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77777777" w:rsidR="00843EF5" w:rsidRPr="00F7070C"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F7070C">
        <w:rPr>
          <w:rFonts w:ascii="Arial Narrow" w:hAnsi="Arial Narrow" w:cs="Arial"/>
          <w:b/>
          <w:bCs/>
          <w:sz w:val="24"/>
          <w:szCs w:val="24"/>
        </w:rPr>
        <w:t>MINUTA EDITAL DE LICITAÇÃO</w:t>
      </w:r>
    </w:p>
    <w:p w14:paraId="41DDD114" w14:textId="0D81325D" w:rsidR="00843EF5" w:rsidRPr="00F7070C" w:rsidRDefault="00843EF5" w:rsidP="007067CD">
      <w:pPr>
        <w:pStyle w:val="Ttulo1"/>
        <w:tabs>
          <w:tab w:val="left" w:pos="9498"/>
        </w:tabs>
        <w:spacing w:line="320" w:lineRule="atLeast"/>
        <w:ind w:left="0" w:right="-24"/>
        <w:jc w:val="center"/>
        <w:rPr>
          <w:rFonts w:ascii="Arial Narrow" w:hAnsi="Arial Narrow"/>
          <w:sz w:val="24"/>
          <w:szCs w:val="24"/>
        </w:rPr>
      </w:pPr>
      <w:r w:rsidRPr="00F7070C">
        <w:rPr>
          <w:rFonts w:ascii="Arial Narrow" w:hAnsi="Arial Narrow"/>
          <w:sz w:val="24"/>
          <w:szCs w:val="24"/>
        </w:rPr>
        <w:t xml:space="preserve">PROCESSO ADMINISTRATIVO N º </w:t>
      </w:r>
      <w:r w:rsidR="00F7070C" w:rsidRPr="00F7070C">
        <w:rPr>
          <w:rFonts w:ascii="Arial Narrow" w:hAnsi="Arial Narrow"/>
          <w:sz w:val="24"/>
          <w:szCs w:val="24"/>
        </w:rPr>
        <w:t>1441</w:t>
      </w:r>
      <w:r w:rsidRPr="00F7070C">
        <w:rPr>
          <w:rFonts w:ascii="Arial Narrow" w:hAnsi="Arial Narrow"/>
          <w:sz w:val="24"/>
          <w:szCs w:val="24"/>
        </w:rPr>
        <w:t>/2024</w:t>
      </w:r>
    </w:p>
    <w:p w14:paraId="75AACA39" w14:textId="3D5A8E01"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/2024</w:t>
      </w:r>
    </w:p>
    <w:p w14:paraId="341CE45E" w14:textId="77777777"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LEI 14.133/2021</w:t>
      </w:r>
    </w:p>
    <w:p w14:paraId="5371C722" w14:textId="77777777" w:rsidR="00843EF5" w:rsidRPr="00F7070C"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F7070C"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F7070C">
        <w:rPr>
          <w:rFonts w:ascii="Arial Narrow" w:hAnsi="Arial Narrow"/>
          <w:sz w:val="24"/>
          <w:szCs w:val="24"/>
        </w:rPr>
        <w:t>PREÂMBULO</w:t>
      </w:r>
    </w:p>
    <w:p w14:paraId="1A2996EE" w14:textId="11FE18BC"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PROCESSO Nº: </w:t>
      </w:r>
      <w:r w:rsidR="00F7070C" w:rsidRPr="00F7070C">
        <w:rPr>
          <w:rFonts w:ascii="Arial Narrow" w:hAnsi="Arial Narrow"/>
          <w:b w:val="0"/>
          <w:bCs w:val="0"/>
          <w:sz w:val="24"/>
          <w:szCs w:val="24"/>
        </w:rPr>
        <w:t>1441</w:t>
      </w:r>
      <w:r w:rsidRPr="00F7070C">
        <w:rPr>
          <w:rFonts w:ascii="Arial Narrow" w:hAnsi="Arial Narrow"/>
          <w:b w:val="0"/>
          <w:bCs w:val="0"/>
          <w:sz w:val="24"/>
          <w:szCs w:val="24"/>
        </w:rPr>
        <w:t>/2024</w:t>
      </w:r>
    </w:p>
    <w:p w14:paraId="488FE00F"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INTERESSADO: </w:t>
      </w:r>
      <w:r w:rsidRPr="00F7070C">
        <w:rPr>
          <w:rFonts w:ascii="Arial Narrow" w:hAnsi="Arial Narrow"/>
          <w:b w:val="0"/>
          <w:bCs w:val="0"/>
          <w:sz w:val="24"/>
          <w:szCs w:val="24"/>
        </w:rPr>
        <w:t>MUNICÍPIO DE BRASIL</w:t>
      </w:r>
      <w:r w:rsidR="003B2D76" w:rsidRPr="00F7070C">
        <w:rPr>
          <w:rFonts w:ascii="Arial Narrow" w:hAnsi="Arial Narrow"/>
          <w:b w:val="0"/>
          <w:bCs w:val="0"/>
          <w:sz w:val="24"/>
          <w:szCs w:val="24"/>
        </w:rPr>
        <w:t>Â</w:t>
      </w:r>
      <w:r w:rsidRPr="00F7070C">
        <w:rPr>
          <w:rFonts w:ascii="Arial Narrow" w:hAnsi="Arial Narrow"/>
          <w:b w:val="0"/>
          <w:bCs w:val="0"/>
          <w:sz w:val="24"/>
          <w:szCs w:val="24"/>
        </w:rPr>
        <w:t>NDIA MS</w:t>
      </w:r>
    </w:p>
    <w:p w14:paraId="529370BF" w14:textId="1ED4DF6D"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DATA E HORÁRIO DA SESSÃO:</w:t>
      </w:r>
      <w:r w:rsidR="008A3E46" w:rsidRPr="00F7070C">
        <w:rPr>
          <w:rFonts w:ascii="Arial Narrow" w:hAnsi="Arial Narrow"/>
          <w:sz w:val="24"/>
          <w:szCs w:val="24"/>
        </w:rPr>
        <w:t xml:space="preserve"> </w:t>
      </w:r>
      <w:r w:rsidR="00F7070C" w:rsidRPr="00F7070C">
        <w:rPr>
          <w:rFonts w:ascii="Arial Narrow" w:hAnsi="Arial Narrow"/>
          <w:b w:val="0"/>
          <w:bCs w:val="0"/>
          <w:sz w:val="24"/>
          <w:szCs w:val="24"/>
        </w:rPr>
        <w:t>17/06/2024</w:t>
      </w:r>
      <w:r w:rsidRPr="00F7070C">
        <w:rPr>
          <w:rFonts w:ascii="Arial Narrow" w:hAnsi="Arial Narrow"/>
          <w:b w:val="0"/>
          <w:bCs w:val="0"/>
          <w:sz w:val="24"/>
          <w:szCs w:val="24"/>
        </w:rPr>
        <w:t xml:space="preserve"> às </w:t>
      </w:r>
      <w:r w:rsidR="00F7070C" w:rsidRPr="00F7070C">
        <w:rPr>
          <w:rFonts w:ascii="Arial Narrow" w:hAnsi="Arial Narrow"/>
          <w:b w:val="0"/>
          <w:bCs w:val="0"/>
          <w:sz w:val="24"/>
          <w:szCs w:val="24"/>
        </w:rPr>
        <w:t>07:30</w:t>
      </w:r>
      <w:r w:rsidRPr="00F7070C">
        <w:rPr>
          <w:rFonts w:ascii="Arial Narrow" w:hAnsi="Arial Narrow"/>
          <w:b w:val="0"/>
          <w:bCs w:val="0"/>
          <w:sz w:val="24"/>
          <w:szCs w:val="24"/>
        </w:rPr>
        <w:t xml:space="preserve"> (horário local)</w:t>
      </w:r>
    </w:p>
    <w:p w14:paraId="7D592C4B" w14:textId="0966916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OBJETO: </w:t>
      </w:r>
      <w:r w:rsidR="00F7070C" w:rsidRPr="00F7070C">
        <w:rPr>
          <w:rFonts w:ascii="Arial Narrow" w:hAnsi="Arial Narrow"/>
          <w:b w:val="0"/>
          <w:bCs w:val="0"/>
          <w:sz w:val="24"/>
          <w:szCs w:val="24"/>
        </w:rPr>
        <w:t>Registro de preço para eventual aquisição de peças de reposição para Motosserra, Roçadeira costal (Marca Stihl) e óleos lubrificantes para uso dos funcionários das Secretarias Municipais de Educação, Obras e Serviços Urbanos.</w:t>
      </w:r>
    </w:p>
    <w:p w14:paraId="61054270" w14:textId="6D559B59" w:rsidR="00124837" w:rsidRPr="00F7070C"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Cs w:val="0"/>
          <w:sz w:val="24"/>
          <w:szCs w:val="24"/>
        </w:rPr>
        <w:t>LICITAÇÃO:</w:t>
      </w:r>
      <w:r w:rsidR="008A3E46" w:rsidRPr="00F7070C">
        <w:rPr>
          <w:rFonts w:ascii="Arial Narrow" w:hAnsi="Arial Narrow"/>
          <w:bCs w:val="0"/>
          <w:sz w:val="24"/>
          <w:szCs w:val="24"/>
        </w:rPr>
        <w:t xml:space="preserve"> </w:t>
      </w:r>
      <w:r w:rsidRPr="00F7070C">
        <w:rPr>
          <w:rFonts w:ascii="Arial Narrow" w:hAnsi="Arial Narrow"/>
          <w:b w:val="0"/>
          <w:bCs w:val="0"/>
          <w:sz w:val="24"/>
          <w:szCs w:val="24"/>
        </w:rPr>
        <w:t>AMPLA CONCORRÊNCIA</w:t>
      </w:r>
      <w:r w:rsidRPr="00F7070C">
        <w:rPr>
          <w:rFonts w:ascii="Arial Narrow" w:hAnsi="Arial Narrow"/>
          <w:bCs w:val="0"/>
          <w:sz w:val="24"/>
          <w:szCs w:val="24"/>
        </w:rPr>
        <w:t xml:space="preserve"> </w:t>
      </w:r>
    </w:p>
    <w:p w14:paraId="21D2B302" w14:textId="0CEB6CCB"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TIPO DE LICITAÇÃO E CRITÉRIO DE JULGAMENTO: </w:t>
      </w:r>
      <w:r w:rsidRPr="00F7070C">
        <w:rPr>
          <w:rFonts w:ascii="Arial Narrow" w:hAnsi="Arial Narrow"/>
          <w:b w:val="0"/>
          <w:sz w:val="24"/>
          <w:szCs w:val="24"/>
        </w:rPr>
        <w:t>MENOR PREÇO POR ITEM</w:t>
      </w:r>
      <w:r w:rsidRPr="00F7070C">
        <w:rPr>
          <w:rFonts w:ascii="Arial Narrow" w:hAnsi="Arial Narrow"/>
          <w:sz w:val="24"/>
          <w:szCs w:val="24"/>
        </w:rPr>
        <w:t xml:space="preserve"> </w:t>
      </w:r>
    </w:p>
    <w:p w14:paraId="2B2A11EB" w14:textId="3EB9620A"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MODO DE DISPUTA: </w:t>
      </w:r>
      <w:r w:rsidRPr="00F7070C">
        <w:rPr>
          <w:rFonts w:ascii="Arial Narrow" w:hAnsi="Arial Narrow"/>
          <w:b w:val="0"/>
          <w:sz w:val="24"/>
          <w:szCs w:val="24"/>
        </w:rPr>
        <w:t xml:space="preserve">ABERTO </w:t>
      </w:r>
    </w:p>
    <w:p w14:paraId="07FE3513"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LOCAL: </w:t>
      </w:r>
      <w:r w:rsidRPr="00F7070C">
        <w:rPr>
          <w:rFonts w:ascii="Arial Narrow" w:hAnsi="Arial Narrow"/>
          <w:b w:val="0"/>
          <w:bCs w:val="0"/>
          <w:sz w:val="24"/>
          <w:szCs w:val="24"/>
        </w:rPr>
        <w:t>Sala de reuniões e licitações, localizada Rua Elviro Mancini, 530, centro de Brasilandia MS</w:t>
      </w:r>
    </w:p>
    <w:p w14:paraId="3E46BF11" w14:textId="77777777" w:rsidR="008A3E46"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F7070C">
        <w:rPr>
          <w:rFonts w:ascii="Arial Narrow" w:hAnsi="Arial Narrow"/>
          <w:sz w:val="24"/>
          <w:szCs w:val="24"/>
        </w:rPr>
        <w:t xml:space="preserve">AMPARO LEGAL: </w:t>
      </w:r>
    </w:p>
    <w:p w14:paraId="3B1CCC9D" w14:textId="77777777" w:rsidR="008A3E46"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 w:val="0"/>
          <w:bCs w:val="0"/>
          <w:sz w:val="24"/>
          <w:szCs w:val="24"/>
        </w:rPr>
        <w:t xml:space="preserve">REGIDA PELA LEI FEDERAL 14.133/2021 </w:t>
      </w:r>
    </w:p>
    <w:p w14:paraId="5AE269EA" w14:textId="77777777" w:rsidR="008A3E46" w:rsidRPr="00F7070C" w:rsidRDefault="008A3E46" w:rsidP="008A3E46">
      <w:pPr>
        <w:pStyle w:val="Ttulo1"/>
        <w:tabs>
          <w:tab w:val="left" w:pos="9498"/>
        </w:tabs>
        <w:spacing w:before="93" w:after="4"/>
        <w:ind w:left="0" w:right="-24"/>
        <w:jc w:val="both"/>
        <w:rPr>
          <w:rFonts w:ascii="Arial Narrow" w:hAnsi="Arial Narrow"/>
          <w:b w:val="0"/>
          <w:bCs w:val="0"/>
          <w:i/>
          <w:sz w:val="24"/>
          <w:szCs w:val="24"/>
        </w:rPr>
      </w:pPr>
      <w:r w:rsidRPr="00F7070C">
        <w:rPr>
          <w:rFonts w:ascii="Arial Narrow" w:hAnsi="Arial Narrow"/>
          <w:b w:val="0"/>
          <w:bCs w:val="0"/>
          <w:i/>
          <w:sz w:val="24"/>
          <w:szCs w:val="24"/>
        </w:rPr>
        <w:t>DECRETO MUNICIPAL Nº 5974-2023 - PREGÃO PRESENCIAL</w:t>
      </w:r>
    </w:p>
    <w:p w14:paraId="3B062FC4" w14:textId="77777777" w:rsidR="008A3E46" w:rsidRPr="00F7070C" w:rsidRDefault="008A3E46" w:rsidP="008A3E46">
      <w:pPr>
        <w:pStyle w:val="Ttulo1"/>
        <w:tabs>
          <w:tab w:val="left" w:pos="9498"/>
        </w:tabs>
        <w:spacing w:before="93" w:after="4"/>
        <w:ind w:left="0" w:right="-24"/>
        <w:jc w:val="both"/>
        <w:rPr>
          <w:rFonts w:ascii="Arial Narrow" w:hAnsi="Arial Narrow"/>
          <w:b w:val="0"/>
          <w:bCs w:val="0"/>
          <w:i/>
          <w:sz w:val="24"/>
          <w:szCs w:val="24"/>
        </w:rPr>
      </w:pPr>
      <w:r w:rsidRPr="00F7070C">
        <w:rPr>
          <w:rFonts w:ascii="Arial Narrow" w:hAnsi="Arial Narrow"/>
          <w:b w:val="0"/>
          <w:bCs w:val="0"/>
          <w:i/>
          <w:sz w:val="24"/>
          <w:szCs w:val="24"/>
        </w:rPr>
        <w:t>DECRETO MUNICIPAL Nº 6037-2024 - REGISTRO DE PREÇO</w:t>
      </w:r>
    </w:p>
    <w:p w14:paraId="77635268" w14:textId="77777777" w:rsidR="00843EF5" w:rsidRPr="00F7070C"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b w:val="0"/>
          <w:bCs w:val="0"/>
          <w:sz w:val="24"/>
          <w:szCs w:val="24"/>
        </w:rPr>
        <w:t xml:space="preserve">[...] </w:t>
      </w:r>
      <w:r w:rsidR="00843EF5" w:rsidRPr="00F7070C">
        <w:rPr>
          <w:rFonts w:ascii="Arial Narrow" w:hAnsi="Arial Narrow"/>
          <w:b w:val="0"/>
          <w:bCs w:val="0"/>
          <w:sz w:val="24"/>
          <w:szCs w:val="24"/>
        </w:rPr>
        <w:t>E DEMAIS LEGISLAÇÕES PERTINENTES</w:t>
      </w:r>
    </w:p>
    <w:p w14:paraId="385D68AD"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F7070C">
        <w:rPr>
          <w:rFonts w:ascii="Arial Narrow" w:hAnsi="Arial Narrow"/>
          <w:sz w:val="24"/>
          <w:szCs w:val="24"/>
        </w:rPr>
        <w:t xml:space="preserve">PREGOEIRO(A): </w:t>
      </w:r>
      <w:r w:rsidRPr="00F7070C">
        <w:rPr>
          <w:rFonts w:ascii="Arial Narrow" w:hAnsi="Arial Narrow"/>
          <w:b w:val="0"/>
          <w:bCs w:val="0"/>
          <w:sz w:val="24"/>
          <w:szCs w:val="24"/>
        </w:rPr>
        <w:t>Conforme Decreto Municipal nº 6034/2024</w:t>
      </w:r>
    </w:p>
    <w:p w14:paraId="7285894A" w14:textId="77777777" w:rsidR="00843EF5" w:rsidRPr="00F7070C"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F7070C" w:rsidRDefault="00843EF5" w:rsidP="007067CD">
      <w:pPr>
        <w:spacing w:line="320" w:lineRule="atLeast"/>
        <w:ind w:right="-24"/>
        <w:jc w:val="both"/>
        <w:rPr>
          <w:rFonts w:ascii="Arial Narrow" w:hAnsi="Arial Narrow" w:cs="Arial"/>
          <w:sz w:val="24"/>
          <w:szCs w:val="24"/>
        </w:rPr>
      </w:pPr>
      <w:r w:rsidRPr="00F7070C">
        <w:rPr>
          <w:rFonts w:ascii="Arial Narrow" w:hAnsi="Arial Narrow" w:cs="Arial"/>
          <w:sz w:val="24"/>
          <w:szCs w:val="24"/>
        </w:rPr>
        <w:t xml:space="preserve">O Edital poderá ser obtido no site Portal da Transparência do Município de Brasilandia MS, no endereço eletronico </w:t>
      </w:r>
      <w:hyperlink r:id="rId8" w:history="1">
        <w:r w:rsidRPr="00F7070C">
          <w:rPr>
            <w:rStyle w:val="Hyperlink"/>
            <w:rFonts w:ascii="Arial Narrow" w:hAnsi="Arial Narrow" w:cs="Arial"/>
            <w:sz w:val="24"/>
            <w:szCs w:val="24"/>
          </w:rPr>
          <w:t>http://portal.brasilandia.ms.gov.br:8079/transparencia/</w:t>
        </w:r>
      </w:hyperlink>
      <w:r w:rsidRPr="00F7070C">
        <w:rPr>
          <w:rFonts w:ascii="Arial Narrow" w:hAnsi="Arial Narrow" w:cs="Arial"/>
          <w:color w:val="000000" w:themeColor="text1"/>
          <w:sz w:val="24"/>
          <w:szCs w:val="24"/>
        </w:rPr>
        <w:t xml:space="preserve">e no Portal Nacional de Contratações Públicas </w:t>
      </w:r>
      <w:hyperlink r:id="rId9" w:history="1">
        <w:r w:rsidRPr="00F7070C">
          <w:rPr>
            <w:rStyle w:val="Hyperlink"/>
            <w:rFonts w:ascii="Arial Narrow" w:eastAsia="Arial" w:hAnsi="Arial Narrow" w:cs="Arial"/>
            <w:sz w:val="24"/>
            <w:szCs w:val="24"/>
          </w:rPr>
          <w:t>https://pncp.gov.br/app/editais?q=&amp;status=recebendo_proposta&amp;pagina=1</w:t>
        </w:r>
      </w:hyperlink>
      <w:r w:rsidRPr="00F7070C">
        <w:rPr>
          <w:rFonts w:ascii="Arial Narrow" w:hAnsi="Arial Narrow" w:cs="Arial"/>
          <w:color w:val="000000" w:themeColor="text1"/>
          <w:sz w:val="24"/>
          <w:szCs w:val="24"/>
        </w:rPr>
        <w:t xml:space="preserve"> a</w:t>
      </w:r>
      <w:r w:rsidRPr="00F7070C">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F7070C">
          <w:rPr>
            <w:rStyle w:val="Hyperlink"/>
            <w:rFonts w:ascii="Arial Narrow" w:eastAsia="Arial" w:hAnsi="Arial Narrow" w:cs="Arial"/>
            <w:sz w:val="24"/>
            <w:szCs w:val="24"/>
          </w:rPr>
          <w:t>licitacao@brasilandia.ms.gov.br</w:t>
        </w:r>
      </w:hyperlink>
      <w:r w:rsidRPr="00F7070C">
        <w:rPr>
          <w:rFonts w:ascii="Arial Narrow" w:hAnsi="Arial Narrow" w:cs="Arial"/>
          <w:sz w:val="24"/>
          <w:szCs w:val="24"/>
        </w:rPr>
        <w:t>.</w:t>
      </w:r>
    </w:p>
    <w:p w14:paraId="3C8BBD15" w14:textId="77777777" w:rsidR="00843EF5" w:rsidRPr="00F7070C" w:rsidRDefault="00843EF5" w:rsidP="007067CD">
      <w:pPr>
        <w:spacing w:line="320" w:lineRule="atLeast"/>
        <w:ind w:right="-24"/>
        <w:jc w:val="both"/>
        <w:rPr>
          <w:rFonts w:ascii="Arial Narrow" w:hAnsi="Arial Narrow" w:cs="Arial"/>
          <w:sz w:val="24"/>
          <w:szCs w:val="24"/>
        </w:rPr>
      </w:pPr>
    </w:p>
    <w:p w14:paraId="57E1B62E" w14:textId="77777777" w:rsidR="008A3E46" w:rsidRPr="00F7070C" w:rsidRDefault="008A3E46" w:rsidP="007067CD">
      <w:pPr>
        <w:spacing w:line="320" w:lineRule="atLeast"/>
        <w:jc w:val="both"/>
        <w:rPr>
          <w:rFonts w:ascii="Arial Narrow" w:hAnsi="Arial Narrow"/>
          <w:sz w:val="24"/>
          <w:szCs w:val="24"/>
        </w:rPr>
      </w:pPr>
    </w:p>
    <w:p w14:paraId="202845D0"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77088EDD"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0C6BEAF4"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E9FDDAA"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E6B3B9B" w14:textId="77777777" w:rsidR="00F7070C" w:rsidRPr="00F7070C" w:rsidRDefault="00F7070C"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EB584E" w14:textId="6607A5A9" w:rsidR="00843EF5" w:rsidRPr="00F7070C"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F7070C">
        <w:rPr>
          <w:rFonts w:ascii="Arial Narrow" w:hAnsi="Arial Narrow" w:cs="Arial"/>
          <w:b/>
          <w:bCs/>
          <w:sz w:val="24"/>
          <w:szCs w:val="24"/>
        </w:rPr>
        <w:lastRenderedPageBreak/>
        <w:t>MINUTA EDITAL DE LICITAÇÃO</w:t>
      </w:r>
    </w:p>
    <w:p w14:paraId="4EA7840C" w14:textId="62FA8C49" w:rsidR="00843EF5" w:rsidRPr="00F7070C" w:rsidRDefault="00843EF5" w:rsidP="007067CD">
      <w:pPr>
        <w:pStyle w:val="Ttulo1"/>
        <w:tabs>
          <w:tab w:val="left" w:pos="9498"/>
        </w:tabs>
        <w:spacing w:line="320" w:lineRule="atLeast"/>
        <w:ind w:left="0" w:right="-24"/>
        <w:jc w:val="center"/>
        <w:rPr>
          <w:rFonts w:ascii="Arial Narrow" w:hAnsi="Arial Narrow"/>
          <w:sz w:val="24"/>
          <w:szCs w:val="24"/>
        </w:rPr>
      </w:pPr>
      <w:r w:rsidRPr="00F7070C">
        <w:rPr>
          <w:rFonts w:ascii="Arial Narrow" w:hAnsi="Arial Narrow"/>
          <w:sz w:val="24"/>
          <w:szCs w:val="24"/>
        </w:rPr>
        <w:t xml:space="preserve">PROCESSO ADMINISTRATIVO N º </w:t>
      </w:r>
      <w:r w:rsidR="00F7070C" w:rsidRPr="00F7070C">
        <w:rPr>
          <w:rFonts w:ascii="Arial Narrow" w:hAnsi="Arial Narrow"/>
          <w:sz w:val="24"/>
          <w:szCs w:val="24"/>
        </w:rPr>
        <w:t>1441</w:t>
      </w:r>
      <w:r w:rsidRPr="00F7070C">
        <w:rPr>
          <w:rFonts w:ascii="Arial Narrow" w:hAnsi="Arial Narrow"/>
          <w:sz w:val="24"/>
          <w:szCs w:val="24"/>
        </w:rPr>
        <w:t>/2024</w:t>
      </w:r>
    </w:p>
    <w:p w14:paraId="0B81A6CA" w14:textId="056A2B3D"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/2024</w:t>
      </w:r>
    </w:p>
    <w:p w14:paraId="07E8527A" w14:textId="77777777" w:rsidR="00843EF5" w:rsidRPr="00F7070C" w:rsidRDefault="00843EF5" w:rsidP="007067CD">
      <w:pPr>
        <w:tabs>
          <w:tab w:val="left" w:pos="9498"/>
        </w:tabs>
        <w:spacing w:line="320" w:lineRule="atLeast"/>
        <w:ind w:right="-24"/>
        <w:jc w:val="center"/>
        <w:rPr>
          <w:rFonts w:ascii="Arial Narrow" w:eastAsia="Arial" w:hAnsi="Arial Narrow" w:cs="Arial"/>
          <w:b/>
          <w:sz w:val="24"/>
          <w:szCs w:val="24"/>
        </w:rPr>
      </w:pPr>
      <w:r w:rsidRPr="00F7070C">
        <w:rPr>
          <w:rFonts w:ascii="Arial Narrow" w:eastAsia="Arial" w:hAnsi="Arial Narrow" w:cs="Arial"/>
          <w:b/>
          <w:sz w:val="24"/>
          <w:szCs w:val="24"/>
        </w:rPr>
        <w:t>LEI 14.133/2021</w:t>
      </w:r>
    </w:p>
    <w:p w14:paraId="76B0C38C" w14:textId="02DA82C7" w:rsidR="00124837" w:rsidRPr="00F7070C"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F7070C">
        <w:rPr>
          <w:rFonts w:ascii="Arial Narrow" w:hAnsi="Arial Narrow"/>
          <w:bCs w:val="0"/>
          <w:sz w:val="24"/>
          <w:szCs w:val="24"/>
        </w:rPr>
        <w:t xml:space="preserve">AMPLA CONCORRÊNCIA </w:t>
      </w:r>
    </w:p>
    <w:p w14:paraId="764AB8A8" w14:textId="77777777" w:rsidR="00124837" w:rsidRPr="00F7070C"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6F2B54DD" w:rsidR="003B2D76" w:rsidRPr="00F7070C" w:rsidRDefault="003B2D76" w:rsidP="003B2D76">
      <w:pPr>
        <w:jc w:val="both"/>
        <w:rPr>
          <w:rFonts w:ascii="Arial Narrow" w:hAnsi="Arial Narrow" w:cs="Arial"/>
          <w:sz w:val="24"/>
          <w:szCs w:val="24"/>
        </w:rPr>
      </w:pPr>
      <w:r w:rsidRPr="00F7070C">
        <w:rPr>
          <w:rFonts w:ascii="Arial Narrow" w:eastAsia="Arial" w:hAnsi="Arial Narrow" w:cs="Arial"/>
          <w:b/>
          <w:sz w:val="24"/>
          <w:szCs w:val="24"/>
        </w:rPr>
        <w:t>O Municipio de Brasilândia - MS, Pessoa Jurídica de Direito Público Interno, inscrito no CNPJ/MF  sob o n.º 03.184.058/0001-20</w:t>
      </w:r>
      <w:r w:rsidRPr="00F7070C">
        <w:rPr>
          <w:rFonts w:ascii="Arial Narrow" w:hAnsi="Arial Narrow" w:cs="Arial"/>
          <w:sz w:val="24"/>
          <w:szCs w:val="24"/>
        </w:rPr>
        <w:t xml:space="preserve">, </w:t>
      </w:r>
      <w:r w:rsidRPr="00F7070C">
        <w:rPr>
          <w:rFonts w:ascii="Arial Narrow" w:eastAsia="Times New Roman" w:hAnsi="Arial Narrow" w:cs="Arial"/>
          <w:color w:val="000000"/>
          <w:sz w:val="24"/>
          <w:szCs w:val="24"/>
        </w:rPr>
        <w:t xml:space="preserve">com sede administrativa localizada </w:t>
      </w:r>
      <w:r w:rsidRPr="00F7070C">
        <w:rPr>
          <w:rFonts w:ascii="Arial Narrow" w:eastAsia="Times New Roman" w:hAnsi="Arial Narrow" w:cs="Arial"/>
          <w:sz w:val="24"/>
          <w:szCs w:val="24"/>
        </w:rPr>
        <w:t>na Rua Elviro Mancini, n.530, bairro: centro, nesta cidade de Brasilândia - MS, através da Secretaria Municipal</w:t>
      </w:r>
      <w:r w:rsidRPr="00F7070C">
        <w:rPr>
          <w:rFonts w:ascii="Arial Narrow" w:eastAsia="Times New Roman" w:hAnsi="Arial Narrow" w:cs="Arial"/>
          <w:color w:val="000000"/>
          <w:sz w:val="24"/>
          <w:szCs w:val="24"/>
        </w:rPr>
        <w:t xml:space="preserve"> de Administração – Núcleo de Licitações e Contratos </w:t>
      </w:r>
      <w:r w:rsidRPr="00F7070C">
        <w:rPr>
          <w:rFonts w:ascii="Arial Narrow" w:hAnsi="Arial Narrow" w:cs="Arial"/>
          <w:sz w:val="24"/>
          <w:szCs w:val="24"/>
        </w:rPr>
        <w:t xml:space="preserve">faz saber aos interessados que fará realizar, licitação na modalidade de </w:t>
      </w:r>
      <w:r w:rsidRPr="00F7070C">
        <w:rPr>
          <w:rFonts w:ascii="Arial Narrow" w:eastAsia="Arial" w:hAnsi="Arial Narrow" w:cs="Arial"/>
          <w:b/>
          <w:sz w:val="24"/>
          <w:szCs w:val="24"/>
        </w:rPr>
        <w:t xml:space="preserve">PREGÃO PRESENCIAL N.º </w:t>
      </w:r>
      <w:r w:rsidR="00F7070C" w:rsidRPr="00F7070C">
        <w:rPr>
          <w:rFonts w:ascii="Arial Narrow" w:eastAsia="Arial" w:hAnsi="Arial Narrow" w:cs="Arial"/>
          <w:b/>
          <w:sz w:val="24"/>
          <w:szCs w:val="24"/>
        </w:rPr>
        <w:t>007</w:t>
      </w:r>
      <w:r w:rsidRPr="00F7070C">
        <w:rPr>
          <w:rFonts w:ascii="Arial Narrow" w:eastAsia="Arial" w:hAnsi="Arial Narrow" w:cs="Arial"/>
          <w:b/>
          <w:sz w:val="24"/>
          <w:szCs w:val="24"/>
        </w:rPr>
        <w:t xml:space="preserve">/2024, do tipo MENOR PREÇO POR ITEM, </w:t>
      </w:r>
      <w:r w:rsidRPr="00F7070C">
        <w:rPr>
          <w:rFonts w:ascii="Arial Narrow" w:hAnsi="Arial Narrow" w:cs="Arial"/>
          <w:sz w:val="24"/>
          <w:szCs w:val="24"/>
        </w:rPr>
        <w:t xml:space="preserve">para </w:t>
      </w:r>
      <w:r w:rsidRPr="00F7070C">
        <w:rPr>
          <w:rFonts w:ascii="Arial Narrow" w:hAnsi="Arial Narrow" w:cs="Arial"/>
          <w:b/>
          <w:sz w:val="24"/>
          <w:szCs w:val="24"/>
        </w:rPr>
        <w:t>o objeto abaixo discriminado.</w:t>
      </w:r>
    </w:p>
    <w:p w14:paraId="765B1293" w14:textId="77777777" w:rsidR="00843EF5" w:rsidRPr="00F7070C" w:rsidRDefault="00843EF5" w:rsidP="007067CD">
      <w:pPr>
        <w:spacing w:line="320" w:lineRule="atLeast"/>
        <w:jc w:val="both"/>
        <w:rPr>
          <w:rFonts w:ascii="Arial Narrow" w:eastAsia="Arial" w:hAnsi="Arial Narrow" w:cs="Arial"/>
          <w:sz w:val="24"/>
          <w:szCs w:val="24"/>
        </w:rPr>
      </w:pPr>
    </w:p>
    <w:p w14:paraId="1EE4810C" w14:textId="2C908D35" w:rsidR="00843EF5" w:rsidRPr="00F7070C" w:rsidRDefault="00843EF5" w:rsidP="007067CD">
      <w:pPr>
        <w:spacing w:line="320" w:lineRule="atLeast"/>
        <w:jc w:val="both"/>
        <w:rPr>
          <w:rFonts w:ascii="Arial Narrow" w:eastAsia="Arial" w:hAnsi="Arial Narrow" w:cs="Arial"/>
          <w:sz w:val="24"/>
          <w:szCs w:val="24"/>
        </w:rPr>
      </w:pPr>
      <w:r w:rsidRPr="00F7070C">
        <w:rPr>
          <w:rFonts w:ascii="Arial Narrow" w:eastAsia="Arial" w:hAnsi="Arial Narrow" w:cs="Arial"/>
          <w:b/>
          <w:sz w:val="24"/>
          <w:szCs w:val="24"/>
        </w:rPr>
        <w:t>DATA:</w:t>
      </w:r>
      <w:r w:rsidR="008A3E46" w:rsidRPr="00F7070C">
        <w:rPr>
          <w:rFonts w:ascii="Arial Narrow" w:eastAsia="Arial" w:hAnsi="Arial Narrow" w:cs="Arial"/>
          <w:b/>
          <w:sz w:val="24"/>
          <w:szCs w:val="24"/>
        </w:rPr>
        <w:t xml:space="preserve"> </w:t>
      </w:r>
      <w:r w:rsidR="00F7070C" w:rsidRPr="00F7070C">
        <w:rPr>
          <w:rFonts w:ascii="Arial Narrow" w:eastAsia="Arial" w:hAnsi="Arial Narrow" w:cs="Arial"/>
          <w:sz w:val="24"/>
          <w:szCs w:val="24"/>
        </w:rPr>
        <w:t>17/06/2024</w:t>
      </w:r>
    </w:p>
    <w:p w14:paraId="3F3775B6" w14:textId="5CDE349D" w:rsidR="00843EF5" w:rsidRPr="00F7070C"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F7070C">
        <w:rPr>
          <w:rFonts w:ascii="Arial Narrow" w:eastAsia="Arial" w:hAnsi="Arial Narrow" w:cs="Arial"/>
          <w:b/>
          <w:sz w:val="24"/>
          <w:szCs w:val="24"/>
        </w:rPr>
        <w:t>HORA:</w:t>
      </w:r>
      <w:r w:rsidR="008A3E46" w:rsidRPr="00F7070C">
        <w:rPr>
          <w:rFonts w:ascii="Arial Narrow" w:eastAsia="Arial" w:hAnsi="Arial Narrow" w:cs="Arial"/>
          <w:b/>
          <w:sz w:val="24"/>
          <w:szCs w:val="24"/>
        </w:rPr>
        <w:t xml:space="preserve"> </w:t>
      </w:r>
      <w:r w:rsidR="00F7070C" w:rsidRPr="00F7070C">
        <w:rPr>
          <w:rFonts w:ascii="Arial Narrow" w:eastAsia="Arial" w:hAnsi="Arial Narrow" w:cs="Arial"/>
          <w:sz w:val="24"/>
          <w:szCs w:val="24"/>
        </w:rPr>
        <w:t xml:space="preserve">07:30 </w:t>
      </w:r>
      <w:r w:rsidRPr="00F7070C">
        <w:rPr>
          <w:rFonts w:ascii="Arial Narrow" w:hAnsi="Arial Narrow" w:cs="Arial"/>
          <w:sz w:val="24"/>
          <w:szCs w:val="24"/>
        </w:rPr>
        <w:t>(HORÁRIO LOCAL)</w:t>
      </w:r>
    </w:p>
    <w:p w14:paraId="4DABA47A" w14:textId="77777777" w:rsidR="00843EF5" w:rsidRPr="00F7070C"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F7070C">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F7070C" w:rsidRDefault="00C4637B" w:rsidP="007067CD">
      <w:pPr>
        <w:spacing w:line="320" w:lineRule="atLeast"/>
        <w:jc w:val="both"/>
        <w:rPr>
          <w:rFonts w:ascii="Arial Narrow" w:hAnsi="Arial Narrow"/>
          <w:sz w:val="24"/>
          <w:szCs w:val="24"/>
        </w:rPr>
      </w:pPr>
    </w:p>
    <w:p w14:paraId="26233F1A"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DO OBJETO</w:t>
      </w:r>
    </w:p>
    <w:p w14:paraId="313881EB" w14:textId="577BE553" w:rsidR="00843EF5" w:rsidRPr="00F7070C" w:rsidRDefault="00C4637B" w:rsidP="00F7070C">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F7070C">
        <w:rPr>
          <w:rFonts w:ascii="Arial Narrow" w:hAnsi="Arial Narrow"/>
          <w:sz w:val="24"/>
          <w:szCs w:val="24"/>
        </w:rPr>
        <w:t xml:space="preserve">A presente licitação tem como objeto o </w:t>
      </w:r>
      <w:r w:rsidR="00F7070C" w:rsidRPr="00F7070C">
        <w:rPr>
          <w:rFonts w:ascii="Arial Narrow" w:hAnsi="Arial Narrow"/>
          <w:b/>
          <w:sz w:val="24"/>
          <w:szCs w:val="24"/>
        </w:rPr>
        <w:t>Registro de preço para eventual aquisição de peças de reposição para Motosserra, Roçadeira costal (Marca Stihl) e óleos lubrificantes para uso dos funcionários das Secretarias Municipais de Educação, Obras e Serviços Urbanos</w:t>
      </w:r>
      <w:r w:rsidRPr="00F7070C">
        <w:rPr>
          <w:rFonts w:ascii="Arial Narrow" w:hAnsi="Arial Narrow"/>
          <w:sz w:val="24"/>
          <w:szCs w:val="24"/>
        </w:rPr>
        <w:t xml:space="preserve">, </w:t>
      </w:r>
      <w:r w:rsidR="00843EF5" w:rsidRPr="00F7070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F7070C" w:rsidRDefault="00843EF5" w:rsidP="00F7070C"/>
    <w:p w14:paraId="35C02C6D" w14:textId="77777777" w:rsidR="00843EF5" w:rsidRPr="00F7070C"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7070C">
        <w:rPr>
          <w:rFonts w:ascii="Arial Narrow" w:hAnsi="Arial Narrow" w:cs="Arial"/>
          <w:sz w:val="24"/>
          <w:szCs w:val="24"/>
        </w:rPr>
        <w:t xml:space="preserve">Sempre que </w:t>
      </w:r>
      <w:r w:rsidR="00FC47FD" w:rsidRPr="00F7070C">
        <w:rPr>
          <w:rFonts w:ascii="Arial Narrow" w:hAnsi="Arial Narrow" w:cs="Arial"/>
          <w:b/>
          <w:sz w:val="24"/>
          <w:szCs w:val="24"/>
        </w:rPr>
        <w:t>CABÍVEL</w:t>
      </w:r>
      <w:r w:rsidRPr="00F7070C">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F7070C" w:rsidRDefault="00843EF5" w:rsidP="00F7070C"/>
    <w:p w14:paraId="2F10BBE4" w14:textId="285BA926" w:rsidR="00843EF5" w:rsidRPr="00F7070C"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7070C">
        <w:rPr>
          <w:rFonts w:ascii="Arial Narrow" w:hAnsi="Arial Narrow"/>
          <w:sz w:val="24"/>
          <w:szCs w:val="24"/>
        </w:rPr>
        <w:t>A licitação será dividida em itens, conforme tabela constante do Termo de Referência, facultando-se ao licitante a participação em quantos itens/grupos forem de seu interesse.</w:t>
      </w:r>
    </w:p>
    <w:p w14:paraId="48CF39B8" w14:textId="77777777" w:rsidR="005C0D9E" w:rsidRPr="00F7070C" w:rsidRDefault="005C0D9E" w:rsidP="00EA4D9E">
      <w:pPr>
        <w:rPr>
          <w:rFonts w:ascii="Arial Narrow" w:hAnsi="Arial Narrow"/>
          <w:sz w:val="24"/>
          <w:szCs w:val="24"/>
        </w:rPr>
      </w:pPr>
    </w:p>
    <w:p w14:paraId="50E6219B"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DAS DISPOSIÇÕES PRELIMINARES:</w:t>
      </w:r>
    </w:p>
    <w:p w14:paraId="27A42861" w14:textId="77777777" w:rsidR="00843EF5" w:rsidRPr="00F7070C"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F7070C">
        <w:rPr>
          <w:rFonts w:ascii="Arial Narrow" w:hAnsi="Arial Narrow" w:cs="Arial"/>
          <w:color w:val="000000"/>
          <w:sz w:val="24"/>
          <w:szCs w:val="24"/>
        </w:rPr>
        <w:t xml:space="preserve">Esta licitação será realizada com as condições estabelecidas neste Edital, e será regida pela Lei Federal n.º 14.133/2021, pelo </w:t>
      </w:r>
      <w:r w:rsidRPr="00F7070C">
        <w:rPr>
          <w:rFonts w:ascii="Arial Narrow" w:hAnsi="Arial Narrow" w:cs="Arial"/>
          <w:b/>
          <w:color w:val="000000"/>
          <w:sz w:val="24"/>
          <w:szCs w:val="24"/>
        </w:rPr>
        <w:t>Decreto Muncipal n. 5974/2023 e Decreto Muncipal n. 6037/2024</w:t>
      </w:r>
      <w:r w:rsidRPr="00F7070C">
        <w:rPr>
          <w:rFonts w:ascii="Arial Narrow" w:hAnsi="Arial Narrow" w:cs="Arial"/>
          <w:color w:val="000000"/>
          <w:sz w:val="24"/>
          <w:szCs w:val="24"/>
        </w:rPr>
        <w:t xml:space="preserve"> e demais legislações pertinentes ao objeto.</w:t>
      </w:r>
    </w:p>
    <w:p w14:paraId="5FADC862" w14:textId="77777777" w:rsidR="00843EF5" w:rsidRPr="00F7070C" w:rsidRDefault="00843EF5" w:rsidP="00DA4F24">
      <w:pPr>
        <w:pStyle w:val="SemEspaamento"/>
      </w:pPr>
    </w:p>
    <w:p w14:paraId="28ED4BD1" w14:textId="77777777" w:rsidR="00843EF5" w:rsidRPr="00F7070C"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F7070C">
        <w:rPr>
          <w:rFonts w:ascii="Arial Narrow" w:hAnsi="Arial Narrow" w:cs="Arial"/>
          <w:color w:val="000000"/>
          <w:sz w:val="24"/>
          <w:szCs w:val="24"/>
        </w:rPr>
        <w:t xml:space="preserve">O(a) Pregoeiro(a) e equipe que conduzirá esse certame foi nomeada pelo </w:t>
      </w:r>
      <w:r w:rsidRPr="00F7070C">
        <w:rPr>
          <w:rFonts w:ascii="Arial Narrow" w:hAnsi="Arial Narrow" w:cs="Arial"/>
          <w:b/>
          <w:color w:val="000000"/>
          <w:sz w:val="24"/>
          <w:szCs w:val="24"/>
        </w:rPr>
        <w:t>Decreto n.º 6034/2024, de 29 de fevereiro de 2024</w:t>
      </w:r>
      <w:r w:rsidRPr="00F7070C">
        <w:rPr>
          <w:rFonts w:ascii="Arial Narrow" w:hAnsi="Arial Narrow" w:cs="Arial"/>
          <w:color w:val="000000"/>
          <w:sz w:val="24"/>
          <w:szCs w:val="24"/>
        </w:rPr>
        <w:t>.</w:t>
      </w:r>
    </w:p>
    <w:p w14:paraId="32826033" w14:textId="77777777" w:rsidR="00C4637B" w:rsidRPr="00F7070C" w:rsidRDefault="00C4637B" w:rsidP="00DA4F24">
      <w:pPr>
        <w:pStyle w:val="SemEspaamento"/>
      </w:pPr>
    </w:p>
    <w:p w14:paraId="4EB1651C" w14:textId="5F74D55E" w:rsidR="00C4637B" w:rsidRPr="00F7070C" w:rsidRDefault="00C4637B" w:rsidP="008713E6">
      <w:pPr>
        <w:numPr>
          <w:ilvl w:val="1"/>
          <w:numId w:val="2"/>
        </w:numPr>
        <w:spacing w:line="320" w:lineRule="atLeast"/>
        <w:ind w:left="0" w:firstLine="1"/>
        <w:jc w:val="both"/>
        <w:rPr>
          <w:rFonts w:ascii="Arial Narrow" w:hAnsi="Arial Narrow"/>
          <w:sz w:val="24"/>
          <w:szCs w:val="24"/>
        </w:rPr>
      </w:pPr>
      <w:r w:rsidRPr="00F7070C">
        <w:rPr>
          <w:rFonts w:ascii="Arial Narrow" w:hAnsi="Arial Narrow"/>
          <w:sz w:val="24"/>
          <w:szCs w:val="24"/>
        </w:rPr>
        <w:t xml:space="preserve">Considerando que o Município de </w:t>
      </w:r>
      <w:r w:rsidR="00843EF5" w:rsidRPr="00F7070C">
        <w:rPr>
          <w:rFonts w:ascii="Arial Narrow" w:hAnsi="Arial Narrow"/>
          <w:sz w:val="24"/>
          <w:szCs w:val="24"/>
        </w:rPr>
        <w:t>Brasilândia - MS</w:t>
      </w:r>
      <w:r w:rsidRPr="00F7070C">
        <w:rPr>
          <w:rFonts w:ascii="Arial Narrow" w:hAnsi="Arial Narrow"/>
          <w:sz w:val="24"/>
          <w:szCs w:val="24"/>
        </w:rPr>
        <w:t xml:space="preserve"> possui </w:t>
      </w:r>
      <w:r w:rsidR="00055528" w:rsidRPr="00F7070C">
        <w:rPr>
          <w:rFonts w:ascii="Arial Narrow" w:hAnsi="Arial Narrow"/>
          <w:sz w:val="24"/>
          <w:szCs w:val="24"/>
        </w:rPr>
        <w:t xml:space="preserve">11.579 (onze mil quinhentos e setenta e nove) </w:t>
      </w:r>
      <w:r w:rsidRPr="00F7070C">
        <w:rPr>
          <w:rFonts w:ascii="Arial Narrow" w:hAnsi="Arial Narrow"/>
          <w:sz w:val="24"/>
          <w:szCs w:val="24"/>
        </w:rPr>
        <w:t>habitantes, conforme último senso</w:t>
      </w:r>
      <w:r w:rsidR="00F7070C" w:rsidRPr="00F7070C">
        <w:rPr>
          <w:rFonts w:ascii="Arial Narrow" w:hAnsi="Arial Narrow"/>
          <w:sz w:val="24"/>
          <w:szCs w:val="24"/>
        </w:rPr>
        <w:t xml:space="preserve"> </w:t>
      </w:r>
      <w:r w:rsidR="00055528" w:rsidRPr="00F7070C">
        <w:rPr>
          <w:rFonts w:ascii="Arial Narrow" w:hAnsi="Arial Narrow"/>
          <w:sz w:val="24"/>
          <w:szCs w:val="24"/>
        </w:rPr>
        <w:t>(</w:t>
      </w:r>
      <w:hyperlink r:id="rId11" w:history="1">
        <w:r w:rsidR="00055528" w:rsidRPr="00F7070C">
          <w:rPr>
            <w:rStyle w:val="Hyperlink"/>
            <w:rFonts w:ascii="Arial Narrow" w:hAnsi="Arial Narrow"/>
            <w:sz w:val="24"/>
            <w:szCs w:val="24"/>
          </w:rPr>
          <w:t>https://cidades.ibge.gov.br/brasil/ms/brasilandia/panorama</w:t>
        </w:r>
      </w:hyperlink>
      <w:r w:rsidR="00055528" w:rsidRPr="00F7070C">
        <w:rPr>
          <w:rFonts w:ascii="Arial Narrow" w:hAnsi="Arial Narrow"/>
          <w:sz w:val="24"/>
          <w:szCs w:val="24"/>
        </w:rPr>
        <w:t>)</w:t>
      </w:r>
      <w:r w:rsidRPr="00F7070C">
        <w:rPr>
          <w:rFonts w:ascii="Arial Narrow" w:hAnsi="Arial Narrow"/>
          <w:sz w:val="24"/>
          <w:szCs w:val="24"/>
        </w:rPr>
        <w:t xml:space="preserve">, justifica-se utilização da forma presencial no presente Pregão, uma vez que o artigo 176, inciso II, da Lei 14.133/2021, concede aos Municípios até 20.000 (vinte mil) habitantes o prazo de 6 (seis) anos para se </w:t>
      </w:r>
      <w:r w:rsidRPr="00F7070C">
        <w:rPr>
          <w:rFonts w:ascii="Arial Narrow" w:hAnsi="Arial Narrow"/>
          <w:sz w:val="24"/>
          <w:szCs w:val="24"/>
        </w:rPr>
        <w:lastRenderedPageBreak/>
        <w:t>adequarem à forma eletrônica.</w:t>
      </w:r>
    </w:p>
    <w:p w14:paraId="0680C22F" w14:textId="77777777" w:rsidR="00055528" w:rsidRPr="00F7070C" w:rsidRDefault="00055528" w:rsidP="00DA4F24">
      <w:pPr>
        <w:pStyle w:val="SemEspaamento"/>
      </w:pPr>
    </w:p>
    <w:p w14:paraId="14A644D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Os envelopes de proposta e documentação deverão ser entregues no Setor de Licitações, localizada na sede deste Município </w:t>
      </w:r>
      <w:r w:rsidR="00055528" w:rsidRPr="00F7070C">
        <w:rPr>
          <w:rFonts w:ascii="Arial Narrow" w:hAnsi="Arial Narrow"/>
          <w:sz w:val="24"/>
          <w:szCs w:val="24"/>
        </w:rPr>
        <w:t>- MS</w:t>
      </w:r>
      <w:r w:rsidRPr="00F7070C">
        <w:rPr>
          <w:rFonts w:ascii="Arial Narrow" w:hAnsi="Arial Narrow"/>
          <w:sz w:val="24"/>
          <w:szCs w:val="24"/>
        </w:rPr>
        <w:t>. O Credenciamento será feito na própria sessão de abertura.</w:t>
      </w:r>
    </w:p>
    <w:p w14:paraId="49ABB5AF" w14:textId="77777777" w:rsidR="00DA4F24" w:rsidRPr="00F7070C" w:rsidRDefault="00DA4F24" w:rsidP="00DA4F24">
      <w:pPr>
        <w:pStyle w:val="SemEspaamento"/>
      </w:pPr>
    </w:p>
    <w:p w14:paraId="5B65E2A6" w14:textId="77777777" w:rsidR="00055528" w:rsidRPr="00F7070C"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F7070C">
        <w:rPr>
          <w:rFonts w:ascii="Arial Narrow" w:hAnsi="Arial Narrow" w:cs="Arial"/>
          <w:color w:val="000000"/>
          <w:sz w:val="24"/>
          <w:szCs w:val="24"/>
        </w:rPr>
        <w:t xml:space="preserve">As empresas interessadas em participar do certame poderão, obter o Edital pelo site: </w:t>
      </w:r>
      <w:r w:rsidRPr="00F7070C">
        <w:rPr>
          <w:rStyle w:val="Hyperlink"/>
          <w:rFonts w:ascii="Arial Narrow" w:hAnsi="Arial Narrow" w:cs="Arial"/>
          <w:sz w:val="24"/>
          <w:szCs w:val="24"/>
        </w:rPr>
        <w:t>http://portal.brasilandia.ms.gov.br:8079/transparencia/</w:t>
      </w:r>
      <w:r w:rsidRPr="00F7070C">
        <w:rPr>
          <w:rFonts w:ascii="Arial Narrow" w:hAnsi="Arial Narrow" w:cs="Arial"/>
          <w:sz w:val="24"/>
          <w:szCs w:val="24"/>
        </w:rPr>
        <w:t xml:space="preserve"> e no Portal Nacional de Contratações Públicas: </w:t>
      </w:r>
      <w:hyperlink r:id="rId12" w:history="1">
        <w:r w:rsidRPr="00F7070C">
          <w:rPr>
            <w:rStyle w:val="Hyperlink"/>
            <w:rFonts w:ascii="Arial Narrow" w:hAnsi="Arial Narrow" w:cs="Arial"/>
            <w:sz w:val="24"/>
            <w:szCs w:val="24"/>
          </w:rPr>
          <w:t>https://pncp.gov.br/app/editais?q=&amp;status=recebendo_proposta&amp;pagina=1</w:t>
        </w:r>
      </w:hyperlink>
      <w:r w:rsidRPr="00F7070C">
        <w:rPr>
          <w:rFonts w:ascii="Arial Narrow" w:hAnsi="Arial Narrow" w:cs="Arial"/>
          <w:color w:val="000000" w:themeColor="text1"/>
          <w:sz w:val="24"/>
          <w:szCs w:val="24"/>
        </w:rPr>
        <w:t>dúvidas poderão ser informadas através do e-mail</w:t>
      </w:r>
      <w:r w:rsidRPr="00F7070C">
        <w:rPr>
          <w:rFonts w:ascii="Arial Narrow" w:hAnsi="Arial Narrow" w:cs="Arial"/>
          <w:sz w:val="24"/>
          <w:szCs w:val="24"/>
        </w:rPr>
        <w:t>:</w:t>
      </w:r>
      <w:hyperlink r:id="rId13" w:history="1">
        <w:r w:rsidRPr="00F7070C">
          <w:rPr>
            <w:rStyle w:val="Hyperlink"/>
            <w:rFonts w:ascii="Arial Narrow" w:hAnsi="Arial Narrow" w:cs="Arial"/>
            <w:sz w:val="24"/>
            <w:szCs w:val="24"/>
          </w:rPr>
          <w:t>licitacao@brasilandia.ms.gov.br</w:t>
        </w:r>
      </w:hyperlink>
      <w:r w:rsidRPr="00F7070C">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F7070C" w:rsidRDefault="00055528" w:rsidP="00DA4F24">
      <w:pPr>
        <w:pStyle w:val="SemEspaamento"/>
      </w:pPr>
    </w:p>
    <w:p w14:paraId="2BF32D54" w14:textId="77777777" w:rsidR="00055528"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4" w:history="1">
        <w:r w:rsidR="00055528" w:rsidRPr="00F7070C">
          <w:rPr>
            <w:rStyle w:val="Hyperlink"/>
            <w:rFonts w:ascii="Arial Narrow" w:hAnsi="Arial Narrow" w:cs="Arial"/>
            <w:sz w:val="24"/>
            <w:szCs w:val="24"/>
          </w:rPr>
          <w:t>licitacao@brasilandia.ms.gov.br</w:t>
        </w:r>
      </w:hyperlink>
      <w:r w:rsidRPr="00F7070C">
        <w:rPr>
          <w:rFonts w:ascii="Arial Narrow" w:hAnsi="Arial Narrow"/>
          <w:sz w:val="24"/>
          <w:szCs w:val="24"/>
        </w:rPr>
        <w:t>.</w:t>
      </w:r>
    </w:p>
    <w:p w14:paraId="2B1EB846" w14:textId="77777777" w:rsidR="00055528" w:rsidRPr="00F7070C" w:rsidRDefault="00055528" w:rsidP="00DA4F24">
      <w:pPr>
        <w:pStyle w:val="SemEspaamento"/>
      </w:pPr>
    </w:p>
    <w:p w14:paraId="5490173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F7070C" w:rsidRDefault="00055528" w:rsidP="00DA4F24">
      <w:pPr>
        <w:pStyle w:val="SemEspaamento"/>
      </w:pPr>
    </w:p>
    <w:p w14:paraId="051FD427"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F7070C" w:rsidRDefault="00055528" w:rsidP="00DA4F24">
      <w:pPr>
        <w:pStyle w:val="SemEspaamento"/>
      </w:pPr>
    </w:p>
    <w:p w14:paraId="60819B95"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São partes integrantes deste Edital os seguintes anexos:</w:t>
      </w:r>
    </w:p>
    <w:p w14:paraId="673A7EEA"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 – TERMO DE REFERÊNCIA – ESPECIFICAÇÕES DO OBJETO ;</w:t>
      </w:r>
    </w:p>
    <w:p w14:paraId="4A23C467"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II – PROPOSTA DE PREÇO;</w:t>
      </w:r>
    </w:p>
    <w:p w14:paraId="593284C0"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 xml:space="preserve">ANEXO III – DECLARAÇÃO DE PLENO ATENDIMENTO AOS REQUISITOS DO EDITAL, </w:t>
      </w:r>
    </w:p>
    <w:p w14:paraId="021B91B8"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IV – DECLARAÇÃO DE MICROEMPRESA E EMPRESA DE PEQUENO PORTE;</w:t>
      </w:r>
    </w:p>
    <w:p w14:paraId="76B1FCC2"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 – DECLARAÇÃO QUE NÃO EMPREGA MENOR;</w:t>
      </w:r>
    </w:p>
    <w:p w14:paraId="253A922C"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 – DECLARAÇÃO DE INEXISTÊNCIA DE FATO SUPERVENIENTE IMPEDITIVO;</w:t>
      </w:r>
    </w:p>
    <w:p w14:paraId="5306578F"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VII – DECLARAÇÃO DE AUSÊNCIA DE VÍNCULO;</w:t>
      </w:r>
    </w:p>
    <w:p w14:paraId="3559DDEB"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VIII – DECLARAÇÃO TRABALHO FORÇADO;</w:t>
      </w:r>
    </w:p>
    <w:p w14:paraId="53A35976"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IX – DECLARAÇÃO DE RESERVA DE CARGOS;</w:t>
      </w:r>
    </w:p>
    <w:p w14:paraId="3CABDC95" w14:textId="77777777" w:rsidR="00055528" w:rsidRPr="00F7070C" w:rsidRDefault="00055528" w:rsidP="007067CD">
      <w:pPr>
        <w:spacing w:line="320" w:lineRule="atLeast"/>
        <w:jc w:val="both"/>
        <w:rPr>
          <w:rFonts w:ascii="Arial Narrow" w:hAnsi="Arial Narrow"/>
          <w:sz w:val="24"/>
          <w:szCs w:val="24"/>
        </w:rPr>
      </w:pPr>
      <w:r w:rsidRPr="00F7070C">
        <w:rPr>
          <w:rFonts w:ascii="Arial Narrow" w:hAnsi="Arial Narrow"/>
          <w:sz w:val="24"/>
          <w:szCs w:val="24"/>
        </w:rPr>
        <w:t>ANEXO X – DECLARAÇÃO DE IDONEIDADE;</w:t>
      </w:r>
    </w:p>
    <w:p w14:paraId="283A1C5E" w14:textId="77777777" w:rsidR="00C4637B" w:rsidRPr="00F7070C" w:rsidRDefault="00C4637B" w:rsidP="007067CD">
      <w:pPr>
        <w:spacing w:line="320" w:lineRule="atLeast"/>
        <w:jc w:val="both"/>
        <w:rPr>
          <w:rFonts w:ascii="Arial Narrow" w:hAnsi="Arial Narrow"/>
          <w:sz w:val="24"/>
          <w:szCs w:val="24"/>
        </w:rPr>
      </w:pPr>
      <w:r w:rsidRPr="00F7070C">
        <w:rPr>
          <w:rFonts w:ascii="Arial Narrow" w:hAnsi="Arial Narrow"/>
          <w:sz w:val="24"/>
          <w:szCs w:val="24"/>
        </w:rPr>
        <w:t>ANEXO XI – MINUTA DA ATA DE REGISTRO DE PREÇO</w:t>
      </w:r>
      <w:r w:rsidR="00B034B2" w:rsidRPr="00F7070C">
        <w:rPr>
          <w:rFonts w:ascii="Arial Narrow" w:hAnsi="Arial Narrow"/>
          <w:sz w:val="24"/>
          <w:szCs w:val="24"/>
        </w:rPr>
        <w:t xml:space="preserve"> (ANEXO XI/A CADASTRO RESERVA)</w:t>
      </w:r>
    </w:p>
    <w:p w14:paraId="585F0CA0" w14:textId="77777777" w:rsidR="00C4637B" w:rsidRPr="00F7070C" w:rsidRDefault="00C4637B" w:rsidP="007067CD">
      <w:pPr>
        <w:spacing w:line="320" w:lineRule="atLeast"/>
        <w:jc w:val="both"/>
        <w:rPr>
          <w:rFonts w:ascii="Arial Narrow" w:hAnsi="Arial Narrow"/>
          <w:sz w:val="24"/>
          <w:szCs w:val="24"/>
        </w:rPr>
      </w:pPr>
      <w:r w:rsidRPr="00F7070C">
        <w:rPr>
          <w:rFonts w:ascii="Arial Narrow" w:hAnsi="Arial Narrow"/>
          <w:sz w:val="24"/>
          <w:szCs w:val="24"/>
        </w:rPr>
        <w:t>ANEXO XII</w:t>
      </w:r>
      <w:r w:rsidR="008A3E46" w:rsidRPr="00F7070C">
        <w:rPr>
          <w:rFonts w:ascii="Arial Narrow" w:hAnsi="Arial Narrow"/>
          <w:sz w:val="24"/>
          <w:szCs w:val="24"/>
        </w:rPr>
        <w:t xml:space="preserve"> </w:t>
      </w:r>
      <w:r w:rsidRPr="00F7070C">
        <w:rPr>
          <w:rFonts w:ascii="Arial Narrow" w:hAnsi="Arial Narrow"/>
          <w:sz w:val="24"/>
          <w:szCs w:val="24"/>
        </w:rPr>
        <w:t>– MINUTA DO CONTRATO.</w:t>
      </w:r>
    </w:p>
    <w:p w14:paraId="51744518" w14:textId="77777777" w:rsidR="008A3E46" w:rsidRPr="00F7070C" w:rsidRDefault="008A3E46" w:rsidP="007067CD">
      <w:pPr>
        <w:spacing w:line="320" w:lineRule="atLeast"/>
        <w:jc w:val="both"/>
        <w:rPr>
          <w:rFonts w:ascii="Arial Narrow" w:hAnsi="Arial Narrow"/>
          <w:sz w:val="24"/>
          <w:szCs w:val="24"/>
        </w:rPr>
      </w:pPr>
      <w:r w:rsidRPr="00F7070C">
        <w:rPr>
          <w:rFonts w:ascii="Arial Narrow" w:hAnsi="Arial Narrow"/>
          <w:sz w:val="24"/>
          <w:szCs w:val="24"/>
        </w:rPr>
        <w:t>ANEXO XIII – ESTUDO TÉCNICO PRELIMINAR</w:t>
      </w:r>
    </w:p>
    <w:p w14:paraId="748B83EE" w14:textId="77777777" w:rsidR="00FD29D9" w:rsidRPr="00F7070C" w:rsidRDefault="00FD29D9" w:rsidP="00DA4F24">
      <w:pPr>
        <w:pStyle w:val="SemEspaamento"/>
      </w:pPr>
    </w:p>
    <w:p w14:paraId="275135FA" w14:textId="77777777" w:rsidR="00FD29D9" w:rsidRPr="00F7070C"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F7070C">
        <w:rPr>
          <w:rFonts w:ascii="Arial Narrow" w:hAnsi="Arial Narrow" w:cs="Arial"/>
          <w:sz w:val="24"/>
          <w:szCs w:val="24"/>
        </w:rPr>
        <w:lastRenderedPageBreak/>
        <w:t>Sempre que pertinente será concedida a prioridade de contratação de empresas sediadas localmente nos termos da Lei Complementar nº 123/2006 e atualizada pela Lei Complementar nº 147/2014. Nos seguintes termos:</w:t>
      </w:r>
    </w:p>
    <w:p w14:paraId="71907CAD"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Na hipótese da não contratação nos termos previstos na letra “a”, o objeto licitado será adjudicado em favor da proposta originalmente vencedora do certame.</w:t>
      </w:r>
    </w:p>
    <w:p w14:paraId="6BC85D10"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As disposições na letra “a” e subitens somente se aplicarão quando a melhor oferta inicial não tiver sido apresentada por Microempresa, Empresa de Pequeno Porte ou Equiparada local.</w:t>
      </w:r>
    </w:p>
    <w:p w14:paraId="00A7153F"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 xml:space="preserve">A licitante Microempresa, Empresa de Pequeno Porte ou Equiparada local, melhor classificada, será convocada pelo </w:t>
      </w:r>
      <w:r w:rsidR="00D23159" w:rsidRPr="00F7070C">
        <w:rPr>
          <w:rFonts w:ascii="Arial Narrow" w:hAnsi="Arial Narrow"/>
          <w:color w:val="000000"/>
        </w:rPr>
        <w:t>o(a) Pregoeiro</w:t>
      </w:r>
      <w:r w:rsidRPr="00F7070C">
        <w:rPr>
          <w:rFonts w:ascii="Arial Narrow" w:hAnsi="Arial Narrow"/>
          <w:color w:val="000000"/>
        </w:rPr>
        <w:t xml:space="preserve">(a) para apresentar nova proposta no prazo máximo de </w:t>
      </w:r>
      <w:r w:rsidRPr="00F7070C">
        <w:rPr>
          <w:rFonts w:ascii="Arial Narrow" w:hAnsi="Arial Narrow"/>
          <w:b/>
          <w:color w:val="000000"/>
        </w:rPr>
        <w:t>05 (cinco) minutos</w:t>
      </w:r>
      <w:r w:rsidRPr="00F7070C">
        <w:rPr>
          <w:rFonts w:ascii="Arial Narrow" w:hAnsi="Arial Narrow"/>
          <w:color w:val="000000"/>
        </w:rPr>
        <w:t xml:space="preserve"> após o encerramento dos lances, sob pena de preclusão.</w:t>
      </w:r>
    </w:p>
    <w:p w14:paraId="24E6B914"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F7070C" w:rsidRDefault="00FD29D9" w:rsidP="0084168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F7070C">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F7070C" w:rsidRDefault="00C4637B" w:rsidP="007067CD">
      <w:pPr>
        <w:spacing w:line="320" w:lineRule="atLeast"/>
        <w:jc w:val="both"/>
        <w:rPr>
          <w:rFonts w:ascii="Arial Narrow" w:hAnsi="Arial Narrow"/>
          <w:sz w:val="24"/>
          <w:szCs w:val="24"/>
        </w:rPr>
      </w:pPr>
    </w:p>
    <w:p w14:paraId="455C9959"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LOCAL E DATA</w:t>
      </w:r>
    </w:p>
    <w:p w14:paraId="0C73D044" w14:textId="67271AF3" w:rsidR="00FD29D9"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 licitação será realizada no dia </w:t>
      </w:r>
      <w:r w:rsidR="00F7070C" w:rsidRPr="00F7070C">
        <w:rPr>
          <w:rFonts w:ascii="Arial Narrow" w:eastAsia="Arial" w:hAnsi="Arial Narrow" w:cs="Arial"/>
          <w:b/>
          <w:sz w:val="24"/>
          <w:szCs w:val="24"/>
          <w:u w:val="single"/>
        </w:rPr>
        <w:t>17</w:t>
      </w:r>
      <w:r w:rsidR="00FD29D9" w:rsidRPr="00F7070C">
        <w:rPr>
          <w:rFonts w:ascii="Arial Narrow" w:eastAsia="Arial" w:hAnsi="Arial Narrow" w:cs="Arial"/>
          <w:b/>
          <w:sz w:val="24"/>
          <w:szCs w:val="24"/>
          <w:u w:val="single"/>
        </w:rPr>
        <w:t xml:space="preserve"> de </w:t>
      </w:r>
      <w:r w:rsidR="00F7070C" w:rsidRPr="00F7070C">
        <w:rPr>
          <w:rFonts w:ascii="Arial Narrow" w:eastAsia="Arial" w:hAnsi="Arial Narrow" w:cs="Arial"/>
          <w:b/>
          <w:sz w:val="24"/>
          <w:szCs w:val="24"/>
          <w:u w:val="single"/>
        </w:rPr>
        <w:t>junho</w:t>
      </w:r>
      <w:r w:rsidR="00FD29D9" w:rsidRPr="00F7070C">
        <w:rPr>
          <w:rFonts w:ascii="Arial Narrow" w:eastAsia="Arial" w:hAnsi="Arial Narrow" w:cs="Arial"/>
          <w:b/>
          <w:sz w:val="24"/>
          <w:szCs w:val="24"/>
          <w:u w:val="single"/>
        </w:rPr>
        <w:t xml:space="preserve"> de 202</w:t>
      </w:r>
      <w:r w:rsidR="00F7070C" w:rsidRPr="00F7070C">
        <w:rPr>
          <w:rFonts w:ascii="Arial Narrow" w:eastAsia="Arial" w:hAnsi="Arial Narrow" w:cs="Arial"/>
          <w:b/>
          <w:sz w:val="24"/>
          <w:szCs w:val="24"/>
          <w:u w:val="single"/>
        </w:rPr>
        <w:t>4, ás 07h3</w:t>
      </w:r>
      <w:r w:rsidR="00FD29D9" w:rsidRPr="00F7070C">
        <w:rPr>
          <w:rFonts w:ascii="Arial Narrow" w:eastAsia="Arial" w:hAnsi="Arial Narrow" w:cs="Arial"/>
          <w:b/>
          <w:sz w:val="24"/>
          <w:szCs w:val="24"/>
          <w:u w:val="single"/>
        </w:rPr>
        <w:t>0min (</w:t>
      </w:r>
      <w:r w:rsidR="00FD29D9" w:rsidRPr="00F7070C">
        <w:rPr>
          <w:rFonts w:ascii="Arial Narrow" w:hAnsi="Arial Narrow" w:cs="Arial"/>
          <w:b/>
          <w:sz w:val="24"/>
          <w:szCs w:val="24"/>
          <w:u w:val="single"/>
        </w:rPr>
        <w:t>horário local),</w:t>
      </w:r>
      <w:r w:rsidR="00FD29D9" w:rsidRPr="00F7070C">
        <w:rPr>
          <w:rFonts w:ascii="Arial Narrow" w:hAnsi="Arial Narrow" w:cs="Arial"/>
          <w:color w:val="000000"/>
          <w:sz w:val="24"/>
          <w:szCs w:val="24"/>
        </w:rPr>
        <w:t xml:space="preserve"> no endereço: </w:t>
      </w:r>
      <w:r w:rsidR="00FD29D9" w:rsidRPr="00F7070C">
        <w:rPr>
          <w:rFonts w:ascii="Arial Narrow" w:eastAsia="Arial" w:hAnsi="Arial Narrow" w:cs="Arial"/>
          <w:b/>
          <w:sz w:val="24"/>
          <w:szCs w:val="24"/>
        </w:rPr>
        <w:t>Rua Elviro Mancini, 530, centro de Brasilandia MS</w:t>
      </w:r>
    </w:p>
    <w:p w14:paraId="52096784" w14:textId="77777777" w:rsidR="00FD29D9" w:rsidRPr="00F7070C" w:rsidRDefault="00FD29D9" w:rsidP="00DA4F24">
      <w:pPr>
        <w:pStyle w:val="SemEspaamento"/>
      </w:pPr>
    </w:p>
    <w:p w14:paraId="4DD5103D" w14:textId="77777777" w:rsidR="00C4637B" w:rsidRPr="00F7070C" w:rsidRDefault="00C4637B" w:rsidP="008713E6">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Não havendo expediente ou ocorrendo qualquer fato superveniente que impeça a realização do certame na data marcada, a sessão será automaticamente transferida para o primeiro dia útil subsequente, </w:t>
      </w:r>
      <w:r w:rsidRPr="00F7070C">
        <w:rPr>
          <w:rFonts w:ascii="Arial Narrow" w:hAnsi="Arial Narrow"/>
          <w:sz w:val="24"/>
          <w:szCs w:val="24"/>
        </w:rPr>
        <w:lastRenderedPageBreak/>
        <w:t>no mesmo horário e local anteriormente estabelecido, desde que não haja comunicação do(a) Pregoeiro(a) em contrário.</w:t>
      </w:r>
    </w:p>
    <w:p w14:paraId="01DCD379" w14:textId="77777777" w:rsidR="00C4637B" w:rsidRPr="00F7070C" w:rsidRDefault="00C4637B" w:rsidP="007067CD">
      <w:pPr>
        <w:spacing w:line="320" w:lineRule="atLeast"/>
        <w:jc w:val="both"/>
        <w:rPr>
          <w:rFonts w:ascii="Arial Narrow" w:hAnsi="Arial Narrow"/>
          <w:sz w:val="24"/>
          <w:szCs w:val="24"/>
        </w:rPr>
      </w:pPr>
    </w:p>
    <w:p w14:paraId="0FA97E3C" w14:textId="77777777" w:rsidR="00C4637B" w:rsidRPr="00F7070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DAS CONDIÇÕES DE PARTICIPAÇÃO</w:t>
      </w:r>
    </w:p>
    <w:p w14:paraId="6BEE73DC" w14:textId="7BD4A561" w:rsidR="00F7070C" w:rsidRPr="00F7070C" w:rsidRDefault="00C4637B" w:rsidP="00F7070C">
      <w:pPr>
        <w:pStyle w:val="PargrafodaLista"/>
        <w:numPr>
          <w:ilvl w:val="1"/>
          <w:numId w:val="2"/>
        </w:numPr>
        <w:spacing w:line="320" w:lineRule="atLeast"/>
        <w:ind w:left="0" w:firstLine="0"/>
        <w:rPr>
          <w:rFonts w:ascii="Arial Narrow" w:hAnsi="Arial Narrow"/>
          <w:sz w:val="24"/>
          <w:szCs w:val="24"/>
        </w:rPr>
      </w:pPr>
      <w:r w:rsidRPr="00F7070C">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27D986CE" w14:textId="77777777" w:rsidR="00F7070C" w:rsidRPr="00F7070C" w:rsidRDefault="00F7070C" w:rsidP="00F7070C">
      <w:pPr>
        <w:pStyle w:val="PargrafodaLista"/>
        <w:spacing w:line="320" w:lineRule="atLeast"/>
        <w:ind w:left="0" w:firstLine="0"/>
        <w:rPr>
          <w:rFonts w:ascii="Arial Narrow" w:hAnsi="Arial Narrow"/>
          <w:sz w:val="24"/>
          <w:szCs w:val="24"/>
        </w:rPr>
      </w:pPr>
    </w:p>
    <w:p w14:paraId="1967E470" w14:textId="3D511DBB"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As licitantes arcarão com todos os custos decorrentes da elaboração e apresentação de suas propostas, sendo que o Município de </w:t>
      </w:r>
      <w:r w:rsidR="007067CD" w:rsidRPr="00F7070C">
        <w:rPr>
          <w:rFonts w:ascii="Arial Narrow" w:hAnsi="Arial Narrow"/>
          <w:sz w:val="24"/>
          <w:szCs w:val="24"/>
        </w:rPr>
        <w:t>Brasilândia - MS</w:t>
      </w:r>
      <w:r w:rsidRPr="00F7070C">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F7070C" w:rsidRDefault="007067CD" w:rsidP="00DA4F24">
      <w:pPr>
        <w:pStyle w:val="SemEspaamento"/>
      </w:pPr>
    </w:p>
    <w:p w14:paraId="1648363E" w14:textId="5F155D62"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 participação na licitação implica,</w:t>
      </w:r>
      <w:r w:rsidR="00F7070C" w:rsidRPr="00F7070C">
        <w:rPr>
          <w:rFonts w:ascii="Arial Narrow" w:hAnsi="Arial Narrow"/>
          <w:sz w:val="24"/>
          <w:szCs w:val="24"/>
        </w:rPr>
        <w:t xml:space="preserve"> </w:t>
      </w:r>
      <w:r w:rsidRPr="00F7070C">
        <w:rPr>
          <w:rFonts w:ascii="Arial Narrow" w:hAnsi="Arial Narrow"/>
          <w:sz w:val="24"/>
          <w:szCs w:val="24"/>
        </w:rPr>
        <w:t>automaticamente, aceitação integral dos termos deste Edital, seus Anexos e leis aplicáveis.</w:t>
      </w:r>
    </w:p>
    <w:p w14:paraId="6B55B7B8" w14:textId="77777777" w:rsidR="007067CD" w:rsidRPr="00F7070C" w:rsidRDefault="007067CD" w:rsidP="00DA4F24">
      <w:pPr>
        <w:pStyle w:val="SemEspaamento"/>
      </w:pPr>
    </w:p>
    <w:p w14:paraId="52760DD2"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F7070C" w:rsidRDefault="007067CD" w:rsidP="00DA4F24">
      <w:pPr>
        <w:pStyle w:val="SemEspaamento"/>
      </w:pPr>
    </w:p>
    <w:p w14:paraId="290532A0"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F7070C" w:rsidRDefault="007067CD" w:rsidP="00DA4F24">
      <w:pPr>
        <w:pStyle w:val="SemEspaamento"/>
      </w:pPr>
    </w:p>
    <w:p w14:paraId="45FA1463" w14:textId="77777777" w:rsidR="00C4637B" w:rsidRPr="00F7070C" w:rsidRDefault="00C4637B" w:rsidP="00F7070C">
      <w:pPr>
        <w:numPr>
          <w:ilvl w:val="1"/>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Não poderão disputar esta licitação:</w:t>
      </w:r>
    </w:p>
    <w:p w14:paraId="25ECFD66"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quele que não atenda às condições deste Edital e seu(s) anexo(s);</w:t>
      </w:r>
    </w:p>
    <w:p w14:paraId="0FC1E6F5"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E</w:t>
      </w:r>
      <w:r w:rsidR="00C4637B" w:rsidRPr="00F7070C">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P</w:t>
      </w:r>
      <w:r w:rsidR="00C4637B" w:rsidRPr="00F7070C">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A</w:t>
      </w:r>
      <w:r w:rsidR="00C4637B" w:rsidRPr="00F7070C">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E</w:t>
      </w:r>
      <w:r w:rsidR="00C4637B" w:rsidRPr="00F7070C">
        <w:rPr>
          <w:rFonts w:ascii="Arial Narrow" w:hAnsi="Arial Narrow"/>
          <w:sz w:val="24"/>
          <w:szCs w:val="24"/>
        </w:rPr>
        <w:t>mpresas controladoras, controladas ou coligadas, nos termos da </w:t>
      </w:r>
      <w:hyperlink r:id="rId15" w:history="1">
        <w:r w:rsidR="00C4637B" w:rsidRPr="00F7070C">
          <w:rPr>
            <w:rStyle w:val="Hyperlink"/>
            <w:rFonts w:ascii="Arial Narrow" w:hAnsi="Arial Narrow"/>
            <w:color w:val="auto"/>
            <w:sz w:val="24"/>
            <w:szCs w:val="24"/>
          </w:rPr>
          <w:t>Lei nº 6.404, de 15 de dezembro de 1976</w:t>
        </w:r>
      </w:hyperlink>
      <w:r w:rsidR="00C4637B" w:rsidRPr="00F7070C">
        <w:rPr>
          <w:rFonts w:ascii="Arial Narrow" w:hAnsi="Arial Narrow"/>
          <w:sz w:val="24"/>
          <w:szCs w:val="24"/>
        </w:rPr>
        <w:t>, concorrendo entre si;</w:t>
      </w:r>
    </w:p>
    <w:p w14:paraId="42772B14"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P</w:t>
      </w:r>
      <w:r w:rsidR="00C4637B" w:rsidRPr="00F7070C">
        <w:rPr>
          <w:rFonts w:ascii="Arial Narrow" w:hAnsi="Arial Narrow"/>
          <w:sz w:val="24"/>
          <w:szCs w:val="24"/>
        </w:rPr>
        <w:t xml:space="preserve">essoa física ou jurídica que, nos 5 (cinco) anos anteriores à divulgação do edital, tenha sido condenada judicialmente, com trânsito em julgado, por exploração de trabalho infantil, por submissão de </w:t>
      </w:r>
      <w:r w:rsidR="00C4637B" w:rsidRPr="00F7070C">
        <w:rPr>
          <w:rFonts w:ascii="Arial Narrow" w:hAnsi="Arial Narrow"/>
          <w:sz w:val="24"/>
          <w:szCs w:val="24"/>
        </w:rPr>
        <w:lastRenderedPageBreak/>
        <w:t>trabalhadores a condições análogas às de escravo ou por contratação de adolescentes nos casos vedados pela legislação trabalhista.</w:t>
      </w:r>
    </w:p>
    <w:p w14:paraId="70BC7F38" w14:textId="77777777" w:rsidR="00C4637B" w:rsidRPr="00F7070C" w:rsidRDefault="007067CD" w:rsidP="00F7070C">
      <w:pPr>
        <w:numPr>
          <w:ilvl w:val="2"/>
          <w:numId w:val="2"/>
        </w:numPr>
        <w:spacing w:line="320" w:lineRule="atLeast"/>
        <w:ind w:left="0" w:firstLine="0"/>
        <w:jc w:val="both"/>
        <w:rPr>
          <w:rFonts w:ascii="Arial Narrow" w:hAnsi="Arial Narrow"/>
          <w:sz w:val="24"/>
          <w:szCs w:val="24"/>
        </w:rPr>
      </w:pPr>
      <w:bookmarkStart w:id="0" w:name="_Ref113962336"/>
      <w:r w:rsidRPr="00F7070C">
        <w:rPr>
          <w:rFonts w:ascii="Arial Narrow" w:hAnsi="Arial Narrow"/>
          <w:sz w:val="24"/>
          <w:szCs w:val="24"/>
        </w:rPr>
        <w:t>A</w:t>
      </w:r>
      <w:r w:rsidR="00C4637B" w:rsidRPr="00F7070C">
        <w:rPr>
          <w:rFonts w:ascii="Arial Narrow" w:hAnsi="Arial Narrow"/>
          <w:sz w:val="24"/>
          <w:szCs w:val="24"/>
        </w:rPr>
        <w:t>gente público do órgão ou entidade licitante;</w:t>
      </w:r>
      <w:bookmarkEnd w:id="0"/>
    </w:p>
    <w:p w14:paraId="0DC114C4" w14:textId="77777777" w:rsidR="00C4637B" w:rsidRPr="00F7070C" w:rsidRDefault="00C4637B"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Organizações da Sociedade Civil de Interesse Público - OSCIP, atuando nessa condição;</w:t>
      </w:r>
    </w:p>
    <w:p w14:paraId="43464F43" w14:textId="77777777" w:rsidR="00C4637B" w:rsidRPr="00F7070C" w:rsidRDefault="00C4637B" w:rsidP="00F7070C">
      <w:pPr>
        <w:numPr>
          <w:ilvl w:val="2"/>
          <w:numId w:val="2"/>
        </w:numPr>
        <w:spacing w:line="320" w:lineRule="atLeast"/>
        <w:ind w:left="0" w:firstLine="0"/>
        <w:jc w:val="both"/>
        <w:rPr>
          <w:rFonts w:ascii="Arial Narrow" w:hAnsi="Arial Narrow"/>
          <w:sz w:val="24"/>
          <w:szCs w:val="24"/>
        </w:rPr>
      </w:pPr>
      <w:r w:rsidRPr="00F7070C">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F7070C">
          <w:rPr>
            <w:rStyle w:val="Hyperlink"/>
            <w:rFonts w:ascii="Arial Narrow" w:hAnsi="Arial Narrow"/>
            <w:color w:val="auto"/>
            <w:sz w:val="24"/>
            <w:szCs w:val="24"/>
          </w:rPr>
          <w:t>§ 1º do art. 9º da Lei nº 14.133, de 2021</w:t>
        </w:r>
      </w:hyperlink>
      <w:r w:rsidRPr="00F7070C">
        <w:rPr>
          <w:rFonts w:ascii="Arial Narrow" w:hAnsi="Arial Narrow"/>
          <w:sz w:val="24"/>
          <w:szCs w:val="24"/>
        </w:rPr>
        <w:t>.</w:t>
      </w:r>
    </w:p>
    <w:p w14:paraId="7B5B8FAF" w14:textId="77777777" w:rsidR="00C4637B" w:rsidRPr="00F7070C" w:rsidRDefault="00C4637B" w:rsidP="007067CD">
      <w:pPr>
        <w:pStyle w:val="SemEspaamento"/>
      </w:pPr>
    </w:p>
    <w:p w14:paraId="098D4B48" w14:textId="5C679943"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O impedimento de que trata o item</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.4</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6E2A8BFC"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A critério da Administração e exclusivamente a seu serviço, o autor dos projetos e a empresa a que se referem os itens</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.2 e 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.3</w:t>
      </w:r>
      <w:r w:rsidRPr="00F7070C">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51BC61E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O disposto nos itens</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.2 e 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.3</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F7070C">
          <w:rPr>
            <w:rFonts w:ascii="Arial Narrow" w:eastAsia="Arial MT" w:hAnsi="Arial Narrow"/>
            <w:sz w:val="24"/>
            <w:szCs w:val="24"/>
            <w:lang w:val="pt-PT"/>
          </w:rPr>
          <w:t>Lei nº 14.133/2021</w:t>
        </w:r>
      </w:hyperlink>
      <w:r w:rsidRPr="00F7070C">
        <w:rPr>
          <w:rFonts w:ascii="Arial Narrow" w:eastAsia="Arial MT" w:hAnsi="Arial Narrow"/>
          <w:sz w:val="24"/>
          <w:szCs w:val="24"/>
          <w:lang w:val="pt-PT"/>
        </w:rPr>
        <w:t>.</w:t>
      </w:r>
    </w:p>
    <w:p w14:paraId="2F18B8F2" w14:textId="271002B8" w:rsidR="007067CD" w:rsidRPr="00F7070C" w:rsidRDefault="007067CD" w:rsidP="00F7070C">
      <w:pPr>
        <w:pStyle w:val="Nivel2"/>
        <w:numPr>
          <w:ilvl w:val="1"/>
          <w:numId w:val="2"/>
        </w:numPr>
        <w:tabs>
          <w:tab w:val="left" w:pos="567"/>
        </w:tabs>
        <w:spacing w:before="0" w:line="320" w:lineRule="atLeast"/>
        <w:ind w:left="28" w:hanging="12"/>
        <w:rPr>
          <w:rFonts w:ascii="Arial Narrow" w:eastAsia="Arial MT" w:hAnsi="Arial Narrow"/>
          <w:sz w:val="24"/>
          <w:szCs w:val="24"/>
          <w:lang w:val="pt-PT"/>
        </w:rPr>
      </w:pPr>
      <w:r w:rsidRPr="00F7070C">
        <w:rPr>
          <w:rFonts w:ascii="Arial Narrow" w:eastAsia="Arial MT" w:hAnsi="Arial Narrow"/>
          <w:sz w:val="24"/>
          <w:szCs w:val="24"/>
          <w:lang w:val="pt-PT"/>
        </w:rPr>
        <w:t>A vedação de que trata o item</w:t>
      </w:r>
      <w:r w:rsidR="00603D12" w:rsidRPr="00F7070C">
        <w:rPr>
          <w:rFonts w:ascii="Arial Narrow" w:eastAsia="Arial MT" w:hAnsi="Arial Narrow"/>
          <w:sz w:val="24"/>
          <w:szCs w:val="24"/>
          <w:lang w:val="pt-PT"/>
        </w:rPr>
        <w:t xml:space="preserve"> </w:t>
      </w:r>
      <w:r w:rsidRPr="00F7070C">
        <w:rPr>
          <w:rFonts w:ascii="Arial Narrow" w:eastAsia="Arial MT" w:hAnsi="Arial Narrow"/>
          <w:b/>
          <w:sz w:val="24"/>
          <w:szCs w:val="24"/>
          <w:lang w:val="pt-PT"/>
        </w:rPr>
        <w:t>4.</w:t>
      </w:r>
      <w:r w:rsidR="00F7070C" w:rsidRPr="00F7070C">
        <w:rPr>
          <w:rFonts w:ascii="Arial Narrow" w:eastAsia="Arial MT" w:hAnsi="Arial Narrow"/>
          <w:b/>
          <w:sz w:val="24"/>
          <w:szCs w:val="24"/>
          <w:lang w:val="pt-PT"/>
        </w:rPr>
        <w:t>6</w:t>
      </w:r>
      <w:r w:rsidRPr="00F7070C">
        <w:rPr>
          <w:rFonts w:ascii="Arial Narrow" w:eastAsia="Arial MT" w:hAnsi="Arial Narrow"/>
          <w:b/>
          <w:sz w:val="24"/>
          <w:szCs w:val="24"/>
          <w:lang w:val="pt-PT"/>
        </w:rPr>
        <w:t>.8</w:t>
      </w:r>
      <w:r w:rsidR="00603D12" w:rsidRPr="00F7070C">
        <w:rPr>
          <w:rFonts w:ascii="Arial Narrow" w:eastAsia="Arial MT" w:hAnsi="Arial Narrow"/>
          <w:b/>
          <w:sz w:val="24"/>
          <w:szCs w:val="24"/>
          <w:lang w:val="pt-PT"/>
        </w:rPr>
        <w:t xml:space="preserve"> </w:t>
      </w:r>
      <w:r w:rsidRPr="00F7070C">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F7070C" w:rsidRDefault="007067CD" w:rsidP="007067CD">
      <w:pPr>
        <w:pStyle w:val="SemEspaamento"/>
      </w:pPr>
    </w:p>
    <w:p w14:paraId="474DCD45" w14:textId="77777777" w:rsidR="00C4637B" w:rsidRPr="00F7070C" w:rsidRDefault="00C4637B" w:rsidP="00F7070C">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F7070C">
        <w:rPr>
          <w:rFonts w:ascii="Arial Narrow" w:hAnsi="Arial Narrow"/>
          <w:b/>
          <w:bCs/>
          <w:sz w:val="28"/>
          <w:szCs w:val="24"/>
        </w:rPr>
        <w:t>DA FORMA DE APRESENTAÇÃO DOS ENVELOPES CONTENDO A PROPOSTA DE PREÇO (A) E DOCUMENTAÇÃO DE HABILITAÇÃO (B)</w:t>
      </w:r>
    </w:p>
    <w:p w14:paraId="0EC8AAA8" w14:textId="78C39474" w:rsidR="00C4637B" w:rsidRDefault="00C4637B" w:rsidP="00841682">
      <w:pPr>
        <w:pStyle w:val="PargrafodaLista"/>
        <w:numPr>
          <w:ilvl w:val="1"/>
          <w:numId w:val="21"/>
        </w:numPr>
        <w:spacing w:line="320" w:lineRule="atLeast"/>
        <w:ind w:left="0" w:firstLine="4"/>
        <w:rPr>
          <w:rFonts w:ascii="Arial Narrow" w:hAnsi="Arial Narrow"/>
          <w:sz w:val="24"/>
          <w:szCs w:val="24"/>
        </w:rPr>
      </w:pPr>
      <w:r w:rsidRPr="00F7070C">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0223200E" w14:textId="18915A95" w:rsidR="00F7070C" w:rsidRDefault="00F7070C" w:rsidP="00F7070C">
      <w:pPr>
        <w:pStyle w:val="PargrafodaLista"/>
        <w:spacing w:line="320" w:lineRule="atLeast"/>
        <w:ind w:left="4" w:firstLine="0"/>
        <w:rPr>
          <w:rFonts w:ascii="Arial Narrow" w:hAnsi="Arial Narrow"/>
          <w:sz w:val="24"/>
          <w:szCs w:val="24"/>
        </w:rPr>
      </w:pPr>
    </w:p>
    <w:p w14:paraId="1B4CC107" w14:textId="77777777" w:rsidR="00F7070C" w:rsidRPr="00F7070C" w:rsidRDefault="00F7070C" w:rsidP="00F7070C">
      <w:pPr>
        <w:pStyle w:val="PargrafodaLista"/>
        <w:spacing w:line="320" w:lineRule="atLeast"/>
        <w:ind w:left="4" w:firstLine="0"/>
        <w:rPr>
          <w:rFonts w:ascii="Arial Narrow" w:hAnsi="Arial Narrow"/>
          <w:sz w:val="24"/>
          <w:szCs w:val="24"/>
        </w:rPr>
      </w:pP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5C18BEC0" w:rsidR="007067CD" w:rsidRPr="00F7070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PREGÃO PRESENCIAL N.º </w:t>
      </w:r>
      <w:r w:rsidR="00F7070C" w:rsidRPr="00F7070C">
        <w:rPr>
          <w:rFonts w:ascii="Arial Narrow" w:eastAsia="Arial" w:hAnsi="Arial Narrow" w:cs="Arial"/>
          <w:b/>
          <w:bCs/>
          <w:sz w:val="24"/>
        </w:rPr>
        <w:t>007</w:t>
      </w:r>
      <w:r w:rsidRPr="00F7070C">
        <w:rPr>
          <w:rFonts w:ascii="Arial Narrow" w:eastAsia="Arial" w:hAnsi="Arial Narrow" w:cs="Arial"/>
          <w:b/>
          <w:bCs/>
          <w:sz w:val="24"/>
        </w:rPr>
        <w:t>/2024</w:t>
      </w:r>
    </w:p>
    <w:p w14:paraId="75B7E08E" w14:textId="5B44652B"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PROCESSO ADMINISTRATIVO Nº </w:t>
      </w:r>
      <w:r w:rsidR="00F7070C" w:rsidRPr="00F7070C">
        <w:rPr>
          <w:rFonts w:ascii="Arial Narrow" w:eastAsia="Arial" w:hAnsi="Arial Narrow" w:cs="Arial"/>
          <w:b/>
          <w:bCs/>
          <w:sz w:val="24"/>
        </w:rPr>
        <w:t>1441</w:t>
      </w:r>
      <w:r w:rsidRPr="00F7070C">
        <w:rPr>
          <w:rFonts w:ascii="Arial Narrow" w:eastAsia="Arial" w:hAnsi="Arial Narrow" w:cs="Arial"/>
          <w:b/>
          <w:bCs/>
          <w:sz w:val="24"/>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451FEF17" w:rsidR="007067CD" w:rsidRPr="00F7070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PREGÃO PRESENCIAL N. </w:t>
      </w:r>
      <w:r w:rsidR="00F7070C" w:rsidRPr="00F7070C">
        <w:rPr>
          <w:rFonts w:ascii="Arial Narrow" w:eastAsia="Arial" w:hAnsi="Arial Narrow" w:cs="Arial"/>
          <w:b/>
          <w:bCs/>
          <w:sz w:val="24"/>
        </w:rPr>
        <w:t>007</w:t>
      </w:r>
      <w:r w:rsidRPr="00F7070C">
        <w:rPr>
          <w:rFonts w:ascii="Arial Narrow" w:eastAsia="Arial" w:hAnsi="Arial Narrow" w:cs="Arial"/>
          <w:b/>
          <w:bCs/>
          <w:sz w:val="24"/>
        </w:rPr>
        <w:t>/2024</w:t>
      </w:r>
    </w:p>
    <w:p w14:paraId="6497BE3A" w14:textId="1CF1868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F7070C">
        <w:rPr>
          <w:rFonts w:ascii="Arial Narrow" w:eastAsia="Arial" w:hAnsi="Arial Narrow" w:cs="Arial"/>
          <w:b/>
          <w:bCs/>
          <w:sz w:val="24"/>
        </w:rPr>
        <w:t xml:space="preserve">PROCESSO ADMINISTRATIVO Nº </w:t>
      </w:r>
      <w:r w:rsidR="00F7070C" w:rsidRPr="00F7070C">
        <w:rPr>
          <w:rFonts w:ascii="Arial Narrow" w:eastAsia="Arial" w:hAnsi="Arial Narrow" w:cs="Arial"/>
          <w:b/>
          <w:bCs/>
          <w:sz w:val="24"/>
        </w:rPr>
        <w:t>1441</w:t>
      </w:r>
      <w:r w:rsidRPr="00F7070C">
        <w:rPr>
          <w:rFonts w:ascii="Arial Narrow" w:eastAsia="Arial" w:hAnsi="Arial Narrow" w:cs="Arial"/>
          <w:b/>
          <w:bCs/>
          <w:sz w:val="24"/>
        </w:rPr>
        <w:t>/2024</w:t>
      </w:r>
    </w:p>
    <w:p w14:paraId="2C69A0B9" w14:textId="77777777" w:rsidR="00C4637B" w:rsidRPr="00DA4F24" w:rsidRDefault="00C4637B" w:rsidP="00DA4F24">
      <w:pPr>
        <w:pStyle w:val="SemEspaamento"/>
      </w:pPr>
    </w:p>
    <w:p w14:paraId="6B479107"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841682">
      <w:pPr>
        <w:numPr>
          <w:ilvl w:val="1"/>
          <w:numId w:val="21"/>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w:t>
      </w:r>
      <w:r w:rsidRPr="00C4637B">
        <w:rPr>
          <w:rFonts w:ascii="Arial Narrow" w:hAnsi="Arial Narrow"/>
          <w:sz w:val="24"/>
          <w:szCs w:val="24"/>
        </w:rPr>
        <w:lastRenderedPageBreak/>
        <w:t>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66F2FC43" w14:textId="77777777" w:rsidR="00C4637B" w:rsidRPr="00C4637B" w:rsidRDefault="00C4637B" w:rsidP="0086012E">
      <w:pPr>
        <w:pStyle w:val="SemEspaamento"/>
      </w:pPr>
    </w:p>
    <w:p w14:paraId="12C48FF4"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F7070C" w:rsidRDefault="00C4637B" w:rsidP="0084168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F7070C">
        <w:rPr>
          <w:rFonts w:ascii="Arial Narrow" w:hAnsi="Arial Narrow"/>
          <w:b/>
          <w:sz w:val="24"/>
          <w:szCs w:val="24"/>
        </w:rPr>
        <w:t>no item 6.1.6.</w:t>
      </w:r>
    </w:p>
    <w:p w14:paraId="7AE808D8" w14:textId="77777777" w:rsidR="00C4637B" w:rsidRPr="0086012E" w:rsidRDefault="00C4637B" w:rsidP="0086012E">
      <w:pPr>
        <w:pStyle w:val="SemEspaamento"/>
        <w:rPr>
          <w:b/>
        </w:rPr>
      </w:pPr>
    </w:p>
    <w:p w14:paraId="32A83331" w14:textId="77777777" w:rsidR="00C4637B" w:rsidRPr="0086012E" w:rsidRDefault="00C4637B" w:rsidP="0084168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146C220C" w:rsidR="00C4637B" w:rsidRPr="0086012E" w:rsidRDefault="00C4637B" w:rsidP="00841682">
      <w:pPr>
        <w:numPr>
          <w:ilvl w:val="1"/>
          <w:numId w:val="21"/>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F7070C">
        <w:rPr>
          <w:rFonts w:ascii="Arial Narrow" w:hAnsi="Arial Narrow"/>
          <w:b/>
          <w:sz w:val="24"/>
          <w:szCs w:val="24"/>
        </w:rPr>
        <w:t>MENOR PREÇO POR ITEM</w:t>
      </w:r>
      <w:r w:rsidRPr="00F7070C">
        <w:rPr>
          <w:rFonts w:ascii="Arial Narrow" w:hAnsi="Arial Narrow"/>
          <w:sz w:val="24"/>
          <w:szCs w:val="24"/>
        </w:rPr>
        <w:t>, sendo que a adjudicação do objeto dependerá ainda que o ofertante da melhor proposta atenda as condições</w:t>
      </w:r>
      <w:r w:rsidRPr="00C4637B">
        <w:rPr>
          <w:rFonts w:ascii="Arial Narrow" w:hAnsi="Arial Narrow"/>
          <w:sz w:val="24"/>
          <w:szCs w:val="24"/>
        </w:rPr>
        <w:t xml:space="preserve">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9317F6D" w14:textId="77777777" w:rsidR="00C4637B" w:rsidRPr="00C4637B" w:rsidRDefault="00C4637B" w:rsidP="0086012E">
      <w:pPr>
        <w:pStyle w:val="SemEspaamento"/>
      </w:pPr>
    </w:p>
    <w:p w14:paraId="7AF25EDF" w14:textId="77777777" w:rsid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84168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1362F423"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 xml:space="preserve">Prova de inscrição no cadastro de </w:t>
      </w:r>
      <w:r w:rsidRPr="00F7070C">
        <w:rPr>
          <w:rFonts w:ascii="Arial Narrow" w:hAnsi="Arial Narrow"/>
          <w:b/>
          <w:sz w:val="24"/>
          <w:szCs w:val="24"/>
        </w:rPr>
        <w:t>contribuintes</w:t>
      </w:r>
      <w:r w:rsidR="00EA629E" w:rsidRPr="00F7070C">
        <w:rPr>
          <w:rFonts w:ascii="Arial Narrow" w:hAnsi="Arial Narrow"/>
          <w:b/>
          <w:sz w:val="24"/>
          <w:szCs w:val="24"/>
        </w:rPr>
        <w:t xml:space="preserve"> </w:t>
      </w:r>
      <w:r w:rsidRPr="00F7070C">
        <w:rPr>
          <w:rFonts w:ascii="Arial Narrow" w:hAnsi="Arial Narrow"/>
          <w:b/>
          <w:i/>
          <w:iCs/>
          <w:sz w:val="24"/>
          <w:szCs w:val="24"/>
        </w:rPr>
        <w:t>[Estadual]</w:t>
      </w:r>
      <w:r w:rsidRPr="00F7070C">
        <w:rPr>
          <w:rFonts w:ascii="Arial Narrow" w:hAnsi="Arial Narrow"/>
          <w:b/>
          <w:sz w:val="24"/>
          <w:szCs w:val="24"/>
        </w:rPr>
        <w:t xml:space="preserve"> </w:t>
      </w:r>
      <w:r w:rsidRPr="00F7070C">
        <w:rPr>
          <w:rFonts w:ascii="Arial Narrow" w:hAnsi="Arial Narrow"/>
          <w:sz w:val="24"/>
          <w:szCs w:val="24"/>
        </w:rPr>
        <w:t>relativo</w:t>
      </w:r>
      <w:r w:rsidRPr="00C4637B">
        <w:rPr>
          <w:rFonts w:ascii="Arial Narrow" w:hAnsi="Arial Narrow"/>
          <w:sz w:val="24"/>
          <w:szCs w:val="24"/>
        </w:rPr>
        <w:t xml:space="preserve"> ao domicílio ou sede do fornecedor, pertinente ao seu ramo de atividade e compatível com o objeto contratual</w:t>
      </w:r>
    </w:p>
    <w:p w14:paraId="480CC35E" w14:textId="0A4EA3F4"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3B7078">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05F48B01"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lastRenderedPageBreak/>
        <w:t>Prova de regularidade com a Fazenda</w:t>
      </w:r>
      <w:r w:rsidR="00EA629E">
        <w:rPr>
          <w:rFonts w:ascii="Arial Narrow" w:hAnsi="Arial Narrow"/>
          <w:b/>
          <w:sz w:val="24"/>
          <w:szCs w:val="24"/>
        </w:rPr>
        <w:t xml:space="preserve"> </w:t>
      </w:r>
      <w:r w:rsidRPr="003B7078">
        <w:rPr>
          <w:rFonts w:ascii="Arial Narrow" w:hAnsi="Arial Narrow"/>
          <w:b/>
          <w:i/>
          <w:iCs/>
          <w:sz w:val="24"/>
          <w:szCs w:val="24"/>
        </w:rPr>
        <w:t>[Estadual]</w:t>
      </w:r>
      <w:r w:rsidRPr="00A16FEB">
        <w:rPr>
          <w:rFonts w:ascii="Arial Narrow" w:hAnsi="Arial Narrow"/>
          <w:b/>
          <w:i/>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84168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841682">
      <w:pPr>
        <w:numPr>
          <w:ilvl w:val="2"/>
          <w:numId w:val="21"/>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6EF9D285" w14:textId="77777777" w:rsidR="00886BF8" w:rsidRPr="00C4637B" w:rsidRDefault="00886BF8" w:rsidP="00DA4F24">
      <w:pPr>
        <w:pStyle w:val="SemEspaamento"/>
      </w:pPr>
    </w:p>
    <w:p w14:paraId="474190C4" w14:textId="77777777" w:rsidR="00C4637B" w:rsidRPr="00C4637B" w:rsidRDefault="00C4637B" w:rsidP="00886BF8">
      <w:pPr>
        <w:pStyle w:val="SemEspaamento"/>
        <w:rPr>
          <w:lang w:val="pt-BR"/>
        </w:rPr>
      </w:pPr>
    </w:p>
    <w:p w14:paraId="32AB61A8" w14:textId="4364F317" w:rsidR="00E66218" w:rsidRPr="0024319D" w:rsidRDefault="00E66218" w:rsidP="00841682">
      <w:pPr>
        <w:pStyle w:val="Ttulo1"/>
        <w:numPr>
          <w:ilvl w:val="1"/>
          <w:numId w:val="21"/>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841682">
      <w:pPr>
        <w:pStyle w:val="PargrafodaLista"/>
        <w:numPr>
          <w:ilvl w:val="2"/>
          <w:numId w:val="21"/>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w:t>
      </w:r>
      <w:r w:rsidRPr="003B7078">
        <w:rPr>
          <w:rFonts w:ascii="Arial Narrow" w:hAnsi="Arial Narrow" w:cs="Arial"/>
          <w:sz w:val="24"/>
          <w:szCs w:val="24"/>
        </w:rPr>
        <w:t xml:space="preserve">no </w:t>
      </w:r>
      <w:r w:rsidRPr="003B7078">
        <w:rPr>
          <w:rFonts w:ascii="Arial Narrow" w:hAnsi="Arial Narrow" w:cs="Arial"/>
          <w:b/>
          <w:sz w:val="24"/>
          <w:szCs w:val="24"/>
        </w:rPr>
        <w:t>ANEXO X</w:t>
      </w:r>
      <w:r w:rsidRPr="003B7078">
        <w:rPr>
          <w:rFonts w:ascii="Arial Narrow" w:hAnsi="Arial Narrow" w:cs="Arial"/>
          <w:sz w:val="24"/>
          <w:szCs w:val="24"/>
        </w:rPr>
        <w:t xml:space="preserve"> – </w:t>
      </w:r>
      <w:r w:rsidRPr="003B7078">
        <w:rPr>
          <w:rFonts w:ascii="Arial Narrow" w:hAnsi="Arial Narrow" w:cs="Arial"/>
          <w:b/>
          <w:bCs/>
          <w:sz w:val="24"/>
          <w:szCs w:val="24"/>
        </w:rPr>
        <w:t>DECLARAÇÃO DE IDONEIDADE.</w:t>
      </w:r>
    </w:p>
    <w:p w14:paraId="6079F8F3" w14:textId="77777777" w:rsidR="00E66218" w:rsidRPr="003B7078" w:rsidRDefault="00E66218" w:rsidP="00E66218">
      <w:pPr>
        <w:pStyle w:val="PargrafodaLista"/>
        <w:tabs>
          <w:tab w:val="left" w:pos="567"/>
        </w:tabs>
        <w:spacing w:line="320" w:lineRule="atLeast"/>
        <w:ind w:left="0" w:firstLine="0"/>
        <w:rPr>
          <w:rFonts w:ascii="Arial Narrow" w:hAnsi="Arial Narrow" w:cs="Arial"/>
          <w:b/>
          <w:bCs/>
          <w:sz w:val="24"/>
          <w:szCs w:val="24"/>
        </w:rPr>
      </w:pPr>
      <w:r w:rsidRPr="003B7078">
        <w:rPr>
          <w:rFonts w:ascii="Arial Narrow" w:hAnsi="Arial Narrow" w:cs="Arial"/>
          <w:bCs/>
          <w:sz w:val="24"/>
          <w:szCs w:val="24"/>
        </w:rPr>
        <w:t xml:space="preserve">a1) </w:t>
      </w:r>
      <w:r w:rsidRPr="003B7078">
        <w:rPr>
          <w:rFonts w:ascii="Arial Narrow" w:hAnsi="Arial Narrow" w:cs="Arial"/>
          <w:sz w:val="24"/>
          <w:szCs w:val="24"/>
        </w:rPr>
        <w:t xml:space="preserve">A declaração acima poderá ser substituída pela(s) apresentação da(s) certidão(ões) negativa(s) de inidoneidade emitida conforme </w:t>
      </w:r>
      <w:r w:rsidRPr="003B7078">
        <w:rPr>
          <w:rFonts w:ascii="Arial Narrow" w:hAnsi="Arial Narrow" w:cs="Arial"/>
          <w:b/>
          <w:bCs/>
          <w:sz w:val="24"/>
          <w:szCs w:val="24"/>
        </w:rPr>
        <w:t>item 13.3</w:t>
      </w:r>
      <w:r w:rsidRPr="003B7078">
        <w:rPr>
          <w:rFonts w:ascii="Arial Narrow" w:hAnsi="Arial Narrow" w:cs="Arial"/>
          <w:sz w:val="24"/>
          <w:szCs w:val="24"/>
        </w:rPr>
        <w:t>.</w:t>
      </w:r>
    </w:p>
    <w:p w14:paraId="425059CB"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3B7078">
        <w:rPr>
          <w:rFonts w:ascii="Arial Narrow" w:eastAsia="Arial" w:hAnsi="Arial Narrow" w:cs="Arial"/>
          <w:b/>
          <w:bCs/>
          <w:sz w:val="24"/>
          <w:szCs w:val="24"/>
        </w:rPr>
        <w:t xml:space="preserve">DECLARAÇÃO de inexistência de fato superveniente </w:t>
      </w:r>
      <w:r w:rsidRPr="003B7078">
        <w:rPr>
          <w:rFonts w:ascii="Arial Narrow" w:hAnsi="Arial Narrow" w:cs="Arial"/>
          <w:b/>
          <w:bCs/>
          <w:sz w:val="24"/>
          <w:szCs w:val="24"/>
        </w:rPr>
        <w:t>impeditivo</w:t>
      </w:r>
      <w:r w:rsidRPr="003B7078">
        <w:rPr>
          <w:rFonts w:ascii="Arial Narrow" w:hAnsi="Arial Narrow" w:cs="Arial"/>
          <w:sz w:val="24"/>
          <w:szCs w:val="24"/>
        </w:rPr>
        <w:t xml:space="preserve">, conforme modelo do </w:t>
      </w:r>
      <w:r w:rsidRPr="003B7078">
        <w:rPr>
          <w:rFonts w:ascii="Arial Narrow" w:hAnsi="Arial Narrow" w:cs="Arial"/>
          <w:b/>
          <w:bCs/>
          <w:sz w:val="24"/>
          <w:szCs w:val="24"/>
        </w:rPr>
        <w:t>ANEXO VI;</w:t>
      </w:r>
    </w:p>
    <w:p w14:paraId="1F91A095"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b/>
          <w:sz w:val="24"/>
          <w:szCs w:val="24"/>
        </w:rPr>
      </w:pPr>
      <w:r w:rsidRPr="003B7078">
        <w:rPr>
          <w:rFonts w:ascii="Arial Narrow" w:eastAsia="Arial" w:hAnsi="Arial Narrow" w:cs="Arial"/>
          <w:b/>
          <w:bCs/>
          <w:sz w:val="24"/>
          <w:szCs w:val="24"/>
        </w:rPr>
        <w:t>DECLARAÇÃO</w:t>
      </w:r>
      <w:r w:rsidRPr="003B7078">
        <w:rPr>
          <w:rFonts w:ascii="Arial Narrow" w:eastAsia="Arial" w:hAnsi="Arial Narrow" w:cs="Arial"/>
          <w:sz w:val="24"/>
          <w:szCs w:val="24"/>
        </w:rPr>
        <w:t xml:space="preserve"> da empresa informando que seus sócios, proprietários, dirigentes ou assemelhados </w:t>
      </w:r>
      <w:r w:rsidRPr="003B7078">
        <w:rPr>
          <w:rFonts w:ascii="Arial Narrow" w:hAnsi="Arial Narrow" w:cs="Arial"/>
          <w:b/>
          <w:bCs/>
          <w:sz w:val="24"/>
          <w:szCs w:val="24"/>
        </w:rPr>
        <w:t>não possuem qualquer vínculo</w:t>
      </w:r>
      <w:r w:rsidRPr="003B7078">
        <w:rPr>
          <w:rFonts w:ascii="Arial Narrow" w:hAnsi="Arial Narrow" w:cs="Arial"/>
          <w:sz w:val="24"/>
          <w:szCs w:val="24"/>
        </w:rPr>
        <w:t xml:space="preserve"> com o Município de Brasilandia MS, conforme modelo do </w:t>
      </w:r>
      <w:r w:rsidRPr="003B7078">
        <w:rPr>
          <w:rFonts w:ascii="Arial Narrow" w:eastAsia="Arial" w:hAnsi="Arial Narrow" w:cs="Arial"/>
          <w:b/>
          <w:sz w:val="24"/>
          <w:szCs w:val="24"/>
        </w:rPr>
        <w:t>ANEXO VII;</w:t>
      </w:r>
    </w:p>
    <w:p w14:paraId="30CA33D2"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hAnsi="Arial Narrow" w:cs="Arial"/>
          <w:sz w:val="24"/>
          <w:szCs w:val="24"/>
        </w:rPr>
      </w:pPr>
      <w:r w:rsidRPr="003B7078">
        <w:rPr>
          <w:rFonts w:ascii="Arial Narrow" w:hAnsi="Arial Narrow" w:cs="Arial"/>
          <w:b/>
          <w:bCs/>
          <w:sz w:val="24"/>
          <w:szCs w:val="24"/>
        </w:rPr>
        <w:t>DECLARAÇÃO de cumprimento do disposto no inciso XXXIII do art. 7º</w:t>
      </w:r>
      <w:r w:rsidRPr="003B7078">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3B7078">
        <w:rPr>
          <w:rFonts w:ascii="Arial Narrow" w:hAnsi="Arial Narrow" w:cs="Arial"/>
          <w:b/>
          <w:sz w:val="24"/>
          <w:szCs w:val="24"/>
        </w:rPr>
        <w:t>ANEXO V</w:t>
      </w:r>
      <w:r w:rsidRPr="003B7078">
        <w:rPr>
          <w:rFonts w:ascii="Arial Narrow" w:hAnsi="Arial Narrow" w:cs="Arial"/>
          <w:sz w:val="24"/>
          <w:szCs w:val="24"/>
        </w:rPr>
        <w:t>.</w:t>
      </w:r>
    </w:p>
    <w:p w14:paraId="5832C1E6"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3B7078">
        <w:rPr>
          <w:rFonts w:ascii="Arial Narrow" w:hAnsi="Arial Narrow" w:cs="Arial"/>
          <w:b/>
          <w:bCs/>
          <w:sz w:val="24"/>
          <w:szCs w:val="24"/>
        </w:rPr>
        <w:t>DECLARAÇÃO que não possuiempregados executando trabalho degradante ou forçado</w:t>
      </w:r>
      <w:r w:rsidRPr="003B7078">
        <w:rPr>
          <w:rFonts w:ascii="Arial Narrow" w:hAnsi="Arial Narrow" w:cs="Arial"/>
          <w:sz w:val="24"/>
          <w:szCs w:val="24"/>
        </w:rPr>
        <w:t xml:space="preserve">, observando o disposto nos incisos III e IV do art. 1º e no inciso III do art. 5º da Constituição Federal, conforme modelo sugestivo – </w:t>
      </w:r>
      <w:r w:rsidRPr="003B7078">
        <w:rPr>
          <w:rFonts w:ascii="Arial Narrow" w:hAnsi="Arial Narrow" w:cs="Arial"/>
          <w:b/>
          <w:sz w:val="24"/>
          <w:szCs w:val="24"/>
        </w:rPr>
        <w:t>ANEXO VIII DO EDITAL;</w:t>
      </w:r>
    </w:p>
    <w:p w14:paraId="2E4580C1" w14:textId="77777777" w:rsidR="00E66218" w:rsidRPr="003B7078" w:rsidRDefault="00E66218" w:rsidP="0084168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3B7078">
        <w:rPr>
          <w:rFonts w:ascii="Arial Narrow" w:eastAsia="Arial" w:hAnsi="Arial Narrow" w:cs="Arial"/>
          <w:b/>
          <w:bCs/>
          <w:sz w:val="24"/>
          <w:szCs w:val="24"/>
        </w:rPr>
        <w:t xml:space="preserve">DECLARAÇÃO que cumpre as exigências de reserva de cargos para pessoa com deficiência e para reabilitado </w:t>
      </w:r>
      <w:r w:rsidRPr="003B7078">
        <w:rPr>
          <w:rFonts w:ascii="Arial Narrow" w:eastAsia="Arial" w:hAnsi="Arial Narrow" w:cs="Arial"/>
          <w:sz w:val="24"/>
          <w:szCs w:val="24"/>
        </w:rPr>
        <w:t xml:space="preserve">da Previdência Social, previstas em lei e em outras normas específicas, conforme modelo sugestivo – </w:t>
      </w:r>
      <w:r w:rsidRPr="003B7078">
        <w:rPr>
          <w:rFonts w:ascii="Arial Narrow" w:eastAsia="Arial" w:hAnsi="Arial Narrow" w:cs="Arial"/>
          <w:b/>
          <w:bCs/>
          <w:sz w:val="24"/>
          <w:szCs w:val="24"/>
        </w:rPr>
        <w:t>ANEXO IX DO EDITAL</w:t>
      </w:r>
      <w:r w:rsidRPr="003B7078">
        <w:rPr>
          <w:rFonts w:ascii="Arial Narrow" w:eastAsia="Arial" w:hAnsi="Arial Narrow" w:cs="Arial"/>
          <w:sz w:val="24"/>
          <w:szCs w:val="24"/>
        </w:rPr>
        <w:t>.</w:t>
      </w:r>
    </w:p>
    <w:p w14:paraId="3B692AAE" w14:textId="77777777" w:rsidR="00E66218" w:rsidRPr="003B7078"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3B7078">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3B7078">
        <w:rPr>
          <w:rFonts w:ascii="Arial Narrow" w:hAnsi="Arial Narrow" w:cs="Arial"/>
          <w:b/>
          <w:color w:val="000000"/>
          <w:sz w:val="24"/>
          <w:szCs w:val="24"/>
        </w:rPr>
        <w:t>item 7.3</w:t>
      </w:r>
      <w:r w:rsidRPr="003B7078">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4354A39" w14:textId="77777777" w:rsidR="00886BF8" w:rsidRDefault="00886BF8" w:rsidP="00886BF8">
      <w:pPr>
        <w:pStyle w:val="SemEspaamento"/>
      </w:pPr>
    </w:p>
    <w:p w14:paraId="0B6D1206"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84168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w:t>
      </w:r>
      <w:r w:rsidRPr="00C4637B">
        <w:rPr>
          <w:rFonts w:ascii="Arial Narrow" w:hAnsi="Arial Narrow"/>
          <w:sz w:val="24"/>
          <w:szCs w:val="24"/>
        </w:rPr>
        <w:lastRenderedPageBreak/>
        <w:t xml:space="preserve">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841682">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xml:space="preserve">, a fim </w:t>
      </w:r>
      <w:r w:rsidRPr="00E66218">
        <w:rPr>
          <w:rFonts w:ascii="Arial Narrow" w:hAnsi="Arial Narrow"/>
          <w:sz w:val="24"/>
          <w:szCs w:val="24"/>
          <w:highlight w:val="green"/>
        </w:rPr>
        <w:lastRenderedPageBreak/>
        <w:t>de estando apta a usufruir do tratamento favorecido do art. 48, I, da Lei Complementar 123/2006 e alterações posteriores.</w:t>
      </w:r>
    </w:p>
    <w:p w14:paraId="1A7F42C3" w14:textId="77777777" w:rsidR="00941590" w:rsidRPr="003D2C06" w:rsidRDefault="00941590" w:rsidP="00841682">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841682">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841682">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841682">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841682">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841682">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2CE9871" w:rsidR="00FB33F0" w:rsidRPr="003B7078" w:rsidRDefault="00FB33F0" w:rsidP="00841682">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B7078">
        <w:rPr>
          <w:rFonts w:ascii="Arial Narrow" w:hAnsi="Arial Narrow" w:cs="Arial"/>
          <w:color w:val="000000"/>
          <w:sz w:val="24"/>
          <w:szCs w:val="24"/>
        </w:rPr>
        <w:t xml:space="preserve">O modo de disputa será </w:t>
      </w:r>
      <w:r w:rsidRPr="003B7078">
        <w:rPr>
          <w:rFonts w:ascii="Arial Narrow" w:hAnsi="Arial Narrow" w:cs="Arial"/>
          <w:b/>
          <w:sz w:val="24"/>
          <w:szCs w:val="24"/>
        </w:rPr>
        <w:t>ABERTO</w:t>
      </w:r>
      <w:r w:rsidRPr="003B7078">
        <w:rPr>
          <w:rFonts w:ascii="Arial Narrow" w:hAnsi="Arial Narrow" w:cs="Arial"/>
          <w:color w:val="000000"/>
          <w:sz w:val="24"/>
          <w:szCs w:val="24"/>
        </w:rPr>
        <w:t>.</w:t>
      </w:r>
    </w:p>
    <w:p w14:paraId="4ECF8A56"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w:t>
      </w:r>
      <w:r w:rsidRPr="003D2C06">
        <w:rPr>
          <w:rFonts w:ascii="Arial Narrow" w:hAnsi="Arial Narrow" w:cs="Arial"/>
          <w:color w:val="000000"/>
          <w:sz w:val="24"/>
          <w:szCs w:val="24"/>
        </w:rPr>
        <w:lastRenderedPageBreak/>
        <w:t>envelopes separados, a proposta de preços e os documentos de habilitação.</w:t>
      </w:r>
    </w:p>
    <w:p w14:paraId="6F84BA04" w14:textId="77777777" w:rsidR="00FB33F0" w:rsidRPr="003D2C06" w:rsidRDefault="00FB33F0" w:rsidP="00841682">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841682">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841682">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1040FD7B" w:rsidR="00FB33F0" w:rsidRPr="003B7078" w:rsidRDefault="00FB33F0" w:rsidP="00841682">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B7078">
        <w:rPr>
          <w:rFonts w:ascii="Arial Narrow" w:hAnsi="Arial Narrow" w:cs="Arial"/>
          <w:color w:val="000000"/>
          <w:sz w:val="24"/>
          <w:szCs w:val="24"/>
        </w:rPr>
        <w:t xml:space="preserve">O procedimento seguirá de acordo com o modo de disputa será o </w:t>
      </w:r>
      <w:r w:rsidRPr="003B7078">
        <w:rPr>
          <w:rFonts w:ascii="Arial Narrow" w:hAnsi="Arial Narrow" w:cs="Arial"/>
          <w:b/>
          <w:sz w:val="24"/>
          <w:szCs w:val="24"/>
        </w:rPr>
        <w:t xml:space="preserve">ABERTO </w:t>
      </w:r>
      <w:r w:rsidRPr="003B7078">
        <w:rPr>
          <w:rFonts w:ascii="Arial Narrow" w:hAnsi="Arial Narrow" w:cs="Arial"/>
          <w:sz w:val="24"/>
          <w:szCs w:val="24"/>
        </w:rPr>
        <w:t xml:space="preserve">cujo critério de julgamento será o </w:t>
      </w:r>
      <w:r w:rsidRPr="003B7078">
        <w:rPr>
          <w:rFonts w:ascii="Arial Narrow" w:hAnsi="Arial Narrow" w:cs="Arial"/>
          <w:b/>
          <w:sz w:val="24"/>
          <w:szCs w:val="24"/>
        </w:rPr>
        <w:t>MENOR PREÇO POR ITEM</w:t>
      </w:r>
      <w:r w:rsidRPr="003B7078">
        <w:rPr>
          <w:rFonts w:ascii="Arial Narrow" w:hAnsi="Arial Narrow" w:cs="Arial"/>
          <w:sz w:val="24"/>
          <w:szCs w:val="24"/>
        </w:rPr>
        <w:t>.</w:t>
      </w:r>
    </w:p>
    <w:p w14:paraId="4B5E74E4" w14:textId="176E7C5A" w:rsidR="00FB33F0" w:rsidRPr="003B7078" w:rsidRDefault="00FB33F0" w:rsidP="00841682">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B7078">
        <w:rPr>
          <w:rFonts w:ascii="Arial Narrow" w:hAnsi="Arial Narrow" w:cs="Arial"/>
          <w:sz w:val="24"/>
          <w:szCs w:val="24"/>
        </w:rPr>
        <w:t xml:space="preserve">O </w:t>
      </w:r>
      <w:r w:rsidRPr="003B7078">
        <w:rPr>
          <w:rFonts w:ascii="Arial Narrow" w:hAnsi="Arial Narrow" w:cs="Arial"/>
          <w:b/>
          <w:sz w:val="24"/>
          <w:szCs w:val="24"/>
        </w:rPr>
        <w:t>intervalo mínimo</w:t>
      </w:r>
      <w:r w:rsidRPr="003B7078">
        <w:rPr>
          <w:rFonts w:ascii="Arial Narrow" w:hAnsi="Arial Narrow" w:cs="Arial"/>
          <w:sz w:val="24"/>
          <w:szCs w:val="24"/>
        </w:rPr>
        <w:t xml:space="preserve"> de diferença de valores ou percentuais entre os lances, que incidirá tanto em</w:t>
      </w:r>
      <w:r w:rsidRPr="003D2C06">
        <w:rPr>
          <w:rFonts w:ascii="Arial Narrow" w:hAnsi="Arial Narrow" w:cs="Arial"/>
          <w:sz w:val="24"/>
          <w:szCs w:val="24"/>
        </w:rPr>
        <w:t xml:space="preserve">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3B7078">
        <w:rPr>
          <w:rFonts w:ascii="Arial Narrow" w:hAnsi="Arial Narrow" w:cs="Arial"/>
          <w:b/>
          <w:bCs/>
          <w:sz w:val="24"/>
          <w:szCs w:val="24"/>
        </w:rPr>
        <w:t>.</w:t>
      </w:r>
    </w:p>
    <w:p w14:paraId="04A53DC0" w14:textId="77777777" w:rsidR="003B7078" w:rsidRPr="003D2C06" w:rsidRDefault="003B7078" w:rsidP="003B7078"/>
    <w:p w14:paraId="69E24254" w14:textId="77777777" w:rsidR="00FB33F0" w:rsidRPr="00674534" w:rsidRDefault="00FB33F0" w:rsidP="00841682">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2D21CD5F" w:rsidR="00FB33F0" w:rsidRDefault="00FB33F0" w:rsidP="00841682">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4D076C7" w14:textId="77777777" w:rsidR="003B7078" w:rsidRPr="00674534" w:rsidRDefault="003B7078" w:rsidP="003B7078"/>
    <w:p w14:paraId="5DF4077A" w14:textId="71F05CB7" w:rsidR="00FB33F0" w:rsidRPr="003D2C06" w:rsidRDefault="00FB33F0" w:rsidP="00841682">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841682">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A etapa de lances será considerada encerrada quando todos os participantes dessa etapa </w:t>
      </w:r>
      <w:r w:rsidRPr="003D2C06">
        <w:rPr>
          <w:rFonts w:ascii="Arial Narrow" w:hAnsi="Arial Narrow" w:cs="Arial"/>
          <w:color w:val="000000"/>
          <w:sz w:val="24"/>
          <w:szCs w:val="24"/>
        </w:rPr>
        <w:lastRenderedPageBreak/>
        <w:t>declinarem da formulação de lances para aquele item.</w:t>
      </w:r>
    </w:p>
    <w:p w14:paraId="56EE0962" w14:textId="77777777" w:rsidR="00FB33F0" w:rsidRPr="008E6011" w:rsidRDefault="00FB33F0" w:rsidP="00841682">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841682">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841682">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0358E068" w:rsidR="00FB33F0" w:rsidRPr="003B7078"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3B7078">
        <w:rPr>
          <w:rFonts w:ascii="Arial Narrow" w:hAnsi="Arial Narrow" w:cs="Arial"/>
          <w:b/>
          <w:sz w:val="24"/>
          <w:szCs w:val="24"/>
        </w:rPr>
        <w:t>MENOR PREÇO POR</w:t>
      </w:r>
      <w:r w:rsidR="00E66218" w:rsidRPr="003B7078">
        <w:rPr>
          <w:rFonts w:ascii="Arial Narrow" w:hAnsi="Arial Narrow" w:cs="Arial"/>
          <w:b/>
          <w:sz w:val="24"/>
          <w:szCs w:val="24"/>
        </w:rPr>
        <w:t xml:space="preserve"> </w:t>
      </w:r>
      <w:r w:rsidRPr="003B7078">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w:t>
      </w:r>
      <w:r w:rsidRPr="00674534">
        <w:rPr>
          <w:rFonts w:ascii="Arial Narrow" w:hAnsi="Arial Narrow" w:cs="Arial"/>
          <w:sz w:val="24"/>
          <w:szCs w:val="24"/>
        </w:rPr>
        <w:lastRenderedPageBreak/>
        <w:t xml:space="preserve">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3B7078">
        <w:rPr>
          <w:rFonts w:ascii="Arial Narrow" w:hAnsi="Arial Narrow" w:cs="Arial"/>
          <w:sz w:val="24"/>
          <w:szCs w:val="24"/>
        </w:rPr>
        <w:t xml:space="preserve">14.133/2021, legislação correlata e no </w:t>
      </w:r>
      <w:r w:rsidRPr="003B7078">
        <w:rPr>
          <w:rFonts w:ascii="Arial Narrow" w:hAnsi="Arial Narrow" w:cs="Arial"/>
          <w:b/>
          <w:sz w:val="24"/>
          <w:szCs w:val="24"/>
        </w:rPr>
        <w:t>item 03</w:t>
      </w:r>
      <w:r w:rsidRPr="003B7078">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w:t>
      </w:r>
      <w:r w:rsidRPr="00674534">
        <w:rPr>
          <w:rFonts w:ascii="Arial Narrow" w:hAnsi="Arial Narrow" w:cs="Arial"/>
          <w:sz w:val="24"/>
          <w:szCs w:val="24"/>
        </w:rPr>
        <w:lastRenderedPageBreak/>
        <w:t xml:space="preserve">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03A595DB"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3B7078">
        <w:rPr>
          <w:rFonts w:ascii="Arial Narrow" w:hAnsi="Arial Narrow" w:cs="Arial"/>
          <w:b/>
          <w:sz w:val="24"/>
          <w:szCs w:val="24"/>
        </w:rPr>
        <w:t>item 07</w:t>
      </w:r>
      <w:r w:rsidR="00F1479F" w:rsidRPr="003B7078">
        <w:rPr>
          <w:rFonts w:ascii="Arial Narrow" w:hAnsi="Arial Narrow" w:cs="Arial"/>
          <w:sz w:val="24"/>
          <w:szCs w:val="24"/>
        </w:rPr>
        <w:t xml:space="preserve"> deste Edital, da empresa(s) classificada(s) em primeiro lugar,  detentora(s) do </w:t>
      </w:r>
      <w:r w:rsidR="00F1479F" w:rsidRPr="003B7078">
        <w:rPr>
          <w:rFonts w:ascii="Arial Narrow" w:hAnsi="Arial Narrow" w:cs="Arial"/>
          <w:b/>
          <w:sz w:val="24"/>
          <w:szCs w:val="24"/>
        </w:rPr>
        <w:t xml:space="preserve">MENOR PREÇO </w:t>
      </w:r>
      <w:r w:rsidR="00E66218" w:rsidRPr="003B7078">
        <w:rPr>
          <w:rFonts w:ascii="Arial Narrow" w:hAnsi="Arial Narrow" w:cs="Arial"/>
          <w:b/>
          <w:sz w:val="24"/>
          <w:szCs w:val="24"/>
        </w:rPr>
        <w:t xml:space="preserve">POR </w:t>
      </w:r>
      <w:r w:rsidR="00F1479F" w:rsidRPr="003B7078">
        <w:rPr>
          <w:rFonts w:ascii="Arial Narrow" w:hAnsi="Arial Narrow" w:cs="Arial"/>
          <w:b/>
          <w:sz w:val="24"/>
          <w:szCs w:val="24"/>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Inidôneas e Suspensas – CEIS, no endereço eletrônico: http://www.portaltransparencia.gov.br/ceis/, mantido pela Controladoria Geral da União, declarando inabilitada a empresa que estiver inscrita neste cadastro e no Cadastro Nacional de Empresas Punidas – CNEP, mantido pela Controladoria-Geral da União (https://www.portaltransparencia.gov.br/sancoes/cnep) </w:t>
      </w:r>
      <w:r w:rsidR="00F1479F" w:rsidRPr="00E66218">
        <w:rPr>
          <w:rFonts w:ascii="Arial Narrow" w:hAnsi="Arial Narrow"/>
          <w:b/>
          <w:sz w:val="24"/>
          <w:szCs w:val="24"/>
          <w:highlight w:val="green"/>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xml:space="preserve">. Os documentos exigidos para fins de habilitação poderão ser substituídos por registro cadastral emitido por órgão ou entidade pública, desde que o registro tenha sido feito em obediência ao disposto na Lei nº </w:t>
      </w:r>
      <w:r w:rsidRPr="00C4637B">
        <w:rPr>
          <w:rFonts w:ascii="Arial Narrow" w:hAnsi="Arial Narrow"/>
          <w:sz w:val="24"/>
          <w:szCs w:val="24"/>
        </w:rPr>
        <w:lastRenderedPageBreak/>
        <w:t>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841682">
      <w:pPr>
        <w:pStyle w:val="PargrafodaLista"/>
        <w:numPr>
          <w:ilvl w:val="0"/>
          <w:numId w:val="23"/>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4C5C7B">
      <w:pPr>
        <w:widowControl/>
        <w:tabs>
          <w:tab w:val="left" w:pos="1560"/>
        </w:tabs>
        <w:ind w:right="-24"/>
        <w:contextualSpacing/>
        <w:jc w:val="both"/>
        <w:rPr>
          <w:rFonts w:ascii="Arial Narrow" w:hAnsi="Arial Narrow"/>
          <w:sz w:val="24"/>
          <w:szCs w:val="24"/>
        </w:rPr>
      </w:pPr>
      <w:r w:rsidRPr="00E66218">
        <w:rPr>
          <w:rFonts w:ascii="Arial Narrow" w:hAnsi="Arial Narrow"/>
          <w:b/>
          <w:sz w:val="24"/>
          <w:szCs w:val="24"/>
          <w:highlight w:val="green"/>
        </w:rPr>
        <w:t>14.2.</w:t>
      </w:r>
      <w:r w:rsidRPr="00E66218">
        <w:rPr>
          <w:rFonts w:ascii="Arial Narrow" w:hAnsi="Arial Narrow"/>
          <w:sz w:val="24"/>
          <w:szCs w:val="24"/>
          <w:highlight w:val="green"/>
        </w:rPr>
        <w:t xml:space="preserve"> O prazo recursal é </w:t>
      </w:r>
      <w:r w:rsidRPr="00E66218">
        <w:rPr>
          <w:rFonts w:ascii="Arial Narrow" w:hAnsi="Arial Narrow"/>
          <w:b/>
          <w:sz w:val="24"/>
          <w:szCs w:val="24"/>
          <w:highlight w:val="green"/>
        </w:rPr>
        <w:t>de 3 (três) dias úteis</w:t>
      </w:r>
      <w:r w:rsidRPr="00E66218">
        <w:rPr>
          <w:rFonts w:ascii="Arial Narrow" w:hAnsi="Arial Narrow"/>
          <w:sz w:val="24"/>
          <w:szCs w:val="24"/>
          <w:highlight w:val="green"/>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66218">
        <w:rPr>
          <w:rFonts w:ascii="Arial Narrow" w:eastAsia="Arial MT" w:hAnsi="Arial Narrow" w:cs="Arial MT"/>
          <w:color w:val="auto"/>
          <w:sz w:val="24"/>
          <w:szCs w:val="24"/>
          <w:highlight w:val="green"/>
          <w:lang w:val="pt-PT"/>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eastAsia="Arial MT" w:hAnsi="Arial Narrow" w:cs="Arial MT"/>
          <w:color w:val="auto"/>
          <w:sz w:val="24"/>
          <w:szCs w:val="24"/>
          <w:lang w:val="pt-PT"/>
        </w:rPr>
        <w:t xml:space="preserve">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e-mail: </w:t>
      </w:r>
      <w:hyperlink r:id="rId18" w:history="1">
        <w:r w:rsidR="00E66218" w:rsidRPr="00E66218">
          <w:rPr>
            <w:rStyle w:val="Hyperlink"/>
            <w:rFonts w:ascii="Arial Narrow" w:hAnsi="Arial Narrow" w:cs="Arial"/>
            <w:b/>
            <w:bCs/>
            <w:sz w:val="24"/>
            <w:szCs w:val="24"/>
            <w:highlight w:val="green"/>
          </w:rPr>
          <w:t>licitacao@brasilandia.ms.gov.br</w:t>
        </w:r>
      </w:hyperlink>
      <w:r w:rsidR="00E66218">
        <w:rPr>
          <w:rFonts w:ascii="Arial Narrow" w:hAnsi="Arial Narrow" w:cs="Arial"/>
          <w:b/>
          <w:bCs/>
          <w:sz w:val="24"/>
          <w:szCs w:val="24"/>
        </w:rPr>
        <w:t xml:space="preserve"> </w:t>
      </w:r>
      <w:r w:rsidRPr="00C85CF3">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14.7. </w:t>
      </w:r>
      <w:r w:rsidR="00E66218" w:rsidRPr="00157C25">
        <w:rPr>
          <w:rFonts w:ascii="Arial Narrow" w:hAnsi="Arial Narrow" w:cs="Arial"/>
          <w:sz w:val="24"/>
          <w:szCs w:val="24"/>
          <w:highlight w:val="green"/>
        </w:rPr>
        <w:t xml:space="preserve">O prazo para apresentação de </w:t>
      </w:r>
      <w:r w:rsidR="00E66218" w:rsidRPr="00157C25">
        <w:rPr>
          <w:rFonts w:ascii="Arial Narrow" w:hAnsi="Arial Narrow" w:cs="Arial"/>
          <w:b/>
          <w:bCs/>
          <w:sz w:val="24"/>
          <w:szCs w:val="24"/>
          <w:highlight w:val="green"/>
        </w:rPr>
        <w:t>CONTRARRAZÕES</w:t>
      </w:r>
      <w:r w:rsidR="00E66218" w:rsidRPr="00157C25">
        <w:rPr>
          <w:rFonts w:ascii="Arial Narrow" w:hAnsi="Arial Narrow" w:cs="Arial"/>
          <w:sz w:val="24"/>
          <w:szCs w:val="24"/>
          <w:highlight w:val="green"/>
        </w:rPr>
        <w:t xml:space="preserve"> ao recurso pelos demais licitantes será de </w:t>
      </w:r>
      <w:r w:rsidR="00E66218" w:rsidRPr="00157C25">
        <w:rPr>
          <w:rFonts w:ascii="Arial Narrow" w:hAnsi="Arial Narrow" w:cs="Arial"/>
          <w:b/>
          <w:bCs/>
          <w:sz w:val="24"/>
          <w:szCs w:val="24"/>
          <w:highlight w:val="green"/>
        </w:rPr>
        <w:t>3 (três) dias úteis</w:t>
      </w:r>
      <w:r w:rsidR="00E66218" w:rsidRPr="00157C25">
        <w:rPr>
          <w:rFonts w:ascii="Arial Narrow" w:hAnsi="Arial Narrow" w:cs="Arial"/>
          <w:sz w:val="24"/>
          <w:szCs w:val="24"/>
          <w:highlight w:val="green"/>
        </w:rPr>
        <w:t xml:space="preserve">, </w:t>
      </w:r>
      <w:r w:rsidR="00E66218" w:rsidRPr="00157C25">
        <w:rPr>
          <w:rFonts w:ascii="Arial Narrow" w:hAnsi="Arial Narrow" w:cs="Arial"/>
          <w:b/>
          <w:sz w:val="24"/>
          <w:szCs w:val="24"/>
          <w:highlight w:val="green"/>
        </w:rPr>
        <w:t xml:space="preserve">CONTADOS DA DATA DA INTIMAÇÃO PESSOAL OU DA DIVULGAÇÃO DA INTERPOSIÇÃO </w:t>
      </w:r>
      <w:r w:rsidR="00E66218" w:rsidRPr="00157C25">
        <w:rPr>
          <w:rFonts w:ascii="Arial Narrow" w:hAnsi="Arial Narrow" w:cs="Arial"/>
          <w:b/>
          <w:sz w:val="24"/>
          <w:szCs w:val="24"/>
          <w:highlight w:val="green"/>
        </w:rPr>
        <w:lastRenderedPageBreak/>
        <w:t>DO RECURSO</w:t>
      </w:r>
      <w:r w:rsidR="00E66218" w:rsidRPr="00157C25">
        <w:rPr>
          <w:rFonts w:ascii="Arial Narrow" w:hAnsi="Arial Narrow" w:cs="Arial"/>
          <w:sz w:val="24"/>
          <w:szCs w:val="24"/>
          <w:highlight w:val="green"/>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841682">
      <w:pPr>
        <w:pStyle w:val="PargrafodaLista"/>
        <w:numPr>
          <w:ilvl w:val="1"/>
          <w:numId w:val="24"/>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841682">
      <w:pPr>
        <w:pStyle w:val="Ttulo1"/>
        <w:numPr>
          <w:ilvl w:val="0"/>
          <w:numId w:val="24"/>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5" w:name="_Toc135469231"/>
      <w:r w:rsidRPr="007A4C50">
        <w:rPr>
          <w:rFonts w:ascii="Arial Narrow" w:hAnsi="Arial Narrow"/>
          <w:b/>
          <w:bCs/>
          <w:sz w:val="28"/>
          <w:szCs w:val="24"/>
          <w:lang w:val="pt-BR"/>
        </w:rPr>
        <w:t>16. DA ATA DE REGISTRO DE PREÇOS</w:t>
      </w:r>
      <w:bookmarkEnd w:id="5"/>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 xml:space="preserve">a) </w:t>
      </w:r>
      <w:r w:rsidR="007A4C50" w:rsidRPr="00E66218">
        <w:rPr>
          <w:rFonts w:ascii="Arial Narrow" w:hAnsi="Arial Narrow" w:cs="Arial"/>
          <w:b/>
          <w:i/>
          <w:sz w:val="24"/>
          <w:szCs w:val="24"/>
          <w:highlight w:val="green"/>
        </w:rPr>
        <w:t>P</w:t>
      </w:r>
      <w:r w:rsidRPr="00E66218">
        <w:rPr>
          <w:rFonts w:ascii="Arial Narrow" w:hAnsi="Arial Narrow" w:cs="Arial"/>
          <w:b/>
          <w:i/>
          <w:sz w:val="24"/>
          <w:szCs w:val="24"/>
          <w:highlight w:val="green"/>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E66218">
        <w:rPr>
          <w:rFonts w:ascii="Arial Narrow" w:hAnsi="Arial Narrow" w:cs="Arial"/>
          <w:b/>
          <w:i/>
          <w:sz w:val="24"/>
          <w:szCs w:val="24"/>
          <w:highlight w:val="green"/>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preço registrado, com a indicação dos fornecedores, será divulgado no PNCP e disponibilizado </w:t>
      </w:r>
      <w:r w:rsidRPr="00C4637B">
        <w:rPr>
          <w:rFonts w:ascii="Arial Narrow" w:hAnsi="Arial Narrow"/>
          <w:sz w:val="24"/>
          <w:szCs w:val="24"/>
          <w:lang w:val="pt-BR"/>
        </w:rPr>
        <w:lastRenderedPageBreak/>
        <w:t>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84168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841682">
      <w:pPr>
        <w:numPr>
          <w:ilvl w:val="1"/>
          <w:numId w:val="17"/>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841682">
      <w:pPr>
        <w:numPr>
          <w:ilvl w:val="1"/>
          <w:numId w:val="17"/>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841682">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6" w:name="_Toc135469232"/>
      <w:r w:rsidRPr="007A4C50">
        <w:rPr>
          <w:rFonts w:ascii="Arial Narrow" w:hAnsi="Arial Narrow"/>
          <w:b/>
          <w:bCs/>
          <w:sz w:val="28"/>
          <w:szCs w:val="24"/>
          <w:lang w:val="pt-BR"/>
        </w:rPr>
        <w:t>DA FORMAÇÃO DO CADASTRO DE RESERV</w:t>
      </w:r>
      <w:bookmarkEnd w:id="6"/>
      <w:r w:rsidRPr="007A4C50">
        <w:rPr>
          <w:rFonts w:ascii="Arial Narrow" w:hAnsi="Arial Narrow"/>
          <w:b/>
          <w:bCs/>
          <w:sz w:val="28"/>
          <w:szCs w:val="24"/>
          <w:lang w:val="pt-BR"/>
        </w:rPr>
        <w:t>A</w:t>
      </w:r>
    </w:p>
    <w:p w14:paraId="565BF845" w14:textId="77777777" w:rsidR="00C4637B" w:rsidRPr="00D447D7" w:rsidRDefault="00C4637B" w:rsidP="00841682">
      <w:pPr>
        <w:pStyle w:val="PargrafodaLista"/>
        <w:numPr>
          <w:ilvl w:val="1"/>
          <w:numId w:val="17"/>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84168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84168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84168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84168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D3B25">
        <w:rPr>
          <w:rFonts w:ascii="Arial Narrow" w:hAnsi="Arial Narrow" w:cs="Arial"/>
          <w:b/>
          <w:color w:val="000000"/>
          <w:sz w:val="24"/>
          <w:szCs w:val="24"/>
          <w:highlight w:val="green"/>
        </w:rPr>
        <w:t xml:space="preserve">Caso ocorram repetidas irregularidades durante a vigência do Contrato, o Município notificará o </w:t>
      </w:r>
      <w:r w:rsidR="00E66218" w:rsidRPr="002D3B25">
        <w:rPr>
          <w:rFonts w:ascii="Arial Narrow" w:hAnsi="Arial Narrow" w:cs="Arial"/>
          <w:b/>
          <w:color w:val="000000"/>
          <w:sz w:val="24"/>
          <w:szCs w:val="24"/>
          <w:highlight w:val="green"/>
        </w:rPr>
        <w:lastRenderedPageBreak/>
        <w:t>fornecedor sobre os fatos decorrentes e apontados pela Setor Requisitante conforme regimentar o Decreto Municipal sobre o tema</w:t>
      </w:r>
      <w:r w:rsidRPr="00E66218">
        <w:rPr>
          <w:rFonts w:ascii="Arial Narrow" w:hAnsi="Arial Narrow" w:cs="Arial"/>
          <w:color w:val="000000"/>
          <w:sz w:val="24"/>
          <w:szCs w:val="24"/>
        </w:rPr>
        <w:t>.</w:t>
      </w:r>
    </w:p>
    <w:p w14:paraId="35AA0100" w14:textId="77777777" w:rsidR="00D447D7" w:rsidRPr="00E66218" w:rsidRDefault="00D447D7" w:rsidP="0084168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84168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841682">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84168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447D7">
        <w:rPr>
          <w:rFonts w:ascii="Arial Narrow" w:hAnsi="Arial Narrow"/>
          <w:b/>
          <w:sz w:val="24"/>
          <w:szCs w:val="24"/>
          <w:highlight w:val="yellow"/>
          <w:lang w:val="pt-BR"/>
        </w:rPr>
        <w:t>LOA – 202</w:t>
      </w:r>
      <w:r w:rsidR="00D447D7" w:rsidRPr="00D447D7">
        <w:rPr>
          <w:rFonts w:ascii="Arial Narrow" w:hAnsi="Arial Narrow"/>
          <w:b/>
          <w:sz w:val="24"/>
          <w:szCs w:val="24"/>
          <w:highlight w:val="yellow"/>
          <w:lang w:val="pt-BR"/>
        </w:rPr>
        <w:t>4</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5AAE8F08"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Serviços Urbanos </w:t>
      </w:r>
    </w:p>
    <w:p w14:paraId="75B1FFBE" w14:textId="77777777" w:rsidR="003B7078" w:rsidRPr="009B77AD" w:rsidRDefault="003B7078" w:rsidP="003B7078">
      <w:pPr>
        <w:spacing w:line="276" w:lineRule="auto"/>
        <w:rPr>
          <w:rFonts w:ascii="Arial Narrow" w:hAnsi="Arial Narrow" w:cs="Arial"/>
          <w:sz w:val="24"/>
          <w:szCs w:val="24"/>
        </w:rPr>
      </w:pPr>
      <w:r w:rsidRPr="009B77AD">
        <w:rPr>
          <w:rFonts w:ascii="Arial Narrow" w:hAnsi="Arial Narrow" w:cs="Arial"/>
          <w:sz w:val="24"/>
          <w:szCs w:val="24"/>
        </w:rPr>
        <w:t>02.10.01.15.452.0604.2.078.3.3.90.30.00 Ficha 521 fonte 1.709</w:t>
      </w:r>
    </w:p>
    <w:p w14:paraId="48AD140F"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Obras </w:t>
      </w:r>
    </w:p>
    <w:p w14:paraId="32E75CFD" w14:textId="77777777" w:rsidR="003B7078" w:rsidRPr="009B77AD" w:rsidRDefault="003B7078" w:rsidP="003B7078">
      <w:pPr>
        <w:spacing w:line="276" w:lineRule="auto"/>
        <w:jc w:val="both"/>
        <w:rPr>
          <w:rFonts w:ascii="Arial Narrow" w:hAnsi="Arial Narrow" w:cs="Arial"/>
          <w:sz w:val="24"/>
          <w:szCs w:val="24"/>
        </w:rPr>
      </w:pPr>
      <w:r w:rsidRPr="009B77AD">
        <w:rPr>
          <w:rFonts w:ascii="Arial Narrow" w:hAnsi="Arial Narrow" w:cs="Arial"/>
          <w:sz w:val="24"/>
          <w:szCs w:val="24"/>
        </w:rPr>
        <w:t>02.08.01.04.122.0601.2052.3.3.90.30.00 Ficha 413 Fonte 1.500</w:t>
      </w:r>
    </w:p>
    <w:p w14:paraId="70E73212"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Secretaria Municipal de Educação</w:t>
      </w:r>
    </w:p>
    <w:p w14:paraId="7078C669" w14:textId="697FC094" w:rsidR="003B7078" w:rsidRPr="009B77AD" w:rsidRDefault="003B7078" w:rsidP="003B7078">
      <w:pPr>
        <w:autoSpaceDE w:val="0"/>
        <w:autoSpaceDN w:val="0"/>
        <w:adjustRightInd w:val="0"/>
        <w:spacing w:line="276" w:lineRule="auto"/>
        <w:rPr>
          <w:rFonts w:ascii="Arial Narrow" w:hAnsi="Arial Narrow" w:cs="Arial"/>
          <w:sz w:val="24"/>
          <w:szCs w:val="24"/>
        </w:rPr>
      </w:pPr>
      <w:r w:rsidRPr="009B77AD">
        <w:rPr>
          <w:rFonts w:ascii="Arial Narrow" w:hAnsi="Arial Narrow" w:cs="Arial"/>
          <w:sz w:val="24"/>
          <w:szCs w:val="24"/>
        </w:rPr>
        <w:t>02.05.01.12.361.0501.2075.3.3</w:t>
      </w:r>
      <w:r>
        <w:rPr>
          <w:rFonts w:ascii="Arial Narrow" w:hAnsi="Arial Narrow" w:cs="Arial"/>
          <w:sz w:val="24"/>
          <w:szCs w:val="24"/>
        </w:rPr>
        <w:t>.90.30.00 Ficha 127 Fonte 1.500</w:t>
      </w:r>
    </w:p>
    <w:p w14:paraId="154C1792" w14:textId="77777777" w:rsidR="00C4637B" w:rsidRPr="00C4637B" w:rsidRDefault="00C4637B" w:rsidP="00DA4F24">
      <w:pPr>
        <w:pStyle w:val="SemEspaamento"/>
      </w:pPr>
    </w:p>
    <w:p w14:paraId="2330EFE4" w14:textId="77777777" w:rsidR="00C4637B" w:rsidRPr="00C4637B" w:rsidRDefault="00C4637B" w:rsidP="0084168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841682">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execução dos serviços contratados estiver em total conformidade </w:t>
      </w:r>
      <w:r w:rsidRPr="00C4637B">
        <w:rPr>
          <w:rFonts w:ascii="Arial Narrow" w:hAnsi="Arial Narrow"/>
          <w:sz w:val="24"/>
          <w:szCs w:val="24"/>
          <w:lang w:val="pt-BR"/>
        </w:rPr>
        <w:lastRenderedPageBreak/>
        <w:t>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77777777" w:rsidR="00B4397D" w:rsidRPr="002D3B25" w:rsidRDefault="00B4397D" w:rsidP="00841682">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highlight w:val="green"/>
        </w:rPr>
      </w:pPr>
      <w:r w:rsidRPr="002D3B25">
        <w:rPr>
          <w:rFonts w:ascii="Arial Narrow" w:eastAsia="Calibri" w:hAnsi="Arial Narrow"/>
          <w:iCs/>
          <w:sz w:val="24"/>
          <w:szCs w:val="24"/>
          <w:highlight w:val="green"/>
        </w:rPr>
        <w:t xml:space="preserve">Conforme decisão do Supremo Tribunal Federal (Tema de repercussão geral 1130), sobre a </w:t>
      </w:r>
      <w:r w:rsidRPr="002D3B25">
        <w:rPr>
          <w:rFonts w:ascii="Arial Narrow" w:eastAsia="Calibri" w:hAnsi="Arial Narrow"/>
          <w:b/>
          <w:bCs/>
          <w:iCs/>
          <w:sz w:val="24"/>
          <w:szCs w:val="24"/>
          <w:highlight w:val="green"/>
        </w:rPr>
        <w:t>obrigação dos Municípios emitir a retenção do IRna fonte</w:t>
      </w:r>
      <w:r w:rsidRPr="002D3B25">
        <w:rPr>
          <w:rFonts w:ascii="Arial Narrow" w:eastAsia="Calibri" w:hAnsi="Arial Narrow"/>
          <w:iCs/>
          <w:sz w:val="24"/>
          <w:szCs w:val="24"/>
          <w:highlight w:val="green"/>
        </w:rPr>
        <w:t xml:space="preserve"> em atenção a Instrução Normativa da RF nº 1.234/2012, bem como, Decreto Municipal nº 5.849/2023, as empresas vencedoras/contratadas </w:t>
      </w:r>
      <w:r w:rsidRPr="002D3B25">
        <w:rPr>
          <w:rFonts w:ascii="Arial Narrow" w:eastAsia="Calibri" w:hAnsi="Arial Narrow"/>
          <w:b/>
          <w:bCs/>
          <w:iCs/>
          <w:sz w:val="24"/>
          <w:szCs w:val="24"/>
          <w:highlight w:val="green"/>
        </w:rPr>
        <w:t>na emissão de suas notas fiscais</w:t>
      </w:r>
      <w:r w:rsidRPr="002D3B25">
        <w:rPr>
          <w:rFonts w:ascii="Arial Narrow" w:eastAsia="Calibri" w:hAnsi="Arial Narrow"/>
          <w:iCs/>
          <w:sz w:val="24"/>
          <w:szCs w:val="24"/>
          <w:highlight w:val="green"/>
        </w:rPr>
        <w:t xml:space="preserve"> deverão preenche-las com as descrições dos itens constantes na Ordem de Fornecimento, bem como quantidade, valor unitário, valor total de cada item e valor total da nota, COM OS </w:t>
      </w:r>
      <w:r w:rsidRPr="002D3B25">
        <w:rPr>
          <w:rFonts w:ascii="Arial Narrow" w:eastAsia="Calibri" w:hAnsi="Arial Narrow"/>
          <w:b/>
          <w:bCs/>
          <w:iCs/>
          <w:sz w:val="24"/>
          <w:szCs w:val="24"/>
          <w:highlight w:val="green"/>
        </w:rPr>
        <w:t>DESTAQUES</w:t>
      </w:r>
      <w:r w:rsidRPr="002D3B25">
        <w:rPr>
          <w:rFonts w:ascii="Arial Narrow" w:eastAsia="Calibri" w:hAnsi="Arial Narrow"/>
          <w:iCs/>
          <w:sz w:val="24"/>
          <w:szCs w:val="24"/>
          <w:highlight w:val="green"/>
        </w:rPr>
        <w:t xml:space="preserve"> no rodapé da NF </w:t>
      </w:r>
      <w:r w:rsidRPr="002D3B25">
        <w:rPr>
          <w:rFonts w:ascii="Arial Narrow" w:eastAsia="Calibri" w:hAnsi="Arial Narrow"/>
          <w:b/>
          <w:bCs/>
          <w:iCs/>
          <w:sz w:val="24"/>
          <w:szCs w:val="24"/>
          <w:highlight w:val="green"/>
        </w:rPr>
        <w:t>DOS IMPOSTOS A SER RETIDO NA FONTE NO CASO DO IRRF, e o ISSQN Conforme Lei Federal nº 116/2003 e Código Tributário Municipal</w:t>
      </w:r>
      <w:r w:rsidRPr="002D3B25">
        <w:rPr>
          <w:rFonts w:ascii="Arial Narrow" w:eastAsia="Calibri" w:hAnsi="Arial Narrow"/>
          <w:iCs/>
          <w:sz w:val="24"/>
          <w:szCs w:val="24"/>
          <w:highlight w:val="green"/>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 xml:space="preserve">-se, sem justificativa, a assinar o contrato, ou a aceitar ou retirar o instrumento equivalente </w:t>
      </w:r>
      <w:r w:rsidR="00C4637B" w:rsidRPr="00C4637B">
        <w:rPr>
          <w:rFonts w:ascii="Arial Narrow" w:hAnsi="Arial Narrow"/>
          <w:sz w:val="24"/>
          <w:szCs w:val="24"/>
          <w:lang w:val="pt-BR"/>
        </w:rPr>
        <w:lastRenderedPageBreak/>
        <w:t>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841682">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841682">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9"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0"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20B2DF30" w:rsidR="00C4637B" w:rsidRPr="003B7078"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w:t>
      </w:r>
      <w:r w:rsidRPr="003B7078">
        <w:rPr>
          <w:rFonts w:ascii="Arial Narrow" w:hAnsi="Arial Narrow"/>
          <w:sz w:val="24"/>
          <w:szCs w:val="24"/>
          <w:lang w:val="pt-BR"/>
        </w:rPr>
        <w:t xml:space="preserve">recolhida no prazo </w:t>
      </w:r>
      <w:r w:rsidRPr="003B7078">
        <w:rPr>
          <w:rFonts w:ascii="Arial Narrow" w:hAnsi="Arial Narrow"/>
          <w:b/>
          <w:sz w:val="24"/>
          <w:szCs w:val="24"/>
          <w:lang w:val="pt-BR"/>
        </w:rPr>
        <w:t xml:space="preserve">máximo de </w:t>
      </w:r>
      <w:r w:rsidR="003B7078" w:rsidRPr="003B7078">
        <w:rPr>
          <w:rFonts w:ascii="Arial Narrow" w:hAnsi="Arial Narrow"/>
          <w:b/>
          <w:bCs/>
          <w:sz w:val="24"/>
          <w:szCs w:val="24"/>
          <w:lang w:val="pt-BR"/>
        </w:rPr>
        <w:t xml:space="preserve">30 (trinta) </w:t>
      </w:r>
      <w:r w:rsidRPr="003B7078">
        <w:rPr>
          <w:rFonts w:ascii="Arial Narrow" w:hAnsi="Arial Narrow"/>
          <w:b/>
          <w:bCs/>
          <w:sz w:val="24"/>
          <w:szCs w:val="24"/>
          <w:lang w:val="pt-BR"/>
        </w:rPr>
        <w:t>dias</w:t>
      </w:r>
      <w:r w:rsidRPr="003B7078">
        <w:rPr>
          <w:rFonts w:ascii="Arial Narrow" w:hAnsi="Arial Narrow"/>
          <w:b/>
          <w:sz w:val="24"/>
          <w:szCs w:val="24"/>
          <w:lang w:val="pt-BR"/>
        </w:rPr>
        <w:t xml:space="preserve"> úteis</w:t>
      </w:r>
      <w:r w:rsidRPr="003B7078">
        <w:rPr>
          <w:rFonts w:ascii="Arial Narrow" w:hAnsi="Arial Narrow"/>
          <w:sz w:val="24"/>
          <w:szCs w:val="24"/>
          <w:lang w:val="pt-BR"/>
        </w:rPr>
        <w:t>, a contar da comunicação oficial. </w:t>
      </w:r>
    </w:p>
    <w:p w14:paraId="25BE3A8C" w14:textId="77777777" w:rsidR="00C4637B" w:rsidRP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841682">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841682">
      <w:pPr>
        <w:numPr>
          <w:ilvl w:val="1"/>
          <w:numId w:val="19"/>
        </w:numPr>
        <w:spacing w:line="320" w:lineRule="atLeast"/>
        <w:ind w:left="0" w:firstLine="0"/>
        <w:jc w:val="both"/>
        <w:rPr>
          <w:lang w:val="pt-BR"/>
        </w:rPr>
      </w:pPr>
      <w:r w:rsidRPr="00DA4F24">
        <w:rPr>
          <w:rFonts w:ascii="Arial Narrow" w:hAnsi="Arial Narrow"/>
          <w:sz w:val="24"/>
          <w:szCs w:val="24"/>
          <w:lang w:val="pt-BR"/>
        </w:rPr>
        <w:lastRenderedPageBreak/>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841682">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1"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2"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841682">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aplicação das sanções previstas neste edital não exclui, em hipótese alguma, a obrigação de </w:t>
      </w:r>
      <w:r w:rsidRPr="00C4637B">
        <w:rPr>
          <w:rFonts w:ascii="Arial Narrow" w:hAnsi="Arial Narrow"/>
          <w:sz w:val="24"/>
          <w:szCs w:val="24"/>
          <w:lang w:val="pt-BR"/>
        </w:rPr>
        <w:lastRenderedPageBreak/>
        <w:t>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84168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841682">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84168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841682">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6AA059FF"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3B7078">
        <w:rPr>
          <w:rFonts w:ascii="Arial Narrow" w:hAnsi="Arial Narrow" w:cs="Arial"/>
          <w:sz w:val="24"/>
          <w:szCs w:val="24"/>
        </w:rPr>
        <w:t xml:space="preserve">Município de Brasilândia - MS, </w:t>
      </w:r>
      <w:r w:rsidR="003B7078" w:rsidRPr="003B7078">
        <w:rPr>
          <w:rFonts w:ascii="Arial Narrow" w:hAnsi="Arial Narrow" w:cs="Arial"/>
          <w:sz w:val="24"/>
          <w:szCs w:val="24"/>
        </w:rPr>
        <w:t>31</w:t>
      </w:r>
      <w:r w:rsidRPr="003B7078">
        <w:rPr>
          <w:rFonts w:ascii="Arial Narrow" w:hAnsi="Arial Narrow" w:cs="Arial"/>
          <w:sz w:val="24"/>
          <w:szCs w:val="24"/>
        </w:rPr>
        <w:t xml:space="preserve"> de </w:t>
      </w:r>
      <w:r w:rsidR="003B7078" w:rsidRPr="003B7078">
        <w:rPr>
          <w:rFonts w:ascii="Arial Narrow" w:hAnsi="Arial Narrow" w:cs="Arial"/>
          <w:sz w:val="24"/>
          <w:szCs w:val="24"/>
        </w:rPr>
        <w:t>maio</w:t>
      </w:r>
      <w:r w:rsidRPr="003B7078">
        <w:rPr>
          <w:rFonts w:ascii="Arial Narrow" w:hAnsi="Arial Narrow" w:cs="Arial"/>
          <w:sz w:val="24"/>
          <w:szCs w:val="24"/>
        </w:rPr>
        <w:t xml:space="preserve"> de 202</w:t>
      </w:r>
      <w:r w:rsidR="003B7078" w:rsidRPr="003B7078">
        <w:rPr>
          <w:rFonts w:ascii="Arial Narrow" w:hAnsi="Arial Narrow" w:cs="Arial"/>
          <w:sz w:val="24"/>
          <w:szCs w:val="24"/>
        </w:rPr>
        <w:t>4</w:t>
      </w:r>
      <w:r w:rsidRPr="003B7078">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6CF9BD35" w:rsidR="002C5415" w:rsidRPr="003B7078" w:rsidRDefault="003B7078" w:rsidP="002C5415">
      <w:pPr>
        <w:pStyle w:val="Ttulo1"/>
        <w:spacing w:before="160" w:line="252" w:lineRule="auto"/>
        <w:ind w:left="0"/>
        <w:jc w:val="center"/>
        <w:rPr>
          <w:rFonts w:ascii="Arial Narrow" w:hAnsi="Arial Narrow"/>
          <w:b w:val="0"/>
          <w:sz w:val="24"/>
          <w:szCs w:val="24"/>
        </w:rPr>
      </w:pPr>
      <w:r w:rsidRPr="003B7078">
        <w:rPr>
          <w:rFonts w:ascii="Arial Narrow" w:hAnsi="Arial Narrow"/>
          <w:b w:val="0"/>
          <w:sz w:val="24"/>
          <w:szCs w:val="24"/>
        </w:rPr>
        <w:t>Carlos Alberto Ávila da Silva</w:t>
      </w:r>
    </w:p>
    <w:p w14:paraId="622A1513" w14:textId="032D04C2" w:rsidR="002C5415" w:rsidRPr="002D3B25" w:rsidRDefault="003B7078" w:rsidP="002C5415">
      <w:pPr>
        <w:pStyle w:val="Ttulo1"/>
        <w:spacing w:before="160" w:line="252" w:lineRule="auto"/>
        <w:ind w:left="0"/>
        <w:jc w:val="center"/>
        <w:rPr>
          <w:rFonts w:ascii="Arial Narrow" w:hAnsi="Arial Narrow"/>
          <w:sz w:val="24"/>
          <w:szCs w:val="24"/>
        </w:rPr>
      </w:pPr>
      <w:r w:rsidRPr="003B7078">
        <w:rPr>
          <w:rFonts w:ascii="Arial Narrow" w:hAnsi="Arial Narrow"/>
          <w:sz w:val="24"/>
          <w:szCs w:val="24"/>
        </w:rPr>
        <w:t>Assessor Especial</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58C262FF" w:rsidR="002D3B25" w:rsidRDefault="002D3B25" w:rsidP="002C5415">
      <w:pPr>
        <w:pStyle w:val="Ttulo1"/>
        <w:spacing w:before="94"/>
        <w:ind w:left="0"/>
        <w:jc w:val="center"/>
        <w:rPr>
          <w:rFonts w:ascii="Arial Narrow" w:hAnsi="Arial Narrow"/>
          <w:sz w:val="24"/>
          <w:szCs w:val="24"/>
        </w:rPr>
      </w:pPr>
    </w:p>
    <w:p w14:paraId="345CBBB6" w14:textId="6499FE3F" w:rsidR="002D3B25" w:rsidRDefault="002D3B25" w:rsidP="002C5415">
      <w:pPr>
        <w:pStyle w:val="Ttulo1"/>
        <w:spacing w:before="94"/>
        <w:ind w:left="0"/>
        <w:jc w:val="center"/>
        <w:rPr>
          <w:rFonts w:ascii="Arial Narrow" w:hAnsi="Arial Narrow"/>
          <w:sz w:val="24"/>
          <w:szCs w:val="24"/>
        </w:rPr>
      </w:pPr>
    </w:p>
    <w:p w14:paraId="02BB9B85" w14:textId="7249EE9E" w:rsidR="002D3B25" w:rsidRDefault="002D3B25" w:rsidP="002C5415">
      <w:pPr>
        <w:pStyle w:val="Ttulo1"/>
        <w:spacing w:before="94"/>
        <w:ind w:left="0"/>
        <w:jc w:val="center"/>
        <w:rPr>
          <w:rFonts w:ascii="Arial Narrow" w:hAnsi="Arial Narrow"/>
          <w:sz w:val="24"/>
          <w:szCs w:val="24"/>
        </w:rPr>
      </w:pPr>
    </w:p>
    <w:p w14:paraId="1954112C" w14:textId="4923936F" w:rsidR="002D3B25" w:rsidRDefault="002D3B25" w:rsidP="002C5415">
      <w:pPr>
        <w:pStyle w:val="Ttulo1"/>
        <w:spacing w:before="94"/>
        <w:ind w:left="0"/>
        <w:jc w:val="center"/>
        <w:rPr>
          <w:rFonts w:ascii="Arial Narrow" w:hAnsi="Arial Narrow"/>
          <w:sz w:val="24"/>
          <w:szCs w:val="24"/>
        </w:rPr>
      </w:pPr>
    </w:p>
    <w:p w14:paraId="7584516B" w14:textId="77777777" w:rsidR="002C5415" w:rsidRPr="003D2C06" w:rsidRDefault="002C5415" w:rsidP="002C5415">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76B8249" w:rsidR="002C5415" w:rsidRPr="003B7078" w:rsidRDefault="002C5415" w:rsidP="002C5415">
      <w:pPr>
        <w:pStyle w:val="Ttulo1"/>
        <w:spacing w:before="94"/>
        <w:ind w:left="0"/>
        <w:jc w:val="center"/>
        <w:rPr>
          <w:rFonts w:ascii="Arial Narrow" w:hAnsi="Arial Narrow"/>
          <w:sz w:val="24"/>
          <w:szCs w:val="24"/>
        </w:rPr>
      </w:pPr>
      <w:r w:rsidRPr="003B7078">
        <w:rPr>
          <w:rFonts w:ascii="Arial Narrow" w:hAnsi="Arial Narrow"/>
          <w:sz w:val="24"/>
          <w:szCs w:val="24"/>
        </w:rPr>
        <w:t xml:space="preserve">PREGÃO PRESENCIAL N.º </w:t>
      </w:r>
      <w:r w:rsidR="003B7078" w:rsidRPr="003B7078">
        <w:rPr>
          <w:rFonts w:ascii="Arial Narrow" w:hAnsi="Arial Narrow"/>
          <w:sz w:val="24"/>
          <w:szCs w:val="24"/>
        </w:rPr>
        <w:t>007/2024</w:t>
      </w:r>
    </w:p>
    <w:p w14:paraId="003517C7" w14:textId="77777777" w:rsidR="00C4637B" w:rsidRPr="00C4637B" w:rsidRDefault="00C4637B" w:rsidP="007067CD">
      <w:pPr>
        <w:spacing w:line="320" w:lineRule="atLeast"/>
        <w:jc w:val="both"/>
        <w:rPr>
          <w:rFonts w:ascii="Arial Narrow" w:hAnsi="Arial Narrow"/>
          <w:b/>
          <w:bCs/>
          <w:sz w:val="24"/>
          <w:szCs w:val="24"/>
        </w:rPr>
      </w:pPr>
    </w:p>
    <w:p w14:paraId="7C6950E8" w14:textId="77777777" w:rsidR="003B7078" w:rsidRPr="009B77AD" w:rsidRDefault="003B7078" w:rsidP="00841682">
      <w:pPr>
        <w:widowControl/>
        <w:numPr>
          <w:ilvl w:val="0"/>
          <w:numId w:val="32"/>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OBJETO:</w:t>
      </w:r>
    </w:p>
    <w:p w14:paraId="6F51D3CF"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1.1 - Aquisição de peças de reposição para Motosserra, Roçadeira costal (Marca Stihl) e óleos lubrificantes para uso dos funcionários das Secretarias Municipais de Educação, Obras e Serviços Urbanos.</w:t>
      </w:r>
    </w:p>
    <w:p w14:paraId="31378C09" w14:textId="77777777" w:rsidR="003B7078" w:rsidRPr="009B77AD" w:rsidRDefault="003B7078" w:rsidP="003B7078">
      <w:pPr>
        <w:autoSpaceDE w:val="0"/>
        <w:autoSpaceDN w:val="0"/>
        <w:adjustRightInd w:val="0"/>
        <w:jc w:val="both"/>
        <w:rPr>
          <w:rFonts w:ascii="Arial Narrow" w:eastAsia="MyriadPro-Regular" w:hAnsi="Arial Narrow"/>
          <w:sz w:val="24"/>
          <w:szCs w:val="24"/>
        </w:rPr>
      </w:pPr>
      <w:r w:rsidRPr="009B77AD">
        <w:rPr>
          <w:rFonts w:ascii="Arial Narrow" w:eastAsia="MyriadPro-Regular" w:hAnsi="Arial Narrow"/>
          <w:sz w:val="24"/>
          <w:szCs w:val="24"/>
        </w:rPr>
        <w:t xml:space="preserve">( X )  Natureza Comum (   ) Natureza Especial </w:t>
      </w:r>
    </w:p>
    <w:p w14:paraId="3B03F509" w14:textId="77777777" w:rsidR="003B7078" w:rsidRPr="009B77AD" w:rsidRDefault="003B7078" w:rsidP="003B7078">
      <w:pPr>
        <w:autoSpaceDE w:val="0"/>
        <w:autoSpaceDN w:val="0"/>
        <w:adjustRightInd w:val="0"/>
        <w:jc w:val="both"/>
        <w:rPr>
          <w:rFonts w:ascii="Arial Narrow" w:eastAsia="MyriadPro-Regular" w:hAnsi="Arial Narrow"/>
          <w:sz w:val="24"/>
          <w:szCs w:val="24"/>
        </w:rPr>
      </w:pPr>
    </w:p>
    <w:tbl>
      <w:tblPr>
        <w:tblW w:w="96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7088"/>
        <w:gridCol w:w="850"/>
        <w:gridCol w:w="1134"/>
      </w:tblGrid>
      <w:tr w:rsidR="003B7078" w:rsidRPr="009B77AD" w14:paraId="713B8E8F" w14:textId="77777777" w:rsidTr="00841682">
        <w:tc>
          <w:tcPr>
            <w:tcW w:w="550" w:type="dxa"/>
            <w:shd w:val="clear" w:color="auto" w:fill="D9D9D9"/>
            <w:vAlign w:val="center"/>
          </w:tcPr>
          <w:p w14:paraId="21DC23D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ITEM</w:t>
            </w:r>
          </w:p>
        </w:tc>
        <w:tc>
          <w:tcPr>
            <w:tcW w:w="7088" w:type="dxa"/>
            <w:shd w:val="clear" w:color="auto" w:fill="D9D9D9"/>
            <w:vAlign w:val="center"/>
          </w:tcPr>
          <w:p w14:paraId="155823E9" w14:textId="77777777" w:rsidR="003B7078" w:rsidRPr="009B77AD" w:rsidRDefault="003B7078" w:rsidP="003B7078">
            <w:pPr>
              <w:pStyle w:val="PargrafodaLista"/>
              <w:spacing w:line="360" w:lineRule="auto"/>
              <w:ind w:left="0" w:right="-57" w:firstLine="35"/>
              <w:jc w:val="center"/>
              <w:rPr>
                <w:rFonts w:ascii="Arial Narrow" w:hAnsi="Arial Narrow" w:cs="Arial"/>
                <w:b/>
                <w:bCs/>
                <w:sz w:val="20"/>
                <w:szCs w:val="24"/>
              </w:rPr>
            </w:pPr>
            <w:r w:rsidRPr="009B77AD">
              <w:rPr>
                <w:rFonts w:ascii="Arial Narrow" w:hAnsi="Arial Narrow" w:cs="Arial"/>
                <w:b/>
                <w:bCs/>
                <w:sz w:val="20"/>
                <w:szCs w:val="24"/>
              </w:rPr>
              <w:t>DESCRIÇÃO</w:t>
            </w:r>
          </w:p>
        </w:tc>
        <w:tc>
          <w:tcPr>
            <w:tcW w:w="850" w:type="dxa"/>
            <w:shd w:val="clear" w:color="auto" w:fill="D9D9D9"/>
            <w:vAlign w:val="center"/>
          </w:tcPr>
          <w:p w14:paraId="71666095" w14:textId="77777777" w:rsidR="003B7078" w:rsidRPr="009B77AD" w:rsidRDefault="003B7078" w:rsidP="003B7078">
            <w:pPr>
              <w:pStyle w:val="PargrafodaLista"/>
              <w:spacing w:line="360" w:lineRule="auto"/>
              <w:ind w:left="0" w:right="-57" w:hanging="127"/>
              <w:jc w:val="center"/>
              <w:rPr>
                <w:rFonts w:ascii="Arial Narrow" w:hAnsi="Arial Narrow" w:cs="Arial"/>
                <w:b/>
                <w:bCs/>
                <w:sz w:val="20"/>
                <w:szCs w:val="24"/>
              </w:rPr>
            </w:pPr>
            <w:r w:rsidRPr="009B77AD">
              <w:rPr>
                <w:rFonts w:ascii="Arial Narrow" w:hAnsi="Arial Narrow" w:cs="Arial"/>
                <w:b/>
                <w:bCs/>
                <w:sz w:val="20"/>
                <w:szCs w:val="24"/>
              </w:rPr>
              <w:t>UNIDADE</w:t>
            </w:r>
          </w:p>
        </w:tc>
        <w:tc>
          <w:tcPr>
            <w:tcW w:w="1134" w:type="dxa"/>
            <w:shd w:val="clear" w:color="auto" w:fill="D9D9D9"/>
            <w:vAlign w:val="center"/>
          </w:tcPr>
          <w:p w14:paraId="7F942425" w14:textId="77777777" w:rsidR="003B7078" w:rsidRPr="009B77AD" w:rsidRDefault="003B7078" w:rsidP="003B7078">
            <w:pPr>
              <w:pStyle w:val="PargrafodaLista"/>
              <w:spacing w:line="360" w:lineRule="auto"/>
              <w:ind w:left="0" w:right="-57" w:hanging="127"/>
              <w:jc w:val="center"/>
              <w:rPr>
                <w:rFonts w:ascii="Arial Narrow" w:hAnsi="Arial Narrow" w:cs="Arial"/>
                <w:b/>
                <w:bCs/>
                <w:sz w:val="20"/>
                <w:szCs w:val="24"/>
              </w:rPr>
            </w:pPr>
            <w:r w:rsidRPr="009B77AD">
              <w:rPr>
                <w:rFonts w:ascii="Arial Narrow" w:hAnsi="Arial Narrow" w:cs="Arial"/>
                <w:b/>
                <w:bCs/>
                <w:sz w:val="20"/>
                <w:szCs w:val="24"/>
              </w:rPr>
              <w:t>QUANTIDADE</w:t>
            </w:r>
          </w:p>
        </w:tc>
      </w:tr>
      <w:tr w:rsidR="003B7078" w:rsidRPr="009B77AD" w14:paraId="70CB7DBC" w14:textId="77777777" w:rsidTr="00841682">
        <w:tc>
          <w:tcPr>
            <w:tcW w:w="550" w:type="dxa"/>
            <w:shd w:val="clear" w:color="auto" w:fill="auto"/>
            <w:vAlign w:val="center"/>
          </w:tcPr>
          <w:p w14:paraId="14D8EC2D"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01</w:t>
            </w:r>
          </w:p>
        </w:tc>
        <w:tc>
          <w:tcPr>
            <w:tcW w:w="7088" w:type="dxa"/>
            <w:shd w:val="clear" w:color="auto" w:fill="auto"/>
            <w:vAlign w:val="center"/>
          </w:tcPr>
          <w:p w14:paraId="60E9474C" w14:textId="77777777" w:rsidR="003B7078" w:rsidRPr="009B77AD" w:rsidRDefault="003B7078" w:rsidP="003B7078">
            <w:pPr>
              <w:pStyle w:val="PargrafodaLista"/>
              <w:spacing w:line="360" w:lineRule="auto"/>
              <w:ind w:left="0" w:right="-57" w:firstLine="35"/>
              <w:rPr>
                <w:rFonts w:ascii="Arial Narrow" w:hAnsi="Arial Narrow" w:cs="Arial"/>
                <w:sz w:val="20"/>
                <w:szCs w:val="24"/>
              </w:rPr>
            </w:pPr>
            <w:r w:rsidRPr="009B77AD">
              <w:rPr>
                <w:rFonts w:ascii="Arial Narrow" w:hAnsi="Arial Narrow" w:cs="Arial"/>
                <w:sz w:val="20"/>
                <w:szCs w:val="24"/>
              </w:rPr>
              <w:t>CABO ACELERADOR PARA ROÇADEIRA COSTAL FS 160/220</w:t>
            </w:r>
          </w:p>
        </w:tc>
        <w:tc>
          <w:tcPr>
            <w:tcW w:w="850" w:type="dxa"/>
            <w:shd w:val="clear" w:color="auto" w:fill="auto"/>
            <w:vAlign w:val="center"/>
          </w:tcPr>
          <w:p w14:paraId="70611D5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58AFF15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24</w:t>
            </w:r>
          </w:p>
        </w:tc>
      </w:tr>
      <w:tr w:rsidR="003B7078" w:rsidRPr="009B77AD" w14:paraId="3E7D144B" w14:textId="77777777" w:rsidTr="00841682">
        <w:tc>
          <w:tcPr>
            <w:tcW w:w="550" w:type="dxa"/>
            <w:shd w:val="clear" w:color="auto" w:fill="auto"/>
            <w:vAlign w:val="center"/>
          </w:tcPr>
          <w:p w14:paraId="49A3864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02</w:t>
            </w:r>
          </w:p>
        </w:tc>
        <w:tc>
          <w:tcPr>
            <w:tcW w:w="7088" w:type="dxa"/>
            <w:shd w:val="clear" w:color="auto" w:fill="auto"/>
            <w:vAlign w:val="center"/>
          </w:tcPr>
          <w:p w14:paraId="21639B6D"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CABO MANEJO COMPLETO FS160/220</w:t>
            </w:r>
          </w:p>
        </w:tc>
        <w:tc>
          <w:tcPr>
            <w:tcW w:w="850" w:type="dxa"/>
            <w:shd w:val="clear" w:color="auto" w:fill="auto"/>
            <w:vAlign w:val="center"/>
          </w:tcPr>
          <w:p w14:paraId="054E769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E278DF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60F72FAA" w14:textId="77777777" w:rsidTr="00841682">
        <w:tc>
          <w:tcPr>
            <w:tcW w:w="550" w:type="dxa"/>
            <w:shd w:val="clear" w:color="auto" w:fill="auto"/>
            <w:vAlign w:val="center"/>
          </w:tcPr>
          <w:p w14:paraId="5F804E7F"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03</w:t>
            </w:r>
          </w:p>
        </w:tc>
        <w:tc>
          <w:tcPr>
            <w:tcW w:w="7088" w:type="dxa"/>
            <w:shd w:val="clear" w:color="auto" w:fill="auto"/>
            <w:vAlign w:val="center"/>
          </w:tcPr>
          <w:p w14:paraId="58504264"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CARBURADOR COMPLETO PARA MOTOSSERA 08</w:t>
            </w:r>
          </w:p>
        </w:tc>
        <w:tc>
          <w:tcPr>
            <w:tcW w:w="850" w:type="dxa"/>
            <w:shd w:val="clear" w:color="auto" w:fill="auto"/>
            <w:vAlign w:val="center"/>
          </w:tcPr>
          <w:p w14:paraId="1A0FD18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BE590F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24B485EC" w14:textId="77777777" w:rsidTr="00841682">
        <w:tc>
          <w:tcPr>
            <w:tcW w:w="550" w:type="dxa"/>
            <w:shd w:val="clear" w:color="auto" w:fill="auto"/>
            <w:vAlign w:val="center"/>
          </w:tcPr>
          <w:p w14:paraId="05EC882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04</w:t>
            </w:r>
          </w:p>
        </w:tc>
        <w:tc>
          <w:tcPr>
            <w:tcW w:w="7088" w:type="dxa"/>
            <w:shd w:val="clear" w:color="auto" w:fill="auto"/>
            <w:vAlign w:val="center"/>
          </w:tcPr>
          <w:p w14:paraId="5E30935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CARBURADOR COMPLETO PARA ROÇADEIRA COSTAL FS 160/220</w:t>
            </w:r>
          </w:p>
        </w:tc>
        <w:tc>
          <w:tcPr>
            <w:tcW w:w="850" w:type="dxa"/>
            <w:shd w:val="clear" w:color="auto" w:fill="auto"/>
            <w:vAlign w:val="center"/>
          </w:tcPr>
          <w:p w14:paraId="08905F0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59A1F6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1C701A72" w14:textId="77777777" w:rsidTr="00841682">
        <w:tc>
          <w:tcPr>
            <w:tcW w:w="550" w:type="dxa"/>
            <w:shd w:val="clear" w:color="auto" w:fill="auto"/>
            <w:vAlign w:val="center"/>
          </w:tcPr>
          <w:p w14:paraId="3C8262B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05</w:t>
            </w:r>
          </w:p>
        </w:tc>
        <w:tc>
          <w:tcPr>
            <w:tcW w:w="7088" w:type="dxa"/>
            <w:shd w:val="clear" w:color="auto" w:fill="auto"/>
            <w:vAlign w:val="center"/>
          </w:tcPr>
          <w:p w14:paraId="7112A262"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CARRETEL TRINCUT 41-2, PARA ROÇADEIRA COSTAL FS 160/220</w:t>
            </w:r>
          </w:p>
        </w:tc>
        <w:tc>
          <w:tcPr>
            <w:tcW w:w="850" w:type="dxa"/>
            <w:shd w:val="clear" w:color="auto" w:fill="auto"/>
            <w:vAlign w:val="center"/>
          </w:tcPr>
          <w:p w14:paraId="72EC6C8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30B881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25</w:t>
            </w:r>
          </w:p>
        </w:tc>
      </w:tr>
      <w:tr w:rsidR="003B7078" w:rsidRPr="009B77AD" w14:paraId="54F40AA5" w14:textId="77777777" w:rsidTr="00841682">
        <w:tc>
          <w:tcPr>
            <w:tcW w:w="550" w:type="dxa"/>
            <w:shd w:val="clear" w:color="auto" w:fill="auto"/>
            <w:vAlign w:val="center"/>
          </w:tcPr>
          <w:p w14:paraId="13B33D4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06</w:t>
            </w:r>
          </w:p>
        </w:tc>
        <w:tc>
          <w:tcPr>
            <w:tcW w:w="7088" w:type="dxa"/>
            <w:shd w:val="clear" w:color="auto" w:fill="auto"/>
            <w:vAlign w:val="center"/>
          </w:tcPr>
          <w:p w14:paraId="5E430A5C"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CINTURÃO DUPLO DE APOIO PARA ROÇADEIRA COSTAL FS 160/220</w:t>
            </w:r>
          </w:p>
        </w:tc>
        <w:tc>
          <w:tcPr>
            <w:tcW w:w="850" w:type="dxa"/>
            <w:shd w:val="clear" w:color="auto" w:fill="auto"/>
            <w:vAlign w:val="center"/>
          </w:tcPr>
          <w:p w14:paraId="4CF15A6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225888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24</w:t>
            </w:r>
          </w:p>
        </w:tc>
      </w:tr>
      <w:tr w:rsidR="003B7078" w:rsidRPr="009B77AD" w14:paraId="29DF0538" w14:textId="77777777" w:rsidTr="00841682">
        <w:tc>
          <w:tcPr>
            <w:tcW w:w="550" w:type="dxa"/>
            <w:shd w:val="clear" w:color="auto" w:fill="auto"/>
            <w:vAlign w:val="center"/>
          </w:tcPr>
          <w:p w14:paraId="31494717"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07</w:t>
            </w:r>
          </w:p>
        </w:tc>
        <w:tc>
          <w:tcPr>
            <w:tcW w:w="7088" w:type="dxa"/>
            <w:shd w:val="clear" w:color="auto" w:fill="auto"/>
            <w:vAlign w:val="center"/>
          </w:tcPr>
          <w:p w14:paraId="63390D74"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COBERTURA FS160/220/280/290</w:t>
            </w:r>
          </w:p>
        </w:tc>
        <w:tc>
          <w:tcPr>
            <w:tcW w:w="850" w:type="dxa"/>
            <w:shd w:val="clear" w:color="auto" w:fill="auto"/>
            <w:vAlign w:val="center"/>
          </w:tcPr>
          <w:p w14:paraId="1EC5FBA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C53E759"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13</w:t>
            </w:r>
          </w:p>
        </w:tc>
      </w:tr>
      <w:tr w:rsidR="003B7078" w:rsidRPr="009B77AD" w14:paraId="3FB9D927" w14:textId="77777777" w:rsidTr="00841682">
        <w:tc>
          <w:tcPr>
            <w:tcW w:w="550" w:type="dxa"/>
            <w:shd w:val="clear" w:color="auto" w:fill="auto"/>
            <w:vAlign w:val="center"/>
          </w:tcPr>
          <w:p w14:paraId="6BD7FE8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08</w:t>
            </w:r>
          </w:p>
        </w:tc>
        <w:tc>
          <w:tcPr>
            <w:tcW w:w="7088" w:type="dxa"/>
            <w:shd w:val="clear" w:color="auto" w:fill="auto"/>
            <w:vAlign w:val="center"/>
          </w:tcPr>
          <w:p w14:paraId="584D2C7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COROA PARA MOTOSSERRA 08</w:t>
            </w:r>
          </w:p>
        </w:tc>
        <w:tc>
          <w:tcPr>
            <w:tcW w:w="850" w:type="dxa"/>
            <w:shd w:val="clear" w:color="auto" w:fill="auto"/>
            <w:vAlign w:val="center"/>
          </w:tcPr>
          <w:p w14:paraId="23AF580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8D1B28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084B5516" w14:textId="77777777" w:rsidTr="00841682">
        <w:tc>
          <w:tcPr>
            <w:tcW w:w="550" w:type="dxa"/>
            <w:shd w:val="clear" w:color="auto" w:fill="auto"/>
            <w:vAlign w:val="center"/>
          </w:tcPr>
          <w:p w14:paraId="57CC824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09</w:t>
            </w:r>
          </w:p>
        </w:tc>
        <w:tc>
          <w:tcPr>
            <w:tcW w:w="7088" w:type="dxa"/>
            <w:shd w:val="clear" w:color="auto" w:fill="auto"/>
            <w:vAlign w:val="center"/>
          </w:tcPr>
          <w:p w14:paraId="5BAF118B"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CORRENTE PARA MOTOSSERRA 08, MEDIDA DO SABRE MEDIO</w:t>
            </w:r>
          </w:p>
        </w:tc>
        <w:tc>
          <w:tcPr>
            <w:tcW w:w="850" w:type="dxa"/>
            <w:shd w:val="clear" w:color="auto" w:fill="auto"/>
            <w:vAlign w:val="center"/>
          </w:tcPr>
          <w:p w14:paraId="6640F85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583B1D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2AA41EB4" w14:textId="77777777" w:rsidTr="00841682">
        <w:tc>
          <w:tcPr>
            <w:tcW w:w="550" w:type="dxa"/>
            <w:shd w:val="clear" w:color="auto" w:fill="auto"/>
            <w:vAlign w:val="center"/>
          </w:tcPr>
          <w:p w14:paraId="4D0BF2C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10</w:t>
            </w:r>
          </w:p>
        </w:tc>
        <w:tc>
          <w:tcPr>
            <w:tcW w:w="7088" w:type="dxa"/>
            <w:shd w:val="clear" w:color="auto" w:fill="auto"/>
            <w:vAlign w:val="center"/>
          </w:tcPr>
          <w:p w14:paraId="5E6C8DB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EMBREAGEM PARA ROÇADEIRA FS 160 E FS 220</w:t>
            </w:r>
          </w:p>
        </w:tc>
        <w:tc>
          <w:tcPr>
            <w:tcW w:w="850" w:type="dxa"/>
            <w:shd w:val="clear" w:color="auto" w:fill="auto"/>
            <w:vAlign w:val="center"/>
          </w:tcPr>
          <w:p w14:paraId="0585506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66ACF6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2D1F7D29" w14:textId="77777777" w:rsidTr="00841682">
        <w:tc>
          <w:tcPr>
            <w:tcW w:w="550" w:type="dxa"/>
            <w:shd w:val="clear" w:color="auto" w:fill="auto"/>
            <w:vAlign w:val="center"/>
          </w:tcPr>
          <w:p w14:paraId="753AA944"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11</w:t>
            </w:r>
          </w:p>
        </w:tc>
        <w:tc>
          <w:tcPr>
            <w:tcW w:w="7088" w:type="dxa"/>
            <w:shd w:val="clear" w:color="auto" w:fill="auto"/>
            <w:vAlign w:val="center"/>
          </w:tcPr>
          <w:p w14:paraId="667C99A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ESCAPE FS160/220/280/290</w:t>
            </w:r>
          </w:p>
        </w:tc>
        <w:tc>
          <w:tcPr>
            <w:tcW w:w="850" w:type="dxa"/>
            <w:shd w:val="clear" w:color="auto" w:fill="auto"/>
            <w:vAlign w:val="center"/>
          </w:tcPr>
          <w:p w14:paraId="551F709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22E166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43BD5A38" w14:textId="77777777" w:rsidTr="00841682">
        <w:tc>
          <w:tcPr>
            <w:tcW w:w="550" w:type="dxa"/>
            <w:shd w:val="clear" w:color="auto" w:fill="auto"/>
            <w:vAlign w:val="center"/>
          </w:tcPr>
          <w:p w14:paraId="2C1169C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12</w:t>
            </w:r>
          </w:p>
        </w:tc>
        <w:tc>
          <w:tcPr>
            <w:tcW w:w="7088" w:type="dxa"/>
            <w:shd w:val="clear" w:color="auto" w:fill="auto"/>
            <w:vAlign w:val="center"/>
          </w:tcPr>
          <w:p w14:paraId="3313057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FACÃO FURO 535 MM ROÇADEIRA HIDRÁULICA BALDAN.</w:t>
            </w:r>
          </w:p>
        </w:tc>
        <w:tc>
          <w:tcPr>
            <w:tcW w:w="850" w:type="dxa"/>
            <w:shd w:val="clear" w:color="auto" w:fill="auto"/>
            <w:vAlign w:val="center"/>
          </w:tcPr>
          <w:p w14:paraId="7BC5F68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48F97B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3D7F4696" w14:textId="77777777" w:rsidTr="00841682">
        <w:tc>
          <w:tcPr>
            <w:tcW w:w="550" w:type="dxa"/>
            <w:shd w:val="clear" w:color="auto" w:fill="auto"/>
            <w:vAlign w:val="center"/>
          </w:tcPr>
          <w:p w14:paraId="523AFC7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13</w:t>
            </w:r>
          </w:p>
        </w:tc>
        <w:tc>
          <w:tcPr>
            <w:tcW w:w="7088" w:type="dxa"/>
            <w:shd w:val="clear" w:color="auto" w:fill="auto"/>
            <w:vAlign w:val="center"/>
          </w:tcPr>
          <w:p w14:paraId="3BF4778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COM TAMPA PARA ROÇADEIRA COSTAL FS 160/220, COMPLETA.</w:t>
            </w:r>
          </w:p>
        </w:tc>
        <w:tc>
          <w:tcPr>
            <w:tcW w:w="850" w:type="dxa"/>
            <w:shd w:val="clear" w:color="auto" w:fill="auto"/>
            <w:vAlign w:val="center"/>
          </w:tcPr>
          <w:p w14:paraId="2C9AAAD9"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49905C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14</w:t>
            </w:r>
          </w:p>
        </w:tc>
      </w:tr>
      <w:tr w:rsidR="003B7078" w:rsidRPr="009B77AD" w14:paraId="389581AB" w14:textId="77777777" w:rsidTr="00841682">
        <w:tc>
          <w:tcPr>
            <w:tcW w:w="550" w:type="dxa"/>
            <w:shd w:val="clear" w:color="auto" w:fill="auto"/>
            <w:vAlign w:val="center"/>
          </w:tcPr>
          <w:p w14:paraId="56C3B12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14</w:t>
            </w:r>
          </w:p>
        </w:tc>
        <w:tc>
          <w:tcPr>
            <w:tcW w:w="7088" w:type="dxa"/>
            <w:shd w:val="clear" w:color="auto" w:fill="auto"/>
            <w:vAlign w:val="center"/>
          </w:tcPr>
          <w:p w14:paraId="2C70C62B"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DE PARTIDA COMPLETA PARA MOTOSSERRA 08, COM TAMPA, COMPLETA.</w:t>
            </w:r>
          </w:p>
        </w:tc>
        <w:tc>
          <w:tcPr>
            <w:tcW w:w="850" w:type="dxa"/>
            <w:shd w:val="clear" w:color="auto" w:fill="auto"/>
            <w:vAlign w:val="center"/>
          </w:tcPr>
          <w:p w14:paraId="7D6F29A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C9DB0D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02460A39" w14:textId="77777777" w:rsidTr="00841682">
        <w:tc>
          <w:tcPr>
            <w:tcW w:w="550" w:type="dxa"/>
            <w:shd w:val="clear" w:color="auto" w:fill="auto"/>
            <w:vAlign w:val="center"/>
          </w:tcPr>
          <w:p w14:paraId="5A9C4FFE"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15</w:t>
            </w:r>
          </w:p>
        </w:tc>
        <w:tc>
          <w:tcPr>
            <w:tcW w:w="7088" w:type="dxa"/>
            <w:shd w:val="clear" w:color="auto" w:fill="auto"/>
            <w:vAlign w:val="center"/>
          </w:tcPr>
          <w:p w14:paraId="39B59911"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FIEIRA DE PARTIDA COMPLETA PARA MOTOSSERRA MS 260, COM TAMPA, COMPLETA</w:t>
            </w:r>
          </w:p>
        </w:tc>
        <w:tc>
          <w:tcPr>
            <w:tcW w:w="850" w:type="dxa"/>
            <w:shd w:val="clear" w:color="auto" w:fill="auto"/>
            <w:vAlign w:val="center"/>
          </w:tcPr>
          <w:p w14:paraId="06BDFA3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133FB8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32C08F04" w14:textId="77777777" w:rsidTr="00841682">
        <w:tc>
          <w:tcPr>
            <w:tcW w:w="550" w:type="dxa"/>
            <w:shd w:val="clear" w:color="auto" w:fill="auto"/>
            <w:vAlign w:val="center"/>
          </w:tcPr>
          <w:p w14:paraId="5402D07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16</w:t>
            </w:r>
          </w:p>
        </w:tc>
        <w:tc>
          <w:tcPr>
            <w:tcW w:w="7088" w:type="dxa"/>
            <w:shd w:val="clear" w:color="auto" w:fill="auto"/>
            <w:vAlign w:val="center"/>
          </w:tcPr>
          <w:p w14:paraId="0B0397E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FILTRO DE AR ADICIONAL, CONFECCIONADO EM FELTRO PARA ROÇADEIRA COSTAL FS 160/220</w:t>
            </w:r>
          </w:p>
        </w:tc>
        <w:tc>
          <w:tcPr>
            <w:tcW w:w="850" w:type="dxa"/>
            <w:shd w:val="clear" w:color="auto" w:fill="auto"/>
            <w:vAlign w:val="center"/>
          </w:tcPr>
          <w:p w14:paraId="23E77EB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02F6023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93</w:t>
            </w:r>
          </w:p>
        </w:tc>
      </w:tr>
      <w:tr w:rsidR="003B7078" w:rsidRPr="009B77AD" w14:paraId="32E9856F" w14:textId="77777777" w:rsidTr="00841682">
        <w:tc>
          <w:tcPr>
            <w:tcW w:w="550" w:type="dxa"/>
            <w:shd w:val="clear" w:color="auto" w:fill="auto"/>
            <w:vAlign w:val="center"/>
          </w:tcPr>
          <w:p w14:paraId="203B506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17</w:t>
            </w:r>
          </w:p>
        </w:tc>
        <w:tc>
          <w:tcPr>
            <w:tcW w:w="7088" w:type="dxa"/>
            <w:shd w:val="clear" w:color="auto" w:fill="auto"/>
            <w:vAlign w:val="center"/>
          </w:tcPr>
          <w:p w14:paraId="1E88D9B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FILTRO DE AR EM TELA PARA ROÇADEIRA COSTAL FS 160/220</w:t>
            </w:r>
          </w:p>
        </w:tc>
        <w:tc>
          <w:tcPr>
            <w:tcW w:w="850" w:type="dxa"/>
            <w:shd w:val="clear" w:color="auto" w:fill="auto"/>
            <w:vAlign w:val="center"/>
          </w:tcPr>
          <w:p w14:paraId="0313ECF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E77544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33</w:t>
            </w:r>
          </w:p>
        </w:tc>
      </w:tr>
      <w:tr w:rsidR="003B7078" w:rsidRPr="009B77AD" w14:paraId="43EF2E6F" w14:textId="77777777" w:rsidTr="00841682">
        <w:tc>
          <w:tcPr>
            <w:tcW w:w="550" w:type="dxa"/>
            <w:shd w:val="clear" w:color="auto" w:fill="auto"/>
            <w:vAlign w:val="center"/>
          </w:tcPr>
          <w:p w14:paraId="43B0C90B"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18</w:t>
            </w:r>
          </w:p>
        </w:tc>
        <w:tc>
          <w:tcPr>
            <w:tcW w:w="7088" w:type="dxa"/>
            <w:shd w:val="clear" w:color="auto" w:fill="auto"/>
            <w:vAlign w:val="center"/>
          </w:tcPr>
          <w:p w14:paraId="701D7D0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KIT CAMISA E PISTÃO PARA ROÇADEIRA FS 160 E FS 220</w:t>
            </w:r>
          </w:p>
        </w:tc>
        <w:tc>
          <w:tcPr>
            <w:tcW w:w="850" w:type="dxa"/>
            <w:shd w:val="clear" w:color="auto" w:fill="auto"/>
            <w:vAlign w:val="center"/>
          </w:tcPr>
          <w:p w14:paraId="3652E4D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522D26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14</w:t>
            </w:r>
          </w:p>
        </w:tc>
      </w:tr>
      <w:tr w:rsidR="003B7078" w:rsidRPr="009B77AD" w14:paraId="01820459" w14:textId="77777777" w:rsidTr="00841682">
        <w:tc>
          <w:tcPr>
            <w:tcW w:w="550" w:type="dxa"/>
            <w:shd w:val="clear" w:color="auto" w:fill="auto"/>
            <w:vAlign w:val="center"/>
          </w:tcPr>
          <w:p w14:paraId="49D530D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19</w:t>
            </w:r>
          </w:p>
        </w:tc>
        <w:tc>
          <w:tcPr>
            <w:tcW w:w="7088" w:type="dxa"/>
            <w:shd w:val="clear" w:color="auto" w:fill="auto"/>
            <w:vAlign w:val="center"/>
          </w:tcPr>
          <w:p w14:paraId="12BE8943"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LIMA PARA AFIAR CORRENTE DE MOTOSSERRA</w:t>
            </w:r>
          </w:p>
        </w:tc>
        <w:tc>
          <w:tcPr>
            <w:tcW w:w="850" w:type="dxa"/>
            <w:shd w:val="clear" w:color="auto" w:fill="auto"/>
            <w:vAlign w:val="center"/>
          </w:tcPr>
          <w:p w14:paraId="32A47FD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BC862C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15</w:t>
            </w:r>
          </w:p>
        </w:tc>
      </w:tr>
      <w:tr w:rsidR="003B7078" w:rsidRPr="009B77AD" w14:paraId="49D9CD07" w14:textId="77777777" w:rsidTr="00841682">
        <w:tc>
          <w:tcPr>
            <w:tcW w:w="550" w:type="dxa"/>
            <w:shd w:val="clear" w:color="auto" w:fill="auto"/>
            <w:vAlign w:val="center"/>
          </w:tcPr>
          <w:p w14:paraId="73ED89A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20</w:t>
            </w:r>
          </w:p>
        </w:tc>
        <w:tc>
          <w:tcPr>
            <w:tcW w:w="7088" w:type="dxa"/>
            <w:shd w:val="clear" w:color="auto" w:fill="auto"/>
            <w:vAlign w:val="center"/>
          </w:tcPr>
          <w:p w14:paraId="7AC66B6F"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LIMA PARA ENXADA, TAMANHO GRANDE 1º QUALIDADE</w:t>
            </w:r>
          </w:p>
        </w:tc>
        <w:tc>
          <w:tcPr>
            <w:tcW w:w="850" w:type="dxa"/>
            <w:shd w:val="clear" w:color="auto" w:fill="auto"/>
            <w:vAlign w:val="center"/>
          </w:tcPr>
          <w:p w14:paraId="29148DA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48B94D8"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36</w:t>
            </w:r>
          </w:p>
        </w:tc>
      </w:tr>
      <w:tr w:rsidR="003B7078" w:rsidRPr="009B77AD" w14:paraId="6A17A42D" w14:textId="77777777" w:rsidTr="00841682">
        <w:tc>
          <w:tcPr>
            <w:tcW w:w="550" w:type="dxa"/>
            <w:shd w:val="clear" w:color="auto" w:fill="auto"/>
            <w:vAlign w:val="center"/>
          </w:tcPr>
          <w:p w14:paraId="439B65FA"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21</w:t>
            </w:r>
          </w:p>
        </w:tc>
        <w:tc>
          <w:tcPr>
            <w:tcW w:w="7088" w:type="dxa"/>
            <w:shd w:val="clear" w:color="auto" w:fill="auto"/>
            <w:vAlign w:val="center"/>
          </w:tcPr>
          <w:p w14:paraId="3BA3F8E5"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MOLA DE RECUO PQ 08/34/MB, PARA ACIONAMENTO DE PARTIDA PARA ROÇADEIRA COSTAL FS 160/220</w:t>
            </w:r>
          </w:p>
        </w:tc>
        <w:tc>
          <w:tcPr>
            <w:tcW w:w="850" w:type="dxa"/>
            <w:shd w:val="clear" w:color="auto" w:fill="auto"/>
            <w:vAlign w:val="center"/>
          </w:tcPr>
          <w:p w14:paraId="1C90313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2BC3A5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13</w:t>
            </w:r>
          </w:p>
        </w:tc>
      </w:tr>
      <w:tr w:rsidR="003B7078" w:rsidRPr="009B77AD" w14:paraId="39E2615D" w14:textId="77777777" w:rsidTr="00841682">
        <w:tc>
          <w:tcPr>
            <w:tcW w:w="550" w:type="dxa"/>
            <w:shd w:val="clear" w:color="auto" w:fill="auto"/>
            <w:vAlign w:val="center"/>
          </w:tcPr>
          <w:p w14:paraId="28023A80"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22</w:t>
            </w:r>
          </w:p>
        </w:tc>
        <w:tc>
          <w:tcPr>
            <w:tcW w:w="7088" w:type="dxa"/>
            <w:shd w:val="clear" w:color="auto" w:fill="auto"/>
            <w:vAlign w:val="center"/>
          </w:tcPr>
          <w:p w14:paraId="788B066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NAVALHAS DE CORTE DE ALTA DUREZA FABRICADO CO AÇOS ESPECIAIS INTERCAMBIÁVEL PARA USO EM AMBOS OS LADOS</w:t>
            </w:r>
          </w:p>
        </w:tc>
        <w:tc>
          <w:tcPr>
            <w:tcW w:w="850" w:type="dxa"/>
            <w:shd w:val="clear" w:color="auto" w:fill="auto"/>
            <w:vAlign w:val="center"/>
          </w:tcPr>
          <w:p w14:paraId="0881AFA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723D6F4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09B9A5A9" w14:textId="77777777" w:rsidTr="00841682">
        <w:tc>
          <w:tcPr>
            <w:tcW w:w="550" w:type="dxa"/>
            <w:shd w:val="clear" w:color="auto" w:fill="auto"/>
            <w:vAlign w:val="center"/>
          </w:tcPr>
          <w:p w14:paraId="3CBE08B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23</w:t>
            </w:r>
          </w:p>
        </w:tc>
        <w:tc>
          <w:tcPr>
            <w:tcW w:w="7088" w:type="dxa"/>
            <w:shd w:val="clear" w:color="auto" w:fill="auto"/>
            <w:vAlign w:val="center"/>
          </w:tcPr>
          <w:p w14:paraId="6161762D"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OLEO LUBRIFICANTE PARA CORRENTE DE MOTOSSERA, FRASCO 1 LITRO</w:t>
            </w:r>
          </w:p>
        </w:tc>
        <w:tc>
          <w:tcPr>
            <w:tcW w:w="850" w:type="dxa"/>
            <w:shd w:val="clear" w:color="auto" w:fill="auto"/>
            <w:vAlign w:val="center"/>
          </w:tcPr>
          <w:p w14:paraId="72FF756F"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D492267"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25</w:t>
            </w:r>
          </w:p>
        </w:tc>
      </w:tr>
      <w:tr w:rsidR="003B7078" w:rsidRPr="009B77AD" w14:paraId="77C0EE1C" w14:textId="77777777" w:rsidTr="00841682">
        <w:tc>
          <w:tcPr>
            <w:tcW w:w="550" w:type="dxa"/>
            <w:shd w:val="clear" w:color="auto" w:fill="auto"/>
            <w:vAlign w:val="center"/>
          </w:tcPr>
          <w:p w14:paraId="3214E883"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lastRenderedPageBreak/>
              <w:t>24</w:t>
            </w:r>
          </w:p>
        </w:tc>
        <w:tc>
          <w:tcPr>
            <w:tcW w:w="7088" w:type="dxa"/>
            <w:shd w:val="clear" w:color="auto" w:fill="auto"/>
            <w:vAlign w:val="center"/>
          </w:tcPr>
          <w:p w14:paraId="6728B231"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OLEO LUBRIFICANTES PARA MOTORES STHIL - 8017 H, 1:50, FRASCO COM 500 ML</w:t>
            </w:r>
          </w:p>
        </w:tc>
        <w:tc>
          <w:tcPr>
            <w:tcW w:w="850" w:type="dxa"/>
            <w:shd w:val="clear" w:color="auto" w:fill="auto"/>
            <w:vAlign w:val="center"/>
          </w:tcPr>
          <w:p w14:paraId="1F490261"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EED116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107</w:t>
            </w:r>
          </w:p>
        </w:tc>
      </w:tr>
      <w:tr w:rsidR="003B7078" w:rsidRPr="009B77AD" w14:paraId="16A65762" w14:textId="77777777" w:rsidTr="00841682">
        <w:tc>
          <w:tcPr>
            <w:tcW w:w="550" w:type="dxa"/>
            <w:shd w:val="clear" w:color="auto" w:fill="auto"/>
            <w:vAlign w:val="center"/>
          </w:tcPr>
          <w:p w14:paraId="3F7B9EA2"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25</w:t>
            </w:r>
          </w:p>
        </w:tc>
        <w:tc>
          <w:tcPr>
            <w:tcW w:w="7088" w:type="dxa"/>
            <w:shd w:val="clear" w:color="auto" w:fill="auto"/>
            <w:vAlign w:val="center"/>
          </w:tcPr>
          <w:p w14:paraId="04818D7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PINHÃO PARA MOTOSERRA 08</w:t>
            </w:r>
          </w:p>
        </w:tc>
        <w:tc>
          <w:tcPr>
            <w:tcW w:w="850" w:type="dxa"/>
            <w:shd w:val="clear" w:color="auto" w:fill="auto"/>
            <w:vAlign w:val="center"/>
          </w:tcPr>
          <w:p w14:paraId="791BBA5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7C8350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28BDDE74" w14:textId="77777777" w:rsidTr="00841682">
        <w:tc>
          <w:tcPr>
            <w:tcW w:w="550" w:type="dxa"/>
            <w:shd w:val="clear" w:color="auto" w:fill="auto"/>
            <w:vAlign w:val="center"/>
          </w:tcPr>
          <w:p w14:paraId="06731349"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26</w:t>
            </w:r>
          </w:p>
        </w:tc>
        <w:tc>
          <w:tcPr>
            <w:tcW w:w="7088" w:type="dxa"/>
            <w:shd w:val="clear" w:color="auto" w:fill="auto"/>
            <w:vAlign w:val="center"/>
          </w:tcPr>
          <w:p w14:paraId="07B7925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PROTEÇÃO SISTEMA DE CORTE LAR.(JG)FS85/160/220</w:t>
            </w:r>
          </w:p>
        </w:tc>
        <w:tc>
          <w:tcPr>
            <w:tcW w:w="850" w:type="dxa"/>
            <w:shd w:val="clear" w:color="auto" w:fill="auto"/>
            <w:vAlign w:val="center"/>
          </w:tcPr>
          <w:p w14:paraId="2875DDA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4CC47B6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20</w:t>
            </w:r>
          </w:p>
        </w:tc>
      </w:tr>
      <w:tr w:rsidR="003B7078" w:rsidRPr="009B77AD" w14:paraId="2CF74EFC" w14:textId="77777777" w:rsidTr="00841682">
        <w:tc>
          <w:tcPr>
            <w:tcW w:w="550" w:type="dxa"/>
            <w:shd w:val="clear" w:color="auto" w:fill="auto"/>
            <w:vAlign w:val="center"/>
          </w:tcPr>
          <w:p w14:paraId="170BD40C"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27</w:t>
            </w:r>
          </w:p>
        </w:tc>
        <w:tc>
          <w:tcPr>
            <w:tcW w:w="7088" w:type="dxa"/>
            <w:shd w:val="clear" w:color="auto" w:fill="auto"/>
            <w:vAlign w:val="center"/>
          </w:tcPr>
          <w:p w14:paraId="3BD283E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ROLO DE FIO DE NYLON 3,0MM, ROLO COM 312 MTS</w:t>
            </w:r>
          </w:p>
        </w:tc>
        <w:tc>
          <w:tcPr>
            <w:tcW w:w="850" w:type="dxa"/>
            <w:shd w:val="clear" w:color="auto" w:fill="auto"/>
            <w:vAlign w:val="center"/>
          </w:tcPr>
          <w:p w14:paraId="161B5A4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26377CA"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26</w:t>
            </w:r>
          </w:p>
        </w:tc>
      </w:tr>
      <w:tr w:rsidR="003B7078" w:rsidRPr="009B77AD" w14:paraId="046F23D0" w14:textId="77777777" w:rsidTr="00841682">
        <w:tc>
          <w:tcPr>
            <w:tcW w:w="550" w:type="dxa"/>
            <w:shd w:val="clear" w:color="auto" w:fill="auto"/>
            <w:vAlign w:val="center"/>
          </w:tcPr>
          <w:p w14:paraId="269DE1C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28</w:t>
            </w:r>
          </w:p>
        </w:tc>
        <w:tc>
          <w:tcPr>
            <w:tcW w:w="7088" w:type="dxa"/>
            <w:shd w:val="clear" w:color="auto" w:fill="auto"/>
            <w:vAlign w:val="center"/>
          </w:tcPr>
          <w:p w14:paraId="11EB6D08"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SABRE PARA MOTOSSERRA 08, TAMANHO MEDIO</w:t>
            </w:r>
          </w:p>
        </w:tc>
        <w:tc>
          <w:tcPr>
            <w:tcW w:w="850" w:type="dxa"/>
            <w:shd w:val="clear" w:color="auto" w:fill="auto"/>
            <w:vAlign w:val="center"/>
          </w:tcPr>
          <w:p w14:paraId="0FC2884D"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4F3B4E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717D404B" w14:textId="77777777" w:rsidTr="00841682">
        <w:tc>
          <w:tcPr>
            <w:tcW w:w="550" w:type="dxa"/>
            <w:shd w:val="clear" w:color="auto" w:fill="auto"/>
            <w:vAlign w:val="center"/>
          </w:tcPr>
          <w:p w14:paraId="36BD90A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29</w:t>
            </w:r>
          </w:p>
        </w:tc>
        <w:tc>
          <w:tcPr>
            <w:tcW w:w="7088" w:type="dxa"/>
            <w:shd w:val="clear" w:color="auto" w:fill="auto"/>
            <w:vAlign w:val="center"/>
          </w:tcPr>
          <w:p w14:paraId="2162D89E"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SABRE PARA MOTOSSERRA MS 260, TAMANHO MÉDIO</w:t>
            </w:r>
          </w:p>
        </w:tc>
        <w:tc>
          <w:tcPr>
            <w:tcW w:w="850" w:type="dxa"/>
            <w:shd w:val="clear" w:color="auto" w:fill="auto"/>
            <w:vAlign w:val="center"/>
          </w:tcPr>
          <w:p w14:paraId="681CF498"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9E06B3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4</w:t>
            </w:r>
          </w:p>
        </w:tc>
      </w:tr>
      <w:tr w:rsidR="003B7078" w:rsidRPr="009B77AD" w14:paraId="0CC20FA1" w14:textId="77777777" w:rsidTr="00841682">
        <w:tc>
          <w:tcPr>
            <w:tcW w:w="550" w:type="dxa"/>
            <w:shd w:val="clear" w:color="auto" w:fill="auto"/>
            <w:vAlign w:val="center"/>
          </w:tcPr>
          <w:p w14:paraId="6D1862FF"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30</w:t>
            </w:r>
          </w:p>
        </w:tc>
        <w:tc>
          <w:tcPr>
            <w:tcW w:w="7088" w:type="dxa"/>
            <w:shd w:val="clear" w:color="auto" w:fill="auto"/>
            <w:vAlign w:val="center"/>
          </w:tcPr>
          <w:p w14:paraId="5B9AC440"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TAMBOR EMBREAGEM FS160/220/280/290</w:t>
            </w:r>
          </w:p>
        </w:tc>
        <w:tc>
          <w:tcPr>
            <w:tcW w:w="850" w:type="dxa"/>
            <w:shd w:val="clear" w:color="auto" w:fill="auto"/>
            <w:vAlign w:val="center"/>
          </w:tcPr>
          <w:p w14:paraId="5B67AF94"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3C7A2E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15</w:t>
            </w:r>
          </w:p>
        </w:tc>
      </w:tr>
      <w:tr w:rsidR="003B7078" w:rsidRPr="009B77AD" w14:paraId="1C756288" w14:textId="77777777" w:rsidTr="00841682">
        <w:tc>
          <w:tcPr>
            <w:tcW w:w="550" w:type="dxa"/>
            <w:shd w:val="clear" w:color="auto" w:fill="auto"/>
            <w:vAlign w:val="center"/>
          </w:tcPr>
          <w:p w14:paraId="0BDE4971"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31</w:t>
            </w:r>
          </w:p>
        </w:tc>
        <w:tc>
          <w:tcPr>
            <w:tcW w:w="7088" w:type="dxa"/>
            <w:shd w:val="clear" w:color="auto" w:fill="auto"/>
            <w:vAlign w:val="center"/>
          </w:tcPr>
          <w:p w14:paraId="69B41F22"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TANQUE DE COMBUSTÍVEL ROÇADEIRA COSTAL FS 160/220, COM TAMPA.</w:t>
            </w:r>
          </w:p>
        </w:tc>
        <w:tc>
          <w:tcPr>
            <w:tcW w:w="850" w:type="dxa"/>
            <w:shd w:val="clear" w:color="auto" w:fill="auto"/>
            <w:vAlign w:val="center"/>
          </w:tcPr>
          <w:p w14:paraId="3E1B463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3760ED1E"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r w:rsidR="003B7078" w:rsidRPr="009B77AD" w14:paraId="57FEDED7" w14:textId="77777777" w:rsidTr="00841682">
        <w:tc>
          <w:tcPr>
            <w:tcW w:w="550" w:type="dxa"/>
            <w:shd w:val="clear" w:color="auto" w:fill="auto"/>
            <w:vAlign w:val="center"/>
          </w:tcPr>
          <w:p w14:paraId="5E51AB95"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32</w:t>
            </w:r>
          </w:p>
        </w:tc>
        <w:tc>
          <w:tcPr>
            <w:tcW w:w="7088" w:type="dxa"/>
            <w:shd w:val="clear" w:color="auto" w:fill="auto"/>
            <w:vAlign w:val="center"/>
          </w:tcPr>
          <w:p w14:paraId="7E306B7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TRANSMISSÃO COMPLETA PARA ROÇADEIRA COSTAL FS 160/220</w:t>
            </w:r>
          </w:p>
        </w:tc>
        <w:tc>
          <w:tcPr>
            <w:tcW w:w="850" w:type="dxa"/>
            <w:shd w:val="clear" w:color="auto" w:fill="auto"/>
            <w:vAlign w:val="center"/>
          </w:tcPr>
          <w:p w14:paraId="22978322"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298E6D2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12</w:t>
            </w:r>
          </w:p>
        </w:tc>
      </w:tr>
      <w:tr w:rsidR="003B7078" w:rsidRPr="009B77AD" w14:paraId="0C5A8444" w14:textId="77777777" w:rsidTr="00841682">
        <w:tc>
          <w:tcPr>
            <w:tcW w:w="550" w:type="dxa"/>
            <w:shd w:val="clear" w:color="auto" w:fill="auto"/>
            <w:vAlign w:val="center"/>
          </w:tcPr>
          <w:p w14:paraId="67B7BE3D"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33</w:t>
            </w:r>
          </w:p>
        </w:tc>
        <w:tc>
          <w:tcPr>
            <w:tcW w:w="7088" w:type="dxa"/>
            <w:shd w:val="clear" w:color="auto" w:fill="auto"/>
            <w:vAlign w:val="center"/>
          </w:tcPr>
          <w:p w14:paraId="0F0A05BA"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DE IGNIÇÃO BPMR 7ª PARA ROÇADEIRA COSTAL FS 160/220</w:t>
            </w:r>
          </w:p>
        </w:tc>
        <w:tc>
          <w:tcPr>
            <w:tcW w:w="850" w:type="dxa"/>
            <w:shd w:val="clear" w:color="auto" w:fill="auto"/>
            <w:vAlign w:val="center"/>
          </w:tcPr>
          <w:p w14:paraId="0E8A62B3"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DF9345B"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23</w:t>
            </w:r>
          </w:p>
        </w:tc>
      </w:tr>
      <w:tr w:rsidR="003B7078" w:rsidRPr="009B77AD" w14:paraId="71B0C524" w14:textId="77777777" w:rsidTr="00841682">
        <w:tc>
          <w:tcPr>
            <w:tcW w:w="550" w:type="dxa"/>
            <w:shd w:val="clear" w:color="auto" w:fill="auto"/>
            <w:vAlign w:val="center"/>
          </w:tcPr>
          <w:p w14:paraId="0790EC43"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34</w:t>
            </w:r>
          </w:p>
        </w:tc>
        <w:tc>
          <w:tcPr>
            <w:tcW w:w="7088" w:type="dxa"/>
            <w:shd w:val="clear" w:color="auto" w:fill="auto"/>
            <w:vAlign w:val="center"/>
          </w:tcPr>
          <w:p w14:paraId="5DC48BB9"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PARA MOTOSSERRA 08</w:t>
            </w:r>
          </w:p>
        </w:tc>
        <w:tc>
          <w:tcPr>
            <w:tcW w:w="850" w:type="dxa"/>
            <w:shd w:val="clear" w:color="auto" w:fill="auto"/>
            <w:vAlign w:val="center"/>
          </w:tcPr>
          <w:p w14:paraId="583119B0"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6EB35AD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2</w:t>
            </w:r>
          </w:p>
        </w:tc>
      </w:tr>
      <w:tr w:rsidR="003B7078" w:rsidRPr="009B77AD" w14:paraId="1EB46A1F" w14:textId="77777777" w:rsidTr="00841682">
        <w:tc>
          <w:tcPr>
            <w:tcW w:w="550" w:type="dxa"/>
            <w:shd w:val="clear" w:color="auto" w:fill="auto"/>
            <w:vAlign w:val="center"/>
          </w:tcPr>
          <w:p w14:paraId="2587EA98"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35</w:t>
            </w:r>
          </w:p>
        </w:tc>
        <w:tc>
          <w:tcPr>
            <w:tcW w:w="7088" w:type="dxa"/>
            <w:shd w:val="clear" w:color="auto" w:fill="auto"/>
            <w:vAlign w:val="center"/>
          </w:tcPr>
          <w:p w14:paraId="6A3F8E13"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VELA PARA MOTOSSERRA MS 260</w:t>
            </w:r>
          </w:p>
        </w:tc>
        <w:tc>
          <w:tcPr>
            <w:tcW w:w="850" w:type="dxa"/>
            <w:shd w:val="clear" w:color="auto" w:fill="auto"/>
            <w:vAlign w:val="center"/>
          </w:tcPr>
          <w:p w14:paraId="233A6C5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135AD545"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8</w:t>
            </w:r>
          </w:p>
        </w:tc>
      </w:tr>
      <w:tr w:rsidR="003B7078" w:rsidRPr="009B77AD" w14:paraId="4D40A177" w14:textId="77777777" w:rsidTr="00841682">
        <w:tc>
          <w:tcPr>
            <w:tcW w:w="550" w:type="dxa"/>
            <w:shd w:val="clear" w:color="auto" w:fill="auto"/>
            <w:vAlign w:val="center"/>
          </w:tcPr>
          <w:p w14:paraId="0A57E7A1" w14:textId="77777777" w:rsidR="003B7078" w:rsidRPr="009B77AD" w:rsidRDefault="003B7078" w:rsidP="003B7078">
            <w:pPr>
              <w:pStyle w:val="PargrafodaLista"/>
              <w:spacing w:line="360" w:lineRule="auto"/>
              <w:ind w:left="0" w:right="-57"/>
              <w:jc w:val="right"/>
              <w:rPr>
                <w:rFonts w:ascii="Arial Narrow" w:hAnsi="Arial Narrow" w:cs="Arial"/>
                <w:b/>
                <w:bCs/>
                <w:sz w:val="20"/>
                <w:szCs w:val="24"/>
              </w:rPr>
            </w:pPr>
            <w:r w:rsidRPr="009B77AD">
              <w:rPr>
                <w:rFonts w:ascii="Arial Narrow" w:hAnsi="Arial Narrow" w:cs="Arial"/>
                <w:b/>
                <w:bCs/>
                <w:sz w:val="20"/>
                <w:szCs w:val="24"/>
              </w:rPr>
              <w:t>36</w:t>
            </w:r>
          </w:p>
        </w:tc>
        <w:tc>
          <w:tcPr>
            <w:tcW w:w="7088" w:type="dxa"/>
            <w:shd w:val="clear" w:color="auto" w:fill="auto"/>
            <w:vAlign w:val="center"/>
          </w:tcPr>
          <w:p w14:paraId="695DC016" w14:textId="77777777" w:rsidR="003B7078" w:rsidRPr="009B77AD" w:rsidRDefault="003B7078" w:rsidP="003B7078">
            <w:pPr>
              <w:pStyle w:val="PargrafodaLista"/>
              <w:spacing w:line="360" w:lineRule="auto"/>
              <w:ind w:left="0" w:right="-57" w:firstLine="35"/>
              <w:rPr>
                <w:rFonts w:ascii="Arial Narrow" w:hAnsi="Arial Narrow" w:cs="Arial"/>
                <w:snapToGrid w:val="0"/>
                <w:sz w:val="20"/>
                <w:szCs w:val="24"/>
              </w:rPr>
            </w:pPr>
            <w:r w:rsidRPr="009B77AD">
              <w:rPr>
                <w:rFonts w:ascii="Arial Narrow" w:hAnsi="Arial Narrow" w:cs="Arial"/>
                <w:snapToGrid w:val="0"/>
                <w:sz w:val="20"/>
                <w:szCs w:val="24"/>
              </w:rPr>
              <w:t>VOLANTE FS160/220/280/290/FR220</w:t>
            </w:r>
          </w:p>
        </w:tc>
        <w:tc>
          <w:tcPr>
            <w:tcW w:w="850" w:type="dxa"/>
            <w:shd w:val="clear" w:color="auto" w:fill="auto"/>
            <w:vAlign w:val="center"/>
          </w:tcPr>
          <w:p w14:paraId="4C9EF976"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UNID</w:t>
            </w:r>
          </w:p>
        </w:tc>
        <w:tc>
          <w:tcPr>
            <w:tcW w:w="1134" w:type="dxa"/>
            <w:shd w:val="clear" w:color="auto" w:fill="auto"/>
            <w:vAlign w:val="center"/>
          </w:tcPr>
          <w:p w14:paraId="09D50C2C" w14:textId="77777777" w:rsidR="003B7078" w:rsidRPr="009B77AD" w:rsidRDefault="003B7078" w:rsidP="003B7078">
            <w:pPr>
              <w:pStyle w:val="PargrafodaLista"/>
              <w:spacing w:line="360" w:lineRule="auto"/>
              <w:ind w:left="0" w:right="-57" w:hanging="127"/>
              <w:jc w:val="center"/>
              <w:rPr>
                <w:rFonts w:ascii="Arial Narrow" w:hAnsi="Arial Narrow" w:cs="Arial"/>
                <w:sz w:val="20"/>
                <w:szCs w:val="24"/>
              </w:rPr>
            </w:pPr>
            <w:r w:rsidRPr="009B77AD">
              <w:rPr>
                <w:rFonts w:ascii="Arial Narrow" w:hAnsi="Arial Narrow" w:cs="Arial"/>
                <w:sz w:val="20"/>
                <w:szCs w:val="24"/>
              </w:rPr>
              <w:t>11</w:t>
            </w:r>
          </w:p>
        </w:tc>
      </w:tr>
    </w:tbl>
    <w:p w14:paraId="437F35E3"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 xml:space="preserve">O objeto desta contratação não se enquadra como sendo de bem de luxo, conforme Decreto n.º 10.818, de 27 de setembro de 2021. </w:t>
      </w:r>
    </w:p>
    <w:p w14:paraId="02430F46"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Os bens objeto desta contratação são caracterizados como comuns, conforme elementos constantes no Estudo Técnico Preliminar.</w:t>
      </w:r>
    </w:p>
    <w:p w14:paraId="61ADA0AF"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VIGÊNCIA DO CONTRATO:</w:t>
      </w:r>
    </w:p>
    <w:p w14:paraId="5CFA3284" w14:textId="77777777" w:rsidR="003B7078" w:rsidRPr="009B77AD" w:rsidRDefault="003B7078" w:rsidP="003B7078">
      <w:pPr>
        <w:autoSpaceDE w:val="0"/>
        <w:autoSpaceDN w:val="0"/>
        <w:adjustRightInd w:val="0"/>
        <w:jc w:val="both"/>
        <w:rPr>
          <w:rFonts w:ascii="Arial Narrow" w:hAnsi="Arial Narrow"/>
          <w:b/>
          <w:bCs/>
          <w:sz w:val="24"/>
          <w:szCs w:val="24"/>
        </w:rPr>
      </w:pPr>
      <w:r w:rsidRPr="009B77AD">
        <w:rPr>
          <w:rFonts w:ascii="Arial Narrow" w:hAnsi="Arial Narrow"/>
          <w:bCs/>
          <w:sz w:val="24"/>
          <w:szCs w:val="24"/>
        </w:rPr>
        <w:t>1.3.1.</w:t>
      </w:r>
      <w:r w:rsidRPr="009B77AD">
        <w:rPr>
          <w:rFonts w:ascii="Arial Narrow" w:hAnsi="Arial Narrow"/>
          <w:bCs/>
          <w:sz w:val="24"/>
          <w:szCs w:val="24"/>
        </w:rPr>
        <w:tab/>
        <w:t>O prazo de vigência da ATA será de 12 (doze) meses contados a partir da publicação, podendo ser prorrogado de acordo com a Lei n.º 14.133, de 2021.</w:t>
      </w:r>
    </w:p>
    <w:p w14:paraId="0570D3BD"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DO LOCAL E CONDIÇÕES DE ENTREGA:</w:t>
      </w:r>
    </w:p>
    <w:p w14:paraId="5477AEB5" w14:textId="77777777" w:rsidR="003B7078" w:rsidRPr="009B77AD" w:rsidRDefault="003B7078" w:rsidP="003B7078">
      <w:pPr>
        <w:tabs>
          <w:tab w:val="left" w:pos="709"/>
        </w:tabs>
        <w:jc w:val="both"/>
        <w:rPr>
          <w:rFonts w:ascii="Arial Narrow" w:eastAsia="Arial Unicode MS" w:hAnsi="Arial Narrow" w:cs="Arial"/>
          <w:sz w:val="24"/>
          <w:szCs w:val="24"/>
          <w:lang w:eastAsia="ar-SA"/>
        </w:rPr>
      </w:pPr>
      <w:r w:rsidRPr="009B77AD">
        <w:rPr>
          <w:rFonts w:ascii="Arial Narrow" w:hAnsi="Arial Narrow"/>
          <w:sz w:val="24"/>
          <w:szCs w:val="24"/>
        </w:rPr>
        <w:t>1.4.1. Os produtos deverão ser entregues em a</w:t>
      </w:r>
      <w:r w:rsidRPr="009B77AD">
        <w:rPr>
          <w:rFonts w:ascii="Arial Narrow" w:eastAsia="Arial Unicode MS" w:hAnsi="Arial Narrow" w:cs="Arial"/>
          <w:sz w:val="24"/>
          <w:szCs w:val="24"/>
          <w:lang w:eastAsia="ar-SA"/>
        </w:rPr>
        <w:t>té 10 (dez) dias após o recebimento da ordem de compra/Solicitação de Fornecimento/Nota de Empenho.</w:t>
      </w:r>
    </w:p>
    <w:p w14:paraId="0E7646AD" w14:textId="77777777" w:rsidR="003B7078" w:rsidRPr="009B77AD" w:rsidRDefault="003B7078" w:rsidP="003B7078">
      <w:pPr>
        <w:tabs>
          <w:tab w:val="left" w:pos="709"/>
        </w:tabs>
        <w:jc w:val="both"/>
        <w:rPr>
          <w:rFonts w:ascii="Arial Narrow" w:eastAsia="Arial Unicode MS" w:hAnsi="Arial Narrow" w:cs="Arial"/>
          <w:sz w:val="24"/>
          <w:szCs w:val="24"/>
          <w:lang w:eastAsia="ar-SA"/>
        </w:rPr>
      </w:pPr>
      <w:r w:rsidRPr="009B77AD">
        <w:rPr>
          <w:rFonts w:ascii="Arial Narrow" w:eastAsia="Arial Unicode MS" w:hAnsi="Arial Narrow" w:cs="Arial"/>
          <w:sz w:val="24"/>
          <w:szCs w:val="24"/>
          <w:lang w:eastAsia="ar-SA"/>
        </w:rPr>
        <w:t>1.4.2. A empresa deverá se dirigir no Setor de Compras e Almoxarifado, do Municipio de Brasilandia-MS, Rua Elviro Mancini, 530, Centro, de segunda a sexta feira, das 7:00 às 13:00 horas, não se responsabilizando por entregas fora destes horários e dias.</w:t>
      </w:r>
    </w:p>
    <w:p w14:paraId="6A82040E"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DA GARANTIA:</w:t>
      </w:r>
    </w:p>
    <w:p w14:paraId="18E2898B" w14:textId="77777777" w:rsidR="003B7078" w:rsidRPr="009B77AD" w:rsidRDefault="003B7078" w:rsidP="00841682">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B77AD">
        <w:rPr>
          <w:rFonts w:ascii="Arial Narrow" w:hAnsi="Arial Narrow"/>
          <w:sz w:val="24"/>
          <w:szCs w:val="24"/>
        </w:rPr>
        <w:t>O prazo de garantia é aquele estabelecido na Lei nº 8.078, de 11 de setembro de 1990 (Código de Defesa do Consumidor)</w:t>
      </w:r>
    </w:p>
    <w:p w14:paraId="45C36805" w14:textId="77777777" w:rsidR="003B7078" w:rsidRPr="009B77AD" w:rsidRDefault="003B7078" w:rsidP="003B7078">
      <w:pPr>
        <w:autoSpaceDE w:val="0"/>
        <w:autoSpaceDN w:val="0"/>
        <w:adjustRightInd w:val="0"/>
        <w:jc w:val="both"/>
        <w:rPr>
          <w:rFonts w:ascii="Arial Narrow" w:hAnsi="Arial Narrow"/>
          <w:sz w:val="24"/>
          <w:szCs w:val="24"/>
        </w:rPr>
      </w:pPr>
    </w:p>
    <w:p w14:paraId="747A6F70" w14:textId="77777777" w:rsidR="003B7078" w:rsidRPr="009B77AD" w:rsidRDefault="003B7078" w:rsidP="00841682">
      <w:pPr>
        <w:widowControl/>
        <w:numPr>
          <w:ilvl w:val="0"/>
          <w:numId w:val="33"/>
        </w:numPr>
        <w:autoSpaceDE w:val="0"/>
        <w:autoSpaceDN w:val="0"/>
        <w:adjustRightInd w:val="0"/>
        <w:spacing w:line="259" w:lineRule="auto"/>
        <w:jc w:val="both"/>
        <w:rPr>
          <w:rFonts w:ascii="Arial Narrow" w:hAnsi="Arial Narrow"/>
          <w:sz w:val="24"/>
          <w:szCs w:val="24"/>
        </w:rPr>
      </w:pPr>
      <w:r w:rsidRPr="009B77AD">
        <w:rPr>
          <w:rFonts w:ascii="Arial Narrow" w:eastAsia="MyriadPro-Regular" w:hAnsi="Arial Narrow"/>
          <w:b/>
          <w:sz w:val="24"/>
          <w:szCs w:val="24"/>
        </w:rPr>
        <w:t>FUNDAMENTAÇÃO DA CONTRATAÇÃO:</w:t>
      </w:r>
    </w:p>
    <w:p w14:paraId="181223E9"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2.1. A Secretaria de Obras possui uma extensa área de pátio para alocação de maquinas, ônibus e grades agrícola do municipal, dessa forma, é responsável pela manutenção e conservação de todo pátio de sua sede formado na maior parte de gramas/matos. E ainda, eventuais serviços realizados em campo (zona rural).</w:t>
      </w:r>
    </w:p>
    <w:p w14:paraId="0AF85DD1"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 xml:space="preserve">2.2. A Secretaria de Educação possui em seu quadro de funcionários jardineiros e auxiliares de serviços gerais que atuam com manutenção de gramados das escolas e creches municipais. Dessa forma, os servidores necessitam de equipamentos de segurança e reposições para os equipamentos de manutenção e conservação dos jardins e áreas verdes escolares. </w:t>
      </w:r>
    </w:p>
    <w:p w14:paraId="7533C8EE" w14:textId="77777777" w:rsidR="003B7078" w:rsidRPr="009B77AD" w:rsidRDefault="003B7078" w:rsidP="003B7078">
      <w:pPr>
        <w:autoSpaceDE w:val="0"/>
        <w:autoSpaceDN w:val="0"/>
        <w:adjustRightInd w:val="0"/>
        <w:jc w:val="both"/>
        <w:rPr>
          <w:rFonts w:ascii="Arial Narrow" w:eastAsia="MyriadPro-Regular" w:hAnsi="Arial Narrow" w:cs="Arial"/>
          <w:color w:val="000000"/>
          <w:sz w:val="24"/>
          <w:szCs w:val="24"/>
        </w:rPr>
      </w:pPr>
      <w:r w:rsidRPr="009B77AD">
        <w:rPr>
          <w:rFonts w:ascii="Arial Narrow" w:eastAsia="MyriadPro-Regular" w:hAnsi="Arial Narrow" w:cs="Arial"/>
          <w:color w:val="000000"/>
          <w:sz w:val="24"/>
          <w:szCs w:val="24"/>
        </w:rPr>
        <w:t xml:space="preserve">2.3. A Secretaria Municipal de Serviços Urbanos é responsável pela manutenção e conservação de praças, parques, campo de futebol, área de lazer da casa do idoso e da criança e logradouros públicos. Devido a essas manutenções se faz necessária aquisição de peças para manutenção periódica dos equipamentos que </w:t>
      </w:r>
      <w:r w:rsidRPr="009B77AD">
        <w:rPr>
          <w:rFonts w:ascii="Arial Narrow" w:eastAsia="MyriadPro-Regular" w:hAnsi="Arial Narrow" w:cs="Arial"/>
          <w:color w:val="000000"/>
          <w:sz w:val="24"/>
          <w:szCs w:val="24"/>
        </w:rPr>
        <w:lastRenderedPageBreak/>
        <w:t>são utilizados pelos servidores municipais, para manterem a cidade com os espaços públicos conservados e limpos.</w:t>
      </w:r>
    </w:p>
    <w:p w14:paraId="5EB04087"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2.4. A estimativa das quantidades foi baseada no levantamento realizado pela Secretaria demandante, por intermédio dos elementos dispostos no Estudo Técnico Preliminar.</w:t>
      </w:r>
    </w:p>
    <w:p w14:paraId="2AA874CE" w14:textId="77777777" w:rsidR="003B7078" w:rsidRPr="009B77AD" w:rsidRDefault="003B7078" w:rsidP="003B7078">
      <w:pPr>
        <w:autoSpaceDE w:val="0"/>
        <w:autoSpaceDN w:val="0"/>
        <w:adjustRightInd w:val="0"/>
        <w:jc w:val="both"/>
        <w:rPr>
          <w:rFonts w:ascii="Arial Narrow" w:hAnsi="Arial Narrow"/>
          <w:sz w:val="24"/>
          <w:szCs w:val="24"/>
        </w:rPr>
      </w:pPr>
    </w:p>
    <w:p w14:paraId="1B95BCAF"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DESCRIÇÃO DA SOLUÇÃO COMO UM TODO:</w:t>
      </w:r>
    </w:p>
    <w:p w14:paraId="5A7441BE" w14:textId="77777777" w:rsidR="003B7078" w:rsidRPr="009B77AD" w:rsidRDefault="003B7078" w:rsidP="00841682">
      <w:pPr>
        <w:pStyle w:val="PargrafodaLista"/>
        <w:ind w:left="0" w:firstLine="0"/>
        <w:rPr>
          <w:rFonts w:ascii="Arial Narrow" w:hAnsi="Arial Narrow"/>
          <w:sz w:val="24"/>
          <w:szCs w:val="24"/>
        </w:rPr>
      </w:pPr>
      <w:r w:rsidRPr="009B77AD">
        <w:rPr>
          <w:rFonts w:ascii="Arial Narrow" w:hAnsi="Arial Narrow"/>
          <w:sz w:val="24"/>
          <w:szCs w:val="24"/>
        </w:rPr>
        <w:t>3.1. A Contratação deverá ocorrer de forma: Parcelada.</w:t>
      </w:r>
    </w:p>
    <w:p w14:paraId="390AEA65" w14:textId="77777777" w:rsidR="003B7078" w:rsidRPr="009B77AD" w:rsidRDefault="003B7078" w:rsidP="00841682">
      <w:pPr>
        <w:autoSpaceDE w:val="0"/>
        <w:autoSpaceDN w:val="0"/>
        <w:adjustRightInd w:val="0"/>
        <w:jc w:val="both"/>
        <w:rPr>
          <w:rFonts w:ascii="Arial Narrow" w:hAnsi="Arial Narrow"/>
          <w:sz w:val="24"/>
          <w:szCs w:val="24"/>
        </w:rPr>
      </w:pPr>
      <w:r w:rsidRPr="009B77AD">
        <w:rPr>
          <w:rFonts w:ascii="Arial Narrow" w:hAnsi="Arial Narrow"/>
          <w:sz w:val="24"/>
          <w:szCs w:val="24"/>
        </w:rPr>
        <w:t>3.2. O prazo de vigência da ATA será de 12 (doze) meses contados a partir da publicação, podendo ser prorrogado de acordo com a Lei n.º 14.133, de 2021.</w:t>
      </w:r>
    </w:p>
    <w:p w14:paraId="72CEEC65" w14:textId="77777777" w:rsidR="003B7078" w:rsidRPr="009B77AD" w:rsidRDefault="003B7078" w:rsidP="003B7078">
      <w:pPr>
        <w:autoSpaceDE w:val="0"/>
        <w:autoSpaceDN w:val="0"/>
        <w:adjustRightInd w:val="0"/>
        <w:jc w:val="both"/>
        <w:rPr>
          <w:rFonts w:ascii="Arial Narrow" w:hAnsi="Arial Narrow"/>
          <w:sz w:val="24"/>
          <w:szCs w:val="24"/>
        </w:rPr>
      </w:pPr>
    </w:p>
    <w:p w14:paraId="074FD861"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REQUISITOS DA CONTRATAÇÃO:</w:t>
      </w:r>
    </w:p>
    <w:p w14:paraId="1D2CB41E"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a)  fornecimentos de produtos que estiverem de acordo com as especificações exigidas, e entregues no local indicado, estando sua aceitação condicionada à devida fiscalização dos agentes competentes. </w:t>
      </w:r>
    </w:p>
    <w:p w14:paraId="5706A330"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b) Não serão aceitos produtos cujas condições de armazenamento e transporte não sejam satisfatórias.</w:t>
      </w:r>
    </w:p>
    <w:p w14:paraId="34AF3C6F" w14:textId="77777777" w:rsidR="003B7078" w:rsidRPr="009B77AD" w:rsidRDefault="003B7078" w:rsidP="003B7078">
      <w:pPr>
        <w:autoSpaceDE w:val="0"/>
        <w:autoSpaceDN w:val="0"/>
        <w:adjustRightInd w:val="0"/>
        <w:jc w:val="both"/>
        <w:rPr>
          <w:rFonts w:ascii="Arial Narrow" w:hAnsi="Arial Narrow"/>
          <w:sz w:val="24"/>
          <w:szCs w:val="24"/>
        </w:rPr>
      </w:pPr>
    </w:p>
    <w:p w14:paraId="41AE398D"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MODELO DE EXECUÇÃO DO OBJETO:</w:t>
      </w:r>
    </w:p>
    <w:p w14:paraId="53E2BE26"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5.1. Os materiais serão fornecidos parceladamente, transportados e entregues pela contratada, conforme solicitação e necessidade da contratante;</w:t>
      </w:r>
    </w:p>
    <w:p w14:paraId="3CA58F2C"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5.2 Todas as despesas relativas a transporte e entrega, bem como todos os impostos, taxas e demais despesas decorrentes desta contratação correrão por conta exclusivas da contratada;</w:t>
      </w:r>
    </w:p>
    <w:p w14:paraId="36725CE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 A CONTRATANTE poderá nos casos de constatação de irregularidades nos materiais entregues pela contratada, sem prejuízo da aplicação de penalidades cabíveis:</w:t>
      </w:r>
    </w:p>
    <w:p w14:paraId="5C621208"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5.3.1 Rejeitar total ou parcialmente o produto, caso a irregularidade esteja relacionada à sua especificação, sendo que neste caso, será determinada a sua substituição, no prazo máximo de 48 (quarenta e oito) horas a contar da notificação, mantido o preço ajustado;</w:t>
      </w:r>
    </w:p>
    <w:p w14:paraId="395AA52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5.3.2 Determinar a complementação da quantidade do produto ou a rescisão contratual, caso a irregularidade esteja relacionada à diferença de quantidade;</w:t>
      </w:r>
    </w:p>
    <w:p w14:paraId="657DD63A"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5.3.3 Recusar os produtos que não estejam adequados para o consumo e determinar a sua substituição imediata. </w:t>
      </w:r>
    </w:p>
    <w:p w14:paraId="279056D9"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 xml:space="preserve">5.4. Os produtos deverão ter validade superior a 2/3 do total. </w:t>
      </w:r>
    </w:p>
    <w:p w14:paraId="67608C4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5.5. Os itens licitados terão que estar dentro das normas de legislação vigente de qualidade/técnica; Relativamente ao disposto no presente tópico, aplicam couber, as disposições da Lei n° 8.078 de 11/09/90 12. de Defesa do Consumidor</w:t>
      </w:r>
    </w:p>
    <w:p w14:paraId="7DF1C07A" w14:textId="77777777" w:rsidR="003B7078" w:rsidRPr="009B77AD" w:rsidRDefault="003B7078" w:rsidP="003B7078">
      <w:pPr>
        <w:autoSpaceDE w:val="0"/>
        <w:autoSpaceDN w:val="0"/>
        <w:adjustRightInd w:val="0"/>
        <w:jc w:val="both"/>
        <w:rPr>
          <w:rFonts w:ascii="Arial Narrow" w:hAnsi="Arial Narrow"/>
          <w:sz w:val="24"/>
          <w:szCs w:val="24"/>
        </w:rPr>
      </w:pPr>
    </w:p>
    <w:p w14:paraId="3E71F5DE"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MODELO DE GESTÃO DO CONTRATO QUE DESCREVE COMO A EXECUÇÃO DO OBJETO SERÁ ACOMPANHADA E FISCALIZADA:</w:t>
      </w:r>
    </w:p>
    <w:p w14:paraId="34F20EB4"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52AED0D"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1AD4E783"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O órgão ou entidade poderá convocar representante da empresa para adoção de providências que devam ser cumpridas de imediato.</w:t>
      </w:r>
    </w:p>
    <w:p w14:paraId="74C2539E"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 execução do contrato deverá ser acompanhada e fiscalizada pelo(s) fiscal(is) do contrato, ou pelos respectivos substitutos (</w:t>
      </w:r>
      <w:hyperlink r:id="rId23" w:anchor="art117" w:history="1">
        <w:r w:rsidRPr="009B77AD">
          <w:rPr>
            <w:rFonts w:ascii="Arial Narrow" w:hAnsi="Arial Narrow"/>
            <w:sz w:val="24"/>
            <w:szCs w:val="24"/>
          </w:rPr>
          <w:t>Lei nº 14.133, de 2021, art. 117, caput</w:t>
        </w:r>
      </w:hyperlink>
      <w:r w:rsidRPr="009B77AD">
        <w:rPr>
          <w:rFonts w:ascii="Arial Narrow" w:hAnsi="Arial Narrow"/>
          <w:sz w:val="24"/>
          <w:szCs w:val="24"/>
        </w:rPr>
        <w:t>).</w:t>
      </w:r>
    </w:p>
    <w:p w14:paraId="5E0EDC18"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lastRenderedPageBreak/>
        <w:t xml:space="preserve">O (s) fiscal (is) do contrato acompanhará(ão) a execução do contrato, para que sejam cumpridas todas as condições estabelecidas no contrato, de modo a assegurar os melhores resultados para a Administração. </w:t>
      </w:r>
    </w:p>
    <w:p w14:paraId="7B1E5CC2"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6.6. Fica indicado para exercer a função de fiscal de contratos o servidor: CELSO PAULO DA SILVA.</w:t>
      </w:r>
    </w:p>
    <w:p w14:paraId="56D968B9" w14:textId="77777777" w:rsidR="003B7078" w:rsidRPr="009B77AD" w:rsidRDefault="003B7078" w:rsidP="003B7078">
      <w:pPr>
        <w:autoSpaceDE w:val="0"/>
        <w:autoSpaceDN w:val="0"/>
        <w:adjustRightInd w:val="0"/>
        <w:ind w:left="567"/>
        <w:jc w:val="both"/>
        <w:rPr>
          <w:rFonts w:ascii="Arial Narrow" w:hAnsi="Arial Narrow"/>
          <w:sz w:val="24"/>
          <w:szCs w:val="24"/>
        </w:rPr>
      </w:pPr>
    </w:p>
    <w:p w14:paraId="6D9370EC"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CRITÉRIO DE MEDIÇÃO E DE PAGAMENTO:</w:t>
      </w:r>
    </w:p>
    <w:p w14:paraId="4C600745"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b/>
          <w:bCs/>
          <w:sz w:val="24"/>
          <w:szCs w:val="24"/>
        </w:rPr>
      </w:pPr>
      <w:r w:rsidRPr="009B77AD">
        <w:rPr>
          <w:rFonts w:ascii="Arial Narrow" w:hAnsi="Arial Narrow"/>
          <w:b/>
          <w:bCs/>
          <w:sz w:val="24"/>
          <w:szCs w:val="24"/>
        </w:rPr>
        <w:t>DO PAGAMENTO:</w:t>
      </w:r>
    </w:p>
    <w:p w14:paraId="1B03AD86"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77249DC8"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Contratada deverá obrigatoriamente encaminhar os seguintes documentos quando da entrega:</w:t>
      </w:r>
    </w:p>
    <w:p w14:paraId="52C5F306"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 xml:space="preserve">Nota Fiscal ou documento equivalente gerada de acordo com o fornecimento das quantidades de itens </w:t>
      </w:r>
      <w:r w:rsidRPr="009B77AD">
        <w:rPr>
          <w:rFonts w:ascii="Arial Narrow" w:hAnsi="Arial Narrow"/>
          <w:bCs/>
          <w:sz w:val="24"/>
          <w:szCs w:val="24"/>
        </w:rPr>
        <w:t>ou</w:t>
      </w:r>
      <w:r w:rsidRPr="009B77AD">
        <w:rPr>
          <w:rFonts w:ascii="Arial Narrow" w:hAnsi="Arial Narrow"/>
          <w:sz w:val="24"/>
          <w:szCs w:val="24"/>
        </w:rPr>
        <w:t xml:space="preserve"> serviços entregues e solicitados na Autorização de Fornecimento/Ordem de Serviço;</w:t>
      </w:r>
    </w:p>
    <w:p w14:paraId="0F090047"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Prova de regularidade para com a Fazenda Federal, Estadual e/ou Municipal do domicílio ou sede do licitante, ou outra equivalente, na forma da lei;</w:t>
      </w:r>
    </w:p>
    <w:p w14:paraId="675C6820"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bookmarkStart w:id="7" w:name="art68iv"/>
      <w:bookmarkEnd w:id="7"/>
      <w:r w:rsidRPr="009B77AD">
        <w:rPr>
          <w:rFonts w:ascii="Arial Narrow" w:hAnsi="Arial Narrow"/>
          <w:sz w:val="24"/>
          <w:szCs w:val="24"/>
        </w:rPr>
        <w:t>Prova de regularidade relativa à Seguridade Social e ao FGTS, que demonstre cumprimento dos encargos sociais instituídos por lei;</w:t>
      </w:r>
    </w:p>
    <w:p w14:paraId="5F1386A3" w14:textId="77777777" w:rsidR="003B7078" w:rsidRPr="009B77AD" w:rsidRDefault="003B7078" w:rsidP="00841682">
      <w:pPr>
        <w:widowControl/>
        <w:numPr>
          <w:ilvl w:val="3"/>
          <w:numId w:val="33"/>
        </w:numPr>
        <w:autoSpaceDE w:val="0"/>
        <w:autoSpaceDN w:val="0"/>
        <w:adjustRightInd w:val="0"/>
        <w:spacing w:line="259" w:lineRule="auto"/>
        <w:ind w:left="0" w:firstLine="0"/>
        <w:jc w:val="both"/>
        <w:rPr>
          <w:rFonts w:ascii="Arial Narrow" w:hAnsi="Arial Narrow"/>
          <w:sz w:val="24"/>
          <w:szCs w:val="24"/>
        </w:rPr>
      </w:pPr>
      <w:bookmarkStart w:id="8" w:name="art68v"/>
      <w:bookmarkEnd w:id="8"/>
      <w:r w:rsidRPr="009B77AD">
        <w:rPr>
          <w:rFonts w:ascii="Arial Narrow" w:hAnsi="Arial Narrow"/>
          <w:sz w:val="24"/>
          <w:szCs w:val="24"/>
        </w:rPr>
        <w:t>Prova de regularidade perante a Justiça do Trabalho;</w:t>
      </w:r>
    </w:p>
    <w:p w14:paraId="0B211474"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falta de um dos documentos dispostos na Lei Federal nº 14.133/2021 e suas alterações poderão implicar na retenção do pagamento até a regularização.</w:t>
      </w:r>
    </w:p>
    <w:p w14:paraId="0F1A5593" w14:textId="77777777" w:rsidR="003B7078" w:rsidRPr="009B77AD" w:rsidRDefault="003B7078" w:rsidP="003B7078">
      <w:pPr>
        <w:autoSpaceDE w:val="0"/>
        <w:autoSpaceDN w:val="0"/>
        <w:adjustRightInd w:val="0"/>
        <w:jc w:val="both"/>
        <w:rPr>
          <w:rFonts w:ascii="Arial Narrow" w:hAnsi="Arial Narrow"/>
          <w:sz w:val="24"/>
          <w:szCs w:val="24"/>
        </w:rPr>
      </w:pPr>
    </w:p>
    <w:p w14:paraId="00519B0F"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FORMA E CRITÉRIOS DE SELEÇÃO DO FORNECEDOR:</w:t>
      </w:r>
    </w:p>
    <w:p w14:paraId="55B639D5" w14:textId="77777777" w:rsidR="003B7078" w:rsidRPr="009B77AD" w:rsidRDefault="003B7078" w:rsidP="003B7078">
      <w:pPr>
        <w:autoSpaceDE w:val="0"/>
        <w:autoSpaceDN w:val="0"/>
        <w:adjustRightInd w:val="0"/>
        <w:jc w:val="both"/>
        <w:rPr>
          <w:rFonts w:ascii="Arial Narrow" w:hAnsi="Arial Narrow"/>
          <w:sz w:val="24"/>
          <w:szCs w:val="24"/>
        </w:rPr>
      </w:pPr>
      <w:r w:rsidRPr="009B77AD">
        <w:rPr>
          <w:rFonts w:ascii="Arial Narrow" w:hAnsi="Arial Narrow"/>
          <w:sz w:val="24"/>
          <w:szCs w:val="24"/>
        </w:rPr>
        <w:t>8.1. A contratação será formalizada via Sistema de Registro de Preços de acordo com Art. 82, da Lei Federal 14.133/21e suas alterações posteriores.</w:t>
      </w:r>
    </w:p>
    <w:p w14:paraId="4AD580BD" w14:textId="77777777" w:rsidR="003B7078" w:rsidRPr="009B77AD" w:rsidRDefault="003B7078" w:rsidP="003B7078">
      <w:pPr>
        <w:autoSpaceDE w:val="0"/>
        <w:autoSpaceDN w:val="0"/>
        <w:adjustRightInd w:val="0"/>
        <w:jc w:val="both"/>
        <w:rPr>
          <w:rFonts w:ascii="Arial Narrow" w:hAnsi="Arial Narrow"/>
          <w:sz w:val="24"/>
          <w:szCs w:val="24"/>
        </w:rPr>
      </w:pPr>
    </w:p>
    <w:p w14:paraId="7BB8AB26"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ESTIMATIVA DO VALOR DA CONTRATAÇÃO:</w:t>
      </w:r>
    </w:p>
    <w:p w14:paraId="768ABE7F"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b/>
          <w:sz w:val="24"/>
          <w:szCs w:val="24"/>
        </w:rPr>
        <w:t>O custo estimado da contratação possui caráter sigiloso</w:t>
      </w:r>
      <w:r w:rsidRPr="009B77AD">
        <w:rPr>
          <w:rFonts w:ascii="Arial Narrow" w:hAnsi="Arial Narrow"/>
          <w:sz w:val="24"/>
          <w:szCs w:val="24"/>
        </w:rPr>
        <w:t xml:space="preserve"> e será tornado público apenas e imediatamente após o julgamento das propostas.</w:t>
      </w:r>
    </w:p>
    <w:p w14:paraId="43BB0B58"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79AEF686" w14:textId="77777777" w:rsidR="003B7078" w:rsidRPr="009B77AD" w:rsidRDefault="003B7078" w:rsidP="00841682">
      <w:pPr>
        <w:widowControl/>
        <w:numPr>
          <w:ilvl w:val="2"/>
          <w:numId w:val="33"/>
        </w:numPr>
        <w:autoSpaceDE w:val="0"/>
        <w:autoSpaceDN w:val="0"/>
        <w:adjustRightInd w:val="0"/>
        <w:spacing w:line="259" w:lineRule="auto"/>
        <w:ind w:left="0" w:firstLine="0"/>
        <w:jc w:val="both"/>
        <w:rPr>
          <w:rFonts w:ascii="Arial Narrow" w:hAnsi="Arial Narrow"/>
          <w:sz w:val="24"/>
          <w:szCs w:val="24"/>
        </w:rPr>
      </w:pPr>
      <w:r w:rsidRPr="009B77AD">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8345E6D" w14:textId="77777777" w:rsidR="003B7078" w:rsidRPr="009B77AD" w:rsidRDefault="003B7078" w:rsidP="003B7078">
      <w:pPr>
        <w:shd w:val="clear" w:color="auto" w:fill="FFFFFF"/>
        <w:jc w:val="both"/>
        <w:textAlignment w:val="baseline"/>
        <w:rPr>
          <w:rFonts w:ascii="Arial Narrow" w:hAnsi="Arial Narrow"/>
          <w:sz w:val="24"/>
          <w:szCs w:val="24"/>
          <w:lang w:eastAsia="en-GB"/>
        </w:rPr>
      </w:pPr>
    </w:p>
    <w:p w14:paraId="1C175D3B"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bookmarkStart w:id="9" w:name="_Hlk130148312"/>
      <w:r w:rsidRPr="009B77AD">
        <w:rPr>
          <w:rFonts w:ascii="Arial Narrow" w:eastAsia="MyriadPro-Regular" w:hAnsi="Arial Narrow"/>
          <w:b/>
          <w:sz w:val="24"/>
          <w:szCs w:val="24"/>
        </w:rPr>
        <w:t xml:space="preserve"> ADEQUAÇÃO ORÇAMENTÁRIA:</w:t>
      </w:r>
    </w:p>
    <w:bookmarkEnd w:id="9"/>
    <w:p w14:paraId="47606DE9"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hAnsi="Arial Narrow"/>
          <w:sz w:val="24"/>
          <w:szCs w:val="24"/>
        </w:rPr>
      </w:pPr>
      <w:r w:rsidRPr="009B77AD">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59655670"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 xml:space="preserve">Secretaria Municipal de Serviços Urbanos </w:t>
      </w:r>
    </w:p>
    <w:p w14:paraId="1FB1FBE1" w14:textId="77777777" w:rsidR="003B7078" w:rsidRPr="009B77AD" w:rsidRDefault="003B7078" w:rsidP="003B7078">
      <w:pPr>
        <w:spacing w:line="276" w:lineRule="auto"/>
        <w:rPr>
          <w:rFonts w:ascii="Arial Narrow" w:hAnsi="Arial Narrow" w:cs="Arial"/>
          <w:sz w:val="24"/>
          <w:szCs w:val="24"/>
        </w:rPr>
      </w:pPr>
      <w:r w:rsidRPr="009B77AD">
        <w:rPr>
          <w:rFonts w:ascii="Arial Narrow" w:hAnsi="Arial Narrow" w:cs="Arial"/>
          <w:sz w:val="24"/>
          <w:szCs w:val="24"/>
        </w:rPr>
        <w:t>02.10.01.15.452.0604.2.078.3.3.90.30.00 Ficha 521 fonte 1.709</w:t>
      </w:r>
    </w:p>
    <w:p w14:paraId="0A189D84"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lastRenderedPageBreak/>
        <w:t xml:space="preserve">Secretaria Municipal de Obras </w:t>
      </w:r>
    </w:p>
    <w:p w14:paraId="6D5F7BF6" w14:textId="77777777" w:rsidR="003B7078" w:rsidRPr="009B77AD" w:rsidRDefault="003B7078" w:rsidP="003B7078">
      <w:pPr>
        <w:spacing w:line="276" w:lineRule="auto"/>
        <w:jc w:val="both"/>
        <w:rPr>
          <w:rFonts w:ascii="Arial Narrow" w:hAnsi="Arial Narrow" w:cs="Arial"/>
          <w:sz w:val="24"/>
          <w:szCs w:val="24"/>
        </w:rPr>
      </w:pPr>
      <w:r w:rsidRPr="009B77AD">
        <w:rPr>
          <w:rFonts w:ascii="Arial Narrow" w:hAnsi="Arial Narrow" w:cs="Arial"/>
          <w:sz w:val="24"/>
          <w:szCs w:val="24"/>
        </w:rPr>
        <w:t>02.08.01.04.122.0601.2052.3.3.90.30.00 Ficha 413 Fonte 1.500</w:t>
      </w:r>
    </w:p>
    <w:p w14:paraId="03237040" w14:textId="77777777" w:rsidR="003B7078" w:rsidRPr="009B77AD" w:rsidRDefault="003B7078" w:rsidP="003B7078">
      <w:pPr>
        <w:spacing w:line="276" w:lineRule="auto"/>
        <w:jc w:val="both"/>
        <w:rPr>
          <w:rFonts w:ascii="Arial Narrow" w:hAnsi="Arial Narrow" w:cs="Arial"/>
          <w:b/>
          <w:sz w:val="24"/>
          <w:szCs w:val="24"/>
        </w:rPr>
      </w:pPr>
      <w:r w:rsidRPr="009B77AD">
        <w:rPr>
          <w:rFonts w:ascii="Arial Narrow" w:hAnsi="Arial Narrow" w:cs="Arial"/>
          <w:b/>
          <w:sz w:val="24"/>
          <w:szCs w:val="24"/>
        </w:rPr>
        <w:t>Secretaria Municipal de Educação</w:t>
      </w:r>
    </w:p>
    <w:p w14:paraId="0195FFAD" w14:textId="77777777" w:rsidR="003B7078" w:rsidRPr="009B77AD" w:rsidRDefault="003B7078" w:rsidP="003B7078">
      <w:pPr>
        <w:autoSpaceDE w:val="0"/>
        <w:autoSpaceDN w:val="0"/>
        <w:adjustRightInd w:val="0"/>
        <w:spacing w:line="276" w:lineRule="auto"/>
        <w:rPr>
          <w:rFonts w:ascii="Arial Narrow" w:hAnsi="Arial Narrow" w:cs="Arial"/>
          <w:sz w:val="24"/>
          <w:szCs w:val="24"/>
        </w:rPr>
      </w:pPr>
      <w:r w:rsidRPr="009B77AD">
        <w:rPr>
          <w:rFonts w:ascii="Arial Narrow" w:hAnsi="Arial Narrow" w:cs="Arial"/>
          <w:sz w:val="24"/>
          <w:szCs w:val="24"/>
        </w:rPr>
        <w:t>02.05.01.12.361.0501.2075.3.3.90.30.00 Ficha 127 Fonte 1.5000</w:t>
      </w:r>
    </w:p>
    <w:p w14:paraId="727E3AB5" w14:textId="77777777" w:rsidR="003B7078" w:rsidRPr="009B77AD" w:rsidRDefault="003B7078" w:rsidP="003B7078">
      <w:pPr>
        <w:autoSpaceDE w:val="0"/>
        <w:autoSpaceDN w:val="0"/>
        <w:adjustRightInd w:val="0"/>
        <w:jc w:val="both"/>
        <w:rPr>
          <w:rFonts w:ascii="Arial Narrow" w:eastAsia="MyriadPro-Regular" w:hAnsi="Arial Narrow"/>
          <w:bCs/>
          <w:sz w:val="24"/>
          <w:szCs w:val="24"/>
        </w:rPr>
      </w:pPr>
      <w:r w:rsidRPr="009B77AD">
        <w:rPr>
          <w:rFonts w:ascii="Arial Narrow" w:eastAsia="MyriadPro-Regular" w:hAnsi="Arial Narrow"/>
          <w:bCs/>
          <w:sz w:val="24"/>
          <w:szCs w:val="24"/>
        </w:rPr>
        <w:t>10.2. E dotações que substituírem no exercício seguinte.</w:t>
      </w:r>
    </w:p>
    <w:p w14:paraId="6F9F1EB1"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46695D84" w14:textId="77777777" w:rsidR="003B7078" w:rsidRPr="009B77AD" w:rsidRDefault="003B7078" w:rsidP="00841682">
      <w:pPr>
        <w:widowControl/>
        <w:numPr>
          <w:ilvl w:val="0"/>
          <w:numId w:val="33"/>
        </w:numPr>
        <w:autoSpaceDE w:val="0"/>
        <w:autoSpaceDN w:val="0"/>
        <w:adjustRightInd w:val="0"/>
        <w:spacing w:line="259" w:lineRule="auto"/>
        <w:ind w:left="284" w:hanging="284"/>
        <w:jc w:val="both"/>
        <w:rPr>
          <w:rFonts w:ascii="Arial Narrow" w:eastAsia="MyriadPro-Regular" w:hAnsi="Arial Narrow"/>
          <w:b/>
          <w:sz w:val="24"/>
          <w:szCs w:val="24"/>
        </w:rPr>
      </w:pPr>
      <w:r w:rsidRPr="009B77AD">
        <w:rPr>
          <w:rFonts w:ascii="Arial Narrow" w:eastAsia="MyriadPro-Regular" w:hAnsi="Arial Narrow"/>
          <w:b/>
          <w:sz w:val="24"/>
          <w:szCs w:val="24"/>
        </w:rPr>
        <w:t>OUTRAS INFORMAÇÕES RELEVANTES:</w:t>
      </w:r>
    </w:p>
    <w:p w14:paraId="53357C79" w14:textId="77777777" w:rsidR="003B7078" w:rsidRPr="009B77AD" w:rsidRDefault="003B7078" w:rsidP="00841682">
      <w:pPr>
        <w:widowControl/>
        <w:numPr>
          <w:ilvl w:val="1"/>
          <w:numId w:val="33"/>
        </w:numPr>
        <w:autoSpaceDE w:val="0"/>
        <w:autoSpaceDN w:val="0"/>
        <w:adjustRightInd w:val="0"/>
        <w:spacing w:line="259" w:lineRule="auto"/>
        <w:ind w:left="862" w:hanging="720"/>
        <w:jc w:val="both"/>
        <w:rPr>
          <w:rFonts w:ascii="Arial Narrow" w:eastAsia="MyriadPro-Regular" w:hAnsi="Arial Narrow"/>
          <w:b/>
          <w:sz w:val="24"/>
          <w:szCs w:val="24"/>
        </w:rPr>
      </w:pPr>
      <w:r w:rsidRPr="009B77AD">
        <w:rPr>
          <w:rFonts w:ascii="Arial Narrow" w:hAnsi="Arial Narrow"/>
          <w:sz w:val="24"/>
          <w:szCs w:val="24"/>
        </w:rPr>
        <w:t xml:space="preserve">Caso haja necessidade de reajustes o mesmo deverá seguir o índice: IPC-A. </w:t>
      </w:r>
    </w:p>
    <w:p w14:paraId="45F520E6"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67FBE374" w14:textId="77777777" w:rsidR="003B7078" w:rsidRPr="009B77AD" w:rsidRDefault="003B7078" w:rsidP="003B7078">
      <w:pPr>
        <w:autoSpaceDE w:val="0"/>
        <w:autoSpaceDN w:val="0"/>
        <w:adjustRightInd w:val="0"/>
        <w:rPr>
          <w:rFonts w:ascii="Arial Narrow" w:eastAsia="MyriadPro-Regular" w:hAnsi="Arial Narrow"/>
          <w:bCs/>
          <w:sz w:val="24"/>
          <w:szCs w:val="24"/>
        </w:rPr>
      </w:pPr>
      <w:r w:rsidRPr="009B77AD">
        <w:rPr>
          <w:rFonts w:ascii="Arial Narrow" w:eastAsia="MyriadPro-Regular" w:hAnsi="Arial Narrow"/>
          <w:bCs/>
          <w:sz w:val="24"/>
          <w:szCs w:val="24"/>
        </w:rPr>
        <w:t>Brasilândia,</w:t>
      </w:r>
      <w:r>
        <w:rPr>
          <w:rFonts w:ascii="Arial Narrow" w:eastAsia="MyriadPro-Regular" w:hAnsi="Arial Narrow"/>
          <w:bCs/>
          <w:sz w:val="24"/>
          <w:szCs w:val="24"/>
        </w:rPr>
        <w:t xml:space="preserve"> </w:t>
      </w:r>
      <w:r w:rsidRPr="009B77AD">
        <w:rPr>
          <w:rFonts w:ascii="Arial Narrow" w:eastAsia="MyriadPro-Regular" w:hAnsi="Arial Narrow"/>
          <w:bCs/>
          <w:sz w:val="24"/>
          <w:szCs w:val="24"/>
        </w:rPr>
        <w:t>MS, 04 de março de 2024.</w:t>
      </w:r>
    </w:p>
    <w:p w14:paraId="4551D96B" w14:textId="77777777" w:rsidR="003B7078" w:rsidRPr="009B77AD" w:rsidRDefault="003B7078" w:rsidP="003B7078">
      <w:pPr>
        <w:autoSpaceDE w:val="0"/>
        <w:autoSpaceDN w:val="0"/>
        <w:adjustRightInd w:val="0"/>
        <w:jc w:val="both"/>
        <w:rPr>
          <w:rFonts w:ascii="Arial Narrow" w:eastAsia="MyriadPro-Regular" w:hAnsi="Arial Narrow"/>
          <w:b/>
          <w:sz w:val="24"/>
          <w:szCs w:val="24"/>
        </w:rPr>
      </w:pPr>
    </w:p>
    <w:p w14:paraId="700EB682" w14:textId="77777777" w:rsidR="003B7078" w:rsidRPr="009B77AD" w:rsidRDefault="003B7078" w:rsidP="003B7078">
      <w:pPr>
        <w:rPr>
          <w:rFonts w:ascii="Arial Narrow" w:hAnsi="Arial Narrow" w:cs="Arial"/>
          <w:b/>
          <w:sz w:val="24"/>
          <w:szCs w:val="24"/>
        </w:rPr>
      </w:pPr>
      <w:r w:rsidRPr="009B77AD">
        <w:rPr>
          <w:rFonts w:ascii="Arial Narrow" w:hAnsi="Arial Narrow" w:cs="Arial"/>
          <w:b/>
          <w:sz w:val="24"/>
          <w:szCs w:val="24"/>
        </w:rPr>
        <w:t>Elaborado por: Matheus Santos Oliveira</w:t>
      </w:r>
    </w:p>
    <w:p w14:paraId="7F7C94DB" w14:textId="77777777" w:rsidR="003B7078" w:rsidRPr="009B77AD" w:rsidRDefault="003B7078" w:rsidP="003B7078">
      <w:pPr>
        <w:rPr>
          <w:rFonts w:ascii="Arial Narrow" w:hAnsi="Arial Narrow" w:cs="Arial"/>
          <w:bCs/>
          <w:sz w:val="24"/>
          <w:szCs w:val="24"/>
        </w:rPr>
      </w:pPr>
      <w:r w:rsidRPr="009B77AD">
        <w:rPr>
          <w:rFonts w:ascii="Arial Narrow" w:hAnsi="Arial Narrow" w:cs="Arial"/>
          <w:b/>
          <w:sz w:val="24"/>
          <w:szCs w:val="24"/>
        </w:rPr>
        <w:t>Conferido por Rosangela Vieira dos Santos</w:t>
      </w:r>
    </w:p>
    <w:p w14:paraId="69678AAB" w14:textId="77777777" w:rsidR="003B7078" w:rsidRPr="009B77AD" w:rsidRDefault="003B7078" w:rsidP="003B7078">
      <w:pPr>
        <w:jc w:val="center"/>
        <w:rPr>
          <w:rFonts w:ascii="Arial Narrow" w:hAnsi="Arial Narrow" w:cs="Arial"/>
          <w:bCs/>
          <w:sz w:val="24"/>
          <w:szCs w:val="24"/>
        </w:rPr>
      </w:pPr>
    </w:p>
    <w:p w14:paraId="443FBEBA"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JOSÉ CARLOS DELA BANDEIRA FERNANDES</w:t>
      </w:r>
    </w:p>
    <w:p w14:paraId="5C84C208"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Secretário Municipal de Serviços Urbanos</w:t>
      </w:r>
    </w:p>
    <w:p w14:paraId="6C148C4A" w14:textId="77777777" w:rsidR="003B7078" w:rsidRPr="009B77AD" w:rsidRDefault="003B7078" w:rsidP="003B7078">
      <w:pPr>
        <w:rPr>
          <w:rFonts w:ascii="Arial Narrow" w:hAnsi="Arial Narrow"/>
          <w:b/>
          <w:sz w:val="24"/>
          <w:szCs w:val="24"/>
        </w:rPr>
      </w:pPr>
    </w:p>
    <w:p w14:paraId="6B56D57C"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FAGNER SANCHES DE ASSIS</w:t>
      </w:r>
    </w:p>
    <w:p w14:paraId="7D48F7BF"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 xml:space="preserve">Secretario Municipal de Obras     </w:t>
      </w:r>
    </w:p>
    <w:p w14:paraId="73554468" w14:textId="77777777" w:rsidR="003B7078" w:rsidRPr="009B77AD" w:rsidRDefault="003B7078" w:rsidP="003B7078">
      <w:pPr>
        <w:rPr>
          <w:rFonts w:ascii="Arial Narrow" w:hAnsi="Arial Narrow"/>
          <w:b/>
          <w:sz w:val="24"/>
          <w:szCs w:val="24"/>
        </w:rPr>
      </w:pPr>
    </w:p>
    <w:p w14:paraId="292E4AE2"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FRANCISCO APARECIDO LINS</w:t>
      </w:r>
    </w:p>
    <w:p w14:paraId="6FFB98BD" w14:textId="77777777" w:rsidR="003B7078" w:rsidRPr="009B77AD" w:rsidRDefault="003B7078" w:rsidP="003B7078">
      <w:pPr>
        <w:rPr>
          <w:rFonts w:ascii="Arial Narrow" w:hAnsi="Arial Narrow"/>
          <w:b/>
          <w:sz w:val="24"/>
          <w:szCs w:val="24"/>
        </w:rPr>
      </w:pPr>
      <w:r w:rsidRPr="009B77AD">
        <w:rPr>
          <w:rFonts w:ascii="Arial Narrow" w:hAnsi="Arial Narrow"/>
          <w:b/>
          <w:sz w:val="24"/>
          <w:szCs w:val="24"/>
        </w:rPr>
        <w:t xml:space="preserve">Secretario Municipal de Educação     </w:t>
      </w: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7571295D" w14:textId="77777777" w:rsidR="00C4637B" w:rsidRPr="00C4637B" w:rsidRDefault="00C4637B" w:rsidP="007067CD">
      <w:pPr>
        <w:spacing w:line="320" w:lineRule="atLeast"/>
        <w:jc w:val="both"/>
        <w:rPr>
          <w:rFonts w:ascii="Arial Narrow" w:hAnsi="Arial Narrow"/>
          <w:b/>
          <w:bCs/>
          <w:sz w:val="24"/>
          <w:szCs w:val="24"/>
        </w:rPr>
      </w:pPr>
    </w:p>
    <w:p w14:paraId="114CCD0C" w14:textId="77777777" w:rsidR="00C4637B" w:rsidRPr="00C4637B" w:rsidRDefault="00C4637B" w:rsidP="007067CD">
      <w:pPr>
        <w:spacing w:line="320" w:lineRule="atLeast"/>
        <w:jc w:val="both"/>
        <w:rPr>
          <w:rFonts w:ascii="Arial Narrow" w:hAnsi="Arial Narrow"/>
          <w:b/>
          <w:bCs/>
          <w:sz w:val="24"/>
          <w:szCs w:val="24"/>
        </w:rPr>
      </w:pPr>
    </w:p>
    <w:p w14:paraId="4A630D5D" w14:textId="77777777" w:rsidR="00C4637B" w:rsidRPr="00C4637B" w:rsidRDefault="00C4637B" w:rsidP="007067CD">
      <w:pPr>
        <w:spacing w:line="320" w:lineRule="atLeast"/>
        <w:jc w:val="both"/>
        <w:rPr>
          <w:rFonts w:ascii="Arial Narrow" w:hAnsi="Arial Narrow"/>
          <w:b/>
          <w:bCs/>
          <w:sz w:val="24"/>
          <w:szCs w:val="24"/>
        </w:rPr>
      </w:pPr>
    </w:p>
    <w:p w14:paraId="550497FA" w14:textId="77777777" w:rsidR="00C4637B" w:rsidRPr="00C4637B" w:rsidRDefault="00C4637B" w:rsidP="007067CD">
      <w:pPr>
        <w:spacing w:line="320" w:lineRule="atLeast"/>
        <w:jc w:val="both"/>
        <w:rPr>
          <w:rFonts w:ascii="Arial Narrow" w:hAnsi="Arial Narrow"/>
          <w:b/>
          <w:bCs/>
          <w:sz w:val="24"/>
          <w:szCs w:val="24"/>
        </w:rPr>
      </w:pPr>
    </w:p>
    <w:p w14:paraId="2C4740F1" w14:textId="77777777" w:rsidR="00C4637B" w:rsidRPr="00C4637B" w:rsidRDefault="00C4637B" w:rsidP="007067CD">
      <w:pPr>
        <w:spacing w:line="320" w:lineRule="atLeast"/>
        <w:jc w:val="both"/>
        <w:rPr>
          <w:rFonts w:ascii="Arial Narrow" w:hAnsi="Arial Narrow"/>
          <w:b/>
          <w:bCs/>
          <w:sz w:val="24"/>
          <w:szCs w:val="24"/>
        </w:rPr>
      </w:pPr>
    </w:p>
    <w:p w14:paraId="44931F56" w14:textId="77777777" w:rsidR="00C4637B" w:rsidRPr="00C4637B" w:rsidRDefault="00C4637B" w:rsidP="007067CD">
      <w:pPr>
        <w:spacing w:line="320" w:lineRule="atLeast"/>
        <w:jc w:val="both"/>
        <w:rPr>
          <w:rFonts w:ascii="Arial Narrow" w:hAnsi="Arial Narrow"/>
          <w:b/>
          <w:sz w:val="24"/>
          <w:szCs w:val="24"/>
        </w:rPr>
      </w:pPr>
    </w:p>
    <w:p w14:paraId="5B261283" w14:textId="77777777" w:rsidR="00C4637B" w:rsidRPr="00C4637B" w:rsidRDefault="00C4637B" w:rsidP="007067CD">
      <w:pPr>
        <w:spacing w:line="320" w:lineRule="atLeast"/>
        <w:jc w:val="both"/>
        <w:rPr>
          <w:rFonts w:ascii="Arial Narrow" w:hAnsi="Arial Narrow"/>
          <w:b/>
          <w:sz w:val="24"/>
          <w:szCs w:val="24"/>
        </w:rPr>
      </w:pPr>
    </w:p>
    <w:p w14:paraId="5EA1177C" w14:textId="77777777" w:rsidR="00C4637B" w:rsidRPr="00C4637B" w:rsidRDefault="00C4637B" w:rsidP="007067CD">
      <w:pPr>
        <w:spacing w:line="320" w:lineRule="atLeast"/>
        <w:jc w:val="both"/>
        <w:rPr>
          <w:rFonts w:ascii="Arial Narrow" w:hAnsi="Arial Narrow"/>
          <w:b/>
          <w:sz w:val="24"/>
          <w:szCs w:val="24"/>
        </w:rPr>
      </w:pPr>
    </w:p>
    <w:p w14:paraId="650EDF77" w14:textId="77777777" w:rsidR="00C4637B" w:rsidRPr="00C4637B" w:rsidRDefault="00C4637B" w:rsidP="007067CD">
      <w:pPr>
        <w:spacing w:line="320" w:lineRule="atLeast"/>
        <w:jc w:val="both"/>
        <w:rPr>
          <w:rFonts w:ascii="Arial Narrow" w:hAnsi="Arial Narrow"/>
          <w:b/>
          <w:sz w:val="24"/>
          <w:szCs w:val="24"/>
        </w:rPr>
      </w:pPr>
    </w:p>
    <w:p w14:paraId="069FB5E5" w14:textId="77777777" w:rsidR="00C4637B" w:rsidRPr="00C4637B" w:rsidRDefault="00C4637B" w:rsidP="007067CD">
      <w:pPr>
        <w:spacing w:line="320" w:lineRule="atLeast"/>
        <w:jc w:val="both"/>
        <w:rPr>
          <w:rFonts w:ascii="Arial Narrow" w:hAnsi="Arial Narrow"/>
          <w:b/>
          <w:sz w:val="24"/>
          <w:szCs w:val="24"/>
        </w:rPr>
      </w:pPr>
    </w:p>
    <w:p w14:paraId="3811C79E" w14:textId="77777777" w:rsidR="00C4637B" w:rsidRPr="00C4637B" w:rsidRDefault="00C4637B" w:rsidP="007067CD">
      <w:pPr>
        <w:spacing w:line="320" w:lineRule="atLeast"/>
        <w:jc w:val="both"/>
        <w:rPr>
          <w:rFonts w:ascii="Arial Narrow" w:hAnsi="Arial Narrow"/>
          <w:b/>
          <w:sz w:val="24"/>
          <w:szCs w:val="24"/>
        </w:rPr>
      </w:pPr>
    </w:p>
    <w:p w14:paraId="1D23BF6F" w14:textId="77777777" w:rsidR="00C4637B" w:rsidRPr="00C4637B" w:rsidRDefault="00C4637B" w:rsidP="007067CD">
      <w:pPr>
        <w:spacing w:line="320" w:lineRule="atLeast"/>
        <w:jc w:val="both"/>
        <w:rPr>
          <w:rFonts w:ascii="Arial Narrow" w:hAnsi="Arial Narrow"/>
          <w:b/>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5521FA44" w:rsidR="002D3B25" w:rsidRPr="00841682" w:rsidRDefault="002D3B25" w:rsidP="002D3B25">
      <w:pPr>
        <w:pStyle w:val="Ttulo1"/>
        <w:spacing w:before="94"/>
        <w:ind w:left="0"/>
        <w:jc w:val="center"/>
        <w:rPr>
          <w:rFonts w:ascii="Arial Narrow" w:hAnsi="Arial Narrow"/>
          <w:sz w:val="24"/>
          <w:szCs w:val="24"/>
        </w:rPr>
      </w:pPr>
      <w:r w:rsidRPr="00841682">
        <w:rPr>
          <w:rFonts w:ascii="Arial Narrow" w:hAnsi="Arial Narrow"/>
          <w:sz w:val="24"/>
          <w:szCs w:val="24"/>
        </w:rPr>
        <w:t xml:space="preserve">PREGÃO PRESENCIAL N.º </w:t>
      </w:r>
      <w:r w:rsidR="00841682" w:rsidRPr="00841682">
        <w:rPr>
          <w:rFonts w:ascii="Arial Narrow" w:hAnsi="Arial Narrow"/>
          <w:sz w:val="24"/>
          <w:szCs w:val="24"/>
        </w:rPr>
        <w:t>007/2024</w:t>
      </w:r>
    </w:p>
    <w:p w14:paraId="444C160D" w14:textId="77777777" w:rsidR="002D3B25" w:rsidRPr="00841682"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841682"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841682">
        <w:rPr>
          <w:rFonts w:ascii="Arial Narrow" w:hAnsi="Arial Narrow"/>
          <w:b/>
          <w:sz w:val="24"/>
          <w:szCs w:val="24"/>
        </w:rPr>
        <w:t>PROPOSTA DE PREÇO</w:t>
      </w:r>
    </w:p>
    <w:p w14:paraId="57BD285F" w14:textId="2C737609" w:rsidR="002D3B25" w:rsidRPr="00841682"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841682">
        <w:rPr>
          <w:rFonts w:ascii="Arial Narrow" w:eastAsia="Arial" w:hAnsi="Arial Narrow" w:cs="Arial"/>
          <w:b/>
          <w:color w:val="000000"/>
          <w:sz w:val="24"/>
          <w:szCs w:val="24"/>
        </w:rPr>
        <w:t>OBJETO:</w:t>
      </w:r>
      <w:r w:rsidR="00841682" w:rsidRPr="00841682">
        <w:rPr>
          <w:rFonts w:ascii="Arial Narrow" w:eastAsia="Arial" w:hAnsi="Arial Narrow" w:cs="Arial"/>
          <w:b/>
          <w:color w:val="000000"/>
          <w:sz w:val="24"/>
          <w:szCs w:val="24"/>
        </w:rPr>
        <w:t xml:space="preserve"> </w:t>
      </w:r>
      <w:r w:rsidR="00841682" w:rsidRPr="00841682">
        <w:rPr>
          <w:rFonts w:ascii="Arial Narrow" w:hAnsi="Arial Narrow" w:cs="Arial"/>
          <w:b/>
          <w:bCs/>
          <w:sz w:val="24"/>
          <w:szCs w:val="24"/>
        </w:rPr>
        <w:t>Registro de preço para eventual aquisição de peças de reposição para Motosserra, Roçadeira costal (Marca Stihl) e óleos lubrificantes para uso dos funcionários das Secretarias Municipais de Educação, Obras e Serviços Urbanos</w:t>
      </w:r>
      <w:r w:rsidRPr="00841682">
        <w:rPr>
          <w:rFonts w:ascii="Arial Narrow" w:hAnsi="Arial Narrow" w:cs="Arial"/>
          <w:b/>
          <w:bCs/>
          <w:sz w:val="24"/>
          <w:szCs w:val="24"/>
        </w:rPr>
        <w:t>,</w:t>
      </w:r>
      <w:r w:rsidRPr="00841682">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3932551D"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841682">
        <w:rPr>
          <w:rFonts w:ascii="Arial Narrow" w:eastAsia="Arial" w:hAnsi="Arial Narrow" w:cs="Arial"/>
          <w:b/>
          <w:color w:val="000000"/>
          <w:sz w:val="24"/>
          <w:szCs w:val="24"/>
        </w:rPr>
        <w:t xml:space="preserve">FORMA DE ADJUDICAÇÃO: </w:t>
      </w:r>
      <w:r w:rsidRPr="00841682">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F7070C">
        <w:tc>
          <w:tcPr>
            <w:tcW w:w="1930" w:type="dxa"/>
            <w:gridSpan w:val="3"/>
            <w:tcBorders>
              <w:top w:val="nil"/>
              <w:left w:val="nil"/>
              <w:bottom w:val="nil"/>
              <w:right w:val="nil"/>
            </w:tcBorders>
          </w:tcPr>
          <w:p w14:paraId="5D0ABFCE"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F7070C">
        <w:tc>
          <w:tcPr>
            <w:tcW w:w="1930" w:type="dxa"/>
            <w:gridSpan w:val="3"/>
            <w:tcBorders>
              <w:top w:val="nil"/>
              <w:left w:val="nil"/>
              <w:bottom w:val="nil"/>
              <w:right w:val="nil"/>
            </w:tcBorders>
          </w:tcPr>
          <w:p w14:paraId="2DDDA3AE"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F7070C">
        <w:tc>
          <w:tcPr>
            <w:tcW w:w="805" w:type="dxa"/>
            <w:tcBorders>
              <w:top w:val="nil"/>
              <w:left w:val="nil"/>
              <w:bottom w:val="nil"/>
              <w:right w:val="nil"/>
            </w:tcBorders>
          </w:tcPr>
          <w:p w14:paraId="36E3EE4F"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F7070C">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F7070C">
        <w:trPr>
          <w:trHeight w:val="415"/>
        </w:trPr>
        <w:tc>
          <w:tcPr>
            <w:tcW w:w="9631" w:type="dxa"/>
            <w:gridSpan w:val="9"/>
            <w:tcBorders>
              <w:top w:val="nil"/>
              <w:left w:val="nil"/>
              <w:bottom w:val="nil"/>
              <w:right w:val="nil"/>
            </w:tcBorders>
          </w:tcPr>
          <w:p w14:paraId="79602EB2"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F7070C">
        <w:tc>
          <w:tcPr>
            <w:tcW w:w="993" w:type="dxa"/>
            <w:gridSpan w:val="2"/>
            <w:tcBorders>
              <w:top w:val="nil"/>
              <w:left w:val="nil"/>
              <w:bottom w:val="nil"/>
              <w:right w:val="nil"/>
            </w:tcBorders>
          </w:tcPr>
          <w:p w14:paraId="7AF8E338" w14:textId="77777777" w:rsidR="002D3B25" w:rsidRPr="0024319D" w:rsidRDefault="002D3B25" w:rsidP="00F7070C">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F7070C">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497" w:type="dxa"/>
        <w:tblInd w:w="250" w:type="dxa"/>
        <w:tblLayout w:type="fixed"/>
        <w:tblLook w:val="0400" w:firstRow="0" w:lastRow="0" w:firstColumn="0" w:lastColumn="0" w:noHBand="0" w:noVBand="1"/>
      </w:tblPr>
      <w:tblGrid>
        <w:gridCol w:w="567"/>
        <w:gridCol w:w="1985"/>
        <w:gridCol w:w="850"/>
        <w:gridCol w:w="733"/>
        <w:gridCol w:w="259"/>
        <w:gridCol w:w="450"/>
        <w:gridCol w:w="1110"/>
        <w:gridCol w:w="1701"/>
        <w:gridCol w:w="1842"/>
      </w:tblGrid>
      <w:tr w:rsidR="002D3B25" w:rsidRPr="003C3B80" w14:paraId="53279CD9" w14:textId="77777777" w:rsidTr="00F7070C">
        <w:trPr>
          <w:cantSplit/>
          <w:trHeight w:val="689"/>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C3B80" w:rsidRDefault="002D3B25" w:rsidP="00F7070C">
            <w:pPr>
              <w:ind w:left="-107" w:right="-116"/>
              <w:jc w:val="center"/>
              <w:rPr>
                <w:rFonts w:ascii="Arial Narrow" w:hAnsi="Arial Narrow"/>
                <w:b/>
                <w:bCs/>
                <w:sz w:val="20"/>
                <w:szCs w:val="18"/>
              </w:rPr>
            </w:pPr>
            <w:r w:rsidRPr="003C3B80">
              <w:rPr>
                <w:rFonts w:ascii="Arial Narrow" w:hAnsi="Arial Narrow"/>
                <w:b/>
                <w:bCs/>
                <w:sz w:val="20"/>
                <w:szCs w:val="18"/>
              </w:rPr>
              <w:t>ITEM</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F7070C">
            <w:pPr>
              <w:ind w:right="-24"/>
              <w:rPr>
                <w:rFonts w:ascii="Arial Narrow" w:hAnsi="Arial Narrow"/>
                <w:b/>
                <w:bCs/>
                <w:sz w:val="20"/>
                <w:szCs w:val="18"/>
              </w:rPr>
            </w:pPr>
            <w:r w:rsidRPr="003C3B80">
              <w:rPr>
                <w:rFonts w:ascii="Arial Narrow" w:hAnsi="Arial Narrow"/>
                <w:b/>
                <w:bCs/>
                <w:sz w:val="20"/>
                <w:szCs w:val="18"/>
              </w:rPr>
              <w:t>ESPECIFICAÇÃO</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F7070C">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F7070C">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QTDE</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VALOR UNIT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F7070C">
            <w:pPr>
              <w:ind w:right="-24"/>
              <w:jc w:val="center"/>
              <w:rPr>
                <w:rFonts w:ascii="Arial Narrow" w:hAnsi="Arial Narrow"/>
                <w:b/>
                <w:bCs/>
                <w:sz w:val="20"/>
                <w:szCs w:val="18"/>
              </w:rPr>
            </w:pPr>
            <w:r w:rsidRPr="003C3B80">
              <w:rPr>
                <w:rFonts w:ascii="Arial Narrow" w:hAnsi="Arial Narrow"/>
                <w:b/>
                <w:bCs/>
                <w:sz w:val="20"/>
                <w:szCs w:val="18"/>
              </w:rPr>
              <w:t>VALOR TOTAL</w:t>
            </w:r>
          </w:p>
        </w:tc>
      </w:tr>
      <w:tr w:rsidR="00841682" w:rsidRPr="003C3B80" w14:paraId="6015C222"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1B912D7" w14:textId="225A8C3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148C10" w14:textId="06C1F58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z w:val="20"/>
                <w:szCs w:val="24"/>
              </w:rPr>
              <w:t>CABO ACELERADOR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4E0001" w14:textId="59F5ADF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262F710" w14:textId="41208A3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49ACEC5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F3A30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2C2A3E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289EFE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E3A265" w14:textId="1864435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D9EFEF" w14:textId="597934A1"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CABO MANEJO COMPLETO FS160/220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DD6653D" w14:textId="19E4E94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4F69E97" w14:textId="7DD5BB4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442EE0F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7A5DD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26E0A3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D1D660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5139CE" w14:textId="0B7F84D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239577" w14:textId="3618F0E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CARBURADOR COMPLETO PARA MOTOSSERA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529B300" w14:textId="75DF510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BC4C664" w14:textId="13340B0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36FBB76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1B8CD4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9A8003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006612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4DF44C" w14:textId="4E96E54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A1F06E" w14:textId="0DE6AC5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CARBURADOR COMPLETO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E91B096" w14:textId="656D328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6303174" w14:textId="2938717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01E5E32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B47B8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971062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5AB831B"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70BE123" w14:textId="75657E7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DC8E942" w14:textId="51B1FA84"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CARRETEL TRINCUT 41-2,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A9783F" w14:textId="33E47EE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376D8AF" w14:textId="5FE4714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41639C9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57A75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5FCFE0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5729CEA"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F53444" w14:textId="59DA8E1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8E2F43D" w14:textId="3089749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CINTURÃO DUPLO DE APOIO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5C09269" w14:textId="244A070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7BDC692" w14:textId="46FCEA1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4677B5C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84FB3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DA7479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A20B1B7"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20A2A2" w14:textId="6FAD5DE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0C021A" w14:textId="68F94AA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COBERTURA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4B96129" w14:textId="3EB2B92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5CD12EF"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13</w:t>
            </w:r>
          </w:p>
          <w:p w14:paraId="26D120D6" w14:textId="76DB4AA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3FE57B6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1BBC0B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ADDCD7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FB070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F2225A" w14:textId="0677EF0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08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1CDACB" w14:textId="4218F3A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COROA PARA MOTOSSERRA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028094" w14:textId="5247EB9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96857E4"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610B77B8" w14:textId="375C424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0FFCB26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C54C3C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AE68EA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80F35B3"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F51CF2" w14:textId="1D99A36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lastRenderedPageBreak/>
              <w:t>09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643EE4" w14:textId="2A1EEEE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CORRENTE PARA MOTOSSERRA 08, MEDIDA DO SABRE MEDIO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CD758A" w14:textId="7FC0D6A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522F844" w14:textId="23F6EB3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499B06F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B672FC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0A0134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A38961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794D6D" w14:textId="52AA088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9C357A" w14:textId="6015E654"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EMBREAGEM PARA ROÇADEIRA FS 160 E FS 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BC4BDB" w14:textId="433202B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DB6F5CA" w14:textId="709E733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2F00091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68C45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1411E6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BB5DFF4"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519A3E" w14:textId="09B76EF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896FD56" w14:textId="5D297736"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ESCAPE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81AAA6" w14:textId="1ACF3F4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C7E17D3"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11</w:t>
            </w:r>
          </w:p>
          <w:p w14:paraId="007C9D6B" w14:textId="6300B07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47AFAFB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9F3FE6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072B5D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04B69A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6FC1C5F" w14:textId="69A5A84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D93A56" w14:textId="133624C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FACÃO FURO 535 MM ROÇADEIRA HIDRÁULICA BALDAN.</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89FB635" w14:textId="1F2DD6D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21DD53E" w14:textId="3C97A2D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1D8A5D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024E7D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2DF018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3B49FD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4740864" w14:textId="204ED67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72E79B" w14:textId="0B8579B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COM TAMPA PARA ROÇADEIRA COSTAL FS 160/220,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D2BE1C7" w14:textId="1A9AC14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781592D" w14:textId="3DF4FD2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14</w:t>
            </w:r>
          </w:p>
        </w:tc>
        <w:tc>
          <w:tcPr>
            <w:tcW w:w="1110" w:type="dxa"/>
            <w:tcBorders>
              <w:top w:val="single" w:sz="4" w:space="0" w:color="000000"/>
              <w:left w:val="single" w:sz="4" w:space="0" w:color="000000"/>
              <w:bottom w:val="single" w:sz="4" w:space="0" w:color="000000"/>
              <w:right w:val="single" w:sz="4" w:space="0" w:color="000000"/>
            </w:tcBorders>
            <w:vAlign w:val="center"/>
          </w:tcPr>
          <w:p w14:paraId="0846CA9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ED617D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65E1E1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FE6EA7"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9F0B1F" w14:textId="7A9FDA5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07A4959" w14:textId="618919E5"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DE PARTIDA COMPLETA PARA MOTOSSERRA 08, COM TAMPA,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5CD82B" w14:textId="63B3469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ADD99CC" w14:textId="6FA9393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52621F7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95D277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5BFCBE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71B0942"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B46A09D" w14:textId="4A04218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F8C945B" w14:textId="1B874DAD"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FIEIRA DE PARTIDA COMPLETA PARA MOTOSSERRA MS 260, COM TAMPA, COMPLETA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244180" w14:textId="30BBB5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CF18832" w14:textId="2C31861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79029E9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48AB1B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7D08F6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349362F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2C50CB" w14:textId="02F126D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2445A0" w14:textId="786B2EA9"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FILTRO DE AR ADICIONAL, CONFECCIONADO EM FELTRO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8FE8B5" w14:textId="42EA0A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6DF62EF" w14:textId="27A479A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93</w:t>
            </w:r>
          </w:p>
        </w:tc>
        <w:tc>
          <w:tcPr>
            <w:tcW w:w="1110" w:type="dxa"/>
            <w:tcBorders>
              <w:top w:val="single" w:sz="4" w:space="0" w:color="000000"/>
              <w:left w:val="single" w:sz="4" w:space="0" w:color="000000"/>
              <w:bottom w:val="single" w:sz="4" w:space="0" w:color="000000"/>
              <w:right w:val="single" w:sz="4" w:space="0" w:color="000000"/>
            </w:tcBorders>
            <w:vAlign w:val="center"/>
          </w:tcPr>
          <w:p w14:paraId="22E35C5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5A56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FB7ADC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B7A6394"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FD51E2D" w14:textId="6BDBC3B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F391F8" w14:textId="68F16C8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FILTRO DE AR EM TELA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33A6F8" w14:textId="10DE21E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C9943B3" w14:textId="34C896F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33</w:t>
            </w:r>
          </w:p>
        </w:tc>
        <w:tc>
          <w:tcPr>
            <w:tcW w:w="1110" w:type="dxa"/>
            <w:tcBorders>
              <w:top w:val="single" w:sz="4" w:space="0" w:color="000000"/>
              <w:left w:val="single" w:sz="4" w:space="0" w:color="000000"/>
              <w:bottom w:val="single" w:sz="4" w:space="0" w:color="000000"/>
              <w:right w:val="single" w:sz="4" w:space="0" w:color="000000"/>
            </w:tcBorders>
            <w:vAlign w:val="center"/>
          </w:tcPr>
          <w:p w14:paraId="6EC6E81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FC1BD4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68806D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9757E4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683036" w14:textId="0E53F34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0E2BCE" w14:textId="45A875B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KIT CAMISA E PISTÃO PARA ROÇADEIRA FS 160 E FS 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CB373C5" w14:textId="6AB974B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B6D4906" w14:textId="67BEFB3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14</w:t>
            </w:r>
          </w:p>
        </w:tc>
        <w:tc>
          <w:tcPr>
            <w:tcW w:w="1110" w:type="dxa"/>
            <w:tcBorders>
              <w:top w:val="single" w:sz="4" w:space="0" w:color="000000"/>
              <w:left w:val="single" w:sz="4" w:space="0" w:color="000000"/>
              <w:bottom w:val="single" w:sz="4" w:space="0" w:color="000000"/>
              <w:right w:val="single" w:sz="4" w:space="0" w:color="000000"/>
            </w:tcBorders>
            <w:vAlign w:val="center"/>
          </w:tcPr>
          <w:p w14:paraId="6A9739C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69075E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F07633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22EA02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CDB67C" w14:textId="24B7BD4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19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4DE8025" w14:textId="37E42567"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LIMA PARA AFIAR CORRENTE DE MOTOSSERRA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E70820" w14:textId="467BC28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82F70B1" w14:textId="14E1796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15</w:t>
            </w:r>
          </w:p>
        </w:tc>
        <w:tc>
          <w:tcPr>
            <w:tcW w:w="1110" w:type="dxa"/>
            <w:tcBorders>
              <w:top w:val="single" w:sz="4" w:space="0" w:color="000000"/>
              <w:left w:val="single" w:sz="4" w:space="0" w:color="000000"/>
              <w:bottom w:val="single" w:sz="4" w:space="0" w:color="000000"/>
              <w:right w:val="single" w:sz="4" w:space="0" w:color="000000"/>
            </w:tcBorders>
            <w:vAlign w:val="center"/>
          </w:tcPr>
          <w:p w14:paraId="0F03119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3C5A44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03CA91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4319E6AE"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623315E" w14:textId="28FC04A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29961A" w14:textId="674BE531"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LIMA PARA ENXADA, TAMANHO GRANDE 1º QUALIDADE</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702AB4" w14:textId="65A4772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F230B43" w14:textId="717C9BD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36</w:t>
            </w:r>
          </w:p>
        </w:tc>
        <w:tc>
          <w:tcPr>
            <w:tcW w:w="1110" w:type="dxa"/>
            <w:tcBorders>
              <w:top w:val="single" w:sz="4" w:space="0" w:color="000000"/>
              <w:left w:val="single" w:sz="4" w:space="0" w:color="000000"/>
              <w:bottom w:val="single" w:sz="4" w:space="0" w:color="000000"/>
              <w:right w:val="single" w:sz="4" w:space="0" w:color="000000"/>
            </w:tcBorders>
            <w:vAlign w:val="center"/>
          </w:tcPr>
          <w:p w14:paraId="2E73FB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7CC3D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770F2A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763C40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D9C0D5" w14:textId="547269A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C7727C" w14:textId="444D207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MOLA DE RECUO PQ 08/34/MB, PARA ACIONAMENTO DE PARTIDA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67FE759" w14:textId="5DE2359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3DB152E" w14:textId="4A2DBD1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13</w:t>
            </w:r>
          </w:p>
        </w:tc>
        <w:tc>
          <w:tcPr>
            <w:tcW w:w="1110" w:type="dxa"/>
            <w:tcBorders>
              <w:top w:val="single" w:sz="4" w:space="0" w:color="000000"/>
              <w:left w:val="single" w:sz="4" w:space="0" w:color="000000"/>
              <w:bottom w:val="single" w:sz="4" w:space="0" w:color="000000"/>
              <w:right w:val="single" w:sz="4" w:space="0" w:color="000000"/>
            </w:tcBorders>
            <w:vAlign w:val="center"/>
          </w:tcPr>
          <w:p w14:paraId="76C8430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BBF472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41A13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18D6558"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C13A6A" w14:textId="57BBE4C9"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EADE29" w14:textId="5E44CD2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NAVALHAS DE CORTE DE ALTA DUREZA FABRICADO CO AÇOS ESPECIAIS INTERCAMBIÁVEL PARA USO EM AMBOS OS LADOS</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5982DE" w14:textId="107F651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1FE4C6D" w14:textId="025579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33C6B9E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9D6B79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D4F2D6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BBD3AC9"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7DD95F5" w14:textId="24165CB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CEAC4C" w14:textId="08EF6FCA"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OLEO LUBRIFICANTE PARA CORRENTE DE MOTOSSERA, FRASCO 1 LITRO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B4C6B5" w14:textId="64A04F4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3380B8F" w14:textId="750F42A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782045D0"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2326B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491E2F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C7543A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D55DB5" w14:textId="657C8F9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78DDB8" w14:textId="769D004C"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OLEO LUBRIFICANTES PARA MOTORES STHIL - 8017 H, 1:50, FRASCO COM 500 ML</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9DEA426" w14:textId="0021542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D4C2A82" w14:textId="19A62F6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107</w:t>
            </w:r>
          </w:p>
        </w:tc>
        <w:tc>
          <w:tcPr>
            <w:tcW w:w="1110" w:type="dxa"/>
            <w:tcBorders>
              <w:top w:val="single" w:sz="4" w:space="0" w:color="000000"/>
              <w:left w:val="single" w:sz="4" w:space="0" w:color="000000"/>
              <w:bottom w:val="single" w:sz="4" w:space="0" w:color="000000"/>
              <w:right w:val="single" w:sz="4" w:space="0" w:color="000000"/>
            </w:tcBorders>
            <w:vAlign w:val="center"/>
          </w:tcPr>
          <w:p w14:paraId="7E079BD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4F3309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9B2F6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F0B7E21"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012E48" w14:textId="1775C7C9"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59580B" w14:textId="1C7E1670"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PINHÃO PARA MOTOSERRA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A93A0AD" w14:textId="2C2F770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2A51F5C"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5C87B7EE" w14:textId="7C64D0A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5DA8104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86814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A1ABE8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5CEA655"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C553597" w14:textId="588437F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F5DA0A" w14:textId="6362CC5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PROTEÇÃO SISTEMA DE CORTE LAR.(JG)FS85/160/220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BA98F5" w14:textId="604579B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E8ADB6C" w14:textId="645A90E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20</w:t>
            </w:r>
          </w:p>
        </w:tc>
        <w:tc>
          <w:tcPr>
            <w:tcW w:w="1110" w:type="dxa"/>
            <w:tcBorders>
              <w:top w:val="single" w:sz="4" w:space="0" w:color="000000"/>
              <w:left w:val="single" w:sz="4" w:space="0" w:color="000000"/>
              <w:bottom w:val="single" w:sz="4" w:space="0" w:color="000000"/>
              <w:right w:val="single" w:sz="4" w:space="0" w:color="000000"/>
            </w:tcBorders>
            <w:vAlign w:val="center"/>
          </w:tcPr>
          <w:p w14:paraId="3010B81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C724B8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7C759D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47524D9"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3D5E7D" w14:textId="0176F08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5EC332" w14:textId="4AF70EE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ROLO DE FIO DE NYLON 3,0MM, ROLO COM 312 MTS</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730A49" w14:textId="0303071E"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E5E8A67" w14:textId="2634B10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26</w:t>
            </w:r>
          </w:p>
        </w:tc>
        <w:tc>
          <w:tcPr>
            <w:tcW w:w="1110" w:type="dxa"/>
            <w:tcBorders>
              <w:top w:val="single" w:sz="4" w:space="0" w:color="000000"/>
              <w:left w:val="single" w:sz="4" w:space="0" w:color="000000"/>
              <w:bottom w:val="single" w:sz="4" w:space="0" w:color="000000"/>
              <w:right w:val="single" w:sz="4" w:space="0" w:color="000000"/>
            </w:tcBorders>
            <w:vAlign w:val="center"/>
          </w:tcPr>
          <w:p w14:paraId="1BF0833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4E76B43"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D0ADAB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5856B85E"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C25223" w14:textId="4E7792E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lastRenderedPageBreak/>
              <w:t>28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D5E0E7" w14:textId="5C4AF44A"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SABRE PARA MOTOSSERRA 08, TAMANHO MEDIO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21F61B" w14:textId="428AB55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4EB2AC5" w14:textId="5E5AB69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7CD4B3E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06E4A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E7EFA5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85A194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E74133C" w14:textId="591CD59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29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612C3E2" w14:textId="4239F36B"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SABRE PARA MOTOSSERRA MS 260, TAMANHO MÉDIO</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8F17BD6" w14:textId="443C1E3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3288634" w14:textId="5161309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4</w:t>
            </w:r>
          </w:p>
        </w:tc>
        <w:tc>
          <w:tcPr>
            <w:tcW w:w="1110" w:type="dxa"/>
            <w:tcBorders>
              <w:top w:val="single" w:sz="4" w:space="0" w:color="000000"/>
              <w:left w:val="single" w:sz="4" w:space="0" w:color="000000"/>
              <w:bottom w:val="single" w:sz="4" w:space="0" w:color="000000"/>
              <w:right w:val="single" w:sz="4" w:space="0" w:color="000000"/>
            </w:tcBorders>
            <w:vAlign w:val="center"/>
          </w:tcPr>
          <w:p w14:paraId="44B13AF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E306A9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276885D"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CD0E46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46E2B5A" w14:textId="1891618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30</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181FFE0" w14:textId="1C564D22"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TAMBOR EMBREAGEM FS160/220/280/290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420899" w14:textId="35D9DED4"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7508F5B" w14:textId="02463DD1"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15</w:t>
            </w:r>
          </w:p>
        </w:tc>
        <w:tc>
          <w:tcPr>
            <w:tcW w:w="1110" w:type="dxa"/>
            <w:tcBorders>
              <w:top w:val="single" w:sz="4" w:space="0" w:color="000000"/>
              <w:left w:val="single" w:sz="4" w:space="0" w:color="000000"/>
              <w:bottom w:val="single" w:sz="4" w:space="0" w:color="000000"/>
              <w:right w:val="single" w:sz="4" w:space="0" w:color="000000"/>
            </w:tcBorders>
            <w:vAlign w:val="center"/>
          </w:tcPr>
          <w:p w14:paraId="08984B4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8C127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9AD6A3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D3964DC"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E37342F" w14:textId="5BBE236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D9A8D9" w14:textId="28606A1B"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TANQUE DE COMBUSTÍVEL ROÇADEIRA COSTAL FS 160/220, COM TAMPA.</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72F4208" w14:textId="15D34FD3"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B050566" w14:textId="66AA061A"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7AACE16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4F69C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29AF1C1"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0DCFD3C0"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B919B7" w14:textId="23B8F2F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D1C485C" w14:textId="094E515E"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TRANSMISSÃO COMPLETA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110EB2D" w14:textId="1C942FE2"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11B23FF" w14:textId="7BFDB56F"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12</w:t>
            </w:r>
          </w:p>
        </w:tc>
        <w:tc>
          <w:tcPr>
            <w:tcW w:w="1110" w:type="dxa"/>
            <w:tcBorders>
              <w:top w:val="single" w:sz="4" w:space="0" w:color="000000"/>
              <w:left w:val="single" w:sz="4" w:space="0" w:color="000000"/>
              <w:bottom w:val="single" w:sz="4" w:space="0" w:color="000000"/>
              <w:right w:val="single" w:sz="4" w:space="0" w:color="000000"/>
            </w:tcBorders>
            <w:vAlign w:val="center"/>
          </w:tcPr>
          <w:p w14:paraId="7940B0D8"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1CD4C0C"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BEB52A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46902AA"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08C87E7" w14:textId="4F26565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4683E2" w14:textId="0CCB1A8E"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DE IGNIÇÃO BPMR 7ª PARA ROÇADEIRA COSTAL FS 160/220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3E47B6" w14:textId="66C66FFB"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651E1B4" w14:textId="65C2EB70"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23</w:t>
            </w:r>
          </w:p>
        </w:tc>
        <w:tc>
          <w:tcPr>
            <w:tcW w:w="1110" w:type="dxa"/>
            <w:tcBorders>
              <w:top w:val="single" w:sz="4" w:space="0" w:color="000000"/>
              <w:left w:val="single" w:sz="4" w:space="0" w:color="000000"/>
              <w:bottom w:val="single" w:sz="4" w:space="0" w:color="000000"/>
              <w:right w:val="single" w:sz="4" w:space="0" w:color="000000"/>
            </w:tcBorders>
            <w:vAlign w:val="center"/>
          </w:tcPr>
          <w:p w14:paraId="1E4C8AA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6FD2C6"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1F5F947"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2CEE236F"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C104E9" w14:textId="01CF20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E6558E" w14:textId="021214D3"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PARA MOTOSSERRA 08</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06D0C9D" w14:textId="0AB59828"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4E5E55B" w14:textId="77777777" w:rsidR="00841682" w:rsidRDefault="00841682" w:rsidP="00841682">
            <w:pPr>
              <w:pBdr>
                <w:top w:val="nil"/>
                <w:left w:val="nil"/>
                <w:bottom w:val="nil"/>
                <w:right w:val="nil"/>
                <w:between w:val="nil"/>
              </w:pBdr>
              <w:jc w:val="center"/>
              <w:rPr>
                <w:rFonts w:ascii="Arial Narrow" w:hAnsi="Arial Narrow" w:cs="Arial"/>
                <w:sz w:val="20"/>
                <w:szCs w:val="24"/>
              </w:rPr>
            </w:pPr>
            <w:r w:rsidRPr="009B77AD">
              <w:rPr>
                <w:rFonts w:ascii="Arial Narrow" w:hAnsi="Arial Narrow" w:cs="Arial"/>
                <w:sz w:val="20"/>
                <w:szCs w:val="24"/>
              </w:rPr>
              <w:t>2</w:t>
            </w:r>
          </w:p>
          <w:p w14:paraId="0289CFAF" w14:textId="53B0E8F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110" w:type="dxa"/>
            <w:tcBorders>
              <w:top w:val="single" w:sz="4" w:space="0" w:color="000000"/>
              <w:left w:val="single" w:sz="4" w:space="0" w:color="000000"/>
              <w:bottom w:val="single" w:sz="4" w:space="0" w:color="000000"/>
              <w:right w:val="single" w:sz="4" w:space="0" w:color="000000"/>
            </w:tcBorders>
            <w:vAlign w:val="center"/>
          </w:tcPr>
          <w:p w14:paraId="7BF12E9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E950B4E"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6DFA5F2"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7EAA3A0B"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3C1F435" w14:textId="1ABC3F25"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2C26B7F" w14:textId="42CF2BA8"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VELA PARA MOTOSSERRA MS 260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7A2C39A" w14:textId="20CAB53C"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A36A3F8" w14:textId="1B97732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8</w:t>
            </w:r>
          </w:p>
        </w:tc>
        <w:tc>
          <w:tcPr>
            <w:tcW w:w="1110" w:type="dxa"/>
            <w:tcBorders>
              <w:top w:val="single" w:sz="4" w:space="0" w:color="000000"/>
              <w:left w:val="single" w:sz="4" w:space="0" w:color="000000"/>
              <w:bottom w:val="single" w:sz="4" w:space="0" w:color="000000"/>
              <w:right w:val="single" w:sz="4" w:space="0" w:color="000000"/>
            </w:tcBorders>
            <w:vAlign w:val="center"/>
          </w:tcPr>
          <w:p w14:paraId="6D3D1D55"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C9B4794"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C15E2C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1E705E76" w14:textId="77777777" w:rsidTr="00F7070C">
        <w:trPr>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E0683B" w14:textId="1C2A378D"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b/>
                <w:bCs/>
                <w:sz w:val="20"/>
                <w:szCs w:val="24"/>
              </w:rPr>
              <w:t>36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60B4B1D" w14:textId="1AA1EA86" w:rsidR="00841682" w:rsidRPr="003C3B80" w:rsidRDefault="00841682" w:rsidP="00841682">
            <w:pPr>
              <w:jc w:val="both"/>
              <w:rPr>
                <w:rFonts w:ascii="Arial Narrow" w:hAnsi="Arial Narrow" w:cs="Arial"/>
                <w:b/>
                <w:bCs/>
                <w:color w:val="000000"/>
                <w:sz w:val="20"/>
                <w:szCs w:val="18"/>
              </w:rPr>
            </w:pPr>
            <w:r w:rsidRPr="009B77AD">
              <w:rPr>
                <w:rFonts w:ascii="Arial Narrow" w:hAnsi="Arial Narrow" w:cs="Arial"/>
                <w:snapToGrid w:val="0"/>
                <w:sz w:val="20"/>
                <w:szCs w:val="24"/>
              </w:rPr>
              <w:t>VOLANTE FS160/220/280/290/FR220</w:t>
            </w:r>
          </w:p>
        </w:tc>
        <w:tc>
          <w:tcPr>
            <w:tcW w:w="733"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4D93C5" w14:textId="50AEE96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UNID</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2ABD43" w14:textId="613CDC46"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9B77AD">
              <w:rPr>
                <w:rFonts w:ascii="Arial Narrow" w:hAnsi="Arial Narrow" w:cs="Arial"/>
                <w:sz w:val="20"/>
                <w:szCs w:val="24"/>
              </w:rPr>
              <w:t>11</w:t>
            </w:r>
          </w:p>
        </w:tc>
        <w:tc>
          <w:tcPr>
            <w:tcW w:w="1110" w:type="dxa"/>
            <w:tcBorders>
              <w:top w:val="single" w:sz="4" w:space="0" w:color="000000"/>
              <w:left w:val="single" w:sz="4" w:space="0" w:color="000000"/>
              <w:bottom w:val="single" w:sz="4" w:space="0" w:color="000000"/>
              <w:right w:val="single" w:sz="4" w:space="0" w:color="000000"/>
            </w:tcBorders>
            <w:vAlign w:val="center"/>
          </w:tcPr>
          <w:p w14:paraId="6BABA53A"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EEA5DF"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85E22F9"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p>
        </w:tc>
      </w:tr>
      <w:tr w:rsidR="00841682" w:rsidRPr="003C3B80" w14:paraId="61A6D50D" w14:textId="77777777" w:rsidTr="00F7070C">
        <w:trPr>
          <w:cantSplit/>
          <w:trHeight w:val="20"/>
          <w:tblHeader/>
        </w:trPr>
        <w:tc>
          <w:tcPr>
            <w:tcW w:w="5954" w:type="dxa"/>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841682" w:rsidRPr="003C3B80" w:rsidRDefault="00841682" w:rsidP="00841682">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gridSpan w:val="2"/>
            <w:tcBorders>
              <w:top w:val="single" w:sz="4" w:space="0" w:color="000000"/>
              <w:left w:val="single" w:sz="4" w:space="0" w:color="000000"/>
              <w:bottom w:val="single" w:sz="4" w:space="0" w:color="000000"/>
              <w:right w:val="single" w:sz="4" w:space="0" w:color="000000"/>
            </w:tcBorders>
            <w:vAlign w:val="center"/>
          </w:tcPr>
          <w:p w14:paraId="5AC8BA7B" w14:textId="77777777" w:rsidR="00841682" w:rsidRPr="003C3B80" w:rsidRDefault="00841682" w:rsidP="00841682">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841682" w:rsidRPr="003C3B80" w14:paraId="0CD7516B" w14:textId="77777777" w:rsidTr="00F7070C">
        <w:trPr>
          <w:cantSplit/>
          <w:trHeight w:val="352"/>
          <w:tblHeader/>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841682" w:rsidRPr="003C3B80" w:rsidRDefault="00841682" w:rsidP="00841682">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45" w:type="dxa"/>
            <w:gridSpan w:val="7"/>
            <w:tcBorders>
              <w:top w:val="single" w:sz="4" w:space="0" w:color="000000"/>
              <w:left w:val="single" w:sz="4" w:space="0" w:color="000000"/>
              <w:bottom w:val="single" w:sz="4" w:space="0" w:color="000000"/>
              <w:right w:val="single" w:sz="4" w:space="0" w:color="000000"/>
            </w:tcBorders>
          </w:tcPr>
          <w:p w14:paraId="6710DC10" w14:textId="77777777" w:rsidR="00841682" w:rsidRPr="003C3B80" w:rsidRDefault="00841682" w:rsidP="00841682">
            <w:pPr>
              <w:ind w:left="79"/>
              <w:jc w:val="both"/>
              <w:rPr>
                <w:rFonts w:ascii="Arial Narrow" w:hAnsi="Arial Narrow"/>
                <w:b/>
                <w:bCs/>
                <w:sz w:val="20"/>
                <w:szCs w:val="18"/>
              </w:rPr>
            </w:pPr>
            <w:r w:rsidRPr="00841682">
              <w:rPr>
                <w:rFonts w:ascii="Arial Narrow" w:hAnsi="Arial Narrow"/>
                <w:b/>
                <w:bCs/>
                <w:sz w:val="20"/>
                <w:szCs w:val="18"/>
                <w:highlight w:val="yellow"/>
              </w:rPr>
              <w:t>XXXXXXXXXXXXXXXXXXXXXXXXXXXXXXXXXXXXXXXXXXXXXXXXXX</w:t>
            </w:r>
          </w:p>
        </w:tc>
      </w:tr>
      <w:tr w:rsidR="00841682" w:rsidRPr="003C3B80" w14:paraId="2B972503" w14:textId="77777777" w:rsidTr="00F7070C">
        <w:trPr>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841682" w:rsidRPr="003C3B80" w:rsidRDefault="00841682" w:rsidP="00841682">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4"/>
            <w:tcBorders>
              <w:top w:val="single" w:sz="4" w:space="0" w:color="000000"/>
              <w:left w:val="single" w:sz="4" w:space="0" w:color="000000"/>
              <w:bottom w:val="single" w:sz="4" w:space="0" w:color="000000"/>
              <w:right w:val="single" w:sz="4" w:space="0" w:color="000000"/>
            </w:tcBorders>
            <w:vAlign w:val="center"/>
          </w:tcPr>
          <w:p w14:paraId="353996E4" w14:textId="3E1029BE" w:rsidR="00841682" w:rsidRPr="00841682" w:rsidRDefault="00841682" w:rsidP="0084168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w:t>
            </w:r>
            <w:r w:rsidRPr="00841682">
              <w:rPr>
                <w:rFonts w:ascii="Arial Narrow" w:hAnsi="Arial Narrow" w:cs="Arial"/>
                <w:color w:val="000000"/>
                <w:sz w:val="20"/>
                <w:szCs w:val="18"/>
              </w:rPr>
              <w:t xml:space="preserve">até </w:t>
            </w:r>
            <w:r w:rsidRPr="00841682">
              <w:rPr>
                <w:rFonts w:ascii="Arial Narrow" w:hAnsi="Arial Narrow" w:cs="Arial"/>
                <w:b/>
                <w:color w:val="000000"/>
                <w:sz w:val="20"/>
                <w:szCs w:val="18"/>
              </w:rPr>
              <w:t>10 (dez) dias</w:t>
            </w:r>
            <w:r w:rsidRPr="00841682">
              <w:rPr>
                <w:rFonts w:ascii="Arial Narrow" w:hAnsi="Arial Narrow" w:cs="Arial"/>
                <w:color w:val="000000"/>
                <w:sz w:val="20"/>
                <w:szCs w:val="18"/>
              </w:rPr>
              <w:t xml:space="preserve"> a partir do recebimento da Autorização de fornecimento.</w:t>
            </w:r>
          </w:p>
          <w:p w14:paraId="7D5E740D" w14:textId="0D1E2AD4" w:rsidR="00841682" w:rsidRPr="003C3B80" w:rsidRDefault="00841682" w:rsidP="00841682">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841682">
              <w:rPr>
                <w:rFonts w:ascii="Arial Narrow" w:hAnsi="Arial Narrow" w:cs="Arial"/>
                <w:color w:val="000000"/>
                <w:sz w:val="20"/>
                <w:szCs w:val="18"/>
              </w:rPr>
              <w:t xml:space="preserve">Entrega: </w:t>
            </w:r>
            <w:r w:rsidRPr="00841682">
              <w:rPr>
                <w:rFonts w:ascii="Arial Narrow" w:hAnsi="Arial Narrow" w:cs="Arial"/>
                <w:b/>
                <w:color w:val="000000"/>
                <w:sz w:val="20"/>
                <w:szCs w:val="18"/>
              </w:rPr>
              <w:t>PARCELADA</w:t>
            </w:r>
          </w:p>
        </w:tc>
      </w:tr>
      <w:tr w:rsidR="00841682" w:rsidRPr="003C3B80" w14:paraId="20F93569" w14:textId="77777777" w:rsidTr="00F7070C">
        <w:trPr>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841682" w:rsidRPr="003C3B80" w:rsidRDefault="00841682" w:rsidP="00841682">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4"/>
            <w:tcBorders>
              <w:top w:val="single" w:sz="4" w:space="0" w:color="000000"/>
              <w:left w:val="nil"/>
              <w:bottom w:val="single" w:sz="4" w:space="0" w:color="000000"/>
              <w:right w:val="single" w:sz="4" w:space="0" w:color="000000"/>
            </w:tcBorders>
          </w:tcPr>
          <w:p w14:paraId="52EE2945" w14:textId="77777777" w:rsidR="00841682" w:rsidRPr="003C3B80" w:rsidRDefault="00841682" w:rsidP="00841682">
            <w:pPr>
              <w:ind w:left="79"/>
              <w:jc w:val="both"/>
              <w:rPr>
                <w:rFonts w:ascii="Arial Narrow" w:hAnsi="Arial Narrow" w:cs="Arial"/>
                <w:color w:val="000000"/>
                <w:sz w:val="20"/>
                <w:szCs w:val="18"/>
              </w:rPr>
            </w:pPr>
          </w:p>
          <w:p w14:paraId="15B2263E" w14:textId="77777777" w:rsidR="00841682" w:rsidRPr="003C3B80" w:rsidRDefault="00841682" w:rsidP="00841682">
            <w:pPr>
              <w:ind w:left="79"/>
              <w:jc w:val="both"/>
              <w:rPr>
                <w:rFonts w:ascii="Arial Narrow" w:hAnsi="Arial Narrow" w:cs="Arial"/>
                <w:color w:val="000000"/>
                <w:sz w:val="20"/>
                <w:szCs w:val="18"/>
              </w:rPr>
            </w:pPr>
          </w:p>
          <w:p w14:paraId="6E71DAC2" w14:textId="77777777" w:rsidR="00841682" w:rsidRPr="003C3B80" w:rsidRDefault="00841682" w:rsidP="00841682">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841682" w:rsidRPr="003C3B80" w:rsidRDefault="00841682" w:rsidP="00841682">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841682">
      <w:pPr>
        <w:pStyle w:val="PargrafodaLista"/>
        <w:numPr>
          <w:ilvl w:val="0"/>
          <w:numId w:val="2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4" w:history="1">
        <w:r w:rsidRPr="003C3B80">
          <w:rPr>
            <w:rStyle w:val="Hyperlink"/>
            <w:rFonts w:ascii="Arial Narrow" w:hAnsi="Arial Narrow"/>
            <w:b w:val="0"/>
            <w:i/>
            <w:sz w:val="24"/>
            <w:szCs w:val="24"/>
            <w:highlight w:val="green"/>
          </w:rPr>
          <w:t>http://portal.brasilandia.ms.gov.br:8079/transparencia/</w:t>
        </w:r>
      </w:hyperlink>
      <w:r w:rsidRPr="003C3B80">
        <w:rPr>
          <w:rFonts w:ascii="Arial Narrow" w:hAnsi="Arial Narrow"/>
          <w:b w:val="0"/>
          <w:i/>
          <w:sz w:val="24"/>
          <w:szCs w:val="24"/>
          <w:highlight w:val="green"/>
        </w:rPr>
        <w:t>ou pelo e-mail:</w:t>
      </w:r>
      <w:hyperlink r:id="rId25" w:history="1">
        <w:r w:rsidRPr="003C3B80">
          <w:rPr>
            <w:rStyle w:val="Hyperlink"/>
            <w:rFonts w:ascii="Arial Narrow" w:hAnsi="Arial Narrow"/>
            <w:b w:val="0"/>
            <w:i/>
            <w:sz w:val="24"/>
            <w:szCs w:val="24"/>
            <w:highlight w:val="green"/>
          </w:rPr>
          <w:t>licitacao@brasilandia.ms.gov.br</w:t>
        </w:r>
      </w:hyperlink>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hyperlink r:id="rId26" w:history="1">
        <w:r w:rsidRPr="003C3B80">
          <w:rPr>
            <w:rStyle w:val="Hyperlink"/>
            <w:rFonts w:ascii="Arial Narrow" w:hAnsi="Arial Narrow"/>
            <w:b w:val="0"/>
            <w:i/>
            <w:sz w:val="24"/>
            <w:szCs w:val="24"/>
            <w:highlight w:val="green"/>
          </w:rPr>
          <w:t>https://www.brasilandia.ms.gov.br/portal/download/licitacoes/ddxzPA/</w:t>
        </w:r>
      </w:hyperlink>
      <w:r w:rsidRPr="003C3B80">
        <w:rPr>
          <w:rFonts w:ascii="Arial Narrow" w:hAnsi="Arial Narrow"/>
          <w:b w:val="0"/>
          <w:i/>
          <w:sz w:val="24"/>
          <w:szCs w:val="24"/>
          <w:highlight w:val="green"/>
        </w:rPr>
        <w:t>.</w:t>
      </w:r>
    </w:p>
    <w:p w14:paraId="0E4DA6C1" w14:textId="77777777" w:rsidR="002D3B25" w:rsidRDefault="002D3B25" w:rsidP="00841682">
      <w:pPr>
        <w:pStyle w:val="Ttulo1"/>
        <w:numPr>
          <w:ilvl w:val="0"/>
          <w:numId w:val="26"/>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065756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Pr="002D3B25">
        <w:rPr>
          <w:rFonts w:ascii="Arial Narrow" w:hAnsi="Arial Narrow"/>
          <w:sz w:val="24"/>
          <w:szCs w:val="24"/>
          <w:highlight w:val="yellow"/>
        </w:rPr>
        <w:t>/202</w:t>
      </w:r>
      <w:r w:rsidR="00B06489">
        <w:rPr>
          <w:rFonts w:ascii="Arial Narrow" w:hAnsi="Arial Narrow"/>
          <w:sz w:val="24"/>
          <w:szCs w:val="24"/>
        </w:rPr>
        <w:t>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224FB649"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0CE5EEA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14E8D198"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7777777" w:rsidR="00147A4A" w:rsidRDefault="00147A4A" w:rsidP="002C5415">
      <w:pPr>
        <w:spacing w:line="320" w:lineRule="atLeast"/>
        <w:jc w:val="both"/>
        <w:rPr>
          <w:rFonts w:ascii="Arial Narrow" w:hAnsi="Arial Narrow"/>
          <w:bCs/>
          <w:sz w:val="24"/>
          <w:szCs w:val="24"/>
        </w:rPr>
      </w:pPr>
    </w:p>
    <w:p w14:paraId="1D4C5ED5" w14:textId="42BD7063" w:rsidR="002D3B25" w:rsidRDefault="002D3B25" w:rsidP="00147A4A">
      <w:pPr>
        <w:jc w:val="center"/>
        <w:rPr>
          <w:rFonts w:ascii="Arial Narrow" w:hAnsi="Arial Narrow"/>
          <w:b/>
          <w:sz w:val="24"/>
        </w:rPr>
      </w:pPr>
    </w:p>
    <w:p w14:paraId="788D5A55" w14:textId="77777777" w:rsidR="00B06489" w:rsidRDefault="00B06489"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6B2DA9AC"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287467D5"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2B34CF75"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50FF0DE4"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0F98A4AE"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091D1A9E"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754B12F"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B06489">
        <w:rPr>
          <w:rFonts w:ascii="Arial Narrow" w:hAnsi="Arial Narrow"/>
          <w:sz w:val="24"/>
          <w:szCs w:val="24"/>
          <w:highlight w:val="yellow"/>
        </w:rPr>
        <w:t>007</w:t>
      </w:r>
      <w:r w:rsidR="00B06489" w:rsidRPr="002D3B25">
        <w:rPr>
          <w:rFonts w:ascii="Arial Narrow" w:hAnsi="Arial Narrow"/>
          <w:sz w:val="24"/>
          <w:szCs w:val="24"/>
          <w:highlight w:val="yellow"/>
        </w:rPr>
        <w:t>/202</w:t>
      </w:r>
      <w:r w:rsidR="00B06489">
        <w:rPr>
          <w:rFonts w:ascii="Arial Narrow" w:hAnsi="Arial Narrow"/>
          <w:sz w:val="24"/>
          <w:szCs w:val="24"/>
        </w:rPr>
        <w:t>4</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Pr="008500B0">
        <w:rPr>
          <w:rFonts w:ascii="Arial Narrow" w:hAnsi="Arial Narrow"/>
          <w:sz w:val="24"/>
          <w:szCs w:val="24"/>
        </w:rPr>
        <w:t>.</w:t>
      </w:r>
    </w:p>
    <w:p w14:paraId="095FB21C" w14:textId="1EE0537D" w:rsidR="002D3B25" w:rsidRPr="008500B0" w:rsidRDefault="002D3B25" w:rsidP="00841682">
      <w:pPr>
        <w:pStyle w:val="Nvel2-Red"/>
        <w:numPr>
          <w:ilvl w:val="1"/>
          <w:numId w:val="29"/>
        </w:numPr>
        <w:autoSpaceDE w:val="0"/>
        <w:autoSpaceDN w:val="0"/>
        <w:adjustRightInd w:val="0"/>
        <w:spacing w:line="340" w:lineRule="atLeast"/>
        <w:ind w:left="0" w:right="-28" w:firstLine="0"/>
        <w:rPr>
          <w:szCs w:val="24"/>
        </w:rPr>
      </w:pPr>
      <w:r w:rsidRPr="008500B0">
        <w:rPr>
          <w:szCs w:val="24"/>
        </w:rPr>
        <w:t xml:space="preserve"> Além do gerenciador,</w:t>
      </w:r>
      <w:r w:rsidRPr="008500B0">
        <w:rPr>
          <w:b/>
          <w:color w:val="auto"/>
          <w:szCs w:val="24"/>
        </w:rPr>
        <w:t xml:space="preserve">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841682">
      <w:pPr>
        <w:pStyle w:val="Nvel2-Red"/>
        <w:numPr>
          <w:ilvl w:val="1"/>
          <w:numId w:val="29"/>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B06489">
        <w:rPr>
          <w:rFonts w:ascii="Arial Narrow" w:eastAsia="Times New Roman" w:hAnsi="Arial Narrow" w:cs="Arial"/>
          <w:b/>
          <w:sz w:val="24"/>
          <w:szCs w:val="24"/>
        </w:rPr>
        <w:t>PODERÃO ADERIR</w:t>
      </w:r>
      <w:r w:rsidRPr="00B06489">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B06489" w:rsidRDefault="002D3B25" w:rsidP="00841682">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B06489">
        <w:rPr>
          <w:rFonts w:ascii="Arial Narrow" w:eastAsia="Times New Roman" w:hAnsi="Arial Narrow" w:cs="Arial"/>
          <w:sz w:val="24"/>
          <w:szCs w:val="24"/>
        </w:rPr>
        <w:t>Consulta e aceitação prévias do órgão ou da entidade gerenciadora e do fornecedor.</w:t>
      </w:r>
    </w:p>
    <w:p w14:paraId="444FC558"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B06489" w:rsidRDefault="002D3B25" w:rsidP="00495FA0"/>
    <w:p w14:paraId="152E2A91"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lastRenderedPageBreak/>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B06489" w:rsidRDefault="002D3B25" w:rsidP="00495FA0"/>
    <w:p w14:paraId="232E4F92"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B06489" w:rsidRDefault="002D3B25" w:rsidP="00495FA0"/>
    <w:p w14:paraId="59BA9029"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B06489">
        <w:rPr>
          <w:rFonts w:ascii="Arial Narrow" w:eastAsia="Times New Roman" w:hAnsi="Arial Narrow" w:cs="Arial"/>
          <w:b/>
          <w:sz w:val="24"/>
          <w:szCs w:val="24"/>
        </w:rPr>
        <w:t>item 4.1.</w:t>
      </w:r>
    </w:p>
    <w:p w14:paraId="65396CC7" w14:textId="77777777" w:rsidR="002D3B25" w:rsidRPr="00B06489" w:rsidRDefault="002D3B25" w:rsidP="00495FA0"/>
    <w:p w14:paraId="670F001B"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 Dos limites para as adesões</w:t>
      </w:r>
    </w:p>
    <w:p w14:paraId="458408A4"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B06489"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B06489">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B06489">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841682">
      <w:pPr>
        <w:pStyle w:val="Nivel01"/>
        <w:numPr>
          <w:ilvl w:val="0"/>
          <w:numId w:val="31"/>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841682">
      <w:pPr>
        <w:pStyle w:val="Nivel2"/>
        <w:numPr>
          <w:ilvl w:val="1"/>
          <w:numId w:val="29"/>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do extrato da ata</w:t>
      </w:r>
      <w:r w:rsidR="007B4AC8" w:rsidRPr="008500B0">
        <w:rPr>
          <w:rFonts w:ascii="Arial Narrow" w:hAnsi="Arial Narrow"/>
          <w:b/>
          <w:sz w:val="24"/>
          <w:szCs w:val="24"/>
        </w:rPr>
        <w:t xml:space="preserve"> </w:t>
      </w:r>
      <w:r w:rsidRPr="008500B0">
        <w:rPr>
          <w:rFonts w:ascii="Arial Narrow" w:hAnsi="Arial Narrow"/>
          <w:sz w:val="24"/>
          <w:szCs w:val="24"/>
        </w:rPr>
        <w:t xml:space="preserve"> no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495FA0">
      <w:pPr>
        <w:pStyle w:val="Nvel3-R"/>
        <w:spacing w:line="340" w:lineRule="atLeast"/>
        <w:ind w:right="-28" w:firstLine="0"/>
      </w:pPr>
      <w:r w:rsidRPr="008500B0">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495FA0">
      <w:pPr>
        <w:pStyle w:val="Nvel3-R"/>
        <w:spacing w:line="340" w:lineRule="atLeast"/>
        <w:ind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841682">
      <w:pPr>
        <w:pStyle w:val="Nivel2"/>
        <w:numPr>
          <w:ilvl w:val="1"/>
          <w:numId w:val="29"/>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495FA0">
      <w:pPr>
        <w:pStyle w:val="Nvel3-R"/>
        <w:spacing w:line="340" w:lineRule="atLeast"/>
        <w:ind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495FA0">
      <w:pPr>
        <w:pStyle w:val="Nvel3-R"/>
        <w:spacing w:line="340" w:lineRule="atLeast"/>
        <w:ind w:right="-28" w:firstLine="0"/>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4C9489A4"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06489">
        <w:rPr>
          <w:rFonts w:ascii="Arial Narrow" w:hAnsi="Arial Narrow"/>
          <w:sz w:val="24"/>
          <w:szCs w:val="24"/>
        </w:rPr>
        <w:t xml:space="preserve">da </w:t>
      </w:r>
      <w:r w:rsidRPr="00B06489">
        <w:rPr>
          <w:rFonts w:ascii="Arial Narrow" w:hAnsi="Arial Narrow"/>
          <w:b/>
          <w:iCs/>
          <w:color w:val="auto"/>
          <w:sz w:val="24"/>
          <w:szCs w:val="24"/>
        </w:rPr>
        <w:t>licitação</w:t>
      </w:r>
      <w:r w:rsidRPr="00B06489">
        <w:rPr>
          <w:rFonts w:ascii="Arial Narrow" w:hAnsi="Arial Narrow"/>
          <w:sz w:val="24"/>
          <w:szCs w:val="24"/>
        </w:rPr>
        <w:t>,</w:t>
      </w:r>
      <w:r w:rsidRPr="008500B0">
        <w:rPr>
          <w:rFonts w:ascii="Arial Narrow" w:hAnsi="Arial Narrow"/>
          <w:sz w:val="24"/>
          <w:szCs w:val="24"/>
        </w:rPr>
        <w:t xml:space="preserve"> deverão ser observadas as seguintes condições para formalização da ata de registro de preços:</w:t>
      </w:r>
    </w:p>
    <w:p w14:paraId="3A862D3B" w14:textId="797126BA" w:rsidR="002D3B25" w:rsidRPr="00B06489" w:rsidRDefault="002D3B25" w:rsidP="00495FA0">
      <w:pPr>
        <w:pStyle w:val="Nvel3-R"/>
        <w:spacing w:line="340" w:lineRule="atLeast"/>
        <w:ind w:right="-28" w:firstLine="0"/>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B06489">
        <w:rPr>
          <w:iCs/>
        </w:rPr>
        <w:t xml:space="preserve">no edital </w:t>
      </w:r>
      <w:r w:rsidRPr="00B06489">
        <w:t>e se obrigar nos limites dela;</w:t>
      </w:r>
    </w:p>
    <w:p w14:paraId="488216DC" w14:textId="77777777" w:rsidR="002D3B25" w:rsidRPr="008500B0" w:rsidRDefault="002D3B25" w:rsidP="00495FA0">
      <w:pPr>
        <w:pStyle w:val="Nvel3-R"/>
        <w:spacing w:line="340" w:lineRule="atLeast"/>
        <w:ind w:right="-28" w:firstLine="0"/>
      </w:pPr>
      <w:r w:rsidRPr="008500B0">
        <w:t>Será incluído na ata, na forma de anexo, o registro dos licitantes ou dos fornecedores que:</w:t>
      </w:r>
    </w:p>
    <w:p w14:paraId="41B3DB60"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0" w:name="cadastro_reserva"/>
      <w:bookmarkEnd w:id="10"/>
    </w:p>
    <w:p w14:paraId="4284C108" w14:textId="77777777" w:rsidR="002D3B25" w:rsidRPr="008500B0" w:rsidRDefault="002D3B25" w:rsidP="00495FA0">
      <w:pPr>
        <w:pStyle w:val="Nvel3-R"/>
        <w:spacing w:line="340" w:lineRule="atLeast"/>
        <w:ind w:right="-28" w:firstLine="0"/>
      </w:pPr>
      <w:r w:rsidRPr="008500B0">
        <w:t>Será respeitada, nas contratações, a ordem de classificação dos licitantes ou dos fornecedores registrados na ata.</w:t>
      </w:r>
    </w:p>
    <w:p w14:paraId="79EE31D6" w14:textId="10F14701"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1" w:name="habilitacao_reserva"/>
      <w:bookmarkEnd w:id="11"/>
    </w:p>
    <w:p w14:paraId="0915D9F9" w14:textId="04E798B9" w:rsidR="002D3B25" w:rsidRPr="00B06489" w:rsidRDefault="002D3B25" w:rsidP="00495FA0">
      <w:pPr>
        <w:pStyle w:val="Nvel3-R"/>
        <w:spacing w:line="340" w:lineRule="atLeast"/>
        <w:ind w:right="-28" w:firstLine="0"/>
      </w:pPr>
      <w:r w:rsidRPr="00B06489">
        <w:t xml:space="preserve">Quando o licitante vencedor não assinar a ata de registro de preços, no prazo e nas condições estabelecidos </w:t>
      </w:r>
      <w:r w:rsidRPr="00B06489">
        <w:rPr>
          <w:iCs/>
        </w:rPr>
        <w:t>no edital</w:t>
      </w:r>
      <w:r w:rsidRPr="00B06489">
        <w:rPr>
          <w:i/>
          <w:iCs/>
        </w:rPr>
        <w:t>;</w:t>
      </w:r>
      <w:r w:rsidRPr="00B06489">
        <w:rPr>
          <w:color w:val="FF0000"/>
        </w:rPr>
        <w:t xml:space="preserve"> </w:t>
      </w:r>
      <w:r w:rsidRPr="00B06489">
        <w:t>e</w:t>
      </w:r>
    </w:p>
    <w:p w14:paraId="2657EC44" w14:textId="77777777" w:rsidR="002D3B25" w:rsidRPr="00B06489" w:rsidRDefault="002D3B25" w:rsidP="00495FA0">
      <w:pPr>
        <w:pStyle w:val="Nvel3-R"/>
        <w:spacing w:line="340" w:lineRule="atLeast"/>
        <w:ind w:right="-28" w:firstLine="0"/>
      </w:pPr>
      <w:r w:rsidRPr="00B06489">
        <w:t>Quando houver o cancelamento do registro do licitante ou do registro de preços nas hipóteses previstas no item 9.</w:t>
      </w:r>
    </w:p>
    <w:p w14:paraId="160FB92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44301110"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w:t>
      </w:r>
      <w:r w:rsidRPr="00B06489">
        <w:rPr>
          <w:rFonts w:ascii="Arial Narrow" w:hAnsi="Arial Narrow"/>
          <w:sz w:val="24"/>
          <w:szCs w:val="24"/>
        </w:rPr>
        <w:t xml:space="preserve">da </w:t>
      </w:r>
      <w:r w:rsidRPr="00B06489">
        <w:rPr>
          <w:rFonts w:ascii="Arial Narrow" w:hAnsi="Arial Narrow"/>
          <w:b/>
          <w:iCs/>
          <w:color w:val="auto"/>
          <w:sz w:val="24"/>
          <w:szCs w:val="24"/>
        </w:rPr>
        <w:t>licitação</w:t>
      </w:r>
      <w:r w:rsidRPr="00B06489">
        <w:rPr>
          <w:rFonts w:ascii="Arial Narrow" w:hAnsi="Arial Narrow"/>
          <w:b/>
          <w:color w:val="auto"/>
          <w:sz w:val="24"/>
          <w:szCs w:val="24"/>
        </w:rPr>
        <w:t xml:space="preserve">, </w:t>
      </w:r>
      <w:r w:rsidRPr="00B06489">
        <w:rPr>
          <w:rFonts w:ascii="Arial Narrow" w:hAnsi="Arial Narrow"/>
          <w:bCs/>
          <w:color w:val="auto"/>
          <w:sz w:val="24"/>
          <w:szCs w:val="24"/>
        </w:rPr>
        <w:t>o</w:t>
      </w:r>
      <w:r w:rsidRPr="00B06489">
        <w:rPr>
          <w:rFonts w:ascii="Arial Narrow" w:hAnsi="Arial Narrow"/>
          <w:b/>
          <w:color w:val="auto"/>
          <w:sz w:val="24"/>
          <w:szCs w:val="24"/>
        </w:rPr>
        <w:t xml:space="preserve"> </w:t>
      </w:r>
      <w:r w:rsidRPr="00B06489">
        <w:rPr>
          <w:rFonts w:ascii="Arial Narrow" w:hAnsi="Arial Narrow"/>
          <w:b/>
          <w:iCs/>
          <w:color w:val="auto"/>
          <w:sz w:val="24"/>
          <w:szCs w:val="24"/>
        </w:rPr>
        <w:t>licitante</w:t>
      </w:r>
      <w:r w:rsidRPr="00B06489">
        <w:rPr>
          <w:rFonts w:ascii="Arial Narrow" w:hAnsi="Arial Narrow"/>
          <w:b/>
          <w:sz w:val="24"/>
          <w:szCs w:val="24"/>
        </w:rPr>
        <w:t xml:space="preserve"> </w:t>
      </w:r>
      <w:r w:rsidRPr="00B06489">
        <w:rPr>
          <w:rFonts w:ascii="Arial Narrow" w:hAnsi="Arial Narrow"/>
          <w:sz w:val="24"/>
          <w:szCs w:val="24"/>
        </w:rPr>
        <w:t xml:space="preserve">mais bem classificado, será convocado para assinar a ata de registro de preços, no prazo e nas condições estabelecidos no </w:t>
      </w:r>
      <w:r w:rsidRPr="00B06489">
        <w:rPr>
          <w:rFonts w:ascii="Arial Narrow" w:hAnsi="Arial Narrow"/>
          <w:b/>
          <w:iCs/>
          <w:color w:val="auto"/>
          <w:sz w:val="24"/>
          <w:szCs w:val="24"/>
        </w:rPr>
        <w:t>edital de licitação</w:t>
      </w:r>
      <w:r w:rsidRPr="00B06489">
        <w:rPr>
          <w:rFonts w:ascii="Arial Narrow" w:hAnsi="Arial Narrow"/>
          <w:b/>
          <w:color w:val="auto"/>
          <w:sz w:val="24"/>
          <w:szCs w:val="24"/>
        </w:rPr>
        <w:t>,</w:t>
      </w:r>
      <w:r w:rsidRPr="00B06489">
        <w:rPr>
          <w:rFonts w:ascii="Arial Narrow" w:hAnsi="Arial Narrow"/>
          <w:sz w:val="24"/>
          <w:szCs w:val="24"/>
        </w:rPr>
        <w:t xml:space="preserve"> sob pena de decair o direito, sem prejuízo das sanções previstas na Lei nº 14.133, de 2021.</w:t>
      </w:r>
    </w:p>
    <w:p w14:paraId="0B450496" w14:textId="77777777" w:rsidR="002D3B25" w:rsidRPr="00B06489" w:rsidRDefault="002D3B25" w:rsidP="00495FA0">
      <w:pPr>
        <w:pStyle w:val="Nvel3-R"/>
        <w:spacing w:line="340" w:lineRule="atLeast"/>
        <w:ind w:right="-28" w:firstLine="0"/>
      </w:pPr>
      <w:r w:rsidRPr="00B06489">
        <w:t>O prazo de convocação poderá ser prorrogado 1 (uma) vez, por igual período, mediante solicitação do licitante ou fornecedor</w:t>
      </w:r>
      <w:r w:rsidRPr="00B06489">
        <w:rPr>
          <w:i/>
          <w:iCs/>
        </w:rPr>
        <w:t xml:space="preserve"> </w:t>
      </w:r>
      <w:r w:rsidRPr="00B06489">
        <w:t>convocado, desde que apresentada dentro do prazo, devidamente justificada, e que a justificativa seja aceita pela Administração.</w:t>
      </w:r>
    </w:p>
    <w:p w14:paraId="71CDA02B" w14:textId="77777777"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B06489">
        <w:rPr>
          <w:rFonts w:ascii="Arial Narrow" w:hAnsi="Arial Narrow"/>
          <w:sz w:val="24"/>
          <w:szCs w:val="24"/>
        </w:rPr>
        <w:t>A ata de registro de preços será assinada por meio de assinatura digital e disponibilizada no Sistema de Registro de Preços.</w:t>
      </w:r>
    </w:p>
    <w:p w14:paraId="78867BDE" w14:textId="030B7B57"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B06489">
        <w:rPr>
          <w:rFonts w:ascii="Arial Narrow" w:hAnsi="Arial Narrow"/>
          <w:sz w:val="24"/>
          <w:szCs w:val="24"/>
        </w:rPr>
        <w:t xml:space="preserve">Quando o convocado não assinar a ata de registro de preços no prazo e nas condições estabelecidos no </w:t>
      </w:r>
      <w:r w:rsidRPr="00B06489">
        <w:rPr>
          <w:rFonts w:ascii="Arial Narrow" w:hAnsi="Arial Narrow"/>
          <w:b/>
          <w:iCs/>
          <w:color w:val="auto"/>
          <w:sz w:val="24"/>
          <w:szCs w:val="24"/>
        </w:rPr>
        <w:t>edital</w:t>
      </w:r>
      <w:r w:rsidRPr="00B06489">
        <w:rPr>
          <w:rFonts w:ascii="Arial Narrow" w:hAnsi="Arial Narrow"/>
          <w:sz w:val="24"/>
          <w:szCs w:val="24"/>
        </w:rPr>
        <w:t>, e observado o disposto no</w:t>
      </w:r>
      <w:r w:rsidRPr="00B06489">
        <w:rPr>
          <w:rFonts w:ascii="Arial Narrow" w:hAnsi="Arial Narrow"/>
          <w:b/>
          <w:sz w:val="24"/>
          <w:szCs w:val="24"/>
        </w:rPr>
        <w:t xml:space="preserve"> </w:t>
      </w:r>
      <w:r w:rsidRPr="00B06489">
        <w:rPr>
          <w:rFonts w:ascii="Arial Narrow" w:hAnsi="Arial Narrow"/>
          <w:b/>
          <w:color w:val="auto"/>
          <w:sz w:val="24"/>
          <w:szCs w:val="24"/>
        </w:rPr>
        <w:t>item 5.6</w:t>
      </w:r>
      <w:r w:rsidRPr="00B06489">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2" w:name="recusa_dos_que_baixaram_preco"/>
      <w:bookmarkEnd w:id="12"/>
    </w:p>
    <w:p w14:paraId="5A4AE35E" w14:textId="6A877AFD" w:rsidR="002D3B25" w:rsidRPr="00B06489"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color w:val="auto"/>
          <w:sz w:val="24"/>
          <w:szCs w:val="24"/>
        </w:rPr>
      </w:pPr>
      <w:r w:rsidRPr="00B06489">
        <w:rPr>
          <w:rFonts w:ascii="Arial Narrow" w:hAnsi="Arial Narrow"/>
          <w:sz w:val="24"/>
          <w:szCs w:val="24"/>
        </w:rPr>
        <w:t xml:space="preserve">Na hipótese de nenhum dos licitantes que trata o </w:t>
      </w:r>
      <w:r w:rsidRPr="00B06489">
        <w:rPr>
          <w:rFonts w:ascii="Arial Narrow" w:hAnsi="Arial Narrow"/>
          <w:b/>
          <w:color w:val="auto"/>
          <w:sz w:val="24"/>
          <w:szCs w:val="24"/>
        </w:rPr>
        <w:t>item 5.5.2.1</w:t>
      </w:r>
      <w:r w:rsidRPr="00B06489">
        <w:rPr>
          <w:rFonts w:ascii="Arial Narrow" w:hAnsi="Arial Narrow"/>
          <w:color w:val="auto"/>
          <w:sz w:val="24"/>
          <w:szCs w:val="24"/>
        </w:rPr>
        <w:t>,</w:t>
      </w:r>
      <w:r w:rsidRPr="00B06489">
        <w:rPr>
          <w:rFonts w:ascii="Arial Narrow" w:hAnsi="Arial Narrow"/>
          <w:color w:val="0070C0"/>
          <w:sz w:val="24"/>
          <w:szCs w:val="24"/>
        </w:rPr>
        <w:t xml:space="preserve"> </w:t>
      </w:r>
      <w:r w:rsidRPr="00B06489">
        <w:rPr>
          <w:rFonts w:ascii="Arial Narrow" w:hAnsi="Arial Narrow"/>
          <w:sz w:val="24"/>
          <w:szCs w:val="24"/>
        </w:rPr>
        <w:t>aceitar a contratação nos termos do item anterior, a Administração, observados o valor es</w:t>
      </w:r>
      <w:r w:rsidRPr="00B06489">
        <w:rPr>
          <w:rFonts w:ascii="Arial Narrow" w:eastAsia="Arial" w:hAnsi="Arial Narrow"/>
          <w:sz w:val="24"/>
          <w:szCs w:val="24"/>
        </w:rPr>
        <w:t>ti</w:t>
      </w:r>
      <w:r w:rsidRPr="00B06489">
        <w:rPr>
          <w:rFonts w:ascii="Arial Narrow" w:hAnsi="Arial Narrow"/>
          <w:sz w:val="24"/>
          <w:szCs w:val="24"/>
        </w:rPr>
        <w:t xml:space="preserve">mado e sua eventual atualização nos termos </w:t>
      </w:r>
      <w:r w:rsidRPr="00B06489">
        <w:rPr>
          <w:rFonts w:ascii="Arial Narrow" w:hAnsi="Arial Narrow"/>
          <w:b/>
          <w:iCs/>
          <w:color w:val="auto"/>
          <w:sz w:val="24"/>
          <w:szCs w:val="24"/>
        </w:rPr>
        <w:t>do edital</w:t>
      </w:r>
      <w:r w:rsidRPr="00B06489">
        <w:rPr>
          <w:rFonts w:ascii="Arial Narrow" w:hAnsi="Arial Narrow"/>
          <w:color w:val="auto"/>
          <w:sz w:val="24"/>
          <w:szCs w:val="24"/>
        </w:rPr>
        <w:t>, poderá:</w:t>
      </w:r>
    </w:p>
    <w:p w14:paraId="06016066" w14:textId="77777777" w:rsidR="002D3B25" w:rsidRPr="008500B0" w:rsidRDefault="002D3B25" w:rsidP="00495FA0">
      <w:pPr>
        <w:pStyle w:val="Nvel3-R"/>
        <w:spacing w:line="340" w:lineRule="atLeast"/>
        <w:ind w:right="-28" w:firstLine="0"/>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95FA0">
      <w:pPr>
        <w:pStyle w:val="Nvel3-R"/>
        <w:spacing w:line="340" w:lineRule="atLeast"/>
        <w:ind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95FA0">
      <w:pPr>
        <w:pStyle w:val="Nvel3-R"/>
        <w:spacing w:line="340" w:lineRule="atLeast"/>
        <w:ind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95FA0">
      <w:pPr>
        <w:pStyle w:val="Nvel3-R"/>
        <w:spacing w:line="340" w:lineRule="atLeast"/>
        <w:ind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6A863991" w:rsidR="002D3B25" w:rsidRPr="008500B0" w:rsidRDefault="002D3B25" w:rsidP="00495FA0">
      <w:pPr>
        <w:pStyle w:val="Nvel3-R"/>
        <w:spacing w:line="340" w:lineRule="atLeast"/>
        <w:ind w:right="-28" w:firstLine="0"/>
      </w:pPr>
      <w:r w:rsidRPr="008500B0">
        <w:t xml:space="preserve">Na hipótese de previsão </w:t>
      </w:r>
      <w:r w:rsidRPr="00B06489">
        <w:t xml:space="preserve">no </w:t>
      </w:r>
      <w:r w:rsidRPr="00B06489">
        <w:rPr>
          <w:iCs/>
        </w:rPr>
        <w:t xml:space="preserve">edital </w:t>
      </w:r>
      <w:r w:rsidRPr="00B06489">
        <w:t>de cláusula de reajustamento ou repactuação sobre os preços registrados, nos termos da Lei nº 14.133, de 2021</w:t>
      </w:r>
      <w:r w:rsidRPr="008500B0">
        <w:t>.</w:t>
      </w:r>
    </w:p>
    <w:p w14:paraId="15BBC061" w14:textId="6B579F36" w:rsidR="003C6FE5" w:rsidRPr="008500B0" w:rsidRDefault="003C6FE5" w:rsidP="00495FA0">
      <w:pPr>
        <w:pStyle w:val="Nvel3-R"/>
        <w:spacing w:line="340" w:lineRule="atLeast"/>
        <w:ind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95FA0">
      <w:pPr>
        <w:pStyle w:val="Nvel3-R"/>
        <w:spacing w:line="340" w:lineRule="atLeast"/>
        <w:ind w:right="-28" w:firstLine="0"/>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3A5B519C" w:rsidR="002D3B25" w:rsidRPr="008500B0" w:rsidRDefault="002D3B25" w:rsidP="00495FA0">
      <w:pPr>
        <w:pStyle w:val="Nvel3-R"/>
        <w:spacing w:line="340" w:lineRule="atLeast"/>
        <w:ind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8798518" w14:textId="77777777" w:rsidR="002D3B25" w:rsidRPr="008500B0" w:rsidRDefault="002D3B25" w:rsidP="00495FA0">
      <w:pPr>
        <w:pStyle w:val="Nvel3-R"/>
        <w:spacing w:line="340" w:lineRule="atLeast"/>
        <w:ind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3" w:name="reducao_preco_mercado_negociacao_frustra"/>
      <w:bookmarkEnd w:id="13"/>
    </w:p>
    <w:p w14:paraId="48F3DD55" w14:textId="77777777" w:rsidR="002D3B25" w:rsidRPr="008500B0" w:rsidRDefault="002D3B25" w:rsidP="00495FA0">
      <w:pPr>
        <w:pStyle w:val="Nvel3-R"/>
        <w:spacing w:line="340" w:lineRule="atLeast"/>
        <w:ind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75E8F589" w14:textId="77777777" w:rsidR="002D3B25" w:rsidRPr="008500B0" w:rsidRDefault="002D3B25" w:rsidP="00495FA0">
      <w:pPr>
        <w:pStyle w:val="Nvel3-R"/>
        <w:spacing w:line="340" w:lineRule="atLeast"/>
        <w:ind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5" w:name="prova_preco_mercado_maior"/>
      <w:bookmarkEnd w:id="15"/>
    </w:p>
    <w:p w14:paraId="05208B26" w14:textId="77777777" w:rsidR="002D3B25" w:rsidRPr="008500B0" w:rsidRDefault="002D3B25" w:rsidP="00495FA0">
      <w:pPr>
        <w:pStyle w:val="Nvel3-R"/>
        <w:spacing w:line="340" w:lineRule="atLeast"/>
        <w:ind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16" w:name="nao_comprovacao_majoracao_mercado"/>
      <w:bookmarkEnd w:id="16"/>
    </w:p>
    <w:p w14:paraId="4C86E661" w14:textId="77777777" w:rsidR="002D3B25" w:rsidRPr="008500B0" w:rsidRDefault="002D3B25" w:rsidP="00495FA0">
      <w:pPr>
        <w:pStyle w:val="Nvel3-R"/>
        <w:spacing w:line="340" w:lineRule="atLeast"/>
        <w:ind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95FA0">
      <w:pPr>
        <w:pStyle w:val="Nvel3-R"/>
        <w:spacing w:line="340" w:lineRule="atLeast"/>
        <w:ind w:right="-28" w:firstLine="0"/>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17" w:name="majora_preco_mercado_negociacao_frustra"/>
      <w:bookmarkEnd w:id="17"/>
    </w:p>
    <w:p w14:paraId="4BB28658" w14:textId="77777777" w:rsidR="002D3B25" w:rsidRPr="008500B0" w:rsidRDefault="002D3B25" w:rsidP="00495FA0">
      <w:pPr>
        <w:pStyle w:val="Nvel3-R"/>
        <w:spacing w:line="340" w:lineRule="atLeast"/>
        <w:ind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495FA0">
      <w:pPr>
        <w:pStyle w:val="Nvel3-R"/>
        <w:spacing w:line="340" w:lineRule="atLeast"/>
        <w:ind w:right="-28" w:firstLine="0"/>
      </w:pPr>
      <w:r w:rsidRPr="008500B0">
        <w:lastRenderedPageBreak/>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18" w:name="gerenciador_estimador_é_partic_em_remane"/>
      <w:bookmarkEnd w:id="18"/>
    </w:p>
    <w:p w14:paraId="4E4F7470"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19" w:name="cancelamento"/>
      <w:bookmarkEnd w:id="19"/>
      <w:r w:rsidRPr="008500B0">
        <w:rPr>
          <w:sz w:val="24"/>
          <w:szCs w:val="24"/>
        </w:rPr>
        <w:t>:</w:t>
      </w:r>
    </w:p>
    <w:p w14:paraId="3A7DAC2F"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0" w:name="cancelamento_do_fornecedor"/>
      <w:bookmarkEnd w:id="20"/>
    </w:p>
    <w:p w14:paraId="0243498A" w14:textId="77777777" w:rsidR="002D3B25" w:rsidRPr="008500B0" w:rsidRDefault="002D3B25" w:rsidP="00495FA0">
      <w:pPr>
        <w:pStyle w:val="Nvel3-R"/>
        <w:spacing w:line="340" w:lineRule="atLeast"/>
        <w:ind w:right="-28" w:firstLine="0"/>
      </w:pPr>
      <w:r w:rsidRPr="008500B0">
        <w:lastRenderedPageBreak/>
        <w:t>Descumprir as condições da ata de registro de preços, sem motivo justificado;</w:t>
      </w:r>
    </w:p>
    <w:p w14:paraId="6A68F67E" w14:textId="77777777" w:rsidR="002D3B25" w:rsidRPr="008500B0" w:rsidRDefault="002D3B25" w:rsidP="00495FA0">
      <w:pPr>
        <w:pStyle w:val="Nvel3-R"/>
        <w:spacing w:line="340" w:lineRule="atLeast"/>
        <w:ind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95FA0">
      <w:pPr>
        <w:pStyle w:val="Nvel3-R"/>
        <w:spacing w:line="340" w:lineRule="atLeast"/>
        <w:ind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95FA0">
      <w:pPr>
        <w:pStyle w:val="Nvel3-R"/>
        <w:spacing w:line="340" w:lineRule="atLeast"/>
        <w:ind w:right="-28" w:firstLine="0"/>
      </w:pPr>
      <w:r w:rsidRPr="008500B0">
        <w:t xml:space="preserve"> Sofrer sanção prevista nos incisos III ou IV do caput do art. 156 da Lei nº 14.133, de 2021.</w:t>
      </w:r>
    </w:p>
    <w:p w14:paraId="7F9C7FED" w14:textId="77777777" w:rsidR="002D3B25" w:rsidRPr="008500B0" w:rsidRDefault="002D3B25" w:rsidP="00495FA0">
      <w:pPr>
        <w:pStyle w:val="Nvel4"/>
        <w:spacing w:line="340" w:lineRule="atLeast"/>
        <w:ind w:left="0" w:right="-28"/>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14D01FF5"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w:t>
      </w:r>
      <w:r w:rsidRPr="00B06489">
        <w:rPr>
          <w:rFonts w:ascii="Arial Narrow" w:hAnsi="Arial Narrow"/>
          <w:color w:val="auto"/>
          <w:sz w:val="24"/>
          <w:szCs w:val="24"/>
        </w:rPr>
        <w:t xml:space="preserve">previstas no </w:t>
      </w:r>
      <w:r w:rsidRPr="00B06489">
        <w:rPr>
          <w:rFonts w:ascii="Arial Narrow" w:hAnsi="Arial Narrow"/>
          <w:b/>
          <w:bCs/>
          <w:color w:val="auto"/>
          <w:sz w:val="24"/>
          <w:szCs w:val="24"/>
        </w:rPr>
        <w:t xml:space="preserve">item </w:t>
      </w:r>
      <w:r w:rsidRPr="00B06489">
        <w:rPr>
          <w:rFonts w:ascii="Arial Narrow" w:hAnsi="Arial Narrow"/>
          <w:b/>
          <w:bCs/>
          <w:color w:val="auto"/>
          <w:sz w:val="24"/>
          <w:szCs w:val="24"/>
        </w:rPr>
        <w:fldChar w:fldCharType="begin"/>
      </w:r>
      <w:r w:rsidRPr="00B06489">
        <w:rPr>
          <w:rFonts w:ascii="Arial Narrow" w:hAnsi="Arial Narrow"/>
          <w:b/>
          <w:bCs/>
          <w:color w:val="auto"/>
          <w:sz w:val="24"/>
          <w:szCs w:val="24"/>
        </w:rPr>
        <w:instrText xml:space="preserve"> REF cancelamento_do_fornecedor \r \h  \* MERGEFORMAT </w:instrText>
      </w:r>
      <w:r w:rsidRPr="00B06489">
        <w:rPr>
          <w:rFonts w:ascii="Arial Narrow" w:hAnsi="Arial Narrow"/>
          <w:b/>
          <w:bCs/>
          <w:color w:val="auto"/>
          <w:sz w:val="24"/>
          <w:szCs w:val="24"/>
        </w:rPr>
      </w:r>
      <w:r w:rsidRPr="00B06489">
        <w:rPr>
          <w:rFonts w:ascii="Arial Narrow" w:hAnsi="Arial Narrow"/>
          <w:b/>
          <w:bCs/>
          <w:color w:val="auto"/>
          <w:sz w:val="24"/>
          <w:szCs w:val="24"/>
        </w:rPr>
        <w:fldChar w:fldCharType="separate"/>
      </w:r>
      <w:r w:rsidR="00282B3F">
        <w:rPr>
          <w:rFonts w:ascii="Arial Narrow" w:hAnsi="Arial Narrow"/>
          <w:b/>
          <w:bCs/>
          <w:color w:val="auto"/>
          <w:sz w:val="24"/>
          <w:szCs w:val="24"/>
        </w:rPr>
        <w:t>9.1</w:t>
      </w:r>
      <w:r w:rsidRPr="00B06489">
        <w:rPr>
          <w:rFonts w:ascii="Arial Narrow" w:hAnsi="Arial Narrow"/>
          <w:b/>
          <w:bCs/>
          <w:color w:val="auto"/>
          <w:sz w:val="24"/>
          <w:szCs w:val="24"/>
        </w:rPr>
        <w:fldChar w:fldCharType="end"/>
      </w:r>
      <w:r w:rsidRPr="00B06489">
        <w:rPr>
          <w:rFonts w:ascii="Arial Narrow" w:hAnsi="Arial Narrow"/>
          <w:color w:val="auto"/>
          <w:sz w:val="24"/>
          <w:szCs w:val="24"/>
        </w:rPr>
        <w:t xml:space="preserve"> será formalizado</w:t>
      </w:r>
      <w:r w:rsidRPr="008500B0">
        <w:rPr>
          <w:rFonts w:ascii="Arial Narrow" w:hAnsi="Arial Narrow"/>
          <w:sz w:val="24"/>
          <w:szCs w:val="24"/>
        </w:rPr>
        <w:t xml:space="preserve"> por despacho do órgão ou da entidade gerenciadora, garantidos os princípios do contraditório e da ampla defesa.</w:t>
      </w:r>
    </w:p>
    <w:p w14:paraId="2D0F99FE"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841682">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8500B0">
        <w:rPr>
          <w:rFonts w:ascii="Arial Narrow" w:hAnsi="Arial Narrow"/>
          <w:sz w:val="24"/>
          <w:szCs w:val="24"/>
        </w:rPr>
        <w:t xml:space="preserve"> </w:t>
      </w:r>
    </w:p>
    <w:p w14:paraId="15DF7FF6" w14:textId="77777777" w:rsidR="002D3B25" w:rsidRPr="008500B0" w:rsidRDefault="002D3B25" w:rsidP="00495FA0">
      <w:pPr>
        <w:pStyle w:val="Nvel3-R"/>
        <w:spacing w:line="340" w:lineRule="atLeast"/>
        <w:ind w:right="-28" w:firstLine="0"/>
      </w:pPr>
      <w:r w:rsidRPr="008500B0">
        <w:t>Por razão de interesse público;</w:t>
      </w:r>
    </w:p>
    <w:p w14:paraId="3A3CC97F" w14:textId="77777777" w:rsidR="002D3B25" w:rsidRPr="008500B0" w:rsidRDefault="002D3B25" w:rsidP="00495FA0">
      <w:pPr>
        <w:pStyle w:val="Nvel3-R"/>
        <w:spacing w:line="340" w:lineRule="atLeast"/>
        <w:ind w:right="-28" w:firstLine="0"/>
      </w:pPr>
      <w:r w:rsidRPr="008500B0">
        <w:t>A pedido do fornecedor, decorrente de caso fortuito ou força maior; ou</w:t>
      </w:r>
    </w:p>
    <w:p w14:paraId="490AF1C4" w14:textId="3E8D746E" w:rsidR="002D3B25" w:rsidRPr="008500B0" w:rsidRDefault="002D3B25" w:rsidP="00495FA0">
      <w:pPr>
        <w:pStyle w:val="Nvel3-R"/>
        <w:spacing w:line="340" w:lineRule="atLeast"/>
        <w:ind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3AD22BAF" w14:textId="5C5690A8"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B06489">
        <w:rPr>
          <w:rFonts w:ascii="Arial Narrow" w:hAnsi="Arial Narrow"/>
          <w:b/>
          <w:sz w:val="24"/>
          <w:szCs w:val="24"/>
        </w:rPr>
        <w:t>edital</w:t>
      </w:r>
      <w:r w:rsidRPr="00B06489">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B06489">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B06489">
        <w:rPr>
          <w:rFonts w:ascii="Arial Narrow" w:eastAsia="Times New Roman" w:hAnsi="Arial Narrow" w:cs="Arial"/>
          <w:b/>
          <w:bCs/>
          <w:color w:val="000000"/>
          <w:sz w:val="24"/>
          <w:szCs w:val="24"/>
        </w:rPr>
        <w:t>Decreto Municipal nº 6037/2024</w:t>
      </w:r>
      <w:r w:rsidRPr="00B06489">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7"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7FF865B4"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w:t>
      </w:r>
      <w:r w:rsidRPr="00B06489">
        <w:rPr>
          <w:rFonts w:ascii="Arial Narrow" w:hAnsi="Arial Narrow"/>
          <w:sz w:val="24"/>
          <w:szCs w:val="24"/>
        </w:rPr>
        <w:t xml:space="preserve">encontram-se definidos no Termo de Referência, </w:t>
      </w:r>
      <w:r w:rsidRPr="00B06489">
        <w:rPr>
          <w:rFonts w:ascii="Arial Narrow" w:hAnsi="Arial Narrow"/>
          <w:b/>
          <w:sz w:val="24"/>
          <w:szCs w:val="24"/>
        </w:rPr>
        <w:t>ANEXO AO EDITAL</w:t>
      </w:r>
      <w:r w:rsidRPr="00B06489">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w:t>
      </w:r>
      <w:r w:rsidRPr="00495FA0">
        <w:rPr>
          <w:rFonts w:ascii="Arial Narrow" w:hAnsi="Arial Narrow" w:cs="Arial"/>
          <w:b/>
          <w:iCs/>
          <w:sz w:val="24"/>
          <w:szCs w:val="24"/>
        </w:rPr>
        <w:lastRenderedPageBreak/>
        <w:t xml:space="preserve">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2230B709" w14:textId="77777777" w:rsidR="002D3B25" w:rsidRDefault="002D3B25" w:rsidP="002D3B25">
      <w:pPr>
        <w:rPr>
          <w:rFonts w:ascii="Arial Narrow" w:hAnsi="Arial Narrow" w:cs="Arial"/>
          <w:color w:val="000000"/>
          <w:sz w:val="24"/>
          <w:szCs w:val="24"/>
        </w:rPr>
      </w:pPr>
    </w:p>
    <w:p w14:paraId="41EA9E39" w14:textId="77777777" w:rsidR="002D3B25" w:rsidRDefault="002D3B25" w:rsidP="002D3B25">
      <w:pPr>
        <w:rPr>
          <w:rFonts w:ascii="Arial Narrow" w:hAnsi="Arial Narrow" w:cs="Arial"/>
          <w:color w:val="000000"/>
          <w:sz w:val="24"/>
          <w:szCs w:val="24"/>
        </w:rPr>
      </w:pPr>
    </w:p>
    <w:p w14:paraId="60C4D542" w14:textId="77777777" w:rsidR="002D3B25" w:rsidRDefault="002D3B25" w:rsidP="002D3B25">
      <w:pPr>
        <w:rPr>
          <w:rFonts w:ascii="Arial Narrow" w:hAnsi="Arial Narrow" w:cs="Arial"/>
          <w:color w:val="000000"/>
          <w:sz w:val="24"/>
          <w:szCs w:val="24"/>
        </w:rPr>
      </w:pPr>
    </w:p>
    <w:p w14:paraId="7A363C09" w14:textId="77777777" w:rsidR="002D3B25"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6DBB4CD5" w:rsidR="002D3B25" w:rsidRDefault="002D3B25" w:rsidP="002D3B25">
      <w:pPr>
        <w:rPr>
          <w:rFonts w:ascii="Arial Narrow" w:hAnsi="Arial Narrow" w:cs="Arial"/>
          <w:color w:val="000000"/>
          <w:sz w:val="24"/>
          <w:szCs w:val="24"/>
        </w:rPr>
      </w:pPr>
    </w:p>
    <w:p w14:paraId="457F6E55" w14:textId="44B87C89" w:rsidR="00495FA0" w:rsidRDefault="00495FA0" w:rsidP="002D3B25">
      <w:pPr>
        <w:rPr>
          <w:rFonts w:ascii="Arial Narrow" w:hAnsi="Arial Narrow" w:cs="Arial"/>
          <w:color w:val="000000"/>
          <w:sz w:val="24"/>
          <w:szCs w:val="24"/>
        </w:rPr>
      </w:pPr>
    </w:p>
    <w:p w14:paraId="748E5C72" w14:textId="147D88F6" w:rsidR="00495FA0" w:rsidRDefault="00495FA0" w:rsidP="002D3B25">
      <w:pPr>
        <w:rPr>
          <w:rFonts w:ascii="Arial Narrow" w:hAnsi="Arial Narrow" w:cs="Arial"/>
          <w:color w:val="000000"/>
          <w:sz w:val="24"/>
          <w:szCs w:val="24"/>
        </w:rPr>
      </w:pPr>
    </w:p>
    <w:p w14:paraId="2EFC0F79" w14:textId="16EA6116" w:rsidR="00495FA0" w:rsidRDefault="00495FA0" w:rsidP="002D3B25">
      <w:pPr>
        <w:rPr>
          <w:rFonts w:ascii="Arial Narrow" w:hAnsi="Arial Narrow" w:cs="Arial"/>
          <w:color w:val="000000"/>
          <w:sz w:val="24"/>
          <w:szCs w:val="24"/>
        </w:rPr>
      </w:pPr>
    </w:p>
    <w:p w14:paraId="389B5173" w14:textId="7762A113" w:rsidR="00495FA0" w:rsidRDefault="00495FA0" w:rsidP="002D3B25">
      <w:pPr>
        <w:rPr>
          <w:rFonts w:ascii="Arial Narrow" w:hAnsi="Arial Narrow" w:cs="Arial"/>
          <w:color w:val="000000"/>
          <w:sz w:val="24"/>
          <w:szCs w:val="24"/>
        </w:rPr>
      </w:pPr>
    </w:p>
    <w:p w14:paraId="1DCA4B51" w14:textId="74B82E2D" w:rsidR="00B06489" w:rsidRDefault="00B06489" w:rsidP="002D3B25">
      <w:pPr>
        <w:rPr>
          <w:rFonts w:ascii="Arial Narrow" w:hAnsi="Arial Narrow" w:cs="Arial"/>
          <w:color w:val="000000"/>
          <w:sz w:val="24"/>
          <w:szCs w:val="24"/>
        </w:rPr>
      </w:pPr>
    </w:p>
    <w:p w14:paraId="58D066B0" w14:textId="4E004EF8" w:rsidR="00B06489" w:rsidRDefault="00B06489" w:rsidP="002D3B25">
      <w:pPr>
        <w:rPr>
          <w:rFonts w:ascii="Arial Narrow" w:hAnsi="Arial Narrow" w:cs="Arial"/>
          <w:color w:val="000000"/>
          <w:sz w:val="24"/>
          <w:szCs w:val="24"/>
        </w:rPr>
      </w:pPr>
    </w:p>
    <w:p w14:paraId="7CE2628C" w14:textId="13EB88A0" w:rsidR="00B06489" w:rsidRDefault="00B06489" w:rsidP="002D3B25">
      <w:pPr>
        <w:rPr>
          <w:rFonts w:ascii="Arial Narrow" w:hAnsi="Arial Narrow" w:cs="Arial"/>
          <w:color w:val="000000"/>
          <w:sz w:val="24"/>
          <w:szCs w:val="24"/>
        </w:rPr>
      </w:pPr>
    </w:p>
    <w:p w14:paraId="4DE52E07" w14:textId="6C239C74" w:rsidR="00B06489" w:rsidRDefault="00B06489" w:rsidP="002D3B25">
      <w:pPr>
        <w:rPr>
          <w:rFonts w:ascii="Arial Narrow" w:hAnsi="Arial Narrow" w:cs="Arial"/>
          <w:color w:val="000000"/>
          <w:sz w:val="24"/>
          <w:szCs w:val="24"/>
        </w:rPr>
      </w:pPr>
    </w:p>
    <w:p w14:paraId="2D360D25" w14:textId="0DA319CA" w:rsidR="00B06489" w:rsidRDefault="00B06489" w:rsidP="002D3B25">
      <w:pPr>
        <w:rPr>
          <w:rFonts w:ascii="Arial Narrow" w:hAnsi="Arial Narrow" w:cs="Arial"/>
          <w:color w:val="000000"/>
          <w:sz w:val="24"/>
          <w:szCs w:val="24"/>
        </w:rPr>
      </w:pPr>
    </w:p>
    <w:p w14:paraId="45210996" w14:textId="1F79A9F8" w:rsidR="00B06489" w:rsidRDefault="00B06489" w:rsidP="002D3B25">
      <w:pPr>
        <w:rPr>
          <w:rFonts w:ascii="Arial Narrow" w:hAnsi="Arial Narrow" w:cs="Arial"/>
          <w:color w:val="000000"/>
          <w:sz w:val="24"/>
          <w:szCs w:val="24"/>
        </w:rPr>
      </w:pPr>
    </w:p>
    <w:p w14:paraId="197A46D8" w14:textId="02FC8558" w:rsidR="00B06489" w:rsidRDefault="00B06489" w:rsidP="002D3B25">
      <w:pPr>
        <w:rPr>
          <w:rFonts w:ascii="Arial Narrow" w:hAnsi="Arial Narrow" w:cs="Arial"/>
          <w:color w:val="000000"/>
          <w:sz w:val="24"/>
          <w:szCs w:val="24"/>
        </w:rPr>
      </w:pPr>
    </w:p>
    <w:p w14:paraId="2C942F47" w14:textId="4BE67403" w:rsidR="00B06489" w:rsidRDefault="00B06489" w:rsidP="002D3B25">
      <w:pPr>
        <w:rPr>
          <w:rFonts w:ascii="Arial Narrow" w:hAnsi="Arial Narrow" w:cs="Arial"/>
          <w:color w:val="000000"/>
          <w:sz w:val="24"/>
          <w:szCs w:val="24"/>
        </w:rPr>
      </w:pPr>
    </w:p>
    <w:p w14:paraId="62FD70ED" w14:textId="2FE22C22" w:rsidR="00B06489" w:rsidRDefault="00B06489" w:rsidP="002D3B25">
      <w:pPr>
        <w:rPr>
          <w:rFonts w:ascii="Arial Narrow" w:hAnsi="Arial Narrow" w:cs="Arial"/>
          <w:color w:val="000000"/>
          <w:sz w:val="24"/>
          <w:szCs w:val="24"/>
        </w:rPr>
      </w:pPr>
    </w:p>
    <w:p w14:paraId="12C3EDBE" w14:textId="01846041" w:rsidR="00B06489" w:rsidRDefault="00B06489" w:rsidP="002D3B25">
      <w:pPr>
        <w:rPr>
          <w:rFonts w:ascii="Arial Narrow" w:hAnsi="Arial Narrow" w:cs="Arial"/>
          <w:color w:val="000000"/>
          <w:sz w:val="24"/>
          <w:szCs w:val="24"/>
        </w:rPr>
      </w:pPr>
    </w:p>
    <w:p w14:paraId="4E6D4300" w14:textId="50B04957" w:rsidR="00B06489" w:rsidRDefault="00B06489" w:rsidP="002D3B25">
      <w:pPr>
        <w:rPr>
          <w:rFonts w:ascii="Arial Narrow" w:hAnsi="Arial Narrow" w:cs="Arial"/>
          <w:color w:val="000000"/>
          <w:sz w:val="24"/>
          <w:szCs w:val="24"/>
        </w:rPr>
      </w:pPr>
    </w:p>
    <w:p w14:paraId="15FA7AF4" w14:textId="454BAF24" w:rsidR="00B06489" w:rsidRDefault="00B06489" w:rsidP="002D3B25">
      <w:pPr>
        <w:rPr>
          <w:rFonts w:ascii="Arial Narrow" w:hAnsi="Arial Narrow" w:cs="Arial"/>
          <w:color w:val="000000"/>
          <w:sz w:val="24"/>
          <w:szCs w:val="24"/>
        </w:rPr>
      </w:pPr>
    </w:p>
    <w:p w14:paraId="038AE361" w14:textId="0241B7EA" w:rsidR="00B06489" w:rsidRDefault="00B06489" w:rsidP="002D3B25">
      <w:pPr>
        <w:rPr>
          <w:rFonts w:ascii="Arial Narrow" w:hAnsi="Arial Narrow" w:cs="Arial"/>
          <w:color w:val="000000"/>
          <w:sz w:val="24"/>
          <w:szCs w:val="24"/>
        </w:rPr>
      </w:pPr>
    </w:p>
    <w:p w14:paraId="2E393DE9" w14:textId="6508EC6F" w:rsidR="00B06489" w:rsidRDefault="00B06489" w:rsidP="002D3B25">
      <w:pPr>
        <w:rPr>
          <w:rFonts w:ascii="Arial Narrow" w:hAnsi="Arial Narrow" w:cs="Arial"/>
          <w:color w:val="000000"/>
          <w:sz w:val="24"/>
          <w:szCs w:val="24"/>
        </w:rPr>
      </w:pPr>
    </w:p>
    <w:p w14:paraId="22635889" w14:textId="77777777" w:rsidR="00B06489" w:rsidRDefault="00B06489" w:rsidP="002D3B25">
      <w:pPr>
        <w:rPr>
          <w:rFonts w:ascii="Arial Narrow" w:hAnsi="Arial Narrow" w:cs="Arial"/>
          <w:color w:val="000000"/>
          <w:sz w:val="24"/>
          <w:szCs w:val="24"/>
        </w:rPr>
      </w:pPr>
    </w:p>
    <w:p w14:paraId="20DECE31" w14:textId="77777777" w:rsidR="00495FA0" w:rsidRDefault="00495FA0"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commentRangeStart w:id="22"/>
      <w:commentRangeEnd w:id="22"/>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841682">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3" w:name="_heading=h.3j2qqm3" w:colFirst="0" w:colLast="0"/>
      <w:bookmarkEnd w:id="23"/>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6198EC6" w14:textId="77777777" w:rsidR="002A6861" w:rsidRPr="00621F8D" w:rsidRDefault="002A6861" w:rsidP="002A6861">
      <w:pPr>
        <w:jc w:val="both"/>
        <w:rPr>
          <w:rFonts w:ascii="Arial Narrow" w:eastAsia="Times New Roman" w:hAnsi="Arial Narrow" w:cs="Arial"/>
          <w:b/>
          <w:sz w:val="24"/>
          <w:szCs w:val="24"/>
        </w:rPr>
      </w:pPr>
      <w:r w:rsidRPr="00621F8D">
        <w:rPr>
          <w:rFonts w:ascii="Arial Narrow" w:eastAsia="Times New Roman" w:hAnsi="Arial Narrow" w:cs="Arial"/>
          <w:b/>
          <w:sz w:val="24"/>
          <w:szCs w:val="24"/>
          <w:highlight w:val="cyan"/>
        </w:rPr>
        <w:t>Ou</w:t>
      </w:r>
    </w:p>
    <w:p w14:paraId="0D871E2B" w14:textId="77777777" w:rsidR="002A6861" w:rsidRPr="00DB4451" w:rsidRDefault="002A6861" w:rsidP="002A6861">
      <w:pPr>
        <w:pStyle w:val="Nvel2-Red"/>
        <w:rPr>
          <w:color w:val="auto"/>
          <w:highlight w:val="cyan"/>
        </w:rPr>
      </w:pPr>
      <w:r w:rsidRPr="008071CA">
        <w:rPr>
          <w:highlight w:val="cyan"/>
        </w:rPr>
        <w:lastRenderedPageBreak/>
        <w:t xml:space="preserve">3.1. </w:t>
      </w:r>
      <w:r w:rsidRPr="008071CA">
        <w:rPr>
          <w:highlight w:val="cyan"/>
          <w:lang w:eastAsia="en-US"/>
        </w:rPr>
        <w:t xml:space="preserve">O valor mensal da </w:t>
      </w:r>
      <w:r w:rsidRPr="008071CA">
        <w:rPr>
          <w:highlight w:val="cyan"/>
        </w:rPr>
        <w:t>contratação</w:t>
      </w:r>
      <w:r w:rsidRPr="008071CA">
        <w:rPr>
          <w:highlight w:val="cyan"/>
          <w:lang w:eastAsia="en-US"/>
        </w:rPr>
        <w:t xml:space="preserve"> é de R$ </w:t>
      </w:r>
      <w:r w:rsidRPr="00DB4451">
        <w:rPr>
          <w:color w:val="auto"/>
          <w:highlight w:val="cyan"/>
        </w:rPr>
        <w:t xml:space="preserve">xxxxxx,xxxxxxx (xxxxxxxxxxxxxxx), </w:t>
      </w:r>
      <w:r w:rsidRPr="00DB4451">
        <w:rPr>
          <w:color w:val="auto"/>
          <w:highlight w:val="cyan"/>
          <w:lang w:eastAsia="en-US"/>
        </w:rPr>
        <w:t xml:space="preserve">perfazendo o valor total de R$ </w:t>
      </w:r>
      <w:r w:rsidRPr="00DB4451">
        <w:rPr>
          <w:color w:val="auto"/>
          <w:highlight w:val="cyan"/>
        </w:rPr>
        <w:t>xxxxxx,xxxxxxx (xxxxxxxxxxxxxxx).</w:t>
      </w:r>
    </w:p>
    <w:p w14:paraId="139D221A" w14:textId="77777777" w:rsidR="002A6861" w:rsidRPr="008071CA" w:rsidRDefault="002A6861" w:rsidP="002A6861">
      <w:pPr>
        <w:pStyle w:val="Nivel2"/>
        <w:numPr>
          <w:ilvl w:val="0"/>
          <w:numId w:val="0"/>
        </w:numPr>
        <w:spacing w:line="240" w:lineRule="auto"/>
        <w:rPr>
          <w:rFonts w:ascii="Arial Narrow" w:hAnsi="Arial Narrow"/>
          <w:sz w:val="24"/>
          <w:szCs w:val="24"/>
          <w:highlight w:val="cyan"/>
        </w:rPr>
      </w:pPr>
      <w:r w:rsidRPr="008071CA">
        <w:rPr>
          <w:rFonts w:ascii="Arial Narrow" w:hAnsi="Arial Narrow"/>
          <w:sz w:val="24"/>
          <w:szCs w:val="24"/>
          <w:highlight w:val="cyan"/>
        </w:rPr>
        <w:t>3.1.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32080E" w14:textId="77777777" w:rsidR="002A6861" w:rsidRPr="0024319D" w:rsidRDefault="002A6861" w:rsidP="002A6861">
      <w:pPr>
        <w:pStyle w:val="Nvel2-Red"/>
      </w:pPr>
      <w:r w:rsidRPr="008071CA">
        <w:rPr>
          <w:highlight w:val="cyan"/>
        </w:rPr>
        <w:t>3.1.1. O valor acima é meramente estimativo, de forma que os pagamentos devidos ao contratado dependerão dos quantitativos efetivamente fornecidos.</w:t>
      </w: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841682">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24319D" w:rsidRDefault="002A6861" w:rsidP="002A6861">
      <w:pPr>
        <w:jc w:val="both"/>
        <w:rPr>
          <w:rFonts w:ascii="Arial Narrow" w:hAnsi="Arial Narrow" w:cs="Arial"/>
          <w:color w:val="000000" w:themeColor="text1"/>
          <w:sz w:val="24"/>
          <w:szCs w:val="24"/>
        </w:rPr>
      </w:pPr>
      <w:bookmarkStart w:id="24" w:name="_heading=h.1y810tw" w:colFirst="0" w:colLast="0"/>
      <w:bookmarkEnd w:id="24"/>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2A6861">
      <w:pPr>
        <w:pStyle w:val="Nvel3-R"/>
      </w:pPr>
      <w:r w:rsidRPr="0024319D">
        <w:t xml:space="preserve">4.1.1. </w:t>
      </w:r>
      <w:r w:rsidRPr="0024319D">
        <w:rPr>
          <w:b w:val="0"/>
        </w:rPr>
        <w:t xml:space="preserve">O prazo de vigência desta contratação poderá prorrogado, ressalvadas as providências cabíveis, nos termos do </w:t>
      </w:r>
      <w:r w:rsidRPr="0024319D">
        <w:t>art. 107 e 113 da Lei 14.133/20021)</w:t>
      </w:r>
    </w:p>
    <w:p w14:paraId="6FDA0935" w14:textId="77777777" w:rsidR="002A6861" w:rsidRPr="0024319D" w:rsidRDefault="002A6861" w:rsidP="002A6861">
      <w:pPr>
        <w:jc w:val="both"/>
        <w:rPr>
          <w:rFonts w:ascii="Arial Narrow" w:hAnsi="Arial Narrow" w:cs="Arial"/>
          <w:b/>
          <w:color w:val="FF0000"/>
          <w:sz w:val="24"/>
          <w:szCs w:val="24"/>
          <w:u w:val="single"/>
        </w:rPr>
      </w:pPr>
      <w:r w:rsidRPr="0024319D">
        <w:rPr>
          <w:rFonts w:ascii="Arial Narrow" w:hAnsi="Arial Narrow" w:cs="Arial"/>
          <w:b/>
          <w:color w:val="FF0000"/>
          <w:sz w:val="24"/>
          <w:szCs w:val="24"/>
          <w:highlight w:val="cyan"/>
          <w:u w:val="single"/>
        </w:rPr>
        <w:t>OU</w:t>
      </w:r>
    </w:p>
    <w:p w14:paraId="1AA02D05" w14:textId="77777777" w:rsidR="002A6861" w:rsidRPr="008071CA" w:rsidRDefault="002A6861" w:rsidP="002A6861">
      <w:pPr>
        <w:pStyle w:val="Nvel2-Red"/>
        <w:rPr>
          <w:highlight w:val="cyan"/>
        </w:rPr>
      </w:pPr>
      <w:r w:rsidRPr="008071CA">
        <w:rPr>
          <w:highlight w:val="cyan"/>
        </w:rPr>
        <w:t xml:space="preserve">4.1. O prazo de vigência da contratação é </w:t>
      </w:r>
      <w:r w:rsidRPr="008071CA">
        <w:rPr>
          <w:b/>
          <w:highlight w:val="cyan"/>
        </w:rPr>
        <w:t>de xx (xx) meses</w:t>
      </w:r>
      <w:r w:rsidRPr="008071CA">
        <w:rPr>
          <w:highlight w:val="cyan"/>
        </w:rPr>
        <w:t xml:space="preserve"> contados da publicação no sítio eletrônico oficial e no Portal Nacional de Contratações Públicas (PNCP) (art. 72, parágrafo único, e art. 92, </w:t>
      </w:r>
      <w:r w:rsidRPr="008071CA">
        <w:rPr>
          <w:i/>
          <w:highlight w:val="cyan"/>
        </w:rPr>
        <w:t>caput</w:t>
      </w:r>
      <w:r w:rsidRPr="008071CA">
        <w:rPr>
          <w:highlight w:val="cyan"/>
        </w:rPr>
        <w:t xml:space="preserve"> e inciso II, da Lei nº 14.133/2021), na forma do </w:t>
      </w:r>
      <w:hyperlink r:id="rId28" w:anchor="art105" w:history="1">
        <w:r w:rsidRPr="008071CA">
          <w:rPr>
            <w:rStyle w:val="Hyperlink"/>
            <w:color w:val="000000" w:themeColor="text1"/>
            <w:highlight w:val="cyan"/>
          </w:rPr>
          <w:t>artigo 105 da Lei n° 14.133, de 2021</w:t>
        </w:r>
      </w:hyperlink>
      <w:r w:rsidRPr="008071CA">
        <w:rPr>
          <w:highlight w:val="cyan"/>
        </w:rPr>
        <w:t>.</w:t>
      </w:r>
    </w:p>
    <w:p w14:paraId="0DEBC88D" w14:textId="77777777" w:rsidR="002A6861" w:rsidRPr="0024319D" w:rsidRDefault="002A6861" w:rsidP="002A6861">
      <w:pPr>
        <w:pStyle w:val="Nvel3-R"/>
      </w:pPr>
      <w:r w:rsidRPr="008071CA">
        <w:rPr>
          <w:highlight w:val="cyan"/>
        </w:rPr>
        <w:lastRenderedPageBreak/>
        <w:t xml:space="preserve">4.1.1. </w:t>
      </w:r>
      <w:r w:rsidRPr="008071CA">
        <w:rPr>
          <w:b w:val="0"/>
          <w:highlight w:val="cyan"/>
        </w:rPr>
        <w:t>O prazo de vigência para contratação por escopo será automaticamente prorrogado, independentemente de termo aditivo, quando o objeto não for concluído no período firmado acima, ressalvadas as providências cabíveis no caso de culpa do contratado, previstas neste instrumento</w:t>
      </w:r>
      <w:r w:rsidRPr="008071CA">
        <w:rPr>
          <w:highlight w:val="cyan"/>
        </w:rPr>
        <w:t>. (art. 111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24319D" w:rsidRDefault="002A6861" w:rsidP="002A6861">
      <w:pPr>
        <w:pStyle w:val="Nvel3-R"/>
        <w:shd w:val="clear" w:color="auto" w:fill="D9D9D9" w:themeFill="background1" w:themeFillShade="D9"/>
      </w:pPr>
      <w:r w:rsidRPr="0024319D">
        <w:t xml:space="preserve">CLÁUSULA QUINTA – EXECUÇÃO OU FORNECIMENTO DO OBETO </w:t>
      </w:r>
    </w:p>
    <w:p w14:paraId="144C26EE" w14:textId="77777777" w:rsidR="002A6861" w:rsidRPr="008071CA" w:rsidRDefault="002A6861" w:rsidP="002A6861">
      <w:pPr>
        <w:pStyle w:val="Nvel2-Red"/>
        <w:rPr>
          <w:highlight w:val="cyan"/>
        </w:rPr>
      </w:pPr>
      <w:r w:rsidRPr="008071CA">
        <w:rPr>
          <w:highlight w:val="cyan"/>
        </w:rPr>
        <w:t xml:space="preserve">5.1. O prazo de entrega dos bens é de </w:t>
      </w:r>
      <w:r w:rsidRPr="008071CA">
        <w:rPr>
          <w:b/>
          <w:highlight w:val="cyan"/>
        </w:rPr>
        <w:t>xxxx(xxxxxx) dias</w:t>
      </w:r>
      <w:r w:rsidRPr="008071CA">
        <w:rPr>
          <w:highlight w:val="cyan"/>
        </w:rPr>
        <w:t xml:space="preserve">, contados da ordem de fornecimento, em remessa única. </w:t>
      </w:r>
    </w:p>
    <w:p w14:paraId="487E347A"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ou</w:t>
      </w:r>
    </w:p>
    <w:p w14:paraId="2CB0191E" w14:textId="77777777" w:rsidR="002A6861" w:rsidRPr="008071CA" w:rsidRDefault="002A6861" w:rsidP="002A6861">
      <w:pPr>
        <w:pStyle w:val="Nvel2-Red"/>
        <w:rPr>
          <w:highlight w:val="cyan"/>
        </w:rPr>
      </w:pPr>
      <w:r w:rsidRPr="008071CA">
        <w:rPr>
          <w:highlight w:val="cyan"/>
        </w:rPr>
        <w:t>5.1. As parcelas serão entregues nos seguintes prazos e condições</w:t>
      </w:r>
      <w:r w:rsidRPr="008071CA">
        <w:rPr>
          <w:b/>
          <w:highlight w:val="cyan"/>
        </w:rPr>
        <w:t>: xxxxxxxxxxxxxx</w:t>
      </w:r>
    </w:p>
    <w:p w14:paraId="7AC063D8" w14:textId="77777777" w:rsidR="002A6861" w:rsidRPr="008071CA" w:rsidRDefault="002A6861" w:rsidP="002A6861">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menos xx (xxxx)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8071CA">
        <w:rPr>
          <w:highlight w:val="cyan"/>
        </w:rPr>
        <w:t>5.1.2. Os bens deverão ser entregues no seguinte endereço:</w:t>
      </w:r>
      <w:r w:rsidRPr="0024319D">
        <w:t xml:space="preserve"> </w:t>
      </w:r>
      <w:r w:rsidRPr="008071CA">
        <w:rPr>
          <w:b/>
          <w:highlight w:val="yellow"/>
        </w:rPr>
        <w:t>xxxxxxxxx</w:t>
      </w:r>
    </w:p>
    <w:p w14:paraId="7CA3A5D9" w14:textId="77777777" w:rsidR="002A6861" w:rsidRDefault="002A6861" w:rsidP="002A6861">
      <w:pPr>
        <w:shd w:val="clear" w:color="auto" w:fill="FFFFFF"/>
        <w:jc w:val="both"/>
        <w:rPr>
          <w:rFonts w:ascii="Arial Narrow" w:eastAsia="Times New Roman" w:hAnsi="Arial Narrow" w:cs="Arial"/>
          <w:b/>
          <w:color w:val="FF0000"/>
          <w:sz w:val="24"/>
          <w:szCs w:val="24"/>
        </w:rPr>
      </w:pPr>
      <w:r w:rsidRPr="0024319D">
        <w:rPr>
          <w:rFonts w:ascii="Arial Narrow" w:eastAsia="Times New Roman" w:hAnsi="Arial Narrow" w:cs="Arial"/>
          <w:b/>
          <w:color w:val="FF0000"/>
          <w:sz w:val="24"/>
          <w:szCs w:val="24"/>
          <w:highlight w:val="cyan"/>
        </w:rPr>
        <w:t>Ou</w:t>
      </w:r>
    </w:p>
    <w:p w14:paraId="2D1E6D45" w14:textId="77777777" w:rsidR="002A6861" w:rsidRPr="0024319D" w:rsidRDefault="002A6861" w:rsidP="002A6861">
      <w:pPr>
        <w:shd w:val="clear" w:color="auto" w:fill="FFFFFF"/>
        <w:jc w:val="both"/>
        <w:rPr>
          <w:rFonts w:ascii="Arial Narrow" w:eastAsia="Times New Roman" w:hAnsi="Arial Narrow" w:cs="Arial"/>
          <w:b/>
          <w:color w:val="FF0000"/>
          <w:sz w:val="24"/>
          <w:szCs w:val="24"/>
        </w:rPr>
      </w:pPr>
    </w:p>
    <w:p w14:paraId="0352B83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r w:rsidRPr="008071CA">
        <w:rPr>
          <w:rFonts w:ascii="Arial Narrow" w:eastAsia="Times New Roman" w:hAnsi="Arial Narrow" w:cs="Arial"/>
          <w:sz w:val="24"/>
          <w:szCs w:val="24"/>
          <w:highlight w:val="cyan"/>
        </w:rPr>
        <w:t xml:space="preserve">5.1 Os serviços deverão ser inciados em </w:t>
      </w:r>
      <w:r w:rsidRPr="008071CA">
        <w:rPr>
          <w:rFonts w:ascii="Arial Narrow" w:eastAsia="Times New Roman" w:hAnsi="Arial Narrow" w:cs="Arial"/>
          <w:b/>
          <w:sz w:val="24"/>
          <w:szCs w:val="24"/>
          <w:highlight w:val="cyan"/>
        </w:rPr>
        <w:t>até xxx (xxxx) dias</w:t>
      </w:r>
      <w:r w:rsidRPr="008071CA">
        <w:rPr>
          <w:rFonts w:ascii="Arial Narrow" w:eastAsia="Times New Roman" w:hAnsi="Arial Narrow" w:cs="Arial"/>
          <w:sz w:val="24"/>
          <w:szCs w:val="24"/>
          <w:highlight w:val="cyan"/>
        </w:rPr>
        <w:t xml:space="preserve"> das assinatura do contrato, conforme cronograma abaixo: </w:t>
      </w:r>
    </w:p>
    <w:p w14:paraId="1772397A"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1413BDD7" w14:textId="77777777" w:rsidR="002A6861" w:rsidRPr="008071CA" w:rsidRDefault="002A6861" w:rsidP="002A6861">
      <w:pPr>
        <w:shd w:val="clear" w:color="auto" w:fill="FFFFFF"/>
        <w:jc w:val="both"/>
        <w:rPr>
          <w:rFonts w:ascii="Arial Narrow" w:eastAsia="Times New Roman" w:hAnsi="Arial Narrow" w:cs="Arial"/>
          <w:b/>
          <w:sz w:val="24"/>
          <w:szCs w:val="24"/>
          <w:highlight w:val="cyan"/>
        </w:rPr>
      </w:pPr>
      <w:r w:rsidRPr="008071CA">
        <w:rPr>
          <w:rFonts w:ascii="Arial Narrow" w:eastAsia="Times New Roman" w:hAnsi="Arial Narrow" w:cs="Arial"/>
          <w:b/>
          <w:sz w:val="24"/>
          <w:szCs w:val="24"/>
          <w:highlight w:val="cyan"/>
        </w:rPr>
        <w:t>XXXXXX (inserir cronograma caso haja)</w:t>
      </w:r>
    </w:p>
    <w:p w14:paraId="54669448" w14:textId="77777777" w:rsidR="002A6861" w:rsidRPr="008071CA" w:rsidRDefault="002A6861" w:rsidP="002A6861">
      <w:pPr>
        <w:shd w:val="clear" w:color="auto" w:fill="FFFFFF"/>
        <w:jc w:val="both"/>
        <w:rPr>
          <w:rFonts w:ascii="Arial Narrow" w:eastAsia="Times New Roman" w:hAnsi="Arial Narrow" w:cs="Arial"/>
          <w:sz w:val="24"/>
          <w:szCs w:val="24"/>
          <w:highlight w:val="cyan"/>
        </w:rPr>
      </w:pPr>
    </w:p>
    <w:p w14:paraId="7E536A51" w14:textId="77777777" w:rsidR="002A6861" w:rsidRPr="008071CA" w:rsidRDefault="002A6861" w:rsidP="002A6861">
      <w:pPr>
        <w:pStyle w:val="PargrafodaLista"/>
        <w:shd w:val="clear" w:color="auto" w:fill="FFFFFF"/>
        <w:ind w:left="0" w:firstLine="0"/>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5.1.1. Os serviços deverão ser prestados na sede da xxxxx, localizada na rua </w:t>
      </w:r>
      <w:r w:rsidRPr="008071CA">
        <w:rPr>
          <w:rFonts w:ascii="Arial Narrow" w:eastAsia="Times New Roman" w:hAnsi="Arial Narrow" w:cs="Arial"/>
          <w:b/>
          <w:sz w:val="24"/>
          <w:szCs w:val="24"/>
          <w:highlight w:val="cyan"/>
        </w:rPr>
        <w:t>xxxxxxxxx</w:t>
      </w:r>
      <w:r w:rsidRPr="008071CA">
        <w:rPr>
          <w:rFonts w:ascii="Arial Narrow" w:eastAsia="Times New Roman" w:hAnsi="Arial Narrow" w:cs="Arial"/>
          <w:sz w:val="24"/>
          <w:szCs w:val="24"/>
          <w:highlight w:val="cyan"/>
        </w:rPr>
        <w:t xml:space="preserve">, das </w:t>
      </w:r>
      <w:r w:rsidRPr="008071CA">
        <w:rPr>
          <w:rFonts w:ascii="Arial Narrow" w:eastAsia="Times New Roman" w:hAnsi="Arial Narrow" w:cs="Arial"/>
          <w:b/>
          <w:sz w:val="24"/>
          <w:szCs w:val="24"/>
          <w:highlight w:val="cyan"/>
        </w:rPr>
        <w:t>xx:xxh</w:t>
      </w:r>
      <w:r w:rsidRPr="008071CA">
        <w:rPr>
          <w:rFonts w:ascii="Arial Narrow" w:eastAsia="Times New Roman" w:hAnsi="Arial Narrow" w:cs="Arial"/>
          <w:sz w:val="24"/>
          <w:szCs w:val="24"/>
          <w:highlight w:val="cyan"/>
        </w:rPr>
        <w:t xml:space="preserve"> às </w:t>
      </w:r>
      <w:r w:rsidRPr="008071CA">
        <w:rPr>
          <w:rFonts w:ascii="Arial Narrow" w:eastAsia="Times New Roman" w:hAnsi="Arial Narrow" w:cs="Arial"/>
          <w:b/>
          <w:sz w:val="24"/>
          <w:szCs w:val="24"/>
          <w:highlight w:val="cyan"/>
        </w:rPr>
        <w:t>xx:xxh.</w:t>
      </w:r>
    </w:p>
    <w:p w14:paraId="61228F4C" w14:textId="77777777" w:rsidR="002A6861" w:rsidRPr="008071CA" w:rsidRDefault="002A6861" w:rsidP="00841682">
      <w:pPr>
        <w:pStyle w:val="PargrafodaLista"/>
        <w:numPr>
          <w:ilvl w:val="1"/>
          <w:numId w:val="28"/>
        </w:numPr>
        <w:shd w:val="clear" w:color="auto" w:fill="FFFFFF"/>
        <w:ind w:left="0" w:firstLine="4"/>
        <w:rPr>
          <w:rFonts w:ascii="Arial Narrow" w:eastAsia="Times New Roman" w:hAnsi="Arial Narrow" w:cs="Arial"/>
          <w:b/>
          <w:sz w:val="24"/>
          <w:szCs w:val="24"/>
          <w:highlight w:val="cyan"/>
        </w:rPr>
      </w:pPr>
      <w:r w:rsidRPr="008071CA">
        <w:rPr>
          <w:rFonts w:ascii="Arial Narrow" w:eastAsia="Times New Roman" w:hAnsi="Arial Narrow" w:cs="Arial"/>
          <w:sz w:val="24"/>
          <w:szCs w:val="24"/>
          <w:highlight w:val="cyan"/>
        </w:rPr>
        <w:t xml:space="preserve">Para a execução dos serviços, a contratada deverá disponilizar os seguintes materiais </w:t>
      </w:r>
      <w:r w:rsidRPr="008071CA">
        <w:rPr>
          <w:rFonts w:ascii="Arial Narrow" w:eastAsia="Times New Roman" w:hAnsi="Arial Narrow" w:cs="Arial"/>
          <w:b/>
          <w:sz w:val="24"/>
          <w:szCs w:val="24"/>
          <w:highlight w:val="cyan"/>
        </w:rPr>
        <w:t>xxxxxxxxxxxxxxxxxx.</w:t>
      </w:r>
    </w:p>
    <w:p w14:paraId="05E049C7" w14:textId="77777777" w:rsidR="002A6861" w:rsidRPr="008071CA" w:rsidRDefault="002A6861" w:rsidP="002A6861">
      <w:pPr>
        <w:pStyle w:val="Nvel2-Red"/>
        <w:rPr>
          <w:highlight w:val="cyan"/>
        </w:rPr>
      </w:pPr>
      <w:r w:rsidRPr="008071CA">
        <w:rPr>
          <w:highlight w:val="cyan"/>
        </w:rPr>
        <w:t>5.2.1. Caso não seja possível a entrega na data assinalada, a empresa deverá comunicar as razões respectivas com pelo menos</w:t>
      </w:r>
      <w:r>
        <w:t xml:space="preserve"> </w:t>
      </w:r>
      <w:r w:rsidRPr="008071CA">
        <w:rPr>
          <w:b/>
          <w:highlight w:val="yellow"/>
        </w:rPr>
        <w:t>xx (xxxx)</w:t>
      </w:r>
      <w:r w:rsidRPr="0024319D">
        <w:t xml:space="preserve"> </w:t>
      </w:r>
      <w:r w:rsidRPr="008071CA">
        <w:rPr>
          <w:highlight w:val="cyan"/>
        </w:rPr>
        <w:t xml:space="preserve">dias de antecedência para que qualquer pedido de prorrogação de prazo seja analisado, ressalvadas situações de caso fortuito e força maior. </w:t>
      </w:r>
    </w:p>
    <w:p w14:paraId="087B11BE" w14:textId="77777777" w:rsidR="002A6861" w:rsidRPr="008071CA" w:rsidRDefault="002A6861" w:rsidP="002A6861">
      <w:pPr>
        <w:pStyle w:val="Nvel2-Red"/>
        <w:rPr>
          <w:b/>
        </w:rPr>
      </w:pPr>
      <w:r w:rsidRPr="008071CA">
        <w:rPr>
          <w:highlight w:val="cyan"/>
        </w:rPr>
        <w:t>5.2.2. Os serviços deverão ser executados no seguinte endereço:</w:t>
      </w:r>
      <w:r w:rsidRPr="0024319D">
        <w:t xml:space="preserve"> </w:t>
      </w:r>
      <w:r w:rsidRPr="008071CA">
        <w:rPr>
          <w:b/>
          <w:highlight w:val="yellow"/>
        </w:rPr>
        <w:t>xxxxxxxxx</w:t>
      </w:r>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objetor contratado e/ou prestar os serviços</w:t>
      </w:r>
      <w:r w:rsidRPr="0024319D">
        <w:rPr>
          <w:rFonts w:ascii="Arial Narrow" w:eastAsia="Times New Roman" w:hAnsi="Arial Narrow" w:cs="Arial"/>
          <w:bCs/>
          <w:color w:val="000000"/>
          <w:sz w:val="24"/>
          <w:szCs w:val="24"/>
        </w:rPr>
        <w:t xml:space="preserve"> 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841682">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841682">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 e/ou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entrega/execução</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7777777" w:rsidR="002A6861" w:rsidRPr="0024319D" w:rsidRDefault="002A6861" w:rsidP="00841682">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fiscalização da entrega do objeto ou execução do serviço</w:t>
      </w:r>
      <w:r w:rsidRPr="0024319D">
        <w:rPr>
          <w:rFonts w:ascii="Arial Narrow" w:hAnsi="Arial Narrow" w:cs="Arial"/>
          <w:color w:val="000000"/>
          <w:sz w:val="24"/>
          <w:szCs w:val="24"/>
        </w:rPr>
        <w:t xml:space="preserve"> 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84168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841682">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9"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30"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841682">
      <w:pPr>
        <w:pStyle w:val="PargrafodaLista"/>
        <w:numPr>
          <w:ilvl w:val="1"/>
          <w:numId w:val="27"/>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B06489">
        <w:rPr>
          <w:rFonts w:ascii="Arial Narrow" w:hAnsi="Arial Narrow"/>
          <w:b/>
          <w:i/>
          <w:iCs/>
          <w:color w:val="auto"/>
          <w:sz w:val="24"/>
          <w:szCs w:val="24"/>
          <w:highlight w:val="yellow"/>
        </w:rPr>
        <w:t>__/__/__ (DD/MM/AAAA)</w:t>
      </w:r>
      <w:r w:rsidRPr="00B06489">
        <w:rPr>
          <w:rFonts w:ascii="Arial Narrow" w:hAnsi="Arial Narrow"/>
          <w:b/>
          <w:color w:val="auto"/>
          <w:sz w:val="24"/>
          <w:szCs w:val="24"/>
          <w:highlight w:val="yellow"/>
        </w:rPr>
        <w:t>.</w:t>
      </w:r>
    </w:p>
    <w:p w14:paraId="5350DBA1" w14:textId="77777777" w:rsidR="002A6861" w:rsidRPr="0024319D" w:rsidRDefault="002A6861" w:rsidP="002A6861">
      <w:pPr>
        <w:rPr>
          <w:rFonts w:ascii="Arial Narrow" w:hAnsi="Arial Narrow"/>
          <w:sz w:val="24"/>
          <w:szCs w:val="24"/>
        </w:rPr>
      </w:pPr>
    </w:p>
    <w:p w14:paraId="60069A7C" w14:textId="4820BE90" w:rsidR="002A6861" w:rsidRPr="0024319D" w:rsidRDefault="002A6861" w:rsidP="00841682">
      <w:pPr>
        <w:pStyle w:val="Nivel2"/>
        <w:numPr>
          <w:ilvl w:val="1"/>
          <w:numId w:val="12"/>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sidR="00B06489">
        <w:rPr>
          <w:rFonts w:ascii="Arial Narrow" w:hAnsi="Arial Narrow"/>
          <w:b/>
          <w:color w:val="auto"/>
          <w:sz w:val="24"/>
          <w:szCs w:val="24"/>
        </w:rPr>
        <w:t xml:space="preserve"> </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841682">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lastRenderedPageBreak/>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12FFD85" w14:textId="591DC8E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6B15434" w14:textId="3BF84C9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5DCF5A74" w14:textId="2B3B64D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ESTUDO TÉCNICO PRELIMINAR</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3"/>
      </w:tblGrid>
      <w:tr w:rsidR="004622F6" w:rsidRPr="00CD34B7" w14:paraId="2F03D892" w14:textId="77777777" w:rsidTr="002E6377">
        <w:trPr>
          <w:cantSplit/>
          <w:tblHeader/>
        </w:trPr>
        <w:tc>
          <w:tcPr>
            <w:tcW w:w="9463" w:type="dxa"/>
            <w:tcBorders>
              <w:top w:val="single" w:sz="4" w:space="0" w:color="000000"/>
              <w:left w:val="single" w:sz="4" w:space="0" w:color="000000"/>
              <w:bottom w:val="single" w:sz="4" w:space="0" w:color="000000"/>
              <w:right w:val="single" w:sz="4" w:space="0" w:color="000000"/>
            </w:tcBorders>
          </w:tcPr>
          <w:p w14:paraId="3562EBFB" w14:textId="65DD0292"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FA5F94">
              <w:rPr>
                <w:rFonts w:ascii="Palatino Linotype" w:hAnsi="Palatino Linotype"/>
                <w:b/>
                <w:sz w:val="28"/>
                <w:szCs w:val="28"/>
                <w:u w:val="single"/>
              </w:rPr>
              <w:t xml:space="preserve">  </w:t>
            </w:r>
            <w:bookmarkStart w:id="25" w:name="_30j0zll" w:colFirst="0" w:colLast="0"/>
            <w:bookmarkEnd w:id="25"/>
            <w:r w:rsidRPr="00CD34B7">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41983174"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b/>
          <w:sz w:val="24"/>
          <w:szCs w:val="24"/>
        </w:rPr>
        <w:t>1.1. OBJETO</w:t>
      </w:r>
    </w:p>
    <w:p w14:paraId="06AE15DF"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Aquisição de peças de reposição para Motosserra, Roçadeira costal (Marca Stihl) e óleos lubrificantes para uso dos funcionários das Secretarias Municipais de Educação, Obras e Serviços Urbanos.</w:t>
      </w:r>
    </w:p>
    <w:p w14:paraId="5F89C09C"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A contratação do objeto deste estudo preliminar deverá considerar os seguintes normativos:</w:t>
      </w:r>
    </w:p>
    <w:p w14:paraId="42AF0E24"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Lei 14.133/2021 e suas alterações;</w:t>
      </w:r>
    </w:p>
    <w:p w14:paraId="50BE6361"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Decreto 5981/2023 Regras para fase preparatória dos processos licitatórios pela Lei n. 14.133/2021;</w:t>
      </w:r>
    </w:p>
    <w:p w14:paraId="32F75416"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b/>
          <w:sz w:val="24"/>
          <w:szCs w:val="24"/>
        </w:rPr>
        <w:t>1.2. JUSTIFICATIVA DA CONTRATAÇÃO</w:t>
      </w:r>
    </w:p>
    <w:p w14:paraId="55618D48"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2.1. A Secretaria de Obras possui uma extensa área de pátio para alocação de maquinas, ônibus e grades agrícola do municipal, dessa forma, é responsável pela manutenção e conservação de todo pátio de sua sede formado na maior parte de gramas/matos. E ainda, eventuais serviços realizados em campo (zona rural).</w:t>
      </w:r>
    </w:p>
    <w:p w14:paraId="1A75F354"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 xml:space="preserve">2.2. A Secretaria de Educação possui em seu quadro de funcionários jardineiros e auxiliares de serviços gerais que atuam com manutenção de gramados das escolas e creches municipais. Dessa forma, os servidores necessitam de equipamentos de segurança e reposições para os equipamentos de manutenção e conservação dos jardins e áreas verdes escolares. </w:t>
      </w:r>
    </w:p>
    <w:p w14:paraId="3A048DC5"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r w:rsidRPr="00CD34B7">
        <w:rPr>
          <w:rFonts w:ascii="Arial Narrow" w:eastAsia="Arial" w:hAnsi="Arial Narrow" w:cs="Arial"/>
          <w:sz w:val="24"/>
          <w:szCs w:val="24"/>
        </w:rPr>
        <w:t>2.3. A Secretaria Municipal de Serviços Urbanos é responsável pela manutenção e conservação de praças, parques, campo de futebol, área de lazer da casa do idoso e da criança e logradouros públicos. Devido a essas manutenções se faz necessária aquisição de peças para manutenção periódica dos equipamentos que são utilizados pelos servidores municipais, para manterem a cidade com os espaços públicos conservados e limpos.</w:t>
      </w:r>
    </w:p>
    <w:p w14:paraId="5BBF9781" w14:textId="77777777" w:rsidR="004622F6" w:rsidRPr="00CD34B7" w:rsidRDefault="004622F6" w:rsidP="004622F6">
      <w:pPr>
        <w:pStyle w:val="normal0"/>
        <w:spacing w:line="276" w:lineRule="auto"/>
        <w:ind w:right="218"/>
        <w:jc w:val="both"/>
        <w:rPr>
          <w:rFonts w:ascii="Arial Narrow" w:eastAsia="Arial" w:hAnsi="Arial Narrow" w:cs="Arial"/>
          <w:color w:val="000000"/>
          <w:sz w:val="24"/>
          <w:szCs w:val="24"/>
        </w:rPr>
      </w:pPr>
      <w:r w:rsidRPr="00CD34B7">
        <w:rPr>
          <w:rFonts w:ascii="Arial Narrow" w:eastAsia="Arial" w:hAnsi="Arial Narrow" w:cs="Arial"/>
          <w:b/>
          <w:color w:val="000000"/>
          <w:sz w:val="24"/>
          <w:szCs w:val="24"/>
        </w:rPr>
        <w:t>1.3. MODALIDADE DE LICITAÇÃO ESCOLHIDA</w:t>
      </w:r>
    </w:p>
    <w:p w14:paraId="60242101" w14:textId="77777777" w:rsidR="004622F6" w:rsidRPr="00CD34B7" w:rsidRDefault="004622F6" w:rsidP="004622F6">
      <w:pPr>
        <w:pStyle w:val="normal0"/>
        <w:spacing w:line="276" w:lineRule="auto"/>
        <w:ind w:right="218"/>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651307D7" w14:textId="77777777" w:rsidR="004622F6" w:rsidRPr="00CD34B7" w:rsidRDefault="004622F6" w:rsidP="004622F6">
      <w:pPr>
        <w:pStyle w:val="normal0"/>
        <w:spacing w:line="276" w:lineRule="auto"/>
        <w:ind w:right="218"/>
        <w:jc w:val="both"/>
        <w:rPr>
          <w:rFonts w:ascii="Arial Narrow" w:eastAsia="Arial" w:hAnsi="Arial Narrow" w:cs="Arial"/>
          <w:sz w:val="24"/>
          <w:szCs w:val="24"/>
        </w:rPr>
      </w:pPr>
    </w:p>
    <w:tbl>
      <w:tblPr>
        <w:tblW w:w="942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1"/>
      </w:tblGrid>
      <w:tr w:rsidR="004622F6" w:rsidRPr="00CD34B7" w14:paraId="4F877B2D" w14:textId="77777777" w:rsidTr="002E6377">
        <w:trPr>
          <w:cantSplit/>
          <w:tblHeader/>
        </w:trPr>
        <w:tc>
          <w:tcPr>
            <w:tcW w:w="9421" w:type="dxa"/>
          </w:tcPr>
          <w:p w14:paraId="2620B333" w14:textId="77777777" w:rsidR="004622F6" w:rsidRPr="00CD34B7" w:rsidRDefault="004622F6" w:rsidP="002E6377">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1B8D4A69" w14:textId="77777777" w:rsidR="004622F6" w:rsidRPr="00CD34B7" w:rsidRDefault="004622F6" w:rsidP="004622F6">
      <w:pPr>
        <w:pStyle w:val="normal0"/>
        <w:spacing w:line="276" w:lineRule="auto"/>
        <w:ind w:right="283"/>
        <w:jc w:val="both"/>
        <w:rPr>
          <w:rFonts w:ascii="Arial Narrow" w:eastAsia="Arial" w:hAnsi="Arial Narrow" w:cs="Arial"/>
          <w:sz w:val="24"/>
          <w:szCs w:val="24"/>
        </w:rPr>
      </w:pPr>
      <w:r w:rsidRPr="00CD34B7">
        <w:rPr>
          <w:rFonts w:ascii="Arial Narrow" w:eastAsia="Arial" w:hAnsi="Arial Narrow" w:cs="Arial"/>
          <w:sz w:val="24"/>
          <w:szCs w:val="24"/>
        </w:rPr>
        <w:t>2.1. Não existem outros instrumentos de planejamento que poderiam ser citados no presente ETP considerando que a presente contratação encontra-se alinhada à Lei Orçamentária Anual.</w:t>
      </w:r>
    </w:p>
    <w:p w14:paraId="166C688D"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bookmarkStart w:id="26" w:name="_1fob9te" w:colFirst="0" w:colLast="0"/>
      <w:bookmarkEnd w:id="26"/>
    </w:p>
    <w:tbl>
      <w:tblPr>
        <w:tblW w:w="9393"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93"/>
      </w:tblGrid>
      <w:tr w:rsidR="004622F6" w:rsidRPr="00CD34B7" w14:paraId="39EE9842" w14:textId="77777777" w:rsidTr="002E6377">
        <w:trPr>
          <w:cantSplit/>
          <w:trHeight w:val="472"/>
          <w:tblHeader/>
        </w:trPr>
        <w:tc>
          <w:tcPr>
            <w:tcW w:w="9393" w:type="dxa"/>
          </w:tcPr>
          <w:p w14:paraId="57F3AADC"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III – REQUISITOS DA CONTRATAÇÃO:</w:t>
            </w:r>
          </w:p>
        </w:tc>
      </w:tr>
    </w:tbl>
    <w:p w14:paraId="1153E9C1"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3.1. Os materiais serão fornecidos parceladamente, transportados e entregues pela contratada, conforme solicitação e necessidade da contratante;</w:t>
      </w:r>
    </w:p>
    <w:p w14:paraId="5B3B596B"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lastRenderedPageBreak/>
        <w:t>3.2 Todas as despesas relativas a transporte e entrega, bem como todos os impostos, taxas e demais despesas decorrentes desta contratação correrão por conta exclusivas da contratada;</w:t>
      </w:r>
    </w:p>
    <w:p w14:paraId="0EE24294"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 A CONTRATANTE poderá nos casos de constatação de irregularidades nos materiais entregues pela contratada, sem prejuízo da aplicação de penalidades cabíveis:</w:t>
      </w:r>
    </w:p>
    <w:p w14:paraId="1920E00A"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3.3.1 Rejeitar total ou parcialmente o produto, caso a irregularidade esteja relacionada à sua especificação, sendo que neste caso, será determinada a sua substituição, no prazo máximo de 48 (quarenta e oito) horas a contar da notificação, mantido o preço ajustado;</w:t>
      </w:r>
    </w:p>
    <w:p w14:paraId="1D3FA2EC"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3.3.2 Determinar a complementação da quantidade do produto ou a rescisão contratual, caso a irregularidade esteja relacionada à diferença de quantidade;</w:t>
      </w:r>
    </w:p>
    <w:p w14:paraId="2D59EF8F"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ml:space="preserve">3.3.3 Recusar os produtos que não estejam adequados para o consumo e determinar a sua substituição imediata. </w:t>
      </w:r>
    </w:p>
    <w:p w14:paraId="6E4800C9"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ml:space="preserve">3.4. Os produtos deverão ter validade superior a 2/3 do total. </w:t>
      </w:r>
    </w:p>
    <w:p w14:paraId="5B5315EE" w14:textId="77777777" w:rsidR="004622F6" w:rsidRPr="00CD34B7" w:rsidRDefault="004622F6" w:rsidP="004622F6">
      <w:pPr>
        <w:pStyle w:val="normal0"/>
        <w:spacing w:line="276" w:lineRule="auto"/>
        <w:ind w:right="232"/>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3.5. Os itens licitados terão que estar dentro das normas de legislação vigente de qualidade/técnica; Relativamente ao disposto no presente tópico, aplicam couber, as disposições da Lei n° 8.078 de 11/09/90 12. de Defesa do Consumidor.</w:t>
      </w:r>
    </w:p>
    <w:p w14:paraId="1D7D2F7E"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p>
    <w:tbl>
      <w:tblPr>
        <w:tblW w:w="9435"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5"/>
      </w:tblGrid>
      <w:tr w:rsidR="004622F6" w:rsidRPr="00CD34B7" w14:paraId="4C7BF076" w14:textId="77777777" w:rsidTr="002E6377">
        <w:trPr>
          <w:cantSplit/>
          <w:tblHeader/>
        </w:trPr>
        <w:tc>
          <w:tcPr>
            <w:tcW w:w="9435" w:type="dxa"/>
          </w:tcPr>
          <w:p w14:paraId="6693BB0E" w14:textId="77777777" w:rsidR="004622F6" w:rsidRPr="00CD34B7" w:rsidRDefault="004622F6" w:rsidP="002E6377">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 xml:space="preserve">IV – ESTIMATIVAS DAS QUANTIDADES PARA A CONTRATAÇÃO, ACOMPANHADAS DAS MEMÓRIAS DE CÁLCULO E DOS DOCUMENTOS QUE LHES DÃO SUPORTE, QUE CONSIDEREM INTERDEPENDÊNCIAS COM OUTRAS CONTRATAÇÕES, DE MODO A POSSIBILITAR ECONOMIA DE ESCALA; </w:t>
            </w:r>
          </w:p>
        </w:tc>
      </w:tr>
    </w:tbl>
    <w:p w14:paraId="49C4B9AE"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4.1.</w:t>
      </w:r>
      <w:r w:rsidRPr="00CD34B7">
        <w:rPr>
          <w:rFonts w:ascii="Arial Narrow" w:hAnsi="Arial Narrow"/>
          <w:sz w:val="24"/>
          <w:szCs w:val="24"/>
        </w:rPr>
        <w:t xml:space="preserve"> </w:t>
      </w:r>
      <w:r w:rsidRPr="00CD34B7">
        <w:rPr>
          <w:rFonts w:ascii="Arial Narrow" w:eastAsia="Arial" w:hAnsi="Arial Narrow" w:cs="Arial"/>
          <w:sz w:val="24"/>
          <w:szCs w:val="24"/>
        </w:rPr>
        <w:t>Os quantitativos dos serviços constantes no termo de referência anexo a este Estudo Técnico foram baseados no processo n. 5564/2022 e 1124/2023 que são de contratações anteriores.</w:t>
      </w:r>
    </w:p>
    <w:p w14:paraId="1B1427BF"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4.2. Os quantitativos dos materiais foram levados em conta a quantidade de equipamentos que cada setor possui e ainda, que a secretaria de serviços urbanos é a secretaria de maior quantitativo tendo e vista que a mesma realiza manutenção em vias e prédios públicos em geral.</w:t>
      </w:r>
    </w:p>
    <w:p w14:paraId="6F459490"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4.3. Dessa forma, as secretarias realizaram lançamento das quantidades de forma a ter um estoque prudente e possui uma margem de segurança caso ocorra algum fenômeno não programado, pois esses produtos são imprescindíveis para o bom funcionamento dos equipamentos de manutenção, proporcionando eficácia, agilidade, praticidade e principalmente menor custo de manutenção.</w:t>
      </w:r>
    </w:p>
    <w:p w14:paraId="5B6151C5"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3F8ADD57" w14:textId="77777777" w:rsidR="004622F6" w:rsidRPr="00CD34B7" w:rsidRDefault="004622F6" w:rsidP="004622F6">
      <w:pPr>
        <w:pStyle w:val="normal0"/>
        <w:spacing w:line="276" w:lineRule="auto"/>
        <w:ind w:right="-10"/>
        <w:jc w:val="both"/>
        <w:rPr>
          <w:rFonts w:ascii="Arial Narrow" w:eastAsia="Arial" w:hAnsi="Arial Narrow" w:cs="Arial"/>
          <w:sz w:val="24"/>
          <w:szCs w:val="24"/>
          <w:highlight w:val="yellow"/>
        </w:rPr>
      </w:pPr>
    </w:p>
    <w:tbl>
      <w:tblPr>
        <w:tblW w:w="9421"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1"/>
      </w:tblGrid>
      <w:tr w:rsidR="004622F6" w:rsidRPr="00CD34B7" w14:paraId="16794DD3" w14:textId="77777777" w:rsidTr="002E6377">
        <w:trPr>
          <w:cantSplit/>
          <w:tblHeader/>
        </w:trPr>
        <w:tc>
          <w:tcPr>
            <w:tcW w:w="9421" w:type="dxa"/>
          </w:tcPr>
          <w:p w14:paraId="4D5A263A"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46AB4775" w14:textId="77777777" w:rsidR="004622F6" w:rsidRPr="00CD34B7" w:rsidRDefault="004622F6" w:rsidP="004622F6">
      <w:pPr>
        <w:pStyle w:val="normal0"/>
        <w:spacing w:line="276" w:lineRule="auto"/>
        <w:ind w:right="302"/>
        <w:jc w:val="both"/>
        <w:rPr>
          <w:rFonts w:ascii="Arial Narrow" w:eastAsia="Arial" w:hAnsi="Arial Narrow" w:cs="Arial"/>
          <w:sz w:val="24"/>
          <w:szCs w:val="24"/>
        </w:rPr>
      </w:pPr>
      <w:bookmarkStart w:id="27" w:name="_3znysh7" w:colFirst="0" w:colLast="0"/>
      <w:bookmarkEnd w:id="27"/>
      <w:r w:rsidRPr="00CD34B7">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tbl>
      <w:tblPr>
        <w:tblW w:w="937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79"/>
      </w:tblGrid>
      <w:tr w:rsidR="004622F6" w:rsidRPr="00CD34B7" w14:paraId="60CF214F" w14:textId="77777777" w:rsidTr="002E6377">
        <w:trPr>
          <w:cantSplit/>
          <w:tblHeader/>
        </w:trPr>
        <w:tc>
          <w:tcPr>
            <w:tcW w:w="9379" w:type="dxa"/>
          </w:tcPr>
          <w:p w14:paraId="5FEEA224"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lastRenderedPageBreak/>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053DB290" w14:textId="77777777" w:rsidR="004622F6" w:rsidRPr="00CD34B7" w:rsidRDefault="004622F6" w:rsidP="004622F6">
      <w:pPr>
        <w:pStyle w:val="normal0"/>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a uma valor médio que norteie os valores dos itens a serem licitados. </w:t>
      </w:r>
    </w:p>
    <w:p w14:paraId="2AF7F024" w14:textId="77777777" w:rsidR="004622F6" w:rsidRPr="00CD34B7" w:rsidRDefault="004622F6" w:rsidP="004622F6">
      <w:pPr>
        <w:pStyle w:val="normal0"/>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6.2. Os valores levantados foram estimados com base nos itens descritos no termo de referencia.</w:t>
      </w:r>
    </w:p>
    <w:p w14:paraId="04C466E7" w14:textId="77777777" w:rsidR="004622F6" w:rsidRPr="00CD34B7" w:rsidRDefault="004622F6" w:rsidP="004622F6">
      <w:pPr>
        <w:pStyle w:val="normal0"/>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6.2.1.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7DAC6CE1" w14:textId="77777777" w:rsidR="004622F6" w:rsidRPr="00CD34B7" w:rsidRDefault="004622F6" w:rsidP="004622F6">
      <w:pPr>
        <w:pStyle w:val="normal0"/>
        <w:spacing w:line="276" w:lineRule="auto"/>
        <w:ind w:right="274"/>
        <w:jc w:val="both"/>
        <w:rPr>
          <w:rFonts w:ascii="Arial Narrow" w:eastAsia="Arial" w:hAnsi="Arial Narrow" w:cs="Arial"/>
          <w:sz w:val="24"/>
          <w:szCs w:val="24"/>
        </w:rPr>
      </w:pPr>
      <w:r w:rsidRPr="00CD34B7">
        <w:rPr>
          <w:rFonts w:ascii="Arial Narrow" w:eastAsia="Arial" w:hAnsi="Arial Narrow" w:cs="Arial"/>
          <w:sz w:val="24"/>
          <w:szCs w:val="24"/>
        </w:rPr>
        <w:t>6.3. Os valores levantados para essa aquisição podem ser observados no orçamento médio nos autos desse processo administrativo.</w:t>
      </w:r>
    </w:p>
    <w:p w14:paraId="5AD9E015"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35"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5"/>
      </w:tblGrid>
      <w:tr w:rsidR="004622F6" w:rsidRPr="00CD34B7" w14:paraId="22FF24D0" w14:textId="77777777" w:rsidTr="002E6377">
        <w:trPr>
          <w:cantSplit/>
          <w:tblHeader/>
        </w:trPr>
        <w:tc>
          <w:tcPr>
            <w:tcW w:w="9435" w:type="dxa"/>
          </w:tcPr>
          <w:p w14:paraId="737678A4"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31341582"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7.1. A Contratação deverá ocorrer de forma: Parcelada.</w:t>
      </w:r>
    </w:p>
    <w:p w14:paraId="3629DCD1"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7.2. O prazo de vigência da ATA será de 12 (doze) meses contados a partir da publicação, podendo ser prorrogado de acordo com a Lei n.º 14.133, de 2021.</w:t>
      </w:r>
    </w:p>
    <w:p w14:paraId="7F09076D"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6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3"/>
      </w:tblGrid>
      <w:tr w:rsidR="004622F6" w:rsidRPr="00CD34B7" w14:paraId="71C9BD99" w14:textId="77777777" w:rsidTr="002E6377">
        <w:trPr>
          <w:cantSplit/>
          <w:tblHeader/>
        </w:trPr>
        <w:tc>
          <w:tcPr>
            <w:tcW w:w="9463" w:type="dxa"/>
          </w:tcPr>
          <w:p w14:paraId="186EE812"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VIII – JUSTIFICATIVAS PARA O PARCELAMENTO OU NÃO DA CONTRATAÇÃO *</w:t>
            </w:r>
          </w:p>
        </w:tc>
      </w:tr>
    </w:tbl>
    <w:p w14:paraId="637B8639"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14D92B6D"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No presente caso indica-se a divisão do objeto em itens.</w:t>
      </w:r>
    </w:p>
    <w:p w14:paraId="6A63AB98"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8.2. Depois de analisar possíveis soluções para atender a demanda acima definida reduzimos a esta possibilidade:</w:t>
      </w:r>
    </w:p>
    <w:p w14:paraId="0CBACC80" w14:textId="77777777" w:rsidR="004622F6" w:rsidRPr="00CD34B7" w:rsidRDefault="004622F6" w:rsidP="004622F6">
      <w:pPr>
        <w:pStyle w:val="normal0"/>
        <w:spacing w:line="276" w:lineRule="auto"/>
        <w:ind w:right="232"/>
        <w:jc w:val="both"/>
        <w:rPr>
          <w:rFonts w:ascii="Arial Narrow" w:eastAsia="Arial" w:hAnsi="Arial Narrow" w:cs="Arial"/>
          <w:sz w:val="24"/>
          <w:szCs w:val="24"/>
        </w:rPr>
      </w:pPr>
      <w:r w:rsidRPr="00CD34B7">
        <w:rPr>
          <w:rFonts w:ascii="Arial Narrow" w:eastAsia="Arial" w:hAnsi="Arial Narrow" w:cs="Arial"/>
          <w:sz w:val="24"/>
          <w:szCs w:val="24"/>
        </w:rPr>
        <w:t>a) Licitação para Registro de preço para futura contratação, fazer a nossa própria ata de registro de preços é uma opção, que ensejaria uma proposta bem customizada ao nosso Município. Esta solução apresenta varias vantagens, pois atenderia diretamente a demanda da secretaria de serviços urbanos, haja vista não ser possível prever com exatidão o quantitativo demandado e devido à necessidade de contratações freqüentes, de acordo com os eventos realizados.</w:t>
      </w:r>
    </w:p>
    <w:p w14:paraId="7543FBA6"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b) Pelas justificativas apresentadas, a solução técnica escolhida é a de licitar através de pregão presencial para formação de ata de registro de preços.</w:t>
      </w:r>
    </w:p>
    <w:p w14:paraId="4C1A1580"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07"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7"/>
      </w:tblGrid>
      <w:tr w:rsidR="004622F6" w:rsidRPr="00CD34B7" w14:paraId="65BFAB11" w14:textId="77777777" w:rsidTr="002E6377">
        <w:trPr>
          <w:cantSplit/>
          <w:tblHeader/>
        </w:trPr>
        <w:tc>
          <w:tcPr>
            <w:tcW w:w="9407" w:type="dxa"/>
          </w:tcPr>
          <w:p w14:paraId="1FB7B5A1"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lastRenderedPageBreak/>
              <w:t>IX – DEMONSTRATIVO DOS RESULTADOS PRETENDIDOS EM TERMOS DE ECONOMICIDADE E DE MELHOR APROVEITAMENTO DOS RECURSOS HUMANOS, MATERIAIS OU FINANCEIROS DISPONÍVEIS</w:t>
            </w:r>
          </w:p>
        </w:tc>
      </w:tr>
    </w:tbl>
    <w:p w14:paraId="05129341"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9.1. Os serviços serão realizados com tempo hábil e sem interrupções, com maior eficiência proporcionando um atendimento de melhor qualidade, com maior eficiência.</w:t>
      </w:r>
    </w:p>
    <w:p w14:paraId="34A7E38E" w14:textId="77777777" w:rsidR="004622F6" w:rsidRPr="00CD34B7" w:rsidRDefault="004622F6" w:rsidP="004622F6">
      <w:pPr>
        <w:pStyle w:val="normal0"/>
        <w:spacing w:line="276" w:lineRule="auto"/>
        <w:ind w:right="246"/>
        <w:jc w:val="both"/>
        <w:rPr>
          <w:rFonts w:ascii="Arial Narrow" w:eastAsia="Arial" w:hAnsi="Arial Narrow" w:cs="Arial"/>
          <w:sz w:val="24"/>
          <w:szCs w:val="24"/>
        </w:rPr>
      </w:pPr>
      <w:r w:rsidRPr="00CD34B7">
        <w:rPr>
          <w:rFonts w:ascii="Arial Narrow" w:eastAsia="Arial" w:hAnsi="Arial Narrow" w:cs="Arial"/>
          <w:sz w:val="24"/>
          <w:szCs w:val="24"/>
        </w:rPr>
        <w:t>9.2. A manutenção/ substituição de peças proporcionaram redução com custos de manutenção, bem como do tempo para manutenção dos equipamentos mais antigos, e a eficiência destes, já não são satisfatória somada à elevação de custos na manutenção quando estes equipamentos têm que ser levados para fora do Município uma vez que não dispomos de assistência técnica especializada na cidade.</w:t>
      </w:r>
    </w:p>
    <w:p w14:paraId="27D1883E"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07"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7"/>
      </w:tblGrid>
      <w:tr w:rsidR="004622F6" w:rsidRPr="00CD34B7" w14:paraId="25D75B13" w14:textId="77777777" w:rsidTr="002E6377">
        <w:trPr>
          <w:cantSplit/>
          <w:tblHeader/>
        </w:trPr>
        <w:tc>
          <w:tcPr>
            <w:tcW w:w="9407" w:type="dxa"/>
          </w:tcPr>
          <w:p w14:paraId="2C647B35" w14:textId="77777777" w:rsidR="004622F6" w:rsidRPr="00CD34B7" w:rsidRDefault="004622F6" w:rsidP="002E6377">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CD34B7">
              <w:rPr>
                <w:rFonts w:ascii="Arial Narrow" w:eastAsia="Arial" w:hAnsi="Arial Narrow" w:cs="Arial"/>
                <w:sz w:val="24"/>
                <w:szCs w:val="24"/>
              </w:rPr>
              <w:t>;</w:t>
            </w:r>
          </w:p>
        </w:tc>
      </w:tr>
    </w:tbl>
    <w:p w14:paraId="51CDB1EE" w14:textId="77777777" w:rsidR="004622F6" w:rsidRPr="00CD34B7" w:rsidRDefault="004622F6" w:rsidP="004622F6">
      <w:pPr>
        <w:pStyle w:val="normal0"/>
        <w:spacing w:line="276" w:lineRule="auto"/>
        <w:ind w:right="283"/>
        <w:jc w:val="both"/>
        <w:rPr>
          <w:rFonts w:ascii="Arial Narrow" w:eastAsia="Arial" w:hAnsi="Arial Narrow" w:cs="Arial"/>
          <w:sz w:val="24"/>
          <w:szCs w:val="24"/>
        </w:rPr>
      </w:pPr>
      <w:r w:rsidRPr="00CD34B7">
        <w:rPr>
          <w:rFonts w:ascii="Arial Narrow" w:eastAsia="Arial" w:hAnsi="Arial Narrow" w:cs="Arial"/>
          <w:sz w:val="24"/>
          <w:szCs w:val="24"/>
        </w:rPr>
        <w:t>10.1. Quanto as providência para a adequação do ambiente, em especial à estocagem, não haverá custos extras. Além do que, os mesmos serão solicitados quando da necessidade, como possibilita o SRP.</w:t>
      </w:r>
    </w:p>
    <w:p w14:paraId="5B2FE2FB"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9"/>
      </w:tblGrid>
      <w:tr w:rsidR="004622F6" w:rsidRPr="00CD34B7" w14:paraId="0E425988" w14:textId="77777777" w:rsidTr="002E6377">
        <w:trPr>
          <w:cantSplit/>
          <w:tblHeader/>
        </w:trPr>
        <w:tc>
          <w:tcPr>
            <w:tcW w:w="9449" w:type="dxa"/>
          </w:tcPr>
          <w:p w14:paraId="5723AA1F" w14:textId="77777777" w:rsidR="004622F6" w:rsidRPr="00CD34B7" w:rsidRDefault="004622F6" w:rsidP="002E6377">
            <w:pPr>
              <w:pStyle w:val="normal0"/>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D34B7">
              <w:rPr>
                <w:rFonts w:ascii="Arial Narrow" w:eastAsia="Arial" w:hAnsi="Arial Narrow" w:cs="Arial"/>
                <w:b/>
                <w:color w:val="000000"/>
                <w:sz w:val="24"/>
                <w:szCs w:val="24"/>
              </w:rPr>
              <w:t>XI – CONTRATAÇÕES CORRELATAS E/OU INTERDEPENDENTES</w:t>
            </w:r>
          </w:p>
        </w:tc>
      </w:tr>
    </w:tbl>
    <w:p w14:paraId="227169F6"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11.1. Não há contratações correlatas e/ou interdependentes.</w:t>
      </w:r>
    </w:p>
    <w:p w14:paraId="73FAB4A4"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p>
    <w:tbl>
      <w:tblPr>
        <w:tblW w:w="944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49"/>
      </w:tblGrid>
      <w:tr w:rsidR="004622F6" w:rsidRPr="00CD34B7" w14:paraId="7DAF2D5D" w14:textId="77777777" w:rsidTr="002E6377">
        <w:trPr>
          <w:cantSplit/>
          <w:tblHeader/>
        </w:trPr>
        <w:tc>
          <w:tcPr>
            <w:tcW w:w="9449" w:type="dxa"/>
          </w:tcPr>
          <w:p w14:paraId="73F0F335" w14:textId="77777777" w:rsidR="004622F6" w:rsidRPr="00CD34B7" w:rsidRDefault="004622F6" w:rsidP="002E6377">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446C4564" w14:textId="77777777" w:rsidR="004622F6" w:rsidRPr="00CD34B7" w:rsidRDefault="004622F6" w:rsidP="004622F6">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r w:rsidRPr="00CD34B7">
        <w:rPr>
          <w:rFonts w:ascii="Arial Narrow" w:eastAsia="Arial" w:hAnsi="Arial Narrow" w:cs="Arial"/>
          <w:color w:val="000000"/>
          <w:sz w:val="24"/>
          <w:szCs w:val="24"/>
        </w:rPr>
        <w:t>12.1. Não se aplica em razão do objeto da licitação.</w:t>
      </w:r>
    </w:p>
    <w:p w14:paraId="08AEE9DE" w14:textId="77777777" w:rsidR="004622F6" w:rsidRPr="00CD34B7" w:rsidRDefault="004622F6" w:rsidP="004622F6">
      <w:pPr>
        <w:pStyle w:val="normal0"/>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394EA9A3" w14:textId="77777777" w:rsidR="004622F6" w:rsidRPr="00CD34B7" w:rsidRDefault="004622F6" w:rsidP="004622F6">
      <w:pPr>
        <w:pStyle w:val="normal0"/>
        <w:pBdr>
          <w:top w:val="single" w:sz="4" w:space="1" w:color="000000"/>
          <w:left w:val="single" w:sz="4" w:space="4" w:color="000000"/>
          <w:bottom w:val="single" w:sz="4" w:space="1" w:color="000000"/>
          <w:right w:val="single" w:sz="4" w:space="0" w:color="000000"/>
        </w:pBdr>
        <w:spacing w:line="276" w:lineRule="auto"/>
        <w:ind w:left="112" w:right="204"/>
        <w:jc w:val="both"/>
        <w:rPr>
          <w:rFonts w:ascii="Arial Narrow" w:eastAsia="Arial" w:hAnsi="Arial Narrow" w:cs="Arial"/>
          <w:sz w:val="24"/>
          <w:szCs w:val="24"/>
        </w:rPr>
      </w:pPr>
      <w:r w:rsidRPr="00CD34B7">
        <w:rPr>
          <w:rFonts w:ascii="Arial Narrow" w:eastAsia="Arial" w:hAnsi="Arial Narrow" w:cs="Arial"/>
          <w:b/>
          <w:sz w:val="24"/>
          <w:szCs w:val="24"/>
        </w:rPr>
        <w:t>XIII - POSICIONAMENTO CONCLUSIVO SOBRE A ADEQUAÇÃO DA CONTRATAÇÃO PARA O ATENDIMENTO DA NECESSIDADE A QUE SE DESTINA. *</w:t>
      </w:r>
    </w:p>
    <w:p w14:paraId="19CEB0B4" w14:textId="77777777" w:rsidR="004622F6" w:rsidRPr="00CD34B7" w:rsidRDefault="004622F6" w:rsidP="004622F6">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13.1. Com base nos elementos anteriores do presente documento de estudos preliminares, DECLARO que:</w:t>
      </w:r>
    </w:p>
    <w:p w14:paraId="295D9EBE" w14:textId="77777777" w:rsidR="004622F6" w:rsidRPr="00CD34B7" w:rsidRDefault="004622F6" w:rsidP="004622F6">
      <w:pPr>
        <w:pStyle w:val="normal0"/>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CD34B7">
        <w:rPr>
          <w:rFonts w:ascii="Arial Narrow" w:eastAsia="Arial" w:hAnsi="Arial Narrow" w:cs="Arial"/>
          <w:color w:val="000000"/>
          <w:sz w:val="24"/>
          <w:szCs w:val="24"/>
        </w:rPr>
        <w:t>( X ) É VIÁVEL a presente contratação;</w:t>
      </w:r>
    </w:p>
    <w:p w14:paraId="079F9F17"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    ) NÃO É VIÁVEL a presente contratação.</w:t>
      </w:r>
    </w:p>
    <w:p w14:paraId="11A6F473"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Brasilândia,</w:t>
      </w:r>
      <w:r>
        <w:rPr>
          <w:rFonts w:ascii="Arial Narrow" w:eastAsia="Arial" w:hAnsi="Arial Narrow" w:cs="Arial"/>
          <w:sz w:val="24"/>
          <w:szCs w:val="24"/>
        </w:rPr>
        <w:t xml:space="preserve"> </w:t>
      </w:r>
      <w:r w:rsidRPr="00CD34B7">
        <w:rPr>
          <w:rFonts w:ascii="Arial Narrow" w:eastAsia="Arial" w:hAnsi="Arial Narrow" w:cs="Arial"/>
          <w:sz w:val="24"/>
          <w:szCs w:val="24"/>
        </w:rPr>
        <w:t>MS, 04 de março de 2024.</w:t>
      </w:r>
    </w:p>
    <w:p w14:paraId="4CFC9101"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Elaborado por Matheus Santos Oliveira</w:t>
      </w:r>
    </w:p>
    <w:p w14:paraId="1053BA2B" w14:textId="77777777" w:rsidR="004622F6" w:rsidRPr="00CD34B7" w:rsidRDefault="004622F6" w:rsidP="004622F6">
      <w:pPr>
        <w:pStyle w:val="normal0"/>
        <w:spacing w:line="276" w:lineRule="auto"/>
        <w:ind w:right="-10"/>
        <w:jc w:val="both"/>
        <w:rPr>
          <w:rFonts w:ascii="Arial Narrow" w:eastAsia="Arial" w:hAnsi="Arial Narrow" w:cs="Arial"/>
          <w:sz w:val="24"/>
          <w:szCs w:val="24"/>
        </w:rPr>
      </w:pPr>
      <w:r w:rsidRPr="00CD34B7">
        <w:rPr>
          <w:rFonts w:ascii="Arial Narrow" w:eastAsia="Arial" w:hAnsi="Arial Narrow" w:cs="Arial"/>
          <w:sz w:val="24"/>
          <w:szCs w:val="24"/>
        </w:rPr>
        <w:t>Conferido por Rosangela Vieira dos Santos</w:t>
      </w:r>
    </w:p>
    <w:p w14:paraId="31C87DCA" w14:textId="77777777" w:rsidR="004622F6" w:rsidRPr="00CD34B7" w:rsidRDefault="004622F6" w:rsidP="004622F6">
      <w:pPr>
        <w:pStyle w:val="normal0"/>
        <w:ind w:right="-10"/>
        <w:jc w:val="both"/>
        <w:rPr>
          <w:rFonts w:ascii="Arial Narrow" w:eastAsia="Arial" w:hAnsi="Arial Narrow" w:cs="Arial"/>
          <w:b/>
          <w:sz w:val="24"/>
          <w:szCs w:val="24"/>
        </w:rPr>
      </w:pPr>
      <w:r w:rsidRPr="00CD34B7">
        <w:rPr>
          <w:rFonts w:ascii="Arial Narrow" w:eastAsia="Arial" w:hAnsi="Arial Narrow" w:cs="Arial"/>
          <w:b/>
          <w:sz w:val="24"/>
          <w:szCs w:val="24"/>
        </w:rPr>
        <w:t>JOSÉ CARLOS DELA BANDEIRA FERNANDES</w:t>
      </w:r>
    </w:p>
    <w:p w14:paraId="738E70D7" w14:textId="77777777" w:rsidR="004622F6" w:rsidRPr="00CD34B7" w:rsidRDefault="004622F6" w:rsidP="004622F6">
      <w:pPr>
        <w:pStyle w:val="normal0"/>
        <w:ind w:right="-10"/>
        <w:jc w:val="both"/>
        <w:rPr>
          <w:rFonts w:ascii="Arial Narrow" w:eastAsia="Arial" w:hAnsi="Arial Narrow" w:cs="Arial"/>
          <w:b/>
          <w:sz w:val="24"/>
          <w:szCs w:val="24"/>
        </w:rPr>
      </w:pPr>
      <w:r w:rsidRPr="00CD34B7">
        <w:rPr>
          <w:rFonts w:ascii="Arial Narrow" w:eastAsia="Arial" w:hAnsi="Arial Narrow" w:cs="Arial"/>
          <w:b/>
          <w:sz w:val="24"/>
          <w:szCs w:val="24"/>
        </w:rPr>
        <w:t>Secretário Municipal de Serviços Urbanos</w:t>
      </w:r>
    </w:p>
    <w:p w14:paraId="250588E5" w14:textId="77777777" w:rsidR="004622F6" w:rsidRPr="00CD34B7" w:rsidRDefault="004622F6" w:rsidP="004622F6">
      <w:pPr>
        <w:pStyle w:val="normal0"/>
        <w:ind w:right="-10"/>
        <w:jc w:val="both"/>
        <w:rPr>
          <w:rFonts w:ascii="Arial Narrow" w:eastAsia="Arial" w:hAnsi="Arial Narrow" w:cs="Arial"/>
          <w:b/>
          <w:sz w:val="24"/>
          <w:szCs w:val="24"/>
        </w:rPr>
      </w:pPr>
      <w:r w:rsidRPr="00CD34B7">
        <w:rPr>
          <w:rFonts w:ascii="Arial Narrow" w:eastAsia="Arial" w:hAnsi="Arial Narrow" w:cs="Arial"/>
          <w:b/>
          <w:sz w:val="24"/>
          <w:szCs w:val="24"/>
        </w:rPr>
        <w:t>FAGNER SANCHES DE ASSIS</w:t>
      </w:r>
    </w:p>
    <w:p w14:paraId="60616D31" w14:textId="77777777" w:rsidR="004622F6" w:rsidRPr="00CD34B7" w:rsidRDefault="004622F6" w:rsidP="004622F6">
      <w:pPr>
        <w:pStyle w:val="normal0"/>
        <w:ind w:right="-10"/>
        <w:jc w:val="both"/>
        <w:rPr>
          <w:rFonts w:ascii="Arial Narrow" w:eastAsia="Arial" w:hAnsi="Arial Narrow" w:cs="Arial"/>
          <w:b/>
          <w:sz w:val="24"/>
          <w:szCs w:val="24"/>
        </w:rPr>
      </w:pPr>
      <w:r w:rsidRPr="00CD34B7">
        <w:rPr>
          <w:rFonts w:ascii="Arial Narrow" w:eastAsia="Arial" w:hAnsi="Arial Narrow" w:cs="Arial"/>
          <w:b/>
          <w:sz w:val="24"/>
          <w:szCs w:val="24"/>
        </w:rPr>
        <w:t xml:space="preserve">Secretario Municipal de Obras     </w:t>
      </w:r>
    </w:p>
    <w:p w14:paraId="5E0F035E" w14:textId="77777777" w:rsidR="004622F6" w:rsidRPr="00CD34B7" w:rsidRDefault="004622F6" w:rsidP="004622F6">
      <w:pPr>
        <w:pStyle w:val="normal0"/>
        <w:ind w:right="-10"/>
        <w:jc w:val="both"/>
        <w:rPr>
          <w:rFonts w:ascii="Arial Narrow" w:eastAsia="Arial" w:hAnsi="Arial Narrow" w:cs="Arial"/>
          <w:b/>
          <w:sz w:val="24"/>
          <w:szCs w:val="24"/>
        </w:rPr>
      </w:pPr>
      <w:bookmarkStart w:id="28" w:name="_GoBack"/>
      <w:bookmarkEnd w:id="28"/>
      <w:r w:rsidRPr="00CD34B7">
        <w:rPr>
          <w:rFonts w:ascii="Arial Narrow" w:eastAsia="Arial" w:hAnsi="Arial Narrow" w:cs="Arial"/>
          <w:b/>
          <w:sz w:val="24"/>
          <w:szCs w:val="24"/>
        </w:rPr>
        <w:t>FRANCISCO APARECIDO LINS</w:t>
      </w:r>
    </w:p>
    <w:p w14:paraId="0101245D" w14:textId="77777777" w:rsidR="004622F6" w:rsidRPr="00CD34B7" w:rsidRDefault="004622F6" w:rsidP="004622F6">
      <w:pPr>
        <w:pStyle w:val="normal0"/>
        <w:ind w:right="-10"/>
        <w:jc w:val="both"/>
        <w:rPr>
          <w:rFonts w:ascii="Arial Narrow" w:eastAsia="Arial" w:hAnsi="Arial Narrow" w:cs="Arial"/>
          <w:b/>
          <w:sz w:val="24"/>
          <w:szCs w:val="24"/>
        </w:rPr>
      </w:pPr>
      <w:r w:rsidRPr="00CD34B7">
        <w:rPr>
          <w:rFonts w:ascii="Arial Narrow" w:eastAsia="Arial" w:hAnsi="Arial Narrow" w:cs="Arial"/>
          <w:b/>
          <w:sz w:val="24"/>
          <w:szCs w:val="24"/>
        </w:rPr>
        <w:t xml:space="preserve">Secretario Municipal de Educação     </w:t>
      </w:r>
    </w:p>
    <w:p w14:paraId="20996839" w14:textId="77777777" w:rsidR="00B06489" w:rsidRDefault="00B0648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06489" w:rsidSect="00C4637B">
      <w:headerReference w:type="default" r:id="rId31"/>
      <w:footerReference w:type="default" r:id="rId32"/>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D1689" w14:textId="77777777" w:rsidR="00B06489" w:rsidRDefault="00B06489" w:rsidP="001A12BB">
      <w:r>
        <w:separator/>
      </w:r>
    </w:p>
  </w:endnote>
  <w:endnote w:type="continuationSeparator" w:id="0">
    <w:p w14:paraId="054A159F" w14:textId="77777777" w:rsidR="00B06489" w:rsidRDefault="00B06489"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03E1" w14:textId="77777777" w:rsidR="00B06489" w:rsidRDefault="00B06489"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B06489" w:rsidRPr="000D318B" w:rsidRDefault="00B06489"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CF07B" w14:textId="77777777" w:rsidR="00B06489" w:rsidRDefault="00B06489" w:rsidP="001A12BB">
      <w:r>
        <w:separator/>
      </w:r>
    </w:p>
  </w:footnote>
  <w:footnote w:type="continuationSeparator" w:id="0">
    <w:p w14:paraId="0C7BE0ED" w14:textId="77777777" w:rsidR="00B06489" w:rsidRDefault="00B06489" w:rsidP="001A12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77777777" w:rsidR="00B06489" w:rsidRDefault="00B06489"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B06489" w:rsidRDefault="00B06489" w:rsidP="009A46E4">
    <w:pPr>
      <w:pStyle w:val="Cabealho"/>
      <w:jc w:val="center"/>
      <w:rPr>
        <w:rFonts w:ascii="Arial" w:hAnsi="Arial" w:cs="Arial"/>
        <w:b/>
        <w:color w:val="FF0000"/>
      </w:rPr>
    </w:pPr>
  </w:p>
  <w:p w14:paraId="70AC19E7" w14:textId="77777777" w:rsidR="00B06489" w:rsidRDefault="00B06489" w:rsidP="009A46E4">
    <w:pPr>
      <w:pStyle w:val="Cabealho"/>
      <w:jc w:val="center"/>
      <w:rPr>
        <w:rFonts w:ascii="Arial" w:hAnsi="Arial" w:cs="Arial"/>
        <w:b/>
        <w:color w:val="FF0000"/>
      </w:rPr>
    </w:pPr>
  </w:p>
  <w:p w14:paraId="156A9394" w14:textId="77777777" w:rsidR="00B06489" w:rsidRDefault="00B06489" w:rsidP="009A46E4">
    <w:pPr>
      <w:pStyle w:val="Cabealho"/>
      <w:jc w:val="center"/>
      <w:rPr>
        <w:rFonts w:ascii="Arial" w:hAnsi="Arial" w:cs="Arial"/>
        <w:b/>
        <w:color w:val="FF0000"/>
      </w:rPr>
    </w:pPr>
  </w:p>
  <w:p w14:paraId="34AC5488" w14:textId="77777777" w:rsidR="00B06489" w:rsidRDefault="00B06489" w:rsidP="009A46E4">
    <w:pPr>
      <w:pStyle w:val="Cabealho"/>
      <w:jc w:val="center"/>
      <w:rPr>
        <w:rFonts w:ascii="Arial" w:hAnsi="Arial" w:cs="Arial"/>
        <w:b/>
        <w:color w:val="FF0000"/>
      </w:rPr>
    </w:pPr>
  </w:p>
  <w:p w14:paraId="5233AEFC" w14:textId="77777777" w:rsidR="00B06489" w:rsidRDefault="00B06489"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1.75pt;margin-top:9.9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B06489" w:rsidRPr="006D3A14" w:rsidRDefault="00B06489"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B06489" w:rsidRPr="00931426" w:rsidRDefault="00B06489"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B06489" w:rsidRPr="006D3A14" w:rsidRDefault="00B06489" w:rsidP="009A46E4">
                <w:pPr>
                  <w:ind w:left="1110"/>
                  <w:jc w:val="center"/>
                </w:pPr>
              </w:p>
            </w:txbxContent>
          </v:textbox>
          <w10:wrap anchorx="page"/>
        </v:shape>
      </w:pict>
    </w:r>
  </w:p>
  <w:p w14:paraId="23CCE1A0" w14:textId="77777777" w:rsidR="00B06489" w:rsidRDefault="00B06489" w:rsidP="009A46E4">
    <w:pPr>
      <w:pStyle w:val="Cabealho"/>
      <w:jc w:val="center"/>
      <w:rPr>
        <w:rFonts w:ascii="Arial" w:hAnsi="Arial" w:cs="Arial"/>
        <w:b/>
        <w:color w:val="FF0000"/>
      </w:rPr>
    </w:pPr>
  </w:p>
  <w:p w14:paraId="05F87612" w14:textId="77777777" w:rsidR="00B06489" w:rsidRPr="005F1785" w:rsidRDefault="00B06489" w:rsidP="009A46E4">
    <w:pPr>
      <w:pStyle w:val="Cabealho"/>
      <w:jc w:val="center"/>
      <w:rPr>
        <w:rFonts w:ascii="Arial" w:hAnsi="Arial" w:cs="Arial"/>
        <w:b/>
        <w:color w:val="FF0000"/>
        <w:szCs w:val="20"/>
      </w:rPr>
    </w:pPr>
  </w:p>
  <w:p w14:paraId="27D633D5" w14:textId="77777777" w:rsidR="00B06489" w:rsidRDefault="00B06489" w:rsidP="009A46E4">
    <w:pPr>
      <w:pStyle w:val="Cabealho"/>
      <w:jc w:val="center"/>
      <w:rPr>
        <w:color w:val="000000"/>
        <w:sz w:val="20"/>
        <w:szCs w:val="20"/>
      </w:rPr>
    </w:pPr>
  </w:p>
  <w:p w14:paraId="5F8F3B0F" w14:textId="77777777" w:rsidR="00B06489" w:rsidRDefault="00B0648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8"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0"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1"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2"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E17706"/>
    <w:multiLevelType w:val="hybridMultilevel"/>
    <w:tmpl w:val="D9FC493A"/>
    <w:lvl w:ilvl="0" w:tplc="0416000F">
      <w:start w:val="1"/>
      <w:numFmt w:val="decimal"/>
      <w:lvlText w:val="%1."/>
      <w:lvlJc w:val="left"/>
      <w:pPr>
        <w:ind w:left="4897" w:hanging="360"/>
      </w:pPr>
    </w:lvl>
    <w:lvl w:ilvl="1" w:tplc="04160019">
      <w:start w:val="1"/>
      <w:numFmt w:val="lowerLetter"/>
      <w:lvlText w:val="%2."/>
      <w:lvlJc w:val="left"/>
      <w:pPr>
        <w:ind w:left="5617" w:hanging="360"/>
      </w:pPr>
    </w:lvl>
    <w:lvl w:ilvl="2" w:tplc="0416001B" w:tentative="1">
      <w:start w:val="1"/>
      <w:numFmt w:val="lowerRoman"/>
      <w:lvlText w:val="%3."/>
      <w:lvlJc w:val="right"/>
      <w:pPr>
        <w:ind w:left="6337" w:hanging="180"/>
      </w:pPr>
    </w:lvl>
    <w:lvl w:ilvl="3" w:tplc="0416000F" w:tentative="1">
      <w:start w:val="1"/>
      <w:numFmt w:val="decimal"/>
      <w:lvlText w:val="%4."/>
      <w:lvlJc w:val="left"/>
      <w:pPr>
        <w:ind w:left="7057" w:hanging="360"/>
      </w:pPr>
    </w:lvl>
    <w:lvl w:ilvl="4" w:tplc="04160019" w:tentative="1">
      <w:start w:val="1"/>
      <w:numFmt w:val="lowerLetter"/>
      <w:lvlText w:val="%5."/>
      <w:lvlJc w:val="left"/>
      <w:pPr>
        <w:ind w:left="7777" w:hanging="360"/>
      </w:pPr>
    </w:lvl>
    <w:lvl w:ilvl="5" w:tplc="0416001B" w:tentative="1">
      <w:start w:val="1"/>
      <w:numFmt w:val="lowerRoman"/>
      <w:lvlText w:val="%6."/>
      <w:lvlJc w:val="right"/>
      <w:pPr>
        <w:ind w:left="8497" w:hanging="180"/>
      </w:pPr>
    </w:lvl>
    <w:lvl w:ilvl="6" w:tplc="0416000F" w:tentative="1">
      <w:start w:val="1"/>
      <w:numFmt w:val="decimal"/>
      <w:lvlText w:val="%7."/>
      <w:lvlJc w:val="left"/>
      <w:pPr>
        <w:ind w:left="9217" w:hanging="360"/>
      </w:pPr>
    </w:lvl>
    <w:lvl w:ilvl="7" w:tplc="04160019" w:tentative="1">
      <w:start w:val="1"/>
      <w:numFmt w:val="lowerLetter"/>
      <w:lvlText w:val="%8."/>
      <w:lvlJc w:val="left"/>
      <w:pPr>
        <w:ind w:left="9937" w:hanging="360"/>
      </w:pPr>
    </w:lvl>
    <w:lvl w:ilvl="8" w:tplc="0416001B" w:tentative="1">
      <w:start w:val="1"/>
      <w:numFmt w:val="lowerRoman"/>
      <w:lvlText w:val="%9."/>
      <w:lvlJc w:val="right"/>
      <w:pPr>
        <w:ind w:left="10657" w:hanging="180"/>
      </w:pPr>
    </w:lvl>
  </w:abstractNum>
  <w:abstractNum w:abstractNumId="14"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5"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6"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26"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2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9"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6"/>
  </w:num>
  <w:num w:numId="3">
    <w:abstractNumId w:val="18"/>
  </w:num>
  <w:num w:numId="4">
    <w:abstractNumId w:val="7"/>
  </w:num>
  <w:num w:numId="5">
    <w:abstractNumId w:val="15"/>
  </w:num>
  <w:num w:numId="6">
    <w:abstractNumId w:val="11"/>
  </w:num>
  <w:num w:numId="7">
    <w:abstractNumId w:val="4"/>
  </w:num>
  <w:num w:numId="8">
    <w:abstractNumId w:val="14"/>
  </w:num>
  <w:num w:numId="9">
    <w:abstractNumId w:val="28"/>
  </w:num>
  <w:num w:numId="10">
    <w:abstractNumId w:val="17"/>
  </w:num>
  <w:num w:numId="11">
    <w:abstractNumId w:val="1"/>
  </w:num>
  <w:num w:numId="12">
    <w:abstractNumId w:val="19"/>
  </w:num>
  <w:num w:numId="13">
    <w:abstractNumId w:val="26"/>
  </w:num>
  <w:num w:numId="14">
    <w:abstractNumId w:val="24"/>
  </w:num>
  <w:num w:numId="15">
    <w:abstractNumId w:val="25"/>
  </w:num>
  <w:num w:numId="16">
    <w:abstractNumId w:val="10"/>
    <w:lvlOverride w:ilvl="0">
      <w:startOverride w:val="19"/>
    </w:lvlOverride>
    <w:lvlOverride w:ilvl="1">
      <w:startOverride w:val="2"/>
    </w:lvlOverride>
  </w:num>
  <w:num w:numId="17">
    <w:abstractNumId w:val="20"/>
  </w:num>
  <w:num w:numId="18">
    <w:abstractNumId w:val="10"/>
    <w:lvlOverride w:ilvl="0">
      <w:startOverride w:val="20"/>
    </w:lvlOverride>
    <w:lvlOverride w:ilvl="1">
      <w:startOverride w:val="1"/>
    </w:lvlOverride>
  </w:num>
  <w:num w:numId="19">
    <w:abstractNumId w:val="3"/>
  </w:num>
  <w:num w:numId="20">
    <w:abstractNumId w:val="9"/>
  </w:num>
  <w:num w:numId="21">
    <w:abstractNumId w:val="12"/>
  </w:num>
  <w:num w:numId="22">
    <w:abstractNumId w:val="8"/>
  </w:num>
  <w:num w:numId="23">
    <w:abstractNumId w:val="5"/>
  </w:num>
  <w:num w:numId="24">
    <w:abstractNumId w:val="10"/>
  </w:num>
  <w:num w:numId="25">
    <w:abstractNumId w:val="27"/>
  </w:num>
  <w:num w:numId="26">
    <w:abstractNumId w:val="23"/>
  </w:num>
  <w:num w:numId="27">
    <w:abstractNumId w:val="6"/>
  </w:num>
  <w:num w:numId="28">
    <w:abstractNumId w:val="22"/>
  </w:num>
  <w:num w:numId="29">
    <w:abstractNumId w:val="0"/>
  </w:num>
  <w:num w:numId="30">
    <w:abstractNumId w:val="21"/>
  </w:num>
  <w:num w:numId="3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A12BB"/>
    <w:rsid w:val="00014ACD"/>
    <w:rsid w:val="00041C2E"/>
    <w:rsid w:val="00044F24"/>
    <w:rsid w:val="00052982"/>
    <w:rsid w:val="00055528"/>
    <w:rsid w:val="00063A81"/>
    <w:rsid w:val="00071711"/>
    <w:rsid w:val="000742C8"/>
    <w:rsid w:val="000A61B0"/>
    <w:rsid w:val="000B60B2"/>
    <w:rsid w:val="000D318B"/>
    <w:rsid w:val="000F55AA"/>
    <w:rsid w:val="00124837"/>
    <w:rsid w:val="0014387E"/>
    <w:rsid w:val="00147A4A"/>
    <w:rsid w:val="0016085E"/>
    <w:rsid w:val="001619DB"/>
    <w:rsid w:val="00177C0A"/>
    <w:rsid w:val="00182691"/>
    <w:rsid w:val="001A12BB"/>
    <w:rsid w:val="001E06B2"/>
    <w:rsid w:val="00261BEC"/>
    <w:rsid w:val="0026387F"/>
    <w:rsid w:val="002658C5"/>
    <w:rsid w:val="00282B3F"/>
    <w:rsid w:val="00290164"/>
    <w:rsid w:val="00296F00"/>
    <w:rsid w:val="002A06AA"/>
    <w:rsid w:val="002A13B6"/>
    <w:rsid w:val="002A5F63"/>
    <w:rsid w:val="002A6861"/>
    <w:rsid w:val="002C5415"/>
    <w:rsid w:val="002D3B25"/>
    <w:rsid w:val="002D42D9"/>
    <w:rsid w:val="00300AAD"/>
    <w:rsid w:val="00307302"/>
    <w:rsid w:val="00332D2B"/>
    <w:rsid w:val="003768DA"/>
    <w:rsid w:val="00390A3D"/>
    <w:rsid w:val="003B2D76"/>
    <w:rsid w:val="003B7078"/>
    <w:rsid w:val="003B7AE1"/>
    <w:rsid w:val="003C6FE5"/>
    <w:rsid w:val="003D2C06"/>
    <w:rsid w:val="003F3455"/>
    <w:rsid w:val="004157E6"/>
    <w:rsid w:val="0045285E"/>
    <w:rsid w:val="00461E8C"/>
    <w:rsid w:val="004622F6"/>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54FCB"/>
    <w:rsid w:val="00586A84"/>
    <w:rsid w:val="00591F00"/>
    <w:rsid w:val="00597C9E"/>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14A17"/>
    <w:rsid w:val="00621F8D"/>
    <w:rsid w:val="0062416C"/>
    <w:rsid w:val="00640B7F"/>
    <w:rsid w:val="0064284E"/>
    <w:rsid w:val="00674534"/>
    <w:rsid w:val="006770C7"/>
    <w:rsid w:val="00677409"/>
    <w:rsid w:val="006B321A"/>
    <w:rsid w:val="006B57D9"/>
    <w:rsid w:val="006E109C"/>
    <w:rsid w:val="00700AA4"/>
    <w:rsid w:val="00703165"/>
    <w:rsid w:val="007067CD"/>
    <w:rsid w:val="0071538D"/>
    <w:rsid w:val="00736159"/>
    <w:rsid w:val="00743E4F"/>
    <w:rsid w:val="00780409"/>
    <w:rsid w:val="007A4C50"/>
    <w:rsid w:val="007A734E"/>
    <w:rsid w:val="007A73AC"/>
    <w:rsid w:val="007B4AC8"/>
    <w:rsid w:val="007D2E11"/>
    <w:rsid w:val="007F40EE"/>
    <w:rsid w:val="00806A22"/>
    <w:rsid w:val="00813E49"/>
    <w:rsid w:val="00833E29"/>
    <w:rsid w:val="00837242"/>
    <w:rsid w:val="00837B80"/>
    <w:rsid w:val="00841682"/>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E060B"/>
    <w:rsid w:val="008E6011"/>
    <w:rsid w:val="00911906"/>
    <w:rsid w:val="009314F2"/>
    <w:rsid w:val="00936054"/>
    <w:rsid w:val="00941590"/>
    <w:rsid w:val="00946422"/>
    <w:rsid w:val="00946BD1"/>
    <w:rsid w:val="00960F45"/>
    <w:rsid w:val="009632D4"/>
    <w:rsid w:val="00963F88"/>
    <w:rsid w:val="00973A92"/>
    <w:rsid w:val="009A085E"/>
    <w:rsid w:val="009A46E4"/>
    <w:rsid w:val="009A6DD3"/>
    <w:rsid w:val="009D37CA"/>
    <w:rsid w:val="00A16FEB"/>
    <w:rsid w:val="00A30B3E"/>
    <w:rsid w:val="00A30B48"/>
    <w:rsid w:val="00A6463C"/>
    <w:rsid w:val="00A83E26"/>
    <w:rsid w:val="00AA5403"/>
    <w:rsid w:val="00AB787C"/>
    <w:rsid w:val="00AC12DA"/>
    <w:rsid w:val="00AF7A95"/>
    <w:rsid w:val="00B034B2"/>
    <w:rsid w:val="00B06489"/>
    <w:rsid w:val="00B4397D"/>
    <w:rsid w:val="00B443F9"/>
    <w:rsid w:val="00B44AD9"/>
    <w:rsid w:val="00B538EC"/>
    <w:rsid w:val="00B5489C"/>
    <w:rsid w:val="00B73BC5"/>
    <w:rsid w:val="00B774B4"/>
    <w:rsid w:val="00BB05E0"/>
    <w:rsid w:val="00BC57EB"/>
    <w:rsid w:val="00C140DC"/>
    <w:rsid w:val="00C22C6A"/>
    <w:rsid w:val="00C302EC"/>
    <w:rsid w:val="00C34055"/>
    <w:rsid w:val="00C4637B"/>
    <w:rsid w:val="00C54B66"/>
    <w:rsid w:val="00C85CF3"/>
    <w:rsid w:val="00C9189F"/>
    <w:rsid w:val="00CC1392"/>
    <w:rsid w:val="00CE0A45"/>
    <w:rsid w:val="00D17C5A"/>
    <w:rsid w:val="00D23159"/>
    <w:rsid w:val="00D276BF"/>
    <w:rsid w:val="00D447D7"/>
    <w:rsid w:val="00D53560"/>
    <w:rsid w:val="00D61BED"/>
    <w:rsid w:val="00D85460"/>
    <w:rsid w:val="00D86471"/>
    <w:rsid w:val="00D925E6"/>
    <w:rsid w:val="00DA2971"/>
    <w:rsid w:val="00DA4F24"/>
    <w:rsid w:val="00DB4451"/>
    <w:rsid w:val="00E018DE"/>
    <w:rsid w:val="00E11357"/>
    <w:rsid w:val="00E53784"/>
    <w:rsid w:val="00E54157"/>
    <w:rsid w:val="00E5445D"/>
    <w:rsid w:val="00E66218"/>
    <w:rsid w:val="00E73EE9"/>
    <w:rsid w:val="00E83EC8"/>
    <w:rsid w:val="00EA4D9E"/>
    <w:rsid w:val="00EA629E"/>
    <w:rsid w:val="00EA6974"/>
    <w:rsid w:val="00EC2B70"/>
    <w:rsid w:val="00F1479F"/>
    <w:rsid w:val="00F266D0"/>
    <w:rsid w:val="00F36EE3"/>
    <w:rsid w:val="00F456D4"/>
    <w:rsid w:val="00F52344"/>
    <w:rsid w:val="00F7070C"/>
    <w:rsid w:val="00F712A4"/>
    <w:rsid w:val="00F77A47"/>
    <w:rsid w:val="00F83DA0"/>
    <w:rsid w:val="00FA12F5"/>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9"/>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29"/>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customStyle="1" w:styleId="normal0">
    <w:name w:val="normal"/>
    <w:rsid w:val="004622F6"/>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mailto:licitacao@brasilandia.ms.gov.br" TargetMode="External"/><Relationship Id="rId26" Type="http://schemas.openxmlformats.org/officeDocument/2006/relationships/hyperlink" Target="https://www.brasilandia.ms.gov.br/portal/download/licitacoes/ddxzPA/"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licitacao@brasilandia.ms.gov.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portal.brasilandia.ms.gov.br:8079/transparencia/"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69</Pages>
  <Words>23872</Words>
  <Characters>128910</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Ávila</cp:lastModifiedBy>
  <cp:revision>16</cp:revision>
  <cp:lastPrinted>2024-05-31T21:25:00Z</cp:lastPrinted>
  <dcterms:created xsi:type="dcterms:W3CDTF">2024-05-14T18:35:00Z</dcterms:created>
  <dcterms:modified xsi:type="dcterms:W3CDTF">2024-05-31T21:25:00Z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