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79F7A" w14:textId="4BD8CDFE" w:rsidR="00843EF5" w:rsidRPr="00C354FF"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t>EDITAL DE LICITAÇÃO</w:t>
      </w:r>
    </w:p>
    <w:p w14:paraId="41DDD114" w14:textId="053391EC" w:rsidR="00843EF5" w:rsidRPr="00C354FF" w:rsidRDefault="00843EF5" w:rsidP="007067CD">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2D3FA8">
        <w:rPr>
          <w:rFonts w:ascii="Arial Narrow" w:hAnsi="Arial Narrow"/>
          <w:sz w:val="24"/>
          <w:szCs w:val="24"/>
        </w:rPr>
        <w:t>5125</w:t>
      </w:r>
      <w:r w:rsidRPr="00C354FF">
        <w:rPr>
          <w:rFonts w:ascii="Arial Narrow" w:hAnsi="Arial Narrow"/>
          <w:sz w:val="24"/>
          <w:szCs w:val="24"/>
        </w:rPr>
        <w:t>/202</w:t>
      </w:r>
      <w:r w:rsidR="001960E4" w:rsidRPr="00C354FF">
        <w:rPr>
          <w:rFonts w:ascii="Arial Narrow" w:hAnsi="Arial Narrow"/>
          <w:sz w:val="24"/>
          <w:szCs w:val="24"/>
        </w:rPr>
        <w:t>5</w:t>
      </w:r>
    </w:p>
    <w:p w14:paraId="75AACA39" w14:textId="16CD48D6" w:rsidR="00843EF5" w:rsidRDefault="00F14F52"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 xml:space="preserve">PREGÃO PRESENCIAL N.º </w:t>
      </w:r>
      <w:r w:rsidR="000C2EED">
        <w:rPr>
          <w:rFonts w:ascii="Arial Narrow" w:eastAsia="Arial" w:hAnsi="Arial Narrow" w:cs="Arial"/>
          <w:b/>
          <w:sz w:val="24"/>
          <w:szCs w:val="24"/>
        </w:rPr>
        <w:t>0</w:t>
      </w:r>
      <w:r w:rsidR="002D3FA8">
        <w:rPr>
          <w:rFonts w:ascii="Arial Narrow" w:eastAsia="Arial" w:hAnsi="Arial Narrow" w:cs="Arial"/>
          <w:b/>
          <w:sz w:val="24"/>
          <w:szCs w:val="24"/>
        </w:rPr>
        <w:t>40</w:t>
      </w:r>
      <w:r w:rsidR="00843EF5" w:rsidRPr="00C354FF">
        <w:rPr>
          <w:rFonts w:ascii="Arial Narrow" w:eastAsia="Arial" w:hAnsi="Arial Narrow" w:cs="Arial"/>
          <w:b/>
          <w:sz w:val="24"/>
          <w:szCs w:val="24"/>
        </w:rPr>
        <w:t>/202</w:t>
      </w:r>
      <w:r w:rsidR="001960E4" w:rsidRPr="00C354FF">
        <w:rPr>
          <w:rFonts w:ascii="Arial Narrow" w:eastAsia="Arial" w:hAnsi="Arial Narrow" w:cs="Arial"/>
          <w:b/>
          <w:sz w:val="24"/>
          <w:szCs w:val="24"/>
        </w:rPr>
        <w:t>5</w:t>
      </w:r>
    </w:p>
    <w:p w14:paraId="341CE45E" w14:textId="032ED178" w:rsidR="00843EF5" w:rsidRPr="003D2C0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r w:rsidR="00464618">
        <w:rPr>
          <w:rFonts w:ascii="Arial Narrow" w:eastAsia="Arial" w:hAnsi="Arial Narrow" w:cs="Arial"/>
          <w:b/>
          <w:sz w:val="24"/>
          <w:szCs w:val="24"/>
        </w:rPr>
        <w:t xml:space="preserve"> </w:t>
      </w:r>
      <w:r w:rsidR="00843EF5" w:rsidRPr="003D2C06">
        <w:rPr>
          <w:rFonts w:ascii="Arial Narrow" w:eastAsia="Arial" w:hAnsi="Arial Narrow" w:cs="Arial"/>
          <w:b/>
          <w:sz w:val="24"/>
          <w:szCs w:val="24"/>
        </w:rPr>
        <w:t>LEI 14.133/2021</w:t>
      </w:r>
    </w:p>
    <w:p w14:paraId="5371C722" w14:textId="77777777" w:rsidR="00843EF5" w:rsidRPr="003D2C06" w:rsidRDefault="00843EF5" w:rsidP="007067CD">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p>
    <w:p w14:paraId="4EF14D26" w14:textId="77777777" w:rsidR="00843EF5" w:rsidRPr="003D2C06" w:rsidRDefault="00843EF5" w:rsidP="007067CD">
      <w:pPr>
        <w:pStyle w:val="Ttulo1"/>
        <w:tabs>
          <w:tab w:val="left" w:pos="9498"/>
        </w:tabs>
        <w:spacing w:before="93" w:after="4" w:line="320" w:lineRule="atLeast"/>
        <w:ind w:left="0" w:right="-24"/>
        <w:jc w:val="center"/>
        <w:rPr>
          <w:rFonts w:ascii="Arial Narrow" w:hAnsi="Arial Narrow"/>
          <w:sz w:val="24"/>
          <w:szCs w:val="24"/>
        </w:rPr>
      </w:pPr>
      <w:r w:rsidRPr="003D2C06">
        <w:rPr>
          <w:rFonts w:ascii="Arial Narrow" w:hAnsi="Arial Narrow"/>
          <w:sz w:val="24"/>
          <w:szCs w:val="24"/>
        </w:rPr>
        <w:t>PREÂMBULO</w:t>
      </w:r>
    </w:p>
    <w:p w14:paraId="1A2996EE" w14:textId="6C141E4D" w:rsidR="00843EF5" w:rsidRPr="00C354FF"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PROCESSO Nº</w:t>
      </w:r>
      <w:r w:rsidRPr="00C354FF">
        <w:rPr>
          <w:rFonts w:ascii="Arial Narrow" w:hAnsi="Arial Narrow"/>
          <w:sz w:val="24"/>
          <w:szCs w:val="24"/>
        </w:rPr>
        <w:t xml:space="preserve">: </w:t>
      </w:r>
      <w:r w:rsidR="000C2EED">
        <w:rPr>
          <w:rFonts w:ascii="Arial Narrow" w:hAnsi="Arial Narrow"/>
          <w:b w:val="0"/>
          <w:bCs w:val="0"/>
          <w:sz w:val="24"/>
          <w:szCs w:val="24"/>
        </w:rPr>
        <w:t>5</w:t>
      </w:r>
      <w:r w:rsidR="002D3FA8">
        <w:rPr>
          <w:rFonts w:ascii="Arial Narrow" w:hAnsi="Arial Narrow"/>
          <w:b w:val="0"/>
          <w:bCs w:val="0"/>
          <w:sz w:val="24"/>
          <w:szCs w:val="24"/>
        </w:rPr>
        <w:t>125</w:t>
      </w:r>
      <w:r w:rsidR="00FE0E48">
        <w:rPr>
          <w:rFonts w:ascii="Arial Narrow" w:hAnsi="Arial Narrow"/>
          <w:b w:val="0"/>
          <w:bCs w:val="0"/>
          <w:sz w:val="24"/>
          <w:szCs w:val="24"/>
        </w:rPr>
        <w:t>/</w:t>
      </w:r>
      <w:r w:rsidRPr="00C354FF">
        <w:rPr>
          <w:rFonts w:ascii="Arial Narrow" w:hAnsi="Arial Narrow"/>
          <w:b w:val="0"/>
          <w:bCs w:val="0"/>
          <w:sz w:val="24"/>
          <w:szCs w:val="24"/>
        </w:rPr>
        <w:t>202</w:t>
      </w:r>
      <w:r w:rsidR="001960E4" w:rsidRPr="00C354FF">
        <w:rPr>
          <w:rFonts w:ascii="Arial Narrow" w:hAnsi="Arial Narrow"/>
          <w:b w:val="0"/>
          <w:bCs w:val="0"/>
          <w:sz w:val="24"/>
          <w:szCs w:val="24"/>
        </w:rPr>
        <w:t>5</w:t>
      </w:r>
    </w:p>
    <w:p w14:paraId="488FE00F" w14:textId="2921D8E6" w:rsidR="00843EF5" w:rsidRPr="00C354FF"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C354FF">
        <w:rPr>
          <w:rFonts w:ascii="Arial Narrow" w:hAnsi="Arial Narrow"/>
          <w:sz w:val="24"/>
          <w:szCs w:val="24"/>
        </w:rPr>
        <w:t xml:space="preserve">INTERESSADO: </w:t>
      </w:r>
      <w:r w:rsidRPr="00C354FF">
        <w:rPr>
          <w:rFonts w:ascii="Arial Narrow" w:hAnsi="Arial Narrow"/>
          <w:b w:val="0"/>
          <w:bCs w:val="0"/>
          <w:sz w:val="24"/>
          <w:szCs w:val="24"/>
        </w:rPr>
        <w:t>MUNICÍPIO DE BRASIL</w:t>
      </w:r>
      <w:r w:rsidR="003B2D76" w:rsidRPr="00C354FF">
        <w:rPr>
          <w:rFonts w:ascii="Arial Narrow" w:hAnsi="Arial Narrow"/>
          <w:b w:val="0"/>
          <w:bCs w:val="0"/>
          <w:sz w:val="24"/>
          <w:szCs w:val="24"/>
        </w:rPr>
        <w:t>Â</w:t>
      </w:r>
      <w:r w:rsidRPr="00C354FF">
        <w:rPr>
          <w:rFonts w:ascii="Arial Narrow" w:hAnsi="Arial Narrow"/>
          <w:b w:val="0"/>
          <w:bCs w:val="0"/>
          <w:sz w:val="24"/>
          <w:szCs w:val="24"/>
        </w:rPr>
        <w:t>NDIA</w:t>
      </w:r>
      <w:r w:rsidR="00CB0B00">
        <w:rPr>
          <w:rFonts w:ascii="Arial Narrow" w:hAnsi="Arial Narrow"/>
          <w:b w:val="0"/>
          <w:bCs w:val="0"/>
          <w:sz w:val="24"/>
          <w:szCs w:val="24"/>
        </w:rPr>
        <w:t>-</w:t>
      </w:r>
      <w:r w:rsidRPr="00C354FF">
        <w:rPr>
          <w:rFonts w:ascii="Arial Narrow" w:hAnsi="Arial Narrow"/>
          <w:b w:val="0"/>
          <w:bCs w:val="0"/>
          <w:sz w:val="24"/>
          <w:szCs w:val="24"/>
        </w:rPr>
        <w:t xml:space="preserve"> MS</w:t>
      </w:r>
    </w:p>
    <w:p w14:paraId="529370BF" w14:textId="6B0BFFDA" w:rsidR="00843EF5" w:rsidRPr="00FA08BF"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highlight w:val="yellow"/>
        </w:rPr>
      </w:pPr>
      <w:r w:rsidRPr="00C354FF">
        <w:rPr>
          <w:rFonts w:ascii="Arial Narrow" w:hAnsi="Arial Narrow"/>
          <w:sz w:val="24"/>
          <w:szCs w:val="24"/>
        </w:rPr>
        <w:t>DATA E HORÁRIO DA SESSÃO:</w:t>
      </w:r>
      <w:r w:rsidR="008A3E46" w:rsidRPr="00C354FF">
        <w:rPr>
          <w:rFonts w:ascii="Arial Narrow" w:hAnsi="Arial Narrow"/>
          <w:sz w:val="24"/>
          <w:szCs w:val="24"/>
        </w:rPr>
        <w:t xml:space="preserve"> </w:t>
      </w:r>
      <w:r w:rsidR="00FA08BF" w:rsidRPr="00810E37">
        <w:rPr>
          <w:rFonts w:ascii="Arial Narrow" w:hAnsi="Arial Narrow"/>
          <w:sz w:val="24"/>
          <w:szCs w:val="24"/>
          <w:highlight w:val="yellow"/>
        </w:rPr>
        <w:t>03</w:t>
      </w:r>
      <w:r w:rsidR="0077539E" w:rsidRPr="00810E37">
        <w:rPr>
          <w:rFonts w:ascii="Arial Narrow" w:hAnsi="Arial Narrow"/>
          <w:sz w:val="24"/>
          <w:szCs w:val="24"/>
          <w:highlight w:val="yellow"/>
        </w:rPr>
        <w:t>/</w:t>
      </w:r>
      <w:r w:rsidR="00FA08BF" w:rsidRPr="00810E37">
        <w:rPr>
          <w:rFonts w:ascii="Arial Narrow" w:hAnsi="Arial Narrow"/>
          <w:sz w:val="24"/>
          <w:szCs w:val="24"/>
          <w:highlight w:val="yellow"/>
        </w:rPr>
        <w:t>10</w:t>
      </w:r>
      <w:r w:rsidR="00E15E8F" w:rsidRPr="00810E37">
        <w:rPr>
          <w:rFonts w:ascii="Arial Narrow" w:hAnsi="Arial Narrow"/>
          <w:sz w:val="24"/>
          <w:szCs w:val="24"/>
          <w:highlight w:val="yellow"/>
        </w:rPr>
        <w:t>/</w:t>
      </w:r>
      <w:r w:rsidR="00FA08BF" w:rsidRPr="00810E37">
        <w:rPr>
          <w:rFonts w:ascii="Arial Narrow" w:hAnsi="Arial Narrow"/>
          <w:sz w:val="24"/>
          <w:szCs w:val="24"/>
          <w:highlight w:val="yellow"/>
        </w:rPr>
        <w:t>2025</w:t>
      </w:r>
      <w:r w:rsidR="0077539E" w:rsidRPr="00810E37">
        <w:rPr>
          <w:rFonts w:ascii="Arial Narrow" w:hAnsi="Arial Narrow"/>
          <w:sz w:val="24"/>
          <w:szCs w:val="24"/>
          <w:highlight w:val="yellow"/>
        </w:rPr>
        <w:t xml:space="preserve"> às </w:t>
      </w:r>
      <w:r w:rsidR="00FA08BF" w:rsidRPr="00810E37">
        <w:rPr>
          <w:rFonts w:ascii="Arial Narrow" w:hAnsi="Arial Narrow"/>
          <w:sz w:val="24"/>
          <w:szCs w:val="24"/>
          <w:highlight w:val="yellow"/>
        </w:rPr>
        <w:t>08</w:t>
      </w:r>
      <w:r w:rsidR="0077539E" w:rsidRPr="00810E37">
        <w:rPr>
          <w:rFonts w:ascii="Arial Narrow" w:hAnsi="Arial Narrow"/>
          <w:sz w:val="24"/>
          <w:szCs w:val="24"/>
          <w:highlight w:val="yellow"/>
        </w:rPr>
        <w:t>:</w:t>
      </w:r>
      <w:r w:rsidR="00FA08BF" w:rsidRPr="00810E37">
        <w:rPr>
          <w:rFonts w:ascii="Arial Narrow" w:hAnsi="Arial Narrow"/>
          <w:sz w:val="24"/>
          <w:szCs w:val="24"/>
          <w:highlight w:val="yellow"/>
        </w:rPr>
        <w:t>00</w:t>
      </w:r>
      <w:r w:rsidR="0077539E" w:rsidRPr="00810E37">
        <w:rPr>
          <w:rFonts w:ascii="Arial Narrow" w:hAnsi="Arial Narrow"/>
          <w:sz w:val="24"/>
          <w:szCs w:val="24"/>
          <w:highlight w:val="yellow"/>
        </w:rPr>
        <w:t xml:space="preserve"> (horário oficial do estado</w:t>
      </w:r>
      <w:r w:rsidRPr="00810E37">
        <w:rPr>
          <w:rFonts w:ascii="Arial Narrow" w:hAnsi="Arial Narrow"/>
          <w:sz w:val="24"/>
          <w:szCs w:val="24"/>
          <w:highlight w:val="yellow"/>
        </w:rPr>
        <w:t>)</w:t>
      </w:r>
    </w:p>
    <w:p w14:paraId="7D592C4B" w14:textId="6365859C"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OBJETO: </w:t>
      </w:r>
      <w:r w:rsidR="004920A4">
        <w:rPr>
          <w:rFonts w:ascii="Arial Narrow" w:hAnsi="Arial Narrow"/>
          <w:sz w:val="24"/>
          <w:szCs w:val="24"/>
        </w:rPr>
        <w:t xml:space="preserve">Registro de Preços para eventual </w:t>
      </w:r>
      <w:r w:rsidR="003940CC" w:rsidRPr="003940CC">
        <w:rPr>
          <w:rFonts w:ascii="Arial Narrow" w:eastAsia="Times New Roman" w:hAnsi="Arial Narrow"/>
          <w:b w:val="0"/>
          <w:bCs w:val="0"/>
          <w:sz w:val="24"/>
          <w:szCs w:val="24"/>
          <w:lang w:val="pt-BR"/>
        </w:rPr>
        <w:t xml:space="preserve">Aquisição de </w:t>
      </w:r>
      <w:r w:rsidR="002D3FA8">
        <w:rPr>
          <w:rFonts w:ascii="Arial Narrow" w:eastAsia="Times New Roman" w:hAnsi="Arial Narrow"/>
          <w:b w:val="0"/>
          <w:bCs w:val="0"/>
          <w:sz w:val="24"/>
          <w:szCs w:val="24"/>
          <w:lang w:val="pt-BR"/>
        </w:rPr>
        <w:t>Fraldas descartáveis infa</w:t>
      </w:r>
      <w:r w:rsidR="000A1D17">
        <w:rPr>
          <w:rFonts w:ascii="Arial Narrow" w:eastAsia="Times New Roman" w:hAnsi="Arial Narrow"/>
          <w:b w:val="0"/>
          <w:bCs w:val="0"/>
          <w:sz w:val="24"/>
          <w:szCs w:val="24"/>
          <w:lang w:val="pt-BR"/>
        </w:rPr>
        <w:t>n</w:t>
      </w:r>
      <w:r w:rsidR="002D3FA8">
        <w:rPr>
          <w:rFonts w:ascii="Arial Narrow" w:eastAsia="Times New Roman" w:hAnsi="Arial Narrow"/>
          <w:b w:val="0"/>
          <w:bCs w:val="0"/>
          <w:sz w:val="24"/>
          <w:szCs w:val="24"/>
          <w:lang w:val="pt-BR"/>
        </w:rPr>
        <w:t>til, geriátrica e Fórmulas (leite) visando atender a demanda da Secretaria Municipal de Saúde; Secretaria Municipal de Assistência Social e da Secretaria Municipal de Educação e Cultura</w:t>
      </w:r>
      <w:r w:rsidR="00C354FF">
        <w:rPr>
          <w:rFonts w:ascii="Arial Narrow" w:hAnsi="Arial Narrow"/>
          <w:b w:val="0"/>
          <w:bCs w:val="0"/>
          <w:sz w:val="24"/>
          <w:szCs w:val="24"/>
        </w:rPr>
        <w:t xml:space="preserve">. </w:t>
      </w:r>
    </w:p>
    <w:p w14:paraId="61054270" w14:textId="770D065B" w:rsidR="00124837" w:rsidRPr="008A3E46" w:rsidRDefault="00124837"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bCs w:val="0"/>
          <w:sz w:val="24"/>
          <w:szCs w:val="24"/>
        </w:rPr>
        <w:t>LICITAÇÃO:</w:t>
      </w:r>
      <w:r w:rsidR="008A3E46">
        <w:rPr>
          <w:rFonts w:ascii="Arial Narrow" w:hAnsi="Arial Narrow"/>
          <w:bCs w:val="0"/>
          <w:sz w:val="24"/>
          <w:szCs w:val="24"/>
        </w:rPr>
        <w:t xml:space="preserve"> </w:t>
      </w:r>
      <w:r w:rsidR="00E730CA">
        <w:rPr>
          <w:rFonts w:ascii="Arial Narrow" w:hAnsi="Arial Narrow"/>
          <w:bCs w:val="0"/>
          <w:sz w:val="24"/>
          <w:szCs w:val="24"/>
        </w:rPr>
        <w:t>AMPLA CONCORRÊNCIA</w:t>
      </w:r>
    </w:p>
    <w:p w14:paraId="21D2B302" w14:textId="3933CA70" w:rsidR="00843EF5" w:rsidRP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 xml:space="preserve">TIPO DE LICITAÇÃO E CRITÉRIO DE </w:t>
      </w:r>
      <w:r w:rsidRPr="00C354FF">
        <w:rPr>
          <w:rFonts w:ascii="Arial Narrow" w:hAnsi="Arial Narrow"/>
          <w:sz w:val="24"/>
          <w:szCs w:val="24"/>
        </w:rPr>
        <w:t xml:space="preserve">JULGAMENTO: MENOR PREÇO </w:t>
      </w:r>
      <w:r w:rsidR="00EA791B">
        <w:rPr>
          <w:rFonts w:ascii="Arial Narrow" w:hAnsi="Arial Narrow"/>
          <w:sz w:val="24"/>
          <w:szCs w:val="24"/>
        </w:rPr>
        <w:t>POR ITEM</w:t>
      </w:r>
    </w:p>
    <w:p w14:paraId="2B2A11EB" w14:textId="789E0AAB"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MODO DE </w:t>
      </w:r>
      <w:r w:rsidRPr="00C354FF">
        <w:rPr>
          <w:rFonts w:ascii="Arial Narrow" w:hAnsi="Arial Narrow"/>
          <w:sz w:val="24"/>
          <w:szCs w:val="24"/>
        </w:rPr>
        <w:t xml:space="preserve">DISPUTA: ABERTO </w:t>
      </w:r>
    </w:p>
    <w:p w14:paraId="07FE3513" w14:textId="6AF535D5" w:rsidR="00843EF5" w:rsidRPr="003D2C0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LOCAL: </w:t>
      </w:r>
      <w:r w:rsidRPr="003D2C06">
        <w:rPr>
          <w:rFonts w:ascii="Arial Narrow" w:hAnsi="Arial Narrow"/>
          <w:b w:val="0"/>
          <w:bCs w:val="0"/>
          <w:sz w:val="24"/>
          <w:szCs w:val="24"/>
        </w:rPr>
        <w:t xml:space="preserve">Sala de </w:t>
      </w:r>
      <w:r>
        <w:rPr>
          <w:rFonts w:ascii="Arial Narrow" w:hAnsi="Arial Narrow"/>
          <w:b w:val="0"/>
          <w:bCs w:val="0"/>
          <w:sz w:val="24"/>
          <w:szCs w:val="24"/>
        </w:rPr>
        <w:t xml:space="preserve">reuniões e </w:t>
      </w:r>
      <w:r w:rsidRPr="003D2C06">
        <w:rPr>
          <w:rFonts w:ascii="Arial Narrow" w:hAnsi="Arial Narrow"/>
          <w:b w:val="0"/>
          <w:bCs w:val="0"/>
          <w:sz w:val="24"/>
          <w:szCs w:val="24"/>
        </w:rPr>
        <w:t>licitações, localizada Rua Elviro</w:t>
      </w:r>
      <w:r w:rsidR="00FC35B3">
        <w:rPr>
          <w:rFonts w:ascii="Arial Narrow" w:hAnsi="Arial Narrow"/>
          <w:b w:val="0"/>
          <w:bCs w:val="0"/>
          <w:sz w:val="24"/>
          <w:szCs w:val="24"/>
        </w:rPr>
        <w:t xml:space="preserve"> Mancini</w:t>
      </w:r>
      <w:r w:rsidR="002D3FA8">
        <w:rPr>
          <w:rFonts w:ascii="Arial Narrow" w:hAnsi="Arial Narrow"/>
          <w:b w:val="0"/>
          <w:bCs w:val="0"/>
          <w:sz w:val="24"/>
          <w:szCs w:val="24"/>
        </w:rPr>
        <w:t xml:space="preserve"> n.</w:t>
      </w:r>
      <w:r w:rsidR="00FC35B3">
        <w:rPr>
          <w:rFonts w:ascii="Arial Narrow" w:hAnsi="Arial Narrow"/>
          <w:b w:val="0"/>
          <w:bCs w:val="0"/>
          <w:sz w:val="24"/>
          <w:szCs w:val="24"/>
        </w:rPr>
        <w:t xml:space="preserve"> 530</w:t>
      </w:r>
      <w:r w:rsidR="002D3FA8">
        <w:rPr>
          <w:rFonts w:ascii="Arial Narrow" w:hAnsi="Arial Narrow"/>
          <w:b w:val="0"/>
          <w:bCs w:val="0"/>
          <w:sz w:val="24"/>
          <w:szCs w:val="24"/>
        </w:rPr>
        <w:t xml:space="preserve"> – C</w:t>
      </w:r>
      <w:r w:rsidR="00FC35B3">
        <w:rPr>
          <w:rFonts w:ascii="Arial Narrow" w:hAnsi="Arial Narrow"/>
          <w:b w:val="0"/>
          <w:bCs w:val="0"/>
          <w:sz w:val="24"/>
          <w:szCs w:val="24"/>
        </w:rPr>
        <w:t>entro</w:t>
      </w:r>
      <w:r w:rsidR="002D3FA8">
        <w:rPr>
          <w:rFonts w:ascii="Arial Narrow" w:hAnsi="Arial Narrow"/>
          <w:b w:val="0"/>
          <w:bCs w:val="0"/>
          <w:sz w:val="24"/>
          <w:szCs w:val="24"/>
        </w:rPr>
        <w:t xml:space="preserve"> –</w:t>
      </w:r>
      <w:r w:rsidR="00FC35B3">
        <w:rPr>
          <w:rFonts w:ascii="Arial Narrow" w:hAnsi="Arial Narrow"/>
          <w:b w:val="0"/>
          <w:bCs w:val="0"/>
          <w:sz w:val="24"/>
          <w:szCs w:val="24"/>
        </w:rPr>
        <w:t xml:space="preserve"> Brasilâ</w:t>
      </w:r>
      <w:r w:rsidRPr="003D2C06">
        <w:rPr>
          <w:rFonts w:ascii="Arial Narrow" w:hAnsi="Arial Narrow"/>
          <w:b w:val="0"/>
          <w:bCs w:val="0"/>
          <w:sz w:val="24"/>
          <w:szCs w:val="24"/>
        </w:rPr>
        <w:t>ndia</w:t>
      </w:r>
      <w:r w:rsidR="002D3FA8">
        <w:rPr>
          <w:rFonts w:ascii="Arial Narrow" w:hAnsi="Arial Narrow"/>
          <w:b w:val="0"/>
          <w:bCs w:val="0"/>
          <w:sz w:val="24"/>
          <w:szCs w:val="24"/>
        </w:rPr>
        <w:t>/</w:t>
      </w:r>
      <w:r w:rsidRPr="003D2C06">
        <w:rPr>
          <w:rFonts w:ascii="Arial Narrow" w:hAnsi="Arial Narrow"/>
          <w:b w:val="0"/>
          <w:bCs w:val="0"/>
          <w:sz w:val="24"/>
          <w:szCs w:val="24"/>
        </w:rPr>
        <w:t>MS</w:t>
      </w:r>
    </w:p>
    <w:p w14:paraId="3E46BF11" w14:textId="77777777" w:rsid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D2C06">
        <w:rPr>
          <w:rFonts w:ascii="Arial Narrow" w:hAnsi="Arial Narrow"/>
          <w:sz w:val="24"/>
          <w:szCs w:val="24"/>
        </w:rPr>
        <w:t xml:space="preserve">AMPARO LEGAL: </w:t>
      </w:r>
    </w:p>
    <w:p w14:paraId="3B1CCC9D" w14:textId="77777777" w:rsid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b w:val="0"/>
          <w:bCs w:val="0"/>
          <w:sz w:val="24"/>
          <w:szCs w:val="24"/>
        </w:rPr>
        <w:t xml:space="preserve">REGIDA PELA LEI FEDERAL 14.133/2021 </w:t>
      </w:r>
    </w:p>
    <w:p w14:paraId="5AE269EA" w14:textId="77777777" w:rsidR="008A3E46" w:rsidRPr="002359F6" w:rsidRDefault="008A3E46" w:rsidP="008A3E46">
      <w:pPr>
        <w:pStyle w:val="Ttulo1"/>
        <w:tabs>
          <w:tab w:val="left" w:pos="9498"/>
        </w:tabs>
        <w:spacing w:before="93" w:after="4"/>
        <w:ind w:left="0" w:right="-24"/>
        <w:jc w:val="both"/>
        <w:rPr>
          <w:rFonts w:ascii="Arial Narrow" w:hAnsi="Arial Narrow"/>
          <w:b w:val="0"/>
          <w:bCs w:val="0"/>
          <w:i/>
          <w:sz w:val="24"/>
          <w:szCs w:val="24"/>
        </w:rPr>
      </w:pPr>
      <w:r w:rsidRPr="002359F6">
        <w:rPr>
          <w:rFonts w:ascii="Arial Narrow" w:hAnsi="Arial Narrow"/>
          <w:b w:val="0"/>
          <w:bCs w:val="0"/>
          <w:i/>
          <w:sz w:val="24"/>
          <w:szCs w:val="24"/>
        </w:rPr>
        <w:t>DECRETO MUNICIPAL Nº 5974-2023 - PREGÃO PRESENCIAL</w:t>
      </w:r>
    </w:p>
    <w:p w14:paraId="3B062FC4" w14:textId="77777777" w:rsidR="008A3E46" w:rsidRPr="002359F6" w:rsidRDefault="008A3E46" w:rsidP="008A3E46">
      <w:pPr>
        <w:pStyle w:val="Ttulo1"/>
        <w:tabs>
          <w:tab w:val="left" w:pos="9498"/>
        </w:tabs>
        <w:spacing w:before="93" w:after="4"/>
        <w:ind w:left="0" w:right="-24"/>
        <w:jc w:val="both"/>
        <w:rPr>
          <w:rFonts w:ascii="Arial Narrow" w:hAnsi="Arial Narrow"/>
          <w:b w:val="0"/>
          <w:bCs w:val="0"/>
          <w:i/>
          <w:sz w:val="24"/>
          <w:szCs w:val="24"/>
        </w:rPr>
      </w:pPr>
      <w:r w:rsidRPr="002359F6">
        <w:rPr>
          <w:rFonts w:ascii="Arial Narrow" w:hAnsi="Arial Narrow"/>
          <w:b w:val="0"/>
          <w:bCs w:val="0"/>
          <w:i/>
          <w:sz w:val="24"/>
          <w:szCs w:val="24"/>
        </w:rPr>
        <w:t>DECRETO MUNICIPAL Nº 6037-2024 - REGISTRO DE PREÇO</w:t>
      </w:r>
    </w:p>
    <w:p w14:paraId="0BA6D87C" w14:textId="645DEEB8" w:rsidR="00C354FF" w:rsidRDefault="008A3E46"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2359F6">
        <w:rPr>
          <w:rFonts w:ascii="Arial Narrow" w:hAnsi="Arial Narrow"/>
          <w:b w:val="0"/>
          <w:bCs w:val="0"/>
          <w:sz w:val="24"/>
          <w:szCs w:val="24"/>
        </w:rPr>
        <w:t xml:space="preserve">[...] </w:t>
      </w:r>
      <w:r w:rsidR="00843EF5" w:rsidRPr="002359F6">
        <w:rPr>
          <w:rFonts w:ascii="Arial Narrow" w:hAnsi="Arial Narrow"/>
          <w:b w:val="0"/>
          <w:bCs w:val="0"/>
          <w:sz w:val="24"/>
          <w:szCs w:val="24"/>
        </w:rPr>
        <w:t>E DEMAIS LEGISLAÇÕES PERTINENTES</w:t>
      </w:r>
    </w:p>
    <w:p w14:paraId="029C053B" w14:textId="77777777" w:rsidR="002359F6" w:rsidRPr="003D2C06" w:rsidRDefault="002359F6" w:rsidP="007067CD">
      <w:pPr>
        <w:pStyle w:val="Ttulo1"/>
        <w:tabs>
          <w:tab w:val="left" w:pos="9498"/>
        </w:tabs>
        <w:spacing w:before="93" w:after="4" w:line="320" w:lineRule="atLeast"/>
        <w:ind w:left="0" w:right="-24"/>
        <w:jc w:val="both"/>
        <w:rPr>
          <w:rFonts w:ascii="Arial Narrow" w:hAnsi="Arial Narrow"/>
          <w:b w:val="0"/>
          <w:bCs w:val="0"/>
          <w:sz w:val="24"/>
          <w:szCs w:val="24"/>
        </w:rPr>
      </w:pPr>
    </w:p>
    <w:p w14:paraId="385D68AD" w14:textId="284A8999" w:rsidR="00843EF5" w:rsidRPr="003D2C0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PREGOEIRO(A): </w:t>
      </w:r>
      <w:r w:rsidRPr="003D2C06">
        <w:rPr>
          <w:rFonts w:ascii="Arial Narrow" w:hAnsi="Arial Narrow"/>
          <w:b w:val="0"/>
          <w:bCs w:val="0"/>
          <w:sz w:val="24"/>
          <w:szCs w:val="24"/>
        </w:rPr>
        <w:t>Conforme Decreto Municipal nº 6</w:t>
      </w:r>
      <w:r w:rsidR="002359F6">
        <w:rPr>
          <w:rFonts w:ascii="Arial Narrow" w:hAnsi="Arial Narrow"/>
          <w:b w:val="0"/>
          <w:bCs w:val="0"/>
          <w:sz w:val="24"/>
          <w:szCs w:val="24"/>
        </w:rPr>
        <w:t>221</w:t>
      </w:r>
      <w:r w:rsidRPr="003D2C06">
        <w:rPr>
          <w:rFonts w:ascii="Arial Narrow" w:hAnsi="Arial Narrow"/>
          <w:b w:val="0"/>
          <w:bCs w:val="0"/>
          <w:sz w:val="24"/>
          <w:szCs w:val="24"/>
        </w:rPr>
        <w:t>/202</w:t>
      </w:r>
      <w:r w:rsidR="002359F6">
        <w:rPr>
          <w:rFonts w:ascii="Arial Narrow" w:hAnsi="Arial Narrow"/>
          <w:b w:val="0"/>
          <w:bCs w:val="0"/>
          <w:sz w:val="24"/>
          <w:szCs w:val="24"/>
        </w:rPr>
        <w:t>5.</w:t>
      </w:r>
    </w:p>
    <w:p w14:paraId="07F0D0ED" w14:textId="5C30C316" w:rsidR="00843EF5" w:rsidRPr="003D2C06" w:rsidRDefault="00843EF5" w:rsidP="007067CD">
      <w:pPr>
        <w:spacing w:line="320" w:lineRule="atLeast"/>
        <w:ind w:right="-24"/>
        <w:jc w:val="both"/>
        <w:rPr>
          <w:rFonts w:ascii="Arial Narrow" w:hAnsi="Arial Narrow" w:cs="Arial"/>
          <w:sz w:val="24"/>
          <w:szCs w:val="24"/>
        </w:rPr>
      </w:pPr>
      <w:r w:rsidRPr="003D2C06">
        <w:rPr>
          <w:rFonts w:ascii="Arial Narrow" w:hAnsi="Arial Narrow" w:cs="Arial"/>
          <w:sz w:val="24"/>
          <w:szCs w:val="24"/>
        </w:rPr>
        <w:t>O Edital poderá ser obtido no site Portal da Trans</w:t>
      </w:r>
      <w:r w:rsidR="0088504D">
        <w:rPr>
          <w:rFonts w:ascii="Arial Narrow" w:hAnsi="Arial Narrow" w:cs="Arial"/>
          <w:sz w:val="24"/>
          <w:szCs w:val="24"/>
        </w:rPr>
        <w:t>parência do Município de Brasilâ</w:t>
      </w:r>
      <w:r w:rsidRPr="003D2C06">
        <w:rPr>
          <w:rFonts w:ascii="Arial Narrow" w:hAnsi="Arial Narrow" w:cs="Arial"/>
          <w:sz w:val="24"/>
          <w:szCs w:val="24"/>
        </w:rPr>
        <w:t>ndia</w:t>
      </w:r>
      <w:r w:rsidR="00A855EA">
        <w:rPr>
          <w:rFonts w:ascii="Arial Narrow" w:hAnsi="Arial Narrow" w:cs="Arial"/>
          <w:sz w:val="24"/>
          <w:szCs w:val="24"/>
        </w:rPr>
        <w:t xml:space="preserve"> -</w:t>
      </w:r>
      <w:r w:rsidR="00056423">
        <w:rPr>
          <w:rFonts w:ascii="Arial Narrow" w:hAnsi="Arial Narrow" w:cs="Arial"/>
          <w:sz w:val="24"/>
          <w:szCs w:val="24"/>
        </w:rPr>
        <w:t xml:space="preserve"> MS, no endereço eletrô</w:t>
      </w:r>
      <w:r w:rsidRPr="003D2C06">
        <w:rPr>
          <w:rFonts w:ascii="Arial Narrow" w:hAnsi="Arial Narrow" w:cs="Arial"/>
          <w:sz w:val="24"/>
          <w:szCs w:val="24"/>
        </w:rPr>
        <w:t xml:space="preserve">nico </w:t>
      </w:r>
      <w:hyperlink r:id="rId9" w:history="1">
        <w:r w:rsidRPr="003D2C06">
          <w:rPr>
            <w:rStyle w:val="Hyperlink"/>
            <w:rFonts w:ascii="Arial Narrow" w:hAnsi="Arial Narrow" w:cs="Arial"/>
            <w:sz w:val="24"/>
            <w:szCs w:val="24"/>
          </w:rPr>
          <w:t>http://portal.brasilandia.ms.gov.br:8079/transparencia/</w:t>
        </w:r>
      </w:hyperlink>
      <w:r w:rsidRPr="003D2C06">
        <w:rPr>
          <w:rFonts w:ascii="Arial Narrow" w:hAnsi="Arial Narrow" w:cs="Arial"/>
          <w:color w:val="000000" w:themeColor="text1"/>
          <w:sz w:val="24"/>
          <w:szCs w:val="24"/>
        </w:rPr>
        <w:t xml:space="preserve">e no Portal Nacional de Contratações Públicas </w:t>
      </w:r>
      <w:r w:rsidR="00742C0D">
        <w:fldChar w:fldCharType="begin"/>
      </w:r>
      <w:r w:rsidR="00742C0D">
        <w:instrText xml:space="preserve"> HYPERLINK "https://pncp.gov.br/app/editais?q=&amp;status=recebendo_proposta&amp;pagina=1" </w:instrText>
      </w:r>
      <w:r w:rsidR="00742C0D">
        <w:fldChar w:fldCharType="separate"/>
      </w:r>
      <w:r w:rsidRPr="003D2C06">
        <w:rPr>
          <w:rStyle w:val="Hyperlink"/>
          <w:rFonts w:ascii="Arial Narrow" w:eastAsia="Arial" w:hAnsi="Arial Narrow" w:cs="Arial"/>
          <w:sz w:val="24"/>
          <w:szCs w:val="24"/>
        </w:rPr>
        <w:t>https://pncp.gov.br/app/editais?q=&amp;status=recebendo_proposta&amp;pagina=1</w:t>
      </w:r>
      <w:r w:rsidR="00742C0D">
        <w:rPr>
          <w:rStyle w:val="Hyperlink"/>
          <w:rFonts w:ascii="Arial Narrow" w:eastAsia="Arial" w:hAnsi="Arial Narrow" w:cs="Arial"/>
          <w:sz w:val="24"/>
          <w:szCs w:val="24"/>
        </w:rPr>
        <w:fldChar w:fldCharType="end"/>
      </w:r>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w:t>
      </w:r>
      <w:r w:rsidR="00A855EA">
        <w:rPr>
          <w:rFonts w:ascii="Arial Narrow" w:hAnsi="Arial Narrow" w:cs="Arial"/>
          <w:sz w:val="24"/>
          <w:szCs w:val="24"/>
        </w:rPr>
        <w:t xml:space="preserve"> Coordenadoria Geral</w:t>
      </w:r>
      <w:r w:rsidRPr="003D2C06">
        <w:rPr>
          <w:rFonts w:ascii="Arial Narrow" w:hAnsi="Arial Narrow" w:cs="Arial"/>
          <w:sz w:val="24"/>
          <w:szCs w:val="24"/>
        </w:rPr>
        <w:t xml:space="preserve"> de Licitações através do  </w:t>
      </w:r>
      <w:r w:rsidR="00A855EA">
        <w:rPr>
          <w:rFonts w:ascii="Arial Narrow" w:hAnsi="Arial Narrow" w:cs="Arial"/>
          <w:sz w:val="24"/>
          <w:szCs w:val="24"/>
        </w:rPr>
        <w:t>e</w:t>
      </w:r>
      <w:r w:rsidRPr="003D2C06">
        <w:rPr>
          <w:rFonts w:ascii="Arial Narrow" w:hAnsi="Arial Narrow" w:cs="Arial"/>
          <w:sz w:val="24"/>
          <w:szCs w:val="24"/>
        </w:rPr>
        <w:t xml:space="preserve">-mail: </w:t>
      </w:r>
      <w:hyperlink r:id="rId10" w:history="1">
        <w:r w:rsidRPr="003D2C06">
          <w:rPr>
            <w:rStyle w:val="Hyperlink"/>
            <w:rFonts w:ascii="Arial Narrow" w:eastAsia="Arial" w:hAnsi="Arial Narrow" w:cs="Arial"/>
            <w:sz w:val="24"/>
            <w:szCs w:val="24"/>
          </w:rPr>
          <w:t>licitacao@brasilandia.ms.gov.br</w:t>
        </w:r>
      </w:hyperlink>
      <w:r w:rsidR="00E4693D">
        <w:rPr>
          <w:rFonts w:ascii="Arial Narrow" w:hAnsi="Arial Narrow" w:cs="Arial"/>
          <w:sz w:val="24"/>
          <w:szCs w:val="24"/>
        </w:rPr>
        <w:t xml:space="preserve"> ou pelo telefone 08000670053.</w:t>
      </w:r>
    </w:p>
    <w:p w14:paraId="3C8BBD15" w14:textId="77777777" w:rsidR="00843EF5" w:rsidRPr="003D2C06" w:rsidRDefault="00843EF5" w:rsidP="007067CD">
      <w:pPr>
        <w:spacing w:line="320" w:lineRule="atLeast"/>
        <w:ind w:right="-24"/>
        <w:jc w:val="both"/>
        <w:rPr>
          <w:rFonts w:ascii="Arial Narrow" w:hAnsi="Arial Narrow" w:cs="Arial"/>
          <w:sz w:val="24"/>
          <w:szCs w:val="24"/>
        </w:rPr>
      </w:pPr>
    </w:p>
    <w:p w14:paraId="2BA6DFFB" w14:textId="4B1A344F" w:rsidR="008A3E46" w:rsidRDefault="008A3E46" w:rsidP="007067CD">
      <w:pPr>
        <w:spacing w:line="320" w:lineRule="atLeast"/>
        <w:jc w:val="both"/>
        <w:rPr>
          <w:rFonts w:ascii="Arial Narrow" w:hAnsi="Arial Narrow"/>
        </w:rPr>
      </w:pPr>
    </w:p>
    <w:p w14:paraId="4755A206" w14:textId="1528838C" w:rsidR="005967B1" w:rsidRDefault="005967B1" w:rsidP="007067CD">
      <w:pPr>
        <w:spacing w:line="320" w:lineRule="atLeast"/>
        <w:jc w:val="both"/>
        <w:rPr>
          <w:rFonts w:ascii="Arial Narrow" w:hAnsi="Arial Narrow"/>
        </w:rPr>
      </w:pPr>
    </w:p>
    <w:p w14:paraId="4E4B56CB" w14:textId="77CDB76D" w:rsidR="005967B1" w:rsidRPr="003E248C" w:rsidRDefault="005967B1" w:rsidP="007067CD">
      <w:pPr>
        <w:spacing w:line="320" w:lineRule="atLeast"/>
        <w:jc w:val="both"/>
        <w:rPr>
          <w:rFonts w:ascii="Arial Narrow" w:hAnsi="Arial Narrow" w:cs="Arial"/>
          <w:b/>
          <w:color w:val="FF0000"/>
          <w:sz w:val="24"/>
          <w:szCs w:val="24"/>
        </w:rPr>
        <w:sectPr w:rsidR="005967B1" w:rsidRPr="003E248C" w:rsidSect="00A372B8">
          <w:headerReference w:type="default" r:id="rId11"/>
          <w:footerReference w:type="default" r:id="rId12"/>
          <w:pgSz w:w="11910" w:h="16850"/>
          <w:pgMar w:top="1702" w:right="1137" w:bottom="1356" w:left="1300" w:header="425" w:footer="340" w:gutter="0"/>
          <w:pgNumType w:start="1"/>
          <w:cols w:space="720"/>
        </w:sectPr>
      </w:pPr>
      <w:r w:rsidRPr="003E248C">
        <w:rPr>
          <w:rFonts w:ascii="Arial Narrow" w:hAnsi="Arial Narrow" w:cs="Arial"/>
          <w:b/>
          <w:color w:val="FF0000"/>
          <w:sz w:val="24"/>
          <w:szCs w:val="24"/>
        </w:rPr>
        <w:t xml:space="preserve">Código de Registro da Informação: </w:t>
      </w:r>
      <w:r w:rsidR="004E4AC2" w:rsidRPr="00E61B7E">
        <w:rPr>
          <w:rFonts w:ascii="Arial Narrow" w:hAnsi="Arial Narrow" w:cs="Arial"/>
          <w:b/>
          <w:bCs/>
          <w:color w:val="FF0000"/>
          <w:sz w:val="24"/>
          <w:szCs w:val="24"/>
        </w:rPr>
        <w:t>060E85B7E32DD22E8078DE5EEF47348E58BB6C23</w:t>
      </w:r>
    </w:p>
    <w:p w14:paraId="3BEB584E" w14:textId="7845001C" w:rsidR="00843EF5" w:rsidRPr="00C354FF"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lastRenderedPageBreak/>
        <w:t>EDITAL DE LICITAÇÃO</w:t>
      </w:r>
    </w:p>
    <w:p w14:paraId="4EA7840C" w14:textId="4851B554" w:rsidR="00843EF5" w:rsidRPr="00C354FF" w:rsidRDefault="00843EF5" w:rsidP="007067CD">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2D3FA8">
        <w:rPr>
          <w:rFonts w:ascii="Arial Narrow" w:hAnsi="Arial Narrow"/>
          <w:sz w:val="24"/>
          <w:szCs w:val="24"/>
        </w:rPr>
        <w:t>5125</w:t>
      </w:r>
      <w:r w:rsidRPr="00C354FF">
        <w:rPr>
          <w:rFonts w:ascii="Arial Narrow" w:hAnsi="Arial Narrow"/>
          <w:sz w:val="24"/>
          <w:szCs w:val="24"/>
        </w:rPr>
        <w:t>/202</w:t>
      </w:r>
      <w:r w:rsidR="00C354FF">
        <w:rPr>
          <w:rFonts w:ascii="Arial Narrow" w:hAnsi="Arial Narrow"/>
          <w:sz w:val="24"/>
          <w:szCs w:val="24"/>
        </w:rPr>
        <w:t>5</w:t>
      </w:r>
    </w:p>
    <w:p w14:paraId="0B81A6CA" w14:textId="04C0C401" w:rsidR="00843EF5" w:rsidRDefault="008000EC"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 xml:space="preserve">PREGÃO PRESENCIAL N.º </w:t>
      </w:r>
      <w:r w:rsidR="00A95ACE">
        <w:rPr>
          <w:rFonts w:ascii="Arial Narrow" w:eastAsia="Arial" w:hAnsi="Arial Narrow" w:cs="Arial"/>
          <w:b/>
          <w:sz w:val="24"/>
          <w:szCs w:val="24"/>
        </w:rPr>
        <w:t>0</w:t>
      </w:r>
      <w:r w:rsidR="002D3FA8">
        <w:rPr>
          <w:rFonts w:ascii="Arial Narrow" w:eastAsia="Arial" w:hAnsi="Arial Narrow" w:cs="Arial"/>
          <w:b/>
          <w:sz w:val="24"/>
          <w:szCs w:val="24"/>
        </w:rPr>
        <w:t>40</w:t>
      </w:r>
      <w:r w:rsidR="00843EF5" w:rsidRPr="00C354FF">
        <w:rPr>
          <w:rFonts w:ascii="Arial Narrow" w:eastAsia="Arial" w:hAnsi="Arial Narrow" w:cs="Arial"/>
          <w:b/>
          <w:sz w:val="24"/>
          <w:szCs w:val="24"/>
        </w:rPr>
        <w:t>/202</w:t>
      </w:r>
      <w:r w:rsidR="00C354FF">
        <w:rPr>
          <w:rFonts w:ascii="Arial Narrow" w:eastAsia="Arial" w:hAnsi="Arial Narrow" w:cs="Arial"/>
          <w:b/>
          <w:sz w:val="24"/>
          <w:szCs w:val="24"/>
        </w:rPr>
        <w:t>5</w:t>
      </w:r>
    </w:p>
    <w:p w14:paraId="09353595" w14:textId="00B68477" w:rsidR="00F650C5" w:rsidRPr="008A3E4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p>
    <w:p w14:paraId="07E8527A" w14:textId="77777777"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3D2C06">
        <w:rPr>
          <w:rFonts w:ascii="Arial Narrow" w:eastAsia="Arial" w:hAnsi="Arial Narrow" w:cs="Arial"/>
          <w:b/>
          <w:sz w:val="24"/>
          <w:szCs w:val="24"/>
        </w:rPr>
        <w:t>LEI 14.133/2021</w:t>
      </w:r>
    </w:p>
    <w:p w14:paraId="7E356A31" w14:textId="45D717D6" w:rsidR="00E730CA" w:rsidRPr="008A3E46" w:rsidRDefault="00E730CA" w:rsidP="004920A4">
      <w:pPr>
        <w:pStyle w:val="Ttulo1"/>
        <w:tabs>
          <w:tab w:val="left" w:pos="9498"/>
        </w:tabs>
        <w:spacing w:before="93" w:after="4" w:line="320" w:lineRule="atLeast"/>
        <w:ind w:left="0" w:right="-24"/>
        <w:jc w:val="center"/>
        <w:rPr>
          <w:rFonts w:ascii="Arial Narrow" w:hAnsi="Arial Narrow"/>
          <w:b w:val="0"/>
          <w:bCs w:val="0"/>
          <w:sz w:val="24"/>
          <w:szCs w:val="24"/>
        </w:rPr>
      </w:pPr>
      <w:r>
        <w:rPr>
          <w:rFonts w:ascii="Arial Narrow" w:hAnsi="Arial Narrow"/>
          <w:bCs w:val="0"/>
          <w:sz w:val="24"/>
          <w:szCs w:val="24"/>
        </w:rPr>
        <w:t>AMPLA CONCORRÊNCIA</w:t>
      </w:r>
    </w:p>
    <w:p w14:paraId="764AB8A8" w14:textId="77777777" w:rsidR="00124837" w:rsidRPr="003D2C06" w:rsidRDefault="00124837" w:rsidP="00E730CA">
      <w:pPr>
        <w:tabs>
          <w:tab w:val="left" w:pos="9498"/>
        </w:tabs>
        <w:spacing w:line="320" w:lineRule="atLeast"/>
        <w:ind w:right="-24"/>
        <w:jc w:val="center"/>
        <w:rPr>
          <w:rFonts w:ascii="Arial Narrow" w:eastAsia="Arial" w:hAnsi="Arial Narrow" w:cs="Arial"/>
          <w:b/>
          <w:sz w:val="24"/>
          <w:szCs w:val="24"/>
        </w:rPr>
      </w:pPr>
    </w:p>
    <w:p w14:paraId="2B9B0D54" w14:textId="52BB862A" w:rsidR="003B2D76" w:rsidRPr="00C354FF" w:rsidRDefault="008000EC" w:rsidP="003B2D76">
      <w:pPr>
        <w:jc w:val="both"/>
        <w:rPr>
          <w:rFonts w:ascii="Arial Narrow" w:hAnsi="Arial Narrow" w:cs="Arial"/>
          <w:sz w:val="24"/>
          <w:szCs w:val="24"/>
        </w:rPr>
      </w:pPr>
      <w:r>
        <w:rPr>
          <w:rFonts w:ascii="Arial Narrow" w:eastAsia="Arial" w:hAnsi="Arial Narrow" w:cs="Arial"/>
          <w:b/>
          <w:sz w:val="24"/>
          <w:szCs w:val="24"/>
        </w:rPr>
        <w:t>O Municí</w:t>
      </w:r>
      <w:r w:rsidR="003B2D76">
        <w:rPr>
          <w:rFonts w:ascii="Arial Narrow" w:eastAsia="Arial" w:hAnsi="Arial Narrow" w:cs="Arial"/>
          <w:b/>
          <w:sz w:val="24"/>
          <w:szCs w:val="24"/>
        </w:rPr>
        <w:t>pio de Brasilâ</w:t>
      </w:r>
      <w:r w:rsidR="003B2D76" w:rsidRPr="003D2C06">
        <w:rPr>
          <w:rFonts w:ascii="Arial Narrow" w:eastAsia="Arial" w:hAnsi="Arial Narrow" w:cs="Arial"/>
          <w:b/>
          <w:sz w:val="24"/>
          <w:szCs w:val="24"/>
        </w:rPr>
        <w:t>ndia - MS, Pessoa Jurídica de Direito Público Interno, inscrito no CNPJ/MF  sob o n.º 03.184.058/0001-20</w:t>
      </w:r>
      <w:r w:rsidR="003B2D76" w:rsidRPr="003D2C06">
        <w:rPr>
          <w:rFonts w:ascii="Arial Narrow" w:hAnsi="Arial Narrow" w:cs="Arial"/>
          <w:sz w:val="24"/>
          <w:szCs w:val="24"/>
        </w:rPr>
        <w:t xml:space="preserve">, </w:t>
      </w:r>
      <w:r w:rsidR="003B2D76" w:rsidRPr="003D2C06">
        <w:rPr>
          <w:rFonts w:ascii="Arial Narrow" w:eastAsia="Times New Roman" w:hAnsi="Arial Narrow" w:cs="Arial"/>
          <w:color w:val="000000"/>
          <w:sz w:val="24"/>
          <w:szCs w:val="24"/>
        </w:rPr>
        <w:t xml:space="preserve">com sede administrativa localizada </w:t>
      </w:r>
      <w:r w:rsidR="003B2D76" w:rsidRPr="003B2D76">
        <w:rPr>
          <w:rFonts w:ascii="Arial Narrow" w:eastAsia="Times New Roman" w:hAnsi="Arial Narrow" w:cs="Arial"/>
          <w:sz w:val="24"/>
          <w:szCs w:val="24"/>
        </w:rPr>
        <w:t>na Rua Elviro Mancini n.</w:t>
      </w:r>
      <w:r w:rsidR="002D3FA8">
        <w:rPr>
          <w:rFonts w:ascii="Arial Narrow" w:eastAsia="Times New Roman" w:hAnsi="Arial Narrow" w:cs="Arial"/>
          <w:sz w:val="24"/>
          <w:szCs w:val="24"/>
        </w:rPr>
        <w:t xml:space="preserve"> </w:t>
      </w:r>
      <w:r w:rsidR="003B2D76" w:rsidRPr="003B2D76">
        <w:rPr>
          <w:rFonts w:ascii="Arial Narrow" w:eastAsia="Times New Roman" w:hAnsi="Arial Narrow" w:cs="Arial"/>
          <w:sz w:val="24"/>
          <w:szCs w:val="24"/>
        </w:rPr>
        <w:t>530</w:t>
      </w:r>
      <w:r w:rsidR="002D3FA8">
        <w:rPr>
          <w:rFonts w:ascii="Arial Narrow" w:eastAsia="Times New Roman" w:hAnsi="Arial Narrow" w:cs="Arial"/>
          <w:sz w:val="24"/>
          <w:szCs w:val="24"/>
        </w:rPr>
        <w:t xml:space="preserve"> –</w:t>
      </w:r>
      <w:r w:rsidR="003B2D76" w:rsidRPr="003B2D76">
        <w:rPr>
          <w:rFonts w:ascii="Arial Narrow" w:eastAsia="Times New Roman" w:hAnsi="Arial Narrow" w:cs="Arial"/>
          <w:sz w:val="24"/>
          <w:szCs w:val="24"/>
        </w:rPr>
        <w:t xml:space="preserve"> </w:t>
      </w:r>
      <w:r w:rsidR="002D3FA8">
        <w:rPr>
          <w:rFonts w:ascii="Arial Narrow" w:eastAsia="Times New Roman" w:hAnsi="Arial Narrow" w:cs="Arial"/>
          <w:sz w:val="24"/>
          <w:szCs w:val="24"/>
        </w:rPr>
        <w:t>C</w:t>
      </w:r>
      <w:r w:rsidR="003B2D76" w:rsidRPr="003B2D76">
        <w:rPr>
          <w:rFonts w:ascii="Arial Narrow" w:eastAsia="Times New Roman" w:hAnsi="Arial Narrow" w:cs="Arial"/>
          <w:sz w:val="24"/>
          <w:szCs w:val="24"/>
        </w:rPr>
        <w:t>entro</w:t>
      </w:r>
      <w:r w:rsidR="002D3FA8">
        <w:rPr>
          <w:rFonts w:ascii="Arial Narrow" w:eastAsia="Times New Roman" w:hAnsi="Arial Narrow" w:cs="Arial"/>
          <w:sz w:val="24"/>
          <w:szCs w:val="24"/>
        </w:rPr>
        <w:t xml:space="preserve"> -</w:t>
      </w:r>
      <w:r w:rsidR="003B2D76" w:rsidRPr="003B2D76">
        <w:rPr>
          <w:rFonts w:ascii="Arial Narrow" w:eastAsia="Times New Roman" w:hAnsi="Arial Narrow" w:cs="Arial"/>
          <w:sz w:val="24"/>
          <w:szCs w:val="24"/>
        </w:rPr>
        <w:t xml:space="preserve"> nesta cidade de Brasilândia</w:t>
      </w:r>
      <w:r w:rsidR="002D3FA8">
        <w:rPr>
          <w:rFonts w:ascii="Arial Narrow" w:eastAsia="Times New Roman" w:hAnsi="Arial Narrow" w:cs="Arial"/>
          <w:sz w:val="24"/>
          <w:szCs w:val="24"/>
        </w:rPr>
        <w:t>/</w:t>
      </w:r>
      <w:r w:rsidR="003B2D76" w:rsidRPr="003B2D76">
        <w:rPr>
          <w:rFonts w:ascii="Arial Narrow" w:eastAsia="Times New Roman" w:hAnsi="Arial Narrow" w:cs="Arial"/>
          <w:sz w:val="24"/>
          <w:szCs w:val="24"/>
        </w:rPr>
        <w:t>MS, através da Secretaria Municipal</w:t>
      </w:r>
      <w:r w:rsidR="003B2D76">
        <w:rPr>
          <w:rFonts w:ascii="Arial Narrow" w:eastAsia="Times New Roman" w:hAnsi="Arial Narrow" w:cs="Arial"/>
          <w:color w:val="000000"/>
          <w:sz w:val="24"/>
          <w:szCs w:val="24"/>
        </w:rPr>
        <w:t xml:space="preserve"> de Administração </w:t>
      </w:r>
      <w:r>
        <w:rPr>
          <w:rFonts w:ascii="Arial Narrow" w:eastAsia="Times New Roman" w:hAnsi="Arial Narrow" w:cs="Arial"/>
          <w:color w:val="000000"/>
          <w:sz w:val="24"/>
          <w:szCs w:val="24"/>
        </w:rPr>
        <w:t xml:space="preserve">e Planejamento </w:t>
      </w:r>
      <w:r w:rsidR="003B2D76">
        <w:rPr>
          <w:rFonts w:ascii="Arial Narrow" w:eastAsia="Times New Roman" w:hAnsi="Arial Narrow" w:cs="Arial"/>
          <w:color w:val="000000"/>
          <w:sz w:val="24"/>
          <w:szCs w:val="24"/>
        </w:rPr>
        <w:t xml:space="preserve">– </w:t>
      </w:r>
      <w:r>
        <w:rPr>
          <w:rFonts w:ascii="Arial Narrow" w:eastAsia="Times New Roman" w:hAnsi="Arial Narrow" w:cs="Arial"/>
          <w:color w:val="000000"/>
          <w:sz w:val="24"/>
          <w:szCs w:val="24"/>
        </w:rPr>
        <w:t xml:space="preserve">Coordenadoria Geral de </w:t>
      </w:r>
      <w:r w:rsidR="003B2D76">
        <w:rPr>
          <w:rFonts w:ascii="Arial Narrow" w:eastAsia="Times New Roman" w:hAnsi="Arial Narrow" w:cs="Arial"/>
          <w:color w:val="000000"/>
          <w:sz w:val="24"/>
          <w:szCs w:val="24"/>
        </w:rPr>
        <w:t xml:space="preserve">Licitações </w:t>
      </w:r>
      <w:r w:rsidR="003B2D76" w:rsidRPr="003D2C06">
        <w:rPr>
          <w:rFonts w:ascii="Arial Narrow" w:hAnsi="Arial Narrow" w:cs="Arial"/>
          <w:sz w:val="24"/>
          <w:szCs w:val="24"/>
        </w:rPr>
        <w:t xml:space="preserve">faz saber aos interessados que fará realizar, licitação na modalidade de </w:t>
      </w:r>
      <w:r w:rsidR="003B2D76" w:rsidRPr="008A3E46">
        <w:rPr>
          <w:rFonts w:ascii="Arial Narrow" w:eastAsia="Arial" w:hAnsi="Arial Narrow" w:cs="Arial"/>
          <w:b/>
          <w:sz w:val="24"/>
          <w:szCs w:val="24"/>
        </w:rPr>
        <w:t xml:space="preserve">PREGÃO PRESENCIAL N.º </w:t>
      </w:r>
      <w:r w:rsidR="00056423">
        <w:rPr>
          <w:rFonts w:ascii="Arial Narrow" w:eastAsia="Arial" w:hAnsi="Arial Narrow" w:cs="Arial"/>
          <w:b/>
          <w:sz w:val="24"/>
          <w:szCs w:val="24"/>
        </w:rPr>
        <w:t>0</w:t>
      </w:r>
      <w:r w:rsidR="002D3FA8">
        <w:rPr>
          <w:rFonts w:ascii="Arial Narrow" w:eastAsia="Arial" w:hAnsi="Arial Narrow" w:cs="Arial"/>
          <w:b/>
          <w:sz w:val="24"/>
          <w:szCs w:val="24"/>
        </w:rPr>
        <w:t>40</w:t>
      </w:r>
      <w:r w:rsidR="003B2D76" w:rsidRPr="00C354FF">
        <w:rPr>
          <w:rFonts w:ascii="Arial Narrow" w:eastAsia="Arial" w:hAnsi="Arial Narrow" w:cs="Arial"/>
          <w:b/>
          <w:sz w:val="24"/>
          <w:szCs w:val="24"/>
        </w:rPr>
        <w:t>/202</w:t>
      </w:r>
      <w:r w:rsidR="00C354FF" w:rsidRPr="00C354FF">
        <w:rPr>
          <w:rFonts w:ascii="Arial Narrow" w:eastAsia="Arial" w:hAnsi="Arial Narrow" w:cs="Arial"/>
          <w:b/>
          <w:sz w:val="24"/>
          <w:szCs w:val="24"/>
        </w:rPr>
        <w:t>5</w:t>
      </w:r>
      <w:r w:rsidR="003B2D76" w:rsidRPr="00C354FF">
        <w:rPr>
          <w:rFonts w:ascii="Arial Narrow" w:eastAsia="Arial" w:hAnsi="Arial Narrow" w:cs="Arial"/>
          <w:b/>
          <w:sz w:val="24"/>
          <w:szCs w:val="24"/>
        </w:rPr>
        <w:t xml:space="preserve">, do tipo MENOR PREÇO </w:t>
      </w:r>
      <w:r w:rsidR="00056423">
        <w:rPr>
          <w:rFonts w:ascii="Arial Narrow" w:eastAsia="Arial" w:hAnsi="Arial Narrow" w:cs="Arial"/>
          <w:b/>
          <w:sz w:val="24"/>
          <w:szCs w:val="24"/>
        </w:rPr>
        <w:t>POR ITEM</w:t>
      </w:r>
      <w:r w:rsidR="003B2D76" w:rsidRPr="00C354FF">
        <w:rPr>
          <w:rFonts w:ascii="Arial Narrow" w:eastAsia="Arial" w:hAnsi="Arial Narrow" w:cs="Arial"/>
          <w:b/>
          <w:sz w:val="24"/>
          <w:szCs w:val="24"/>
        </w:rPr>
        <w:t xml:space="preserve">, </w:t>
      </w:r>
      <w:r w:rsidR="003B2D76" w:rsidRPr="00C354FF">
        <w:rPr>
          <w:rFonts w:ascii="Arial Narrow" w:hAnsi="Arial Narrow" w:cs="Arial"/>
          <w:sz w:val="24"/>
          <w:szCs w:val="24"/>
        </w:rPr>
        <w:t xml:space="preserve">para </w:t>
      </w:r>
      <w:r w:rsidR="003B2D76" w:rsidRPr="00C354FF">
        <w:rPr>
          <w:rFonts w:ascii="Arial Narrow" w:hAnsi="Arial Narrow" w:cs="Arial"/>
          <w:b/>
          <w:sz w:val="24"/>
          <w:szCs w:val="24"/>
        </w:rPr>
        <w:t>o objeto abaixo discriminado.</w:t>
      </w:r>
    </w:p>
    <w:p w14:paraId="765B1293" w14:textId="77777777" w:rsidR="00843EF5" w:rsidRPr="00C354FF" w:rsidRDefault="00843EF5" w:rsidP="007067CD">
      <w:pPr>
        <w:spacing w:line="320" w:lineRule="atLeast"/>
        <w:jc w:val="both"/>
        <w:rPr>
          <w:rFonts w:ascii="Arial Narrow" w:eastAsia="Arial" w:hAnsi="Arial Narrow" w:cs="Arial"/>
          <w:sz w:val="24"/>
          <w:szCs w:val="24"/>
        </w:rPr>
      </w:pPr>
    </w:p>
    <w:p w14:paraId="1EE4810C" w14:textId="22EDC702" w:rsidR="00843EF5" w:rsidRPr="00810E37" w:rsidRDefault="00843EF5" w:rsidP="007067CD">
      <w:pPr>
        <w:spacing w:line="320" w:lineRule="atLeast"/>
        <w:jc w:val="both"/>
        <w:rPr>
          <w:rFonts w:ascii="Arial Narrow" w:eastAsia="Arial" w:hAnsi="Arial Narrow" w:cs="Arial"/>
          <w:b/>
          <w:sz w:val="24"/>
          <w:szCs w:val="24"/>
        </w:rPr>
      </w:pPr>
      <w:r w:rsidRPr="00810E37">
        <w:rPr>
          <w:rFonts w:ascii="Arial Narrow" w:eastAsia="Arial" w:hAnsi="Arial Narrow" w:cs="Arial"/>
          <w:b/>
          <w:sz w:val="24"/>
          <w:szCs w:val="24"/>
        </w:rPr>
        <w:t>DATA:</w:t>
      </w:r>
      <w:r w:rsidR="008A3E46" w:rsidRPr="00810E37">
        <w:rPr>
          <w:rFonts w:ascii="Arial Narrow" w:eastAsia="Arial" w:hAnsi="Arial Narrow" w:cs="Arial"/>
          <w:b/>
          <w:sz w:val="24"/>
          <w:szCs w:val="24"/>
        </w:rPr>
        <w:t xml:space="preserve"> </w:t>
      </w:r>
      <w:r w:rsidR="00810E37" w:rsidRPr="00810E37">
        <w:rPr>
          <w:rFonts w:ascii="Arial Narrow" w:eastAsia="Arial" w:hAnsi="Arial Narrow" w:cs="Arial"/>
          <w:b/>
          <w:sz w:val="24"/>
          <w:szCs w:val="24"/>
          <w:highlight w:val="yellow"/>
        </w:rPr>
        <w:t>03</w:t>
      </w:r>
      <w:r w:rsidRPr="00810E37">
        <w:rPr>
          <w:rFonts w:ascii="Arial Narrow" w:eastAsia="Arial" w:hAnsi="Arial Narrow" w:cs="Arial"/>
          <w:b/>
          <w:sz w:val="24"/>
          <w:szCs w:val="24"/>
          <w:highlight w:val="yellow"/>
        </w:rPr>
        <w:t>/</w:t>
      </w:r>
      <w:r w:rsidR="00810E37" w:rsidRPr="00810E37">
        <w:rPr>
          <w:rFonts w:ascii="Arial Narrow" w:eastAsia="Arial" w:hAnsi="Arial Narrow" w:cs="Arial"/>
          <w:b/>
          <w:sz w:val="24"/>
          <w:szCs w:val="24"/>
          <w:highlight w:val="yellow"/>
        </w:rPr>
        <w:t>10</w:t>
      </w:r>
      <w:r w:rsidRPr="00810E37">
        <w:rPr>
          <w:rFonts w:ascii="Arial Narrow" w:eastAsia="Arial" w:hAnsi="Arial Narrow" w:cs="Arial"/>
          <w:b/>
          <w:sz w:val="24"/>
          <w:szCs w:val="24"/>
          <w:highlight w:val="yellow"/>
        </w:rPr>
        <w:t>/</w:t>
      </w:r>
      <w:r w:rsidR="00810E37" w:rsidRPr="00810E37">
        <w:rPr>
          <w:rFonts w:ascii="Arial Narrow" w:eastAsia="Arial" w:hAnsi="Arial Narrow" w:cs="Arial"/>
          <w:b/>
          <w:sz w:val="24"/>
          <w:szCs w:val="24"/>
          <w:highlight w:val="yellow"/>
        </w:rPr>
        <w:t>2025</w:t>
      </w:r>
    </w:p>
    <w:p w14:paraId="3F3775B6" w14:textId="217D69F8" w:rsidR="00843EF5" w:rsidRPr="00810E37" w:rsidRDefault="00843EF5" w:rsidP="007067CD">
      <w:pPr>
        <w:pBdr>
          <w:top w:val="nil"/>
          <w:left w:val="nil"/>
          <w:bottom w:val="nil"/>
          <w:right w:val="nil"/>
          <w:between w:val="nil"/>
        </w:pBdr>
        <w:spacing w:before="1" w:line="320" w:lineRule="atLeast"/>
        <w:jc w:val="both"/>
        <w:rPr>
          <w:rFonts w:ascii="Arial Narrow" w:hAnsi="Arial Narrow" w:cs="Arial"/>
          <w:b/>
          <w:sz w:val="24"/>
          <w:szCs w:val="24"/>
        </w:rPr>
      </w:pPr>
      <w:r w:rsidRPr="00810E37">
        <w:rPr>
          <w:rFonts w:ascii="Arial Narrow" w:eastAsia="Arial" w:hAnsi="Arial Narrow" w:cs="Arial"/>
          <w:b/>
          <w:sz w:val="24"/>
          <w:szCs w:val="24"/>
        </w:rPr>
        <w:t>HORA:</w:t>
      </w:r>
      <w:r w:rsidR="008A3E46" w:rsidRPr="00810E37">
        <w:rPr>
          <w:rFonts w:ascii="Arial Narrow" w:eastAsia="Arial" w:hAnsi="Arial Narrow" w:cs="Arial"/>
          <w:b/>
          <w:sz w:val="24"/>
          <w:szCs w:val="24"/>
        </w:rPr>
        <w:t xml:space="preserve"> </w:t>
      </w:r>
      <w:r w:rsidR="00810E37" w:rsidRPr="00810E37">
        <w:rPr>
          <w:rFonts w:ascii="Arial Narrow" w:eastAsia="Arial" w:hAnsi="Arial Narrow" w:cs="Arial"/>
          <w:b/>
          <w:sz w:val="24"/>
          <w:szCs w:val="24"/>
        </w:rPr>
        <w:t>08</w:t>
      </w:r>
      <w:r w:rsidRPr="00810E37">
        <w:rPr>
          <w:rFonts w:ascii="Arial Narrow" w:eastAsia="Arial" w:hAnsi="Arial Narrow" w:cs="Arial"/>
          <w:b/>
          <w:sz w:val="24"/>
          <w:szCs w:val="24"/>
          <w:highlight w:val="yellow"/>
        </w:rPr>
        <w:t>:</w:t>
      </w:r>
      <w:r w:rsidR="00810E37" w:rsidRPr="00810E37">
        <w:rPr>
          <w:rFonts w:ascii="Arial Narrow" w:eastAsia="Arial" w:hAnsi="Arial Narrow" w:cs="Arial"/>
          <w:b/>
          <w:sz w:val="24"/>
          <w:szCs w:val="24"/>
          <w:highlight w:val="yellow"/>
        </w:rPr>
        <w:t>00</w:t>
      </w:r>
      <w:r w:rsidR="003244DD" w:rsidRPr="00810E37">
        <w:rPr>
          <w:rFonts w:ascii="Arial Narrow" w:eastAsia="Arial" w:hAnsi="Arial Narrow" w:cs="Arial"/>
          <w:b/>
          <w:sz w:val="24"/>
          <w:szCs w:val="24"/>
          <w:highlight w:val="yellow"/>
        </w:rPr>
        <w:t xml:space="preserve"> </w:t>
      </w:r>
      <w:r w:rsidRPr="00810E37">
        <w:rPr>
          <w:rFonts w:ascii="Arial Narrow" w:hAnsi="Arial Narrow" w:cs="Arial"/>
          <w:b/>
          <w:sz w:val="24"/>
          <w:szCs w:val="24"/>
          <w:highlight w:val="yellow"/>
        </w:rPr>
        <w:t xml:space="preserve">(HORÁRIO </w:t>
      </w:r>
      <w:r w:rsidR="008D34DE" w:rsidRPr="00810E37">
        <w:rPr>
          <w:rFonts w:ascii="Arial Narrow" w:hAnsi="Arial Narrow" w:cs="Arial"/>
          <w:b/>
          <w:sz w:val="24"/>
          <w:szCs w:val="24"/>
          <w:highlight w:val="yellow"/>
        </w:rPr>
        <w:t>OFICIAL DO ESTADO</w:t>
      </w:r>
      <w:r w:rsidRPr="00810E37">
        <w:rPr>
          <w:rFonts w:ascii="Arial Narrow" w:hAnsi="Arial Narrow" w:cs="Arial"/>
          <w:b/>
          <w:sz w:val="24"/>
          <w:szCs w:val="24"/>
          <w:highlight w:val="yellow"/>
        </w:rPr>
        <w:t>)</w:t>
      </w:r>
    </w:p>
    <w:p w14:paraId="4DABA47A" w14:textId="6C95ACE4" w:rsidR="00843EF5" w:rsidRPr="008A3E46" w:rsidRDefault="00843EF5" w:rsidP="007067CD">
      <w:pPr>
        <w:pBdr>
          <w:top w:val="nil"/>
          <w:left w:val="nil"/>
          <w:bottom w:val="nil"/>
          <w:right w:val="nil"/>
          <w:between w:val="nil"/>
        </w:pBdr>
        <w:spacing w:line="320" w:lineRule="atLeast"/>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w:t>
      </w:r>
      <w:r w:rsidR="007B420C">
        <w:rPr>
          <w:rFonts w:ascii="Arial Narrow" w:eastAsia="Arial" w:hAnsi="Arial Narrow" w:cs="Arial"/>
          <w:b/>
          <w:sz w:val="24"/>
          <w:szCs w:val="24"/>
        </w:rPr>
        <w:t xml:space="preserve"> Mancini</w:t>
      </w:r>
      <w:r w:rsidR="002D3FA8">
        <w:rPr>
          <w:rFonts w:ascii="Arial Narrow" w:eastAsia="Arial" w:hAnsi="Arial Narrow" w:cs="Arial"/>
          <w:b/>
          <w:sz w:val="24"/>
          <w:szCs w:val="24"/>
        </w:rPr>
        <w:t xml:space="preserve"> n</w:t>
      </w:r>
      <w:r w:rsidR="007B420C">
        <w:rPr>
          <w:rFonts w:ascii="Arial Narrow" w:eastAsia="Arial" w:hAnsi="Arial Narrow" w:cs="Arial"/>
          <w:b/>
          <w:sz w:val="24"/>
          <w:szCs w:val="24"/>
        </w:rPr>
        <w:t xml:space="preserve"> 530</w:t>
      </w:r>
      <w:r w:rsidR="002D3FA8">
        <w:rPr>
          <w:rFonts w:ascii="Arial Narrow" w:eastAsia="Arial" w:hAnsi="Arial Narrow" w:cs="Arial"/>
          <w:b/>
          <w:sz w:val="24"/>
          <w:szCs w:val="24"/>
        </w:rPr>
        <w:t xml:space="preserve"> – C</w:t>
      </w:r>
      <w:r w:rsidR="007B420C">
        <w:rPr>
          <w:rFonts w:ascii="Arial Narrow" w:eastAsia="Arial" w:hAnsi="Arial Narrow" w:cs="Arial"/>
          <w:b/>
          <w:sz w:val="24"/>
          <w:szCs w:val="24"/>
        </w:rPr>
        <w:t>entro</w:t>
      </w:r>
      <w:r w:rsidR="002D3FA8">
        <w:rPr>
          <w:rFonts w:ascii="Arial Narrow" w:eastAsia="Arial" w:hAnsi="Arial Narrow" w:cs="Arial"/>
          <w:b/>
          <w:sz w:val="24"/>
          <w:szCs w:val="24"/>
        </w:rPr>
        <w:t xml:space="preserve"> –</w:t>
      </w:r>
      <w:r w:rsidR="007B420C">
        <w:rPr>
          <w:rFonts w:ascii="Arial Narrow" w:eastAsia="Arial" w:hAnsi="Arial Narrow" w:cs="Arial"/>
          <w:b/>
          <w:sz w:val="24"/>
          <w:szCs w:val="24"/>
        </w:rPr>
        <w:t xml:space="preserve"> </w:t>
      </w:r>
      <w:r w:rsidR="002D3FA8">
        <w:rPr>
          <w:rFonts w:ascii="Arial Narrow" w:eastAsia="Arial" w:hAnsi="Arial Narrow" w:cs="Arial"/>
          <w:b/>
          <w:sz w:val="24"/>
          <w:szCs w:val="24"/>
        </w:rPr>
        <w:t xml:space="preserve">nesta cidade </w:t>
      </w:r>
      <w:r w:rsidR="007B420C">
        <w:rPr>
          <w:rFonts w:ascii="Arial Narrow" w:eastAsia="Arial" w:hAnsi="Arial Narrow" w:cs="Arial"/>
          <w:b/>
          <w:sz w:val="24"/>
          <w:szCs w:val="24"/>
        </w:rPr>
        <w:t>de Brasilâ</w:t>
      </w:r>
      <w:r w:rsidRPr="008A3E46">
        <w:rPr>
          <w:rFonts w:ascii="Arial Narrow" w:eastAsia="Arial" w:hAnsi="Arial Narrow" w:cs="Arial"/>
          <w:b/>
          <w:sz w:val="24"/>
          <w:szCs w:val="24"/>
        </w:rPr>
        <w:t>ndia</w:t>
      </w:r>
      <w:r w:rsidR="002D3FA8">
        <w:rPr>
          <w:rFonts w:ascii="Arial Narrow" w:eastAsia="Arial" w:hAnsi="Arial Narrow" w:cs="Arial"/>
          <w:b/>
          <w:sz w:val="24"/>
          <w:szCs w:val="24"/>
        </w:rPr>
        <w:t>/</w:t>
      </w:r>
      <w:r w:rsidRPr="008A3E46">
        <w:rPr>
          <w:rFonts w:ascii="Arial Narrow" w:eastAsia="Arial" w:hAnsi="Arial Narrow" w:cs="Arial"/>
          <w:b/>
          <w:sz w:val="24"/>
          <w:szCs w:val="24"/>
        </w:rPr>
        <w:t>MS.</w:t>
      </w:r>
    </w:p>
    <w:p w14:paraId="4CD1C299" w14:textId="77777777" w:rsidR="00C4637B" w:rsidRPr="00C4637B" w:rsidRDefault="00C4637B" w:rsidP="007067CD">
      <w:pPr>
        <w:spacing w:line="320" w:lineRule="atLeast"/>
        <w:jc w:val="both"/>
        <w:rPr>
          <w:rFonts w:ascii="Arial Narrow" w:hAnsi="Arial Narrow"/>
          <w:sz w:val="24"/>
          <w:szCs w:val="24"/>
        </w:rPr>
      </w:pPr>
    </w:p>
    <w:p w14:paraId="26233F1A"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OBJETO</w:t>
      </w:r>
    </w:p>
    <w:p w14:paraId="313881EB" w14:textId="5549F33E" w:rsidR="00843EF5" w:rsidRPr="006B321A" w:rsidRDefault="00C4637B"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sidRPr="00C4637B">
        <w:rPr>
          <w:rFonts w:ascii="Arial Narrow" w:hAnsi="Arial Narrow"/>
          <w:sz w:val="24"/>
          <w:szCs w:val="24"/>
        </w:rPr>
        <w:t xml:space="preserve">A presente licitação tem como objeto o </w:t>
      </w:r>
      <w:r w:rsidR="004920A4" w:rsidRPr="004920A4">
        <w:rPr>
          <w:rFonts w:ascii="Arial Narrow" w:hAnsi="Arial Narrow"/>
          <w:b/>
          <w:sz w:val="24"/>
          <w:szCs w:val="24"/>
        </w:rPr>
        <w:t xml:space="preserve">Registro de Preços para eventual </w:t>
      </w:r>
      <w:r w:rsidR="0049650E" w:rsidRPr="0049650E">
        <w:rPr>
          <w:rFonts w:ascii="Arial Narrow" w:hAnsi="Arial Narrow"/>
          <w:b/>
          <w:bCs/>
          <w:sz w:val="24"/>
          <w:szCs w:val="24"/>
          <w:lang w:val="pt-BR"/>
        </w:rPr>
        <w:t xml:space="preserve">Aquisição de </w:t>
      </w:r>
      <w:r w:rsidR="002D3FA8">
        <w:rPr>
          <w:rFonts w:ascii="Arial Narrow" w:hAnsi="Arial Narrow"/>
          <w:b/>
          <w:bCs/>
          <w:sz w:val="24"/>
          <w:szCs w:val="24"/>
          <w:lang w:val="pt-BR"/>
        </w:rPr>
        <w:t>Fraldas descartáveis infantil, geriátricas e Fórmulas (leite), visando atender a demanda da Secretarias Municipal de Saúde; Secretaria Municipal de Assistência Social e a Secretaria Municipal de Educação e Cultura</w:t>
      </w:r>
      <w:r w:rsidRPr="00C4637B">
        <w:rPr>
          <w:rFonts w:ascii="Arial Narrow" w:hAnsi="Arial Narrow"/>
          <w:sz w:val="24"/>
          <w:szCs w:val="24"/>
        </w:rPr>
        <w:t xml:space="preserve">, </w:t>
      </w:r>
      <w:r w:rsidR="00843EF5" w:rsidRPr="00524FFC">
        <w:rPr>
          <w:rFonts w:ascii="Arial Narrow" w:hAnsi="Arial Narrow" w:cs="Arial"/>
          <w:color w:val="000000"/>
          <w:sz w:val="24"/>
          <w:szCs w:val="24"/>
        </w:rPr>
        <w:t>conforme especificados no Anexo I – Termo de Referência/Especificações do objeto, parte integrante do presente Edital.</w:t>
      </w:r>
    </w:p>
    <w:p w14:paraId="5FDCD40F" w14:textId="77777777" w:rsidR="00843EF5" w:rsidRPr="006B321A" w:rsidRDefault="00843EF5" w:rsidP="007067CD">
      <w:pPr>
        <w:pStyle w:val="PargrafodaLista"/>
        <w:pBdr>
          <w:top w:val="nil"/>
          <w:left w:val="nil"/>
          <w:bottom w:val="nil"/>
          <w:right w:val="nil"/>
          <w:between w:val="nil"/>
        </w:pBdr>
        <w:spacing w:line="320" w:lineRule="atLeast"/>
        <w:ind w:left="-13" w:firstLine="0"/>
        <w:rPr>
          <w:rFonts w:ascii="Arial Narrow" w:hAnsi="Arial Narrow" w:cs="Arial"/>
          <w:sz w:val="24"/>
          <w:szCs w:val="24"/>
        </w:rPr>
      </w:pPr>
    </w:p>
    <w:p w14:paraId="35C02C6D" w14:textId="138CECE1" w:rsidR="00843EF5" w:rsidRPr="006D513D" w:rsidRDefault="004920A4"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sz w:val="24"/>
          <w:szCs w:val="24"/>
        </w:rPr>
      </w:pPr>
      <w:r w:rsidRPr="006D513D">
        <w:rPr>
          <w:rFonts w:ascii="Arial Narrow" w:hAnsi="Arial Narrow" w:cs="Arial"/>
          <w:b/>
          <w:sz w:val="24"/>
          <w:szCs w:val="24"/>
        </w:rPr>
        <w:t>Será</w:t>
      </w:r>
      <w:r w:rsidR="00843EF5" w:rsidRPr="006D513D">
        <w:rPr>
          <w:rFonts w:ascii="Arial Narrow" w:hAnsi="Arial Narrow" w:cs="Arial"/>
          <w:b/>
          <w:sz w:val="24"/>
          <w:szCs w:val="24"/>
        </w:rPr>
        <w:t xml:space="preserve"> concedida </w:t>
      </w:r>
      <w:r w:rsidRPr="006D513D">
        <w:rPr>
          <w:rFonts w:ascii="Arial Narrow" w:hAnsi="Arial Narrow" w:cs="Arial"/>
          <w:b/>
          <w:sz w:val="24"/>
          <w:szCs w:val="24"/>
        </w:rPr>
        <w:t xml:space="preserve">a critério das empresas beneficiadas </w:t>
      </w:r>
      <w:r w:rsidR="00843EF5" w:rsidRPr="006D513D">
        <w:rPr>
          <w:rFonts w:ascii="Arial Narrow" w:hAnsi="Arial Narrow" w:cs="Arial"/>
          <w:b/>
          <w:sz w:val="24"/>
          <w:szCs w:val="24"/>
        </w:rPr>
        <w:t>a prioridade de contratação de empresas sediadas localmente nos termos da Lei Complementar nº 123/2006 e atualizada pela Lei Complementar nº 147/2014</w:t>
      </w:r>
      <w:r w:rsidR="00843EF5" w:rsidRPr="006D513D">
        <w:rPr>
          <w:rFonts w:ascii="Arial Narrow" w:hAnsi="Arial Narrow" w:cs="Arial"/>
          <w:sz w:val="24"/>
          <w:szCs w:val="24"/>
        </w:rPr>
        <w:t xml:space="preserve">. </w:t>
      </w:r>
    </w:p>
    <w:p w14:paraId="2875176F" w14:textId="77777777" w:rsidR="00843EF5" w:rsidRPr="00A8537D" w:rsidRDefault="00843EF5" w:rsidP="007067CD">
      <w:pPr>
        <w:pStyle w:val="PargrafodaLista"/>
        <w:spacing w:line="320" w:lineRule="atLeast"/>
        <w:rPr>
          <w:rFonts w:ascii="Arial Narrow" w:hAnsi="Arial Narrow"/>
          <w:sz w:val="24"/>
          <w:szCs w:val="24"/>
        </w:rPr>
      </w:pPr>
    </w:p>
    <w:p w14:paraId="2F10BBE4" w14:textId="50CF077A" w:rsidR="00843EF5" w:rsidRPr="00346D62"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A8537D">
        <w:rPr>
          <w:rFonts w:ascii="Arial Narrow" w:hAnsi="Arial Narrow"/>
          <w:sz w:val="24"/>
          <w:szCs w:val="24"/>
        </w:rPr>
        <w:t xml:space="preserve">A licitação será dividida </w:t>
      </w:r>
      <w:r w:rsidRPr="002359F6">
        <w:rPr>
          <w:rFonts w:ascii="Arial Narrow" w:hAnsi="Arial Narrow"/>
          <w:sz w:val="24"/>
          <w:szCs w:val="24"/>
        </w:rPr>
        <w:t>em itens, conforme</w:t>
      </w:r>
      <w:r w:rsidRPr="00A8537D">
        <w:rPr>
          <w:rFonts w:ascii="Arial Narrow" w:hAnsi="Arial Narrow"/>
          <w:sz w:val="24"/>
          <w:szCs w:val="24"/>
        </w:rPr>
        <w:t xml:space="preserve"> tabela constante do Termo de Referência, facultando-se ao licitante a participação em quantos itens/grupos forem de seu interesse.</w:t>
      </w:r>
    </w:p>
    <w:p w14:paraId="1BA9928E" w14:textId="77777777" w:rsidR="00346D62" w:rsidRPr="00346D62" w:rsidRDefault="00346D62" w:rsidP="00346D62">
      <w:pPr>
        <w:pStyle w:val="PargrafodaLista"/>
        <w:rPr>
          <w:rFonts w:ascii="Arial Narrow" w:hAnsi="Arial Narrow" w:cs="Arial"/>
          <w:color w:val="000000"/>
          <w:sz w:val="24"/>
          <w:szCs w:val="24"/>
        </w:rPr>
      </w:pPr>
    </w:p>
    <w:p w14:paraId="0FFEE0DE" w14:textId="3671E404" w:rsidR="00346D62" w:rsidRPr="00346D62" w:rsidRDefault="00346D62" w:rsidP="00825744">
      <w:pPr>
        <w:pStyle w:val="PargrafodaLista"/>
        <w:numPr>
          <w:ilvl w:val="1"/>
          <w:numId w:val="2"/>
        </w:numPr>
        <w:pBdr>
          <w:top w:val="nil"/>
          <w:left w:val="nil"/>
          <w:bottom w:val="nil"/>
          <w:right w:val="nil"/>
          <w:between w:val="nil"/>
        </w:pBdr>
        <w:spacing w:before="4" w:line="276" w:lineRule="auto"/>
        <w:ind w:left="0" w:firstLine="1"/>
        <w:rPr>
          <w:rFonts w:ascii="Arial Narrow" w:hAnsi="Arial Narrow" w:cs="Arial"/>
          <w:b/>
          <w:bCs/>
          <w:sz w:val="24"/>
          <w:szCs w:val="24"/>
        </w:rPr>
      </w:pPr>
      <w:r w:rsidRPr="00346D62">
        <w:rPr>
          <w:rFonts w:ascii="Arial Narrow" w:hAnsi="Arial Narrow" w:cs="Arial"/>
          <w:color w:val="000000"/>
          <w:sz w:val="24"/>
          <w:szCs w:val="24"/>
        </w:rPr>
        <w:t xml:space="preserve">Requisitos da Contratação: </w:t>
      </w:r>
      <w:r w:rsidRPr="00346D62">
        <w:rPr>
          <w:rFonts w:ascii="Arial Narrow" w:hAnsi="Arial Narrow" w:cs="Arial"/>
          <w:sz w:val="24"/>
          <w:szCs w:val="24"/>
        </w:rPr>
        <w:t xml:space="preserve">Os requisitos para aquisição dos </w:t>
      </w:r>
      <w:r w:rsidR="004F4B1C">
        <w:rPr>
          <w:rFonts w:ascii="Arial Narrow" w:hAnsi="Arial Narrow" w:cs="Arial"/>
          <w:sz w:val="24"/>
          <w:szCs w:val="24"/>
        </w:rPr>
        <w:t>itens</w:t>
      </w:r>
      <w:r w:rsidRPr="00346D62">
        <w:rPr>
          <w:rFonts w:ascii="Arial Narrow" w:hAnsi="Arial Narrow" w:cs="Arial"/>
          <w:sz w:val="24"/>
          <w:szCs w:val="24"/>
        </w:rPr>
        <w:t xml:space="preserve"> serão:</w:t>
      </w:r>
    </w:p>
    <w:p w14:paraId="40056CCE" w14:textId="77777777" w:rsidR="00346D62" w:rsidRPr="009D33D8" w:rsidRDefault="00346D62" w:rsidP="00346D62">
      <w:pPr>
        <w:spacing w:line="276" w:lineRule="auto"/>
        <w:jc w:val="both"/>
        <w:rPr>
          <w:rFonts w:ascii="Arial Narrow" w:hAnsi="Arial Narrow" w:cs="Arial"/>
          <w:sz w:val="24"/>
          <w:szCs w:val="24"/>
        </w:rPr>
      </w:pPr>
      <w:r w:rsidRPr="009D33D8">
        <w:rPr>
          <w:rFonts w:ascii="Arial Narrow" w:hAnsi="Arial Narrow" w:cs="Arial"/>
          <w:b/>
          <w:sz w:val="24"/>
          <w:szCs w:val="24"/>
        </w:rPr>
        <w:t>a)</w:t>
      </w:r>
      <w:r w:rsidRPr="009D33D8">
        <w:rPr>
          <w:rFonts w:ascii="Arial Narrow" w:hAnsi="Arial Narrow" w:cs="Arial"/>
          <w:sz w:val="24"/>
          <w:szCs w:val="24"/>
        </w:rPr>
        <w:t xml:space="preserve"> A quantidade esteja de acordo com a solicitada na Nota de Empenho; </w:t>
      </w:r>
    </w:p>
    <w:p w14:paraId="2B2BF19B" w14:textId="54CB8DE6" w:rsidR="00346D62" w:rsidRPr="009D33D8" w:rsidRDefault="00346D62" w:rsidP="00346D62">
      <w:pPr>
        <w:spacing w:line="276" w:lineRule="auto"/>
        <w:jc w:val="both"/>
        <w:rPr>
          <w:rFonts w:ascii="Arial Narrow" w:hAnsi="Arial Narrow" w:cs="Arial"/>
          <w:sz w:val="24"/>
          <w:szCs w:val="24"/>
        </w:rPr>
      </w:pPr>
      <w:r w:rsidRPr="009D33D8">
        <w:rPr>
          <w:rFonts w:ascii="Arial Narrow" w:hAnsi="Arial Narrow" w:cs="Arial"/>
          <w:b/>
          <w:sz w:val="24"/>
          <w:szCs w:val="24"/>
        </w:rPr>
        <w:t>b)</w:t>
      </w:r>
      <w:r w:rsidRPr="009D33D8">
        <w:rPr>
          <w:rFonts w:ascii="Arial Narrow" w:hAnsi="Arial Narrow" w:cs="Arial"/>
          <w:sz w:val="24"/>
          <w:szCs w:val="24"/>
        </w:rPr>
        <w:t xml:space="preserve"> Possuam, no ato da entrega, </w:t>
      </w:r>
      <w:r w:rsidRPr="009D33D8">
        <w:rPr>
          <w:rFonts w:ascii="Arial Narrow" w:hAnsi="Arial Narrow" w:cs="Arial"/>
          <w:bCs/>
          <w:sz w:val="24"/>
          <w:szCs w:val="24"/>
        </w:rPr>
        <w:t>o Prazo de validade equivalente a, no mínimo 75% (setenta e cinco por cento) de sua validade, contados da data de fabricação</w:t>
      </w:r>
      <w:r w:rsidR="004F4B1C">
        <w:rPr>
          <w:rFonts w:ascii="Arial Narrow" w:hAnsi="Arial Narrow" w:cs="Arial"/>
          <w:bCs/>
          <w:sz w:val="24"/>
          <w:szCs w:val="24"/>
        </w:rPr>
        <w:t xml:space="preserve"> e a data de vencimento</w:t>
      </w:r>
      <w:r w:rsidRPr="009D33D8">
        <w:rPr>
          <w:rFonts w:ascii="Arial Narrow" w:hAnsi="Arial Narrow" w:cs="Arial"/>
          <w:sz w:val="24"/>
          <w:szCs w:val="24"/>
        </w:rPr>
        <w:t>;</w:t>
      </w:r>
    </w:p>
    <w:p w14:paraId="4FE087D2" w14:textId="77777777" w:rsidR="00346D62" w:rsidRPr="009D33D8" w:rsidRDefault="00346D62" w:rsidP="00346D62">
      <w:pPr>
        <w:spacing w:line="276" w:lineRule="auto"/>
        <w:jc w:val="both"/>
        <w:rPr>
          <w:rFonts w:ascii="Arial Narrow" w:hAnsi="Arial Narrow" w:cs="Arial"/>
          <w:sz w:val="24"/>
          <w:szCs w:val="24"/>
        </w:rPr>
      </w:pPr>
      <w:r w:rsidRPr="009D33D8">
        <w:rPr>
          <w:rFonts w:ascii="Arial Narrow" w:hAnsi="Arial Narrow" w:cs="Arial"/>
          <w:b/>
          <w:sz w:val="24"/>
          <w:szCs w:val="24"/>
        </w:rPr>
        <w:t xml:space="preserve">c) </w:t>
      </w:r>
      <w:r w:rsidRPr="009D33D8">
        <w:rPr>
          <w:rFonts w:ascii="Arial Narrow" w:hAnsi="Arial Narrow" w:cs="Arial"/>
          <w:sz w:val="24"/>
          <w:szCs w:val="24"/>
        </w:rPr>
        <w:t>O material deve ser entregue na embalagem original, em perfeito estado, sem sinais de violação, identificada corretamente de acordo com a legislação vigente, sem aderência ao produto e umidade; sem inadequação de conteúdo e identificadas às condições de temperatura exigida em rótulo de forma a permitir o correto armazenamento;</w:t>
      </w:r>
    </w:p>
    <w:p w14:paraId="448E52AA" w14:textId="7D2B8814" w:rsidR="00346D62" w:rsidRPr="009D33D8" w:rsidRDefault="006D513D" w:rsidP="00346D62">
      <w:pPr>
        <w:spacing w:line="276" w:lineRule="auto"/>
        <w:jc w:val="both"/>
        <w:rPr>
          <w:rFonts w:ascii="Arial Narrow" w:hAnsi="Arial Narrow" w:cs="Arial"/>
          <w:sz w:val="24"/>
          <w:szCs w:val="24"/>
        </w:rPr>
      </w:pPr>
      <w:r>
        <w:rPr>
          <w:rFonts w:ascii="Arial Narrow" w:hAnsi="Arial Narrow" w:cs="Arial"/>
          <w:b/>
          <w:sz w:val="24"/>
          <w:szCs w:val="24"/>
        </w:rPr>
        <w:t>d</w:t>
      </w:r>
      <w:r w:rsidR="00346D62" w:rsidRPr="009D33D8">
        <w:rPr>
          <w:rFonts w:ascii="Arial Narrow" w:hAnsi="Arial Narrow" w:cs="Arial"/>
          <w:b/>
          <w:sz w:val="24"/>
          <w:szCs w:val="24"/>
        </w:rPr>
        <w:t>)</w:t>
      </w:r>
      <w:r w:rsidR="00346D62" w:rsidRPr="009D33D8">
        <w:rPr>
          <w:rFonts w:ascii="Arial Narrow" w:hAnsi="Arial Narrow" w:cs="Arial"/>
          <w:sz w:val="24"/>
          <w:szCs w:val="24"/>
        </w:rPr>
        <w:t xml:space="preserve"> De alta qualidade, com excelente acabamento, sem falhas ou quaisquer outras avarias e excelente resistência, de modo a proporcionar segurança ao usuário;</w:t>
      </w:r>
    </w:p>
    <w:p w14:paraId="23062CE2" w14:textId="2F89D8EF" w:rsidR="00346D62" w:rsidRPr="009D33D8" w:rsidRDefault="006D513D" w:rsidP="00346D62">
      <w:pPr>
        <w:spacing w:line="276" w:lineRule="auto"/>
        <w:jc w:val="both"/>
        <w:rPr>
          <w:rFonts w:ascii="Arial Narrow" w:hAnsi="Arial Narrow" w:cs="Arial"/>
          <w:sz w:val="24"/>
          <w:szCs w:val="24"/>
        </w:rPr>
      </w:pPr>
      <w:r>
        <w:rPr>
          <w:rFonts w:ascii="Arial Narrow" w:hAnsi="Arial Narrow" w:cs="Arial"/>
          <w:b/>
          <w:sz w:val="24"/>
          <w:szCs w:val="24"/>
        </w:rPr>
        <w:t>e</w:t>
      </w:r>
      <w:r w:rsidR="00346D62" w:rsidRPr="009D33D8">
        <w:rPr>
          <w:rFonts w:ascii="Arial Narrow" w:hAnsi="Arial Narrow" w:cs="Arial"/>
          <w:b/>
          <w:sz w:val="24"/>
          <w:szCs w:val="24"/>
        </w:rPr>
        <w:t xml:space="preserve">) </w:t>
      </w:r>
      <w:r w:rsidR="00346D62" w:rsidRPr="009D33D8">
        <w:rPr>
          <w:rFonts w:ascii="Arial Narrow" w:hAnsi="Arial Narrow" w:cs="Arial"/>
          <w:sz w:val="24"/>
          <w:szCs w:val="24"/>
        </w:rPr>
        <w:t xml:space="preserve">A(s) empresa(s) vencedora(s) deverá Reparar, corrigir, remover, as suas expensas, no todo em parte o(s) produto(s) em que se verifiquem danos em decorrência decorrente de qualquer evento (problemas de </w:t>
      </w:r>
      <w:r w:rsidR="00346D62" w:rsidRPr="009D33D8">
        <w:rPr>
          <w:rFonts w:ascii="Arial Narrow" w:hAnsi="Arial Narrow" w:cs="Arial"/>
          <w:sz w:val="24"/>
          <w:szCs w:val="24"/>
        </w:rPr>
        <w:lastRenderedPageBreak/>
        <w:t>transporte, defeito de fabricação ou de armazenagem, reprovado pela CONTRATANTE, e outros), providenciando sua substituição, quando for o caso, no prazo de até 05 (cinco) dias úteis, improrrogáveis, contados da notificação que lhe for entregue oficialmente;</w:t>
      </w:r>
    </w:p>
    <w:p w14:paraId="3EF4ADDF" w14:textId="706477BC" w:rsidR="00346D62" w:rsidRPr="009D33D8" w:rsidRDefault="006D513D" w:rsidP="00346D62">
      <w:pPr>
        <w:spacing w:line="276" w:lineRule="auto"/>
        <w:jc w:val="both"/>
        <w:rPr>
          <w:rFonts w:ascii="Arial Narrow" w:hAnsi="Arial Narrow" w:cs="Arial"/>
          <w:sz w:val="24"/>
          <w:szCs w:val="24"/>
        </w:rPr>
      </w:pPr>
      <w:r>
        <w:rPr>
          <w:rFonts w:ascii="Arial Narrow" w:hAnsi="Arial Narrow" w:cs="Arial"/>
          <w:b/>
          <w:sz w:val="24"/>
          <w:szCs w:val="24"/>
        </w:rPr>
        <w:t>f</w:t>
      </w:r>
      <w:r w:rsidR="00346D62" w:rsidRPr="009D33D8">
        <w:rPr>
          <w:rFonts w:ascii="Arial Narrow" w:hAnsi="Arial Narrow" w:cs="Arial"/>
          <w:sz w:val="24"/>
          <w:szCs w:val="24"/>
        </w:rPr>
        <w:t>) A(s) empresa(s) vencedora(s) deverá responsabilizar-se pelo transporte apropriado dos produtos e não transferir a outrem, no todo ou em parte, o objeto adjudicado, sem prévia e expressa anuência do Município de Brasilândia-MS;</w:t>
      </w:r>
    </w:p>
    <w:p w14:paraId="4BBF20B3" w14:textId="480EDA0B" w:rsidR="00346D62" w:rsidRPr="009D33D8" w:rsidRDefault="006D513D" w:rsidP="00346D62">
      <w:pPr>
        <w:spacing w:line="276" w:lineRule="auto"/>
        <w:jc w:val="both"/>
        <w:rPr>
          <w:rFonts w:ascii="Arial Narrow" w:hAnsi="Arial Narrow" w:cs="Arial"/>
          <w:sz w:val="24"/>
          <w:szCs w:val="24"/>
        </w:rPr>
      </w:pPr>
      <w:r>
        <w:rPr>
          <w:rFonts w:ascii="Arial Narrow" w:hAnsi="Arial Narrow" w:cs="Arial"/>
          <w:b/>
          <w:sz w:val="24"/>
          <w:szCs w:val="24"/>
        </w:rPr>
        <w:t>g</w:t>
      </w:r>
      <w:r w:rsidR="00346D62" w:rsidRPr="009D33D8">
        <w:rPr>
          <w:rFonts w:ascii="Arial Narrow" w:hAnsi="Arial Narrow" w:cs="Arial"/>
          <w:b/>
          <w:sz w:val="24"/>
          <w:szCs w:val="24"/>
        </w:rPr>
        <w:t>)</w:t>
      </w:r>
      <w:r w:rsidR="00346D62" w:rsidRPr="009D33D8">
        <w:rPr>
          <w:rFonts w:ascii="Arial Narrow" w:hAnsi="Arial Narrow" w:cs="Arial"/>
          <w:sz w:val="24"/>
          <w:szCs w:val="24"/>
        </w:rPr>
        <w:t xml:space="preserve"> Manter a garantia e qualidade dos produtos de acordo com as especificações definidas no Edital e seus anexos e o contrato.</w:t>
      </w:r>
    </w:p>
    <w:p w14:paraId="7E5640F3" w14:textId="48DD39C8" w:rsidR="00346D62" w:rsidRDefault="006D513D" w:rsidP="00346D62">
      <w:pPr>
        <w:spacing w:line="276" w:lineRule="auto"/>
        <w:jc w:val="both"/>
        <w:rPr>
          <w:rFonts w:ascii="Arial Narrow" w:hAnsi="Arial Narrow" w:cs="Arial"/>
          <w:sz w:val="24"/>
          <w:szCs w:val="24"/>
        </w:rPr>
      </w:pPr>
      <w:r>
        <w:rPr>
          <w:rFonts w:ascii="Arial Narrow" w:hAnsi="Arial Narrow" w:cs="Arial"/>
          <w:b/>
          <w:sz w:val="24"/>
          <w:szCs w:val="24"/>
        </w:rPr>
        <w:t>h</w:t>
      </w:r>
      <w:r w:rsidR="00346D62" w:rsidRPr="009D33D8">
        <w:rPr>
          <w:rFonts w:ascii="Arial Narrow" w:hAnsi="Arial Narrow" w:cs="Arial"/>
          <w:b/>
          <w:sz w:val="24"/>
          <w:szCs w:val="24"/>
        </w:rPr>
        <w:t>)</w:t>
      </w:r>
      <w:r w:rsidR="00346D62" w:rsidRPr="009D33D8">
        <w:rPr>
          <w:rFonts w:ascii="Arial Narrow" w:hAnsi="Arial Narrow" w:cs="Arial"/>
          <w:sz w:val="24"/>
          <w:szCs w:val="24"/>
        </w:rPr>
        <w:t xml:space="preserve"> O objeto contratado terá que estar dentro das normas de legislação vigente de qualidade/técnica, aplicando-se subsidiariamente, no que couber, as disposições da Lei n° 8.078 de 11/09/90 – Código de Defesa do Consumidor.</w:t>
      </w:r>
    </w:p>
    <w:p w14:paraId="4A7DED2C" w14:textId="65BA9822" w:rsidR="00346D62" w:rsidRPr="009D33D8" w:rsidRDefault="006D513D" w:rsidP="00346D62">
      <w:pPr>
        <w:spacing w:line="276" w:lineRule="auto"/>
        <w:jc w:val="both"/>
        <w:rPr>
          <w:rFonts w:ascii="Arial Narrow" w:hAnsi="Arial Narrow" w:cs="Arial"/>
          <w:sz w:val="24"/>
          <w:szCs w:val="24"/>
        </w:rPr>
      </w:pPr>
      <w:r>
        <w:rPr>
          <w:rFonts w:ascii="Arial Narrow" w:hAnsi="Arial Narrow" w:cs="Arial"/>
          <w:b/>
          <w:sz w:val="24"/>
          <w:szCs w:val="24"/>
        </w:rPr>
        <w:t>i</w:t>
      </w:r>
      <w:r w:rsidR="00346D62" w:rsidRPr="00346D62">
        <w:rPr>
          <w:rFonts w:ascii="Arial Narrow" w:hAnsi="Arial Narrow" w:cs="Arial"/>
          <w:b/>
          <w:sz w:val="24"/>
          <w:szCs w:val="24"/>
        </w:rPr>
        <w:t>)</w:t>
      </w:r>
      <w:r w:rsidR="00346D62">
        <w:rPr>
          <w:rFonts w:ascii="Arial Narrow" w:hAnsi="Arial Narrow" w:cs="Arial"/>
          <w:sz w:val="24"/>
          <w:szCs w:val="24"/>
        </w:rPr>
        <w:t xml:space="preserve"> </w:t>
      </w:r>
      <w:r w:rsidR="00346D62" w:rsidRPr="009D33D8">
        <w:rPr>
          <w:rFonts w:ascii="Arial Narrow" w:hAnsi="Arial Narrow" w:cs="Arial"/>
          <w:sz w:val="24"/>
          <w:szCs w:val="24"/>
        </w:rPr>
        <w:t xml:space="preserve">A empresa deverá entregar os produtos </w:t>
      </w:r>
      <w:r w:rsidR="004F4B1C">
        <w:rPr>
          <w:rFonts w:ascii="Arial Narrow" w:hAnsi="Arial Narrow" w:cs="Arial"/>
          <w:sz w:val="24"/>
          <w:szCs w:val="24"/>
        </w:rPr>
        <w:t xml:space="preserve">forma parcelada </w:t>
      </w:r>
      <w:r w:rsidR="00346D62" w:rsidRPr="009D33D8">
        <w:rPr>
          <w:rFonts w:ascii="Arial Narrow" w:hAnsi="Arial Narrow" w:cs="Arial"/>
          <w:sz w:val="24"/>
          <w:szCs w:val="24"/>
        </w:rPr>
        <w:t xml:space="preserve">de acordo com prazo e local: </w:t>
      </w:r>
      <w:r w:rsidR="00346D62" w:rsidRPr="009D33D8">
        <w:rPr>
          <w:rFonts w:ascii="Arial Narrow" w:hAnsi="Arial Narrow" w:cs="Arial"/>
          <w:b/>
          <w:bCs/>
          <w:sz w:val="24"/>
          <w:szCs w:val="24"/>
        </w:rPr>
        <w:t xml:space="preserve">Entrega em até 10 (dez) dias corridos </w:t>
      </w:r>
      <w:r w:rsidR="00346D62" w:rsidRPr="009D33D8">
        <w:rPr>
          <w:rFonts w:ascii="Arial Narrow" w:hAnsi="Arial Narrow" w:cs="Arial"/>
          <w:sz w:val="24"/>
          <w:szCs w:val="24"/>
        </w:rPr>
        <w:t>após o recebimento da ordem de compra/solicitação de fornecimento/nota de empenho.</w:t>
      </w:r>
    </w:p>
    <w:p w14:paraId="5C0097EF" w14:textId="77F84668" w:rsidR="00346D62" w:rsidRPr="009D33D8" w:rsidRDefault="006D513D" w:rsidP="00346D62">
      <w:pPr>
        <w:spacing w:line="276" w:lineRule="auto"/>
        <w:jc w:val="both"/>
        <w:rPr>
          <w:rFonts w:ascii="Arial Narrow" w:hAnsi="Arial Narrow" w:cs="Arial"/>
          <w:sz w:val="24"/>
          <w:szCs w:val="24"/>
        </w:rPr>
      </w:pPr>
      <w:r>
        <w:rPr>
          <w:rFonts w:ascii="Arial Narrow" w:hAnsi="Arial Narrow" w:cs="Arial"/>
          <w:b/>
          <w:sz w:val="24"/>
          <w:szCs w:val="24"/>
        </w:rPr>
        <w:t>j</w:t>
      </w:r>
      <w:r w:rsidR="00346D62">
        <w:rPr>
          <w:rFonts w:ascii="Arial Narrow" w:hAnsi="Arial Narrow" w:cs="Arial"/>
          <w:b/>
          <w:sz w:val="24"/>
          <w:szCs w:val="24"/>
        </w:rPr>
        <w:t>)</w:t>
      </w:r>
      <w:r w:rsidR="00346D62" w:rsidRPr="009D33D8">
        <w:rPr>
          <w:rFonts w:ascii="Arial Narrow" w:hAnsi="Arial Narrow" w:cs="Arial"/>
          <w:b/>
          <w:sz w:val="24"/>
          <w:szCs w:val="24"/>
        </w:rPr>
        <w:t xml:space="preserve"> </w:t>
      </w:r>
      <w:r w:rsidR="00346D62" w:rsidRPr="009D33D8">
        <w:rPr>
          <w:rFonts w:ascii="Arial Narrow" w:hAnsi="Arial Narrow" w:cs="Arial"/>
          <w:sz w:val="24"/>
          <w:szCs w:val="24"/>
        </w:rPr>
        <w:t xml:space="preserve">Caso os produtos sejam entregues de desacordo com os requisitos estabelecidos pela contratante, ou em quantidades inferiores ao estabelecidos, a empresa </w:t>
      </w:r>
      <w:r w:rsidR="00346D62" w:rsidRPr="009D33D8">
        <w:rPr>
          <w:rFonts w:ascii="Arial Narrow" w:hAnsi="Arial Narrow" w:cs="Arial"/>
          <w:b/>
          <w:bCs/>
          <w:sz w:val="24"/>
          <w:szCs w:val="24"/>
          <w:u w:val="single"/>
        </w:rPr>
        <w:t>deverá substitui-los ou complementa-las em até 05 (cinco) dias úteis</w:t>
      </w:r>
      <w:r w:rsidR="00346D62" w:rsidRPr="009D33D8">
        <w:rPr>
          <w:rFonts w:ascii="Arial Narrow" w:hAnsi="Arial Narrow" w:cs="Arial"/>
          <w:sz w:val="24"/>
          <w:szCs w:val="24"/>
        </w:rPr>
        <w:t>, improrrogáveis, contados da data em que a mesma receber notificação expedida pelo contratante.</w:t>
      </w:r>
    </w:p>
    <w:p w14:paraId="1DD19BB2" w14:textId="6A21AE5C" w:rsidR="00346D62" w:rsidRPr="009D33D8" w:rsidRDefault="006D513D" w:rsidP="00346D62">
      <w:pPr>
        <w:spacing w:line="276" w:lineRule="auto"/>
        <w:jc w:val="both"/>
        <w:rPr>
          <w:rFonts w:ascii="Arial Narrow" w:hAnsi="Arial Narrow" w:cs="Arial"/>
          <w:sz w:val="24"/>
          <w:szCs w:val="24"/>
        </w:rPr>
      </w:pPr>
      <w:r>
        <w:rPr>
          <w:rFonts w:ascii="Arial Narrow" w:hAnsi="Arial Narrow" w:cs="Arial"/>
          <w:b/>
          <w:sz w:val="24"/>
          <w:szCs w:val="24"/>
        </w:rPr>
        <w:t>k</w:t>
      </w:r>
      <w:r w:rsidR="00346D62" w:rsidRPr="009D33D8">
        <w:rPr>
          <w:rFonts w:ascii="Arial Narrow" w:hAnsi="Arial Narrow" w:cs="Arial"/>
          <w:b/>
          <w:sz w:val="24"/>
          <w:szCs w:val="24"/>
        </w:rPr>
        <w:t xml:space="preserve">) </w:t>
      </w:r>
      <w:r w:rsidR="00346D62" w:rsidRPr="009D33D8">
        <w:rPr>
          <w:rFonts w:ascii="Arial Narrow" w:hAnsi="Arial Narrow" w:cs="Arial"/>
          <w:b/>
          <w:bCs/>
          <w:sz w:val="24"/>
          <w:szCs w:val="24"/>
        </w:rPr>
        <w:t xml:space="preserve">O local de entrega será no </w:t>
      </w:r>
      <w:r w:rsidR="004F4B1C">
        <w:rPr>
          <w:rFonts w:ascii="Arial Narrow" w:hAnsi="Arial Narrow" w:cs="Arial"/>
          <w:sz w:val="24"/>
          <w:szCs w:val="24"/>
        </w:rPr>
        <w:t>ALMOXARIFADO GERAL</w:t>
      </w:r>
      <w:r w:rsidR="00346D62" w:rsidRPr="009D33D8">
        <w:rPr>
          <w:rFonts w:ascii="Arial Narrow" w:hAnsi="Arial Narrow" w:cs="Segoe UI"/>
          <w:sz w:val="24"/>
          <w:szCs w:val="24"/>
        </w:rPr>
        <w:t xml:space="preserve"> </w:t>
      </w:r>
      <w:r w:rsidR="00346D62" w:rsidRPr="009D33D8">
        <w:rPr>
          <w:rFonts w:ascii="Arial Narrow" w:hAnsi="Arial Narrow" w:cs="Arial"/>
          <w:sz w:val="24"/>
          <w:szCs w:val="24"/>
        </w:rPr>
        <w:t xml:space="preserve">– </w:t>
      </w:r>
      <w:r w:rsidR="004F4B1C">
        <w:rPr>
          <w:rFonts w:ascii="Arial Narrow" w:hAnsi="Arial Narrow" w:cs="Arial"/>
          <w:sz w:val="24"/>
          <w:szCs w:val="24"/>
        </w:rPr>
        <w:t>situada na Rua Bartolomeu Viana Cavalcante nº 467 – Jardim Camargo – nesta cidade de Brasilândia/MS,</w:t>
      </w:r>
      <w:r w:rsidR="00346D62" w:rsidRPr="009D33D8">
        <w:rPr>
          <w:rFonts w:ascii="Arial Narrow" w:hAnsi="Arial Narrow" w:cs="Arial"/>
          <w:sz w:val="24"/>
          <w:szCs w:val="24"/>
        </w:rPr>
        <w:t xml:space="preserve"> ou local designado na ordem de compra.</w:t>
      </w:r>
    </w:p>
    <w:p w14:paraId="0D4EB669" w14:textId="70F9962A" w:rsidR="00346D62" w:rsidRPr="009D33D8" w:rsidRDefault="006D513D" w:rsidP="00346D62">
      <w:pPr>
        <w:spacing w:line="276" w:lineRule="auto"/>
        <w:jc w:val="both"/>
        <w:rPr>
          <w:rFonts w:ascii="Arial Narrow" w:hAnsi="Arial Narrow" w:cs="Arial"/>
          <w:sz w:val="24"/>
          <w:szCs w:val="24"/>
        </w:rPr>
      </w:pPr>
      <w:r>
        <w:rPr>
          <w:rFonts w:ascii="Arial Narrow" w:hAnsi="Arial Narrow" w:cs="Arial"/>
          <w:b/>
          <w:sz w:val="24"/>
          <w:szCs w:val="24"/>
        </w:rPr>
        <w:t>l</w:t>
      </w:r>
      <w:r w:rsidR="00346D62" w:rsidRPr="009D33D8">
        <w:rPr>
          <w:rFonts w:ascii="Arial Narrow" w:hAnsi="Arial Narrow" w:cs="Arial"/>
          <w:b/>
          <w:sz w:val="24"/>
          <w:szCs w:val="24"/>
        </w:rPr>
        <w:t xml:space="preserve">) </w:t>
      </w:r>
      <w:r w:rsidR="00346D62" w:rsidRPr="009D33D8">
        <w:rPr>
          <w:rFonts w:ascii="Arial Narrow" w:hAnsi="Arial Narrow" w:cs="Arial"/>
          <w:sz w:val="24"/>
          <w:szCs w:val="24"/>
        </w:rPr>
        <w:t>Todas as entregas deverão ocorrer de segunda a sexta das 7h às 13h(MS), exceto feriados e pontos facultativos que não haverá atendimento, não sendo responsabilidade do município o recebimento fora da data e horários definidos.</w:t>
      </w:r>
    </w:p>
    <w:p w14:paraId="1FB89D35" w14:textId="4DDF3676" w:rsidR="00346D62" w:rsidRPr="009D33D8" w:rsidRDefault="006D513D" w:rsidP="00346D62">
      <w:pPr>
        <w:spacing w:line="276" w:lineRule="auto"/>
        <w:jc w:val="both"/>
        <w:rPr>
          <w:rFonts w:ascii="Arial Narrow" w:hAnsi="Arial Narrow" w:cs="Arial"/>
          <w:sz w:val="24"/>
          <w:szCs w:val="24"/>
        </w:rPr>
      </w:pPr>
      <w:r>
        <w:rPr>
          <w:rFonts w:ascii="Arial Narrow" w:hAnsi="Arial Narrow" w:cs="Arial"/>
          <w:b/>
          <w:sz w:val="24"/>
          <w:szCs w:val="24"/>
        </w:rPr>
        <w:t>m</w:t>
      </w:r>
      <w:r w:rsidR="00346D62" w:rsidRPr="009D33D8">
        <w:rPr>
          <w:rFonts w:ascii="Arial Narrow" w:hAnsi="Arial Narrow" w:cs="Arial"/>
          <w:b/>
          <w:sz w:val="24"/>
          <w:szCs w:val="24"/>
        </w:rPr>
        <w:t xml:space="preserve">) </w:t>
      </w:r>
      <w:r w:rsidR="00346D62" w:rsidRPr="009D33D8">
        <w:rPr>
          <w:rFonts w:ascii="Arial Narrow" w:hAnsi="Arial Narrow" w:cs="Arial"/>
          <w:sz w:val="24"/>
          <w:szCs w:val="24"/>
        </w:rPr>
        <w:t xml:space="preserve">A Administração rejeitará, no todo ou em parte, a entrega do material em desacordo com as especificações mínimas exigidas na proposta, ou em quantidades inferiores ao estabelecidos, </w:t>
      </w:r>
      <w:r w:rsidR="00346D62" w:rsidRPr="009D33D8">
        <w:rPr>
          <w:rFonts w:ascii="Arial Narrow" w:hAnsi="Arial Narrow" w:cs="Arial"/>
          <w:b/>
          <w:bCs/>
          <w:sz w:val="24"/>
          <w:szCs w:val="24"/>
        </w:rPr>
        <w:t>a empresa deverá substituí-los ou complementa-las, sendo que a empresa vencedora terá o prazo</w:t>
      </w:r>
      <w:r w:rsidR="00346D62" w:rsidRPr="009D33D8">
        <w:rPr>
          <w:rFonts w:ascii="Arial Narrow" w:hAnsi="Arial Narrow" w:cs="Arial"/>
          <w:b/>
          <w:bCs/>
          <w:sz w:val="24"/>
          <w:szCs w:val="24"/>
          <w:u w:val="single"/>
        </w:rPr>
        <w:t xml:space="preserve"> máximo de 05 (cinco) dias úteis</w:t>
      </w:r>
      <w:r w:rsidR="00346D62" w:rsidRPr="009D33D8">
        <w:rPr>
          <w:rFonts w:ascii="Arial Narrow" w:hAnsi="Arial Narrow" w:cs="Arial"/>
          <w:b/>
          <w:bCs/>
          <w:sz w:val="24"/>
          <w:szCs w:val="24"/>
        </w:rPr>
        <w:t>, improrrogáveis</w:t>
      </w:r>
      <w:r w:rsidR="00346D62" w:rsidRPr="009D33D8">
        <w:rPr>
          <w:rFonts w:ascii="Arial Narrow" w:hAnsi="Arial Narrow" w:cs="Arial"/>
          <w:sz w:val="24"/>
          <w:szCs w:val="24"/>
        </w:rPr>
        <w:t xml:space="preserve">, contados da data em que a mesma receber notificação expedida pelo contratante, ainda que constatados depois do recebimento ou </w:t>
      </w:r>
      <w:r w:rsidR="00346D62" w:rsidRPr="009D33D8">
        <w:rPr>
          <w:rFonts w:ascii="Arial Narrow" w:hAnsi="Arial Narrow" w:cs="Arial"/>
          <w:sz w:val="24"/>
          <w:szCs w:val="24"/>
          <w:u w:val="single"/>
        </w:rPr>
        <w:t>pagamento</w:t>
      </w:r>
      <w:r w:rsidR="00346D62" w:rsidRPr="009D33D8">
        <w:rPr>
          <w:rFonts w:ascii="Arial Narrow" w:hAnsi="Arial Narrow" w:cs="Arial"/>
          <w:sz w:val="24"/>
          <w:szCs w:val="24"/>
        </w:rPr>
        <w:t>. Sendo que o ato do recebimento não importará sua aceitação.</w:t>
      </w:r>
    </w:p>
    <w:p w14:paraId="0873C38A" w14:textId="38DC04EA" w:rsidR="00346D62" w:rsidRPr="009D33D8" w:rsidRDefault="006D513D" w:rsidP="00346D62">
      <w:pPr>
        <w:spacing w:line="276" w:lineRule="auto"/>
        <w:jc w:val="both"/>
        <w:rPr>
          <w:rFonts w:ascii="Arial Narrow" w:hAnsi="Arial Narrow" w:cs="Arial"/>
          <w:sz w:val="24"/>
          <w:szCs w:val="24"/>
        </w:rPr>
      </w:pPr>
      <w:r>
        <w:rPr>
          <w:rFonts w:ascii="Arial Narrow" w:hAnsi="Arial Narrow" w:cs="Arial"/>
          <w:b/>
          <w:sz w:val="24"/>
          <w:szCs w:val="24"/>
        </w:rPr>
        <w:t>n</w:t>
      </w:r>
      <w:r w:rsidR="00346D62" w:rsidRPr="009D33D8">
        <w:rPr>
          <w:rFonts w:ascii="Arial Narrow" w:hAnsi="Arial Narrow" w:cs="Arial"/>
          <w:b/>
          <w:sz w:val="24"/>
          <w:szCs w:val="24"/>
        </w:rPr>
        <w:t xml:space="preserve">) </w:t>
      </w:r>
      <w:r w:rsidR="00346D62" w:rsidRPr="009D33D8">
        <w:rPr>
          <w:rFonts w:ascii="Arial Narrow" w:hAnsi="Arial Narrow" w:cs="Arial"/>
          <w:sz w:val="24"/>
          <w:szCs w:val="24"/>
        </w:rPr>
        <w:t xml:space="preserve">Os materiais serão </w:t>
      </w:r>
      <w:r w:rsidR="00346D62" w:rsidRPr="004F4B1C">
        <w:rPr>
          <w:rFonts w:ascii="Arial Narrow" w:hAnsi="Arial Narrow" w:cs="Arial"/>
          <w:b/>
          <w:bCs/>
          <w:sz w:val="24"/>
          <w:szCs w:val="24"/>
        </w:rPr>
        <w:t>fornecidos parceladamente</w:t>
      </w:r>
      <w:r w:rsidR="00346D62" w:rsidRPr="009D33D8">
        <w:rPr>
          <w:rFonts w:ascii="Arial Narrow" w:hAnsi="Arial Narrow" w:cs="Arial"/>
          <w:sz w:val="24"/>
          <w:szCs w:val="24"/>
        </w:rPr>
        <w:t>, NÃO HAVENDO QUANTIDADE MÍNIMA POR SOLICITAÇÃO e serão transportados, entregues e descarregados pela contratada, conforme solicitação e necessidade da contratante;</w:t>
      </w:r>
    </w:p>
    <w:p w14:paraId="5C212AF8" w14:textId="27D39EB4" w:rsidR="00346D62" w:rsidRPr="009D33D8" w:rsidRDefault="006D513D" w:rsidP="00346D62">
      <w:pPr>
        <w:spacing w:line="276" w:lineRule="auto"/>
        <w:jc w:val="both"/>
        <w:rPr>
          <w:rFonts w:ascii="Arial Narrow" w:hAnsi="Arial Narrow" w:cs="Arial"/>
          <w:sz w:val="24"/>
          <w:szCs w:val="24"/>
        </w:rPr>
      </w:pPr>
      <w:r>
        <w:rPr>
          <w:rFonts w:ascii="Arial Narrow" w:hAnsi="Arial Narrow" w:cs="Arial"/>
          <w:b/>
          <w:sz w:val="24"/>
          <w:szCs w:val="24"/>
        </w:rPr>
        <w:t>o</w:t>
      </w:r>
      <w:r w:rsidR="00346D62" w:rsidRPr="009D33D8">
        <w:rPr>
          <w:rFonts w:ascii="Arial Narrow" w:hAnsi="Arial Narrow" w:cs="Arial"/>
          <w:b/>
          <w:sz w:val="24"/>
          <w:szCs w:val="24"/>
        </w:rPr>
        <w:t>)</w:t>
      </w:r>
      <w:r w:rsidR="00346D62" w:rsidRPr="009D33D8">
        <w:rPr>
          <w:rFonts w:ascii="Arial Narrow" w:hAnsi="Arial Narrow" w:cs="Arial"/>
          <w:sz w:val="24"/>
          <w:szCs w:val="24"/>
        </w:rPr>
        <w:t>. Todas as despesas relativas a transporte e entrega, bem como todos os impostos, taxas, serviço de descarga e demais despesas decorrentes desta contratação correrão por conta exclusa da contratada.</w:t>
      </w:r>
    </w:p>
    <w:p w14:paraId="7F7A61E1" w14:textId="439E2A43" w:rsidR="00346D62" w:rsidRPr="009D33D8" w:rsidRDefault="006D513D" w:rsidP="00346D62">
      <w:pPr>
        <w:spacing w:line="276" w:lineRule="auto"/>
        <w:jc w:val="both"/>
        <w:rPr>
          <w:rFonts w:ascii="Arial Narrow" w:hAnsi="Arial Narrow" w:cs="Arial"/>
          <w:sz w:val="24"/>
          <w:szCs w:val="24"/>
        </w:rPr>
      </w:pPr>
      <w:r>
        <w:rPr>
          <w:rFonts w:ascii="Arial Narrow" w:hAnsi="Arial Narrow" w:cs="Arial"/>
          <w:b/>
          <w:sz w:val="24"/>
          <w:szCs w:val="24"/>
        </w:rPr>
        <w:t>p</w:t>
      </w:r>
      <w:r w:rsidR="00346D62" w:rsidRPr="009D33D8">
        <w:rPr>
          <w:rFonts w:ascii="Arial Narrow" w:hAnsi="Arial Narrow" w:cs="Arial"/>
          <w:b/>
          <w:sz w:val="24"/>
          <w:szCs w:val="24"/>
        </w:rPr>
        <w:t>)</w:t>
      </w:r>
      <w:r w:rsidR="00346D62" w:rsidRPr="009D33D8">
        <w:rPr>
          <w:rFonts w:ascii="Arial Narrow" w:hAnsi="Arial Narrow" w:cs="Arial"/>
          <w:sz w:val="24"/>
          <w:szCs w:val="24"/>
        </w:rPr>
        <w:t xml:space="preserve"> A licitante vencedora sujeitar-se-á a mais ampla fiscalização por parte da Prefeitura, encarregada de acompanhar a entrega dos materiais, devendo prestar esclarecimentos solicitados e atender as reclamações formuladas.</w:t>
      </w:r>
    </w:p>
    <w:p w14:paraId="3004E701" w14:textId="77777777" w:rsidR="00843EF5" w:rsidRPr="00A8537D" w:rsidRDefault="00843EF5" w:rsidP="007067CD">
      <w:pPr>
        <w:pStyle w:val="PargrafodaLista"/>
        <w:spacing w:line="320" w:lineRule="atLeast"/>
        <w:rPr>
          <w:rFonts w:ascii="Arial Narrow" w:hAnsi="Arial Narrow"/>
          <w:sz w:val="24"/>
          <w:szCs w:val="24"/>
        </w:rPr>
      </w:pPr>
    </w:p>
    <w:p w14:paraId="50E6219B"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27A42861" w14:textId="1EC65CD8" w:rsidR="00843EF5"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cipal n. 5974/2023</w:t>
      </w:r>
      <w:r>
        <w:rPr>
          <w:rFonts w:ascii="Arial Narrow" w:hAnsi="Arial Narrow" w:cs="Arial"/>
          <w:b/>
          <w:color w:val="000000"/>
          <w:sz w:val="24"/>
          <w:szCs w:val="24"/>
        </w:rPr>
        <w:t xml:space="preserve"> e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 xml:space="preserve">cipal n. </w:t>
      </w:r>
      <w:r>
        <w:rPr>
          <w:rFonts w:ascii="Arial Narrow" w:hAnsi="Arial Narrow" w:cs="Arial"/>
          <w:b/>
          <w:color w:val="000000"/>
          <w:sz w:val="24"/>
          <w:szCs w:val="24"/>
        </w:rPr>
        <w:t>6037/2024</w:t>
      </w:r>
      <w:r w:rsidRPr="003D2C06">
        <w:rPr>
          <w:rFonts w:ascii="Arial Narrow" w:hAnsi="Arial Narrow" w:cs="Arial"/>
          <w:color w:val="000000"/>
          <w:sz w:val="24"/>
          <w:szCs w:val="24"/>
        </w:rPr>
        <w:t xml:space="preserve"> e demais legislações pertinentes ao objeto.</w:t>
      </w:r>
    </w:p>
    <w:p w14:paraId="5FADC862" w14:textId="77777777" w:rsidR="00843EF5" w:rsidRDefault="00843EF5" w:rsidP="00DA4F24">
      <w:pPr>
        <w:pStyle w:val="SemEspaamento"/>
      </w:pPr>
    </w:p>
    <w:p w14:paraId="28ED4BD1" w14:textId="7721547F" w:rsidR="00843EF5" w:rsidRPr="003D2C06"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 xml:space="preserve">Decreto n.º </w:t>
      </w:r>
      <w:r w:rsidR="00A8457A">
        <w:rPr>
          <w:rFonts w:ascii="Arial Narrow" w:hAnsi="Arial Narrow" w:cs="Arial"/>
          <w:b/>
          <w:color w:val="000000"/>
          <w:sz w:val="24"/>
          <w:szCs w:val="24"/>
        </w:rPr>
        <w:t>6221/2025</w:t>
      </w:r>
      <w:r w:rsidRPr="003D2C06">
        <w:rPr>
          <w:rFonts w:ascii="Arial Narrow" w:hAnsi="Arial Narrow" w:cs="Arial"/>
          <w:color w:val="000000"/>
          <w:sz w:val="24"/>
          <w:szCs w:val="24"/>
        </w:rPr>
        <w:t>.</w:t>
      </w:r>
    </w:p>
    <w:p w14:paraId="32826033" w14:textId="77777777" w:rsidR="00C4637B" w:rsidRPr="00C4637B" w:rsidRDefault="00C4637B" w:rsidP="00DA4F24">
      <w:pPr>
        <w:pStyle w:val="SemEspaamento"/>
      </w:pPr>
    </w:p>
    <w:p w14:paraId="4EB1651C" w14:textId="670519D5" w:rsidR="00C4637B" w:rsidRDefault="00C4637B" w:rsidP="008713E6">
      <w:pPr>
        <w:numPr>
          <w:ilvl w:val="1"/>
          <w:numId w:val="2"/>
        </w:numPr>
        <w:spacing w:line="320" w:lineRule="atLeast"/>
        <w:ind w:left="0" w:firstLine="1"/>
        <w:jc w:val="both"/>
        <w:rPr>
          <w:rFonts w:ascii="Arial Narrow" w:hAnsi="Arial Narrow"/>
          <w:sz w:val="24"/>
          <w:szCs w:val="24"/>
        </w:rPr>
      </w:pPr>
      <w:r w:rsidRPr="00C4637B">
        <w:rPr>
          <w:rFonts w:ascii="Arial Narrow" w:hAnsi="Arial Narrow"/>
          <w:sz w:val="24"/>
          <w:szCs w:val="24"/>
        </w:rPr>
        <w:lastRenderedPageBreak/>
        <w:t xml:space="preserve">Considerando que o Município de </w:t>
      </w:r>
      <w:r w:rsidR="00843EF5">
        <w:rPr>
          <w:rFonts w:ascii="Arial Narrow" w:hAnsi="Arial Narrow"/>
          <w:sz w:val="24"/>
          <w:szCs w:val="24"/>
        </w:rPr>
        <w:t>Brasilândia - MS</w:t>
      </w:r>
      <w:r w:rsidRPr="00C4637B">
        <w:rPr>
          <w:rFonts w:ascii="Arial Narrow" w:hAnsi="Arial Narrow"/>
          <w:sz w:val="24"/>
          <w:szCs w:val="24"/>
        </w:rPr>
        <w:t xml:space="preserve"> possui</w:t>
      </w:r>
      <w:r w:rsidR="003F78E4">
        <w:rPr>
          <w:rFonts w:ascii="Arial Narrow" w:hAnsi="Arial Narrow"/>
          <w:sz w:val="24"/>
          <w:szCs w:val="24"/>
        </w:rPr>
        <w:t xml:space="preserve"> estimadamente cerca de </w:t>
      </w:r>
      <w:r w:rsidR="003F78E4" w:rsidRPr="008A1646">
        <w:rPr>
          <w:rFonts w:ascii="Arial Narrow" w:hAnsi="Arial Narrow"/>
          <w:b/>
          <w:bCs/>
          <w:sz w:val="24"/>
          <w:szCs w:val="24"/>
        </w:rPr>
        <w:t>11 mil habitantes</w:t>
      </w:r>
      <w:r w:rsidR="003F78E4">
        <w:rPr>
          <w:rFonts w:ascii="Arial Narrow" w:hAnsi="Arial Narrow"/>
          <w:sz w:val="24"/>
          <w:szCs w:val="24"/>
        </w:rPr>
        <w:t>,</w:t>
      </w:r>
      <w:r w:rsidRPr="00C4637B">
        <w:rPr>
          <w:rFonts w:ascii="Arial Narrow" w:hAnsi="Arial Narrow"/>
          <w:sz w:val="24"/>
          <w:szCs w:val="24"/>
        </w:rPr>
        <w:t xml:space="preserve"> conforme</w:t>
      </w:r>
      <w:r w:rsidR="003F78E4">
        <w:rPr>
          <w:rFonts w:ascii="Arial Narrow" w:hAnsi="Arial Narrow"/>
          <w:sz w:val="24"/>
          <w:szCs w:val="24"/>
        </w:rPr>
        <w:t xml:space="preserve"> </w:t>
      </w:r>
      <w:r w:rsidRPr="00C4637B">
        <w:rPr>
          <w:rFonts w:ascii="Arial Narrow" w:hAnsi="Arial Narrow"/>
          <w:sz w:val="24"/>
          <w:szCs w:val="24"/>
        </w:rPr>
        <w:t>último senso</w:t>
      </w:r>
      <w:r w:rsidR="003F78E4">
        <w:rPr>
          <w:rFonts w:ascii="Arial Narrow" w:hAnsi="Arial Narrow"/>
          <w:sz w:val="24"/>
          <w:szCs w:val="24"/>
        </w:rPr>
        <w:t xml:space="preserve"> </w:t>
      </w:r>
      <w:r w:rsidR="00055528">
        <w:rPr>
          <w:rFonts w:ascii="Arial Narrow" w:hAnsi="Arial Narrow"/>
          <w:sz w:val="24"/>
          <w:szCs w:val="24"/>
        </w:rPr>
        <w:t>(</w:t>
      </w:r>
      <w:hyperlink r:id="rId13" w:history="1">
        <w:r w:rsidR="00055528" w:rsidRPr="00815863">
          <w:rPr>
            <w:rStyle w:val="Hyperlink"/>
            <w:rFonts w:ascii="Arial Narrow" w:hAnsi="Arial Narrow"/>
            <w:sz w:val="24"/>
            <w:szCs w:val="24"/>
          </w:rPr>
          <w:t>https://cidades.ibge.gov.br/brasil/ms/brasilandia/panorama</w:t>
        </w:r>
      </w:hyperlink>
      <w:r w:rsidR="00055528">
        <w:rPr>
          <w:rFonts w:ascii="Arial Narrow" w:hAnsi="Arial Narrow"/>
          <w:sz w:val="24"/>
          <w:szCs w:val="24"/>
        </w:rPr>
        <w:t>)</w:t>
      </w:r>
      <w:r w:rsidRPr="00C4637B">
        <w:rPr>
          <w:rFonts w:ascii="Arial Narrow" w:hAnsi="Arial Narrow"/>
          <w:sz w:val="24"/>
          <w:szCs w:val="24"/>
        </w:rPr>
        <w:t xml:space="preserve">, justifica-se utilização da </w:t>
      </w:r>
      <w:r w:rsidRPr="004F4B1C">
        <w:rPr>
          <w:rFonts w:ascii="Arial Narrow" w:hAnsi="Arial Narrow"/>
          <w:b/>
          <w:bCs/>
          <w:sz w:val="24"/>
          <w:szCs w:val="24"/>
        </w:rPr>
        <w:t>forma presencial</w:t>
      </w:r>
      <w:r w:rsidRPr="00C4637B">
        <w:rPr>
          <w:rFonts w:ascii="Arial Narrow" w:hAnsi="Arial Narrow"/>
          <w:sz w:val="24"/>
          <w:szCs w:val="24"/>
        </w:rPr>
        <w:t xml:space="preserve"> no presente Pregão, uma vez que o artigo 176, inciso II, da Lei 14.133/2021, concede aos Municípios até 20.000 (vinte mil) habitantes o prazo de 6 (seis) anos para se adequarem à forma eletrônica.</w:t>
      </w:r>
    </w:p>
    <w:p w14:paraId="0680C22F" w14:textId="77777777" w:rsidR="00055528" w:rsidRPr="00C4637B" w:rsidRDefault="00055528" w:rsidP="00DA4F24">
      <w:pPr>
        <w:pStyle w:val="SemEspaamento"/>
      </w:pPr>
    </w:p>
    <w:p w14:paraId="14A644D7" w14:textId="11E4122D"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Os envelopes de proposta e docum</w:t>
      </w:r>
      <w:r w:rsidR="00B3176A">
        <w:rPr>
          <w:rFonts w:ascii="Arial Narrow" w:hAnsi="Arial Narrow"/>
          <w:sz w:val="24"/>
          <w:szCs w:val="24"/>
        </w:rPr>
        <w:t>entação deverão ser entregues na Coordenadoria Geral</w:t>
      </w:r>
      <w:r w:rsidRPr="00C4637B">
        <w:rPr>
          <w:rFonts w:ascii="Arial Narrow" w:hAnsi="Arial Narrow"/>
          <w:sz w:val="24"/>
          <w:szCs w:val="24"/>
        </w:rPr>
        <w:t xml:space="preserve"> de Licitações, localizada na </w:t>
      </w:r>
      <w:r w:rsidR="004F4B1C">
        <w:rPr>
          <w:rFonts w:ascii="Arial Narrow" w:hAnsi="Arial Narrow"/>
          <w:sz w:val="24"/>
          <w:szCs w:val="24"/>
        </w:rPr>
        <w:t xml:space="preserve">rua Elviro Mancini nº 530 – Centro - </w:t>
      </w:r>
      <w:r w:rsidRPr="00C4637B">
        <w:rPr>
          <w:rFonts w:ascii="Arial Narrow" w:hAnsi="Arial Narrow"/>
          <w:sz w:val="24"/>
          <w:szCs w:val="24"/>
        </w:rPr>
        <w:t>sede deste Município</w:t>
      </w:r>
      <w:r w:rsidR="004F4B1C">
        <w:rPr>
          <w:rFonts w:ascii="Arial Narrow" w:hAnsi="Arial Narrow"/>
          <w:sz w:val="24"/>
          <w:szCs w:val="24"/>
        </w:rPr>
        <w:t xml:space="preserve"> de Brasilândia/</w:t>
      </w:r>
      <w:r w:rsidR="00055528">
        <w:rPr>
          <w:rFonts w:ascii="Arial Narrow" w:hAnsi="Arial Narrow"/>
          <w:sz w:val="24"/>
          <w:szCs w:val="24"/>
        </w:rPr>
        <w:t>MS</w:t>
      </w:r>
      <w:r w:rsidRPr="00C4637B">
        <w:rPr>
          <w:rFonts w:ascii="Arial Narrow" w:hAnsi="Arial Narrow"/>
          <w:sz w:val="24"/>
          <w:szCs w:val="24"/>
        </w:rPr>
        <w:t>. O Credenciamento será feito na própria sessão de abertura.</w:t>
      </w:r>
    </w:p>
    <w:p w14:paraId="49ABB5AF" w14:textId="77777777" w:rsidR="00DA4F24" w:rsidRPr="00C4637B" w:rsidRDefault="00DA4F24" w:rsidP="00DA4F24">
      <w:pPr>
        <w:pStyle w:val="SemEspaamento"/>
      </w:pPr>
    </w:p>
    <w:p w14:paraId="614840F6" w14:textId="39944A6B" w:rsidR="00AE0F09" w:rsidRPr="00AE0F09" w:rsidRDefault="00AE0F09" w:rsidP="00AE0F09">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r w:rsidR="00742C0D">
        <w:fldChar w:fldCharType="begin"/>
      </w:r>
      <w:r w:rsidR="00742C0D">
        <w:instrText xml:space="preserve"> HYPERLINK "https://pncp.gov.br/app/editais?q=&amp;status=recebendo_proposta&amp;pagina=1" </w:instrText>
      </w:r>
      <w:r w:rsidR="00742C0D">
        <w:fldChar w:fldCharType="separate"/>
      </w:r>
      <w:r w:rsidRPr="005E2FD4">
        <w:rPr>
          <w:rStyle w:val="Hyperlink"/>
          <w:rFonts w:ascii="Arial Narrow" w:hAnsi="Arial Narrow" w:cs="Arial"/>
          <w:sz w:val="24"/>
          <w:szCs w:val="24"/>
        </w:rPr>
        <w:t>https://pncp.gov.br/app/editais?q=&amp;status=recebendo_proposta&amp;pagina=1</w:t>
      </w:r>
      <w:r w:rsidR="00742C0D">
        <w:rPr>
          <w:rStyle w:val="Hyperlink"/>
          <w:rFonts w:ascii="Arial Narrow" w:hAnsi="Arial Narrow" w:cs="Arial"/>
          <w:sz w:val="24"/>
          <w:szCs w:val="24"/>
        </w:rPr>
        <w:fldChar w:fldCharType="end"/>
      </w:r>
      <w:r w:rsidRPr="00A4473C">
        <w:rPr>
          <w:rStyle w:val="Hyperlink"/>
          <w:rFonts w:ascii="Arial Narrow" w:hAnsi="Arial Narrow" w:cs="Arial"/>
          <w:sz w:val="24"/>
          <w:szCs w:val="24"/>
          <w:u w:val="none"/>
        </w:rPr>
        <w:t xml:space="preserve"> </w:t>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r>
        <w:rPr>
          <w:rFonts w:ascii="Arial Narrow" w:hAnsi="Arial Narrow" w:cs="Arial"/>
          <w:sz w:val="24"/>
          <w:szCs w:val="24"/>
        </w:rPr>
        <w:t xml:space="preserve"> </w:t>
      </w:r>
      <w:hyperlink r:id="rId14" w:history="1">
        <w:r w:rsidRPr="007C2FE0">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da solicitante</w:t>
      </w:r>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tais como: </w:t>
      </w:r>
      <w:r w:rsidRPr="005E2FD4">
        <w:rPr>
          <w:rFonts w:ascii="Arial Narrow" w:hAnsi="Arial Narrow" w:cs="Arial"/>
          <w:color w:val="000000"/>
          <w:sz w:val="24"/>
          <w:szCs w:val="24"/>
        </w:rPr>
        <w:t xml:space="preserve">Razão Social, Endereço, CNPJ, Telefone Comercial, Pessoa de Contato e telefones. </w:t>
      </w:r>
      <w:r w:rsidRPr="00AE0F09">
        <w:rPr>
          <w:rFonts w:ascii="Arial Narrow" w:hAnsi="Arial Narrow" w:cs="Arial"/>
          <w:color w:val="000000"/>
          <w:sz w:val="24"/>
          <w:szCs w:val="24"/>
        </w:rPr>
        <w:t xml:space="preserve"> </w:t>
      </w:r>
    </w:p>
    <w:p w14:paraId="6EB4DF9B" w14:textId="77777777" w:rsidR="00055528" w:rsidRPr="00055528" w:rsidRDefault="00055528" w:rsidP="00DA4F24">
      <w:pPr>
        <w:pStyle w:val="SemEspaamento"/>
      </w:pPr>
    </w:p>
    <w:p w14:paraId="2BF32D54" w14:textId="77777777" w:rsidR="00055528" w:rsidRPr="00055528"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r w:rsidR="00742C0D">
        <w:fldChar w:fldCharType="begin"/>
      </w:r>
      <w:r w:rsidR="00742C0D">
        <w:instrText xml:space="preserve"> HYPERLINK "mailto:licitacao@brasilandia.ms.gov.br" </w:instrText>
      </w:r>
      <w:r w:rsidR="00742C0D">
        <w:fldChar w:fldCharType="separate"/>
      </w:r>
      <w:r w:rsidR="00055528" w:rsidRPr="005E2FD4">
        <w:rPr>
          <w:rStyle w:val="Hyperlink"/>
          <w:rFonts w:ascii="Arial Narrow" w:hAnsi="Arial Narrow" w:cs="Arial"/>
          <w:sz w:val="24"/>
          <w:szCs w:val="24"/>
        </w:rPr>
        <w:t>licitacao@brasilandia.ms.gov.br</w:t>
      </w:r>
      <w:r w:rsidR="00742C0D">
        <w:rPr>
          <w:rStyle w:val="Hyperlink"/>
          <w:rFonts w:ascii="Arial Narrow" w:hAnsi="Arial Narrow" w:cs="Arial"/>
          <w:sz w:val="24"/>
          <w:szCs w:val="24"/>
        </w:rPr>
        <w:fldChar w:fldCharType="end"/>
      </w:r>
      <w:r w:rsidRPr="00C4637B">
        <w:rPr>
          <w:rFonts w:ascii="Arial Narrow" w:hAnsi="Arial Narrow"/>
          <w:sz w:val="24"/>
          <w:szCs w:val="24"/>
        </w:rPr>
        <w:t>.</w:t>
      </w:r>
    </w:p>
    <w:p w14:paraId="2B1EB846" w14:textId="77777777" w:rsidR="00055528" w:rsidRPr="00C4637B" w:rsidRDefault="00055528" w:rsidP="00DA4F24">
      <w:pPr>
        <w:pStyle w:val="SemEspaamento"/>
      </w:pPr>
    </w:p>
    <w:p w14:paraId="5490173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36D78541" w14:textId="77777777" w:rsidR="00055528" w:rsidRPr="00C4637B" w:rsidRDefault="00055528" w:rsidP="00DA4F24">
      <w:pPr>
        <w:pStyle w:val="SemEspaamento"/>
      </w:pPr>
    </w:p>
    <w:p w14:paraId="051FD42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311A7EDC" w14:textId="77777777" w:rsidR="00055528" w:rsidRPr="00C4637B" w:rsidRDefault="00055528" w:rsidP="00DA4F24">
      <w:pPr>
        <w:pStyle w:val="SemEspaamento"/>
      </w:pPr>
    </w:p>
    <w:p w14:paraId="60819B95" w14:textId="77777777" w:rsidR="00C4637B" w:rsidRDefault="00C4637B" w:rsidP="008713E6">
      <w:pPr>
        <w:numPr>
          <w:ilvl w:val="1"/>
          <w:numId w:val="2"/>
        </w:numPr>
        <w:spacing w:line="320" w:lineRule="atLeast"/>
        <w:ind w:left="0" w:firstLine="0"/>
        <w:jc w:val="both"/>
        <w:rPr>
          <w:rFonts w:ascii="Arial Narrow" w:hAnsi="Arial Narrow"/>
          <w:sz w:val="24"/>
          <w:szCs w:val="24"/>
        </w:rPr>
      </w:pPr>
      <w:bookmarkStart w:id="0" w:name="_Hlk207956746"/>
      <w:r w:rsidRPr="00C4637B">
        <w:rPr>
          <w:rFonts w:ascii="Arial Narrow" w:hAnsi="Arial Narrow"/>
          <w:sz w:val="24"/>
          <w:szCs w:val="24"/>
        </w:rPr>
        <w:t>São partes integrantes deste Edital os seguintes anexos:</w:t>
      </w:r>
    </w:p>
    <w:p w14:paraId="673A7EEA" w14:textId="2348293E" w:rsid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 – TERMO DE REFERÊNCIA – ESPECIFICAÇÕES DO OBJETO;</w:t>
      </w:r>
    </w:p>
    <w:p w14:paraId="4A23C467"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II – PROPOSTA DE PREÇO;</w:t>
      </w:r>
    </w:p>
    <w:p w14:paraId="593284C0"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 xml:space="preserve">ANEXO III – DECLARAÇÃO DE PLENO ATENDIMENTO AOS REQUISITOS DO EDITAL, </w:t>
      </w:r>
    </w:p>
    <w:p w14:paraId="021B91B8" w14:textId="027B0775"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IV – DECLARAÇÃO DE MICROEMPRESA E EMPRESA DE PEQUENO PORTE;</w:t>
      </w:r>
    </w:p>
    <w:p w14:paraId="76B1FCC2"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 – DECLARAÇÃO QUE NÃO EMPREGA MENOR;</w:t>
      </w:r>
    </w:p>
    <w:p w14:paraId="253A922C"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 – DECLARAÇÃO DE INEXISTÊNCIA DE FATO SUPERVENIENTE IMPEDITIVO;</w:t>
      </w:r>
    </w:p>
    <w:p w14:paraId="5306578F"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 – DECLARAÇÃO DE AUSÊNCIA DE VÍNCULO;</w:t>
      </w:r>
    </w:p>
    <w:p w14:paraId="3559DDEB"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VIII – DECLARAÇÃO TRABALHO FORÇADO;</w:t>
      </w:r>
    </w:p>
    <w:p w14:paraId="53A35976"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IX – DECLARAÇÃO DE RESERVA DE CARGOS;</w:t>
      </w:r>
    </w:p>
    <w:p w14:paraId="3CABDC95"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X – DECLARAÇÃO DE IDONEIDADE;</w:t>
      </w:r>
    </w:p>
    <w:p w14:paraId="283A1C5E"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 – MINUTA DA ATA DE REGISTRO DE PREÇO</w:t>
      </w:r>
      <w:r w:rsidR="00B034B2">
        <w:rPr>
          <w:rFonts w:ascii="Arial Narrow" w:hAnsi="Arial Narrow"/>
          <w:sz w:val="24"/>
          <w:szCs w:val="24"/>
        </w:rPr>
        <w:t xml:space="preserve"> (ANEXO XI/A CADASTRO RESERVA)</w:t>
      </w:r>
    </w:p>
    <w:p w14:paraId="585F0CA0"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XII</w:t>
      </w:r>
      <w:r w:rsidR="008A3E46">
        <w:rPr>
          <w:rFonts w:ascii="Arial Narrow" w:hAnsi="Arial Narrow"/>
          <w:sz w:val="24"/>
          <w:szCs w:val="24"/>
        </w:rPr>
        <w:t xml:space="preserve"> </w:t>
      </w:r>
      <w:r w:rsidRPr="00C4637B">
        <w:rPr>
          <w:rFonts w:ascii="Arial Narrow" w:hAnsi="Arial Narrow"/>
          <w:sz w:val="24"/>
          <w:szCs w:val="24"/>
        </w:rPr>
        <w:t>– MINUTA DO CONTRATO.</w:t>
      </w:r>
    </w:p>
    <w:p w14:paraId="71D4D97F" w14:textId="2F91E35E" w:rsidR="00BF0D1A" w:rsidRDefault="00BF0D1A" w:rsidP="007067CD">
      <w:pPr>
        <w:spacing w:line="320" w:lineRule="atLeast"/>
        <w:jc w:val="both"/>
        <w:rPr>
          <w:rFonts w:ascii="Arial Narrow" w:hAnsi="Arial Narrow"/>
          <w:sz w:val="24"/>
          <w:szCs w:val="24"/>
        </w:rPr>
      </w:pPr>
      <w:r>
        <w:rPr>
          <w:rFonts w:ascii="Arial Narrow" w:hAnsi="Arial Narrow"/>
          <w:sz w:val="24"/>
          <w:szCs w:val="24"/>
        </w:rPr>
        <w:t>ANEXO XI</w:t>
      </w:r>
      <w:r w:rsidR="00E824A2">
        <w:rPr>
          <w:rFonts w:ascii="Arial Narrow" w:hAnsi="Arial Narrow"/>
          <w:sz w:val="24"/>
          <w:szCs w:val="24"/>
        </w:rPr>
        <w:t>II</w:t>
      </w:r>
      <w:r>
        <w:rPr>
          <w:rFonts w:ascii="Arial Narrow" w:hAnsi="Arial Narrow"/>
          <w:sz w:val="24"/>
          <w:szCs w:val="24"/>
        </w:rPr>
        <w:t xml:space="preserve"> – JUSTIFICATIVA PREGÃO PRESENCIAL</w:t>
      </w:r>
    </w:p>
    <w:p w14:paraId="748B83EE" w14:textId="0ACC57B5" w:rsidR="00FD29D9" w:rsidRDefault="006A376E" w:rsidP="00DA4F24">
      <w:pPr>
        <w:pStyle w:val="SemEspaamento"/>
        <w:rPr>
          <w:rFonts w:ascii="Arial Narrow" w:hAnsi="Arial Narrow"/>
          <w:sz w:val="24"/>
          <w:szCs w:val="24"/>
        </w:rPr>
      </w:pPr>
      <w:r w:rsidRPr="006A376E">
        <w:rPr>
          <w:rFonts w:ascii="Arial Narrow" w:hAnsi="Arial Narrow"/>
          <w:sz w:val="24"/>
          <w:szCs w:val="24"/>
        </w:rPr>
        <w:lastRenderedPageBreak/>
        <w:t>ANEXO X</w:t>
      </w:r>
      <w:r w:rsidR="00E824A2">
        <w:rPr>
          <w:rFonts w:ascii="Arial Narrow" w:hAnsi="Arial Narrow"/>
          <w:sz w:val="24"/>
          <w:szCs w:val="24"/>
        </w:rPr>
        <w:t>I</w:t>
      </w:r>
      <w:r w:rsidRPr="006A376E">
        <w:rPr>
          <w:rFonts w:ascii="Arial Narrow" w:hAnsi="Arial Narrow"/>
          <w:sz w:val="24"/>
          <w:szCs w:val="24"/>
        </w:rPr>
        <w:t>V – DECRETO 6221/2025</w:t>
      </w:r>
    </w:p>
    <w:p w14:paraId="4AE9EE67" w14:textId="5C4D63F7" w:rsidR="00C27B2A" w:rsidRPr="006A376E" w:rsidRDefault="00C27B2A" w:rsidP="00DA4F24">
      <w:pPr>
        <w:pStyle w:val="SemEspaamento"/>
        <w:rPr>
          <w:rFonts w:ascii="Arial Narrow" w:hAnsi="Arial Narrow"/>
          <w:sz w:val="24"/>
          <w:szCs w:val="24"/>
        </w:rPr>
      </w:pPr>
      <w:r>
        <w:rPr>
          <w:rFonts w:ascii="Arial Narrow" w:hAnsi="Arial Narrow"/>
          <w:sz w:val="24"/>
          <w:szCs w:val="24"/>
        </w:rPr>
        <w:t>ANEXO XV – DECLARAÇÃO DE COMPROMISSO</w:t>
      </w:r>
    </w:p>
    <w:bookmarkEnd w:id="0"/>
    <w:p w14:paraId="559B04E3" w14:textId="77777777" w:rsidR="006A376E" w:rsidRDefault="006A376E" w:rsidP="00DA4F24">
      <w:pPr>
        <w:pStyle w:val="SemEspaamento"/>
      </w:pPr>
    </w:p>
    <w:p w14:paraId="275135FA" w14:textId="77777777" w:rsidR="00FD29D9" w:rsidRPr="006B321A" w:rsidRDefault="00FD29D9"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1907CAD" w14:textId="77777777" w:rsidR="00FD29D9" w:rsidRPr="00AB6127" w:rsidRDefault="00FD29D9" w:rsidP="000B618F">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4F0BF647" w14:textId="77777777" w:rsidR="00FD29D9" w:rsidRPr="00AB6127" w:rsidRDefault="00FD29D9" w:rsidP="000B618F">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AB6127" w:rsidRDefault="00FD29D9" w:rsidP="000B618F">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AB6127" w:rsidRDefault="00FD29D9" w:rsidP="000B618F">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AB6127" w:rsidRDefault="00FD29D9" w:rsidP="000B618F">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Na hipótese da não contratação nos termos previstos na letra “a”, o objeto licitado será adjudicado em favor da proposta originalmente vencedora do certame.</w:t>
      </w:r>
    </w:p>
    <w:p w14:paraId="6BC85D10" w14:textId="77777777" w:rsidR="00FD29D9" w:rsidRPr="00AB6127" w:rsidRDefault="00FD29D9" w:rsidP="000B618F">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As disposições na letra “a” e subitens somente se aplicarão quando a melhor oferta inicial não tiver sido apresentada por Microempresa, Empresa de Pequeno Porte ou Equiparada local.</w:t>
      </w:r>
    </w:p>
    <w:p w14:paraId="00A7153F" w14:textId="77777777" w:rsidR="00FD29D9" w:rsidRPr="00AB6127" w:rsidRDefault="00FD29D9" w:rsidP="000B618F">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 xml:space="preserve">A licitante Microempresa, Empresa de Pequeno Porte ou Equiparada local, melhor classificada, será convocada pelo </w:t>
      </w:r>
      <w:r w:rsidR="00D23159" w:rsidRPr="00AB6127">
        <w:rPr>
          <w:rFonts w:ascii="Arial Narrow" w:hAnsi="Arial Narrow"/>
          <w:color w:val="000000"/>
          <w:sz w:val="24"/>
          <w:szCs w:val="24"/>
        </w:rPr>
        <w:t>o(a) Pregoeiro</w:t>
      </w:r>
      <w:r w:rsidRPr="00AB6127">
        <w:rPr>
          <w:rFonts w:ascii="Arial Narrow" w:hAnsi="Arial Narrow"/>
          <w:color w:val="000000"/>
          <w:sz w:val="24"/>
          <w:szCs w:val="24"/>
        </w:rPr>
        <w:t xml:space="preserve">(a) para apresentar nova proposta no prazo máximo de </w:t>
      </w:r>
      <w:r w:rsidRPr="00AB6127">
        <w:rPr>
          <w:rFonts w:ascii="Arial Narrow" w:hAnsi="Arial Narrow"/>
          <w:b/>
          <w:color w:val="000000"/>
          <w:sz w:val="24"/>
          <w:szCs w:val="24"/>
        </w:rPr>
        <w:t>05 (cinco) minutos</w:t>
      </w:r>
      <w:r w:rsidRPr="00AB6127">
        <w:rPr>
          <w:rFonts w:ascii="Arial Narrow" w:hAnsi="Arial Narrow"/>
          <w:color w:val="000000"/>
          <w:sz w:val="24"/>
          <w:szCs w:val="24"/>
        </w:rPr>
        <w:t xml:space="preserve"> após o encerramento dos lances, sob pena de preclusão.</w:t>
      </w:r>
    </w:p>
    <w:p w14:paraId="24E6B914" w14:textId="77777777" w:rsidR="00FD29D9" w:rsidRPr="00AB6127" w:rsidRDefault="00FD29D9" w:rsidP="000B618F">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256E7AB" w14:textId="77777777" w:rsidR="00FD29D9" w:rsidRPr="00AB6127" w:rsidRDefault="00FD29D9" w:rsidP="000B618F">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1B026154" w14:textId="0B6B5A59" w:rsidR="00C4637B" w:rsidRDefault="00C4637B" w:rsidP="007067CD">
      <w:pPr>
        <w:spacing w:line="320" w:lineRule="atLeast"/>
        <w:jc w:val="both"/>
        <w:rPr>
          <w:rFonts w:ascii="Arial Narrow" w:hAnsi="Arial Narrow"/>
          <w:sz w:val="24"/>
          <w:szCs w:val="24"/>
        </w:rPr>
      </w:pPr>
    </w:p>
    <w:p w14:paraId="3075B48A" w14:textId="77777777" w:rsidR="006F09B8" w:rsidRPr="00C4637B" w:rsidRDefault="006F09B8" w:rsidP="007067CD">
      <w:pPr>
        <w:spacing w:line="320" w:lineRule="atLeast"/>
        <w:jc w:val="both"/>
        <w:rPr>
          <w:rFonts w:ascii="Arial Narrow" w:hAnsi="Arial Narrow"/>
          <w:sz w:val="24"/>
          <w:szCs w:val="24"/>
        </w:rPr>
      </w:pPr>
    </w:p>
    <w:p w14:paraId="455C9959"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0C73D044" w14:textId="66D97424" w:rsidR="00FD29D9"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810E37">
        <w:rPr>
          <w:rFonts w:ascii="Arial Narrow" w:eastAsia="Arial" w:hAnsi="Arial Narrow" w:cs="Arial"/>
          <w:b/>
          <w:sz w:val="24"/>
          <w:szCs w:val="24"/>
          <w:highlight w:val="yellow"/>
          <w:u w:val="single"/>
        </w:rPr>
        <w:t>03</w:t>
      </w:r>
      <w:r w:rsidR="00122A93" w:rsidRPr="00201DA3">
        <w:rPr>
          <w:rFonts w:ascii="Arial Narrow" w:eastAsia="Arial" w:hAnsi="Arial Narrow" w:cs="Arial"/>
          <w:b/>
          <w:sz w:val="24"/>
          <w:szCs w:val="24"/>
          <w:highlight w:val="yellow"/>
          <w:u w:val="single"/>
        </w:rPr>
        <w:t xml:space="preserve"> de </w:t>
      </w:r>
      <w:r w:rsidR="00810E37">
        <w:rPr>
          <w:rFonts w:ascii="Arial Narrow" w:eastAsia="Arial" w:hAnsi="Arial Narrow" w:cs="Arial"/>
          <w:b/>
          <w:sz w:val="24"/>
          <w:szCs w:val="24"/>
          <w:highlight w:val="yellow"/>
          <w:u w:val="single"/>
        </w:rPr>
        <w:t>outubro</w:t>
      </w:r>
      <w:r w:rsidR="00E15E8F">
        <w:rPr>
          <w:rFonts w:ascii="Arial Narrow" w:eastAsia="Arial" w:hAnsi="Arial Narrow" w:cs="Arial"/>
          <w:b/>
          <w:sz w:val="24"/>
          <w:szCs w:val="24"/>
          <w:highlight w:val="yellow"/>
          <w:u w:val="single"/>
        </w:rPr>
        <w:t xml:space="preserve"> </w:t>
      </w:r>
      <w:r w:rsidR="00FD29D9" w:rsidRPr="00201DA3">
        <w:rPr>
          <w:rFonts w:ascii="Arial Narrow" w:eastAsia="Arial" w:hAnsi="Arial Narrow" w:cs="Arial"/>
          <w:b/>
          <w:sz w:val="24"/>
          <w:szCs w:val="24"/>
          <w:highlight w:val="yellow"/>
          <w:u w:val="single"/>
        </w:rPr>
        <w:t xml:space="preserve">de </w:t>
      </w:r>
      <w:r w:rsidR="00810E37">
        <w:rPr>
          <w:rFonts w:ascii="Arial Narrow" w:eastAsia="Arial" w:hAnsi="Arial Narrow" w:cs="Arial"/>
          <w:b/>
          <w:sz w:val="24"/>
          <w:szCs w:val="24"/>
          <w:highlight w:val="yellow"/>
          <w:u w:val="single"/>
        </w:rPr>
        <w:t>2025</w:t>
      </w:r>
      <w:r w:rsidR="00FD29D9" w:rsidRPr="00201DA3">
        <w:rPr>
          <w:rFonts w:ascii="Arial Narrow" w:eastAsia="Arial" w:hAnsi="Arial Narrow" w:cs="Arial"/>
          <w:b/>
          <w:sz w:val="24"/>
          <w:szCs w:val="24"/>
          <w:highlight w:val="yellow"/>
          <w:u w:val="single"/>
        </w:rPr>
        <w:t xml:space="preserve">, ás </w:t>
      </w:r>
      <w:r w:rsidR="00810E37">
        <w:rPr>
          <w:rFonts w:ascii="Arial Narrow" w:eastAsia="Arial" w:hAnsi="Arial Narrow" w:cs="Arial"/>
          <w:b/>
          <w:sz w:val="24"/>
          <w:szCs w:val="24"/>
          <w:highlight w:val="yellow"/>
          <w:u w:val="single"/>
        </w:rPr>
        <w:t>08</w:t>
      </w:r>
      <w:r w:rsidR="00FD29D9" w:rsidRPr="00201DA3">
        <w:rPr>
          <w:rFonts w:ascii="Arial Narrow" w:eastAsia="Arial" w:hAnsi="Arial Narrow" w:cs="Arial"/>
          <w:b/>
          <w:sz w:val="24"/>
          <w:szCs w:val="24"/>
          <w:highlight w:val="yellow"/>
          <w:u w:val="single"/>
        </w:rPr>
        <w:t>h</w:t>
      </w:r>
      <w:r w:rsidR="00810E37">
        <w:rPr>
          <w:rFonts w:ascii="Arial Narrow" w:eastAsia="Arial" w:hAnsi="Arial Narrow" w:cs="Arial"/>
          <w:b/>
          <w:sz w:val="24"/>
          <w:szCs w:val="24"/>
          <w:highlight w:val="yellow"/>
          <w:u w:val="single"/>
        </w:rPr>
        <w:t>00</w:t>
      </w:r>
      <w:r w:rsidR="00FD29D9" w:rsidRPr="00201DA3">
        <w:rPr>
          <w:rFonts w:ascii="Arial Narrow" w:eastAsia="Arial" w:hAnsi="Arial Narrow" w:cs="Arial"/>
          <w:b/>
          <w:sz w:val="24"/>
          <w:szCs w:val="24"/>
          <w:highlight w:val="yellow"/>
          <w:u w:val="single"/>
        </w:rPr>
        <w:t>min (</w:t>
      </w:r>
      <w:r w:rsidR="00FD29D9" w:rsidRPr="00201DA3">
        <w:rPr>
          <w:rFonts w:ascii="Arial Narrow" w:hAnsi="Arial Narrow" w:cs="Arial"/>
          <w:b/>
          <w:sz w:val="24"/>
          <w:szCs w:val="24"/>
          <w:highlight w:val="yellow"/>
          <w:u w:val="single"/>
        </w:rPr>
        <w:t xml:space="preserve">horário </w:t>
      </w:r>
      <w:r w:rsidR="006B7F9C" w:rsidRPr="00201DA3">
        <w:rPr>
          <w:rFonts w:ascii="Arial Narrow" w:hAnsi="Arial Narrow" w:cs="Arial"/>
          <w:b/>
          <w:sz w:val="24"/>
          <w:szCs w:val="24"/>
          <w:highlight w:val="yellow"/>
          <w:u w:val="single"/>
        </w:rPr>
        <w:t>oficial do estado</w:t>
      </w:r>
      <w:r w:rsidR="00FD29D9" w:rsidRPr="00201DA3">
        <w:rPr>
          <w:rFonts w:ascii="Arial Narrow" w:hAnsi="Arial Narrow" w:cs="Arial"/>
          <w:b/>
          <w:sz w:val="24"/>
          <w:szCs w:val="24"/>
          <w:highlight w:val="yellow"/>
          <w:u w:val="single"/>
        </w:rPr>
        <w:t>),</w:t>
      </w:r>
      <w:r w:rsidR="00FD29D9">
        <w:rPr>
          <w:rFonts w:ascii="Arial Narrow" w:hAnsi="Arial Narrow" w:cs="Arial"/>
          <w:color w:val="000000"/>
          <w:sz w:val="24"/>
          <w:szCs w:val="24"/>
        </w:rPr>
        <w:t xml:space="preserve"> no endereço: </w:t>
      </w:r>
      <w:r w:rsidR="00FD29D9" w:rsidRPr="00524FFC">
        <w:rPr>
          <w:rFonts w:ascii="Arial Narrow" w:eastAsia="Arial" w:hAnsi="Arial Narrow" w:cs="Arial"/>
          <w:b/>
          <w:sz w:val="24"/>
          <w:szCs w:val="24"/>
        </w:rPr>
        <w:t>Rua Elviro</w:t>
      </w:r>
      <w:r w:rsidR="006B7F9C">
        <w:rPr>
          <w:rFonts w:ascii="Arial Narrow" w:eastAsia="Arial" w:hAnsi="Arial Narrow" w:cs="Arial"/>
          <w:b/>
          <w:sz w:val="24"/>
          <w:szCs w:val="24"/>
        </w:rPr>
        <w:t xml:space="preserve"> Mancini</w:t>
      </w:r>
      <w:r w:rsidR="002D60DA">
        <w:rPr>
          <w:rFonts w:ascii="Arial Narrow" w:eastAsia="Arial" w:hAnsi="Arial Narrow" w:cs="Arial"/>
          <w:b/>
          <w:sz w:val="24"/>
          <w:szCs w:val="24"/>
        </w:rPr>
        <w:t xml:space="preserve"> nº</w:t>
      </w:r>
      <w:r w:rsidR="006B7F9C">
        <w:rPr>
          <w:rFonts w:ascii="Arial Narrow" w:eastAsia="Arial" w:hAnsi="Arial Narrow" w:cs="Arial"/>
          <w:b/>
          <w:sz w:val="24"/>
          <w:szCs w:val="24"/>
        </w:rPr>
        <w:t xml:space="preserve"> 530</w:t>
      </w:r>
      <w:r w:rsidR="002D60DA">
        <w:rPr>
          <w:rFonts w:ascii="Arial Narrow" w:eastAsia="Arial" w:hAnsi="Arial Narrow" w:cs="Arial"/>
          <w:b/>
          <w:sz w:val="24"/>
          <w:szCs w:val="24"/>
        </w:rPr>
        <w:t xml:space="preserve"> –</w:t>
      </w:r>
      <w:r w:rsidR="006B7F9C">
        <w:rPr>
          <w:rFonts w:ascii="Arial Narrow" w:eastAsia="Arial" w:hAnsi="Arial Narrow" w:cs="Arial"/>
          <w:b/>
          <w:sz w:val="24"/>
          <w:szCs w:val="24"/>
        </w:rPr>
        <w:t xml:space="preserve"> </w:t>
      </w:r>
      <w:r w:rsidR="002D60DA">
        <w:rPr>
          <w:rFonts w:ascii="Arial Narrow" w:eastAsia="Arial" w:hAnsi="Arial Narrow" w:cs="Arial"/>
          <w:b/>
          <w:sz w:val="24"/>
          <w:szCs w:val="24"/>
        </w:rPr>
        <w:t>C</w:t>
      </w:r>
      <w:r w:rsidR="006B7F9C">
        <w:rPr>
          <w:rFonts w:ascii="Arial Narrow" w:eastAsia="Arial" w:hAnsi="Arial Narrow" w:cs="Arial"/>
          <w:b/>
          <w:sz w:val="24"/>
          <w:szCs w:val="24"/>
        </w:rPr>
        <w:t>entro</w:t>
      </w:r>
      <w:r w:rsidR="002D60DA">
        <w:rPr>
          <w:rFonts w:ascii="Arial Narrow" w:eastAsia="Arial" w:hAnsi="Arial Narrow" w:cs="Arial"/>
          <w:b/>
          <w:sz w:val="24"/>
          <w:szCs w:val="24"/>
        </w:rPr>
        <w:t xml:space="preserve"> – nesta cidade</w:t>
      </w:r>
      <w:r w:rsidR="006B7F9C">
        <w:rPr>
          <w:rFonts w:ascii="Arial Narrow" w:eastAsia="Arial" w:hAnsi="Arial Narrow" w:cs="Arial"/>
          <w:b/>
          <w:sz w:val="24"/>
          <w:szCs w:val="24"/>
        </w:rPr>
        <w:t xml:space="preserve"> de Brasilâ</w:t>
      </w:r>
      <w:r w:rsidR="00FD29D9" w:rsidRPr="00524FFC">
        <w:rPr>
          <w:rFonts w:ascii="Arial Narrow" w:eastAsia="Arial" w:hAnsi="Arial Narrow" w:cs="Arial"/>
          <w:b/>
          <w:sz w:val="24"/>
          <w:szCs w:val="24"/>
        </w:rPr>
        <w:t>ndia</w:t>
      </w:r>
      <w:r w:rsidR="002D60DA">
        <w:rPr>
          <w:rFonts w:ascii="Arial Narrow" w:eastAsia="Arial" w:hAnsi="Arial Narrow" w:cs="Arial"/>
          <w:b/>
          <w:sz w:val="24"/>
          <w:szCs w:val="24"/>
        </w:rPr>
        <w:t>/</w:t>
      </w:r>
      <w:r w:rsidR="00FD29D9" w:rsidRPr="00524FFC">
        <w:rPr>
          <w:rFonts w:ascii="Arial Narrow" w:eastAsia="Arial" w:hAnsi="Arial Narrow" w:cs="Arial"/>
          <w:b/>
          <w:sz w:val="24"/>
          <w:szCs w:val="24"/>
        </w:rPr>
        <w:t>MS</w:t>
      </w:r>
      <w:r w:rsidR="00443947">
        <w:rPr>
          <w:rFonts w:ascii="Arial Narrow" w:eastAsia="Arial" w:hAnsi="Arial Narrow" w:cs="Arial"/>
          <w:b/>
          <w:sz w:val="24"/>
          <w:szCs w:val="24"/>
        </w:rPr>
        <w:t>.</w:t>
      </w:r>
    </w:p>
    <w:p w14:paraId="52096784" w14:textId="77777777" w:rsidR="00FD29D9" w:rsidRDefault="00FD29D9" w:rsidP="00DA4F24">
      <w:pPr>
        <w:pStyle w:val="SemEspaamento"/>
      </w:pPr>
    </w:p>
    <w:p w14:paraId="4DD5103D" w14:textId="77397DB7" w:rsidR="00C4637B"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lastRenderedPageBreak/>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7398D77A" w14:textId="77777777" w:rsidR="00E65570" w:rsidRDefault="00E65570" w:rsidP="00E65570">
      <w:pPr>
        <w:spacing w:line="320" w:lineRule="atLeast"/>
        <w:jc w:val="both"/>
        <w:rPr>
          <w:rFonts w:ascii="Arial Narrow" w:hAnsi="Arial Narrow"/>
          <w:sz w:val="24"/>
          <w:szCs w:val="24"/>
        </w:rPr>
      </w:pPr>
    </w:p>
    <w:p w14:paraId="0FA97E3C"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745C7CE4" w14:textId="77777777" w:rsidR="00C4637B" w:rsidRP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1B303768" w14:textId="77777777" w:rsidR="00C4637B" w:rsidRPr="00C4637B" w:rsidRDefault="00C4637B" w:rsidP="00DA4F24">
      <w:pPr>
        <w:pStyle w:val="SemEspaamento"/>
      </w:pPr>
    </w:p>
    <w:p w14:paraId="3931698D" w14:textId="69C842BC" w:rsidR="00C4637B" w:rsidRPr="00C4637B" w:rsidRDefault="0067570D" w:rsidP="007067CD">
      <w:pPr>
        <w:spacing w:line="320" w:lineRule="atLeast"/>
        <w:jc w:val="both"/>
        <w:rPr>
          <w:rFonts w:ascii="Arial Narrow" w:hAnsi="Arial Narrow"/>
          <w:sz w:val="24"/>
          <w:szCs w:val="24"/>
        </w:rPr>
      </w:pPr>
      <w:r>
        <w:rPr>
          <w:rFonts w:ascii="Arial Narrow" w:hAnsi="Arial Narrow"/>
          <w:sz w:val="24"/>
          <w:szCs w:val="24"/>
        </w:rPr>
        <w:t>4.1</w:t>
      </w:r>
      <w:r w:rsidR="00C4637B" w:rsidRPr="00C4637B">
        <w:rPr>
          <w:rFonts w:ascii="Arial Narrow" w:hAnsi="Arial Narrow"/>
          <w:sz w:val="24"/>
          <w:szCs w:val="24"/>
        </w:rPr>
        <w:t>.</w:t>
      </w:r>
      <w:r>
        <w:rPr>
          <w:rFonts w:ascii="Arial Narrow" w:hAnsi="Arial Narrow"/>
          <w:sz w:val="24"/>
          <w:szCs w:val="24"/>
        </w:rPr>
        <w:t>1.</w:t>
      </w:r>
      <w:r w:rsidR="00C4637B" w:rsidRPr="00C4637B">
        <w:rPr>
          <w:rFonts w:ascii="Arial Narrow" w:hAnsi="Arial Narrow"/>
          <w:sz w:val="24"/>
          <w:szCs w:val="24"/>
        </w:rPr>
        <w:t xml:space="preserve"> 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w:t>
      </w:r>
    </w:p>
    <w:p w14:paraId="37AB0756" w14:textId="77777777" w:rsidR="00C4637B" w:rsidRPr="00C4637B" w:rsidRDefault="00C4637B" w:rsidP="00DA4F24">
      <w:pPr>
        <w:pStyle w:val="SemEspaamento"/>
      </w:pPr>
    </w:p>
    <w:p w14:paraId="3745422A" w14:textId="1C76FF0B" w:rsidR="007067CD" w:rsidRPr="0067570D" w:rsidRDefault="00C4637B" w:rsidP="004F0E4E">
      <w:pPr>
        <w:pStyle w:val="PargrafodaLista"/>
        <w:numPr>
          <w:ilvl w:val="1"/>
          <w:numId w:val="2"/>
        </w:numPr>
        <w:spacing w:line="320" w:lineRule="atLeast"/>
        <w:ind w:left="0" w:firstLine="1"/>
        <w:rPr>
          <w:rFonts w:ascii="Arial Narrow" w:hAnsi="Arial Narrow"/>
          <w:sz w:val="24"/>
          <w:szCs w:val="24"/>
        </w:rPr>
      </w:pPr>
      <w:r w:rsidRPr="0067570D">
        <w:rPr>
          <w:rFonts w:ascii="Arial Narrow" w:hAnsi="Arial Narrow"/>
          <w:sz w:val="24"/>
          <w:szCs w:val="24"/>
        </w:rPr>
        <w:t xml:space="preserve">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w:t>
      </w:r>
      <w:r w:rsidR="000D2C82" w:rsidRPr="0067570D">
        <w:rPr>
          <w:rFonts w:ascii="Arial Narrow" w:hAnsi="Arial Narrow"/>
          <w:sz w:val="24"/>
          <w:szCs w:val="24"/>
        </w:rPr>
        <w:t>Brasilândia</w:t>
      </w:r>
      <w:r w:rsidRPr="0067570D">
        <w:rPr>
          <w:rFonts w:ascii="Arial Narrow" w:hAnsi="Arial Narrow"/>
          <w:sz w:val="24"/>
          <w:szCs w:val="24"/>
        </w:rPr>
        <w:t>/MS, sem prejuízo de multas previstas neste Edital e das demais cominações legais.</w:t>
      </w:r>
    </w:p>
    <w:p w14:paraId="77080984" w14:textId="77777777" w:rsidR="007067CD" w:rsidRDefault="007067CD" w:rsidP="00DA4F24">
      <w:pPr>
        <w:pStyle w:val="SemEspaamento"/>
      </w:pPr>
    </w:p>
    <w:p w14:paraId="0A61F901" w14:textId="42C7285B" w:rsidR="007067CD" w:rsidRPr="00603D12" w:rsidRDefault="007067CD" w:rsidP="000B618F">
      <w:pPr>
        <w:pStyle w:val="PargrafodaLista"/>
        <w:numPr>
          <w:ilvl w:val="1"/>
          <w:numId w:val="18"/>
        </w:numPr>
        <w:spacing w:line="320" w:lineRule="atLeast"/>
        <w:ind w:left="0" w:hanging="12"/>
        <w:rPr>
          <w:rFonts w:ascii="Arial Narrow" w:hAnsi="Arial Narrow"/>
          <w:sz w:val="24"/>
          <w:szCs w:val="24"/>
        </w:rPr>
      </w:pPr>
      <w:r w:rsidRPr="00603D12">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do art.15 da Lei n.º 14.133/2021</w:t>
      </w:r>
      <w:r w:rsidR="00603D12" w:rsidRPr="00603D12">
        <w:rPr>
          <w:rFonts w:ascii="Arial Narrow" w:hAnsi="Arial Narrow" w:cs="Arial"/>
          <w:color w:val="000000"/>
          <w:sz w:val="24"/>
          <w:szCs w:val="24"/>
        </w:rPr>
        <w:t>.</w:t>
      </w:r>
      <w:r w:rsidRPr="00603D12">
        <w:rPr>
          <w:rFonts w:ascii="Arial Narrow" w:hAnsi="Arial Narrow"/>
          <w:sz w:val="24"/>
          <w:szCs w:val="24"/>
        </w:rPr>
        <w:t xml:space="preserve"> </w:t>
      </w:r>
    </w:p>
    <w:p w14:paraId="6B9A4C24" w14:textId="77777777" w:rsidR="007067CD" w:rsidRDefault="007067CD" w:rsidP="00DA4F24">
      <w:pPr>
        <w:pStyle w:val="SemEspaamento"/>
      </w:pPr>
    </w:p>
    <w:p w14:paraId="1967E470" w14:textId="77777777" w:rsidR="00C4637B" w:rsidRPr="007067CD" w:rsidRDefault="00C4637B" w:rsidP="000B618F">
      <w:pPr>
        <w:pStyle w:val="PargrafodaLista"/>
        <w:numPr>
          <w:ilvl w:val="1"/>
          <w:numId w:val="18"/>
        </w:numPr>
        <w:spacing w:line="320" w:lineRule="atLeast"/>
        <w:ind w:left="0" w:firstLine="0"/>
        <w:rPr>
          <w:rFonts w:ascii="Arial Narrow" w:hAnsi="Arial Narrow"/>
          <w:sz w:val="24"/>
          <w:szCs w:val="24"/>
        </w:rPr>
      </w:pPr>
      <w:r w:rsidRPr="007067CD">
        <w:rPr>
          <w:rFonts w:ascii="Arial Narrow" w:hAnsi="Arial Narrow"/>
          <w:sz w:val="24"/>
          <w:szCs w:val="24"/>
        </w:rPr>
        <w:t xml:space="preserve">As licitantes arcarão com todos os custos decorrentes da elaboração e apresentação de suas propostas, sendo que o Município de </w:t>
      </w:r>
      <w:r w:rsidR="007067CD" w:rsidRPr="007067CD">
        <w:rPr>
          <w:rFonts w:ascii="Arial Narrow" w:hAnsi="Arial Narrow"/>
          <w:sz w:val="24"/>
          <w:szCs w:val="24"/>
        </w:rPr>
        <w:t>Brasilândia - MS</w:t>
      </w:r>
      <w:r w:rsidRPr="007067CD">
        <w:rPr>
          <w:rFonts w:ascii="Arial Narrow" w:hAnsi="Arial Narrow"/>
          <w:sz w:val="24"/>
          <w:szCs w:val="24"/>
        </w:rPr>
        <w:t>, não será, em nenhum caso, responsável por esses custos, independentemente da condução ou do resultado do processo licitatório.</w:t>
      </w:r>
    </w:p>
    <w:p w14:paraId="41B34AC5" w14:textId="77777777" w:rsidR="007067CD" w:rsidRPr="00C4637B" w:rsidRDefault="007067CD" w:rsidP="00DA4F24">
      <w:pPr>
        <w:pStyle w:val="SemEspaamento"/>
      </w:pPr>
    </w:p>
    <w:p w14:paraId="1648363E" w14:textId="77777777" w:rsidR="00C4637B" w:rsidRDefault="00C4637B" w:rsidP="000B618F">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A participação na licitação implica,automaticamente, aceitação integral dos termos deste Edital, seus Anexos e leis aplicáveis.</w:t>
      </w:r>
    </w:p>
    <w:p w14:paraId="6B55B7B8" w14:textId="77777777" w:rsidR="007067CD" w:rsidRPr="00C4637B" w:rsidRDefault="007067CD" w:rsidP="00DA4F24">
      <w:pPr>
        <w:pStyle w:val="SemEspaamento"/>
      </w:pPr>
    </w:p>
    <w:p w14:paraId="52760DD2" w14:textId="77777777" w:rsidR="00C4637B" w:rsidRDefault="00C4637B" w:rsidP="000B618F">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15FD146C" w14:textId="77777777" w:rsidR="007067CD" w:rsidRPr="00C4637B" w:rsidRDefault="007067CD" w:rsidP="00DA4F24">
      <w:pPr>
        <w:pStyle w:val="SemEspaamento"/>
      </w:pPr>
    </w:p>
    <w:p w14:paraId="290532A0" w14:textId="77777777" w:rsidR="00C4637B" w:rsidRDefault="00C4637B" w:rsidP="000B618F">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4773F13A" w14:textId="77777777" w:rsidR="007067CD" w:rsidRPr="00C4637B" w:rsidRDefault="007067CD" w:rsidP="00DA4F24">
      <w:pPr>
        <w:pStyle w:val="SemEspaamento"/>
      </w:pPr>
    </w:p>
    <w:p w14:paraId="45FA1463" w14:textId="77777777" w:rsidR="00C4637B" w:rsidRPr="00C4637B" w:rsidRDefault="00C4637B" w:rsidP="000B618F">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Não poderão disputar esta licitação:</w:t>
      </w:r>
    </w:p>
    <w:p w14:paraId="25ECFD66" w14:textId="77777777" w:rsidR="00C4637B" w:rsidRPr="00C4637B" w:rsidRDefault="007067CD" w:rsidP="000B618F">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não atenda às condições deste Edital e seu(s) anexo(s);</w:t>
      </w:r>
    </w:p>
    <w:p w14:paraId="0FC1E6F5" w14:textId="77777777" w:rsidR="00C4637B" w:rsidRPr="00C4637B" w:rsidRDefault="007067CD" w:rsidP="000B618F">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1CC601A0" w14:textId="77777777" w:rsidR="00C4637B" w:rsidRPr="00C4637B" w:rsidRDefault="007067CD" w:rsidP="000B618F">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3390893" w14:textId="77777777" w:rsidR="00C4637B" w:rsidRPr="00C4637B" w:rsidRDefault="007067CD" w:rsidP="000B618F">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E0AEB1B" w14:textId="77777777" w:rsidR="00C4637B" w:rsidRPr="00C4637B" w:rsidRDefault="007067CD" w:rsidP="000B618F">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EA66D1" w14:textId="77777777" w:rsidR="00C4637B" w:rsidRPr="00C4637B" w:rsidRDefault="007067CD" w:rsidP="000B618F">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mpresas controladoras, controladas ou coligadas, nos termos da </w:t>
      </w:r>
      <w:r w:rsidR="00742C0D">
        <w:fldChar w:fldCharType="begin"/>
      </w:r>
      <w:r w:rsidR="00742C0D">
        <w:instrText xml:space="preserve"> HYPERLINK "https://www.planalto.gov.br/ccivil_03/LEIS/L6404consol.htm" </w:instrText>
      </w:r>
      <w:r w:rsidR="00742C0D">
        <w:fldChar w:fldCharType="separate"/>
      </w:r>
      <w:r w:rsidR="00C4637B" w:rsidRPr="00C4637B">
        <w:rPr>
          <w:rStyle w:val="Hyperlink"/>
          <w:rFonts w:ascii="Arial Narrow" w:hAnsi="Arial Narrow"/>
          <w:sz w:val="24"/>
          <w:szCs w:val="24"/>
        </w:rPr>
        <w:t>Lei nº 6.404, de 15 de dezembro de 1976</w:t>
      </w:r>
      <w:r w:rsidR="00742C0D">
        <w:rPr>
          <w:rStyle w:val="Hyperlink"/>
          <w:rFonts w:ascii="Arial Narrow" w:hAnsi="Arial Narrow"/>
          <w:sz w:val="24"/>
          <w:szCs w:val="24"/>
        </w:rPr>
        <w:fldChar w:fldCharType="end"/>
      </w:r>
      <w:r w:rsidR="00C4637B" w:rsidRPr="00C4637B">
        <w:rPr>
          <w:rFonts w:ascii="Arial Narrow" w:hAnsi="Arial Narrow"/>
          <w:sz w:val="24"/>
          <w:szCs w:val="24"/>
        </w:rPr>
        <w:t>, concorrendo entre si;</w:t>
      </w:r>
    </w:p>
    <w:p w14:paraId="42772B14" w14:textId="77777777" w:rsidR="00C4637B" w:rsidRPr="00C4637B" w:rsidRDefault="007067CD" w:rsidP="000B618F">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BC7F38" w14:textId="77777777" w:rsidR="00C4637B" w:rsidRDefault="007067CD" w:rsidP="000B618F">
      <w:pPr>
        <w:numPr>
          <w:ilvl w:val="2"/>
          <w:numId w:val="18"/>
        </w:numPr>
        <w:spacing w:line="320" w:lineRule="atLeast"/>
        <w:ind w:left="0" w:firstLine="0"/>
        <w:jc w:val="both"/>
        <w:rPr>
          <w:rFonts w:ascii="Arial Narrow" w:hAnsi="Arial Narrow"/>
          <w:sz w:val="24"/>
          <w:szCs w:val="24"/>
        </w:rPr>
      </w:pPr>
      <w:bookmarkStart w:id="1" w:name="_Ref113962336"/>
      <w:r>
        <w:rPr>
          <w:rFonts w:ascii="Arial Narrow" w:hAnsi="Arial Narrow"/>
          <w:sz w:val="24"/>
          <w:szCs w:val="24"/>
        </w:rPr>
        <w:t>A</w:t>
      </w:r>
      <w:r w:rsidR="00C4637B" w:rsidRPr="00C4637B">
        <w:rPr>
          <w:rFonts w:ascii="Arial Narrow" w:hAnsi="Arial Narrow"/>
          <w:sz w:val="24"/>
          <w:szCs w:val="24"/>
        </w:rPr>
        <w:t>gente público do órgão ou entidade licitante;</w:t>
      </w:r>
      <w:bookmarkEnd w:id="1"/>
    </w:p>
    <w:p w14:paraId="0DC114C4" w14:textId="77777777" w:rsidR="00C4637B" w:rsidRPr="00C4637B" w:rsidRDefault="00C4637B" w:rsidP="000B618F">
      <w:pPr>
        <w:numPr>
          <w:ilvl w:val="2"/>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Organizações da Sociedade Civil de Interesse Público - OSCIP, atuando nessa condição;</w:t>
      </w:r>
    </w:p>
    <w:p w14:paraId="43464F43" w14:textId="7C856D61" w:rsidR="00C4637B" w:rsidRDefault="00C4637B" w:rsidP="000B618F">
      <w:pPr>
        <w:numPr>
          <w:ilvl w:val="2"/>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C4637B">
          <w:rPr>
            <w:rStyle w:val="Hyperlink"/>
            <w:rFonts w:ascii="Arial Narrow" w:hAnsi="Arial Narrow"/>
            <w:sz w:val="24"/>
            <w:szCs w:val="24"/>
          </w:rPr>
          <w:t>§ 1º do art. 9º da Lei nº 14.133, de 2021</w:t>
        </w:r>
      </w:hyperlink>
      <w:r w:rsidRPr="00C4637B">
        <w:rPr>
          <w:rFonts w:ascii="Arial Narrow" w:hAnsi="Arial Narrow"/>
          <w:sz w:val="24"/>
          <w:szCs w:val="24"/>
        </w:rPr>
        <w:t>.</w:t>
      </w:r>
    </w:p>
    <w:p w14:paraId="7B5B8FAF" w14:textId="77777777" w:rsidR="00C4637B" w:rsidRDefault="00C4637B" w:rsidP="007067CD">
      <w:pPr>
        <w:pStyle w:val="SemEspaamento"/>
      </w:pPr>
    </w:p>
    <w:p w14:paraId="098D4B48" w14:textId="3EDC61EE" w:rsidR="00603D12" w:rsidRDefault="007067CD" w:rsidP="000B618F">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3D2C06">
        <w:rPr>
          <w:rFonts w:ascii="Arial Narrow" w:eastAsia="Arial MT" w:hAnsi="Arial Narrow"/>
          <w:sz w:val="24"/>
          <w:szCs w:val="24"/>
          <w:lang w:val="pt-PT"/>
        </w:rPr>
        <w:t>O impedimento de que trata o item</w:t>
      </w:r>
      <w:r w:rsidR="00603D12">
        <w:rPr>
          <w:rFonts w:ascii="Arial Narrow" w:eastAsia="Arial MT" w:hAnsi="Arial Narrow"/>
          <w:sz w:val="24"/>
          <w:szCs w:val="24"/>
          <w:lang w:val="pt-PT"/>
        </w:rPr>
        <w:t xml:space="preserve"> </w:t>
      </w:r>
      <w:r w:rsidRPr="00965C39">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965C39">
        <w:rPr>
          <w:rFonts w:ascii="Arial Narrow" w:eastAsia="Arial MT" w:hAnsi="Arial Narrow"/>
          <w:b/>
          <w:sz w:val="24"/>
          <w:szCs w:val="24"/>
          <w:lang w:val="pt-PT"/>
        </w:rPr>
        <w:t>.4</w:t>
      </w:r>
      <w:r w:rsidR="00603D12">
        <w:rPr>
          <w:rFonts w:ascii="Arial Narrow" w:eastAsia="Arial MT" w:hAnsi="Arial Narrow"/>
          <w:b/>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2" w:name="art14§2"/>
      <w:bookmarkEnd w:id="2"/>
    </w:p>
    <w:p w14:paraId="32CA9A6E" w14:textId="00CBAA12" w:rsidR="00603D12" w:rsidRDefault="007067CD" w:rsidP="000B618F">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critério da Administração e exclusivamente a seu serviço, o autor dos projetos e a empresa a que se referem os itens</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.3</w:t>
      </w:r>
      <w:r w:rsidRPr="00603D12">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3" w:name="art14§3"/>
      <w:bookmarkEnd w:id="3"/>
    </w:p>
    <w:p w14:paraId="2029EB39" w14:textId="77777777" w:rsidR="00603D12" w:rsidRDefault="007067CD" w:rsidP="000B618F">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Equiparam-se aos autores do projeto as empresas integrantes do mesmo grupo econômico.</w:t>
      </w:r>
      <w:bookmarkStart w:id="4" w:name="art14§4"/>
      <w:bookmarkEnd w:id="4"/>
    </w:p>
    <w:p w14:paraId="2DAAEF00" w14:textId="04C917CC" w:rsidR="00603D12" w:rsidRDefault="007067CD" w:rsidP="000B618F">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O disposto nos itens</w:t>
      </w:r>
      <w:r w:rsidR="00603D12" w:rsidRP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.3</w:t>
      </w:r>
      <w:r w:rsidR="00603D12" w:rsidRP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5" w:name="art14§5"/>
      <w:bookmarkEnd w:id="5"/>
    </w:p>
    <w:p w14:paraId="409C51FD" w14:textId="77777777" w:rsidR="00603D12" w:rsidRDefault="007067CD" w:rsidP="000B618F">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603D12">
          <w:rPr>
            <w:rFonts w:ascii="Arial Narrow" w:eastAsia="Arial MT" w:hAnsi="Arial Narrow"/>
            <w:sz w:val="24"/>
            <w:szCs w:val="24"/>
            <w:lang w:val="pt-PT"/>
          </w:rPr>
          <w:t>Lei nº 14.133/2021</w:t>
        </w:r>
      </w:hyperlink>
      <w:r w:rsidRPr="00603D12">
        <w:rPr>
          <w:rFonts w:ascii="Arial Narrow" w:eastAsia="Arial MT" w:hAnsi="Arial Narrow"/>
          <w:sz w:val="24"/>
          <w:szCs w:val="24"/>
          <w:lang w:val="pt-PT"/>
        </w:rPr>
        <w:t>.</w:t>
      </w:r>
    </w:p>
    <w:p w14:paraId="2F18B8F2" w14:textId="4527310D" w:rsidR="007067CD" w:rsidRPr="00603D12" w:rsidRDefault="007067CD" w:rsidP="000B618F">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.8</w:t>
      </w:r>
      <w:r w:rsid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627BED5C" w14:textId="77777777" w:rsidR="007067CD" w:rsidRPr="00C4637B" w:rsidRDefault="007067CD" w:rsidP="007067CD">
      <w:pPr>
        <w:pStyle w:val="SemEspaamento"/>
      </w:pPr>
    </w:p>
    <w:p w14:paraId="474DCD45" w14:textId="77777777" w:rsidR="00C4637B" w:rsidRPr="00A6463C" w:rsidRDefault="00C4637B" w:rsidP="000B618F">
      <w:pPr>
        <w:numPr>
          <w:ilvl w:val="0"/>
          <w:numId w:val="1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(A) E DOCUMENTAÇÃO DE HABILITAÇÃO (B)</w:t>
      </w:r>
    </w:p>
    <w:p w14:paraId="0EC8AAA8" w14:textId="77777777" w:rsidR="00C4637B" w:rsidRPr="007067CD" w:rsidRDefault="00C4637B" w:rsidP="000B618F">
      <w:pPr>
        <w:pStyle w:val="PargrafodaLista"/>
        <w:numPr>
          <w:ilvl w:val="1"/>
          <w:numId w:val="20"/>
        </w:numPr>
        <w:spacing w:line="320" w:lineRule="atLeast"/>
        <w:ind w:left="0" w:firstLine="4"/>
        <w:rPr>
          <w:rFonts w:ascii="Arial Narrow" w:hAnsi="Arial Narrow"/>
          <w:sz w:val="24"/>
          <w:szCs w:val="24"/>
        </w:rPr>
      </w:pPr>
      <w:r w:rsidRPr="007067CD">
        <w:rPr>
          <w:rFonts w:ascii="Arial Narrow" w:hAnsi="Arial Narrow"/>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31AA5EF0"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08EF28"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21CBC6CC"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1 - PROPOSTA DE PREÇOS </w:t>
      </w:r>
    </w:p>
    <w:p w14:paraId="21963DED"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BD28152" w14:textId="408FF1CF"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PREGÃO PRESENCIAL N.º </w:t>
      </w:r>
      <w:r w:rsidR="00E62A5E">
        <w:rPr>
          <w:rFonts w:ascii="Arial Narrow" w:eastAsia="Arial" w:hAnsi="Arial Narrow" w:cs="Arial"/>
          <w:b/>
          <w:bCs/>
          <w:sz w:val="24"/>
        </w:rPr>
        <w:t>033</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75B7E08E" w14:textId="4B7C1C6E"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FE576F">
        <w:rPr>
          <w:rFonts w:ascii="Arial Narrow" w:eastAsia="Arial" w:hAnsi="Arial Narrow" w:cs="Arial"/>
          <w:b/>
          <w:bCs/>
          <w:sz w:val="24"/>
        </w:rPr>
        <w:t>4150</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2A2EA983" w14:textId="77777777" w:rsidR="007067CD" w:rsidRPr="009071A7" w:rsidRDefault="007067CD" w:rsidP="007067CD">
      <w:pPr>
        <w:pBdr>
          <w:top w:val="nil"/>
          <w:left w:val="nil"/>
          <w:bottom w:val="nil"/>
          <w:right w:val="nil"/>
          <w:between w:val="nil"/>
        </w:pBdr>
        <w:tabs>
          <w:tab w:val="left" w:pos="9498"/>
        </w:tabs>
        <w:spacing w:before="10"/>
        <w:ind w:right="-24"/>
        <w:jc w:val="both"/>
        <w:rPr>
          <w:rFonts w:ascii="Arial Narrow" w:hAnsi="Arial Narrow" w:cs="Arial"/>
          <w:color w:val="000000"/>
          <w:sz w:val="24"/>
        </w:rPr>
      </w:pPr>
    </w:p>
    <w:p w14:paraId="5B29DF3B"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65AFB3"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08125AFF"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2 - DOCUMENTAÇÃO DE HABILITAÇÃO </w:t>
      </w:r>
    </w:p>
    <w:p w14:paraId="43398A94"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1863479" w14:textId="23040AC4" w:rsidR="007067CD" w:rsidRPr="009071A7" w:rsidRDefault="00E62A5E"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Pr>
          <w:rFonts w:ascii="Arial Narrow" w:eastAsia="Arial" w:hAnsi="Arial Narrow" w:cs="Arial"/>
          <w:b/>
          <w:bCs/>
          <w:sz w:val="24"/>
        </w:rPr>
        <w:t>PREGÃO PRESENCIAL N. 033</w:t>
      </w:r>
      <w:r w:rsidR="005C3C80">
        <w:rPr>
          <w:rFonts w:ascii="Arial Narrow" w:eastAsia="Arial" w:hAnsi="Arial Narrow" w:cs="Arial"/>
          <w:b/>
          <w:bCs/>
          <w:sz w:val="24"/>
        </w:rPr>
        <w:t>/</w:t>
      </w:r>
      <w:r w:rsidR="007067CD"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6497BE3A" w14:textId="531B6782"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FE576F">
        <w:rPr>
          <w:rFonts w:ascii="Arial Narrow" w:eastAsia="Arial" w:hAnsi="Arial Narrow" w:cs="Arial"/>
          <w:b/>
          <w:bCs/>
          <w:sz w:val="24"/>
        </w:rPr>
        <w:t>4150</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6B479107" w14:textId="77777777" w:rsidR="00C4637B" w:rsidRPr="00C4637B" w:rsidRDefault="00C4637B" w:rsidP="000B618F">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3939FBF" w14:textId="77777777" w:rsidR="00C4637B" w:rsidRPr="00C4637B" w:rsidRDefault="00C4637B" w:rsidP="0086012E">
      <w:pPr>
        <w:pStyle w:val="SemEspaamento"/>
      </w:pPr>
    </w:p>
    <w:p w14:paraId="416432EF" w14:textId="77777777" w:rsidR="00C4637B" w:rsidRPr="00C4637B" w:rsidRDefault="00C4637B" w:rsidP="000B618F">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3C02DEC7" w14:textId="77777777" w:rsidR="00C4637B" w:rsidRPr="00C4637B" w:rsidRDefault="00C4637B" w:rsidP="0086012E">
      <w:pPr>
        <w:pStyle w:val="SemEspaamento"/>
      </w:pPr>
    </w:p>
    <w:p w14:paraId="55295DF8" w14:textId="77777777" w:rsidR="00C4637B" w:rsidRPr="00C4637B" w:rsidRDefault="00C4637B" w:rsidP="000B618F">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2F06DF97" w14:textId="77777777" w:rsidR="00C4637B" w:rsidRPr="00C4637B" w:rsidRDefault="00C4637B" w:rsidP="0086012E">
      <w:pPr>
        <w:pStyle w:val="SemEspaamento"/>
      </w:pPr>
    </w:p>
    <w:p w14:paraId="35BC7E4B" w14:textId="77777777" w:rsidR="00C4637B" w:rsidRPr="00C4637B" w:rsidRDefault="00C4637B" w:rsidP="000B618F">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C4637B" w:rsidRDefault="00C4637B" w:rsidP="0086012E">
      <w:pPr>
        <w:pStyle w:val="SemEspaamento"/>
      </w:pPr>
    </w:p>
    <w:p w14:paraId="63A0F6C1" w14:textId="77777777" w:rsidR="00C4637B" w:rsidRPr="00C4637B" w:rsidRDefault="00C4637B" w:rsidP="000B618F">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312741B3" w14:textId="77777777" w:rsidR="00C4637B" w:rsidRPr="00C4637B" w:rsidRDefault="00C4637B" w:rsidP="0086012E">
      <w:pPr>
        <w:pStyle w:val="SemEspaamento"/>
      </w:pPr>
    </w:p>
    <w:p w14:paraId="4A1045F8" w14:textId="77777777" w:rsidR="00C4637B" w:rsidRDefault="00C4637B" w:rsidP="000B618F">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86012E">
      <w:pPr>
        <w:pStyle w:val="PargrafodaLista"/>
        <w:rPr>
          <w:rFonts w:ascii="Arial Narrow" w:hAnsi="Arial Narrow"/>
          <w:sz w:val="24"/>
          <w:szCs w:val="24"/>
        </w:rPr>
      </w:pPr>
    </w:p>
    <w:p w14:paraId="0F7BEFDE" w14:textId="77777777" w:rsidR="0086012E" w:rsidRPr="0086012E" w:rsidRDefault="0086012E" w:rsidP="000B618F">
      <w:pPr>
        <w:numPr>
          <w:ilvl w:val="1"/>
          <w:numId w:val="20"/>
        </w:numPr>
        <w:pBdr>
          <w:top w:val="nil"/>
          <w:left w:val="nil"/>
          <w:bottom w:val="nil"/>
          <w:right w:val="nil"/>
          <w:between w:val="nil"/>
        </w:pBdr>
        <w:tabs>
          <w:tab w:val="left" w:pos="851"/>
        </w:tabs>
        <w:spacing w:before="1" w:line="276" w:lineRule="auto"/>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47700F9F" w14:textId="507D007D" w:rsidR="0086012E" w:rsidRDefault="00C4637B" w:rsidP="000B618F">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66889579" w14:textId="77777777" w:rsidR="006D513D" w:rsidRPr="0086012E" w:rsidRDefault="006D513D" w:rsidP="006D513D">
      <w:pPr>
        <w:spacing w:line="320" w:lineRule="atLeast"/>
        <w:jc w:val="both"/>
        <w:rPr>
          <w:rFonts w:ascii="Arial Narrow" w:hAnsi="Arial Narrow"/>
          <w:sz w:val="24"/>
          <w:szCs w:val="24"/>
        </w:rPr>
      </w:pPr>
    </w:p>
    <w:p w14:paraId="31143249" w14:textId="77777777" w:rsidR="0086012E" w:rsidRPr="00C4637B" w:rsidRDefault="0086012E" w:rsidP="0086012E">
      <w:pPr>
        <w:pStyle w:val="SemEspaamento"/>
      </w:pPr>
    </w:p>
    <w:p w14:paraId="6ED9E718" w14:textId="77777777" w:rsidR="00C4637B" w:rsidRPr="00A6463C" w:rsidRDefault="00C4637B" w:rsidP="000B618F">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88375FC" w14:textId="77777777" w:rsidR="00C4637B" w:rsidRDefault="00C4637B" w:rsidP="000B618F">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DA4F24">
      <w:pPr>
        <w:pStyle w:val="SemEspaamento"/>
      </w:pPr>
    </w:p>
    <w:p w14:paraId="376A4D61" w14:textId="77777777" w:rsidR="00C4637B" w:rsidRPr="00C4637B" w:rsidRDefault="00C4637B" w:rsidP="000B618F">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8713E6">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46BAA143"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Banco, número da conta corrente e da Agência no qual serão depositados os pagamentos se a Licitante se sagrar vencedora do certame.</w:t>
      </w:r>
    </w:p>
    <w:p w14:paraId="4623D018" w14:textId="2669C8ED" w:rsid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Prazo de entrega.</w:t>
      </w:r>
    </w:p>
    <w:p w14:paraId="434DF78D" w14:textId="211EB2B1" w:rsidR="00DF19F9" w:rsidRDefault="00DF19F9" w:rsidP="0067570D">
      <w:pPr>
        <w:tabs>
          <w:tab w:val="left" w:pos="714"/>
        </w:tabs>
        <w:spacing w:line="320" w:lineRule="atLeast"/>
        <w:jc w:val="both"/>
        <w:rPr>
          <w:rFonts w:ascii="Arial Narrow" w:hAnsi="Arial Narrow"/>
          <w:b/>
          <w:bCs/>
          <w:sz w:val="24"/>
          <w:szCs w:val="24"/>
        </w:rPr>
      </w:pPr>
    </w:p>
    <w:p w14:paraId="5B1342EC" w14:textId="0CFB35EC" w:rsidR="0067570D" w:rsidRDefault="00DF19F9" w:rsidP="000B618F">
      <w:pPr>
        <w:pStyle w:val="Ttulo1"/>
        <w:numPr>
          <w:ilvl w:val="1"/>
          <w:numId w:val="20"/>
        </w:numPr>
        <w:tabs>
          <w:tab w:val="left" w:pos="567"/>
        </w:tabs>
        <w:spacing w:line="276" w:lineRule="auto"/>
        <w:ind w:left="0" w:firstLine="0"/>
        <w:jc w:val="both"/>
        <w:rPr>
          <w:rFonts w:ascii="Arial Narrow" w:hAnsi="Arial Narrow"/>
          <w:sz w:val="24"/>
          <w:szCs w:val="24"/>
        </w:rPr>
      </w:pPr>
      <w:bookmarkStart w:id="6" w:name="_Hlk170982463"/>
      <w:r w:rsidRPr="00641C85">
        <w:rPr>
          <w:rFonts w:ascii="Arial Narrow" w:hAnsi="Arial Narrow"/>
          <w:sz w:val="24"/>
          <w:szCs w:val="24"/>
        </w:rPr>
        <w:t xml:space="preserve">DEVERÃO AS EMPRESAS ATENTAR-SE AS TRÊS DECLARAÇÕES CONSTANTES NO MODELO DE PROPOSTA DE PREÇO – ANEXO II, EVITANDO A EXCLUSÃO DAS MESMAS NO MOMENTO DA FORMATAÇÃO DE SUAS PROPOSTAS. </w:t>
      </w:r>
      <w:bookmarkEnd w:id="6"/>
    </w:p>
    <w:p w14:paraId="5248FDF3" w14:textId="77777777" w:rsidR="0067570D" w:rsidRDefault="0067570D" w:rsidP="0067570D">
      <w:pPr>
        <w:pStyle w:val="Ttulo1"/>
        <w:tabs>
          <w:tab w:val="left" w:pos="567"/>
        </w:tabs>
        <w:spacing w:line="276" w:lineRule="auto"/>
        <w:ind w:left="0"/>
        <w:jc w:val="both"/>
        <w:rPr>
          <w:rFonts w:ascii="Arial Narrow" w:hAnsi="Arial Narrow"/>
          <w:sz w:val="24"/>
          <w:szCs w:val="24"/>
        </w:rPr>
      </w:pPr>
    </w:p>
    <w:p w14:paraId="10680082" w14:textId="77777777" w:rsidR="0067570D" w:rsidRDefault="00C4637B" w:rsidP="000B618F">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A validade da proposta </w:t>
      </w:r>
      <w:r w:rsidRPr="0067570D">
        <w:rPr>
          <w:rFonts w:ascii="Arial Narrow" w:hAnsi="Arial Narrow"/>
          <w:sz w:val="24"/>
          <w:szCs w:val="24"/>
        </w:rPr>
        <w:t>não poderá ser inferior a 60 (sessenta) dias,</w:t>
      </w:r>
      <w:r w:rsidRPr="0067570D">
        <w:rPr>
          <w:rFonts w:ascii="Arial Narrow" w:hAnsi="Arial Narrow"/>
          <w:b w:val="0"/>
          <w:sz w:val="24"/>
          <w:szCs w:val="24"/>
        </w:rPr>
        <w:t xml:space="preserve"> contados da data de abertura do envelope “proposta”. Se a proposta não informar este prazo será esta a validade considerada.</w:t>
      </w:r>
    </w:p>
    <w:p w14:paraId="00E835F9" w14:textId="77777777" w:rsidR="0067570D" w:rsidRDefault="0067570D" w:rsidP="0067570D">
      <w:pPr>
        <w:pStyle w:val="PargrafodaLista"/>
        <w:rPr>
          <w:rFonts w:ascii="Arial Narrow" w:hAnsi="Arial Narrow"/>
          <w:sz w:val="24"/>
          <w:szCs w:val="24"/>
        </w:rPr>
      </w:pPr>
    </w:p>
    <w:p w14:paraId="7D62AEEA" w14:textId="77777777" w:rsidR="0067570D" w:rsidRDefault="00C4637B" w:rsidP="000B618F">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As propostas deverão conter: item; unidade; quantidade cotada, devendo respeitar o mínimo </w:t>
      </w:r>
      <w:r w:rsidR="0086012E" w:rsidRPr="0067570D">
        <w:rPr>
          <w:rFonts w:ascii="Arial Narrow" w:hAnsi="Arial Narrow"/>
          <w:b w:val="0"/>
          <w:sz w:val="24"/>
          <w:szCs w:val="24"/>
        </w:rPr>
        <w:t>constante no modelo de proposta</w:t>
      </w:r>
      <w:r w:rsidRPr="0067570D">
        <w:rPr>
          <w:rFonts w:ascii="Arial Narrow" w:hAnsi="Arial Narrow"/>
          <w:b w:val="0"/>
          <w:sz w:val="24"/>
          <w:szCs w:val="24"/>
        </w:rPr>
        <w:t>; descrição do produto; preço unitário e total e marca dos produtos ofertados,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4DDD3AC6" w14:textId="77777777" w:rsidR="0067570D" w:rsidRDefault="0067570D" w:rsidP="0067570D">
      <w:pPr>
        <w:pStyle w:val="PargrafodaLista"/>
        <w:rPr>
          <w:rFonts w:ascii="Arial Narrow" w:hAnsi="Arial Narrow"/>
          <w:sz w:val="24"/>
          <w:szCs w:val="24"/>
        </w:rPr>
      </w:pPr>
    </w:p>
    <w:p w14:paraId="6A79870B" w14:textId="77777777" w:rsidR="0067570D" w:rsidRDefault="00C4637B" w:rsidP="000B618F">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sz w:val="24"/>
          <w:szCs w:val="24"/>
        </w:rPr>
        <w:t>O licitante NÃO poderá oferecer proposta em quantitativo inferior ao máximo previsto para contratação.</w:t>
      </w:r>
    </w:p>
    <w:p w14:paraId="533E9746" w14:textId="77777777" w:rsidR="0067570D" w:rsidRDefault="0067570D" w:rsidP="0067570D">
      <w:pPr>
        <w:pStyle w:val="PargrafodaLista"/>
        <w:rPr>
          <w:rFonts w:ascii="Arial Narrow" w:hAnsi="Arial Narrow"/>
          <w:sz w:val="24"/>
          <w:szCs w:val="24"/>
        </w:rPr>
      </w:pPr>
    </w:p>
    <w:p w14:paraId="3A4654F8" w14:textId="77777777" w:rsidR="0067570D" w:rsidRDefault="00C4637B" w:rsidP="000B618F">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Ser apresentada sem emendas ou rasuras, com preços expressos em moeda corrente nacional, utilizando apenas </w:t>
      </w:r>
      <w:r w:rsidR="0086012E" w:rsidRPr="0067570D">
        <w:rPr>
          <w:rFonts w:ascii="Arial Narrow" w:hAnsi="Arial Narrow"/>
          <w:b w:val="0"/>
          <w:sz w:val="24"/>
          <w:szCs w:val="24"/>
        </w:rPr>
        <w:t xml:space="preserve">(02) </w:t>
      </w:r>
      <w:r w:rsidRPr="0067570D">
        <w:rPr>
          <w:rFonts w:ascii="Arial Narrow" w:hAnsi="Arial Narrow"/>
          <w:b w:val="0"/>
          <w:sz w:val="24"/>
          <w:szCs w:val="24"/>
        </w:rPr>
        <w:t xml:space="preserve">duas casas decimais após a vírgula, discriminados por item, em algarismo (unitário e total). </w:t>
      </w:r>
    </w:p>
    <w:p w14:paraId="37368F6D" w14:textId="77777777" w:rsidR="0067570D" w:rsidRDefault="0067570D" w:rsidP="0067570D">
      <w:pPr>
        <w:pStyle w:val="PargrafodaLista"/>
        <w:rPr>
          <w:rFonts w:ascii="Arial Narrow" w:hAnsi="Arial Narrow"/>
          <w:sz w:val="24"/>
          <w:szCs w:val="24"/>
        </w:rPr>
      </w:pPr>
    </w:p>
    <w:p w14:paraId="23FFAD7B" w14:textId="77777777" w:rsidR="0067570D" w:rsidRPr="0067570D" w:rsidRDefault="00C4637B" w:rsidP="000B618F">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22AF099F" w14:textId="77777777" w:rsidR="0067570D" w:rsidRDefault="0067570D" w:rsidP="0067570D">
      <w:pPr>
        <w:pStyle w:val="PargrafodaLista"/>
        <w:rPr>
          <w:rFonts w:ascii="Arial Narrow" w:hAnsi="Arial Narrow"/>
          <w:sz w:val="24"/>
          <w:szCs w:val="24"/>
        </w:rPr>
      </w:pPr>
    </w:p>
    <w:p w14:paraId="700C624E" w14:textId="07D57BEB" w:rsidR="00C4637B" w:rsidRPr="0067570D" w:rsidRDefault="00C4637B" w:rsidP="000B618F">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As Propostas que atenderem aos requisitos do Edital e seus Anexos serão verificados quanto a erros, os quais serão corrigidos pelo(a) Pregoeiro(a) da forma seguinte:</w:t>
      </w:r>
    </w:p>
    <w:p w14:paraId="2624428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5818CFA4"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4AE2B2ED"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2C2605C2" w14:textId="77777777" w:rsidR="0067570D" w:rsidRDefault="00C4637B" w:rsidP="0067570D">
      <w:pPr>
        <w:spacing w:line="320" w:lineRule="atLeast"/>
        <w:jc w:val="both"/>
        <w:rPr>
          <w:rFonts w:ascii="Arial Narrow" w:hAnsi="Arial Narrow"/>
          <w:sz w:val="24"/>
          <w:szCs w:val="24"/>
        </w:rPr>
      </w:pPr>
      <w:r w:rsidRPr="00C4637B">
        <w:rPr>
          <w:rFonts w:ascii="Arial Narrow" w:hAnsi="Arial Narrow"/>
          <w:sz w:val="24"/>
          <w:szCs w:val="24"/>
        </w:rPr>
        <w:t>d) Erro de adição: será retificado, considerando-se as parcelas co</w:t>
      </w:r>
      <w:r w:rsidR="0067570D">
        <w:rPr>
          <w:rFonts w:ascii="Arial Narrow" w:hAnsi="Arial Narrow"/>
          <w:sz w:val="24"/>
          <w:szCs w:val="24"/>
        </w:rPr>
        <w:t>rretas e retificando-se a soma.</w:t>
      </w:r>
    </w:p>
    <w:p w14:paraId="2699589C" w14:textId="77777777" w:rsidR="0067570D" w:rsidRDefault="0067570D" w:rsidP="0067570D">
      <w:pPr>
        <w:spacing w:line="320" w:lineRule="atLeast"/>
        <w:jc w:val="both"/>
        <w:rPr>
          <w:rFonts w:ascii="Arial Narrow" w:hAnsi="Arial Narrow"/>
          <w:sz w:val="24"/>
          <w:szCs w:val="24"/>
        </w:rPr>
      </w:pPr>
    </w:p>
    <w:p w14:paraId="7DFA1939" w14:textId="7840460E" w:rsidR="0067570D" w:rsidRDefault="00C4637B" w:rsidP="000B618F">
      <w:pPr>
        <w:pStyle w:val="PargrafodaLista"/>
        <w:numPr>
          <w:ilvl w:val="1"/>
          <w:numId w:val="20"/>
        </w:numPr>
        <w:spacing w:line="320" w:lineRule="atLeast"/>
        <w:ind w:left="42" w:firstLine="0"/>
        <w:rPr>
          <w:rFonts w:ascii="Arial Narrow" w:hAnsi="Arial Narrow"/>
          <w:sz w:val="24"/>
          <w:szCs w:val="24"/>
        </w:rPr>
      </w:pPr>
      <w:r w:rsidRPr="0067570D">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54CC8B8F" w14:textId="77777777" w:rsidR="00D8290C" w:rsidRDefault="00D8290C" w:rsidP="00D8290C">
      <w:pPr>
        <w:pStyle w:val="PargrafodaLista"/>
        <w:spacing w:line="320" w:lineRule="atLeast"/>
        <w:ind w:left="42" w:firstLine="0"/>
        <w:rPr>
          <w:rFonts w:ascii="Arial Narrow" w:hAnsi="Arial Narrow"/>
          <w:sz w:val="24"/>
          <w:szCs w:val="24"/>
        </w:rPr>
      </w:pPr>
    </w:p>
    <w:p w14:paraId="606321B0" w14:textId="5BB7A64C" w:rsidR="0067570D" w:rsidRPr="0067570D" w:rsidRDefault="00C4637B" w:rsidP="000B618F">
      <w:pPr>
        <w:pStyle w:val="PargrafodaLista"/>
        <w:numPr>
          <w:ilvl w:val="1"/>
          <w:numId w:val="20"/>
        </w:numPr>
        <w:spacing w:line="320" w:lineRule="atLeast"/>
        <w:ind w:left="42" w:firstLine="0"/>
        <w:rPr>
          <w:rFonts w:ascii="Arial Narrow" w:hAnsi="Arial Narrow"/>
          <w:sz w:val="24"/>
          <w:szCs w:val="24"/>
        </w:rPr>
      </w:pPr>
      <w:r w:rsidRPr="0067570D">
        <w:rPr>
          <w:rFonts w:ascii="Arial Narrow" w:hAnsi="Arial Narrow"/>
          <w:b/>
          <w:sz w:val="24"/>
          <w:szCs w:val="24"/>
        </w:rPr>
        <w:t>O valor final total ofertado na fase de lances poderá ser ajustado no valor do lance ou a menor quando da apresentação de nova proposta, devendo esta ser apresentada com cálculos exatos observando a quantidade de casas decimais estabelecidas no item 6.</w:t>
      </w:r>
      <w:r w:rsidR="0067570D" w:rsidRPr="0067570D">
        <w:rPr>
          <w:rFonts w:ascii="Arial Narrow" w:hAnsi="Arial Narrow"/>
          <w:b/>
          <w:sz w:val="24"/>
          <w:szCs w:val="24"/>
        </w:rPr>
        <w:t>6</w:t>
      </w:r>
      <w:r w:rsidRPr="0067570D">
        <w:rPr>
          <w:rFonts w:ascii="Arial Narrow" w:hAnsi="Arial Narrow"/>
          <w:b/>
          <w:sz w:val="24"/>
          <w:szCs w:val="24"/>
        </w:rPr>
        <w:t>.</w:t>
      </w:r>
    </w:p>
    <w:p w14:paraId="2F739138" w14:textId="290C1E4B" w:rsidR="0067570D" w:rsidRPr="0067570D" w:rsidRDefault="0067570D" w:rsidP="0067570D">
      <w:pPr>
        <w:spacing w:line="320" w:lineRule="atLeast"/>
        <w:ind w:left="42"/>
        <w:rPr>
          <w:rFonts w:ascii="Arial Narrow" w:hAnsi="Arial Narrow"/>
          <w:sz w:val="24"/>
          <w:szCs w:val="24"/>
        </w:rPr>
      </w:pPr>
    </w:p>
    <w:p w14:paraId="5439C2E6" w14:textId="50F2ED0D" w:rsidR="0067570D" w:rsidRPr="0067570D" w:rsidRDefault="00C4637B" w:rsidP="000B618F">
      <w:pPr>
        <w:pStyle w:val="PargrafodaLista"/>
        <w:numPr>
          <w:ilvl w:val="1"/>
          <w:numId w:val="20"/>
        </w:numPr>
        <w:spacing w:line="320" w:lineRule="atLeast"/>
        <w:ind w:left="42" w:firstLine="0"/>
        <w:rPr>
          <w:rFonts w:ascii="Arial Narrow" w:hAnsi="Arial Narrow"/>
          <w:sz w:val="24"/>
          <w:szCs w:val="24"/>
        </w:rPr>
      </w:pPr>
      <w:r w:rsidRPr="0067570D">
        <w:rPr>
          <w:rFonts w:ascii="Arial Narrow" w:hAnsi="Arial Narrow"/>
          <w:b/>
          <w:sz w:val="24"/>
          <w:szCs w:val="24"/>
        </w:rPr>
        <w:t>A proposta deverá conter preço para os itens cotados a qual a empresa esteja apresentado preço.</w:t>
      </w:r>
    </w:p>
    <w:p w14:paraId="127CE258" w14:textId="22EDBAC3" w:rsidR="0067570D" w:rsidRPr="0067570D" w:rsidRDefault="0067570D" w:rsidP="0067570D">
      <w:pPr>
        <w:spacing w:line="320" w:lineRule="atLeast"/>
        <w:ind w:left="42"/>
        <w:rPr>
          <w:rFonts w:ascii="Arial Narrow" w:hAnsi="Arial Narrow"/>
          <w:sz w:val="24"/>
          <w:szCs w:val="24"/>
        </w:rPr>
      </w:pPr>
    </w:p>
    <w:p w14:paraId="6EF45A37" w14:textId="780ADFD4" w:rsidR="00C4637B" w:rsidRPr="0067570D" w:rsidRDefault="00C4637B" w:rsidP="000B618F">
      <w:pPr>
        <w:pStyle w:val="PargrafodaLista"/>
        <w:numPr>
          <w:ilvl w:val="1"/>
          <w:numId w:val="20"/>
        </w:numPr>
        <w:spacing w:line="320" w:lineRule="atLeast"/>
        <w:ind w:left="42" w:firstLine="0"/>
        <w:rPr>
          <w:rFonts w:ascii="Arial Narrow" w:hAnsi="Arial Narrow"/>
          <w:sz w:val="24"/>
          <w:szCs w:val="24"/>
        </w:rPr>
      </w:pPr>
      <w:r w:rsidRPr="0067570D">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86012E">
      <w:pPr>
        <w:pStyle w:val="SemEspaamento"/>
      </w:pPr>
    </w:p>
    <w:p w14:paraId="439C8933" w14:textId="77777777" w:rsidR="00C4637B" w:rsidRPr="00C4637B" w:rsidRDefault="00C4637B" w:rsidP="000B618F">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86012E">
      <w:pPr>
        <w:pStyle w:val="SemEspaamento"/>
      </w:pPr>
    </w:p>
    <w:p w14:paraId="5B3BD416" w14:textId="032F88A8" w:rsidR="00C4637B" w:rsidRPr="0086012E" w:rsidRDefault="00C4637B" w:rsidP="000B618F">
      <w:pPr>
        <w:numPr>
          <w:ilvl w:val="1"/>
          <w:numId w:val="20"/>
        </w:numPr>
        <w:spacing w:line="320" w:lineRule="atLeast"/>
        <w:ind w:left="0"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407DA4">
        <w:rPr>
          <w:rFonts w:ascii="Arial Narrow" w:hAnsi="Arial Narrow"/>
          <w:b/>
          <w:sz w:val="24"/>
          <w:szCs w:val="24"/>
        </w:rPr>
        <w:t xml:space="preserve">MENOR PREÇO </w:t>
      </w:r>
      <w:r w:rsidR="00B44D03">
        <w:rPr>
          <w:rFonts w:ascii="Arial Narrow" w:hAnsi="Arial Narrow"/>
          <w:b/>
          <w:sz w:val="24"/>
          <w:szCs w:val="24"/>
        </w:rPr>
        <w:t>POR ITEM</w:t>
      </w:r>
      <w:r w:rsidRPr="00C4637B">
        <w:rPr>
          <w:rFonts w:ascii="Arial Narrow" w:hAnsi="Arial Narrow"/>
          <w:sz w:val="24"/>
          <w:szCs w:val="24"/>
        </w:rPr>
        <w:t xml:space="preserve">, sendo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86012E">
      <w:pPr>
        <w:pStyle w:val="SemEspaamento"/>
      </w:pPr>
    </w:p>
    <w:p w14:paraId="4F6FFD44" w14:textId="77777777" w:rsidR="00C4637B" w:rsidRPr="00C4637B" w:rsidRDefault="00C4637B" w:rsidP="000B618F">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86012E">
      <w:pPr>
        <w:pStyle w:val="SemEspaamento"/>
      </w:pPr>
    </w:p>
    <w:p w14:paraId="2DC70C44" w14:textId="77777777" w:rsidR="00C4637B" w:rsidRPr="00C4637B" w:rsidRDefault="00C4637B" w:rsidP="000B618F">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82E493F" w14:textId="77777777" w:rsidR="00C4637B" w:rsidRPr="00C4637B" w:rsidRDefault="00C4637B" w:rsidP="0086012E">
      <w:pPr>
        <w:pStyle w:val="SemEspaamento"/>
      </w:pPr>
    </w:p>
    <w:p w14:paraId="32BCC6BC" w14:textId="77777777" w:rsidR="00C4637B" w:rsidRPr="00C4637B" w:rsidRDefault="00C4637B" w:rsidP="000B618F">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F20F3C4" w14:textId="77777777" w:rsidR="00C4637B" w:rsidRPr="00C4637B" w:rsidRDefault="00C4637B" w:rsidP="0086012E">
      <w:pPr>
        <w:pStyle w:val="SemEspaamento"/>
      </w:pPr>
    </w:p>
    <w:p w14:paraId="7E345508" w14:textId="77777777" w:rsidR="00C4637B" w:rsidRPr="00C4637B" w:rsidRDefault="00C4637B" w:rsidP="000B618F">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86012E">
      <w:pPr>
        <w:pStyle w:val="SemEspaamento"/>
      </w:pPr>
    </w:p>
    <w:p w14:paraId="2CE8C745" w14:textId="50E1555E" w:rsidR="00C4637B" w:rsidRDefault="00C4637B" w:rsidP="000B618F">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60B34BD" w14:textId="77777777" w:rsidR="00DF19F9" w:rsidRDefault="00DF19F9" w:rsidP="00DF19F9">
      <w:pPr>
        <w:pStyle w:val="PargrafodaLista"/>
        <w:rPr>
          <w:rFonts w:ascii="Arial Narrow" w:hAnsi="Arial Narrow" w:cs="Arial"/>
          <w:sz w:val="24"/>
          <w:szCs w:val="24"/>
        </w:rPr>
      </w:pPr>
    </w:p>
    <w:p w14:paraId="26F3337E" w14:textId="0E170C7E" w:rsidR="00DF19F9" w:rsidRPr="0067570D" w:rsidRDefault="0067570D" w:rsidP="00DF19F9">
      <w:pPr>
        <w:pBdr>
          <w:top w:val="nil"/>
          <w:left w:val="nil"/>
          <w:bottom w:val="nil"/>
          <w:right w:val="nil"/>
          <w:between w:val="nil"/>
        </w:pBdr>
        <w:tabs>
          <w:tab w:val="left" w:pos="567"/>
          <w:tab w:val="left" w:pos="851"/>
          <w:tab w:val="left" w:pos="1134"/>
        </w:tabs>
        <w:spacing w:line="276" w:lineRule="auto"/>
        <w:jc w:val="both"/>
        <w:rPr>
          <w:rFonts w:ascii="Arial Narrow" w:hAnsi="Arial Narrow" w:cs="Arial"/>
          <w:b/>
          <w:sz w:val="24"/>
          <w:szCs w:val="24"/>
        </w:rPr>
      </w:pPr>
      <w:r>
        <w:rPr>
          <w:rFonts w:ascii="Arial Narrow" w:hAnsi="Arial Narrow" w:cs="Arial"/>
          <w:b/>
          <w:sz w:val="24"/>
          <w:szCs w:val="24"/>
        </w:rPr>
        <w:t>6.19.1.</w:t>
      </w:r>
      <w:r w:rsidR="00FD1B51">
        <w:rPr>
          <w:rFonts w:ascii="Arial Narrow" w:hAnsi="Arial Narrow" w:cs="Arial"/>
          <w:b/>
          <w:sz w:val="24"/>
          <w:szCs w:val="24"/>
        </w:rPr>
        <w:t xml:space="preserve"> Diante da ausê</w:t>
      </w:r>
      <w:r w:rsidR="00DF19F9" w:rsidRPr="0067570D">
        <w:rPr>
          <w:rFonts w:ascii="Arial Narrow" w:hAnsi="Arial Narrow" w:cs="Arial"/>
          <w:b/>
          <w:sz w:val="24"/>
          <w:szCs w:val="24"/>
        </w:rPr>
        <w:t>ncia do item 6.</w:t>
      </w:r>
      <w:r w:rsidRPr="0067570D">
        <w:rPr>
          <w:rFonts w:ascii="Arial Narrow" w:hAnsi="Arial Narrow" w:cs="Arial"/>
          <w:b/>
          <w:sz w:val="24"/>
          <w:szCs w:val="24"/>
        </w:rPr>
        <w:t>2</w:t>
      </w:r>
      <w:r w:rsidR="00DF19F9" w:rsidRPr="0067570D">
        <w:rPr>
          <w:rFonts w:ascii="Arial Narrow" w:hAnsi="Arial Narrow" w:cs="Arial"/>
          <w:b/>
          <w:sz w:val="24"/>
          <w:szCs w:val="24"/>
        </w:rPr>
        <w:t>, as mesmas poderão ser providenciadas no ato da an</w:t>
      </w:r>
      <w:r w:rsidR="00B8681F">
        <w:rPr>
          <w:rFonts w:ascii="Arial Narrow" w:hAnsi="Arial Narrow" w:cs="Arial"/>
          <w:b/>
          <w:sz w:val="24"/>
          <w:szCs w:val="24"/>
        </w:rPr>
        <w:t>á</w:t>
      </w:r>
      <w:r w:rsidR="00DF19F9" w:rsidRPr="0067570D">
        <w:rPr>
          <w:rFonts w:ascii="Arial Narrow" w:hAnsi="Arial Narrow" w:cs="Arial"/>
          <w:b/>
          <w:sz w:val="24"/>
          <w:szCs w:val="24"/>
        </w:rPr>
        <w:t>lise das propostas.</w:t>
      </w:r>
    </w:p>
    <w:p w14:paraId="7AF25EDF" w14:textId="77777777" w:rsidR="00C4637B" w:rsidRDefault="00C4637B" w:rsidP="000B618F">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3F2E8EF7" w14:textId="5B3CA5BC" w:rsidR="00DA4F24" w:rsidRDefault="00DA4F24" w:rsidP="00DA4F24">
      <w:pPr>
        <w:spacing w:line="320" w:lineRule="atLeast"/>
        <w:jc w:val="both"/>
        <w:rPr>
          <w:rFonts w:ascii="Arial Narrow" w:hAnsi="Arial Narrow"/>
          <w:sz w:val="24"/>
          <w:szCs w:val="24"/>
        </w:rPr>
      </w:pPr>
    </w:p>
    <w:p w14:paraId="782F809B" w14:textId="77777777" w:rsidR="00C4637B" w:rsidRPr="00A6463C" w:rsidRDefault="00C4637B" w:rsidP="000B618F">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77777777" w:rsidR="00C4637B" w:rsidRPr="00C4637B" w:rsidRDefault="00C4637B" w:rsidP="000B618F">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7067CD">
      <w:pPr>
        <w:spacing w:line="320" w:lineRule="atLeast"/>
        <w:jc w:val="both"/>
        <w:rPr>
          <w:rFonts w:ascii="Arial Narrow" w:hAnsi="Arial Narrow"/>
          <w:sz w:val="24"/>
          <w:szCs w:val="24"/>
        </w:rPr>
      </w:pPr>
    </w:p>
    <w:p w14:paraId="189910BC" w14:textId="77777777" w:rsidR="00C4637B" w:rsidRPr="00A6463C" w:rsidRDefault="00C4637B" w:rsidP="000B618F">
      <w:pPr>
        <w:numPr>
          <w:ilvl w:val="1"/>
          <w:numId w:val="20"/>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75305762"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sidR="00641C85">
        <w:rPr>
          <w:rFonts w:ascii="Arial Narrow" w:hAnsi="Arial Narrow"/>
          <w:b/>
          <w:sz w:val="24"/>
          <w:szCs w:val="24"/>
          <w:u w:val="single"/>
        </w:rPr>
        <w:t xml:space="preserve"> </w:t>
      </w:r>
      <w:r w:rsidRPr="00C4637B">
        <w:rPr>
          <w:rFonts w:ascii="Arial Narrow" w:hAnsi="Arial Narrow"/>
          <w:sz w:val="24"/>
          <w:szCs w:val="24"/>
        </w:rPr>
        <w:t>de arquivamento ou formulário de Registro de Empresário Individual na Junta Comercial, no caso de firma individual.</w:t>
      </w:r>
    </w:p>
    <w:p w14:paraId="4EE6A4E4" w14:textId="5A953BF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sidR="00641C85">
        <w:rPr>
          <w:rFonts w:ascii="Arial Narrow" w:hAnsi="Arial Narrow"/>
          <w:b/>
          <w:sz w:val="24"/>
          <w:szCs w:val="24"/>
          <w:u w:val="single"/>
        </w:rPr>
        <w:t xml:space="preserve"> </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01508C62" w14:textId="77777777" w:rsidR="00C4637B" w:rsidRPr="00C4637B" w:rsidRDefault="00C4637B" w:rsidP="008713E6">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0137931" w14:textId="77777777" w:rsidR="00C4637B" w:rsidRPr="00C4637B" w:rsidRDefault="00C4637B" w:rsidP="00A16FEB">
      <w:pPr>
        <w:pStyle w:val="SemEspaamento"/>
      </w:pPr>
    </w:p>
    <w:p w14:paraId="561D02F9" w14:textId="77777777" w:rsidR="00C4637B" w:rsidRPr="00C4637B" w:rsidRDefault="00C4637B" w:rsidP="000B618F">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3207F0CF" w14:textId="77777777" w:rsidR="00C4637B" w:rsidRPr="00C4637B" w:rsidRDefault="00C4637B" w:rsidP="00A16FEB">
      <w:pPr>
        <w:pStyle w:val="SemEspaamento"/>
      </w:pPr>
    </w:p>
    <w:p w14:paraId="75AE13AE" w14:textId="77777777" w:rsidR="00C4637B" w:rsidRPr="00A6463C" w:rsidRDefault="00C4637B" w:rsidP="000B618F">
      <w:pPr>
        <w:numPr>
          <w:ilvl w:val="1"/>
          <w:numId w:val="20"/>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2BCEBC80"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de contribuintes</w:t>
      </w:r>
      <w:r w:rsidR="00EA629E">
        <w:rPr>
          <w:rFonts w:ascii="Arial Narrow" w:hAnsi="Arial Narrow"/>
          <w:b/>
          <w:sz w:val="24"/>
          <w:szCs w:val="24"/>
        </w:rPr>
        <w:t xml:space="preserve"> </w:t>
      </w:r>
      <w:r w:rsidRPr="00E916B3">
        <w:rPr>
          <w:rFonts w:ascii="Arial Narrow" w:hAnsi="Arial Narrow"/>
          <w:b/>
          <w:i/>
          <w:iCs/>
          <w:sz w:val="24"/>
          <w:szCs w:val="24"/>
        </w:rPr>
        <w:t>[Estadual]</w:t>
      </w:r>
      <w:r w:rsidRPr="00E916B3">
        <w:rPr>
          <w:rFonts w:ascii="Arial Narrow" w:hAnsi="Arial Narrow"/>
          <w:b/>
          <w:sz w:val="24"/>
          <w:szCs w:val="24"/>
        </w:rPr>
        <w:t xml:space="preserve"> </w:t>
      </w:r>
      <w:r w:rsidRPr="00C4637B">
        <w:rPr>
          <w:rFonts w:ascii="Arial Narrow" w:hAnsi="Arial Narrow"/>
          <w:sz w:val="24"/>
          <w:szCs w:val="24"/>
        </w:rPr>
        <w:t>relativo ao domicílio ou sede do fornecedor, pertinente ao seu ramo de atividade e compatível com o objeto contratual</w:t>
      </w:r>
    </w:p>
    <w:p w14:paraId="480CC35E" w14:textId="5D5F37CF"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para com a</w:t>
      </w:r>
      <w:r w:rsidR="00E94960">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w:t>
      </w:r>
      <w:r w:rsidR="00E94960">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4D5F3FBA" w14:textId="77777777" w:rsidR="003244DD" w:rsidRDefault="00C4637B" w:rsidP="007067CD">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com a Fazenda</w:t>
      </w:r>
      <w:r w:rsidR="00EA629E">
        <w:rPr>
          <w:rFonts w:ascii="Arial Narrow" w:hAnsi="Arial Narrow"/>
          <w:b/>
          <w:sz w:val="24"/>
          <w:szCs w:val="24"/>
        </w:rPr>
        <w:t xml:space="preserve"> </w:t>
      </w:r>
      <w:r w:rsidRPr="00E916B3">
        <w:rPr>
          <w:rFonts w:ascii="Arial Narrow" w:hAnsi="Arial Narrow"/>
          <w:b/>
          <w:i/>
          <w:iCs/>
          <w:sz w:val="24"/>
          <w:szCs w:val="24"/>
        </w:rPr>
        <w:t xml:space="preserve">[Estadual] </w:t>
      </w:r>
      <w:r w:rsidRPr="00C4637B">
        <w:rPr>
          <w:rFonts w:ascii="Arial Narrow" w:hAnsi="Arial Narrow"/>
          <w:sz w:val="24"/>
          <w:szCs w:val="24"/>
        </w:rPr>
        <w:t>do domicílio ou sede do fornecedor, relativa à atividade em cujo exercício contrata ou concorre;</w:t>
      </w:r>
    </w:p>
    <w:p w14:paraId="6E1B6D76" w14:textId="661BA394" w:rsidR="00C4637B" w:rsidRPr="003244DD" w:rsidRDefault="00C4637B" w:rsidP="007067CD">
      <w:pPr>
        <w:numPr>
          <w:ilvl w:val="0"/>
          <w:numId w:val="3"/>
        </w:numPr>
        <w:spacing w:line="320" w:lineRule="atLeast"/>
        <w:ind w:left="0" w:firstLine="0"/>
        <w:jc w:val="both"/>
        <w:rPr>
          <w:rFonts w:ascii="Arial Narrow" w:hAnsi="Arial Narrow"/>
          <w:sz w:val="24"/>
          <w:szCs w:val="24"/>
        </w:rPr>
      </w:pPr>
      <w:r w:rsidRPr="003244DD">
        <w:rPr>
          <w:rFonts w:ascii="Arial Narrow" w:hAnsi="Arial Narrow"/>
          <w:sz w:val="24"/>
          <w:szCs w:val="24"/>
        </w:rPr>
        <w:t xml:space="preserve">Fundo de Garantia por Tempo de Serviço </w:t>
      </w:r>
      <w:r w:rsidRPr="003244DD">
        <w:rPr>
          <w:rFonts w:ascii="Arial Narrow" w:hAnsi="Arial Narrow"/>
          <w:b/>
          <w:sz w:val="24"/>
          <w:szCs w:val="24"/>
        </w:rPr>
        <w:t>(FGTS</w:t>
      </w:r>
      <w:r w:rsidRPr="003244DD">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7067CD">
      <w:pPr>
        <w:spacing w:line="320" w:lineRule="atLeast"/>
        <w:jc w:val="both"/>
        <w:rPr>
          <w:rFonts w:ascii="Arial Narrow" w:hAnsi="Arial Narrow"/>
          <w:sz w:val="24"/>
          <w:szCs w:val="24"/>
        </w:rPr>
      </w:pPr>
    </w:p>
    <w:p w14:paraId="242F310D" w14:textId="77777777" w:rsidR="00C4637B" w:rsidRPr="00A6463C" w:rsidRDefault="00C4637B" w:rsidP="000B618F">
      <w:pPr>
        <w:numPr>
          <w:ilvl w:val="1"/>
          <w:numId w:val="20"/>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13830937" w14:textId="58D9B372" w:rsidR="00EA629E" w:rsidRPr="007531FE" w:rsidRDefault="00C4637B" w:rsidP="000B618F">
      <w:pPr>
        <w:numPr>
          <w:ilvl w:val="2"/>
          <w:numId w:val="20"/>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474190C4" w14:textId="77777777" w:rsidR="00C4637B" w:rsidRPr="00C4637B" w:rsidRDefault="00C4637B" w:rsidP="00886BF8">
      <w:pPr>
        <w:pStyle w:val="SemEspaamento"/>
        <w:rPr>
          <w:lang w:val="pt-BR"/>
        </w:rPr>
      </w:pPr>
    </w:p>
    <w:p w14:paraId="32AB61A8" w14:textId="32C60218" w:rsidR="00E66218" w:rsidRPr="0024319D" w:rsidRDefault="00E66218" w:rsidP="000B618F">
      <w:pPr>
        <w:pStyle w:val="Ttulo1"/>
        <w:numPr>
          <w:ilvl w:val="1"/>
          <w:numId w:val="20"/>
        </w:numPr>
        <w:shd w:val="clear" w:color="auto" w:fill="D9D9D9" w:themeFill="background1" w:themeFillShade="D9"/>
        <w:tabs>
          <w:tab w:val="left" w:pos="567"/>
        </w:tabs>
        <w:spacing w:after="240"/>
        <w:ind w:left="426" w:hanging="426"/>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r w:rsidRPr="007531FE">
        <w:rPr>
          <w:rFonts w:ascii="Arial Narrow" w:hAnsi="Arial Narrow"/>
          <w:sz w:val="24"/>
          <w:szCs w:val="24"/>
        </w:rPr>
        <w:t>(DECLARAÇÕES)</w:t>
      </w:r>
    </w:p>
    <w:p w14:paraId="73CE2D50" w14:textId="77777777" w:rsidR="00E66218" w:rsidRPr="00E66218" w:rsidRDefault="00E66218" w:rsidP="000B618F">
      <w:pPr>
        <w:pStyle w:val="PargrafodaLista"/>
        <w:numPr>
          <w:ilvl w:val="2"/>
          <w:numId w:val="20"/>
        </w:numPr>
        <w:tabs>
          <w:tab w:val="left" w:pos="567"/>
        </w:tabs>
        <w:spacing w:line="320" w:lineRule="atLeast"/>
        <w:ind w:left="709"/>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5C9A4626" w14:textId="77777777" w:rsidR="003244DD" w:rsidRPr="00942199" w:rsidRDefault="003244DD" w:rsidP="000B618F">
      <w:pPr>
        <w:pStyle w:val="PargrafodaLista"/>
        <w:numPr>
          <w:ilvl w:val="0"/>
          <w:numId w:val="21"/>
        </w:numPr>
        <w:tabs>
          <w:tab w:val="left" w:pos="567"/>
        </w:tabs>
        <w:spacing w:line="320" w:lineRule="atLeast"/>
        <w:ind w:left="0" w:firstLine="0"/>
        <w:rPr>
          <w:rFonts w:ascii="Arial Narrow" w:hAnsi="Arial Narrow" w:cs="Arial"/>
          <w:sz w:val="24"/>
          <w:szCs w:val="24"/>
        </w:rPr>
      </w:pPr>
      <w:r w:rsidRPr="00942199">
        <w:rPr>
          <w:rFonts w:ascii="Arial Narrow" w:hAnsi="Arial Narrow" w:cs="Arial"/>
          <w:b/>
          <w:bCs/>
          <w:sz w:val="24"/>
          <w:szCs w:val="24"/>
        </w:rPr>
        <w:t>DECLARAÇÃO de cumprimento do disposto no inciso XXXIII do art. 7º</w:t>
      </w:r>
      <w:r w:rsidRPr="00942199">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942199">
        <w:rPr>
          <w:rFonts w:ascii="Arial Narrow" w:hAnsi="Arial Narrow" w:cs="Arial"/>
          <w:b/>
          <w:sz w:val="24"/>
          <w:szCs w:val="24"/>
        </w:rPr>
        <w:t>ANEXO V</w:t>
      </w:r>
      <w:r w:rsidRPr="00942199">
        <w:rPr>
          <w:rFonts w:ascii="Arial Narrow" w:hAnsi="Arial Narrow" w:cs="Arial"/>
          <w:sz w:val="24"/>
          <w:szCs w:val="24"/>
        </w:rPr>
        <w:t>.</w:t>
      </w:r>
    </w:p>
    <w:p w14:paraId="06BC3484" w14:textId="77777777" w:rsidR="003244DD" w:rsidRPr="00942199" w:rsidRDefault="003244DD" w:rsidP="000B618F">
      <w:pPr>
        <w:pStyle w:val="PargrafodaLista"/>
        <w:numPr>
          <w:ilvl w:val="0"/>
          <w:numId w:val="21"/>
        </w:numPr>
        <w:tabs>
          <w:tab w:val="left" w:pos="567"/>
        </w:tabs>
        <w:spacing w:line="320" w:lineRule="atLeast"/>
        <w:ind w:left="0" w:firstLine="0"/>
        <w:rPr>
          <w:rFonts w:ascii="Arial Narrow" w:hAnsi="Arial Narrow" w:cs="Arial"/>
          <w:b/>
          <w:bCs/>
          <w:sz w:val="24"/>
          <w:szCs w:val="24"/>
        </w:rPr>
      </w:pPr>
      <w:r w:rsidRPr="00942199">
        <w:rPr>
          <w:rFonts w:ascii="Arial Narrow" w:eastAsia="Arial" w:hAnsi="Arial Narrow" w:cs="Arial"/>
          <w:b/>
          <w:bCs/>
          <w:sz w:val="24"/>
          <w:szCs w:val="24"/>
        </w:rPr>
        <w:t xml:space="preserve">DECLARAÇÃO de inexistência de fato superveniente </w:t>
      </w:r>
      <w:r w:rsidRPr="00942199">
        <w:rPr>
          <w:rFonts w:ascii="Arial Narrow" w:hAnsi="Arial Narrow" w:cs="Arial"/>
          <w:b/>
          <w:bCs/>
          <w:sz w:val="24"/>
          <w:szCs w:val="24"/>
        </w:rPr>
        <w:t>impeditivo</w:t>
      </w:r>
      <w:r w:rsidRPr="00942199">
        <w:rPr>
          <w:rFonts w:ascii="Arial Narrow" w:hAnsi="Arial Narrow" w:cs="Arial"/>
          <w:sz w:val="24"/>
          <w:szCs w:val="24"/>
        </w:rPr>
        <w:t xml:space="preserve">, conforme modelo do </w:t>
      </w:r>
      <w:r w:rsidRPr="00942199">
        <w:rPr>
          <w:rFonts w:ascii="Arial Narrow" w:hAnsi="Arial Narrow" w:cs="Arial"/>
          <w:b/>
          <w:bCs/>
          <w:sz w:val="24"/>
          <w:szCs w:val="24"/>
        </w:rPr>
        <w:t>ANEXO VI;</w:t>
      </w:r>
    </w:p>
    <w:p w14:paraId="4488024B" w14:textId="5DEBB279" w:rsidR="003244DD" w:rsidRPr="00942199" w:rsidRDefault="003244DD" w:rsidP="000B618F">
      <w:pPr>
        <w:pStyle w:val="PargrafodaLista"/>
        <w:numPr>
          <w:ilvl w:val="0"/>
          <w:numId w:val="21"/>
        </w:numPr>
        <w:tabs>
          <w:tab w:val="left" w:pos="567"/>
        </w:tabs>
        <w:spacing w:line="320" w:lineRule="atLeast"/>
        <w:ind w:left="0" w:firstLine="0"/>
        <w:rPr>
          <w:rFonts w:ascii="Arial Narrow" w:eastAsia="Arial" w:hAnsi="Arial Narrow" w:cs="Arial"/>
          <w:b/>
          <w:sz w:val="24"/>
          <w:szCs w:val="24"/>
        </w:rPr>
      </w:pPr>
      <w:r w:rsidRPr="00942199">
        <w:rPr>
          <w:rFonts w:ascii="Arial Narrow" w:eastAsia="Arial" w:hAnsi="Arial Narrow" w:cs="Arial"/>
          <w:b/>
          <w:bCs/>
          <w:sz w:val="24"/>
          <w:szCs w:val="24"/>
        </w:rPr>
        <w:t>DECLARAÇÃO</w:t>
      </w:r>
      <w:r w:rsidRPr="00942199">
        <w:rPr>
          <w:rFonts w:ascii="Arial Narrow" w:eastAsia="Arial" w:hAnsi="Arial Narrow" w:cs="Arial"/>
          <w:sz w:val="24"/>
          <w:szCs w:val="24"/>
        </w:rPr>
        <w:t xml:space="preserve"> da empresa informando que seus sócios, proprietários, dirigentes ou assemelhados </w:t>
      </w:r>
      <w:r w:rsidRPr="00942199">
        <w:rPr>
          <w:rFonts w:ascii="Arial Narrow" w:hAnsi="Arial Narrow" w:cs="Arial"/>
          <w:b/>
          <w:bCs/>
          <w:sz w:val="24"/>
          <w:szCs w:val="24"/>
        </w:rPr>
        <w:t>não possuem qualquer vínculo</w:t>
      </w:r>
      <w:r w:rsidRPr="00942199">
        <w:rPr>
          <w:rFonts w:ascii="Arial Narrow" w:hAnsi="Arial Narrow" w:cs="Arial"/>
          <w:sz w:val="24"/>
          <w:szCs w:val="24"/>
        </w:rPr>
        <w:t xml:space="preserve"> com o Município de Brasil</w:t>
      </w:r>
      <w:r w:rsidR="00B803DC">
        <w:rPr>
          <w:rFonts w:ascii="Arial Narrow" w:hAnsi="Arial Narrow" w:cs="Arial"/>
          <w:sz w:val="24"/>
          <w:szCs w:val="24"/>
        </w:rPr>
        <w:t>â</w:t>
      </w:r>
      <w:r w:rsidRPr="00942199">
        <w:rPr>
          <w:rFonts w:ascii="Arial Narrow" w:hAnsi="Arial Narrow" w:cs="Arial"/>
          <w:sz w:val="24"/>
          <w:szCs w:val="24"/>
        </w:rPr>
        <w:t xml:space="preserve">ndia </w:t>
      </w:r>
      <w:r w:rsidR="00FE7380">
        <w:rPr>
          <w:rFonts w:ascii="Arial Narrow" w:hAnsi="Arial Narrow" w:cs="Arial"/>
          <w:sz w:val="24"/>
          <w:szCs w:val="24"/>
        </w:rPr>
        <w:t>-</w:t>
      </w:r>
      <w:r w:rsidRPr="00942199">
        <w:rPr>
          <w:rFonts w:ascii="Arial Narrow" w:hAnsi="Arial Narrow" w:cs="Arial"/>
          <w:sz w:val="24"/>
          <w:szCs w:val="24"/>
        </w:rPr>
        <w:t xml:space="preserve">MS, conforme modelo do </w:t>
      </w:r>
      <w:r w:rsidRPr="00942199">
        <w:rPr>
          <w:rFonts w:ascii="Arial Narrow" w:eastAsia="Arial" w:hAnsi="Arial Narrow" w:cs="Arial"/>
          <w:b/>
          <w:sz w:val="24"/>
          <w:szCs w:val="24"/>
        </w:rPr>
        <w:t>ANEXO VII;</w:t>
      </w:r>
    </w:p>
    <w:p w14:paraId="4118E991" w14:textId="77777777" w:rsidR="003244DD" w:rsidRPr="00942199" w:rsidRDefault="003244DD" w:rsidP="000B618F">
      <w:pPr>
        <w:pStyle w:val="PargrafodaLista"/>
        <w:numPr>
          <w:ilvl w:val="0"/>
          <w:numId w:val="21"/>
        </w:numPr>
        <w:tabs>
          <w:tab w:val="left" w:pos="567"/>
        </w:tabs>
        <w:spacing w:line="320" w:lineRule="atLeast"/>
        <w:ind w:left="0" w:firstLine="0"/>
        <w:rPr>
          <w:rFonts w:ascii="Arial Narrow" w:eastAsia="Arial" w:hAnsi="Arial Narrow" w:cs="Arial"/>
          <w:sz w:val="24"/>
          <w:szCs w:val="24"/>
        </w:rPr>
      </w:pPr>
      <w:r w:rsidRPr="00942199">
        <w:rPr>
          <w:rFonts w:ascii="Arial Narrow" w:hAnsi="Arial Narrow" w:cs="Arial"/>
          <w:b/>
          <w:bCs/>
          <w:sz w:val="24"/>
          <w:szCs w:val="24"/>
        </w:rPr>
        <w:t>DECLARAÇÃO que não possui empregados executando trabalho degradante ou forçado</w:t>
      </w:r>
      <w:r w:rsidRPr="00942199">
        <w:rPr>
          <w:rFonts w:ascii="Arial Narrow" w:hAnsi="Arial Narrow" w:cs="Arial"/>
          <w:sz w:val="24"/>
          <w:szCs w:val="24"/>
        </w:rPr>
        <w:t xml:space="preserve">, observando o disposto nos incisos III e IV do art. 1º e no inciso III do art. 5º da Constituição Federal, conforme modelo sugestivo – </w:t>
      </w:r>
      <w:r w:rsidRPr="00942199">
        <w:rPr>
          <w:rFonts w:ascii="Arial Narrow" w:hAnsi="Arial Narrow" w:cs="Arial"/>
          <w:b/>
          <w:sz w:val="24"/>
          <w:szCs w:val="24"/>
        </w:rPr>
        <w:t>ANEXO VIII DO EDITAL;</w:t>
      </w:r>
    </w:p>
    <w:p w14:paraId="2D5EE010" w14:textId="77777777" w:rsidR="003244DD" w:rsidRPr="00942199" w:rsidRDefault="003244DD" w:rsidP="000B618F">
      <w:pPr>
        <w:pStyle w:val="PargrafodaLista"/>
        <w:numPr>
          <w:ilvl w:val="0"/>
          <w:numId w:val="21"/>
        </w:numPr>
        <w:tabs>
          <w:tab w:val="left" w:pos="567"/>
        </w:tabs>
        <w:spacing w:line="320" w:lineRule="atLeast"/>
        <w:ind w:left="0" w:firstLine="0"/>
        <w:rPr>
          <w:rFonts w:ascii="Arial Narrow" w:eastAsia="Arial" w:hAnsi="Arial Narrow" w:cs="Arial"/>
          <w:sz w:val="24"/>
          <w:szCs w:val="24"/>
        </w:rPr>
      </w:pPr>
      <w:r w:rsidRPr="00942199">
        <w:rPr>
          <w:rFonts w:ascii="Arial Narrow" w:eastAsia="Arial" w:hAnsi="Arial Narrow" w:cs="Arial"/>
          <w:b/>
          <w:bCs/>
          <w:sz w:val="24"/>
          <w:szCs w:val="24"/>
        </w:rPr>
        <w:t xml:space="preserve">DECLARAÇÃO que cumpre as exigências de reserva de cargos para pessoa com deficiência e para reabilitado </w:t>
      </w:r>
      <w:r w:rsidRPr="00942199">
        <w:rPr>
          <w:rFonts w:ascii="Arial Narrow" w:eastAsia="Arial" w:hAnsi="Arial Narrow" w:cs="Arial"/>
          <w:sz w:val="24"/>
          <w:szCs w:val="24"/>
        </w:rPr>
        <w:t xml:space="preserve">da Previdência Social, previstas em lei e em outras normas específicas, conforme modelo sugestivo – </w:t>
      </w:r>
      <w:r w:rsidRPr="00942199">
        <w:rPr>
          <w:rFonts w:ascii="Arial Narrow" w:eastAsia="Arial" w:hAnsi="Arial Narrow" w:cs="Arial"/>
          <w:b/>
          <w:bCs/>
          <w:sz w:val="24"/>
          <w:szCs w:val="24"/>
        </w:rPr>
        <w:t>ANEXO IX DO EDITAL</w:t>
      </w:r>
      <w:r w:rsidRPr="00942199">
        <w:rPr>
          <w:rFonts w:ascii="Arial Narrow" w:eastAsia="Arial" w:hAnsi="Arial Narrow" w:cs="Arial"/>
          <w:sz w:val="24"/>
          <w:szCs w:val="24"/>
        </w:rPr>
        <w:t>.</w:t>
      </w:r>
    </w:p>
    <w:p w14:paraId="47AD5A9C" w14:textId="77777777" w:rsidR="00E66218" w:rsidRPr="0024319D" w:rsidRDefault="00E66218" w:rsidP="000B618F">
      <w:pPr>
        <w:pStyle w:val="PargrafodaLista"/>
        <w:numPr>
          <w:ilvl w:val="0"/>
          <w:numId w:val="21"/>
        </w:numPr>
        <w:tabs>
          <w:tab w:val="left" w:pos="567"/>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6079F8F3" w14:textId="658B30E5" w:rsidR="00E66218" w:rsidRDefault="003244DD" w:rsidP="00E66218">
      <w:pPr>
        <w:pStyle w:val="PargrafodaLista"/>
        <w:tabs>
          <w:tab w:val="left" w:pos="567"/>
        </w:tabs>
        <w:spacing w:line="320" w:lineRule="atLeast"/>
        <w:ind w:left="0" w:firstLine="0"/>
        <w:rPr>
          <w:rFonts w:ascii="Arial Narrow" w:hAnsi="Arial Narrow" w:cs="Arial"/>
          <w:sz w:val="24"/>
          <w:szCs w:val="24"/>
        </w:rPr>
      </w:pPr>
      <w:r>
        <w:rPr>
          <w:rFonts w:ascii="Arial Narrow" w:hAnsi="Arial Narrow" w:cs="Arial"/>
          <w:bCs/>
          <w:sz w:val="24"/>
          <w:szCs w:val="24"/>
        </w:rPr>
        <w:t>f</w:t>
      </w:r>
      <w:r w:rsidR="00E66218" w:rsidRPr="0024319D">
        <w:rPr>
          <w:rFonts w:ascii="Arial Narrow" w:hAnsi="Arial Narrow" w:cs="Arial"/>
          <w:bCs/>
          <w:sz w:val="24"/>
          <w:szCs w:val="24"/>
        </w:rPr>
        <w:t>1)</w:t>
      </w:r>
      <w:r w:rsidR="00E66218">
        <w:rPr>
          <w:rFonts w:ascii="Arial Narrow" w:hAnsi="Arial Narrow" w:cs="Arial"/>
          <w:bCs/>
          <w:sz w:val="24"/>
          <w:szCs w:val="24"/>
        </w:rPr>
        <w:t xml:space="preserve"> </w:t>
      </w:r>
      <w:r w:rsidR="00E66218" w:rsidRPr="00942199">
        <w:rPr>
          <w:rFonts w:ascii="Arial Narrow" w:hAnsi="Arial Narrow" w:cs="Arial"/>
          <w:sz w:val="24"/>
          <w:szCs w:val="24"/>
        </w:rPr>
        <w:t xml:space="preserve">A declaração acima poderá ser substituída pela(s) apresentação da(s) certidão(ões) negativa(s) de inidoneidade emitida conforme </w:t>
      </w:r>
      <w:r w:rsidR="00E66218" w:rsidRPr="00942199">
        <w:rPr>
          <w:rFonts w:ascii="Arial Narrow" w:hAnsi="Arial Narrow" w:cs="Arial"/>
          <w:b/>
          <w:bCs/>
          <w:sz w:val="24"/>
          <w:szCs w:val="24"/>
        </w:rPr>
        <w:t xml:space="preserve">item </w:t>
      </w:r>
      <w:r w:rsidR="00440540" w:rsidRPr="00942199">
        <w:rPr>
          <w:rFonts w:ascii="Arial Narrow" w:hAnsi="Arial Narrow" w:cs="Arial"/>
          <w:b/>
          <w:bCs/>
          <w:sz w:val="24"/>
          <w:szCs w:val="24"/>
        </w:rPr>
        <w:t>1</w:t>
      </w:r>
      <w:r w:rsidR="004B36B3">
        <w:rPr>
          <w:rFonts w:ascii="Arial Narrow" w:hAnsi="Arial Narrow" w:cs="Arial"/>
          <w:b/>
          <w:bCs/>
          <w:sz w:val="24"/>
          <w:szCs w:val="24"/>
        </w:rPr>
        <w:t>3</w:t>
      </w:r>
      <w:r w:rsidR="00440540" w:rsidRPr="00942199">
        <w:rPr>
          <w:rFonts w:ascii="Arial Narrow" w:hAnsi="Arial Narrow" w:cs="Arial"/>
          <w:b/>
          <w:bCs/>
          <w:sz w:val="24"/>
          <w:szCs w:val="24"/>
        </w:rPr>
        <w:t>.2</w:t>
      </w:r>
      <w:r w:rsidR="00E66218" w:rsidRPr="00942199">
        <w:rPr>
          <w:rFonts w:ascii="Arial Narrow" w:hAnsi="Arial Narrow" w:cs="Arial"/>
          <w:sz w:val="24"/>
          <w:szCs w:val="24"/>
        </w:rPr>
        <w:t>.</w:t>
      </w:r>
    </w:p>
    <w:p w14:paraId="2BAD3A02" w14:textId="173E352F" w:rsidR="001F4AC8" w:rsidRDefault="001F4AC8" w:rsidP="000B618F">
      <w:pPr>
        <w:pStyle w:val="PargrafodaLista"/>
        <w:numPr>
          <w:ilvl w:val="0"/>
          <w:numId w:val="21"/>
        </w:numPr>
        <w:spacing w:line="320" w:lineRule="atLeast"/>
        <w:ind w:left="0" w:hanging="11"/>
        <w:rPr>
          <w:rFonts w:ascii="Arial Narrow" w:eastAsia="Arial" w:hAnsi="Arial Narrow" w:cs="Arial"/>
          <w:sz w:val="24"/>
          <w:szCs w:val="24"/>
          <w:highlight w:val="yellow"/>
        </w:rPr>
      </w:pPr>
      <w:r w:rsidRPr="005C7E1C">
        <w:rPr>
          <w:rFonts w:ascii="Arial Narrow" w:eastAsia="Arial" w:hAnsi="Arial Narrow" w:cs="Arial"/>
          <w:b/>
          <w:bCs/>
          <w:sz w:val="24"/>
          <w:szCs w:val="24"/>
          <w:highlight w:val="yellow"/>
        </w:rPr>
        <w:t xml:space="preserve">DECLARAÇÃO </w:t>
      </w:r>
      <w:r w:rsidRPr="005C7E1C">
        <w:rPr>
          <w:rFonts w:ascii="Arial Narrow" w:eastAsia="Arial" w:hAnsi="Arial Narrow" w:cs="Arial"/>
          <w:sz w:val="24"/>
          <w:szCs w:val="24"/>
          <w:highlight w:val="yellow"/>
        </w:rPr>
        <w:t xml:space="preserve">que no ato da entrega, garantirá a boa qualidade dos </w:t>
      </w:r>
      <w:r w:rsidR="00E15E8F">
        <w:rPr>
          <w:rFonts w:ascii="Arial Narrow" w:eastAsia="Arial" w:hAnsi="Arial Narrow" w:cs="Arial"/>
          <w:sz w:val="24"/>
          <w:szCs w:val="24"/>
          <w:highlight w:val="yellow"/>
        </w:rPr>
        <w:t>produtos</w:t>
      </w:r>
      <w:r w:rsidRPr="005C7E1C">
        <w:rPr>
          <w:rFonts w:ascii="Arial Narrow" w:eastAsia="Arial" w:hAnsi="Arial Narrow" w:cs="Arial"/>
          <w:sz w:val="24"/>
          <w:szCs w:val="24"/>
          <w:highlight w:val="yellow"/>
        </w:rPr>
        <w:t>, e entregá-l</w:t>
      </w:r>
      <w:r w:rsidR="00E15E8F">
        <w:rPr>
          <w:rFonts w:ascii="Arial Narrow" w:eastAsia="Arial" w:hAnsi="Arial Narrow" w:cs="Arial"/>
          <w:sz w:val="24"/>
          <w:szCs w:val="24"/>
          <w:highlight w:val="yellow"/>
        </w:rPr>
        <w:t>o</w:t>
      </w:r>
      <w:r w:rsidRPr="005C7E1C">
        <w:rPr>
          <w:rFonts w:ascii="Arial Narrow" w:eastAsia="Arial" w:hAnsi="Arial Narrow" w:cs="Arial"/>
          <w:sz w:val="24"/>
          <w:szCs w:val="24"/>
          <w:highlight w:val="yellow"/>
        </w:rPr>
        <w:t xml:space="preserve">s devidamente em segurança, em perfeito estado de conservação, embalados de forma a não serem danificados durante as operações de transporte e descarga no local indicado para entrega, bem como os produtos deverão ser entregues com prazo de no mínimo ou equivalente a </w:t>
      </w:r>
      <w:r>
        <w:rPr>
          <w:rFonts w:ascii="Arial Narrow" w:eastAsia="Arial" w:hAnsi="Arial Narrow" w:cs="Arial"/>
          <w:b/>
          <w:bCs/>
          <w:sz w:val="24"/>
          <w:szCs w:val="24"/>
          <w:highlight w:val="yellow"/>
        </w:rPr>
        <w:t>7</w:t>
      </w:r>
      <w:r w:rsidRPr="005C7E1C">
        <w:rPr>
          <w:rFonts w:ascii="Arial Narrow" w:eastAsia="Arial" w:hAnsi="Arial Narrow" w:cs="Arial"/>
          <w:b/>
          <w:bCs/>
          <w:sz w:val="24"/>
          <w:szCs w:val="24"/>
          <w:highlight w:val="yellow"/>
        </w:rPr>
        <w:t>5% (</w:t>
      </w:r>
      <w:r w:rsidR="00336C82">
        <w:rPr>
          <w:rFonts w:ascii="Arial Narrow" w:eastAsia="Arial" w:hAnsi="Arial Narrow" w:cs="Arial"/>
          <w:b/>
          <w:bCs/>
          <w:sz w:val="24"/>
          <w:szCs w:val="24"/>
          <w:highlight w:val="yellow"/>
        </w:rPr>
        <w:t>setenta</w:t>
      </w:r>
      <w:r w:rsidRPr="005C7E1C">
        <w:rPr>
          <w:rFonts w:ascii="Arial Narrow" w:eastAsia="Arial" w:hAnsi="Arial Narrow" w:cs="Arial"/>
          <w:b/>
          <w:bCs/>
          <w:sz w:val="24"/>
          <w:szCs w:val="24"/>
          <w:highlight w:val="yellow"/>
        </w:rPr>
        <w:t xml:space="preserve"> e cinco por cento)</w:t>
      </w:r>
      <w:r w:rsidRPr="005C7E1C">
        <w:rPr>
          <w:rFonts w:ascii="Arial Narrow" w:eastAsia="Arial" w:hAnsi="Arial Narrow" w:cs="Arial"/>
          <w:sz w:val="24"/>
          <w:szCs w:val="24"/>
          <w:highlight w:val="yellow"/>
        </w:rPr>
        <w:t xml:space="preserve"> do prazo entre a data de fabricação e a data de vencimento.</w:t>
      </w:r>
      <w:r w:rsidR="002844DD">
        <w:rPr>
          <w:rFonts w:ascii="Arial Narrow" w:eastAsia="Arial" w:hAnsi="Arial Narrow" w:cs="Arial"/>
          <w:sz w:val="24"/>
          <w:szCs w:val="24"/>
          <w:highlight w:val="yellow"/>
        </w:rPr>
        <w:t xml:space="preserve"> </w:t>
      </w:r>
      <w:r w:rsidR="002844DD" w:rsidRPr="007F10B5">
        <w:rPr>
          <w:rFonts w:ascii="Arial Narrow" w:eastAsia="Arial" w:hAnsi="Arial Narrow" w:cs="Arial"/>
          <w:b/>
          <w:sz w:val="24"/>
          <w:szCs w:val="24"/>
          <w:highlight w:val="yellow"/>
        </w:rPr>
        <w:t>(Anexo XV)</w:t>
      </w:r>
      <w:r w:rsidRPr="005C7E1C">
        <w:rPr>
          <w:rFonts w:ascii="Arial Narrow" w:eastAsia="Arial" w:hAnsi="Arial Narrow" w:cs="Arial"/>
          <w:sz w:val="24"/>
          <w:szCs w:val="24"/>
          <w:highlight w:val="yellow"/>
        </w:rPr>
        <w:t xml:space="preserve"> </w:t>
      </w:r>
    </w:p>
    <w:p w14:paraId="03292C72" w14:textId="37274AB0" w:rsidR="00E15E8F" w:rsidRPr="00E15E8F" w:rsidRDefault="00E15E8F" w:rsidP="00E15E8F">
      <w:pPr>
        <w:pStyle w:val="PargrafodaLista"/>
        <w:numPr>
          <w:ilvl w:val="0"/>
          <w:numId w:val="21"/>
        </w:numPr>
        <w:spacing w:line="320" w:lineRule="atLeast"/>
        <w:ind w:left="0" w:hanging="11"/>
        <w:rPr>
          <w:rFonts w:ascii="Arial Narrow" w:eastAsia="Arial" w:hAnsi="Arial Narrow" w:cs="Arial"/>
          <w:sz w:val="24"/>
          <w:szCs w:val="24"/>
          <w:highlight w:val="yellow"/>
        </w:rPr>
      </w:pPr>
      <w:r w:rsidRPr="00E15E8F">
        <w:rPr>
          <w:rFonts w:ascii="Arial Narrow" w:eastAsia="Arial" w:hAnsi="Arial Narrow" w:cs="Arial"/>
          <w:sz w:val="24"/>
          <w:szCs w:val="24"/>
          <w:highlight w:val="yellow"/>
        </w:rPr>
        <w:t xml:space="preserve">Os materiais serão acondicionados em embalagens apropriadas para armazenamento, contendo a descrição do produto e incluindo: marca, data de fabricação e validade, de acordo com as características individuais de cada item </w:t>
      </w:r>
      <w:r w:rsidRPr="00E15E8F">
        <w:rPr>
          <w:rFonts w:ascii="Arial Narrow" w:eastAsia="Arial" w:hAnsi="Arial Narrow" w:cs="Arial"/>
          <w:b/>
          <w:bCs/>
          <w:sz w:val="24"/>
          <w:szCs w:val="24"/>
          <w:highlight w:val="yellow"/>
        </w:rPr>
        <w:t>(Anexo XV)</w:t>
      </w:r>
      <w:r w:rsidRPr="00E15E8F">
        <w:rPr>
          <w:rFonts w:ascii="Arial Narrow" w:eastAsia="Arial" w:hAnsi="Arial Narrow" w:cs="Arial"/>
          <w:sz w:val="24"/>
          <w:szCs w:val="24"/>
          <w:highlight w:val="yellow"/>
        </w:rPr>
        <w:t>.</w:t>
      </w:r>
    </w:p>
    <w:p w14:paraId="5448880A" w14:textId="77777777" w:rsidR="001F4AC8" w:rsidRPr="005C7E1C" w:rsidRDefault="001F4AC8" w:rsidP="000B618F">
      <w:pPr>
        <w:pStyle w:val="PargrafodaLista"/>
        <w:numPr>
          <w:ilvl w:val="0"/>
          <w:numId w:val="21"/>
        </w:numPr>
        <w:spacing w:line="320" w:lineRule="atLeast"/>
        <w:ind w:left="0" w:hanging="11"/>
        <w:rPr>
          <w:rFonts w:ascii="Arial Narrow" w:eastAsia="Arial" w:hAnsi="Arial Narrow" w:cs="Arial"/>
          <w:sz w:val="24"/>
          <w:szCs w:val="24"/>
          <w:highlight w:val="yellow"/>
        </w:rPr>
      </w:pPr>
      <w:r w:rsidRPr="005C7E1C">
        <w:rPr>
          <w:rFonts w:ascii="Arial Narrow" w:eastAsia="Arial" w:hAnsi="Arial Narrow" w:cs="Arial"/>
          <w:b/>
          <w:bCs/>
          <w:sz w:val="24"/>
          <w:szCs w:val="24"/>
          <w:highlight w:val="yellow"/>
        </w:rPr>
        <w:t>APRESENTAÇÃO de ALVARÁ DE LICENÇA SANITÁRIA</w:t>
      </w:r>
      <w:r w:rsidRPr="005C7E1C">
        <w:rPr>
          <w:rFonts w:ascii="Arial Narrow" w:eastAsia="Arial" w:hAnsi="Arial Narrow" w:cs="Arial"/>
          <w:sz w:val="24"/>
          <w:szCs w:val="24"/>
          <w:highlight w:val="yellow"/>
        </w:rPr>
        <w:t xml:space="preserve"> de titularidade da empresa licitante, em vigência, expedido pelo Órgão competente da esfera Federal, Estadual ou Municipal da sede do licitante, compatível com o objeto licitado.</w:t>
      </w:r>
    </w:p>
    <w:p w14:paraId="3B692AAE" w14:textId="77777777" w:rsidR="00E66218" w:rsidRPr="00942199" w:rsidRDefault="00E66218" w:rsidP="00E66218">
      <w:pPr>
        <w:pStyle w:val="PargrafodaLista"/>
        <w:tabs>
          <w:tab w:val="left" w:pos="567"/>
        </w:tabs>
        <w:spacing w:line="320" w:lineRule="atLeast"/>
        <w:ind w:left="0" w:firstLine="0"/>
        <w:rPr>
          <w:rFonts w:ascii="Arial Narrow" w:eastAsia="Arial" w:hAnsi="Arial Narrow" w:cs="Arial"/>
          <w:sz w:val="24"/>
          <w:szCs w:val="24"/>
        </w:rPr>
      </w:pPr>
    </w:p>
    <w:p w14:paraId="4C972263"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r w:rsidRPr="00942199">
        <w:rPr>
          <w:rFonts w:ascii="Arial Narrow" w:hAnsi="Arial Narrow" w:cs="Arial"/>
          <w:color w:val="000000"/>
          <w:sz w:val="24"/>
          <w:szCs w:val="24"/>
        </w:rPr>
        <w:t xml:space="preserve">7.5.1.1 Ainda que possuam restrições fiscais ou fazendárias, as Micros e Pequenas Empresas deverão apresentar a totalidade dos requisitos dispostos no </w:t>
      </w:r>
      <w:r w:rsidRPr="00942199">
        <w:rPr>
          <w:rFonts w:ascii="Arial Narrow" w:hAnsi="Arial Narrow" w:cs="Arial"/>
          <w:b/>
          <w:color w:val="000000"/>
          <w:sz w:val="24"/>
          <w:szCs w:val="24"/>
        </w:rPr>
        <w:t>item 7.3</w:t>
      </w:r>
      <w:r w:rsidRPr="00942199">
        <w:rPr>
          <w:rFonts w:ascii="Arial Narrow" w:hAnsi="Arial Narrow" w:cs="Arial"/>
          <w:color w:val="000000"/>
          <w:sz w:val="24"/>
          <w:szCs w:val="24"/>
        </w:rPr>
        <w:t>, letras “a”, “b”, “c”, “d”, “e” e “f”, exigidos para fins de comprovação da regularidade fiscal.</w:t>
      </w:r>
    </w:p>
    <w:p w14:paraId="5D0F0D40"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257C2F90"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28395C97"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A1C5F4"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461C96B4" w14:textId="7CD1A335" w:rsidR="00E66218" w:rsidRPr="000346DE" w:rsidRDefault="00E66218" w:rsidP="000346DE">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0B6D1206" w14:textId="77777777" w:rsidR="00C4637B" w:rsidRPr="00A6463C" w:rsidRDefault="00C4637B" w:rsidP="000B618F">
      <w:pPr>
        <w:numPr>
          <w:ilvl w:val="0"/>
          <w:numId w:val="20"/>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5A8C2144"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00481A9D">
        <w:rPr>
          <w:rFonts w:ascii="Arial Narrow" w:eastAsia="Arial MT" w:hAnsi="Arial Narrow"/>
          <w:b w:val="0"/>
          <w:bCs w:val="0"/>
          <w:color w:val="000000"/>
          <w:sz w:val="24"/>
          <w:szCs w:val="24"/>
        </w:rPr>
        <w:t xml:space="preserve"> ou presencialmente na Coordenadoria Geral </w:t>
      </w:r>
      <w:r w:rsidRPr="00743E4F">
        <w:rPr>
          <w:rFonts w:ascii="Arial Narrow" w:eastAsia="Arial MT" w:hAnsi="Arial Narrow"/>
          <w:b w:val="0"/>
          <w:bCs w:val="0"/>
          <w:color w:val="000000"/>
          <w:sz w:val="24"/>
          <w:szCs w:val="24"/>
        </w:rPr>
        <w:t>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ndia</w:t>
      </w:r>
      <w:r w:rsidR="00196E38">
        <w:rPr>
          <w:rFonts w:ascii="Arial Narrow" w:eastAsia="Arial MT" w:hAnsi="Arial Narrow"/>
          <w:b w:val="0"/>
          <w:bCs w:val="0"/>
          <w:color w:val="000000"/>
          <w:sz w:val="24"/>
          <w:szCs w:val="24"/>
        </w:rPr>
        <w:t xml:space="preserve"> -</w:t>
      </w:r>
      <w:r w:rsidRPr="00743E4F">
        <w:rPr>
          <w:rFonts w:ascii="Arial Narrow" w:eastAsia="Arial MT" w:hAnsi="Arial Narrow"/>
          <w:b w:val="0"/>
          <w:bCs w:val="0"/>
          <w:color w:val="000000"/>
          <w:sz w:val="24"/>
          <w:szCs w:val="24"/>
        </w:rPr>
        <w:t xml:space="preserve"> MS, devendo estar devidamente identificado com os dados do presente certame e endereçado ao Pregoeiro(a).</w:t>
      </w:r>
    </w:p>
    <w:p w14:paraId="1BD95E3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7CFF7D5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077DF32" w14:textId="77777777" w:rsidR="00C4637B" w:rsidRPr="00A6463C" w:rsidRDefault="00C4637B" w:rsidP="000B618F">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41BA7FB8" w14:textId="0B58AF3C"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0346DE">
        <w:rPr>
          <w:rFonts w:ascii="Arial Narrow" w:hAnsi="Arial Narrow"/>
          <w:sz w:val="24"/>
          <w:szCs w:val="24"/>
        </w:rPr>
        <w:t xml:space="preserve"> </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2AC287BE" w14:textId="77777777" w:rsidR="00941590" w:rsidRPr="00C4637B" w:rsidRDefault="00941590" w:rsidP="00DA4F24">
      <w:pPr>
        <w:pStyle w:val="SemEspaamento"/>
      </w:pPr>
    </w:p>
    <w:p w14:paraId="03DE4BF5"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DA4F24">
      <w:pPr>
        <w:pStyle w:val="SemEspaamento"/>
      </w:pPr>
    </w:p>
    <w:p w14:paraId="6FDE8C86"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7299E0EF"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14572843" w14:textId="77777777" w:rsidR="00941590" w:rsidRPr="00C4637B" w:rsidRDefault="00941590" w:rsidP="00DA4F24">
      <w:pPr>
        <w:pStyle w:val="SemEspaamento"/>
      </w:pPr>
    </w:p>
    <w:p w14:paraId="6EB05A7E"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E8C90E6" w14:textId="77777777" w:rsidR="00941590" w:rsidRPr="00C4637B" w:rsidRDefault="00941590" w:rsidP="00DA4F24">
      <w:pPr>
        <w:pStyle w:val="SemEspaamento"/>
      </w:pPr>
    </w:p>
    <w:p w14:paraId="719FD4F1"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DA4F24">
      <w:pPr>
        <w:pStyle w:val="SemEspaamento"/>
      </w:pPr>
    </w:p>
    <w:p w14:paraId="26EC4AE6"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52021FD6" w14:textId="77777777" w:rsidR="00941590" w:rsidRPr="00C4637B" w:rsidRDefault="00941590" w:rsidP="00DA4F24">
      <w:pPr>
        <w:pStyle w:val="SemEspaamento"/>
      </w:pPr>
    </w:p>
    <w:p w14:paraId="368C3D1E"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941590">
      <w:pPr>
        <w:spacing w:line="320" w:lineRule="atLeast"/>
        <w:jc w:val="both"/>
        <w:rPr>
          <w:rFonts w:ascii="Arial Narrow" w:hAnsi="Arial Narrow"/>
          <w:sz w:val="24"/>
          <w:szCs w:val="24"/>
        </w:rPr>
      </w:pPr>
    </w:p>
    <w:p w14:paraId="63D05FA6" w14:textId="1F186BD3"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DO RECEBIMENTO DA DECLARAÇÃO DE PLENO ATENDIMENTO AOS REQUISITOS DE HABILITAÇÃO </w:t>
      </w:r>
      <w:r w:rsidR="000346DE">
        <w:rPr>
          <w:rFonts w:ascii="Arial Narrow" w:hAnsi="Arial Narrow"/>
          <w:b/>
          <w:bCs/>
          <w:sz w:val="28"/>
          <w:szCs w:val="24"/>
        </w:rPr>
        <w:t>E</w:t>
      </w:r>
      <w:r w:rsidRPr="00A6463C">
        <w:rPr>
          <w:rFonts w:ascii="Arial Narrow" w:hAnsi="Arial Narrow"/>
          <w:b/>
          <w:bCs/>
          <w:sz w:val="28"/>
          <w:szCs w:val="24"/>
        </w:rPr>
        <w:t xml:space="preserve"> DA DECLARAÇÃO DE MICROEMPRESA OU EMPRESA DE PEQUENO PORTE, SE FOR O CASO E DOS ENVELOPES CONTENDO   A PROPOSTA DE PREÇOS E DOCUMENTOS DE HABILITAÇÃO.</w:t>
      </w:r>
    </w:p>
    <w:p w14:paraId="5EFBB9FC" w14:textId="4B507F86" w:rsidR="00B07273" w:rsidRDefault="00C50F08" w:rsidP="00685194">
      <w:pPr>
        <w:numPr>
          <w:ilvl w:val="1"/>
          <w:numId w:val="8"/>
        </w:numPr>
        <w:spacing w:line="320" w:lineRule="atLeast"/>
        <w:ind w:left="0" w:firstLine="0"/>
        <w:jc w:val="both"/>
        <w:rPr>
          <w:rFonts w:ascii="Arial Narrow" w:hAnsi="Arial Narrow"/>
          <w:sz w:val="24"/>
          <w:szCs w:val="24"/>
        </w:rPr>
      </w:pPr>
      <w:r>
        <w:rPr>
          <w:rFonts w:ascii="Arial Narrow" w:hAnsi="Arial Narrow"/>
          <w:sz w:val="24"/>
          <w:szCs w:val="24"/>
        </w:rPr>
        <w:t>Durante</w:t>
      </w:r>
      <w:r w:rsidR="00C4637B" w:rsidRPr="00C4637B">
        <w:rPr>
          <w:rFonts w:ascii="Arial Narrow" w:hAnsi="Arial Narrow"/>
          <w:sz w:val="24"/>
          <w:szCs w:val="24"/>
        </w:rPr>
        <w:t xml:space="preserve"> a etapa de credenciamento, o(a) Pregoeiro(a) irá receber as seguintes declarações: </w:t>
      </w:r>
    </w:p>
    <w:p w14:paraId="2A877EEE" w14:textId="77777777" w:rsidR="00941590" w:rsidRPr="00743E4F" w:rsidRDefault="00941590" w:rsidP="00685194">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4F0E4E">
        <w:rPr>
          <w:rFonts w:ascii="Arial Narrow" w:hAnsi="Arial Narrow" w:cs="Arial"/>
          <w:b/>
          <w:color w:val="000000"/>
          <w:sz w:val="24"/>
          <w:szCs w:val="24"/>
          <w:shd w:val="clear" w:color="auto" w:fill="F2F2F2" w:themeFill="background1" w:themeFillShade="F2"/>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6A66556C" w14:textId="46E9029E" w:rsidR="00B07273" w:rsidRDefault="00941590" w:rsidP="00941590">
      <w:pPr>
        <w:tabs>
          <w:tab w:val="left" w:pos="567"/>
        </w:tabs>
        <w:autoSpaceDE w:val="0"/>
        <w:autoSpaceDN w:val="0"/>
        <w:adjustRightInd w:val="0"/>
        <w:spacing w:line="260" w:lineRule="atLeast"/>
        <w:jc w:val="both"/>
        <w:rPr>
          <w:rFonts w:ascii="Arial Narrow" w:hAnsi="Arial Narrow"/>
          <w:sz w:val="24"/>
          <w:szCs w:val="24"/>
        </w:rPr>
      </w:pPr>
      <w:r w:rsidRPr="000346DE">
        <w:rPr>
          <w:rFonts w:ascii="Arial Narrow" w:hAnsi="Arial Narrow" w:cs="Arial"/>
          <w:sz w:val="24"/>
          <w:szCs w:val="24"/>
        </w:rPr>
        <w:t>a1)</w:t>
      </w:r>
      <w:r w:rsidR="00E66218" w:rsidRPr="000346DE">
        <w:rPr>
          <w:rFonts w:ascii="Arial Narrow" w:hAnsi="Arial Narrow" w:cs="Arial"/>
          <w:sz w:val="24"/>
          <w:szCs w:val="24"/>
        </w:rPr>
        <w:t xml:space="preserve"> </w:t>
      </w:r>
      <w:r w:rsidRPr="004F0E4E">
        <w:rPr>
          <w:rFonts w:ascii="Arial Narrow" w:hAnsi="Arial Narrow" w:cs="Arial"/>
          <w:sz w:val="24"/>
          <w:szCs w:val="24"/>
          <w:shd w:val="clear" w:color="auto" w:fill="F2F2F2" w:themeFill="background1" w:themeFillShade="F2"/>
        </w:rPr>
        <w:t xml:space="preserve">A declaração supramencionada </w:t>
      </w:r>
      <w:r w:rsidR="00E66218" w:rsidRPr="004F0E4E">
        <w:rPr>
          <w:rFonts w:ascii="Arial Narrow" w:hAnsi="Arial Narrow" w:cs="Arial"/>
          <w:b/>
          <w:sz w:val="24"/>
          <w:szCs w:val="24"/>
          <w:shd w:val="clear" w:color="auto" w:fill="F2F2F2" w:themeFill="background1" w:themeFillShade="F2"/>
        </w:rPr>
        <w:t>DEVERÁ ESTAR ACOMPANHADA</w:t>
      </w:r>
      <w:r w:rsidR="00E66218" w:rsidRPr="004F0E4E">
        <w:rPr>
          <w:rFonts w:ascii="Arial Narrow" w:hAnsi="Arial Narrow" w:cs="Arial"/>
          <w:sz w:val="24"/>
          <w:szCs w:val="24"/>
          <w:shd w:val="clear" w:color="auto" w:fill="F2F2F2" w:themeFill="background1" w:themeFillShade="F2"/>
        </w:rPr>
        <w:t xml:space="preserve"> </w:t>
      </w:r>
      <w:r w:rsidRPr="004F0E4E">
        <w:rPr>
          <w:rFonts w:ascii="Arial Narrow" w:hAnsi="Arial Narrow" w:cs="Arial"/>
          <w:sz w:val="24"/>
          <w:szCs w:val="24"/>
          <w:shd w:val="clear" w:color="auto" w:fill="F2F2F2" w:themeFill="background1" w:themeFillShade="F2"/>
        </w:rPr>
        <w:t>da</w:t>
      </w:r>
      <w:r w:rsidR="00E66218" w:rsidRPr="004F0E4E">
        <w:rPr>
          <w:rFonts w:ascii="Arial Narrow" w:hAnsi="Arial Narrow" w:cs="Arial"/>
          <w:sz w:val="24"/>
          <w:szCs w:val="24"/>
          <w:shd w:val="clear" w:color="auto" w:fill="F2F2F2" w:themeFill="background1" w:themeFillShade="F2"/>
        </w:rPr>
        <w:t xml:space="preserve"> </w:t>
      </w:r>
      <w:r w:rsidRPr="004F0E4E">
        <w:rPr>
          <w:rFonts w:ascii="Arial Narrow" w:hAnsi="Arial Narrow"/>
          <w:b/>
          <w:sz w:val="24"/>
          <w:szCs w:val="24"/>
          <w:shd w:val="clear" w:color="auto" w:fill="F2F2F2" w:themeFill="background1" w:themeFillShade="F2"/>
        </w:rPr>
        <w:t xml:space="preserve">Certidão de Regularidade da Junta Comercial (Certidão Simplificada) da sede da licitante </w:t>
      </w:r>
      <w:r w:rsidRPr="004F0E4E">
        <w:rPr>
          <w:rFonts w:ascii="Arial Narrow" w:hAnsi="Arial Narrow"/>
          <w:iCs/>
          <w:sz w:val="24"/>
          <w:szCs w:val="24"/>
          <w:shd w:val="clear" w:color="auto" w:fill="F2F2F2" w:themeFill="background1" w:themeFillShade="F2"/>
        </w:rPr>
        <w:t xml:space="preserve">emitido nos </w:t>
      </w:r>
      <w:r w:rsidRPr="004F0E4E">
        <w:rPr>
          <w:rFonts w:ascii="Arial Narrow" w:hAnsi="Arial Narrow"/>
          <w:b/>
          <w:iCs/>
          <w:sz w:val="24"/>
          <w:szCs w:val="24"/>
          <w:u w:val="single"/>
          <w:shd w:val="clear" w:color="auto" w:fill="F2F2F2" w:themeFill="background1" w:themeFillShade="F2"/>
        </w:rPr>
        <w:t>60 (sessenta) dias</w:t>
      </w:r>
      <w:r w:rsidRPr="004F0E4E">
        <w:rPr>
          <w:rFonts w:ascii="Arial Narrow" w:hAnsi="Arial Narrow"/>
          <w:iCs/>
          <w:sz w:val="24"/>
          <w:szCs w:val="24"/>
          <w:shd w:val="clear" w:color="auto" w:fill="F2F2F2" w:themeFill="background1" w:themeFillShade="F2"/>
        </w:rPr>
        <w:t xml:space="preserve">, imediatamente anteriores à data prevista do certame, </w:t>
      </w:r>
      <w:r w:rsidRPr="004F0E4E">
        <w:rPr>
          <w:rFonts w:ascii="Arial Narrow" w:hAnsi="Arial Narrow"/>
          <w:b/>
          <w:sz w:val="24"/>
          <w:szCs w:val="24"/>
          <w:shd w:val="clear" w:color="auto" w:fill="F2F2F2" w:themeFill="background1" w:themeFillShade="F2"/>
        </w:rPr>
        <w:t xml:space="preserve">ou a DECLARAÇÃO DE ENQUADRAMENTO validada pela Junta Comercial ou ainda Certificado da Condição de Microempreendedor Individual – CCMEI para MEI </w:t>
      </w:r>
      <w:r w:rsidRPr="004F0E4E">
        <w:rPr>
          <w:rFonts w:ascii="Arial Narrow" w:hAnsi="Arial Narrow"/>
          <w:iCs/>
          <w:sz w:val="24"/>
          <w:szCs w:val="24"/>
          <w:shd w:val="clear" w:color="auto" w:fill="F2F2F2" w:themeFill="background1" w:themeFillShade="F2"/>
        </w:rPr>
        <w:t xml:space="preserve">emitido nos últimos </w:t>
      </w:r>
      <w:r w:rsidRPr="004F0E4E">
        <w:rPr>
          <w:rFonts w:ascii="Arial Narrow" w:hAnsi="Arial Narrow"/>
          <w:b/>
          <w:iCs/>
          <w:sz w:val="24"/>
          <w:szCs w:val="24"/>
          <w:shd w:val="clear" w:color="auto" w:fill="F2F2F2" w:themeFill="background1" w:themeFillShade="F2"/>
        </w:rPr>
        <w:t>60 (sessenta) dias</w:t>
      </w:r>
      <w:r w:rsidRPr="004F0E4E">
        <w:rPr>
          <w:rFonts w:ascii="Arial Narrow" w:hAnsi="Arial Narrow"/>
          <w:sz w:val="24"/>
          <w:szCs w:val="24"/>
          <w:shd w:val="clear" w:color="auto" w:fill="F2F2F2" w:themeFill="background1" w:themeFillShade="F2"/>
        </w:rPr>
        <w:t xml:space="preserve">, </w:t>
      </w:r>
      <w:r w:rsidRPr="004F0E4E">
        <w:rPr>
          <w:rFonts w:ascii="Arial Narrow" w:hAnsi="Arial Narrow"/>
          <w:iCs/>
          <w:sz w:val="24"/>
          <w:szCs w:val="24"/>
          <w:shd w:val="clear" w:color="auto" w:fill="F2F2F2" w:themeFill="background1" w:themeFillShade="F2"/>
        </w:rPr>
        <w:t>imediatamente anteriores à data prevista para o recebimento dos envelopes contendo “proposta” e “documentação,</w:t>
      </w:r>
      <w:r w:rsidRPr="004F0E4E">
        <w:rPr>
          <w:rFonts w:ascii="Arial Narrow" w:hAnsi="Arial Narrow"/>
          <w:sz w:val="24"/>
          <w:szCs w:val="24"/>
          <w:u w:val="single"/>
          <w:shd w:val="clear" w:color="auto" w:fill="F2F2F2" w:themeFill="background1" w:themeFillShade="F2"/>
        </w:rPr>
        <w:t>para comprovação de que a mesma se enquadra na condição de Microempresa, Empresa de Pequeno Porte ou Microempreendedor Individual</w:t>
      </w:r>
      <w:r w:rsidRPr="004F0E4E">
        <w:rPr>
          <w:rFonts w:ascii="Arial Narrow" w:hAnsi="Arial Narrow"/>
          <w:sz w:val="24"/>
          <w:szCs w:val="24"/>
          <w:shd w:val="clear" w:color="auto" w:fill="F2F2F2" w:themeFill="background1" w:themeFillShade="F2"/>
        </w:rPr>
        <w:t>, a fim de estando apta a usufruir do tratamento favorecido do art. 48, I, da Lei Complementar 123/2006 e alterações posteriores</w:t>
      </w:r>
      <w:r w:rsidRPr="000346DE">
        <w:rPr>
          <w:rFonts w:ascii="Arial Narrow" w:hAnsi="Arial Narrow"/>
          <w:sz w:val="24"/>
          <w:szCs w:val="24"/>
        </w:rPr>
        <w:t>.</w:t>
      </w:r>
    </w:p>
    <w:p w14:paraId="74163672" w14:textId="77777777" w:rsidR="00B07273" w:rsidRPr="00E66218" w:rsidRDefault="00B07273" w:rsidP="00941590">
      <w:pPr>
        <w:tabs>
          <w:tab w:val="left" w:pos="567"/>
        </w:tabs>
        <w:autoSpaceDE w:val="0"/>
        <w:autoSpaceDN w:val="0"/>
        <w:adjustRightInd w:val="0"/>
        <w:spacing w:line="260" w:lineRule="atLeast"/>
        <w:jc w:val="both"/>
        <w:rPr>
          <w:rFonts w:ascii="Arial Narrow" w:hAnsi="Arial Narrow"/>
          <w:sz w:val="24"/>
          <w:szCs w:val="24"/>
        </w:rPr>
      </w:pPr>
    </w:p>
    <w:p w14:paraId="1A7F42C3" w14:textId="06ED4A28" w:rsidR="00941590" w:rsidRPr="003D2C06" w:rsidRDefault="00941590" w:rsidP="00685194">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sz w:val="24"/>
          <w:szCs w:val="24"/>
        </w:rPr>
        <w:t>DECLARAÇÃO</w:t>
      </w:r>
      <w:r w:rsidR="000346DE">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1F3105B6" w14:textId="77777777" w:rsidR="00C4637B" w:rsidRPr="00C4637B" w:rsidRDefault="00C4637B" w:rsidP="00DA4F24">
      <w:pPr>
        <w:pStyle w:val="SemEspaamento"/>
      </w:pPr>
    </w:p>
    <w:p w14:paraId="36B4ECE9" w14:textId="2FEED2CF"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sidR="00B07273">
        <w:rPr>
          <w:rFonts w:ascii="Arial Narrow" w:hAnsi="Arial Narrow"/>
          <w:sz w:val="24"/>
          <w:szCs w:val="24"/>
        </w:rPr>
        <w:t xml:space="preserve"> fora dos envelopes</w:t>
      </w:r>
      <w:r w:rsidRPr="00C4637B">
        <w:rPr>
          <w:rFonts w:ascii="Arial Narrow" w:hAnsi="Arial Narrow"/>
          <w:sz w:val="24"/>
          <w:szCs w:val="24"/>
        </w:rPr>
        <w:t xml:space="preserve">. </w:t>
      </w:r>
    </w:p>
    <w:p w14:paraId="55F17FA9" w14:textId="77777777" w:rsidR="00941590" w:rsidRPr="00C4637B" w:rsidRDefault="00941590" w:rsidP="00DA4F24">
      <w:pPr>
        <w:pStyle w:val="SemEspaamento"/>
      </w:pPr>
    </w:p>
    <w:p w14:paraId="2CBB4825" w14:textId="5842A577" w:rsidR="00C4637B" w:rsidRDefault="00B07273" w:rsidP="00685194">
      <w:pPr>
        <w:numPr>
          <w:ilvl w:val="1"/>
          <w:numId w:val="8"/>
        </w:numPr>
        <w:spacing w:line="320" w:lineRule="atLeast"/>
        <w:ind w:left="0" w:firstLine="0"/>
        <w:jc w:val="both"/>
        <w:rPr>
          <w:rFonts w:ascii="Arial Narrow" w:hAnsi="Arial Narrow"/>
          <w:sz w:val="24"/>
          <w:szCs w:val="24"/>
        </w:rPr>
      </w:pPr>
      <w:r>
        <w:rPr>
          <w:rFonts w:ascii="Arial Narrow" w:hAnsi="Arial Narrow" w:cs="Arial"/>
          <w:color w:val="000000"/>
          <w:sz w:val="24"/>
          <w:szCs w:val="24"/>
        </w:rPr>
        <w:t>Ato contínuo</w:t>
      </w:r>
      <w:r w:rsidR="00C4637B" w:rsidRPr="00C4637B">
        <w:rPr>
          <w:rFonts w:ascii="Arial Narrow" w:hAnsi="Arial Narrow"/>
          <w:sz w:val="24"/>
          <w:szCs w:val="24"/>
        </w:rPr>
        <w:t xml:space="preserv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C4637B" w:rsidRPr="00C4637B">
        <w:rPr>
          <w:rFonts w:ascii="Arial Narrow" w:hAnsi="Arial Narrow"/>
          <w:sz w:val="24"/>
          <w:szCs w:val="24"/>
        </w:rPr>
        <w:t>receberá e examinará as Declarações</w:t>
      </w:r>
      <w:r w:rsidR="000346DE">
        <w:rPr>
          <w:rFonts w:ascii="Arial Narrow" w:hAnsi="Arial Narrow"/>
          <w:sz w:val="24"/>
          <w:szCs w:val="24"/>
        </w:rPr>
        <w:t xml:space="preserve"> </w:t>
      </w:r>
      <w:r w:rsidR="00C4637B" w:rsidRPr="00C4637B">
        <w:rPr>
          <w:rFonts w:ascii="Arial Narrow" w:hAnsi="Arial Narrow"/>
          <w:sz w:val="24"/>
          <w:szCs w:val="24"/>
        </w:rPr>
        <w:t xml:space="preserve">apresentadas. </w:t>
      </w:r>
    </w:p>
    <w:p w14:paraId="42322BCB"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DA4F24">
      <w:pPr>
        <w:pStyle w:val="SemEspaamento"/>
      </w:pPr>
    </w:p>
    <w:p w14:paraId="7C2E17D4" w14:textId="28E993BE"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23D5BA8A" w14:textId="77777777" w:rsidR="00327BE7" w:rsidRDefault="00327BE7" w:rsidP="00327BE7">
      <w:pPr>
        <w:spacing w:line="320" w:lineRule="atLeast"/>
        <w:jc w:val="both"/>
        <w:rPr>
          <w:rFonts w:ascii="Arial Narrow" w:hAnsi="Arial Narrow"/>
          <w:sz w:val="24"/>
          <w:szCs w:val="24"/>
        </w:rPr>
      </w:pPr>
    </w:p>
    <w:p w14:paraId="4DB98D93" w14:textId="77777777"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279125F" w14:textId="0FD2A445" w:rsidR="00941590"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Default="00941590" w:rsidP="00DA4F24">
      <w:pPr>
        <w:pStyle w:val="SemEspaamento"/>
      </w:pPr>
    </w:p>
    <w:p w14:paraId="1EAA7F09"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Default="00941590" w:rsidP="00DA4F24">
      <w:pPr>
        <w:pStyle w:val="SemEspaamento"/>
      </w:pPr>
    </w:p>
    <w:p w14:paraId="3D895792"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DA4F24">
      <w:pPr>
        <w:pStyle w:val="SemEspaamento"/>
      </w:pPr>
    </w:p>
    <w:p w14:paraId="3DAC2815" w14:textId="1F7FB444"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2B671037" w14:textId="77777777" w:rsidR="0048565D" w:rsidRDefault="0048565D" w:rsidP="0048565D">
      <w:pPr>
        <w:pStyle w:val="PargrafodaLista"/>
        <w:rPr>
          <w:rFonts w:ascii="Arial Narrow" w:hAnsi="Arial Narrow"/>
          <w:sz w:val="24"/>
          <w:szCs w:val="24"/>
        </w:rPr>
      </w:pPr>
    </w:p>
    <w:p w14:paraId="2DCC54A5" w14:textId="77777777" w:rsidR="00941590" w:rsidRDefault="00C4637B" w:rsidP="00685194">
      <w:pPr>
        <w:numPr>
          <w:ilvl w:val="1"/>
          <w:numId w:val="8"/>
        </w:numPr>
        <w:spacing w:line="320" w:lineRule="atLeast"/>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2D81709" w14:textId="77777777" w:rsidR="00941590" w:rsidRDefault="00941590" w:rsidP="00DA4F24">
      <w:pPr>
        <w:pStyle w:val="SemEspaamento"/>
      </w:pPr>
    </w:p>
    <w:p w14:paraId="06F866A0" w14:textId="77777777" w:rsidR="00C4637B" w:rsidRPr="00941590" w:rsidRDefault="00C4637B" w:rsidP="00685194">
      <w:pPr>
        <w:numPr>
          <w:ilvl w:val="1"/>
          <w:numId w:val="8"/>
        </w:numPr>
        <w:spacing w:line="320" w:lineRule="atLeast"/>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285BE01"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w:t>
      </w:r>
      <w:r w:rsidR="00941590" w:rsidRPr="00941590">
        <w:rPr>
          <w:rFonts w:ascii="Arial Narrow" w:hAnsi="Arial Narrow"/>
          <w:b/>
          <w:sz w:val="24"/>
          <w:szCs w:val="24"/>
        </w:rPr>
        <w:t>4</w:t>
      </w:r>
      <w:r w:rsidRPr="00C4637B">
        <w:rPr>
          <w:rFonts w:ascii="Arial Narrow" w:hAnsi="Arial Narrow"/>
          <w:sz w:val="24"/>
          <w:szCs w:val="24"/>
        </w:rPr>
        <w:t xml:space="preserve"> será realizado sorteio entre elas para que se identifique aquela que primeiro poderá apresentar melhor proposta.</w:t>
      </w:r>
    </w:p>
    <w:p w14:paraId="1ED2531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sidR="00941590">
        <w:rPr>
          <w:rFonts w:ascii="Arial Narrow" w:hAnsi="Arial Narrow"/>
          <w:sz w:val="24"/>
          <w:szCs w:val="24"/>
        </w:rPr>
        <w:t xml:space="preserve">no </w:t>
      </w:r>
      <w:r w:rsidR="00941590" w:rsidRPr="003D2C06">
        <w:rPr>
          <w:rFonts w:ascii="Arial Narrow" w:hAnsi="Arial Narrow" w:cs="Arial"/>
          <w:color w:val="000000"/>
          <w:sz w:val="24"/>
          <w:szCs w:val="24"/>
        </w:rPr>
        <w:t xml:space="preserve">item </w:t>
      </w:r>
      <w:r w:rsidR="00941590" w:rsidRPr="008E060B">
        <w:rPr>
          <w:rFonts w:ascii="Arial Narrow" w:hAnsi="Arial Narrow" w:cs="Arial"/>
          <w:b/>
          <w:color w:val="000000"/>
          <w:sz w:val="24"/>
          <w:szCs w:val="24"/>
        </w:rPr>
        <w:t>11.4, 11.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05CAD188"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 xml:space="preserve">no item </w:t>
      </w:r>
      <w:r w:rsidR="00941590" w:rsidRPr="008E060B">
        <w:rPr>
          <w:rFonts w:ascii="Arial Narrow" w:hAnsi="Arial Narrow" w:cs="Arial"/>
          <w:b/>
          <w:color w:val="000000"/>
          <w:sz w:val="24"/>
          <w:szCs w:val="24"/>
        </w:rPr>
        <w:t>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50D51404" w14:textId="77777777" w:rsid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196DAD7B" w14:textId="77777777" w:rsidR="004C5C7B" w:rsidRDefault="004C5C7B" w:rsidP="004C5C7B">
      <w:pPr>
        <w:pBdr>
          <w:top w:val="nil"/>
          <w:left w:val="nil"/>
          <w:bottom w:val="nil"/>
          <w:right w:val="nil"/>
          <w:between w:val="nil"/>
        </w:pBdr>
        <w:tabs>
          <w:tab w:val="left" w:pos="567"/>
          <w:tab w:val="left" w:pos="709"/>
          <w:tab w:val="left" w:pos="851"/>
          <w:tab w:val="left" w:pos="1110"/>
        </w:tabs>
        <w:ind w:right="117"/>
        <w:jc w:val="both"/>
        <w:rPr>
          <w:rFonts w:ascii="Arial Narrow" w:hAnsi="Arial Narrow" w:cs="Arial"/>
          <w:color w:val="000000"/>
          <w:sz w:val="24"/>
          <w:szCs w:val="24"/>
          <w:highlight w:val="yellow"/>
        </w:rPr>
      </w:pPr>
    </w:p>
    <w:p w14:paraId="1FA4FADD" w14:textId="23ADC191" w:rsidR="004C5C7B" w:rsidRPr="009A5694" w:rsidRDefault="004C5C7B" w:rsidP="00685194">
      <w:pPr>
        <w:pStyle w:val="PargrafodaLista"/>
        <w:numPr>
          <w:ilvl w:val="1"/>
          <w:numId w:val="8"/>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5BE7A78C" w14:textId="77777777" w:rsidR="009A5694" w:rsidRPr="00E66218" w:rsidRDefault="009A5694" w:rsidP="009A5694">
      <w:pPr>
        <w:pStyle w:val="PargrafodaLista"/>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p>
    <w:p w14:paraId="3A37EA97" w14:textId="77777777"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1EF49CF9" w:rsidR="00FB33F0" w:rsidRPr="003D2C06" w:rsidRDefault="00FB33F0" w:rsidP="00685194">
      <w:pPr>
        <w:numPr>
          <w:ilvl w:val="1"/>
          <w:numId w:val="8"/>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9F2F41">
        <w:rPr>
          <w:rFonts w:ascii="Arial Narrow" w:hAnsi="Arial Narrow" w:cs="Arial"/>
          <w:color w:val="000000"/>
          <w:sz w:val="24"/>
          <w:szCs w:val="24"/>
        </w:rPr>
        <w:t xml:space="preserve">será </w:t>
      </w:r>
      <w:r w:rsidRPr="009F2F41">
        <w:rPr>
          <w:rFonts w:ascii="Arial Narrow" w:hAnsi="Arial Narrow" w:cs="Arial"/>
          <w:b/>
          <w:sz w:val="24"/>
          <w:szCs w:val="24"/>
        </w:rPr>
        <w:t>ABERTO</w:t>
      </w:r>
      <w:r w:rsidRPr="009F2F41">
        <w:rPr>
          <w:rFonts w:ascii="Arial Narrow" w:hAnsi="Arial Narrow" w:cs="Arial"/>
          <w:color w:val="000000"/>
          <w:sz w:val="24"/>
          <w:szCs w:val="24"/>
        </w:rPr>
        <w:t>.</w:t>
      </w:r>
    </w:p>
    <w:p w14:paraId="4ECF8A56"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F84BA04" w14:textId="77777777" w:rsidR="00FB33F0" w:rsidRPr="003D2C06" w:rsidRDefault="00FB33F0" w:rsidP="00685194">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1E11DCB"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FB33F0">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571687FF" w14:textId="77777777" w:rsidR="00FB33F0" w:rsidRPr="00A6463C" w:rsidRDefault="00FB33F0" w:rsidP="00685194">
      <w:pPr>
        <w:pStyle w:val="PargrafodaLista"/>
        <w:numPr>
          <w:ilvl w:val="1"/>
          <w:numId w:val="8"/>
        </w:numPr>
        <w:pBdr>
          <w:top w:val="nil"/>
          <w:left w:val="nil"/>
          <w:bottom w:val="nil"/>
          <w:right w:val="nil"/>
          <w:between w:val="nil"/>
        </w:pBdr>
        <w:shd w:val="clear" w:color="auto" w:fill="FFFFFF" w:themeFill="background1"/>
        <w:tabs>
          <w:tab w:val="left" w:pos="851"/>
          <w:tab w:val="left" w:pos="1134"/>
        </w:tabs>
        <w:spacing w:after="240"/>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166C1496" w14:textId="4A5A3872" w:rsidR="00FB33F0" w:rsidRPr="009F2F41" w:rsidRDefault="00FB33F0" w:rsidP="006C5685">
      <w:pPr>
        <w:pStyle w:val="PargrafodaLista"/>
        <w:numPr>
          <w:ilvl w:val="2"/>
          <w:numId w:val="8"/>
        </w:numPr>
        <w:pBdr>
          <w:top w:val="nil"/>
          <w:left w:val="nil"/>
          <w:bottom w:val="nil"/>
          <w:right w:val="nil"/>
          <w:between w:val="nil"/>
        </w:pBdr>
        <w:tabs>
          <w:tab w:val="left" w:pos="851"/>
        </w:tabs>
        <w:spacing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w:t>
      </w:r>
      <w:r w:rsidRPr="009F2F41">
        <w:rPr>
          <w:rFonts w:ascii="Arial Narrow" w:hAnsi="Arial Narrow" w:cs="Arial"/>
          <w:color w:val="000000"/>
          <w:sz w:val="24"/>
          <w:szCs w:val="24"/>
        </w:rPr>
        <w:t xml:space="preserve">será o </w:t>
      </w:r>
      <w:r w:rsidRPr="009F2F41">
        <w:rPr>
          <w:rFonts w:ascii="Arial Narrow" w:hAnsi="Arial Narrow" w:cs="Arial"/>
          <w:b/>
          <w:sz w:val="24"/>
          <w:szCs w:val="24"/>
        </w:rPr>
        <w:t xml:space="preserve">ABERTO </w:t>
      </w:r>
      <w:r w:rsidRPr="009F2F41">
        <w:rPr>
          <w:rFonts w:ascii="Arial Narrow" w:hAnsi="Arial Narrow" w:cs="Arial"/>
          <w:sz w:val="24"/>
          <w:szCs w:val="24"/>
        </w:rPr>
        <w:t xml:space="preserve">cujo critério de julgamento será o </w:t>
      </w:r>
      <w:r w:rsidRPr="009F2F41">
        <w:rPr>
          <w:rFonts w:ascii="Arial Narrow" w:hAnsi="Arial Narrow" w:cs="Arial"/>
          <w:b/>
          <w:sz w:val="24"/>
          <w:szCs w:val="24"/>
        </w:rPr>
        <w:t>MENOR PREÇO</w:t>
      </w:r>
      <w:r w:rsidR="005845EC">
        <w:rPr>
          <w:rFonts w:ascii="Arial Narrow" w:hAnsi="Arial Narrow" w:cs="Arial"/>
          <w:b/>
          <w:sz w:val="24"/>
          <w:szCs w:val="24"/>
        </w:rPr>
        <w:t xml:space="preserve"> </w:t>
      </w:r>
      <w:r w:rsidR="002A22BB">
        <w:rPr>
          <w:rFonts w:ascii="Arial Narrow" w:hAnsi="Arial Narrow" w:cs="Arial"/>
          <w:b/>
          <w:sz w:val="24"/>
          <w:szCs w:val="24"/>
        </w:rPr>
        <w:t>POR ITEM</w:t>
      </w:r>
      <w:r w:rsidR="005845EC">
        <w:rPr>
          <w:rFonts w:ascii="Arial Narrow" w:hAnsi="Arial Narrow" w:cs="Arial"/>
          <w:b/>
          <w:sz w:val="24"/>
          <w:szCs w:val="24"/>
        </w:rPr>
        <w:t>.</w:t>
      </w:r>
    </w:p>
    <w:p w14:paraId="67C46F3A" w14:textId="77777777" w:rsidR="009F2F41"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 xml:space="preserve">O </w:t>
      </w:r>
      <w:r w:rsidRPr="009F2F41">
        <w:rPr>
          <w:rFonts w:ascii="Arial Narrow" w:hAnsi="Arial Narrow" w:cs="Arial"/>
          <w:b/>
          <w:sz w:val="24"/>
          <w:szCs w:val="24"/>
        </w:rPr>
        <w:t>intervalo mínimo</w:t>
      </w:r>
      <w:r w:rsidRPr="009F2F41">
        <w:rPr>
          <w:rFonts w:ascii="Arial Narrow" w:hAnsi="Arial Narrow" w:cs="Arial"/>
          <w:sz w:val="24"/>
          <w:szCs w:val="24"/>
        </w:rPr>
        <w:t xml:space="preserve"> de diferença de valores ou percentuais entre os lances, que incidirá tanto em relação aos lances intermediários quanto em relação à proposta que cobrir a melhor oferta </w:t>
      </w:r>
      <w:r w:rsidRPr="009F2F41">
        <w:rPr>
          <w:rFonts w:ascii="Arial Narrow" w:hAnsi="Arial Narrow" w:cs="Arial"/>
          <w:b/>
          <w:bCs/>
          <w:sz w:val="24"/>
          <w:szCs w:val="24"/>
        </w:rPr>
        <w:t>será optativo podendo ser definido em sessão pública pelo pregoeiro</w:t>
      </w:r>
      <w:r w:rsidR="009F2F41">
        <w:rPr>
          <w:rFonts w:ascii="Arial Narrow" w:hAnsi="Arial Narrow" w:cs="Arial"/>
          <w:b/>
          <w:bCs/>
          <w:sz w:val="24"/>
          <w:szCs w:val="24"/>
        </w:rPr>
        <w:t>.</w:t>
      </w:r>
    </w:p>
    <w:p w14:paraId="69E24254" w14:textId="222E5D77" w:rsidR="00FB33F0"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Abertos os envelopes indicados sob o n. 01, as propostas iniciais serão classificadas e ordenadas, de acordo com o critério de julgamento adotado.</w:t>
      </w:r>
    </w:p>
    <w:p w14:paraId="10BBB27A" w14:textId="77777777" w:rsidR="009F2F41" w:rsidRDefault="00FB33F0" w:rsidP="00685194">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4DDED279" w14:textId="77777777" w:rsidR="009F2F41" w:rsidRDefault="00FB33F0" w:rsidP="00685194">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r w:rsidR="009F2F41" w:rsidRPr="009F2F41">
        <w:rPr>
          <w:rFonts w:ascii="Arial Narrow" w:hAnsi="Arial Narrow" w:cs="Arial"/>
          <w:color w:val="000000"/>
          <w:sz w:val="24"/>
          <w:szCs w:val="24"/>
        </w:rPr>
        <w:t>.</w:t>
      </w:r>
    </w:p>
    <w:p w14:paraId="75CFC06A" w14:textId="26DB8089" w:rsidR="00FB33F0" w:rsidRPr="009F2F41" w:rsidRDefault="00FB33F0" w:rsidP="00685194">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685194">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685194">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56EE0962" w14:textId="77777777" w:rsidR="00FB33F0" w:rsidRPr="008E6011" w:rsidRDefault="00FB33F0" w:rsidP="00685194">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685194">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3E9CDB1F" w14:textId="77777777" w:rsidR="00FB33F0" w:rsidRPr="003D2C06" w:rsidRDefault="00FB33F0" w:rsidP="00FB33F0"/>
    <w:p w14:paraId="228F0051" w14:textId="77777777" w:rsidR="00FB33F0" w:rsidRPr="00A6463C" w:rsidRDefault="00FB33F0" w:rsidP="00685194">
      <w:pPr>
        <w:pStyle w:val="PargrafodaLista"/>
        <w:numPr>
          <w:ilvl w:val="1"/>
          <w:numId w:val="8"/>
        </w:numPr>
        <w:pBdr>
          <w:top w:val="nil"/>
          <w:left w:val="nil"/>
          <w:bottom w:val="nil"/>
          <w:right w:val="nil"/>
          <w:between w:val="nil"/>
        </w:pBdr>
        <w:shd w:val="clear" w:color="auto" w:fill="FFFFFF" w:themeFill="background1"/>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630BE4E9" w14:textId="6560BB03" w:rsidR="00FB33F0" w:rsidRPr="009F2F41" w:rsidRDefault="00FB33F0" w:rsidP="00FB33F0">
      <w:pPr>
        <w:pStyle w:val="PargrafodaLista"/>
        <w:pBdr>
          <w:top w:val="nil"/>
          <w:left w:val="nil"/>
          <w:bottom w:val="nil"/>
          <w:right w:val="nil"/>
          <w:between w:val="nil"/>
        </w:pBdr>
        <w:tabs>
          <w:tab w:val="left" w:pos="1110"/>
          <w:tab w:val="left" w:pos="1418"/>
          <w:tab w:val="left" w:pos="1701"/>
        </w:tabs>
        <w:spacing w:before="240" w:line="276" w:lineRule="auto"/>
        <w:ind w:left="0"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w:t>
      </w:r>
      <w:r w:rsidRPr="009F2F41">
        <w:rPr>
          <w:rFonts w:ascii="Arial Narrow" w:hAnsi="Arial Narrow" w:cs="Arial"/>
          <w:sz w:val="24"/>
          <w:szCs w:val="24"/>
        </w:rPr>
        <w:t xml:space="preserve">conformidade com este Edital e ofertar o </w:t>
      </w:r>
      <w:r w:rsidRPr="002D60DA">
        <w:rPr>
          <w:rFonts w:ascii="Arial Narrow" w:hAnsi="Arial Narrow" w:cs="Arial"/>
          <w:b/>
          <w:sz w:val="24"/>
          <w:szCs w:val="24"/>
          <w:highlight w:val="cyan"/>
        </w:rPr>
        <w:t xml:space="preserve">MENOR PREÇO </w:t>
      </w:r>
      <w:r w:rsidR="00AC53EF" w:rsidRPr="002D60DA">
        <w:rPr>
          <w:rFonts w:ascii="Arial Narrow" w:hAnsi="Arial Narrow" w:cs="Arial"/>
          <w:b/>
          <w:sz w:val="24"/>
          <w:szCs w:val="24"/>
          <w:highlight w:val="cyan"/>
        </w:rPr>
        <w:t>POR ITEM</w:t>
      </w:r>
      <w:r w:rsidRPr="002D60DA">
        <w:rPr>
          <w:rFonts w:ascii="Arial Narrow" w:hAnsi="Arial Narrow" w:cs="Arial"/>
          <w:b/>
          <w:sz w:val="24"/>
          <w:szCs w:val="24"/>
          <w:highlight w:val="cyan"/>
        </w:rPr>
        <w:t>.</w:t>
      </w:r>
    </w:p>
    <w:p w14:paraId="5A59B568" w14:textId="77777777" w:rsidR="00FB33F0" w:rsidRPr="009F2F41" w:rsidRDefault="00FB33F0" w:rsidP="00DA4F24">
      <w:pPr>
        <w:pStyle w:val="SemEspaamento"/>
      </w:pPr>
    </w:p>
    <w:p w14:paraId="3E912CC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9F2F41">
        <w:rPr>
          <w:rFonts w:ascii="Arial Narrow" w:hAnsi="Arial Narrow" w:cs="Arial"/>
          <w:sz w:val="24"/>
          <w:szCs w:val="24"/>
        </w:rPr>
        <w:t>12.10.2.</w:t>
      </w:r>
      <w:r w:rsidRPr="009F2F41">
        <w:rPr>
          <w:rFonts w:ascii="Arial Narrow" w:hAnsi="Arial Narrow" w:cs="Arial"/>
          <w:sz w:val="24"/>
          <w:szCs w:val="24"/>
        </w:rPr>
        <w:tab/>
        <w:t>Havendo eventual empate entre propostas ou lances, o critério</w:t>
      </w:r>
      <w:r w:rsidRPr="00674534">
        <w:rPr>
          <w:rFonts w:ascii="Arial Narrow" w:hAnsi="Arial Narrow" w:cs="Arial"/>
          <w:sz w:val="24"/>
          <w:szCs w:val="24"/>
        </w:rPr>
        <w:t xml:space="preserve"> de desempate será aquele previsto no art. 60 da Lei nº 14.133, de 2021, nesta ordem: </w:t>
      </w:r>
    </w:p>
    <w:p w14:paraId="62707C07"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18C211B1"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DA4F24">
      <w:pPr>
        <w:pStyle w:val="SemEspaamento"/>
      </w:pPr>
    </w:p>
    <w:p w14:paraId="30FAAFE6"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1625B8B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DA4F24">
      <w:pPr>
        <w:pStyle w:val="SemEspaamento"/>
      </w:pPr>
    </w:p>
    <w:p w14:paraId="5BDBD380"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DA4F24">
      <w:pPr>
        <w:pStyle w:val="SemEspaamento"/>
      </w:pPr>
    </w:p>
    <w:p w14:paraId="0DD97374"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DA4F24">
      <w:pPr>
        <w:pStyle w:val="SemEspaamento"/>
      </w:pPr>
    </w:p>
    <w:p w14:paraId="2476183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18ACEF7"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532B84B"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7078639E" w14:textId="77777777" w:rsidR="00FB33F0"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DA4F24">
      <w:pPr>
        <w:pStyle w:val="SemEspaamento"/>
      </w:pPr>
    </w:p>
    <w:p w14:paraId="71CDA736" w14:textId="65F6133D" w:rsidR="00FB33F0" w:rsidRPr="008E6011"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w:t>
      </w:r>
      <w:r w:rsidR="006D41C8">
        <w:rPr>
          <w:rFonts w:ascii="Arial Narrow" w:hAnsi="Arial Narrow" w:cs="Arial"/>
          <w:b/>
          <w:sz w:val="24"/>
          <w:szCs w:val="24"/>
        </w:rPr>
        <w:t xml:space="preserve"> quando for o caso</w:t>
      </w:r>
      <w:r w:rsidRPr="008E6011">
        <w:rPr>
          <w:rFonts w:ascii="Arial Narrow" w:hAnsi="Arial Narrow" w:cs="Arial"/>
          <w:b/>
          <w:sz w:val="24"/>
          <w:szCs w:val="24"/>
        </w:rPr>
        <w:t xml:space="preserve"> ao licitante mais bem classificado que, no prazo de 02 (dois) dias úteis, no e-mail licitacao@brasilandia.ms.gov.br, envie a proposta adequada ao último lance ofertado após a negociação realizada.</w:t>
      </w:r>
    </w:p>
    <w:p w14:paraId="7994C224" w14:textId="77777777" w:rsidR="00FB33F0" w:rsidRPr="00674534" w:rsidRDefault="00FB33F0" w:rsidP="00DA4F24">
      <w:pPr>
        <w:pStyle w:val="SemEspaamento"/>
      </w:pPr>
    </w:p>
    <w:p w14:paraId="5AE8E54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9F2F41">
        <w:rPr>
          <w:rFonts w:ascii="Arial Narrow" w:hAnsi="Arial Narrow" w:cs="Arial"/>
          <w:b/>
          <w:sz w:val="24"/>
          <w:szCs w:val="24"/>
        </w:rPr>
        <w:t>item 03</w:t>
      </w:r>
      <w:r w:rsidRPr="009F2F41">
        <w:rPr>
          <w:rFonts w:ascii="Arial Narrow" w:hAnsi="Arial Narrow" w:cs="Arial"/>
          <w:sz w:val="24"/>
          <w:szCs w:val="24"/>
        </w:rPr>
        <w:t>.</w:t>
      </w:r>
      <w:r w:rsidRPr="00674534">
        <w:rPr>
          <w:rFonts w:ascii="Arial Narrow" w:hAnsi="Arial Narrow" w:cs="Arial"/>
          <w:sz w:val="24"/>
          <w:szCs w:val="24"/>
        </w:rPr>
        <w:t xml:space="preserve"> </w:t>
      </w:r>
    </w:p>
    <w:p w14:paraId="33B0948F" w14:textId="77777777" w:rsidR="00FB33F0" w:rsidRPr="00674534" w:rsidRDefault="00FB33F0" w:rsidP="00DA4F24">
      <w:pPr>
        <w:pStyle w:val="SemEspaamento"/>
      </w:pPr>
    </w:p>
    <w:p w14:paraId="183FFB8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6CD82E33"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01F388C0" w14:textId="77777777" w:rsidR="006D7489"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 xml:space="preserve">presentar preços inexequíveis ou permanecerem acima do preço máximo definido para a contratação; </w:t>
      </w:r>
    </w:p>
    <w:p w14:paraId="3C714A8C" w14:textId="08FD8C14"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d) não tiverem sua exequibilidade demonstrada, quando exigido pela Administração por meio da planilha de composição de custos;</w:t>
      </w:r>
    </w:p>
    <w:p w14:paraId="6145A59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47EF602F" w14:textId="77777777" w:rsidR="00FB33F0" w:rsidRPr="00674534" w:rsidRDefault="00FB33F0" w:rsidP="00DA4F24">
      <w:pPr>
        <w:pStyle w:val="SemEspaamento"/>
      </w:pPr>
    </w:p>
    <w:p w14:paraId="4549D75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DA4F24">
      <w:pPr>
        <w:pStyle w:val="SemEspaamento"/>
      </w:pPr>
    </w:p>
    <w:p w14:paraId="40972C83"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029364A0" w14:textId="77777777" w:rsidR="00FB33F0" w:rsidRPr="00674534" w:rsidRDefault="00FB33F0" w:rsidP="00DA4F24">
      <w:pPr>
        <w:pStyle w:val="SemEspaamento"/>
      </w:pPr>
    </w:p>
    <w:p w14:paraId="6B880917"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5CD1B5AF" w14:textId="77777777" w:rsidR="00FB33F0" w:rsidRPr="00674534" w:rsidRDefault="00FB33F0" w:rsidP="00DA4F24">
      <w:pPr>
        <w:pStyle w:val="SemEspaamento"/>
      </w:pPr>
    </w:p>
    <w:p w14:paraId="7433F4EE"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DA4F24">
      <w:pPr>
        <w:pStyle w:val="SemEspaamento"/>
      </w:pPr>
    </w:p>
    <w:p w14:paraId="56CE1AA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DA4F24">
      <w:pPr>
        <w:pStyle w:val="SemEspaamento"/>
      </w:pPr>
    </w:p>
    <w:p w14:paraId="48087D61" w14:textId="77777777" w:rsidR="00F1479F" w:rsidRPr="00A6463C" w:rsidRDefault="00F1479F" w:rsidP="00F1479F">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t>13. DA FASE DE HABILITAÇÃO.</w:t>
      </w:r>
    </w:p>
    <w:p w14:paraId="23941B74" w14:textId="14219C29" w:rsidR="00440540" w:rsidRPr="00440540" w:rsidRDefault="00440540" w:rsidP="000D2BAF">
      <w:pPr>
        <w:pBdr>
          <w:top w:val="nil"/>
          <w:left w:val="nil"/>
          <w:bottom w:val="nil"/>
          <w:right w:val="nil"/>
          <w:between w:val="nil"/>
        </w:pBdr>
        <w:spacing w:line="276" w:lineRule="auto"/>
        <w:jc w:val="both"/>
        <w:rPr>
          <w:rFonts w:ascii="Arial Narrow" w:hAnsi="Arial Narrow" w:cs="Arial"/>
          <w:sz w:val="24"/>
          <w:szCs w:val="24"/>
        </w:rPr>
      </w:pPr>
      <w:bookmarkStart w:id="7" w:name="_Hlk181270025"/>
      <w:r w:rsidRPr="00440540">
        <w:rPr>
          <w:rFonts w:ascii="Arial Narrow" w:hAnsi="Arial Narrow" w:cs="Arial"/>
          <w:sz w:val="24"/>
          <w:szCs w:val="24"/>
        </w:rPr>
        <w:t>13.1. Após a análise das propostas e encerrada a etapa de negociação, será aberto o o envelope n. 02 (dois)</w:t>
      </w:r>
      <w:r w:rsidR="00617F92">
        <w:rPr>
          <w:rFonts w:ascii="Arial Narrow" w:hAnsi="Arial Narrow" w:cs="Arial"/>
          <w:sz w:val="24"/>
          <w:szCs w:val="24"/>
        </w:rPr>
        <w:t xml:space="preserve"> </w:t>
      </w:r>
      <w:r w:rsidR="00617F92" w:rsidRPr="00440540">
        <w:rPr>
          <w:rFonts w:ascii="Arial Narrow" w:hAnsi="Arial Narrow" w:cs="Arial"/>
          <w:sz w:val="24"/>
          <w:szCs w:val="24"/>
        </w:rPr>
        <w:t xml:space="preserve">contendo os documentos exigidos </w:t>
      </w:r>
      <w:r w:rsidR="00617F92" w:rsidRPr="009F2F41">
        <w:rPr>
          <w:rFonts w:ascii="Arial Narrow" w:hAnsi="Arial Narrow" w:cs="Arial"/>
          <w:sz w:val="24"/>
          <w:szCs w:val="24"/>
        </w:rPr>
        <w:t xml:space="preserve">no </w:t>
      </w:r>
      <w:r w:rsidR="00617F92" w:rsidRPr="009F2F41">
        <w:rPr>
          <w:rFonts w:ascii="Arial Narrow" w:hAnsi="Arial Narrow" w:cs="Arial"/>
          <w:b/>
          <w:bCs/>
          <w:sz w:val="24"/>
          <w:szCs w:val="24"/>
        </w:rPr>
        <w:t>item 7 deste Edital</w:t>
      </w:r>
      <w:r w:rsidR="00617F92" w:rsidRPr="009F2F41">
        <w:rPr>
          <w:rFonts w:ascii="Arial Narrow" w:hAnsi="Arial Narrow" w:cs="Arial"/>
          <w:sz w:val="24"/>
          <w:szCs w:val="24"/>
        </w:rPr>
        <w:t xml:space="preserve"> </w:t>
      </w:r>
      <w:r w:rsidRPr="009F2F41">
        <w:rPr>
          <w:rFonts w:ascii="Arial Narrow" w:hAnsi="Arial Narrow" w:cs="Arial"/>
          <w:sz w:val="24"/>
          <w:szCs w:val="24"/>
        </w:rPr>
        <w:t>da</w:t>
      </w:r>
      <w:r w:rsidR="00617F92" w:rsidRPr="009F2F41">
        <w:rPr>
          <w:rFonts w:ascii="Arial Narrow" w:hAnsi="Arial Narrow" w:cs="Arial"/>
          <w:sz w:val="24"/>
          <w:szCs w:val="24"/>
        </w:rPr>
        <w:t>(s)</w:t>
      </w:r>
      <w:r w:rsidRPr="009F2F41">
        <w:rPr>
          <w:rFonts w:ascii="Arial Narrow" w:hAnsi="Arial Narrow" w:cs="Arial"/>
          <w:sz w:val="24"/>
          <w:szCs w:val="24"/>
        </w:rPr>
        <w:t xml:space="preserve"> empresa(s) classificada(s) em primeiro lugar, detentora</w:t>
      </w:r>
      <w:r w:rsidR="00617F92" w:rsidRPr="009F2F41">
        <w:rPr>
          <w:rFonts w:ascii="Arial Narrow" w:hAnsi="Arial Narrow" w:cs="Arial"/>
          <w:sz w:val="24"/>
          <w:szCs w:val="24"/>
        </w:rPr>
        <w:t>(s)</w:t>
      </w:r>
      <w:r w:rsidRPr="009F2F41">
        <w:rPr>
          <w:rFonts w:ascii="Arial Narrow" w:hAnsi="Arial Narrow" w:cs="Arial"/>
          <w:sz w:val="24"/>
          <w:szCs w:val="24"/>
        </w:rPr>
        <w:t xml:space="preserve"> do </w:t>
      </w:r>
      <w:r w:rsidRPr="009F2F41">
        <w:rPr>
          <w:rFonts w:ascii="Arial Narrow" w:hAnsi="Arial Narrow" w:cs="Arial"/>
          <w:b/>
          <w:bCs/>
          <w:sz w:val="24"/>
          <w:szCs w:val="24"/>
        </w:rPr>
        <w:t xml:space="preserve">MENOR PREÇO </w:t>
      </w:r>
      <w:r w:rsidR="00EB087D">
        <w:rPr>
          <w:rFonts w:ascii="Arial Narrow" w:hAnsi="Arial Narrow" w:cs="Arial"/>
          <w:b/>
          <w:bCs/>
          <w:sz w:val="24"/>
          <w:szCs w:val="24"/>
        </w:rPr>
        <w:t>POR ITEM</w:t>
      </w:r>
      <w:r w:rsidRPr="009F2F41">
        <w:rPr>
          <w:rFonts w:ascii="Arial Narrow" w:hAnsi="Arial Narrow" w:cs="Arial"/>
          <w:sz w:val="24"/>
          <w:szCs w:val="24"/>
        </w:rPr>
        <w:t>.</w:t>
      </w:r>
    </w:p>
    <w:p w14:paraId="18187C6F" w14:textId="3D9AE496" w:rsidR="00A731CF" w:rsidRPr="009F2F41" w:rsidRDefault="00440540" w:rsidP="00A731CF">
      <w:pPr>
        <w:pStyle w:val="PargrafodaLista"/>
        <w:spacing w:before="240" w:line="276" w:lineRule="auto"/>
        <w:ind w:left="0" w:firstLine="0"/>
        <w:rPr>
          <w:rFonts w:ascii="Arial Narrow" w:hAnsi="Arial Narrow" w:cs="Arial"/>
          <w:sz w:val="24"/>
          <w:szCs w:val="24"/>
        </w:rPr>
      </w:pPr>
      <w:bookmarkStart w:id="8" w:name="_Hlk181268768"/>
      <w:r w:rsidRPr="009F2F41">
        <w:rPr>
          <w:rFonts w:ascii="Arial Narrow" w:hAnsi="Arial Narrow"/>
          <w:sz w:val="24"/>
          <w:szCs w:val="24"/>
        </w:rPr>
        <w:t xml:space="preserve">13.2. </w:t>
      </w:r>
      <w:r w:rsidR="00A731CF" w:rsidRPr="009F2F41">
        <w:rPr>
          <w:rFonts w:ascii="Arial Narrow" w:hAnsi="Arial Narrow" w:cs="Arial"/>
          <w:sz w:val="24"/>
          <w:szCs w:val="24"/>
        </w:rPr>
        <w:t>O agente de contratação</w:t>
      </w:r>
      <w:r w:rsidR="001A1E25" w:rsidRPr="009F2F41">
        <w:rPr>
          <w:rFonts w:ascii="Arial Narrow" w:hAnsi="Arial Narrow" w:cs="Arial"/>
          <w:sz w:val="24"/>
          <w:szCs w:val="24"/>
        </w:rPr>
        <w:t>/pregoeiro</w:t>
      </w:r>
      <w:r w:rsidR="00A731CF" w:rsidRPr="009F2F41">
        <w:rPr>
          <w:rFonts w:ascii="Arial Narrow" w:hAnsi="Arial Narrow" w:cs="Arial"/>
          <w:sz w:val="24"/>
          <w:szCs w:val="24"/>
        </w:rPr>
        <w:t xml:space="preserve"> verificará se o licitante provisoriamente classificado em primeiro lugar atende às condições de participação no certame, conforme previsto no art. 14 da Lei nº 14.133/2021, legislação correlata</w:t>
      </w:r>
      <w:r w:rsidR="00617F92" w:rsidRPr="009F2F41">
        <w:rPr>
          <w:rFonts w:ascii="Arial Narrow" w:hAnsi="Arial Narrow" w:cs="Arial"/>
          <w:sz w:val="24"/>
          <w:szCs w:val="24"/>
        </w:rPr>
        <w:t xml:space="preserve">, </w:t>
      </w:r>
      <w:r w:rsidR="00A731CF" w:rsidRPr="009F2F41">
        <w:rPr>
          <w:rFonts w:ascii="Arial Narrow" w:hAnsi="Arial Narrow" w:cs="Arial"/>
          <w:sz w:val="24"/>
          <w:szCs w:val="24"/>
        </w:rPr>
        <w:t xml:space="preserve"> </w:t>
      </w:r>
      <w:r w:rsidR="00617F92" w:rsidRPr="009F2F41">
        <w:rPr>
          <w:rFonts w:ascii="Arial Narrow" w:hAnsi="Arial Narrow" w:cs="Arial"/>
          <w:sz w:val="24"/>
          <w:szCs w:val="24"/>
        </w:rPr>
        <w:t xml:space="preserve">e </w:t>
      </w:r>
      <w:r w:rsidR="00A731CF" w:rsidRPr="009F2F41">
        <w:rPr>
          <w:rFonts w:ascii="Arial Narrow" w:hAnsi="Arial Narrow" w:cs="Arial"/>
          <w:sz w:val="24"/>
          <w:szCs w:val="24"/>
        </w:rPr>
        <w:t>no</w:t>
      </w:r>
      <w:r w:rsidR="00617F92" w:rsidRPr="009F2F41">
        <w:rPr>
          <w:rFonts w:ascii="Arial Narrow" w:hAnsi="Arial Narrow" w:cs="Arial"/>
          <w:sz w:val="24"/>
          <w:szCs w:val="24"/>
        </w:rPr>
        <w:t>s</w:t>
      </w:r>
      <w:r w:rsidR="00A731CF" w:rsidRPr="009F2F41">
        <w:rPr>
          <w:rFonts w:ascii="Arial Narrow" w:hAnsi="Arial Narrow" w:cs="Arial"/>
          <w:sz w:val="24"/>
          <w:szCs w:val="24"/>
        </w:rPr>
        <w:t xml:space="preserve"> </w:t>
      </w:r>
      <w:r w:rsidR="00A731CF" w:rsidRPr="009F2F41">
        <w:rPr>
          <w:rFonts w:ascii="Arial Narrow" w:hAnsi="Arial Narrow" w:cs="Arial"/>
          <w:b/>
          <w:bCs/>
          <w:sz w:val="24"/>
          <w:szCs w:val="24"/>
        </w:rPr>
        <w:t>ite</w:t>
      </w:r>
      <w:r w:rsidR="00617F92" w:rsidRPr="009F2F41">
        <w:rPr>
          <w:rFonts w:ascii="Arial Narrow" w:hAnsi="Arial Narrow" w:cs="Arial"/>
          <w:b/>
          <w:bCs/>
          <w:sz w:val="24"/>
          <w:szCs w:val="24"/>
        </w:rPr>
        <w:t>ns</w:t>
      </w:r>
      <w:r w:rsidR="00A731CF" w:rsidRPr="009F2F41">
        <w:rPr>
          <w:rFonts w:ascii="Arial Narrow" w:hAnsi="Arial Narrow" w:cs="Arial"/>
          <w:b/>
          <w:bCs/>
          <w:sz w:val="24"/>
          <w:szCs w:val="24"/>
        </w:rPr>
        <w:t xml:space="preserve"> 4.9 </w:t>
      </w:r>
      <w:r w:rsidR="00617F92" w:rsidRPr="009F2F41">
        <w:rPr>
          <w:rFonts w:ascii="Arial Narrow" w:hAnsi="Arial Narrow" w:cs="Arial"/>
          <w:b/>
          <w:bCs/>
          <w:sz w:val="24"/>
          <w:szCs w:val="24"/>
        </w:rPr>
        <w:t>e 7</w:t>
      </w:r>
      <w:r w:rsidR="007C2140" w:rsidRPr="009F2F41">
        <w:rPr>
          <w:rFonts w:ascii="Arial Narrow" w:hAnsi="Arial Narrow" w:cs="Arial"/>
          <w:b/>
          <w:bCs/>
          <w:sz w:val="24"/>
          <w:szCs w:val="24"/>
        </w:rPr>
        <w:t xml:space="preserve">.5.1 </w:t>
      </w:r>
      <w:r w:rsidR="00342E89">
        <w:rPr>
          <w:rFonts w:ascii="Arial Narrow" w:hAnsi="Arial Narrow" w:cs="Arial"/>
          <w:b/>
          <w:bCs/>
          <w:sz w:val="24"/>
          <w:szCs w:val="24"/>
        </w:rPr>
        <w:t>f</w:t>
      </w:r>
      <w:r w:rsidR="007C2140" w:rsidRPr="009F2F41">
        <w:rPr>
          <w:rFonts w:ascii="Arial Narrow" w:hAnsi="Arial Narrow" w:cs="Arial"/>
          <w:b/>
          <w:bCs/>
          <w:sz w:val="24"/>
          <w:szCs w:val="24"/>
        </w:rPr>
        <w:t>)</w:t>
      </w:r>
      <w:r w:rsidR="00617F92" w:rsidRPr="009F2F41">
        <w:rPr>
          <w:rFonts w:ascii="Arial Narrow" w:hAnsi="Arial Narrow" w:cs="Arial"/>
          <w:b/>
          <w:bCs/>
          <w:sz w:val="24"/>
          <w:szCs w:val="24"/>
        </w:rPr>
        <w:t xml:space="preserve"> </w:t>
      </w:r>
      <w:r w:rsidR="00A731CF" w:rsidRPr="009F2F41">
        <w:rPr>
          <w:rFonts w:ascii="Arial Narrow" w:hAnsi="Arial Narrow" w:cs="Arial"/>
          <w:b/>
          <w:bCs/>
          <w:sz w:val="24"/>
          <w:szCs w:val="24"/>
        </w:rPr>
        <w:t>do edital</w:t>
      </w:r>
      <w:r w:rsidR="00617F92" w:rsidRPr="009F2F41">
        <w:rPr>
          <w:rFonts w:ascii="Arial Narrow" w:hAnsi="Arial Narrow" w:cs="Arial"/>
          <w:sz w:val="24"/>
          <w:szCs w:val="24"/>
        </w:rPr>
        <w:t>,</w:t>
      </w:r>
      <w:r w:rsidR="00A731CF" w:rsidRPr="009F2F41">
        <w:rPr>
          <w:rFonts w:ascii="Arial Narrow" w:hAnsi="Arial Narrow" w:cs="Arial"/>
          <w:sz w:val="24"/>
          <w:szCs w:val="24"/>
        </w:rPr>
        <w:t xml:space="preserve"> especialmente quanto à existência de sanção que impeça a participação no certame ou a futura contratação, mediante a consulta aos seguintes cadastros:</w:t>
      </w:r>
    </w:p>
    <w:p w14:paraId="2D85779F" w14:textId="3550C87F" w:rsidR="00A731CF" w:rsidRPr="009F2F41" w:rsidRDefault="00A731CF" w:rsidP="00A731CF">
      <w:pPr>
        <w:spacing w:before="240" w:line="276" w:lineRule="auto"/>
        <w:ind w:left="401"/>
        <w:jc w:val="both"/>
        <w:rPr>
          <w:rFonts w:ascii="Arial Narrow" w:hAnsi="Arial Narrow" w:cs="Arial"/>
          <w:sz w:val="24"/>
          <w:szCs w:val="24"/>
        </w:rPr>
      </w:pPr>
      <w:r w:rsidRPr="009F2F41">
        <w:rPr>
          <w:rFonts w:ascii="Arial Narrow" w:hAnsi="Arial Narrow" w:cs="Arial"/>
          <w:sz w:val="24"/>
          <w:szCs w:val="24"/>
        </w:rPr>
        <w:t xml:space="preserve">13.2.1. Cadastro Nacional de Empresas Inidôneas e Suspensas - CEIS, mantido pela Controladoria-Geral da União (https://www.portaltransparencia.gov.br/sancoes/ceis);  </w:t>
      </w:r>
    </w:p>
    <w:p w14:paraId="2909621D" w14:textId="2F3D6029" w:rsidR="00A731CF" w:rsidRPr="009F2F41" w:rsidRDefault="00301BA0" w:rsidP="00A731CF">
      <w:pPr>
        <w:pStyle w:val="PargrafodaLista"/>
        <w:spacing w:before="240" w:line="276" w:lineRule="auto"/>
        <w:ind w:left="426" w:hanging="25"/>
        <w:rPr>
          <w:rFonts w:ascii="Arial Narrow" w:hAnsi="Arial Narrow" w:cs="Arial"/>
          <w:sz w:val="24"/>
          <w:szCs w:val="24"/>
        </w:rPr>
      </w:pPr>
      <w:r>
        <w:rPr>
          <w:rFonts w:ascii="Arial Narrow" w:hAnsi="Arial Narrow" w:cs="Arial"/>
          <w:sz w:val="24"/>
          <w:szCs w:val="24"/>
        </w:rPr>
        <w:t>13.2</w:t>
      </w:r>
      <w:r w:rsidR="00A731CF" w:rsidRPr="009F2F41">
        <w:rPr>
          <w:rFonts w:ascii="Arial Narrow" w:hAnsi="Arial Narrow" w:cs="Arial"/>
          <w:sz w:val="24"/>
          <w:szCs w:val="24"/>
        </w:rPr>
        <w:t>.2. Cadastro Nacional de Empresas Punidas – CNEP, mantido pela Controladoria-Geral da União (https://www.portaltransparencia.gov.br/sancoes/cnep); ou ainda através d</w:t>
      </w:r>
    </w:p>
    <w:p w14:paraId="307168C7" w14:textId="33B3F129" w:rsidR="00A731CF" w:rsidRPr="009F2F41" w:rsidRDefault="00301BA0" w:rsidP="00A731CF">
      <w:pPr>
        <w:pStyle w:val="PargrafodaLista"/>
        <w:spacing w:before="240" w:line="276" w:lineRule="auto"/>
        <w:ind w:left="426" w:hanging="25"/>
        <w:rPr>
          <w:rFonts w:ascii="Arial Narrow" w:hAnsi="Arial Narrow" w:cs="Arial"/>
          <w:sz w:val="24"/>
          <w:szCs w:val="24"/>
        </w:rPr>
      </w:pPr>
      <w:r>
        <w:rPr>
          <w:rFonts w:ascii="Arial Narrow" w:hAnsi="Arial Narrow" w:cs="Arial"/>
          <w:sz w:val="24"/>
          <w:szCs w:val="24"/>
        </w:rPr>
        <w:t>13.2</w:t>
      </w:r>
      <w:r w:rsidR="00A731CF" w:rsidRPr="009F2F41">
        <w:rPr>
          <w:rFonts w:ascii="Arial Narrow" w:hAnsi="Arial Narrow" w:cs="Arial"/>
          <w:sz w:val="24"/>
          <w:szCs w:val="24"/>
        </w:rPr>
        <w:t xml:space="preserve">.3. </w:t>
      </w:r>
      <w:r w:rsidR="00A731CF" w:rsidRPr="009F2F41">
        <w:rPr>
          <w:rFonts w:ascii="Arial Narrow" w:hAnsi="Arial Narrow" w:cs="Arial"/>
          <w:b/>
          <w:bCs/>
          <w:sz w:val="24"/>
          <w:szCs w:val="24"/>
        </w:rPr>
        <w:t>Consulta de Certidão Negativa CONSOLIDADA</w:t>
      </w:r>
      <w:r w:rsidR="00A731CF" w:rsidRPr="009F2F41">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33B18A5E" w14:textId="0E8DBBC9" w:rsidR="00617F92" w:rsidRPr="009F2F41" w:rsidRDefault="00301BA0" w:rsidP="00617F92">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Pr>
          <w:rFonts w:ascii="Arial Narrow" w:hAnsi="Arial Narrow"/>
          <w:sz w:val="24"/>
          <w:szCs w:val="24"/>
        </w:rPr>
        <w:t>13.3</w:t>
      </w:r>
      <w:r w:rsidR="00617F92" w:rsidRPr="009F2F41">
        <w:rPr>
          <w:rFonts w:ascii="Arial Narrow" w:hAnsi="Arial Narrow"/>
          <w:sz w:val="24"/>
          <w:szCs w:val="24"/>
        </w:rPr>
        <w:t xml:space="preserve">. A consulta aos cadastros será realizada em nome da empresa licitante e também de seu sócio majoritário, por força da vedação de que trata o artigo 12 da Lei n° 8.429, de 1992. </w:t>
      </w:r>
    </w:p>
    <w:p w14:paraId="3D15FD02" w14:textId="3FD60701" w:rsidR="00617F92" w:rsidRPr="009F2F41" w:rsidRDefault="00301BA0" w:rsidP="00617F92">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Pr>
          <w:rFonts w:ascii="Arial Narrow" w:hAnsi="Arial Narrow"/>
          <w:sz w:val="24"/>
          <w:szCs w:val="24"/>
        </w:rPr>
        <w:t>13.4</w:t>
      </w:r>
      <w:r w:rsidR="00617F92" w:rsidRPr="009F2F41">
        <w:rPr>
          <w:rFonts w:ascii="Arial Narrow" w:hAnsi="Arial Narrow"/>
          <w:sz w:val="24"/>
          <w:szCs w:val="24"/>
        </w:rPr>
        <w:t>.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5B466EFF" w14:textId="1E6EED94" w:rsidR="00617F92" w:rsidRPr="009F2F41" w:rsidRDefault="00301BA0" w:rsidP="00617F92">
      <w:pPr>
        <w:pBdr>
          <w:top w:val="nil"/>
          <w:left w:val="nil"/>
          <w:bottom w:val="nil"/>
          <w:right w:val="nil"/>
          <w:between w:val="nil"/>
        </w:pBdr>
        <w:spacing w:before="240" w:line="276" w:lineRule="auto"/>
        <w:ind w:left="720"/>
        <w:jc w:val="both"/>
        <w:rPr>
          <w:rFonts w:ascii="Arial Narrow" w:hAnsi="Arial Narrow"/>
          <w:sz w:val="24"/>
          <w:szCs w:val="24"/>
        </w:rPr>
      </w:pPr>
      <w:r>
        <w:rPr>
          <w:rFonts w:ascii="Arial Narrow" w:hAnsi="Arial Narrow"/>
          <w:sz w:val="24"/>
          <w:szCs w:val="24"/>
        </w:rPr>
        <w:t>13.4</w:t>
      </w:r>
      <w:r w:rsidR="00617F92" w:rsidRPr="009F2F41">
        <w:rPr>
          <w:rFonts w:ascii="Arial Narrow" w:hAnsi="Arial Narrow"/>
          <w:sz w:val="24"/>
          <w:szCs w:val="24"/>
        </w:rPr>
        <w:t>.1. A tentativa de burla será verificada por meio dos vínculos societários, linhas de fornecimento similares, dentre outros.</w:t>
      </w:r>
    </w:p>
    <w:p w14:paraId="5EF57690" w14:textId="4D47ECE5" w:rsidR="00617F92" w:rsidRPr="009F2F41" w:rsidRDefault="00301BA0" w:rsidP="00617F92">
      <w:pPr>
        <w:pBdr>
          <w:top w:val="nil"/>
          <w:left w:val="nil"/>
          <w:bottom w:val="nil"/>
          <w:right w:val="nil"/>
          <w:between w:val="nil"/>
        </w:pBdr>
        <w:spacing w:before="240" w:line="276" w:lineRule="auto"/>
        <w:ind w:left="720"/>
        <w:jc w:val="both"/>
        <w:rPr>
          <w:rFonts w:ascii="Arial Narrow" w:hAnsi="Arial Narrow"/>
          <w:sz w:val="24"/>
          <w:szCs w:val="24"/>
        </w:rPr>
      </w:pPr>
      <w:r>
        <w:rPr>
          <w:rFonts w:ascii="Arial Narrow" w:hAnsi="Arial Narrow"/>
          <w:sz w:val="24"/>
          <w:szCs w:val="24"/>
        </w:rPr>
        <w:t>13.4</w:t>
      </w:r>
      <w:r w:rsidR="00617F92" w:rsidRPr="009F2F41">
        <w:rPr>
          <w:rFonts w:ascii="Arial Narrow" w:hAnsi="Arial Narrow"/>
          <w:sz w:val="24"/>
          <w:szCs w:val="24"/>
        </w:rPr>
        <w:t>.2. O licitante será convocado para manifestação previamente a uma eventual desclassificação.</w:t>
      </w:r>
    </w:p>
    <w:p w14:paraId="2A1D27A6" w14:textId="513A01BE" w:rsidR="00A731CF" w:rsidRPr="009F2F41" w:rsidRDefault="00301BA0" w:rsidP="00617F92">
      <w:pPr>
        <w:pBdr>
          <w:top w:val="nil"/>
          <w:left w:val="nil"/>
          <w:bottom w:val="nil"/>
          <w:right w:val="nil"/>
          <w:between w:val="nil"/>
        </w:pBdr>
        <w:spacing w:before="240" w:line="276" w:lineRule="auto"/>
        <w:ind w:left="720"/>
        <w:jc w:val="both"/>
        <w:rPr>
          <w:rFonts w:ascii="Arial Narrow" w:hAnsi="Arial Narrow"/>
          <w:sz w:val="24"/>
          <w:szCs w:val="24"/>
        </w:rPr>
      </w:pPr>
      <w:r>
        <w:rPr>
          <w:rFonts w:ascii="Arial Narrow" w:hAnsi="Arial Narrow"/>
          <w:sz w:val="24"/>
          <w:szCs w:val="24"/>
        </w:rPr>
        <w:t>13.4</w:t>
      </w:r>
      <w:r w:rsidR="00617F92" w:rsidRPr="009F2F41">
        <w:rPr>
          <w:rFonts w:ascii="Arial Narrow" w:hAnsi="Arial Narrow"/>
          <w:sz w:val="24"/>
          <w:szCs w:val="24"/>
        </w:rPr>
        <w:t>.3. Constatada a existência de sanção, o licitante será reputado inabilitado, por falta de condição de participação.</w:t>
      </w:r>
    </w:p>
    <w:bookmarkEnd w:id="8"/>
    <w:p w14:paraId="03EDEA9D" w14:textId="1B91F8EF" w:rsidR="00440540" w:rsidRPr="009F2F41" w:rsidRDefault="00301BA0" w:rsidP="009D4057">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Pr>
          <w:rFonts w:ascii="Arial Narrow" w:hAnsi="Arial Narrow"/>
          <w:sz w:val="24"/>
          <w:szCs w:val="24"/>
        </w:rPr>
        <w:t>13</w:t>
      </w:r>
      <w:r w:rsidR="00617F92" w:rsidRPr="009F2F41">
        <w:rPr>
          <w:rFonts w:ascii="Arial Narrow" w:hAnsi="Arial Narrow"/>
          <w:sz w:val="24"/>
          <w:szCs w:val="24"/>
        </w:rPr>
        <w:t>.</w:t>
      </w:r>
      <w:r>
        <w:rPr>
          <w:rFonts w:ascii="Arial Narrow" w:hAnsi="Arial Narrow"/>
          <w:sz w:val="24"/>
          <w:szCs w:val="24"/>
        </w:rPr>
        <w:t>5</w:t>
      </w:r>
      <w:r w:rsidR="00617F92" w:rsidRPr="009F2F41">
        <w:rPr>
          <w:rFonts w:ascii="Arial Narrow" w:hAnsi="Arial Narrow"/>
          <w:sz w:val="24"/>
          <w:szCs w:val="24"/>
        </w:rPr>
        <w:t xml:space="preserve">. </w:t>
      </w:r>
      <w:r w:rsidR="00440540" w:rsidRPr="009F2F41">
        <w:rPr>
          <w:rFonts w:ascii="Arial Narrow" w:hAnsi="Arial Narrow"/>
          <w:sz w:val="24"/>
          <w:szCs w:val="24"/>
        </w:rPr>
        <w:t>Eventuais documentos já apresentados na fase de credenciamento, não precisam ser repetidos, desde que observados os requisitos para a presente fase.</w:t>
      </w:r>
    </w:p>
    <w:p w14:paraId="594E48B9" w14:textId="77777777" w:rsidR="00440540" w:rsidRPr="009F2F41" w:rsidRDefault="00440540" w:rsidP="009D4057">
      <w:pPr>
        <w:pStyle w:val="SemEspaamento"/>
        <w:ind w:left="720"/>
        <w:jc w:val="both"/>
      </w:pPr>
    </w:p>
    <w:p w14:paraId="2B48CA2F" w14:textId="65CCDF7C" w:rsidR="00440540" w:rsidRPr="009F2F41" w:rsidRDefault="00440540" w:rsidP="009D4057">
      <w:pPr>
        <w:pStyle w:val="Nivel3"/>
        <w:numPr>
          <w:ilvl w:val="0"/>
          <w:numId w:val="0"/>
        </w:numPr>
        <w:rPr>
          <w:rFonts w:ascii="Arial Narrow" w:hAnsi="Arial Narrow"/>
          <w:color w:val="auto"/>
          <w:sz w:val="24"/>
          <w:szCs w:val="24"/>
        </w:rPr>
      </w:pPr>
      <w:r w:rsidRPr="009F2F41">
        <w:rPr>
          <w:rFonts w:ascii="Arial Narrow" w:hAnsi="Arial Narrow"/>
          <w:color w:val="auto"/>
          <w:sz w:val="24"/>
          <w:szCs w:val="24"/>
        </w:rPr>
        <w:t>13.</w:t>
      </w:r>
      <w:r w:rsidR="00301BA0">
        <w:rPr>
          <w:rFonts w:ascii="Arial Narrow" w:hAnsi="Arial Narrow"/>
          <w:color w:val="auto"/>
          <w:sz w:val="24"/>
          <w:szCs w:val="24"/>
        </w:rPr>
        <w:t>6</w:t>
      </w:r>
      <w:r w:rsidRPr="009F2F41">
        <w:rPr>
          <w:rFonts w:ascii="Arial Narrow" w:hAnsi="Arial Narrow"/>
          <w:color w:val="auto"/>
          <w:sz w:val="24"/>
          <w:szCs w:val="24"/>
        </w:rPr>
        <w:t>. Quando permitida a participação de empresas estrangeiras que não funcionem no País, as exigências de habilitação serão atendidas mediante documentos equivalentes, inicialmente apresentados em tradução livre.</w:t>
      </w:r>
    </w:p>
    <w:p w14:paraId="228132E9" w14:textId="20E8FFEF" w:rsidR="00440540" w:rsidRPr="009F2F41" w:rsidRDefault="00440540" w:rsidP="009D4057">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sidR="00301BA0">
        <w:rPr>
          <w:rFonts w:ascii="Arial Narrow" w:hAnsi="Arial Narrow"/>
          <w:sz w:val="24"/>
          <w:szCs w:val="24"/>
        </w:rPr>
        <w:t>7</w:t>
      </w:r>
      <w:r w:rsidRPr="009F2F41">
        <w:rPr>
          <w:rFonts w:ascii="Arial Narrow" w:hAnsi="Arial Narrow"/>
          <w:sz w:val="24"/>
          <w:szCs w:val="24"/>
        </w:rPr>
        <w:t>.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18AD335" w14:textId="0F35AFCD" w:rsidR="00440540" w:rsidRPr="009F2F41" w:rsidRDefault="00440540" w:rsidP="009D4057">
      <w:pPr>
        <w:pBdr>
          <w:top w:val="nil"/>
          <w:left w:val="nil"/>
          <w:bottom w:val="nil"/>
          <w:right w:val="nil"/>
          <w:between w:val="nil"/>
        </w:pBdr>
        <w:spacing w:before="240" w:line="276" w:lineRule="auto"/>
        <w:jc w:val="both"/>
        <w:rPr>
          <w:rFonts w:ascii="Arial Narrow" w:hAnsi="Arial Narrow" w:cs="Arial"/>
          <w:b/>
          <w:sz w:val="24"/>
          <w:szCs w:val="24"/>
        </w:rPr>
      </w:pPr>
      <w:r w:rsidRPr="009F2F41">
        <w:rPr>
          <w:rFonts w:ascii="Arial Narrow" w:hAnsi="Arial Narrow"/>
          <w:sz w:val="24"/>
          <w:szCs w:val="24"/>
        </w:rPr>
        <w:t>13.</w:t>
      </w:r>
      <w:r w:rsidR="00301BA0">
        <w:rPr>
          <w:rFonts w:ascii="Arial Narrow" w:hAnsi="Arial Narrow"/>
          <w:sz w:val="24"/>
          <w:szCs w:val="24"/>
        </w:rPr>
        <w:t>8</w:t>
      </w:r>
      <w:r w:rsidRPr="009F2F41">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55D58BCB" w14:textId="323560F7" w:rsidR="00440540" w:rsidRPr="009F2F41" w:rsidRDefault="00440540" w:rsidP="00950B8C">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sidR="00301BA0">
        <w:rPr>
          <w:rFonts w:ascii="Arial Narrow" w:hAnsi="Arial Narrow"/>
          <w:sz w:val="24"/>
          <w:szCs w:val="24"/>
        </w:rPr>
        <w:t>9</w:t>
      </w:r>
      <w:r w:rsidRPr="009F2F41">
        <w:rPr>
          <w:rFonts w:ascii="Arial Narrow" w:hAnsi="Arial Narrow"/>
          <w:sz w:val="24"/>
          <w:szCs w:val="24"/>
        </w:rPr>
        <w:t xml:space="preserve">. Após a entrega dos documentos para habilitação, não será permitida a substituição ou a apresentação de novos documentos, </w:t>
      </w:r>
      <w:r w:rsidRPr="009F2F41">
        <w:rPr>
          <w:rFonts w:ascii="Arial Narrow" w:hAnsi="Arial Narrow"/>
          <w:b/>
          <w:bCs/>
          <w:sz w:val="24"/>
          <w:szCs w:val="24"/>
        </w:rPr>
        <w:t>salvo em sede de diligência</w:t>
      </w:r>
      <w:r w:rsidRPr="009F2F41">
        <w:rPr>
          <w:rFonts w:ascii="Arial Narrow" w:hAnsi="Arial Narrow"/>
          <w:sz w:val="24"/>
          <w:szCs w:val="24"/>
        </w:rPr>
        <w:t xml:space="preserve">, conforme Lei 14.133/21, art. 64 para: </w:t>
      </w:r>
    </w:p>
    <w:p w14:paraId="7C60C807" w14:textId="77777777" w:rsidR="00440540" w:rsidRPr="0024319D" w:rsidRDefault="00440540" w:rsidP="009D4057">
      <w:pPr>
        <w:pStyle w:val="PargrafodaLista"/>
        <w:pBdr>
          <w:top w:val="nil"/>
          <w:left w:val="nil"/>
          <w:bottom w:val="nil"/>
          <w:right w:val="nil"/>
          <w:between w:val="nil"/>
        </w:pBdr>
        <w:spacing w:line="276" w:lineRule="auto"/>
        <w:ind w:left="720" w:firstLine="0"/>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27E6BA38" w14:textId="77777777" w:rsidR="00440540" w:rsidRPr="0024319D" w:rsidRDefault="00440540" w:rsidP="009D4057">
      <w:pPr>
        <w:pStyle w:val="PargrafodaLista"/>
        <w:pBdr>
          <w:top w:val="nil"/>
          <w:left w:val="nil"/>
          <w:bottom w:val="nil"/>
          <w:right w:val="nil"/>
          <w:between w:val="nil"/>
        </w:pBdr>
        <w:spacing w:after="240" w:line="276" w:lineRule="auto"/>
        <w:ind w:left="720" w:firstLine="0"/>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5982AB9E" w14:textId="6913D3C8" w:rsidR="00440540" w:rsidRPr="009F2F41" w:rsidRDefault="00440540" w:rsidP="009D4057">
      <w:pPr>
        <w:pBdr>
          <w:top w:val="nil"/>
          <w:left w:val="nil"/>
          <w:bottom w:val="nil"/>
          <w:right w:val="nil"/>
          <w:between w:val="nil"/>
        </w:pBdr>
        <w:spacing w:after="240" w:line="276" w:lineRule="auto"/>
        <w:jc w:val="both"/>
        <w:rPr>
          <w:rFonts w:ascii="Arial Narrow" w:hAnsi="Arial Narrow"/>
          <w:sz w:val="24"/>
          <w:szCs w:val="24"/>
        </w:rPr>
      </w:pPr>
      <w:r w:rsidRPr="009F2F41">
        <w:rPr>
          <w:rFonts w:ascii="Arial Narrow" w:hAnsi="Arial Narrow"/>
          <w:sz w:val="24"/>
          <w:szCs w:val="24"/>
        </w:rPr>
        <w:t>13.</w:t>
      </w:r>
      <w:r w:rsidR="00301BA0">
        <w:rPr>
          <w:rFonts w:ascii="Arial Narrow" w:hAnsi="Arial Narrow"/>
          <w:sz w:val="24"/>
          <w:szCs w:val="24"/>
        </w:rPr>
        <w:t>10</w:t>
      </w:r>
      <w:r w:rsidRPr="009F2F41">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04FEABDC" w14:textId="4A9261F3" w:rsidR="00440540" w:rsidRPr="009F2F41" w:rsidRDefault="00440540" w:rsidP="009D4057">
      <w:pPr>
        <w:pStyle w:val="SemEspaamento"/>
        <w:jc w:val="both"/>
        <w:rPr>
          <w:rFonts w:ascii="Arial Narrow" w:hAnsi="Arial Narrow"/>
          <w:sz w:val="24"/>
          <w:szCs w:val="24"/>
        </w:rPr>
      </w:pPr>
      <w:r w:rsidRPr="009F2F41">
        <w:rPr>
          <w:rFonts w:ascii="Arial Narrow" w:hAnsi="Arial Narrow"/>
          <w:sz w:val="24"/>
          <w:szCs w:val="24"/>
        </w:rPr>
        <w:t>13.</w:t>
      </w:r>
      <w:r w:rsidR="00301BA0">
        <w:rPr>
          <w:rFonts w:ascii="Arial Narrow" w:hAnsi="Arial Narrow"/>
          <w:sz w:val="24"/>
          <w:szCs w:val="24"/>
        </w:rPr>
        <w:t>11</w:t>
      </w:r>
      <w:r w:rsidRPr="009F2F41">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p>
    <w:bookmarkEnd w:id="7"/>
    <w:p w14:paraId="525B0205" w14:textId="77777777" w:rsidR="00440540" w:rsidRDefault="00440540" w:rsidP="009F2F41">
      <w:pPr>
        <w:pStyle w:val="SemEspaamento"/>
        <w:rPr>
          <w:rFonts w:ascii="Arial Narrow" w:hAnsi="Arial Narrow"/>
          <w:sz w:val="24"/>
          <w:szCs w:val="24"/>
        </w:rPr>
      </w:pPr>
    </w:p>
    <w:p w14:paraId="58831376" w14:textId="77777777" w:rsidR="00C4637B" w:rsidRPr="00A6463C" w:rsidRDefault="00C4637B" w:rsidP="000B618F">
      <w:pPr>
        <w:pStyle w:val="PargrafodaLista"/>
        <w:numPr>
          <w:ilvl w:val="0"/>
          <w:numId w:val="22"/>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77777777" w:rsidR="00A30B48" w:rsidRPr="003D2C06" w:rsidRDefault="00A30B48"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4C5C7B">
        <w:rPr>
          <w:rFonts w:ascii="Arial Narrow" w:hAnsi="Arial Narrow"/>
          <w:b/>
          <w:sz w:val="24"/>
          <w:szCs w:val="24"/>
        </w:rPr>
        <w:t>14.1.</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1E9BBAF" w14:textId="77777777" w:rsidR="004C5C7B" w:rsidRPr="009F2F41" w:rsidRDefault="004C5C7B" w:rsidP="004C5C7B">
      <w:pPr>
        <w:widowControl/>
        <w:tabs>
          <w:tab w:val="left" w:pos="1560"/>
        </w:tabs>
        <w:ind w:right="-24"/>
        <w:contextualSpacing/>
        <w:jc w:val="both"/>
        <w:rPr>
          <w:rFonts w:ascii="Arial Narrow" w:hAnsi="Arial Narrow"/>
          <w:sz w:val="24"/>
          <w:szCs w:val="24"/>
        </w:rPr>
      </w:pPr>
      <w:r w:rsidRPr="009F2F41">
        <w:rPr>
          <w:rFonts w:ascii="Arial Narrow" w:hAnsi="Arial Narrow"/>
          <w:b/>
          <w:sz w:val="24"/>
          <w:szCs w:val="24"/>
        </w:rPr>
        <w:t>14.2.</w:t>
      </w:r>
      <w:r w:rsidRPr="009F2F41">
        <w:rPr>
          <w:rFonts w:ascii="Arial Narrow" w:hAnsi="Arial Narrow"/>
          <w:sz w:val="24"/>
          <w:szCs w:val="24"/>
        </w:rPr>
        <w:t xml:space="preserve"> O prazo recursal é </w:t>
      </w:r>
      <w:r w:rsidRPr="009F2F41">
        <w:rPr>
          <w:rFonts w:ascii="Arial Narrow" w:hAnsi="Arial Narrow"/>
          <w:b/>
          <w:sz w:val="24"/>
          <w:szCs w:val="24"/>
        </w:rPr>
        <w:t>de 3 (três) dias úteis</w:t>
      </w:r>
      <w:r w:rsidRPr="009F2F41">
        <w:rPr>
          <w:rFonts w:ascii="Arial Narrow" w:hAnsi="Arial Narrow"/>
          <w:sz w:val="24"/>
          <w:szCs w:val="24"/>
        </w:rPr>
        <w:t>, contados da de lavratura da ata de habilitação/inabilitação ou da intimação, nas condições definidas no item 14.3.1.</w:t>
      </w:r>
    </w:p>
    <w:p w14:paraId="2ED22E8C" w14:textId="77777777" w:rsidR="004C5C7B" w:rsidRDefault="004C5C7B"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9F2F41">
        <w:rPr>
          <w:rFonts w:ascii="Arial Narrow" w:hAnsi="Arial Narrow"/>
          <w:b/>
          <w:sz w:val="24"/>
          <w:szCs w:val="24"/>
        </w:rPr>
        <w:t>14.3</w:t>
      </w:r>
      <w:r w:rsidRPr="009F2F41">
        <w:rPr>
          <w:rFonts w:ascii="Arial Narrow" w:hAnsi="Arial Narrow"/>
          <w:sz w:val="24"/>
          <w:szCs w:val="24"/>
        </w:rPr>
        <w:t>. Quando o recurso apresentado impugnar o julgamento</w:t>
      </w:r>
      <w:r w:rsidRPr="003D2C06">
        <w:rPr>
          <w:rFonts w:ascii="Arial Narrow" w:hAnsi="Arial Narrow"/>
          <w:sz w:val="24"/>
          <w:szCs w:val="24"/>
        </w:rPr>
        <w:t xml:space="preserve"> das propostas ou o ato de habilitação ou inabilitação do licitante: </w:t>
      </w:r>
    </w:p>
    <w:p w14:paraId="50508202" w14:textId="77777777" w:rsidR="004C5C7B" w:rsidRPr="009F2F41" w:rsidRDefault="004C5C7B" w:rsidP="004C5C7B">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right="-24"/>
        <w:rPr>
          <w:rFonts w:ascii="Arial Narrow" w:eastAsia="Arial MT" w:hAnsi="Arial Narrow" w:cs="Arial MT"/>
          <w:color w:val="auto"/>
          <w:sz w:val="24"/>
          <w:szCs w:val="24"/>
          <w:lang w:val="pt-PT"/>
        </w:rPr>
      </w:pPr>
      <w:r w:rsidRPr="009F2F41">
        <w:rPr>
          <w:rFonts w:ascii="Arial Narrow" w:eastAsia="Arial MT" w:hAnsi="Arial Narrow" w:cs="Arial MT"/>
          <w:color w:val="auto"/>
          <w:sz w:val="24"/>
          <w:szCs w:val="24"/>
          <w:lang w:val="pt-PT"/>
        </w:rPr>
        <w:t xml:space="preserve">14.3.1. o prazo para apresentação das razões recursais será iniciado na data de intimação ou de lavratura da ata de habilitação/inabilitação, quando presentes todas licitantes, ou, na data da publicação da intimação, na ausência de uma delas. </w:t>
      </w:r>
    </w:p>
    <w:p w14:paraId="3B9855B4" w14:textId="21753011"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bCs/>
          <w:sz w:val="24"/>
          <w:szCs w:val="24"/>
        </w:rPr>
        <w:t>14.4.</w:t>
      </w:r>
      <w:r w:rsidRPr="009F2F41">
        <w:rPr>
          <w:rFonts w:ascii="Arial Narrow" w:hAnsi="Arial Narrow" w:cs="Arial"/>
          <w:sz w:val="24"/>
          <w:szCs w:val="24"/>
        </w:rPr>
        <w:t xml:space="preserve"> Os recursos deverão ser encaminhados no e-mail: </w:t>
      </w:r>
      <w:r w:rsidR="00742C0D">
        <w:fldChar w:fldCharType="begin"/>
      </w:r>
      <w:r w:rsidR="00742C0D">
        <w:instrText xml:space="preserve"> HYPERLINK "mailto:licitacao@brasilandia.ms.gov.br" </w:instrText>
      </w:r>
      <w:r w:rsidR="00742C0D">
        <w:fldChar w:fldCharType="separate"/>
      </w:r>
      <w:r w:rsidR="00E66218" w:rsidRPr="009F2F41">
        <w:rPr>
          <w:rStyle w:val="Hyperlink"/>
          <w:rFonts w:ascii="Arial Narrow" w:hAnsi="Arial Narrow" w:cs="Arial"/>
          <w:b/>
          <w:bCs/>
          <w:sz w:val="24"/>
          <w:szCs w:val="24"/>
        </w:rPr>
        <w:t>licitacao@brasilandia.ms.gov.br</w:t>
      </w:r>
      <w:r w:rsidR="00742C0D">
        <w:rPr>
          <w:rStyle w:val="Hyperlink"/>
          <w:rFonts w:ascii="Arial Narrow" w:hAnsi="Arial Narrow" w:cs="Arial"/>
          <w:b/>
          <w:bCs/>
          <w:sz w:val="24"/>
          <w:szCs w:val="24"/>
        </w:rPr>
        <w:fldChar w:fldCharType="end"/>
      </w:r>
      <w:r w:rsidR="00E66218" w:rsidRPr="009F2F41">
        <w:rPr>
          <w:rFonts w:ascii="Arial Narrow" w:hAnsi="Arial Narrow" w:cs="Arial"/>
          <w:b/>
          <w:bCs/>
          <w:sz w:val="24"/>
          <w:szCs w:val="24"/>
        </w:rPr>
        <w:t xml:space="preserve"> </w:t>
      </w:r>
      <w:r w:rsidRPr="009F2F41">
        <w:rPr>
          <w:rFonts w:ascii="Arial Narrow" w:hAnsi="Arial Narrow" w:cs="Arial"/>
          <w:sz w:val="24"/>
          <w:szCs w:val="24"/>
        </w:rPr>
        <w:t>ou protocolados no Protocolo do Município de Brasilândia</w:t>
      </w:r>
      <w:r w:rsidR="00833A8E">
        <w:rPr>
          <w:rFonts w:ascii="Arial Narrow" w:hAnsi="Arial Narrow" w:cs="Arial"/>
          <w:sz w:val="24"/>
          <w:szCs w:val="24"/>
        </w:rPr>
        <w:t xml:space="preserve"> -</w:t>
      </w:r>
      <w:r w:rsidRPr="009F2F41">
        <w:rPr>
          <w:rFonts w:ascii="Arial Narrow" w:hAnsi="Arial Narrow" w:cs="Arial"/>
          <w:sz w:val="24"/>
          <w:szCs w:val="24"/>
        </w:rPr>
        <w:t xml:space="preserve"> MS, dirigidos ao Pregoeiro</w:t>
      </w:r>
      <w:r w:rsidR="00C51BDA">
        <w:rPr>
          <w:rFonts w:ascii="Arial Narrow" w:hAnsi="Arial Narrow" w:cs="Arial"/>
          <w:sz w:val="24"/>
          <w:szCs w:val="24"/>
        </w:rPr>
        <w:t xml:space="preserve"> (a)</w:t>
      </w:r>
      <w:r w:rsidRPr="009F2F41">
        <w:rPr>
          <w:rFonts w:ascii="Arial Narrow" w:hAnsi="Arial Narrow" w:cs="Arial"/>
          <w:sz w:val="24"/>
          <w:szCs w:val="24"/>
        </w:rPr>
        <w:t>.</w:t>
      </w:r>
    </w:p>
    <w:p w14:paraId="5E1C9F19" w14:textId="4763B2C7"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14.5. O recurso será dirigido à autoridade que tiver editado o ato ou proferido a decisão recorrida, a qual poderá reconsiderar sua </w:t>
      </w:r>
      <w:r w:rsidRPr="009F2F41">
        <w:rPr>
          <w:rFonts w:ascii="Arial Narrow" w:hAnsi="Arial Narrow" w:cs="Arial"/>
          <w:b/>
          <w:bCs/>
          <w:sz w:val="24"/>
          <w:szCs w:val="24"/>
        </w:rPr>
        <w:t>decisão no prazo de 3 (três) dias úteis</w:t>
      </w:r>
      <w:r w:rsidRPr="009F2F41">
        <w:rPr>
          <w:rFonts w:ascii="Arial Narrow" w:hAnsi="Arial Narrow" w:cs="Arial"/>
          <w:sz w:val="24"/>
          <w:szCs w:val="24"/>
        </w:rPr>
        <w:t xml:space="preserve">, ou, nesse mesmo prazo, encaminhar recurso para a autoridade superior, a qual deverá proferir sua </w:t>
      </w:r>
      <w:r w:rsidRPr="009F2F41">
        <w:rPr>
          <w:rFonts w:ascii="Arial Narrow" w:hAnsi="Arial Narrow" w:cs="Arial"/>
          <w:b/>
          <w:bCs/>
          <w:sz w:val="24"/>
          <w:szCs w:val="24"/>
        </w:rPr>
        <w:t>decisão no prazo de 10 (dez) dias úteis</w:t>
      </w:r>
      <w:r w:rsidRPr="009F2F41">
        <w:rPr>
          <w:rFonts w:ascii="Arial Narrow" w:hAnsi="Arial Narrow" w:cs="Arial"/>
          <w:sz w:val="24"/>
          <w:szCs w:val="24"/>
        </w:rPr>
        <w:t>, contado do recebimento dos autos</w:t>
      </w:r>
      <w:r w:rsidR="00C7171F">
        <w:rPr>
          <w:rFonts w:ascii="Arial Narrow" w:hAnsi="Arial Narrow" w:cs="Arial"/>
          <w:sz w:val="24"/>
          <w:szCs w:val="24"/>
        </w:rPr>
        <w:t>.</w:t>
      </w:r>
    </w:p>
    <w:p w14:paraId="0B107194" w14:textId="77777777"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14.6. Os recursos interpostos fora do prazo não serão conhecidos.</w:t>
      </w:r>
    </w:p>
    <w:p w14:paraId="10E1F909" w14:textId="14A6D44F"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14.7. </w:t>
      </w:r>
      <w:r w:rsidR="00E66218" w:rsidRPr="009F2F41">
        <w:rPr>
          <w:rFonts w:ascii="Arial Narrow" w:hAnsi="Arial Narrow" w:cs="Arial"/>
          <w:sz w:val="24"/>
          <w:szCs w:val="24"/>
        </w:rPr>
        <w:t xml:space="preserve">O prazo para apresentação de </w:t>
      </w:r>
      <w:r w:rsidR="00E66218" w:rsidRPr="009F2F41">
        <w:rPr>
          <w:rFonts w:ascii="Arial Narrow" w:hAnsi="Arial Narrow" w:cs="Arial"/>
          <w:b/>
          <w:bCs/>
          <w:sz w:val="24"/>
          <w:szCs w:val="24"/>
        </w:rPr>
        <w:t>CONTRARRAZÕES</w:t>
      </w:r>
      <w:r w:rsidR="00E66218" w:rsidRPr="009F2F41">
        <w:rPr>
          <w:rFonts w:ascii="Arial Narrow" w:hAnsi="Arial Narrow" w:cs="Arial"/>
          <w:sz w:val="24"/>
          <w:szCs w:val="24"/>
        </w:rPr>
        <w:t xml:space="preserve"> ao recurso pelos demais licitantes será de </w:t>
      </w:r>
      <w:r w:rsidR="00E66218" w:rsidRPr="009F2F41">
        <w:rPr>
          <w:rFonts w:ascii="Arial Narrow" w:hAnsi="Arial Narrow" w:cs="Arial"/>
          <w:b/>
          <w:bCs/>
          <w:sz w:val="24"/>
          <w:szCs w:val="24"/>
        </w:rPr>
        <w:t>3 (três) dias úteis</w:t>
      </w:r>
      <w:r w:rsidR="00E66218" w:rsidRPr="009F2F41">
        <w:rPr>
          <w:rFonts w:ascii="Arial Narrow" w:hAnsi="Arial Narrow" w:cs="Arial"/>
          <w:sz w:val="24"/>
          <w:szCs w:val="24"/>
        </w:rPr>
        <w:t xml:space="preserve">, </w:t>
      </w:r>
      <w:r w:rsidR="00E66218" w:rsidRPr="009F2F41">
        <w:rPr>
          <w:rFonts w:ascii="Arial Narrow" w:hAnsi="Arial Narrow" w:cs="Arial"/>
          <w:b/>
          <w:sz w:val="24"/>
          <w:szCs w:val="24"/>
        </w:rPr>
        <w:t>CONTADOS DA DATA DA INTIMAÇÃO PESSOAL OU DA DIVULGAÇÃO DA INTERPOSIÇÃO DO RECURSO</w:t>
      </w:r>
      <w:r w:rsidR="00E66218" w:rsidRPr="009F2F41">
        <w:rPr>
          <w:rFonts w:ascii="Arial Narrow" w:hAnsi="Arial Narrow" w:cs="Arial"/>
          <w:sz w:val="24"/>
          <w:szCs w:val="24"/>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61F9F1CF"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4CBE7002" w14:textId="77777777" w:rsidR="00A30B48" w:rsidRPr="003D2C06" w:rsidRDefault="00A30B48" w:rsidP="000B618F">
      <w:pPr>
        <w:pStyle w:val="PargrafodaLista"/>
        <w:numPr>
          <w:ilvl w:val="1"/>
          <w:numId w:val="23"/>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7067CD">
      <w:pPr>
        <w:spacing w:line="320" w:lineRule="atLeast"/>
        <w:jc w:val="both"/>
        <w:rPr>
          <w:rFonts w:ascii="Arial Narrow" w:hAnsi="Arial Narrow"/>
          <w:b/>
          <w:sz w:val="24"/>
          <w:szCs w:val="24"/>
        </w:rPr>
      </w:pPr>
    </w:p>
    <w:p w14:paraId="4F24AEEE" w14:textId="77777777" w:rsidR="00A30B48" w:rsidRPr="007A4C50" w:rsidRDefault="00A30B48" w:rsidP="000B618F">
      <w:pPr>
        <w:pStyle w:val="Ttulo1"/>
        <w:numPr>
          <w:ilvl w:val="0"/>
          <w:numId w:val="23"/>
        </w:numPr>
        <w:shd w:val="clear" w:color="auto" w:fill="D9D9D9" w:themeFill="background1" w:themeFillShade="D9"/>
        <w:tabs>
          <w:tab w:val="left" w:pos="851"/>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77777777" w:rsidR="00A30B48" w:rsidRDefault="00A30B48" w:rsidP="00A30B48">
      <w:pPr>
        <w:spacing w:before="240" w:after="240"/>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3ACF1F6B" w14:textId="77777777" w:rsidR="00C4637B" w:rsidRPr="007A4C50" w:rsidRDefault="00C4637B" w:rsidP="00A30B48">
      <w:pPr>
        <w:shd w:val="clear" w:color="auto" w:fill="D9D9D9" w:themeFill="background1" w:themeFillShade="D9"/>
        <w:spacing w:line="320" w:lineRule="atLeast"/>
        <w:jc w:val="both"/>
        <w:rPr>
          <w:rFonts w:ascii="Arial Narrow" w:hAnsi="Arial Narrow"/>
          <w:b/>
          <w:bCs/>
          <w:sz w:val="28"/>
          <w:szCs w:val="24"/>
          <w:lang w:val="pt-BR"/>
        </w:rPr>
      </w:pPr>
      <w:bookmarkStart w:id="9" w:name="_Toc135469231"/>
      <w:r w:rsidRPr="007A4C50">
        <w:rPr>
          <w:rFonts w:ascii="Arial Narrow" w:hAnsi="Arial Narrow"/>
          <w:b/>
          <w:bCs/>
          <w:sz w:val="28"/>
          <w:szCs w:val="24"/>
          <w:lang w:val="pt-BR"/>
        </w:rPr>
        <w:t>16. DA ATA DE REGISTRO DE PREÇOS</w:t>
      </w:r>
      <w:bookmarkEnd w:id="9"/>
      <w:r w:rsidR="00D447D7" w:rsidRPr="007A4C50">
        <w:rPr>
          <w:rFonts w:ascii="Arial Narrow" w:hAnsi="Arial Narrow"/>
          <w:b/>
          <w:bCs/>
          <w:sz w:val="28"/>
          <w:szCs w:val="24"/>
          <w:lang w:val="pt-BR"/>
        </w:rPr>
        <w:t xml:space="preserve"> E DO CONTRATO </w:t>
      </w:r>
    </w:p>
    <w:p w14:paraId="6E5C1D9E" w14:textId="4FA6D162" w:rsidR="00440540" w:rsidRDefault="00440540" w:rsidP="00440540">
      <w:pPr>
        <w:spacing w:line="320" w:lineRule="atLeast"/>
        <w:jc w:val="both"/>
        <w:rPr>
          <w:rFonts w:ascii="Arial Narrow" w:hAnsi="Arial Narrow" w:cs="Arial"/>
          <w:sz w:val="24"/>
          <w:szCs w:val="24"/>
        </w:rPr>
      </w:pPr>
      <w:bookmarkStart w:id="10" w:name="_Hlk181270086"/>
      <w:r w:rsidRPr="00440540">
        <w:rPr>
          <w:rFonts w:ascii="Arial Narrow" w:hAnsi="Arial Narrow" w:cs="Arial"/>
          <w:sz w:val="24"/>
          <w:szCs w:val="24"/>
        </w:rPr>
        <w:t>16.1. Após a homologação do certame, havendo requisição da área requisitante e autorização da contratação pela autoridade competente, será firmada a ATA DE REGISTRO DE PREÇO ou Termo de Contrato quando for o caso, conforme modelo disposto no ANEXOS XI e XI</w:t>
      </w:r>
      <w:r w:rsidR="00211ACB">
        <w:rPr>
          <w:rFonts w:ascii="Arial Narrow" w:hAnsi="Arial Narrow" w:cs="Arial"/>
          <w:sz w:val="24"/>
          <w:szCs w:val="24"/>
        </w:rPr>
        <w:t>I</w:t>
      </w:r>
      <w:r w:rsidRPr="00440540">
        <w:rPr>
          <w:rFonts w:ascii="Arial Narrow" w:hAnsi="Arial Narrow" w:cs="Arial"/>
          <w:sz w:val="24"/>
          <w:szCs w:val="24"/>
        </w:rPr>
        <w:t xml:space="preserve">. </w:t>
      </w:r>
    </w:p>
    <w:p w14:paraId="7238889E" w14:textId="7DDDFD05" w:rsidR="000D0150" w:rsidRDefault="000D0150" w:rsidP="00440540">
      <w:pPr>
        <w:spacing w:line="320" w:lineRule="atLeast"/>
        <w:jc w:val="both"/>
        <w:rPr>
          <w:rFonts w:ascii="Arial Narrow" w:hAnsi="Arial Narrow" w:cs="Arial"/>
          <w:sz w:val="24"/>
          <w:szCs w:val="24"/>
        </w:rPr>
      </w:pPr>
    </w:p>
    <w:p w14:paraId="4840B11C" w14:textId="344487ED" w:rsidR="000D0150" w:rsidRPr="009F2F41" w:rsidRDefault="000D0150" w:rsidP="00440540">
      <w:pPr>
        <w:spacing w:line="320" w:lineRule="atLeast"/>
        <w:jc w:val="both"/>
        <w:rPr>
          <w:rFonts w:ascii="Arial Narrow" w:hAnsi="Arial Narrow" w:cs="Arial"/>
          <w:sz w:val="24"/>
          <w:szCs w:val="24"/>
        </w:rPr>
      </w:pPr>
      <w:bookmarkStart w:id="11" w:name="_Hlk181268941"/>
      <w:r w:rsidRPr="009F2F41">
        <w:rPr>
          <w:rFonts w:ascii="Arial Narrow" w:hAnsi="Arial Narrow" w:cs="Arial"/>
          <w:sz w:val="24"/>
          <w:szCs w:val="24"/>
        </w:rPr>
        <w:t>16.2. 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bookmarkEnd w:id="11"/>
    <w:p w14:paraId="2A844B97" w14:textId="77777777" w:rsidR="00440540" w:rsidRPr="009F2F41" w:rsidRDefault="00440540" w:rsidP="00440540">
      <w:pPr>
        <w:spacing w:line="320" w:lineRule="atLeast"/>
        <w:jc w:val="both"/>
        <w:rPr>
          <w:rFonts w:ascii="Arial Narrow" w:hAnsi="Arial Narrow" w:cs="Arial"/>
          <w:sz w:val="24"/>
          <w:szCs w:val="24"/>
        </w:rPr>
      </w:pPr>
    </w:p>
    <w:p w14:paraId="7E96BDF6" w14:textId="5493444F" w:rsidR="00440540" w:rsidRPr="009F2F41" w:rsidRDefault="000D0150" w:rsidP="00440540">
      <w:pPr>
        <w:spacing w:line="320" w:lineRule="atLeast"/>
        <w:jc w:val="both"/>
        <w:rPr>
          <w:rFonts w:ascii="Arial Narrow" w:hAnsi="Arial Narrow" w:cs="Arial"/>
          <w:sz w:val="24"/>
          <w:szCs w:val="24"/>
        </w:rPr>
      </w:pPr>
      <w:r w:rsidRPr="009F2F41">
        <w:rPr>
          <w:rFonts w:ascii="Arial Narrow" w:hAnsi="Arial Narrow" w:cs="Arial"/>
          <w:sz w:val="24"/>
          <w:szCs w:val="24"/>
        </w:rPr>
        <w:t>16.3.</w:t>
      </w:r>
      <w:r w:rsidR="00440540" w:rsidRPr="009F2F41">
        <w:rPr>
          <w:rFonts w:ascii="Arial Narrow" w:hAnsi="Arial Narrow" w:cs="Arial"/>
          <w:sz w:val="24"/>
          <w:szCs w:val="24"/>
        </w:rPr>
        <w:t xml:space="preserve"> Os prazos de convocação para assinatura da ATA DE REGISTRO DE PREÇO ou Termo de Contrato quando for o caso obedecerão aos seguintes critérios:</w:t>
      </w:r>
    </w:p>
    <w:p w14:paraId="78027E66" w14:textId="77777777" w:rsidR="00440540" w:rsidRPr="00440540" w:rsidRDefault="00440540" w:rsidP="0044054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12B80EF6" w14:textId="77777777" w:rsidR="00440540" w:rsidRPr="00440540" w:rsidRDefault="00440540" w:rsidP="0044054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5EC37A00" w14:textId="77777777" w:rsidR="00440540" w:rsidRPr="00440540" w:rsidRDefault="00440540" w:rsidP="00440540">
      <w:pPr>
        <w:spacing w:line="320" w:lineRule="atLeast"/>
        <w:ind w:left="567"/>
        <w:jc w:val="both"/>
        <w:rPr>
          <w:rFonts w:ascii="Arial Narrow" w:hAnsi="Arial Narrow" w:cs="Arial"/>
          <w:sz w:val="24"/>
          <w:szCs w:val="24"/>
        </w:rPr>
      </w:pPr>
    </w:p>
    <w:p w14:paraId="0C2C40F9" w14:textId="48BC2CE9" w:rsidR="00440540" w:rsidRPr="000D0150" w:rsidRDefault="00440540" w:rsidP="000B618F">
      <w:pPr>
        <w:pStyle w:val="PargrafodaLista"/>
        <w:numPr>
          <w:ilvl w:val="1"/>
          <w:numId w:val="15"/>
        </w:numPr>
        <w:spacing w:line="320" w:lineRule="atLeast"/>
        <w:ind w:left="0" w:firstLine="0"/>
        <w:rPr>
          <w:rFonts w:ascii="Arial Narrow" w:hAnsi="Arial Narrow" w:cs="Arial"/>
          <w:sz w:val="24"/>
          <w:szCs w:val="24"/>
          <w:lang w:val="pt-BR"/>
        </w:rPr>
      </w:pPr>
      <w:r w:rsidRPr="000D0150">
        <w:rPr>
          <w:rFonts w:ascii="Arial Narrow" w:hAnsi="Arial Narrow" w:cs="Arial"/>
          <w:sz w:val="24"/>
          <w:szCs w:val="24"/>
          <w:lang w:val="pt-BR"/>
        </w:rPr>
        <w:t>Serão formalizadas tantas Atas de Registro de Preços quantas forem necessárias para o registro de todos os itens constantes no Termo de Referência, com a indicação da licitante vencedor, a descrição do(s) item(</w:t>
      </w:r>
      <w:proofErr w:type="spellStart"/>
      <w:r w:rsidRPr="000D0150">
        <w:rPr>
          <w:rFonts w:ascii="Arial Narrow" w:hAnsi="Arial Narrow" w:cs="Arial"/>
          <w:sz w:val="24"/>
          <w:szCs w:val="24"/>
          <w:lang w:val="pt-BR"/>
        </w:rPr>
        <w:t>ns</w:t>
      </w:r>
      <w:proofErr w:type="spellEnd"/>
      <w:r w:rsidRPr="000D0150">
        <w:rPr>
          <w:rFonts w:ascii="Arial Narrow" w:hAnsi="Arial Narrow" w:cs="Arial"/>
          <w:sz w:val="24"/>
          <w:szCs w:val="24"/>
          <w:lang w:val="pt-BR"/>
        </w:rPr>
        <w:t>), as respectivas quantidades, preços registrados e demais condições.</w:t>
      </w:r>
    </w:p>
    <w:p w14:paraId="18C5444F" w14:textId="77777777" w:rsidR="00440540" w:rsidRPr="00440540" w:rsidRDefault="00440540" w:rsidP="00440540">
      <w:pPr>
        <w:spacing w:line="320" w:lineRule="atLeast"/>
        <w:jc w:val="both"/>
        <w:rPr>
          <w:rFonts w:ascii="Arial Narrow" w:hAnsi="Arial Narrow" w:cs="Arial"/>
          <w:sz w:val="24"/>
          <w:szCs w:val="24"/>
          <w:lang w:val="pt-BR"/>
        </w:rPr>
      </w:pPr>
    </w:p>
    <w:p w14:paraId="62DA58D9" w14:textId="77777777" w:rsidR="00440540" w:rsidRPr="00440540" w:rsidRDefault="00440540" w:rsidP="000B618F">
      <w:pPr>
        <w:numPr>
          <w:ilvl w:val="1"/>
          <w:numId w:val="15"/>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O preço registrado, com a indicação dos fornecedores, será divulgado no PNCP e disponibilizado durante a vigência da ata de registro de preços.</w:t>
      </w:r>
    </w:p>
    <w:p w14:paraId="6D8F67FA" w14:textId="77777777" w:rsidR="00440540" w:rsidRPr="00440540" w:rsidRDefault="00440540" w:rsidP="00440540">
      <w:pPr>
        <w:spacing w:line="320" w:lineRule="atLeast"/>
        <w:jc w:val="both"/>
        <w:rPr>
          <w:rFonts w:ascii="Arial Narrow" w:hAnsi="Arial Narrow" w:cs="Arial"/>
          <w:sz w:val="24"/>
          <w:szCs w:val="24"/>
          <w:lang w:val="pt-BR"/>
        </w:rPr>
      </w:pPr>
    </w:p>
    <w:p w14:paraId="3194D848" w14:textId="77777777" w:rsidR="00440540" w:rsidRPr="00440540" w:rsidRDefault="00440540" w:rsidP="000B618F">
      <w:pPr>
        <w:numPr>
          <w:ilvl w:val="1"/>
          <w:numId w:val="15"/>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63A22BD" w14:textId="77777777" w:rsidR="00440540" w:rsidRPr="00440540" w:rsidRDefault="00440540" w:rsidP="00440540">
      <w:pPr>
        <w:spacing w:line="320" w:lineRule="atLeast"/>
        <w:jc w:val="both"/>
        <w:rPr>
          <w:rFonts w:ascii="Arial Narrow" w:hAnsi="Arial Narrow" w:cs="Arial"/>
          <w:sz w:val="24"/>
          <w:szCs w:val="24"/>
          <w:lang w:val="pt-BR"/>
        </w:rPr>
      </w:pPr>
    </w:p>
    <w:p w14:paraId="6F538BAB" w14:textId="77777777" w:rsidR="00440540" w:rsidRPr="00440540" w:rsidRDefault="00440540" w:rsidP="000B618F">
      <w:pPr>
        <w:numPr>
          <w:ilvl w:val="1"/>
          <w:numId w:val="15"/>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Na hipótese de a convocada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7B3031E7" w14:textId="77777777" w:rsidR="00440540" w:rsidRPr="00440540" w:rsidRDefault="00440540" w:rsidP="000B618F">
      <w:pPr>
        <w:numPr>
          <w:ilvl w:val="1"/>
          <w:numId w:val="15"/>
        </w:numPr>
        <w:spacing w:line="320" w:lineRule="atLeast"/>
        <w:ind w:left="0" w:firstLine="0"/>
        <w:jc w:val="both"/>
        <w:rPr>
          <w:rFonts w:ascii="Arial Narrow" w:hAnsi="Arial Narrow" w:cs="Arial"/>
          <w:iCs/>
          <w:sz w:val="24"/>
          <w:szCs w:val="24"/>
          <w:lang w:val="pt-BR"/>
        </w:rPr>
      </w:pPr>
      <w:r w:rsidRPr="00440540">
        <w:rPr>
          <w:rFonts w:ascii="Arial Narrow" w:hAnsi="Arial Narrow" w:cs="Arial"/>
          <w:sz w:val="24"/>
          <w:szCs w:val="24"/>
          <w:lang w:val="pt-BR"/>
        </w:rPr>
        <w:t>Os preços registrados serão reajustados, mediante aplicação do índice disposto na minuta Ata de Registro de Preço.</w:t>
      </w:r>
    </w:p>
    <w:p w14:paraId="02F75A0A" w14:textId="77777777" w:rsidR="00440540" w:rsidRPr="00440540" w:rsidRDefault="00440540" w:rsidP="00440540">
      <w:pPr>
        <w:spacing w:line="320" w:lineRule="atLeast"/>
        <w:jc w:val="both"/>
        <w:rPr>
          <w:rFonts w:ascii="Arial Narrow" w:hAnsi="Arial Narrow" w:cs="Arial"/>
          <w:iCs/>
          <w:sz w:val="24"/>
          <w:szCs w:val="24"/>
          <w:lang w:val="pt-BR"/>
        </w:rPr>
      </w:pPr>
    </w:p>
    <w:p w14:paraId="6645F37E" w14:textId="7E69AEB9" w:rsidR="00440540" w:rsidRDefault="00440540" w:rsidP="000B618F">
      <w:pPr>
        <w:numPr>
          <w:ilvl w:val="1"/>
          <w:numId w:val="15"/>
        </w:numPr>
        <w:spacing w:line="320" w:lineRule="atLeast"/>
        <w:ind w:left="0" w:firstLine="0"/>
        <w:jc w:val="both"/>
        <w:rPr>
          <w:rFonts w:ascii="Arial Narrow" w:hAnsi="Arial Narrow" w:cs="Arial"/>
          <w:iCs/>
          <w:sz w:val="24"/>
          <w:szCs w:val="24"/>
          <w:lang w:val="pt-BR"/>
        </w:rPr>
      </w:pPr>
      <w:r w:rsidRPr="00440540">
        <w:rPr>
          <w:rFonts w:ascii="Arial Narrow" w:hAnsi="Arial Narrow" w:cs="Arial"/>
          <w:iCs/>
          <w:sz w:val="24"/>
          <w:szCs w:val="24"/>
          <w:lang w:val="pt-BR"/>
        </w:rPr>
        <w:t>Demais exigências e disposições constam na minuta da Ata de Registro de Preço.</w:t>
      </w:r>
    </w:p>
    <w:p w14:paraId="1B1E344B" w14:textId="77777777" w:rsidR="002B762F" w:rsidRDefault="002B762F" w:rsidP="002B762F">
      <w:pPr>
        <w:pStyle w:val="PargrafodaLista"/>
        <w:rPr>
          <w:rFonts w:ascii="Arial Narrow" w:hAnsi="Arial Narrow" w:cs="Arial"/>
          <w:iCs/>
          <w:sz w:val="24"/>
          <w:szCs w:val="24"/>
          <w:lang w:val="pt-BR"/>
        </w:rPr>
      </w:pPr>
    </w:p>
    <w:p w14:paraId="3760E42C" w14:textId="7E7F1B53" w:rsidR="002B762F" w:rsidRPr="009F2F41" w:rsidRDefault="002B762F" w:rsidP="000B618F">
      <w:pPr>
        <w:numPr>
          <w:ilvl w:val="1"/>
          <w:numId w:val="15"/>
        </w:numPr>
        <w:spacing w:line="320" w:lineRule="atLeast"/>
        <w:ind w:left="0" w:firstLine="0"/>
        <w:jc w:val="both"/>
        <w:rPr>
          <w:rFonts w:ascii="Arial Narrow" w:hAnsi="Arial Narrow" w:cs="Arial"/>
          <w:iCs/>
          <w:sz w:val="24"/>
          <w:szCs w:val="24"/>
          <w:lang w:val="pt-BR"/>
        </w:rPr>
      </w:pPr>
      <w:bookmarkStart w:id="12" w:name="_Hlk181269065"/>
      <w:r w:rsidRPr="002B762F">
        <w:rPr>
          <w:rFonts w:ascii="Arial Narrow" w:hAnsi="Arial Narrow" w:cs="Arial"/>
          <w:iCs/>
          <w:sz w:val="24"/>
          <w:szCs w:val="24"/>
          <w:lang w:val="pt-BR"/>
        </w:rPr>
        <w:t xml:space="preserve">A </w:t>
      </w:r>
      <w:r w:rsidRPr="002B762F">
        <w:rPr>
          <w:rFonts w:ascii="Arial Narrow" w:hAnsi="Arial Narrow" w:cs="Arial"/>
          <w:b/>
          <w:bCs/>
          <w:iCs/>
          <w:sz w:val="24"/>
          <w:szCs w:val="24"/>
          <w:lang w:val="pt-BR"/>
        </w:rPr>
        <w:t>Ata de Registro de Preços terá validade de até 12 (doze) meses</w:t>
      </w:r>
      <w:r w:rsidRPr="002B762F">
        <w:rPr>
          <w:rFonts w:ascii="Arial Narrow" w:hAnsi="Arial Narrow" w:cs="Arial"/>
          <w:iCs/>
          <w:sz w:val="24"/>
          <w:szCs w:val="24"/>
          <w:lang w:val="pt-BR"/>
        </w:rPr>
        <w:t xml:space="preserve">, </w:t>
      </w:r>
      <w:r w:rsidRPr="002B762F">
        <w:rPr>
          <w:rFonts w:ascii="Arial Narrow" w:hAnsi="Arial Narrow" w:cs="Arial"/>
          <w:iCs/>
          <w:sz w:val="24"/>
          <w:szCs w:val="24"/>
          <w:u w:val="single"/>
          <w:lang w:val="pt-BR"/>
        </w:rPr>
        <w:t xml:space="preserve">contados a partir da data de sua </w:t>
      </w:r>
      <w:r w:rsidR="00BF3B49">
        <w:rPr>
          <w:rFonts w:ascii="Arial Narrow" w:hAnsi="Arial Narrow" w:cs="Arial"/>
          <w:iCs/>
          <w:sz w:val="24"/>
          <w:szCs w:val="24"/>
          <w:u w:val="single"/>
          <w:lang w:val="pt-BR"/>
        </w:rPr>
        <w:t>publicação</w:t>
      </w:r>
      <w:r w:rsidRPr="002B762F">
        <w:rPr>
          <w:rFonts w:ascii="Arial Narrow" w:hAnsi="Arial Narrow" w:cs="Arial"/>
          <w:iCs/>
          <w:sz w:val="24"/>
          <w:szCs w:val="24"/>
          <w:u w:val="single"/>
          <w:lang w:val="pt-BR"/>
        </w:rPr>
        <w:t>, podendo ser prorrogada por igual período, nos termos do artigo 84, da Lei 14133/21</w:t>
      </w:r>
      <w:r w:rsidRPr="002B762F">
        <w:rPr>
          <w:rFonts w:ascii="Arial Narrow" w:hAnsi="Arial Narrow" w:cs="Arial"/>
          <w:iCs/>
          <w:sz w:val="24"/>
          <w:szCs w:val="24"/>
          <w:lang w:val="pt-BR"/>
        </w:rPr>
        <w:t xml:space="preserve">, bem como poderá ter seu quantitativo renovado nos termos do PARECER n. 00453/2024/CGAQ/SCGP/CGU/AGU, desde que comprovado o preço vantajoso e conforme previsto no planejamento da contratação, qual </w:t>
      </w:r>
      <w:r w:rsidRPr="009F2F41">
        <w:rPr>
          <w:rFonts w:ascii="Arial Narrow" w:hAnsi="Arial Narrow" w:cs="Arial"/>
          <w:iCs/>
          <w:sz w:val="24"/>
          <w:szCs w:val="24"/>
          <w:lang w:val="pt-BR"/>
        </w:rPr>
        <w:t>seja</w:t>
      </w:r>
      <w:r w:rsidR="009F2F41" w:rsidRPr="009F2F41">
        <w:rPr>
          <w:rFonts w:ascii="Arial Narrow" w:hAnsi="Arial Narrow" w:cs="Arial"/>
          <w:iCs/>
          <w:sz w:val="24"/>
          <w:szCs w:val="24"/>
          <w:lang w:val="pt-BR"/>
        </w:rPr>
        <w:t>,</w:t>
      </w:r>
      <w:r w:rsidR="009F2F41">
        <w:rPr>
          <w:rFonts w:ascii="Arial Narrow" w:hAnsi="Arial Narrow" w:cs="Arial"/>
          <w:iCs/>
          <w:sz w:val="24"/>
          <w:szCs w:val="24"/>
          <w:lang w:val="pt-BR"/>
        </w:rPr>
        <w:t xml:space="preserve"> do </w:t>
      </w:r>
      <w:r w:rsidRPr="009F2F41">
        <w:rPr>
          <w:rFonts w:ascii="Arial Narrow" w:hAnsi="Arial Narrow" w:cs="Arial"/>
          <w:iCs/>
          <w:sz w:val="24"/>
          <w:szCs w:val="24"/>
          <w:lang w:val="pt-BR"/>
        </w:rPr>
        <w:t>Termo de Referência e do Estudo Técnico Preliminar.</w:t>
      </w:r>
    </w:p>
    <w:bookmarkEnd w:id="12"/>
    <w:bookmarkEnd w:id="10"/>
    <w:p w14:paraId="1898B04A" w14:textId="77777777" w:rsidR="00A30B48" w:rsidRPr="00C4637B" w:rsidRDefault="00A30B48" w:rsidP="00A30B48">
      <w:pPr>
        <w:spacing w:line="320" w:lineRule="atLeast"/>
        <w:jc w:val="both"/>
        <w:rPr>
          <w:rFonts w:ascii="Arial Narrow" w:hAnsi="Arial Narrow"/>
          <w:iCs/>
          <w:sz w:val="24"/>
          <w:szCs w:val="24"/>
          <w:lang w:val="pt-BR"/>
        </w:rPr>
      </w:pPr>
    </w:p>
    <w:p w14:paraId="34AFC66C" w14:textId="77777777" w:rsidR="00C4637B" w:rsidRPr="007A4C50" w:rsidRDefault="00C4637B" w:rsidP="000B618F">
      <w:pPr>
        <w:pStyle w:val="PargrafodaLista"/>
        <w:numPr>
          <w:ilvl w:val="0"/>
          <w:numId w:val="15"/>
        </w:numPr>
        <w:shd w:val="clear" w:color="auto" w:fill="D9D9D9" w:themeFill="background1" w:themeFillShade="D9"/>
        <w:spacing w:line="320" w:lineRule="atLeast"/>
        <w:rPr>
          <w:rFonts w:ascii="Arial Narrow" w:hAnsi="Arial Narrow"/>
          <w:b/>
          <w:bCs/>
          <w:sz w:val="28"/>
          <w:szCs w:val="24"/>
          <w:lang w:val="pt-BR"/>
        </w:rPr>
      </w:pPr>
      <w:bookmarkStart w:id="13" w:name="_Toc135469232"/>
      <w:r w:rsidRPr="007A4C50">
        <w:rPr>
          <w:rFonts w:ascii="Arial Narrow" w:hAnsi="Arial Narrow"/>
          <w:b/>
          <w:bCs/>
          <w:sz w:val="28"/>
          <w:szCs w:val="24"/>
          <w:lang w:val="pt-BR"/>
        </w:rPr>
        <w:t>DA FORMAÇÃO DO CADASTRO DE RESERV</w:t>
      </w:r>
      <w:bookmarkEnd w:id="13"/>
      <w:r w:rsidRPr="007A4C50">
        <w:rPr>
          <w:rFonts w:ascii="Arial Narrow" w:hAnsi="Arial Narrow"/>
          <w:b/>
          <w:bCs/>
          <w:sz w:val="28"/>
          <w:szCs w:val="24"/>
          <w:lang w:val="pt-BR"/>
        </w:rPr>
        <w:t>A</w:t>
      </w:r>
    </w:p>
    <w:p w14:paraId="565BF845" w14:textId="303D7680" w:rsidR="00C4637B" w:rsidRPr="00D447D7" w:rsidRDefault="00C4637B" w:rsidP="000B618F">
      <w:pPr>
        <w:pStyle w:val="PargrafodaLista"/>
        <w:numPr>
          <w:ilvl w:val="1"/>
          <w:numId w:val="27"/>
        </w:numPr>
        <w:spacing w:line="320" w:lineRule="atLeast"/>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2406300B"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aceitarem cotar o objeto com preço igual ao do adjudicatário, observada a classificação na licitação; e </w:t>
      </w:r>
    </w:p>
    <w:p w14:paraId="1C6DEA38"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17.1.2.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mantiverem sua proposta original. </w:t>
      </w:r>
    </w:p>
    <w:p w14:paraId="223FD41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05B89B94"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16351DBD"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EC28C24" w14:textId="77777777" w:rsidR="00D447D7" w:rsidRPr="00C4637B" w:rsidRDefault="00D447D7" w:rsidP="00D447D7">
      <w:pPr>
        <w:pStyle w:val="SemEspaamento"/>
        <w:rPr>
          <w:lang w:val="pt-BR"/>
        </w:rPr>
      </w:pPr>
    </w:p>
    <w:p w14:paraId="5887088F"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4F603AB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17.3.1.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a licitante vencedor não assinar a ata de registro de preço no prazo e nas condições estabelecidos do edital; ou</w:t>
      </w:r>
    </w:p>
    <w:p w14:paraId="39B9D72C"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17.3.2.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houver o cancelamento do registro do fornecedor ou do registro de preços, nas hipóteses previstas no</w:t>
      </w:r>
      <w:r w:rsidR="004C5C7B">
        <w:rPr>
          <w:rFonts w:ascii="Arial Narrow" w:hAnsi="Arial Narrow"/>
          <w:sz w:val="24"/>
          <w:szCs w:val="24"/>
          <w:lang w:val="pt-BR"/>
        </w:rPr>
        <w:t xml:space="preserve"> </w:t>
      </w:r>
      <w:r w:rsidRPr="00D447D7">
        <w:rPr>
          <w:rFonts w:ascii="Arial Narrow" w:hAnsi="Arial Narrow"/>
          <w:b/>
          <w:sz w:val="24"/>
          <w:szCs w:val="24"/>
          <w:lang w:val="pt-BR"/>
        </w:rPr>
        <w:t xml:space="preserve">Decreto Municipal nº </w:t>
      </w:r>
      <w:r w:rsidR="00D447D7" w:rsidRPr="00D447D7">
        <w:rPr>
          <w:rFonts w:ascii="Arial Narrow" w:hAnsi="Arial Narrow"/>
          <w:b/>
          <w:sz w:val="24"/>
          <w:szCs w:val="24"/>
          <w:lang w:val="pt-BR"/>
        </w:rPr>
        <w:t>6037/2024</w:t>
      </w:r>
      <w:r w:rsidRPr="00C4637B">
        <w:rPr>
          <w:rFonts w:ascii="Arial Narrow" w:hAnsi="Arial Narrow"/>
          <w:sz w:val="24"/>
          <w:szCs w:val="24"/>
          <w:lang w:val="pt-BR"/>
        </w:rPr>
        <w:t>.</w:t>
      </w:r>
    </w:p>
    <w:p w14:paraId="29809884" w14:textId="77777777" w:rsidR="00D447D7" w:rsidRPr="00C4637B" w:rsidRDefault="00D447D7" w:rsidP="00D447D7">
      <w:pPr>
        <w:pStyle w:val="SemEspaamento"/>
        <w:rPr>
          <w:lang w:val="pt-BR"/>
        </w:rPr>
      </w:pPr>
    </w:p>
    <w:p w14:paraId="4567B826" w14:textId="78C6909D"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 Na hipótese de </w:t>
      </w:r>
      <w:r w:rsidR="000D0150" w:rsidRPr="00C4637B">
        <w:rPr>
          <w:rFonts w:ascii="Arial Narrow" w:hAnsi="Arial Narrow"/>
          <w:sz w:val="24"/>
          <w:szCs w:val="24"/>
          <w:lang w:val="pt-BR"/>
        </w:rPr>
        <w:t>nenhuma das licitantes</w:t>
      </w:r>
      <w:r w:rsidRPr="00C4637B">
        <w:rPr>
          <w:rFonts w:ascii="Arial Narrow" w:hAnsi="Arial Narrow"/>
          <w:sz w:val="24"/>
          <w:szCs w:val="24"/>
          <w:lang w:val="pt-BR"/>
        </w:rPr>
        <w:t xml:space="preserve">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06C7C" w14:textId="73EAE8CA"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17.4.1. </w:t>
      </w:r>
      <w:r w:rsidR="00D447D7" w:rsidRPr="00C4637B">
        <w:rPr>
          <w:rFonts w:ascii="Arial Narrow" w:hAnsi="Arial Narrow"/>
          <w:sz w:val="24"/>
          <w:szCs w:val="24"/>
          <w:lang w:val="pt-BR"/>
        </w:rPr>
        <w:t>Convocar</w:t>
      </w:r>
      <w:r w:rsidRPr="00C4637B">
        <w:rPr>
          <w:rFonts w:ascii="Arial Narrow" w:hAnsi="Arial Narrow"/>
          <w:sz w:val="24"/>
          <w:szCs w:val="24"/>
          <w:lang w:val="pt-BR"/>
        </w:rPr>
        <w:t xml:space="preserve"> as licitantes que mantiverem sua proposta original para negociação, na ordem de classificação, com vistas à obtenção de preço melhor, mesmo que acima do preço do adjudicatário; ou</w:t>
      </w:r>
    </w:p>
    <w:p w14:paraId="0C1EB35B" w14:textId="77777777" w:rsidR="00D447D7" w:rsidRDefault="00C4637B" w:rsidP="00D447D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17.4.2. </w:t>
      </w:r>
      <w:r w:rsidR="00D447D7" w:rsidRPr="00C4637B">
        <w:rPr>
          <w:rFonts w:ascii="Arial Narrow" w:hAnsi="Arial Narrow"/>
          <w:sz w:val="24"/>
          <w:szCs w:val="24"/>
          <w:lang w:val="pt-BR"/>
        </w:rPr>
        <w:t>Adjudicar</w:t>
      </w:r>
      <w:r w:rsidRPr="00C4637B">
        <w:rPr>
          <w:rFonts w:ascii="Arial Narrow" w:hAnsi="Arial Narrow"/>
          <w:sz w:val="24"/>
          <w:szCs w:val="24"/>
          <w:lang w:val="pt-BR"/>
        </w:rPr>
        <w:t xml:space="preserve"> e firmar o contrato nas condições ofertadas pelas licitantes remanescentes, observada a ordem de classificação, quando frustrada a negociação de melhor condição. </w:t>
      </w:r>
    </w:p>
    <w:p w14:paraId="10D36987" w14:textId="77777777" w:rsidR="00DA4F24" w:rsidRDefault="00DA4F24" w:rsidP="00D447D7">
      <w:pPr>
        <w:spacing w:line="320" w:lineRule="atLeast"/>
        <w:jc w:val="both"/>
        <w:rPr>
          <w:rFonts w:ascii="Arial Narrow" w:hAnsi="Arial Narrow"/>
          <w:sz w:val="24"/>
          <w:szCs w:val="24"/>
          <w:lang w:val="pt-BR"/>
        </w:rPr>
      </w:pPr>
    </w:p>
    <w:p w14:paraId="19840DC0" w14:textId="4E6B1DF9" w:rsidR="00C4637B" w:rsidRPr="007A4C50" w:rsidRDefault="00D447D7" w:rsidP="00D447D7">
      <w:pPr>
        <w:shd w:val="clear" w:color="auto" w:fill="D9D9D9" w:themeFill="background1" w:themeFillShade="D9"/>
        <w:spacing w:line="320" w:lineRule="atLeast"/>
        <w:jc w:val="both"/>
        <w:rPr>
          <w:rFonts w:ascii="Arial Narrow" w:hAnsi="Arial Narrow"/>
          <w:sz w:val="28"/>
          <w:szCs w:val="24"/>
          <w:lang w:val="pt-BR"/>
        </w:rPr>
      </w:pPr>
      <w:r w:rsidRPr="007A4C50">
        <w:rPr>
          <w:rFonts w:ascii="Arial Narrow" w:hAnsi="Arial Narrow"/>
          <w:b/>
          <w:sz w:val="28"/>
          <w:szCs w:val="24"/>
          <w:lang w:val="pt-BR"/>
        </w:rPr>
        <w:t>18.</w:t>
      </w:r>
      <w:r w:rsidR="00C4637B" w:rsidRPr="007A4C50">
        <w:rPr>
          <w:rFonts w:ascii="Arial Narrow" w:hAnsi="Arial Narrow"/>
          <w:b/>
          <w:bCs/>
          <w:sz w:val="28"/>
          <w:szCs w:val="24"/>
        </w:rPr>
        <w:t>DA FORMA DE EXECUÇÃO</w:t>
      </w:r>
      <w:r w:rsidR="002B762F">
        <w:rPr>
          <w:rFonts w:ascii="Arial Narrow" w:hAnsi="Arial Narrow"/>
          <w:b/>
          <w:bCs/>
          <w:sz w:val="28"/>
          <w:szCs w:val="24"/>
        </w:rPr>
        <w:t xml:space="preserve"> </w:t>
      </w:r>
      <w:r w:rsidR="00C4637B" w:rsidRPr="007A4C50">
        <w:rPr>
          <w:rFonts w:ascii="Arial Narrow" w:hAnsi="Arial Narrow"/>
          <w:b/>
          <w:bCs/>
          <w:sz w:val="28"/>
          <w:szCs w:val="24"/>
        </w:rPr>
        <w:t>OU ENTREGA DO OBJETO</w:t>
      </w:r>
    </w:p>
    <w:p w14:paraId="7A1050F1" w14:textId="77777777" w:rsidR="00D447D7" w:rsidRPr="00D447D7" w:rsidRDefault="00D447D7" w:rsidP="000B618F">
      <w:pPr>
        <w:pStyle w:val="PargrafodaLista"/>
        <w:numPr>
          <w:ilvl w:val="0"/>
          <w:numId w:val="24"/>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EFE37B8" w14:textId="77777777" w:rsidR="00D447D7" w:rsidRPr="00D447D7" w:rsidRDefault="00D447D7" w:rsidP="000B618F">
      <w:pPr>
        <w:pStyle w:val="PargrafodaLista"/>
        <w:numPr>
          <w:ilvl w:val="0"/>
          <w:numId w:val="24"/>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9AC6595" w14:textId="6CD2671A" w:rsidR="00D447D7" w:rsidRPr="00E66218" w:rsidRDefault="00D447D7" w:rsidP="000B618F">
      <w:pPr>
        <w:pStyle w:val="PargrafodaLista"/>
        <w:numPr>
          <w:ilvl w:val="1"/>
          <w:numId w:val="24"/>
        </w:numPr>
        <w:pBdr>
          <w:top w:val="nil"/>
          <w:left w:val="nil"/>
          <w:bottom w:val="nil"/>
          <w:right w:val="nil"/>
          <w:between w:val="nil"/>
        </w:pBdr>
        <w:tabs>
          <w:tab w:val="left" w:pos="567"/>
          <w:tab w:val="left" w:pos="993"/>
        </w:tabs>
        <w:spacing w:line="276" w:lineRule="auto"/>
        <w:ind w:left="0" w:hanging="11"/>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entregar</w:t>
      </w:r>
      <w:r w:rsidRPr="00E66218">
        <w:rPr>
          <w:rFonts w:ascii="Arial Narrow" w:hAnsi="Arial Narrow" w:cs="Arial"/>
          <w:color w:val="000000"/>
          <w:sz w:val="24"/>
          <w:szCs w:val="24"/>
        </w:rPr>
        <w:t xml:space="preserve"> o objeto contratado obedecendo às especificações discriminadas no Termo de Referência e na Minuta </w:t>
      </w:r>
      <w:r w:rsidR="00F258A1">
        <w:rPr>
          <w:rFonts w:ascii="Arial Narrow" w:hAnsi="Arial Narrow" w:cs="Arial"/>
          <w:color w:val="000000"/>
          <w:sz w:val="24"/>
          <w:szCs w:val="24"/>
        </w:rPr>
        <w:t>da Ata de Registros de Preços</w:t>
      </w:r>
      <w:r w:rsidRPr="00E66218">
        <w:rPr>
          <w:rFonts w:ascii="Arial Narrow" w:hAnsi="Arial Narrow" w:cs="Arial"/>
          <w:color w:val="000000"/>
          <w:sz w:val="24"/>
          <w:szCs w:val="24"/>
        </w:rPr>
        <w:t>.</w:t>
      </w:r>
    </w:p>
    <w:p w14:paraId="45C1F9DE" w14:textId="77777777" w:rsidR="00D447D7" w:rsidRPr="00E66218" w:rsidRDefault="00D447D7" w:rsidP="000B618F">
      <w:pPr>
        <w:pStyle w:val="PargrafodaLista"/>
        <w:numPr>
          <w:ilvl w:val="1"/>
          <w:numId w:val="24"/>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3D9B9357" w14:textId="72BAFD33" w:rsidR="00D447D7" w:rsidRPr="00E66218" w:rsidRDefault="00D447D7" w:rsidP="000B618F">
      <w:pPr>
        <w:numPr>
          <w:ilvl w:val="1"/>
          <w:numId w:val="24"/>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Pr="00E66218">
        <w:rPr>
          <w:rFonts w:ascii="Arial Narrow" w:hAnsi="Arial Narrow" w:cs="Arial"/>
          <w:b/>
          <w:color w:val="000000"/>
          <w:sz w:val="24"/>
          <w:szCs w:val="24"/>
        </w:rPr>
        <w:t xml:space="preserve">produtos </w:t>
      </w:r>
      <w:r w:rsidRPr="00E66218">
        <w:rPr>
          <w:rFonts w:ascii="Arial Narrow" w:hAnsi="Arial Narrow" w:cs="Arial"/>
          <w:color w:val="000000"/>
          <w:sz w:val="24"/>
          <w:szCs w:val="24"/>
        </w:rPr>
        <w:t xml:space="preserve">deverão ser </w:t>
      </w:r>
      <w:r w:rsidRPr="00E66218">
        <w:rPr>
          <w:rFonts w:ascii="Arial Narrow" w:hAnsi="Arial Narrow" w:cs="Arial"/>
          <w:b/>
          <w:color w:val="000000"/>
          <w:sz w:val="24"/>
          <w:szCs w:val="24"/>
        </w:rPr>
        <w:t xml:space="preserve">entregues </w:t>
      </w:r>
      <w:r w:rsidRPr="00E66218">
        <w:rPr>
          <w:rFonts w:ascii="Arial Narrow" w:hAnsi="Arial Narrow" w:cs="Arial"/>
          <w:color w:val="000000"/>
          <w:sz w:val="24"/>
          <w:szCs w:val="24"/>
        </w:rPr>
        <w:t>de acordo com as especificações técnicas de cada item, com fiel observância aos critérios de qualidade, bem como dentro do prazo estabelecido.</w:t>
      </w:r>
    </w:p>
    <w:p w14:paraId="14703458" w14:textId="656C3E55" w:rsidR="00D447D7" w:rsidRPr="00E66218" w:rsidRDefault="00D447D7" w:rsidP="000B618F">
      <w:pPr>
        <w:numPr>
          <w:ilvl w:val="1"/>
          <w:numId w:val="24"/>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Não haverá quantidade mínima de produtos a serem entregues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2F94CF3D" w14:textId="10848A9A" w:rsidR="00D447D7" w:rsidRPr="00E66218" w:rsidRDefault="00D447D7" w:rsidP="000B618F">
      <w:pPr>
        <w:numPr>
          <w:ilvl w:val="1"/>
          <w:numId w:val="24"/>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 xml:space="preserve">Os itens </w:t>
      </w:r>
      <w:r w:rsidRPr="00E66218">
        <w:rPr>
          <w:rFonts w:ascii="Arial Narrow" w:hAnsi="Arial Narrow" w:cs="Arial"/>
          <w:color w:val="000000"/>
          <w:sz w:val="24"/>
          <w:szCs w:val="24"/>
        </w:rPr>
        <w:t>serão solicitados de acordo com a necessidade da secretaria demandante e serão pagos somente os quantitativos efetivamente re</w:t>
      </w:r>
      <w:r w:rsidR="00534179">
        <w:rPr>
          <w:rFonts w:ascii="Arial Narrow" w:hAnsi="Arial Narrow" w:cs="Arial"/>
          <w:color w:val="000000"/>
          <w:sz w:val="24"/>
          <w:szCs w:val="24"/>
        </w:rPr>
        <w:t>alizados ao longo da vigência da</w:t>
      </w:r>
      <w:r w:rsidRPr="00E66218">
        <w:rPr>
          <w:rFonts w:ascii="Arial Narrow" w:hAnsi="Arial Narrow" w:cs="Arial"/>
          <w:color w:val="000000"/>
          <w:sz w:val="24"/>
          <w:szCs w:val="24"/>
        </w:rPr>
        <w:t xml:space="preserve"> </w:t>
      </w:r>
      <w:r w:rsidR="00534179">
        <w:rPr>
          <w:rFonts w:ascii="Arial Narrow" w:hAnsi="Arial Narrow" w:cs="Arial"/>
          <w:color w:val="000000"/>
          <w:sz w:val="24"/>
          <w:szCs w:val="24"/>
        </w:rPr>
        <w:t>Ata de Registros de Preços</w:t>
      </w:r>
      <w:r w:rsidRPr="00E66218">
        <w:rPr>
          <w:rFonts w:ascii="Arial Narrow" w:hAnsi="Arial Narrow" w:cs="Arial"/>
          <w:color w:val="000000"/>
          <w:sz w:val="24"/>
          <w:szCs w:val="24"/>
        </w:rPr>
        <w:t>.</w:t>
      </w:r>
    </w:p>
    <w:p w14:paraId="7ADF24A2" w14:textId="1F0C8C9E" w:rsidR="00D447D7" w:rsidRPr="00E66218" w:rsidRDefault="00D447D7" w:rsidP="000B618F">
      <w:pPr>
        <w:pStyle w:val="PargrafodaLista"/>
        <w:numPr>
          <w:ilvl w:val="1"/>
          <w:numId w:val="24"/>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b/>
          <w:sz w:val="24"/>
          <w:szCs w:val="24"/>
        </w:rPr>
        <w:t>O Município de Brasilândia</w:t>
      </w:r>
      <w:r w:rsidR="00E13839">
        <w:rPr>
          <w:rFonts w:ascii="Arial Narrow" w:hAnsi="Arial Narrow" w:cs="Arial"/>
          <w:b/>
          <w:sz w:val="24"/>
          <w:szCs w:val="24"/>
        </w:rPr>
        <w:t>/</w:t>
      </w:r>
      <w:r w:rsidRPr="00E66218">
        <w:rPr>
          <w:rFonts w:ascii="Arial Narrow" w:hAnsi="Arial Narrow" w:cs="Arial"/>
          <w:b/>
          <w:sz w:val="24"/>
          <w:szCs w:val="24"/>
        </w:rPr>
        <w:t>MS, através d</w:t>
      </w:r>
      <w:r w:rsidR="000A59C4">
        <w:rPr>
          <w:rFonts w:ascii="Arial Narrow" w:hAnsi="Arial Narrow" w:cs="Arial"/>
          <w:b/>
          <w:sz w:val="24"/>
          <w:szCs w:val="24"/>
        </w:rPr>
        <w:t>a Coordenadoria de Suprimentos e Logística</w:t>
      </w:r>
      <w:r w:rsidRPr="00E66218">
        <w:rPr>
          <w:rFonts w:ascii="Arial Narrow" w:hAnsi="Arial Narrow" w:cs="Arial"/>
          <w:b/>
          <w:sz w:val="24"/>
          <w:szCs w:val="24"/>
        </w:rPr>
        <w:t xml:space="preserve"> ou Secretaria Solicitante</w:t>
      </w:r>
      <w:r w:rsidRPr="00E66218">
        <w:rPr>
          <w:rFonts w:ascii="Arial Narrow" w:hAnsi="Arial Narrow" w:cs="Arial"/>
          <w:color w:val="000000"/>
          <w:sz w:val="24"/>
          <w:szCs w:val="24"/>
        </w:rPr>
        <w:t>, adotará o seguinte critério de procedimento:</w:t>
      </w:r>
    </w:p>
    <w:p w14:paraId="5D8D5402" w14:textId="54DE8C07" w:rsidR="00D447D7" w:rsidRPr="00E66218" w:rsidRDefault="00D447D7" w:rsidP="007A22B5">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Emitirá a</w:t>
      </w:r>
      <w:r w:rsidR="002B762F">
        <w:rPr>
          <w:rFonts w:ascii="Arial Narrow" w:hAnsi="Arial Narrow" w:cs="Arial"/>
          <w:color w:val="000000"/>
          <w:sz w:val="24"/>
          <w:szCs w:val="24"/>
        </w:rPr>
        <w:t xml:space="preserve">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para </w:t>
      </w:r>
      <w:r w:rsidRPr="00E66218">
        <w:rPr>
          <w:rFonts w:ascii="Arial Narrow" w:hAnsi="Arial Narrow" w:cs="Arial"/>
          <w:b/>
          <w:color w:val="000000"/>
          <w:sz w:val="24"/>
          <w:szCs w:val="24"/>
        </w:rPr>
        <w:t>aquisição dos produtos solicitados</w:t>
      </w:r>
      <w:r w:rsidRPr="00E66218">
        <w:rPr>
          <w:rFonts w:ascii="Arial Narrow" w:hAnsi="Arial Narrow" w:cs="Arial"/>
          <w:color w:val="000000"/>
          <w:sz w:val="24"/>
          <w:szCs w:val="24"/>
        </w:rPr>
        <w:t>, onde constará a quantidade, o produto/objeto, incluindo o responsável pelo recebimento e data da emissão.</w:t>
      </w:r>
    </w:p>
    <w:p w14:paraId="11DCC5FE" w14:textId="646282B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será remetida ao Setor requisitante para acompanhar o </w:t>
      </w:r>
      <w:r w:rsidRPr="00E66218">
        <w:rPr>
          <w:rFonts w:ascii="Arial Narrow" w:hAnsi="Arial Narrow" w:cs="Arial"/>
          <w:b/>
          <w:color w:val="000000"/>
          <w:sz w:val="24"/>
          <w:szCs w:val="24"/>
        </w:rPr>
        <w:t xml:space="preserve">fornecimento dos produtos </w:t>
      </w:r>
      <w:r w:rsidRPr="00E66218">
        <w:rPr>
          <w:rFonts w:ascii="Arial Narrow" w:hAnsi="Arial Narrow" w:cs="Arial"/>
          <w:color w:val="000000"/>
          <w:sz w:val="24"/>
          <w:szCs w:val="24"/>
        </w:rPr>
        <w:t>dentro dos prazos contratados.</w:t>
      </w:r>
    </w:p>
    <w:p w14:paraId="5DA45F03" w14:textId="323D82A5"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w:t>
      </w:r>
      <w:r w:rsidRPr="00E66218">
        <w:rPr>
          <w:rFonts w:ascii="Arial Narrow" w:hAnsi="Arial Narrow" w:cs="Arial"/>
          <w:color w:val="000000"/>
          <w:sz w:val="24"/>
          <w:szCs w:val="24"/>
        </w:rPr>
        <w:t>. Este aceite será parte do ajuste a ser feito quando do pagamento da fatura.</w:t>
      </w:r>
    </w:p>
    <w:p w14:paraId="05DDE9B5" w14:textId="7CC9B773" w:rsidR="00D447D7" w:rsidRPr="00E66218" w:rsidRDefault="00D447D7" w:rsidP="008713E6">
      <w:pPr>
        <w:numPr>
          <w:ilvl w:val="0"/>
          <w:numId w:val="5"/>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w:t>
      </w:r>
      <w:r w:rsidRPr="00E66218">
        <w:rPr>
          <w:rFonts w:ascii="Arial Narrow" w:hAnsi="Arial Narrow" w:cs="Arial"/>
          <w:b/>
          <w:color w:val="000000"/>
          <w:sz w:val="24"/>
          <w:szCs w:val="24"/>
        </w:rPr>
        <w:t>no fornecimento dos produtos</w:t>
      </w:r>
      <w:r w:rsidRPr="00E66218">
        <w:rPr>
          <w:rFonts w:ascii="Arial Narrow" w:hAnsi="Arial Narrow" w:cs="Arial"/>
          <w:color w:val="000000"/>
          <w:sz w:val="24"/>
          <w:szCs w:val="24"/>
        </w:rPr>
        <w:t>, serão adotados os seguintes procedimentos:</w:t>
      </w:r>
    </w:p>
    <w:p w14:paraId="2D5B82A5" w14:textId="13E52416" w:rsidR="00D447D7" w:rsidRPr="004F0E4E" w:rsidRDefault="00D447D7" w:rsidP="004F0E4E">
      <w:pPr>
        <w:jc w:val="both"/>
        <w:rPr>
          <w:rFonts w:ascii="Arial Narrow" w:hAnsi="Arial Narrow"/>
          <w:sz w:val="24"/>
          <w:szCs w:val="24"/>
        </w:rPr>
      </w:pPr>
      <w:r w:rsidRPr="004F0E4E">
        <w:rPr>
          <w:rFonts w:ascii="Arial Narrow" w:hAnsi="Arial Narrow"/>
          <w:sz w:val="24"/>
          <w:szCs w:val="24"/>
        </w:rPr>
        <w:t xml:space="preserve">d.1). Será emitido na </w:t>
      </w:r>
      <w:r w:rsidRPr="004F0E4E">
        <w:rPr>
          <w:rFonts w:ascii="Arial Narrow" w:hAnsi="Arial Narrow"/>
          <w:b/>
          <w:sz w:val="24"/>
          <w:szCs w:val="24"/>
        </w:rPr>
        <w:t>Autorização de Entrega</w:t>
      </w:r>
      <w:r w:rsidRPr="004F0E4E">
        <w:rPr>
          <w:rFonts w:ascii="Arial Narrow" w:hAnsi="Arial Narrow"/>
          <w:sz w:val="24"/>
          <w:szCs w:val="24"/>
        </w:rPr>
        <w:t xml:space="preserve"> o motivo da irregularidade apresentada pelo fornecedor.</w:t>
      </w:r>
    </w:p>
    <w:p w14:paraId="2AAFCF21" w14:textId="754CD9AF" w:rsidR="00D447D7" w:rsidRPr="004F0E4E" w:rsidRDefault="00D447D7" w:rsidP="004F0E4E">
      <w:pPr>
        <w:jc w:val="both"/>
        <w:rPr>
          <w:rFonts w:ascii="Arial Narrow" w:hAnsi="Arial Narrow"/>
          <w:sz w:val="24"/>
          <w:szCs w:val="24"/>
        </w:rPr>
      </w:pPr>
      <w:r w:rsidRPr="004F0E4E">
        <w:rPr>
          <w:rFonts w:ascii="Arial Narrow" w:hAnsi="Arial Narrow"/>
          <w:sz w:val="24"/>
          <w:szCs w:val="24"/>
        </w:rPr>
        <w:t xml:space="preserve">d.2). </w:t>
      </w:r>
      <w:r w:rsidR="00E66218" w:rsidRPr="004F0E4E">
        <w:rPr>
          <w:rFonts w:ascii="Arial Narrow" w:hAnsi="Arial Narrow"/>
          <w:b/>
          <w:sz w:val="24"/>
          <w:szCs w:val="24"/>
        </w:rPr>
        <w:t>Caso ocorram repetidas irregularidades durante a vigência</w:t>
      </w:r>
      <w:r w:rsidR="006A6E93">
        <w:rPr>
          <w:rFonts w:ascii="Arial Narrow" w:hAnsi="Arial Narrow"/>
          <w:b/>
          <w:sz w:val="24"/>
          <w:szCs w:val="24"/>
        </w:rPr>
        <w:t xml:space="preserve"> da</w:t>
      </w:r>
      <w:r w:rsidR="00E66218" w:rsidRPr="004F0E4E">
        <w:rPr>
          <w:rFonts w:ascii="Arial Narrow" w:hAnsi="Arial Narrow"/>
          <w:b/>
          <w:sz w:val="24"/>
          <w:szCs w:val="24"/>
        </w:rPr>
        <w:t xml:space="preserve"> </w:t>
      </w:r>
      <w:r w:rsidR="006A6E93" w:rsidRPr="006A6E93">
        <w:rPr>
          <w:rFonts w:ascii="Arial Narrow" w:hAnsi="Arial Narrow"/>
          <w:b/>
          <w:sz w:val="24"/>
          <w:szCs w:val="24"/>
        </w:rPr>
        <w:t>Ata de Registros de Preços</w:t>
      </w:r>
      <w:r w:rsidR="00E66218" w:rsidRPr="004F0E4E">
        <w:rPr>
          <w:rFonts w:ascii="Arial Narrow" w:hAnsi="Arial Narrow"/>
          <w:b/>
          <w:sz w:val="24"/>
          <w:szCs w:val="24"/>
        </w:rPr>
        <w:t>, o Município notificará o fornecedor sobre os fatos decorrentes e apontados pela Setor Requisitante conforme regimentar o Decreto Municipal sobre o tema</w:t>
      </w:r>
      <w:r w:rsidRPr="004F0E4E">
        <w:rPr>
          <w:rFonts w:ascii="Arial Narrow" w:hAnsi="Arial Narrow"/>
          <w:sz w:val="24"/>
          <w:szCs w:val="24"/>
        </w:rPr>
        <w:t>.</w:t>
      </w:r>
    </w:p>
    <w:p w14:paraId="35AA0100" w14:textId="58A61304" w:rsidR="00D447D7" w:rsidRPr="00E66218" w:rsidRDefault="00D447D7" w:rsidP="000B618F">
      <w:pPr>
        <w:numPr>
          <w:ilvl w:val="1"/>
          <w:numId w:val="24"/>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w:t>
      </w:r>
      <w:r w:rsidRPr="00E66218">
        <w:rPr>
          <w:rFonts w:ascii="Arial Narrow" w:hAnsi="Arial Narrow" w:cs="Arial"/>
          <w:b/>
          <w:color w:val="000000"/>
          <w:sz w:val="24"/>
          <w:szCs w:val="24"/>
        </w:rPr>
        <w:t xml:space="preserve">o </w:t>
      </w:r>
      <w:r w:rsidR="00106E0B">
        <w:rPr>
          <w:rFonts w:ascii="Arial Narrow" w:hAnsi="Arial Narrow" w:cs="Arial"/>
          <w:b/>
          <w:color w:val="000000"/>
          <w:sz w:val="24"/>
          <w:szCs w:val="24"/>
        </w:rPr>
        <w:t>fornecimen</w:t>
      </w:r>
      <w:r w:rsidRPr="00E66218">
        <w:rPr>
          <w:rFonts w:ascii="Arial Narrow" w:hAnsi="Arial Narrow" w:cs="Arial"/>
          <w:b/>
          <w:color w:val="000000"/>
          <w:sz w:val="24"/>
          <w:szCs w:val="24"/>
        </w:rPr>
        <w:t>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55F538F0" w14:textId="7634750A" w:rsidR="00D447D7" w:rsidRPr="003D2C06" w:rsidRDefault="00D447D7" w:rsidP="000B618F">
      <w:pPr>
        <w:numPr>
          <w:ilvl w:val="1"/>
          <w:numId w:val="24"/>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contrato.</w:t>
      </w:r>
    </w:p>
    <w:p w14:paraId="3B962428" w14:textId="77777777" w:rsidR="00D447D7" w:rsidRPr="00C4637B" w:rsidRDefault="00D447D7" w:rsidP="00D447D7">
      <w:pPr>
        <w:spacing w:line="320" w:lineRule="atLeast"/>
        <w:jc w:val="both"/>
        <w:rPr>
          <w:rFonts w:ascii="Arial Narrow" w:hAnsi="Arial Narrow"/>
          <w:sz w:val="24"/>
          <w:szCs w:val="24"/>
          <w:lang w:val="pt-BR"/>
        </w:rPr>
      </w:pPr>
    </w:p>
    <w:p w14:paraId="09F5EBA0" w14:textId="77777777" w:rsidR="00C4637B" w:rsidRPr="007A4C50" w:rsidRDefault="00C4637B" w:rsidP="000B618F">
      <w:pPr>
        <w:numPr>
          <w:ilvl w:val="0"/>
          <w:numId w:val="14"/>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7DB8B6FD" w14:textId="68BF7BCD" w:rsidR="00837B80" w:rsidRDefault="00C4637B" w:rsidP="000B618F">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w:t>
      </w:r>
      <w:r w:rsidRPr="00BB6992">
        <w:rPr>
          <w:rFonts w:ascii="Arial Narrow" w:hAnsi="Arial Narrow"/>
          <w:sz w:val="24"/>
          <w:szCs w:val="24"/>
          <w:lang w:val="pt-BR"/>
        </w:rPr>
        <w:t xml:space="preserve">na </w:t>
      </w:r>
      <w:r w:rsidRPr="00BB6992">
        <w:rPr>
          <w:rFonts w:ascii="Arial Narrow" w:hAnsi="Arial Narrow"/>
          <w:b/>
          <w:sz w:val="24"/>
          <w:szCs w:val="24"/>
          <w:lang w:val="pt-BR"/>
        </w:rPr>
        <w:t>LOA – 202</w:t>
      </w:r>
      <w:r w:rsidR="00BB6992" w:rsidRPr="00BB6992">
        <w:rPr>
          <w:rFonts w:ascii="Arial Narrow" w:hAnsi="Arial Narrow"/>
          <w:b/>
          <w:sz w:val="24"/>
          <w:szCs w:val="24"/>
          <w:lang w:val="pt-BR"/>
        </w:rPr>
        <w:t>5</w:t>
      </w:r>
      <w:r w:rsidRPr="00BB6992">
        <w:rPr>
          <w:rFonts w:ascii="Arial Narrow" w:hAnsi="Arial Narrow"/>
          <w:sz w:val="24"/>
          <w:szCs w:val="24"/>
          <w:lang w:val="pt-BR"/>
        </w:rPr>
        <w:t xml:space="preserve">, </w:t>
      </w:r>
      <w:r w:rsidR="00837B80" w:rsidRPr="00BB6992">
        <w:rPr>
          <w:rFonts w:ascii="Arial Narrow" w:hAnsi="Arial Narrow"/>
          <w:sz w:val="24"/>
          <w:szCs w:val="24"/>
          <w:lang w:val="pt-BR"/>
        </w:rPr>
        <w:t>e por</w:t>
      </w:r>
      <w:r w:rsidR="00837B80">
        <w:rPr>
          <w:rFonts w:ascii="Arial Narrow" w:hAnsi="Arial Narrow"/>
          <w:sz w:val="24"/>
          <w:szCs w:val="24"/>
          <w:lang w:val="pt-BR"/>
        </w:rPr>
        <w:t xml:space="preserve"> aquelas que vierem a substituí-las, </w:t>
      </w:r>
      <w:r w:rsidR="00837B80" w:rsidRPr="00C4637B">
        <w:rPr>
          <w:rFonts w:ascii="Arial Narrow" w:hAnsi="Arial Narrow"/>
          <w:sz w:val="24"/>
          <w:szCs w:val="24"/>
          <w:lang w:val="pt-BR"/>
        </w:rPr>
        <w:t>sendo a seguinte Dotação orçamentária:</w:t>
      </w:r>
    </w:p>
    <w:p w14:paraId="76F20280" w14:textId="77777777" w:rsidR="00E13839" w:rsidRDefault="00E13839" w:rsidP="00A10443">
      <w:pPr>
        <w:pStyle w:val="PargrafodaLista"/>
        <w:autoSpaceDE w:val="0"/>
        <w:autoSpaceDN w:val="0"/>
        <w:adjustRightInd w:val="0"/>
        <w:spacing w:line="276" w:lineRule="auto"/>
        <w:ind w:left="0" w:firstLine="0"/>
        <w:rPr>
          <w:rFonts w:ascii="Arial Narrow" w:hAnsi="Arial Narrow" w:cs="Arial"/>
          <w:sz w:val="24"/>
          <w:szCs w:val="24"/>
        </w:rPr>
      </w:pPr>
    </w:p>
    <w:p w14:paraId="7EDAA7AF" w14:textId="3F7B4425" w:rsidR="00A10443" w:rsidRPr="00A10443" w:rsidRDefault="00A10443" w:rsidP="00A10443">
      <w:pPr>
        <w:pStyle w:val="PargrafodaLista"/>
        <w:autoSpaceDE w:val="0"/>
        <w:autoSpaceDN w:val="0"/>
        <w:adjustRightInd w:val="0"/>
        <w:spacing w:line="276" w:lineRule="auto"/>
        <w:ind w:left="0" w:firstLine="0"/>
        <w:rPr>
          <w:rFonts w:ascii="Arial Narrow" w:hAnsi="Arial Narrow" w:cs="Arial"/>
          <w:sz w:val="24"/>
          <w:szCs w:val="24"/>
        </w:rPr>
      </w:pPr>
      <w:r w:rsidRPr="00A10443">
        <w:rPr>
          <w:rFonts w:ascii="Arial Narrow" w:hAnsi="Arial Narrow" w:cs="Arial"/>
          <w:sz w:val="24"/>
          <w:szCs w:val="24"/>
        </w:rPr>
        <w:t>Secretaria Municipal de Saúde</w:t>
      </w:r>
    </w:p>
    <w:p w14:paraId="255FCF20" w14:textId="2B13F3DA" w:rsidR="00A10443" w:rsidRDefault="00A10443" w:rsidP="00A10443">
      <w:pPr>
        <w:pStyle w:val="PargrafodaLista"/>
        <w:autoSpaceDE w:val="0"/>
        <w:autoSpaceDN w:val="0"/>
        <w:adjustRightInd w:val="0"/>
        <w:spacing w:line="276" w:lineRule="auto"/>
        <w:ind w:left="0" w:firstLine="0"/>
        <w:rPr>
          <w:rFonts w:ascii="Arial Narrow" w:hAnsi="Arial Narrow" w:cs="Arial"/>
          <w:b/>
          <w:sz w:val="24"/>
          <w:szCs w:val="24"/>
        </w:rPr>
      </w:pPr>
      <w:r w:rsidRPr="00A10443">
        <w:rPr>
          <w:rFonts w:ascii="Arial Narrow" w:hAnsi="Arial Narrow" w:cs="Arial"/>
          <w:b/>
          <w:sz w:val="24"/>
          <w:szCs w:val="24"/>
          <w:highlight w:val="yellow"/>
        </w:rPr>
        <w:t>06</w:t>
      </w:r>
      <w:r w:rsidR="00ED2FB7">
        <w:rPr>
          <w:rFonts w:ascii="Arial Narrow" w:hAnsi="Arial Narrow" w:cs="Arial"/>
          <w:b/>
          <w:sz w:val="24"/>
          <w:szCs w:val="24"/>
          <w:highlight w:val="yellow"/>
        </w:rPr>
        <w:t>.</w:t>
      </w:r>
      <w:r w:rsidRPr="00A10443">
        <w:rPr>
          <w:rFonts w:ascii="Arial Narrow" w:hAnsi="Arial Narrow" w:cs="Arial"/>
          <w:b/>
          <w:sz w:val="24"/>
          <w:szCs w:val="24"/>
          <w:highlight w:val="yellow"/>
        </w:rPr>
        <w:t>02</w:t>
      </w:r>
      <w:r w:rsidR="00ED2FB7">
        <w:rPr>
          <w:rFonts w:ascii="Arial Narrow" w:hAnsi="Arial Narrow" w:cs="Arial"/>
          <w:b/>
          <w:sz w:val="24"/>
          <w:szCs w:val="24"/>
          <w:highlight w:val="yellow"/>
        </w:rPr>
        <w:t>.</w:t>
      </w:r>
      <w:r w:rsidRPr="00A10443">
        <w:rPr>
          <w:rFonts w:ascii="Arial Narrow" w:hAnsi="Arial Narrow" w:cs="Arial"/>
          <w:b/>
          <w:sz w:val="24"/>
          <w:szCs w:val="24"/>
          <w:highlight w:val="yellow"/>
        </w:rPr>
        <w:t>10</w:t>
      </w:r>
      <w:r w:rsidR="00ED2FB7">
        <w:rPr>
          <w:rFonts w:ascii="Arial Narrow" w:hAnsi="Arial Narrow" w:cs="Arial"/>
          <w:b/>
          <w:sz w:val="24"/>
          <w:szCs w:val="24"/>
          <w:highlight w:val="yellow"/>
        </w:rPr>
        <w:t>.</w:t>
      </w:r>
      <w:r w:rsidRPr="00A10443">
        <w:rPr>
          <w:rFonts w:ascii="Arial Narrow" w:hAnsi="Arial Narrow" w:cs="Arial"/>
          <w:b/>
          <w:sz w:val="24"/>
          <w:szCs w:val="24"/>
          <w:highlight w:val="yellow"/>
        </w:rPr>
        <w:t>301</w:t>
      </w:r>
      <w:r w:rsidR="00ED2FB7">
        <w:rPr>
          <w:rFonts w:ascii="Arial Narrow" w:hAnsi="Arial Narrow" w:cs="Arial"/>
          <w:b/>
          <w:sz w:val="24"/>
          <w:szCs w:val="24"/>
          <w:highlight w:val="yellow"/>
        </w:rPr>
        <w:t>.</w:t>
      </w:r>
      <w:r w:rsidRPr="00A10443">
        <w:rPr>
          <w:rFonts w:ascii="Arial Narrow" w:hAnsi="Arial Narrow" w:cs="Arial"/>
          <w:b/>
          <w:sz w:val="24"/>
          <w:szCs w:val="24"/>
          <w:highlight w:val="yellow"/>
        </w:rPr>
        <w:t>0509</w:t>
      </w:r>
      <w:r w:rsidR="00ED2FB7">
        <w:rPr>
          <w:rFonts w:ascii="Arial Narrow" w:hAnsi="Arial Narrow" w:cs="Arial"/>
          <w:b/>
          <w:sz w:val="24"/>
          <w:szCs w:val="24"/>
          <w:highlight w:val="yellow"/>
        </w:rPr>
        <w:t>.</w:t>
      </w:r>
      <w:r w:rsidRPr="00A10443">
        <w:rPr>
          <w:rFonts w:ascii="Arial Narrow" w:hAnsi="Arial Narrow" w:cs="Arial"/>
          <w:b/>
          <w:sz w:val="24"/>
          <w:szCs w:val="24"/>
          <w:highlight w:val="yellow"/>
        </w:rPr>
        <w:t>2039</w:t>
      </w:r>
      <w:r w:rsidR="00ED2FB7">
        <w:rPr>
          <w:rFonts w:ascii="Arial Narrow" w:hAnsi="Arial Narrow" w:cs="Arial"/>
          <w:b/>
          <w:sz w:val="24"/>
          <w:szCs w:val="24"/>
          <w:highlight w:val="yellow"/>
        </w:rPr>
        <w:t>.</w:t>
      </w:r>
      <w:r w:rsidRPr="00A10443">
        <w:rPr>
          <w:rFonts w:ascii="Arial Narrow" w:hAnsi="Arial Narrow" w:cs="Arial"/>
          <w:b/>
          <w:sz w:val="24"/>
          <w:szCs w:val="24"/>
          <w:highlight w:val="yellow"/>
        </w:rPr>
        <w:t>3.3.90.32.00</w:t>
      </w:r>
      <w:r w:rsidR="00E13839">
        <w:rPr>
          <w:rFonts w:ascii="Arial Narrow" w:hAnsi="Arial Narrow" w:cs="Arial"/>
          <w:b/>
          <w:sz w:val="24"/>
          <w:szCs w:val="24"/>
          <w:highlight w:val="yellow"/>
        </w:rPr>
        <w:t xml:space="preserve">   </w:t>
      </w:r>
      <w:r w:rsidRPr="00A10443">
        <w:rPr>
          <w:rFonts w:ascii="Arial Narrow" w:hAnsi="Arial Narrow" w:cs="Arial"/>
          <w:b/>
          <w:sz w:val="24"/>
          <w:szCs w:val="24"/>
          <w:highlight w:val="yellow"/>
        </w:rPr>
        <w:t xml:space="preserve"> Ficha 207</w:t>
      </w:r>
      <w:r w:rsidR="00E13839">
        <w:rPr>
          <w:rFonts w:ascii="Arial Narrow" w:hAnsi="Arial Narrow" w:cs="Arial"/>
          <w:b/>
          <w:sz w:val="24"/>
          <w:szCs w:val="24"/>
          <w:highlight w:val="yellow"/>
        </w:rPr>
        <w:t xml:space="preserve">   </w:t>
      </w:r>
      <w:r w:rsidRPr="00A10443">
        <w:rPr>
          <w:rFonts w:ascii="Arial Narrow" w:hAnsi="Arial Narrow" w:cs="Arial"/>
          <w:b/>
          <w:sz w:val="24"/>
          <w:szCs w:val="24"/>
          <w:highlight w:val="yellow"/>
        </w:rPr>
        <w:t>Fonte:</w:t>
      </w:r>
      <w:r w:rsidR="00E13839">
        <w:rPr>
          <w:rFonts w:ascii="Arial Narrow" w:hAnsi="Arial Narrow" w:cs="Arial"/>
          <w:b/>
          <w:sz w:val="24"/>
          <w:szCs w:val="24"/>
          <w:highlight w:val="yellow"/>
        </w:rPr>
        <w:t xml:space="preserve"> </w:t>
      </w:r>
      <w:r w:rsidRPr="00A10443">
        <w:rPr>
          <w:rFonts w:ascii="Arial Narrow" w:hAnsi="Arial Narrow" w:cs="Arial"/>
          <w:b/>
          <w:sz w:val="24"/>
          <w:szCs w:val="24"/>
          <w:highlight w:val="yellow"/>
        </w:rPr>
        <w:t>1.500.1002</w:t>
      </w:r>
    </w:p>
    <w:p w14:paraId="377EAD2A" w14:textId="11C5FC3A" w:rsidR="00E13839" w:rsidRDefault="00E13839" w:rsidP="00A10443">
      <w:pPr>
        <w:pStyle w:val="PargrafodaLista"/>
        <w:autoSpaceDE w:val="0"/>
        <w:autoSpaceDN w:val="0"/>
        <w:adjustRightInd w:val="0"/>
        <w:spacing w:line="276" w:lineRule="auto"/>
        <w:ind w:left="0" w:firstLine="0"/>
        <w:rPr>
          <w:rFonts w:ascii="Arial Narrow" w:hAnsi="Arial Narrow" w:cs="Arial"/>
          <w:b/>
          <w:sz w:val="24"/>
          <w:szCs w:val="24"/>
        </w:rPr>
      </w:pPr>
    </w:p>
    <w:p w14:paraId="5819B099" w14:textId="2ED40850" w:rsidR="00E13839" w:rsidRPr="00A10443" w:rsidRDefault="00E13839" w:rsidP="00E13839">
      <w:pPr>
        <w:pStyle w:val="PargrafodaLista"/>
        <w:autoSpaceDE w:val="0"/>
        <w:autoSpaceDN w:val="0"/>
        <w:adjustRightInd w:val="0"/>
        <w:spacing w:line="276" w:lineRule="auto"/>
        <w:ind w:left="0" w:firstLine="0"/>
        <w:rPr>
          <w:rFonts w:ascii="Arial Narrow" w:hAnsi="Arial Narrow" w:cs="Arial"/>
          <w:sz w:val="24"/>
          <w:szCs w:val="24"/>
        </w:rPr>
      </w:pPr>
      <w:r>
        <w:rPr>
          <w:rFonts w:ascii="Arial Narrow" w:hAnsi="Arial Narrow" w:cs="Arial"/>
          <w:sz w:val="24"/>
          <w:szCs w:val="24"/>
        </w:rPr>
        <w:t>S</w:t>
      </w:r>
      <w:r w:rsidRPr="00A10443">
        <w:rPr>
          <w:rFonts w:ascii="Arial Narrow" w:hAnsi="Arial Narrow" w:cs="Arial"/>
          <w:sz w:val="24"/>
          <w:szCs w:val="24"/>
        </w:rPr>
        <w:t xml:space="preserve">ecretaria Municipal de </w:t>
      </w:r>
      <w:r>
        <w:rPr>
          <w:rFonts w:ascii="Arial Narrow" w:hAnsi="Arial Narrow" w:cs="Arial"/>
          <w:sz w:val="24"/>
          <w:szCs w:val="24"/>
        </w:rPr>
        <w:t>Assistência Social</w:t>
      </w:r>
    </w:p>
    <w:p w14:paraId="6C98C80E" w14:textId="4D124179" w:rsidR="00E13839" w:rsidRDefault="00E13839" w:rsidP="00E13839">
      <w:pPr>
        <w:pStyle w:val="PargrafodaLista"/>
        <w:autoSpaceDE w:val="0"/>
        <w:autoSpaceDN w:val="0"/>
        <w:adjustRightInd w:val="0"/>
        <w:spacing w:line="276" w:lineRule="auto"/>
        <w:ind w:left="0" w:firstLine="0"/>
        <w:rPr>
          <w:rFonts w:ascii="Arial Narrow" w:hAnsi="Arial Narrow" w:cs="Arial"/>
          <w:b/>
          <w:sz w:val="24"/>
          <w:szCs w:val="24"/>
        </w:rPr>
      </w:pPr>
      <w:r w:rsidRPr="00A10443">
        <w:rPr>
          <w:rFonts w:ascii="Arial Narrow" w:hAnsi="Arial Narrow" w:cs="Arial"/>
          <w:b/>
          <w:sz w:val="24"/>
          <w:szCs w:val="24"/>
          <w:highlight w:val="yellow"/>
        </w:rPr>
        <w:t>0</w:t>
      </w:r>
      <w:r>
        <w:rPr>
          <w:rFonts w:ascii="Arial Narrow" w:hAnsi="Arial Narrow" w:cs="Arial"/>
          <w:b/>
          <w:sz w:val="24"/>
          <w:szCs w:val="24"/>
          <w:highlight w:val="yellow"/>
        </w:rPr>
        <w:t>7.</w:t>
      </w:r>
      <w:r w:rsidRPr="00A10443">
        <w:rPr>
          <w:rFonts w:ascii="Arial Narrow" w:hAnsi="Arial Narrow" w:cs="Arial"/>
          <w:b/>
          <w:sz w:val="24"/>
          <w:szCs w:val="24"/>
          <w:highlight w:val="yellow"/>
        </w:rPr>
        <w:t>02</w:t>
      </w:r>
      <w:r>
        <w:rPr>
          <w:rFonts w:ascii="Arial Narrow" w:hAnsi="Arial Narrow" w:cs="Arial"/>
          <w:b/>
          <w:sz w:val="24"/>
          <w:szCs w:val="24"/>
          <w:highlight w:val="yellow"/>
        </w:rPr>
        <w:t>.</w:t>
      </w:r>
      <w:r w:rsidRPr="00A10443">
        <w:rPr>
          <w:rFonts w:ascii="Arial Narrow" w:hAnsi="Arial Narrow" w:cs="Arial"/>
          <w:b/>
          <w:sz w:val="24"/>
          <w:szCs w:val="24"/>
          <w:highlight w:val="yellow"/>
        </w:rPr>
        <w:t>0</w:t>
      </w:r>
      <w:r>
        <w:rPr>
          <w:rFonts w:ascii="Arial Narrow" w:hAnsi="Arial Narrow" w:cs="Arial"/>
          <w:b/>
          <w:sz w:val="24"/>
          <w:szCs w:val="24"/>
          <w:highlight w:val="yellow"/>
        </w:rPr>
        <w:t>8.244.</w:t>
      </w:r>
      <w:r w:rsidRPr="00A10443">
        <w:rPr>
          <w:rFonts w:ascii="Arial Narrow" w:hAnsi="Arial Narrow" w:cs="Arial"/>
          <w:b/>
          <w:sz w:val="24"/>
          <w:szCs w:val="24"/>
          <w:highlight w:val="yellow"/>
        </w:rPr>
        <w:t>050</w:t>
      </w:r>
      <w:r>
        <w:rPr>
          <w:rFonts w:ascii="Arial Narrow" w:hAnsi="Arial Narrow" w:cs="Arial"/>
          <w:b/>
          <w:sz w:val="24"/>
          <w:szCs w:val="24"/>
          <w:highlight w:val="yellow"/>
        </w:rPr>
        <w:t>8.</w:t>
      </w:r>
      <w:r w:rsidRPr="00A10443">
        <w:rPr>
          <w:rFonts w:ascii="Arial Narrow" w:hAnsi="Arial Narrow" w:cs="Arial"/>
          <w:b/>
          <w:sz w:val="24"/>
          <w:szCs w:val="24"/>
          <w:highlight w:val="yellow"/>
        </w:rPr>
        <w:t>209</w:t>
      </w:r>
      <w:r>
        <w:rPr>
          <w:rFonts w:ascii="Arial Narrow" w:hAnsi="Arial Narrow" w:cs="Arial"/>
          <w:b/>
          <w:sz w:val="24"/>
          <w:szCs w:val="24"/>
          <w:highlight w:val="yellow"/>
        </w:rPr>
        <w:t>9.</w:t>
      </w:r>
      <w:r w:rsidRPr="00A10443">
        <w:rPr>
          <w:rFonts w:ascii="Arial Narrow" w:hAnsi="Arial Narrow" w:cs="Arial"/>
          <w:b/>
          <w:sz w:val="24"/>
          <w:szCs w:val="24"/>
          <w:highlight w:val="yellow"/>
        </w:rPr>
        <w:t>3.3.90.3</w:t>
      </w:r>
      <w:r>
        <w:rPr>
          <w:rFonts w:ascii="Arial Narrow" w:hAnsi="Arial Narrow" w:cs="Arial"/>
          <w:b/>
          <w:sz w:val="24"/>
          <w:szCs w:val="24"/>
          <w:highlight w:val="yellow"/>
        </w:rPr>
        <w:t>0</w:t>
      </w:r>
      <w:r w:rsidRPr="00A10443">
        <w:rPr>
          <w:rFonts w:ascii="Arial Narrow" w:hAnsi="Arial Narrow" w:cs="Arial"/>
          <w:b/>
          <w:sz w:val="24"/>
          <w:szCs w:val="24"/>
          <w:highlight w:val="yellow"/>
        </w:rPr>
        <w:t>.00</w:t>
      </w:r>
      <w:r>
        <w:rPr>
          <w:rFonts w:ascii="Arial Narrow" w:hAnsi="Arial Narrow" w:cs="Arial"/>
          <w:b/>
          <w:sz w:val="24"/>
          <w:szCs w:val="24"/>
          <w:highlight w:val="yellow"/>
        </w:rPr>
        <w:t xml:space="preserve">   </w:t>
      </w:r>
      <w:r w:rsidRPr="00A10443">
        <w:rPr>
          <w:rFonts w:ascii="Arial Narrow" w:hAnsi="Arial Narrow" w:cs="Arial"/>
          <w:b/>
          <w:sz w:val="24"/>
          <w:szCs w:val="24"/>
          <w:highlight w:val="yellow"/>
        </w:rPr>
        <w:t xml:space="preserve"> Ficha </w:t>
      </w:r>
      <w:r>
        <w:rPr>
          <w:rFonts w:ascii="Arial Narrow" w:hAnsi="Arial Narrow" w:cs="Arial"/>
          <w:b/>
          <w:sz w:val="24"/>
          <w:szCs w:val="24"/>
          <w:highlight w:val="yellow"/>
        </w:rPr>
        <w:t xml:space="preserve">325   </w:t>
      </w:r>
      <w:r w:rsidRPr="00A10443">
        <w:rPr>
          <w:rFonts w:ascii="Arial Narrow" w:hAnsi="Arial Narrow" w:cs="Arial"/>
          <w:b/>
          <w:sz w:val="24"/>
          <w:szCs w:val="24"/>
          <w:highlight w:val="yellow"/>
        </w:rPr>
        <w:t>Fonte:</w:t>
      </w:r>
      <w:r>
        <w:rPr>
          <w:rFonts w:ascii="Arial Narrow" w:hAnsi="Arial Narrow" w:cs="Arial"/>
          <w:b/>
          <w:sz w:val="24"/>
          <w:szCs w:val="24"/>
          <w:highlight w:val="yellow"/>
        </w:rPr>
        <w:t xml:space="preserve"> </w:t>
      </w:r>
      <w:r w:rsidRPr="00A10443">
        <w:rPr>
          <w:rFonts w:ascii="Arial Narrow" w:hAnsi="Arial Narrow" w:cs="Arial"/>
          <w:b/>
          <w:sz w:val="24"/>
          <w:szCs w:val="24"/>
          <w:highlight w:val="yellow"/>
        </w:rPr>
        <w:t>1.</w:t>
      </w:r>
      <w:r>
        <w:rPr>
          <w:rFonts w:ascii="Arial Narrow" w:hAnsi="Arial Narrow" w:cs="Arial"/>
          <w:b/>
          <w:sz w:val="24"/>
          <w:szCs w:val="24"/>
          <w:highlight w:val="yellow"/>
        </w:rPr>
        <w:t>661</w:t>
      </w:r>
      <w:r w:rsidRPr="00A10443">
        <w:rPr>
          <w:rFonts w:ascii="Arial Narrow" w:hAnsi="Arial Narrow" w:cs="Arial"/>
          <w:b/>
          <w:sz w:val="24"/>
          <w:szCs w:val="24"/>
          <w:highlight w:val="yellow"/>
        </w:rPr>
        <w:t>.</w:t>
      </w:r>
      <w:r>
        <w:rPr>
          <w:rFonts w:ascii="Arial Narrow" w:hAnsi="Arial Narrow" w:cs="Arial"/>
          <w:b/>
          <w:sz w:val="24"/>
          <w:szCs w:val="24"/>
          <w:highlight w:val="yellow"/>
        </w:rPr>
        <w:t>0</w:t>
      </w:r>
      <w:r w:rsidRPr="00A10443">
        <w:rPr>
          <w:rFonts w:ascii="Arial Narrow" w:hAnsi="Arial Narrow" w:cs="Arial"/>
          <w:b/>
          <w:sz w:val="24"/>
          <w:szCs w:val="24"/>
          <w:highlight w:val="yellow"/>
        </w:rPr>
        <w:t>00</w:t>
      </w:r>
      <w:r>
        <w:rPr>
          <w:rFonts w:ascii="Arial Narrow" w:hAnsi="Arial Narrow" w:cs="Arial"/>
          <w:b/>
          <w:sz w:val="24"/>
          <w:szCs w:val="24"/>
          <w:highlight w:val="yellow"/>
        </w:rPr>
        <w:t>0</w:t>
      </w:r>
    </w:p>
    <w:p w14:paraId="7369F9FC" w14:textId="506693C6" w:rsidR="00E13839" w:rsidRDefault="00E13839" w:rsidP="00A10443">
      <w:pPr>
        <w:pStyle w:val="PargrafodaLista"/>
        <w:autoSpaceDE w:val="0"/>
        <w:autoSpaceDN w:val="0"/>
        <w:adjustRightInd w:val="0"/>
        <w:spacing w:line="276" w:lineRule="auto"/>
        <w:ind w:left="0" w:firstLine="0"/>
        <w:rPr>
          <w:rFonts w:ascii="Arial Narrow" w:hAnsi="Arial Narrow" w:cs="Arial"/>
          <w:b/>
          <w:sz w:val="24"/>
          <w:szCs w:val="24"/>
        </w:rPr>
      </w:pPr>
    </w:p>
    <w:p w14:paraId="54F76A5F" w14:textId="609608DA" w:rsidR="00E13839" w:rsidRPr="00A10443" w:rsidRDefault="00E13839" w:rsidP="00E13839">
      <w:pPr>
        <w:pStyle w:val="PargrafodaLista"/>
        <w:autoSpaceDE w:val="0"/>
        <w:autoSpaceDN w:val="0"/>
        <w:adjustRightInd w:val="0"/>
        <w:spacing w:line="276" w:lineRule="auto"/>
        <w:ind w:left="0" w:firstLine="0"/>
        <w:rPr>
          <w:rFonts w:ascii="Arial Narrow" w:hAnsi="Arial Narrow" w:cs="Arial"/>
          <w:sz w:val="24"/>
          <w:szCs w:val="24"/>
        </w:rPr>
      </w:pPr>
      <w:r w:rsidRPr="00A10443">
        <w:rPr>
          <w:rFonts w:ascii="Arial Narrow" w:hAnsi="Arial Narrow" w:cs="Arial"/>
          <w:sz w:val="24"/>
          <w:szCs w:val="24"/>
        </w:rPr>
        <w:t xml:space="preserve">Secretaria Municipal de </w:t>
      </w:r>
      <w:r>
        <w:rPr>
          <w:rFonts w:ascii="Arial Narrow" w:hAnsi="Arial Narrow" w:cs="Arial"/>
          <w:sz w:val="24"/>
          <w:szCs w:val="24"/>
        </w:rPr>
        <w:t>Educação e Cultura</w:t>
      </w:r>
    </w:p>
    <w:p w14:paraId="32B89A00" w14:textId="049DCC80" w:rsidR="00E13839" w:rsidRDefault="00E13839" w:rsidP="00E13839">
      <w:pPr>
        <w:pStyle w:val="PargrafodaLista"/>
        <w:autoSpaceDE w:val="0"/>
        <w:autoSpaceDN w:val="0"/>
        <w:adjustRightInd w:val="0"/>
        <w:spacing w:line="276" w:lineRule="auto"/>
        <w:ind w:left="0" w:firstLine="0"/>
        <w:rPr>
          <w:rFonts w:ascii="Arial Narrow" w:hAnsi="Arial Narrow" w:cs="Arial"/>
          <w:b/>
          <w:sz w:val="24"/>
          <w:szCs w:val="24"/>
        </w:rPr>
      </w:pPr>
      <w:r w:rsidRPr="00A10443">
        <w:rPr>
          <w:rFonts w:ascii="Arial Narrow" w:hAnsi="Arial Narrow" w:cs="Arial"/>
          <w:b/>
          <w:sz w:val="24"/>
          <w:szCs w:val="24"/>
          <w:highlight w:val="yellow"/>
        </w:rPr>
        <w:t>0</w:t>
      </w:r>
      <w:r>
        <w:rPr>
          <w:rFonts w:ascii="Arial Narrow" w:hAnsi="Arial Narrow" w:cs="Arial"/>
          <w:b/>
          <w:sz w:val="24"/>
          <w:szCs w:val="24"/>
          <w:highlight w:val="yellow"/>
        </w:rPr>
        <w:t>2.</w:t>
      </w:r>
      <w:r w:rsidRPr="00A10443">
        <w:rPr>
          <w:rFonts w:ascii="Arial Narrow" w:hAnsi="Arial Narrow" w:cs="Arial"/>
          <w:b/>
          <w:sz w:val="24"/>
          <w:szCs w:val="24"/>
          <w:highlight w:val="yellow"/>
        </w:rPr>
        <w:t>0</w:t>
      </w:r>
      <w:r>
        <w:rPr>
          <w:rFonts w:ascii="Arial Narrow" w:hAnsi="Arial Narrow" w:cs="Arial"/>
          <w:b/>
          <w:sz w:val="24"/>
          <w:szCs w:val="24"/>
          <w:highlight w:val="yellow"/>
        </w:rPr>
        <w:t>5.</w:t>
      </w:r>
      <w:r w:rsidRPr="00A10443">
        <w:rPr>
          <w:rFonts w:ascii="Arial Narrow" w:hAnsi="Arial Narrow" w:cs="Arial"/>
          <w:b/>
          <w:sz w:val="24"/>
          <w:szCs w:val="24"/>
          <w:highlight w:val="yellow"/>
        </w:rPr>
        <w:t>0</w:t>
      </w:r>
      <w:r>
        <w:rPr>
          <w:rFonts w:ascii="Arial Narrow" w:hAnsi="Arial Narrow" w:cs="Arial"/>
          <w:b/>
          <w:sz w:val="24"/>
          <w:szCs w:val="24"/>
          <w:highlight w:val="yellow"/>
        </w:rPr>
        <w:t>1.</w:t>
      </w:r>
      <w:r w:rsidRPr="00A10443">
        <w:rPr>
          <w:rFonts w:ascii="Arial Narrow" w:hAnsi="Arial Narrow" w:cs="Arial"/>
          <w:b/>
          <w:sz w:val="24"/>
          <w:szCs w:val="24"/>
          <w:highlight w:val="yellow"/>
        </w:rPr>
        <w:t>30</w:t>
      </w:r>
      <w:r>
        <w:rPr>
          <w:rFonts w:ascii="Arial Narrow" w:hAnsi="Arial Narrow" w:cs="Arial"/>
          <w:b/>
          <w:sz w:val="24"/>
          <w:szCs w:val="24"/>
          <w:highlight w:val="yellow"/>
        </w:rPr>
        <w:t>6.</w:t>
      </w:r>
      <w:r w:rsidRPr="00A10443">
        <w:rPr>
          <w:rFonts w:ascii="Arial Narrow" w:hAnsi="Arial Narrow" w:cs="Arial"/>
          <w:b/>
          <w:sz w:val="24"/>
          <w:szCs w:val="24"/>
          <w:highlight w:val="yellow"/>
        </w:rPr>
        <w:t>050</w:t>
      </w:r>
      <w:r>
        <w:rPr>
          <w:rFonts w:ascii="Arial Narrow" w:hAnsi="Arial Narrow" w:cs="Arial"/>
          <w:b/>
          <w:sz w:val="24"/>
          <w:szCs w:val="24"/>
          <w:highlight w:val="yellow"/>
        </w:rPr>
        <w:t>1.</w:t>
      </w:r>
      <w:r w:rsidRPr="00A10443">
        <w:rPr>
          <w:rFonts w:ascii="Arial Narrow" w:hAnsi="Arial Narrow" w:cs="Arial"/>
          <w:b/>
          <w:sz w:val="24"/>
          <w:szCs w:val="24"/>
          <w:highlight w:val="yellow"/>
        </w:rPr>
        <w:t>20</w:t>
      </w:r>
      <w:r>
        <w:rPr>
          <w:rFonts w:ascii="Arial Narrow" w:hAnsi="Arial Narrow" w:cs="Arial"/>
          <w:b/>
          <w:sz w:val="24"/>
          <w:szCs w:val="24"/>
          <w:highlight w:val="yellow"/>
        </w:rPr>
        <w:t>12.</w:t>
      </w:r>
      <w:r w:rsidRPr="00A10443">
        <w:rPr>
          <w:rFonts w:ascii="Arial Narrow" w:hAnsi="Arial Narrow" w:cs="Arial"/>
          <w:b/>
          <w:sz w:val="24"/>
          <w:szCs w:val="24"/>
          <w:highlight w:val="yellow"/>
        </w:rPr>
        <w:t>3.3.90.3</w:t>
      </w:r>
      <w:r>
        <w:rPr>
          <w:rFonts w:ascii="Arial Narrow" w:hAnsi="Arial Narrow" w:cs="Arial"/>
          <w:b/>
          <w:sz w:val="24"/>
          <w:szCs w:val="24"/>
          <w:highlight w:val="yellow"/>
        </w:rPr>
        <w:t>0</w:t>
      </w:r>
      <w:r w:rsidRPr="00A10443">
        <w:rPr>
          <w:rFonts w:ascii="Arial Narrow" w:hAnsi="Arial Narrow" w:cs="Arial"/>
          <w:b/>
          <w:sz w:val="24"/>
          <w:szCs w:val="24"/>
          <w:highlight w:val="yellow"/>
        </w:rPr>
        <w:t>.00</w:t>
      </w:r>
      <w:r>
        <w:rPr>
          <w:rFonts w:ascii="Arial Narrow" w:hAnsi="Arial Narrow" w:cs="Arial"/>
          <w:b/>
          <w:sz w:val="24"/>
          <w:szCs w:val="24"/>
          <w:highlight w:val="yellow"/>
        </w:rPr>
        <w:t xml:space="preserve">   </w:t>
      </w:r>
      <w:r w:rsidRPr="00A10443">
        <w:rPr>
          <w:rFonts w:ascii="Arial Narrow" w:hAnsi="Arial Narrow" w:cs="Arial"/>
          <w:b/>
          <w:sz w:val="24"/>
          <w:szCs w:val="24"/>
          <w:highlight w:val="yellow"/>
        </w:rPr>
        <w:t xml:space="preserve"> Ficha 7</w:t>
      </w:r>
      <w:r>
        <w:rPr>
          <w:rFonts w:ascii="Arial Narrow" w:hAnsi="Arial Narrow" w:cs="Arial"/>
          <w:b/>
          <w:sz w:val="24"/>
          <w:szCs w:val="24"/>
          <w:highlight w:val="yellow"/>
        </w:rPr>
        <w:t xml:space="preserve">3     </w:t>
      </w:r>
      <w:r w:rsidRPr="00A10443">
        <w:rPr>
          <w:rFonts w:ascii="Arial Narrow" w:hAnsi="Arial Narrow" w:cs="Arial"/>
          <w:b/>
          <w:sz w:val="24"/>
          <w:szCs w:val="24"/>
          <w:highlight w:val="yellow"/>
        </w:rPr>
        <w:t>Fonte:</w:t>
      </w:r>
      <w:r>
        <w:rPr>
          <w:rFonts w:ascii="Arial Narrow" w:hAnsi="Arial Narrow" w:cs="Arial"/>
          <w:b/>
          <w:sz w:val="24"/>
          <w:szCs w:val="24"/>
          <w:highlight w:val="yellow"/>
        </w:rPr>
        <w:t xml:space="preserve"> </w:t>
      </w:r>
      <w:r w:rsidRPr="00A10443">
        <w:rPr>
          <w:rFonts w:ascii="Arial Narrow" w:hAnsi="Arial Narrow" w:cs="Arial"/>
          <w:b/>
          <w:sz w:val="24"/>
          <w:szCs w:val="24"/>
          <w:highlight w:val="yellow"/>
        </w:rPr>
        <w:t>1.500.</w:t>
      </w:r>
      <w:r>
        <w:rPr>
          <w:rFonts w:ascii="Arial Narrow" w:hAnsi="Arial Narrow" w:cs="Arial"/>
          <w:b/>
          <w:sz w:val="24"/>
          <w:szCs w:val="24"/>
          <w:highlight w:val="yellow"/>
        </w:rPr>
        <w:t>0</w:t>
      </w:r>
      <w:r w:rsidRPr="00A10443">
        <w:rPr>
          <w:rFonts w:ascii="Arial Narrow" w:hAnsi="Arial Narrow" w:cs="Arial"/>
          <w:b/>
          <w:sz w:val="24"/>
          <w:szCs w:val="24"/>
          <w:highlight w:val="yellow"/>
        </w:rPr>
        <w:t>00</w:t>
      </w:r>
      <w:r>
        <w:rPr>
          <w:rFonts w:ascii="Arial Narrow" w:hAnsi="Arial Narrow" w:cs="Arial"/>
          <w:b/>
          <w:sz w:val="24"/>
          <w:szCs w:val="24"/>
          <w:highlight w:val="yellow"/>
        </w:rPr>
        <w:t>0</w:t>
      </w:r>
    </w:p>
    <w:p w14:paraId="154C1792" w14:textId="77777777" w:rsidR="00C4637B" w:rsidRPr="00C4637B" w:rsidRDefault="00C4637B" w:rsidP="00DA4F24">
      <w:pPr>
        <w:pStyle w:val="SemEspaamento"/>
      </w:pPr>
    </w:p>
    <w:p w14:paraId="2330EFE4" w14:textId="77777777" w:rsidR="00C4637B" w:rsidRPr="00C4637B" w:rsidRDefault="00C4637B" w:rsidP="000B618F">
      <w:pPr>
        <w:numPr>
          <w:ilvl w:val="1"/>
          <w:numId w:val="14"/>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276FCBFB" w14:textId="77777777" w:rsidR="00C4637B" w:rsidRPr="00C4637B" w:rsidRDefault="00C4637B" w:rsidP="00DA4F24">
      <w:pPr>
        <w:pStyle w:val="SemEspaamento"/>
        <w:rPr>
          <w:lang w:val="pt-BR"/>
        </w:rPr>
      </w:pPr>
    </w:p>
    <w:p w14:paraId="1B45F0BE" w14:textId="77777777" w:rsidR="00C4637B" w:rsidRPr="007A4C50" w:rsidRDefault="00C4637B" w:rsidP="000B618F">
      <w:pPr>
        <w:pStyle w:val="PargrafodaLista"/>
        <w:numPr>
          <w:ilvl w:val="0"/>
          <w:numId w:val="17"/>
        </w:numPr>
        <w:shd w:val="clear" w:color="auto" w:fill="D9D9D9" w:themeFill="background1" w:themeFillShade="D9"/>
        <w:spacing w:line="320" w:lineRule="atLeast"/>
        <w:rPr>
          <w:rFonts w:ascii="Arial Narrow" w:hAnsi="Arial Narrow"/>
          <w:b/>
          <w:bCs/>
          <w:sz w:val="28"/>
          <w:szCs w:val="24"/>
          <w:lang w:val="pt-BR"/>
        </w:rPr>
      </w:pPr>
      <w:r w:rsidRPr="007A4C50">
        <w:rPr>
          <w:rFonts w:ascii="Arial Narrow" w:hAnsi="Arial Narrow"/>
          <w:b/>
          <w:bCs/>
          <w:sz w:val="28"/>
          <w:szCs w:val="24"/>
          <w:lang w:val="pt-BR"/>
        </w:rPr>
        <w:t>DA FORMA DE PAGAMENTO</w:t>
      </w:r>
    </w:p>
    <w:p w14:paraId="65316CE8" w14:textId="7A92830A" w:rsidR="00C4637B" w:rsidRDefault="00C4637B" w:rsidP="000B618F">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p>
    <w:p w14:paraId="61BA03F4" w14:textId="77777777" w:rsidR="000175EE" w:rsidRDefault="000175EE" w:rsidP="000175EE">
      <w:pPr>
        <w:spacing w:line="320" w:lineRule="atLeast"/>
        <w:jc w:val="both"/>
        <w:rPr>
          <w:rFonts w:ascii="Arial Narrow" w:hAnsi="Arial Narrow"/>
          <w:sz w:val="24"/>
          <w:szCs w:val="24"/>
          <w:lang w:val="pt-BR"/>
        </w:rPr>
      </w:pPr>
    </w:p>
    <w:p w14:paraId="149D436F" w14:textId="6B002739" w:rsidR="00C4637B" w:rsidRDefault="00C4637B" w:rsidP="000B618F">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Deverão estar incluídas, no preço dos </w:t>
      </w:r>
      <w:r w:rsidR="001B0F2C">
        <w:rPr>
          <w:rFonts w:ascii="Arial Narrow" w:hAnsi="Arial Narrow"/>
          <w:sz w:val="24"/>
          <w:szCs w:val="24"/>
          <w:lang w:val="pt-BR"/>
        </w:rPr>
        <w:t>produtos</w:t>
      </w:r>
      <w:r w:rsidRPr="00C4637B">
        <w:rPr>
          <w:rFonts w:ascii="Arial Narrow" w:hAnsi="Arial Narrow"/>
          <w:sz w:val="24"/>
          <w:szCs w:val="24"/>
          <w:lang w:val="pt-BR"/>
        </w:rPr>
        <w:t xml:space="preserve"> todas as despesas, sem quaisquer ônus para a Administração, tais como frete, materiais, mão de obra, carga e descarga, tributos, e quaisquer outros que incidam sobre a avença.</w:t>
      </w:r>
    </w:p>
    <w:p w14:paraId="7030A681" w14:textId="77777777" w:rsidR="00B4397D" w:rsidRPr="00C4637B" w:rsidRDefault="00B4397D" w:rsidP="00B4397D">
      <w:pPr>
        <w:pStyle w:val="SemEspaamento"/>
        <w:rPr>
          <w:lang w:val="pt-BR"/>
        </w:rPr>
      </w:pPr>
    </w:p>
    <w:p w14:paraId="15709103" w14:textId="0A70477C" w:rsidR="00C4637B" w:rsidRDefault="00C4637B" w:rsidP="000B618F">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O Município reserva-se ao direito de reter o pagamento se, no ato da verificação da entrega dos </w:t>
      </w:r>
      <w:r w:rsidR="001B0F2C">
        <w:rPr>
          <w:rFonts w:ascii="Arial Narrow" w:hAnsi="Arial Narrow"/>
          <w:sz w:val="24"/>
          <w:szCs w:val="24"/>
          <w:lang w:val="pt-BR"/>
        </w:rPr>
        <w:t>produtos</w:t>
      </w:r>
      <w:r w:rsidRPr="00C4637B">
        <w:rPr>
          <w:rFonts w:ascii="Arial Narrow" w:hAnsi="Arial Narrow"/>
          <w:sz w:val="24"/>
          <w:szCs w:val="24"/>
          <w:lang w:val="pt-BR"/>
        </w:rPr>
        <w:t xml:space="preserve"> os mesmos não estiverem em perfeitas condições ou de acordo com as especificações exigidas no ANEXO I – TERMO DE REFERÊNCIA, e as especificações apresentadas na </w:t>
      </w:r>
      <w:r w:rsidR="001B0F2C">
        <w:rPr>
          <w:rFonts w:ascii="Arial Narrow" w:hAnsi="Arial Narrow"/>
          <w:sz w:val="24"/>
          <w:szCs w:val="24"/>
          <w:lang w:val="pt-BR"/>
        </w:rPr>
        <w:t>Autorização de Fornecimento</w:t>
      </w:r>
      <w:r w:rsidRPr="00C4637B">
        <w:rPr>
          <w:rFonts w:ascii="Arial Narrow" w:hAnsi="Arial Narrow"/>
          <w:sz w:val="24"/>
          <w:szCs w:val="24"/>
          <w:lang w:val="pt-BR"/>
        </w:rPr>
        <w:t>.</w:t>
      </w:r>
    </w:p>
    <w:p w14:paraId="1A77D42B" w14:textId="77777777" w:rsidR="00B4397D" w:rsidRPr="00C4637B" w:rsidRDefault="00B4397D" w:rsidP="00B4397D">
      <w:pPr>
        <w:pStyle w:val="SemEspaamento"/>
        <w:rPr>
          <w:lang w:val="pt-BR"/>
        </w:rPr>
      </w:pPr>
    </w:p>
    <w:p w14:paraId="02133251" w14:textId="77777777" w:rsidR="00C4637B" w:rsidRDefault="00C4637B" w:rsidP="000B618F">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357E05D9" w14:textId="77777777" w:rsidR="00B4397D" w:rsidRPr="00C4637B" w:rsidRDefault="00B4397D" w:rsidP="00B4397D">
      <w:pPr>
        <w:pStyle w:val="SemEspaamento"/>
        <w:rPr>
          <w:lang w:val="pt-BR"/>
        </w:rPr>
      </w:pPr>
    </w:p>
    <w:p w14:paraId="3EB3270F" w14:textId="7CE6651A" w:rsidR="00C4637B" w:rsidRDefault="00C4637B" w:rsidP="000B618F">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Nota Fiscal – emitida obrigatoriamente com o número de inscrição do CNPJ apresentado para a Habilitação – só será liberada quando </w:t>
      </w:r>
      <w:r w:rsidR="00092E4D" w:rsidRPr="00C4637B">
        <w:rPr>
          <w:rFonts w:ascii="Arial Narrow" w:hAnsi="Arial Narrow"/>
          <w:sz w:val="24"/>
          <w:szCs w:val="24"/>
          <w:lang w:val="pt-BR"/>
        </w:rPr>
        <w:t xml:space="preserve">a </w:t>
      </w:r>
      <w:r w:rsidR="00092E4D">
        <w:rPr>
          <w:rFonts w:ascii="Arial Narrow" w:hAnsi="Arial Narrow"/>
          <w:sz w:val="24"/>
          <w:szCs w:val="24"/>
          <w:lang w:val="pt-BR"/>
        </w:rPr>
        <w:t>entrega dos produtos</w:t>
      </w:r>
      <w:r w:rsidR="00092E4D" w:rsidRPr="00C4637B">
        <w:rPr>
          <w:rFonts w:ascii="Arial Narrow" w:hAnsi="Arial Narrow"/>
          <w:sz w:val="24"/>
          <w:szCs w:val="24"/>
          <w:lang w:val="pt-BR"/>
        </w:rPr>
        <w:t xml:space="preserve"> </w:t>
      </w:r>
      <w:r w:rsidRPr="00C4637B">
        <w:rPr>
          <w:rFonts w:ascii="Arial Narrow" w:hAnsi="Arial Narrow"/>
          <w:sz w:val="24"/>
          <w:szCs w:val="24"/>
          <w:lang w:val="pt-BR"/>
        </w:rPr>
        <w:t>contratados estiver em total conformidade com as especificações constantes do ANEXO I – TERMO DE REFERÊNCIA.</w:t>
      </w:r>
    </w:p>
    <w:p w14:paraId="79EE3107" w14:textId="77777777" w:rsidR="00B4397D" w:rsidRPr="00C4637B" w:rsidRDefault="00B4397D" w:rsidP="00B4397D">
      <w:pPr>
        <w:pStyle w:val="SemEspaamento"/>
        <w:rPr>
          <w:lang w:val="pt-BR"/>
        </w:rPr>
      </w:pPr>
    </w:p>
    <w:p w14:paraId="41DBDDCB" w14:textId="77777777" w:rsidR="00C4637B" w:rsidRDefault="00C4637B" w:rsidP="000B618F">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2AD87F27" w14:textId="77777777" w:rsidR="00B4397D" w:rsidRPr="00C4637B" w:rsidRDefault="00B4397D" w:rsidP="00B4397D">
      <w:pPr>
        <w:pStyle w:val="SemEspaamento"/>
        <w:rPr>
          <w:lang w:val="pt-BR"/>
        </w:rPr>
      </w:pPr>
    </w:p>
    <w:p w14:paraId="4E92BCCE" w14:textId="77777777" w:rsidR="00C4637B" w:rsidRDefault="00C4637B" w:rsidP="000B618F">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sidR="00B4397D">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6E62092B" w14:textId="77777777" w:rsidR="00B4397D" w:rsidRPr="00C4637B" w:rsidRDefault="00B4397D" w:rsidP="00B4397D">
      <w:pPr>
        <w:pStyle w:val="SemEspaamento"/>
        <w:rPr>
          <w:lang w:val="pt-BR"/>
        </w:rPr>
      </w:pPr>
    </w:p>
    <w:p w14:paraId="4206AAC3" w14:textId="1B482989" w:rsidR="00C4637B" w:rsidRDefault="00C4637B" w:rsidP="000B618F">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Deverão ser pagos somente </w:t>
      </w:r>
      <w:r w:rsidR="00DD0AED" w:rsidRPr="00C4637B">
        <w:rPr>
          <w:rFonts w:ascii="Arial Narrow" w:hAnsi="Arial Narrow"/>
          <w:sz w:val="24"/>
          <w:szCs w:val="24"/>
          <w:lang w:val="pt-BR"/>
        </w:rPr>
        <w:t xml:space="preserve">os </w:t>
      </w:r>
      <w:r w:rsidR="00DD0AED">
        <w:rPr>
          <w:rFonts w:ascii="Arial Narrow" w:hAnsi="Arial Narrow"/>
          <w:sz w:val="24"/>
          <w:szCs w:val="24"/>
          <w:lang w:val="pt-BR"/>
        </w:rPr>
        <w:t>produtos</w:t>
      </w:r>
      <w:r w:rsidR="00DD0AED" w:rsidRPr="00C4637B">
        <w:rPr>
          <w:rFonts w:ascii="Arial Narrow" w:hAnsi="Arial Narrow"/>
          <w:sz w:val="24"/>
          <w:szCs w:val="24"/>
          <w:lang w:val="pt-BR"/>
        </w:rPr>
        <w:t xml:space="preserve"> efetivamente </w:t>
      </w:r>
      <w:r w:rsidR="00DD0AED">
        <w:rPr>
          <w:rFonts w:ascii="Arial Narrow" w:hAnsi="Arial Narrow"/>
          <w:sz w:val="24"/>
          <w:szCs w:val="24"/>
          <w:lang w:val="pt-BR"/>
        </w:rPr>
        <w:t>entregues</w:t>
      </w:r>
      <w:r w:rsidR="00DD0AED" w:rsidRPr="00C4637B">
        <w:rPr>
          <w:rFonts w:ascii="Arial Narrow" w:hAnsi="Arial Narrow"/>
          <w:sz w:val="24"/>
          <w:szCs w:val="24"/>
          <w:lang w:val="pt-BR"/>
        </w:rPr>
        <w:t xml:space="preserve"> </w:t>
      </w:r>
      <w:r w:rsidRPr="00C4637B">
        <w:rPr>
          <w:rFonts w:ascii="Arial Narrow" w:hAnsi="Arial Narrow"/>
          <w:sz w:val="24"/>
          <w:szCs w:val="24"/>
          <w:lang w:val="pt-BR"/>
        </w:rPr>
        <w:t>e aceitos pela fiscalização do Município.</w:t>
      </w:r>
    </w:p>
    <w:p w14:paraId="14D1C34C" w14:textId="69A0A179" w:rsidR="00B4397D" w:rsidRPr="002660EE" w:rsidRDefault="00B4397D" w:rsidP="000B618F">
      <w:pPr>
        <w:numPr>
          <w:ilvl w:val="1"/>
          <w:numId w:val="17"/>
        </w:numPr>
        <w:pBdr>
          <w:top w:val="nil"/>
          <w:left w:val="nil"/>
          <w:bottom w:val="nil"/>
          <w:right w:val="nil"/>
          <w:between w:val="nil"/>
        </w:pBdr>
        <w:tabs>
          <w:tab w:val="left" w:pos="993"/>
        </w:tabs>
        <w:spacing w:before="240" w:line="276" w:lineRule="auto"/>
        <w:ind w:left="0" w:hanging="11"/>
        <w:jc w:val="both"/>
        <w:rPr>
          <w:rFonts w:ascii="Arial Narrow" w:hAnsi="Arial Narrow" w:cs="Arial"/>
          <w:sz w:val="24"/>
          <w:szCs w:val="24"/>
        </w:rPr>
      </w:pPr>
      <w:r w:rsidRPr="00BB6992">
        <w:rPr>
          <w:rFonts w:ascii="Arial Narrow" w:eastAsia="Calibri" w:hAnsi="Arial Narrow"/>
          <w:iCs/>
          <w:sz w:val="24"/>
          <w:szCs w:val="24"/>
        </w:rPr>
        <w:t xml:space="preserve">Conforme decisão do Supremo Tribunal Federal (Tema de repercussão geral 1130), sobre a </w:t>
      </w:r>
      <w:r w:rsidRPr="00BB6992">
        <w:rPr>
          <w:rFonts w:ascii="Arial Narrow" w:eastAsia="Calibri" w:hAnsi="Arial Narrow"/>
          <w:b/>
          <w:bCs/>
          <w:iCs/>
          <w:sz w:val="24"/>
          <w:szCs w:val="24"/>
        </w:rPr>
        <w:t>obrigação dos Municípios emitir a retenção do IR</w:t>
      </w:r>
      <w:r w:rsidR="00F650C5" w:rsidRPr="00BB6992">
        <w:rPr>
          <w:rFonts w:ascii="Arial Narrow" w:eastAsia="Calibri" w:hAnsi="Arial Narrow"/>
          <w:b/>
          <w:bCs/>
          <w:iCs/>
          <w:sz w:val="24"/>
          <w:szCs w:val="24"/>
        </w:rPr>
        <w:t xml:space="preserve"> </w:t>
      </w:r>
      <w:r w:rsidRPr="00BB6992">
        <w:rPr>
          <w:rFonts w:ascii="Arial Narrow" w:eastAsia="Calibri" w:hAnsi="Arial Narrow"/>
          <w:b/>
          <w:bCs/>
          <w:iCs/>
          <w:sz w:val="24"/>
          <w:szCs w:val="24"/>
        </w:rPr>
        <w:t>na fonte</w:t>
      </w:r>
      <w:r w:rsidRPr="00BB6992">
        <w:rPr>
          <w:rFonts w:ascii="Arial Narrow" w:eastAsia="Calibri" w:hAnsi="Arial Narrow"/>
          <w:iCs/>
          <w:sz w:val="24"/>
          <w:szCs w:val="24"/>
        </w:rPr>
        <w:t xml:space="preserve"> em atenção a Instrução Normativa da RF nº 1.234/2012, bem como, Decreto Municipal nº 5.849/2023, as empresas vencedoras/contratadas </w:t>
      </w:r>
      <w:r w:rsidRPr="00BB6992">
        <w:rPr>
          <w:rFonts w:ascii="Arial Narrow" w:eastAsia="Calibri" w:hAnsi="Arial Narrow"/>
          <w:b/>
          <w:bCs/>
          <w:iCs/>
          <w:sz w:val="24"/>
          <w:szCs w:val="24"/>
        </w:rPr>
        <w:t>na emissão de suas notas fiscais</w:t>
      </w:r>
      <w:r w:rsidRPr="00BB6992">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BB6992">
        <w:rPr>
          <w:rFonts w:ascii="Arial Narrow" w:eastAsia="Calibri" w:hAnsi="Arial Narrow"/>
          <w:b/>
          <w:bCs/>
          <w:iCs/>
          <w:sz w:val="24"/>
          <w:szCs w:val="24"/>
        </w:rPr>
        <w:t>DESTAQUES</w:t>
      </w:r>
      <w:r w:rsidRPr="00BB6992">
        <w:rPr>
          <w:rFonts w:ascii="Arial Narrow" w:eastAsia="Calibri" w:hAnsi="Arial Narrow"/>
          <w:iCs/>
          <w:sz w:val="24"/>
          <w:szCs w:val="24"/>
        </w:rPr>
        <w:t xml:space="preserve"> no rodapé da NF </w:t>
      </w:r>
      <w:r w:rsidRPr="00BB6992">
        <w:rPr>
          <w:rFonts w:ascii="Arial Narrow" w:eastAsia="Calibri" w:hAnsi="Arial Narrow"/>
          <w:b/>
          <w:bCs/>
          <w:iCs/>
          <w:sz w:val="24"/>
          <w:szCs w:val="24"/>
        </w:rPr>
        <w:t>DOS IMPOSTOS A SER RETIDO NA FONTE NO CASO DO IRRF, e o ISSQN Conforme Lei Federal nº 116/2003 e Código Tributário Municipal</w:t>
      </w:r>
      <w:r w:rsidRPr="00BB6992">
        <w:rPr>
          <w:rFonts w:ascii="Arial Narrow" w:eastAsia="Calibri" w:hAnsi="Arial Narrow"/>
          <w:iCs/>
          <w:sz w:val="24"/>
          <w:szCs w:val="24"/>
        </w:rPr>
        <w:t>.</w:t>
      </w:r>
    </w:p>
    <w:p w14:paraId="525F88D4" w14:textId="77777777" w:rsidR="002660EE" w:rsidRPr="002660EE" w:rsidRDefault="002660EE" w:rsidP="002660EE">
      <w:pPr>
        <w:pBdr>
          <w:top w:val="nil"/>
          <w:left w:val="nil"/>
          <w:bottom w:val="nil"/>
          <w:right w:val="nil"/>
          <w:between w:val="nil"/>
        </w:pBdr>
        <w:tabs>
          <w:tab w:val="left" w:pos="993"/>
        </w:tabs>
        <w:spacing w:before="240" w:line="276" w:lineRule="auto"/>
        <w:jc w:val="both"/>
        <w:rPr>
          <w:rFonts w:ascii="Arial Narrow" w:hAnsi="Arial Narrow" w:cs="Arial"/>
          <w:sz w:val="24"/>
          <w:szCs w:val="24"/>
        </w:rPr>
      </w:pPr>
    </w:p>
    <w:p w14:paraId="34D45606" w14:textId="14E3A9B4" w:rsidR="002660EE" w:rsidRDefault="002660EE" w:rsidP="002660EE">
      <w:pPr>
        <w:pStyle w:val="PargrafodaLista"/>
        <w:widowControl/>
        <w:numPr>
          <w:ilvl w:val="1"/>
          <w:numId w:val="17"/>
        </w:numPr>
        <w:autoSpaceDE w:val="0"/>
        <w:autoSpaceDN w:val="0"/>
        <w:adjustRightInd w:val="0"/>
        <w:spacing w:line="276" w:lineRule="auto"/>
        <w:contextualSpacing/>
        <w:rPr>
          <w:rFonts w:ascii="Arial Narrow" w:hAnsi="Arial Narrow"/>
          <w:sz w:val="24"/>
          <w:szCs w:val="24"/>
        </w:rPr>
      </w:pPr>
      <w:r w:rsidRPr="002660EE">
        <w:rPr>
          <w:rFonts w:ascii="Arial Narrow" w:hAnsi="Arial Narrow"/>
          <w:sz w:val="24"/>
          <w:szCs w:val="24"/>
        </w:rPr>
        <w:t xml:space="preserve">O pagamento será efetuado no prazo de até 30 (trinta) dias, contados a partir do recebimento total dos materiais e/ou serviços, mediante apresentação da Nota Fiscal ou documento equivalente, devidamente atestada, juntamente das certidões de regularidade fiscal em plena validade, previstas na Lei 14.133/2021. </w:t>
      </w:r>
    </w:p>
    <w:p w14:paraId="7CF223D9" w14:textId="77777777" w:rsidR="002660EE" w:rsidRPr="002660EE" w:rsidRDefault="002660EE" w:rsidP="002660EE">
      <w:pPr>
        <w:widowControl/>
        <w:autoSpaceDE w:val="0"/>
        <w:autoSpaceDN w:val="0"/>
        <w:adjustRightInd w:val="0"/>
        <w:spacing w:line="276" w:lineRule="auto"/>
        <w:contextualSpacing/>
        <w:rPr>
          <w:rFonts w:ascii="Arial Narrow" w:hAnsi="Arial Narrow"/>
          <w:sz w:val="24"/>
          <w:szCs w:val="24"/>
        </w:rPr>
      </w:pPr>
    </w:p>
    <w:p w14:paraId="50F4FB3F" w14:textId="50C0692A" w:rsidR="002660EE" w:rsidRDefault="002660EE" w:rsidP="002660EE">
      <w:pPr>
        <w:widowControl/>
        <w:numPr>
          <w:ilvl w:val="2"/>
          <w:numId w:val="17"/>
        </w:numPr>
        <w:autoSpaceDE w:val="0"/>
        <w:autoSpaceDN w:val="0"/>
        <w:adjustRightInd w:val="0"/>
        <w:spacing w:line="276" w:lineRule="auto"/>
        <w:jc w:val="both"/>
        <w:rPr>
          <w:rFonts w:ascii="Arial Narrow" w:hAnsi="Arial Narrow"/>
          <w:sz w:val="24"/>
          <w:szCs w:val="24"/>
        </w:rPr>
      </w:pPr>
      <w:r>
        <w:rPr>
          <w:rFonts w:ascii="Arial Narrow" w:hAnsi="Arial Narrow"/>
          <w:sz w:val="24"/>
          <w:szCs w:val="24"/>
        </w:rPr>
        <w:t xml:space="preserve"> </w:t>
      </w:r>
      <w:r w:rsidRPr="002660EE">
        <w:rPr>
          <w:rFonts w:ascii="Arial Narrow" w:hAnsi="Arial Narrow"/>
          <w:sz w:val="24"/>
          <w:szCs w:val="24"/>
        </w:rPr>
        <w:t>A Contratada deverá obrigatoriamente encaminhar os seguintes documentos quando da entrega:</w:t>
      </w:r>
    </w:p>
    <w:p w14:paraId="008F4F59" w14:textId="77777777" w:rsidR="002660EE" w:rsidRPr="002660EE" w:rsidRDefault="002660EE" w:rsidP="002660EE">
      <w:pPr>
        <w:widowControl/>
        <w:autoSpaceDE w:val="0"/>
        <w:autoSpaceDN w:val="0"/>
        <w:adjustRightInd w:val="0"/>
        <w:spacing w:line="276" w:lineRule="auto"/>
        <w:ind w:left="720"/>
        <w:jc w:val="both"/>
        <w:rPr>
          <w:rFonts w:ascii="Arial Narrow" w:hAnsi="Arial Narrow"/>
          <w:sz w:val="24"/>
          <w:szCs w:val="24"/>
        </w:rPr>
      </w:pPr>
    </w:p>
    <w:p w14:paraId="61577C46" w14:textId="244FF340" w:rsidR="002660EE" w:rsidRPr="002660EE" w:rsidRDefault="002660EE" w:rsidP="002660EE">
      <w:pPr>
        <w:pStyle w:val="PargrafodaLista"/>
        <w:widowControl/>
        <w:numPr>
          <w:ilvl w:val="3"/>
          <w:numId w:val="17"/>
        </w:numPr>
        <w:autoSpaceDE w:val="0"/>
        <w:autoSpaceDN w:val="0"/>
        <w:adjustRightInd w:val="0"/>
        <w:spacing w:line="276" w:lineRule="auto"/>
        <w:rPr>
          <w:rFonts w:ascii="Arial Narrow" w:hAnsi="Arial Narrow"/>
          <w:sz w:val="24"/>
          <w:szCs w:val="24"/>
        </w:rPr>
      </w:pPr>
      <w:r w:rsidRPr="002660EE">
        <w:rPr>
          <w:rFonts w:ascii="Arial Narrow" w:hAnsi="Arial Narrow"/>
          <w:sz w:val="24"/>
          <w:szCs w:val="24"/>
        </w:rPr>
        <w:t xml:space="preserve">Nota Fiscal ou documento equivalente gerada de acordo com o fornecimento das quantidades de itens </w:t>
      </w:r>
      <w:r w:rsidRPr="002660EE">
        <w:rPr>
          <w:rFonts w:ascii="Arial Narrow" w:hAnsi="Arial Narrow"/>
          <w:bCs/>
          <w:sz w:val="24"/>
          <w:szCs w:val="24"/>
        </w:rPr>
        <w:t>ou</w:t>
      </w:r>
      <w:r w:rsidRPr="002660EE">
        <w:rPr>
          <w:rFonts w:ascii="Arial Narrow" w:hAnsi="Arial Narrow"/>
          <w:sz w:val="24"/>
          <w:szCs w:val="24"/>
        </w:rPr>
        <w:t xml:space="preserve"> serviços entregues e solicitados na Autorização de Fornecimento/Ordem de Serviço;</w:t>
      </w:r>
    </w:p>
    <w:p w14:paraId="744761D8" w14:textId="77777777" w:rsidR="002660EE" w:rsidRPr="002660EE" w:rsidRDefault="002660EE" w:rsidP="002660EE">
      <w:pPr>
        <w:widowControl/>
        <w:numPr>
          <w:ilvl w:val="3"/>
          <w:numId w:val="17"/>
        </w:numPr>
        <w:autoSpaceDE w:val="0"/>
        <w:autoSpaceDN w:val="0"/>
        <w:adjustRightInd w:val="0"/>
        <w:spacing w:line="276" w:lineRule="auto"/>
        <w:jc w:val="both"/>
        <w:rPr>
          <w:rFonts w:ascii="Arial Narrow" w:hAnsi="Arial Narrow"/>
          <w:sz w:val="24"/>
          <w:szCs w:val="24"/>
        </w:rPr>
      </w:pPr>
      <w:r w:rsidRPr="002660EE">
        <w:rPr>
          <w:rFonts w:ascii="Arial Narrow" w:hAnsi="Arial Narrow"/>
          <w:sz w:val="24"/>
          <w:szCs w:val="24"/>
        </w:rPr>
        <w:t>Prova de regularidade para com a Fazenda Federal, Estadual e/ou Municipal do domicílio ou sede do licitante, ou outra equivalente, na forma da lei;</w:t>
      </w:r>
    </w:p>
    <w:p w14:paraId="71818231" w14:textId="77777777" w:rsidR="002660EE" w:rsidRPr="002660EE" w:rsidRDefault="002660EE" w:rsidP="002660EE">
      <w:pPr>
        <w:widowControl/>
        <w:numPr>
          <w:ilvl w:val="3"/>
          <w:numId w:val="17"/>
        </w:numPr>
        <w:autoSpaceDE w:val="0"/>
        <w:autoSpaceDN w:val="0"/>
        <w:adjustRightInd w:val="0"/>
        <w:spacing w:line="276" w:lineRule="auto"/>
        <w:jc w:val="both"/>
        <w:rPr>
          <w:rFonts w:ascii="Arial Narrow" w:hAnsi="Arial Narrow"/>
          <w:sz w:val="24"/>
          <w:szCs w:val="24"/>
        </w:rPr>
      </w:pPr>
      <w:r w:rsidRPr="002660EE">
        <w:rPr>
          <w:rFonts w:ascii="Arial Narrow" w:hAnsi="Arial Narrow"/>
          <w:sz w:val="24"/>
          <w:szCs w:val="24"/>
        </w:rPr>
        <w:t>Prova de regularidade relativa à Seguridade Social e ao FGTS, que demonstre cumprimento dos encargos sociais instituídos por lei;</w:t>
      </w:r>
    </w:p>
    <w:p w14:paraId="106C9335" w14:textId="29212F26" w:rsidR="002660EE" w:rsidRDefault="002660EE" w:rsidP="002660EE">
      <w:pPr>
        <w:widowControl/>
        <w:numPr>
          <w:ilvl w:val="3"/>
          <w:numId w:val="17"/>
        </w:numPr>
        <w:autoSpaceDE w:val="0"/>
        <w:autoSpaceDN w:val="0"/>
        <w:adjustRightInd w:val="0"/>
        <w:spacing w:line="276" w:lineRule="auto"/>
        <w:jc w:val="both"/>
        <w:rPr>
          <w:rFonts w:ascii="Arial Narrow" w:hAnsi="Arial Narrow"/>
          <w:sz w:val="24"/>
          <w:szCs w:val="24"/>
        </w:rPr>
      </w:pPr>
      <w:r w:rsidRPr="002660EE">
        <w:rPr>
          <w:rFonts w:ascii="Arial Narrow" w:hAnsi="Arial Narrow"/>
          <w:sz w:val="24"/>
          <w:szCs w:val="24"/>
        </w:rPr>
        <w:t>Prova de regularidade perante a Justiça do Trabalho;</w:t>
      </w:r>
    </w:p>
    <w:p w14:paraId="791A92BA" w14:textId="77777777" w:rsidR="002660EE" w:rsidRPr="002660EE" w:rsidRDefault="002660EE" w:rsidP="002660EE">
      <w:pPr>
        <w:widowControl/>
        <w:autoSpaceDE w:val="0"/>
        <w:autoSpaceDN w:val="0"/>
        <w:adjustRightInd w:val="0"/>
        <w:spacing w:line="276" w:lineRule="auto"/>
        <w:ind w:left="1080"/>
        <w:jc w:val="both"/>
        <w:rPr>
          <w:rFonts w:ascii="Arial Narrow" w:hAnsi="Arial Narrow"/>
          <w:sz w:val="24"/>
          <w:szCs w:val="24"/>
        </w:rPr>
      </w:pPr>
    </w:p>
    <w:p w14:paraId="3058000B" w14:textId="77777777" w:rsidR="002660EE" w:rsidRPr="002660EE" w:rsidRDefault="002660EE" w:rsidP="002660EE">
      <w:pPr>
        <w:widowControl/>
        <w:numPr>
          <w:ilvl w:val="2"/>
          <w:numId w:val="17"/>
        </w:numPr>
        <w:autoSpaceDE w:val="0"/>
        <w:autoSpaceDN w:val="0"/>
        <w:adjustRightInd w:val="0"/>
        <w:spacing w:line="276" w:lineRule="auto"/>
        <w:jc w:val="both"/>
        <w:rPr>
          <w:rFonts w:ascii="Arial Narrow" w:hAnsi="Arial Narrow"/>
          <w:sz w:val="24"/>
          <w:szCs w:val="24"/>
        </w:rPr>
      </w:pPr>
      <w:r w:rsidRPr="002660EE">
        <w:rPr>
          <w:rFonts w:ascii="Arial Narrow" w:hAnsi="Arial Narrow"/>
          <w:sz w:val="24"/>
          <w:szCs w:val="24"/>
        </w:rPr>
        <w:t>A falta de um dos documentos dispostos na Lei Federal nº 14.133/2021 e suas alterações poderão implicar na retenção do pagamento até a regularização.</w:t>
      </w:r>
    </w:p>
    <w:p w14:paraId="3C9B08DC" w14:textId="2EBC263A" w:rsidR="00C4637B" w:rsidRPr="007A4C50" w:rsidRDefault="00C4637B" w:rsidP="000B618F">
      <w:pPr>
        <w:numPr>
          <w:ilvl w:val="0"/>
          <w:numId w:val="17"/>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 GESTÃO E FISCALIZAÇÃO D</w:t>
      </w:r>
      <w:r w:rsidR="005C5712">
        <w:rPr>
          <w:rFonts w:ascii="Arial Narrow" w:hAnsi="Arial Narrow"/>
          <w:b/>
          <w:bCs/>
          <w:sz w:val="28"/>
          <w:szCs w:val="24"/>
          <w:lang w:val="pt-BR"/>
        </w:rPr>
        <w:t>A ATA DE REGISTROS DE PREÇOS</w:t>
      </w:r>
    </w:p>
    <w:p w14:paraId="22AFA3F5" w14:textId="387ABFA2" w:rsidR="00C4637B" w:rsidRDefault="00C4637B" w:rsidP="000B618F">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gestão e fiscalização </w:t>
      </w:r>
      <w:r w:rsidR="005C5712" w:rsidRPr="0051533D">
        <w:rPr>
          <w:rFonts w:ascii="Arial Narrow" w:hAnsi="Arial Narrow"/>
          <w:sz w:val="24"/>
          <w:szCs w:val="24"/>
          <w:lang w:val="pt-BR"/>
        </w:rPr>
        <w:t xml:space="preserve">da Ata de Registros de Preços </w:t>
      </w:r>
      <w:r w:rsidRPr="00C4637B">
        <w:rPr>
          <w:rFonts w:ascii="Arial Narrow" w:hAnsi="Arial Narrow"/>
          <w:sz w:val="24"/>
          <w:szCs w:val="24"/>
          <w:lang w:val="pt-BR"/>
        </w:rPr>
        <w:t>serão realizados conforme definido no TERMO DE REFERÊNCIA – ANEXO I do Edital.</w:t>
      </w:r>
    </w:p>
    <w:p w14:paraId="4731C525" w14:textId="77777777" w:rsidR="00AA5403" w:rsidRPr="00C4637B" w:rsidRDefault="00AA5403" w:rsidP="00AA5403">
      <w:pPr>
        <w:pStyle w:val="SemEspaamento"/>
        <w:rPr>
          <w:lang w:val="pt-BR"/>
        </w:rPr>
      </w:pPr>
    </w:p>
    <w:p w14:paraId="5B64FFCC" w14:textId="246A494A" w:rsidR="00C4637B" w:rsidRDefault="00C4637B" w:rsidP="000B618F">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execução </w:t>
      </w:r>
      <w:r w:rsidR="00644B8A" w:rsidRPr="0051533D">
        <w:rPr>
          <w:rFonts w:ascii="Arial Narrow" w:hAnsi="Arial Narrow"/>
          <w:sz w:val="24"/>
          <w:szCs w:val="24"/>
          <w:lang w:val="pt-BR"/>
        </w:rPr>
        <w:t xml:space="preserve">da Ata de Registros de Preços </w:t>
      </w:r>
      <w:r w:rsidRPr="00C4637B">
        <w:rPr>
          <w:rFonts w:ascii="Arial Narrow" w:hAnsi="Arial Narrow"/>
          <w:sz w:val="24"/>
          <w:szCs w:val="24"/>
          <w:lang w:val="pt-BR"/>
        </w:rPr>
        <w:t>deverá ser acompanhada e fiscalizada pelo(s) fiscal(</w:t>
      </w:r>
      <w:proofErr w:type="spellStart"/>
      <w:r w:rsidRPr="00C4637B">
        <w:rPr>
          <w:rFonts w:ascii="Arial Narrow" w:hAnsi="Arial Narrow"/>
          <w:sz w:val="24"/>
          <w:szCs w:val="24"/>
          <w:lang w:val="pt-BR"/>
        </w:rPr>
        <w:t>is</w:t>
      </w:r>
      <w:proofErr w:type="spellEnd"/>
      <w:r w:rsidRPr="00C4637B">
        <w:rPr>
          <w:rFonts w:ascii="Arial Narrow" w:hAnsi="Arial Narrow"/>
          <w:sz w:val="24"/>
          <w:szCs w:val="24"/>
          <w:lang w:val="pt-BR"/>
        </w:rPr>
        <w:t xml:space="preserve">) </w:t>
      </w:r>
      <w:r w:rsidR="00644B8A" w:rsidRPr="0051533D">
        <w:rPr>
          <w:rFonts w:ascii="Arial Narrow" w:hAnsi="Arial Narrow"/>
          <w:sz w:val="24"/>
          <w:szCs w:val="24"/>
          <w:lang w:val="pt-BR"/>
        </w:rPr>
        <w:t>da Ata de Registros de Preços</w:t>
      </w:r>
      <w:r w:rsidRPr="00C4637B">
        <w:rPr>
          <w:rFonts w:ascii="Arial Narrow" w:hAnsi="Arial Narrow"/>
          <w:sz w:val="24"/>
          <w:szCs w:val="24"/>
          <w:lang w:val="pt-BR"/>
        </w:rPr>
        <w:t xml:space="preserve">, ou pelos respectivos substitutos, nos termos do art. 117, caput, da Lei n. 14.133/2021. </w:t>
      </w:r>
    </w:p>
    <w:p w14:paraId="13CF2E6D" w14:textId="50950561"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A1973">
        <w:rPr>
          <w:rFonts w:ascii="Arial Narrow" w:hAnsi="Arial Narrow"/>
          <w:sz w:val="24"/>
          <w:szCs w:val="24"/>
        </w:rPr>
        <w:t>1</w:t>
      </w:r>
      <w:r>
        <w:rPr>
          <w:rFonts w:ascii="Arial Narrow" w:hAnsi="Arial Narrow"/>
          <w:sz w:val="24"/>
          <w:szCs w:val="24"/>
        </w:rPr>
        <w:t xml:space="preserve">.3. </w:t>
      </w:r>
      <w:r w:rsidRPr="00915986">
        <w:rPr>
          <w:rFonts w:ascii="Arial Narrow" w:hAnsi="Arial Narrow"/>
          <w:sz w:val="24"/>
          <w:szCs w:val="24"/>
        </w:rPr>
        <w:t>Os preços inicialmente contratados são fixos e irreajustáveis no prazo de um ano contado da data do orçamento estimado</w:t>
      </w:r>
      <w:r w:rsidRPr="002F29A1">
        <w:rPr>
          <w:rFonts w:ascii="Arial Narrow" w:hAnsi="Arial Narrow"/>
          <w:sz w:val="24"/>
          <w:szCs w:val="24"/>
        </w:rPr>
        <w:t>.</w:t>
      </w:r>
    </w:p>
    <w:p w14:paraId="0E34BF9A" w14:textId="092497EA"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A1973">
        <w:rPr>
          <w:rFonts w:ascii="Arial Narrow" w:hAnsi="Arial Narrow"/>
          <w:sz w:val="24"/>
          <w:szCs w:val="24"/>
        </w:rPr>
        <w:t>1</w:t>
      </w:r>
      <w:r>
        <w:rPr>
          <w:rFonts w:ascii="Arial Narrow" w:hAnsi="Arial Narrow"/>
          <w:sz w:val="24"/>
          <w:szCs w:val="24"/>
        </w:rPr>
        <w:t xml:space="preserve">.4. </w:t>
      </w:r>
      <w:r w:rsidR="00B70FF8" w:rsidRPr="00915986">
        <w:rPr>
          <w:rFonts w:ascii="Arial Narrow" w:hAnsi="Arial Narrow"/>
          <w:sz w:val="24"/>
          <w:szCs w:val="24"/>
        </w:rPr>
        <w:t xml:space="preserve">Após o interregno de um ano, e independentemente de pedido do Contratado, os preços iniciais serão reajustados, mediante a aplicação, pelo Contratante, do </w:t>
      </w:r>
      <w:r w:rsidR="00B70FF8">
        <w:rPr>
          <w:rFonts w:ascii="Arial Narrow" w:hAnsi="Arial Narrow"/>
          <w:sz w:val="24"/>
          <w:szCs w:val="24"/>
        </w:rPr>
        <w:t>Í</w:t>
      </w:r>
      <w:r w:rsidR="00B70FF8" w:rsidRPr="00915986">
        <w:rPr>
          <w:rFonts w:ascii="Arial Narrow" w:hAnsi="Arial Narrow"/>
          <w:sz w:val="24"/>
          <w:szCs w:val="24"/>
        </w:rPr>
        <w:t xml:space="preserve">ndice </w:t>
      </w:r>
      <w:r w:rsidR="00B70FF8">
        <w:rPr>
          <w:rFonts w:ascii="Arial Narrow" w:hAnsi="Arial Narrow"/>
          <w:sz w:val="24"/>
          <w:szCs w:val="24"/>
        </w:rPr>
        <w:t>Nacional de Preços ao Consumidor Amplo Especial</w:t>
      </w:r>
      <w:r w:rsidR="00B70FF8" w:rsidRPr="00915986">
        <w:rPr>
          <w:rFonts w:ascii="Arial Narrow" w:hAnsi="Arial Narrow"/>
          <w:sz w:val="24"/>
          <w:szCs w:val="24"/>
        </w:rPr>
        <w:t xml:space="preserve"> (</w:t>
      </w:r>
      <w:r w:rsidR="00B70FF8">
        <w:rPr>
          <w:rFonts w:ascii="Arial Narrow" w:hAnsi="Arial Narrow"/>
          <w:sz w:val="24"/>
          <w:szCs w:val="24"/>
        </w:rPr>
        <w:t>IPCA-E</w:t>
      </w:r>
      <w:r w:rsidR="00B70FF8" w:rsidRPr="00915986">
        <w:rPr>
          <w:rFonts w:ascii="Arial Narrow" w:hAnsi="Arial Narrow"/>
          <w:sz w:val="24"/>
          <w:szCs w:val="24"/>
        </w:rPr>
        <w:t>), exclusivamente para as obrigações iniciadas e concluídas após a ocorrência da anualidade</w:t>
      </w:r>
      <w:r w:rsidRPr="00915986">
        <w:rPr>
          <w:rFonts w:ascii="Arial Narrow" w:hAnsi="Arial Narrow"/>
          <w:sz w:val="24"/>
          <w:szCs w:val="24"/>
        </w:rPr>
        <w:t>.</w:t>
      </w:r>
    </w:p>
    <w:p w14:paraId="18A72CAC" w14:textId="6F6D8B32"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A1973">
        <w:rPr>
          <w:rFonts w:ascii="Arial Narrow" w:hAnsi="Arial Narrow"/>
          <w:sz w:val="24"/>
          <w:szCs w:val="24"/>
        </w:rPr>
        <w:t>1</w:t>
      </w:r>
      <w:r>
        <w:rPr>
          <w:rFonts w:ascii="Arial Narrow" w:hAnsi="Arial Narrow"/>
          <w:sz w:val="24"/>
          <w:szCs w:val="24"/>
        </w:rPr>
        <w:t xml:space="preserve">.5. </w:t>
      </w:r>
      <w:r w:rsidRPr="00915986">
        <w:rPr>
          <w:rFonts w:ascii="Arial Narrow" w:hAnsi="Arial Narrow"/>
          <w:sz w:val="24"/>
          <w:szCs w:val="24"/>
        </w:rPr>
        <w:t>Nos reajustes subsequentes ao primeiro, o interregno mínimo de um ano será contado a partir dos efeitos financeiros do último reajuste.</w:t>
      </w:r>
    </w:p>
    <w:p w14:paraId="60697F06" w14:textId="0BCB28F4"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A1973">
        <w:rPr>
          <w:rFonts w:ascii="Arial Narrow" w:hAnsi="Arial Narrow"/>
          <w:sz w:val="24"/>
          <w:szCs w:val="24"/>
        </w:rPr>
        <w:t>1</w:t>
      </w:r>
      <w:r>
        <w:rPr>
          <w:rFonts w:ascii="Arial Narrow" w:hAnsi="Arial Narrow"/>
          <w:sz w:val="24"/>
          <w:szCs w:val="24"/>
        </w:rPr>
        <w:t xml:space="preserve">.6.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A3B0064" w14:textId="63F6C29C"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A1973">
        <w:rPr>
          <w:rFonts w:ascii="Arial Narrow" w:hAnsi="Arial Narrow"/>
          <w:sz w:val="24"/>
          <w:szCs w:val="24"/>
        </w:rPr>
        <w:t>1</w:t>
      </w:r>
      <w:r>
        <w:rPr>
          <w:rFonts w:ascii="Arial Narrow" w:hAnsi="Arial Narrow"/>
          <w:sz w:val="24"/>
          <w:szCs w:val="24"/>
        </w:rPr>
        <w:t xml:space="preserve">.7. </w:t>
      </w:r>
      <w:r w:rsidRPr="00915986">
        <w:rPr>
          <w:rFonts w:ascii="Arial Narrow" w:hAnsi="Arial Narrow"/>
          <w:sz w:val="24"/>
          <w:szCs w:val="24"/>
        </w:rPr>
        <w:t>Nas aferições finais, o(s) índice(s) utilizado(s) para reajuste será(</w:t>
      </w:r>
      <w:proofErr w:type="spellStart"/>
      <w:r w:rsidRPr="00915986">
        <w:rPr>
          <w:rFonts w:ascii="Arial Narrow" w:hAnsi="Arial Narrow"/>
          <w:sz w:val="24"/>
          <w:szCs w:val="24"/>
        </w:rPr>
        <w:t>ão</w:t>
      </w:r>
      <w:proofErr w:type="spellEnd"/>
      <w:r w:rsidRPr="00915986">
        <w:rPr>
          <w:rFonts w:ascii="Arial Narrow" w:hAnsi="Arial Narrow"/>
          <w:sz w:val="24"/>
          <w:szCs w:val="24"/>
        </w:rPr>
        <w:t>), obrigatoriamente, o(s) definitivo(s).</w:t>
      </w:r>
    </w:p>
    <w:p w14:paraId="548AD5CB" w14:textId="43FCC7CD"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A1973">
        <w:rPr>
          <w:rFonts w:ascii="Arial Narrow" w:hAnsi="Arial Narrow"/>
          <w:sz w:val="24"/>
          <w:szCs w:val="24"/>
        </w:rPr>
        <w:t>1</w:t>
      </w:r>
      <w:r>
        <w:rPr>
          <w:rFonts w:ascii="Arial Narrow" w:hAnsi="Arial Narrow"/>
          <w:sz w:val="24"/>
          <w:szCs w:val="24"/>
        </w:rPr>
        <w:t xml:space="preserve">.8. </w:t>
      </w:r>
      <w:r w:rsidRPr="00915986">
        <w:rPr>
          <w:rFonts w:ascii="Arial Narrow" w:hAnsi="Arial Narrow"/>
          <w:sz w:val="24"/>
          <w:szCs w:val="24"/>
        </w:rPr>
        <w:t>Caso o(s) índice(s) estabelecido(s) para reajustamento venha(m) a ser extinto(s) ou de qualquer forma não possa(m) mais ser utilizado(s), será(</w:t>
      </w:r>
      <w:proofErr w:type="spellStart"/>
      <w:r w:rsidRPr="00915986">
        <w:rPr>
          <w:rFonts w:ascii="Arial Narrow" w:hAnsi="Arial Narrow"/>
          <w:sz w:val="24"/>
          <w:szCs w:val="24"/>
        </w:rPr>
        <w:t>ão</w:t>
      </w:r>
      <w:proofErr w:type="spellEnd"/>
      <w:r w:rsidRPr="00915986">
        <w:rPr>
          <w:rFonts w:ascii="Arial Narrow" w:hAnsi="Arial Narrow"/>
          <w:sz w:val="24"/>
          <w:szCs w:val="24"/>
        </w:rPr>
        <w:t>) adotado(s), em substituição, o(s) que vier(em) a ser determinado(s) pela legislação então em vigor.</w:t>
      </w:r>
    </w:p>
    <w:p w14:paraId="6D38A1F0" w14:textId="687B1492"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A1973">
        <w:rPr>
          <w:rFonts w:ascii="Arial Narrow" w:hAnsi="Arial Narrow"/>
          <w:sz w:val="24"/>
          <w:szCs w:val="24"/>
        </w:rPr>
        <w:t>1</w:t>
      </w:r>
      <w:r>
        <w:rPr>
          <w:rFonts w:ascii="Arial Narrow" w:hAnsi="Arial Narrow"/>
          <w:sz w:val="24"/>
          <w:szCs w:val="24"/>
        </w:rPr>
        <w:t xml:space="preserve">.9.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644D469D" w14:textId="763B30F1" w:rsidR="003244DD"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A1973">
        <w:rPr>
          <w:rFonts w:ascii="Arial Narrow" w:hAnsi="Arial Narrow"/>
          <w:sz w:val="24"/>
          <w:szCs w:val="24"/>
        </w:rPr>
        <w:t>1</w:t>
      </w:r>
      <w:r>
        <w:rPr>
          <w:rFonts w:ascii="Arial Narrow" w:hAnsi="Arial Narrow"/>
          <w:sz w:val="24"/>
          <w:szCs w:val="24"/>
        </w:rPr>
        <w:t xml:space="preserve">.10. </w:t>
      </w:r>
      <w:r w:rsidRPr="00915986">
        <w:rPr>
          <w:rFonts w:ascii="Arial Narrow" w:hAnsi="Arial Narrow"/>
          <w:sz w:val="24"/>
          <w:szCs w:val="24"/>
        </w:rPr>
        <w:t>O reajuste será realizado por apostilamento.</w:t>
      </w:r>
    </w:p>
    <w:p w14:paraId="7E939B84" w14:textId="77777777" w:rsidR="00C4637B" w:rsidRPr="007A4C50" w:rsidRDefault="00C4637B" w:rsidP="000B618F">
      <w:pPr>
        <w:numPr>
          <w:ilvl w:val="0"/>
          <w:numId w:val="17"/>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659B2246" w14:textId="0E0A2CCB" w:rsidR="002A1973" w:rsidRPr="00E57C17" w:rsidRDefault="002A1973" w:rsidP="002A1973">
      <w:pPr>
        <w:spacing w:line="320" w:lineRule="atLeast"/>
        <w:jc w:val="both"/>
        <w:rPr>
          <w:rFonts w:ascii="Arial Narrow" w:hAnsi="Arial Narrow"/>
          <w:sz w:val="24"/>
          <w:szCs w:val="24"/>
          <w:lang w:val="pt-BR"/>
        </w:rPr>
      </w:pPr>
      <w:r>
        <w:rPr>
          <w:rFonts w:ascii="Arial Narrow" w:hAnsi="Arial Narrow"/>
          <w:sz w:val="24"/>
          <w:szCs w:val="24"/>
          <w:lang w:val="pt-BR"/>
        </w:rPr>
        <w:t xml:space="preserve">22.1 </w:t>
      </w:r>
      <w:r w:rsidRPr="00E57C17">
        <w:rPr>
          <w:rFonts w:ascii="Arial Narrow" w:hAnsi="Arial Narrow"/>
          <w:sz w:val="24"/>
          <w:szCs w:val="24"/>
          <w:lang w:val="pt-BR"/>
        </w:rPr>
        <w:t>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w:t>
      </w:r>
      <w:proofErr w:type="spellStart"/>
      <w:r w:rsidRPr="00E57C17">
        <w:rPr>
          <w:rFonts w:ascii="Arial Narrow" w:hAnsi="Arial Narrow"/>
          <w:sz w:val="24"/>
          <w:szCs w:val="24"/>
          <w:lang w:val="pt-BR"/>
        </w:rPr>
        <w:t>Assomasul</w:t>
      </w:r>
      <w:proofErr w:type="spellEnd"/>
      <w:r w:rsidRPr="00E57C17">
        <w:rPr>
          <w:rFonts w:ascii="Arial Narrow" w:hAnsi="Arial Narrow"/>
          <w:sz w:val="24"/>
          <w:szCs w:val="24"/>
          <w:lang w:val="pt-BR"/>
        </w:rPr>
        <w:t>) nº 3834 em</w:t>
      </w:r>
      <w:r>
        <w:rPr>
          <w:rFonts w:ascii="Arial Narrow" w:hAnsi="Arial Narrow"/>
          <w:sz w:val="24"/>
          <w:szCs w:val="24"/>
          <w:lang w:val="pt-BR"/>
        </w:rPr>
        <w:t xml:space="preserve"> 07 de maio de 2025, páginas 89 a </w:t>
      </w:r>
      <w:r w:rsidRPr="00E57C17">
        <w:rPr>
          <w:rFonts w:ascii="Arial Narrow" w:hAnsi="Arial Narrow"/>
          <w:sz w:val="24"/>
          <w:szCs w:val="24"/>
          <w:lang w:val="pt-BR"/>
        </w:rPr>
        <w:t xml:space="preserve">98. </w:t>
      </w:r>
      <w:r w:rsidRPr="00E57C17">
        <w:rPr>
          <w:rFonts w:ascii="Arial Narrow" w:hAnsi="Arial Narrow"/>
          <w:sz w:val="24"/>
          <w:szCs w:val="24"/>
          <w:lang w:val="pt-BR"/>
        </w:rPr>
        <w:br/>
      </w:r>
    </w:p>
    <w:p w14:paraId="0B7ED1F1" w14:textId="77777777" w:rsidR="002A1973" w:rsidRDefault="002A1973" w:rsidP="002A1973">
      <w:pPr>
        <w:spacing w:line="320" w:lineRule="atLeast"/>
        <w:jc w:val="both"/>
        <w:rPr>
          <w:rFonts w:ascii="Arial Narrow" w:hAnsi="Arial Narrow"/>
          <w:sz w:val="24"/>
          <w:szCs w:val="24"/>
          <w:lang w:val="pt-BR"/>
        </w:rPr>
      </w:pPr>
      <w:r>
        <w:rPr>
          <w:rFonts w:ascii="Arial Narrow" w:hAnsi="Arial Narrow"/>
          <w:sz w:val="24"/>
          <w:szCs w:val="24"/>
          <w:lang w:val="pt-BR"/>
        </w:rPr>
        <w:t xml:space="preserve">22.2. A aplicação das sanções aqui previstas não exclui, em hipótese alguma, a obrigação de reparação integral dos danos causados. </w:t>
      </w:r>
    </w:p>
    <w:p w14:paraId="6076C74D" w14:textId="52175EC2" w:rsidR="00AA5403" w:rsidRPr="00C4637B" w:rsidRDefault="00AA5403" w:rsidP="00AA5403">
      <w:pPr>
        <w:pStyle w:val="SemEspaamento"/>
        <w:rPr>
          <w:lang w:val="pt-BR"/>
        </w:rPr>
      </w:pPr>
    </w:p>
    <w:p w14:paraId="47C8C5BD" w14:textId="77777777" w:rsidR="00C4637B" w:rsidRPr="007A4C50" w:rsidRDefault="00C4637B" w:rsidP="000B618F">
      <w:pPr>
        <w:numPr>
          <w:ilvl w:val="0"/>
          <w:numId w:val="17"/>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0B618F">
      <w:pPr>
        <w:numPr>
          <w:ilvl w:val="1"/>
          <w:numId w:val="17"/>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28CFF0BB" w14:textId="77777777" w:rsidR="00AA5403" w:rsidRPr="00C4637B" w:rsidRDefault="00AA5403" w:rsidP="00AA5403">
      <w:pPr>
        <w:pStyle w:val="SemEspaamento"/>
        <w:rPr>
          <w:lang w:val="pt-BR"/>
        </w:rPr>
      </w:pPr>
    </w:p>
    <w:p w14:paraId="4C5303C9" w14:textId="77777777" w:rsidR="00C4637B" w:rsidRDefault="00C4637B" w:rsidP="000B618F">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27C5054C" w14:textId="77777777" w:rsidR="00AA5403" w:rsidRPr="00C4637B" w:rsidRDefault="00AA5403" w:rsidP="00AA5403">
      <w:pPr>
        <w:pStyle w:val="SemEspaamento"/>
      </w:pPr>
    </w:p>
    <w:p w14:paraId="4C68EED4" w14:textId="1CFD9AB7" w:rsidR="00C4637B" w:rsidRDefault="00C4637B" w:rsidP="000B618F">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AA5403">
        <w:rPr>
          <w:rFonts w:ascii="Arial Narrow" w:hAnsi="Arial Narrow"/>
          <w:sz w:val="24"/>
          <w:szCs w:val="24"/>
        </w:rPr>
        <w:t>Brasilândia</w:t>
      </w:r>
      <w:r w:rsidR="00CA7DC8">
        <w:rPr>
          <w:rFonts w:ascii="Arial Narrow" w:hAnsi="Arial Narrow"/>
          <w:sz w:val="24"/>
          <w:szCs w:val="24"/>
        </w:rPr>
        <w:t xml:space="preserve"> -</w:t>
      </w:r>
      <w:r w:rsidR="00AA5403">
        <w:rPr>
          <w:rFonts w:ascii="Arial Narrow" w:hAnsi="Arial Narrow"/>
          <w:sz w:val="24"/>
          <w:szCs w:val="24"/>
        </w:rPr>
        <w:t xml:space="preserve"> MS</w:t>
      </w:r>
      <w:r w:rsidRPr="00C4637B">
        <w:rPr>
          <w:rFonts w:ascii="Arial Narrow" w:hAnsi="Arial Narrow"/>
          <w:sz w:val="24"/>
          <w:szCs w:val="24"/>
        </w:rPr>
        <w:t>, se for considerada inoportuna ou inconveniente ao serviço público, sem que caiba direito a qualquer indenização.</w:t>
      </w:r>
    </w:p>
    <w:p w14:paraId="22B63E4F" w14:textId="77777777" w:rsidR="00C4637B" w:rsidRDefault="00C4637B" w:rsidP="000B618F">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4481265B" w14:textId="77777777" w:rsidR="00AA5403" w:rsidRPr="00C4637B" w:rsidRDefault="00AA5403" w:rsidP="00AA5403">
      <w:pPr>
        <w:pStyle w:val="SemEspaamento"/>
      </w:pPr>
    </w:p>
    <w:p w14:paraId="29A939BE" w14:textId="1CD33C12" w:rsidR="00AA5403" w:rsidRDefault="00C4637B" w:rsidP="000B618F">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13E69E7F" w14:textId="77777777" w:rsidR="00301B29" w:rsidRDefault="00301B29" w:rsidP="00301B29">
      <w:pPr>
        <w:pStyle w:val="PargrafodaLista"/>
        <w:rPr>
          <w:rFonts w:ascii="Arial Narrow" w:hAnsi="Arial Narrow"/>
          <w:sz w:val="24"/>
          <w:szCs w:val="24"/>
        </w:rPr>
      </w:pPr>
    </w:p>
    <w:p w14:paraId="42A97080" w14:textId="77777777" w:rsidR="00AA5403" w:rsidRPr="00AA5403" w:rsidRDefault="00AA5403" w:rsidP="000B618F">
      <w:pPr>
        <w:numPr>
          <w:ilvl w:val="1"/>
          <w:numId w:val="17"/>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03C92CC4" w14:textId="77777777" w:rsidR="002660EE" w:rsidRDefault="002660EE" w:rsidP="002C5415">
      <w:pPr>
        <w:pBdr>
          <w:top w:val="nil"/>
          <w:left w:val="nil"/>
          <w:bottom w:val="nil"/>
          <w:right w:val="nil"/>
          <w:between w:val="nil"/>
        </w:pBdr>
        <w:spacing w:before="200"/>
        <w:jc w:val="both"/>
        <w:rPr>
          <w:rFonts w:ascii="Arial Narrow" w:hAnsi="Arial Narrow" w:cs="Arial"/>
          <w:sz w:val="24"/>
          <w:szCs w:val="24"/>
        </w:rPr>
      </w:pPr>
    </w:p>
    <w:p w14:paraId="794DA3A8" w14:textId="04B13D69" w:rsidR="002C5415" w:rsidRDefault="002C5415" w:rsidP="002C5415">
      <w:pPr>
        <w:pBdr>
          <w:top w:val="nil"/>
          <w:left w:val="nil"/>
          <w:bottom w:val="nil"/>
          <w:right w:val="nil"/>
          <w:between w:val="nil"/>
        </w:pBdr>
        <w:spacing w:before="200"/>
        <w:jc w:val="both"/>
        <w:rPr>
          <w:rFonts w:ascii="Arial Narrow" w:hAnsi="Arial Narrow" w:cs="Arial"/>
          <w:sz w:val="24"/>
          <w:szCs w:val="24"/>
        </w:rPr>
      </w:pPr>
      <w:r w:rsidRPr="002D3B25">
        <w:rPr>
          <w:rFonts w:ascii="Arial Narrow" w:hAnsi="Arial Narrow" w:cs="Arial"/>
          <w:sz w:val="24"/>
          <w:szCs w:val="24"/>
        </w:rPr>
        <w:t>Município de Brasilândia</w:t>
      </w:r>
      <w:r w:rsidR="002660EE">
        <w:rPr>
          <w:rFonts w:ascii="Arial Narrow" w:hAnsi="Arial Narrow" w:cs="Arial"/>
          <w:sz w:val="24"/>
          <w:szCs w:val="24"/>
        </w:rPr>
        <w:t>/</w:t>
      </w:r>
      <w:r w:rsidRPr="002D3B25">
        <w:rPr>
          <w:rFonts w:ascii="Arial Narrow" w:hAnsi="Arial Narrow" w:cs="Arial"/>
          <w:sz w:val="24"/>
          <w:szCs w:val="24"/>
        </w:rPr>
        <w:t xml:space="preserve">MS, </w:t>
      </w:r>
      <w:r w:rsidR="00810E37">
        <w:rPr>
          <w:rFonts w:ascii="Arial Narrow" w:hAnsi="Arial Narrow" w:cs="Arial"/>
          <w:sz w:val="24"/>
          <w:szCs w:val="24"/>
        </w:rPr>
        <w:t>17</w:t>
      </w:r>
      <w:r w:rsidRPr="00BB6992">
        <w:rPr>
          <w:rFonts w:ascii="Arial Narrow" w:hAnsi="Arial Narrow" w:cs="Arial"/>
          <w:sz w:val="24"/>
          <w:szCs w:val="24"/>
        </w:rPr>
        <w:t xml:space="preserve"> de </w:t>
      </w:r>
      <w:r w:rsidR="00810E37">
        <w:rPr>
          <w:rFonts w:ascii="Arial Narrow" w:hAnsi="Arial Narrow" w:cs="Arial"/>
          <w:sz w:val="24"/>
          <w:szCs w:val="24"/>
        </w:rPr>
        <w:t>outubro</w:t>
      </w:r>
      <w:r w:rsidRPr="00BB6992">
        <w:rPr>
          <w:rFonts w:ascii="Arial Narrow" w:hAnsi="Arial Narrow" w:cs="Arial"/>
          <w:sz w:val="24"/>
          <w:szCs w:val="24"/>
        </w:rPr>
        <w:t xml:space="preserve"> de </w:t>
      </w:r>
      <w:r w:rsidR="00810E37">
        <w:rPr>
          <w:rFonts w:ascii="Arial Narrow" w:hAnsi="Arial Narrow" w:cs="Arial"/>
          <w:sz w:val="24"/>
          <w:szCs w:val="24"/>
        </w:rPr>
        <w:t>2025</w:t>
      </w:r>
      <w:r w:rsidRPr="00BB6992">
        <w:rPr>
          <w:rFonts w:ascii="Arial Narrow" w:hAnsi="Arial Narrow" w:cs="Arial"/>
          <w:sz w:val="24"/>
          <w:szCs w:val="24"/>
        </w:rPr>
        <w:t>.</w:t>
      </w:r>
    </w:p>
    <w:p w14:paraId="2B3A28E3" w14:textId="77777777" w:rsidR="002660EE" w:rsidRPr="00BB6992" w:rsidRDefault="002660EE" w:rsidP="002C5415">
      <w:pPr>
        <w:pBdr>
          <w:top w:val="nil"/>
          <w:left w:val="nil"/>
          <w:bottom w:val="nil"/>
          <w:right w:val="nil"/>
          <w:between w:val="nil"/>
        </w:pBdr>
        <w:spacing w:before="200"/>
        <w:jc w:val="both"/>
        <w:rPr>
          <w:rFonts w:ascii="Arial Narrow" w:hAnsi="Arial Narrow" w:cs="Arial"/>
          <w:sz w:val="24"/>
          <w:szCs w:val="24"/>
        </w:rPr>
      </w:pPr>
    </w:p>
    <w:p w14:paraId="328C56F9" w14:textId="57C71F9D" w:rsidR="002C5415" w:rsidRDefault="002C5415" w:rsidP="002C5415">
      <w:pPr>
        <w:pBdr>
          <w:top w:val="nil"/>
          <w:left w:val="nil"/>
          <w:bottom w:val="nil"/>
          <w:right w:val="nil"/>
          <w:between w:val="nil"/>
        </w:pBdr>
        <w:jc w:val="both"/>
        <w:rPr>
          <w:rFonts w:ascii="Arial Narrow" w:hAnsi="Arial Narrow" w:cs="Arial"/>
          <w:sz w:val="24"/>
          <w:szCs w:val="24"/>
        </w:rPr>
      </w:pPr>
    </w:p>
    <w:p w14:paraId="0D149DA9" w14:textId="77777777" w:rsidR="002660EE" w:rsidRPr="00BB6992" w:rsidRDefault="002660EE" w:rsidP="002C5415">
      <w:pPr>
        <w:pBdr>
          <w:top w:val="nil"/>
          <w:left w:val="nil"/>
          <w:bottom w:val="nil"/>
          <w:right w:val="nil"/>
          <w:between w:val="nil"/>
        </w:pBdr>
        <w:jc w:val="both"/>
        <w:rPr>
          <w:rFonts w:ascii="Arial Narrow" w:hAnsi="Arial Narrow" w:cs="Arial"/>
          <w:sz w:val="24"/>
          <w:szCs w:val="24"/>
        </w:rPr>
      </w:pPr>
    </w:p>
    <w:p w14:paraId="45231A55" w14:textId="77777777" w:rsidR="002A0986" w:rsidRPr="00CD30D7" w:rsidRDefault="002A0986" w:rsidP="002A0986">
      <w:pPr>
        <w:jc w:val="center"/>
        <w:rPr>
          <w:rFonts w:ascii="Arial Narrow" w:eastAsia="Arial" w:hAnsi="Arial Narrow" w:cs="Arial"/>
          <w:bCs/>
          <w:sz w:val="24"/>
          <w:szCs w:val="24"/>
        </w:rPr>
      </w:pPr>
      <w:r w:rsidRPr="00CD30D7">
        <w:rPr>
          <w:rFonts w:ascii="Arial Narrow" w:eastAsia="Arial" w:hAnsi="Arial Narrow" w:cs="Arial"/>
          <w:bCs/>
          <w:sz w:val="24"/>
          <w:szCs w:val="24"/>
        </w:rPr>
        <w:t>Eraldo de Azevedo Coelho</w:t>
      </w:r>
    </w:p>
    <w:p w14:paraId="1D9FFBA5" w14:textId="6EB60C76" w:rsidR="00672856" w:rsidRDefault="002A0986" w:rsidP="002A0986">
      <w:pPr>
        <w:jc w:val="center"/>
        <w:rPr>
          <w:rFonts w:ascii="Arial Narrow" w:hAnsi="Arial Narrow"/>
          <w:b/>
          <w:sz w:val="24"/>
          <w:szCs w:val="24"/>
        </w:rPr>
      </w:pPr>
      <w:r w:rsidRPr="00CD30D7">
        <w:rPr>
          <w:rFonts w:ascii="Arial Narrow" w:eastAsia="Arial" w:hAnsi="Arial Narrow" w:cs="Arial"/>
          <w:bCs/>
          <w:sz w:val="24"/>
          <w:szCs w:val="24"/>
        </w:rPr>
        <w:t>Secretário de Governo</w:t>
      </w:r>
    </w:p>
    <w:p w14:paraId="29500C3C" w14:textId="78BBB7B5" w:rsidR="00672856" w:rsidRDefault="00672856" w:rsidP="00F650C5">
      <w:pPr>
        <w:jc w:val="center"/>
        <w:rPr>
          <w:rFonts w:ascii="Arial Narrow" w:hAnsi="Arial Narrow"/>
          <w:b/>
          <w:sz w:val="24"/>
          <w:szCs w:val="24"/>
        </w:rPr>
      </w:pPr>
    </w:p>
    <w:p w14:paraId="54839F27" w14:textId="587D7382" w:rsidR="006D513D" w:rsidRDefault="006D513D" w:rsidP="00F650C5">
      <w:pPr>
        <w:jc w:val="center"/>
        <w:rPr>
          <w:rFonts w:ascii="Arial Narrow" w:hAnsi="Arial Narrow"/>
          <w:b/>
          <w:sz w:val="24"/>
          <w:szCs w:val="24"/>
        </w:rPr>
      </w:pPr>
    </w:p>
    <w:p w14:paraId="5FC521FC" w14:textId="28B59FA2" w:rsidR="006D513D" w:rsidRDefault="006D513D" w:rsidP="00F650C5">
      <w:pPr>
        <w:jc w:val="center"/>
        <w:rPr>
          <w:rFonts w:ascii="Arial Narrow" w:hAnsi="Arial Narrow"/>
          <w:b/>
          <w:sz w:val="24"/>
          <w:szCs w:val="24"/>
        </w:rPr>
      </w:pPr>
    </w:p>
    <w:p w14:paraId="5AB9D095" w14:textId="2583CFF4" w:rsidR="006D513D" w:rsidRDefault="006D513D" w:rsidP="00F650C5">
      <w:pPr>
        <w:jc w:val="center"/>
        <w:rPr>
          <w:rFonts w:ascii="Arial Narrow" w:hAnsi="Arial Narrow"/>
          <w:b/>
          <w:sz w:val="24"/>
          <w:szCs w:val="24"/>
        </w:rPr>
      </w:pPr>
    </w:p>
    <w:p w14:paraId="4CCD85BA" w14:textId="0390125B" w:rsidR="006D513D" w:rsidRDefault="006D513D" w:rsidP="00F650C5">
      <w:pPr>
        <w:jc w:val="center"/>
        <w:rPr>
          <w:rFonts w:ascii="Arial Narrow" w:hAnsi="Arial Narrow"/>
          <w:b/>
          <w:sz w:val="24"/>
          <w:szCs w:val="24"/>
        </w:rPr>
      </w:pPr>
    </w:p>
    <w:p w14:paraId="491CE21C" w14:textId="741B16B9" w:rsidR="006D513D" w:rsidRDefault="006D513D" w:rsidP="00F650C5">
      <w:pPr>
        <w:jc w:val="center"/>
        <w:rPr>
          <w:rFonts w:ascii="Arial Narrow" w:hAnsi="Arial Narrow"/>
          <w:b/>
          <w:sz w:val="24"/>
          <w:szCs w:val="24"/>
        </w:rPr>
      </w:pPr>
    </w:p>
    <w:p w14:paraId="4E43AD25" w14:textId="15563AB0" w:rsidR="006D513D" w:rsidRDefault="006D513D" w:rsidP="00F650C5">
      <w:pPr>
        <w:jc w:val="center"/>
        <w:rPr>
          <w:rFonts w:ascii="Arial Narrow" w:hAnsi="Arial Narrow"/>
          <w:b/>
          <w:sz w:val="24"/>
          <w:szCs w:val="24"/>
        </w:rPr>
      </w:pPr>
    </w:p>
    <w:p w14:paraId="2816280A" w14:textId="750AC0A6" w:rsidR="006D513D" w:rsidRDefault="006D513D" w:rsidP="00F650C5">
      <w:pPr>
        <w:jc w:val="center"/>
        <w:rPr>
          <w:rFonts w:ascii="Arial Narrow" w:hAnsi="Arial Narrow"/>
          <w:b/>
          <w:sz w:val="24"/>
          <w:szCs w:val="24"/>
        </w:rPr>
      </w:pPr>
    </w:p>
    <w:p w14:paraId="388DA946" w14:textId="2DA3BDC5" w:rsidR="006D513D" w:rsidRDefault="006D513D" w:rsidP="00F650C5">
      <w:pPr>
        <w:jc w:val="center"/>
        <w:rPr>
          <w:rFonts w:ascii="Arial Narrow" w:hAnsi="Arial Narrow"/>
          <w:b/>
          <w:sz w:val="24"/>
          <w:szCs w:val="24"/>
        </w:rPr>
      </w:pPr>
    </w:p>
    <w:p w14:paraId="7DB3F226" w14:textId="7B5D95DC" w:rsidR="006D513D" w:rsidRDefault="006D513D" w:rsidP="00F650C5">
      <w:pPr>
        <w:jc w:val="center"/>
        <w:rPr>
          <w:rFonts w:ascii="Arial Narrow" w:hAnsi="Arial Narrow"/>
          <w:b/>
          <w:sz w:val="24"/>
          <w:szCs w:val="24"/>
        </w:rPr>
      </w:pPr>
    </w:p>
    <w:p w14:paraId="504B1514" w14:textId="6B74795A" w:rsidR="006D513D" w:rsidRDefault="006D513D" w:rsidP="00F650C5">
      <w:pPr>
        <w:jc w:val="center"/>
        <w:rPr>
          <w:rFonts w:ascii="Arial Narrow" w:hAnsi="Arial Narrow"/>
          <w:b/>
          <w:sz w:val="24"/>
          <w:szCs w:val="24"/>
        </w:rPr>
      </w:pPr>
    </w:p>
    <w:p w14:paraId="6E6070C5" w14:textId="04D3382C" w:rsidR="006D513D" w:rsidRDefault="006D513D" w:rsidP="00F650C5">
      <w:pPr>
        <w:jc w:val="center"/>
        <w:rPr>
          <w:rFonts w:ascii="Arial Narrow" w:hAnsi="Arial Narrow"/>
          <w:b/>
          <w:sz w:val="24"/>
          <w:szCs w:val="24"/>
        </w:rPr>
      </w:pPr>
    </w:p>
    <w:p w14:paraId="361E942D" w14:textId="4E2751EC" w:rsidR="006D513D" w:rsidRDefault="006D513D" w:rsidP="00F650C5">
      <w:pPr>
        <w:jc w:val="center"/>
        <w:rPr>
          <w:rFonts w:ascii="Arial Narrow" w:hAnsi="Arial Narrow"/>
          <w:b/>
          <w:sz w:val="24"/>
          <w:szCs w:val="24"/>
        </w:rPr>
      </w:pPr>
    </w:p>
    <w:p w14:paraId="557EA0D3" w14:textId="75ECB38A" w:rsidR="006D513D" w:rsidRDefault="006D513D" w:rsidP="00F650C5">
      <w:pPr>
        <w:jc w:val="center"/>
        <w:rPr>
          <w:rFonts w:ascii="Arial Narrow" w:hAnsi="Arial Narrow"/>
          <w:b/>
          <w:sz w:val="24"/>
          <w:szCs w:val="24"/>
        </w:rPr>
      </w:pPr>
    </w:p>
    <w:p w14:paraId="14B09CC3" w14:textId="567AA068" w:rsidR="006D513D" w:rsidRDefault="006D513D" w:rsidP="00F650C5">
      <w:pPr>
        <w:jc w:val="center"/>
        <w:rPr>
          <w:rFonts w:ascii="Arial Narrow" w:hAnsi="Arial Narrow"/>
          <w:b/>
          <w:sz w:val="24"/>
          <w:szCs w:val="24"/>
        </w:rPr>
      </w:pPr>
    </w:p>
    <w:p w14:paraId="39689F22" w14:textId="7DAD9DA9" w:rsidR="006D513D" w:rsidRDefault="006D513D" w:rsidP="00F650C5">
      <w:pPr>
        <w:jc w:val="center"/>
        <w:rPr>
          <w:rFonts w:ascii="Arial Narrow" w:hAnsi="Arial Narrow"/>
          <w:b/>
          <w:sz w:val="24"/>
          <w:szCs w:val="24"/>
        </w:rPr>
      </w:pPr>
    </w:p>
    <w:p w14:paraId="08865316" w14:textId="242E1BAE" w:rsidR="006D513D" w:rsidRDefault="006D513D" w:rsidP="00F650C5">
      <w:pPr>
        <w:jc w:val="center"/>
        <w:rPr>
          <w:rFonts w:ascii="Arial Narrow" w:hAnsi="Arial Narrow"/>
          <w:b/>
          <w:sz w:val="24"/>
          <w:szCs w:val="24"/>
        </w:rPr>
      </w:pPr>
    </w:p>
    <w:p w14:paraId="17E8ADE4" w14:textId="5463C8D6" w:rsidR="006D513D" w:rsidRDefault="006D513D" w:rsidP="00F650C5">
      <w:pPr>
        <w:jc w:val="center"/>
        <w:rPr>
          <w:rFonts w:ascii="Arial Narrow" w:hAnsi="Arial Narrow"/>
          <w:b/>
          <w:sz w:val="24"/>
          <w:szCs w:val="24"/>
        </w:rPr>
      </w:pPr>
    </w:p>
    <w:p w14:paraId="131C9EC0" w14:textId="4C02D988" w:rsidR="006D513D" w:rsidRDefault="006D513D" w:rsidP="00F650C5">
      <w:pPr>
        <w:jc w:val="center"/>
        <w:rPr>
          <w:rFonts w:ascii="Arial Narrow" w:hAnsi="Arial Narrow"/>
          <w:b/>
          <w:sz w:val="24"/>
          <w:szCs w:val="24"/>
        </w:rPr>
      </w:pPr>
    </w:p>
    <w:p w14:paraId="24600F93" w14:textId="144233BA" w:rsidR="006D513D" w:rsidRDefault="006D513D" w:rsidP="00F650C5">
      <w:pPr>
        <w:jc w:val="center"/>
        <w:rPr>
          <w:rFonts w:ascii="Arial Narrow" w:hAnsi="Arial Narrow"/>
          <w:b/>
          <w:sz w:val="24"/>
          <w:szCs w:val="24"/>
        </w:rPr>
      </w:pPr>
    </w:p>
    <w:p w14:paraId="4AC71853" w14:textId="52FCF301" w:rsidR="006D513D" w:rsidRDefault="006D513D" w:rsidP="00F650C5">
      <w:pPr>
        <w:jc w:val="center"/>
        <w:rPr>
          <w:rFonts w:ascii="Arial Narrow" w:hAnsi="Arial Narrow"/>
          <w:b/>
          <w:sz w:val="24"/>
          <w:szCs w:val="24"/>
        </w:rPr>
      </w:pPr>
    </w:p>
    <w:p w14:paraId="7584516B" w14:textId="40FD44C9" w:rsidR="002C5415" w:rsidRPr="00F650C5" w:rsidRDefault="002C5415" w:rsidP="00F650C5">
      <w:pPr>
        <w:jc w:val="center"/>
        <w:rPr>
          <w:rFonts w:ascii="Arial Narrow" w:hAnsi="Arial Narrow"/>
          <w:b/>
          <w:sz w:val="24"/>
          <w:szCs w:val="24"/>
        </w:rPr>
      </w:pPr>
      <w:r w:rsidRPr="00F650C5">
        <w:rPr>
          <w:rFonts w:ascii="Arial Narrow" w:hAnsi="Arial Narrow"/>
          <w:b/>
          <w:sz w:val="24"/>
          <w:szCs w:val="24"/>
        </w:rPr>
        <w:t>ANEXO I</w:t>
      </w:r>
    </w:p>
    <w:p w14:paraId="70346A4F" w14:textId="77777777" w:rsidR="002C5415" w:rsidRPr="003D2C06" w:rsidRDefault="002C5415" w:rsidP="002C5415">
      <w:pPr>
        <w:tabs>
          <w:tab w:val="left" w:pos="0"/>
          <w:tab w:val="center" w:pos="4536"/>
          <w:tab w:val="left" w:pos="6451"/>
        </w:tabs>
        <w:spacing w:line="236" w:lineRule="auto"/>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25DF3D08" w14:textId="61FD24B0" w:rsidR="002C5415" w:rsidRPr="007A73AC" w:rsidRDefault="002C5415" w:rsidP="002C5415">
      <w:pPr>
        <w:pStyle w:val="Ttulo1"/>
        <w:spacing w:before="94"/>
        <w:ind w:left="0"/>
        <w:jc w:val="center"/>
        <w:rPr>
          <w:rFonts w:ascii="Arial Narrow" w:hAnsi="Arial Narrow"/>
          <w:sz w:val="24"/>
          <w:szCs w:val="24"/>
        </w:rPr>
      </w:pPr>
      <w:r w:rsidRPr="007A73AC">
        <w:rPr>
          <w:rFonts w:ascii="Arial Narrow" w:hAnsi="Arial Narrow"/>
          <w:sz w:val="24"/>
          <w:szCs w:val="24"/>
          <w:highlight w:val="yellow"/>
        </w:rPr>
        <w:t xml:space="preserve">PREGÃO PRESENCIAL N.º </w:t>
      </w:r>
      <w:r w:rsidR="004261B4">
        <w:rPr>
          <w:rFonts w:ascii="Arial Narrow" w:hAnsi="Arial Narrow"/>
          <w:sz w:val="24"/>
          <w:szCs w:val="24"/>
          <w:highlight w:val="yellow"/>
        </w:rPr>
        <w:t>0</w:t>
      </w:r>
      <w:r w:rsidR="002660EE">
        <w:rPr>
          <w:rFonts w:ascii="Arial Narrow" w:hAnsi="Arial Narrow"/>
          <w:sz w:val="24"/>
          <w:szCs w:val="24"/>
          <w:highlight w:val="yellow"/>
        </w:rPr>
        <w:t>40</w:t>
      </w:r>
      <w:r w:rsidRPr="00522699">
        <w:rPr>
          <w:rFonts w:ascii="Arial Narrow" w:hAnsi="Arial Narrow"/>
          <w:sz w:val="24"/>
          <w:szCs w:val="24"/>
          <w:highlight w:val="yellow"/>
        </w:rPr>
        <w:t>/202</w:t>
      </w:r>
      <w:r w:rsidR="00BB6992" w:rsidRPr="00522699">
        <w:rPr>
          <w:rFonts w:ascii="Arial Narrow" w:hAnsi="Arial Narrow"/>
          <w:sz w:val="24"/>
          <w:szCs w:val="24"/>
          <w:highlight w:val="yellow"/>
        </w:rPr>
        <w:t>5</w:t>
      </w:r>
    </w:p>
    <w:p w14:paraId="0D4AC9D4" w14:textId="77777777" w:rsidR="004F0E4E" w:rsidRPr="0034557D" w:rsidRDefault="004F0E4E" w:rsidP="004F0E4E">
      <w:pPr>
        <w:spacing w:line="276" w:lineRule="auto"/>
        <w:ind w:right="-1"/>
        <w:jc w:val="both"/>
        <w:rPr>
          <w:rFonts w:ascii="Arial Narrow" w:hAnsi="Arial Narrow"/>
          <w:b/>
          <w:bCs/>
          <w:sz w:val="24"/>
          <w:szCs w:val="24"/>
        </w:rPr>
      </w:pPr>
    </w:p>
    <w:p w14:paraId="092D90C0" w14:textId="47754DED" w:rsidR="004F0E4E" w:rsidRDefault="004F0E4E" w:rsidP="000B618F">
      <w:pPr>
        <w:widowControl/>
        <w:numPr>
          <w:ilvl w:val="0"/>
          <w:numId w:val="30"/>
        </w:numPr>
        <w:autoSpaceDE w:val="0"/>
        <w:autoSpaceDN w:val="0"/>
        <w:adjustRightInd w:val="0"/>
        <w:spacing w:line="276" w:lineRule="auto"/>
        <w:ind w:left="0" w:right="-1" w:firstLine="0"/>
        <w:jc w:val="both"/>
        <w:rPr>
          <w:rFonts w:ascii="Arial Narrow" w:eastAsia="MyriadPro-Regular" w:hAnsi="Arial Narrow"/>
          <w:b/>
          <w:sz w:val="24"/>
          <w:szCs w:val="24"/>
        </w:rPr>
      </w:pPr>
      <w:r w:rsidRPr="0034557D">
        <w:rPr>
          <w:rFonts w:ascii="Arial Narrow" w:eastAsia="MyriadPro-Regular" w:hAnsi="Arial Narrow"/>
          <w:b/>
          <w:sz w:val="24"/>
          <w:szCs w:val="24"/>
        </w:rPr>
        <w:t>OBJETO:</w:t>
      </w:r>
    </w:p>
    <w:p w14:paraId="7A3B5CB4" w14:textId="77777777" w:rsidR="002660EE" w:rsidRPr="0034557D" w:rsidRDefault="002660EE" w:rsidP="002660EE">
      <w:pPr>
        <w:widowControl/>
        <w:autoSpaceDE w:val="0"/>
        <w:autoSpaceDN w:val="0"/>
        <w:adjustRightInd w:val="0"/>
        <w:spacing w:line="276" w:lineRule="auto"/>
        <w:ind w:right="-1"/>
        <w:jc w:val="both"/>
        <w:rPr>
          <w:rFonts w:ascii="Arial Narrow" w:eastAsia="MyriadPro-Regular" w:hAnsi="Arial Narrow"/>
          <w:b/>
          <w:sz w:val="24"/>
          <w:szCs w:val="24"/>
        </w:rPr>
      </w:pPr>
    </w:p>
    <w:p w14:paraId="55D8D8F7" w14:textId="0C78050E" w:rsidR="002660EE" w:rsidRDefault="00294D02" w:rsidP="000B618F">
      <w:pPr>
        <w:widowControl/>
        <w:numPr>
          <w:ilvl w:val="1"/>
          <w:numId w:val="31"/>
        </w:numPr>
        <w:autoSpaceDE w:val="0"/>
        <w:autoSpaceDN w:val="0"/>
        <w:adjustRightInd w:val="0"/>
        <w:spacing w:line="276" w:lineRule="auto"/>
        <w:jc w:val="both"/>
        <w:rPr>
          <w:rFonts w:ascii="Arial Narrow" w:hAnsi="Arial Narrow" w:cs="Arial"/>
          <w:sz w:val="24"/>
          <w:szCs w:val="24"/>
        </w:rPr>
      </w:pPr>
      <w:r w:rsidRPr="009D33D8">
        <w:rPr>
          <w:rFonts w:ascii="Arial Narrow" w:hAnsi="Arial Narrow" w:cs="Arial"/>
          <w:sz w:val="24"/>
          <w:szCs w:val="24"/>
        </w:rPr>
        <w:t xml:space="preserve">Aquisição de </w:t>
      </w:r>
      <w:r w:rsidR="002660EE">
        <w:rPr>
          <w:rFonts w:ascii="Arial Narrow" w:hAnsi="Arial Narrow" w:cs="Arial"/>
          <w:sz w:val="24"/>
          <w:szCs w:val="24"/>
        </w:rPr>
        <w:t>Fraldas descartáveis infantil, geriátrica e Fórmulas (leite), visando atender a Secretaria Municipal de Saúde, Secretaria Municipal de Assistência Social e Secretaria Municipal de Educação e Cultura</w:t>
      </w:r>
      <w:r w:rsidRPr="009D33D8">
        <w:rPr>
          <w:rFonts w:ascii="Arial Narrow" w:hAnsi="Arial Narrow" w:cs="Arial"/>
          <w:sz w:val="24"/>
          <w:szCs w:val="24"/>
        </w:rPr>
        <w:t>.</w:t>
      </w:r>
    </w:p>
    <w:p w14:paraId="48C4045B" w14:textId="52605CE7" w:rsidR="00294D02" w:rsidRPr="009D33D8" w:rsidRDefault="00294D02" w:rsidP="002660EE">
      <w:pPr>
        <w:widowControl/>
        <w:autoSpaceDE w:val="0"/>
        <w:autoSpaceDN w:val="0"/>
        <w:adjustRightInd w:val="0"/>
        <w:spacing w:line="276" w:lineRule="auto"/>
        <w:ind w:left="360"/>
        <w:jc w:val="both"/>
        <w:rPr>
          <w:rFonts w:ascii="Arial Narrow" w:hAnsi="Arial Narrow" w:cs="Arial"/>
          <w:sz w:val="24"/>
          <w:szCs w:val="24"/>
        </w:rPr>
      </w:pPr>
      <w:r w:rsidRPr="009D33D8">
        <w:rPr>
          <w:rFonts w:ascii="Arial Narrow" w:hAnsi="Arial Narrow" w:cs="Arial"/>
          <w:sz w:val="24"/>
          <w:szCs w:val="24"/>
        </w:rPr>
        <w:t xml:space="preserve"> </w:t>
      </w:r>
    </w:p>
    <w:p w14:paraId="3570ABFB" w14:textId="6C357576" w:rsidR="00294D02" w:rsidRPr="009D33D8" w:rsidRDefault="00294D02" w:rsidP="00294D02">
      <w:pPr>
        <w:autoSpaceDE w:val="0"/>
        <w:autoSpaceDN w:val="0"/>
        <w:adjustRightInd w:val="0"/>
        <w:spacing w:line="276" w:lineRule="auto"/>
        <w:jc w:val="both"/>
        <w:rPr>
          <w:rFonts w:ascii="Arial Narrow" w:eastAsia="MyriadPro-Regular" w:hAnsi="Arial Narrow" w:cs="Arial"/>
          <w:sz w:val="24"/>
          <w:szCs w:val="24"/>
        </w:rPr>
      </w:pPr>
      <w:r w:rsidRPr="009D33D8">
        <w:rPr>
          <w:rFonts w:ascii="Arial Narrow" w:eastAsia="MyriadPro-Regular" w:hAnsi="Arial Narrow" w:cs="Arial"/>
          <w:sz w:val="24"/>
          <w:szCs w:val="24"/>
        </w:rPr>
        <w:t xml:space="preserve">( X)  Natureza Comum </w:t>
      </w:r>
      <w:r w:rsidR="00427600">
        <w:rPr>
          <w:rFonts w:ascii="Arial Narrow" w:eastAsia="MyriadPro-Regular" w:hAnsi="Arial Narrow" w:cs="Arial"/>
          <w:sz w:val="24"/>
          <w:szCs w:val="24"/>
        </w:rPr>
        <w:t xml:space="preserve"> </w:t>
      </w:r>
      <w:r w:rsidRPr="009D33D8">
        <w:rPr>
          <w:rFonts w:ascii="Arial Narrow" w:eastAsia="MyriadPro-Regular" w:hAnsi="Arial Narrow" w:cs="Arial"/>
          <w:sz w:val="24"/>
          <w:szCs w:val="24"/>
        </w:rPr>
        <w:t>(   ) Natureza Especial</w:t>
      </w:r>
    </w:p>
    <w:p w14:paraId="3E828550" w14:textId="77777777" w:rsidR="00294D02" w:rsidRPr="009D33D8" w:rsidRDefault="00294D02" w:rsidP="00294D02">
      <w:pPr>
        <w:autoSpaceDE w:val="0"/>
        <w:autoSpaceDN w:val="0"/>
        <w:adjustRightInd w:val="0"/>
        <w:spacing w:line="276" w:lineRule="auto"/>
        <w:jc w:val="both"/>
        <w:rPr>
          <w:rFonts w:ascii="Arial Narrow" w:eastAsia="MyriadPro-Regular" w:hAnsi="Arial Narrow"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
        <w:gridCol w:w="7278"/>
        <w:gridCol w:w="963"/>
        <w:gridCol w:w="698"/>
      </w:tblGrid>
      <w:tr w:rsidR="0092312F" w:rsidRPr="002660EE" w14:paraId="19F5A54B" w14:textId="77777777" w:rsidTr="0092312F">
        <w:tc>
          <w:tcPr>
            <w:tcW w:w="697" w:type="dxa"/>
            <w:shd w:val="clear" w:color="auto" w:fill="D9D9D9"/>
            <w:vAlign w:val="center"/>
          </w:tcPr>
          <w:p w14:paraId="699823AB" w14:textId="77777777" w:rsidR="002660EE" w:rsidRPr="002660EE" w:rsidRDefault="002660EE" w:rsidP="0092312F">
            <w:pPr>
              <w:pStyle w:val="PargrafodaLista"/>
              <w:ind w:left="0"/>
              <w:jc w:val="right"/>
              <w:rPr>
                <w:rFonts w:ascii="Arial Narrow" w:hAnsi="Arial Narrow" w:cs="Arial"/>
                <w:b/>
                <w:bCs/>
                <w:sz w:val="20"/>
                <w:szCs w:val="20"/>
              </w:rPr>
            </w:pPr>
            <w:r w:rsidRPr="002660EE">
              <w:rPr>
                <w:rFonts w:ascii="Arial Narrow" w:hAnsi="Arial Narrow" w:cs="Arial"/>
                <w:b/>
                <w:bCs/>
                <w:sz w:val="20"/>
                <w:szCs w:val="20"/>
              </w:rPr>
              <w:t>ITEM</w:t>
            </w:r>
          </w:p>
        </w:tc>
        <w:tc>
          <w:tcPr>
            <w:tcW w:w="7378" w:type="dxa"/>
            <w:shd w:val="clear" w:color="auto" w:fill="D9D9D9"/>
            <w:vAlign w:val="center"/>
          </w:tcPr>
          <w:p w14:paraId="0C9D38AE" w14:textId="77777777" w:rsidR="002660EE" w:rsidRPr="002660EE" w:rsidRDefault="002660EE" w:rsidP="002660EE">
            <w:pPr>
              <w:pStyle w:val="PargrafodaLista"/>
              <w:ind w:left="0"/>
              <w:jc w:val="center"/>
              <w:rPr>
                <w:rFonts w:ascii="Arial Narrow" w:hAnsi="Arial Narrow" w:cs="Arial"/>
                <w:b/>
                <w:bCs/>
                <w:sz w:val="20"/>
                <w:szCs w:val="20"/>
              </w:rPr>
            </w:pPr>
            <w:r w:rsidRPr="002660EE">
              <w:rPr>
                <w:rFonts w:ascii="Arial Narrow" w:hAnsi="Arial Narrow" w:cs="Arial"/>
                <w:b/>
                <w:bCs/>
                <w:sz w:val="20"/>
                <w:szCs w:val="20"/>
              </w:rPr>
              <w:t>DESCRIÇÃO</w:t>
            </w:r>
          </w:p>
        </w:tc>
        <w:tc>
          <w:tcPr>
            <w:tcW w:w="851" w:type="dxa"/>
            <w:shd w:val="clear" w:color="auto" w:fill="D9D9D9"/>
            <w:vAlign w:val="center"/>
          </w:tcPr>
          <w:p w14:paraId="069431B9" w14:textId="15127699" w:rsidR="002660EE" w:rsidRPr="002660EE" w:rsidRDefault="0092312F" w:rsidP="0092312F">
            <w:pPr>
              <w:pStyle w:val="PargrafodaLista"/>
              <w:ind w:left="0"/>
              <w:jc w:val="right"/>
              <w:rPr>
                <w:rFonts w:ascii="Arial Narrow" w:hAnsi="Arial Narrow" w:cs="Arial"/>
                <w:b/>
                <w:bCs/>
                <w:sz w:val="20"/>
                <w:szCs w:val="20"/>
              </w:rPr>
            </w:pPr>
            <w:r>
              <w:rPr>
                <w:rFonts w:ascii="Arial Narrow" w:hAnsi="Arial Narrow" w:cs="Arial"/>
                <w:b/>
                <w:bCs/>
                <w:sz w:val="20"/>
                <w:szCs w:val="20"/>
              </w:rPr>
              <w:t xml:space="preserve"> </w:t>
            </w:r>
            <w:r w:rsidR="002660EE" w:rsidRPr="002660EE">
              <w:rPr>
                <w:rFonts w:ascii="Arial Narrow" w:hAnsi="Arial Narrow" w:cs="Arial"/>
                <w:b/>
                <w:bCs/>
                <w:sz w:val="20"/>
                <w:szCs w:val="20"/>
              </w:rPr>
              <w:t>UNIDADE</w:t>
            </w:r>
          </w:p>
        </w:tc>
        <w:tc>
          <w:tcPr>
            <w:tcW w:w="703" w:type="dxa"/>
            <w:shd w:val="clear" w:color="auto" w:fill="D9D9D9"/>
            <w:vAlign w:val="center"/>
          </w:tcPr>
          <w:p w14:paraId="7E4436C2" w14:textId="002922D9" w:rsidR="002660EE" w:rsidRPr="002660EE" w:rsidRDefault="0092312F" w:rsidP="0092312F">
            <w:pPr>
              <w:pStyle w:val="PargrafodaLista"/>
              <w:ind w:left="0"/>
              <w:jc w:val="right"/>
              <w:rPr>
                <w:rFonts w:ascii="Arial Narrow" w:hAnsi="Arial Narrow" w:cs="Arial"/>
                <w:b/>
                <w:bCs/>
                <w:sz w:val="20"/>
                <w:szCs w:val="20"/>
              </w:rPr>
            </w:pPr>
            <w:r>
              <w:rPr>
                <w:rFonts w:ascii="Arial Narrow" w:hAnsi="Arial Narrow" w:cs="Arial"/>
                <w:b/>
                <w:bCs/>
                <w:sz w:val="20"/>
                <w:szCs w:val="20"/>
              </w:rPr>
              <w:t>QTDE.</w:t>
            </w:r>
          </w:p>
        </w:tc>
      </w:tr>
      <w:tr w:rsidR="0092312F" w:rsidRPr="002660EE" w14:paraId="7E4A3F75" w14:textId="77777777" w:rsidTr="0092312F">
        <w:tc>
          <w:tcPr>
            <w:tcW w:w="697" w:type="dxa"/>
            <w:shd w:val="clear" w:color="auto" w:fill="auto"/>
            <w:vAlign w:val="center"/>
          </w:tcPr>
          <w:p w14:paraId="7FD2E89D" w14:textId="77777777" w:rsidR="002660EE" w:rsidRPr="002660EE" w:rsidRDefault="002660EE" w:rsidP="0092312F">
            <w:pPr>
              <w:pStyle w:val="PargrafodaLista"/>
              <w:widowControl/>
              <w:numPr>
                <w:ilvl w:val="0"/>
                <w:numId w:val="40"/>
              </w:numPr>
              <w:ind w:left="0" w:firstLine="0"/>
              <w:contextualSpacing/>
              <w:rPr>
                <w:rFonts w:ascii="Arial Narrow" w:hAnsi="Arial Narrow" w:cs="Arial"/>
                <w:b/>
                <w:bCs/>
                <w:sz w:val="20"/>
                <w:szCs w:val="20"/>
              </w:rPr>
            </w:pPr>
          </w:p>
        </w:tc>
        <w:tc>
          <w:tcPr>
            <w:tcW w:w="7378" w:type="dxa"/>
            <w:shd w:val="clear" w:color="auto" w:fill="auto"/>
            <w:vAlign w:val="center"/>
          </w:tcPr>
          <w:p w14:paraId="5932BBFB" w14:textId="77777777" w:rsidR="002660EE" w:rsidRPr="002660EE" w:rsidRDefault="002660EE" w:rsidP="0092312F">
            <w:pPr>
              <w:pStyle w:val="PargrafodaLista"/>
              <w:ind w:left="0" w:firstLine="0"/>
              <w:rPr>
                <w:rFonts w:ascii="Arial Narrow" w:hAnsi="Arial Narrow" w:cs="Arial"/>
                <w:sz w:val="20"/>
                <w:szCs w:val="20"/>
              </w:rPr>
            </w:pPr>
            <w:r w:rsidRPr="002660EE">
              <w:rPr>
                <w:rFonts w:ascii="Arial Narrow" w:hAnsi="Arial Narrow" w:cs="Arial"/>
                <w:sz w:val="20"/>
                <w:szCs w:val="20"/>
              </w:rPr>
              <w:t>BEBIDA A BASE DE AMÊNDOAS, TIPO LEITE VEGETAL (LEITE DE AMÊNDOAS). ISENTO DE GLÚTEN, SEM ADIÇÃO DE AÇÚCAR E SEM LACTOSE. A EMBALAGEM DEVERÁ CONTER EXTERNAMENTE OS DADOS DE IDENTIFICAÇÃO, MARCA, PROCEDÊNCIA, NÚMERO DE LOTE, QUANTIDADE DO PRODUTO, DATA DE FABRICAÇÃO E DATA DE VALIDADE, COM VALIDADE MINIMA IGUAL OU SUPERIOR A 80% DO PRAZO TOTAL DE VALIDADE CONTADO A PARTIR DA DATA DE SUA FABRICAÇÃO, LISTA DE INGREDIENTES, INFORMAÇÕES NUTRICIONAIS SEGUINDO A LEGISLAÇÃO VIGENTE PARA ROTULAGEM DE ALIMENTOS. PADRÕES MICROBIOLÓGICOS SANITÁRIOS PARA ALIMENTOS DE ACORDO COM A LEGISLAÇÃO VIGENTE. EMBALAGEM COM NO MÍNIMO 1 LITRO.</w:t>
            </w:r>
          </w:p>
        </w:tc>
        <w:tc>
          <w:tcPr>
            <w:tcW w:w="851" w:type="dxa"/>
            <w:shd w:val="clear" w:color="auto" w:fill="auto"/>
            <w:vAlign w:val="center"/>
          </w:tcPr>
          <w:p w14:paraId="0A626A39" w14:textId="77777777" w:rsidR="002660EE" w:rsidRPr="002660EE" w:rsidRDefault="002660EE" w:rsidP="0092312F">
            <w:pPr>
              <w:pStyle w:val="PargrafodaLista"/>
              <w:ind w:left="0"/>
              <w:jc w:val="center"/>
              <w:rPr>
                <w:rFonts w:ascii="Arial Narrow" w:hAnsi="Arial Narrow" w:cs="Arial"/>
                <w:sz w:val="20"/>
                <w:szCs w:val="20"/>
              </w:rPr>
            </w:pPr>
            <w:r w:rsidRPr="002660EE">
              <w:rPr>
                <w:rFonts w:ascii="Arial Narrow" w:hAnsi="Arial Narrow" w:cs="Arial"/>
                <w:sz w:val="20"/>
                <w:szCs w:val="20"/>
              </w:rPr>
              <w:t>Unid</w:t>
            </w:r>
          </w:p>
        </w:tc>
        <w:tc>
          <w:tcPr>
            <w:tcW w:w="703" w:type="dxa"/>
            <w:shd w:val="clear" w:color="auto" w:fill="auto"/>
            <w:vAlign w:val="center"/>
          </w:tcPr>
          <w:p w14:paraId="7C91BE9B" w14:textId="77777777" w:rsidR="002660EE" w:rsidRPr="002660EE" w:rsidRDefault="002660EE" w:rsidP="0092312F">
            <w:pPr>
              <w:pStyle w:val="PargrafodaLista"/>
              <w:ind w:left="0"/>
              <w:jc w:val="center"/>
              <w:rPr>
                <w:rFonts w:ascii="Arial Narrow" w:hAnsi="Arial Narrow" w:cs="Arial"/>
                <w:sz w:val="20"/>
                <w:szCs w:val="20"/>
              </w:rPr>
            </w:pPr>
            <w:r w:rsidRPr="002660EE">
              <w:rPr>
                <w:rFonts w:ascii="Arial Narrow" w:hAnsi="Arial Narrow" w:cs="Arial"/>
                <w:sz w:val="20"/>
                <w:szCs w:val="20"/>
              </w:rPr>
              <w:t>240</w:t>
            </w:r>
          </w:p>
        </w:tc>
      </w:tr>
      <w:tr w:rsidR="0092312F" w:rsidRPr="002660EE" w14:paraId="01940D40" w14:textId="77777777" w:rsidTr="0092312F">
        <w:tc>
          <w:tcPr>
            <w:tcW w:w="697" w:type="dxa"/>
            <w:shd w:val="clear" w:color="auto" w:fill="auto"/>
            <w:vAlign w:val="center"/>
          </w:tcPr>
          <w:p w14:paraId="01717527"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78A80034"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CEREAL INFANTIL ARROZ E AVEIA, TIPO MUCILON LÁCTEO, DE PREPARO INSTANTÂNEO, PREPARADO A PARTIR DE MATÉRIAS PRIMAS SÃS, LIMPAS, ENRIQUECIDO COM VITAMINAS.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MUCILON OU SIMILAR.</w:t>
            </w:r>
          </w:p>
        </w:tc>
        <w:tc>
          <w:tcPr>
            <w:tcW w:w="851" w:type="dxa"/>
            <w:shd w:val="clear" w:color="auto" w:fill="auto"/>
            <w:vAlign w:val="center"/>
          </w:tcPr>
          <w:p w14:paraId="601CBD15" w14:textId="77777777" w:rsidR="002660EE" w:rsidRPr="002660EE" w:rsidRDefault="002660EE" w:rsidP="0092312F">
            <w:pPr>
              <w:pStyle w:val="PargrafodaLista"/>
              <w:ind w:left="0"/>
              <w:jc w:val="center"/>
              <w:rPr>
                <w:rFonts w:ascii="Arial Narrow" w:hAnsi="Arial Narrow" w:cs="Arial"/>
                <w:sz w:val="20"/>
                <w:szCs w:val="20"/>
              </w:rPr>
            </w:pPr>
            <w:r w:rsidRPr="002660EE">
              <w:rPr>
                <w:rFonts w:ascii="Arial Narrow" w:hAnsi="Arial Narrow" w:cs="Arial"/>
                <w:sz w:val="20"/>
                <w:szCs w:val="20"/>
              </w:rPr>
              <w:t>Unid</w:t>
            </w:r>
          </w:p>
        </w:tc>
        <w:tc>
          <w:tcPr>
            <w:tcW w:w="703" w:type="dxa"/>
            <w:shd w:val="clear" w:color="auto" w:fill="auto"/>
            <w:vAlign w:val="center"/>
          </w:tcPr>
          <w:p w14:paraId="498EAD1D" w14:textId="77777777" w:rsidR="002660EE" w:rsidRPr="002660EE" w:rsidRDefault="002660EE" w:rsidP="0092312F">
            <w:pPr>
              <w:pStyle w:val="PargrafodaLista"/>
              <w:ind w:left="0"/>
              <w:jc w:val="center"/>
              <w:rPr>
                <w:rFonts w:ascii="Arial Narrow" w:hAnsi="Arial Narrow" w:cs="Arial"/>
                <w:sz w:val="20"/>
                <w:szCs w:val="20"/>
              </w:rPr>
            </w:pPr>
            <w:r w:rsidRPr="002660EE">
              <w:rPr>
                <w:rFonts w:ascii="Arial Narrow" w:hAnsi="Arial Narrow" w:cs="Arial"/>
                <w:sz w:val="20"/>
                <w:szCs w:val="20"/>
              </w:rPr>
              <w:t>350</w:t>
            </w:r>
          </w:p>
        </w:tc>
      </w:tr>
      <w:tr w:rsidR="0092312F" w:rsidRPr="002660EE" w14:paraId="583A0F42" w14:textId="77777777" w:rsidTr="0092312F">
        <w:tc>
          <w:tcPr>
            <w:tcW w:w="697" w:type="dxa"/>
            <w:shd w:val="clear" w:color="auto" w:fill="auto"/>
            <w:vAlign w:val="center"/>
          </w:tcPr>
          <w:p w14:paraId="27CD1051"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00F7B285"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COMPLEMENTO ALIMENTAR INFANTIL – NUTRIÇÃO COMPLETA - DESCRITIVO – 27 VITAMINAS E MINERAIS, COM REDUÇÃO DE AÇÚCARES. SABOR ARTIFICIAL DE BAUNILHA, CHOCOLATE MORANGO, CONFORME SOLICITAÇÃO.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SABORES VARIADOS (MORANGO, BAUNILHA E CHOCOLATE), DE ACORDO COM A SOLICITAÇÃO. TIPO SUSTAGEN KIDS OU SIMILAR.</w:t>
            </w:r>
          </w:p>
        </w:tc>
        <w:tc>
          <w:tcPr>
            <w:tcW w:w="851" w:type="dxa"/>
            <w:shd w:val="clear" w:color="auto" w:fill="auto"/>
            <w:vAlign w:val="center"/>
          </w:tcPr>
          <w:p w14:paraId="3988550C" w14:textId="77777777" w:rsidR="002660EE" w:rsidRPr="002660EE" w:rsidRDefault="002660EE" w:rsidP="0092312F">
            <w:pPr>
              <w:pStyle w:val="PargrafodaLista"/>
              <w:ind w:left="0"/>
              <w:jc w:val="center"/>
              <w:rPr>
                <w:rFonts w:ascii="Arial Narrow" w:hAnsi="Arial Narrow" w:cs="Arial"/>
                <w:sz w:val="20"/>
                <w:szCs w:val="20"/>
              </w:rPr>
            </w:pPr>
            <w:r w:rsidRPr="002660EE">
              <w:rPr>
                <w:rFonts w:ascii="Arial Narrow" w:hAnsi="Arial Narrow" w:cs="Arial"/>
                <w:sz w:val="20"/>
                <w:szCs w:val="20"/>
              </w:rPr>
              <w:t>Pacote</w:t>
            </w:r>
          </w:p>
        </w:tc>
        <w:tc>
          <w:tcPr>
            <w:tcW w:w="703" w:type="dxa"/>
            <w:shd w:val="clear" w:color="auto" w:fill="auto"/>
            <w:vAlign w:val="center"/>
          </w:tcPr>
          <w:p w14:paraId="3E337C73" w14:textId="77777777" w:rsidR="002660EE" w:rsidRPr="002660EE" w:rsidRDefault="002660EE" w:rsidP="0092312F">
            <w:pPr>
              <w:pStyle w:val="PargrafodaLista"/>
              <w:ind w:left="0"/>
              <w:jc w:val="center"/>
              <w:rPr>
                <w:rFonts w:ascii="Arial Narrow" w:hAnsi="Arial Narrow" w:cs="Arial"/>
                <w:sz w:val="20"/>
                <w:szCs w:val="20"/>
              </w:rPr>
            </w:pPr>
            <w:r w:rsidRPr="002660EE">
              <w:rPr>
                <w:rFonts w:ascii="Arial Narrow" w:hAnsi="Arial Narrow" w:cs="Arial"/>
                <w:sz w:val="20"/>
                <w:szCs w:val="20"/>
              </w:rPr>
              <w:t>600</w:t>
            </w:r>
          </w:p>
        </w:tc>
      </w:tr>
      <w:tr w:rsidR="0092312F" w:rsidRPr="002660EE" w14:paraId="69631459" w14:textId="77777777" w:rsidTr="0092312F">
        <w:tc>
          <w:tcPr>
            <w:tcW w:w="697" w:type="dxa"/>
            <w:shd w:val="clear" w:color="auto" w:fill="auto"/>
            <w:vAlign w:val="center"/>
          </w:tcPr>
          <w:p w14:paraId="46683BC1"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27C940B8"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COMPLEMENTO ALIMENTAR INFANTIL – NUTRIÇÃO COMPLETA - DESCRITIVO – 27 VITAMINAS E MINERAIS, COM REDUÇÃO DE AÇÚCARES. SABOR ARTIFICIAL DE BAUNILHA, CHOCOLATE MORANGO, CONFORME SOLICITAÇÃO.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350 GRAMAS. VALIDADE MÍNIMA IGUAL OU SUPERIOR A 80% DO PRAZO T</w:t>
            </w:r>
            <w:r w:rsidRPr="002660EE">
              <w:rPr>
                <w:rFonts w:ascii="Arial Narrow" w:hAnsi="Arial Narrow"/>
                <w:sz w:val="20"/>
                <w:szCs w:val="20"/>
              </w:rPr>
              <w:t xml:space="preserve"> </w:t>
            </w:r>
            <w:r w:rsidRPr="002660EE">
              <w:rPr>
                <w:rFonts w:ascii="Arial Narrow" w:hAnsi="Arial Narrow" w:cs="Arial"/>
                <w:snapToGrid w:val="0"/>
                <w:sz w:val="20"/>
                <w:szCs w:val="20"/>
              </w:rPr>
              <w:t>OTAL DE VALIDADECONTADO A PARTIR DA DATA DE SUA FABRICAÇÃO. SABORES VARIADOS (MORANGO, BAUNILHA E CHOCOLATE), DE ACORDO COM A SOLICITAÇÃO. TIPO SUSTAGEN KIDS OU SIMILAR.</w:t>
            </w:r>
          </w:p>
        </w:tc>
        <w:tc>
          <w:tcPr>
            <w:tcW w:w="851" w:type="dxa"/>
            <w:shd w:val="clear" w:color="auto" w:fill="auto"/>
            <w:vAlign w:val="center"/>
          </w:tcPr>
          <w:p w14:paraId="6EC49201"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Unid</w:t>
            </w:r>
          </w:p>
        </w:tc>
        <w:tc>
          <w:tcPr>
            <w:tcW w:w="703" w:type="dxa"/>
            <w:shd w:val="clear" w:color="auto" w:fill="auto"/>
            <w:vAlign w:val="center"/>
          </w:tcPr>
          <w:p w14:paraId="0622354A"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750</w:t>
            </w:r>
          </w:p>
        </w:tc>
      </w:tr>
      <w:tr w:rsidR="0092312F" w:rsidRPr="002660EE" w14:paraId="2EDC6607" w14:textId="77777777" w:rsidTr="0092312F">
        <w:tc>
          <w:tcPr>
            <w:tcW w:w="697" w:type="dxa"/>
            <w:shd w:val="clear" w:color="auto" w:fill="auto"/>
            <w:vAlign w:val="center"/>
          </w:tcPr>
          <w:p w14:paraId="19108A94"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2AA106FD"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COMPLEMENTO ALIMENTAR LÁCTEO EM PÓ PARA ADULTOS, NORMOPROTEICO, COM NO MÍNIMO 24 VITAMINAS E MINERAIS. ISENTO DE GLÚTEN.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SABORES VARIADOS (MORANGO, BAUNILHA E CHOCOLATE), DE ACORDO COM A SOLICITAÇÃO. TIPO NUTREN ACTIVE OU SIMILAR.</w:t>
            </w:r>
          </w:p>
        </w:tc>
        <w:tc>
          <w:tcPr>
            <w:tcW w:w="851" w:type="dxa"/>
            <w:shd w:val="clear" w:color="auto" w:fill="auto"/>
            <w:vAlign w:val="center"/>
          </w:tcPr>
          <w:p w14:paraId="7E95ECBA"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Unid</w:t>
            </w:r>
          </w:p>
        </w:tc>
        <w:tc>
          <w:tcPr>
            <w:tcW w:w="703" w:type="dxa"/>
            <w:shd w:val="clear" w:color="auto" w:fill="auto"/>
            <w:vAlign w:val="center"/>
          </w:tcPr>
          <w:p w14:paraId="58A78D16"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1230</w:t>
            </w:r>
          </w:p>
        </w:tc>
      </w:tr>
      <w:tr w:rsidR="0092312F" w:rsidRPr="002660EE" w14:paraId="45234337" w14:textId="77777777" w:rsidTr="0092312F">
        <w:tc>
          <w:tcPr>
            <w:tcW w:w="697" w:type="dxa"/>
            <w:shd w:val="clear" w:color="auto" w:fill="auto"/>
            <w:vAlign w:val="center"/>
          </w:tcPr>
          <w:p w14:paraId="5842D6A2"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1730F89E"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DIETA PADRÃO PEDIÁTRICA/INFANTIL - DIETA NUTRICIONALMENTE COMPLETA PARA CRIANÇAS DE 1 A 10 ANOS, PARA USO ORAL OU ENTERAL, NORMOCALÓRICA, NORMOPROTEICA, NORMOLIPIDICA, COM BAIXA OSMOLARIDADE. ENRIQUECIDO COM DHA E ARA. A EMBALAGEM DEVE CONTER INFORMAÇÕES QUANTO Á: QUANTIDADE DO PRODUTO; DATA DE FABRICAÇÃO; PRAZO DE VALIDADE; REGIS 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SABORES VARIADOS (MORANGO, BAUNILHA E CHOCOLATE), DE ACORDO COM A SOLICITAÇÃO. TIPO PEDIASURE OU SIMILAR.</w:t>
            </w:r>
          </w:p>
        </w:tc>
        <w:tc>
          <w:tcPr>
            <w:tcW w:w="851" w:type="dxa"/>
            <w:shd w:val="clear" w:color="auto" w:fill="auto"/>
            <w:vAlign w:val="center"/>
          </w:tcPr>
          <w:p w14:paraId="4CBE913A"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Unid</w:t>
            </w:r>
          </w:p>
        </w:tc>
        <w:tc>
          <w:tcPr>
            <w:tcW w:w="703" w:type="dxa"/>
            <w:shd w:val="clear" w:color="auto" w:fill="auto"/>
            <w:vAlign w:val="center"/>
          </w:tcPr>
          <w:p w14:paraId="45D63104"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400</w:t>
            </w:r>
          </w:p>
        </w:tc>
      </w:tr>
      <w:tr w:rsidR="0092312F" w:rsidRPr="002660EE" w14:paraId="07C3BFCB" w14:textId="77777777" w:rsidTr="0092312F">
        <w:tc>
          <w:tcPr>
            <w:tcW w:w="697" w:type="dxa"/>
            <w:shd w:val="clear" w:color="auto" w:fill="auto"/>
            <w:vAlign w:val="center"/>
          </w:tcPr>
          <w:p w14:paraId="74D669DF"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60A8887F"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FÓRMULA INFANTIL ANTIRREFLUXO PARA LACTENTE DE 0 A 12 MESES QUE APRESENTAM REGURGITAÇÃO, COM PROTEÍNAS MODIFICADAS EM SUA RELAÇÃO CASEÍNA/PROTEÍNA DO SORO DO LEITE. ENRIQUECIDA COM FERRO E VITAMINAS. DISTRIBUIÇÃO CALÓRICA: PROTEÍNA, CARBOIDRATOS, GORDURA. CARBOIDRATOS: LACTOSE, AMIDO (5% MILHO E 95% BATATA).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LEITE NAN A.R. OU SIMILAR.</w:t>
            </w:r>
          </w:p>
        </w:tc>
        <w:tc>
          <w:tcPr>
            <w:tcW w:w="851" w:type="dxa"/>
            <w:shd w:val="clear" w:color="auto" w:fill="auto"/>
            <w:vAlign w:val="center"/>
          </w:tcPr>
          <w:p w14:paraId="3C894CF9"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LATA</w:t>
            </w:r>
          </w:p>
        </w:tc>
        <w:tc>
          <w:tcPr>
            <w:tcW w:w="703" w:type="dxa"/>
            <w:shd w:val="clear" w:color="auto" w:fill="auto"/>
            <w:vAlign w:val="center"/>
          </w:tcPr>
          <w:p w14:paraId="7A5AC851"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240</w:t>
            </w:r>
          </w:p>
        </w:tc>
      </w:tr>
      <w:tr w:rsidR="0092312F" w:rsidRPr="002660EE" w14:paraId="771E2113" w14:textId="77777777" w:rsidTr="0092312F">
        <w:tc>
          <w:tcPr>
            <w:tcW w:w="697" w:type="dxa"/>
            <w:shd w:val="clear" w:color="auto" w:fill="auto"/>
            <w:vAlign w:val="center"/>
          </w:tcPr>
          <w:p w14:paraId="7BA185AA"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7E91D06D"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FÓRMULA INFANTIL DE SEGUIMENTO EM PÓ, A BASE DE PROTEÍNA DE SOJA COM FERRO PARA LACTANTES A PARTIR DE 6 MESES DE VIDA. CONTÉM ÁCIDOS GRAXOS ESSENCIAIS - ÁCIDO LINOLÉICO (ÔMEGA 6) E ÁCIDO ALFA-LINOLÊNICO (ÔMEGA 3). ISENTA DE SACAROSE, LACTOSE E PROTEÍNAS LÁCTEAS. 100% PROTEÍNA VEGETAL, 100% MALTODEXTRINA, 100% GORDURA VEGETAL (ÓLEOS DE PALMA, GIRASSOL, CANOLA E COCO).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APTAMIL PRÓEXPERT SOJA 2 OU SIMILAR.</w:t>
            </w:r>
          </w:p>
        </w:tc>
        <w:tc>
          <w:tcPr>
            <w:tcW w:w="851" w:type="dxa"/>
            <w:shd w:val="clear" w:color="auto" w:fill="auto"/>
            <w:vAlign w:val="center"/>
          </w:tcPr>
          <w:p w14:paraId="3AF5E799"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LATA</w:t>
            </w:r>
          </w:p>
        </w:tc>
        <w:tc>
          <w:tcPr>
            <w:tcW w:w="703" w:type="dxa"/>
            <w:shd w:val="clear" w:color="auto" w:fill="auto"/>
            <w:vAlign w:val="center"/>
          </w:tcPr>
          <w:p w14:paraId="06C2B81F"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560</w:t>
            </w:r>
          </w:p>
        </w:tc>
      </w:tr>
      <w:tr w:rsidR="0092312F" w:rsidRPr="002660EE" w14:paraId="555F90BC" w14:textId="77777777" w:rsidTr="0092312F">
        <w:tc>
          <w:tcPr>
            <w:tcW w:w="697" w:type="dxa"/>
            <w:shd w:val="clear" w:color="auto" w:fill="auto"/>
            <w:vAlign w:val="center"/>
          </w:tcPr>
          <w:p w14:paraId="59E7CF5C"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2D0AE732"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FÓRMULA INFANTIL DE SEGUIMENTO EM PÓ, A BASE DE PROTEÍNA DE SOJA COM FERRO PARA LACTANTES DE 0 A 06 MESES DE VIDA. CONTÉM ÁCIDOS GRAXOS ESSENCIAIS - ÁCIDO LINOLÉICO (ÔMEGA 6) E ÁCIDO ALFA-LINOLÊNICO (ÔMEGA 3). ISENTA DE SACAROS E, LACTOSE E PROTEÍNAS LÁCTEAS. 100% PROTEÍNA VEGETAL, 100% MALTODEXTRINA, 100% GORDURA VEGETAL (ÓLEOS DE PALMA, GIRASSOL, CANOLA E COCO).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APTAMIL PRÓEXPERT SOJA 1 OU SIMILAR.</w:t>
            </w:r>
          </w:p>
        </w:tc>
        <w:tc>
          <w:tcPr>
            <w:tcW w:w="851" w:type="dxa"/>
            <w:shd w:val="clear" w:color="auto" w:fill="auto"/>
            <w:vAlign w:val="center"/>
          </w:tcPr>
          <w:p w14:paraId="16543CC9"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LATA</w:t>
            </w:r>
          </w:p>
        </w:tc>
        <w:tc>
          <w:tcPr>
            <w:tcW w:w="703" w:type="dxa"/>
            <w:shd w:val="clear" w:color="auto" w:fill="auto"/>
            <w:vAlign w:val="center"/>
          </w:tcPr>
          <w:p w14:paraId="38ACB9C5"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530</w:t>
            </w:r>
          </w:p>
        </w:tc>
      </w:tr>
      <w:tr w:rsidR="0092312F" w:rsidRPr="002660EE" w14:paraId="02F1EAE0" w14:textId="77777777" w:rsidTr="0092312F">
        <w:tc>
          <w:tcPr>
            <w:tcW w:w="697" w:type="dxa"/>
            <w:shd w:val="clear" w:color="auto" w:fill="auto"/>
            <w:vAlign w:val="center"/>
          </w:tcPr>
          <w:p w14:paraId="4E4051CA"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148E95E4"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FÓRMULA INFANTIL PARA CRIANÇAS DE PRIMEIRA INFANCIA DE 12 A 36 MESES, COM PROTEÍNAS MODIFICADAS EM SUA RELAÇÃO CASEÍNA/PROTEÍNA DO SORO DO LEITE, SEM SACAROSE. COM PREBIÓTICOS FRUTO-OLIGOSSACARÍDEOS (FOS), GALACTO-OLIGOSSA CARÍDEOS (GOS). ENRIQUECIDA COMFERRO E VITAMINAS. DISTRIBUIÇÃO CALÓRICA: PROTEÍNA, CARBOIDRATOS, GORDURAS, LACTOSE, MALTODEXTRINA.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800 GRAMAS. VALIDADE MÍNIMA IGUAL OU SUPERIOR A 80% DO PRAZO TOTAL DE VALIDADE CONTADO A PARTIR DA DATA DE SUA FABRICAÇÃO. TIPO NESTONUTRI OU SIMILAR</w:t>
            </w:r>
          </w:p>
        </w:tc>
        <w:tc>
          <w:tcPr>
            <w:tcW w:w="851" w:type="dxa"/>
            <w:shd w:val="clear" w:color="auto" w:fill="auto"/>
            <w:vAlign w:val="center"/>
          </w:tcPr>
          <w:p w14:paraId="3D1907B2"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LATA</w:t>
            </w:r>
          </w:p>
        </w:tc>
        <w:tc>
          <w:tcPr>
            <w:tcW w:w="703" w:type="dxa"/>
            <w:shd w:val="clear" w:color="auto" w:fill="auto"/>
            <w:vAlign w:val="center"/>
          </w:tcPr>
          <w:p w14:paraId="04491687"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160</w:t>
            </w:r>
          </w:p>
        </w:tc>
      </w:tr>
      <w:tr w:rsidR="0092312F" w:rsidRPr="002660EE" w14:paraId="4E12D4A0" w14:textId="77777777" w:rsidTr="0092312F">
        <w:tc>
          <w:tcPr>
            <w:tcW w:w="697" w:type="dxa"/>
            <w:shd w:val="clear" w:color="auto" w:fill="auto"/>
            <w:vAlign w:val="center"/>
          </w:tcPr>
          <w:p w14:paraId="15CC3ED6"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579358B5"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FÓRMULA INFANTIL PARA LACTANTES DE 0 A 6 MESES, COM PROTEÍNAS MODIFICADAS EM SUA RELAÇÃO CASEÍNA/PROTEÍNA DO SORO DO LEITE, SEM SACAROSE. COM PREBIÓTICOS FRUTO-OLIGOSSACARÍDEOS (FOS), GALACTO-OLIGOSSACARÍDEOS (GOS). ENRIQUECIDA COM FERRO E VITAMINAS. DISTRIBUIÇÃO CALÓRICA: PROTEÍNA, CARBOIDRATOS, GORDURAS, LACTOSE, MALTODEXTRINA.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NESTOGENO 1 OU SIMILAR.</w:t>
            </w:r>
          </w:p>
        </w:tc>
        <w:tc>
          <w:tcPr>
            <w:tcW w:w="851" w:type="dxa"/>
            <w:shd w:val="clear" w:color="auto" w:fill="auto"/>
            <w:vAlign w:val="center"/>
          </w:tcPr>
          <w:p w14:paraId="4ABEF4BD"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LATA</w:t>
            </w:r>
          </w:p>
        </w:tc>
        <w:tc>
          <w:tcPr>
            <w:tcW w:w="703" w:type="dxa"/>
            <w:shd w:val="clear" w:color="auto" w:fill="auto"/>
            <w:vAlign w:val="center"/>
          </w:tcPr>
          <w:p w14:paraId="1ABFE076"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964</w:t>
            </w:r>
          </w:p>
        </w:tc>
      </w:tr>
      <w:tr w:rsidR="0092312F" w:rsidRPr="002660EE" w14:paraId="5CBA45B8" w14:textId="77777777" w:rsidTr="0092312F">
        <w:tc>
          <w:tcPr>
            <w:tcW w:w="697" w:type="dxa"/>
            <w:shd w:val="clear" w:color="auto" w:fill="auto"/>
            <w:vAlign w:val="center"/>
          </w:tcPr>
          <w:p w14:paraId="4373DC16"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4ECF094A"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FÓRMULA INFANTIL PARA LACTANTES DE 6 A 12 MESES, COM PROTEÍNAS MODIFICADAS EM SUA RELAÇÃO CASEÍNA/PROTEÍNA DO SORO DO LEITE, SEM SACAROSE. COM PREBIÓTICOS FRUTO-OLIGOSSACARÍDEOS (FOS), GALACTO-OLIGOSSACARÍDEOS (GOS). ENRIQUECIDA COM FERRO E VITAMINAS. DISTRIBUIÇÃO CALÓRICA: PROTEÍNA, CARBOIDRATOS, GORDURAS, LACTOSE, MALTODEXTRINA.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NESTOGENO 2 OU SIMILAR.</w:t>
            </w:r>
          </w:p>
        </w:tc>
        <w:tc>
          <w:tcPr>
            <w:tcW w:w="851" w:type="dxa"/>
            <w:shd w:val="clear" w:color="auto" w:fill="auto"/>
            <w:vAlign w:val="center"/>
          </w:tcPr>
          <w:p w14:paraId="77A438CA"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LATA</w:t>
            </w:r>
          </w:p>
        </w:tc>
        <w:tc>
          <w:tcPr>
            <w:tcW w:w="703" w:type="dxa"/>
            <w:shd w:val="clear" w:color="auto" w:fill="auto"/>
            <w:vAlign w:val="center"/>
          </w:tcPr>
          <w:p w14:paraId="7223A693"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904</w:t>
            </w:r>
          </w:p>
        </w:tc>
      </w:tr>
      <w:tr w:rsidR="0092312F" w:rsidRPr="002660EE" w14:paraId="05934C7D" w14:textId="77777777" w:rsidTr="0092312F">
        <w:tc>
          <w:tcPr>
            <w:tcW w:w="697" w:type="dxa"/>
            <w:shd w:val="clear" w:color="auto" w:fill="auto"/>
            <w:vAlign w:val="center"/>
          </w:tcPr>
          <w:p w14:paraId="71118878"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48AD619F"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FÓRMULA INFANTIL SEM LACTOSE PARA LACTENTES DE 0 A 12 MESES, COM PROTEÍNAS MODIFICADAS EM SUA RELAÇÃO CASEÍNA/PROTEÍNA DO SORO DO LEITE. ENRIQUECIDA COM NUCLEOTÍDEOS COM LC-PUFAS DHA E ARA, FERRO E VITAMINAS. LACTOSE 0%. DISTRIBUIÇÃO CALÓRICA: PROTEÍNA, CARBOIDRATOS, GORDURAS. CARBOIDRATOS: MALTODEXTRINA.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NAN SEM LACTOSE OU SIMILAR.</w:t>
            </w:r>
          </w:p>
        </w:tc>
        <w:tc>
          <w:tcPr>
            <w:tcW w:w="851" w:type="dxa"/>
            <w:shd w:val="clear" w:color="auto" w:fill="auto"/>
            <w:vAlign w:val="center"/>
          </w:tcPr>
          <w:p w14:paraId="3E86FEAF"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LATA</w:t>
            </w:r>
          </w:p>
        </w:tc>
        <w:tc>
          <w:tcPr>
            <w:tcW w:w="703" w:type="dxa"/>
            <w:shd w:val="clear" w:color="auto" w:fill="auto"/>
            <w:vAlign w:val="center"/>
          </w:tcPr>
          <w:p w14:paraId="5BE544F5"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430</w:t>
            </w:r>
          </w:p>
        </w:tc>
      </w:tr>
      <w:tr w:rsidR="0092312F" w:rsidRPr="002660EE" w14:paraId="17194332" w14:textId="77777777" w:rsidTr="0092312F">
        <w:tc>
          <w:tcPr>
            <w:tcW w:w="697" w:type="dxa"/>
            <w:shd w:val="clear" w:color="auto" w:fill="auto"/>
            <w:vAlign w:val="center"/>
          </w:tcPr>
          <w:p w14:paraId="7EEA16F2"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757F4350"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FRALDA INFANTIL, TAMANHO EX (GG), COM BARREIRAS LATERAIS E ANTIVAZAMENTO, FITA MULTIUSO AJUSTÁVEL, ELÁSTICOS AJUSTÁVEIS NAS PERNAS, FRENTE DECORATIVA, CORTE ANATÔMICO E ANTIMICOL. PACOTES COM NO MÍNIMO 07 UNIDADES.</w:t>
            </w:r>
          </w:p>
        </w:tc>
        <w:tc>
          <w:tcPr>
            <w:tcW w:w="851" w:type="dxa"/>
            <w:shd w:val="clear" w:color="auto" w:fill="auto"/>
            <w:vAlign w:val="center"/>
          </w:tcPr>
          <w:p w14:paraId="2E464894"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PACOTE</w:t>
            </w:r>
          </w:p>
        </w:tc>
        <w:tc>
          <w:tcPr>
            <w:tcW w:w="703" w:type="dxa"/>
            <w:shd w:val="clear" w:color="auto" w:fill="auto"/>
            <w:vAlign w:val="center"/>
          </w:tcPr>
          <w:p w14:paraId="595B1AA0"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2800</w:t>
            </w:r>
          </w:p>
        </w:tc>
      </w:tr>
      <w:tr w:rsidR="0092312F" w:rsidRPr="002660EE" w14:paraId="1D3D7323" w14:textId="77777777" w:rsidTr="0092312F">
        <w:tc>
          <w:tcPr>
            <w:tcW w:w="697" w:type="dxa"/>
            <w:shd w:val="clear" w:color="auto" w:fill="auto"/>
            <w:vAlign w:val="center"/>
          </w:tcPr>
          <w:p w14:paraId="3F338B30"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376F88DB"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FRALDA INFANTIL, TAMANHO G, COM BARREIRAS LATERAIS E ANTIVAZAMENTO, FITA MULTIUSO AJUSTÁVEL, ELÁSTICOS AJUSTÁVEIS NAS PERNAS, FRENTE DECORATIVA, CORTE ANATÔMICO E ANTIMICOL. PACOTES COM NO MÍNIMO 08 UNIDADES.</w:t>
            </w:r>
          </w:p>
        </w:tc>
        <w:tc>
          <w:tcPr>
            <w:tcW w:w="851" w:type="dxa"/>
            <w:shd w:val="clear" w:color="auto" w:fill="auto"/>
            <w:vAlign w:val="center"/>
          </w:tcPr>
          <w:p w14:paraId="4CE1F9EC"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PACOTE</w:t>
            </w:r>
          </w:p>
        </w:tc>
        <w:tc>
          <w:tcPr>
            <w:tcW w:w="703" w:type="dxa"/>
            <w:shd w:val="clear" w:color="auto" w:fill="auto"/>
            <w:vAlign w:val="center"/>
          </w:tcPr>
          <w:p w14:paraId="143DADB3"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2100</w:t>
            </w:r>
          </w:p>
        </w:tc>
      </w:tr>
      <w:tr w:rsidR="0092312F" w:rsidRPr="002660EE" w14:paraId="44A694FE" w14:textId="77777777" w:rsidTr="0092312F">
        <w:tc>
          <w:tcPr>
            <w:tcW w:w="697" w:type="dxa"/>
            <w:shd w:val="clear" w:color="auto" w:fill="auto"/>
            <w:vAlign w:val="center"/>
          </w:tcPr>
          <w:p w14:paraId="5976C7A7"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3CD62583"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FRALDA INFANTIL, TAMANHO M, COM BARREIRAS LATERAIS E ANTIVAZAMENTO, FITA MULTIUSO AJUSTÁVEL, ELÁSTICOS AJUSTÁVEIS NAS PERNAS, FRENTE DECORATIVA, CORTE ANATÔMICO E ANTIMICOL. PACOTES COM NO MÍNIMO 08 UNIDADES.</w:t>
            </w:r>
          </w:p>
        </w:tc>
        <w:tc>
          <w:tcPr>
            <w:tcW w:w="851" w:type="dxa"/>
            <w:shd w:val="clear" w:color="auto" w:fill="auto"/>
            <w:vAlign w:val="center"/>
          </w:tcPr>
          <w:p w14:paraId="7E69F63E"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PACOTE</w:t>
            </w:r>
          </w:p>
        </w:tc>
        <w:tc>
          <w:tcPr>
            <w:tcW w:w="703" w:type="dxa"/>
            <w:shd w:val="clear" w:color="auto" w:fill="auto"/>
            <w:vAlign w:val="center"/>
          </w:tcPr>
          <w:p w14:paraId="421898B1"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1300</w:t>
            </w:r>
          </w:p>
        </w:tc>
      </w:tr>
      <w:tr w:rsidR="0092312F" w:rsidRPr="002660EE" w14:paraId="6F024442" w14:textId="77777777" w:rsidTr="0092312F">
        <w:tc>
          <w:tcPr>
            <w:tcW w:w="697" w:type="dxa"/>
            <w:shd w:val="clear" w:color="auto" w:fill="auto"/>
            <w:vAlign w:val="center"/>
          </w:tcPr>
          <w:p w14:paraId="45AEB42E"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5A4335BB"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FRALDA INFANTIL, TAMANHO P, COM BARREIRAS LATERAIS E ANTIVAZAMENTO, FITA MULTIUSO AJUSTÁVEL, ELÁSTICOS AJUSTÁVEIS NAS PERNAS, FRENTE DECORATIVA, CORTE ANATÔMICO E ANTIMICOL. PACOTES COM NO MÍNIMO 08 UNIDADES.</w:t>
            </w:r>
          </w:p>
        </w:tc>
        <w:tc>
          <w:tcPr>
            <w:tcW w:w="851" w:type="dxa"/>
            <w:shd w:val="clear" w:color="auto" w:fill="auto"/>
            <w:vAlign w:val="center"/>
          </w:tcPr>
          <w:p w14:paraId="5F712BC9"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PACOTE</w:t>
            </w:r>
          </w:p>
        </w:tc>
        <w:tc>
          <w:tcPr>
            <w:tcW w:w="703" w:type="dxa"/>
            <w:shd w:val="clear" w:color="auto" w:fill="auto"/>
            <w:vAlign w:val="center"/>
          </w:tcPr>
          <w:p w14:paraId="13A9AA98"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400</w:t>
            </w:r>
          </w:p>
        </w:tc>
      </w:tr>
      <w:tr w:rsidR="0092312F" w:rsidRPr="002660EE" w14:paraId="4DA1939F" w14:textId="77777777" w:rsidTr="0092312F">
        <w:tc>
          <w:tcPr>
            <w:tcW w:w="697" w:type="dxa"/>
            <w:shd w:val="clear" w:color="auto" w:fill="auto"/>
            <w:vAlign w:val="center"/>
          </w:tcPr>
          <w:p w14:paraId="45019D46"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69FB65A9"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FRALDAS DESCARTÁVEIS GERIÁTRICA, TAMANHO G, PARA USO ADULTO COM POLPA DE CELULOSE, FILME DE POLIETILENO, NÃO-TECIDO DE POLIPROPILENO, POLÍMEROS SUPER ABSORVENTE, ADESIVO TERMOPLÁSTICO, FIOS DE ELASTANO E COM FITAS REPOSICIONÁVEIS, COBERTURA 08ANTIALÉRGICA, CANAIS DE DISTRIBUIÇÃO E CAMADA IMPERMEÁVEL, PACOTES COM NO MÍNIMO 08 UNIDADES.</w:t>
            </w:r>
          </w:p>
        </w:tc>
        <w:tc>
          <w:tcPr>
            <w:tcW w:w="851" w:type="dxa"/>
            <w:shd w:val="clear" w:color="auto" w:fill="auto"/>
            <w:vAlign w:val="center"/>
          </w:tcPr>
          <w:p w14:paraId="6C77FF6D"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PACOTE</w:t>
            </w:r>
          </w:p>
        </w:tc>
        <w:tc>
          <w:tcPr>
            <w:tcW w:w="703" w:type="dxa"/>
            <w:shd w:val="clear" w:color="auto" w:fill="auto"/>
            <w:vAlign w:val="center"/>
          </w:tcPr>
          <w:p w14:paraId="528EDC2D"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1200</w:t>
            </w:r>
          </w:p>
        </w:tc>
      </w:tr>
      <w:tr w:rsidR="0092312F" w:rsidRPr="002660EE" w14:paraId="23E06C2C" w14:textId="77777777" w:rsidTr="0092312F">
        <w:tc>
          <w:tcPr>
            <w:tcW w:w="697" w:type="dxa"/>
            <w:shd w:val="clear" w:color="auto" w:fill="auto"/>
            <w:vAlign w:val="center"/>
          </w:tcPr>
          <w:p w14:paraId="4AA91C78"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54B5FC09"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FRALDAS DESCARTÁVEIS GERIÁTRICA, TAMANHO G, PARA USO ADULTO COM POLPA DE CELULOSE, FILME DE POLIETILENO, NÃO-TECIDO DE POLIPROPILENO, POLÍMEROS SUPER ABSORVENTE, ADESIVO TERMOPLÁSTICO, FIOS DE ELASTANO E COM FITAS REPOSICIONÁVEIS, COBERTURA 08ANTIALÉRGICA, CANAIS DE DISTRIBUIÇÃO E CAMADA IMPERMEÁVEL, PACOTES COM NO MÍNIMO 08 UNIDADES.COM RAPIDA ABSORSÃO, COM PROTEÇÃO EXTRA CONTRA VAZAMENTOS, SISTEMA DE PROTEÇÃO TOTAL DA PELE, COM EXTRATOS NATURAIS HIDRATANTES QUE AJUDAM A PREVENIR IRRITAÇÕES, MANTENDO A PELE PROTEGIDA E SAUDÁVEL, ALÉM DE SISTEMA ANTIODOR, NEUTRALIZANDO ODOR DA URINA EM ATÉ 10H DE PROTEÇÃO E CUIDADO.</w:t>
            </w:r>
          </w:p>
        </w:tc>
        <w:tc>
          <w:tcPr>
            <w:tcW w:w="851" w:type="dxa"/>
            <w:shd w:val="clear" w:color="auto" w:fill="auto"/>
            <w:vAlign w:val="center"/>
          </w:tcPr>
          <w:p w14:paraId="6492DA4E"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PACOTE</w:t>
            </w:r>
          </w:p>
        </w:tc>
        <w:tc>
          <w:tcPr>
            <w:tcW w:w="703" w:type="dxa"/>
            <w:shd w:val="clear" w:color="auto" w:fill="auto"/>
            <w:vAlign w:val="center"/>
          </w:tcPr>
          <w:p w14:paraId="70CDD7E5"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2064</w:t>
            </w:r>
          </w:p>
        </w:tc>
      </w:tr>
      <w:tr w:rsidR="0092312F" w:rsidRPr="002660EE" w14:paraId="38BA8592" w14:textId="77777777" w:rsidTr="0092312F">
        <w:tc>
          <w:tcPr>
            <w:tcW w:w="697" w:type="dxa"/>
            <w:shd w:val="clear" w:color="auto" w:fill="auto"/>
            <w:vAlign w:val="center"/>
          </w:tcPr>
          <w:p w14:paraId="73A290C0"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3E97FB81"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FRALDAS DESCARTÁVEIS GERIÁTRICA, TAMANHO M, PARA USO ADULTO COM POLPA DE CELULOSE, FILME DE POLIETILENO, NÃO-TECIDO DE POLIPROPILENO, POLÍMEROS SUPER ABSORVENTE, ADESIVO TERMOPLÁSTICO, FIOS DE ELASTANO E COM FITAS REPOSICIONÁVEIS, COBERTURA ANTIALÉRGICA, CANAIS DE DISTRIBUIÇÃO E CAMADA IMPERMEÁVEL, PACOTES COM NO MÍNIMO 08 UNIDADES</w:t>
            </w:r>
          </w:p>
        </w:tc>
        <w:tc>
          <w:tcPr>
            <w:tcW w:w="851" w:type="dxa"/>
            <w:shd w:val="clear" w:color="auto" w:fill="auto"/>
            <w:vAlign w:val="center"/>
          </w:tcPr>
          <w:p w14:paraId="6798511D"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PACOTE</w:t>
            </w:r>
          </w:p>
        </w:tc>
        <w:tc>
          <w:tcPr>
            <w:tcW w:w="703" w:type="dxa"/>
            <w:shd w:val="clear" w:color="auto" w:fill="auto"/>
            <w:vAlign w:val="center"/>
          </w:tcPr>
          <w:p w14:paraId="596CA9CA"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1000</w:t>
            </w:r>
          </w:p>
        </w:tc>
      </w:tr>
      <w:tr w:rsidR="0092312F" w:rsidRPr="002660EE" w14:paraId="4A10EE17" w14:textId="77777777" w:rsidTr="0092312F">
        <w:tc>
          <w:tcPr>
            <w:tcW w:w="697" w:type="dxa"/>
            <w:shd w:val="clear" w:color="auto" w:fill="auto"/>
            <w:vAlign w:val="center"/>
          </w:tcPr>
          <w:p w14:paraId="66A30E0D"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185EE4AA"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FRALDAS DESCARTÁVEIS GERIÁTRICA, TAMANHO P, PARA USO ADULTO COM POLPA DE CELULOSE, FILME DE POLIETILENO, NÃO-TECIDO DE POLIPROPILENO, POLÍMEROS SUPER ABSORVENTE, ADESIVO TERMOPLÁSTICO, FIOS DE ELASTANO E COM FITAS REPOSICIONÁVEIS, COBERTURA ANTIALÉRGICA, CANAIS DE DISTRIBUIÇÃO E CAMADA IMPERMEÁVEL, PACOTES COM NO MÍNIMO 08 UNIDADES</w:t>
            </w:r>
          </w:p>
        </w:tc>
        <w:tc>
          <w:tcPr>
            <w:tcW w:w="851" w:type="dxa"/>
            <w:shd w:val="clear" w:color="auto" w:fill="auto"/>
            <w:vAlign w:val="center"/>
          </w:tcPr>
          <w:p w14:paraId="0B76FC5E"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PACOTE</w:t>
            </w:r>
          </w:p>
        </w:tc>
        <w:tc>
          <w:tcPr>
            <w:tcW w:w="703" w:type="dxa"/>
            <w:shd w:val="clear" w:color="auto" w:fill="auto"/>
            <w:vAlign w:val="center"/>
          </w:tcPr>
          <w:p w14:paraId="6EBC54DF"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700</w:t>
            </w:r>
          </w:p>
        </w:tc>
      </w:tr>
      <w:tr w:rsidR="0092312F" w:rsidRPr="002660EE" w14:paraId="2F19E354" w14:textId="77777777" w:rsidTr="0092312F">
        <w:tc>
          <w:tcPr>
            <w:tcW w:w="697" w:type="dxa"/>
            <w:shd w:val="clear" w:color="auto" w:fill="auto"/>
            <w:vAlign w:val="center"/>
          </w:tcPr>
          <w:p w14:paraId="068AC499"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14A4C5B3"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FRALDAS DESCARTÁVEIS GERIÁTRICA, TAMANHO XG (GG), PARA USO ADULTO COM POLPA DE CELULOSE, FILME DE POLIETILENO, NÃO-TECIDO DE POLIPROPILENO, POLÍMEROS SUPER ABSORVENTE, ADESIVO TERMOPLÁSTICO, FIOS DE ELASTANO E COM FITAS REPOSICIONÁVEIS, COBERTURA ANTIALÉRGICA, CANAIS DE DISTRIBUIÇÃO E CAMADA IMPERMEÁVEL, PACOTES COM NO MÍNIMO 07 UNIDADES.</w:t>
            </w:r>
          </w:p>
        </w:tc>
        <w:tc>
          <w:tcPr>
            <w:tcW w:w="851" w:type="dxa"/>
            <w:shd w:val="clear" w:color="auto" w:fill="auto"/>
            <w:vAlign w:val="center"/>
          </w:tcPr>
          <w:p w14:paraId="10412CA3"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PACOTE</w:t>
            </w:r>
          </w:p>
        </w:tc>
        <w:tc>
          <w:tcPr>
            <w:tcW w:w="703" w:type="dxa"/>
            <w:shd w:val="clear" w:color="auto" w:fill="auto"/>
            <w:vAlign w:val="center"/>
          </w:tcPr>
          <w:p w14:paraId="2F5A1D11"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1200</w:t>
            </w:r>
          </w:p>
        </w:tc>
      </w:tr>
      <w:tr w:rsidR="0092312F" w:rsidRPr="002660EE" w14:paraId="5E4C664D" w14:textId="77777777" w:rsidTr="0092312F">
        <w:tc>
          <w:tcPr>
            <w:tcW w:w="697" w:type="dxa"/>
            <w:shd w:val="clear" w:color="auto" w:fill="auto"/>
            <w:vAlign w:val="center"/>
          </w:tcPr>
          <w:p w14:paraId="0F32D24E"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2BBAA413"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FRALDAS DESCARTÁVEIS GERIÁTRICA, TAMANHO XG (GG), PARA USO ADULTO COM POLPA DE CELULOSE, FILME DE POLIETILENO, NÃO-TECIDO DE POLIPROPILENO, POLÍMEROS SUPER ABSORVENTE, ADESIVO TERMOPLÁSTICO, FIOS DE ELASTANO E COM FITAS REPOSICIONÁVEIS, COBERTURA ANTIALÉRGICA, CANAIS DE DISTRIBUIÇÃO E CAMADA IMPERMEÁVEL, PACOTES COM NO MÍNIMO 07 UNIDADES.COM RAPIDA ABSORSÃO, COM PROTEÇÃO EXTRA CONTRA VAZAMENTOS, SISTEMA DE PROTEÇÃO TOTAL DA PELE, COM EXTRATOS NATURAIS HIDRATANTES QUE AJUDAM A PREVENIR IRRITAÇÕES, MANTENDO A PELE PROTEGIDA E SAUDÁVEL, ALÉM DE SISTEMA ANTIODOR, NEUTRALIZANDO ODOR DA URINA EM ATÉ 10H DE PROTEÇÃO E CUIDADO.</w:t>
            </w:r>
          </w:p>
        </w:tc>
        <w:tc>
          <w:tcPr>
            <w:tcW w:w="851" w:type="dxa"/>
            <w:shd w:val="clear" w:color="auto" w:fill="auto"/>
            <w:vAlign w:val="center"/>
          </w:tcPr>
          <w:p w14:paraId="3235270C"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PACOTE</w:t>
            </w:r>
          </w:p>
        </w:tc>
        <w:tc>
          <w:tcPr>
            <w:tcW w:w="703" w:type="dxa"/>
            <w:shd w:val="clear" w:color="auto" w:fill="auto"/>
            <w:vAlign w:val="center"/>
          </w:tcPr>
          <w:p w14:paraId="3C27CF67"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2064</w:t>
            </w:r>
          </w:p>
        </w:tc>
      </w:tr>
      <w:tr w:rsidR="0092312F" w:rsidRPr="002660EE" w14:paraId="2F3CE285" w14:textId="77777777" w:rsidTr="0092312F">
        <w:tc>
          <w:tcPr>
            <w:tcW w:w="697" w:type="dxa"/>
            <w:shd w:val="clear" w:color="auto" w:fill="auto"/>
            <w:vAlign w:val="center"/>
          </w:tcPr>
          <w:p w14:paraId="33FD878B"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2045A4BB"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LEITE EM PÓ DESNATADO INSTANTÂNEO. COMPOSIÇÃO: LEITE INTEGRAL, VITAMINAS (C, A E D) E DO COMPLEXO B, COM 0% DE GORDURAS TOTAIS, CÁLCIO, FERRO, MAGNÉSIO, PIROFOSFATO FÉRRICO E EMULSIFICANTE LECITINA DE SOJA. NÃO CONTÉM GLÚTEN.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LEITE DESNATADO MOLICO OU SIMILAR.</w:t>
            </w:r>
          </w:p>
        </w:tc>
        <w:tc>
          <w:tcPr>
            <w:tcW w:w="851" w:type="dxa"/>
            <w:shd w:val="clear" w:color="auto" w:fill="auto"/>
            <w:vAlign w:val="center"/>
          </w:tcPr>
          <w:p w14:paraId="2ACD6D7B"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LATA</w:t>
            </w:r>
          </w:p>
        </w:tc>
        <w:tc>
          <w:tcPr>
            <w:tcW w:w="703" w:type="dxa"/>
            <w:shd w:val="clear" w:color="auto" w:fill="auto"/>
            <w:vAlign w:val="center"/>
          </w:tcPr>
          <w:p w14:paraId="25EDCF78"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300</w:t>
            </w:r>
          </w:p>
        </w:tc>
      </w:tr>
      <w:tr w:rsidR="0092312F" w:rsidRPr="002660EE" w14:paraId="3B65C8D9" w14:textId="77777777" w:rsidTr="0092312F">
        <w:tc>
          <w:tcPr>
            <w:tcW w:w="697" w:type="dxa"/>
            <w:shd w:val="clear" w:color="auto" w:fill="auto"/>
            <w:vAlign w:val="center"/>
          </w:tcPr>
          <w:p w14:paraId="4DCADD6F"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7A9DD259"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LEITE EM PÓ DESNATADO INSTANTÂNEO. COMPOSIÇÃO: LEITE INTEGRAL, VITAMINAS (C, A E D) E DO COMPLEXO B, COM 0% DE GORDURAS TOTAIS, CÁLCIO, FERRO, MAGNÉSIO, PIROFOSFATO FÉRRICO E EMULSIFICANTE LECITINA DE SOJA. NÃO CONTÉM GLÚTEN.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280 a 300GRAMAS. VALIDADE MÍNIMA IGUAL OU SUPERIOR A 80% DO PRAZO TOTAL DE VALIDADE CONTADO A PARTIR DA DATA DE SUA FABRICAÇÃO. TIPO LEITE DESNATADO MOLICO OU SIMILAR.</w:t>
            </w:r>
          </w:p>
        </w:tc>
        <w:tc>
          <w:tcPr>
            <w:tcW w:w="851" w:type="dxa"/>
            <w:shd w:val="clear" w:color="auto" w:fill="auto"/>
            <w:vAlign w:val="center"/>
          </w:tcPr>
          <w:p w14:paraId="139B972C"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LATA</w:t>
            </w:r>
          </w:p>
        </w:tc>
        <w:tc>
          <w:tcPr>
            <w:tcW w:w="703" w:type="dxa"/>
            <w:shd w:val="clear" w:color="auto" w:fill="auto"/>
            <w:vAlign w:val="center"/>
          </w:tcPr>
          <w:p w14:paraId="530329C2"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300</w:t>
            </w:r>
          </w:p>
        </w:tc>
      </w:tr>
      <w:tr w:rsidR="0092312F" w:rsidRPr="002660EE" w14:paraId="0140B092" w14:textId="77777777" w:rsidTr="0092312F">
        <w:tc>
          <w:tcPr>
            <w:tcW w:w="697" w:type="dxa"/>
            <w:shd w:val="clear" w:color="auto" w:fill="auto"/>
            <w:vAlign w:val="center"/>
          </w:tcPr>
          <w:p w14:paraId="4AD710B6"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37A8F4D4"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LEITE EM PÓ INTEGRAL INSTANTÂNEO VITAMINADO ENRIQUECIDO COM VITAMINAS A, D, E, K, C, B1, B2, B6, B9, B12, ÁCIDO FÓLICO, ÁCIDO PANTOTÊNICO, CÁLCIO, FERRO, MAGNÉSIO, SELÊNIO, ZINCO, BIOTINA.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LEITE NINHO EM PÓ OU SIMILAR.</w:t>
            </w:r>
          </w:p>
        </w:tc>
        <w:tc>
          <w:tcPr>
            <w:tcW w:w="851" w:type="dxa"/>
            <w:shd w:val="clear" w:color="auto" w:fill="auto"/>
            <w:vAlign w:val="center"/>
          </w:tcPr>
          <w:p w14:paraId="67C53344"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LATA</w:t>
            </w:r>
          </w:p>
        </w:tc>
        <w:tc>
          <w:tcPr>
            <w:tcW w:w="703" w:type="dxa"/>
            <w:shd w:val="clear" w:color="auto" w:fill="auto"/>
            <w:vAlign w:val="center"/>
          </w:tcPr>
          <w:p w14:paraId="134CB822"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600</w:t>
            </w:r>
          </w:p>
        </w:tc>
      </w:tr>
      <w:tr w:rsidR="0092312F" w:rsidRPr="002660EE" w14:paraId="5FBC3C95" w14:textId="77777777" w:rsidTr="0092312F">
        <w:tc>
          <w:tcPr>
            <w:tcW w:w="697" w:type="dxa"/>
            <w:shd w:val="clear" w:color="auto" w:fill="auto"/>
            <w:vAlign w:val="center"/>
          </w:tcPr>
          <w:p w14:paraId="29C277B4"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247703BE"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LEITE EM PÓ INTEGRAL INSTANTÂNEO VITAMINADO ENRIQUECIDO COM VITAMINAS A, D, E, K, C, B1, B2, B6, B9, B12, ÁCIDO FÓLICO, ÁCIDO PANTOTÊNICO, CÁLCIO, FERRO, MAGNÉSIO, SELÊNIO, ZINCO, BIOTINA.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380 a 400 GRAMAS. VALIDADE MÍNIMA IGUAL OU SUPERIOR A 80% DO PRAZO TOTAL DE VALIDADE CONTADO A PARTIR DA DATA DE SUA FABRICAÇÃO. TIPO LEITE NINHO EM PÓ OU SIMILAR.</w:t>
            </w:r>
          </w:p>
        </w:tc>
        <w:tc>
          <w:tcPr>
            <w:tcW w:w="851" w:type="dxa"/>
            <w:shd w:val="clear" w:color="auto" w:fill="auto"/>
            <w:vAlign w:val="center"/>
          </w:tcPr>
          <w:p w14:paraId="04D75CB7"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LATA</w:t>
            </w:r>
          </w:p>
        </w:tc>
        <w:tc>
          <w:tcPr>
            <w:tcW w:w="703" w:type="dxa"/>
            <w:shd w:val="clear" w:color="auto" w:fill="auto"/>
            <w:vAlign w:val="center"/>
          </w:tcPr>
          <w:p w14:paraId="550C9BA7"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600</w:t>
            </w:r>
          </w:p>
        </w:tc>
      </w:tr>
      <w:tr w:rsidR="0092312F" w:rsidRPr="002660EE" w14:paraId="543797D8" w14:textId="77777777" w:rsidTr="0092312F">
        <w:tc>
          <w:tcPr>
            <w:tcW w:w="697" w:type="dxa"/>
            <w:shd w:val="clear" w:color="auto" w:fill="auto"/>
            <w:vAlign w:val="center"/>
          </w:tcPr>
          <w:p w14:paraId="536CF94B"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16A491EF"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LEITE EM PÓ RICA DE CARBOIDRATOS, PROTEÍNAS, GORDURAS, CÁLCIO, FERRO, SÓDIO, POTÁSSIO, CLORETO, FÓSFORO, MAGNÉSIO, ZINCO, COBRE, MANGANÊS, MOLIBDÊNIO, SELÊNIO, CROMO, IODO, VITAMINA A, VITAMINA D, VITAMINA E, VITAMINA K, VITAMINA B1, VITAMINA B2, NIANCINA, ÁCIDO PANTOTÊNICO, VITAMINA B6, ÁCIDO FÓLICO, VITAMINA B12, BIOTINA, VITAMINA C, COLINA E INOSITOL, TODAS ESSAS VITAMINAS E MINERAIS SÃO ESSÊNCIAS PARA A SAÚDE DE SUA CRIANÇA. INDICADO PARA CRIANÇAS COM RESTRIÇÃO DE LACTOSE E À BASE DE AMINOÁCIDOS LIVRES.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ALFAMINO OU SIMILAR.</w:t>
            </w:r>
          </w:p>
        </w:tc>
        <w:tc>
          <w:tcPr>
            <w:tcW w:w="851" w:type="dxa"/>
            <w:shd w:val="clear" w:color="auto" w:fill="auto"/>
            <w:vAlign w:val="center"/>
          </w:tcPr>
          <w:p w14:paraId="427F2F94"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LATA</w:t>
            </w:r>
          </w:p>
        </w:tc>
        <w:tc>
          <w:tcPr>
            <w:tcW w:w="703" w:type="dxa"/>
            <w:shd w:val="clear" w:color="auto" w:fill="auto"/>
            <w:vAlign w:val="center"/>
          </w:tcPr>
          <w:p w14:paraId="24510B9F"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200</w:t>
            </w:r>
          </w:p>
        </w:tc>
      </w:tr>
      <w:tr w:rsidR="0092312F" w:rsidRPr="002660EE" w14:paraId="4BAD727E" w14:textId="77777777" w:rsidTr="0092312F">
        <w:tc>
          <w:tcPr>
            <w:tcW w:w="697" w:type="dxa"/>
            <w:shd w:val="clear" w:color="auto" w:fill="auto"/>
            <w:vAlign w:val="center"/>
          </w:tcPr>
          <w:p w14:paraId="73C92570"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06AE3014"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NUTRIÇÃO E /OU SUPLEMENTO EM PÓ ESPECIALIZADO PARA DIABETES E SITUAÇÕES DE HIPERGLICEMIA, AUXILIANDO NO CONTROLE GLICÊMICO. ISENTA DE LACTOSE, SACAROSE E GLÚTEN.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FABRICAÇÃO. TIPO GLUCERNA OU SIMILIAR.</w:t>
            </w:r>
          </w:p>
        </w:tc>
        <w:tc>
          <w:tcPr>
            <w:tcW w:w="851" w:type="dxa"/>
            <w:shd w:val="clear" w:color="auto" w:fill="auto"/>
            <w:vAlign w:val="center"/>
          </w:tcPr>
          <w:p w14:paraId="63772271"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LATA</w:t>
            </w:r>
          </w:p>
        </w:tc>
        <w:tc>
          <w:tcPr>
            <w:tcW w:w="703" w:type="dxa"/>
            <w:shd w:val="clear" w:color="auto" w:fill="auto"/>
            <w:vAlign w:val="center"/>
          </w:tcPr>
          <w:p w14:paraId="6C712536"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300</w:t>
            </w:r>
          </w:p>
        </w:tc>
      </w:tr>
      <w:tr w:rsidR="0092312F" w:rsidRPr="002660EE" w14:paraId="6DD0CCAA" w14:textId="77777777" w:rsidTr="0092312F">
        <w:tc>
          <w:tcPr>
            <w:tcW w:w="697" w:type="dxa"/>
            <w:shd w:val="clear" w:color="auto" w:fill="auto"/>
            <w:vAlign w:val="center"/>
          </w:tcPr>
          <w:p w14:paraId="580E1893"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2FD1A036"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SUPLEMENTO ALIMENTAR FEITO COM CLARA DE OVO PASTEURIZADA DESIDRATADA. A ALBUMINA É COMPOSTO 80% DE PROTEÍNA, 0% DE GORDURA E APENAS 0,7% DE CARBOIDRATO, E FORNECE TODOS OS AMINOÁCIDOS ESSENCIAIS EM SUA COMPOSIÇÃO ,PRODUTO, SEM CAUSAR NENHUM PREJUÍZO ÀS SUAS PROPRIEDADES NUTRICIONAIS E QUALIDADES MICROBIOLÓGICAS. É UMA PROTEÍNA DE ALTO VALOR BIOLÓGICO, IDEAL PARA A RECUPERAÇÃO E HIPERTROFIA MUSCULAR. ESSA PROTEÍNA É ENCONTRADA NO LEITE , NA CLARA DE OVO E NO SANGUE.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ALBUMINA OU SIMILAR.</w:t>
            </w:r>
          </w:p>
        </w:tc>
        <w:tc>
          <w:tcPr>
            <w:tcW w:w="851" w:type="dxa"/>
            <w:shd w:val="clear" w:color="auto" w:fill="auto"/>
            <w:vAlign w:val="center"/>
          </w:tcPr>
          <w:p w14:paraId="17FC052C"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LATA</w:t>
            </w:r>
          </w:p>
        </w:tc>
        <w:tc>
          <w:tcPr>
            <w:tcW w:w="703" w:type="dxa"/>
            <w:shd w:val="clear" w:color="auto" w:fill="auto"/>
            <w:vAlign w:val="center"/>
          </w:tcPr>
          <w:p w14:paraId="3A5F1C63"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200</w:t>
            </w:r>
          </w:p>
        </w:tc>
      </w:tr>
      <w:tr w:rsidR="0092312F" w:rsidRPr="002660EE" w14:paraId="6ABC5981" w14:textId="77777777" w:rsidTr="0092312F">
        <w:tc>
          <w:tcPr>
            <w:tcW w:w="697" w:type="dxa"/>
            <w:shd w:val="clear" w:color="auto" w:fill="auto"/>
            <w:vAlign w:val="center"/>
          </w:tcPr>
          <w:p w14:paraId="7E4899A1"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423AA9B4"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SUPLEMENTO ALIMENTAR FEITO COM CLARA DE OVO PASTEURIZADA DESIDRATADA. A ALBUMINA É COMPOSTO 80% DE PROTEÍNA, 0% DE GORDURA E APENAS 0,7% DE CARBOIDRATO, E FORNECE TODOS OS AMINOÁCIDOS ESSENCIAIS EM SUA COMPOSIÇÃO,PRODUTO, SEM CAUSAR NENHUM PREJUÍZO ÀS SUAS PROPRIEDADES NUTRICIONAIS E QUALIDADES MICROBIOLÓGICAS. É UMA PROTEÍNA DE ALTO VALOR BIOLÓGICO, IDEAL PARA A RECUPERAÇÃO E HIPERTROFIA MUSCULAR. ESSA PROTEÍNA É ENCONTRADA NO LEITE, NA CLARA DE OVO E NO SANGUE.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PACOTE COM APROXIMADAMENTE 500 GRAMAS. VALIDADE MÍNIMA IGUAL OU SUPERIOR A 80% DO PRAZO TOTAL DE VALIDADE CONTADO A PARTIR DA DATA DE SUA FABRICAÇÃO. TIPO ALBUMINA OU SIMILAR.</w:t>
            </w:r>
          </w:p>
        </w:tc>
        <w:tc>
          <w:tcPr>
            <w:tcW w:w="851" w:type="dxa"/>
            <w:shd w:val="clear" w:color="auto" w:fill="auto"/>
            <w:vAlign w:val="center"/>
          </w:tcPr>
          <w:p w14:paraId="5F8D2DBD"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PACOTE</w:t>
            </w:r>
          </w:p>
        </w:tc>
        <w:tc>
          <w:tcPr>
            <w:tcW w:w="703" w:type="dxa"/>
            <w:shd w:val="clear" w:color="auto" w:fill="auto"/>
            <w:vAlign w:val="center"/>
          </w:tcPr>
          <w:p w14:paraId="46209336"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250</w:t>
            </w:r>
          </w:p>
        </w:tc>
      </w:tr>
      <w:tr w:rsidR="0092312F" w:rsidRPr="002660EE" w14:paraId="48CD7983" w14:textId="77777777" w:rsidTr="0092312F">
        <w:tc>
          <w:tcPr>
            <w:tcW w:w="697" w:type="dxa"/>
            <w:shd w:val="clear" w:color="auto" w:fill="auto"/>
            <w:vAlign w:val="center"/>
          </w:tcPr>
          <w:p w14:paraId="56C2905D" w14:textId="77777777" w:rsidR="002660EE" w:rsidRPr="002660EE" w:rsidRDefault="002660EE" w:rsidP="002660EE">
            <w:pPr>
              <w:pStyle w:val="PargrafodaLista"/>
              <w:widowControl/>
              <w:numPr>
                <w:ilvl w:val="0"/>
                <w:numId w:val="40"/>
              </w:numPr>
              <w:ind w:left="0" w:firstLine="0"/>
              <w:contextualSpacing/>
              <w:jc w:val="left"/>
              <w:rPr>
                <w:rFonts w:ascii="Arial Narrow" w:hAnsi="Arial Narrow" w:cs="Arial"/>
                <w:b/>
                <w:bCs/>
                <w:sz w:val="20"/>
                <w:szCs w:val="20"/>
              </w:rPr>
            </w:pPr>
          </w:p>
        </w:tc>
        <w:tc>
          <w:tcPr>
            <w:tcW w:w="7378" w:type="dxa"/>
            <w:shd w:val="clear" w:color="auto" w:fill="auto"/>
            <w:vAlign w:val="center"/>
          </w:tcPr>
          <w:p w14:paraId="01292C36" w14:textId="77777777" w:rsidR="002660EE" w:rsidRPr="002660EE" w:rsidRDefault="002660EE" w:rsidP="0092312F">
            <w:pPr>
              <w:pStyle w:val="PargrafodaLista"/>
              <w:ind w:left="0" w:firstLine="0"/>
              <w:rPr>
                <w:rFonts w:ascii="Arial Narrow" w:hAnsi="Arial Narrow" w:cs="Arial"/>
                <w:snapToGrid w:val="0"/>
                <w:sz w:val="20"/>
                <w:szCs w:val="20"/>
              </w:rPr>
            </w:pPr>
            <w:r w:rsidRPr="002660EE">
              <w:rPr>
                <w:rFonts w:ascii="Arial Narrow" w:hAnsi="Arial Narrow" w:cs="Arial"/>
                <w:snapToGrid w:val="0"/>
                <w:sz w:val="20"/>
                <w:szCs w:val="20"/>
              </w:rPr>
              <w:t>SUPLEMENTO ALIMENTAR, FÓRMULA NUTRICIONALMENTE COMPLETA, NORMOCALÓRIA, NORMOPROTEICA, COM PREBIÓTICOS (FOSE ILUNINA), ISENTO DE GLÚTTEN E LACTOSE, INDICADO PARA USO ORAL OU ENTERAL.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SABORES VARIADOS (MORANGO, BAUNILHA E CHOCOLATE), DE ACORDO COM A SOLICITAÇÃO. TIPO ENSURE OU SIMILAR.</w:t>
            </w:r>
          </w:p>
        </w:tc>
        <w:tc>
          <w:tcPr>
            <w:tcW w:w="851" w:type="dxa"/>
            <w:shd w:val="clear" w:color="auto" w:fill="auto"/>
            <w:vAlign w:val="center"/>
          </w:tcPr>
          <w:p w14:paraId="2391C0BA"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LATA</w:t>
            </w:r>
          </w:p>
        </w:tc>
        <w:tc>
          <w:tcPr>
            <w:tcW w:w="703" w:type="dxa"/>
            <w:shd w:val="clear" w:color="auto" w:fill="auto"/>
            <w:vAlign w:val="center"/>
          </w:tcPr>
          <w:p w14:paraId="299B6063" w14:textId="77777777" w:rsidR="002660EE" w:rsidRPr="002660EE" w:rsidRDefault="002660EE" w:rsidP="00257BF0">
            <w:pPr>
              <w:pStyle w:val="PargrafodaLista"/>
              <w:ind w:left="0"/>
              <w:jc w:val="center"/>
              <w:rPr>
                <w:rFonts w:ascii="Arial Narrow" w:hAnsi="Arial Narrow" w:cs="Arial"/>
                <w:sz w:val="20"/>
                <w:szCs w:val="20"/>
              </w:rPr>
            </w:pPr>
            <w:r w:rsidRPr="002660EE">
              <w:rPr>
                <w:rFonts w:ascii="Arial Narrow" w:hAnsi="Arial Narrow" w:cs="Arial"/>
                <w:sz w:val="20"/>
                <w:szCs w:val="20"/>
              </w:rPr>
              <w:t>880</w:t>
            </w:r>
          </w:p>
        </w:tc>
      </w:tr>
    </w:tbl>
    <w:p w14:paraId="23216CEE" w14:textId="77777777" w:rsidR="00294D02" w:rsidRPr="009D33D8" w:rsidRDefault="00294D02" w:rsidP="00294D02">
      <w:pPr>
        <w:autoSpaceDE w:val="0"/>
        <w:autoSpaceDN w:val="0"/>
        <w:adjustRightInd w:val="0"/>
        <w:spacing w:line="276" w:lineRule="auto"/>
        <w:jc w:val="both"/>
        <w:rPr>
          <w:rFonts w:ascii="Arial Narrow" w:eastAsia="MyriadPro-Regular" w:hAnsi="Arial Narrow" w:cs="Arial"/>
          <w:b/>
          <w:sz w:val="24"/>
          <w:szCs w:val="24"/>
        </w:rPr>
      </w:pPr>
    </w:p>
    <w:p w14:paraId="545CB968" w14:textId="77777777" w:rsidR="00294D02" w:rsidRPr="009D33D8" w:rsidRDefault="00294D02" w:rsidP="000B618F">
      <w:pPr>
        <w:widowControl/>
        <w:numPr>
          <w:ilvl w:val="1"/>
          <w:numId w:val="31"/>
        </w:numPr>
        <w:autoSpaceDE w:val="0"/>
        <w:autoSpaceDN w:val="0"/>
        <w:adjustRightInd w:val="0"/>
        <w:spacing w:line="276" w:lineRule="auto"/>
        <w:jc w:val="both"/>
        <w:rPr>
          <w:rFonts w:ascii="Arial Narrow" w:hAnsi="Arial Narrow" w:cs="Arial"/>
          <w:sz w:val="24"/>
          <w:szCs w:val="24"/>
        </w:rPr>
      </w:pPr>
      <w:r w:rsidRPr="009D33D8">
        <w:rPr>
          <w:rFonts w:ascii="Arial Narrow" w:hAnsi="Arial Narrow" w:cs="Arial"/>
          <w:sz w:val="24"/>
          <w:szCs w:val="24"/>
        </w:rPr>
        <w:t xml:space="preserve">O objeto desta contratação não se enquadra como sendo de bem de luxo, conforme Decreto n.º 6038 de 05 de março de 2024. </w:t>
      </w:r>
    </w:p>
    <w:p w14:paraId="0441A78C" w14:textId="77777777" w:rsidR="00294D02" w:rsidRPr="009D33D8" w:rsidRDefault="00294D02" w:rsidP="000B618F">
      <w:pPr>
        <w:widowControl/>
        <w:numPr>
          <w:ilvl w:val="1"/>
          <w:numId w:val="31"/>
        </w:numPr>
        <w:autoSpaceDE w:val="0"/>
        <w:autoSpaceDN w:val="0"/>
        <w:adjustRightInd w:val="0"/>
        <w:spacing w:line="276" w:lineRule="auto"/>
        <w:jc w:val="both"/>
        <w:rPr>
          <w:rFonts w:ascii="Arial Narrow" w:hAnsi="Arial Narrow" w:cs="Arial"/>
          <w:sz w:val="24"/>
          <w:szCs w:val="24"/>
        </w:rPr>
      </w:pPr>
      <w:r w:rsidRPr="009D33D8">
        <w:rPr>
          <w:rFonts w:ascii="Arial Narrow" w:hAnsi="Arial Narrow" w:cs="Arial"/>
          <w:sz w:val="24"/>
          <w:szCs w:val="24"/>
        </w:rPr>
        <w:t>Os bens desta contratação são caracterizados como comuns, conforme elementos constantes no Estudo Técnico Preliminar.</w:t>
      </w:r>
    </w:p>
    <w:p w14:paraId="65C55463" w14:textId="77777777" w:rsidR="00294D02" w:rsidRPr="009D33D8" w:rsidRDefault="00294D02" w:rsidP="000B618F">
      <w:pPr>
        <w:widowControl/>
        <w:numPr>
          <w:ilvl w:val="1"/>
          <w:numId w:val="31"/>
        </w:numPr>
        <w:autoSpaceDE w:val="0"/>
        <w:autoSpaceDN w:val="0"/>
        <w:adjustRightInd w:val="0"/>
        <w:spacing w:line="276" w:lineRule="auto"/>
        <w:jc w:val="both"/>
        <w:rPr>
          <w:rFonts w:ascii="Arial Narrow" w:hAnsi="Arial Narrow" w:cs="Arial"/>
          <w:b/>
          <w:bCs/>
          <w:sz w:val="24"/>
          <w:szCs w:val="24"/>
        </w:rPr>
      </w:pPr>
      <w:r w:rsidRPr="009D33D8">
        <w:rPr>
          <w:rFonts w:ascii="Arial Narrow" w:hAnsi="Arial Narrow" w:cs="Arial"/>
          <w:b/>
          <w:bCs/>
          <w:sz w:val="24"/>
          <w:szCs w:val="24"/>
        </w:rPr>
        <w:t>VIGÊNCIA DA ATA:</w:t>
      </w:r>
    </w:p>
    <w:p w14:paraId="5E435273" w14:textId="28D07315" w:rsidR="00294D02" w:rsidRPr="009D33D8" w:rsidRDefault="00294D02" w:rsidP="000B618F">
      <w:pPr>
        <w:widowControl/>
        <w:numPr>
          <w:ilvl w:val="2"/>
          <w:numId w:val="31"/>
        </w:numPr>
        <w:autoSpaceDE w:val="0"/>
        <w:autoSpaceDN w:val="0"/>
        <w:adjustRightInd w:val="0"/>
        <w:spacing w:line="276" w:lineRule="auto"/>
        <w:ind w:left="0" w:firstLine="0"/>
        <w:jc w:val="both"/>
        <w:rPr>
          <w:rFonts w:ascii="Arial Narrow" w:hAnsi="Arial Narrow" w:cs="Arial"/>
          <w:sz w:val="24"/>
          <w:szCs w:val="24"/>
        </w:rPr>
      </w:pPr>
      <w:r w:rsidRPr="009D33D8">
        <w:rPr>
          <w:rFonts w:ascii="Arial Narrow" w:hAnsi="Arial Narrow" w:cs="Arial"/>
          <w:sz w:val="24"/>
          <w:szCs w:val="24"/>
        </w:rPr>
        <w:t>O prazo de vigência da ATA será de 12 (doze) meses</w:t>
      </w:r>
      <w:r w:rsidR="004F11D9" w:rsidRPr="004F11D9">
        <w:rPr>
          <w:rFonts w:ascii="Palatino Linotype" w:hAnsi="Palatino Linotype"/>
          <w:bCs/>
        </w:rPr>
        <w:t xml:space="preserve"> </w:t>
      </w:r>
      <w:r w:rsidR="004F11D9" w:rsidRPr="004F11D9">
        <w:rPr>
          <w:rFonts w:ascii="Arial Narrow" w:hAnsi="Arial Narrow"/>
          <w:bCs/>
          <w:sz w:val="24"/>
          <w:szCs w:val="24"/>
        </w:rPr>
        <w:t>contados a partir da publicação, podendo ser prorrogado de acordo com a Lei n.º 14.133, de 2021.</w:t>
      </w:r>
    </w:p>
    <w:p w14:paraId="57BEE29D" w14:textId="77777777" w:rsidR="00294D02" w:rsidRPr="009D33D8" w:rsidRDefault="00294D02" w:rsidP="000B618F">
      <w:pPr>
        <w:widowControl/>
        <w:numPr>
          <w:ilvl w:val="1"/>
          <w:numId w:val="31"/>
        </w:numPr>
        <w:autoSpaceDE w:val="0"/>
        <w:autoSpaceDN w:val="0"/>
        <w:adjustRightInd w:val="0"/>
        <w:spacing w:line="276" w:lineRule="auto"/>
        <w:jc w:val="both"/>
        <w:rPr>
          <w:rFonts w:ascii="Arial Narrow" w:hAnsi="Arial Narrow" w:cs="Arial"/>
          <w:b/>
          <w:bCs/>
          <w:sz w:val="24"/>
          <w:szCs w:val="24"/>
        </w:rPr>
      </w:pPr>
      <w:r w:rsidRPr="009D33D8">
        <w:rPr>
          <w:rFonts w:ascii="Arial Narrow" w:hAnsi="Arial Narrow" w:cs="Arial"/>
          <w:b/>
          <w:bCs/>
          <w:sz w:val="24"/>
          <w:szCs w:val="24"/>
        </w:rPr>
        <w:t>DO LOCAL E CONDIÇÕES DE ENTREGA:</w:t>
      </w:r>
    </w:p>
    <w:p w14:paraId="51087CE6" w14:textId="77777777" w:rsidR="00294D02" w:rsidRPr="009D33D8" w:rsidRDefault="00294D02" w:rsidP="00294D02">
      <w:pPr>
        <w:adjustRightInd w:val="0"/>
        <w:spacing w:line="276" w:lineRule="auto"/>
        <w:jc w:val="both"/>
        <w:rPr>
          <w:rFonts w:ascii="Arial Narrow" w:hAnsi="Arial Narrow" w:cs="Arial"/>
          <w:bCs/>
          <w:sz w:val="24"/>
          <w:szCs w:val="24"/>
        </w:rPr>
      </w:pPr>
      <w:r w:rsidRPr="009D33D8">
        <w:rPr>
          <w:rFonts w:ascii="Arial Narrow" w:hAnsi="Arial Narrow" w:cs="Arial"/>
          <w:b/>
          <w:sz w:val="24"/>
          <w:szCs w:val="24"/>
        </w:rPr>
        <w:t xml:space="preserve">1.5.1. </w:t>
      </w:r>
      <w:r w:rsidRPr="009D33D8">
        <w:rPr>
          <w:rFonts w:ascii="Arial Narrow" w:hAnsi="Arial Narrow" w:cs="Arial"/>
          <w:sz w:val="24"/>
          <w:szCs w:val="24"/>
        </w:rPr>
        <w:t>Os produtos deverão ser entregues em até 10 (dez) dias corridos</w:t>
      </w:r>
      <w:r w:rsidRPr="009D33D8">
        <w:rPr>
          <w:rFonts w:ascii="Arial Narrow" w:hAnsi="Arial Narrow" w:cs="Arial"/>
          <w:bCs/>
          <w:sz w:val="24"/>
          <w:szCs w:val="24"/>
        </w:rPr>
        <w:t xml:space="preserve"> após o recebimento da ordem de compra/solicitação de fornecimento/nota de empenho.</w:t>
      </w:r>
    </w:p>
    <w:p w14:paraId="4DAC518E" w14:textId="02319B90" w:rsidR="004F11D9" w:rsidRPr="009D33D8" w:rsidRDefault="00294D02" w:rsidP="004F11D9">
      <w:pPr>
        <w:spacing w:line="276" w:lineRule="auto"/>
        <w:contextualSpacing/>
        <w:jc w:val="both"/>
        <w:rPr>
          <w:rFonts w:ascii="Arial Narrow" w:hAnsi="Arial Narrow" w:cs="Arial"/>
          <w:color w:val="000000"/>
          <w:sz w:val="24"/>
          <w:szCs w:val="24"/>
        </w:rPr>
      </w:pPr>
      <w:r w:rsidRPr="009D33D8">
        <w:rPr>
          <w:rFonts w:ascii="Arial Narrow" w:hAnsi="Arial Narrow" w:cs="Arial"/>
          <w:b/>
          <w:color w:val="000000"/>
          <w:sz w:val="24"/>
          <w:szCs w:val="24"/>
        </w:rPr>
        <w:t xml:space="preserve">1.5.2. </w:t>
      </w:r>
      <w:r w:rsidR="004F11D9" w:rsidRPr="004F11D9">
        <w:rPr>
          <w:rFonts w:ascii="Arial Narrow" w:eastAsia="Arial Unicode MS" w:hAnsi="Arial Narrow" w:cs="Arial"/>
          <w:sz w:val="24"/>
          <w:szCs w:val="24"/>
          <w:lang w:eastAsia="ar-SA"/>
        </w:rPr>
        <w:t>Local de entrega: Rua Bartolomeu Vieira Cavalcanti nº 467</w:t>
      </w:r>
      <w:r w:rsidR="004F11D9">
        <w:rPr>
          <w:rFonts w:ascii="Arial Narrow" w:eastAsia="Arial Unicode MS" w:hAnsi="Arial Narrow" w:cs="Arial"/>
          <w:sz w:val="24"/>
          <w:szCs w:val="24"/>
          <w:lang w:eastAsia="ar-SA"/>
        </w:rPr>
        <w:t xml:space="preserve"> -</w:t>
      </w:r>
      <w:r w:rsidR="004F11D9" w:rsidRPr="004F11D9">
        <w:rPr>
          <w:rFonts w:ascii="Arial Narrow" w:eastAsia="Arial Unicode MS" w:hAnsi="Arial Narrow" w:cs="Arial"/>
          <w:sz w:val="24"/>
          <w:szCs w:val="24"/>
          <w:lang w:eastAsia="ar-SA"/>
        </w:rPr>
        <w:t xml:space="preserve"> Jardim Camargo – Almoxarifado Geral, das 7h as 13h (MS) de Segunda a Sexta, exceto feriados, conforme condições estabelecidas no item 5 deste instrumento.</w:t>
      </w:r>
    </w:p>
    <w:p w14:paraId="2B031774" w14:textId="2BAAAB18" w:rsidR="00294D02" w:rsidRPr="009D33D8" w:rsidRDefault="00294D02" w:rsidP="004F11D9">
      <w:pPr>
        <w:adjustRightInd w:val="0"/>
        <w:spacing w:line="276" w:lineRule="auto"/>
        <w:jc w:val="both"/>
        <w:rPr>
          <w:rFonts w:ascii="Arial Narrow" w:hAnsi="Arial Narrow" w:cs="Arial"/>
          <w:b/>
          <w:bCs/>
          <w:sz w:val="24"/>
          <w:szCs w:val="24"/>
        </w:rPr>
      </w:pPr>
      <w:r w:rsidRPr="009D33D8">
        <w:rPr>
          <w:rFonts w:ascii="Arial Narrow" w:hAnsi="Arial Narrow" w:cs="Arial"/>
          <w:color w:val="000000"/>
          <w:sz w:val="24"/>
          <w:szCs w:val="24"/>
        </w:rPr>
        <w:t xml:space="preserve"> </w:t>
      </w:r>
      <w:r w:rsidRPr="009D33D8">
        <w:rPr>
          <w:rFonts w:ascii="Arial Narrow" w:hAnsi="Arial Narrow" w:cs="Arial"/>
          <w:b/>
          <w:bCs/>
          <w:sz w:val="24"/>
          <w:szCs w:val="24"/>
        </w:rPr>
        <w:t>DA GARANTIA:</w:t>
      </w:r>
    </w:p>
    <w:p w14:paraId="30A77689" w14:textId="77777777" w:rsidR="00294D02" w:rsidRPr="009D33D8" w:rsidRDefault="00294D02" w:rsidP="000B618F">
      <w:pPr>
        <w:pStyle w:val="PargrafodaLista"/>
        <w:widowControl/>
        <w:numPr>
          <w:ilvl w:val="2"/>
          <w:numId w:val="31"/>
        </w:numPr>
        <w:tabs>
          <w:tab w:val="left" w:pos="567"/>
        </w:tabs>
        <w:autoSpaceDE w:val="0"/>
        <w:autoSpaceDN w:val="0"/>
        <w:adjustRightInd w:val="0"/>
        <w:spacing w:line="276" w:lineRule="auto"/>
        <w:ind w:left="0" w:firstLine="0"/>
        <w:contextualSpacing/>
        <w:rPr>
          <w:rFonts w:ascii="Arial Narrow" w:hAnsi="Arial Narrow" w:cs="Arial"/>
          <w:sz w:val="24"/>
          <w:szCs w:val="24"/>
        </w:rPr>
      </w:pPr>
      <w:bookmarkStart w:id="14" w:name="_Hlk164416527"/>
      <w:r w:rsidRPr="009D33D8">
        <w:rPr>
          <w:rFonts w:ascii="Arial Narrow" w:hAnsi="Arial Narrow" w:cs="Arial"/>
          <w:sz w:val="24"/>
          <w:szCs w:val="24"/>
        </w:rPr>
        <w:t>O prazo de garantia é aquele estabelecido na Lei nº 8.078, de 11 de setembro de 1990 (Código de Defesa do Consumidor).</w:t>
      </w:r>
    </w:p>
    <w:bookmarkEnd w:id="14"/>
    <w:p w14:paraId="237B44DB" w14:textId="77777777" w:rsidR="00294D02" w:rsidRPr="009D33D8" w:rsidRDefault="00294D02" w:rsidP="000B618F">
      <w:pPr>
        <w:pStyle w:val="PargrafodaLista"/>
        <w:widowControl/>
        <w:numPr>
          <w:ilvl w:val="0"/>
          <w:numId w:val="36"/>
        </w:numPr>
        <w:autoSpaceDE w:val="0"/>
        <w:autoSpaceDN w:val="0"/>
        <w:adjustRightInd w:val="0"/>
        <w:spacing w:line="276" w:lineRule="auto"/>
        <w:ind w:left="0" w:firstLine="0"/>
        <w:rPr>
          <w:rFonts w:ascii="Arial Narrow" w:hAnsi="Arial Narrow" w:cs="Arial"/>
          <w:vanish/>
          <w:sz w:val="24"/>
          <w:szCs w:val="24"/>
        </w:rPr>
      </w:pPr>
    </w:p>
    <w:p w14:paraId="4B0D4C4A" w14:textId="77777777" w:rsidR="00294D02" w:rsidRPr="009D33D8" w:rsidRDefault="00294D02" w:rsidP="000B618F">
      <w:pPr>
        <w:pStyle w:val="PargrafodaLista"/>
        <w:widowControl/>
        <w:numPr>
          <w:ilvl w:val="1"/>
          <w:numId w:val="36"/>
        </w:numPr>
        <w:autoSpaceDE w:val="0"/>
        <w:autoSpaceDN w:val="0"/>
        <w:adjustRightInd w:val="0"/>
        <w:spacing w:line="276" w:lineRule="auto"/>
        <w:ind w:left="0" w:firstLine="0"/>
        <w:rPr>
          <w:rFonts w:ascii="Arial Narrow" w:hAnsi="Arial Narrow" w:cs="Arial"/>
          <w:vanish/>
          <w:sz w:val="24"/>
          <w:szCs w:val="24"/>
        </w:rPr>
      </w:pPr>
    </w:p>
    <w:p w14:paraId="58349EB4" w14:textId="77777777" w:rsidR="00294D02" w:rsidRPr="009D33D8" w:rsidRDefault="00294D02" w:rsidP="000B618F">
      <w:pPr>
        <w:pStyle w:val="PargrafodaLista"/>
        <w:widowControl/>
        <w:numPr>
          <w:ilvl w:val="1"/>
          <w:numId w:val="36"/>
        </w:numPr>
        <w:autoSpaceDE w:val="0"/>
        <w:autoSpaceDN w:val="0"/>
        <w:adjustRightInd w:val="0"/>
        <w:spacing w:line="276" w:lineRule="auto"/>
        <w:ind w:left="0" w:firstLine="0"/>
        <w:rPr>
          <w:rFonts w:ascii="Arial Narrow" w:hAnsi="Arial Narrow" w:cs="Arial"/>
          <w:vanish/>
          <w:sz w:val="24"/>
          <w:szCs w:val="24"/>
        </w:rPr>
      </w:pPr>
    </w:p>
    <w:p w14:paraId="75B947D6" w14:textId="77777777" w:rsidR="00294D02" w:rsidRPr="009D33D8" w:rsidRDefault="00294D02" w:rsidP="000B618F">
      <w:pPr>
        <w:pStyle w:val="PargrafodaLista"/>
        <w:widowControl/>
        <w:numPr>
          <w:ilvl w:val="1"/>
          <w:numId w:val="36"/>
        </w:numPr>
        <w:autoSpaceDE w:val="0"/>
        <w:autoSpaceDN w:val="0"/>
        <w:adjustRightInd w:val="0"/>
        <w:spacing w:line="276" w:lineRule="auto"/>
        <w:ind w:left="0" w:firstLine="0"/>
        <w:rPr>
          <w:rFonts w:ascii="Arial Narrow" w:hAnsi="Arial Narrow" w:cs="Arial"/>
          <w:vanish/>
          <w:sz w:val="24"/>
          <w:szCs w:val="24"/>
        </w:rPr>
      </w:pPr>
    </w:p>
    <w:p w14:paraId="6005E4E3" w14:textId="77777777" w:rsidR="00294D02" w:rsidRPr="009D33D8" w:rsidRDefault="00294D02" w:rsidP="000B618F">
      <w:pPr>
        <w:pStyle w:val="PargrafodaLista"/>
        <w:widowControl/>
        <w:numPr>
          <w:ilvl w:val="1"/>
          <w:numId w:val="36"/>
        </w:numPr>
        <w:autoSpaceDE w:val="0"/>
        <w:autoSpaceDN w:val="0"/>
        <w:adjustRightInd w:val="0"/>
        <w:spacing w:line="276" w:lineRule="auto"/>
        <w:ind w:left="0" w:firstLine="0"/>
        <w:rPr>
          <w:rFonts w:ascii="Arial Narrow" w:hAnsi="Arial Narrow" w:cs="Arial"/>
          <w:vanish/>
          <w:sz w:val="24"/>
          <w:szCs w:val="24"/>
        </w:rPr>
      </w:pPr>
    </w:p>
    <w:p w14:paraId="5D2AB3F3" w14:textId="77777777" w:rsidR="00294D02" w:rsidRPr="009D33D8" w:rsidRDefault="00294D02" w:rsidP="000B618F">
      <w:pPr>
        <w:pStyle w:val="PargrafodaLista"/>
        <w:widowControl/>
        <w:numPr>
          <w:ilvl w:val="1"/>
          <w:numId w:val="36"/>
        </w:numPr>
        <w:autoSpaceDE w:val="0"/>
        <w:autoSpaceDN w:val="0"/>
        <w:adjustRightInd w:val="0"/>
        <w:spacing w:line="276" w:lineRule="auto"/>
        <w:ind w:left="0" w:firstLine="0"/>
        <w:rPr>
          <w:rFonts w:ascii="Arial Narrow" w:hAnsi="Arial Narrow" w:cs="Arial"/>
          <w:vanish/>
          <w:sz w:val="24"/>
          <w:szCs w:val="24"/>
        </w:rPr>
      </w:pPr>
    </w:p>
    <w:p w14:paraId="4A46692A" w14:textId="77777777" w:rsidR="00294D02" w:rsidRPr="009D33D8" w:rsidRDefault="00294D02" w:rsidP="000B618F">
      <w:pPr>
        <w:pStyle w:val="PargrafodaLista"/>
        <w:widowControl/>
        <w:numPr>
          <w:ilvl w:val="1"/>
          <w:numId w:val="36"/>
        </w:numPr>
        <w:autoSpaceDE w:val="0"/>
        <w:autoSpaceDN w:val="0"/>
        <w:adjustRightInd w:val="0"/>
        <w:spacing w:line="276" w:lineRule="auto"/>
        <w:ind w:left="0" w:firstLine="0"/>
        <w:rPr>
          <w:rFonts w:ascii="Arial Narrow" w:hAnsi="Arial Narrow" w:cs="Arial"/>
          <w:vanish/>
          <w:sz w:val="24"/>
          <w:szCs w:val="24"/>
        </w:rPr>
      </w:pPr>
    </w:p>
    <w:p w14:paraId="0A3D3BB7" w14:textId="77777777" w:rsidR="00294D02" w:rsidRPr="009D33D8" w:rsidRDefault="00294D02" w:rsidP="000B618F">
      <w:pPr>
        <w:pStyle w:val="PargrafodaLista"/>
        <w:widowControl/>
        <w:numPr>
          <w:ilvl w:val="2"/>
          <w:numId w:val="36"/>
        </w:numPr>
        <w:autoSpaceDE w:val="0"/>
        <w:autoSpaceDN w:val="0"/>
        <w:adjustRightInd w:val="0"/>
        <w:spacing w:line="276" w:lineRule="auto"/>
        <w:ind w:left="0" w:firstLine="0"/>
        <w:rPr>
          <w:rFonts w:ascii="Arial Narrow" w:hAnsi="Arial Narrow" w:cs="Arial"/>
          <w:vanish/>
          <w:sz w:val="24"/>
          <w:szCs w:val="24"/>
        </w:rPr>
      </w:pPr>
    </w:p>
    <w:p w14:paraId="6A288B95" w14:textId="77777777" w:rsidR="00294D02" w:rsidRPr="009D33D8" w:rsidRDefault="00294D02" w:rsidP="00294D02">
      <w:pPr>
        <w:autoSpaceDE w:val="0"/>
        <w:autoSpaceDN w:val="0"/>
        <w:adjustRightInd w:val="0"/>
        <w:spacing w:line="276" w:lineRule="auto"/>
        <w:jc w:val="both"/>
        <w:rPr>
          <w:rFonts w:ascii="Arial Narrow" w:hAnsi="Arial Narrow" w:cs="Arial"/>
          <w:sz w:val="24"/>
          <w:szCs w:val="24"/>
        </w:rPr>
      </w:pPr>
    </w:p>
    <w:p w14:paraId="307FC47F" w14:textId="77777777" w:rsidR="00294D02" w:rsidRPr="009D33D8" w:rsidRDefault="00294D02" w:rsidP="00294D02">
      <w:pPr>
        <w:keepNext/>
        <w:pBdr>
          <w:top w:val="single" w:sz="4" w:space="1" w:color="auto"/>
          <w:bottom w:val="single" w:sz="4" w:space="1" w:color="auto"/>
        </w:pBdr>
        <w:shd w:val="clear" w:color="auto" w:fill="EEECE1"/>
        <w:spacing w:line="276" w:lineRule="auto"/>
        <w:jc w:val="both"/>
        <w:outlineLvl w:val="1"/>
        <w:rPr>
          <w:rFonts w:ascii="Arial Narrow" w:hAnsi="Arial Narrow" w:cs="Arial"/>
          <w:b/>
          <w:bCs/>
          <w:sz w:val="24"/>
          <w:szCs w:val="24"/>
        </w:rPr>
      </w:pPr>
      <w:r w:rsidRPr="009D33D8">
        <w:rPr>
          <w:rFonts w:ascii="Arial Narrow" w:hAnsi="Arial Narrow" w:cs="Arial"/>
          <w:b/>
          <w:bCs/>
          <w:iCs/>
          <w:sz w:val="24"/>
          <w:szCs w:val="24"/>
        </w:rPr>
        <w:t xml:space="preserve">2. </w:t>
      </w:r>
      <w:r w:rsidRPr="009D33D8">
        <w:rPr>
          <w:rFonts w:ascii="Arial Narrow" w:hAnsi="Arial Narrow" w:cs="Arial"/>
          <w:b/>
          <w:bCs/>
          <w:sz w:val="24"/>
          <w:szCs w:val="24"/>
        </w:rPr>
        <w:t>FUNDAMENTAÇÃO E DESCRIÇÃO DA NECESSIDADE DA CONTRATAÇÃO</w:t>
      </w:r>
    </w:p>
    <w:p w14:paraId="61FC5468" w14:textId="1131289D" w:rsidR="004F11D9" w:rsidRDefault="004F11D9" w:rsidP="004F11D9">
      <w:pPr>
        <w:autoSpaceDE w:val="0"/>
        <w:autoSpaceDN w:val="0"/>
        <w:adjustRightInd w:val="0"/>
        <w:spacing w:line="276" w:lineRule="auto"/>
        <w:jc w:val="both"/>
        <w:rPr>
          <w:rFonts w:ascii="Arial Narrow" w:eastAsia="MyriadPro-Regular" w:hAnsi="Arial Narrow" w:cs="Arial"/>
          <w:color w:val="000000"/>
          <w:sz w:val="24"/>
          <w:szCs w:val="24"/>
        </w:rPr>
      </w:pPr>
      <w:r w:rsidRPr="004F11D9">
        <w:rPr>
          <w:rFonts w:ascii="Arial Narrow" w:eastAsia="MyriadPro-Regular" w:hAnsi="Arial Narrow" w:cs="Arial"/>
          <w:color w:val="000000"/>
          <w:sz w:val="24"/>
          <w:szCs w:val="24"/>
        </w:rPr>
        <w:t>A presente contratação tem por objetivo atender à demanda das Secretarias Municipais de Saúde, Assistência Social e Educação e Cultura, visando a aquisição de fraldas descartáveis infantis e geriátricas, bem como fórmulas infantis (leites), destinadas ao atendimento de crianças, adultos e idosos em situação de vulnerabilidade social e/ou com necessidades específicas de saúde.</w:t>
      </w:r>
    </w:p>
    <w:p w14:paraId="25EFB926" w14:textId="77777777" w:rsidR="004F11D9" w:rsidRPr="004F11D9" w:rsidRDefault="004F11D9" w:rsidP="004F11D9">
      <w:pPr>
        <w:autoSpaceDE w:val="0"/>
        <w:autoSpaceDN w:val="0"/>
        <w:adjustRightInd w:val="0"/>
        <w:spacing w:line="276" w:lineRule="auto"/>
        <w:jc w:val="both"/>
        <w:rPr>
          <w:rFonts w:ascii="Arial Narrow" w:eastAsia="MyriadPro-Regular" w:hAnsi="Arial Narrow" w:cs="Arial"/>
          <w:color w:val="000000"/>
          <w:sz w:val="24"/>
          <w:szCs w:val="24"/>
        </w:rPr>
      </w:pPr>
    </w:p>
    <w:p w14:paraId="283F0408" w14:textId="789E9D6D" w:rsidR="004F11D9" w:rsidRDefault="004F11D9" w:rsidP="004F11D9">
      <w:pPr>
        <w:autoSpaceDE w:val="0"/>
        <w:autoSpaceDN w:val="0"/>
        <w:adjustRightInd w:val="0"/>
        <w:spacing w:line="276" w:lineRule="auto"/>
        <w:jc w:val="both"/>
        <w:rPr>
          <w:rFonts w:ascii="Arial Narrow" w:eastAsia="MyriadPro-Regular" w:hAnsi="Arial Narrow" w:cs="Arial"/>
          <w:color w:val="000000"/>
          <w:sz w:val="24"/>
          <w:szCs w:val="24"/>
        </w:rPr>
      </w:pPr>
      <w:r w:rsidRPr="004F11D9">
        <w:rPr>
          <w:rFonts w:ascii="Arial Narrow" w:eastAsia="MyriadPro-Regular" w:hAnsi="Arial Narrow" w:cs="Arial"/>
          <w:color w:val="000000"/>
          <w:sz w:val="24"/>
          <w:szCs w:val="24"/>
        </w:rPr>
        <w:t>A Secretaria Municipal de Saúde necessita dos produtos para garantir o fornecimento a pacientes carentes, pessoas com deficiências físicas ou mentais, idosos, acamados e crianças com diagnóstico de desnutrição, devidamente cadastrados e acompanhados por meio de laudo e prescrição médica. Atualmente, o Fundo Municipal de Saúde de Brasilândia-MS atende aproximadamente 45 pessoas cadastradas, havendo crescimento contínuo da demanda em virtude de novos casos registrados pelo serviço de controle nutricional. As fraldas geriátricas e infantis, bem como as fórmulas alimentares, são fundamentais para garantir qualidade de vida, higiene, prevenção de infecções e aporte nutricional adequado.</w:t>
      </w:r>
    </w:p>
    <w:p w14:paraId="780A4865" w14:textId="77777777" w:rsidR="004F11D9" w:rsidRPr="004F11D9" w:rsidRDefault="004F11D9" w:rsidP="004F11D9">
      <w:pPr>
        <w:autoSpaceDE w:val="0"/>
        <w:autoSpaceDN w:val="0"/>
        <w:adjustRightInd w:val="0"/>
        <w:spacing w:line="276" w:lineRule="auto"/>
        <w:jc w:val="both"/>
        <w:rPr>
          <w:rFonts w:ascii="Arial Narrow" w:eastAsia="MyriadPro-Regular" w:hAnsi="Arial Narrow" w:cs="Arial"/>
          <w:color w:val="000000"/>
          <w:sz w:val="24"/>
          <w:szCs w:val="24"/>
        </w:rPr>
      </w:pPr>
    </w:p>
    <w:p w14:paraId="148A701D" w14:textId="3D8836D0" w:rsidR="004F11D9" w:rsidRDefault="004F11D9" w:rsidP="004F11D9">
      <w:pPr>
        <w:autoSpaceDE w:val="0"/>
        <w:autoSpaceDN w:val="0"/>
        <w:adjustRightInd w:val="0"/>
        <w:spacing w:line="276" w:lineRule="auto"/>
        <w:jc w:val="both"/>
        <w:rPr>
          <w:rFonts w:ascii="Arial Narrow" w:eastAsia="MyriadPro-Regular" w:hAnsi="Arial Narrow" w:cs="Arial"/>
          <w:color w:val="000000"/>
          <w:sz w:val="24"/>
          <w:szCs w:val="24"/>
        </w:rPr>
      </w:pPr>
      <w:r w:rsidRPr="004F11D9">
        <w:rPr>
          <w:rFonts w:ascii="Arial Narrow" w:eastAsia="MyriadPro-Regular" w:hAnsi="Arial Narrow" w:cs="Arial"/>
          <w:color w:val="000000"/>
          <w:sz w:val="24"/>
          <w:szCs w:val="24"/>
        </w:rPr>
        <w:t>A Secretaria Municipal de Assistência Social demanda os itens para suprir as necessidades das crianças acolhidas na instituição “Doce Lar”, que dependem de complemento alimentar para assegurar adequado desenvolvimento estrutural e nutricional. O atendimento contempla também o Instituto de Longa Permanência do Idoso “Isabel Senedezi de Oliveira” (ILPI), que acolhe idosos de ambos os sexos, com diferentes graus de dependência, prestando cuidados básicos e suprindo necessidades diárias, inclusive de higiene, por meio do fornecimento de fraldas geriátricas.</w:t>
      </w:r>
    </w:p>
    <w:p w14:paraId="2DABA799" w14:textId="77777777" w:rsidR="004F11D9" w:rsidRPr="004F11D9" w:rsidRDefault="004F11D9" w:rsidP="004F11D9">
      <w:pPr>
        <w:autoSpaceDE w:val="0"/>
        <w:autoSpaceDN w:val="0"/>
        <w:adjustRightInd w:val="0"/>
        <w:spacing w:line="276" w:lineRule="auto"/>
        <w:jc w:val="both"/>
        <w:rPr>
          <w:rFonts w:ascii="Arial Narrow" w:eastAsia="MyriadPro-Regular" w:hAnsi="Arial Narrow" w:cs="Arial"/>
          <w:color w:val="000000"/>
          <w:sz w:val="24"/>
          <w:szCs w:val="24"/>
        </w:rPr>
      </w:pPr>
    </w:p>
    <w:p w14:paraId="1DFBCDC5" w14:textId="2D4970D9" w:rsidR="004F11D9" w:rsidRDefault="004F11D9" w:rsidP="004F11D9">
      <w:pPr>
        <w:autoSpaceDE w:val="0"/>
        <w:autoSpaceDN w:val="0"/>
        <w:adjustRightInd w:val="0"/>
        <w:spacing w:line="276" w:lineRule="auto"/>
        <w:jc w:val="both"/>
        <w:rPr>
          <w:rFonts w:ascii="Arial Narrow" w:eastAsia="MyriadPro-Regular" w:hAnsi="Arial Narrow" w:cs="Arial"/>
          <w:color w:val="000000"/>
          <w:sz w:val="24"/>
          <w:szCs w:val="24"/>
        </w:rPr>
      </w:pPr>
      <w:r w:rsidRPr="004F11D9">
        <w:rPr>
          <w:rFonts w:ascii="Arial Narrow" w:eastAsia="MyriadPro-Regular" w:hAnsi="Arial Narrow" w:cs="Arial"/>
          <w:color w:val="000000"/>
          <w:sz w:val="24"/>
          <w:szCs w:val="24"/>
        </w:rPr>
        <w:t>A Secretaria Municipal de Educação e Cultura, por sua vez, necessita de fórmulas infantis específicas para atender crianças matriculadas nos CEINFs Henrique Mendonça, Raio de Luz, Aurora e Gisely, contemplando casos de necessidades nutricionais especiais, como uso de fórmula infantil (0 a 6 meses), fórmula de soja (a partir de 6 meses) e fórmula antirrefluxo (0 a 3 anos). Essas aquisições estão alinhadas às diretrizes do Programa Nacional de Alimentação Escolar (PNAE), garantindo alimentação segura, adequada e adaptada às condições individuais de cada criança.</w:t>
      </w:r>
    </w:p>
    <w:p w14:paraId="757B0D9E" w14:textId="77777777" w:rsidR="004F11D9" w:rsidRPr="004F11D9" w:rsidRDefault="004F11D9" w:rsidP="004F11D9">
      <w:pPr>
        <w:autoSpaceDE w:val="0"/>
        <w:autoSpaceDN w:val="0"/>
        <w:adjustRightInd w:val="0"/>
        <w:spacing w:line="276" w:lineRule="auto"/>
        <w:jc w:val="both"/>
        <w:rPr>
          <w:rFonts w:ascii="Arial Narrow" w:eastAsia="MyriadPro-Regular" w:hAnsi="Arial Narrow" w:cs="Arial"/>
          <w:color w:val="000000"/>
          <w:sz w:val="24"/>
          <w:szCs w:val="24"/>
        </w:rPr>
      </w:pPr>
    </w:p>
    <w:p w14:paraId="6011D21C" w14:textId="77777777" w:rsidR="004F11D9" w:rsidRPr="004F11D9" w:rsidRDefault="004F11D9" w:rsidP="004F11D9">
      <w:pPr>
        <w:autoSpaceDE w:val="0"/>
        <w:autoSpaceDN w:val="0"/>
        <w:adjustRightInd w:val="0"/>
        <w:spacing w:line="276" w:lineRule="auto"/>
        <w:jc w:val="both"/>
        <w:rPr>
          <w:rFonts w:ascii="Arial Narrow" w:eastAsia="MyriadPro-Regular" w:hAnsi="Arial Narrow" w:cs="Arial"/>
          <w:color w:val="000000"/>
          <w:sz w:val="24"/>
          <w:szCs w:val="24"/>
        </w:rPr>
      </w:pPr>
      <w:r w:rsidRPr="004F11D9">
        <w:rPr>
          <w:rFonts w:ascii="Arial Narrow" w:eastAsia="MyriadPro-Regular" w:hAnsi="Arial Narrow" w:cs="Arial"/>
          <w:color w:val="000000"/>
          <w:sz w:val="24"/>
          <w:szCs w:val="24"/>
        </w:rPr>
        <w:t>Dessa forma, a presente contratação se mostra imprescindível para a continuidade e qualidade dos serviços prestados pelas secretarias envolvidas, assegurando a dignidade, a saúde e o bem-estar da população beneficiada, além de atender aos princípios da eficiência e do interesse público.</w:t>
      </w:r>
    </w:p>
    <w:p w14:paraId="26B66A51" w14:textId="77777777" w:rsidR="004F11D9" w:rsidRPr="004F11D9" w:rsidRDefault="004F11D9" w:rsidP="004F11D9">
      <w:pPr>
        <w:autoSpaceDE w:val="0"/>
        <w:autoSpaceDN w:val="0"/>
        <w:adjustRightInd w:val="0"/>
        <w:spacing w:line="276" w:lineRule="auto"/>
        <w:jc w:val="both"/>
        <w:rPr>
          <w:rFonts w:ascii="Arial Narrow" w:hAnsi="Arial Narrow"/>
          <w:sz w:val="24"/>
          <w:szCs w:val="24"/>
        </w:rPr>
      </w:pPr>
      <w:r w:rsidRPr="004F11D9">
        <w:rPr>
          <w:rFonts w:ascii="Arial Narrow" w:hAnsi="Arial Narrow"/>
          <w:sz w:val="24"/>
          <w:szCs w:val="24"/>
        </w:rPr>
        <w:t>A estimativa das quantidades foi baseada no levantamento realizado pela Secretaria demandante, por intermédio dos elementos dispostos no Estudo Técnico Preliminar.</w:t>
      </w:r>
    </w:p>
    <w:p w14:paraId="19201CF7" w14:textId="77777777" w:rsidR="00294D02" w:rsidRPr="009D33D8" w:rsidRDefault="00294D02" w:rsidP="00294D02">
      <w:pPr>
        <w:autoSpaceDE w:val="0"/>
        <w:autoSpaceDN w:val="0"/>
        <w:adjustRightInd w:val="0"/>
        <w:spacing w:line="276" w:lineRule="auto"/>
        <w:jc w:val="both"/>
        <w:rPr>
          <w:rFonts w:ascii="Arial Narrow" w:eastAsia="MyriadPro-Regular" w:hAnsi="Arial Narrow" w:cs="Arial"/>
          <w:b/>
          <w:sz w:val="24"/>
          <w:szCs w:val="24"/>
        </w:rPr>
      </w:pPr>
    </w:p>
    <w:p w14:paraId="0003FF9C" w14:textId="77777777" w:rsidR="00294D02" w:rsidRPr="009D33D8" w:rsidRDefault="00294D02" w:rsidP="00294D02">
      <w:pPr>
        <w:pBdr>
          <w:top w:val="single" w:sz="4" w:space="1" w:color="auto"/>
          <w:bottom w:val="single" w:sz="4" w:space="1" w:color="auto"/>
        </w:pBdr>
        <w:shd w:val="clear" w:color="auto" w:fill="EEECE1"/>
        <w:tabs>
          <w:tab w:val="left" w:pos="5057"/>
        </w:tabs>
        <w:autoSpaceDE w:val="0"/>
        <w:autoSpaceDN w:val="0"/>
        <w:adjustRightInd w:val="0"/>
        <w:spacing w:line="276" w:lineRule="auto"/>
        <w:jc w:val="both"/>
        <w:rPr>
          <w:rFonts w:ascii="Arial Narrow" w:hAnsi="Arial Narrow" w:cs="Arial"/>
          <w:b/>
          <w:bCs/>
          <w:sz w:val="24"/>
          <w:szCs w:val="24"/>
        </w:rPr>
      </w:pPr>
      <w:r w:rsidRPr="009D33D8">
        <w:rPr>
          <w:rFonts w:ascii="Arial Narrow" w:hAnsi="Arial Narrow" w:cs="Arial"/>
          <w:b/>
          <w:bCs/>
          <w:sz w:val="24"/>
          <w:szCs w:val="24"/>
        </w:rPr>
        <w:t>3. DESCRIÇÃO DA SOLUÇÃO COMO UM TODO</w:t>
      </w:r>
    </w:p>
    <w:p w14:paraId="7390A77C" w14:textId="0A7C4A3F" w:rsidR="00294D02" w:rsidRDefault="00294D02" w:rsidP="005E14FC">
      <w:pPr>
        <w:autoSpaceDE w:val="0"/>
        <w:autoSpaceDN w:val="0"/>
        <w:adjustRightInd w:val="0"/>
        <w:spacing w:line="276" w:lineRule="auto"/>
        <w:jc w:val="both"/>
        <w:rPr>
          <w:rFonts w:ascii="Palatino Linotype" w:hAnsi="Palatino Linotype"/>
        </w:rPr>
      </w:pPr>
      <w:r w:rsidRPr="009D33D8">
        <w:rPr>
          <w:rFonts w:ascii="Arial Narrow" w:hAnsi="Arial Narrow" w:cs="Arial"/>
          <w:b/>
          <w:sz w:val="24"/>
          <w:szCs w:val="24"/>
        </w:rPr>
        <w:t>3.1</w:t>
      </w:r>
      <w:r w:rsidRPr="009D33D8">
        <w:rPr>
          <w:rFonts w:ascii="Arial Narrow" w:hAnsi="Arial Narrow" w:cs="Arial"/>
          <w:sz w:val="24"/>
          <w:szCs w:val="24"/>
        </w:rPr>
        <w:t>.</w:t>
      </w:r>
      <w:r w:rsidRPr="009D33D8">
        <w:rPr>
          <w:rFonts w:ascii="Arial Narrow" w:hAnsi="Arial Narrow" w:cs="Arial"/>
          <w:bCs/>
          <w:sz w:val="24"/>
          <w:szCs w:val="24"/>
        </w:rPr>
        <w:t xml:space="preserve"> </w:t>
      </w:r>
      <w:r w:rsidR="005E14FC" w:rsidRPr="005E14FC">
        <w:rPr>
          <w:rFonts w:ascii="Arial Narrow" w:hAnsi="Arial Narrow"/>
          <w:sz w:val="24"/>
          <w:szCs w:val="24"/>
        </w:rPr>
        <w:t>A Aquisição de Fraldas descartáveis infantil, Geriátricas e Fórmulas (leite), para atender a demanda das Secretarias Municipais de Saúde, Assistência Social e Educação e Cultura, por Pregão presencial para formalização de ARP – Ata de Registro de Preços por 12 (doze) meses</w:t>
      </w:r>
      <w:r w:rsidR="005E14FC">
        <w:rPr>
          <w:rFonts w:ascii="Arial Narrow" w:hAnsi="Arial Narrow"/>
          <w:sz w:val="24"/>
          <w:szCs w:val="24"/>
        </w:rPr>
        <w:t>.</w:t>
      </w:r>
    </w:p>
    <w:p w14:paraId="1CBC9A68" w14:textId="77777777" w:rsidR="005E14FC" w:rsidRPr="009D33D8" w:rsidRDefault="005E14FC" w:rsidP="005E14FC">
      <w:pPr>
        <w:autoSpaceDE w:val="0"/>
        <w:autoSpaceDN w:val="0"/>
        <w:adjustRightInd w:val="0"/>
        <w:spacing w:line="276" w:lineRule="auto"/>
        <w:jc w:val="both"/>
        <w:rPr>
          <w:rFonts w:ascii="Arial Narrow" w:eastAsia="MyriadPro-Regular" w:hAnsi="Arial Narrow" w:cs="Arial"/>
          <w:b/>
          <w:sz w:val="24"/>
          <w:szCs w:val="24"/>
          <w:highlight w:val="yellow"/>
        </w:rPr>
      </w:pPr>
    </w:p>
    <w:p w14:paraId="0F762D4C" w14:textId="77777777" w:rsidR="00294D02" w:rsidRPr="009D33D8" w:rsidRDefault="00294D02" w:rsidP="00294D02">
      <w:pPr>
        <w:pBdr>
          <w:top w:val="single" w:sz="4" w:space="0" w:color="auto"/>
          <w:bottom w:val="single" w:sz="4" w:space="1" w:color="auto"/>
        </w:pBdr>
        <w:shd w:val="clear" w:color="auto" w:fill="EEECE1"/>
        <w:tabs>
          <w:tab w:val="left" w:pos="5057"/>
        </w:tabs>
        <w:autoSpaceDE w:val="0"/>
        <w:autoSpaceDN w:val="0"/>
        <w:adjustRightInd w:val="0"/>
        <w:spacing w:line="276" w:lineRule="auto"/>
        <w:jc w:val="both"/>
        <w:rPr>
          <w:rFonts w:ascii="Arial Narrow" w:hAnsi="Arial Narrow" w:cs="Arial"/>
          <w:b/>
          <w:bCs/>
          <w:sz w:val="24"/>
          <w:szCs w:val="24"/>
        </w:rPr>
      </w:pPr>
      <w:r w:rsidRPr="009D33D8">
        <w:rPr>
          <w:rFonts w:ascii="Arial Narrow" w:hAnsi="Arial Narrow" w:cs="Arial"/>
          <w:b/>
          <w:bCs/>
          <w:sz w:val="24"/>
          <w:szCs w:val="24"/>
        </w:rPr>
        <w:t>4. REQUISITOS DA CONTRATAÇÃO:</w:t>
      </w:r>
    </w:p>
    <w:p w14:paraId="2B9A9095" w14:textId="77777777" w:rsidR="005E14FC" w:rsidRPr="005E14FC" w:rsidRDefault="005E14FC" w:rsidP="005E14FC">
      <w:pPr>
        <w:autoSpaceDE w:val="0"/>
        <w:autoSpaceDN w:val="0"/>
        <w:adjustRightInd w:val="0"/>
        <w:spacing w:line="276" w:lineRule="auto"/>
        <w:jc w:val="both"/>
        <w:rPr>
          <w:rFonts w:ascii="Arial Narrow" w:eastAsia="MyriadPro-Regular" w:hAnsi="Arial Narrow"/>
          <w:sz w:val="24"/>
          <w:szCs w:val="24"/>
        </w:rPr>
      </w:pPr>
      <w:r w:rsidRPr="005E14FC">
        <w:rPr>
          <w:rFonts w:ascii="Arial Narrow" w:eastAsia="MyriadPro-Regular" w:hAnsi="Arial Narrow"/>
          <w:b/>
          <w:bCs/>
          <w:sz w:val="24"/>
          <w:szCs w:val="24"/>
        </w:rPr>
        <w:t>4.1.</w:t>
      </w:r>
      <w:r w:rsidRPr="005E14FC">
        <w:rPr>
          <w:rFonts w:ascii="Arial Narrow" w:eastAsia="MyriadPro-Regular" w:hAnsi="Arial Narrow"/>
          <w:sz w:val="24"/>
          <w:szCs w:val="24"/>
        </w:rPr>
        <w:t xml:space="preserve"> A contratada deverá fornecer os produtos com prazo de validade equivalente a, no mínimo, 75% (setenta e cinco por cento) do período entre a data de fabricação e a data de vencimento.</w:t>
      </w:r>
    </w:p>
    <w:p w14:paraId="63A98070" w14:textId="77777777" w:rsidR="005E14FC" w:rsidRPr="005E14FC" w:rsidRDefault="005E14FC" w:rsidP="005E14FC">
      <w:pPr>
        <w:autoSpaceDE w:val="0"/>
        <w:autoSpaceDN w:val="0"/>
        <w:adjustRightInd w:val="0"/>
        <w:spacing w:line="276" w:lineRule="auto"/>
        <w:jc w:val="both"/>
        <w:rPr>
          <w:rFonts w:ascii="Arial Narrow" w:eastAsia="MyriadPro-Regular" w:hAnsi="Arial Narrow"/>
          <w:sz w:val="24"/>
          <w:szCs w:val="24"/>
        </w:rPr>
      </w:pPr>
      <w:r w:rsidRPr="005E14FC">
        <w:rPr>
          <w:rFonts w:ascii="Arial Narrow" w:eastAsia="MyriadPro-Regular" w:hAnsi="Arial Narrow"/>
          <w:b/>
          <w:bCs/>
          <w:sz w:val="24"/>
          <w:szCs w:val="24"/>
        </w:rPr>
        <w:t>4.2.</w:t>
      </w:r>
      <w:r w:rsidRPr="005E14FC">
        <w:rPr>
          <w:rFonts w:ascii="Arial Narrow" w:eastAsia="MyriadPro-Regular" w:hAnsi="Arial Narrow"/>
          <w:sz w:val="24"/>
          <w:szCs w:val="24"/>
        </w:rPr>
        <w:t xml:space="preserve"> Os materiais deverão ser acondicionados em embalagens apropriadas para armazenamento, contendo a descrição do produto e incluindo: marca, data de fabricação e validade, de acordo com as características individuais de cada item.</w:t>
      </w:r>
    </w:p>
    <w:p w14:paraId="78B1407F" w14:textId="77777777" w:rsidR="005E14FC" w:rsidRPr="005E14FC" w:rsidRDefault="005E14FC" w:rsidP="005E14FC">
      <w:pPr>
        <w:autoSpaceDE w:val="0"/>
        <w:autoSpaceDN w:val="0"/>
        <w:adjustRightInd w:val="0"/>
        <w:spacing w:line="276" w:lineRule="auto"/>
        <w:jc w:val="both"/>
        <w:rPr>
          <w:rFonts w:ascii="Arial Narrow" w:eastAsia="MyriadPro-Regular" w:hAnsi="Arial Narrow"/>
          <w:sz w:val="24"/>
          <w:szCs w:val="24"/>
        </w:rPr>
      </w:pPr>
      <w:r w:rsidRPr="005E14FC">
        <w:rPr>
          <w:rFonts w:ascii="Arial Narrow" w:eastAsia="MyriadPro-Regular" w:hAnsi="Arial Narrow"/>
          <w:b/>
          <w:bCs/>
          <w:sz w:val="24"/>
          <w:szCs w:val="24"/>
        </w:rPr>
        <w:t>4.3.</w:t>
      </w:r>
      <w:r w:rsidRPr="005E14FC">
        <w:rPr>
          <w:rFonts w:ascii="Arial Narrow" w:eastAsia="MyriadPro-Regular" w:hAnsi="Arial Narrow"/>
          <w:sz w:val="24"/>
          <w:szCs w:val="24"/>
        </w:rPr>
        <w:t xml:space="preserve"> O fornecedor está sujeito à fiscalização de todos os produtos no ato da entrega e posteriormente, reservando-se à Prefeitura Municipal de Brasilândia-MS, por meio do responsável, o direito de recusar o produto caso não se encontre em condições satisfatórias ou não seja de primeira qualidade.</w:t>
      </w:r>
    </w:p>
    <w:p w14:paraId="430432FC" w14:textId="77777777" w:rsidR="005E14FC" w:rsidRPr="005E14FC" w:rsidRDefault="005E14FC" w:rsidP="005E14FC">
      <w:pPr>
        <w:autoSpaceDE w:val="0"/>
        <w:autoSpaceDN w:val="0"/>
        <w:adjustRightInd w:val="0"/>
        <w:spacing w:line="276" w:lineRule="auto"/>
        <w:jc w:val="both"/>
        <w:rPr>
          <w:rFonts w:ascii="Arial Narrow" w:eastAsia="MyriadPro-Regular" w:hAnsi="Arial Narrow"/>
          <w:sz w:val="24"/>
          <w:szCs w:val="24"/>
        </w:rPr>
      </w:pPr>
      <w:r w:rsidRPr="005E14FC">
        <w:rPr>
          <w:rFonts w:ascii="Arial Narrow" w:eastAsia="MyriadPro-Regular" w:hAnsi="Arial Narrow"/>
          <w:b/>
          <w:bCs/>
          <w:sz w:val="24"/>
          <w:szCs w:val="24"/>
        </w:rPr>
        <w:t>4.4.</w:t>
      </w:r>
      <w:r w:rsidRPr="005E14FC">
        <w:rPr>
          <w:rFonts w:ascii="Arial Narrow" w:eastAsia="MyriadPro-Regular" w:hAnsi="Arial Narrow"/>
          <w:sz w:val="24"/>
          <w:szCs w:val="24"/>
        </w:rPr>
        <w:t xml:space="preserve"> Todos os produtos deverão ser novos, originais e estar em conformidade com as normas vigentes aplicáveis à sua fabricação, conservação e transporte.</w:t>
      </w:r>
    </w:p>
    <w:p w14:paraId="273DC5D7" w14:textId="77777777" w:rsidR="00294D02" w:rsidRPr="009D33D8" w:rsidRDefault="00294D02" w:rsidP="00294D02">
      <w:pPr>
        <w:autoSpaceDE w:val="0"/>
        <w:autoSpaceDN w:val="0"/>
        <w:adjustRightInd w:val="0"/>
        <w:spacing w:line="276" w:lineRule="auto"/>
        <w:jc w:val="both"/>
        <w:rPr>
          <w:rFonts w:ascii="Arial Narrow" w:hAnsi="Arial Narrow" w:cs="Arial"/>
          <w:sz w:val="24"/>
          <w:szCs w:val="24"/>
        </w:rPr>
      </w:pPr>
    </w:p>
    <w:p w14:paraId="07DB99F5" w14:textId="77777777" w:rsidR="00294D02" w:rsidRPr="009D33D8" w:rsidRDefault="00294D02" w:rsidP="00294D02">
      <w:pPr>
        <w:pBdr>
          <w:top w:val="single" w:sz="4" w:space="1" w:color="auto"/>
          <w:bottom w:val="single" w:sz="4" w:space="1" w:color="auto"/>
        </w:pBdr>
        <w:shd w:val="clear" w:color="auto" w:fill="EEECE1"/>
        <w:tabs>
          <w:tab w:val="left" w:pos="5057"/>
        </w:tabs>
        <w:autoSpaceDE w:val="0"/>
        <w:autoSpaceDN w:val="0"/>
        <w:adjustRightInd w:val="0"/>
        <w:spacing w:line="276" w:lineRule="auto"/>
        <w:jc w:val="both"/>
        <w:rPr>
          <w:rFonts w:ascii="Arial Narrow" w:hAnsi="Arial Narrow" w:cs="Arial"/>
          <w:b/>
          <w:bCs/>
          <w:sz w:val="24"/>
          <w:szCs w:val="24"/>
        </w:rPr>
      </w:pPr>
      <w:r w:rsidRPr="009D33D8">
        <w:rPr>
          <w:rFonts w:ascii="Arial Narrow" w:hAnsi="Arial Narrow" w:cs="Arial"/>
          <w:b/>
          <w:bCs/>
          <w:sz w:val="24"/>
          <w:szCs w:val="24"/>
        </w:rPr>
        <w:t>5. MODELO DE EXECUÇÃO DO OBJETO:</w:t>
      </w:r>
    </w:p>
    <w:p w14:paraId="4542E0AF" w14:textId="77777777" w:rsidR="00D256B7" w:rsidRPr="00D256B7" w:rsidRDefault="00D256B7" w:rsidP="00D256B7">
      <w:pPr>
        <w:autoSpaceDE w:val="0"/>
        <w:autoSpaceDN w:val="0"/>
        <w:adjustRightInd w:val="0"/>
        <w:spacing w:line="276" w:lineRule="auto"/>
        <w:jc w:val="both"/>
        <w:rPr>
          <w:rFonts w:ascii="Arial Narrow" w:eastAsia="MyriadPro-Regular" w:hAnsi="Arial Narrow"/>
          <w:sz w:val="24"/>
          <w:szCs w:val="24"/>
        </w:rPr>
      </w:pPr>
      <w:r w:rsidRPr="00D256B7">
        <w:rPr>
          <w:rFonts w:ascii="Arial Narrow" w:eastAsia="MyriadPro-Regular" w:hAnsi="Arial Narrow"/>
          <w:b/>
          <w:bCs/>
          <w:sz w:val="24"/>
          <w:szCs w:val="24"/>
        </w:rPr>
        <w:t>5.1.</w:t>
      </w:r>
      <w:r w:rsidRPr="00D256B7">
        <w:rPr>
          <w:rFonts w:ascii="Arial Narrow" w:eastAsia="MyriadPro-Regular" w:hAnsi="Arial Narrow"/>
          <w:sz w:val="24"/>
          <w:szCs w:val="24"/>
        </w:rPr>
        <w:t xml:space="preserve"> A entrega dos produtos deverá ocorrer no prazo máximo de até 10 (dez) dias corridos, contados do recebimento da solicitação/Nota de Empenho.</w:t>
      </w:r>
    </w:p>
    <w:p w14:paraId="31B26421" w14:textId="77777777" w:rsidR="00D256B7" w:rsidRPr="00D256B7" w:rsidRDefault="00D256B7" w:rsidP="00D256B7">
      <w:pPr>
        <w:autoSpaceDE w:val="0"/>
        <w:autoSpaceDN w:val="0"/>
        <w:adjustRightInd w:val="0"/>
        <w:spacing w:line="276" w:lineRule="auto"/>
        <w:jc w:val="both"/>
        <w:rPr>
          <w:rFonts w:ascii="Arial Narrow" w:eastAsia="MyriadPro-Regular" w:hAnsi="Arial Narrow"/>
          <w:sz w:val="24"/>
          <w:szCs w:val="24"/>
        </w:rPr>
      </w:pPr>
      <w:r w:rsidRPr="00D256B7">
        <w:rPr>
          <w:rFonts w:ascii="Arial Narrow" w:eastAsia="MyriadPro-Regular" w:hAnsi="Arial Narrow"/>
          <w:b/>
          <w:bCs/>
          <w:sz w:val="24"/>
          <w:szCs w:val="24"/>
        </w:rPr>
        <w:t>5.2.</w:t>
      </w:r>
      <w:r w:rsidRPr="00D256B7">
        <w:rPr>
          <w:rFonts w:ascii="Arial Narrow" w:eastAsia="MyriadPro-Regular" w:hAnsi="Arial Narrow"/>
          <w:sz w:val="24"/>
          <w:szCs w:val="24"/>
        </w:rPr>
        <w:t xml:space="preserve"> O local de entrega será na Rua Bartolomeu Vieira Cavalcanti, nº 467, Jardim Camargo – Almoxarifado Geral, das 7h às 13h (horário de MS), de segunda a sexta-feira, exceto feriados.</w:t>
      </w:r>
    </w:p>
    <w:p w14:paraId="23B81590" w14:textId="77777777" w:rsidR="00D256B7" w:rsidRPr="00D256B7" w:rsidRDefault="00D256B7" w:rsidP="00D256B7">
      <w:pPr>
        <w:autoSpaceDE w:val="0"/>
        <w:autoSpaceDN w:val="0"/>
        <w:adjustRightInd w:val="0"/>
        <w:spacing w:line="276" w:lineRule="auto"/>
        <w:jc w:val="both"/>
        <w:rPr>
          <w:rFonts w:ascii="Arial Narrow" w:eastAsia="MyriadPro-Regular" w:hAnsi="Arial Narrow"/>
          <w:sz w:val="24"/>
          <w:szCs w:val="24"/>
        </w:rPr>
      </w:pPr>
      <w:r w:rsidRPr="00D256B7">
        <w:rPr>
          <w:rFonts w:ascii="Arial Narrow" w:eastAsia="MyriadPro-Regular" w:hAnsi="Arial Narrow"/>
          <w:b/>
          <w:bCs/>
          <w:sz w:val="24"/>
          <w:szCs w:val="24"/>
        </w:rPr>
        <w:t>5.3.</w:t>
      </w:r>
      <w:r w:rsidRPr="00D256B7">
        <w:rPr>
          <w:rFonts w:ascii="Arial Narrow" w:eastAsia="MyriadPro-Regular" w:hAnsi="Arial Narrow"/>
          <w:sz w:val="24"/>
          <w:szCs w:val="24"/>
        </w:rPr>
        <w:t xml:space="preserve"> Caso os produtos sejam entregues em desacordo com os requisitos estabelecidos ou em quantidade inferior à solicitada, a contratada deverá efetuar a substituição ou complementação no prazo máximo de 5 (cinco) dias corridos, contados da notificação.</w:t>
      </w:r>
    </w:p>
    <w:p w14:paraId="68200B67" w14:textId="77777777" w:rsidR="00D256B7" w:rsidRPr="00D256B7" w:rsidRDefault="00D256B7" w:rsidP="00D256B7">
      <w:pPr>
        <w:autoSpaceDE w:val="0"/>
        <w:autoSpaceDN w:val="0"/>
        <w:adjustRightInd w:val="0"/>
        <w:spacing w:line="276" w:lineRule="auto"/>
        <w:jc w:val="both"/>
        <w:rPr>
          <w:rFonts w:ascii="Arial Narrow" w:eastAsia="MyriadPro-Regular" w:hAnsi="Arial Narrow"/>
          <w:sz w:val="24"/>
          <w:szCs w:val="24"/>
        </w:rPr>
      </w:pPr>
      <w:r w:rsidRPr="00D256B7">
        <w:rPr>
          <w:rFonts w:ascii="Arial Narrow" w:eastAsia="MyriadPro-Regular" w:hAnsi="Arial Narrow"/>
          <w:b/>
          <w:bCs/>
          <w:sz w:val="24"/>
          <w:szCs w:val="24"/>
        </w:rPr>
        <w:t>5.4.</w:t>
      </w:r>
      <w:r w:rsidRPr="00D256B7">
        <w:rPr>
          <w:rFonts w:ascii="Arial Narrow" w:eastAsia="MyriadPro-Regular" w:hAnsi="Arial Narrow"/>
          <w:sz w:val="24"/>
          <w:szCs w:val="24"/>
        </w:rPr>
        <w:t xml:space="preserve"> Os materiais serão fornecidos parceladamente, não havendo quantidade mínima por solicitação, e deverão ser transportados, entregues e descarregados pela contratada, conforme solicitação e necessidade da contratante.</w:t>
      </w:r>
    </w:p>
    <w:p w14:paraId="3062634F" w14:textId="77777777" w:rsidR="00D256B7" w:rsidRPr="00D256B7" w:rsidRDefault="00D256B7" w:rsidP="00D256B7">
      <w:pPr>
        <w:autoSpaceDE w:val="0"/>
        <w:autoSpaceDN w:val="0"/>
        <w:adjustRightInd w:val="0"/>
        <w:spacing w:line="276" w:lineRule="auto"/>
        <w:jc w:val="both"/>
        <w:rPr>
          <w:rFonts w:ascii="Arial Narrow" w:eastAsia="MyriadPro-Regular" w:hAnsi="Arial Narrow"/>
          <w:sz w:val="24"/>
          <w:szCs w:val="24"/>
        </w:rPr>
      </w:pPr>
      <w:r w:rsidRPr="00D256B7">
        <w:rPr>
          <w:rFonts w:ascii="Arial Narrow" w:eastAsia="MyriadPro-Regular" w:hAnsi="Arial Narrow"/>
          <w:b/>
          <w:bCs/>
          <w:sz w:val="24"/>
          <w:szCs w:val="24"/>
        </w:rPr>
        <w:t>5.5.</w:t>
      </w:r>
      <w:r w:rsidRPr="00D256B7">
        <w:rPr>
          <w:rFonts w:ascii="Arial Narrow" w:eastAsia="MyriadPro-Regular" w:hAnsi="Arial Narrow"/>
          <w:sz w:val="24"/>
          <w:szCs w:val="24"/>
        </w:rPr>
        <w:t xml:space="preserve"> Todas as despesas relativas a transporte, entrega, serviço de descarga, bem como impostos, taxas e demais encargos decorrentes desta contratação correrão por conta exclusiva da contratada.</w:t>
      </w:r>
    </w:p>
    <w:p w14:paraId="35FABBCB" w14:textId="77777777" w:rsidR="00294D02" w:rsidRPr="009D33D8" w:rsidRDefault="00294D02" w:rsidP="00294D02">
      <w:pPr>
        <w:spacing w:line="276" w:lineRule="auto"/>
        <w:jc w:val="both"/>
        <w:rPr>
          <w:rFonts w:ascii="Arial Narrow" w:hAnsi="Arial Narrow" w:cs="Arial"/>
          <w:sz w:val="24"/>
          <w:szCs w:val="24"/>
        </w:rPr>
      </w:pPr>
    </w:p>
    <w:p w14:paraId="6F031D5B" w14:textId="77777777" w:rsidR="00294D02" w:rsidRPr="009D33D8" w:rsidRDefault="00294D02" w:rsidP="00294D02">
      <w:pPr>
        <w:pBdr>
          <w:top w:val="single" w:sz="4" w:space="1" w:color="auto"/>
          <w:bottom w:val="single" w:sz="4" w:space="1" w:color="auto"/>
        </w:pBdr>
        <w:shd w:val="clear" w:color="auto" w:fill="EEECE1"/>
        <w:tabs>
          <w:tab w:val="left" w:pos="5057"/>
          <w:tab w:val="left" w:pos="5676"/>
        </w:tabs>
        <w:autoSpaceDE w:val="0"/>
        <w:autoSpaceDN w:val="0"/>
        <w:adjustRightInd w:val="0"/>
        <w:spacing w:line="276" w:lineRule="auto"/>
        <w:jc w:val="both"/>
        <w:rPr>
          <w:rFonts w:ascii="Arial Narrow" w:hAnsi="Arial Narrow" w:cs="Arial"/>
          <w:b/>
          <w:bCs/>
          <w:sz w:val="24"/>
          <w:szCs w:val="24"/>
        </w:rPr>
      </w:pPr>
      <w:r w:rsidRPr="009D33D8">
        <w:rPr>
          <w:rFonts w:ascii="Arial Narrow" w:hAnsi="Arial Narrow" w:cs="Arial"/>
          <w:b/>
          <w:bCs/>
          <w:sz w:val="24"/>
          <w:szCs w:val="24"/>
        </w:rPr>
        <w:t>6. MODELO DE GESTÃO DO CONTRATO QUE DESCREVE COMO A EXECUÇÃO DO OBJETO SERÁ ACOMPANHA E FISCALIZADA:</w:t>
      </w:r>
    </w:p>
    <w:p w14:paraId="2C17FAE9" w14:textId="77777777" w:rsidR="00D256B7" w:rsidRPr="00D256B7" w:rsidRDefault="00D256B7" w:rsidP="00D256B7">
      <w:pPr>
        <w:pStyle w:val="NormalWeb"/>
        <w:spacing w:before="0" w:beforeAutospacing="0" w:after="0" w:afterAutospacing="0" w:line="276" w:lineRule="auto"/>
        <w:jc w:val="both"/>
        <w:rPr>
          <w:rFonts w:ascii="Arial Narrow" w:hAnsi="Arial Narrow"/>
        </w:rPr>
      </w:pPr>
      <w:r w:rsidRPr="00D256B7">
        <w:rPr>
          <w:rFonts w:ascii="Arial Narrow" w:hAnsi="Arial Narrow"/>
          <w:b/>
          <w:bCs/>
        </w:rPr>
        <w:t>6.1.</w:t>
      </w:r>
      <w:r w:rsidRPr="00D256B7">
        <w:rPr>
          <w:rFonts w:ascii="Arial Narrow" w:hAnsi="Arial Narrow"/>
        </w:rPr>
        <w:t xml:space="preserve"> A Ata de Registro de Preços será gerida de acordo com as cláusulas nela previstas e com as disposições da Lei nº 14.133, de 2021. A existência da ata não obriga a Administração a adquirir os quantitativos registrados, ficando a contratação condicionada à conveniência e oportunidade da Administração Pública.</w:t>
      </w:r>
    </w:p>
    <w:p w14:paraId="2F018254" w14:textId="77777777" w:rsidR="00D256B7" w:rsidRPr="00D256B7" w:rsidRDefault="00D256B7" w:rsidP="00D256B7">
      <w:pPr>
        <w:pStyle w:val="NormalWeb"/>
        <w:spacing w:before="0" w:beforeAutospacing="0" w:after="0" w:afterAutospacing="0" w:line="276" w:lineRule="auto"/>
        <w:jc w:val="both"/>
        <w:rPr>
          <w:rFonts w:ascii="Arial Narrow" w:hAnsi="Arial Narrow"/>
        </w:rPr>
      </w:pPr>
      <w:r w:rsidRPr="00D256B7">
        <w:rPr>
          <w:rFonts w:ascii="Arial Narrow" w:hAnsi="Arial Narrow"/>
          <w:b/>
          <w:bCs/>
        </w:rPr>
        <w:t>6.2.</w:t>
      </w:r>
      <w:r w:rsidRPr="00D256B7">
        <w:rPr>
          <w:rFonts w:ascii="Arial Narrow" w:hAnsi="Arial Narrow"/>
        </w:rPr>
        <w:t xml:space="preserve"> As comunicações entre o órgão gerenciador, os órgãos participantes e a empresa registrada deverão ser realizadas por escrito, sempre que necessário, admitindo-se o uso de meio eletrônico.</w:t>
      </w:r>
    </w:p>
    <w:p w14:paraId="67F1A781" w14:textId="77777777" w:rsidR="00D256B7" w:rsidRPr="00D256B7" w:rsidRDefault="00D256B7" w:rsidP="00D256B7">
      <w:pPr>
        <w:pStyle w:val="NormalWeb"/>
        <w:spacing w:before="0" w:beforeAutospacing="0" w:after="0" w:afterAutospacing="0" w:line="276" w:lineRule="auto"/>
        <w:jc w:val="both"/>
        <w:rPr>
          <w:rFonts w:ascii="Arial Narrow" w:hAnsi="Arial Narrow"/>
        </w:rPr>
      </w:pPr>
      <w:r w:rsidRPr="00D256B7">
        <w:rPr>
          <w:rFonts w:ascii="Arial Narrow" w:hAnsi="Arial Narrow"/>
          <w:b/>
          <w:bCs/>
        </w:rPr>
        <w:t>6.3.</w:t>
      </w:r>
      <w:r w:rsidRPr="00D256B7">
        <w:rPr>
          <w:rFonts w:ascii="Arial Narrow" w:hAnsi="Arial Narrow"/>
        </w:rPr>
        <w:t xml:space="preserve"> O órgão gerenciador poderá convocar o fornecedor registrado sempre que se fizer necessário adotar providências imediatas para assegurar o cumprimento adequado das condições registradas.</w:t>
      </w:r>
    </w:p>
    <w:p w14:paraId="3CB3FBA5" w14:textId="77777777" w:rsidR="00D256B7" w:rsidRPr="00D256B7" w:rsidRDefault="00D256B7" w:rsidP="00D256B7">
      <w:pPr>
        <w:pStyle w:val="NormalWeb"/>
        <w:spacing w:before="0" w:beforeAutospacing="0" w:after="0" w:afterAutospacing="0" w:line="276" w:lineRule="auto"/>
        <w:jc w:val="both"/>
        <w:rPr>
          <w:rFonts w:ascii="Arial Narrow" w:hAnsi="Arial Narrow"/>
        </w:rPr>
      </w:pPr>
      <w:r w:rsidRPr="00D256B7">
        <w:rPr>
          <w:rFonts w:ascii="Arial Narrow" w:hAnsi="Arial Narrow"/>
          <w:b/>
          <w:bCs/>
        </w:rPr>
        <w:t>6.4.</w:t>
      </w:r>
      <w:r w:rsidRPr="00D256B7">
        <w:rPr>
          <w:rFonts w:ascii="Arial Narrow" w:hAnsi="Arial Narrow"/>
        </w:rPr>
        <w:t xml:space="preserve"> A cada aquisição decorrente da ata — formalizada por meio de contrato ou nota de empenho — caberá ao(s) fiscal(</w:t>
      </w:r>
      <w:proofErr w:type="spellStart"/>
      <w:r w:rsidRPr="00D256B7">
        <w:rPr>
          <w:rFonts w:ascii="Arial Narrow" w:hAnsi="Arial Narrow"/>
        </w:rPr>
        <w:t>is</w:t>
      </w:r>
      <w:proofErr w:type="spellEnd"/>
      <w:r w:rsidRPr="00D256B7">
        <w:rPr>
          <w:rFonts w:ascii="Arial Narrow" w:hAnsi="Arial Narrow"/>
        </w:rPr>
        <w:t>) designado(s) acompanhar e fiscalizar a execução do objeto fornecido, nos termos do art. 117 da Lei nº 14.133, de 2021.</w:t>
      </w:r>
    </w:p>
    <w:p w14:paraId="5FC9C57A" w14:textId="77777777" w:rsidR="00D256B7" w:rsidRPr="00D256B7" w:rsidRDefault="00D256B7" w:rsidP="00D256B7">
      <w:pPr>
        <w:pStyle w:val="NormalWeb"/>
        <w:spacing w:before="0" w:beforeAutospacing="0" w:after="0" w:afterAutospacing="0" w:line="276" w:lineRule="auto"/>
        <w:jc w:val="both"/>
        <w:rPr>
          <w:rFonts w:ascii="Arial Narrow" w:hAnsi="Arial Narrow"/>
        </w:rPr>
      </w:pPr>
      <w:r w:rsidRPr="00D256B7">
        <w:rPr>
          <w:rFonts w:ascii="Arial Narrow" w:hAnsi="Arial Narrow"/>
          <w:b/>
          <w:bCs/>
        </w:rPr>
        <w:t>6.5.</w:t>
      </w:r>
      <w:r w:rsidRPr="00D256B7">
        <w:rPr>
          <w:rFonts w:ascii="Arial Narrow" w:hAnsi="Arial Narrow"/>
        </w:rPr>
        <w:t xml:space="preserve"> O(s) fiscal(</w:t>
      </w:r>
      <w:proofErr w:type="spellStart"/>
      <w:r w:rsidRPr="00D256B7">
        <w:rPr>
          <w:rFonts w:ascii="Arial Narrow" w:hAnsi="Arial Narrow"/>
        </w:rPr>
        <w:t>is</w:t>
      </w:r>
      <w:proofErr w:type="spellEnd"/>
      <w:r w:rsidRPr="00D256B7">
        <w:rPr>
          <w:rFonts w:ascii="Arial Narrow" w:hAnsi="Arial Narrow"/>
        </w:rPr>
        <w:t>) atuará(</w:t>
      </w:r>
      <w:proofErr w:type="spellStart"/>
      <w:r w:rsidRPr="00D256B7">
        <w:rPr>
          <w:rFonts w:ascii="Arial Narrow" w:hAnsi="Arial Narrow"/>
        </w:rPr>
        <w:t>ão</w:t>
      </w:r>
      <w:proofErr w:type="spellEnd"/>
      <w:r w:rsidRPr="00D256B7">
        <w:rPr>
          <w:rFonts w:ascii="Arial Narrow" w:hAnsi="Arial Narrow"/>
        </w:rPr>
        <w:t>) no acompanhamento das entregas realizadas com base na ata, com vistas a assegurar o cumprimento das condições pactuadas e garantir os melhores resultados para a Administração.</w:t>
      </w:r>
    </w:p>
    <w:p w14:paraId="5AA9BFAC" w14:textId="77777777" w:rsidR="00D256B7" w:rsidRPr="00D256B7" w:rsidRDefault="00D256B7" w:rsidP="00D256B7">
      <w:pPr>
        <w:pStyle w:val="NormalWeb"/>
        <w:spacing w:before="0" w:beforeAutospacing="0" w:after="0" w:afterAutospacing="0" w:line="276" w:lineRule="auto"/>
        <w:jc w:val="both"/>
        <w:rPr>
          <w:rFonts w:ascii="Arial Narrow" w:hAnsi="Arial Narrow"/>
        </w:rPr>
      </w:pPr>
      <w:r w:rsidRPr="00D256B7">
        <w:rPr>
          <w:rFonts w:ascii="Arial Narrow" w:hAnsi="Arial Narrow"/>
          <w:b/>
          <w:bCs/>
        </w:rPr>
        <w:t>6.6.</w:t>
      </w:r>
      <w:r w:rsidRPr="00D256B7">
        <w:rPr>
          <w:rFonts w:ascii="Arial Narrow" w:hAnsi="Arial Narrow"/>
        </w:rPr>
        <w:t xml:space="preserve"> Fica designado como fiscal responsável pela gestão e acompanhamento das aquisições realizadas com base na presente Ata de Registro de Preços, o servidor </w:t>
      </w:r>
      <w:bookmarkStart w:id="15" w:name="_Hlk207001259"/>
      <w:r w:rsidRPr="00D256B7">
        <w:rPr>
          <w:rStyle w:val="Forte"/>
          <w:rFonts w:ascii="Arial Narrow" w:hAnsi="Arial Narrow"/>
        </w:rPr>
        <w:t xml:space="preserve">CELSO PAULO DA SILVA, CPF 35X.0X1.X31-X5 </w:t>
      </w:r>
      <w:r w:rsidRPr="00D256B7">
        <w:rPr>
          <w:rStyle w:val="Forte"/>
          <w:rFonts w:ascii="Arial Narrow" w:hAnsi="Arial Narrow"/>
          <w:b w:val="0"/>
          <w:bCs w:val="0"/>
        </w:rPr>
        <w:t>e como suplente o servidor:</w:t>
      </w:r>
      <w:r w:rsidRPr="00D256B7">
        <w:rPr>
          <w:rStyle w:val="Forte"/>
          <w:rFonts w:ascii="Arial Narrow" w:hAnsi="Arial Narrow"/>
        </w:rPr>
        <w:t xml:space="preserve"> </w:t>
      </w:r>
      <w:r w:rsidRPr="00D256B7">
        <w:rPr>
          <w:rFonts w:ascii="Arial Narrow" w:hAnsi="Arial Narrow" w:cs="Arial"/>
        </w:rPr>
        <w:t>AGNALDO COSTA LIRA JUNIOR – CPF: XXX.XX2.401-XX</w:t>
      </w:r>
      <w:bookmarkEnd w:id="15"/>
    </w:p>
    <w:p w14:paraId="3D2B07F8" w14:textId="77777777" w:rsidR="00D256B7" w:rsidRPr="00D256B7" w:rsidRDefault="00D256B7" w:rsidP="00D256B7">
      <w:pPr>
        <w:pStyle w:val="NormalWeb"/>
        <w:spacing w:before="0" w:beforeAutospacing="0" w:after="0" w:afterAutospacing="0" w:line="276" w:lineRule="auto"/>
        <w:jc w:val="both"/>
        <w:rPr>
          <w:rFonts w:ascii="Arial Narrow" w:hAnsi="Arial Narrow"/>
        </w:rPr>
      </w:pPr>
      <w:r w:rsidRPr="00D256B7">
        <w:rPr>
          <w:rFonts w:ascii="Arial Narrow" w:hAnsi="Arial Narrow"/>
          <w:b/>
          <w:bCs/>
        </w:rPr>
        <w:t>6.7.</w:t>
      </w:r>
      <w:r w:rsidRPr="00D256B7">
        <w:rPr>
          <w:rFonts w:ascii="Arial Narrow" w:hAnsi="Arial Narrow"/>
        </w:rPr>
        <w:t xml:space="preserve"> Na hipótese de o município optar, durante ou ao final da vigência da ata, pela formalização de contrato com base no saldo registrado, aplicar-se-á, no que couber, o modelo de fiscalização contratual previsto nesta seção.</w:t>
      </w:r>
    </w:p>
    <w:p w14:paraId="4EE3A3F4" w14:textId="77777777" w:rsidR="00294D02" w:rsidRPr="009D33D8" w:rsidRDefault="00294D02" w:rsidP="00294D02">
      <w:pPr>
        <w:autoSpaceDE w:val="0"/>
        <w:autoSpaceDN w:val="0"/>
        <w:adjustRightInd w:val="0"/>
        <w:spacing w:line="276" w:lineRule="auto"/>
        <w:jc w:val="both"/>
        <w:rPr>
          <w:rFonts w:ascii="Arial Narrow" w:hAnsi="Arial Narrow" w:cs="Arial"/>
          <w:color w:val="FF0000"/>
          <w:sz w:val="24"/>
          <w:szCs w:val="24"/>
        </w:rPr>
      </w:pPr>
    </w:p>
    <w:p w14:paraId="0E159CC3" w14:textId="77777777" w:rsidR="00294D02" w:rsidRPr="009D33D8" w:rsidRDefault="00294D02" w:rsidP="00294D02">
      <w:pPr>
        <w:pBdr>
          <w:top w:val="single" w:sz="4" w:space="1" w:color="auto"/>
          <w:bottom w:val="single" w:sz="4" w:space="1" w:color="auto"/>
        </w:pBdr>
        <w:shd w:val="clear" w:color="auto" w:fill="EEECE1"/>
        <w:tabs>
          <w:tab w:val="left" w:pos="5057"/>
          <w:tab w:val="left" w:pos="5676"/>
        </w:tabs>
        <w:autoSpaceDE w:val="0"/>
        <w:autoSpaceDN w:val="0"/>
        <w:adjustRightInd w:val="0"/>
        <w:spacing w:line="276" w:lineRule="auto"/>
        <w:jc w:val="both"/>
        <w:rPr>
          <w:rFonts w:ascii="Arial Narrow" w:hAnsi="Arial Narrow" w:cs="Arial"/>
          <w:b/>
          <w:bCs/>
          <w:sz w:val="24"/>
          <w:szCs w:val="24"/>
        </w:rPr>
      </w:pPr>
      <w:r w:rsidRPr="009D33D8">
        <w:rPr>
          <w:rFonts w:ascii="Arial Narrow" w:hAnsi="Arial Narrow" w:cs="Arial"/>
          <w:b/>
          <w:bCs/>
          <w:sz w:val="24"/>
          <w:szCs w:val="24"/>
        </w:rPr>
        <w:t>7. CRITÉRIOS DE MEDIÇÃO E DE PAGAMENTO:</w:t>
      </w:r>
    </w:p>
    <w:p w14:paraId="6E2BA580" w14:textId="77777777" w:rsidR="00294D02" w:rsidRPr="009D33D8" w:rsidRDefault="00294D02" w:rsidP="00294D02">
      <w:pPr>
        <w:autoSpaceDE w:val="0"/>
        <w:autoSpaceDN w:val="0"/>
        <w:adjustRightInd w:val="0"/>
        <w:spacing w:line="276" w:lineRule="auto"/>
        <w:jc w:val="both"/>
        <w:rPr>
          <w:rFonts w:ascii="Arial Narrow" w:hAnsi="Arial Narrow" w:cs="Arial"/>
          <w:b/>
          <w:bCs/>
          <w:sz w:val="24"/>
          <w:szCs w:val="24"/>
        </w:rPr>
      </w:pPr>
      <w:r w:rsidRPr="009D33D8">
        <w:rPr>
          <w:rFonts w:ascii="Arial Narrow" w:hAnsi="Arial Narrow" w:cs="Arial"/>
          <w:b/>
          <w:bCs/>
          <w:sz w:val="24"/>
          <w:szCs w:val="24"/>
        </w:rPr>
        <w:t>7.1.DO PAGAMENTO:</w:t>
      </w:r>
    </w:p>
    <w:p w14:paraId="28436F25" w14:textId="77777777" w:rsidR="00D256B7" w:rsidRPr="00D256B7" w:rsidRDefault="00D256B7" w:rsidP="00D256B7">
      <w:pPr>
        <w:pStyle w:val="PargrafodaLista"/>
        <w:widowControl/>
        <w:numPr>
          <w:ilvl w:val="2"/>
          <w:numId w:val="39"/>
        </w:numPr>
        <w:autoSpaceDE w:val="0"/>
        <w:autoSpaceDN w:val="0"/>
        <w:adjustRightInd w:val="0"/>
        <w:spacing w:line="276" w:lineRule="auto"/>
        <w:ind w:left="0" w:firstLine="0"/>
        <w:contextualSpacing/>
        <w:rPr>
          <w:rFonts w:ascii="Arial Narrow" w:hAnsi="Arial Narrow"/>
          <w:sz w:val="24"/>
          <w:szCs w:val="24"/>
        </w:rPr>
      </w:pPr>
      <w:bookmarkStart w:id="16" w:name="_Hlk207882192"/>
      <w:r w:rsidRPr="00D256B7">
        <w:rPr>
          <w:rFonts w:ascii="Arial Narrow" w:hAnsi="Arial Narrow"/>
          <w:sz w:val="24"/>
          <w:szCs w:val="24"/>
        </w:rPr>
        <w:t xml:space="preserve">O pagamento será efetuado no prazo de até 30 (trinta) dias, contados a partir do recebimento total dos materiais e/ou serviços, mediante apresentação da Nota Fiscal ou documento equivalente, devidamente atestada, juntamente das certidões de regularidade fiscal em plena validade, previstas na Lei 14.133/2021. </w:t>
      </w:r>
    </w:p>
    <w:p w14:paraId="3E0B9823" w14:textId="77777777" w:rsidR="00D256B7" w:rsidRPr="00D256B7" w:rsidRDefault="00D256B7" w:rsidP="00D256B7">
      <w:pPr>
        <w:widowControl/>
        <w:numPr>
          <w:ilvl w:val="2"/>
          <w:numId w:val="39"/>
        </w:numPr>
        <w:autoSpaceDE w:val="0"/>
        <w:autoSpaceDN w:val="0"/>
        <w:adjustRightInd w:val="0"/>
        <w:spacing w:line="276" w:lineRule="auto"/>
        <w:ind w:left="0" w:firstLine="0"/>
        <w:jc w:val="both"/>
        <w:rPr>
          <w:rFonts w:ascii="Arial Narrow" w:hAnsi="Arial Narrow"/>
          <w:sz w:val="24"/>
          <w:szCs w:val="24"/>
        </w:rPr>
      </w:pPr>
      <w:r w:rsidRPr="00D256B7">
        <w:rPr>
          <w:rFonts w:ascii="Arial Narrow" w:hAnsi="Arial Narrow"/>
          <w:sz w:val="24"/>
          <w:szCs w:val="24"/>
        </w:rPr>
        <w:t>A Contratada deverá obrigatoriamente encaminhar os seguintes documentos quando da entrega:</w:t>
      </w:r>
    </w:p>
    <w:p w14:paraId="5DD84B4F" w14:textId="77777777" w:rsidR="00D256B7" w:rsidRPr="00D256B7" w:rsidRDefault="00D256B7" w:rsidP="00D256B7">
      <w:pPr>
        <w:widowControl/>
        <w:numPr>
          <w:ilvl w:val="3"/>
          <w:numId w:val="39"/>
        </w:numPr>
        <w:autoSpaceDE w:val="0"/>
        <w:autoSpaceDN w:val="0"/>
        <w:adjustRightInd w:val="0"/>
        <w:spacing w:line="276" w:lineRule="auto"/>
        <w:ind w:left="0" w:firstLine="0"/>
        <w:jc w:val="both"/>
        <w:rPr>
          <w:rFonts w:ascii="Arial Narrow" w:hAnsi="Arial Narrow"/>
          <w:sz w:val="24"/>
          <w:szCs w:val="24"/>
        </w:rPr>
      </w:pPr>
      <w:r w:rsidRPr="00D256B7">
        <w:rPr>
          <w:rFonts w:ascii="Arial Narrow" w:hAnsi="Arial Narrow"/>
          <w:sz w:val="24"/>
          <w:szCs w:val="24"/>
        </w:rPr>
        <w:t xml:space="preserve">Nota Fiscal ou documento equivalente gerada de acordo com o fornecimento das quantidades de itens </w:t>
      </w:r>
      <w:r w:rsidRPr="00D256B7">
        <w:rPr>
          <w:rFonts w:ascii="Arial Narrow" w:hAnsi="Arial Narrow"/>
          <w:bCs/>
          <w:sz w:val="24"/>
          <w:szCs w:val="24"/>
        </w:rPr>
        <w:t>ou</w:t>
      </w:r>
      <w:r w:rsidRPr="00D256B7">
        <w:rPr>
          <w:rFonts w:ascii="Arial Narrow" w:hAnsi="Arial Narrow"/>
          <w:sz w:val="24"/>
          <w:szCs w:val="24"/>
        </w:rPr>
        <w:t xml:space="preserve"> serviços entregues e solicitados na Autorização de Fornecimento/Ordem de Serviço;</w:t>
      </w:r>
    </w:p>
    <w:p w14:paraId="4DCDF24F" w14:textId="77777777" w:rsidR="00D256B7" w:rsidRPr="00D256B7" w:rsidRDefault="00D256B7" w:rsidP="00D256B7">
      <w:pPr>
        <w:widowControl/>
        <w:numPr>
          <w:ilvl w:val="3"/>
          <w:numId w:val="39"/>
        </w:numPr>
        <w:autoSpaceDE w:val="0"/>
        <w:autoSpaceDN w:val="0"/>
        <w:adjustRightInd w:val="0"/>
        <w:spacing w:line="276" w:lineRule="auto"/>
        <w:ind w:left="0" w:firstLine="0"/>
        <w:jc w:val="both"/>
        <w:rPr>
          <w:rFonts w:ascii="Arial Narrow" w:hAnsi="Arial Narrow"/>
          <w:sz w:val="24"/>
          <w:szCs w:val="24"/>
        </w:rPr>
      </w:pPr>
      <w:r w:rsidRPr="00D256B7">
        <w:rPr>
          <w:rFonts w:ascii="Arial Narrow" w:hAnsi="Arial Narrow"/>
          <w:sz w:val="24"/>
          <w:szCs w:val="24"/>
        </w:rPr>
        <w:t>Prova de regularidade para com a Fazenda Federal, Estadual e/ou Municipal do domicílio ou sede do licitante, ou outra equivalente, na forma da lei;</w:t>
      </w:r>
    </w:p>
    <w:p w14:paraId="70D5AE04" w14:textId="77777777" w:rsidR="00D256B7" w:rsidRPr="00D256B7" w:rsidRDefault="00D256B7" w:rsidP="00D256B7">
      <w:pPr>
        <w:widowControl/>
        <w:numPr>
          <w:ilvl w:val="3"/>
          <w:numId w:val="39"/>
        </w:numPr>
        <w:autoSpaceDE w:val="0"/>
        <w:autoSpaceDN w:val="0"/>
        <w:adjustRightInd w:val="0"/>
        <w:spacing w:line="276" w:lineRule="auto"/>
        <w:ind w:left="0" w:firstLine="0"/>
        <w:jc w:val="both"/>
        <w:rPr>
          <w:rFonts w:ascii="Arial Narrow" w:hAnsi="Arial Narrow"/>
          <w:sz w:val="24"/>
          <w:szCs w:val="24"/>
        </w:rPr>
      </w:pPr>
      <w:bookmarkStart w:id="17" w:name="art68iv"/>
      <w:bookmarkEnd w:id="17"/>
      <w:r w:rsidRPr="00D256B7">
        <w:rPr>
          <w:rFonts w:ascii="Arial Narrow" w:hAnsi="Arial Narrow"/>
          <w:sz w:val="24"/>
          <w:szCs w:val="24"/>
        </w:rPr>
        <w:t>Prova de regularidade relativa à Seguridade Social e ao FGTS, que demonstre cumprimento dos encargos sociais instituídos por lei;</w:t>
      </w:r>
    </w:p>
    <w:p w14:paraId="5081D02E" w14:textId="77777777" w:rsidR="00D256B7" w:rsidRPr="00D256B7" w:rsidRDefault="00D256B7" w:rsidP="00D256B7">
      <w:pPr>
        <w:widowControl/>
        <w:numPr>
          <w:ilvl w:val="3"/>
          <w:numId w:val="39"/>
        </w:numPr>
        <w:autoSpaceDE w:val="0"/>
        <w:autoSpaceDN w:val="0"/>
        <w:adjustRightInd w:val="0"/>
        <w:spacing w:line="276" w:lineRule="auto"/>
        <w:ind w:left="0" w:firstLine="0"/>
        <w:jc w:val="both"/>
        <w:rPr>
          <w:rFonts w:ascii="Arial Narrow" w:hAnsi="Arial Narrow"/>
          <w:sz w:val="24"/>
          <w:szCs w:val="24"/>
        </w:rPr>
      </w:pPr>
      <w:bookmarkStart w:id="18" w:name="art68v"/>
      <w:bookmarkEnd w:id="18"/>
      <w:r w:rsidRPr="00D256B7">
        <w:rPr>
          <w:rFonts w:ascii="Arial Narrow" w:hAnsi="Arial Narrow"/>
          <w:sz w:val="24"/>
          <w:szCs w:val="24"/>
        </w:rPr>
        <w:t>Prova de regularidade perante a Justiça do Trabalho;</w:t>
      </w:r>
    </w:p>
    <w:p w14:paraId="1F1C50F3" w14:textId="77777777" w:rsidR="00D256B7" w:rsidRPr="00D256B7" w:rsidRDefault="00D256B7" w:rsidP="00D256B7">
      <w:pPr>
        <w:widowControl/>
        <w:numPr>
          <w:ilvl w:val="2"/>
          <w:numId w:val="39"/>
        </w:numPr>
        <w:autoSpaceDE w:val="0"/>
        <w:autoSpaceDN w:val="0"/>
        <w:adjustRightInd w:val="0"/>
        <w:spacing w:line="276" w:lineRule="auto"/>
        <w:ind w:left="0" w:firstLine="0"/>
        <w:jc w:val="both"/>
        <w:rPr>
          <w:rFonts w:ascii="Arial Narrow" w:hAnsi="Arial Narrow"/>
          <w:sz w:val="24"/>
          <w:szCs w:val="24"/>
        </w:rPr>
      </w:pPr>
      <w:r w:rsidRPr="00D256B7">
        <w:rPr>
          <w:rFonts w:ascii="Arial Narrow" w:hAnsi="Arial Narrow"/>
          <w:sz w:val="24"/>
          <w:szCs w:val="24"/>
        </w:rPr>
        <w:t>A falta de um dos documentos dispostos na Lei Federal nº 14.133/2021 e suas alterações poderão implicar na retenção do pagamento até a regularização.</w:t>
      </w:r>
    </w:p>
    <w:bookmarkEnd w:id="16"/>
    <w:p w14:paraId="792A6417" w14:textId="77777777" w:rsidR="00294D02" w:rsidRPr="009D33D8" w:rsidRDefault="00294D02" w:rsidP="00294D02">
      <w:pPr>
        <w:autoSpaceDE w:val="0"/>
        <w:autoSpaceDN w:val="0"/>
        <w:adjustRightInd w:val="0"/>
        <w:spacing w:line="276" w:lineRule="auto"/>
        <w:jc w:val="both"/>
        <w:rPr>
          <w:rFonts w:ascii="Arial Narrow" w:hAnsi="Arial Narrow" w:cs="Arial"/>
          <w:sz w:val="24"/>
          <w:szCs w:val="24"/>
        </w:rPr>
      </w:pPr>
    </w:p>
    <w:p w14:paraId="6A4EB9BE" w14:textId="77777777" w:rsidR="00294D02" w:rsidRPr="009D33D8" w:rsidRDefault="00294D02" w:rsidP="00294D02">
      <w:pPr>
        <w:pBdr>
          <w:top w:val="single" w:sz="4" w:space="1" w:color="auto"/>
          <w:bottom w:val="single" w:sz="4" w:space="1" w:color="auto"/>
        </w:pBdr>
        <w:shd w:val="clear" w:color="auto" w:fill="EEECE1"/>
        <w:tabs>
          <w:tab w:val="left" w:pos="5057"/>
        </w:tabs>
        <w:autoSpaceDE w:val="0"/>
        <w:autoSpaceDN w:val="0"/>
        <w:adjustRightInd w:val="0"/>
        <w:spacing w:line="276" w:lineRule="auto"/>
        <w:jc w:val="both"/>
        <w:rPr>
          <w:rFonts w:ascii="Arial Narrow" w:hAnsi="Arial Narrow" w:cs="Arial"/>
          <w:b/>
          <w:bCs/>
          <w:sz w:val="24"/>
          <w:szCs w:val="24"/>
        </w:rPr>
      </w:pPr>
      <w:r w:rsidRPr="009D33D8">
        <w:rPr>
          <w:rFonts w:ascii="Arial Narrow" w:hAnsi="Arial Narrow" w:cs="Arial"/>
          <w:b/>
          <w:bCs/>
          <w:sz w:val="24"/>
          <w:szCs w:val="24"/>
        </w:rPr>
        <w:t>8. FORMA E CRITÉRIOS DE SELEÇÃO DO FORNECEDOR</w:t>
      </w:r>
    </w:p>
    <w:p w14:paraId="2FC60E3A" w14:textId="1EE0F052" w:rsidR="00D256B7" w:rsidRPr="00D256B7" w:rsidRDefault="00D256B7" w:rsidP="00D256B7">
      <w:pPr>
        <w:pStyle w:val="PargrafodaLista"/>
        <w:widowControl/>
        <w:numPr>
          <w:ilvl w:val="1"/>
          <w:numId w:val="41"/>
        </w:numPr>
        <w:autoSpaceDE w:val="0"/>
        <w:autoSpaceDN w:val="0"/>
        <w:adjustRightInd w:val="0"/>
        <w:spacing w:line="276" w:lineRule="auto"/>
        <w:contextualSpacing/>
        <w:rPr>
          <w:rFonts w:ascii="Arial Narrow" w:hAnsi="Arial Narrow"/>
          <w:sz w:val="24"/>
          <w:szCs w:val="24"/>
        </w:rPr>
      </w:pPr>
      <w:bookmarkStart w:id="19" w:name="_Hlk205884686"/>
      <w:r w:rsidRPr="00D256B7">
        <w:rPr>
          <w:rFonts w:ascii="Arial Narrow" w:hAnsi="Arial Narrow"/>
          <w:sz w:val="24"/>
          <w:szCs w:val="24"/>
        </w:rPr>
        <w:t>A contratação será por Pregão Presencial formalizado via Sistema de Registro de Preços de acordo com Art. 82, da Lei Federal 14.133/21e suas alterações posteriores.</w:t>
      </w:r>
    </w:p>
    <w:p w14:paraId="5C1CA5C7" w14:textId="77777777" w:rsidR="00D256B7" w:rsidRPr="00D256B7" w:rsidRDefault="00D256B7" w:rsidP="00D256B7">
      <w:pPr>
        <w:pStyle w:val="PargrafodaLista"/>
        <w:widowControl/>
        <w:numPr>
          <w:ilvl w:val="1"/>
          <w:numId w:val="41"/>
        </w:numPr>
        <w:autoSpaceDE w:val="0"/>
        <w:autoSpaceDN w:val="0"/>
        <w:adjustRightInd w:val="0"/>
        <w:spacing w:line="276" w:lineRule="auto"/>
        <w:contextualSpacing/>
        <w:rPr>
          <w:rFonts w:ascii="Arial Narrow" w:hAnsi="Arial Narrow"/>
          <w:sz w:val="24"/>
          <w:szCs w:val="24"/>
        </w:rPr>
      </w:pPr>
      <w:r w:rsidRPr="00D256B7">
        <w:rPr>
          <w:rFonts w:ascii="Arial Narrow" w:hAnsi="Arial Narrow"/>
          <w:sz w:val="24"/>
          <w:szCs w:val="24"/>
        </w:rPr>
        <w:t xml:space="preserve"> A seleção será por menor preço por item.</w:t>
      </w:r>
    </w:p>
    <w:bookmarkEnd w:id="19"/>
    <w:p w14:paraId="3CEE4AD9" w14:textId="77777777" w:rsidR="00294D02" w:rsidRPr="009D33D8" w:rsidRDefault="00294D02" w:rsidP="00294D02">
      <w:pPr>
        <w:autoSpaceDE w:val="0"/>
        <w:autoSpaceDN w:val="0"/>
        <w:adjustRightInd w:val="0"/>
        <w:spacing w:line="276" w:lineRule="auto"/>
        <w:jc w:val="both"/>
        <w:rPr>
          <w:rFonts w:ascii="Arial Narrow" w:eastAsia="MyriadPro-Regular" w:hAnsi="Arial Narrow" w:cs="Arial"/>
          <w:sz w:val="24"/>
          <w:szCs w:val="24"/>
        </w:rPr>
      </w:pPr>
    </w:p>
    <w:p w14:paraId="2C5925B7" w14:textId="31189283" w:rsidR="00294D02" w:rsidRPr="009D33D8" w:rsidRDefault="00D256B7" w:rsidP="00294D02">
      <w:pPr>
        <w:pBdr>
          <w:top w:val="single" w:sz="4" w:space="1" w:color="auto"/>
          <w:bottom w:val="single" w:sz="4" w:space="1" w:color="auto"/>
        </w:pBdr>
        <w:shd w:val="clear" w:color="auto" w:fill="EEECE1"/>
        <w:autoSpaceDE w:val="0"/>
        <w:autoSpaceDN w:val="0"/>
        <w:adjustRightInd w:val="0"/>
        <w:spacing w:line="276" w:lineRule="auto"/>
        <w:jc w:val="both"/>
        <w:rPr>
          <w:rFonts w:ascii="Arial Narrow" w:hAnsi="Arial Narrow" w:cs="Arial"/>
          <w:b/>
          <w:bCs/>
          <w:sz w:val="24"/>
          <w:szCs w:val="24"/>
        </w:rPr>
      </w:pPr>
      <w:r>
        <w:rPr>
          <w:rFonts w:ascii="Arial Narrow" w:hAnsi="Arial Narrow" w:cs="Arial"/>
          <w:b/>
          <w:bCs/>
          <w:sz w:val="24"/>
          <w:szCs w:val="24"/>
        </w:rPr>
        <w:t>9</w:t>
      </w:r>
      <w:r w:rsidR="00294D02" w:rsidRPr="009D33D8">
        <w:rPr>
          <w:rFonts w:ascii="Arial Narrow" w:hAnsi="Arial Narrow" w:cs="Arial"/>
          <w:b/>
          <w:bCs/>
          <w:sz w:val="24"/>
          <w:szCs w:val="24"/>
        </w:rPr>
        <w:t>. ESTIMATIVAS DO VALOR DA CONTRATAÇÃO</w:t>
      </w:r>
    </w:p>
    <w:p w14:paraId="6EBF17C7" w14:textId="7FE3DFA0" w:rsidR="00D256B7" w:rsidRPr="006F55EA" w:rsidRDefault="00D256B7" w:rsidP="006F55EA">
      <w:pPr>
        <w:widowControl/>
        <w:numPr>
          <w:ilvl w:val="1"/>
          <w:numId w:val="20"/>
        </w:numPr>
        <w:autoSpaceDE w:val="0"/>
        <w:autoSpaceDN w:val="0"/>
        <w:adjustRightInd w:val="0"/>
        <w:spacing w:line="276" w:lineRule="auto"/>
        <w:ind w:left="0" w:firstLine="0"/>
        <w:jc w:val="both"/>
        <w:rPr>
          <w:rFonts w:ascii="Arial Narrow" w:eastAsiaTheme="minorHAnsi" w:hAnsi="Arial Narrow" w:cstheme="minorBidi"/>
          <w:kern w:val="2"/>
          <w:sz w:val="24"/>
          <w:szCs w:val="24"/>
          <w:lang w:val="pt-BR" w:eastAsia="en-US"/>
        </w:rPr>
      </w:pPr>
      <w:r w:rsidRPr="006F55EA">
        <w:rPr>
          <w:rFonts w:ascii="Arial Narrow" w:eastAsiaTheme="minorHAnsi" w:hAnsi="Arial Narrow" w:cstheme="minorBidi"/>
          <w:kern w:val="2"/>
          <w:sz w:val="24"/>
          <w:szCs w:val="24"/>
          <w:lang w:val="pt-BR" w:eastAsia="en-US"/>
        </w:rPr>
        <w:t>O custo estimado da contratação possui caráter sigiloso e será tornado público apenas e imediatamente após o julgamento das propostas.</w:t>
      </w:r>
    </w:p>
    <w:p w14:paraId="34002A80" w14:textId="77777777" w:rsidR="00D256B7" w:rsidRPr="006F55EA" w:rsidRDefault="00D256B7" w:rsidP="00D256B7">
      <w:pPr>
        <w:widowControl/>
        <w:numPr>
          <w:ilvl w:val="2"/>
          <w:numId w:val="20"/>
        </w:numPr>
        <w:autoSpaceDE w:val="0"/>
        <w:autoSpaceDN w:val="0"/>
        <w:adjustRightInd w:val="0"/>
        <w:spacing w:line="276" w:lineRule="auto"/>
        <w:ind w:left="0" w:firstLine="0"/>
        <w:jc w:val="both"/>
        <w:rPr>
          <w:rFonts w:ascii="Arial Narrow" w:hAnsi="Arial Narrow"/>
          <w:sz w:val="24"/>
          <w:szCs w:val="24"/>
        </w:rPr>
      </w:pPr>
      <w:r w:rsidRPr="006F55EA">
        <w:rPr>
          <w:rFonts w:ascii="Arial Narrow" w:hAnsi="Arial Narrow"/>
          <w:sz w:val="24"/>
          <w:szCs w:val="24"/>
        </w:rPr>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056B380F" w14:textId="77777777" w:rsidR="00D256B7" w:rsidRPr="006F55EA" w:rsidRDefault="00D256B7" w:rsidP="00D256B7">
      <w:pPr>
        <w:widowControl/>
        <w:numPr>
          <w:ilvl w:val="2"/>
          <w:numId w:val="20"/>
        </w:numPr>
        <w:autoSpaceDE w:val="0"/>
        <w:autoSpaceDN w:val="0"/>
        <w:adjustRightInd w:val="0"/>
        <w:spacing w:line="276" w:lineRule="auto"/>
        <w:ind w:left="0" w:firstLine="0"/>
        <w:jc w:val="both"/>
        <w:rPr>
          <w:rFonts w:ascii="Arial Narrow" w:hAnsi="Arial Narrow"/>
          <w:sz w:val="24"/>
          <w:szCs w:val="24"/>
        </w:rPr>
      </w:pPr>
      <w:r w:rsidRPr="006F55EA">
        <w:rPr>
          <w:rFonts w:ascii="Arial Narrow" w:hAnsi="Arial Narrow"/>
          <w:sz w:val="24"/>
          <w:szCs w:val="24"/>
        </w:rPr>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6C153B1A" w14:textId="77777777" w:rsidR="00294D02" w:rsidRPr="009D33D8" w:rsidRDefault="00294D02" w:rsidP="00294D02">
      <w:pPr>
        <w:autoSpaceDE w:val="0"/>
        <w:autoSpaceDN w:val="0"/>
        <w:adjustRightInd w:val="0"/>
        <w:spacing w:line="276" w:lineRule="auto"/>
        <w:jc w:val="both"/>
        <w:rPr>
          <w:rFonts w:ascii="Arial Narrow" w:hAnsi="Arial Narrow" w:cs="Arial"/>
          <w:sz w:val="24"/>
          <w:szCs w:val="24"/>
        </w:rPr>
      </w:pPr>
    </w:p>
    <w:p w14:paraId="00C912BF" w14:textId="63D12B12" w:rsidR="00294D02" w:rsidRPr="009D33D8" w:rsidRDefault="00294D02" w:rsidP="00294D02">
      <w:pPr>
        <w:pBdr>
          <w:top w:val="single" w:sz="4" w:space="1" w:color="auto"/>
          <w:bottom w:val="single" w:sz="4" w:space="1" w:color="auto"/>
        </w:pBdr>
        <w:shd w:val="clear" w:color="auto" w:fill="EEECE1"/>
        <w:autoSpaceDE w:val="0"/>
        <w:autoSpaceDN w:val="0"/>
        <w:adjustRightInd w:val="0"/>
        <w:spacing w:line="276" w:lineRule="auto"/>
        <w:jc w:val="both"/>
        <w:rPr>
          <w:rFonts w:ascii="Arial Narrow" w:hAnsi="Arial Narrow" w:cs="Arial"/>
          <w:b/>
          <w:bCs/>
          <w:sz w:val="24"/>
          <w:szCs w:val="24"/>
        </w:rPr>
      </w:pPr>
      <w:bookmarkStart w:id="20" w:name="_Hlk130148312"/>
      <w:r w:rsidRPr="009D33D8">
        <w:rPr>
          <w:rFonts w:ascii="Arial Narrow" w:hAnsi="Arial Narrow" w:cs="Arial"/>
          <w:b/>
          <w:bCs/>
          <w:sz w:val="24"/>
          <w:szCs w:val="24"/>
        </w:rPr>
        <w:t>1</w:t>
      </w:r>
      <w:r w:rsidR="006F55EA">
        <w:rPr>
          <w:rFonts w:ascii="Arial Narrow" w:hAnsi="Arial Narrow" w:cs="Arial"/>
          <w:b/>
          <w:bCs/>
          <w:sz w:val="24"/>
          <w:szCs w:val="24"/>
        </w:rPr>
        <w:t>0</w:t>
      </w:r>
      <w:r w:rsidRPr="009D33D8">
        <w:rPr>
          <w:rFonts w:ascii="Arial Narrow" w:hAnsi="Arial Narrow" w:cs="Arial"/>
          <w:b/>
          <w:bCs/>
          <w:sz w:val="24"/>
          <w:szCs w:val="24"/>
        </w:rPr>
        <w:t>. ADEQUAÇÃO ORÇAMENTÁRIA</w:t>
      </w:r>
      <w:bookmarkEnd w:id="20"/>
    </w:p>
    <w:p w14:paraId="3B505CEF" w14:textId="66CAE3E8" w:rsidR="006F55EA" w:rsidRDefault="006F55EA" w:rsidP="006F55EA">
      <w:pPr>
        <w:widowControl/>
        <w:numPr>
          <w:ilvl w:val="1"/>
          <w:numId w:val="43"/>
        </w:numPr>
        <w:autoSpaceDE w:val="0"/>
        <w:autoSpaceDN w:val="0"/>
        <w:adjustRightInd w:val="0"/>
        <w:spacing w:line="276" w:lineRule="auto"/>
        <w:ind w:left="0" w:firstLine="0"/>
        <w:jc w:val="both"/>
        <w:rPr>
          <w:rFonts w:ascii="Arial Narrow" w:eastAsiaTheme="minorHAnsi" w:hAnsi="Arial Narrow" w:cstheme="minorBidi"/>
          <w:kern w:val="2"/>
          <w:sz w:val="24"/>
          <w:szCs w:val="24"/>
          <w:lang w:val="pt-BR" w:eastAsia="en-US"/>
        </w:rPr>
      </w:pPr>
      <w:r w:rsidRPr="006F55EA">
        <w:rPr>
          <w:rFonts w:ascii="Arial Narrow" w:eastAsiaTheme="minorHAnsi" w:hAnsi="Arial Narrow" w:cstheme="minorBidi"/>
          <w:kern w:val="2"/>
          <w:sz w:val="24"/>
          <w:szCs w:val="24"/>
          <w:lang w:val="pt-BR" w:eastAsia="en-US"/>
        </w:rPr>
        <w:t>As despesas decorrentes da presente contratação correrão à conta de recursos específicos consignados no Orçamento Geral do Município deste exercício, na dotação abaixo discriminada:</w:t>
      </w:r>
    </w:p>
    <w:p w14:paraId="10962CF3" w14:textId="77777777" w:rsidR="006F55EA" w:rsidRPr="006F55EA" w:rsidRDefault="006F55EA" w:rsidP="006F55EA">
      <w:pPr>
        <w:widowControl/>
        <w:autoSpaceDE w:val="0"/>
        <w:autoSpaceDN w:val="0"/>
        <w:adjustRightInd w:val="0"/>
        <w:spacing w:line="276" w:lineRule="auto"/>
        <w:jc w:val="both"/>
        <w:rPr>
          <w:rFonts w:ascii="Arial Narrow" w:eastAsiaTheme="minorHAnsi" w:hAnsi="Arial Narrow" w:cstheme="minorBidi"/>
          <w:kern w:val="2"/>
          <w:sz w:val="24"/>
          <w:szCs w:val="24"/>
          <w:lang w:val="pt-BR" w:eastAsia="en-US"/>
        </w:rPr>
      </w:pPr>
    </w:p>
    <w:p w14:paraId="1509FFBD" w14:textId="175719CA" w:rsidR="006F55EA" w:rsidRPr="006F55EA" w:rsidRDefault="006F55EA" w:rsidP="006F55EA">
      <w:pPr>
        <w:autoSpaceDE w:val="0"/>
        <w:autoSpaceDN w:val="0"/>
        <w:adjustRightInd w:val="0"/>
        <w:spacing w:line="276" w:lineRule="auto"/>
        <w:jc w:val="both"/>
        <w:rPr>
          <w:rFonts w:ascii="Arial Narrow" w:eastAsia="MyriadPro-Regular" w:hAnsi="Arial Narrow"/>
          <w:bCs/>
          <w:sz w:val="24"/>
          <w:szCs w:val="24"/>
        </w:rPr>
      </w:pPr>
      <w:bookmarkStart w:id="21" w:name="_Hlk207001730"/>
      <w:r w:rsidRPr="006F55EA">
        <w:rPr>
          <w:rFonts w:ascii="Arial Narrow" w:eastAsia="MyriadPro-Regular" w:hAnsi="Arial Narrow"/>
          <w:bCs/>
          <w:sz w:val="24"/>
          <w:szCs w:val="24"/>
        </w:rPr>
        <w:t>Secretaria Municipal de Sa</w:t>
      </w:r>
      <w:r>
        <w:rPr>
          <w:rFonts w:ascii="Arial Narrow" w:eastAsia="MyriadPro-Regular" w:hAnsi="Arial Narrow"/>
          <w:bCs/>
          <w:sz w:val="24"/>
          <w:szCs w:val="24"/>
        </w:rPr>
        <w:t>ú</w:t>
      </w:r>
      <w:r w:rsidRPr="006F55EA">
        <w:rPr>
          <w:rFonts w:ascii="Arial Narrow" w:eastAsia="MyriadPro-Regular" w:hAnsi="Arial Narrow"/>
          <w:bCs/>
          <w:sz w:val="24"/>
          <w:szCs w:val="24"/>
        </w:rPr>
        <w:t>de</w:t>
      </w:r>
    </w:p>
    <w:p w14:paraId="3BA4B101" w14:textId="77777777" w:rsidR="006F55EA" w:rsidRPr="006F55EA" w:rsidRDefault="006F55EA" w:rsidP="006F55EA">
      <w:pPr>
        <w:autoSpaceDE w:val="0"/>
        <w:autoSpaceDN w:val="0"/>
        <w:adjustRightInd w:val="0"/>
        <w:spacing w:line="276" w:lineRule="auto"/>
        <w:jc w:val="both"/>
        <w:rPr>
          <w:rFonts w:ascii="Arial Narrow" w:eastAsia="MyriadPro-Regular" w:hAnsi="Arial Narrow"/>
          <w:bCs/>
          <w:sz w:val="24"/>
          <w:szCs w:val="24"/>
        </w:rPr>
      </w:pPr>
      <w:r w:rsidRPr="006F55EA">
        <w:rPr>
          <w:rFonts w:ascii="Arial Narrow" w:eastAsia="MyriadPro-Regular" w:hAnsi="Arial Narrow"/>
          <w:bCs/>
          <w:sz w:val="24"/>
          <w:szCs w:val="24"/>
        </w:rPr>
        <w:t xml:space="preserve">06.02.10.301.0509.2039.3.3.90.32 Ficha 207 Fonte 1.500.1002 </w:t>
      </w:r>
    </w:p>
    <w:p w14:paraId="01DB8E73" w14:textId="77777777" w:rsidR="006F55EA" w:rsidRDefault="006F55EA" w:rsidP="006F55EA">
      <w:pPr>
        <w:autoSpaceDE w:val="0"/>
        <w:autoSpaceDN w:val="0"/>
        <w:adjustRightInd w:val="0"/>
        <w:spacing w:line="276" w:lineRule="auto"/>
        <w:jc w:val="both"/>
        <w:rPr>
          <w:rFonts w:ascii="Arial Narrow" w:eastAsia="MyriadPro-Regular" w:hAnsi="Arial Narrow"/>
          <w:bCs/>
          <w:sz w:val="24"/>
          <w:szCs w:val="24"/>
        </w:rPr>
      </w:pPr>
    </w:p>
    <w:p w14:paraId="382747CF" w14:textId="6C472ECE" w:rsidR="006F55EA" w:rsidRPr="006F55EA" w:rsidRDefault="006F55EA" w:rsidP="006F55EA">
      <w:pPr>
        <w:autoSpaceDE w:val="0"/>
        <w:autoSpaceDN w:val="0"/>
        <w:adjustRightInd w:val="0"/>
        <w:spacing w:line="276" w:lineRule="auto"/>
        <w:jc w:val="both"/>
        <w:rPr>
          <w:rFonts w:ascii="Arial Narrow" w:eastAsia="MyriadPro-Regular" w:hAnsi="Arial Narrow"/>
          <w:bCs/>
          <w:sz w:val="24"/>
          <w:szCs w:val="24"/>
        </w:rPr>
      </w:pPr>
      <w:r w:rsidRPr="006F55EA">
        <w:rPr>
          <w:rFonts w:ascii="Arial Narrow" w:eastAsia="MyriadPro-Regular" w:hAnsi="Arial Narrow"/>
          <w:bCs/>
          <w:sz w:val="24"/>
          <w:szCs w:val="24"/>
        </w:rPr>
        <w:t>Secretaria Municipal de Assistência Social</w:t>
      </w:r>
    </w:p>
    <w:p w14:paraId="55FA9EDF" w14:textId="77777777" w:rsidR="006F55EA" w:rsidRPr="006F55EA" w:rsidRDefault="006F55EA" w:rsidP="006F55EA">
      <w:pPr>
        <w:autoSpaceDE w:val="0"/>
        <w:autoSpaceDN w:val="0"/>
        <w:adjustRightInd w:val="0"/>
        <w:spacing w:line="276" w:lineRule="auto"/>
        <w:jc w:val="both"/>
        <w:rPr>
          <w:rFonts w:ascii="Arial Narrow" w:eastAsia="MyriadPro-Regular" w:hAnsi="Arial Narrow"/>
          <w:bCs/>
          <w:sz w:val="24"/>
          <w:szCs w:val="24"/>
        </w:rPr>
      </w:pPr>
      <w:r w:rsidRPr="006F55EA">
        <w:rPr>
          <w:rFonts w:ascii="Arial Narrow" w:eastAsia="MyriadPro-Regular" w:hAnsi="Arial Narrow"/>
          <w:bCs/>
          <w:sz w:val="24"/>
          <w:szCs w:val="24"/>
        </w:rPr>
        <w:t xml:space="preserve">07.02.08.244.0508.2097.3.3.90.30 Ficha 325 Fonte 1.661.0000 </w:t>
      </w:r>
    </w:p>
    <w:p w14:paraId="64896D38" w14:textId="77777777" w:rsidR="006F55EA" w:rsidRDefault="006F55EA" w:rsidP="006F55EA">
      <w:pPr>
        <w:autoSpaceDE w:val="0"/>
        <w:autoSpaceDN w:val="0"/>
        <w:adjustRightInd w:val="0"/>
        <w:spacing w:line="276" w:lineRule="auto"/>
        <w:jc w:val="both"/>
        <w:rPr>
          <w:rFonts w:ascii="Arial Narrow" w:eastAsia="MyriadPro-Regular" w:hAnsi="Arial Narrow"/>
          <w:bCs/>
          <w:sz w:val="24"/>
          <w:szCs w:val="24"/>
        </w:rPr>
      </w:pPr>
    </w:p>
    <w:p w14:paraId="0AADC694" w14:textId="5EF47DC2" w:rsidR="006F55EA" w:rsidRPr="006F55EA" w:rsidRDefault="006F55EA" w:rsidP="006F55EA">
      <w:pPr>
        <w:autoSpaceDE w:val="0"/>
        <w:autoSpaceDN w:val="0"/>
        <w:adjustRightInd w:val="0"/>
        <w:spacing w:line="276" w:lineRule="auto"/>
        <w:jc w:val="both"/>
        <w:rPr>
          <w:rFonts w:ascii="Arial Narrow" w:eastAsia="MyriadPro-Regular" w:hAnsi="Arial Narrow"/>
          <w:bCs/>
          <w:sz w:val="24"/>
          <w:szCs w:val="24"/>
        </w:rPr>
      </w:pPr>
      <w:r w:rsidRPr="006F55EA">
        <w:rPr>
          <w:rFonts w:ascii="Arial Narrow" w:eastAsia="MyriadPro-Regular" w:hAnsi="Arial Narrow"/>
          <w:bCs/>
          <w:sz w:val="24"/>
          <w:szCs w:val="24"/>
        </w:rPr>
        <w:t>Secretaria Municipal de Educação e Cultura</w:t>
      </w:r>
    </w:p>
    <w:p w14:paraId="47A7CF04" w14:textId="77777777" w:rsidR="006F55EA" w:rsidRPr="006F55EA" w:rsidRDefault="006F55EA" w:rsidP="006F55EA">
      <w:pPr>
        <w:autoSpaceDE w:val="0"/>
        <w:autoSpaceDN w:val="0"/>
        <w:adjustRightInd w:val="0"/>
        <w:spacing w:line="276" w:lineRule="auto"/>
        <w:jc w:val="both"/>
        <w:rPr>
          <w:rFonts w:ascii="Arial Narrow" w:eastAsia="MyriadPro-Regular" w:hAnsi="Arial Narrow"/>
          <w:bCs/>
          <w:sz w:val="24"/>
          <w:szCs w:val="24"/>
        </w:rPr>
      </w:pPr>
      <w:r w:rsidRPr="006F55EA">
        <w:rPr>
          <w:rFonts w:ascii="Arial Narrow" w:eastAsia="MyriadPro-Regular" w:hAnsi="Arial Narrow"/>
          <w:bCs/>
          <w:sz w:val="24"/>
          <w:szCs w:val="24"/>
        </w:rPr>
        <w:t>02.05.01.306.0501.2012.3.3.90.30 Ficha 73 Fonte 1.500.0000</w:t>
      </w:r>
    </w:p>
    <w:bookmarkEnd w:id="21"/>
    <w:p w14:paraId="0BBDAF96" w14:textId="77777777" w:rsidR="006F55EA" w:rsidRPr="006F55EA" w:rsidRDefault="006F55EA" w:rsidP="006F55EA">
      <w:pPr>
        <w:autoSpaceDE w:val="0"/>
        <w:autoSpaceDN w:val="0"/>
        <w:adjustRightInd w:val="0"/>
        <w:spacing w:line="276" w:lineRule="auto"/>
        <w:jc w:val="both"/>
        <w:rPr>
          <w:rFonts w:ascii="Arial Narrow" w:eastAsia="MyriadPro-Regular" w:hAnsi="Arial Narrow"/>
          <w:bCs/>
          <w:sz w:val="24"/>
          <w:szCs w:val="24"/>
        </w:rPr>
      </w:pPr>
      <w:r w:rsidRPr="006F55EA">
        <w:rPr>
          <w:rFonts w:ascii="Arial Narrow" w:eastAsia="MyriadPro-Regular" w:hAnsi="Arial Narrow"/>
          <w:bCs/>
          <w:sz w:val="24"/>
          <w:szCs w:val="24"/>
        </w:rPr>
        <w:t>10.2. E dotações que substituírem no exercício seguinte.</w:t>
      </w:r>
    </w:p>
    <w:p w14:paraId="03F647EA" w14:textId="77777777" w:rsidR="00294D02" w:rsidRPr="009D33D8" w:rsidRDefault="00294D02" w:rsidP="00294D02">
      <w:pPr>
        <w:autoSpaceDE w:val="0"/>
        <w:autoSpaceDN w:val="0"/>
        <w:adjustRightInd w:val="0"/>
        <w:spacing w:line="276" w:lineRule="auto"/>
        <w:jc w:val="both"/>
        <w:rPr>
          <w:rFonts w:ascii="Arial Narrow" w:hAnsi="Arial Narrow" w:cs="Arial"/>
          <w:sz w:val="24"/>
          <w:szCs w:val="24"/>
        </w:rPr>
      </w:pPr>
    </w:p>
    <w:p w14:paraId="1A318F90" w14:textId="2320DAB5" w:rsidR="00294D02" w:rsidRPr="009D33D8" w:rsidRDefault="00294D02" w:rsidP="00294D02">
      <w:pPr>
        <w:pBdr>
          <w:top w:val="single" w:sz="4" w:space="1" w:color="auto"/>
          <w:bottom w:val="single" w:sz="4" w:space="1" w:color="auto"/>
        </w:pBdr>
        <w:shd w:val="clear" w:color="auto" w:fill="EEECE1"/>
        <w:autoSpaceDE w:val="0"/>
        <w:autoSpaceDN w:val="0"/>
        <w:adjustRightInd w:val="0"/>
        <w:spacing w:line="276" w:lineRule="auto"/>
        <w:jc w:val="both"/>
        <w:rPr>
          <w:rFonts w:ascii="Arial Narrow" w:hAnsi="Arial Narrow" w:cs="Arial"/>
          <w:b/>
          <w:bCs/>
          <w:sz w:val="24"/>
          <w:szCs w:val="24"/>
        </w:rPr>
      </w:pPr>
      <w:r w:rsidRPr="009D33D8">
        <w:rPr>
          <w:rFonts w:ascii="Arial Narrow" w:hAnsi="Arial Narrow" w:cs="Arial"/>
          <w:b/>
          <w:bCs/>
          <w:sz w:val="24"/>
          <w:szCs w:val="24"/>
        </w:rPr>
        <w:t>1</w:t>
      </w:r>
      <w:r w:rsidR="006F55EA">
        <w:rPr>
          <w:rFonts w:ascii="Arial Narrow" w:hAnsi="Arial Narrow" w:cs="Arial"/>
          <w:b/>
          <w:bCs/>
          <w:sz w:val="24"/>
          <w:szCs w:val="24"/>
        </w:rPr>
        <w:t>1</w:t>
      </w:r>
      <w:r w:rsidRPr="009D33D8">
        <w:rPr>
          <w:rFonts w:ascii="Arial Narrow" w:hAnsi="Arial Narrow" w:cs="Arial"/>
          <w:b/>
          <w:bCs/>
          <w:sz w:val="24"/>
          <w:szCs w:val="24"/>
        </w:rPr>
        <w:t>. DEMAIS INFORMAÇÕES RELEVANTES</w:t>
      </w:r>
    </w:p>
    <w:p w14:paraId="7FEF58C6" w14:textId="77777777" w:rsidR="006F55EA" w:rsidRPr="006F55EA" w:rsidRDefault="006F55EA" w:rsidP="006F55EA">
      <w:pPr>
        <w:autoSpaceDE w:val="0"/>
        <w:autoSpaceDN w:val="0"/>
        <w:adjustRightInd w:val="0"/>
        <w:spacing w:line="276" w:lineRule="auto"/>
        <w:jc w:val="both"/>
        <w:rPr>
          <w:rFonts w:ascii="Arial Narrow" w:eastAsia="MyriadPro-Regular" w:hAnsi="Arial Narrow"/>
          <w:sz w:val="24"/>
          <w:szCs w:val="24"/>
        </w:rPr>
      </w:pPr>
      <w:r w:rsidRPr="006F55EA">
        <w:rPr>
          <w:rFonts w:ascii="Arial Narrow" w:eastAsia="MyriadPro-Regular" w:hAnsi="Arial Narrow"/>
          <w:b/>
          <w:bCs/>
          <w:sz w:val="24"/>
          <w:szCs w:val="24"/>
        </w:rPr>
        <w:t>11.1.</w:t>
      </w:r>
      <w:r w:rsidRPr="006F55EA">
        <w:rPr>
          <w:rFonts w:ascii="Arial Narrow" w:eastAsia="MyriadPro-Regular" w:hAnsi="Arial Narrow"/>
          <w:sz w:val="24"/>
          <w:szCs w:val="24"/>
        </w:rPr>
        <w:t xml:space="preserve"> Sobre o reajuste:</w:t>
      </w:r>
    </w:p>
    <w:p w14:paraId="1C2DB0A6" w14:textId="77777777" w:rsidR="006F55EA" w:rsidRPr="006F55EA" w:rsidRDefault="006F55EA" w:rsidP="006F55EA">
      <w:pPr>
        <w:autoSpaceDE w:val="0"/>
        <w:autoSpaceDN w:val="0"/>
        <w:adjustRightInd w:val="0"/>
        <w:spacing w:line="276" w:lineRule="auto"/>
        <w:jc w:val="both"/>
        <w:rPr>
          <w:rFonts w:ascii="Arial Narrow" w:eastAsia="MyriadPro-Regular" w:hAnsi="Arial Narrow"/>
          <w:sz w:val="24"/>
          <w:szCs w:val="24"/>
        </w:rPr>
      </w:pPr>
      <w:r w:rsidRPr="006F55EA">
        <w:rPr>
          <w:rFonts w:ascii="Arial Narrow" w:eastAsia="MyriadPro-Regular" w:hAnsi="Arial Narrow"/>
          <w:sz w:val="24"/>
          <w:szCs w:val="24"/>
        </w:rPr>
        <w:t>a)</w:t>
      </w:r>
      <w:r w:rsidRPr="006F55EA">
        <w:rPr>
          <w:rFonts w:ascii="Arial Narrow" w:eastAsia="MyriadPro-Regular" w:hAnsi="Arial Narrow"/>
          <w:sz w:val="24"/>
          <w:szCs w:val="24"/>
        </w:rPr>
        <w:tab/>
        <w:t>Os preços inicialmente contratados são fixos e irreajustáveis no prazo de um ano contado da data do orçamento estimado, em 17/06/2025.</w:t>
      </w:r>
    </w:p>
    <w:p w14:paraId="1FDE8894" w14:textId="77777777" w:rsidR="006F55EA" w:rsidRPr="006F55EA" w:rsidRDefault="006F55EA" w:rsidP="006F55EA">
      <w:pPr>
        <w:autoSpaceDE w:val="0"/>
        <w:autoSpaceDN w:val="0"/>
        <w:adjustRightInd w:val="0"/>
        <w:spacing w:line="276" w:lineRule="auto"/>
        <w:jc w:val="both"/>
        <w:rPr>
          <w:rFonts w:ascii="Arial Narrow" w:eastAsia="MyriadPro-Regular" w:hAnsi="Arial Narrow"/>
          <w:sz w:val="24"/>
          <w:szCs w:val="24"/>
        </w:rPr>
      </w:pPr>
      <w:r w:rsidRPr="006F55EA">
        <w:rPr>
          <w:rFonts w:ascii="Arial Narrow" w:eastAsia="MyriadPro-Regular" w:hAnsi="Arial Narrow"/>
          <w:sz w:val="24"/>
          <w:szCs w:val="24"/>
        </w:rPr>
        <w:t>b)</w:t>
      </w:r>
      <w:r w:rsidRPr="006F55EA">
        <w:rPr>
          <w:rFonts w:ascii="Arial Narrow" w:eastAsia="MyriadPro-Regular" w:hAnsi="Arial Narrow"/>
          <w:sz w:val="24"/>
          <w:szCs w:val="24"/>
        </w:rPr>
        <w:tab/>
        <w:t>Após o interregno de um ano, e independentemente de pedido do Contratado, os preços iniciais serão reajustados, mediante a aplicação, pelo Contratante, do índice Nacional de Preços ao Consumidor Amplo Especial (IPCA-E) (ou por índice que venha a substituí-lo), exclusivamente para as obrigações iniciadas e concluídas após a ocorrência da anualidade.</w:t>
      </w:r>
    </w:p>
    <w:p w14:paraId="372A590D" w14:textId="77777777" w:rsidR="006F55EA" w:rsidRPr="006F55EA" w:rsidRDefault="006F55EA" w:rsidP="006F55EA">
      <w:pPr>
        <w:autoSpaceDE w:val="0"/>
        <w:autoSpaceDN w:val="0"/>
        <w:adjustRightInd w:val="0"/>
        <w:spacing w:line="276" w:lineRule="auto"/>
        <w:jc w:val="both"/>
        <w:rPr>
          <w:rFonts w:ascii="Arial Narrow" w:eastAsia="MyriadPro-Regular" w:hAnsi="Arial Narrow"/>
          <w:sz w:val="24"/>
          <w:szCs w:val="24"/>
        </w:rPr>
      </w:pPr>
      <w:r w:rsidRPr="006F55EA">
        <w:rPr>
          <w:rFonts w:ascii="Arial Narrow" w:eastAsia="MyriadPro-Regular" w:hAnsi="Arial Narrow"/>
          <w:sz w:val="24"/>
          <w:szCs w:val="24"/>
        </w:rPr>
        <w:t>c)</w:t>
      </w:r>
      <w:r w:rsidRPr="006F55EA">
        <w:rPr>
          <w:rFonts w:ascii="Arial Narrow" w:eastAsia="MyriadPro-Regular" w:hAnsi="Arial Narrow"/>
          <w:sz w:val="24"/>
          <w:szCs w:val="24"/>
        </w:rPr>
        <w:tab/>
        <w:t>Nos reajustes subsequentes ao primeiro, o interregno mínimo de um ano será contado a partir dos efeitos financeiros do último reajuste.</w:t>
      </w:r>
    </w:p>
    <w:p w14:paraId="6EA725E8" w14:textId="77777777" w:rsidR="006F55EA" w:rsidRPr="006F55EA" w:rsidRDefault="006F55EA" w:rsidP="006F55EA">
      <w:pPr>
        <w:autoSpaceDE w:val="0"/>
        <w:autoSpaceDN w:val="0"/>
        <w:adjustRightInd w:val="0"/>
        <w:spacing w:line="276" w:lineRule="auto"/>
        <w:jc w:val="both"/>
        <w:rPr>
          <w:rFonts w:ascii="Arial Narrow" w:eastAsia="MyriadPro-Regular" w:hAnsi="Arial Narrow"/>
          <w:sz w:val="24"/>
          <w:szCs w:val="24"/>
        </w:rPr>
      </w:pPr>
      <w:r w:rsidRPr="006F55EA">
        <w:rPr>
          <w:rFonts w:ascii="Arial Narrow" w:eastAsia="MyriadPro-Regular" w:hAnsi="Arial Narrow"/>
          <w:sz w:val="24"/>
          <w:szCs w:val="24"/>
        </w:rPr>
        <w:t>d)</w:t>
      </w:r>
      <w:r w:rsidRPr="006F55EA">
        <w:rPr>
          <w:rFonts w:ascii="Arial Narrow" w:eastAsia="MyriadPro-Regular" w:hAnsi="Arial Narrow"/>
          <w:sz w:val="24"/>
          <w:szCs w:val="24"/>
        </w:rPr>
        <w:tab/>
        <w:t>No caso de atraso ou não divulgação do(s) índice (s) de reajustamento, o Contratante pagará ao Contratado a importância calculada pela última variação conhecida, liquidando a diferença correspondente tão logo seja(m) divulgado(s) o(s) índice(s) definitivo(s).</w:t>
      </w:r>
    </w:p>
    <w:p w14:paraId="1D661B7C" w14:textId="77777777" w:rsidR="006F55EA" w:rsidRPr="006F55EA" w:rsidRDefault="006F55EA" w:rsidP="006F55EA">
      <w:pPr>
        <w:autoSpaceDE w:val="0"/>
        <w:autoSpaceDN w:val="0"/>
        <w:adjustRightInd w:val="0"/>
        <w:spacing w:line="276" w:lineRule="auto"/>
        <w:jc w:val="both"/>
        <w:rPr>
          <w:rFonts w:ascii="Arial Narrow" w:eastAsia="MyriadPro-Regular" w:hAnsi="Arial Narrow"/>
          <w:sz w:val="24"/>
          <w:szCs w:val="24"/>
        </w:rPr>
      </w:pPr>
      <w:r w:rsidRPr="006F55EA">
        <w:rPr>
          <w:rFonts w:ascii="Arial Narrow" w:eastAsia="MyriadPro-Regular" w:hAnsi="Arial Narrow"/>
          <w:sz w:val="24"/>
          <w:szCs w:val="24"/>
        </w:rPr>
        <w:t>e)</w:t>
      </w:r>
      <w:r w:rsidRPr="006F55EA">
        <w:rPr>
          <w:rFonts w:ascii="Arial Narrow" w:eastAsia="MyriadPro-Regular" w:hAnsi="Arial Narrow"/>
          <w:sz w:val="24"/>
          <w:szCs w:val="24"/>
        </w:rPr>
        <w:tab/>
        <w:t>Nas aferições finais, o(s) índice(s) utilizado(s) para reajuste será(ão), obrigatoriamente, o(s) definitivo(s).</w:t>
      </w:r>
    </w:p>
    <w:p w14:paraId="71393498" w14:textId="77777777" w:rsidR="006F55EA" w:rsidRPr="006F55EA" w:rsidRDefault="006F55EA" w:rsidP="006F55EA">
      <w:pPr>
        <w:autoSpaceDE w:val="0"/>
        <w:autoSpaceDN w:val="0"/>
        <w:adjustRightInd w:val="0"/>
        <w:spacing w:line="276" w:lineRule="auto"/>
        <w:jc w:val="both"/>
        <w:rPr>
          <w:rFonts w:ascii="Arial Narrow" w:eastAsia="MyriadPro-Regular" w:hAnsi="Arial Narrow"/>
          <w:sz w:val="24"/>
          <w:szCs w:val="24"/>
        </w:rPr>
      </w:pPr>
      <w:r w:rsidRPr="006F55EA">
        <w:rPr>
          <w:rFonts w:ascii="Arial Narrow" w:eastAsia="MyriadPro-Regular" w:hAnsi="Arial Narrow"/>
          <w:sz w:val="24"/>
          <w:szCs w:val="24"/>
        </w:rPr>
        <w:t>f)</w:t>
      </w:r>
      <w:r w:rsidRPr="006F55EA">
        <w:rPr>
          <w:rFonts w:ascii="Arial Narrow" w:eastAsia="MyriadPro-Regular" w:hAnsi="Arial Narrow"/>
          <w:sz w:val="24"/>
          <w:szCs w:val="24"/>
        </w:rPr>
        <w:tab/>
        <w:t>Caso o(s) índice(s) estabelecido(s) para reajustamento venha(m) a ser extinto(s) ou de qualquer forma não possa(m) mais ser utilizado(s), será(ão) adotado(s), em substituição, o(s) que vier(em) a ser determinado(s) pela legislação então em vigor.</w:t>
      </w:r>
    </w:p>
    <w:p w14:paraId="3AA38F2C" w14:textId="77777777" w:rsidR="006F55EA" w:rsidRPr="006F55EA" w:rsidRDefault="006F55EA" w:rsidP="006F55EA">
      <w:pPr>
        <w:autoSpaceDE w:val="0"/>
        <w:autoSpaceDN w:val="0"/>
        <w:adjustRightInd w:val="0"/>
        <w:spacing w:line="276" w:lineRule="auto"/>
        <w:jc w:val="both"/>
        <w:rPr>
          <w:rFonts w:ascii="Arial Narrow" w:eastAsia="MyriadPro-Regular" w:hAnsi="Arial Narrow"/>
          <w:sz w:val="24"/>
          <w:szCs w:val="24"/>
        </w:rPr>
      </w:pPr>
      <w:r w:rsidRPr="006F55EA">
        <w:rPr>
          <w:rFonts w:ascii="Arial Narrow" w:eastAsia="MyriadPro-Regular" w:hAnsi="Arial Narrow"/>
          <w:sz w:val="24"/>
          <w:szCs w:val="24"/>
        </w:rPr>
        <w:t>g)</w:t>
      </w:r>
      <w:r w:rsidRPr="006F55EA">
        <w:rPr>
          <w:rFonts w:ascii="Arial Narrow" w:eastAsia="MyriadPro-Regular" w:hAnsi="Arial Narrow"/>
          <w:sz w:val="24"/>
          <w:szCs w:val="24"/>
        </w:rPr>
        <w:tab/>
        <w:t>Na ausência de previsão legal quanto ao índice substituto, as partes elegerão novo índice oficial, para reajustamento do preço do valor remanescente, por meio de termo aditivo.</w:t>
      </w:r>
    </w:p>
    <w:p w14:paraId="2FB870D0" w14:textId="77777777" w:rsidR="006F55EA" w:rsidRPr="006F55EA" w:rsidRDefault="006F55EA" w:rsidP="006F55EA">
      <w:pPr>
        <w:autoSpaceDE w:val="0"/>
        <w:autoSpaceDN w:val="0"/>
        <w:adjustRightInd w:val="0"/>
        <w:spacing w:line="276" w:lineRule="auto"/>
        <w:jc w:val="both"/>
        <w:rPr>
          <w:rFonts w:ascii="Arial Narrow" w:eastAsia="MyriadPro-Regular" w:hAnsi="Arial Narrow"/>
          <w:sz w:val="24"/>
          <w:szCs w:val="24"/>
        </w:rPr>
      </w:pPr>
      <w:r w:rsidRPr="006F55EA">
        <w:rPr>
          <w:rFonts w:ascii="Arial Narrow" w:eastAsia="MyriadPro-Regular" w:hAnsi="Arial Narrow"/>
          <w:sz w:val="24"/>
          <w:szCs w:val="24"/>
        </w:rPr>
        <w:t>h)</w:t>
      </w:r>
      <w:r w:rsidRPr="006F55EA">
        <w:rPr>
          <w:rFonts w:ascii="Arial Narrow" w:eastAsia="MyriadPro-Regular" w:hAnsi="Arial Narrow"/>
          <w:sz w:val="24"/>
          <w:szCs w:val="24"/>
        </w:rPr>
        <w:tab/>
        <w:t>O reajuste será realizado por apostilamento.</w:t>
      </w:r>
    </w:p>
    <w:p w14:paraId="391C8B8D" w14:textId="77777777" w:rsidR="00294D02" w:rsidRPr="009D33D8" w:rsidRDefault="00294D02" w:rsidP="00294D02">
      <w:pPr>
        <w:spacing w:line="276" w:lineRule="auto"/>
        <w:contextualSpacing/>
        <w:jc w:val="both"/>
        <w:rPr>
          <w:rFonts w:ascii="Arial Narrow" w:hAnsi="Arial Narrow" w:cs="Arial"/>
          <w:bCs/>
          <w:sz w:val="24"/>
          <w:szCs w:val="24"/>
        </w:rPr>
      </w:pPr>
    </w:p>
    <w:p w14:paraId="17226130" w14:textId="77777777" w:rsidR="00294D02" w:rsidRPr="009D33D8" w:rsidRDefault="00294D02" w:rsidP="00294D02">
      <w:pPr>
        <w:pStyle w:val="PargrafodaLista"/>
        <w:spacing w:line="276" w:lineRule="auto"/>
        <w:ind w:left="0"/>
        <w:rPr>
          <w:rFonts w:ascii="Arial Narrow" w:hAnsi="Arial Narrow" w:cs="Arial"/>
          <w:sz w:val="24"/>
          <w:szCs w:val="24"/>
        </w:rPr>
      </w:pPr>
    </w:p>
    <w:p w14:paraId="1CF7346C" w14:textId="3FFCC1E6" w:rsidR="00294D02" w:rsidRPr="009D33D8" w:rsidRDefault="00294D02" w:rsidP="006F55EA">
      <w:pPr>
        <w:autoSpaceDE w:val="0"/>
        <w:autoSpaceDN w:val="0"/>
        <w:adjustRightInd w:val="0"/>
        <w:spacing w:line="276" w:lineRule="auto"/>
        <w:jc w:val="right"/>
        <w:rPr>
          <w:rFonts w:ascii="Arial Narrow" w:eastAsia="MyriadPro-Regular" w:hAnsi="Arial Narrow" w:cs="Arial"/>
          <w:bCs/>
          <w:sz w:val="24"/>
          <w:szCs w:val="24"/>
        </w:rPr>
      </w:pPr>
      <w:r w:rsidRPr="009D33D8">
        <w:rPr>
          <w:rFonts w:ascii="Arial Narrow" w:eastAsia="MyriadPro-Regular" w:hAnsi="Arial Narrow" w:cs="Arial"/>
          <w:bCs/>
          <w:sz w:val="24"/>
          <w:szCs w:val="24"/>
        </w:rPr>
        <w:t>Brasilândia/MS, 2</w:t>
      </w:r>
      <w:r w:rsidR="006F55EA">
        <w:rPr>
          <w:rFonts w:ascii="Arial Narrow" w:eastAsia="MyriadPro-Regular" w:hAnsi="Arial Narrow" w:cs="Arial"/>
          <w:bCs/>
          <w:sz w:val="24"/>
          <w:szCs w:val="24"/>
        </w:rPr>
        <w:t>9</w:t>
      </w:r>
      <w:r w:rsidRPr="009D33D8">
        <w:rPr>
          <w:rFonts w:ascii="Arial Narrow" w:eastAsia="MyriadPro-Regular" w:hAnsi="Arial Narrow" w:cs="Arial"/>
          <w:bCs/>
          <w:sz w:val="24"/>
          <w:szCs w:val="24"/>
        </w:rPr>
        <w:t xml:space="preserve"> de </w:t>
      </w:r>
      <w:r w:rsidR="006F55EA">
        <w:rPr>
          <w:rFonts w:ascii="Arial Narrow" w:eastAsia="MyriadPro-Regular" w:hAnsi="Arial Narrow" w:cs="Arial"/>
          <w:bCs/>
          <w:sz w:val="24"/>
          <w:szCs w:val="24"/>
        </w:rPr>
        <w:t>agosto</w:t>
      </w:r>
      <w:r w:rsidRPr="009D33D8">
        <w:rPr>
          <w:rFonts w:ascii="Arial Narrow" w:eastAsia="MyriadPro-Regular" w:hAnsi="Arial Narrow" w:cs="Arial"/>
          <w:bCs/>
          <w:sz w:val="24"/>
          <w:szCs w:val="24"/>
        </w:rPr>
        <w:t xml:space="preserve"> de 2025.</w:t>
      </w:r>
    </w:p>
    <w:p w14:paraId="52A2DFBC" w14:textId="77777777" w:rsidR="00294D02" w:rsidRPr="009D33D8" w:rsidRDefault="00294D02" w:rsidP="00294D02">
      <w:pPr>
        <w:autoSpaceDE w:val="0"/>
        <w:autoSpaceDN w:val="0"/>
        <w:adjustRightInd w:val="0"/>
        <w:spacing w:line="276" w:lineRule="auto"/>
        <w:jc w:val="both"/>
        <w:rPr>
          <w:rFonts w:ascii="Arial Narrow" w:eastAsia="MyriadPro-Regular" w:hAnsi="Arial Narrow" w:cs="Arial"/>
          <w:bCs/>
          <w:sz w:val="24"/>
          <w:szCs w:val="24"/>
        </w:rPr>
      </w:pPr>
    </w:p>
    <w:p w14:paraId="1D1AFD5C" w14:textId="77777777" w:rsidR="006F55EA" w:rsidRPr="006F55EA" w:rsidRDefault="006F55EA" w:rsidP="006F55EA">
      <w:pPr>
        <w:spacing w:line="276" w:lineRule="auto"/>
        <w:jc w:val="both"/>
        <w:rPr>
          <w:rFonts w:ascii="Arial Narrow" w:hAnsi="Arial Narrow" w:cs="Arial"/>
          <w:b/>
          <w:sz w:val="24"/>
          <w:szCs w:val="24"/>
        </w:rPr>
      </w:pPr>
      <w:r w:rsidRPr="006F55EA">
        <w:rPr>
          <w:rFonts w:ascii="Arial Narrow" w:hAnsi="Arial Narrow" w:cs="Arial"/>
          <w:b/>
          <w:sz w:val="24"/>
          <w:szCs w:val="24"/>
        </w:rPr>
        <w:t>Elaborado por: Matheus Santos Oliveira</w:t>
      </w:r>
    </w:p>
    <w:p w14:paraId="2F766AFE" w14:textId="77777777" w:rsidR="006F55EA" w:rsidRPr="006F55EA" w:rsidRDefault="006F55EA" w:rsidP="006F55EA">
      <w:pPr>
        <w:spacing w:line="276" w:lineRule="auto"/>
        <w:jc w:val="both"/>
        <w:rPr>
          <w:rFonts w:ascii="Arial Narrow" w:hAnsi="Arial Narrow" w:cs="Arial"/>
          <w:bCs/>
          <w:sz w:val="24"/>
          <w:szCs w:val="24"/>
        </w:rPr>
      </w:pPr>
      <w:r w:rsidRPr="006F55EA">
        <w:rPr>
          <w:rFonts w:ascii="Arial Narrow" w:hAnsi="Arial Narrow" w:cs="Arial"/>
          <w:b/>
          <w:sz w:val="24"/>
          <w:szCs w:val="24"/>
        </w:rPr>
        <w:t>Conferido por Carlos Alberto Avila da Silva</w:t>
      </w:r>
    </w:p>
    <w:p w14:paraId="6CF3716E" w14:textId="77777777" w:rsidR="006F55EA" w:rsidRPr="006F55EA" w:rsidRDefault="006F55EA" w:rsidP="006F55EA">
      <w:pPr>
        <w:spacing w:line="276" w:lineRule="auto"/>
        <w:jc w:val="both"/>
        <w:rPr>
          <w:rFonts w:ascii="Arial Narrow" w:hAnsi="Arial Narrow" w:cs="Arial"/>
          <w:bCs/>
          <w:sz w:val="24"/>
          <w:szCs w:val="24"/>
        </w:rPr>
      </w:pPr>
    </w:p>
    <w:p w14:paraId="52537D06" w14:textId="77777777" w:rsidR="006F55EA" w:rsidRPr="006F55EA" w:rsidRDefault="006F55EA" w:rsidP="006F55EA">
      <w:pPr>
        <w:spacing w:line="276" w:lineRule="auto"/>
        <w:jc w:val="both"/>
        <w:rPr>
          <w:rFonts w:ascii="Arial Narrow" w:hAnsi="Arial Narrow" w:cs="Arial"/>
          <w:bCs/>
          <w:sz w:val="24"/>
          <w:szCs w:val="24"/>
        </w:rPr>
      </w:pPr>
    </w:p>
    <w:p w14:paraId="67F036F4" w14:textId="77777777" w:rsidR="006F55EA" w:rsidRPr="006F55EA" w:rsidRDefault="006F55EA" w:rsidP="006F55EA">
      <w:pPr>
        <w:spacing w:line="276" w:lineRule="auto"/>
        <w:jc w:val="center"/>
        <w:rPr>
          <w:rFonts w:ascii="Arial Narrow" w:hAnsi="Arial Narrow"/>
          <w:b/>
          <w:sz w:val="24"/>
          <w:szCs w:val="24"/>
        </w:rPr>
      </w:pPr>
      <w:r w:rsidRPr="006F55EA">
        <w:rPr>
          <w:rFonts w:ascii="Arial Narrow" w:hAnsi="Arial Narrow"/>
          <w:b/>
          <w:sz w:val="24"/>
          <w:szCs w:val="24"/>
        </w:rPr>
        <w:t>Samuel Telles</w:t>
      </w:r>
    </w:p>
    <w:p w14:paraId="05791E70" w14:textId="77777777" w:rsidR="006F55EA" w:rsidRPr="006F55EA" w:rsidRDefault="006F55EA" w:rsidP="006F55EA">
      <w:pPr>
        <w:spacing w:line="276" w:lineRule="auto"/>
        <w:jc w:val="center"/>
        <w:rPr>
          <w:rFonts w:ascii="Arial Narrow" w:hAnsi="Arial Narrow"/>
          <w:b/>
          <w:sz w:val="24"/>
          <w:szCs w:val="24"/>
        </w:rPr>
      </w:pPr>
      <w:r w:rsidRPr="006F55EA">
        <w:rPr>
          <w:rFonts w:ascii="Arial Narrow" w:hAnsi="Arial Narrow"/>
          <w:b/>
          <w:sz w:val="24"/>
          <w:szCs w:val="24"/>
        </w:rPr>
        <w:t>Secretario Municipal de Administração e Planejamento</w:t>
      </w:r>
    </w:p>
    <w:p w14:paraId="4C1040A7" w14:textId="77777777" w:rsidR="00294D02" w:rsidRPr="009D33D8" w:rsidRDefault="00294D02" w:rsidP="00294D02">
      <w:pPr>
        <w:rPr>
          <w:rFonts w:ascii="Arial Narrow" w:hAnsi="Arial Narrow" w:cs="Arial"/>
          <w:bCs/>
          <w:sz w:val="24"/>
          <w:szCs w:val="24"/>
        </w:rPr>
      </w:pPr>
      <w:r w:rsidRPr="009D33D8">
        <w:rPr>
          <w:rFonts w:ascii="Arial Narrow" w:hAnsi="Arial Narrow" w:cs="Arial"/>
          <w:b/>
          <w:bCs/>
          <w:color w:val="000000"/>
          <w:sz w:val="24"/>
          <w:szCs w:val="24"/>
          <w:u w:val="single"/>
        </w:rPr>
        <w:br w:type="page"/>
      </w:r>
    </w:p>
    <w:p w14:paraId="4DA35079" w14:textId="617AA620" w:rsidR="002D3B25" w:rsidRPr="00BB6992" w:rsidRDefault="002D3B25" w:rsidP="002D3B25">
      <w:pPr>
        <w:pStyle w:val="Ttulo1"/>
        <w:spacing w:before="94"/>
        <w:ind w:left="0"/>
        <w:jc w:val="center"/>
        <w:rPr>
          <w:rFonts w:ascii="Arial Narrow" w:hAnsi="Arial Narrow"/>
          <w:sz w:val="24"/>
          <w:szCs w:val="24"/>
        </w:rPr>
      </w:pPr>
      <w:r w:rsidRPr="0024319D">
        <w:rPr>
          <w:rFonts w:ascii="Arial Narrow" w:hAnsi="Arial Narrow"/>
          <w:sz w:val="24"/>
          <w:szCs w:val="24"/>
        </w:rPr>
        <w:t>ANEXO II – MODELO DE PROPOSTA DE P</w:t>
      </w:r>
      <w:r w:rsidRPr="00BB6992">
        <w:rPr>
          <w:rFonts w:ascii="Arial Narrow" w:hAnsi="Arial Narrow"/>
          <w:sz w:val="24"/>
          <w:szCs w:val="24"/>
        </w:rPr>
        <w:t>REÇO</w:t>
      </w:r>
    </w:p>
    <w:p w14:paraId="0D5300A3" w14:textId="28893BAE" w:rsidR="002D3B25" w:rsidRPr="003C3B80" w:rsidRDefault="002D3B25" w:rsidP="002D3B25">
      <w:pPr>
        <w:pStyle w:val="Ttulo1"/>
        <w:spacing w:before="94"/>
        <w:ind w:left="0"/>
        <w:jc w:val="center"/>
        <w:rPr>
          <w:rFonts w:ascii="Arial Narrow" w:hAnsi="Arial Narrow"/>
          <w:sz w:val="24"/>
          <w:szCs w:val="24"/>
        </w:rPr>
      </w:pPr>
      <w:r w:rsidRPr="00BB6992">
        <w:rPr>
          <w:rFonts w:ascii="Arial Narrow" w:hAnsi="Arial Narrow"/>
          <w:sz w:val="24"/>
          <w:szCs w:val="24"/>
        </w:rPr>
        <w:t xml:space="preserve">PREGÃO PRESENCIAL N.º </w:t>
      </w:r>
      <w:r w:rsidR="0072226D">
        <w:rPr>
          <w:rFonts w:ascii="Arial Narrow" w:hAnsi="Arial Narrow"/>
          <w:sz w:val="24"/>
          <w:szCs w:val="24"/>
        </w:rPr>
        <w:t>0</w:t>
      </w:r>
      <w:r w:rsidR="006F55EA">
        <w:rPr>
          <w:rFonts w:ascii="Arial Narrow" w:hAnsi="Arial Narrow"/>
          <w:sz w:val="24"/>
          <w:szCs w:val="24"/>
        </w:rPr>
        <w:t>40</w:t>
      </w:r>
      <w:r w:rsidRPr="00BB6992">
        <w:rPr>
          <w:rFonts w:ascii="Arial Narrow" w:hAnsi="Arial Narrow"/>
          <w:sz w:val="24"/>
          <w:szCs w:val="24"/>
        </w:rPr>
        <w:t>/202</w:t>
      </w:r>
      <w:r w:rsidR="00BB6992" w:rsidRPr="00BB6992">
        <w:rPr>
          <w:rFonts w:ascii="Arial Narrow" w:hAnsi="Arial Narrow"/>
          <w:sz w:val="24"/>
          <w:szCs w:val="24"/>
        </w:rPr>
        <w:t>5</w:t>
      </w:r>
    </w:p>
    <w:p w14:paraId="444C160D" w14:textId="77777777" w:rsidR="002D3B25" w:rsidRPr="0024319D" w:rsidRDefault="002D3B25" w:rsidP="002D3B25">
      <w:pPr>
        <w:pBdr>
          <w:top w:val="nil"/>
          <w:left w:val="nil"/>
          <w:bottom w:val="nil"/>
          <w:right w:val="nil"/>
          <w:between w:val="nil"/>
        </w:pBdr>
        <w:jc w:val="both"/>
        <w:rPr>
          <w:rFonts w:ascii="Arial Narrow" w:eastAsia="Arial" w:hAnsi="Arial Narrow" w:cs="Arial"/>
          <w:b/>
          <w:color w:val="000000"/>
          <w:sz w:val="24"/>
          <w:szCs w:val="24"/>
        </w:rPr>
      </w:pPr>
    </w:p>
    <w:p w14:paraId="35F6CA56" w14:textId="77777777" w:rsidR="002D3B25" w:rsidRPr="0024319D" w:rsidRDefault="002D3B25" w:rsidP="002D3B25">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511FCFD3" w14:textId="77777777" w:rsidR="006F55EA" w:rsidRDefault="006F55EA" w:rsidP="002D3B25">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p>
    <w:p w14:paraId="57BD285F" w14:textId="43FCB7B1" w:rsidR="002D3B25" w:rsidRDefault="002D3B25" w:rsidP="002D3B25">
      <w:pPr>
        <w:pBdr>
          <w:top w:val="nil"/>
          <w:left w:val="nil"/>
          <w:bottom w:val="nil"/>
          <w:right w:val="nil"/>
          <w:between w:val="nil"/>
        </w:pBdr>
        <w:tabs>
          <w:tab w:val="left" w:pos="9498"/>
        </w:tabs>
        <w:ind w:left="112" w:right="-2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4B12B3">
        <w:rPr>
          <w:rFonts w:ascii="Arial Narrow" w:eastAsia="Arial" w:hAnsi="Arial Narrow" w:cs="Arial"/>
          <w:b/>
          <w:color w:val="000000"/>
          <w:sz w:val="24"/>
          <w:szCs w:val="24"/>
        </w:rPr>
        <w:t xml:space="preserve"> </w:t>
      </w:r>
      <w:r w:rsidR="00677B8F">
        <w:rPr>
          <w:rFonts w:ascii="Arial Narrow" w:eastAsia="Arial" w:hAnsi="Arial Narrow" w:cs="Arial"/>
          <w:b/>
          <w:color w:val="000000"/>
          <w:sz w:val="24"/>
          <w:szCs w:val="24"/>
        </w:rPr>
        <w:t xml:space="preserve">REGISTRO DE PREÇO PARA EVENTUAL </w:t>
      </w:r>
      <w:r w:rsidR="003C2E47" w:rsidRPr="003C2E47">
        <w:rPr>
          <w:rFonts w:ascii="Arial Narrow" w:eastAsia="Times New Roman" w:hAnsi="Arial Narrow" w:cs="Arial"/>
          <w:sz w:val="24"/>
          <w:szCs w:val="24"/>
          <w:lang w:val="pt-BR"/>
        </w:rPr>
        <w:t xml:space="preserve">Aquisição de </w:t>
      </w:r>
      <w:r w:rsidR="006F55EA">
        <w:rPr>
          <w:rFonts w:ascii="Arial Narrow" w:eastAsia="Times New Roman" w:hAnsi="Arial Narrow" w:cs="Arial"/>
          <w:sz w:val="24"/>
          <w:szCs w:val="24"/>
          <w:lang w:val="pt-BR"/>
        </w:rPr>
        <w:t>Fraldas descartáveis infantil, geriátrica e Fórmulas (leite), para atender a demanda das Secretarias Municipais de Saúde, Assistência Social e Educação e Cultura</w:t>
      </w:r>
      <w:r w:rsidRPr="004B12B3">
        <w:rPr>
          <w:rFonts w:ascii="Arial Narrow" w:hAnsi="Arial Narrow" w:cs="Arial"/>
          <w:b/>
          <w:bCs/>
          <w:sz w:val="24"/>
          <w:szCs w:val="24"/>
        </w:rPr>
        <w:t>,</w:t>
      </w:r>
      <w:r w:rsidRPr="0024319D">
        <w:rPr>
          <w:rFonts w:ascii="Arial Narrow" w:hAnsi="Arial Narrow" w:cs="Arial"/>
          <w:color w:val="000000"/>
          <w:sz w:val="24"/>
          <w:szCs w:val="24"/>
        </w:rPr>
        <w:t xml:space="preserve"> conforme Especificações do objeto constantes no Anexo I – Termo de Referência, parte integrante do presente Edital.</w:t>
      </w:r>
    </w:p>
    <w:p w14:paraId="25CCFC6D" w14:textId="77777777" w:rsidR="006F55EA" w:rsidRPr="0024319D" w:rsidRDefault="006F55EA" w:rsidP="002D3B25">
      <w:pPr>
        <w:pBdr>
          <w:top w:val="nil"/>
          <w:left w:val="nil"/>
          <w:bottom w:val="nil"/>
          <w:right w:val="nil"/>
          <w:between w:val="nil"/>
        </w:pBdr>
        <w:tabs>
          <w:tab w:val="left" w:pos="9498"/>
        </w:tabs>
        <w:ind w:left="112" w:right="-24"/>
        <w:jc w:val="both"/>
        <w:rPr>
          <w:rFonts w:ascii="Arial Narrow" w:hAnsi="Arial Narrow" w:cs="Arial"/>
          <w:color w:val="000000"/>
          <w:sz w:val="24"/>
          <w:szCs w:val="24"/>
        </w:rPr>
      </w:pPr>
    </w:p>
    <w:p w14:paraId="0EC2AA45" w14:textId="25640CEF" w:rsidR="002D3B25" w:rsidRPr="0024319D" w:rsidRDefault="002D3B25" w:rsidP="002D3B25">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w:t>
      </w:r>
      <w:r w:rsidRPr="004B12B3">
        <w:rPr>
          <w:rFonts w:ascii="Arial Narrow" w:eastAsia="Arial" w:hAnsi="Arial Narrow" w:cs="Arial"/>
          <w:b/>
          <w:color w:val="000000"/>
          <w:sz w:val="24"/>
          <w:szCs w:val="24"/>
        </w:rPr>
        <w:t xml:space="preserve">ADJUDICAÇÃO: </w:t>
      </w:r>
      <w:r w:rsidRPr="004B12B3">
        <w:rPr>
          <w:rFonts w:ascii="Arial Narrow" w:eastAsia="Arial" w:hAnsi="Arial Narrow" w:cs="Arial"/>
          <w:b/>
          <w:sz w:val="24"/>
          <w:szCs w:val="24"/>
        </w:rPr>
        <w:t xml:space="preserve">MENOR PREÇO </w:t>
      </w:r>
      <w:r w:rsidR="00301B29">
        <w:rPr>
          <w:rFonts w:ascii="Arial Narrow" w:eastAsia="Arial" w:hAnsi="Arial Narrow" w:cs="Arial"/>
          <w:b/>
          <w:sz w:val="24"/>
          <w:szCs w:val="24"/>
        </w:rPr>
        <w:t>POR ITEM</w:t>
      </w:r>
    </w:p>
    <w:tbl>
      <w:tblPr>
        <w:tblStyle w:val="Tabelacomgrade"/>
        <w:tblW w:w="9631" w:type="dxa"/>
        <w:tblInd w:w="108" w:type="dxa"/>
        <w:tblLook w:val="04A0" w:firstRow="1" w:lastRow="0" w:firstColumn="1" w:lastColumn="0" w:noHBand="0" w:noVBand="1"/>
      </w:tblPr>
      <w:tblGrid>
        <w:gridCol w:w="1483"/>
        <w:gridCol w:w="213"/>
        <w:gridCol w:w="969"/>
        <w:gridCol w:w="1784"/>
        <w:gridCol w:w="745"/>
        <w:gridCol w:w="822"/>
        <w:gridCol w:w="647"/>
        <w:gridCol w:w="807"/>
        <w:gridCol w:w="2161"/>
      </w:tblGrid>
      <w:tr w:rsidR="002D3B25" w:rsidRPr="0024319D" w14:paraId="66823FFC" w14:textId="77777777" w:rsidTr="004920A4">
        <w:tc>
          <w:tcPr>
            <w:tcW w:w="1930" w:type="dxa"/>
            <w:gridSpan w:val="3"/>
            <w:tcBorders>
              <w:top w:val="nil"/>
              <w:left w:val="nil"/>
              <w:bottom w:val="nil"/>
              <w:right w:val="nil"/>
            </w:tcBorders>
          </w:tcPr>
          <w:p w14:paraId="5D0ABFCE" w14:textId="77777777" w:rsidR="002D3B25" w:rsidRPr="0024319D" w:rsidRDefault="002D3B25" w:rsidP="004920A4">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006D1828"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c>
          <w:tcPr>
            <w:tcW w:w="783" w:type="dxa"/>
            <w:tcBorders>
              <w:top w:val="nil"/>
              <w:left w:val="nil"/>
              <w:bottom w:val="nil"/>
              <w:right w:val="nil"/>
            </w:tcBorders>
          </w:tcPr>
          <w:p w14:paraId="74447398"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nil"/>
              <w:right w:val="nil"/>
            </w:tcBorders>
          </w:tcPr>
          <w:p w14:paraId="01138FDA"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r>
      <w:tr w:rsidR="002D3B25" w:rsidRPr="0024319D" w14:paraId="7EA91051" w14:textId="77777777" w:rsidTr="004920A4">
        <w:tc>
          <w:tcPr>
            <w:tcW w:w="1930" w:type="dxa"/>
            <w:gridSpan w:val="3"/>
            <w:tcBorders>
              <w:top w:val="nil"/>
              <w:left w:val="nil"/>
              <w:bottom w:val="nil"/>
              <w:right w:val="nil"/>
            </w:tcBorders>
          </w:tcPr>
          <w:p w14:paraId="2DDDA3AE" w14:textId="77777777" w:rsidR="002D3B25" w:rsidRPr="0024319D" w:rsidRDefault="002D3B25" w:rsidP="004920A4">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701" w:type="dxa"/>
            <w:gridSpan w:val="6"/>
            <w:tcBorders>
              <w:top w:val="nil"/>
              <w:left w:val="nil"/>
              <w:bottom w:val="nil"/>
              <w:right w:val="nil"/>
            </w:tcBorders>
          </w:tcPr>
          <w:p w14:paraId="2ADD1631"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r>
      <w:tr w:rsidR="002D3B25" w:rsidRPr="0024319D" w14:paraId="2D7840F1" w14:textId="77777777" w:rsidTr="004920A4">
        <w:tc>
          <w:tcPr>
            <w:tcW w:w="805" w:type="dxa"/>
            <w:tcBorders>
              <w:top w:val="nil"/>
              <w:left w:val="nil"/>
              <w:bottom w:val="nil"/>
              <w:right w:val="nil"/>
            </w:tcBorders>
          </w:tcPr>
          <w:p w14:paraId="36E3EE4F" w14:textId="77777777" w:rsidR="002D3B25" w:rsidRPr="0024319D" w:rsidRDefault="002D3B25" w:rsidP="004920A4">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nil"/>
              <w:left w:val="nil"/>
              <w:bottom w:val="nil"/>
              <w:right w:val="nil"/>
            </w:tcBorders>
          </w:tcPr>
          <w:p w14:paraId="613A2257"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c>
          <w:tcPr>
            <w:tcW w:w="850" w:type="dxa"/>
            <w:tcBorders>
              <w:top w:val="nil"/>
              <w:left w:val="nil"/>
              <w:bottom w:val="nil"/>
              <w:right w:val="nil"/>
            </w:tcBorders>
          </w:tcPr>
          <w:p w14:paraId="0E44550D" w14:textId="77777777" w:rsidR="002D3B25" w:rsidRPr="0024319D" w:rsidRDefault="002D3B25" w:rsidP="004920A4">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nil"/>
              <w:left w:val="nil"/>
              <w:bottom w:val="nil"/>
              <w:right w:val="nil"/>
            </w:tcBorders>
          </w:tcPr>
          <w:p w14:paraId="6E7F8759"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r>
      <w:tr w:rsidR="002D3B25" w:rsidRPr="0024319D" w14:paraId="79EC5800" w14:textId="77777777" w:rsidTr="00677B8F">
        <w:trPr>
          <w:trHeight w:val="273"/>
        </w:trPr>
        <w:tc>
          <w:tcPr>
            <w:tcW w:w="9631" w:type="dxa"/>
            <w:gridSpan w:val="9"/>
            <w:tcBorders>
              <w:top w:val="nil"/>
              <w:left w:val="nil"/>
              <w:bottom w:val="nil"/>
              <w:right w:val="nil"/>
            </w:tcBorders>
          </w:tcPr>
          <w:p w14:paraId="79602EB2"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2D3B25" w:rsidRPr="0024319D" w14:paraId="14A0459B" w14:textId="77777777" w:rsidTr="004920A4">
        <w:tc>
          <w:tcPr>
            <w:tcW w:w="993" w:type="dxa"/>
            <w:gridSpan w:val="2"/>
            <w:tcBorders>
              <w:top w:val="nil"/>
              <w:left w:val="nil"/>
              <w:bottom w:val="nil"/>
              <w:right w:val="nil"/>
            </w:tcBorders>
          </w:tcPr>
          <w:p w14:paraId="7AF8E338" w14:textId="77777777" w:rsidR="002D3B25" w:rsidRPr="0024319D" w:rsidRDefault="002D3B25" w:rsidP="004920A4">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3931D8D9"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4858E043"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4369BB24" w14:textId="77777777" w:rsidR="006F55EA" w:rsidRDefault="006F55EA" w:rsidP="002D3B25">
      <w:pPr>
        <w:pStyle w:val="Ttulo1"/>
        <w:tabs>
          <w:tab w:val="left" w:pos="9498"/>
        </w:tabs>
        <w:ind w:left="126" w:right="-24"/>
        <w:jc w:val="both"/>
        <w:rPr>
          <w:rFonts w:ascii="Arial Narrow" w:hAnsi="Arial Narrow"/>
          <w:sz w:val="24"/>
          <w:szCs w:val="24"/>
        </w:rPr>
      </w:pPr>
    </w:p>
    <w:p w14:paraId="639B07EC" w14:textId="3E7FAF02" w:rsidR="002D3B25" w:rsidRDefault="002D3B25" w:rsidP="002D3B25">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34F4BAA6" w14:textId="2BA954B0" w:rsidR="006F55EA" w:rsidRDefault="002D3B25" w:rsidP="006F55EA">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5D4A7643" w14:textId="77777777" w:rsidR="002D3B25" w:rsidRPr="0024319D"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3EEECE76" w14:textId="77777777" w:rsidR="006F55EA" w:rsidRDefault="006F55EA" w:rsidP="002D3B25">
      <w:pPr>
        <w:pStyle w:val="Ttulo1"/>
        <w:tabs>
          <w:tab w:val="left" w:pos="9498"/>
        </w:tabs>
        <w:ind w:left="140" w:right="-24"/>
        <w:jc w:val="both"/>
        <w:rPr>
          <w:rFonts w:ascii="Arial Narrow" w:hAnsi="Arial Narrow"/>
          <w:sz w:val="24"/>
          <w:szCs w:val="24"/>
        </w:rPr>
      </w:pPr>
    </w:p>
    <w:p w14:paraId="0CA7D2D1" w14:textId="1A22AA5F" w:rsidR="002D3B25" w:rsidRDefault="002D3B25" w:rsidP="002D3B25">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p w14:paraId="36037A82" w14:textId="77777777" w:rsidR="006F55EA" w:rsidRDefault="006F55EA" w:rsidP="002D3B25">
      <w:pPr>
        <w:pStyle w:val="Ttulo1"/>
        <w:tabs>
          <w:tab w:val="left" w:pos="9498"/>
        </w:tabs>
        <w:ind w:left="140" w:right="-24"/>
        <w:jc w:val="both"/>
        <w:rPr>
          <w:rFonts w:ascii="Arial Narrow" w:hAnsi="Arial Narrow"/>
          <w:color w:val="000000"/>
          <w:sz w:val="24"/>
          <w:szCs w:val="24"/>
        </w:rPr>
      </w:pPr>
    </w:p>
    <w:tbl>
      <w:tblPr>
        <w:tblW w:w="95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
        <w:gridCol w:w="644"/>
        <w:gridCol w:w="1896"/>
        <w:gridCol w:w="1800"/>
        <w:gridCol w:w="42"/>
        <w:gridCol w:w="792"/>
        <w:gridCol w:w="709"/>
        <w:gridCol w:w="59"/>
        <w:gridCol w:w="931"/>
        <w:gridCol w:w="1162"/>
        <w:gridCol w:w="1450"/>
        <w:gridCol w:w="34"/>
      </w:tblGrid>
      <w:tr w:rsidR="002C46D6" w:rsidRPr="002C46D6" w14:paraId="63CC9BC7" w14:textId="77777777" w:rsidTr="00FD129F">
        <w:trPr>
          <w:gridBefore w:val="1"/>
          <w:wBefore w:w="12" w:type="dxa"/>
        </w:trPr>
        <w:tc>
          <w:tcPr>
            <w:tcW w:w="644" w:type="dxa"/>
            <w:shd w:val="clear" w:color="auto" w:fill="D9D9D9"/>
            <w:vAlign w:val="center"/>
          </w:tcPr>
          <w:p w14:paraId="368093DD" w14:textId="77777777" w:rsidR="002C46D6" w:rsidRPr="002C46D6" w:rsidRDefault="002C46D6" w:rsidP="002C46D6">
            <w:pPr>
              <w:pStyle w:val="PargrafodaLista"/>
              <w:ind w:left="0" w:right="-533" w:firstLine="0"/>
              <w:jc w:val="left"/>
              <w:rPr>
                <w:rFonts w:ascii="Arial Narrow" w:hAnsi="Arial Narrow" w:cs="Arial"/>
                <w:b/>
                <w:bCs/>
                <w:sz w:val="18"/>
                <w:szCs w:val="18"/>
                <w:lang w:val="pt-BR"/>
              </w:rPr>
            </w:pPr>
            <w:r w:rsidRPr="002C46D6">
              <w:rPr>
                <w:rFonts w:ascii="Arial Narrow" w:hAnsi="Arial Narrow" w:cs="Arial"/>
                <w:b/>
                <w:bCs/>
                <w:sz w:val="18"/>
                <w:szCs w:val="18"/>
                <w:lang w:val="pt-BR"/>
              </w:rPr>
              <w:t>ITEM</w:t>
            </w:r>
          </w:p>
        </w:tc>
        <w:tc>
          <w:tcPr>
            <w:tcW w:w="3696" w:type="dxa"/>
            <w:gridSpan w:val="2"/>
            <w:shd w:val="clear" w:color="auto" w:fill="D9D9D9"/>
            <w:vAlign w:val="center"/>
          </w:tcPr>
          <w:p w14:paraId="7DB564F7" w14:textId="77777777" w:rsidR="002C46D6" w:rsidRPr="002C46D6" w:rsidRDefault="002C46D6" w:rsidP="002C46D6">
            <w:pPr>
              <w:pStyle w:val="PargrafodaLista"/>
              <w:ind w:left="0" w:right="12" w:hanging="5"/>
              <w:jc w:val="center"/>
              <w:rPr>
                <w:rFonts w:ascii="Arial Narrow" w:hAnsi="Arial Narrow" w:cs="Arial"/>
                <w:b/>
                <w:bCs/>
                <w:sz w:val="18"/>
                <w:szCs w:val="18"/>
                <w:lang w:val="pt-BR"/>
              </w:rPr>
            </w:pPr>
            <w:r w:rsidRPr="002C46D6">
              <w:rPr>
                <w:rFonts w:ascii="Arial Narrow" w:hAnsi="Arial Narrow" w:cs="Arial"/>
                <w:b/>
                <w:bCs/>
                <w:sz w:val="18"/>
                <w:szCs w:val="18"/>
                <w:lang w:val="pt-BR"/>
              </w:rPr>
              <w:t>DESCRIÇÃO</w:t>
            </w:r>
          </w:p>
        </w:tc>
        <w:tc>
          <w:tcPr>
            <w:tcW w:w="834" w:type="dxa"/>
            <w:gridSpan w:val="2"/>
            <w:shd w:val="clear" w:color="auto" w:fill="D9D9D9"/>
            <w:vAlign w:val="center"/>
          </w:tcPr>
          <w:p w14:paraId="32EF5636" w14:textId="77777777" w:rsidR="002C46D6" w:rsidRPr="002C46D6" w:rsidRDefault="002C46D6" w:rsidP="002C46D6">
            <w:pPr>
              <w:pStyle w:val="PargrafodaLista"/>
              <w:ind w:left="0" w:right="-57" w:firstLine="0"/>
              <w:jc w:val="center"/>
              <w:rPr>
                <w:rFonts w:ascii="Arial Narrow" w:hAnsi="Arial Narrow" w:cs="Arial"/>
                <w:b/>
                <w:bCs/>
                <w:sz w:val="18"/>
                <w:szCs w:val="18"/>
                <w:lang w:val="pt-BR"/>
              </w:rPr>
            </w:pPr>
            <w:r w:rsidRPr="002C46D6">
              <w:rPr>
                <w:rFonts w:ascii="Arial Narrow" w:hAnsi="Arial Narrow" w:cs="Arial"/>
                <w:b/>
                <w:bCs/>
                <w:sz w:val="18"/>
                <w:szCs w:val="18"/>
                <w:lang w:val="pt-BR"/>
              </w:rPr>
              <w:t>UND</w:t>
            </w:r>
          </w:p>
        </w:tc>
        <w:tc>
          <w:tcPr>
            <w:tcW w:w="709" w:type="dxa"/>
            <w:shd w:val="clear" w:color="auto" w:fill="D9D9D9"/>
            <w:vAlign w:val="center"/>
          </w:tcPr>
          <w:p w14:paraId="22CB2079" w14:textId="77777777" w:rsidR="002C46D6" w:rsidRPr="002C46D6" w:rsidRDefault="002C46D6" w:rsidP="002C46D6">
            <w:pPr>
              <w:pStyle w:val="PargrafodaLista"/>
              <w:ind w:left="0" w:right="-57" w:firstLine="0"/>
              <w:jc w:val="center"/>
              <w:rPr>
                <w:rFonts w:ascii="Arial Narrow" w:hAnsi="Arial Narrow" w:cs="Arial"/>
                <w:b/>
                <w:bCs/>
                <w:sz w:val="18"/>
                <w:szCs w:val="18"/>
                <w:lang w:val="pt-BR"/>
              </w:rPr>
            </w:pPr>
            <w:r w:rsidRPr="002C46D6">
              <w:rPr>
                <w:rFonts w:ascii="Arial Narrow" w:hAnsi="Arial Narrow" w:cs="Arial"/>
                <w:b/>
                <w:bCs/>
                <w:sz w:val="18"/>
                <w:szCs w:val="18"/>
                <w:lang w:val="pt-BR"/>
              </w:rPr>
              <w:t>QDE</w:t>
            </w:r>
          </w:p>
        </w:tc>
        <w:tc>
          <w:tcPr>
            <w:tcW w:w="990" w:type="dxa"/>
            <w:gridSpan w:val="2"/>
            <w:shd w:val="clear" w:color="auto" w:fill="D9D9D9"/>
          </w:tcPr>
          <w:p w14:paraId="65A9870A" w14:textId="77777777" w:rsidR="002C46D6" w:rsidRPr="002C46D6" w:rsidRDefault="002C46D6" w:rsidP="002C46D6">
            <w:pPr>
              <w:pStyle w:val="PargrafodaLista"/>
              <w:ind w:left="0" w:right="-57" w:firstLine="0"/>
              <w:jc w:val="center"/>
              <w:rPr>
                <w:rFonts w:ascii="Arial Narrow" w:hAnsi="Arial Narrow" w:cs="Arial"/>
                <w:b/>
                <w:bCs/>
                <w:sz w:val="18"/>
                <w:szCs w:val="18"/>
                <w:lang w:val="pt-BR"/>
              </w:rPr>
            </w:pPr>
            <w:r w:rsidRPr="002C46D6">
              <w:rPr>
                <w:rFonts w:ascii="Arial Narrow" w:hAnsi="Arial Narrow" w:cs="Arial"/>
                <w:b/>
                <w:bCs/>
                <w:sz w:val="18"/>
                <w:szCs w:val="18"/>
                <w:lang w:val="pt-BR"/>
              </w:rPr>
              <w:t>Marca / tipo</w:t>
            </w:r>
          </w:p>
        </w:tc>
        <w:tc>
          <w:tcPr>
            <w:tcW w:w="1162" w:type="dxa"/>
            <w:shd w:val="clear" w:color="auto" w:fill="D9D9D9"/>
          </w:tcPr>
          <w:p w14:paraId="33AE769B" w14:textId="60C24CEF" w:rsidR="002C46D6" w:rsidRPr="002C46D6" w:rsidRDefault="002C46D6" w:rsidP="002C46D6">
            <w:pPr>
              <w:pStyle w:val="PargrafodaLista"/>
              <w:ind w:left="0" w:right="-57" w:firstLine="0"/>
              <w:jc w:val="center"/>
              <w:rPr>
                <w:rFonts w:ascii="Arial Narrow" w:hAnsi="Arial Narrow" w:cs="Arial"/>
                <w:b/>
                <w:bCs/>
                <w:sz w:val="18"/>
                <w:szCs w:val="18"/>
                <w:lang w:val="pt-BR"/>
              </w:rPr>
            </w:pPr>
            <w:r w:rsidRPr="002C46D6">
              <w:rPr>
                <w:rFonts w:ascii="Arial Narrow" w:hAnsi="Arial Narrow" w:cs="Arial"/>
                <w:b/>
                <w:bCs/>
                <w:sz w:val="18"/>
                <w:szCs w:val="18"/>
                <w:lang w:val="pt-BR"/>
              </w:rPr>
              <w:t>Valor</w:t>
            </w:r>
          </w:p>
          <w:p w14:paraId="4708E855" w14:textId="77777777" w:rsidR="002C46D6" w:rsidRPr="002C46D6" w:rsidRDefault="002C46D6" w:rsidP="002C46D6">
            <w:pPr>
              <w:pStyle w:val="PargrafodaLista"/>
              <w:ind w:left="0" w:right="-57" w:firstLine="0"/>
              <w:jc w:val="center"/>
              <w:rPr>
                <w:rFonts w:ascii="Arial Narrow" w:hAnsi="Arial Narrow" w:cs="Arial"/>
                <w:b/>
                <w:bCs/>
                <w:sz w:val="18"/>
                <w:szCs w:val="18"/>
                <w:lang w:val="pt-BR"/>
              </w:rPr>
            </w:pPr>
            <w:r w:rsidRPr="002C46D6">
              <w:rPr>
                <w:rFonts w:ascii="Arial Narrow" w:hAnsi="Arial Narrow" w:cs="Arial"/>
                <w:b/>
                <w:bCs/>
                <w:sz w:val="18"/>
                <w:szCs w:val="18"/>
                <w:lang w:val="pt-BR"/>
              </w:rPr>
              <w:t>Unit</w:t>
            </w:r>
          </w:p>
        </w:tc>
        <w:tc>
          <w:tcPr>
            <w:tcW w:w="1484" w:type="dxa"/>
            <w:gridSpan w:val="2"/>
            <w:shd w:val="clear" w:color="auto" w:fill="D9D9D9"/>
          </w:tcPr>
          <w:p w14:paraId="3BC5DE6B" w14:textId="190E6922" w:rsidR="002C46D6" w:rsidRPr="002C46D6" w:rsidRDefault="002C46D6" w:rsidP="002C46D6">
            <w:pPr>
              <w:pStyle w:val="PargrafodaLista"/>
              <w:ind w:left="0" w:right="-57" w:firstLine="0"/>
              <w:jc w:val="center"/>
              <w:rPr>
                <w:rFonts w:ascii="Arial Narrow" w:hAnsi="Arial Narrow" w:cs="Arial"/>
                <w:b/>
                <w:bCs/>
                <w:sz w:val="18"/>
                <w:szCs w:val="18"/>
                <w:lang w:val="pt-BR"/>
              </w:rPr>
            </w:pPr>
            <w:r w:rsidRPr="002C46D6">
              <w:rPr>
                <w:rFonts w:ascii="Arial Narrow" w:hAnsi="Arial Narrow" w:cs="Arial"/>
                <w:b/>
                <w:bCs/>
                <w:sz w:val="18"/>
                <w:szCs w:val="18"/>
                <w:lang w:val="pt-BR"/>
              </w:rPr>
              <w:t>Valor</w:t>
            </w:r>
          </w:p>
          <w:p w14:paraId="30F28B09" w14:textId="77777777" w:rsidR="002C46D6" w:rsidRPr="002C46D6" w:rsidRDefault="002C46D6" w:rsidP="002C46D6">
            <w:pPr>
              <w:pStyle w:val="PargrafodaLista"/>
              <w:ind w:left="0" w:right="-57" w:firstLine="0"/>
              <w:jc w:val="center"/>
              <w:rPr>
                <w:rFonts w:ascii="Arial Narrow" w:hAnsi="Arial Narrow" w:cs="Arial"/>
                <w:b/>
                <w:bCs/>
                <w:sz w:val="18"/>
                <w:szCs w:val="18"/>
                <w:lang w:val="pt-BR"/>
              </w:rPr>
            </w:pPr>
            <w:r w:rsidRPr="002C46D6">
              <w:rPr>
                <w:rFonts w:ascii="Arial Narrow" w:hAnsi="Arial Narrow" w:cs="Arial"/>
                <w:b/>
                <w:bCs/>
                <w:sz w:val="18"/>
                <w:szCs w:val="18"/>
                <w:lang w:val="pt-BR"/>
              </w:rPr>
              <w:t>Total</w:t>
            </w:r>
          </w:p>
        </w:tc>
      </w:tr>
      <w:tr w:rsidR="002C46D6" w:rsidRPr="002C46D6" w14:paraId="5EF3387B" w14:textId="77777777" w:rsidTr="00FD129F">
        <w:trPr>
          <w:gridBefore w:val="1"/>
          <w:wBefore w:w="12" w:type="dxa"/>
        </w:trPr>
        <w:tc>
          <w:tcPr>
            <w:tcW w:w="644" w:type="dxa"/>
            <w:shd w:val="clear" w:color="auto" w:fill="auto"/>
            <w:vAlign w:val="center"/>
          </w:tcPr>
          <w:p w14:paraId="3B811462"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01</w:t>
            </w:r>
          </w:p>
        </w:tc>
        <w:tc>
          <w:tcPr>
            <w:tcW w:w="3696" w:type="dxa"/>
            <w:gridSpan w:val="2"/>
            <w:shd w:val="clear" w:color="auto" w:fill="auto"/>
            <w:vAlign w:val="center"/>
          </w:tcPr>
          <w:p w14:paraId="61F7CD70" w14:textId="42676B09" w:rsidR="002C46D6" w:rsidRPr="002C46D6" w:rsidRDefault="002C46D6" w:rsidP="002C46D6">
            <w:pPr>
              <w:pStyle w:val="PargrafodaLista"/>
              <w:ind w:left="0" w:right="12" w:hanging="5"/>
              <w:rPr>
                <w:rFonts w:ascii="Arial Narrow" w:hAnsi="Arial Narrow" w:cs="Arial"/>
                <w:sz w:val="18"/>
                <w:szCs w:val="18"/>
                <w:lang w:val="pt-BR"/>
              </w:rPr>
            </w:pPr>
            <w:r w:rsidRPr="002C46D6">
              <w:rPr>
                <w:rFonts w:ascii="Arial Narrow" w:hAnsi="Arial Narrow" w:cs="Arial"/>
                <w:sz w:val="18"/>
                <w:szCs w:val="18"/>
              </w:rPr>
              <w:t>BEBIDA A BASE DE AMÊNDOAS, TIPO LEITE VEGETAL (LEITE DE AMÊNDOAS). ISENTO DE GLÚTEN, SEM ADIÇÃO DE AÇÚCAR E SEM LACTOSE. A EMBALAGEM DEVERÁ CONTER EXTERNAMENTE OS DADOS DE IDENTIFICAÇÃO, MARCA, PROCEDÊNCIA, NÚMERO DE LOTE, QUANTIDADE DO PRODUTO, DATA DE FABRICAÇÃO E DATA DE VALIDADE, COM VALIDADE MINIMA IGUAL OU SUPERIOR A 80% DO PRAZO TOTAL DE VALIDADE CONTADO A PARTIR DA DATA DE SUA FABRICAÇÃO, LISTA DE INGREDIENTES, INFORMAÇÕES NUTRICIONAIS SEGUINDO A LEGISLAÇÃO VIGENTE PARA ROTULAGEM DE ALIMENTOS. PADRÕES MICROBIOLÓGICOS SANITÁRIOS PARA ALIMENTOS DE ACORDO COM A LEGISLAÇÃO VIGENTE. EMBALAGEM COM NO MÍNIMO 1 LITRO.</w:t>
            </w:r>
          </w:p>
        </w:tc>
        <w:tc>
          <w:tcPr>
            <w:tcW w:w="834" w:type="dxa"/>
            <w:gridSpan w:val="2"/>
            <w:shd w:val="clear" w:color="auto" w:fill="auto"/>
            <w:vAlign w:val="center"/>
          </w:tcPr>
          <w:p w14:paraId="7A9139B8" w14:textId="5D8787A2"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Unid</w:t>
            </w:r>
          </w:p>
        </w:tc>
        <w:tc>
          <w:tcPr>
            <w:tcW w:w="709" w:type="dxa"/>
            <w:shd w:val="clear" w:color="auto" w:fill="auto"/>
            <w:vAlign w:val="center"/>
          </w:tcPr>
          <w:p w14:paraId="30604799" w14:textId="7AFDBBD4"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240</w:t>
            </w:r>
          </w:p>
        </w:tc>
        <w:tc>
          <w:tcPr>
            <w:tcW w:w="990" w:type="dxa"/>
            <w:gridSpan w:val="2"/>
          </w:tcPr>
          <w:p w14:paraId="78A786E1"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4DEE5ED2"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4CB88C82"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6038D619" w14:textId="77777777" w:rsidTr="00FD129F">
        <w:trPr>
          <w:gridBefore w:val="1"/>
          <w:wBefore w:w="12" w:type="dxa"/>
        </w:trPr>
        <w:tc>
          <w:tcPr>
            <w:tcW w:w="644" w:type="dxa"/>
            <w:shd w:val="clear" w:color="auto" w:fill="auto"/>
            <w:vAlign w:val="center"/>
          </w:tcPr>
          <w:p w14:paraId="33CABE0C"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02</w:t>
            </w:r>
          </w:p>
        </w:tc>
        <w:tc>
          <w:tcPr>
            <w:tcW w:w="3696" w:type="dxa"/>
            <w:gridSpan w:val="2"/>
            <w:shd w:val="clear" w:color="auto" w:fill="auto"/>
            <w:vAlign w:val="center"/>
          </w:tcPr>
          <w:p w14:paraId="03E99367" w14:textId="5B6DFC9D"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CEREAL INFANTIL ARROZ E AVEIA, TIPO MUCILON LÁCTEO, DE PREPARO INSTANTÂNEO, PREPARADO A PARTIR DE MATÉRIAS PRIMAS SÃS, LIMPAS, ENRIQUECIDO COM VITAMINAS.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MUCILON OU SIMILAR.</w:t>
            </w:r>
          </w:p>
        </w:tc>
        <w:tc>
          <w:tcPr>
            <w:tcW w:w="834" w:type="dxa"/>
            <w:gridSpan w:val="2"/>
            <w:shd w:val="clear" w:color="auto" w:fill="auto"/>
            <w:vAlign w:val="center"/>
          </w:tcPr>
          <w:p w14:paraId="32C87D02"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roofErr w:type="spellStart"/>
            <w:r w:rsidRPr="002C46D6">
              <w:rPr>
                <w:rFonts w:ascii="Arial Narrow" w:hAnsi="Arial Narrow" w:cs="Arial"/>
                <w:sz w:val="18"/>
                <w:szCs w:val="18"/>
                <w:lang w:val="pt-BR"/>
              </w:rPr>
              <w:t>Unid</w:t>
            </w:r>
            <w:proofErr w:type="spellEnd"/>
          </w:p>
        </w:tc>
        <w:tc>
          <w:tcPr>
            <w:tcW w:w="709" w:type="dxa"/>
            <w:shd w:val="clear" w:color="auto" w:fill="auto"/>
            <w:vAlign w:val="center"/>
          </w:tcPr>
          <w:p w14:paraId="50707E1B" w14:textId="731BBAA9"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350</w:t>
            </w:r>
          </w:p>
        </w:tc>
        <w:tc>
          <w:tcPr>
            <w:tcW w:w="990" w:type="dxa"/>
            <w:gridSpan w:val="2"/>
          </w:tcPr>
          <w:p w14:paraId="06A2BD7C"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2C4BF233"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7897522F"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57558D83" w14:textId="77777777" w:rsidTr="00FD129F">
        <w:trPr>
          <w:gridBefore w:val="1"/>
          <w:wBefore w:w="12" w:type="dxa"/>
        </w:trPr>
        <w:tc>
          <w:tcPr>
            <w:tcW w:w="644" w:type="dxa"/>
            <w:shd w:val="clear" w:color="auto" w:fill="auto"/>
            <w:vAlign w:val="center"/>
          </w:tcPr>
          <w:p w14:paraId="7F7A7530"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03</w:t>
            </w:r>
          </w:p>
        </w:tc>
        <w:tc>
          <w:tcPr>
            <w:tcW w:w="3696" w:type="dxa"/>
            <w:gridSpan w:val="2"/>
            <w:shd w:val="clear" w:color="auto" w:fill="auto"/>
            <w:vAlign w:val="center"/>
          </w:tcPr>
          <w:p w14:paraId="17EEB929" w14:textId="2A527D6F"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COMPLEMENTO ALIMENTAR INFANTIL – NUTRIÇÃO COMPLETA - DESCRITIVO – 27 VITAMINAS E MINERAIS, COM REDUÇÃO DE AÇÚCARES. SABOR ARTIFICIAL DE BAUNILHA, CHOCOLATE MORANGO, CONFORME SOLICITAÇÃO.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SABORES VARIADOS (MORANGO, BAUNILHA E CHOCOLATE), DE ACORDO COM A SOLICITAÇÃO. TIPO SUSTAGEN KIDS OU SIMILAR.</w:t>
            </w:r>
          </w:p>
        </w:tc>
        <w:tc>
          <w:tcPr>
            <w:tcW w:w="834" w:type="dxa"/>
            <w:gridSpan w:val="2"/>
            <w:shd w:val="clear" w:color="auto" w:fill="auto"/>
            <w:vAlign w:val="center"/>
          </w:tcPr>
          <w:p w14:paraId="3C422426" w14:textId="396E1DAE"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Pacote</w:t>
            </w:r>
          </w:p>
        </w:tc>
        <w:tc>
          <w:tcPr>
            <w:tcW w:w="709" w:type="dxa"/>
            <w:shd w:val="clear" w:color="auto" w:fill="auto"/>
            <w:vAlign w:val="center"/>
          </w:tcPr>
          <w:p w14:paraId="50719FDE" w14:textId="09D4CEF9"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600</w:t>
            </w:r>
          </w:p>
        </w:tc>
        <w:tc>
          <w:tcPr>
            <w:tcW w:w="990" w:type="dxa"/>
            <w:gridSpan w:val="2"/>
          </w:tcPr>
          <w:p w14:paraId="320EEE3A"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01D5F41A"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0802326F"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46950339" w14:textId="77777777" w:rsidTr="00FD129F">
        <w:trPr>
          <w:gridBefore w:val="1"/>
          <w:wBefore w:w="12" w:type="dxa"/>
        </w:trPr>
        <w:tc>
          <w:tcPr>
            <w:tcW w:w="644" w:type="dxa"/>
            <w:shd w:val="clear" w:color="auto" w:fill="auto"/>
            <w:vAlign w:val="center"/>
          </w:tcPr>
          <w:p w14:paraId="0822CC7A"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04</w:t>
            </w:r>
          </w:p>
        </w:tc>
        <w:tc>
          <w:tcPr>
            <w:tcW w:w="3696" w:type="dxa"/>
            <w:gridSpan w:val="2"/>
            <w:shd w:val="clear" w:color="auto" w:fill="auto"/>
            <w:vAlign w:val="center"/>
          </w:tcPr>
          <w:p w14:paraId="3A0B0C1C" w14:textId="39A2D74D"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COMPLEMENTO ALIMENTAR INFANTIL – NUTRIÇÃO COMPLETA - DESCRITIVO – 27 VITAMINAS E MINERAIS, COM REDUÇÃO DE AÇÚCARES. SABOR ARTIFICIAL DE BAUNILHA, CHOCOLATE MORANGO, CONFORME SOLICITAÇÃO.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350 GRAMAS. VALIDADE MÍNIMA IGUAL OU SUPERIOR A 80% DO PRAZO T</w:t>
            </w:r>
            <w:r w:rsidRPr="002C46D6">
              <w:rPr>
                <w:rFonts w:ascii="Arial Narrow" w:hAnsi="Arial Narrow"/>
                <w:sz w:val="18"/>
                <w:szCs w:val="18"/>
              </w:rPr>
              <w:t xml:space="preserve"> </w:t>
            </w:r>
            <w:r w:rsidRPr="002C46D6">
              <w:rPr>
                <w:rFonts w:ascii="Arial Narrow" w:hAnsi="Arial Narrow" w:cs="Arial"/>
                <w:snapToGrid w:val="0"/>
                <w:sz w:val="18"/>
                <w:szCs w:val="18"/>
              </w:rPr>
              <w:t>OTAL DE VALIDADECONTADO A PARTIR DA DATA DE SUA FABRICAÇÃO. SABORES VARIADOS (MORANGO, BAUNILHA E CHOCOLATE), DE ACORDO COM A SOLICITAÇÃO. TIPO SUSTAGEN KIDS OU SIMILAR.</w:t>
            </w:r>
          </w:p>
        </w:tc>
        <w:tc>
          <w:tcPr>
            <w:tcW w:w="834" w:type="dxa"/>
            <w:gridSpan w:val="2"/>
            <w:shd w:val="clear" w:color="auto" w:fill="auto"/>
            <w:vAlign w:val="center"/>
          </w:tcPr>
          <w:p w14:paraId="54DC52F5" w14:textId="4F044D90"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Unid.</w:t>
            </w:r>
          </w:p>
        </w:tc>
        <w:tc>
          <w:tcPr>
            <w:tcW w:w="709" w:type="dxa"/>
            <w:shd w:val="clear" w:color="auto" w:fill="auto"/>
            <w:vAlign w:val="center"/>
          </w:tcPr>
          <w:p w14:paraId="2367511B" w14:textId="4414D763"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750</w:t>
            </w:r>
          </w:p>
        </w:tc>
        <w:tc>
          <w:tcPr>
            <w:tcW w:w="990" w:type="dxa"/>
            <w:gridSpan w:val="2"/>
          </w:tcPr>
          <w:p w14:paraId="4D9F32F4"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6F7292AE"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19720776"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6F8465BB" w14:textId="77777777" w:rsidTr="00FD129F">
        <w:trPr>
          <w:gridBefore w:val="1"/>
          <w:wBefore w:w="12" w:type="dxa"/>
        </w:trPr>
        <w:tc>
          <w:tcPr>
            <w:tcW w:w="644" w:type="dxa"/>
            <w:shd w:val="clear" w:color="auto" w:fill="auto"/>
            <w:vAlign w:val="center"/>
          </w:tcPr>
          <w:p w14:paraId="5DA974E0"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05</w:t>
            </w:r>
          </w:p>
        </w:tc>
        <w:tc>
          <w:tcPr>
            <w:tcW w:w="3696" w:type="dxa"/>
            <w:gridSpan w:val="2"/>
            <w:shd w:val="clear" w:color="auto" w:fill="auto"/>
            <w:vAlign w:val="center"/>
          </w:tcPr>
          <w:p w14:paraId="48F5A70A" w14:textId="372A85DB"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COMPLEMENTO ALIMENTAR LÁCTEO EM PÓ PARA ADULTOS, NORMOPROTEICO, COM NO MÍNIMO 24 VITAMINAS E MINERAIS. ISENTO DE GLÚTEN.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SABORES VARIADOS (MORANGO, BAUNILHA E CHOCOLATE), DE ACORDO COM A SOLICITAÇÃO. TIPO NUTREN ACTIVE OU SIMILAR.</w:t>
            </w:r>
          </w:p>
        </w:tc>
        <w:tc>
          <w:tcPr>
            <w:tcW w:w="834" w:type="dxa"/>
            <w:gridSpan w:val="2"/>
            <w:shd w:val="clear" w:color="auto" w:fill="auto"/>
            <w:vAlign w:val="center"/>
          </w:tcPr>
          <w:p w14:paraId="13161988" w14:textId="65A7E637"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Unid.</w:t>
            </w:r>
          </w:p>
        </w:tc>
        <w:tc>
          <w:tcPr>
            <w:tcW w:w="709" w:type="dxa"/>
            <w:shd w:val="clear" w:color="auto" w:fill="auto"/>
            <w:vAlign w:val="center"/>
          </w:tcPr>
          <w:p w14:paraId="51DE234A" w14:textId="6E97BBE4"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1230</w:t>
            </w:r>
          </w:p>
        </w:tc>
        <w:tc>
          <w:tcPr>
            <w:tcW w:w="990" w:type="dxa"/>
            <w:gridSpan w:val="2"/>
          </w:tcPr>
          <w:p w14:paraId="51FCA027"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6398E2F0"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7B470B2B"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4652541F" w14:textId="77777777" w:rsidTr="00FD129F">
        <w:trPr>
          <w:gridBefore w:val="1"/>
          <w:wBefore w:w="12" w:type="dxa"/>
        </w:trPr>
        <w:tc>
          <w:tcPr>
            <w:tcW w:w="644" w:type="dxa"/>
            <w:shd w:val="clear" w:color="auto" w:fill="auto"/>
            <w:vAlign w:val="center"/>
          </w:tcPr>
          <w:p w14:paraId="453FB38A"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06</w:t>
            </w:r>
          </w:p>
        </w:tc>
        <w:tc>
          <w:tcPr>
            <w:tcW w:w="3696" w:type="dxa"/>
            <w:gridSpan w:val="2"/>
            <w:shd w:val="clear" w:color="auto" w:fill="auto"/>
            <w:vAlign w:val="center"/>
          </w:tcPr>
          <w:p w14:paraId="37D791AC" w14:textId="755DF713"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DIETA PADRÃO PEDIÁTRICA/INFANTIL - DIETA NUTRICIONALMENTE COMPLETA PARA CRIANÇAS DE 1 A 10 ANOS, PARA USO ORAL OU ENTERAL, NORMOCALÓRICA, NORMOPROTEICA, NORMOLIPIDICA, COM BAIXA OSMOLARIDADE. ENRIQUECIDO COM DHA E ARA. A EMBALAGEM DEVE CONTER INFORMAÇÕES QUANTO Á: QUANTIDADE DO PRODUTO; DATA DE FABRICAÇÃO; PRAZO DE VALIDADE; REGIS 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SABORES VARIADOS (MORANGO, BAUNILHA E CHOCOLATE), DE ACORDO COM A SOLICITAÇÃO. TIPO PEDIASURE OU SIMILAR.</w:t>
            </w:r>
          </w:p>
        </w:tc>
        <w:tc>
          <w:tcPr>
            <w:tcW w:w="834" w:type="dxa"/>
            <w:gridSpan w:val="2"/>
            <w:shd w:val="clear" w:color="auto" w:fill="auto"/>
            <w:vAlign w:val="center"/>
          </w:tcPr>
          <w:p w14:paraId="63FC3379" w14:textId="30DD6387"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Unid.</w:t>
            </w:r>
          </w:p>
        </w:tc>
        <w:tc>
          <w:tcPr>
            <w:tcW w:w="709" w:type="dxa"/>
            <w:shd w:val="clear" w:color="auto" w:fill="auto"/>
            <w:vAlign w:val="center"/>
          </w:tcPr>
          <w:p w14:paraId="5D4F8771" w14:textId="4E100C3E"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400</w:t>
            </w:r>
          </w:p>
        </w:tc>
        <w:tc>
          <w:tcPr>
            <w:tcW w:w="990" w:type="dxa"/>
            <w:gridSpan w:val="2"/>
          </w:tcPr>
          <w:p w14:paraId="4F0BD5C3"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14148045"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71899627"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18E6FD29" w14:textId="77777777" w:rsidTr="00FD129F">
        <w:trPr>
          <w:gridBefore w:val="1"/>
          <w:wBefore w:w="12" w:type="dxa"/>
        </w:trPr>
        <w:tc>
          <w:tcPr>
            <w:tcW w:w="644" w:type="dxa"/>
            <w:shd w:val="clear" w:color="auto" w:fill="auto"/>
            <w:vAlign w:val="center"/>
          </w:tcPr>
          <w:p w14:paraId="5F721023"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07</w:t>
            </w:r>
          </w:p>
        </w:tc>
        <w:tc>
          <w:tcPr>
            <w:tcW w:w="3696" w:type="dxa"/>
            <w:gridSpan w:val="2"/>
            <w:shd w:val="clear" w:color="auto" w:fill="auto"/>
            <w:vAlign w:val="center"/>
          </w:tcPr>
          <w:p w14:paraId="35E1F79E" w14:textId="30DC8FE9"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FÓRMULA INFANTIL ANTIRREFLUXO PARA LACTENTE DE 0 A 12 MESES QUE APRESENTAM REGURGITAÇÃO, COM PROTEÍNAS MODIFICADAS EM SUA RELAÇÃO CASEÍNA/PROTEÍNA DO SORO DO LEITE. ENRIQUECIDA COM FERRO E VITAMINAS. DISTRIBUIÇÃO CALÓRICA: PROTEÍNA, CARBOIDRATOS, GORDURA. CARBOIDRATOS: LACTOSE, AMIDO (5% MILHO E 95% BATATA).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LEITE NAN A.R. OU SIMILAR.</w:t>
            </w:r>
          </w:p>
        </w:tc>
        <w:tc>
          <w:tcPr>
            <w:tcW w:w="834" w:type="dxa"/>
            <w:gridSpan w:val="2"/>
            <w:shd w:val="clear" w:color="auto" w:fill="auto"/>
            <w:vAlign w:val="center"/>
          </w:tcPr>
          <w:p w14:paraId="38E52744" w14:textId="038FC974"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Lata</w:t>
            </w:r>
          </w:p>
        </w:tc>
        <w:tc>
          <w:tcPr>
            <w:tcW w:w="709" w:type="dxa"/>
            <w:shd w:val="clear" w:color="auto" w:fill="auto"/>
            <w:vAlign w:val="center"/>
          </w:tcPr>
          <w:p w14:paraId="4A201E64" w14:textId="58B28E73"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240</w:t>
            </w:r>
          </w:p>
        </w:tc>
        <w:tc>
          <w:tcPr>
            <w:tcW w:w="990" w:type="dxa"/>
            <w:gridSpan w:val="2"/>
          </w:tcPr>
          <w:p w14:paraId="4D3AAF21"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5F5D65CB"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1D1710AA"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3279C15D" w14:textId="77777777" w:rsidTr="00FD129F">
        <w:trPr>
          <w:gridBefore w:val="1"/>
          <w:wBefore w:w="12" w:type="dxa"/>
        </w:trPr>
        <w:tc>
          <w:tcPr>
            <w:tcW w:w="644" w:type="dxa"/>
            <w:shd w:val="clear" w:color="auto" w:fill="auto"/>
            <w:vAlign w:val="center"/>
          </w:tcPr>
          <w:p w14:paraId="708AD898"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08</w:t>
            </w:r>
          </w:p>
        </w:tc>
        <w:tc>
          <w:tcPr>
            <w:tcW w:w="3696" w:type="dxa"/>
            <w:gridSpan w:val="2"/>
            <w:shd w:val="clear" w:color="auto" w:fill="auto"/>
            <w:vAlign w:val="center"/>
          </w:tcPr>
          <w:p w14:paraId="19A44318" w14:textId="1889A8CD"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FÓRMULA INFANTIL DE SEGUIMENTO EM PÓ, A BASE DE PROTEÍNA DE SOJA COM FERRO PARA LACTANTES A PARTIR DE 6 MESES DE VIDA. CONTÉM ÁCIDOS GRAXOS ESSENCIAIS - ÁCIDO LINOLÉICO (ÔMEGA 6) E ÁCIDO ALFA-LINOLÊNICO (ÔMEGA 3). ISENTA DE SACAROSE, LACTOSE E PROTEÍNAS LÁCTEAS. 100% PROTEÍNA VEGETAL, 100% MALTODEXTRINA, 100% GORDURA VEGETAL (ÓLEOS DE PALMA, GIRASSOL, CANOLA E COCO).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APTAMIL PRÓEXPERT SOJA 2 OU SIMILAR.</w:t>
            </w:r>
          </w:p>
        </w:tc>
        <w:tc>
          <w:tcPr>
            <w:tcW w:w="834" w:type="dxa"/>
            <w:gridSpan w:val="2"/>
            <w:shd w:val="clear" w:color="auto" w:fill="auto"/>
            <w:vAlign w:val="center"/>
          </w:tcPr>
          <w:p w14:paraId="4DAEBD92" w14:textId="62980005"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Lata</w:t>
            </w:r>
          </w:p>
        </w:tc>
        <w:tc>
          <w:tcPr>
            <w:tcW w:w="709" w:type="dxa"/>
            <w:shd w:val="clear" w:color="auto" w:fill="auto"/>
            <w:vAlign w:val="center"/>
          </w:tcPr>
          <w:p w14:paraId="43AB5950" w14:textId="550FA925"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560</w:t>
            </w:r>
          </w:p>
        </w:tc>
        <w:tc>
          <w:tcPr>
            <w:tcW w:w="990" w:type="dxa"/>
            <w:gridSpan w:val="2"/>
          </w:tcPr>
          <w:p w14:paraId="1F8E32A6"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2D39C2F4"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1BF8CA68"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79FB1EDC" w14:textId="77777777" w:rsidTr="00FD129F">
        <w:trPr>
          <w:gridBefore w:val="1"/>
          <w:wBefore w:w="12" w:type="dxa"/>
        </w:trPr>
        <w:tc>
          <w:tcPr>
            <w:tcW w:w="644" w:type="dxa"/>
            <w:shd w:val="clear" w:color="auto" w:fill="auto"/>
            <w:vAlign w:val="center"/>
          </w:tcPr>
          <w:p w14:paraId="03FBCE80"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09</w:t>
            </w:r>
          </w:p>
        </w:tc>
        <w:tc>
          <w:tcPr>
            <w:tcW w:w="3696" w:type="dxa"/>
            <w:gridSpan w:val="2"/>
            <w:shd w:val="clear" w:color="auto" w:fill="auto"/>
            <w:vAlign w:val="center"/>
          </w:tcPr>
          <w:p w14:paraId="6E2DC370" w14:textId="741D7B10"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FÓRMULA INFANTIL DE SEGUIMENTO EM PÓ, A BASE DE PROTEÍNA DE SOJA COM FERRO PARA LACTANTES DE 0 A 06 MESES DE VIDA. CONTÉM ÁCIDOS GRAXOS ESSENCIAIS - ÁCIDO LINOLÉICO (ÔMEGA 6) E ÁCIDO ALFA-LINOLÊNICO (ÔMEGA 3). ISENTA DE SACAROS E, LACTOSE E PROTEÍNAS LÁCTEAS. 100% PROTEÍNA VEGETAL, 100% MALTODEXTRINA, 100% GORDURA VEGETAL (ÓLEOS DE PALMA, GIRASSOL, CANOLA E COCO).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APTAMIL PRÓEXPERT SOJA 1 OU SIMILAR.</w:t>
            </w:r>
          </w:p>
        </w:tc>
        <w:tc>
          <w:tcPr>
            <w:tcW w:w="834" w:type="dxa"/>
            <w:gridSpan w:val="2"/>
            <w:shd w:val="clear" w:color="auto" w:fill="auto"/>
            <w:vAlign w:val="center"/>
          </w:tcPr>
          <w:p w14:paraId="6CAF8FB4" w14:textId="0A6CC091"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Lata</w:t>
            </w:r>
          </w:p>
        </w:tc>
        <w:tc>
          <w:tcPr>
            <w:tcW w:w="709" w:type="dxa"/>
            <w:shd w:val="clear" w:color="auto" w:fill="auto"/>
            <w:vAlign w:val="center"/>
          </w:tcPr>
          <w:p w14:paraId="2628DB83" w14:textId="54D8C256"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530</w:t>
            </w:r>
          </w:p>
        </w:tc>
        <w:tc>
          <w:tcPr>
            <w:tcW w:w="990" w:type="dxa"/>
            <w:gridSpan w:val="2"/>
          </w:tcPr>
          <w:p w14:paraId="0879F275"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49571904"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2D67963B"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21D8B9E1" w14:textId="77777777" w:rsidTr="00FD129F">
        <w:trPr>
          <w:gridBefore w:val="1"/>
          <w:wBefore w:w="12" w:type="dxa"/>
        </w:trPr>
        <w:tc>
          <w:tcPr>
            <w:tcW w:w="644" w:type="dxa"/>
            <w:shd w:val="clear" w:color="auto" w:fill="auto"/>
            <w:vAlign w:val="center"/>
          </w:tcPr>
          <w:p w14:paraId="31DBDE6D"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10</w:t>
            </w:r>
          </w:p>
        </w:tc>
        <w:tc>
          <w:tcPr>
            <w:tcW w:w="3696" w:type="dxa"/>
            <w:gridSpan w:val="2"/>
            <w:shd w:val="clear" w:color="auto" w:fill="auto"/>
            <w:vAlign w:val="center"/>
          </w:tcPr>
          <w:p w14:paraId="5AF0C2DA" w14:textId="2A0716AA"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FÓRMULA INFANTIL PARA CRIANÇAS DE PRIMEIRA INFANCIA DE 12 A 36 MESES, COM PROTEÍNAS MODIFICADAS EM SUA RELAÇÃO CASEÍNA/PROTEÍNA DO SORO DO LEITE, SEM SACAROSE. COM PREBIÓTICOS FRUTO-OLIGOSSACARÍDEOS (FOS), GALACTO-OLIGOSSA CARÍDEOS (GOS). ENRIQUECIDA COMFERRO E VITAMINAS. DISTRIBUIÇÃO CALÓRICA: PROTEÍNA, CARBOIDRATOS, GORDURAS, LACTOSE, MALTODEXTRINA.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800 GRAMAS. VALIDADE MÍNIMA IGUAL OU SUPERIOR A 80% DO PRAZO TOTAL DE VALIDADE CONTADO A PARTIR DA DATA DE SUA FABRICAÇÃO. TIPO NESTONUTRI OU SIMILAR</w:t>
            </w:r>
          </w:p>
        </w:tc>
        <w:tc>
          <w:tcPr>
            <w:tcW w:w="834" w:type="dxa"/>
            <w:gridSpan w:val="2"/>
            <w:shd w:val="clear" w:color="auto" w:fill="auto"/>
            <w:vAlign w:val="center"/>
          </w:tcPr>
          <w:p w14:paraId="61701B6E" w14:textId="03AECFDC"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Lata</w:t>
            </w:r>
          </w:p>
        </w:tc>
        <w:tc>
          <w:tcPr>
            <w:tcW w:w="709" w:type="dxa"/>
            <w:shd w:val="clear" w:color="auto" w:fill="auto"/>
            <w:vAlign w:val="center"/>
          </w:tcPr>
          <w:p w14:paraId="24D93CEE" w14:textId="1AA44B8A"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160</w:t>
            </w:r>
          </w:p>
        </w:tc>
        <w:tc>
          <w:tcPr>
            <w:tcW w:w="990" w:type="dxa"/>
            <w:gridSpan w:val="2"/>
          </w:tcPr>
          <w:p w14:paraId="3D033481"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3F01FBA0"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4A1EFCE5"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56986B83" w14:textId="77777777" w:rsidTr="00FD129F">
        <w:trPr>
          <w:gridBefore w:val="1"/>
          <w:wBefore w:w="12" w:type="dxa"/>
        </w:trPr>
        <w:tc>
          <w:tcPr>
            <w:tcW w:w="644" w:type="dxa"/>
            <w:shd w:val="clear" w:color="auto" w:fill="auto"/>
            <w:vAlign w:val="center"/>
          </w:tcPr>
          <w:p w14:paraId="125FBAAB"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11</w:t>
            </w:r>
          </w:p>
        </w:tc>
        <w:tc>
          <w:tcPr>
            <w:tcW w:w="3696" w:type="dxa"/>
            <w:gridSpan w:val="2"/>
            <w:shd w:val="clear" w:color="auto" w:fill="auto"/>
            <w:vAlign w:val="center"/>
          </w:tcPr>
          <w:p w14:paraId="7D88E1FF" w14:textId="6CFD495A"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FÓRMULA INFANTIL PARA LACTANTES DE 0 A 6 MESES, COM PROTEÍNAS MODIFICADAS EM SUA RELAÇÃO CASEÍNA/PROTEÍNA DO SORO DO LEITE, SEM SACAROSE. COM PREBIÓTICOS FRUTO-OLIGOSSACARÍDEOS (FOS), GALACTO-OLIGOSSACARÍDEOS (GOS). ENRIQUECIDA COM FERRO E VITAMINAS. DISTRIBUIÇÃO CALÓRICA: PROTEÍNA, CARBOIDRATOS, GORDURAS, LACTOSE, MALTODEXTRINA.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NESTOGENO 1 OU SIMILAR.</w:t>
            </w:r>
          </w:p>
        </w:tc>
        <w:tc>
          <w:tcPr>
            <w:tcW w:w="834" w:type="dxa"/>
            <w:gridSpan w:val="2"/>
            <w:shd w:val="clear" w:color="auto" w:fill="auto"/>
            <w:vAlign w:val="center"/>
          </w:tcPr>
          <w:p w14:paraId="0752F677" w14:textId="2B239975"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Lata</w:t>
            </w:r>
          </w:p>
        </w:tc>
        <w:tc>
          <w:tcPr>
            <w:tcW w:w="709" w:type="dxa"/>
            <w:shd w:val="clear" w:color="auto" w:fill="auto"/>
            <w:vAlign w:val="center"/>
          </w:tcPr>
          <w:p w14:paraId="14C5EC67" w14:textId="2BF2AEFF"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964</w:t>
            </w:r>
          </w:p>
        </w:tc>
        <w:tc>
          <w:tcPr>
            <w:tcW w:w="990" w:type="dxa"/>
            <w:gridSpan w:val="2"/>
          </w:tcPr>
          <w:p w14:paraId="080AF59A"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277CC1AE"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781EF48B"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38326581" w14:textId="77777777" w:rsidTr="00FD129F">
        <w:trPr>
          <w:gridBefore w:val="1"/>
          <w:wBefore w:w="12" w:type="dxa"/>
        </w:trPr>
        <w:tc>
          <w:tcPr>
            <w:tcW w:w="644" w:type="dxa"/>
            <w:shd w:val="clear" w:color="auto" w:fill="auto"/>
            <w:vAlign w:val="center"/>
          </w:tcPr>
          <w:p w14:paraId="30615389"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12</w:t>
            </w:r>
          </w:p>
        </w:tc>
        <w:tc>
          <w:tcPr>
            <w:tcW w:w="3696" w:type="dxa"/>
            <w:gridSpan w:val="2"/>
            <w:shd w:val="clear" w:color="auto" w:fill="auto"/>
            <w:vAlign w:val="center"/>
          </w:tcPr>
          <w:p w14:paraId="20CE8B88" w14:textId="4BF3FA7B"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FÓRMULA INFANTIL PARA LACTANTES DE 6 A 12 MESES, COM PROTEÍNAS MODIFICADAS EM SUA RELAÇÃO CASEÍNA/PROTEÍNA DO SORO DO LEITE, SEM SACAROSE. COM PREBIÓTICOS FRUTO-OLIGOSSACARÍDEOS (FOS), GALACTO-OLIGOSSACARÍDEOS (GOS). ENRIQUECIDA COM FERRO E VITAMINAS. DISTRIBUIÇÃO CALÓRICA: PROTEÍNA, CARBOIDRATOS, GORDURAS, LACTOSE, MALTODEXTRINA.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NESTOGENO 2 OU SIMILAR.</w:t>
            </w:r>
          </w:p>
        </w:tc>
        <w:tc>
          <w:tcPr>
            <w:tcW w:w="834" w:type="dxa"/>
            <w:gridSpan w:val="2"/>
            <w:shd w:val="clear" w:color="auto" w:fill="auto"/>
            <w:vAlign w:val="center"/>
          </w:tcPr>
          <w:p w14:paraId="2ECBB54D" w14:textId="59B4C006"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Lata</w:t>
            </w:r>
          </w:p>
        </w:tc>
        <w:tc>
          <w:tcPr>
            <w:tcW w:w="709" w:type="dxa"/>
            <w:shd w:val="clear" w:color="auto" w:fill="auto"/>
            <w:vAlign w:val="center"/>
          </w:tcPr>
          <w:p w14:paraId="57F71D18" w14:textId="18303984"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904</w:t>
            </w:r>
          </w:p>
        </w:tc>
        <w:tc>
          <w:tcPr>
            <w:tcW w:w="990" w:type="dxa"/>
            <w:gridSpan w:val="2"/>
          </w:tcPr>
          <w:p w14:paraId="3E23FE8E"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05E96974"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667F2EC7"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2C9FAA8F" w14:textId="77777777" w:rsidTr="00FD129F">
        <w:trPr>
          <w:gridBefore w:val="1"/>
          <w:wBefore w:w="12" w:type="dxa"/>
        </w:trPr>
        <w:tc>
          <w:tcPr>
            <w:tcW w:w="644" w:type="dxa"/>
            <w:shd w:val="clear" w:color="auto" w:fill="auto"/>
            <w:vAlign w:val="center"/>
          </w:tcPr>
          <w:p w14:paraId="006CDE35"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13</w:t>
            </w:r>
          </w:p>
        </w:tc>
        <w:tc>
          <w:tcPr>
            <w:tcW w:w="3696" w:type="dxa"/>
            <w:gridSpan w:val="2"/>
            <w:shd w:val="clear" w:color="auto" w:fill="auto"/>
            <w:vAlign w:val="center"/>
          </w:tcPr>
          <w:p w14:paraId="6B9550A6" w14:textId="69DD1307"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FÓRMULA INFANTIL SEM LACTOSE PARA LACTENTES DE 0 A 12 MESES, COM PROTEÍNAS MODIFICADAS EM SUA RELAÇÃO CASEÍNA/PROTEÍNA DO SORO DO LEITE. ENRIQUECIDA COM NUCLEOTÍDEOS COM LC-PUFAS DHA E ARA, FERRO E VITAMINAS. LACTOSE 0%. DISTRIBUIÇÃO CALÓRICA: PROTEÍNA, CARBOIDRATOS, GORDURAS. CARBOIDRATOS: MALTODEXTRINA.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NAN SEM LACTOSE OU SIMILAR.</w:t>
            </w:r>
          </w:p>
        </w:tc>
        <w:tc>
          <w:tcPr>
            <w:tcW w:w="834" w:type="dxa"/>
            <w:gridSpan w:val="2"/>
            <w:shd w:val="clear" w:color="auto" w:fill="auto"/>
            <w:vAlign w:val="center"/>
          </w:tcPr>
          <w:p w14:paraId="5A43CF63" w14:textId="77032213"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Lata</w:t>
            </w:r>
          </w:p>
        </w:tc>
        <w:tc>
          <w:tcPr>
            <w:tcW w:w="709" w:type="dxa"/>
            <w:shd w:val="clear" w:color="auto" w:fill="auto"/>
            <w:vAlign w:val="center"/>
          </w:tcPr>
          <w:p w14:paraId="767801AC" w14:textId="0D1B3E5E"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430</w:t>
            </w:r>
          </w:p>
        </w:tc>
        <w:tc>
          <w:tcPr>
            <w:tcW w:w="990" w:type="dxa"/>
            <w:gridSpan w:val="2"/>
          </w:tcPr>
          <w:p w14:paraId="74E51539"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136C21B9"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36566CFB"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739BFC0A" w14:textId="77777777" w:rsidTr="00FD129F">
        <w:trPr>
          <w:gridBefore w:val="1"/>
          <w:wBefore w:w="12" w:type="dxa"/>
        </w:trPr>
        <w:tc>
          <w:tcPr>
            <w:tcW w:w="644" w:type="dxa"/>
            <w:shd w:val="clear" w:color="auto" w:fill="auto"/>
            <w:vAlign w:val="center"/>
          </w:tcPr>
          <w:p w14:paraId="045EED78"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14</w:t>
            </w:r>
          </w:p>
        </w:tc>
        <w:tc>
          <w:tcPr>
            <w:tcW w:w="3696" w:type="dxa"/>
            <w:gridSpan w:val="2"/>
            <w:shd w:val="clear" w:color="auto" w:fill="auto"/>
            <w:vAlign w:val="center"/>
          </w:tcPr>
          <w:p w14:paraId="48C8CCF1" w14:textId="612FE548"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FRALDA INFANTIL, TAMANHO EX (GG), COM BARREIRAS LATERAIS E ANTIVAZAMENTO, FITA MULTIUSO AJUSTÁVEL, ELÁSTICOS AJUSTÁVEIS NAS PERNAS, FRENTE DECORATIVA, CORTE ANATÔMICO E ANTIMICOL. PACOTES COM NO MÍNIMO 07 UNIDADES.</w:t>
            </w:r>
          </w:p>
        </w:tc>
        <w:tc>
          <w:tcPr>
            <w:tcW w:w="834" w:type="dxa"/>
            <w:gridSpan w:val="2"/>
            <w:shd w:val="clear" w:color="auto" w:fill="auto"/>
            <w:vAlign w:val="center"/>
          </w:tcPr>
          <w:p w14:paraId="5A6B03CE" w14:textId="33F442AF"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Pacote</w:t>
            </w:r>
          </w:p>
        </w:tc>
        <w:tc>
          <w:tcPr>
            <w:tcW w:w="709" w:type="dxa"/>
            <w:shd w:val="clear" w:color="auto" w:fill="auto"/>
            <w:vAlign w:val="center"/>
          </w:tcPr>
          <w:p w14:paraId="567DCFE6" w14:textId="69346593"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2800</w:t>
            </w:r>
          </w:p>
        </w:tc>
        <w:tc>
          <w:tcPr>
            <w:tcW w:w="990" w:type="dxa"/>
            <w:gridSpan w:val="2"/>
          </w:tcPr>
          <w:p w14:paraId="339D9122"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3ED59261"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225D6297"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403D650A" w14:textId="77777777" w:rsidTr="00FD129F">
        <w:trPr>
          <w:gridBefore w:val="1"/>
          <w:wBefore w:w="12" w:type="dxa"/>
        </w:trPr>
        <w:tc>
          <w:tcPr>
            <w:tcW w:w="644" w:type="dxa"/>
            <w:shd w:val="clear" w:color="auto" w:fill="auto"/>
            <w:vAlign w:val="center"/>
          </w:tcPr>
          <w:p w14:paraId="42210CE2"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15</w:t>
            </w:r>
          </w:p>
        </w:tc>
        <w:tc>
          <w:tcPr>
            <w:tcW w:w="3696" w:type="dxa"/>
            <w:gridSpan w:val="2"/>
            <w:shd w:val="clear" w:color="auto" w:fill="auto"/>
            <w:vAlign w:val="center"/>
          </w:tcPr>
          <w:p w14:paraId="08F820AF" w14:textId="057BF106"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FRALDA INFANTIL, TAMANHO G, COM BARREIRAS LATERAIS E ANTIVAZAMENTO, FITA MULTIUSO AJUSTÁVEL, ELÁSTICOS AJUSTÁVEIS NAS PERNAS, FRENTE DECORATIVA, CORTE ANATÔMICO E ANTIMICOL. PACOTES COM NO MÍNIMO 08 UNIDADES.</w:t>
            </w:r>
          </w:p>
        </w:tc>
        <w:tc>
          <w:tcPr>
            <w:tcW w:w="834" w:type="dxa"/>
            <w:gridSpan w:val="2"/>
            <w:shd w:val="clear" w:color="auto" w:fill="auto"/>
            <w:vAlign w:val="center"/>
          </w:tcPr>
          <w:p w14:paraId="320A803D" w14:textId="75C6D555"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Pacote</w:t>
            </w:r>
          </w:p>
        </w:tc>
        <w:tc>
          <w:tcPr>
            <w:tcW w:w="709" w:type="dxa"/>
            <w:shd w:val="clear" w:color="auto" w:fill="auto"/>
            <w:vAlign w:val="center"/>
          </w:tcPr>
          <w:p w14:paraId="57E67382" w14:textId="1A29B8E8"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2100</w:t>
            </w:r>
          </w:p>
        </w:tc>
        <w:tc>
          <w:tcPr>
            <w:tcW w:w="990" w:type="dxa"/>
            <w:gridSpan w:val="2"/>
          </w:tcPr>
          <w:p w14:paraId="3EEA29C7"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3851922F"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2C61D537"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01D9F5DF" w14:textId="77777777" w:rsidTr="00FD129F">
        <w:trPr>
          <w:gridBefore w:val="1"/>
          <w:wBefore w:w="12" w:type="dxa"/>
        </w:trPr>
        <w:tc>
          <w:tcPr>
            <w:tcW w:w="644" w:type="dxa"/>
            <w:shd w:val="clear" w:color="auto" w:fill="auto"/>
            <w:vAlign w:val="center"/>
          </w:tcPr>
          <w:p w14:paraId="0E5A041B"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16</w:t>
            </w:r>
          </w:p>
        </w:tc>
        <w:tc>
          <w:tcPr>
            <w:tcW w:w="3696" w:type="dxa"/>
            <w:gridSpan w:val="2"/>
            <w:shd w:val="clear" w:color="auto" w:fill="auto"/>
            <w:vAlign w:val="center"/>
          </w:tcPr>
          <w:p w14:paraId="2E5C409F" w14:textId="7EDA1BF0"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FRALDA INFANTIL, TAMANHO M, COM BARREIRAS LATERAIS E ANTIVAZAMENTO, FITA MULTIUSO AJUSTÁVEL, ELÁSTICOS AJUSTÁVEIS NAS PERNAS, FRENTE DECORATIVA, CORTE ANATÔMICO E ANTIMICOL. PACOTES COM NO MÍNIMO 08 UNIDADES.</w:t>
            </w:r>
          </w:p>
        </w:tc>
        <w:tc>
          <w:tcPr>
            <w:tcW w:w="834" w:type="dxa"/>
            <w:gridSpan w:val="2"/>
            <w:shd w:val="clear" w:color="auto" w:fill="auto"/>
            <w:vAlign w:val="center"/>
          </w:tcPr>
          <w:p w14:paraId="2427F22C" w14:textId="6A4D00B9"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Pacote</w:t>
            </w:r>
          </w:p>
        </w:tc>
        <w:tc>
          <w:tcPr>
            <w:tcW w:w="709" w:type="dxa"/>
            <w:shd w:val="clear" w:color="auto" w:fill="auto"/>
            <w:vAlign w:val="center"/>
          </w:tcPr>
          <w:p w14:paraId="2B8256BB" w14:textId="4DA76376"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1300</w:t>
            </w:r>
          </w:p>
        </w:tc>
        <w:tc>
          <w:tcPr>
            <w:tcW w:w="990" w:type="dxa"/>
            <w:gridSpan w:val="2"/>
          </w:tcPr>
          <w:p w14:paraId="4246081E"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13B24BFB"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3A1990EF"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00C479EE" w14:textId="77777777" w:rsidTr="00FD129F">
        <w:trPr>
          <w:gridBefore w:val="1"/>
          <w:wBefore w:w="12" w:type="dxa"/>
        </w:trPr>
        <w:tc>
          <w:tcPr>
            <w:tcW w:w="644" w:type="dxa"/>
            <w:shd w:val="clear" w:color="auto" w:fill="auto"/>
            <w:vAlign w:val="center"/>
          </w:tcPr>
          <w:p w14:paraId="21BA25B5"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17</w:t>
            </w:r>
          </w:p>
        </w:tc>
        <w:tc>
          <w:tcPr>
            <w:tcW w:w="3696" w:type="dxa"/>
            <w:gridSpan w:val="2"/>
            <w:shd w:val="clear" w:color="auto" w:fill="auto"/>
            <w:vAlign w:val="center"/>
          </w:tcPr>
          <w:p w14:paraId="7D456559" w14:textId="106EBF33"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FRALDA INFANTIL, TAMANHO P, COM BARREIRAS LATERAIS E ANTIVAZAMENTO, FITA MULTIUSO AJUSTÁVEL, ELÁSTICOS AJUSTÁVEIS NAS PERNAS, FRENTE DECORATIVA, CORTE ANATÔMICO E ANTIMICOL. PACOTES COM NO MÍNIMO 08 UNIDADES.</w:t>
            </w:r>
          </w:p>
        </w:tc>
        <w:tc>
          <w:tcPr>
            <w:tcW w:w="834" w:type="dxa"/>
            <w:gridSpan w:val="2"/>
            <w:shd w:val="clear" w:color="auto" w:fill="auto"/>
            <w:vAlign w:val="center"/>
          </w:tcPr>
          <w:p w14:paraId="6A4DFAF2" w14:textId="3F556E9C"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Pacote</w:t>
            </w:r>
          </w:p>
        </w:tc>
        <w:tc>
          <w:tcPr>
            <w:tcW w:w="709" w:type="dxa"/>
            <w:shd w:val="clear" w:color="auto" w:fill="auto"/>
            <w:vAlign w:val="center"/>
          </w:tcPr>
          <w:p w14:paraId="4CA0FA3E" w14:textId="299F9523"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400</w:t>
            </w:r>
          </w:p>
        </w:tc>
        <w:tc>
          <w:tcPr>
            <w:tcW w:w="990" w:type="dxa"/>
            <w:gridSpan w:val="2"/>
          </w:tcPr>
          <w:p w14:paraId="56ACFEAE"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45B3311A"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066F8EC3"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4C90BAF7" w14:textId="77777777" w:rsidTr="00FD129F">
        <w:trPr>
          <w:gridBefore w:val="1"/>
          <w:wBefore w:w="12" w:type="dxa"/>
        </w:trPr>
        <w:tc>
          <w:tcPr>
            <w:tcW w:w="644" w:type="dxa"/>
            <w:shd w:val="clear" w:color="auto" w:fill="auto"/>
            <w:vAlign w:val="center"/>
          </w:tcPr>
          <w:p w14:paraId="0C863D96"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18</w:t>
            </w:r>
          </w:p>
        </w:tc>
        <w:tc>
          <w:tcPr>
            <w:tcW w:w="3696" w:type="dxa"/>
            <w:gridSpan w:val="2"/>
            <w:shd w:val="clear" w:color="auto" w:fill="auto"/>
            <w:vAlign w:val="center"/>
          </w:tcPr>
          <w:p w14:paraId="14F557B9" w14:textId="03A9C87F"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FRALDAS DESCARTÁVEIS GERIÁTRICA, TAMANHO G, PARA USO ADULTO COM POLPA DE CELULOSE, FILME DE POLIETILENO, NÃO-TECIDO DE POLIPROPILENO, POLÍMEROS SUPER ABSORVENTE, ADESIVO TERMOPLÁSTICO, FIOS DE ELASTANO E COM FITAS REPOSICIONÁVEIS, COBERTURA 08ANTIALÉRGICA, CANAIS DE DISTRIBUIÇÃO E CAMADA IMPERMEÁVEL, PACOTES COM NO MÍNIMO 08 UNIDADES.</w:t>
            </w:r>
          </w:p>
        </w:tc>
        <w:tc>
          <w:tcPr>
            <w:tcW w:w="834" w:type="dxa"/>
            <w:gridSpan w:val="2"/>
            <w:shd w:val="clear" w:color="auto" w:fill="auto"/>
            <w:vAlign w:val="center"/>
          </w:tcPr>
          <w:p w14:paraId="233303FA" w14:textId="40DB2C9D"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Pacote</w:t>
            </w:r>
          </w:p>
        </w:tc>
        <w:tc>
          <w:tcPr>
            <w:tcW w:w="709" w:type="dxa"/>
            <w:shd w:val="clear" w:color="auto" w:fill="auto"/>
            <w:vAlign w:val="center"/>
          </w:tcPr>
          <w:p w14:paraId="772C4CA5" w14:textId="6A292F70"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1200</w:t>
            </w:r>
          </w:p>
        </w:tc>
        <w:tc>
          <w:tcPr>
            <w:tcW w:w="990" w:type="dxa"/>
            <w:gridSpan w:val="2"/>
          </w:tcPr>
          <w:p w14:paraId="79854EAF"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0A289806"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525CC8D0"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22D4339C" w14:textId="77777777" w:rsidTr="00FD129F">
        <w:trPr>
          <w:gridBefore w:val="1"/>
          <w:wBefore w:w="12" w:type="dxa"/>
        </w:trPr>
        <w:tc>
          <w:tcPr>
            <w:tcW w:w="644" w:type="dxa"/>
            <w:shd w:val="clear" w:color="auto" w:fill="auto"/>
            <w:vAlign w:val="center"/>
          </w:tcPr>
          <w:p w14:paraId="676162AE"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19</w:t>
            </w:r>
          </w:p>
        </w:tc>
        <w:tc>
          <w:tcPr>
            <w:tcW w:w="3696" w:type="dxa"/>
            <w:gridSpan w:val="2"/>
            <w:shd w:val="clear" w:color="auto" w:fill="auto"/>
            <w:vAlign w:val="center"/>
          </w:tcPr>
          <w:p w14:paraId="1E139BF5" w14:textId="237D4FC2"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FRALDAS DESCARTÁVEIS GERIÁTRICA, TAMANHO G, PARA USO ADULTO COM POLPA DE CELULOSE, FILME DE POLIETILENO, NÃO-TECIDO DE POLIPROPILENO, POLÍMEROS SUPER ABSORVENTE, ADESIVO TERMOPLÁSTICO, FIOS DE ELASTANO E COM FITAS REPOSICIONÁVEIS, COBERTURA 08ANTIALÉRGICA, CANAIS DE DISTRIBUIÇÃO E CAMADA IMPERMEÁVEL, PACOTES COM NO MÍNIMO 08 UNIDADES.COM RAPIDA ABSORSÃO, COM PROTEÇÃO EXTRA CONTRA VAZAMENTOS, SISTEMA DE PROTEÇÃO TOTAL DA PELE, COM EXTRATOS NATURAIS HIDRATANTES QUE AJUDAM A PREVENIR IRRITAÇÕES, MANTENDO A PELE PROTEGIDA E SAUDÁVEL, ALÉM DE SISTEMA ANTIODOR, NEUTRALIZANDO ODOR DA URINA EM ATÉ 10H DE PROTEÇÃO E CUIDADO.</w:t>
            </w:r>
          </w:p>
        </w:tc>
        <w:tc>
          <w:tcPr>
            <w:tcW w:w="834" w:type="dxa"/>
            <w:gridSpan w:val="2"/>
            <w:shd w:val="clear" w:color="auto" w:fill="auto"/>
            <w:vAlign w:val="center"/>
          </w:tcPr>
          <w:p w14:paraId="7152CB4F" w14:textId="0905D7FC"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Pacote</w:t>
            </w:r>
          </w:p>
        </w:tc>
        <w:tc>
          <w:tcPr>
            <w:tcW w:w="709" w:type="dxa"/>
            <w:shd w:val="clear" w:color="auto" w:fill="auto"/>
            <w:vAlign w:val="center"/>
          </w:tcPr>
          <w:p w14:paraId="104E9694" w14:textId="490DBFB7"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2064</w:t>
            </w:r>
          </w:p>
        </w:tc>
        <w:tc>
          <w:tcPr>
            <w:tcW w:w="990" w:type="dxa"/>
            <w:gridSpan w:val="2"/>
          </w:tcPr>
          <w:p w14:paraId="31F36F6D"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63068342"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0BE672F1"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481A57BB" w14:textId="77777777" w:rsidTr="00FD129F">
        <w:trPr>
          <w:gridBefore w:val="1"/>
          <w:wBefore w:w="12" w:type="dxa"/>
        </w:trPr>
        <w:tc>
          <w:tcPr>
            <w:tcW w:w="644" w:type="dxa"/>
            <w:shd w:val="clear" w:color="auto" w:fill="auto"/>
            <w:vAlign w:val="center"/>
          </w:tcPr>
          <w:p w14:paraId="41CCBA05"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20</w:t>
            </w:r>
          </w:p>
        </w:tc>
        <w:tc>
          <w:tcPr>
            <w:tcW w:w="3696" w:type="dxa"/>
            <w:gridSpan w:val="2"/>
            <w:shd w:val="clear" w:color="auto" w:fill="auto"/>
            <w:vAlign w:val="center"/>
          </w:tcPr>
          <w:p w14:paraId="66091D31" w14:textId="0ADD4836"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FRALDAS DESCARTÁVEIS GERIÁTRICA, TAMANHO M, PARA USO ADULTO COM POLPA DE CELULOSE, FILME DE POLIETILENO, NÃO-TECIDO DE POLIPROPILENO, POLÍMEROS SUPER ABSORVENTE, ADESIVO TERMOPLÁSTICO, FIOS DE ELASTANO E COM FITAS REPOSICIONÁVEIS, COBERTURA ANTIALÉRGICA, CANAIS DE DISTRIBUIÇÃO E CAMADA IMPERMEÁVEL, PACOTES COM NO MÍNIMO 08 UNIDADES</w:t>
            </w:r>
          </w:p>
        </w:tc>
        <w:tc>
          <w:tcPr>
            <w:tcW w:w="834" w:type="dxa"/>
            <w:gridSpan w:val="2"/>
            <w:shd w:val="clear" w:color="auto" w:fill="auto"/>
            <w:vAlign w:val="center"/>
          </w:tcPr>
          <w:p w14:paraId="06B1D6AB" w14:textId="2D5D095D"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Pacote</w:t>
            </w:r>
          </w:p>
        </w:tc>
        <w:tc>
          <w:tcPr>
            <w:tcW w:w="709" w:type="dxa"/>
            <w:shd w:val="clear" w:color="auto" w:fill="auto"/>
            <w:vAlign w:val="center"/>
          </w:tcPr>
          <w:p w14:paraId="6F8506E1" w14:textId="2F80BC21"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1000</w:t>
            </w:r>
          </w:p>
        </w:tc>
        <w:tc>
          <w:tcPr>
            <w:tcW w:w="990" w:type="dxa"/>
            <w:gridSpan w:val="2"/>
          </w:tcPr>
          <w:p w14:paraId="5D65DEBF"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281F2CB7"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4F032E77"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6C989CAD" w14:textId="77777777" w:rsidTr="00FD129F">
        <w:trPr>
          <w:gridBefore w:val="1"/>
          <w:wBefore w:w="12" w:type="dxa"/>
        </w:trPr>
        <w:tc>
          <w:tcPr>
            <w:tcW w:w="644" w:type="dxa"/>
            <w:shd w:val="clear" w:color="auto" w:fill="auto"/>
            <w:vAlign w:val="center"/>
          </w:tcPr>
          <w:p w14:paraId="35A48C3B"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21</w:t>
            </w:r>
          </w:p>
        </w:tc>
        <w:tc>
          <w:tcPr>
            <w:tcW w:w="3696" w:type="dxa"/>
            <w:gridSpan w:val="2"/>
            <w:shd w:val="clear" w:color="auto" w:fill="auto"/>
            <w:vAlign w:val="center"/>
          </w:tcPr>
          <w:p w14:paraId="04A49179" w14:textId="6627FEA1"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FRALDAS DESCARTÁVEIS GERIÁTRICA, TAMANHO P, PARA USO ADULTO COM POLPA DE CELULOSE, FILME DE POLIETILENO, NÃO-TECIDO DE POLIPROPILENO, POLÍMEROS SUPER ABSORVENTE, ADESIVO TERMOPLÁSTICO, FIOS DE ELASTANO E COM FITAS REPOSICIONÁVEIS, COBERTURA ANTIALÉRGICA, CANAIS DE DISTRIBUIÇÃO E CAMADA IMPERMEÁVEL, PACOTES COM NO MÍNIMO 08 UNIDADES</w:t>
            </w:r>
          </w:p>
        </w:tc>
        <w:tc>
          <w:tcPr>
            <w:tcW w:w="834" w:type="dxa"/>
            <w:gridSpan w:val="2"/>
            <w:shd w:val="clear" w:color="auto" w:fill="auto"/>
            <w:vAlign w:val="center"/>
          </w:tcPr>
          <w:p w14:paraId="386D80DC" w14:textId="7152BFAB"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Pacote</w:t>
            </w:r>
          </w:p>
        </w:tc>
        <w:tc>
          <w:tcPr>
            <w:tcW w:w="709" w:type="dxa"/>
            <w:shd w:val="clear" w:color="auto" w:fill="auto"/>
            <w:vAlign w:val="center"/>
          </w:tcPr>
          <w:p w14:paraId="5BF550B6" w14:textId="78BDFFFF"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700</w:t>
            </w:r>
          </w:p>
        </w:tc>
        <w:tc>
          <w:tcPr>
            <w:tcW w:w="990" w:type="dxa"/>
            <w:gridSpan w:val="2"/>
          </w:tcPr>
          <w:p w14:paraId="6D263952"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6E71EB82"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2364C9A6"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397BC801" w14:textId="77777777" w:rsidTr="00FD129F">
        <w:trPr>
          <w:gridBefore w:val="1"/>
          <w:wBefore w:w="12" w:type="dxa"/>
        </w:trPr>
        <w:tc>
          <w:tcPr>
            <w:tcW w:w="644" w:type="dxa"/>
            <w:shd w:val="clear" w:color="auto" w:fill="auto"/>
            <w:vAlign w:val="center"/>
          </w:tcPr>
          <w:p w14:paraId="35BF7B9B"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22</w:t>
            </w:r>
          </w:p>
        </w:tc>
        <w:tc>
          <w:tcPr>
            <w:tcW w:w="3696" w:type="dxa"/>
            <w:gridSpan w:val="2"/>
            <w:shd w:val="clear" w:color="auto" w:fill="auto"/>
            <w:vAlign w:val="center"/>
          </w:tcPr>
          <w:p w14:paraId="0DF5AC5F" w14:textId="27605D7A"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FRALDAS DESCARTÁVEIS GERIÁTRICA, TAMANHO XG (GG), PARA USO ADULTO COM POLPA DE CELULOSE, FILME DE POLIETILENO, NÃO-TECIDO DE POLIPROPILENO, POLÍMEROS SUPER ABSORVENTE, ADESIVO TERMOPLÁSTICO, FIOS DE ELASTANO E COM FITAS REPOSICIONÁVEIS, COBERTURA ANTIALÉRGICA, CANAIS DE DISTRIBUIÇÃO E CAMADA IMPERMEÁVEL, PACOTES COM NO MÍNIMO 07 UNIDADES.</w:t>
            </w:r>
          </w:p>
        </w:tc>
        <w:tc>
          <w:tcPr>
            <w:tcW w:w="834" w:type="dxa"/>
            <w:gridSpan w:val="2"/>
            <w:shd w:val="clear" w:color="auto" w:fill="auto"/>
            <w:vAlign w:val="center"/>
          </w:tcPr>
          <w:p w14:paraId="24E281CB" w14:textId="5F3E3D4F"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Pacote</w:t>
            </w:r>
          </w:p>
        </w:tc>
        <w:tc>
          <w:tcPr>
            <w:tcW w:w="709" w:type="dxa"/>
            <w:shd w:val="clear" w:color="auto" w:fill="auto"/>
            <w:vAlign w:val="center"/>
          </w:tcPr>
          <w:p w14:paraId="209A14F3" w14:textId="2C12DAD1"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1200</w:t>
            </w:r>
          </w:p>
        </w:tc>
        <w:tc>
          <w:tcPr>
            <w:tcW w:w="990" w:type="dxa"/>
            <w:gridSpan w:val="2"/>
          </w:tcPr>
          <w:p w14:paraId="52227DB3"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103D2A8D"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159613A1"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72A1D287" w14:textId="77777777" w:rsidTr="00FD129F">
        <w:trPr>
          <w:gridBefore w:val="1"/>
          <w:wBefore w:w="12" w:type="dxa"/>
        </w:trPr>
        <w:tc>
          <w:tcPr>
            <w:tcW w:w="644" w:type="dxa"/>
            <w:shd w:val="clear" w:color="auto" w:fill="auto"/>
            <w:vAlign w:val="center"/>
          </w:tcPr>
          <w:p w14:paraId="5CB490E6"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23</w:t>
            </w:r>
          </w:p>
        </w:tc>
        <w:tc>
          <w:tcPr>
            <w:tcW w:w="3696" w:type="dxa"/>
            <w:gridSpan w:val="2"/>
            <w:shd w:val="clear" w:color="auto" w:fill="auto"/>
            <w:vAlign w:val="center"/>
          </w:tcPr>
          <w:p w14:paraId="1627ACC9" w14:textId="36EED5E1"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FRALDAS DESCARTÁVEIS GERIÁTRICA, TAMANHO XG (GG), PARA USO ADULTO COM POLPA DE CELULOSE, FILME DE POLIETILENO, NÃO-TECIDO DE POLIPROPILENO, POLÍMEROS SUPER ABSORVENTE, ADESIVO TERMOPLÁSTICO, FIOS DE ELASTANO E COM FITAS REPOSICIONÁVEIS, COBERTURA ANTIALÉRGICA, CANAIS DE DISTRIBUIÇÃO E CAMADA IMPERMEÁVEL, PACOTES COM NO MÍNIMO 07 UNIDADES.COM RAPIDA ABSORSÃO, COM PROTEÇÃO EXTRA CONTRA VAZAMENTOS, SISTEMA DE PROTEÇÃO TOTAL DA PELE, COM EXTRATOS NATURAIS HIDRATANTES QUE AJUDAM A PREVENIR IRRITAÇÕES, MANTENDO A PELE PROTEGIDA E SAUDÁVEL, ALÉM DE SISTEMA ANTIODOR, NEUTRALIZANDO ODOR DA URINA EM ATÉ 10H DE PROTEÇÃO E CUIDADO.</w:t>
            </w:r>
          </w:p>
        </w:tc>
        <w:tc>
          <w:tcPr>
            <w:tcW w:w="834" w:type="dxa"/>
            <w:gridSpan w:val="2"/>
            <w:shd w:val="clear" w:color="auto" w:fill="auto"/>
            <w:vAlign w:val="center"/>
          </w:tcPr>
          <w:p w14:paraId="0B1C5DB6" w14:textId="0D5F7824"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Pacote</w:t>
            </w:r>
          </w:p>
        </w:tc>
        <w:tc>
          <w:tcPr>
            <w:tcW w:w="709" w:type="dxa"/>
            <w:shd w:val="clear" w:color="auto" w:fill="auto"/>
            <w:vAlign w:val="center"/>
          </w:tcPr>
          <w:p w14:paraId="5A43B58E" w14:textId="6A613D18"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2064</w:t>
            </w:r>
          </w:p>
        </w:tc>
        <w:tc>
          <w:tcPr>
            <w:tcW w:w="990" w:type="dxa"/>
            <w:gridSpan w:val="2"/>
          </w:tcPr>
          <w:p w14:paraId="7298E964"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6F3E953D"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4EF0455D"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26E4D132" w14:textId="77777777" w:rsidTr="00FD129F">
        <w:trPr>
          <w:gridBefore w:val="1"/>
          <w:wBefore w:w="12" w:type="dxa"/>
        </w:trPr>
        <w:tc>
          <w:tcPr>
            <w:tcW w:w="644" w:type="dxa"/>
            <w:shd w:val="clear" w:color="auto" w:fill="auto"/>
            <w:vAlign w:val="center"/>
          </w:tcPr>
          <w:p w14:paraId="45168BC4"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24</w:t>
            </w:r>
          </w:p>
        </w:tc>
        <w:tc>
          <w:tcPr>
            <w:tcW w:w="3696" w:type="dxa"/>
            <w:gridSpan w:val="2"/>
            <w:shd w:val="clear" w:color="auto" w:fill="auto"/>
            <w:vAlign w:val="center"/>
          </w:tcPr>
          <w:p w14:paraId="0CFCA876" w14:textId="038FFA4D"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LEITE EM PÓ DESNATADO INSTANTÂNEO. COMPOSIÇÃO: LEITE INTEGRAL, VITAMINAS (C, A E D) E DO COMPLEXO B, COM 0% DE GORDURAS TOTAIS, CÁLCIO, FERRO, MAGNÉSIO, PIROFOSFATO FÉRRICO E EMULSIFICANTE LECITINA DE SOJA. NÃO CONTÉM GLÚTEN.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LEITE DESNATADO MOLICO OU SIMILAR.</w:t>
            </w:r>
          </w:p>
        </w:tc>
        <w:tc>
          <w:tcPr>
            <w:tcW w:w="834" w:type="dxa"/>
            <w:gridSpan w:val="2"/>
            <w:shd w:val="clear" w:color="auto" w:fill="auto"/>
            <w:vAlign w:val="center"/>
          </w:tcPr>
          <w:p w14:paraId="53D76A91" w14:textId="18D343AF"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Lata</w:t>
            </w:r>
          </w:p>
        </w:tc>
        <w:tc>
          <w:tcPr>
            <w:tcW w:w="709" w:type="dxa"/>
            <w:shd w:val="clear" w:color="auto" w:fill="auto"/>
            <w:vAlign w:val="center"/>
          </w:tcPr>
          <w:p w14:paraId="0A202342" w14:textId="2F71B243"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300</w:t>
            </w:r>
          </w:p>
        </w:tc>
        <w:tc>
          <w:tcPr>
            <w:tcW w:w="990" w:type="dxa"/>
            <w:gridSpan w:val="2"/>
          </w:tcPr>
          <w:p w14:paraId="0DF541A5"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14E3FFEE"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09DE0EA7"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208274DE" w14:textId="77777777" w:rsidTr="00FD129F">
        <w:trPr>
          <w:gridBefore w:val="1"/>
          <w:wBefore w:w="12" w:type="dxa"/>
        </w:trPr>
        <w:tc>
          <w:tcPr>
            <w:tcW w:w="644" w:type="dxa"/>
            <w:shd w:val="clear" w:color="auto" w:fill="auto"/>
            <w:vAlign w:val="center"/>
          </w:tcPr>
          <w:p w14:paraId="333A2B4E"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25</w:t>
            </w:r>
          </w:p>
        </w:tc>
        <w:tc>
          <w:tcPr>
            <w:tcW w:w="3696" w:type="dxa"/>
            <w:gridSpan w:val="2"/>
            <w:shd w:val="clear" w:color="auto" w:fill="auto"/>
            <w:vAlign w:val="center"/>
          </w:tcPr>
          <w:p w14:paraId="599C1565" w14:textId="4581FC1E"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LEITE EM PÓ DESNATADO INSTANTÂNEO. COMPOSIÇÃO: LEITE INTEGRAL, VITAMINAS (C, A E D) E DO COMPLEXO B, COM 0% DE GORDURAS TOTAIS, CÁLCIO, FERRO, MAGNÉSIO, PIROFOSFATO FÉRRICO E EMULSIFICANTE LECITINA DE SOJA. NÃO CONTÉM GLÚTEN.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280 a 300GRAMAS. VALIDADE MÍNIMA IGUAL OU SUPERIOR A 80% DO PRAZO TOTAL DE VALIDADE CONTADO A PARTIR DA DATA DE SUA FABRICAÇÃO. TIPO LEITE DESNATADO MOLICO OU SIMILAR.</w:t>
            </w:r>
          </w:p>
        </w:tc>
        <w:tc>
          <w:tcPr>
            <w:tcW w:w="834" w:type="dxa"/>
            <w:gridSpan w:val="2"/>
            <w:shd w:val="clear" w:color="auto" w:fill="auto"/>
            <w:vAlign w:val="center"/>
          </w:tcPr>
          <w:p w14:paraId="53ED9729" w14:textId="62CC31A2"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Lata</w:t>
            </w:r>
          </w:p>
        </w:tc>
        <w:tc>
          <w:tcPr>
            <w:tcW w:w="709" w:type="dxa"/>
            <w:shd w:val="clear" w:color="auto" w:fill="auto"/>
            <w:vAlign w:val="center"/>
          </w:tcPr>
          <w:p w14:paraId="5CCCE712" w14:textId="37D08770"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300</w:t>
            </w:r>
          </w:p>
        </w:tc>
        <w:tc>
          <w:tcPr>
            <w:tcW w:w="990" w:type="dxa"/>
            <w:gridSpan w:val="2"/>
          </w:tcPr>
          <w:p w14:paraId="3BC97BF3"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3BA4EE06"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414C205D"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483CD7B9" w14:textId="77777777" w:rsidTr="00FD129F">
        <w:trPr>
          <w:gridBefore w:val="1"/>
          <w:wBefore w:w="12" w:type="dxa"/>
        </w:trPr>
        <w:tc>
          <w:tcPr>
            <w:tcW w:w="644" w:type="dxa"/>
            <w:shd w:val="clear" w:color="auto" w:fill="auto"/>
            <w:vAlign w:val="center"/>
          </w:tcPr>
          <w:p w14:paraId="47CA1D66"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26</w:t>
            </w:r>
          </w:p>
        </w:tc>
        <w:tc>
          <w:tcPr>
            <w:tcW w:w="3696" w:type="dxa"/>
            <w:gridSpan w:val="2"/>
            <w:shd w:val="clear" w:color="auto" w:fill="auto"/>
            <w:vAlign w:val="center"/>
          </w:tcPr>
          <w:p w14:paraId="2FD6A71A" w14:textId="26B1E1D1"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LEITE EM PÓ INTEGRAL INSTANTÂNEO VITAMINADO ENRIQUECIDO COM VITAMINAS A, D, E, K, C, B1, B2, B6, B9, B12, ÁCIDO FÓLICO, ÁCIDO PANTOTÊNICO, CÁLCIO, FERRO, MAGNÉSIO, SELÊNIO, ZINCO, BIOTINA.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LEITE NINHO EM PÓ OU SIMILAR.</w:t>
            </w:r>
          </w:p>
        </w:tc>
        <w:tc>
          <w:tcPr>
            <w:tcW w:w="834" w:type="dxa"/>
            <w:gridSpan w:val="2"/>
            <w:shd w:val="clear" w:color="auto" w:fill="auto"/>
            <w:vAlign w:val="center"/>
          </w:tcPr>
          <w:p w14:paraId="58D54A24" w14:textId="4B9DAB57"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Lata</w:t>
            </w:r>
          </w:p>
        </w:tc>
        <w:tc>
          <w:tcPr>
            <w:tcW w:w="709" w:type="dxa"/>
            <w:shd w:val="clear" w:color="auto" w:fill="auto"/>
            <w:vAlign w:val="center"/>
          </w:tcPr>
          <w:p w14:paraId="098A1BAD" w14:textId="55E89805"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600</w:t>
            </w:r>
          </w:p>
        </w:tc>
        <w:tc>
          <w:tcPr>
            <w:tcW w:w="990" w:type="dxa"/>
            <w:gridSpan w:val="2"/>
          </w:tcPr>
          <w:p w14:paraId="12547219"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4CA9F00A"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2E6A89FF"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08BBC3F6" w14:textId="77777777" w:rsidTr="00FD129F">
        <w:trPr>
          <w:gridBefore w:val="1"/>
          <w:wBefore w:w="12" w:type="dxa"/>
        </w:trPr>
        <w:tc>
          <w:tcPr>
            <w:tcW w:w="644" w:type="dxa"/>
            <w:shd w:val="clear" w:color="auto" w:fill="auto"/>
            <w:vAlign w:val="center"/>
          </w:tcPr>
          <w:p w14:paraId="612CB71C"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27</w:t>
            </w:r>
          </w:p>
        </w:tc>
        <w:tc>
          <w:tcPr>
            <w:tcW w:w="3696" w:type="dxa"/>
            <w:gridSpan w:val="2"/>
            <w:shd w:val="clear" w:color="auto" w:fill="auto"/>
            <w:vAlign w:val="center"/>
          </w:tcPr>
          <w:p w14:paraId="0B79A463" w14:textId="1130DD61"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LEITE EM PÓ INTEGRAL INSTANTÂNEO VITAMINADO ENRIQUECIDO COM VITAMINAS A, D, E, K, C, B1, B2, B6, B9, B12, ÁCIDO FÓLICO, ÁCIDO PANTOTÊNICO, CÁLCIO, FERRO, MAGNÉSIO, SELÊNIO, ZINCO, BIOTINA.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380 a 400 GRAMAS. VALIDADE MÍNIMA IGUAL OU SUPERIOR A 80% DO PRAZO TOTAL DE VALIDADE CONTADO A PARTIR DA DATA DE SUA FABRICAÇÃO. TIPO LEITE NINHO EM PÓ OU SIMILAR.</w:t>
            </w:r>
          </w:p>
        </w:tc>
        <w:tc>
          <w:tcPr>
            <w:tcW w:w="834" w:type="dxa"/>
            <w:gridSpan w:val="2"/>
            <w:shd w:val="clear" w:color="auto" w:fill="auto"/>
            <w:vAlign w:val="center"/>
          </w:tcPr>
          <w:p w14:paraId="54A41D11" w14:textId="6D5E140B"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Lata</w:t>
            </w:r>
          </w:p>
        </w:tc>
        <w:tc>
          <w:tcPr>
            <w:tcW w:w="709" w:type="dxa"/>
            <w:shd w:val="clear" w:color="auto" w:fill="auto"/>
            <w:vAlign w:val="center"/>
          </w:tcPr>
          <w:p w14:paraId="36FBEA5F" w14:textId="571CEAD5"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600</w:t>
            </w:r>
          </w:p>
        </w:tc>
        <w:tc>
          <w:tcPr>
            <w:tcW w:w="990" w:type="dxa"/>
            <w:gridSpan w:val="2"/>
          </w:tcPr>
          <w:p w14:paraId="795B0624"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340785CB"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1FA49A2F"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630D42BC" w14:textId="77777777" w:rsidTr="00FD129F">
        <w:trPr>
          <w:gridBefore w:val="1"/>
          <w:wBefore w:w="12" w:type="dxa"/>
        </w:trPr>
        <w:tc>
          <w:tcPr>
            <w:tcW w:w="644" w:type="dxa"/>
            <w:shd w:val="clear" w:color="auto" w:fill="auto"/>
            <w:vAlign w:val="center"/>
          </w:tcPr>
          <w:p w14:paraId="26596167"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28</w:t>
            </w:r>
          </w:p>
        </w:tc>
        <w:tc>
          <w:tcPr>
            <w:tcW w:w="3696" w:type="dxa"/>
            <w:gridSpan w:val="2"/>
            <w:shd w:val="clear" w:color="auto" w:fill="auto"/>
            <w:vAlign w:val="center"/>
          </w:tcPr>
          <w:p w14:paraId="4DFA6643" w14:textId="1AA98C89"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LEITE EM PÓ RICA DE CARBOIDRATOS, PROTEÍNAS, GORDURAS, CÁLCIO, FERRO, SÓDIO, POTÁSSIO, CLORETO, FÓSFORO, MAGNÉSIO, ZINCO, COBRE, MANGANÊS, MOLIBDÊNIO, SELÊNIO, CROMO, IODO, VITAMINA A, VITAMINA D, VITAMINA E, VITAMINA K, VITAMINA B1, VITAMINA B2, NIANCINA, ÁCIDO PANTOTÊNICO, VITAMINA B6, ÁCIDO FÓLICO, VITAMINA B12, BIOTINA, VITAMINA C, COLINA E INOSITOL, TODAS ESSAS VITAMINAS E MINERAIS SÃO ESSÊNCIAS PARA A SAÚDE DE SUA CRIANÇA. INDICADO PARA CRIANÇAS COM RESTRIÇÃO DE LACTOSE E À BASE DE AMINOÁCIDOS LIVRES.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ALFAMINO OU SIMILAR.</w:t>
            </w:r>
          </w:p>
        </w:tc>
        <w:tc>
          <w:tcPr>
            <w:tcW w:w="834" w:type="dxa"/>
            <w:gridSpan w:val="2"/>
            <w:shd w:val="clear" w:color="auto" w:fill="auto"/>
            <w:vAlign w:val="center"/>
          </w:tcPr>
          <w:p w14:paraId="1A31FAE0" w14:textId="13670101"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Lata</w:t>
            </w:r>
          </w:p>
        </w:tc>
        <w:tc>
          <w:tcPr>
            <w:tcW w:w="709" w:type="dxa"/>
            <w:shd w:val="clear" w:color="auto" w:fill="auto"/>
            <w:vAlign w:val="center"/>
          </w:tcPr>
          <w:p w14:paraId="0A721162" w14:textId="0B69C041"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200</w:t>
            </w:r>
          </w:p>
        </w:tc>
        <w:tc>
          <w:tcPr>
            <w:tcW w:w="990" w:type="dxa"/>
            <w:gridSpan w:val="2"/>
          </w:tcPr>
          <w:p w14:paraId="5511A44F"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20D93E06"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492D1F0E"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174C25E8" w14:textId="77777777" w:rsidTr="00FD129F">
        <w:trPr>
          <w:gridBefore w:val="1"/>
          <w:wBefore w:w="12" w:type="dxa"/>
        </w:trPr>
        <w:tc>
          <w:tcPr>
            <w:tcW w:w="644" w:type="dxa"/>
            <w:shd w:val="clear" w:color="auto" w:fill="auto"/>
            <w:vAlign w:val="center"/>
          </w:tcPr>
          <w:p w14:paraId="0EC620A8"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29</w:t>
            </w:r>
          </w:p>
        </w:tc>
        <w:tc>
          <w:tcPr>
            <w:tcW w:w="3696" w:type="dxa"/>
            <w:gridSpan w:val="2"/>
            <w:shd w:val="clear" w:color="auto" w:fill="auto"/>
            <w:vAlign w:val="center"/>
          </w:tcPr>
          <w:p w14:paraId="61DF9842" w14:textId="75812361"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NUTRIÇÃO E /OU SUPLEMENTO EM PÓ ESPECIALIZADO PARA DIABETES E SITUAÇÕES DE HIPERGLICEMIA, AUXILIANDO NO CONTROLE GLICÊMICO. ISENTA DE LACTOSE, SACAROSE E GLÚTEN.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FABRICAÇÃO. TIPO GLUCERNA OU SIMILIAR.</w:t>
            </w:r>
          </w:p>
        </w:tc>
        <w:tc>
          <w:tcPr>
            <w:tcW w:w="834" w:type="dxa"/>
            <w:gridSpan w:val="2"/>
            <w:shd w:val="clear" w:color="auto" w:fill="auto"/>
            <w:vAlign w:val="center"/>
          </w:tcPr>
          <w:p w14:paraId="59E103E7" w14:textId="15137705"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Lata</w:t>
            </w:r>
          </w:p>
        </w:tc>
        <w:tc>
          <w:tcPr>
            <w:tcW w:w="709" w:type="dxa"/>
            <w:shd w:val="clear" w:color="auto" w:fill="auto"/>
            <w:vAlign w:val="center"/>
          </w:tcPr>
          <w:p w14:paraId="285F8C49" w14:textId="73012D0A"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300</w:t>
            </w:r>
          </w:p>
        </w:tc>
        <w:tc>
          <w:tcPr>
            <w:tcW w:w="990" w:type="dxa"/>
            <w:gridSpan w:val="2"/>
          </w:tcPr>
          <w:p w14:paraId="74959E6A"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2AEB36CE"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1CA23EB3"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6F27D150" w14:textId="77777777" w:rsidTr="00FD129F">
        <w:trPr>
          <w:gridBefore w:val="1"/>
          <w:wBefore w:w="12" w:type="dxa"/>
        </w:trPr>
        <w:tc>
          <w:tcPr>
            <w:tcW w:w="644" w:type="dxa"/>
            <w:shd w:val="clear" w:color="auto" w:fill="auto"/>
            <w:vAlign w:val="center"/>
          </w:tcPr>
          <w:p w14:paraId="5F56F6B1"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30</w:t>
            </w:r>
          </w:p>
        </w:tc>
        <w:tc>
          <w:tcPr>
            <w:tcW w:w="3696" w:type="dxa"/>
            <w:gridSpan w:val="2"/>
            <w:shd w:val="clear" w:color="auto" w:fill="auto"/>
            <w:vAlign w:val="center"/>
          </w:tcPr>
          <w:p w14:paraId="2642D418" w14:textId="7637489B"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SUPLEMENTO ALIMENTAR FEITO COM CLARA DE OVO PASTEURIZADA DESIDRATADA. A ALBUMINA É COMPOSTO 80% DE PROTEÍNA, 0% DE GORDURA E APENAS 0,7% DE CARBOIDRATO, E FORNECE TODOS OS AMINOÁCIDOS ESSENCIAIS EM SUA COMPOSIÇÃO ,PRODUTO, SEM CAUSAR NENHUM PREJUÍZO ÀS SUAS PROPRIEDADES NUTRICIONAIS E QUALIDADES MICROBIOLÓGICAS. É UMA PROTEÍNA DE ALTO VALOR BIOLÓGICO, IDEAL PARA A RECUPERAÇÃO E HIPERTROFIA MUSCULAR. ESSA PROTEÍNA É ENCONTRADA NO LEITE , NA CLARA DE OVO E NO SANGUE.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ALBUMINA OU SIMILAR.</w:t>
            </w:r>
          </w:p>
        </w:tc>
        <w:tc>
          <w:tcPr>
            <w:tcW w:w="834" w:type="dxa"/>
            <w:gridSpan w:val="2"/>
            <w:shd w:val="clear" w:color="auto" w:fill="auto"/>
            <w:vAlign w:val="center"/>
          </w:tcPr>
          <w:p w14:paraId="6CCF76DB" w14:textId="75145D17"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Lata</w:t>
            </w:r>
          </w:p>
        </w:tc>
        <w:tc>
          <w:tcPr>
            <w:tcW w:w="709" w:type="dxa"/>
            <w:shd w:val="clear" w:color="auto" w:fill="auto"/>
            <w:vAlign w:val="center"/>
          </w:tcPr>
          <w:p w14:paraId="6E0F9D1A" w14:textId="0F29D804"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200</w:t>
            </w:r>
          </w:p>
        </w:tc>
        <w:tc>
          <w:tcPr>
            <w:tcW w:w="990" w:type="dxa"/>
            <w:gridSpan w:val="2"/>
          </w:tcPr>
          <w:p w14:paraId="680ADDDD"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03EE4506"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66DAB392"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229B7548" w14:textId="77777777" w:rsidTr="00FD129F">
        <w:trPr>
          <w:gridBefore w:val="1"/>
          <w:wBefore w:w="12" w:type="dxa"/>
        </w:trPr>
        <w:tc>
          <w:tcPr>
            <w:tcW w:w="644" w:type="dxa"/>
            <w:shd w:val="clear" w:color="auto" w:fill="auto"/>
            <w:vAlign w:val="center"/>
          </w:tcPr>
          <w:p w14:paraId="6595CBC4"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31</w:t>
            </w:r>
          </w:p>
        </w:tc>
        <w:tc>
          <w:tcPr>
            <w:tcW w:w="3696" w:type="dxa"/>
            <w:gridSpan w:val="2"/>
            <w:shd w:val="clear" w:color="auto" w:fill="auto"/>
            <w:vAlign w:val="center"/>
          </w:tcPr>
          <w:p w14:paraId="3EB71903" w14:textId="41E952A0"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SUPLEMENTO ALIMENTAR FEITO COM CLARA DE OVO PASTEURIZADA DESIDRATADA. A ALBUMINA É COMPOSTO 80% DE PROTEÍNA, 0% DE GORDURA E APENAS 0,7% DE CARBOIDRATO, E FORNECE TODOS OS AMINOÁCIDOS ESSENCIAIS EM SUA COMPOSIÇÃO,PRODUTO, SEM CAUSAR NENHUM PREJUÍZO ÀS SUAS PROPRIEDADES NUTRICIONAIS E QUALIDADES MICROBIOLÓGICAS. É UMA PROTEÍNA DE ALTO VALOR BIOLÓGICO, IDEAL PARA A RECUPERAÇÃO E HIPERTROFIA MUSCULAR. ESSA PROTEÍNA É ENCONTRADA NO LEITE, NA CLARA DE OVO E NO SANGUE.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PACOTE COM APROXIMADAMENTE 500 GRAMAS. VALIDADE MÍNIMA IGUAL OU SUPERIOR A 80% DO PRAZO TOTAL DE VALIDADE CONTADO A PARTIR DA DATA DE SUA FABRICAÇÃO. TIPO ALBUMINA OU SIMILAR.</w:t>
            </w:r>
          </w:p>
        </w:tc>
        <w:tc>
          <w:tcPr>
            <w:tcW w:w="834" w:type="dxa"/>
            <w:gridSpan w:val="2"/>
            <w:shd w:val="clear" w:color="auto" w:fill="auto"/>
            <w:vAlign w:val="center"/>
          </w:tcPr>
          <w:p w14:paraId="114756C5" w14:textId="4491513C"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Pacote</w:t>
            </w:r>
          </w:p>
        </w:tc>
        <w:tc>
          <w:tcPr>
            <w:tcW w:w="709" w:type="dxa"/>
            <w:shd w:val="clear" w:color="auto" w:fill="auto"/>
            <w:vAlign w:val="center"/>
          </w:tcPr>
          <w:p w14:paraId="78D86C66" w14:textId="5350BCD6"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250</w:t>
            </w:r>
          </w:p>
        </w:tc>
        <w:tc>
          <w:tcPr>
            <w:tcW w:w="990" w:type="dxa"/>
            <w:gridSpan w:val="2"/>
          </w:tcPr>
          <w:p w14:paraId="21C38509"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64D36709"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1D24AA06"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089827F1" w14:textId="77777777" w:rsidTr="00FD129F">
        <w:trPr>
          <w:gridBefore w:val="1"/>
          <w:wBefore w:w="12" w:type="dxa"/>
        </w:trPr>
        <w:tc>
          <w:tcPr>
            <w:tcW w:w="644" w:type="dxa"/>
            <w:shd w:val="clear" w:color="auto" w:fill="auto"/>
            <w:vAlign w:val="center"/>
          </w:tcPr>
          <w:p w14:paraId="40EF2179" w14:textId="77777777" w:rsidR="002C46D6" w:rsidRPr="002C46D6" w:rsidRDefault="002C46D6" w:rsidP="002C46D6">
            <w:pPr>
              <w:pStyle w:val="PargrafodaLista"/>
              <w:ind w:left="0" w:right="-533" w:firstLine="0"/>
              <w:rPr>
                <w:rFonts w:ascii="Arial Narrow" w:hAnsi="Arial Narrow" w:cs="Arial"/>
                <w:b/>
                <w:bCs/>
                <w:sz w:val="18"/>
                <w:szCs w:val="18"/>
                <w:lang w:val="pt-BR"/>
              </w:rPr>
            </w:pPr>
            <w:r w:rsidRPr="002C46D6">
              <w:rPr>
                <w:rFonts w:ascii="Arial Narrow" w:hAnsi="Arial Narrow" w:cs="Arial"/>
                <w:b/>
                <w:bCs/>
                <w:sz w:val="18"/>
                <w:szCs w:val="18"/>
                <w:lang w:val="pt-BR"/>
              </w:rPr>
              <w:t>32</w:t>
            </w:r>
          </w:p>
        </w:tc>
        <w:tc>
          <w:tcPr>
            <w:tcW w:w="3696" w:type="dxa"/>
            <w:gridSpan w:val="2"/>
            <w:shd w:val="clear" w:color="auto" w:fill="auto"/>
            <w:vAlign w:val="center"/>
          </w:tcPr>
          <w:p w14:paraId="30E40263" w14:textId="2F13A8C1" w:rsidR="002C46D6" w:rsidRPr="002C46D6" w:rsidRDefault="002C46D6" w:rsidP="002C46D6">
            <w:pPr>
              <w:pStyle w:val="PargrafodaLista"/>
              <w:ind w:left="0" w:right="12" w:hanging="5"/>
              <w:rPr>
                <w:rFonts w:ascii="Arial Narrow" w:hAnsi="Arial Narrow" w:cs="Arial"/>
                <w:snapToGrid w:val="0"/>
                <w:sz w:val="18"/>
                <w:szCs w:val="18"/>
                <w:lang w:val="pt-BR"/>
              </w:rPr>
            </w:pPr>
            <w:r w:rsidRPr="002C46D6">
              <w:rPr>
                <w:rFonts w:ascii="Arial Narrow" w:hAnsi="Arial Narrow" w:cs="Arial"/>
                <w:snapToGrid w:val="0"/>
                <w:sz w:val="18"/>
                <w:szCs w:val="18"/>
              </w:rPr>
              <w:t>SUPLEMENTO ALIMENTAR, FÓRMULA NUTRICIONALMENTE COMPLETA, NORMOCALÓRIA, NORMOPROTEICA, COM PREBIÓTICOS (FOSE ILUNINA), ISENTO DE GLÚTTEN E LACTOSE, INDICADO PARA USO ORAL OU ENTERAL.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SABORES VARIADOS (MORANGO, BAUNILHA E CHOCOLATE), DE ACORDO COM A SOLICITAÇÃO. TIPO ENSURE OU SIMILAR.</w:t>
            </w:r>
          </w:p>
        </w:tc>
        <w:tc>
          <w:tcPr>
            <w:tcW w:w="834" w:type="dxa"/>
            <w:gridSpan w:val="2"/>
            <w:shd w:val="clear" w:color="auto" w:fill="auto"/>
            <w:vAlign w:val="center"/>
          </w:tcPr>
          <w:p w14:paraId="363C6B3A" w14:textId="55EB32D6" w:rsidR="002C46D6" w:rsidRPr="002C46D6" w:rsidRDefault="009B06B8" w:rsidP="002C46D6">
            <w:pPr>
              <w:pStyle w:val="PargrafodaLista"/>
              <w:ind w:left="0" w:right="-57" w:firstLine="0"/>
              <w:jc w:val="center"/>
              <w:rPr>
                <w:rFonts w:ascii="Arial Narrow" w:hAnsi="Arial Narrow" w:cs="Arial"/>
                <w:sz w:val="18"/>
                <w:szCs w:val="18"/>
                <w:lang w:val="pt-BR"/>
              </w:rPr>
            </w:pPr>
            <w:r>
              <w:rPr>
                <w:rFonts w:ascii="Arial Narrow" w:hAnsi="Arial Narrow" w:cs="Arial"/>
                <w:sz w:val="18"/>
                <w:szCs w:val="18"/>
                <w:lang w:val="pt-BR"/>
              </w:rPr>
              <w:t>Lata</w:t>
            </w:r>
          </w:p>
        </w:tc>
        <w:tc>
          <w:tcPr>
            <w:tcW w:w="709" w:type="dxa"/>
            <w:shd w:val="clear" w:color="auto" w:fill="auto"/>
            <w:vAlign w:val="center"/>
          </w:tcPr>
          <w:p w14:paraId="46EA730D" w14:textId="5B693E19" w:rsidR="002C46D6" w:rsidRPr="002C46D6" w:rsidRDefault="002C46D6" w:rsidP="002C46D6">
            <w:pPr>
              <w:pStyle w:val="PargrafodaLista"/>
              <w:ind w:left="0" w:right="-57" w:firstLine="0"/>
              <w:jc w:val="center"/>
              <w:rPr>
                <w:rFonts w:ascii="Arial Narrow" w:hAnsi="Arial Narrow" w:cs="Arial"/>
                <w:sz w:val="18"/>
                <w:szCs w:val="18"/>
                <w:lang w:val="pt-BR"/>
              </w:rPr>
            </w:pPr>
            <w:r w:rsidRPr="002C46D6">
              <w:rPr>
                <w:rFonts w:ascii="Arial Narrow" w:hAnsi="Arial Narrow" w:cs="Arial"/>
                <w:sz w:val="18"/>
                <w:szCs w:val="18"/>
              </w:rPr>
              <w:t>880</w:t>
            </w:r>
          </w:p>
        </w:tc>
        <w:tc>
          <w:tcPr>
            <w:tcW w:w="990" w:type="dxa"/>
            <w:gridSpan w:val="2"/>
          </w:tcPr>
          <w:p w14:paraId="2B4C918A"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162" w:type="dxa"/>
          </w:tcPr>
          <w:p w14:paraId="3378307A"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c>
          <w:tcPr>
            <w:tcW w:w="1484" w:type="dxa"/>
            <w:gridSpan w:val="2"/>
          </w:tcPr>
          <w:p w14:paraId="24E88DE4" w14:textId="77777777" w:rsidR="002C46D6" w:rsidRPr="002C46D6" w:rsidRDefault="002C46D6" w:rsidP="002C46D6">
            <w:pPr>
              <w:pStyle w:val="PargrafodaLista"/>
              <w:ind w:left="0" w:right="-57" w:firstLine="0"/>
              <w:jc w:val="center"/>
              <w:rPr>
                <w:rFonts w:ascii="Arial Narrow" w:hAnsi="Arial Narrow" w:cs="Arial"/>
                <w:sz w:val="18"/>
                <w:szCs w:val="18"/>
                <w:lang w:val="pt-BR"/>
              </w:rPr>
            </w:pPr>
          </w:p>
        </w:tc>
      </w:tr>
      <w:tr w:rsidR="002C46D6" w:rsidRPr="002C46D6" w14:paraId="43815A71" w14:textId="77777777" w:rsidTr="00FD12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gridAfter w:val="1"/>
          <w:wAfter w:w="34" w:type="dxa"/>
          <w:cantSplit/>
          <w:trHeight w:val="20"/>
          <w:tblHeader/>
        </w:trPr>
        <w:tc>
          <w:tcPr>
            <w:tcW w:w="5954" w:type="dxa"/>
            <w:gridSpan w:val="8"/>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604588F" w14:textId="77777777" w:rsidR="002C46D6" w:rsidRPr="002C46D6" w:rsidRDefault="002C46D6" w:rsidP="002C46D6">
            <w:pPr>
              <w:pBdr>
                <w:top w:val="nil"/>
                <w:left w:val="nil"/>
                <w:bottom w:val="nil"/>
                <w:right w:val="nil"/>
                <w:between w:val="nil"/>
              </w:pBdr>
              <w:rPr>
                <w:rFonts w:ascii="Arial Narrow" w:hAnsi="Arial Narrow" w:cs="Arial"/>
                <w:b/>
                <w:bCs/>
                <w:color w:val="000000"/>
                <w:sz w:val="18"/>
                <w:szCs w:val="18"/>
              </w:rPr>
            </w:pPr>
            <w:r w:rsidRPr="002C46D6">
              <w:rPr>
                <w:rFonts w:ascii="Arial Narrow" w:hAnsi="Arial Narrow" w:cs="Arial"/>
                <w:b/>
                <w:bCs/>
                <w:color w:val="000000"/>
                <w:sz w:val="18"/>
                <w:szCs w:val="18"/>
              </w:rPr>
              <w:t>VALOR TOTAL</w:t>
            </w:r>
          </w:p>
        </w:tc>
        <w:tc>
          <w:tcPr>
            <w:tcW w:w="3543" w:type="dxa"/>
            <w:gridSpan w:val="3"/>
            <w:tcBorders>
              <w:top w:val="single" w:sz="4" w:space="0" w:color="000000"/>
              <w:left w:val="single" w:sz="4" w:space="0" w:color="000000"/>
              <w:bottom w:val="single" w:sz="4" w:space="0" w:color="000000"/>
              <w:right w:val="single" w:sz="4" w:space="0" w:color="000000"/>
            </w:tcBorders>
            <w:vAlign w:val="center"/>
          </w:tcPr>
          <w:p w14:paraId="0FC63F91" w14:textId="77777777" w:rsidR="002C46D6" w:rsidRPr="002C46D6" w:rsidRDefault="002C46D6" w:rsidP="002C46D6">
            <w:pPr>
              <w:pBdr>
                <w:top w:val="nil"/>
                <w:left w:val="nil"/>
                <w:bottom w:val="nil"/>
                <w:right w:val="nil"/>
                <w:between w:val="nil"/>
              </w:pBdr>
              <w:jc w:val="center"/>
              <w:rPr>
                <w:rFonts w:ascii="Arial Narrow" w:hAnsi="Arial Narrow" w:cs="Arial"/>
                <w:b/>
                <w:bCs/>
                <w:color w:val="000000"/>
                <w:sz w:val="18"/>
                <w:szCs w:val="18"/>
              </w:rPr>
            </w:pPr>
            <w:r w:rsidRPr="002C46D6">
              <w:rPr>
                <w:rFonts w:ascii="Arial Narrow" w:hAnsi="Arial Narrow" w:cs="Arial"/>
                <w:b/>
                <w:bCs/>
                <w:color w:val="000000"/>
                <w:sz w:val="18"/>
                <w:szCs w:val="18"/>
              </w:rPr>
              <w:t>R$ 0,00</w:t>
            </w:r>
          </w:p>
        </w:tc>
      </w:tr>
      <w:tr w:rsidR="002C46D6" w:rsidRPr="002C46D6" w14:paraId="7F362280" w14:textId="77777777" w:rsidTr="00FD12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gridAfter w:val="1"/>
          <w:wAfter w:w="34" w:type="dxa"/>
          <w:cantSplit/>
          <w:trHeight w:val="352"/>
          <w:tblHeader/>
        </w:trPr>
        <w:tc>
          <w:tcPr>
            <w:tcW w:w="2552"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47786CD" w14:textId="77777777" w:rsidR="002C46D6" w:rsidRPr="002C46D6" w:rsidRDefault="002C46D6" w:rsidP="002C46D6">
            <w:pPr>
              <w:rPr>
                <w:rFonts w:ascii="Arial Narrow" w:hAnsi="Arial Narrow"/>
                <w:b/>
                <w:bCs/>
                <w:sz w:val="18"/>
                <w:szCs w:val="18"/>
              </w:rPr>
            </w:pPr>
            <w:r w:rsidRPr="002C46D6">
              <w:rPr>
                <w:rFonts w:ascii="Arial Narrow" w:hAnsi="Arial Narrow" w:cs="Arial"/>
                <w:b/>
                <w:bCs/>
                <w:color w:val="000000"/>
                <w:sz w:val="18"/>
                <w:szCs w:val="18"/>
              </w:rPr>
              <w:t>VALOR POR EXTENSO:</w:t>
            </w:r>
          </w:p>
        </w:tc>
        <w:tc>
          <w:tcPr>
            <w:tcW w:w="6945" w:type="dxa"/>
            <w:gridSpan w:val="8"/>
            <w:tcBorders>
              <w:top w:val="single" w:sz="4" w:space="0" w:color="000000"/>
              <w:left w:val="single" w:sz="4" w:space="0" w:color="000000"/>
              <w:bottom w:val="single" w:sz="4" w:space="0" w:color="000000"/>
              <w:right w:val="single" w:sz="4" w:space="0" w:color="000000"/>
            </w:tcBorders>
          </w:tcPr>
          <w:p w14:paraId="087B59F1" w14:textId="77777777" w:rsidR="002C46D6" w:rsidRPr="002C46D6" w:rsidRDefault="002C46D6" w:rsidP="002C46D6">
            <w:pPr>
              <w:ind w:left="79"/>
              <w:jc w:val="both"/>
              <w:rPr>
                <w:rFonts w:ascii="Arial Narrow" w:hAnsi="Arial Narrow"/>
                <w:b/>
                <w:bCs/>
                <w:sz w:val="18"/>
                <w:szCs w:val="18"/>
              </w:rPr>
            </w:pPr>
            <w:r w:rsidRPr="002C46D6">
              <w:rPr>
                <w:rFonts w:ascii="Arial Narrow" w:hAnsi="Arial Narrow"/>
                <w:b/>
                <w:bCs/>
                <w:sz w:val="18"/>
                <w:szCs w:val="18"/>
              </w:rPr>
              <w:t>XXXXXXXXXXXXXXXXXXXXXXXXXXXXXXXXXXXXXXXXXXXXXXXXXX</w:t>
            </w:r>
          </w:p>
        </w:tc>
      </w:tr>
      <w:tr w:rsidR="002C46D6" w:rsidRPr="002C46D6" w14:paraId="67F50B1C" w14:textId="77777777" w:rsidTr="00FD12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gridAfter w:val="1"/>
          <w:wAfter w:w="34" w:type="dxa"/>
          <w:cantSplit/>
          <w:trHeight w:val="352"/>
          <w:tblHeader/>
        </w:trPr>
        <w:tc>
          <w:tcPr>
            <w:tcW w:w="4394"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AD6924B" w14:textId="77777777" w:rsidR="002C46D6" w:rsidRPr="002C46D6" w:rsidRDefault="002C46D6" w:rsidP="002C46D6">
            <w:pPr>
              <w:pBdr>
                <w:top w:val="nil"/>
                <w:left w:val="nil"/>
                <w:bottom w:val="nil"/>
                <w:right w:val="nil"/>
                <w:between w:val="nil"/>
              </w:pBdr>
              <w:tabs>
                <w:tab w:val="left" w:pos="567"/>
                <w:tab w:val="left" w:pos="1134"/>
                <w:tab w:val="left" w:pos="9498"/>
              </w:tabs>
              <w:spacing w:line="252" w:lineRule="auto"/>
              <w:ind w:left="24" w:right="-24"/>
              <w:jc w:val="center"/>
              <w:rPr>
                <w:rFonts w:ascii="Arial Narrow" w:hAnsi="Arial Narrow" w:cs="Arial"/>
                <w:sz w:val="18"/>
                <w:szCs w:val="18"/>
              </w:rPr>
            </w:pPr>
            <w:r w:rsidRPr="002C46D6">
              <w:rPr>
                <w:rFonts w:ascii="Arial Narrow" w:hAnsi="Arial Narrow" w:cs="Arial"/>
                <w:color w:val="000000"/>
                <w:sz w:val="18"/>
                <w:szCs w:val="18"/>
              </w:rPr>
              <w:t xml:space="preserve">Validade da proposta de </w:t>
            </w:r>
            <w:r w:rsidRPr="002C46D6">
              <w:rPr>
                <w:rFonts w:ascii="Arial Narrow" w:hAnsi="Arial Narrow" w:cs="Arial"/>
                <w:b/>
                <w:color w:val="000000"/>
                <w:sz w:val="18"/>
                <w:szCs w:val="18"/>
              </w:rPr>
              <w:t>60 (sessenta) dias</w:t>
            </w:r>
            <w:r w:rsidRPr="002C46D6">
              <w:rPr>
                <w:rFonts w:ascii="Arial Narrow" w:hAnsi="Arial Narrow" w:cs="Arial"/>
                <w:color w:val="000000"/>
                <w:sz w:val="18"/>
                <w:szCs w:val="18"/>
              </w:rPr>
              <w:t>.</w:t>
            </w:r>
          </w:p>
        </w:tc>
        <w:tc>
          <w:tcPr>
            <w:tcW w:w="5103" w:type="dxa"/>
            <w:gridSpan w:val="6"/>
            <w:tcBorders>
              <w:top w:val="single" w:sz="4" w:space="0" w:color="000000"/>
              <w:left w:val="single" w:sz="4" w:space="0" w:color="000000"/>
              <w:bottom w:val="single" w:sz="4" w:space="0" w:color="000000"/>
              <w:right w:val="single" w:sz="4" w:space="0" w:color="000000"/>
            </w:tcBorders>
            <w:vAlign w:val="center"/>
          </w:tcPr>
          <w:p w14:paraId="74B72295" w14:textId="77777777" w:rsidR="002C46D6" w:rsidRPr="002C46D6" w:rsidRDefault="002C46D6" w:rsidP="002C46D6">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18"/>
                <w:szCs w:val="18"/>
              </w:rPr>
            </w:pPr>
            <w:r w:rsidRPr="002C46D6">
              <w:rPr>
                <w:rFonts w:ascii="Arial Narrow" w:hAnsi="Arial Narrow" w:cs="Arial"/>
                <w:color w:val="000000"/>
                <w:sz w:val="18"/>
                <w:szCs w:val="18"/>
              </w:rPr>
              <w:t xml:space="preserve">Prazo de entrega em até </w:t>
            </w:r>
            <w:r w:rsidRPr="002C46D6">
              <w:rPr>
                <w:rFonts w:ascii="Arial Narrow" w:hAnsi="Arial Narrow" w:cs="Arial"/>
                <w:b/>
                <w:color w:val="000000"/>
                <w:sz w:val="18"/>
                <w:szCs w:val="18"/>
                <w:highlight w:val="yellow"/>
              </w:rPr>
              <w:t>10 (dez) dias</w:t>
            </w:r>
            <w:r w:rsidRPr="002C46D6">
              <w:rPr>
                <w:rFonts w:ascii="Arial Narrow" w:hAnsi="Arial Narrow" w:cs="Arial"/>
                <w:color w:val="000000"/>
                <w:sz w:val="18"/>
                <w:szCs w:val="18"/>
              </w:rPr>
              <w:t xml:space="preserve"> a partir do recebimento da Autorização de fornecimento.</w:t>
            </w:r>
          </w:p>
          <w:p w14:paraId="30B69814" w14:textId="77777777" w:rsidR="002C46D6" w:rsidRPr="002C46D6" w:rsidRDefault="002C46D6" w:rsidP="002C46D6">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18"/>
                <w:szCs w:val="18"/>
              </w:rPr>
            </w:pPr>
            <w:r w:rsidRPr="002C46D6">
              <w:rPr>
                <w:rFonts w:ascii="Arial Narrow" w:hAnsi="Arial Narrow" w:cs="Arial"/>
                <w:color w:val="000000"/>
                <w:sz w:val="18"/>
                <w:szCs w:val="18"/>
              </w:rPr>
              <w:t xml:space="preserve">Entrega: </w:t>
            </w:r>
            <w:r w:rsidRPr="002C46D6">
              <w:rPr>
                <w:rFonts w:ascii="Arial Narrow" w:hAnsi="Arial Narrow" w:cs="Arial"/>
                <w:b/>
                <w:color w:val="000000"/>
                <w:sz w:val="18"/>
                <w:szCs w:val="18"/>
                <w:highlight w:val="yellow"/>
              </w:rPr>
              <w:t>TOTAL/PARCELADA</w:t>
            </w:r>
          </w:p>
        </w:tc>
      </w:tr>
      <w:tr w:rsidR="002C46D6" w:rsidRPr="002C46D6" w14:paraId="61329786" w14:textId="77777777" w:rsidTr="00FD12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gridAfter w:val="1"/>
          <w:wAfter w:w="34" w:type="dxa"/>
          <w:cantSplit/>
          <w:trHeight w:val="352"/>
          <w:tblHeader/>
        </w:trPr>
        <w:tc>
          <w:tcPr>
            <w:tcW w:w="4394"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EB814D4" w14:textId="77777777" w:rsidR="002C46D6" w:rsidRPr="002C46D6" w:rsidRDefault="002C46D6" w:rsidP="002C46D6">
            <w:pPr>
              <w:jc w:val="center"/>
              <w:rPr>
                <w:rFonts w:ascii="Arial Narrow" w:hAnsi="Arial Narrow"/>
                <w:bCs/>
                <w:sz w:val="18"/>
                <w:szCs w:val="18"/>
              </w:rPr>
            </w:pPr>
            <w:r w:rsidRPr="002C46D6">
              <w:rPr>
                <w:rFonts w:ascii="Arial Narrow" w:hAnsi="Arial Narrow" w:cs="Arial"/>
                <w:bCs/>
                <w:color w:val="000000"/>
                <w:sz w:val="18"/>
                <w:szCs w:val="18"/>
              </w:rPr>
              <w:t>Brasilândia / MS,</w:t>
            </w:r>
            <w:r w:rsidRPr="002C46D6">
              <w:rPr>
                <w:rFonts w:ascii="Arial Narrow" w:hAnsi="Arial Narrow" w:cs="Arial"/>
                <w:color w:val="000000"/>
                <w:sz w:val="18"/>
                <w:szCs w:val="18"/>
                <w:highlight w:val="yellow"/>
              </w:rPr>
              <w:t xml:space="preserve"> XXX de XXXXXX de 202X</w:t>
            </w:r>
          </w:p>
        </w:tc>
        <w:tc>
          <w:tcPr>
            <w:tcW w:w="5103" w:type="dxa"/>
            <w:gridSpan w:val="6"/>
            <w:tcBorders>
              <w:top w:val="single" w:sz="4" w:space="0" w:color="000000"/>
              <w:left w:val="nil"/>
              <w:bottom w:val="single" w:sz="4" w:space="0" w:color="000000"/>
              <w:right w:val="single" w:sz="4" w:space="0" w:color="000000"/>
            </w:tcBorders>
          </w:tcPr>
          <w:p w14:paraId="3703D2D2" w14:textId="77777777" w:rsidR="002C46D6" w:rsidRPr="002C46D6" w:rsidRDefault="002C46D6" w:rsidP="002C46D6">
            <w:pPr>
              <w:ind w:left="79"/>
              <w:jc w:val="both"/>
              <w:rPr>
                <w:rFonts w:ascii="Arial Narrow" w:hAnsi="Arial Narrow" w:cs="Arial"/>
                <w:color w:val="000000"/>
                <w:sz w:val="18"/>
                <w:szCs w:val="18"/>
              </w:rPr>
            </w:pPr>
          </w:p>
          <w:p w14:paraId="28BB98E8" w14:textId="77777777" w:rsidR="002C46D6" w:rsidRPr="002C46D6" w:rsidRDefault="002C46D6" w:rsidP="002C46D6">
            <w:pPr>
              <w:ind w:left="79"/>
              <w:jc w:val="both"/>
              <w:rPr>
                <w:rFonts w:ascii="Arial Narrow" w:hAnsi="Arial Narrow" w:cs="Arial"/>
                <w:color w:val="000000"/>
                <w:sz w:val="18"/>
                <w:szCs w:val="18"/>
              </w:rPr>
            </w:pPr>
          </w:p>
          <w:p w14:paraId="3FE5D539" w14:textId="77777777" w:rsidR="002C46D6" w:rsidRPr="002C46D6" w:rsidRDefault="002C46D6" w:rsidP="002C46D6">
            <w:pPr>
              <w:ind w:left="79"/>
              <w:jc w:val="center"/>
              <w:rPr>
                <w:rFonts w:ascii="Arial Narrow" w:hAnsi="Arial Narrow" w:cs="Arial"/>
                <w:color w:val="000000"/>
                <w:sz w:val="18"/>
                <w:szCs w:val="18"/>
              </w:rPr>
            </w:pPr>
            <w:r w:rsidRPr="002C46D6">
              <w:rPr>
                <w:rFonts w:ascii="Arial Narrow" w:hAnsi="Arial Narrow" w:cs="Arial"/>
                <w:color w:val="000000"/>
                <w:sz w:val="18"/>
                <w:szCs w:val="18"/>
                <w:highlight w:val="yellow"/>
              </w:rPr>
              <w:t>Nome Função na Empresa</w:t>
            </w:r>
          </w:p>
          <w:p w14:paraId="6F31B67C" w14:textId="77777777" w:rsidR="002C46D6" w:rsidRPr="002C46D6" w:rsidRDefault="002C46D6" w:rsidP="002C46D6">
            <w:pPr>
              <w:ind w:left="79"/>
              <w:jc w:val="center"/>
              <w:rPr>
                <w:rFonts w:ascii="Arial Narrow" w:hAnsi="Arial Narrow"/>
                <w:bCs/>
                <w:i/>
                <w:sz w:val="18"/>
                <w:szCs w:val="18"/>
              </w:rPr>
            </w:pPr>
            <w:r w:rsidRPr="002C46D6">
              <w:rPr>
                <w:rFonts w:ascii="Arial Narrow" w:hAnsi="Arial Narrow" w:cs="Arial"/>
                <w:i/>
                <w:color w:val="000000"/>
                <w:sz w:val="18"/>
                <w:szCs w:val="18"/>
              </w:rPr>
              <w:t>Assinatura do Representante Legal</w:t>
            </w:r>
          </w:p>
        </w:tc>
      </w:tr>
    </w:tbl>
    <w:p w14:paraId="65EE43F8" w14:textId="77777777" w:rsidR="006F55EA" w:rsidRDefault="006F55EA" w:rsidP="002D3B25">
      <w:pPr>
        <w:pStyle w:val="Ttulo1"/>
        <w:tabs>
          <w:tab w:val="left" w:pos="9498"/>
        </w:tabs>
        <w:spacing w:before="1" w:line="252" w:lineRule="auto"/>
        <w:ind w:left="142" w:right="-24"/>
        <w:jc w:val="both"/>
        <w:rPr>
          <w:rFonts w:ascii="Arial Narrow" w:hAnsi="Arial Narrow"/>
        </w:rPr>
      </w:pPr>
    </w:p>
    <w:p w14:paraId="1382CF6B" w14:textId="00B26A99" w:rsidR="002D3B25" w:rsidRDefault="002D3B25" w:rsidP="002D3B25">
      <w:pPr>
        <w:pStyle w:val="Ttulo1"/>
        <w:tabs>
          <w:tab w:val="left" w:pos="9498"/>
        </w:tabs>
        <w:spacing w:before="1" w:line="252" w:lineRule="auto"/>
        <w:ind w:left="142" w:right="-24"/>
        <w:jc w:val="both"/>
        <w:rPr>
          <w:rFonts w:ascii="Arial Narrow" w:hAnsi="Arial Narrow"/>
        </w:rPr>
      </w:pPr>
      <w:r w:rsidRPr="009460FB">
        <w:rPr>
          <w:rFonts w:ascii="Arial Narrow" w:hAnsi="Arial Narrow"/>
        </w:rPr>
        <w:t>OBSERVAÇÕES:</w:t>
      </w:r>
    </w:p>
    <w:p w14:paraId="57B01977" w14:textId="77777777" w:rsidR="006F55EA" w:rsidRPr="009460FB" w:rsidRDefault="006F55EA" w:rsidP="002D3B25">
      <w:pPr>
        <w:pStyle w:val="Ttulo1"/>
        <w:tabs>
          <w:tab w:val="left" w:pos="9498"/>
        </w:tabs>
        <w:spacing w:before="1" w:line="252" w:lineRule="auto"/>
        <w:ind w:left="142" w:right="-24"/>
        <w:jc w:val="both"/>
        <w:rPr>
          <w:rFonts w:ascii="Arial Narrow" w:hAnsi="Arial Narrow"/>
        </w:rPr>
      </w:pPr>
    </w:p>
    <w:p w14:paraId="1C5C0048" w14:textId="77777777" w:rsidR="002D3B25" w:rsidRPr="009460FB" w:rsidRDefault="002D3B25" w:rsidP="000B618F">
      <w:pPr>
        <w:pStyle w:val="PargrafodaLista"/>
        <w:numPr>
          <w:ilvl w:val="0"/>
          <w:numId w:val="25"/>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rPr>
      </w:pPr>
      <w:r w:rsidRPr="009460FB">
        <w:rPr>
          <w:rFonts w:ascii="Arial Narrow" w:eastAsia="Arial" w:hAnsi="Arial Narrow" w:cs="Arial"/>
          <w:b/>
          <w:i/>
          <w:color w:val="000000"/>
        </w:rPr>
        <w:t>INDICAR NA PROPOSTA OS SEGUINTES ITENS</w:t>
      </w:r>
      <w:r w:rsidRPr="009460FB">
        <w:rPr>
          <w:rFonts w:ascii="Arial Narrow" w:hAnsi="Arial Narrow"/>
          <w:b/>
          <w:i/>
          <w:color w:val="000000"/>
        </w:rPr>
        <w:t>:</w:t>
      </w:r>
      <w:r w:rsidRPr="009460FB">
        <w:rPr>
          <w:rFonts w:ascii="Arial Narrow" w:hAnsi="Arial Narrow" w:cs="Arial"/>
          <w:i/>
          <w:color w:val="000000"/>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9460FB" w:rsidRDefault="002D3B25" w:rsidP="000B618F">
      <w:pPr>
        <w:pStyle w:val="Ttulo1"/>
        <w:numPr>
          <w:ilvl w:val="0"/>
          <w:numId w:val="25"/>
        </w:numPr>
        <w:tabs>
          <w:tab w:val="left" w:pos="567"/>
          <w:tab w:val="left" w:pos="878"/>
        </w:tabs>
        <w:ind w:left="196" w:hanging="11"/>
        <w:jc w:val="both"/>
        <w:rPr>
          <w:rFonts w:ascii="Arial Narrow" w:hAnsi="Arial Narrow"/>
          <w:b w:val="0"/>
          <w:i/>
        </w:rPr>
      </w:pPr>
      <w:r w:rsidRPr="009460FB">
        <w:rPr>
          <w:rFonts w:ascii="Arial Narrow" w:hAnsi="Arial Narrow"/>
          <w:b w:val="0"/>
          <w:i/>
          <w:color w:val="000000"/>
        </w:rPr>
        <w:t xml:space="preserve">O item da proposta deverá obedecer estritamente aos itens constantes do Edital. </w:t>
      </w:r>
      <w:r w:rsidRPr="009460FB">
        <w:rPr>
          <w:rFonts w:ascii="Arial Narrow" w:hAnsi="Arial Narrow"/>
          <w:b w:val="0"/>
          <w:i/>
        </w:rPr>
        <w:t xml:space="preserve">Ser apresentada no modelo fornecido pelo presente edital ou segundo seu modelo próprio, obedecendo estritamente a PLANILHA FORNECIDA. </w:t>
      </w:r>
    </w:p>
    <w:p w14:paraId="2448AA0B" w14:textId="77777777" w:rsidR="002D3B25" w:rsidRPr="004D61BB" w:rsidRDefault="002D3B25" w:rsidP="000B618F">
      <w:pPr>
        <w:pStyle w:val="Ttulo1"/>
        <w:numPr>
          <w:ilvl w:val="0"/>
          <w:numId w:val="25"/>
        </w:numPr>
        <w:tabs>
          <w:tab w:val="left" w:pos="567"/>
          <w:tab w:val="left" w:pos="878"/>
        </w:tabs>
        <w:ind w:left="196" w:hanging="11"/>
        <w:jc w:val="both"/>
        <w:rPr>
          <w:rFonts w:ascii="Arial Narrow" w:hAnsi="Arial Narrow"/>
          <w:b w:val="0"/>
          <w:i/>
        </w:rPr>
      </w:pPr>
      <w:r w:rsidRPr="004D61BB">
        <w:rPr>
          <w:rFonts w:ascii="Arial Narrow" w:hAnsi="Arial Narrow"/>
          <w:b w:val="0"/>
          <w:i/>
        </w:rPr>
        <w:t xml:space="preserve">Para facilitar e agilizar o andamento dos trabalhos a proposta </w:t>
      </w:r>
      <w:r w:rsidRPr="004D61BB">
        <w:rPr>
          <w:rFonts w:ascii="Arial Narrow" w:hAnsi="Arial Narrow"/>
          <w:i/>
        </w:rPr>
        <w:t>poderá</w:t>
      </w:r>
      <w:r w:rsidRPr="004D61BB">
        <w:rPr>
          <w:rFonts w:ascii="Arial Narrow" w:hAnsi="Arial Narrow"/>
          <w:b w:val="0"/>
          <w:i/>
        </w:rPr>
        <w:t xml:space="preserve"> ser fornecida em </w:t>
      </w:r>
      <w:r w:rsidRPr="004D61BB">
        <w:rPr>
          <w:rFonts w:ascii="Arial Narrow" w:hAnsi="Arial Narrow"/>
          <w:b w:val="0"/>
          <w:bCs w:val="0"/>
          <w:i/>
        </w:rPr>
        <w:t>meio magnético (Pendrive)</w:t>
      </w:r>
      <w:r w:rsidRPr="004D61BB">
        <w:rPr>
          <w:rFonts w:ascii="Arial Narrow" w:hAnsi="Arial Narrow"/>
          <w:b w:val="0"/>
          <w:i/>
        </w:rPr>
        <w:t xml:space="preserve"> inserido no envelope proposta ou fora dele, contendo especificação dos produtos cotados, segundo as exigências mínimas destee Edital, CONFORME ARQUIVO FORNECIDO PELO MUNICÍPIO (disponível junto ao edital no portal da transparencia </w:t>
      </w:r>
      <w:r w:rsidR="00742C0D">
        <w:fldChar w:fldCharType="begin"/>
      </w:r>
      <w:r w:rsidR="00742C0D">
        <w:instrText xml:space="preserve"> HYPERLINK "http://portal.brasilandia.ms.gov.br:8079/transparencia/" </w:instrText>
      </w:r>
      <w:r w:rsidR="00742C0D">
        <w:fldChar w:fldCharType="separate"/>
      </w:r>
      <w:r w:rsidRPr="004D61BB">
        <w:rPr>
          <w:rStyle w:val="Hyperlink"/>
          <w:rFonts w:ascii="Arial Narrow" w:hAnsi="Arial Narrow"/>
          <w:b w:val="0"/>
          <w:i/>
        </w:rPr>
        <w:t>http://portal.brasilandia.ms.gov.br:8079/transparencia/</w:t>
      </w:r>
      <w:r w:rsidR="00742C0D">
        <w:rPr>
          <w:rStyle w:val="Hyperlink"/>
          <w:rFonts w:ascii="Arial Narrow" w:hAnsi="Arial Narrow"/>
          <w:b w:val="0"/>
          <w:i/>
        </w:rPr>
        <w:fldChar w:fldCharType="end"/>
      </w:r>
      <w:r w:rsidRPr="004D61BB">
        <w:rPr>
          <w:rFonts w:ascii="Arial Narrow" w:hAnsi="Arial Narrow"/>
          <w:b w:val="0"/>
          <w:i/>
        </w:rPr>
        <w:t>ou pelo e-mail:</w:t>
      </w:r>
      <w:r w:rsidR="00742C0D">
        <w:fldChar w:fldCharType="begin"/>
      </w:r>
      <w:r w:rsidR="00742C0D">
        <w:instrText xml:space="preserve"> HYPERLINK "mailto:licitacao@brasilandia.ms.gov.br" </w:instrText>
      </w:r>
      <w:r w:rsidR="00742C0D">
        <w:fldChar w:fldCharType="separate"/>
      </w:r>
      <w:r w:rsidRPr="004D61BB">
        <w:rPr>
          <w:rStyle w:val="Hyperlink"/>
          <w:rFonts w:ascii="Arial Narrow" w:hAnsi="Arial Narrow"/>
          <w:b w:val="0"/>
          <w:i/>
        </w:rPr>
        <w:t>licitacao@brasilandia.ms.gov.br</w:t>
      </w:r>
      <w:r w:rsidR="00742C0D">
        <w:rPr>
          <w:rStyle w:val="Hyperlink"/>
          <w:rFonts w:ascii="Arial Narrow" w:hAnsi="Arial Narrow"/>
          <w:b w:val="0"/>
          <w:i/>
        </w:rPr>
        <w:fldChar w:fldCharType="end"/>
      </w:r>
      <w:r w:rsidRPr="004D61BB">
        <w:rPr>
          <w:rFonts w:ascii="Arial Narrow" w:hAnsi="Arial Narrow"/>
          <w:b w:val="0"/>
          <w:i/>
          <w:color w:val="0000FF"/>
        </w:rPr>
        <w:t>)</w:t>
      </w:r>
      <w:r w:rsidRPr="004D61BB">
        <w:rPr>
          <w:rFonts w:ascii="Arial Narrow" w:hAnsi="Arial Narrow"/>
          <w:b w:val="0"/>
          <w:i/>
        </w:rPr>
        <w:t>.</w:t>
      </w:r>
    </w:p>
    <w:p w14:paraId="12B03E2B" w14:textId="77777777" w:rsidR="002D3B25" w:rsidRPr="004D61BB" w:rsidRDefault="002D3B25" w:rsidP="000B618F">
      <w:pPr>
        <w:pStyle w:val="Ttulo1"/>
        <w:numPr>
          <w:ilvl w:val="0"/>
          <w:numId w:val="25"/>
        </w:numPr>
        <w:tabs>
          <w:tab w:val="left" w:pos="567"/>
          <w:tab w:val="left" w:pos="878"/>
        </w:tabs>
        <w:ind w:left="196" w:hanging="11"/>
        <w:jc w:val="both"/>
        <w:rPr>
          <w:rFonts w:ascii="Arial Narrow" w:hAnsi="Arial Narrow"/>
          <w:b w:val="0"/>
          <w:i/>
        </w:rPr>
      </w:pPr>
      <w:r w:rsidRPr="004D61BB">
        <w:rPr>
          <w:rFonts w:ascii="Arial Narrow" w:hAnsi="Arial Narrow"/>
          <w:b w:val="0"/>
          <w:i/>
        </w:rPr>
        <w:t xml:space="preserve">Para o preenchimento do arquivo supracitado a licitante deverá proceder o download de aplicativo disponível no link </w:t>
      </w:r>
      <w:r w:rsidR="00742C0D">
        <w:fldChar w:fldCharType="begin"/>
      </w:r>
      <w:r w:rsidR="00742C0D">
        <w:instrText xml:space="preserve"> HYPERLINK "https://www.brasilandia.ms.gov.br/portal/download/licitacoes/ddxzPA/" </w:instrText>
      </w:r>
      <w:r w:rsidR="00742C0D">
        <w:fldChar w:fldCharType="separate"/>
      </w:r>
      <w:r w:rsidRPr="004D61BB">
        <w:rPr>
          <w:rStyle w:val="Hyperlink"/>
          <w:rFonts w:ascii="Arial Narrow" w:hAnsi="Arial Narrow"/>
          <w:b w:val="0"/>
          <w:i/>
        </w:rPr>
        <w:t>https://www.brasilandia.ms.gov.br/portal/download/licitacoes/ddxzPA/</w:t>
      </w:r>
      <w:r w:rsidR="00742C0D">
        <w:rPr>
          <w:rStyle w:val="Hyperlink"/>
          <w:rFonts w:ascii="Arial Narrow" w:hAnsi="Arial Narrow"/>
          <w:b w:val="0"/>
          <w:i/>
        </w:rPr>
        <w:fldChar w:fldCharType="end"/>
      </w:r>
      <w:r w:rsidRPr="004D61BB">
        <w:rPr>
          <w:rFonts w:ascii="Arial Narrow" w:hAnsi="Arial Narrow"/>
          <w:b w:val="0"/>
          <w:i/>
        </w:rPr>
        <w:t>.</w:t>
      </w:r>
    </w:p>
    <w:p w14:paraId="0E4DA6C1" w14:textId="77777777" w:rsidR="002D3B25" w:rsidRPr="009460FB" w:rsidRDefault="002D3B25" w:rsidP="000B618F">
      <w:pPr>
        <w:pStyle w:val="Ttulo1"/>
        <w:numPr>
          <w:ilvl w:val="0"/>
          <w:numId w:val="25"/>
        </w:numPr>
        <w:tabs>
          <w:tab w:val="left" w:pos="567"/>
          <w:tab w:val="left" w:pos="878"/>
        </w:tabs>
        <w:ind w:left="196" w:hanging="11"/>
        <w:jc w:val="both"/>
        <w:rPr>
          <w:rFonts w:ascii="Arial Narrow" w:hAnsi="Arial Narrow"/>
          <w:b w:val="0"/>
          <w:i/>
        </w:rPr>
      </w:pPr>
      <w:r w:rsidRPr="009460FB">
        <w:rPr>
          <w:rFonts w:ascii="Arial Narrow" w:hAnsi="Arial Narrow"/>
          <w:b w:val="0"/>
          <w:i/>
        </w:rPr>
        <w:t>O referido procedimento agilizará a análise e inserção das propostas no sistema informatizado reduzindo assim possiveis erros de elaboração de proposta;</w:t>
      </w:r>
    </w:p>
    <w:p w14:paraId="10D45AD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4C341B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9B684BB"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72E566DF" w14:textId="3B0A3115"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109B757" w14:textId="3CCB4DBC" w:rsidR="009B06B8" w:rsidRDefault="009B06B8" w:rsidP="00147A4A">
      <w:pPr>
        <w:pStyle w:val="Ttulo1"/>
        <w:tabs>
          <w:tab w:val="left" w:pos="9072"/>
        </w:tabs>
        <w:spacing w:before="94" w:line="252" w:lineRule="auto"/>
        <w:ind w:left="0"/>
        <w:jc w:val="center"/>
        <w:rPr>
          <w:rFonts w:ascii="Arial Narrow" w:hAnsi="Arial Narrow"/>
          <w:sz w:val="24"/>
          <w:szCs w:val="24"/>
        </w:rPr>
      </w:pPr>
    </w:p>
    <w:p w14:paraId="5E7209ED" w14:textId="57F3A0C3" w:rsidR="009B06B8" w:rsidRDefault="009B06B8" w:rsidP="00147A4A">
      <w:pPr>
        <w:pStyle w:val="Ttulo1"/>
        <w:tabs>
          <w:tab w:val="left" w:pos="9072"/>
        </w:tabs>
        <w:spacing w:before="94" w:line="252" w:lineRule="auto"/>
        <w:ind w:left="0"/>
        <w:jc w:val="center"/>
        <w:rPr>
          <w:rFonts w:ascii="Arial Narrow" w:hAnsi="Arial Narrow"/>
          <w:sz w:val="24"/>
          <w:szCs w:val="24"/>
        </w:rPr>
      </w:pPr>
    </w:p>
    <w:p w14:paraId="386B469C" w14:textId="0680AC7C" w:rsidR="009B06B8" w:rsidRDefault="009B06B8" w:rsidP="00147A4A">
      <w:pPr>
        <w:pStyle w:val="Ttulo1"/>
        <w:tabs>
          <w:tab w:val="left" w:pos="9072"/>
        </w:tabs>
        <w:spacing w:before="94" w:line="252" w:lineRule="auto"/>
        <w:ind w:left="0"/>
        <w:jc w:val="center"/>
        <w:rPr>
          <w:rFonts w:ascii="Arial Narrow" w:hAnsi="Arial Narrow"/>
          <w:sz w:val="24"/>
          <w:szCs w:val="24"/>
        </w:rPr>
      </w:pPr>
    </w:p>
    <w:p w14:paraId="1165D469" w14:textId="0A927EF0" w:rsidR="009B06B8" w:rsidRDefault="009B06B8" w:rsidP="00147A4A">
      <w:pPr>
        <w:pStyle w:val="Ttulo1"/>
        <w:tabs>
          <w:tab w:val="left" w:pos="9072"/>
        </w:tabs>
        <w:spacing w:before="94" w:line="252" w:lineRule="auto"/>
        <w:ind w:left="0"/>
        <w:jc w:val="center"/>
        <w:rPr>
          <w:rFonts w:ascii="Arial Narrow" w:hAnsi="Arial Narrow"/>
          <w:sz w:val="24"/>
          <w:szCs w:val="24"/>
        </w:rPr>
      </w:pPr>
    </w:p>
    <w:p w14:paraId="311C78E8" w14:textId="77777777" w:rsidR="009B06B8" w:rsidRDefault="009B06B8" w:rsidP="00147A4A">
      <w:pPr>
        <w:pStyle w:val="Ttulo1"/>
        <w:tabs>
          <w:tab w:val="left" w:pos="9072"/>
        </w:tabs>
        <w:spacing w:before="94" w:line="252" w:lineRule="auto"/>
        <w:ind w:left="0"/>
        <w:jc w:val="center"/>
        <w:rPr>
          <w:rFonts w:ascii="Arial Narrow" w:hAnsi="Arial Narrow"/>
          <w:sz w:val="24"/>
          <w:szCs w:val="24"/>
        </w:rPr>
      </w:pPr>
    </w:p>
    <w:p w14:paraId="081D08BD"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6993BFDF" w14:textId="5A65CAFA" w:rsidR="00147A4A"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ANEXO III</w:t>
      </w:r>
    </w:p>
    <w:p w14:paraId="6434C598" w14:textId="77777777" w:rsidR="00147A4A" w:rsidRPr="003D2C06"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7E4590FB"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C5524B">
        <w:rPr>
          <w:rFonts w:ascii="Arial Narrow" w:hAnsi="Arial Narrow"/>
          <w:sz w:val="24"/>
          <w:szCs w:val="24"/>
          <w:highlight w:val="yellow"/>
        </w:rPr>
        <w:t>0</w:t>
      </w:r>
      <w:r w:rsidR="006F55EA">
        <w:rPr>
          <w:rFonts w:ascii="Arial Narrow" w:hAnsi="Arial Narrow"/>
          <w:sz w:val="24"/>
          <w:szCs w:val="24"/>
          <w:highlight w:val="yellow"/>
        </w:rPr>
        <w:t>40</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63F07FA1" w14:textId="77777777" w:rsidR="00147A4A" w:rsidRPr="002D3B25" w:rsidRDefault="00147A4A" w:rsidP="00147A4A">
      <w:pPr>
        <w:pStyle w:val="Ttulo1"/>
        <w:spacing w:before="93"/>
        <w:ind w:left="0"/>
        <w:jc w:val="both"/>
        <w:rPr>
          <w:rFonts w:ascii="Arial Narrow" w:hAnsi="Arial Narrow"/>
          <w:sz w:val="24"/>
          <w:szCs w:val="24"/>
        </w:rPr>
      </w:pPr>
    </w:p>
    <w:p w14:paraId="1C5D335C" w14:textId="77777777" w:rsidR="00147A4A" w:rsidRPr="002D3B25" w:rsidRDefault="00147A4A" w:rsidP="00147A4A">
      <w:pPr>
        <w:pStyle w:val="Ttulo1"/>
        <w:spacing w:before="93"/>
        <w:ind w:left="0"/>
        <w:jc w:val="both"/>
        <w:rPr>
          <w:rFonts w:ascii="Arial Narrow" w:hAnsi="Arial Narrow"/>
          <w:b w:val="0"/>
          <w:sz w:val="24"/>
          <w:szCs w:val="24"/>
        </w:rPr>
      </w:pPr>
    </w:p>
    <w:p w14:paraId="3E880B2B" w14:textId="5FFF93D1"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sob as penas da lei, que está ciente e concorda com as condições contidas no edital e seus anexos,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8C889DC" w14:textId="6A542B57" w:rsidR="00147A4A" w:rsidRPr="003D2C06" w:rsidRDefault="00147A4A" w:rsidP="00147A4A">
      <w:pPr>
        <w:pStyle w:val="Ttulo1"/>
        <w:spacing w:before="93"/>
        <w:ind w:left="0"/>
        <w:jc w:val="both"/>
        <w:rPr>
          <w:rFonts w:ascii="Arial Narrow" w:hAnsi="Arial Narrow"/>
          <w:b w:val="0"/>
          <w:sz w:val="24"/>
          <w:szCs w:val="24"/>
        </w:rPr>
      </w:pPr>
    </w:p>
    <w:p w14:paraId="105D62C4" w14:textId="55F1756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9A2A24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147A4A">
      <w:pPr>
        <w:pStyle w:val="Ttulo1"/>
        <w:spacing w:before="93"/>
        <w:ind w:left="0"/>
        <w:jc w:val="both"/>
        <w:rPr>
          <w:rFonts w:ascii="Arial Narrow" w:hAnsi="Arial Narrow"/>
          <w:b w:val="0"/>
          <w:sz w:val="24"/>
          <w:szCs w:val="24"/>
        </w:rPr>
      </w:pPr>
    </w:p>
    <w:p w14:paraId="3BA118B0" w14:textId="77777777" w:rsidR="00147A4A" w:rsidRPr="003D2C06" w:rsidRDefault="00147A4A" w:rsidP="00147A4A">
      <w:pPr>
        <w:pStyle w:val="Ttulo1"/>
        <w:spacing w:before="93"/>
        <w:ind w:left="0"/>
        <w:jc w:val="both"/>
        <w:rPr>
          <w:rFonts w:ascii="Arial Narrow" w:hAnsi="Arial Narrow"/>
          <w:b w:val="0"/>
          <w:sz w:val="24"/>
          <w:szCs w:val="24"/>
        </w:rPr>
      </w:pPr>
    </w:p>
    <w:p w14:paraId="2E3CFED1" w14:textId="77777777" w:rsidR="00147A4A" w:rsidRPr="003D2C06" w:rsidRDefault="00147A4A" w:rsidP="00147A4A">
      <w:pPr>
        <w:pStyle w:val="Ttulo1"/>
        <w:spacing w:before="93"/>
        <w:ind w:left="0"/>
        <w:jc w:val="both"/>
        <w:rPr>
          <w:rFonts w:ascii="Arial Narrow" w:hAnsi="Arial Narrow"/>
          <w:b w:val="0"/>
          <w:sz w:val="24"/>
          <w:szCs w:val="24"/>
        </w:rPr>
      </w:pPr>
    </w:p>
    <w:p w14:paraId="75085A76" w14:textId="77777777" w:rsidR="00147A4A" w:rsidRPr="003D2C06" w:rsidRDefault="00147A4A" w:rsidP="00147A4A">
      <w:pPr>
        <w:pStyle w:val="Ttulo1"/>
        <w:spacing w:before="93"/>
        <w:ind w:left="0"/>
        <w:jc w:val="both"/>
        <w:rPr>
          <w:rFonts w:ascii="Arial Narrow" w:hAnsi="Arial Narrow"/>
          <w:b w:val="0"/>
          <w:sz w:val="24"/>
          <w:szCs w:val="24"/>
        </w:rPr>
      </w:pPr>
    </w:p>
    <w:p w14:paraId="5C83461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0023FC3" w14:textId="77777777" w:rsidR="00147A4A" w:rsidRPr="00780409" w:rsidRDefault="00147A4A" w:rsidP="00147A4A">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2C5415">
      <w:pPr>
        <w:spacing w:line="320" w:lineRule="atLeast"/>
        <w:jc w:val="both"/>
        <w:rPr>
          <w:rFonts w:ascii="Arial Narrow" w:hAnsi="Arial Narrow"/>
          <w:bCs/>
          <w:sz w:val="24"/>
          <w:szCs w:val="24"/>
        </w:rPr>
      </w:pPr>
    </w:p>
    <w:p w14:paraId="6D182E4E" w14:textId="77777777" w:rsidR="00147A4A" w:rsidRDefault="00147A4A" w:rsidP="002C5415">
      <w:pPr>
        <w:spacing w:line="320" w:lineRule="atLeast"/>
        <w:jc w:val="both"/>
        <w:rPr>
          <w:rFonts w:ascii="Arial Narrow" w:hAnsi="Arial Narrow"/>
          <w:bCs/>
          <w:sz w:val="24"/>
          <w:szCs w:val="24"/>
        </w:rPr>
      </w:pPr>
    </w:p>
    <w:p w14:paraId="53B545B8" w14:textId="77777777" w:rsidR="00147A4A" w:rsidRDefault="00147A4A" w:rsidP="002C5415">
      <w:pPr>
        <w:spacing w:line="320" w:lineRule="atLeast"/>
        <w:jc w:val="both"/>
        <w:rPr>
          <w:rFonts w:ascii="Arial Narrow" w:hAnsi="Arial Narrow"/>
          <w:bCs/>
          <w:sz w:val="24"/>
          <w:szCs w:val="24"/>
        </w:rPr>
      </w:pPr>
    </w:p>
    <w:p w14:paraId="6C408686" w14:textId="77777777" w:rsidR="00147A4A" w:rsidRDefault="00147A4A" w:rsidP="002C5415">
      <w:pPr>
        <w:spacing w:line="320" w:lineRule="atLeast"/>
        <w:jc w:val="both"/>
        <w:rPr>
          <w:rFonts w:ascii="Arial Narrow" w:hAnsi="Arial Narrow"/>
          <w:bCs/>
          <w:sz w:val="24"/>
          <w:szCs w:val="24"/>
        </w:rPr>
      </w:pPr>
    </w:p>
    <w:p w14:paraId="0275A4FD" w14:textId="77777777" w:rsidR="00147A4A" w:rsidRDefault="00147A4A" w:rsidP="002C5415">
      <w:pPr>
        <w:spacing w:line="320" w:lineRule="atLeast"/>
        <w:jc w:val="both"/>
        <w:rPr>
          <w:rFonts w:ascii="Arial Narrow" w:hAnsi="Arial Narrow"/>
          <w:bCs/>
          <w:sz w:val="24"/>
          <w:szCs w:val="24"/>
        </w:rPr>
      </w:pPr>
    </w:p>
    <w:p w14:paraId="76473D5F" w14:textId="77777777" w:rsidR="00147A4A" w:rsidRDefault="00147A4A" w:rsidP="002C5415">
      <w:pPr>
        <w:spacing w:line="320" w:lineRule="atLeast"/>
        <w:jc w:val="both"/>
        <w:rPr>
          <w:rFonts w:ascii="Arial Narrow" w:hAnsi="Arial Narrow"/>
          <w:bCs/>
          <w:sz w:val="24"/>
          <w:szCs w:val="24"/>
        </w:rPr>
      </w:pPr>
    </w:p>
    <w:p w14:paraId="260A5FF3" w14:textId="77777777" w:rsidR="00147A4A" w:rsidRDefault="00147A4A" w:rsidP="002C5415">
      <w:pPr>
        <w:spacing w:line="320" w:lineRule="atLeast"/>
        <w:jc w:val="both"/>
        <w:rPr>
          <w:rFonts w:ascii="Arial Narrow" w:hAnsi="Arial Narrow"/>
          <w:bCs/>
          <w:sz w:val="24"/>
          <w:szCs w:val="24"/>
        </w:rPr>
      </w:pPr>
    </w:p>
    <w:p w14:paraId="770FB02F" w14:textId="58B1ABBB" w:rsidR="00147A4A" w:rsidRDefault="00147A4A" w:rsidP="002C5415">
      <w:pPr>
        <w:spacing w:line="320" w:lineRule="atLeast"/>
        <w:jc w:val="both"/>
        <w:rPr>
          <w:rFonts w:ascii="Arial Narrow" w:hAnsi="Arial Narrow"/>
          <w:bCs/>
          <w:sz w:val="24"/>
          <w:szCs w:val="24"/>
        </w:rPr>
      </w:pPr>
    </w:p>
    <w:p w14:paraId="3316073E" w14:textId="6F2094FC" w:rsidR="00672856" w:rsidRDefault="00672856" w:rsidP="002C5415">
      <w:pPr>
        <w:spacing w:line="320" w:lineRule="atLeast"/>
        <w:jc w:val="both"/>
        <w:rPr>
          <w:rFonts w:ascii="Arial Narrow" w:hAnsi="Arial Narrow"/>
          <w:bCs/>
          <w:sz w:val="24"/>
          <w:szCs w:val="24"/>
        </w:rPr>
      </w:pPr>
    </w:p>
    <w:p w14:paraId="500081FB" w14:textId="3E874C88" w:rsidR="00672856" w:rsidRDefault="00672856" w:rsidP="002C5415">
      <w:pPr>
        <w:spacing w:line="320" w:lineRule="atLeast"/>
        <w:jc w:val="both"/>
        <w:rPr>
          <w:rFonts w:ascii="Arial Narrow" w:hAnsi="Arial Narrow"/>
          <w:bCs/>
          <w:sz w:val="24"/>
          <w:szCs w:val="24"/>
        </w:rPr>
      </w:pPr>
    </w:p>
    <w:p w14:paraId="678FC8C8" w14:textId="12169686" w:rsidR="00672856" w:rsidRDefault="00672856" w:rsidP="002C5415">
      <w:pPr>
        <w:spacing w:line="320" w:lineRule="atLeast"/>
        <w:jc w:val="both"/>
        <w:rPr>
          <w:rFonts w:ascii="Arial Narrow" w:hAnsi="Arial Narrow"/>
          <w:bCs/>
          <w:sz w:val="24"/>
          <w:szCs w:val="24"/>
        </w:rPr>
      </w:pPr>
    </w:p>
    <w:p w14:paraId="07993B72" w14:textId="1DE0205B" w:rsidR="00672856" w:rsidRDefault="00672856" w:rsidP="002C5415">
      <w:pPr>
        <w:spacing w:line="320" w:lineRule="atLeast"/>
        <w:jc w:val="both"/>
        <w:rPr>
          <w:rFonts w:ascii="Arial Narrow" w:hAnsi="Arial Narrow"/>
          <w:bCs/>
          <w:sz w:val="24"/>
          <w:szCs w:val="24"/>
        </w:rPr>
      </w:pPr>
    </w:p>
    <w:p w14:paraId="5E6DB43F" w14:textId="77777777" w:rsidR="003E248C" w:rsidRDefault="003E248C" w:rsidP="00147A4A">
      <w:pPr>
        <w:pStyle w:val="Ttulo1"/>
        <w:spacing w:line="252" w:lineRule="auto"/>
        <w:ind w:left="0"/>
        <w:jc w:val="center"/>
        <w:rPr>
          <w:rFonts w:ascii="Arial Narrow" w:hAnsi="Arial Narrow"/>
          <w:sz w:val="24"/>
          <w:szCs w:val="24"/>
        </w:rPr>
      </w:pPr>
    </w:p>
    <w:p w14:paraId="4C7076E3" w14:textId="2C0F34EA" w:rsidR="00147A4A" w:rsidRDefault="00147A4A" w:rsidP="00147A4A">
      <w:pPr>
        <w:pStyle w:val="Ttulo1"/>
        <w:spacing w:line="252" w:lineRule="auto"/>
        <w:ind w:left="0"/>
        <w:jc w:val="center"/>
        <w:rPr>
          <w:rFonts w:ascii="Arial Narrow" w:hAnsi="Arial Narrow"/>
          <w:sz w:val="24"/>
          <w:szCs w:val="24"/>
        </w:rPr>
      </w:pPr>
      <w:r w:rsidRPr="003D2C06">
        <w:rPr>
          <w:rFonts w:ascii="Arial Narrow" w:hAnsi="Arial Narrow"/>
          <w:sz w:val="24"/>
          <w:szCs w:val="24"/>
        </w:rPr>
        <w:t>ANEXO IV</w:t>
      </w:r>
    </w:p>
    <w:p w14:paraId="118DB125" w14:textId="77777777" w:rsidR="00147A4A" w:rsidRPr="002D3B25" w:rsidRDefault="00147A4A" w:rsidP="00147A4A">
      <w:pPr>
        <w:pStyle w:val="Ttulo1"/>
        <w:spacing w:line="252" w:lineRule="auto"/>
        <w:ind w:left="0"/>
        <w:jc w:val="center"/>
        <w:rPr>
          <w:rFonts w:ascii="Arial Narrow" w:hAnsi="Arial Narrow"/>
          <w:sz w:val="24"/>
          <w:szCs w:val="24"/>
        </w:rPr>
      </w:pPr>
      <w:r w:rsidRPr="002D3B25">
        <w:rPr>
          <w:rFonts w:ascii="Arial Narrow" w:hAnsi="Arial Narrow"/>
          <w:sz w:val="24"/>
          <w:szCs w:val="24"/>
        </w:rPr>
        <w:t>MODELO DE DECLARAÇÃO DE MICROEMPRESA OU EMPRESA DE PEQUENO PORTE</w:t>
      </w:r>
    </w:p>
    <w:p w14:paraId="03D18148" w14:textId="01D6D46A"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1854E7">
        <w:rPr>
          <w:rFonts w:ascii="Arial Narrow" w:hAnsi="Arial Narrow"/>
          <w:sz w:val="24"/>
          <w:szCs w:val="24"/>
          <w:highlight w:val="yellow"/>
        </w:rPr>
        <w:t>0</w:t>
      </w:r>
      <w:r w:rsidR="006F55EA">
        <w:rPr>
          <w:rFonts w:ascii="Arial Narrow" w:hAnsi="Arial Narrow"/>
          <w:sz w:val="24"/>
          <w:szCs w:val="24"/>
          <w:highlight w:val="yellow"/>
        </w:rPr>
        <w:t>40</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17595A69" w14:textId="77777777" w:rsidR="00147A4A" w:rsidRPr="002D3B25" w:rsidRDefault="00147A4A" w:rsidP="00147A4A">
      <w:pPr>
        <w:pStyle w:val="Ttulo1"/>
        <w:spacing w:line="252" w:lineRule="auto"/>
        <w:ind w:left="0"/>
        <w:jc w:val="center"/>
        <w:rPr>
          <w:rFonts w:ascii="Arial Narrow" w:hAnsi="Arial Narrow"/>
          <w:sz w:val="24"/>
          <w:szCs w:val="24"/>
        </w:rPr>
      </w:pPr>
    </w:p>
    <w:p w14:paraId="59EE2AE9"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20F11266"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5B5BA028" w14:textId="21E73F2C" w:rsidR="004C5C7B" w:rsidRPr="003D2C06" w:rsidRDefault="00147A4A" w:rsidP="004C5C7B">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 xml:space="preserve">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cs="Arial"/>
          <w:sz w:val="24"/>
          <w:szCs w:val="24"/>
        </w:rPr>
        <w:t xml:space="preserve">, </w:t>
      </w:r>
      <w:r w:rsidRPr="002D3B25">
        <w:rPr>
          <w:rFonts w:ascii="Arial Narrow" w:hAnsi="Arial Narrow" w:cs="Arial"/>
          <w:b/>
          <w:sz w:val="24"/>
          <w:szCs w:val="24"/>
        </w:rPr>
        <w:t>DECLARA</w:t>
      </w:r>
      <w:r w:rsidRPr="002D3B25">
        <w:rPr>
          <w:rFonts w:ascii="Arial Narrow" w:hAnsi="Arial Narrow" w:cs="Arial"/>
          <w:sz w:val="24"/>
          <w:szCs w:val="24"/>
        </w:rPr>
        <w:t xml:space="preserve"> para fins de participação</w:t>
      </w:r>
      <w:r w:rsidRPr="003D2C06">
        <w:rPr>
          <w:rFonts w:ascii="Arial Narrow" w:hAnsi="Arial Narrow" w:cs="Arial"/>
          <w:color w:val="000000"/>
          <w:sz w:val="24"/>
          <w:szCs w:val="24"/>
        </w:rPr>
        <w:t xml:space="preserve"> no </w:t>
      </w:r>
      <w:r w:rsidRPr="00261BEC">
        <w:rPr>
          <w:rFonts w:ascii="Arial Narrow" w:hAnsi="Arial Narrow" w:cs="Arial"/>
          <w:b/>
          <w:color w:val="000000"/>
          <w:sz w:val="24"/>
          <w:szCs w:val="24"/>
          <w:highlight w:val="yellow"/>
        </w:rPr>
        <w:t>Pregão Presencial N.º [XX]/202</w:t>
      </w:r>
      <w:r w:rsidR="0069608F" w:rsidRPr="0069608F">
        <w:rPr>
          <w:rFonts w:ascii="Arial Narrow" w:hAnsi="Arial Narrow" w:cs="Arial"/>
          <w:b/>
          <w:color w:val="000000"/>
          <w:sz w:val="24"/>
          <w:szCs w:val="24"/>
          <w:highlight w:val="yellow"/>
        </w:rPr>
        <w:t>5</w:t>
      </w:r>
      <w:r w:rsidRPr="003D2C06">
        <w:rPr>
          <w:rFonts w:ascii="Arial Narrow" w:hAnsi="Arial Narrow" w:cs="Arial"/>
          <w:color w:val="000000"/>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sidR="004C5C7B">
        <w:rPr>
          <w:rFonts w:ascii="Arial Narrow" w:hAnsi="Arial Narrow" w:cs="Arial"/>
          <w:color w:val="000000"/>
          <w:sz w:val="24"/>
          <w:szCs w:val="24"/>
        </w:rPr>
        <w:t xml:space="preserve"> e </w:t>
      </w:r>
      <w:r w:rsidR="004C5C7B" w:rsidRPr="006F295A">
        <w:rPr>
          <w:rFonts w:ascii="Arial Narrow" w:hAnsi="Arial Narrow" w:cs="Arial"/>
          <w:color w:val="000000"/>
          <w:sz w:val="24"/>
          <w:szCs w:val="24"/>
          <w:highlight w:val="yellow"/>
        </w:rPr>
        <w:t>pelo § 2º da Lei n. 14.133/2021.</w:t>
      </w:r>
    </w:p>
    <w:p w14:paraId="651BF4D9" w14:textId="77777777" w:rsidR="004C5C7B" w:rsidRDefault="004C5C7B" w:rsidP="004C5C7B">
      <w:pPr>
        <w:pBdr>
          <w:top w:val="nil"/>
          <w:left w:val="nil"/>
          <w:bottom w:val="nil"/>
          <w:right w:val="nil"/>
          <w:between w:val="nil"/>
        </w:pBdr>
        <w:spacing w:before="11"/>
        <w:jc w:val="both"/>
        <w:rPr>
          <w:rFonts w:ascii="Arial Narrow" w:hAnsi="Arial Narrow" w:cs="Arial"/>
          <w:color w:val="000000"/>
          <w:sz w:val="24"/>
          <w:szCs w:val="24"/>
        </w:rPr>
      </w:pPr>
    </w:p>
    <w:p w14:paraId="7C8D0C42"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3D2C06">
        <w:rPr>
          <w:rFonts w:ascii="Arial Narrow" w:hAnsi="Arial Narrow" w:cs="Arial"/>
          <w:color w:val="000000"/>
          <w:sz w:val="24"/>
          <w:szCs w:val="24"/>
        </w:rPr>
        <w:t>.</w:t>
      </w:r>
    </w:p>
    <w:p w14:paraId="4A1C419A" w14:textId="77777777" w:rsidR="00147A4A"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390D9414"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58F682A7" w14:textId="5232CAEC"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03FF342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07FD2AB" w14:textId="77777777" w:rsidR="00147A4A" w:rsidRPr="003D2C06" w:rsidRDefault="00147A4A" w:rsidP="00147A4A">
      <w:pPr>
        <w:pStyle w:val="Ttulo1"/>
        <w:spacing w:before="93"/>
        <w:ind w:left="0"/>
        <w:jc w:val="both"/>
        <w:rPr>
          <w:rFonts w:ascii="Arial Narrow" w:hAnsi="Arial Narrow"/>
          <w:b w:val="0"/>
          <w:sz w:val="24"/>
          <w:szCs w:val="24"/>
        </w:rPr>
      </w:pPr>
    </w:p>
    <w:p w14:paraId="72C1CD8C" w14:textId="77777777" w:rsidR="00147A4A" w:rsidRPr="003D2C06" w:rsidRDefault="00147A4A" w:rsidP="00147A4A">
      <w:pPr>
        <w:pStyle w:val="Ttulo1"/>
        <w:spacing w:before="93"/>
        <w:ind w:left="0"/>
        <w:jc w:val="both"/>
        <w:rPr>
          <w:rFonts w:ascii="Arial Narrow" w:hAnsi="Arial Narrow"/>
          <w:b w:val="0"/>
          <w:sz w:val="24"/>
          <w:szCs w:val="24"/>
        </w:rPr>
      </w:pPr>
    </w:p>
    <w:p w14:paraId="0FF77590" w14:textId="77777777" w:rsidR="00147A4A" w:rsidRPr="003D2C06" w:rsidRDefault="00147A4A" w:rsidP="00147A4A">
      <w:pPr>
        <w:pStyle w:val="Ttulo1"/>
        <w:spacing w:before="93"/>
        <w:ind w:left="0"/>
        <w:jc w:val="both"/>
        <w:rPr>
          <w:rFonts w:ascii="Arial Narrow" w:hAnsi="Arial Narrow"/>
          <w:b w:val="0"/>
          <w:sz w:val="24"/>
          <w:szCs w:val="24"/>
        </w:rPr>
      </w:pPr>
    </w:p>
    <w:p w14:paraId="2365D8FA" w14:textId="77777777" w:rsidR="00147A4A" w:rsidRPr="003D2C06" w:rsidRDefault="00147A4A" w:rsidP="00147A4A">
      <w:pPr>
        <w:pStyle w:val="Ttulo1"/>
        <w:spacing w:before="93"/>
        <w:ind w:left="0"/>
        <w:jc w:val="both"/>
        <w:rPr>
          <w:rFonts w:ascii="Arial Narrow" w:hAnsi="Arial Narrow"/>
          <w:b w:val="0"/>
          <w:sz w:val="24"/>
          <w:szCs w:val="24"/>
        </w:rPr>
      </w:pPr>
    </w:p>
    <w:p w14:paraId="1541A32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3B9FA3CE" w14:textId="77777777" w:rsidR="00147A4A" w:rsidRPr="003D2C06" w:rsidRDefault="00147A4A" w:rsidP="00147A4A">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2C5415">
      <w:pPr>
        <w:spacing w:line="320" w:lineRule="atLeast"/>
        <w:jc w:val="both"/>
        <w:rPr>
          <w:rFonts w:ascii="Arial Narrow" w:hAnsi="Arial Narrow"/>
          <w:bCs/>
          <w:sz w:val="24"/>
          <w:szCs w:val="24"/>
        </w:rPr>
      </w:pPr>
    </w:p>
    <w:p w14:paraId="3E79F1C1" w14:textId="77777777" w:rsidR="00147A4A" w:rsidRDefault="00147A4A" w:rsidP="002C5415">
      <w:pPr>
        <w:spacing w:line="320" w:lineRule="atLeast"/>
        <w:jc w:val="both"/>
        <w:rPr>
          <w:rFonts w:ascii="Arial Narrow" w:hAnsi="Arial Narrow"/>
          <w:bCs/>
          <w:sz w:val="24"/>
          <w:szCs w:val="24"/>
        </w:rPr>
      </w:pPr>
    </w:p>
    <w:p w14:paraId="673C46F6" w14:textId="77777777" w:rsidR="00147A4A" w:rsidRDefault="00147A4A" w:rsidP="002C5415">
      <w:pPr>
        <w:spacing w:line="320" w:lineRule="atLeast"/>
        <w:jc w:val="both"/>
        <w:rPr>
          <w:rFonts w:ascii="Arial Narrow" w:hAnsi="Arial Narrow"/>
          <w:bCs/>
          <w:sz w:val="24"/>
          <w:szCs w:val="24"/>
        </w:rPr>
      </w:pPr>
    </w:p>
    <w:p w14:paraId="0E7B4102" w14:textId="77777777" w:rsidR="00147A4A" w:rsidRDefault="00147A4A" w:rsidP="002C5415">
      <w:pPr>
        <w:spacing w:line="320" w:lineRule="atLeast"/>
        <w:jc w:val="both"/>
        <w:rPr>
          <w:rFonts w:ascii="Arial Narrow" w:hAnsi="Arial Narrow"/>
          <w:bCs/>
          <w:sz w:val="24"/>
          <w:szCs w:val="24"/>
        </w:rPr>
      </w:pPr>
    </w:p>
    <w:p w14:paraId="2979A3F3" w14:textId="77777777" w:rsidR="00147A4A" w:rsidRDefault="00147A4A" w:rsidP="002C5415">
      <w:pPr>
        <w:spacing w:line="320" w:lineRule="atLeast"/>
        <w:jc w:val="both"/>
        <w:rPr>
          <w:rFonts w:ascii="Arial Narrow" w:hAnsi="Arial Narrow"/>
          <w:bCs/>
          <w:sz w:val="24"/>
          <w:szCs w:val="24"/>
        </w:rPr>
      </w:pPr>
    </w:p>
    <w:p w14:paraId="3A9359EC" w14:textId="77777777" w:rsidR="00147A4A" w:rsidRDefault="00147A4A" w:rsidP="002C5415">
      <w:pPr>
        <w:spacing w:line="320" w:lineRule="atLeast"/>
        <w:jc w:val="both"/>
        <w:rPr>
          <w:rFonts w:ascii="Arial Narrow" w:hAnsi="Arial Narrow"/>
          <w:bCs/>
          <w:sz w:val="24"/>
          <w:szCs w:val="24"/>
        </w:rPr>
      </w:pPr>
    </w:p>
    <w:p w14:paraId="41ED98DD" w14:textId="77777777" w:rsidR="00147A4A" w:rsidRDefault="00147A4A" w:rsidP="002C5415">
      <w:pPr>
        <w:spacing w:line="320" w:lineRule="atLeast"/>
        <w:jc w:val="both"/>
        <w:rPr>
          <w:rFonts w:ascii="Arial Narrow" w:hAnsi="Arial Narrow"/>
          <w:bCs/>
          <w:sz w:val="24"/>
          <w:szCs w:val="24"/>
        </w:rPr>
      </w:pPr>
    </w:p>
    <w:p w14:paraId="530E1FDD" w14:textId="77777777" w:rsidR="00147A4A" w:rsidRDefault="00147A4A" w:rsidP="002C5415">
      <w:pPr>
        <w:spacing w:line="320" w:lineRule="atLeast"/>
        <w:jc w:val="both"/>
        <w:rPr>
          <w:rFonts w:ascii="Arial Narrow" w:hAnsi="Arial Narrow"/>
          <w:bCs/>
          <w:sz w:val="24"/>
          <w:szCs w:val="24"/>
        </w:rPr>
      </w:pPr>
    </w:p>
    <w:p w14:paraId="5FE9495C" w14:textId="299F8754" w:rsidR="00147A4A" w:rsidRDefault="00147A4A" w:rsidP="002C5415">
      <w:pPr>
        <w:spacing w:line="320" w:lineRule="atLeast"/>
        <w:jc w:val="both"/>
        <w:rPr>
          <w:rFonts w:ascii="Arial Narrow" w:hAnsi="Arial Narrow"/>
          <w:bCs/>
          <w:sz w:val="24"/>
          <w:szCs w:val="24"/>
        </w:rPr>
      </w:pPr>
    </w:p>
    <w:p w14:paraId="68176A6C" w14:textId="77777777" w:rsidR="006F55EA" w:rsidRDefault="006F55EA" w:rsidP="002C5415">
      <w:pPr>
        <w:spacing w:line="320" w:lineRule="atLeast"/>
        <w:jc w:val="both"/>
        <w:rPr>
          <w:rFonts w:ascii="Arial Narrow" w:hAnsi="Arial Narrow"/>
          <w:bCs/>
          <w:sz w:val="24"/>
          <w:szCs w:val="24"/>
        </w:rPr>
      </w:pPr>
    </w:p>
    <w:p w14:paraId="74216B38" w14:textId="1C8A30B3" w:rsidR="00DE0AED" w:rsidRDefault="00DE0AED" w:rsidP="002C5415">
      <w:pPr>
        <w:spacing w:line="320" w:lineRule="atLeast"/>
        <w:jc w:val="both"/>
        <w:rPr>
          <w:rFonts w:ascii="Arial Narrow" w:hAnsi="Arial Narrow"/>
          <w:bCs/>
          <w:sz w:val="24"/>
          <w:szCs w:val="24"/>
        </w:rPr>
      </w:pPr>
    </w:p>
    <w:p w14:paraId="7C7B03E9" w14:textId="16520D63" w:rsidR="00672856" w:rsidRDefault="00672856" w:rsidP="002C5415">
      <w:pPr>
        <w:spacing w:line="320" w:lineRule="atLeast"/>
        <w:jc w:val="both"/>
        <w:rPr>
          <w:rFonts w:ascii="Arial Narrow" w:hAnsi="Arial Narrow"/>
          <w:bCs/>
          <w:sz w:val="24"/>
          <w:szCs w:val="24"/>
        </w:rPr>
      </w:pPr>
    </w:p>
    <w:p w14:paraId="64D85FA9" w14:textId="379B081D" w:rsidR="00672856" w:rsidRDefault="00672856" w:rsidP="002C5415">
      <w:pPr>
        <w:spacing w:line="320" w:lineRule="atLeast"/>
        <w:jc w:val="both"/>
        <w:rPr>
          <w:rFonts w:ascii="Arial Narrow" w:hAnsi="Arial Narrow"/>
          <w:bCs/>
          <w:sz w:val="24"/>
          <w:szCs w:val="24"/>
        </w:rPr>
      </w:pPr>
    </w:p>
    <w:p w14:paraId="5193149B" w14:textId="77777777" w:rsidR="00F354C8" w:rsidRDefault="00F354C8" w:rsidP="002C5415">
      <w:pPr>
        <w:spacing w:line="320" w:lineRule="atLeast"/>
        <w:jc w:val="both"/>
        <w:rPr>
          <w:rFonts w:ascii="Arial Narrow" w:hAnsi="Arial Narrow"/>
          <w:bCs/>
          <w:sz w:val="24"/>
          <w:szCs w:val="24"/>
        </w:rPr>
      </w:pPr>
    </w:p>
    <w:p w14:paraId="7B58D9DA" w14:textId="7809714C" w:rsidR="00147A4A" w:rsidRPr="00495B9D" w:rsidRDefault="00147A4A" w:rsidP="00147A4A">
      <w:pPr>
        <w:jc w:val="center"/>
        <w:rPr>
          <w:rFonts w:ascii="Arial Narrow" w:hAnsi="Arial Narrow"/>
          <w:b/>
          <w:sz w:val="24"/>
        </w:rPr>
      </w:pPr>
      <w:r w:rsidRPr="00495B9D">
        <w:rPr>
          <w:rFonts w:ascii="Arial Narrow" w:hAnsi="Arial Narrow"/>
          <w:b/>
          <w:sz w:val="24"/>
        </w:rPr>
        <w:t>ANEXO V</w:t>
      </w:r>
    </w:p>
    <w:p w14:paraId="1AAA6BB8" w14:textId="77777777" w:rsidR="00147A4A" w:rsidRDefault="00147A4A" w:rsidP="00147A4A">
      <w:pPr>
        <w:jc w:val="center"/>
        <w:rPr>
          <w:rFonts w:ascii="Arial Narrow" w:hAnsi="Arial Narrow"/>
          <w:b/>
          <w:sz w:val="24"/>
        </w:rPr>
      </w:pPr>
      <w:r w:rsidRPr="00495B9D">
        <w:rPr>
          <w:rFonts w:ascii="Arial Narrow" w:hAnsi="Arial Narrow"/>
          <w:b/>
          <w:sz w:val="24"/>
        </w:rPr>
        <w:t>MODELO DE DECLARAÇÃO QUE NÃO EMPREGA MENORES</w:t>
      </w:r>
    </w:p>
    <w:p w14:paraId="16F33E80" w14:textId="4987ADD9"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6E0ED2">
        <w:rPr>
          <w:rFonts w:ascii="Arial Narrow" w:hAnsi="Arial Narrow"/>
          <w:sz w:val="24"/>
          <w:szCs w:val="24"/>
          <w:highlight w:val="yellow"/>
        </w:rPr>
        <w:t>0</w:t>
      </w:r>
      <w:r w:rsidR="006F55EA">
        <w:rPr>
          <w:rFonts w:ascii="Arial Narrow" w:hAnsi="Arial Narrow"/>
          <w:sz w:val="24"/>
          <w:szCs w:val="24"/>
          <w:highlight w:val="yellow"/>
        </w:rPr>
        <w:t>40</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0CB16103" w14:textId="77777777" w:rsidR="00147A4A" w:rsidRPr="00495B9D" w:rsidRDefault="00147A4A" w:rsidP="00147A4A">
      <w:pPr>
        <w:jc w:val="center"/>
        <w:rPr>
          <w:rFonts w:ascii="Arial Narrow" w:hAnsi="Arial Narrow"/>
          <w:b/>
          <w:sz w:val="24"/>
        </w:rPr>
      </w:pPr>
    </w:p>
    <w:p w14:paraId="0BE35F86" w14:textId="77777777" w:rsidR="00147A4A" w:rsidRPr="00495B9D" w:rsidRDefault="00147A4A" w:rsidP="00147A4A">
      <w:pPr>
        <w:pBdr>
          <w:top w:val="nil"/>
          <w:left w:val="nil"/>
          <w:bottom w:val="nil"/>
          <w:right w:val="nil"/>
          <w:between w:val="nil"/>
        </w:pBdr>
        <w:jc w:val="both"/>
        <w:rPr>
          <w:rFonts w:ascii="Arial Narrow" w:eastAsia="Arial" w:hAnsi="Arial Narrow" w:cs="Arial"/>
          <w:b/>
          <w:color w:val="000000"/>
          <w:sz w:val="28"/>
          <w:szCs w:val="24"/>
        </w:rPr>
      </w:pPr>
    </w:p>
    <w:p w14:paraId="2CD44A55"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673470A0" w14:textId="77777777" w:rsidR="00147A4A" w:rsidRDefault="00147A4A" w:rsidP="00147A4A">
      <w:pPr>
        <w:pBdr>
          <w:top w:val="nil"/>
          <w:left w:val="nil"/>
          <w:bottom w:val="nil"/>
          <w:right w:val="nil"/>
          <w:between w:val="nil"/>
        </w:pBdr>
        <w:spacing w:before="2"/>
        <w:jc w:val="both"/>
        <w:rPr>
          <w:rFonts w:ascii="Arial Narrow" w:hAnsi="Arial Narrow" w:cs="Arial"/>
          <w:b/>
          <w:color w:val="000000"/>
          <w:sz w:val="24"/>
          <w:szCs w:val="24"/>
        </w:rPr>
      </w:pPr>
    </w:p>
    <w:p w14:paraId="61D18A7B" w14:textId="77777777" w:rsidR="00147A4A" w:rsidRPr="003D2C06" w:rsidRDefault="00147A4A" w:rsidP="00147A4A">
      <w:pPr>
        <w:pBdr>
          <w:top w:val="nil"/>
          <w:left w:val="nil"/>
          <w:bottom w:val="nil"/>
          <w:right w:val="nil"/>
          <w:between w:val="nil"/>
        </w:pBdr>
        <w:spacing w:before="2"/>
        <w:jc w:val="both"/>
        <w:rPr>
          <w:rFonts w:ascii="Arial Narrow" w:hAnsi="Arial Narrow" w:cs="Arial"/>
          <w:color w:val="000000"/>
          <w:sz w:val="24"/>
          <w:szCs w:val="24"/>
        </w:rPr>
      </w:pPr>
    </w:p>
    <w:p w14:paraId="3EBA8127" w14:textId="61BE895A" w:rsidR="00147A4A" w:rsidRPr="003D2C06" w:rsidRDefault="00147A4A" w:rsidP="00147A4A">
      <w:pPr>
        <w:pBdr>
          <w:top w:val="nil"/>
          <w:left w:val="nil"/>
          <w:bottom w:val="nil"/>
          <w:right w:val="nil"/>
          <w:between w:val="nil"/>
        </w:pBdr>
        <w:spacing w:before="1" w:line="259" w:lineRule="auto"/>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no </w:t>
      </w:r>
      <w:r w:rsidRPr="00495B9D">
        <w:rPr>
          <w:rFonts w:ascii="Arial Narrow" w:hAnsi="Arial Narrow" w:cs="Arial"/>
          <w:b/>
          <w:sz w:val="24"/>
          <w:szCs w:val="24"/>
          <w:highlight w:val="yellow"/>
        </w:rPr>
        <w:t xml:space="preserve">Pregão Presencial N.º </w:t>
      </w:r>
      <w:r w:rsidR="00C73EA9">
        <w:rPr>
          <w:rFonts w:ascii="Arial Narrow" w:hAnsi="Arial Narrow" w:cs="Arial"/>
          <w:b/>
          <w:sz w:val="24"/>
          <w:szCs w:val="24"/>
          <w:highlight w:val="yellow"/>
        </w:rPr>
        <w:t>XXX</w:t>
      </w:r>
      <w:r w:rsidRPr="00495B9D">
        <w:rPr>
          <w:rFonts w:ascii="Arial Narrow" w:hAnsi="Arial Narrow" w:cs="Arial"/>
          <w:b/>
          <w:sz w:val="24"/>
          <w:szCs w:val="24"/>
          <w:highlight w:val="yellow"/>
        </w:rPr>
        <w:t>/202</w:t>
      </w:r>
      <w:r w:rsidR="0069608F">
        <w:rPr>
          <w:rFonts w:ascii="Arial Narrow" w:hAnsi="Arial Narrow" w:cs="Arial"/>
          <w:b/>
          <w:sz w:val="24"/>
          <w:szCs w:val="24"/>
          <w:highlight w:val="yellow"/>
        </w:rPr>
        <w:t>5</w:t>
      </w:r>
      <w:r w:rsidRPr="003D2C06">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77777777" w:rsidR="00147A4A" w:rsidRPr="003D2C06" w:rsidRDefault="00147A4A" w:rsidP="00147A4A">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65E20910" w14:textId="77777777" w:rsidR="00147A4A" w:rsidRDefault="00147A4A" w:rsidP="00147A4A">
      <w:pPr>
        <w:pBdr>
          <w:top w:val="nil"/>
          <w:left w:val="nil"/>
          <w:bottom w:val="nil"/>
          <w:right w:val="nil"/>
          <w:between w:val="nil"/>
        </w:pBdr>
        <w:spacing w:before="179"/>
        <w:jc w:val="both"/>
        <w:rPr>
          <w:rFonts w:ascii="Arial Narrow" w:hAnsi="Arial Narrow" w:cs="Arial"/>
          <w:color w:val="000000"/>
          <w:sz w:val="24"/>
          <w:szCs w:val="24"/>
        </w:rPr>
      </w:pPr>
    </w:p>
    <w:p w14:paraId="2B829D74" w14:textId="4119948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4CDF418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147A4A">
      <w:pPr>
        <w:pStyle w:val="Ttulo1"/>
        <w:spacing w:before="93"/>
        <w:ind w:left="0"/>
        <w:jc w:val="both"/>
        <w:rPr>
          <w:rFonts w:ascii="Arial Narrow" w:hAnsi="Arial Narrow"/>
          <w:b w:val="0"/>
          <w:sz w:val="24"/>
          <w:szCs w:val="24"/>
        </w:rPr>
      </w:pPr>
    </w:p>
    <w:p w14:paraId="14ACFDFB" w14:textId="77777777" w:rsidR="00147A4A" w:rsidRPr="003D2C06" w:rsidRDefault="00147A4A" w:rsidP="00147A4A">
      <w:pPr>
        <w:pStyle w:val="Ttulo1"/>
        <w:spacing w:before="93"/>
        <w:ind w:left="0"/>
        <w:jc w:val="both"/>
        <w:rPr>
          <w:rFonts w:ascii="Arial Narrow" w:hAnsi="Arial Narrow"/>
          <w:b w:val="0"/>
          <w:sz w:val="24"/>
          <w:szCs w:val="24"/>
        </w:rPr>
      </w:pPr>
    </w:p>
    <w:p w14:paraId="4B98432D" w14:textId="77777777" w:rsidR="00147A4A" w:rsidRPr="003D2C06" w:rsidRDefault="00147A4A" w:rsidP="00147A4A">
      <w:pPr>
        <w:pStyle w:val="Ttulo1"/>
        <w:spacing w:before="93"/>
        <w:ind w:left="0"/>
        <w:jc w:val="both"/>
        <w:rPr>
          <w:rFonts w:ascii="Arial Narrow" w:hAnsi="Arial Narrow"/>
          <w:b w:val="0"/>
          <w:sz w:val="24"/>
          <w:szCs w:val="24"/>
        </w:rPr>
      </w:pPr>
    </w:p>
    <w:p w14:paraId="2B55E9A5" w14:textId="77777777" w:rsidR="00147A4A" w:rsidRPr="003D2C06" w:rsidRDefault="00147A4A" w:rsidP="00147A4A">
      <w:pPr>
        <w:pStyle w:val="Ttulo1"/>
        <w:spacing w:before="93"/>
        <w:ind w:left="0"/>
        <w:jc w:val="both"/>
        <w:rPr>
          <w:rFonts w:ascii="Arial Narrow" w:hAnsi="Arial Narrow"/>
          <w:b w:val="0"/>
          <w:sz w:val="24"/>
          <w:szCs w:val="24"/>
        </w:rPr>
      </w:pPr>
    </w:p>
    <w:p w14:paraId="19F11FA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6CA24D5D" w14:textId="77777777" w:rsidR="00147A4A" w:rsidRPr="00780409" w:rsidRDefault="00147A4A" w:rsidP="00147A4A">
      <w:pPr>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2C5415">
      <w:pPr>
        <w:spacing w:line="320" w:lineRule="atLeast"/>
        <w:jc w:val="both"/>
        <w:rPr>
          <w:rFonts w:ascii="Arial Narrow" w:hAnsi="Arial Narrow"/>
          <w:bCs/>
          <w:sz w:val="24"/>
          <w:szCs w:val="24"/>
        </w:rPr>
      </w:pPr>
    </w:p>
    <w:p w14:paraId="0244A01D" w14:textId="77777777" w:rsidR="00147A4A" w:rsidRDefault="00147A4A" w:rsidP="002C5415">
      <w:pPr>
        <w:spacing w:line="320" w:lineRule="atLeast"/>
        <w:jc w:val="both"/>
        <w:rPr>
          <w:rFonts w:ascii="Arial Narrow" w:hAnsi="Arial Narrow"/>
          <w:bCs/>
          <w:sz w:val="24"/>
          <w:szCs w:val="24"/>
        </w:rPr>
      </w:pPr>
    </w:p>
    <w:p w14:paraId="1DBF2472" w14:textId="77777777" w:rsidR="00147A4A" w:rsidRDefault="00147A4A" w:rsidP="002C5415">
      <w:pPr>
        <w:spacing w:line="320" w:lineRule="atLeast"/>
        <w:jc w:val="both"/>
        <w:rPr>
          <w:rFonts w:ascii="Arial Narrow" w:hAnsi="Arial Narrow"/>
          <w:bCs/>
          <w:sz w:val="24"/>
          <w:szCs w:val="24"/>
        </w:rPr>
      </w:pPr>
    </w:p>
    <w:p w14:paraId="48E5EDD3" w14:textId="77777777" w:rsidR="00147A4A" w:rsidRDefault="00147A4A" w:rsidP="002C5415">
      <w:pPr>
        <w:spacing w:line="320" w:lineRule="atLeast"/>
        <w:jc w:val="both"/>
        <w:rPr>
          <w:rFonts w:ascii="Arial Narrow" w:hAnsi="Arial Narrow"/>
          <w:bCs/>
          <w:sz w:val="24"/>
          <w:szCs w:val="24"/>
        </w:rPr>
      </w:pPr>
    </w:p>
    <w:p w14:paraId="37E1A247" w14:textId="77777777" w:rsidR="00147A4A" w:rsidRDefault="00147A4A" w:rsidP="002C5415">
      <w:pPr>
        <w:spacing w:line="320" w:lineRule="atLeast"/>
        <w:jc w:val="both"/>
        <w:rPr>
          <w:rFonts w:ascii="Arial Narrow" w:hAnsi="Arial Narrow"/>
          <w:bCs/>
          <w:sz w:val="24"/>
          <w:szCs w:val="24"/>
        </w:rPr>
      </w:pPr>
    </w:p>
    <w:p w14:paraId="661B4379" w14:textId="77777777" w:rsidR="00147A4A" w:rsidRDefault="00147A4A" w:rsidP="002C5415">
      <w:pPr>
        <w:spacing w:line="320" w:lineRule="atLeast"/>
        <w:jc w:val="both"/>
        <w:rPr>
          <w:rFonts w:ascii="Arial Narrow" w:hAnsi="Arial Narrow"/>
          <w:bCs/>
          <w:sz w:val="24"/>
          <w:szCs w:val="24"/>
        </w:rPr>
      </w:pPr>
    </w:p>
    <w:p w14:paraId="3EF87650" w14:textId="77777777" w:rsidR="00147A4A" w:rsidRDefault="00147A4A" w:rsidP="002C5415">
      <w:pPr>
        <w:spacing w:line="320" w:lineRule="atLeast"/>
        <w:jc w:val="both"/>
        <w:rPr>
          <w:rFonts w:ascii="Arial Narrow" w:hAnsi="Arial Narrow"/>
          <w:bCs/>
          <w:sz w:val="24"/>
          <w:szCs w:val="24"/>
        </w:rPr>
      </w:pPr>
    </w:p>
    <w:p w14:paraId="5CDFB07B" w14:textId="15DECC5A" w:rsidR="00147A4A" w:rsidRDefault="00147A4A" w:rsidP="002C5415">
      <w:pPr>
        <w:spacing w:line="320" w:lineRule="atLeast"/>
        <w:jc w:val="both"/>
        <w:rPr>
          <w:rFonts w:ascii="Arial Narrow" w:hAnsi="Arial Narrow"/>
          <w:bCs/>
          <w:sz w:val="24"/>
          <w:szCs w:val="24"/>
        </w:rPr>
      </w:pPr>
    </w:p>
    <w:p w14:paraId="1F524A4D" w14:textId="128A5082" w:rsidR="002D3B25" w:rsidRDefault="002D3B25" w:rsidP="002C5415">
      <w:pPr>
        <w:spacing w:line="320" w:lineRule="atLeast"/>
        <w:jc w:val="both"/>
        <w:rPr>
          <w:rFonts w:ascii="Arial Narrow" w:hAnsi="Arial Narrow"/>
          <w:bCs/>
          <w:sz w:val="24"/>
          <w:szCs w:val="24"/>
        </w:rPr>
      </w:pPr>
    </w:p>
    <w:p w14:paraId="5F3F48AB" w14:textId="19D39FDD" w:rsidR="00F354C8" w:rsidRDefault="00F354C8" w:rsidP="002C5415">
      <w:pPr>
        <w:spacing w:line="320" w:lineRule="atLeast"/>
        <w:jc w:val="both"/>
        <w:rPr>
          <w:rFonts w:ascii="Arial Narrow" w:hAnsi="Arial Narrow"/>
          <w:bCs/>
          <w:sz w:val="24"/>
          <w:szCs w:val="24"/>
        </w:rPr>
      </w:pPr>
    </w:p>
    <w:p w14:paraId="66A8AFA8" w14:textId="77777777" w:rsidR="00F354C8" w:rsidRDefault="00F354C8" w:rsidP="002C5415">
      <w:pPr>
        <w:spacing w:line="320" w:lineRule="atLeast"/>
        <w:jc w:val="both"/>
        <w:rPr>
          <w:rFonts w:ascii="Arial Narrow" w:hAnsi="Arial Narrow"/>
          <w:bCs/>
          <w:sz w:val="24"/>
          <w:szCs w:val="24"/>
        </w:rPr>
      </w:pPr>
    </w:p>
    <w:p w14:paraId="0C823B39" w14:textId="77777777" w:rsidR="00147A4A" w:rsidRDefault="00147A4A" w:rsidP="002C5415">
      <w:pPr>
        <w:spacing w:line="320" w:lineRule="atLeast"/>
        <w:jc w:val="both"/>
        <w:rPr>
          <w:rFonts w:ascii="Arial Narrow" w:hAnsi="Arial Narrow"/>
          <w:bCs/>
          <w:sz w:val="24"/>
          <w:szCs w:val="24"/>
        </w:rPr>
      </w:pPr>
    </w:p>
    <w:p w14:paraId="2F461E03" w14:textId="77777777" w:rsidR="00672856" w:rsidRDefault="00672856" w:rsidP="00147A4A">
      <w:pPr>
        <w:pStyle w:val="Ttulo1"/>
        <w:ind w:left="0"/>
        <w:jc w:val="center"/>
        <w:rPr>
          <w:rFonts w:ascii="Arial Narrow" w:hAnsi="Arial Narrow"/>
          <w:sz w:val="24"/>
          <w:szCs w:val="24"/>
        </w:rPr>
      </w:pPr>
    </w:p>
    <w:p w14:paraId="29CBE54D" w14:textId="77777777" w:rsidR="00672856" w:rsidRDefault="00672856" w:rsidP="00147A4A">
      <w:pPr>
        <w:pStyle w:val="Ttulo1"/>
        <w:ind w:left="0"/>
        <w:jc w:val="center"/>
        <w:rPr>
          <w:rFonts w:ascii="Arial Narrow" w:hAnsi="Arial Narrow"/>
          <w:sz w:val="24"/>
          <w:szCs w:val="24"/>
        </w:rPr>
      </w:pPr>
    </w:p>
    <w:p w14:paraId="7B26B9B1" w14:textId="5D6AE513"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ANEXO VI</w:t>
      </w:r>
    </w:p>
    <w:p w14:paraId="17AEC027"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1E56617B"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 xml:space="preserve">PREGÃO PRESENCIAL </w:t>
      </w:r>
      <w:r w:rsidRPr="002D3B25">
        <w:rPr>
          <w:rFonts w:ascii="Arial Narrow" w:hAnsi="Arial Narrow"/>
          <w:sz w:val="24"/>
          <w:szCs w:val="24"/>
          <w:highlight w:val="yellow"/>
        </w:rPr>
        <w:t xml:space="preserve">N.º </w:t>
      </w:r>
      <w:r w:rsidR="00DD13D7">
        <w:rPr>
          <w:rFonts w:ascii="Arial Narrow" w:hAnsi="Arial Narrow"/>
          <w:sz w:val="24"/>
          <w:szCs w:val="24"/>
          <w:highlight w:val="yellow"/>
        </w:rPr>
        <w:t>0</w:t>
      </w:r>
      <w:r w:rsidR="006F55EA">
        <w:rPr>
          <w:rFonts w:ascii="Arial Narrow" w:hAnsi="Arial Narrow"/>
          <w:sz w:val="24"/>
          <w:szCs w:val="24"/>
          <w:highlight w:val="yellow"/>
        </w:rPr>
        <w:t>40</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0DC38741"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21288396"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A4CC319" w14:textId="6BEA6A5D" w:rsidR="00147A4A" w:rsidRPr="003D2C06" w:rsidRDefault="00147A4A" w:rsidP="00147A4A">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00444BED">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ADF454"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982FF60"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8BDCF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A7E5F0"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1D2D009B" w14:textId="00BB2E4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27CFAA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147A4A">
      <w:pPr>
        <w:pStyle w:val="Ttulo1"/>
        <w:spacing w:before="93"/>
        <w:ind w:left="0"/>
        <w:jc w:val="both"/>
        <w:rPr>
          <w:rFonts w:ascii="Arial Narrow" w:hAnsi="Arial Narrow"/>
          <w:b w:val="0"/>
          <w:sz w:val="24"/>
          <w:szCs w:val="24"/>
        </w:rPr>
      </w:pPr>
    </w:p>
    <w:p w14:paraId="52BEC9E2" w14:textId="77777777" w:rsidR="00147A4A" w:rsidRPr="003D2C06" w:rsidRDefault="00147A4A" w:rsidP="00147A4A">
      <w:pPr>
        <w:pStyle w:val="Ttulo1"/>
        <w:spacing w:before="93"/>
        <w:ind w:left="0"/>
        <w:jc w:val="both"/>
        <w:rPr>
          <w:rFonts w:ascii="Arial Narrow" w:hAnsi="Arial Narrow"/>
          <w:b w:val="0"/>
          <w:sz w:val="24"/>
          <w:szCs w:val="24"/>
        </w:rPr>
      </w:pPr>
    </w:p>
    <w:p w14:paraId="7C53CB79" w14:textId="77777777" w:rsidR="00147A4A" w:rsidRPr="003D2C06" w:rsidRDefault="00147A4A" w:rsidP="00147A4A">
      <w:pPr>
        <w:pStyle w:val="Ttulo1"/>
        <w:spacing w:before="93"/>
        <w:ind w:left="0"/>
        <w:jc w:val="both"/>
        <w:rPr>
          <w:rFonts w:ascii="Arial Narrow" w:hAnsi="Arial Narrow"/>
          <w:b w:val="0"/>
          <w:sz w:val="24"/>
          <w:szCs w:val="24"/>
        </w:rPr>
      </w:pPr>
    </w:p>
    <w:p w14:paraId="35B1E222" w14:textId="77777777" w:rsidR="00147A4A" w:rsidRPr="003D2C06" w:rsidRDefault="00147A4A" w:rsidP="00147A4A">
      <w:pPr>
        <w:pStyle w:val="Ttulo1"/>
        <w:spacing w:before="93"/>
        <w:ind w:left="0"/>
        <w:jc w:val="both"/>
        <w:rPr>
          <w:rFonts w:ascii="Arial Narrow" w:hAnsi="Arial Narrow"/>
          <w:b w:val="0"/>
          <w:sz w:val="24"/>
          <w:szCs w:val="24"/>
        </w:rPr>
      </w:pPr>
    </w:p>
    <w:p w14:paraId="043D11E4"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5472E9B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147A4A">
      <w:pPr>
        <w:pStyle w:val="Ttulo1"/>
        <w:spacing w:before="179" w:line="412" w:lineRule="auto"/>
        <w:ind w:left="0"/>
        <w:jc w:val="both"/>
        <w:rPr>
          <w:rFonts w:ascii="Arial Narrow" w:hAnsi="Arial Narrow"/>
          <w:color w:val="000000"/>
          <w:sz w:val="24"/>
          <w:szCs w:val="24"/>
        </w:rPr>
      </w:pPr>
    </w:p>
    <w:p w14:paraId="1B51F4A5" w14:textId="77777777" w:rsidR="00147A4A" w:rsidRDefault="00147A4A" w:rsidP="002C5415">
      <w:pPr>
        <w:spacing w:line="320" w:lineRule="atLeast"/>
        <w:jc w:val="both"/>
        <w:rPr>
          <w:rFonts w:ascii="Arial Narrow" w:hAnsi="Arial Narrow"/>
          <w:bCs/>
          <w:sz w:val="24"/>
          <w:szCs w:val="24"/>
        </w:rPr>
      </w:pPr>
    </w:p>
    <w:p w14:paraId="32230C79" w14:textId="77777777" w:rsidR="00147A4A" w:rsidRDefault="00147A4A" w:rsidP="002C5415">
      <w:pPr>
        <w:spacing w:line="320" w:lineRule="atLeast"/>
        <w:jc w:val="both"/>
        <w:rPr>
          <w:rFonts w:ascii="Arial Narrow" w:hAnsi="Arial Narrow"/>
          <w:bCs/>
          <w:sz w:val="24"/>
          <w:szCs w:val="24"/>
        </w:rPr>
      </w:pPr>
    </w:p>
    <w:p w14:paraId="05A25015" w14:textId="77777777" w:rsidR="00147A4A" w:rsidRDefault="00147A4A" w:rsidP="002C5415">
      <w:pPr>
        <w:spacing w:line="320" w:lineRule="atLeast"/>
        <w:jc w:val="both"/>
        <w:rPr>
          <w:rFonts w:ascii="Arial Narrow" w:hAnsi="Arial Narrow"/>
          <w:bCs/>
          <w:sz w:val="24"/>
          <w:szCs w:val="24"/>
        </w:rPr>
      </w:pPr>
    </w:p>
    <w:p w14:paraId="3EE6EC1A" w14:textId="77777777" w:rsidR="00147A4A" w:rsidRDefault="00147A4A" w:rsidP="002C5415">
      <w:pPr>
        <w:spacing w:line="320" w:lineRule="atLeast"/>
        <w:jc w:val="both"/>
        <w:rPr>
          <w:rFonts w:ascii="Arial Narrow" w:hAnsi="Arial Narrow"/>
          <w:bCs/>
          <w:sz w:val="24"/>
          <w:szCs w:val="24"/>
        </w:rPr>
      </w:pPr>
    </w:p>
    <w:p w14:paraId="3BFC7D4F" w14:textId="77777777" w:rsidR="00147A4A" w:rsidRDefault="00147A4A" w:rsidP="002C5415">
      <w:pPr>
        <w:spacing w:line="320" w:lineRule="atLeast"/>
        <w:jc w:val="both"/>
        <w:rPr>
          <w:rFonts w:ascii="Arial Narrow" w:hAnsi="Arial Narrow"/>
          <w:bCs/>
          <w:sz w:val="24"/>
          <w:szCs w:val="24"/>
        </w:rPr>
      </w:pPr>
    </w:p>
    <w:p w14:paraId="60600DB3" w14:textId="77777777" w:rsidR="00147A4A" w:rsidRDefault="00147A4A" w:rsidP="002C5415">
      <w:pPr>
        <w:spacing w:line="320" w:lineRule="atLeast"/>
        <w:jc w:val="both"/>
        <w:rPr>
          <w:rFonts w:ascii="Arial Narrow" w:hAnsi="Arial Narrow"/>
          <w:bCs/>
          <w:sz w:val="24"/>
          <w:szCs w:val="24"/>
        </w:rPr>
      </w:pPr>
    </w:p>
    <w:p w14:paraId="5FFA693D" w14:textId="77777777" w:rsidR="00780409" w:rsidRDefault="00780409" w:rsidP="002C5415">
      <w:pPr>
        <w:spacing w:line="320" w:lineRule="atLeast"/>
        <w:jc w:val="both"/>
        <w:rPr>
          <w:rFonts w:ascii="Arial Narrow" w:hAnsi="Arial Narrow"/>
          <w:bCs/>
          <w:sz w:val="24"/>
          <w:szCs w:val="24"/>
        </w:rPr>
      </w:pPr>
    </w:p>
    <w:p w14:paraId="24A42181" w14:textId="77777777" w:rsidR="00780409" w:rsidRDefault="00780409" w:rsidP="002C5415">
      <w:pPr>
        <w:spacing w:line="320" w:lineRule="atLeast"/>
        <w:jc w:val="both"/>
        <w:rPr>
          <w:rFonts w:ascii="Arial Narrow" w:hAnsi="Arial Narrow"/>
          <w:bCs/>
          <w:sz w:val="24"/>
          <w:szCs w:val="24"/>
        </w:rPr>
      </w:pPr>
    </w:p>
    <w:p w14:paraId="6A6C0276" w14:textId="77777777" w:rsidR="00672856" w:rsidRDefault="00672856" w:rsidP="00147A4A">
      <w:pPr>
        <w:pStyle w:val="Ttulo1"/>
        <w:spacing w:before="94"/>
        <w:ind w:left="0"/>
        <w:jc w:val="center"/>
        <w:rPr>
          <w:rFonts w:ascii="Arial Narrow" w:hAnsi="Arial Narrow"/>
          <w:sz w:val="24"/>
          <w:szCs w:val="24"/>
        </w:rPr>
      </w:pPr>
    </w:p>
    <w:p w14:paraId="48550450" w14:textId="77777777" w:rsidR="00672856" w:rsidRDefault="00672856" w:rsidP="00147A4A">
      <w:pPr>
        <w:pStyle w:val="Ttulo1"/>
        <w:spacing w:before="94"/>
        <w:ind w:left="0"/>
        <w:jc w:val="center"/>
        <w:rPr>
          <w:rFonts w:ascii="Arial Narrow" w:hAnsi="Arial Narrow"/>
          <w:sz w:val="24"/>
          <w:szCs w:val="24"/>
        </w:rPr>
      </w:pPr>
    </w:p>
    <w:p w14:paraId="2E232C4A" w14:textId="77777777" w:rsidR="00672856" w:rsidRDefault="00672856" w:rsidP="00147A4A">
      <w:pPr>
        <w:pStyle w:val="Ttulo1"/>
        <w:spacing w:before="94"/>
        <w:ind w:left="0"/>
        <w:jc w:val="center"/>
        <w:rPr>
          <w:rFonts w:ascii="Arial Narrow" w:hAnsi="Arial Narrow"/>
          <w:sz w:val="24"/>
          <w:szCs w:val="24"/>
        </w:rPr>
      </w:pPr>
    </w:p>
    <w:p w14:paraId="47A60B42" w14:textId="00934DFA"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VII</w:t>
      </w:r>
    </w:p>
    <w:p w14:paraId="480AC20F"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70124E7A"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DE1138">
        <w:rPr>
          <w:rFonts w:ascii="Arial Narrow" w:hAnsi="Arial Narrow"/>
          <w:sz w:val="24"/>
          <w:szCs w:val="24"/>
          <w:highlight w:val="yellow"/>
        </w:rPr>
        <w:t>0</w:t>
      </w:r>
      <w:r w:rsidR="006F55EA">
        <w:rPr>
          <w:rFonts w:ascii="Arial Narrow" w:hAnsi="Arial Narrow"/>
          <w:sz w:val="24"/>
          <w:szCs w:val="24"/>
          <w:highlight w:val="yellow"/>
        </w:rPr>
        <w:t>40</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6FD90E51"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750721D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DAB704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50049C3" w14:textId="15EACDEB" w:rsidR="00147A4A" w:rsidRPr="003D2C06" w:rsidRDefault="00147A4A" w:rsidP="00147A4A">
      <w:pPr>
        <w:pBdr>
          <w:top w:val="nil"/>
          <w:left w:val="nil"/>
          <w:bottom w:val="nil"/>
          <w:right w:val="nil"/>
          <w:between w:val="nil"/>
        </w:pBdr>
        <w:spacing w:before="1"/>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00444BED">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171A871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FBE7C76"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79B9B0A7"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3BAE52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13F73948"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E5D46A4" w14:textId="2F73CA6E"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2B6BBFF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147A4A">
      <w:pPr>
        <w:pStyle w:val="Ttulo1"/>
        <w:spacing w:before="93"/>
        <w:ind w:left="0"/>
        <w:jc w:val="both"/>
        <w:rPr>
          <w:rFonts w:ascii="Arial Narrow" w:hAnsi="Arial Narrow"/>
          <w:b w:val="0"/>
          <w:sz w:val="24"/>
          <w:szCs w:val="24"/>
        </w:rPr>
      </w:pPr>
    </w:p>
    <w:p w14:paraId="31AB6EE7" w14:textId="77777777" w:rsidR="00147A4A" w:rsidRPr="003D2C06" w:rsidRDefault="00147A4A" w:rsidP="00147A4A">
      <w:pPr>
        <w:pStyle w:val="Ttulo1"/>
        <w:spacing w:before="93"/>
        <w:ind w:left="0"/>
        <w:jc w:val="both"/>
        <w:rPr>
          <w:rFonts w:ascii="Arial Narrow" w:hAnsi="Arial Narrow"/>
          <w:b w:val="0"/>
          <w:sz w:val="24"/>
          <w:szCs w:val="24"/>
        </w:rPr>
      </w:pPr>
    </w:p>
    <w:p w14:paraId="18CA727B" w14:textId="77777777" w:rsidR="00147A4A" w:rsidRPr="003D2C06" w:rsidRDefault="00147A4A" w:rsidP="00147A4A">
      <w:pPr>
        <w:pStyle w:val="Ttulo1"/>
        <w:spacing w:before="93"/>
        <w:ind w:left="0"/>
        <w:jc w:val="both"/>
        <w:rPr>
          <w:rFonts w:ascii="Arial Narrow" w:hAnsi="Arial Narrow"/>
          <w:b w:val="0"/>
          <w:sz w:val="24"/>
          <w:szCs w:val="24"/>
        </w:rPr>
      </w:pPr>
    </w:p>
    <w:p w14:paraId="29969501" w14:textId="77777777" w:rsidR="00147A4A" w:rsidRPr="003D2C06" w:rsidRDefault="00147A4A" w:rsidP="00147A4A">
      <w:pPr>
        <w:pStyle w:val="Ttulo1"/>
        <w:spacing w:before="93"/>
        <w:ind w:left="0"/>
        <w:jc w:val="both"/>
        <w:rPr>
          <w:rFonts w:ascii="Arial Narrow" w:hAnsi="Arial Narrow"/>
          <w:b w:val="0"/>
          <w:sz w:val="24"/>
          <w:szCs w:val="24"/>
        </w:rPr>
      </w:pPr>
    </w:p>
    <w:p w14:paraId="10DF034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8AAA9EB"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2C5415">
      <w:pPr>
        <w:spacing w:line="320" w:lineRule="atLeast"/>
        <w:jc w:val="both"/>
        <w:rPr>
          <w:rFonts w:ascii="Arial Narrow" w:hAnsi="Arial Narrow"/>
          <w:bCs/>
          <w:sz w:val="24"/>
          <w:szCs w:val="24"/>
        </w:rPr>
      </w:pPr>
    </w:p>
    <w:p w14:paraId="774408C4" w14:textId="77777777" w:rsidR="00147A4A" w:rsidRDefault="00147A4A" w:rsidP="002C5415">
      <w:pPr>
        <w:spacing w:line="320" w:lineRule="atLeast"/>
        <w:jc w:val="both"/>
        <w:rPr>
          <w:rFonts w:ascii="Arial Narrow" w:hAnsi="Arial Narrow"/>
          <w:bCs/>
          <w:sz w:val="24"/>
          <w:szCs w:val="24"/>
        </w:rPr>
      </w:pPr>
    </w:p>
    <w:p w14:paraId="08114E3A" w14:textId="77777777" w:rsidR="00147A4A" w:rsidRDefault="00147A4A" w:rsidP="002C5415">
      <w:pPr>
        <w:spacing w:line="320" w:lineRule="atLeast"/>
        <w:jc w:val="both"/>
        <w:rPr>
          <w:rFonts w:ascii="Arial Narrow" w:hAnsi="Arial Narrow"/>
          <w:bCs/>
          <w:sz w:val="24"/>
          <w:szCs w:val="24"/>
        </w:rPr>
      </w:pPr>
    </w:p>
    <w:p w14:paraId="1AF2C6D6" w14:textId="77777777" w:rsidR="00147A4A" w:rsidRDefault="00147A4A" w:rsidP="002C5415">
      <w:pPr>
        <w:spacing w:line="320" w:lineRule="atLeast"/>
        <w:jc w:val="both"/>
        <w:rPr>
          <w:rFonts w:ascii="Arial Narrow" w:hAnsi="Arial Narrow"/>
          <w:bCs/>
          <w:sz w:val="24"/>
          <w:szCs w:val="24"/>
        </w:rPr>
      </w:pPr>
    </w:p>
    <w:p w14:paraId="6EC2C952" w14:textId="77777777" w:rsidR="00147A4A" w:rsidRDefault="00147A4A" w:rsidP="002C5415">
      <w:pPr>
        <w:spacing w:line="320" w:lineRule="atLeast"/>
        <w:jc w:val="both"/>
        <w:rPr>
          <w:rFonts w:ascii="Arial Narrow" w:hAnsi="Arial Narrow"/>
          <w:bCs/>
          <w:sz w:val="24"/>
          <w:szCs w:val="24"/>
        </w:rPr>
      </w:pPr>
    </w:p>
    <w:p w14:paraId="41B236DD" w14:textId="77777777" w:rsidR="00147A4A" w:rsidRDefault="00147A4A" w:rsidP="002C5415">
      <w:pPr>
        <w:spacing w:line="320" w:lineRule="atLeast"/>
        <w:jc w:val="both"/>
        <w:rPr>
          <w:rFonts w:ascii="Arial Narrow" w:hAnsi="Arial Narrow"/>
          <w:bCs/>
          <w:sz w:val="24"/>
          <w:szCs w:val="24"/>
        </w:rPr>
      </w:pPr>
    </w:p>
    <w:p w14:paraId="6CEFA1A9" w14:textId="77777777" w:rsidR="00147A4A" w:rsidRDefault="00147A4A" w:rsidP="002C5415">
      <w:pPr>
        <w:spacing w:line="320" w:lineRule="atLeast"/>
        <w:jc w:val="both"/>
        <w:rPr>
          <w:rFonts w:ascii="Arial Narrow" w:hAnsi="Arial Narrow"/>
          <w:bCs/>
          <w:sz w:val="24"/>
          <w:szCs w:val="24"/>
        </w:rPr>
      </w:pPr>
    </w:p>
    <w:p w14:paraId="4019C762" w14:textId="77777777" w:rsidR="00147A4A" w:rsidRDefault="00147A4A" w:rsidP="002C5415">
      <w:pPr>
        <w:spacing w:line="320" w:lineRule="atLeast"/>
        <w:jc w:val="both"/>
        <w:rPr>
          <w:rFonts w:ascii="Arial Narrow" w:hAnsi="Arial Narrow"/>
          <w:bCs/>
          <w:sz w:val="24"/>
          <w:szCs w:val="24"/>
        </w:rPr>
      </w:pPr>
    </w:p>
    <w:p w14:paraId="3802BF29" w14:textId="77777777" w:rsidR="00147A4A" w:rsidRDefault="00147A4A" w:rsidP="002C5415">
      <w:pPr>
        <w:spacing w:line="320" w:lineRule="atLeast"/>
        <w:jc w:val="both"/>
        <w:rPr>
          <w:rFonts w:ascii="Arial Narrow" w:hAnsi="Arial Narrow"/>
          <w:bCs/>
          <w:sz w:val="24"/>
          <w:szCs w:val="24"/>
        </w:rPr>
      </w:pPr>
    </w:p>
    <w:p w14:paraId="5C6C6973" w14:textId="77777777" w:rsidR="00147A4A" w:rsidRDefault="00147A4A" w:rsidP="002C5415">
      <w:pPr>
        <w:spacing w:line="320" w:lineRule="atLeast"/>
        <w:jc w:val="both"/>
        <w:rPr>
          <w:rFonts w:ascii="Arial Narrow" w:hAnsi="Arial Narrow"/>
          <w:bCs/>
          <w:sz w:val="24"/>
          <w:szCs w:val="24"/>
        </w:rPr>
      </w:pPr>
    </w:p>
    <w:p w14:paraId="46164DA6" w14:textId="77777777" w:rsidR="00891C9C" w:rsidRDefault="00891C9C" w:rsidP="002C5415">
      <w:pPr>
        <w:spacing w:line="320" w:lineRule="atLeast"/>
        <w:jc w:val="both"/>
        <w:rPr>
          <w:rFonts w:ascii="Arial Narrow" w:hAnsi="Arial Narrow"/>
          <w:bCs/>
          <w:sz w:val="24"/>
          <w:szCs w:val="24"/>
        </w:rPr>
      </w:pPr>
    </w:p>
    <w:p w14:paraId="03300DEE" w14:textId="77777777" w:rsidR="00672856" w:rsidRDefault="00672856" w:rsidP="00147A4A">
      <w:pPr>
        <w:pStyle w:val="Ttulo1"/>
        <w:spacing w:before="94"/>
        <w:ind w:left="0"/>
        <w:jc w:val="center"/>
        <w:rPr>
          <w:rFonts w:ascii="Arial Narrow" w:hAnsi="Arial Narrow"/>
          <w:sz w:val="24"/>
          <w:szCs w:val="24"/>
        </w:rPr>
      </w:pPr>
    </w:p>
    <w:p w14:paraId="5855263E" w14:textId="77777777" w:rsidR="00672856" w:rsidRDefault="00672856" w:rsidP="00147A4A">
      <w:pPr>
        <w:pStyle w:val="Ttulo1"/>
        <w:spacing w:before="94"/>
        <w:ind w:left="0"/>
        <w:jc w:val="center"/>
        <w:rPr>
          <w:rFonts w:ascii="Arial Narrow" w:hAnsi="Arial Narrow"/>
          <w:sz w:val="24"/>
          <w:szCs w:val="24"/>
        </w:rPr>
      </w:pPr>
    </w:p>
    <w:p w14:paraId="4F0778B4" w14:textId="77777777" w:rsidR="00672856" w:rsidRDefault="00672856" w:rsidP="00147A4A">
      <w:pPr>
        <w:pStyle w:val="Ttulo1"/>
        <w:spacing w:before="94"/>
        <w:ind w:left="0"/>
        <w:jc w:val="center"/>
        <w:rPr>
          <w:rFonts w:ascii="Arial Narrow" w:hAnsi="Arial Narrow"/>
          <w:sz w:val="24"/>
          <w:szCs w:val="24"/>
        </w:rPr>
      </w:pPr>
    </w:p>
    <w:p w14:paraId="60ADB038" w14:textId="55A8FD3A"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VII</w:t>
      </w:r>
      <w:r>
        <w:rPr>
          <w:rFonts w:ascii="Arial Narrow" w:hAnsi="Arial Narrow"/>
          <w:sz w:val="24"/>
          <w:szCs w:val="24"/>
        </w:rPr>
        <w:t>I</w:t>
      </w:r>
    </w:p>
    <w:p w14:paraId="024E4929" w14:textId="77777777" w:rsidR="00147A4A" w:rsidRPr="003D2C06"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52741D13" w:rsidR="00147A4A" w:rsidRPr="003D2C06"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w:t>
      </w:r>
      <w:r w:rsidR="006F55EA">
        <w:rPr>
          <w:rFonts w:ascii="Arial Narrow" w:hAnsi="Arial Narrow"/>
          <w:sz w:val="24"/>
          <w:szCs w:val="24"/>
          <w:highlight w:val="yellow"/>
        </w:rPr>
        <w:t>40</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50656B6B"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5DD6BA84"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1BE413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4AD84D4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671920B0" w14:textId="6DA56C44" w:rsidR="00147A4A" w:rsidRPr="003D2C06" w:rsidRDefault="00147A4A" w:rsidP="00147A4A">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00255BD9">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cs="Arial"/>
          <w:color w:val="000000"/>
          <w:sz w:val="24"/>
          <w:szCs w:val="24"/>
        </w:rPr>
      </w:pPr>
    </w:p>
    <w:p w14:paraId="2CC9DB7B"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56F5C43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7462B8"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64FBFB4B" w14:textId="7F3F803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31E44CE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147A4A">
      <w:pPr>
        <w:pStyle w:val="Ttulo1"/>
        <w:spacing w:before="93"/>
        <w:ind w:left="0"/>
        <w:jc w:val="both"/>
        <w:rPr>
          <w:rFonts w:ascii="Arial Narrow" w:hAnsi="Arial Narrow"/>
          <w:b w:val="0"/>
          <w:sz w:val="24"/>
          <w:szCs w:val="24"/>
        </w:rPr>
      </w:pPr>
    </w:p>
    <w:p w14:paraId="753F7632" w14:textId="77777777" w:rsidR="00147A4A" w:rsidRPr="003D2C06" w:rsidRDefault="00147A4A" w:rsidP="00147A4A">
      <w:pPr>
        <w:pStyle w:val="Ttulo1"/>
        <w:spacing w:before="93"/>
        <w:ind w:left="0"/>
        <w:jc w:val="both"/>
        <w:rPr>
          <w:rFonts w:ascii="Arial Narrow" w:hAnsi="Arial Narrow"/>
          <w:b w:val="0"/>
          <w:sz w:val="24"/>
          <w:szCs w:val="24"/>
        </w:rPr>
      </w:pPr>
    </w:p>
    <w:p w14:paraId="1EA64C7C" w14:textId="77777777" w:rsidR="00147A4A" w:rsidRPr="003D2C06" w:rsidRDefault="00147A4A" w:rsidP="00147A4A">
      <w:pPr>
        <w:pStyle w:val="Ttulo1"/>
        <w:spacing w:before="93"/>
        <w:ind w:left="0"/>
        <w:jc w:val="both"/>
        <w:rPr>
          <w:rFonts w:ascii="Arial Narrow" w:hAnsi="Arial Narrow"/>
          <w:b w:val="0"/>
          <w:sz w:val="24"/>
          <w:szCs w:val="24"/>
        </w:rPr>
      </w:pPr>
    </w:p>
    <w:p w14:paraId="6CD0EF4F" w14:textId="77777777" w:rsidR="00147A4A" w:rsidRPr="003D2C06" w:rsidRDefault="00147A4A" w:rsidP="00147A4A">
      <w:pPr>
        <w:pStyle w:val="Ttulo1"/>
        <w:spacing w:before="93"/>
        <w:ind w:left="0"/>
        <w:jc w:val="both"/>
        <w:rPr>
          <w:rFonts w:ascii="Arial Narrow" w:hAnsi="Arial Narrow"/>
          <w:b w:val="0"/>
          <w:sz w:val="24"/>
          <w:szCs w:val="24"/>
        </w:rPr>
      </w:pPr>
    </w:p>
    <w:p w14:paraId="2679A7BB"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BC42FF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147A4A">
      <w:pPr>
        <w:pStyle w:val="Ttulo1"/>
        <w:spacing w:before="179" w:line="412" w:lineRule="auto"/>
        <w:ind w:left="0"/>
        <w:jc w:val="both"/>
        <w:rPr>
          <w:rFonts w:ascii="Arial Narrow" w:hAnsi="Arial Narrow"/>
          <w:sz w:val="24"/>
          <w:szCs w:val="24"/>
        </w:rPr>
      </w:pPr>
    </w:p>
    <w:p w14:paraId="40361123" w14:textId="77777777" w:rsidR="00147A4A" w:rsidRDefault="00147A4A" w:rsidP="00147A4A">
      <w:pPr>
        <w:pStyle w:val="Ttulo1"/>
        <w:spacing w:before="179" w:line="412" w:lineRule="auto"/>
        <w:ind w:left="0"/>
        <w:jc w:val="both"/>
        <w:rPr>
          <w:rFonts w:ascii="Arial Narrow" w:hAnsi="Arial Narrow"/>
          <w:sz w:val="24"/>
          <w:szCs w:val="24"/>
        </w:rPr>
      </w:pPr>
    </w:p>
    <w:p w14:paraId="753C4FE4" w14:textId="77777777" w:rsidR="00147A4A" w:rsidRDefault="00147A4A" w:rsidP="00147A4A">
      <w:pPr>
        <w:pStyle w:val="Ttulo1"/>
        <w:spacing w:before="179" w:line="412" w:lineRule="auto"/>
        <w:ind w:left="0"/>
        <w:jc w:val="both"/>
        <w:rPr>
          <w:rFonts w:ascii="Arial Narrow" w:hAnsi="Arial Narrow"/>
          <w:sz w:val="24"/>
          <w:szCs w:val="24"/>
        </w:rPr>
      </w:pPr>
    </w:p>
    <w:p w14:paraId="7CB30CD0" w14:textId="77777777" w:rsidR="00672856" w:rsidRDefault="00672856" w:rsidP="00147A4A">
      <w:pPr>
        <w:pStyle w:val="Ttulo1"/>
        <w:spacing w:before="94"/>
        <w:ind w:left="0"/>
        <w:jc w:val="center"/>
        <w:rPr>
          <w:rFonts w:ascii="Arial Narrow" w:hAnsi="Arial Narrow"/>
          <w:sz w:val="24"/>
          <w:szCs w:val="24"/>
        </w:rPr>
      </w:pPr>
    </w:p>
    <w:p w14:paraId="16E5667C" w14:textId="77777777" w:rsidR="00672856" w:rsidRDefault="00672856" w:rsidP="00147A4A">
      <w:pPr>
        <w:pStyle w:val="Ttulo1"/>
        <w:spacing w:before="94"/>
        <w:ind w:left="0"/>
        <w:jc w:val="center"/>
        <w:rPr>
          <w:rFonts w:ascii="Arial Narrow" w:hAnsi="Arial Narrow"/>
          <w:sz w:val="24"/>
          <w:szCs w:val="24"/>
        </w:rPr>
      </w:pPr>
    </w:p>
    <w:p w14:paraId="0C8D4DDA" w14:textId="77777777" w:rsidR="00672856" w:rsidRDefault="00672856" w:rsidP="00147A4A">
      <w:pPr>
        <w:pStyle w:val="Ttulo1"/>
        <w:spacing w:before="94"/>
        <w:ind w:left="0"/>
        <w:jc w:val="center"/>
        <w:rPr>
          <w:rFonts w:ascii="Arial Narrow" w:hAnsi="Arial Narrow"/>
          <w:sz w:val="24"/>
          <w:szCs w:val="24"/>
        </w:rPr>
      </w:pPr>
    </w:p>
    <w:p w14:paraId="25D1D86A" w14:textId="7999638F"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IX</w:t>
      </w:r>
    </w:p>
    <w:p w14:paraId="7E681446"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79DEC35A" w14:textId="59258B03"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59788D">
        <w:rPr>
          <w:rFonts w:ascii="Arial Narrow" w:hAnsi="Arial Narrow"/>
          <w:sz w:val="24"/>
          <w:szCs w:val="24"/>
          <w:highlight w:val="yellow"/>
        </w:rPr>
        <w:t>0</w:t>
      </w:r>
      <w:r w:rsidR="006F55EA">
        <w:rPr>
          <w:rFonts w:ascii="Arial Narrow" w:hAnsi="Arial Narrow"/>
          <w:sz w:val="24"/>
          <w:szCs w:val="24"/>
          <w:highlight w:val="yellow"/>
        </w:rPr>
        <w:t>40</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71F952B2" w14:textId="77777777" w:rsidR="00147A4A" w:rsidRPr="002D3B25"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04E67260"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17BE7C28"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01ADD59D" w14:textId="7B38CDF6" w:rsidR="00147A4A" w:rsidRPr="003D2C06" w:rsidRDefault="00147A4A" w:rsidP="00147A4A">
      <w:pPr>
        <w:pBdr>
          <w:top w:val="nil"/>
          <w:left w:val="nil"/>
          <w:bottom w:val="nil"/>
          <w:right w:val="nil"/>
          <w:between w:val="nil"/>
        </w:pBdr>
        <w:spacing w:before="208"/>
        <w:ind w:firstLine="1134"/>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008F776A">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6AA88201"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5D904881"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033A59DA" w14:textId="35552B3A"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7095C3A1"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147A4A">
      <w:pPr>
        <w:pStyle w:val="Ttulo1"/>
        <w:spacing w:before="93"/>
        <w:ind w:left="0"/>
        <w:jc w:val="both"/>
        <w:rPr>
          <w:rFonts w:ascii="Arial Narrow" w:hAnsi="Arial Narrow"/>
          <w:b w:val="0"/>
          <w:sz w:val="24"/>
          <w:szCs w:val="24"/>
        </w:rPr>
      </w:pPr>
    </w:p>
    <w:p w14:paraId="6AEECCA2" w14:textId="77777777" w:rsidR="00147A4A" w:rsidRPr="003D2C06" w:rsidRDefault="00147A4A" w:rsidP="00147A4A">
      <w:pPr>
        <w:pStyle w:val="Ttulo1"/>
        <w:spacing w:before="93"/>
        <w:ind w:left="0"/>
        <w:jc w:val="both"/>
        <w:rPr>
          <w:rFonts w:ascii="Arial Narrow" w:hAnsi="Arial Narrow"/>
          <w:b w:val="0"/>
          <w:sz w:val="24"/>
          <w:szCs w:val="24"/>
        </w:rPr>
      </w:pPr>
    </w:p>
    <w:p w14:paraId="662D5172" w14:textId="77777777" w:rsidR="00147A4A" w:rsidRPr="003D2C06" w:rsidRDefault="00147A4A" w:rsidP="00147A4A">
      <w:pPr>
        <w:pStyle w:val="Ttulo1"/>
        <w:spacing w:before="93"/>
        <w:ind w:left="0"/>
        <w:jc w:val="both"/>
        <w:rPr>
          <w:rFonts w:ascii="Arial Narrow" w:hAnsi="Arial Narrow"/>
          <w:b w:val="0"/>
          <w:sz w:val="24"/>
          <w:szCs w:val="24"/>
        </w:rPr>
      </w:pPr>
    </w:p>
    <w:p w14:paraId="739A6026" w14:textId="77777777" w:rsidR="00147A4A" w:rsidRPr="003D2C06" w:rsidRDefault="00147A4A" w:rsidP="00147A4A">
      <w:pPr>
        <w:pStyle w:val="Ttulo1"/>
        <w:spacing w:before="93"/>
        <w:ind w:left="0"/>
        <w:jc w:val="both"/>
        <w:rPr>
          <w:rFonts w:ascii="Arial Narrow" w:hAnsi="Arial Narrow"/>
          <w:b w:val="0"/>
          <w:sz w:val="24"/>
          <w:szCs w:val="24"/>
        </w:rPr>
      </w:pPr>
    </w:p>
    <w:p w14:paraId="0467749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2F8F50CC"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147A4A">
      <w:pPr>
        <w:pStyle w:val="Ttulo1"/>
        <w:spacing w:before="179" w:line="412" w:lineRule="auto"/>
        <w:ind w:left="0"/>
        <w:jc w:val="both"/>
        <w:rPr>
          <w:rFonts w:ascii="Arial Narrow" w:hAnsi="Arial Narrow"/>
          <w:sz w:val="24"/>
          <w:szCs w:val="24"/>
        </w:rPr>
      </w:pPr>
    </w:p>
    <w:p w14:paraId="3FD3DD71" w14:textId="77777777" w:rsidR="00147A4A" w:rsidRDefault="00147A4A" w:rsidP="00147A4A">
      <w:pPr>
        <w:pStyle w:val="Ttulo1"/>
        <w:spacing w:before="179" w:line="412" w:lineRule="auto"/>
        <w:ind w:left="0"/>
        <w:jc w:val="both"/>
        <w:rPr>
          <w:rFonts w:ascii="Arial Narrow" w:hAnsi="Arial Narrow"/>
          <w:sz w:val="24"/>
          <w:szCs w:val="24"/>
        </w:rPr>
      </w:pPr>
    </w:p>
    <w:p w14:paraId="3DE31F4D" w14:textId="77777777" w:rsidR="00147A4A" w:rsidRDefault="00147A4A" w:rsidP="00147A4A">
      <w:pPr>
        <w:pStyle w:val="Ttulo1"/>
        <w:spacing w:before="179" w:line="412" w:lineRule="auto"/>
        <w:ind w:left="0"/>
        <w:jc w:val="both"/>
        <w:rPr>
          <w:rFonts w:ascii="Arial Narrow" w:hAnsi="Arial Narrow"/>
          <w:sz w:val="24"/>
          <w:szCs w:val="24"/>
        </w:rPr>
      </w:pPr>
    </w:p>
    <w:p w14:paraId="4D34B25A" w14:textId="77777777" w:rsidR="00891C9C" w:rsidRDefault="00891C9C" w:rsidP="00147A4A">
      <w:pPr>
        <w:pStyle w:val="Ttulo1"/>
        <w:spacing w:before="94"/>
        <w:ind w:left="0"/>
        <w:jc w:val="center"/>
        <w:rPr>
          <w:rFonts w:ascii="Arial Narrow" w:hAnsi="Arial Narrow"/>
          <w:sz w:val="24"/>
          <w:szCs w:val="24"/>
        </w:rPr>
      </w:pPr>
    </w:p>
    <w:p w14:paraId="58151F7F" w14:textId="77777777" w:rsidR="00672856" w:rsidRDefault="00672856" w:rsidP="00147A4A">
      <w:pPr>
        <w:pStyle w:val="Ttulo1"/>
        <w:spacing w:before="94"/>
        <w:ind w:left="0"/>
        <w:jc w:val="center"/>
        <w:rPr>
          <w:rFonts w:ascii="Arial Narrow" w:hAnsi="Arial Narrow"/>
          <w:sz w:val="24"/>
          <w:szCs w:val="24"/>
        </w:rPr>
      </w:pPr>
    </w:p>
    <w:p w14:paraId="1670F0C8" w14:textId="77777777" w:rsidR="00672856" w:rsidRDefault="00672856" w:rsidP="00147A4A">
      <w:pPr>
        <w:pStyle w:val="Ttulo1"/>
        <w:spacing w:before="94"/>
        <w:ind w:left="0"/>
        <w:jc w:val="center"/>
        <w:rPr>
          <w:rFonts w:ascii="Arial Narrow" w:hAnsi="Arial Narrow"/>
          <w:sz w:val="24"/>
          <w:szCs w:val="24"/>
        </w:rPr>
      </w:pPr>
    </w:p>
    <w:p w14:paraId="62DF2904" w14:textId="77777777" w:rsidR="00672856" w:rsidRDefault="00672856" w:rsidP="00147A4A">
      <w:pPr>
        <w:pStyle w:val="Ttulo1"/>
        <w:spacing w:before="94"/>
        <w:ind w:left="0"/>
        <w:jc w:val="center"/>
        <w:rPr>
          <w:rFonts w:ascii="Arial Narrow" w:hAnsi="Arial Narrow"/>
          <w:sz w:val="24"/>
          <w:szCs w:val="24"/>
        </w:rPr>
      </w:pPr>
    </w:p>
    <w:p w14:paraId="79AAF751" w14:textId="05D1F636"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X</w:t>
      </w:r>
    </w:p>
    <w:p w14:paraId="2EDEC95A"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69F6F461" w:rsidR="00147A4A" w:rsidRPr="009A46E4" w:rsidRDefault="00147A4A" w:rsidP="00147A4A">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2D3B25">
        <w:rPr>
          <w:rFonts w:ascii="Arial Narrow" w:hAnsi="Arial Narrow" w:cs="Arial"/>
          <w:b/>
          <w:sz w:val="24"/>
          <w:szCs w:val="24"/>
          <w:highlight w:val="yellow"/>
        </w:rPr>
        <w:t>º</w:t>
      </w:r>
      <w:r w:rsidR="002D3B25" w:rsidRPr="002D3B25">
        <w:rPr>
          <w:rFonts w:ascii="Arial Narrow" w:hAnsi="Arial Narrow" w:cs="Arial"/>
          <w:b/>
          <w:sz w:val="24"/>
          <w:szCs w:val="24"/>
          <w:highlight w:val="yellow"/>
        </w:rPr>
        <w:t xml:space="preserve"> </w:t>
      </w:r>
      <w:r w:rsidR="005A692E">
        <w:rPr>
          <w:rFonts w:ascii="Arial Narrow" w:hAnsi="Arial Narrow" w:cs="Arial"/>
          <w:b/>
          <w:sz w:val="24"/>
          <w:szCs w:val="24"/>
          <w:highlight w:val="yellow"/>
        </w:rPr>
        <w:t>0</w:t>
      </w:r>
      <w:r w:rsidR="00012587">
        <w:rPr>
          <w:rFonts w:ascii="Arial Narrow" w:hAnsi="Arial Narrow" w:cs="Arial"/>
          <w:b/>
          <w:sz w:val="24"/>
          <w:szCs w:val="24"/>
          <w:highlight w:val="yellow"/>
        </w:rPr>
        <w:t>40</w:t>
      </w:r>
      <w:r w:rsidR="005A692E">
        <w:rPr>
          <w:rFonts w:ascii="Arial Narrow" w:hAnsi="Arial Narrow" w:cs="Arial"/>
          <w:b/>
          <w:sz w:val="24"/>
          <w:szCs w:val="24"/>
          <w:highlight w:val="yellow"/>
        </w:rPr>
        <w:t>/</w:t>
      </w:r>
      <w:r w:rsidRPr="002D3B25">
        <w:rPr>
          <w:rFonts w:ascii="Arial Narrow" w:hAnsi="Arial Narrow" w:cs="Arial"/>
          <w:b/>
          <w:sz w:val="24"/>
          <w:szCs w:val="24"/>
          <w:highlight w:val="yellow"/>
        </w:rPr>
        <w:t>202</w:t>
      </w:r>
      <w:r w:rsidR="0069608F">
        <w:rPr>
          <w:rFonts w:ascii="Arial Narrow" w:hAnsi="Arial Narrow" w:cs="Arial"/>
          <w:b/>
          <w:sz w:val="24"/>
          <w:szCs w:val="24"/>
          <w:highlight w:val="yellow"/>
        </w:rPr>
        <w:t>5</w:t>
      </w:r>
      <w:r w:rsidRPr="002D3B25">
        <w:rPr>
          <w:rFonts w:ascii="Arial Narrow" w:hAnsi="Arial Narrow" w:cs="Arial"/>
          <w:b/>
          <w:sz w:val="24"/>
          <w:szCs w:val="24"/>
          <w:highlight w:val="yellow"/>
        </w:rPr>
        <w:t>.</w:t>
      </w:r>
    </w:p>
    <w:p w14:paraId="16329D36" w14:textId="77777777" w:rsidR="00147A4A" w:rsidRPr="003D2C06" w:rsidRDefault="00147A4A" w:rsidP="00147A4A">
      <w:pPr>
        <w:spacing w:before="94" w:line="252" w:lineRule="auto"/>
        <w:jc w:val="both"/>
        <w:rPr>
          <w:rFonts w:ascii="Arial Narrow" w:eastAsia="Arial" w:hAnsi="Arial Narrow" w:cs="Arial"/>
          <w:b/>
          <w:sz w:val="24"/>
          <w:szCs w:val="24"/>
        </w:rPr>
      </w:pPr>
    </w:p>
    <w:p w14:paraId="2EC5CD0D" w14:textId="77777777" w:rsidR="00147A4A" w:rsidRPr="003D2C06" w:rsidRDefault="00147A4A" w:rsidP="00147A4A">
      <w:pPr>
        <w:spacing w:before="94" w:line="252" w:lineRule="auto"/>
        <w:jc w:val="both"/>
        <w:rPr>
          <w:rFonts w:ascii="Arial Narrow" w:eastAsia="Arial" w:hAnsi="Arial Narrow" w:cs="Arial"/>
          <w:b/>
          <w:sz w:val="24"/>
          <w:szCs w:val="24"/>
        </w:rPr>
      </w:pPr>
    </w:p>
    <w:p w14:paraId="75583A8B" w14:textId="77777777" w:rsidR="00147A4A" w:rsidRPr="003D2C06" w:rsidRDefault="00147A4A" w:rsidP="00147A4A">
      <w:pPr>
        <w:pBdr>
          <w:top w:val="nil"/>
          <w:left w:val="nil"/>
          <w:bottom w:val="nil"/>
          <w:right w:val="nil"/>
          <w:between w:val="nil"/>
        </w:pBdr>
        <w:spacing w:before="4"/>
        <w:jc w:val="both"/>
        <w:rPr>
          <w:rFonts w:ascii="Arial Narrow" w:hAnsi="Arial Narrow" w:cs="Arial"/>
          <w:color w:val="000000"/>
          <w:sz w:val="24"/>
          <w:szCs w:val="24"/>
        </w:rPr>
      </w:pPr>
    </w:p>
    <w:p w14:paraId="54CAE9FF" w14:textId="26E9968B" w:rsidR="00147A4A" w:rsidRPr="009A46E4" w:rsidRDefault="00147A4A" w:rsidP="00147A4A">
      <w:pPr>
        <w:pBdr>
          <w:top w:val="nil"/>
          <w:left w:val="nil"/>
          <w:bottom w:val="nil"/>
          <w:right w:val="nil"/>
          <w:between w:val="nil"/>
        </w:pBdr>
        <w:ind w:firstLine="1134"/>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 xml:space="preserve">Pregão Presencial N.º </w:t>
      </w:r>
      <w:r w:rsidR="0059788D">
        <w:rPr>
          <w:rFonts w:ascii="Arial Narrow" w:hAnsi="Arial Narrow" w:cs="Arial"/>
          <w:b/>
          <w:sz w:val="24"/>
          <w:szCs w:val="24"/>
          <w:highlight w:val="yellow"/>
        </w:rPr>
        <w:t>XXX/2025</w:t>
      </w:r>
      <w:r w:rsidRPr="009A46E4">
        <w:rPr>
          <w:rFonts w:ascii="Arial Narrow" w:hAnsi="Arial Narrow" w:cs="Arial"/>
          <w:sz w:val="24"/>
          <w:szCs w:val="24"/>
        </w:rPr>
        <w:t xml:space="preserve">, </w:t>
      </w:r>
      <w:r w:rsidRPr="009A46E4">
        <w:rPr>
          <w:rFonts w:ascii="Arial Narrow" w:hAnsi="Arial Narrow" w:cs="Arial"/>
          <w:b/>
          <w:sz w:val="24"/>
          <w:szCs w:val="24"/>
        </w:rPr>
        <w:t>não ter recebido</w:t>
      </w:r>
      <w:r w:rsidR="0059788D">
        <w:rPr>
          <w:rFonts w:ascii="Arial Narrow" w:hAnsi="Arial Narrow" w:cs="Arial"/>
          <w:b/>
          <w:sz w:val="24"/>
          <w:szCs w:val="24"/>
        </w:rPr>
        <w:t xml:space="preserve"> </w:t>
      </w:r>
      <w:r w:rsidRPr="009A46E4">
        <w:rPr>
          <w:rFonts w:ascii="Arial Narrow" w:hAnsi="Arial Narrow" w:cs="Arial"/>
          <w:b/>
          <w:sz w:val="24"/>
          <w:szCs w:val="24"/>
        </w:rPr>
        <w:t>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p>
    <w:p w14:paraId="481FE97A" w14:textId="77777777" w:rsidR="00147A4A" w:rsidRDefault="00147A4A" w:rsidP="00147A4A">
      <w:pPr>
        <w:pStyle w:val="Ttulo1"/>
        <w:spacing w:before="93"/>
        <w:ind w:left="0"/>
        <w:jc w:val="both"/>
        <w:rPr>
          <w:rFonts w:ascii="Arial Narrow" w:hAnsi="Arial Narrow"/>
          <w:b w:val="0"/>
          <w:sz w:val="24"/>
          <w:szCs w:val="24"/>
        </w:rPr>
      </w:pPr>
    </w:p>
    <w:p w14:paraId="0B4CC7EA" w14:textId="57BB56B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1B9E0047"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147A4A">
      <w:pPr>
        <w:pStyle w:val="Ttulo1"/>
        <w:spacing w:before="93"/>
        <w:ind w:left="0"/>
        <w:jc w:val="both"/>
        <w:rPr>
          <w:rFonts w:ascii="Arial Narrow" w:hAnsi="Arial Narrow"/>
          <w:b w:val="0"/>
          <w:sz w:val="24"/>
          <w:szCs w:val="24"/>
        </w:rPr>
      </w:pPr>
    </w:p>
    <w:p w14:paraId="3E0B496E" w14:textId="77777777" w:rsidR="00147A4A" w:rsidRPr="003D2C06" w:rsidRDefault="00147A4A" w:rsidP="00147A4A">
      <w:pPr>
        <w:pStyle w:val="Ttulo1"/>
        <w:spacing w:before="93"/>
        <w:ind w:left="0"/>
        <w:jc w:val="both"/>
        <w:rPr>
          <w:rFonts w:ascii="Arial Narrow" w:hAnsi="Arial Narrow"/>
          <w:b w:val="0"/>
          <w:sz w:val="24"/>
          <w:szCs w:val="24"/>
        </w:rPr>
      </w:pPr>
    </w:p>
    <w:p w14:paraId="520CCFDC" w14:textId="77777777" w:rsidR="00147A4A" w:rsidRPr="003D2C06" w:rsidRDefault="00147A4A" w:rsidP="00147A4A">
      <w:pPr>
        <w:pStyle w:val="Ttulo1"/>
        <w:spacing w:before="93"/>
        <w:ind w:left="0"/>
        <w:jc w:val="both"/>
        <w:rPr>
          <w:rFonts w:ascii="Arial Narrow" w:hAnsi="Arial Narrow"/>
          <w:b w:val="0"/>
          <w:sz w:val="24"/>
          <w:szCs w:val="24"/>
        </w:rPr>
      </w:pPr>
    </w:p>
    <w:p w14:paraId="508F0F06" w14:textId="77777777" w:rsidR="00147A4A" w:rsidRPr="003D2C06" w:rsidRDefault="00147A4A" w:rsidP="00147A4A">
      <w:pPr>
        <w:pStyle w:val="Ttulo1"/>
        <w:spacing w:before="93"/>
        <w:ind w:left="0"/>
        <w:jc w:val="both"/>
        <w:rPr>
          <w:rFonts w:ascii="Arial Narrow" w:hAnsi="Arial Narrow"/>
          <w:b w:val="0"/>
          <w:sz w:val="24"/>
          <w:szCs w:val="24"/>
        </w:rPr>
      </w:pPr>
    </w:p>
    <w:p w14:paraId="1B404CC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7865FB6"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147A4A">
      <w:pPr>
        <w:pStyle w:val="Ttulo1"/>
        <w:spacing w:before="179" w:line="412" w:lineRule="auto"/>
        <w:ind w:left="0"/>
        <w:jc w:val="both"/>
        <w:rPr>
          <w:rFonts w:ascii="Arial Narrow" w:hAnsi="Arial Narrow"/>
          <w:sz w:val="24"/>
          <w:szCs w:val="24"/>
        </w:rPr>
      </w:pPr>
    </w:p>
    <w:p w14:paraId="60074904" w14:textId="77777777" w:rsidR="00147A4A" w:rsidRDefault="00147A4A" w:rsidP="002C5415">
      <w:pPr>
        <w:spacing w:line="320" w:lineRule="atLeast"/>
        <w:jc w:val="both"/>
        <w:rPr>
          <w:rFonts w:ascii="Arial Narrow" w:hAnsi="Arial Narrow"/>
          <w:bCs/>
          <w:sz w:val="24"/>
          <w:szCs w:val="24"/>
        </w:rPr>
      </w:pPr>
    </w:p>
    <w:p w14:paraId="1289052F" w14:textId="77777777" w:rsidR="00147A4A" w:rsidRDefault="00147A4A" w:rsidP="002C5415">
      <w:pPr>
        <w:spacing w:line="320" w:lineRule="atLeast"/>
        <w:jc w:val="both"/>
        <w:rPr>
          <w:rFonts w:ascii="Arial Narrow" w:hAnsi="Arial Narrow"/>
          <w:bCs/>
          <w:sz w:val="24"/>
          <w:szCs w:val="24"/>
        </w:rPr>
      </w:pPr>
    </w:p>
    <w:p w14:paraId="2D9890AD" w14:textId="77777777" w:rsidR="00147A4A" w:rsidRDefault="00147A4A" w:rsidP="002C5415">
      <w:pPr>
        <w:spacing w:line="320" w:lineRule="atLeast"/>
        <w:jc w:val="both"/>
        <w:rPr>
          <w:rFonts w:ascii="Arial Narrow" w:hAnsi="Arial Narrow"/>
          <w:bCs/>
          <w:sz w:val="24"/>
          <w:szCs w:val="24"/>
        </w:rPr>
      </w:pPr>
    </w:p>
    <w:p w14:paraId="50F303F4" w14:textId="77777777" w:rsidR="00147A4A" w:rsidRDefault="00147A4A" w:rsidP="002C5415">
      <w:pPr>
        <w:spacing w:line="320" w:lineRule="atLeast"/>
        <w:jc w:val="both"/>
        <w:rPr>
          <w:rFonts w:ascii="Arial Narrow" w:hAnsi="Arial Narrow"/>
          <w:bCs/>
          <w:sz w:val="24"/>
          <w:szCs w:val="24"/>
        </w:rPr>
      </w:pPr>
    </w:p>
    <w:p w14:paraId="15EB8FF2" w14:textId="77777777" w:rsidR="00147A4A" w:rsidRDefault="00147A4A" w:rsidP="002C5415">
      <w:pPr>
        <w:spacing w:line="320" w:lineRule="atLeast"/>
        <w:jc w:val="both"/>
        <w:rPr>
          <w:rFonts w:ascii="Arial Narrow" w:hAnsi="Arial Narrow"/>
          <w:bCs/>
          <w:sz w:val="24"/>
          <w:szCs w:val="24"/>
        </w:rPr>
      </w:pPr>
    </w:p>
    <w:p w14:paraId="08FDE466" w14:textId="77777777" w:rsidR="00147A4A" w:rsidRDefault="00147A4A" w:rsidP="002C5415">
      <w:pPr>
        <w:spacing w:line="320" w:lineRule="atLeast"/>
        <w:jc w:val="both"/>
        <w:rPr>
          <w:rFonts w:ascii="Arial Narrow" w:hAnsi="Arial Narrow"/>
          <w:bCs/>
          <w:sz w:val="24"/>
          <w:szCs w:val="24"/>
        </w:rPr>
      </w:pPr>
    </w:p>
    <w:p w14:paraId="0F2FDA59" w14:textId="77777777" w:rsidR="00147A4A" w:rsidRDefault="00147A4A" w:rsidP="002C5415">
      <w:pPr>
        <w:spacing w:line="320" w:lineRule="atLeast"/>
        <w:jc w:val="both"/>
        <w:rPr>
          <w:rFonts w:ascii="Arial Narrow" w:hAnsi="Arial Narrow"/>
          <w:bCs/>
          <w:sz w:val="24"/>
          <w:szCs w:val="24"/>
        </w:rPr>
      </w:pPr>
    </w:p>
    <w:p w14:paraId="39D85223" w14:textId="26356F86" w:rsidR="00147A4A" w:rsidRDefault="00147A4A" w:rsidP="002C5415">
      <w:pPr>
        <w:spacing w:line="320" w:lineRule="atLeast"/>
        <w:jc w:val="both"/>
        <w:rPr>
          <w:rFonts w:ascii="Arial Narrow" w:hAnsi="Arial Narrow"/>
          <w:bCs/>
          <w:sz w:val="24"/>
          <w:szCs w:val="24"/>
        </w:rPr>
      </w:pPr>
    </w:p>
    <w:p w14:paraId="6B041ED3" w14:textId="181F78DE" w:rsidR="00672856" w:rsidRDefault="00672856" w:rsidP="002C5415">
      <w:pPr>
        <w:spacing w:line="320" w:lineRule="atLeast"/>
        <w:jc w:val="both"/>
        <w:rPr>
          <w:rFonts w:ascii="Arial Narrow" w:hAnsi="Arial Narrow"/>
          <w:bCs/>
          <w:sz w:val="24"/>
          <w:szCs w:val="24"/>
        </w:rPr>
      </w:pPr>
    </w:p>
    <w:p w14:paraId="0A6CAC00" w14:textId="060F3D31" w:rsidR="00672856" w:rsidRDefault="00672856" w:rsidP="002C5415">
      <w:pPr>
        <w:spacing w:line="320" w:lineRule="atLeast"/>
        <w:jc w:val="both"/>
        <w:rPr>
          <w:rFonts w:ascii="Arial Narrow" w:hAnsi="Arial Narrow"/>
          <w:bCs/>
          <w:sz w:val="24"/>
          <w:szCs w:val="24"/>
        </w:rPr>
      </w:pPr>
    </w:p>
    <w:p w14:paraId="11AB3554" w14:textId="702997A7" w:rsidR="00672856" w:rsidRDefault="00672856" w:rsidP="002C5415">
      <w:pPr>
        <w:spacing w:line="320" w:lineRule="atLeast"/>
        <w:jc w:val="both"/>
        <w:rPr>
          <w:rFonts w:ascii="Arial Narrow" w:hAnsi="Arial Narrow"/>
          <w:bCs/>
          <w:sz w:val="24"/>
          <w:szCs w:val="24"/>
        </w:rPr>
      </w:pPr>
    </w:p>
    <w:p w14:paraId="06ABCE18" w14:textId="77777777" w:rsidR="00672856" w:rsidRDefault="00672856" w:rsidP="002C5415">
      <w:pPr>
        <w:spacing w:line="320" w:lineRule="atLeast"/>
        <w:jc w:val="both"/>
        <w:rPr>
          <w:rFonts w:ascii="Arial Narrow" w:hAnsi="Arial Narrow"/>
          <w:bCs/>
          <w:sz w:val="24"/>
          <w:szCs w:val="24"/>
        </w:rPr>
      </w:pPr>
    </w:p>
    <w:p w14:paraId="46A58A42" w14:textId="77777777" w:rsidR="002D3B25" w:rsidRPr="008500B0" w:rsidRDefault="002D3B25" w:rsidP="002D3B25">
      <w:pPr>
        <w:spacing w:line="320" w:lineRule="atLeast"/>
        <w:jc w:val="center"/>
        <w:rPr>
          <w:rFonts w:ascii="Arial Narrow" w:hAnsi="Arial Narrow"/>
          <w:b/>
          <w:bCs/>
          <w:sz w:val="24"/>
          <w:szCs w:val="24"/>
        </w:rPr>
      </w:pPr>
      <w:r w:rsidRPr="008500B0">
        <w:rPr>
          <w:rFonts w:ascii="Arial Narrow" w:hAnsi="Arial Narrow"/>
          <w:b/>
          <w:bCs/>
          <w:sz w:val="24"/>
          <w:szCs w:val="24"/>
        </w:rPr>
        <w:t>ANEXO XI</w:t>
      </w:r>
    </w:p>
    <w:p w14:paraId="57B5E6C8" w14:textId="77777777" w:rsidR="002D3B25" w:rsidRPr="008500B0" w:rsidRDefault="002D3B25" w:rsidP="002D3B25">
      <w:pPr>
        <w:spacing w:line="320" w:lineRule="atLeast"/>
        <w:jc w:val="center"/>
        <w:rPr>
          <w:rFonts w:ascii="Arial Narrow" w:hAnsi="Arial Narrow"/>
          <w:bCs/>
          <w:sz w:val="24"/>
          <w:szCs w:val="24"/>
        </w:rPr>
      </w:pPr>
      <w:r w:rsidRPr="008500B0">
        <w:rPr>
          <w:rFonts w:ascii="Arial Narrow" w:hAnsi="Arial Narrow"/>
          <w:b/>
          <w:bCs/>
          <w:sz w:val="24"/>
          <w:szCs w:val="24"/>
        </w:rPr>
        <w:t>MINUTA DA ATA DE REGISTRO DE PREÇO</w:t>
      </w:r>
    </w:p>
    <w:p w14:paraId="16D5ECC7" w14:textId="77777777" w:rsidR="008500B0" w:rsidRPr="008500B0" w:rsidRDefault="008500B0" w:rsidP="002D3B25">
      <w:pPr>
        <w:jc w:val="center"/>
        <w:rPr>
          <w:rFonts w:ascii="Arial Narrow" w:hAnsi="Arial Narrow" w:cs="Arial"/>
          <w:b/>
          <w:bCs/>
          <w:iCs/>
          <w:sz w:val="24"/>
          <w:szCs w:val="24"/>
        </w:rPr>
      </w:pPr>
    </w:p>
    <w:p w14:paraId="1B620CCE" w14:textId="37898CA1"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w:t>
      </w:r>
      <w:r w:rsidRPr="0069608F">
        <w:rPr>
          <w:rFonts w:ascii="Arial Narrow" w:hAnsi="Arial Narrow" w:cs="Arial"/>
          <w:b/>
          <w:bCs/>
          <w:sz w:val="24"/>
          <w:szCs w:val="24"/>
          <w:highlight w:val="yellow"/>
        </w:rPr>
        <w:t>0</w:t>
      </w:r>
      <w:r w:rsidR="0069608F" w:rsidRPr="0069608F">
        <w:rPr>
          <w:rFonts w:ascii="Arial Narrow" w:hAnsi="Arial Narrow" w:cs="Arial"/>
          <w:b/>
          <w:bCs/>
          <w:sz w:val="24"/>
          <w:szCs w:val="24"/>
          <w:highlight w:val="yellow"/>
        </w:rPr>
        <w:t>25</w:t>
      </w:r>
    </w:p>
    <w:p w14:paraId="1B9205B1" w14:textId="35DF1A64"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003E40D8">
        <w:rPr>
          <w:rFonts w:ascii="Arial Narrow" w:hAnsi="Arial Narrow" w:cs="Arial"/>
          <w:b/>
          <w:bCs/>
          <w:sz w:val="24"/>
          <w:szCs w:val="24"/>
          <w:highlight w:val="yellow"/>
        </w:rPr>
        <w:t>5</w:t>
      </w:r>
      <w:r w:rsidR="00012587">
        <w:rPr>
          <w:rFonts w:ascii="Arial Narrow" w:hAnsi="Arial Narrow" w:cs="Arial"/>
          <w:b/>
          <w:bCs/>
          <w:sz w:val="24"/>
          <w:szCs w:val="24"/>
          <w:highlight w:val="yellow"/>
        </w:rPr>
        <w:t>125/</w:t>
      </w:r>
      <w:r w:rsidRPr="008500B0">
        <w:rPr>
          <w:rFonts w:ascii="Arial Narrow" w:hAnsi="Arial Narrow" w:cs="Arial"/>
          <w:b/>
          <w:bCs/>
          <w:sz w:val="24"/>
          <w:szCs w:val="24"/>
          <w:highlight w:val="yellow"/>
        </w:rPr>
        <w:t>20</w:t>
      </w:r>
      <w:r w:rsidR="0069608F">
        <w:rPr>
          <w:rFonts w:ascii="Arial Narrow" w:hAnsi="Arial Narrow" w:cs="Arial"/>
          <w:b/>
          <w:bCs/>
          <w:sz w:val="24"/>
          <w:szCs w:val="24"/>
          <w:highlight w:val="yellow"/>
        </w:rPr>
        <w:t>25</w:t>
      </w:r>
    </w:p>
    <w:p w14:paraId="4BF11C62" w14:textId="15631C13" w:rsidR="002D3B25" w:rsidRPr="008500B0" w:rsidRDefault="002D3B25" w:rsidP="002D3B25">
      <w:pPr>
        <w:pBdr>
          <w:top w:val="nil"/>
          <w:left w:val="nil"/>
          <w:bottom w:val="nil"/>
          <w:right w:val="nil"/>
          <w:between w:val="nil"/>
        </w:pBdr>
        <w:tabs>
          <w:tab w:val="left" w:pos="3492"/>
          <w:tab w:val="left" w:pos="3528"/>
        </w:tabs>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003E40D8">
        <w:rPr>
          <w:rFonts w:ascii="Arial Narrow" w:hAnsi="Arial Narrow" w:cs="Arial"/>
          <w:b/>
          <w:sz w:val="24"/>
          <w:szCs w:val="24"/>
          <w:highlight w:val="yellow"/>
        </w:rPr>
        <w:t>0</w:t>
      </w:r>
      <w:r w:rsidR="00012587">
        <w:rPr>
          <w:rFonts w:ascii="Arial Narrow" w:hAnsi="Arial Narrow" w:cs="Arial"/>
          <w:b/>
          <w:sz w:val="24"/>
          <w:szCs w:val="24"/>
          <w:highlight w:val="yellow"/>
        </w:rPr>
        <w:t>40</w:t>
      </w:r>
      <w:r w:rsidRPr="008500B0">
        <w:rPr>
          <w:rFonts w:ascii="Arial Narrow" w:hAnsi="Arial Narrow" w:cs="Arial"/>
          <w:b/>
          <w:sz w:val="24"/>
          <w:szCs w:val="24"/>
          <w:highlight w:val="yellow"/>
        </w:rPr>
        <w:t>/20</w:t>
      </w:r>
      <w:r w:rsidR="0069608F">
        <w:rPr>
          <w:rFonts w:ascii="Arial Narrow" w:hAnsi="Arial Narrow" w:cs="Arial"/>
          <w:b/>
          <w:sz w:val="24"/>
          <w:szCs w:val="24"/>
          <w:highlight w:val="yellow"/>
        </w:rPr>
        <w:t>25</w:t>
      </w:r>
      <w:r w:rsidRPr="008500B0">
        <w:rPr>
          <w:rFonts w:ascii="Arial Narrow" w:hAnsi="Arial Narrow" w:cs="Arial"/>
          <w:b/>
          <w:sz w:val="24"/>
          <w:szCs w:val="24"/>
          <w:highlight w:val="yellow"/>
        </w:rPr>
        <w:t>.</w:t>
      </w:r>
    </w:p>
    <w:p w14:paraId="1BE8F1AD" w14:textId="77777777" w:rsidR="00012587" w:rsidRDefault="00012587" w:rsidP="00495FA0">
      <w:pPr>
        <w:tabs>
          <w:tab w:val="center" w:pos="4779"/>
        </w:tabs>
        <w:autoSpaceDE w:val="0"/>
        <w:autoSpaceDN w:val="0"/>
        <w:adjustRightInd w:val="0"/>
        <w:spacing w:before="120" w:after="120" w:line="340" w:lineRule="atLeast"/>
        <w:ind w:right="-28"/>
        <w:jc w:val="both"/>
        <w:rPr>
          <w:rFonts w:ascii="Arial Narrow" w:eastAsia="Times New Roman" w:hAnsi="Arial Narrow" w:cs="Arial"/>
          <w:sz w:val="24"/>
          <w:szCs w:val="24"/>
        </w:rPr>
      </w:pPr>
    </w:p>
    <w:p w14:paraId="7BDAC792" w14:textId="1638CBA3"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do </w:t>
      </w:r>
      <w:r w:rsidRPr="008500B0">
        <w:rPr>
          <w:rFonts w:ascii="Arial Narrow" w:eastAsia="Times New Roman" w:hAnsi="Arial Narrow" w:cs="Arial"/>
          <w:b/>
          <w:sz w:val="24"/>
          <w:szCs w:val="24"/>
          <w:highlight w:val="yellow"/>
        </w:rPr>
        <w:t>Fundo Municipal XXXXXXX CNPJ XXXXXX</w:t>
      </w:r>
      <w:r w:rsidRPr="008500B0">
        <w:rPr>
          <w:rFonts w:ascii="Arial Narrow" w:eastAsia="Times New Roman" w:hAnsi="Arial Narrow" w:cs="Arial"/>
          <w:sz w:val="24"/>
          <w:szCs w:val="24"/>
        </w:rPr>
        <w:t xml:space="preserve"> </w:t>
      </w:r>
      <w:r w:rsidRPr="008500B0">
        <w:rPr>
          <w:rFonts w:ascii="Arial Narrow" w:eastAsia="Times New Roman" w:hAnsi="Arial Narrow" w:cs="Arial"/>
          <w:b/>
          <w:sz w:val="24"/>
          <w:szCs w:val="24"/>
          <w:highlight w:val="yellow"/>
        </w:rPr>
        <w:t>ou</w:t>
      </w:r>
      <w:r w:rsidRPr="008500B0">
        <w:rPr>
          <w:rFonts w:ascii="Arial Narrow" w:eastAsia="Times New Roman" w:hAnsi="Arial Narrow" w:cs="Arial"/>
          <w:sz w:val="24"/>
          <w:szCs w:val="24"/>
        </w:rPr>
        <w:t xml:space="preserve"> da </w:t>
      </w:r>
      <w:r w:rsidRPr="008500B0">
        <w:rPr>
          <w:rFonts w:ascii="Arial Narrow" w:eastAsia="Times New Roman" w:hAnsi="Arial Narrow" w:cs="Arial"/>
          <w:b/>
          <w:sz w:val="24"/>
          <w:szCs w:val="24"/>
          <w:highlight w:val="yellow"/>
        </w:rPr>
        <w:t>Secretaria Municipal de  XXXXXXXXXXXXX</w:t>
      </w:r>
      <w:r w:rsidRPr="008500B0">
        <w:rPr>
          <w:rFonts w:ascii="Arial Narrow" w:eastAsia="Times New Roman" w:hAnsi="Arial Narrow" w:cs="Arial"/>
          <w:sz w:val="24"/>
          <w:szCs w:val="24"/>
        </w:rPr>
        <w:t xml:space="preserve"> </w:t>
      </w:r>
      <w:r w:rsidR="00F5361A">
        <w:rPr>
          <w:rFonts w:ascii="Arial Narrow" w:eastAsia="Times New Roman" w:hAnsi="Arial Narrow" w:cs="Arial"/>
          <w:sz w:val="24"/>
          <w:szCs w:val="24"/>
        </w:rPr>
        <w:t>neste ato representado pela Prefeita</w:t>
      </w:r>
      <w:r w:rsidRPr="008500B0">
        <w:rPr>
          <w:rFonts w:ascii="Arial Narrow" w:eastAsia="Times New Roman" w:hAnsi="Arial Narrow" w:cs="Arial"/>
          <w:sz w:val="24"/>
          <w:szCs w:val="24"/>
        </w:rPr>
        <w:t xml:space="preserve"> Municipal </w:t>
      </w:r>
      <w:r w:rsidRPr="008500B0">
        <w:rPr>
          <w:rFonts w:ascii="Arial Narrow" w:eastAsia="Times New Roman" w:hAnsi="Arial Narrow" w:cs="Arial"/>
          <w:b/>
          <w:sz w:val="24"/>
          <w:szCs w:val="24"/>
          <w:highlight w:val="yellow"/>
        </w:rPr>
        <w:t>ou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......./202..., publicada no ...... de ...../...../202....., Processo Administrativo n.º ........,</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Edital de licitação</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1327226E"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5F608923"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highlight w:val="yellow"/>
        </w:rPr>
        <w:t>[...]</w:t>
      </w:r>
    </w:p>
    <w:p w14:paraId="1579DFE1" w14:textId="2F724F1B" w:rsidR="002D3B25" w:rsidRPr="008500B0" w:rsidRDefault="002D3B25" w:rsidP="003A01CA">
      <w:pPr>
        <w:pStyle w:val="Nivel01"/>
      </w:pPr>
      <w:r w:rsidRPr="008500B0">
        <w:t>DO OBJETO:</w:t>
      </w:r>
    </w:p>
    <w:p w14:paraId="7F8E7E3F" w14:textId="61DD3FA1" w:rsidR="002D3B25" w:rsidRPr="00012587" w:rsidRDefault="002D3B25" w:rsidP="000B618F">
      <w:pPr>
        <w:pStyle w:val="Nivel2"/>
        <w:numPr>
          <w:ilvl w:val="1"/>
          <w:numId w:val="29"/>
        </w:numPr>
        <w:autoSpaceDE w:val="0"/>
        <w:autoSpaceDN w:val="0"/>
        <w:adjustRightInd w:val="0"/>
        <w:spacing w:before="0" w:after="288" w:line="340" w:lineRule="atLeast"/>
        <w:ind w:left="28" w:right="-28" w:hanging="7"/>
        <w:rPr>
          <w:rFonts w:ascii="Arial Narrow" w:hAnsi="Arial Narrow"/>
          <w:sz w:val="24"/>
          <w:szCs w:val="24"/>
        </w:rPr>
      </w:pPr>
      <w:r w:rsidRPr="00012587">
        <w:rPr>
          <w:rFonts w:ascii="Arial Narrow" w:hAnsi="Arial Narrow"/>
          <w:sz w:val="24"/>
          <w:szCs w:val="24"/>
        </w:rPr>
        <w:t xml:space="preserve">A presente Ata tem por objeto o registro de preços para a eventual </w:t>
      </w:r>
      <w:r w:rsidR="005434B5" w:rsidRPr="00012587">
        <w:rPr>
          <w:rFonts w:ascii="Arial Narrow" w:hAnsi="Arial Narrow"/>
          <w:sz w:val="24"/>
          <w:szCs w:val="24"/>
        </w:rPr>
        <w:t xml:space="preserve">aquisição de </w:t>
      </w:r>
      <w:r w:rsidR="00012587" w:rsidRPr="00012587">
        <w:rPr>
          <w:rFonts w:ascii="Arial Narrow" w:hAnsi="Arial Narrow"/>
          <w:sz w:val="24"/>
          <w:szCs w:val="24"/>
        </w:rPr>
        <w:t>Fraldas descartáveis infantil, geriátricas e Fórmulas (leite), para atender a demanda das Secretarias Municipais de Saúde, Assistência Social e Educação e Cultura</w:t>
      </w:r>
      <w:r w:rsidRPr="00012587">
        <w:rPr>
          <w:rFonts w:ascii="Arial Narrow" w:hAnsi="Arial Narrow"/>
          <w:sz w:val="24"/>
          <w:szCs w:val="24"/>
        </w:rPr>
        <w:t>, especificado(s) n</w:t>
      </w:r>
      <w:r w:rsidR="006B57D9" w:rsidRPr="00012587">
        <w:rPr>
          <w:rFonts w:ascii="Arial Narrow" w:hAnsi="Arial Narrow"/>
          <w:sz w:val="24"/>
          <w:szCs w:val="24"/>
        </w:rPr>
        <w:t xml:space="preserve">o(s) Termo de Referência, anexo </w:t>
      </w:r>
      <w:r w:rsidRPr="00012587">
        <w:rPr>
          <w:rFonts w:ascii="Arial Narrow" w:hAnsi="Arial Narrow"/>
          <w:b/>
          <w:color w:val="auto"/>
          <w:sz w:val="24"/>
          <w:szCs w:val="24"/>
          <w:highlight w:val="yellow"/>
        </w:rPr>
        <w:t>do edital de Licitação do Processo Administrativo supramencionado</w:t>
      </w:r>
      <w:r w:rsidRPr="00012587">
        <w:rPr>
          <w:rFonts w:ascii="Arial Narrow" w:hAnsi="Arial Narrow"/>
          <w:b/>
          <w:sz w:val="24"/>
          <w:szCs w:val="24"/>
          <w:highlight w:val="yellow"/>
        </w:rPr>
        <w:t>,</w:t>
      </w:r>
      <w:r w:rsidRPr="00012587">
        <w:rPr>
          <w:rFonts w:ascii="Arial Narrow" w:hAnsi="Arial Narrow"/>
          <w:sz w:val="24"/>
          <w:szCs w:val="24"/>
        </w:rPr>
        <w:t xml:space="preserve"> que é parte integrante desta Ata, assim como as propostas cujos preços tenham sido registrados, independentemente de transcrição.</w:t>
      </w:r>
    </w:p>
    <w:p w14:paraId="188E29FB" w14:textId="02B099FB" w:rsidR="002D3B25" w:rsidRPr="008500B0" w:rsidRDefault="002D3B25" w:rsidP="003A01CA">
      <w:pPr>
        <w:pStyle w:val="Nivel01"/>
      </w:pPr>
      <w:r w:rsidRPr="008500B0">
        <w:t>DOS PREÇOS, ESPECIFICAÇÕES E QUANTITATIVOS:</w:t>
      </w:r>
    </w:p>
    <w:p w14:paraId="20ED35A9" w14:textId="30C5E603" w:rsidR="002D3B25" w:rsidRPr="008500B0" w:rsidRDefault="002D3B25" w:rsidP="000B618F">
      <w:pPr>
        <w:pStyle w:val="Nivel2"/>
        <w:numPr>
          <w:ilvl w:val="1"/>
          <w:numId w:val="28"/>
        </w:numPr>
        <w:autoSpaceDE w:val="0"/>
        <w:autoSpaceDN w:val="0"/>
        <w:adjustRightInd w:val="0"/>
        <w:spacing w:before="0" w:after="288" w:line="340" w:lineRule="atLeast"/>
        <w:ind w:left="-14" w:right="-28" w:firstLine="54"/>
        <w:rPr>
          <w:rFonts w:ascii="Arial Narrow" w:hAnsi="Arial Narrow"/>
          <w:sz w:val="24"/>
          <w:szCs w:val="24"/>
        </w:rPr>
      </w:pPr>
      <w:r w:rsidRPr="008500B0">
        <w:rPr>
          <w:rFonts w:ascii="Arial Narrow" w:hAnsi="Arial Narrow"/>
          <w:sz w:val="24"/>
          <w:szCs w:val="24"/>
        </w:rPr>
        <w:t>O preço registrado, as especificações do objeto, a</w:t>
      </w:r>
      <w:r w:rsidR="006B57D9" w:rsidRPr="008500B0">
        <w:rPr>
          <w:rFonts w:ascii="Arial Narrow" w:hAnsi="Arial Narrow"/>
          <w:sz w:val="24"/>
          <w:szCs w:val="24"/>
        </w:rPr>
        <w:t>s quantidades de</w:t>
      </w:r>
      <w:r w:rsidRPr="008500B0">
        <w:rPr>
          <w:rFonts w:ascii="Arial Narrow" w:hAnsi="Arial Narrow"/>
          <w:sz w:val="24"/>
          <w:szCs w:val="24"/>
        </w:rPr>
        <w:t xml:space="preserv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2D3B25" w:rsidRPr="008500B0" w14:paraId="73064FE6" w14:textId="77777777" w:rsidTr="008500B0">
        <w:trPr>
          <w:trHeight w:val="511"/>
          <w:jc w:val="center"/>
        </w:trPr>
        <w:tc>
          <w:tcPr>
            <w:tcW w:w="577" w:type="dxa"/>
            <w:vMerge w:val="restart"/>
            <w:vAlign w:val="bottom"/>
          </w:tcPr>
          <w:p w14:paraId="47306611"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26C87391" w14:textId="41EF0AC4" w:rsidR="002D3B25" w:rsidRPr="008500B0" w:rsidRDefault="002D3B25" w:rsidP="00495FA0">
            <w:pPr>
              <w:autoSpaceDE w:val="0"/>
              <w:autoSpaceDN w:val="0"/>
              <w:adjustRightInd w:val="0"/>
              <w:spacing w:line="340" w:lineRule="atLeast"/>
              <w:ind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2D3B25" w:rsidRPr="008500B0" w14:paraId="6F873BDE" w14:textId="77777777" w:rsidTr="008500B0">
        <w:trPr>
          <w:trHeight w:val="457"/>
          <w:jc w:val="center"/>
        </w:trPr>
        <w:tc>
          <w:tcPr>
            <w:tcW w:w="577" w:type="dxa"/>
            <w:vMerge/>
            <w:vAlign w:val="center"/>
          </w:tcPr>
          <w:p w14:paraId="54341C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6E3CBE8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2B66759F"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14BB2550"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6A932BA7"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2AFE8B5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02349B78"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373CFE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3A02C92E"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17ECB923"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Total</w:t>
            </w:r>
          </w:p>
        </w:tc>
      </w:tr>
      <w:tr w:rsidR="002D3B25" w:rsidRPr="008500B0" w14:paraId="647602C0" w14:textId="77777777" w:rsidTr="008500B0">
        <w:trPr>
          <w:trHeight w:val="174"/>
          <w:jc w:val="center"/>
        </w:trPr>
        <w:tc>
          <w:tcPr>
            <w:tcW w:w="577" w:type="dxa"/>
            <w:vAlign w:val="center"/>
          </w:tcPr>
          <w:p w14:paraId="3210B0C8"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455AA952"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421E7F43"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27050A5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0769FBF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07F38567"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2451780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r>
    </w:tbl>
    <w:p w14:paraId="1E545CAA" w14:textId="44471B63" w:rsidR="002D3B25" w:rsidRPr="008500B0" w:rsidRDefault="002D3B25" w:rsidP="000B618F">
      <w:pPr>
        <w:pStyle w:val="Nivel2"/>
        <w:numPr>
          <w:ilvl w:val="1"/>
          <w:numId w:val="28"/>
        </w:numPr>
        <w:autoSpaceDE w:val="0"/>
        <w:autoSpaceDN w:val="0"/>
        <w:adjustRightInd w:val="0"/>
        <w:spacing w:before="288" w:after="288" w:line="340" w:lineRule="atLeast"/>
        <w:ind w:left="28" w:right="-28" w:firstLine="54"/>
        <w:rPr>
          <w:rFonts w:ascii="Arial Narrow" w:hAnsi="Arial Narrow"/>
          <w:b/>
          <w:sz w:val="24"/>
          <w:szCs w:val="24"/>
          <w:highlight w:val="yellow"/>
          <w:lang w:eastAsia="en-US"/>
        </w:rPr>
      </w:pPr>
      <w:r w:rsidRPr="008500B0">
        <w:rPr>
          <w:rFonts w:ascii="Arial Narrow" w:hAnsi="Arial Narrow"/>
          <w:b/>
          <w:sz w:val="24"/>
          <w:szCs w:val="24"/>
          <w:highlight w:val="yellow"/>
          <w:lang w:eastAsia="en-US"/>
        </w:rPr>
        <w:t>O valor total da presente Ata de Registro de Preço é de R$ XXXXXXX (XXXXXXXXX);</w:t>
      </w:r>
    </w:p>
    <w:p w14:paraId="2573A23A" w14:textId="7C0E32E0" w:rsidR="002D3B25" w:rsidRPr="008500B0" w:rsidRDefault="002D3B25" w:rsidP="000B618F">
      <w:pPr>
        <w:pStyle w:val="Nivel2"/>
        <w:numPr>
          <w:ilvl w:val="1"/>
          <w:numId w:val="28"/>
        </w:numPr>
        <w:autoSpaceDE w:val="0"/>
        <w:autoSpaceDN w:val="0"/>
        <w:adjustRightInd w:val="0"/>
        <w:spacing w:before="288" w:after="288" w:line="340" w:lineRule="atLeast"/>
        <w:ind w:left="28" w:right="-28" w:firstLine="54"/>
        <w:rPr>
          <w:rFonts w:ascii="Arial Narrow" w:hAnsi="Arial Narrow"/>
          <w:sz w:val="24"/>
          <w:szCs w:val="24"/>
          <w:lang w:eastAsia="en-US"/>
        </w:rPr>
      </w:pPr>
      <w:r w:rsidRPr="008500B0">
        <w:rPr>
          <w:rFonts w:ascii="Arial Narrow" w:hAnsi="Arial Narrow"/>
          <w:sz w:val="24"/>
          <w:szCs w:val="24"/>
          <w:lang w:eastAsia="en-US"/>
        </w:rPr>
        <w:t>A listagem do cadastro de reserva referente ao presente registro de preços consta como anexo a esta Ata.</w:t>
      </w:r>
    </w:p>
    <w:p w14:paraId="602354F3" w14:textId="77777777" w:rsidR="002D3B25" w:rsidRPr="008500B0" w:rsidRDefault="002D3B25" w:rsidP="003A01CA">
      <w:pPr>
        <w:pStyle w:val="Nivel01"/>
      </w:pPr>
      <w:r w:rsidRPr="008500B0">
        <w:t>ÓRGÃO(S) GERENCIADOR E PARTICIPANTE(S):</w:t>
      </w:r>
    </w:p>
    <w:p w14:paraId="467ECBDD" w14:textId="19830D34" w:rsidR="002D3B25" w:rsidRPr="008500B0" w:rsidRDefault="002D3B25" w:rsidP="000B618F">
      <w:pPr>
        <w:pStyle w:val="Nivel2"/>
        <w:numPr>
          <w:ilvl w:val="1"/>
          <w:numId w:val="28"/>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sidR="00F43119">
        <w:rPr>
          <w:rFonts w:ascii="Arial Narrow" w:hAnsi="Arial Narrow"/>
          <w:b/>
          <w:sz w:val="24"/>
          <w:szCs w:val="24"/>
        </w:rPr>
        <w:t xml:space="preserve"> </w:t>
      </w:r>
      <w:r w:rsidR="00F43119">
        <w:rPr>
          <w:rFonts w:ascii="Arial Narrow" w:hAnsi="Arial Narrow"/>
          <w:bCs/>
          <w:sz w:val="24"/>
          <w:szCs w:val="24"/>
        </w:rPr>
        <w:t>neste ato representado por seu ordenador de despesa o</w:t>
      </w:r>
      <w:r w:rsidR="00F43119">
        <w:rPr>
          <w:rFonts w:ascii="Arial Narrow" w:hAnsi="Arial Narrow"/>
          <w:b/>
          <w:sz w:val="24"/>
          <w:szCs w:val="24"/>
        </w:rPr>
        <w:t xml:space="preserve"> </w:t>
      </w:r>
      <w:proofErr w:type="spellStart"/>
      <w:r w:rsidR="00F43119">
        <w:rPr>
          <w:rFonts w:ascii="Arial Narrow" w:hAnsi="Arial Narrow"/>
          <w:b/>
          <w:sz w:val="24"/>
          <w:szCs w:val="24"/>
        </w:rPr>
        <w:t>Sr</w:t>
      </w:r>
      <w:proofErr w:type="spellEnd"/>
      <w:r w:rsidR="00F43119">
        <w:rPr>
          <w:rFonts w:ascii="Arial Narrow" w:hAnsi="Arial Narrow"/>
          <w:b/>
          <w:sz w:val="24"/>
          <w:szCs w:val="24"/>
        </w:rPr>
        <w:t xml:space="preserve"> </w:t>
      </w:r>
      <w:proofErr w:type="spellStart"/>
      <w:r w:rsidR="00F43119">
        <w:rPr>
          <w:rFonts w:ascii="Arial Narrow" w:hAnsi="Arial Narrow"/>
          <w:b/>
          <w:sz w:val="24"/>
          <w:szCs w:val="24"/>
        </w:rPr>
        <w:t>xxxxxxxxxxxxxxxxxxx</w:t>
      </w:r>
      <w:proofErr w:type="spellEnd"/>
      <w:r w:rsidRPr="008500B0">
        <w:rPr>
          <w:rFonts w:ascii="Arial Narrow" w:hAnsi="Arial Narrow"/>
          <w:sz w:val="24"/>
          <w:szCs w:val="24"/>
        </w:rPr>
        <w:t>.</w:t>
      </w:r>
    </w:p>
    <w:p w14:paraId="095FB21C" w14:textId="77777777" w:rsidR="002D3B25" w:rsidRPr="008500B0" w:rsidRDefault="002D3B25" w:rsidP="000B618F">
      <w:pPr>
        <w:pStyle w:val="Nvel2-Red"/>
        <w:numPr>
          <w:ilvl w:val="1"/>
          <w:numId w:val="28"/>
        </w:numPr>
        <w:autoSpaceDE w:val="0"/>
        <w:autoSpaceDN w:val="0"/>
        <w:adjustRightInd w:val="0"/>
        <w:spacing w:line="340" w:lineRule="atLeast"/>
        <w:ind w:left="0" w:right="-28" w:firstLine="0"/>
        <w:rPr>
          <w:szCs w:val="24"/>
        </w:rPr>
      </w:pPr>
      <w:r w:rsidRPr="008500B0">
        <w:rPr>
          <w:szCs w:val="24"/>
        </w:rPr>
        <w:t xml:space="preserve"> Além do gerenciador, </w:t>
      </w:r>
      <w:r w:rsidRPr="008500B0">
        <w:rPr>
          <w:b/>
          <w:color w:val="auto"/>
          <w:szCs w:val="24"/>
        </w:rPr>
        <w:t>não há [</w:t>
      </w:r>
      <w:r w:rsidRPr="008500B0">
        <w:rPr>
          <w:b/>
          <w:color w:val="auto"/>
          <w:szCs w:val="24"/>
          <w:highlight w:val="cyan"/>
        </w:rPr>
        <w:t>ou</w:t>
      </w:r>
      <w:r w:rsidRPr="008500B0">
        <w:rPr>
          <w:b/>
          <w:color w:val="auto"/>
          <w:szCs w:val="24"/>
        </w:rPr>
        <w:t>] são órgãos</w:t>
      </w:r>
      <w:r w:rsidRPr="008500B0">
        <w:rPr>
          <w:szCs w:val="24"/>
        </w:rPr>
        <w:t xml:space="preserve"> e entidades públicas participantes do registro de preços:</w:t>
      </w:r>
    </w:p>
    <w:p w14:paraId="374080F6"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w:t>
      </w:r>
    </w:p>
    <w:p w14:paraId="40A03E53"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 [...]</w:t>
      </w:r>
    </w:p>
    <w:p w14:paraId="020E521B" w14:textId="4C163155" w:rsidR="002D3B25" w:rsidRPr="00495FA0" w:rsidRDefault="002D3B25" w:rsidP="000B618F">
      <w:pPr>
        <w:pStyle w:val="Nvel2-Red"/>
        <w:numPr>
          <w:ilvl w:val="1"/>
          <w:numId w:val="28"/>
        </w:numPr>
        <w:autoSpaceDE w:val="0"/>
        <w:autoSpaceDN w:val="0"/>
        <w:adjustRightInd w:val="0"/>
        <w:spacing w:after="0" w:line="340" w:lineRule="atLeast"/>
        <w:ind w:left="0" w:right="-28" w:firstLine="0"/>
      </w:pPr>
      <w:r w:rsidRPr="008500B0">
        <w:rPr>
          <w:szCs w:val="24"/>
        </w:rPr>
        <w:t>As informações com relação aos itens e quantidades de cada órgão participante se encontram registrados no levantamento para participação de registro de preço constantes em anexo em documentação anexa na fase interna do processo administrativo.</w:t>
      </w:r>
    </w:p>
    <w:p w14:paraId="0A6F684B" w14:textId="77777777" w:rsidR="00495FA0" w:rsidRPr="008500B0" w:rsidRDefault="00495FA0" w:rsidP="00495FA0"/>
    <w:p w14:paraId="7A707AE5" w14:textId="2342974B" w:rsidR="002D3B25" w:rsidRPr="008500B0" w:rsidRDefault="002D3B25" w:rsidP="003A01CA">
      <w:pPr>
        <w:pStyle w:val="Nivel01"/>
        <w:rPr>
          <w:i/>
          <w:color w:val="FF0000"/>
        </w:rPr>
      </w:pPr>
      <w:r w:rsidRPr="008500B0">
        <w:t xml:space="preserve">DA ADESÃO À ATA DE REGISTRO DE PREÇOS: </w:t>
      </w:r>
    </w:p>
    <w:p w14:paraId="43052343"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5434B5">
        <w:rPr>
          <w:rFonts w:ascii="Arial Narrow" w:eastAsia="Times New Roman" w:hAnsi="Arial Narrow" w:cs="Arial"/>
          <w:b/>
          <w:sz w:val="24"/>
          <w:szCs w:val="24"/>
        </w:rPr>
        <w:t>PODERÃO ADERIR</w:t>
      </w:r>
      <w:r w:rsidRPr="005434B5">
        <w:rPr>
          <w:rFonts w:ascii="Arial Narrow" w:eastAsia="Times New Roman" w:hAnsi="Arial Narrow" w:cs="Arial"/>
          <w:sz w:val="24"/>
          <w:szCs w:val="24"/>
        </w:rPr>
        <w:t xml:space="preserve"> à ata de registro de preços na condição de não participantes, observados os seguintes requisitos:</w:t>
      </w:r>
    </w:p>
    <w:p w14:paraId="3726A1C6" w14:textId="77777777" w:rsidR="002D3B25" w:rsidRPr="005434B5" w:rsidRDefault="002D3B25" w:rsidP="000B618F">
      <w:pPr>
        <w:pStyle w:val="PargrafodaLista"/>
        <w:numPr>
          <w:ilvl w:val="0"/>
          <w:numId w:val="2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6018FA00" w14:textId="77777777" w:rsidR="002D3B25" w:rsidRPr="005434B5" w:rsidRDefault="002D3B25" w:rsidP="000B618F">
      <w:pPr>
        <w:pStyle w:val="PargrafodaLista"/>
        <w:numPr>
          <w:ilvl w:val="0"/>
          <w:numId w:val="2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393BC05F" w14:textId="77777777" w:rsidR="002D3B25" w:rsidRPr="005434B5" w:rsidRDefault="002D3B25" w:rsidP="000B618F">
      <w:pPr>
        <w:pStyle w:val="PargrafodaLista"/>
        <w:numPr>
          <w:ilvl w:val="0"/>
          <w:numId w:val="2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Consulta e aceitação prévias do órgão ou da entidade gerenciadora e do fornecedor.</w:t>
      </w:r>
    </w:p>
    <w:p w14:paraId="444FC558"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435289B9"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4.2. A autorização do órgão ou entidade gerenciadora apenas será realizada após a aceitação da adesão pelo fornecedor.</w:t>
      </w:r>
    </w:p>
    <w:p w14:paraId="507A665B"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02B59D56"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0C618B6A" w14:textId="77777777" w:rsidR="002D3B25" w:rsidRPr="005434B5" w:rsidRDefault="002D3B25" w:rsidP="00495FA0"/>
    <w:p w14:paraId="152E2A91"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4.4. Após a autorização do órgão ou da entidade gerenciadora, o órgão ou entidade não participante deverá efetivar a aquisição ou a contratação solicitada em até noventa dias, observado o prazo de vigência da ata.</w:t>
      </w:r>
    </w:p>
    <w:p w14:paraId="2723CAF8" w14:textId="77777777" w:rsidR="002D3B25" w:rsidRPr="005434B5" w:rsidRDefault="002D3B25" w:rsidP="00495FA0"/>
    <w:p w14:paraId="232E4F92"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AF4A1A" w14:textId="77777777" w:rsidR="002D3B25" w:rsidRPr="005434B5" w:rsidRDefault="002D3B25" w:rsidP="00495FA0"/>
    <w:p w14:paraId="59BA9029"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do </w:t>
      </w:r>
      <w:r w:rsidRPr="005434B5">
        <w:rPr>
          <w:rFonts w:ascii="Arial Narrow" w:eastAsia="Times New Roman" w:hAnsi="Arial Narrow" w:cs="Arial"/>
          <w:b/>
          <w:sz w:val="24"/>
          <w:szCs w:val="24"/>
        </w:rPr>
        <w:t>item 4.1.</w:t>
      </w:r>
    </w:p>
    <w:p w14:paraId="670F001B"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 Dos limites para as adesões</w:t>
      </w:r>
    </w:p>
    <w:p w14:paraId="458408A4"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754C4694"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A3C9527"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5434B5">
        <w:rPr>
          <w:rFonts w:ascii="Arial Narrow" w:eastAsia="Times New Roman" w:hAnsi="Arial Narrow" w:cs="Arial"/>
          <w:b/>
          <w:sz w:val="24"/>
          <w:szCs w:val="24"/>
        </w:rPr>
        <w:t>no item 4.7.1</w:t>
      </w:r>
    </w:p>
    <w:p w14:paraId="5132B689" w14:textId="77777777" w:rsidR="002D3B25" w:rsidRPr="008500B0" w:rsidRDefault="002D3B25" w:rsidP="00495FA0"/>
    <w:p w14:paraId="2191768B" w14:textId="41D542BD"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8</w:t>
      </w:r>
      <w:r w:rsidRPr="008500B0">
        <w:rPr>
          <w:rFonts w:ascii="Arial Narrow" w:eastAsia="Times New Roman" w:hAnsi="Arial Narrow" w:cs="Arial"/>
          <w:color w:val="000000"/>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w:t>
      </w:r>
      <w:r w:rsidRPr="008500B0">
        <w:rPr>
          <w:rFonts w:ascii="Arial Narrow" w:eastAsia="Times New Roman" w:hAnsi="Arial Narrow" w:cs="Arial"/>
          <w:b/>
          <w:color w:val="000000"/>
          <w:sz w:val="24"/>
          <w:szCs w:val="24"/>
          <w:highlight w:val="yellow"/>
        </w:rPr>
        <w:t>item 4.7</w:t>
      </w:r>
      <w:r w:rsidRPr="008500B0">
        <w:rPr>
          <w:rFonts w:ascii="Arial Narrow" w:eastAsia="Times New Roman" w:hAnsi="Arial Narrow" w:cs="Arial"/>
          <w:color w:val="000000"/>
          <w:sz w:val="24"/>
          <w:szCs w:val="24"/>
          <w:highlight w:val="yellow"/>
        </w:rPr>
        <w:t>.</w:t>
      </w:r>
      <w:r w:rsidRPr="008500B0">
        <w:rPr>
          <w:rFonts w:ascii="Arial Narrow" w:eastAsia="Times New Roman" w:hAnsi="Arial Narrow" w:cs="Arial"/>
          <w:b/>
          <w:bCs/>
          <w:color w:val="000000"/>
          <w:sz w:val="24"/>
          <w:szCs w:val="24"/>
          <w:highlight w:val="yellow"/>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647D84FE" w14:textId="77777777" w:rsidR="002D3B25" w:rsidRPr="008500B0" w:rsidRDefault="002D3B25" w:rsidP="00495FA0"/>
    <w:p w14:paraId="3E63DD97" w14:textId="72E7EF4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 Vedação a acréscimo de quantitativos</w:t>
      </w:r>
    </w:p>
    <w:p w14:paraId="1838B11D" w14:textId="3697C845"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.1. É vedado efetuar acréscimos nos quantitativos fixados na ata de registro de preços.</w:t>
      </w:r>
    </w:p>
    <w:p w14:paraId="51EF7568"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6A7808BF" w14:textId="77777777" w:rsidR="002D3B25" w:rsidRPr="008500B0" w:rsidRDefault="002D3B25" w:rsidP="003A01CA">
      <w:pPr>
        <w:pStyle w:val="Nivel01"/>
      </w:pPr>
      <w:r w:rsidRPr="008500B0">
        <w:t>VALIDADE, FORMALIZAÇÃO DA ATA DE REGISTRO DE PREÇOS E CADASTRO RESERVA:</w:t>
      </w:r>
    </w:p>
    <w:p w14:paraId="5E1FD28B" w14:textId="1FF72CFB" w:rsidR="000671F5" w:rsidRPr="0081354C" w:rsidRDefault="000671F5" w:rsidP="00326A15">
      <w:pPr>
        <w:pStyle w:val="Nvel3-R"/>
      </w:pPr>
      <w:bookmarkStart w:id="22" w:name="_Hlk181270209"/>
      <w:bookmarkStart w:id="23" w:name="_Hlk181599444"/>
      <w:bookmarkStart w:id="24" w:name="_Hlk181269611"/>
      <w:r w:rsidRPr="0081354C">
        <w:rPr>
          <w:rFonts w:eastAsiaTheme="minorEastAsia"/>
          <w:bCs/>
        </w:rPr>
        <w:t>A Ata de Registro de Preços terá validade de até 12 (doze) meses</w:t>
      </w:r>
      <w:r w:rsidRPr="0081354C">
        <w:rPr>
          <w:rFonts w:eastAsiaTheme="minorEastAsia"/>
        </w:rPr>
        <w:t xml:space="preserve">, contados a partir da data de sua </w:t>
      </w:r>
      <w:r w:rsidR="005434B5" w:rsidRPr="0081354C">
        <w:rPr>
          <w:rFonts w:eastAsiaTheme="minorEastAsia"/>
        </w:rPr>
        <w:t>publicação</w:t>
      </w:r>
      <w:r w:rsidRPr="0081354C">
        <w:rPr>
          <w:rFonts w:eastAsiaTheme="minorEastAsia"/>
        </w:rPr>
        <w:t xml:space="preserve">, podendo ser prorrogada por igual período, nos termos do artigo 84, da Lei 14133/21, bem como poderá ter seu quantitativo renovado nos termos do PARECER n. 00453/2024/CGAQ/SCGP/CGU/AGU, desde que comprovado o preço vantajoso e conforme previsto no planejamento da contratação, qual seja, </w:t>
      </w:r>
      <w:r w:rsidRPr="0081354C">
        <w:rPr>
          <w:rFonts w:eastAsiaTheme="minorEastAsia"/>
          <w:highlight w:val="yellow"/>
        </w:rPr>
        <w:t>do Termo de Referência e do Estudo Técnico Preliminar.</w:t>
      </w:r>
      <w:bookmarkEnd w:id="22"/>
      <w:r w:rsidRPr="0081354C">
        <w:rPr>
          <w:rFonts w:eastAsiaTheme="minorEastAsia"/>
        </w:rPr>
        <w:cr/>
      </w:r>
      <w:bookmarkEnd w:id="23"/>
    </w:p>
    <w:bookmarkEnd w:id="24"/>
    <w:p w14:paraId="50D80D82" w14:textId="5C3F84CC" w:rsidR="002D3B25" w:rsidRPr="0081354C" w:rsidRDefault="002D3B25" w:rsidP="00326A15">
      <w:pPr>
        <w:pStyle w:val="Nvel3-R"/>
      </w:pPr>
      <w:r w:rsidRPr="0081354C">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B8B0800" w14:textId="77777777" w:rsidR="002D3B25" w:rsidRPr="0081354C" w:rsidRDefault="002D3B25" w:rsidP="00326A15">
      <w:pPr>
        <w:pStyle w:val="Nvel3-R"/>
      </w:pPr>
      <w:r w:rsidRPr="0081354C">
        <w:t>Na formalização do contrato ou do instrumento substituto deverá haver a indicação da disponibilidade dos créditos orçamentários respectivos.</w:t>
      </w:r>
    </w:p>
    <w:p w14:paraId="6FBE9E52" w14:textId="77777777" w:rsidR="002D3B25" w:rsidRPr="00205B1E" w:rsidRDefault="002D3B25" w:rsidP="000B618F">
      <w:pPr>
        <w:pStyle w:val="Nivel2"/>
        <w:numPr>
          <w:ilvl w:val="1"/>
          <w:numId w:val="28"/>
        </w:numPr>
        <w:autoSpaceDE w:val="0"/>
        <w:autoSpaceDN w:val="0"/>
        <w:adjustRightInd w:val="0"/>
        <w:spacing w:line="340" w:lineRule="atLeast"/>
        <w:ind w:left="0" w:right="-28" w:firstLine="0"/>
        <w:rPr>
          <w:rFonts w:ascii="Arial Narrow" w:eastAsia="Times New Roman" w:hAnsi="Arial Narrow"/>
          <w:color w:val="auto"/>
          <w:sz w:val="24"/>
          <w:szCs w:val="24"/>
        </w:rPr>
      </w:pPr>
      <w:r w:rsidRPr="00205B1E">
        <w:rPr>
          <w:rFonts w:ascii="Arial Narrow" w:eastAsia="Times New Roman" w:hAnsi="Arial Narrow"/>
          <w:color w:val="auto"/>
          <w:sz w:val="24"/>
          <w:szCs w:val="24"/>
        </w:rPr>
        <w:t>No ato de prorrogação da vigência da ata de registro de preços poderá haver a renovação dos quantitativos registrados, até o limite do quantitativo original, nos termos do §1º do art. 12, do Decreto Municipal n. 6037/2024.</w:t>
      </w:r>
    </w:p>
    <w:p w14:paraId="7ECCA413" w14:textId="77777777" w:rsidR="002D3B25" w:rsidRPr="008500B0" w:rsidRDefault="002D3B25" w:rsidP="00326A15">
      <w:pPr>
        <w:pStyle w:val="Nvel3-R"/>
        <w:rPr>
          <w:iCs/>
        </w:rPr>
      </w:pPr>
      <w:r w:rsidRPr="00DB50C9">
        <w:t>O ato de prorrogação da vigência da ata deverá indicar expressamente o prazo de prorrogação e o quantitativo renovado</w:t>
      </w:r>
      <w:r w:rsidRPr="008500B0">
        <w:t xml:space="preserve">. </w:t>
      </w:r>
    </w:p>
    <w:p w14:paraId="0BBF6983" w14:textId="77777777" w:rsidR="002D3B25" w:rsidRPr="008500B0" w:rsidRDefault="002D3B25" w:rsidP="000B618F">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493F7CC3" w14:textId="16CD3322" w:rsidR="002D3B25" w:rsidRPr="00DB50C9" w:rsidRDefault="002D3B25" w:rsidP="00326A15">
      <w:pPr>
        <w:pStyle w:val="Nvel3-R"/>
      </w:pPr>
      <w:r w:rsidRPr="008500B0">
        <w:t xml:space="preserve"> </w:t>
      </w:r>
      <w:r w:rsidRPr="00DB50C9">
        <w:t>O instrumento contratual de que trata o ite</w:t>
      </w:r>
      <w:r w:rsidR="00AD071A">
        <w:t>m 5.1.2</w:t>
      </w:r>
      <w:r w:rsidRPr="00DB50C9">
        <w:rPr>
          <w:color w:val="0070C0"/>
        </w:rPr>
        <w:t xml:space="preserve"> </w:t>
      </w:r>
      <w:r w:rsidRPr="00DB50C9">
        <w:t>deverá ser assinado no prazo de validade da ata de registro de preços.</w:t>
      </w:r>
    </w:p>
    <w:p w14:paraId="23A22B32" w14:textId="77777777" w:rsidR="002D3B25" w:rsidRPr="005434B5" w:rsidRDefault="002D3B25" w:rsidP="000B618F">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Os contratos decorrentes do sistema de registro de preços poderão ser alterados, observado o art. 124 da Lei nº 14.133, de 2021.</w:t>
      </w:r>
    </w:p>
    <w:p w14:paraId="1F5FD54A" w14:textId="70E24990" w:rsidR="002D3B25" w:rsidRPr="005434B5" w:rsidRDefault="002D3B25" w:rsidP="000B618F">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sz w:val="24"/>
          <w:szCs w:val="24"/>
        </w:rPr>
        <w:t>, deverão ser observadas as seguintes condições para formalização da ata de registro de preços:</w:t>
      </w:r>
    </w:p>
    <w:p w14:paraId="3A862D3B" w14:textId="342D1180" w:rsidR="002D3B25" w:rsidRPr="005434B5" w:rsidRDefault="002D3B25" w:rsidP="00326A15">
      <w:pPr>
        <w:pStyle w:val="Nvel3-R"/>
      </w:pPr>
      <w:r w:rsidRPr="005434B5">
        <w:t>Serão registrados na ata os preços e os quantita</w:t>
      </w:r>
      <w:r w:rsidRPr="005434B5">
        <w:rPr>
          <w:rFonts w:eastAsia="Arial"/>
        </w:rPr>
        <w:t>ti</w:t>
      </w:r>
      <w:r w:rsidRPr="005434B5">
        <w:t xml:space="preserve">vos do adjudicatário, devendo ser observada a possibilidade de o licitante oferecer ou não proposta em quantitativo inferior ao máximo previsto </w:t>
      </w:r>
      <w:r w:rsidRPr="005434B5">
        <w:rPr>
          <w:iCs/>
        </w:rPr>
        <w:t xml:space="preserve">no edital </w:t>
      </w:r>
      <w:r w:rsidRPr="005434B5">
        <w:t>e se obrigar nos limites dela;</w:t>
      </w:r>
    </w:p>
    <w:p w14:paraId="488216DC" w14:textId="77777777" w:rsidR="002D3B25" w:rsidRPr="008500B0" w:rsidRDefault="002D3B25" w:rsidP="00326A15">
      <w:pPr>
        <w:pStyle w:val="Nvel3-R"/>
      </w:pPr>
      <w:r w:rsidRPr="005434B5">
        <w:t>Será incluído na ata, na forma de anexo, o registro dos licitantes</w:t>
      </w:r>
      <w:r w:rsidRPr="008500B0">
        <w:t xml:space="preserve"> ou dos fornecedores que:</w:t>
      </w:r>
    </w:p>
    <w:p w14:paraId="41B3DB60" w14:textId="77777777" w:rsidR="002D3B25" w:rsidRPr="000B2DE7" w:rsidRDefault="002D3B25" w:rsidP="00326A15">
      <w:pPr>
        <w:pStyle w:val="Nvel4"/>
        <w:rPr>
          <w:rFonts w:ascii="Arial Narrow" w:hAnsi="Arial Narrow"/>
          <w:b w:val="0"/>
          <w:iCs w:val="0"/>
          <w:sz w:val="24"/>
          <w:szCs w:val="24"/>
        </w:rPr>
      </w:pPr>
      <w:r w:rsidRPr="000B2DE7">
        <w:rPr>
          <w:rFonts w:ascii="Arial Narrow" w:hAnsi="Arial Narrow"/>
          <w:b w:val="0"/>
          <w:iCs w:val="0"/>
          <w:sz w:val="24"/>
          <w:szCs w:val="24"/>
        </w:rPr>
        <w:t xml:space="preserve">Aceitarem cotar os bens, as obras ou os serviços com preços iguais aos do adjudicatário, observada a classificação da licitação; e </w:t>
      </w:r>
    </w:p>
    <w:p w14:paraId="2BF3C978" w14:textId="77777777" w:rsidR="002D3B25" w:rsidRPr="000B2DE7" w:rsidRDefault="002D3B25" w:rsidP="00326A15">
      <w:pPr>
        <w:pStyle w:val="Nvel4"/>
        <w:rPr>
          <w:rFonts w:ascii="Arial Narrow" w:hAnsi="Arial Narrow"/>
          <w:b w:val="0"/>
          <w:iCs w:val="0"/>
          <w:sz w:val="24"/>
          <w:szCs w:val="24"/>
        </w:rPr>
      </w:pPr>
      <w:r w:rsidRPr="000B2DE7">
        <w:rPr>
          <w:rFonts w:ascii="Arial Narrow" w:hAnsi="Arial Narrow"/>
          <w:b w:val="0"/>
          <w:iCs w:val="0"/>
          <w:sz w:val="24"/>
          <w:szCs w:val="24"/>
        </w:rPr>
        <w:t xml:space="preserve">Mantiverem sua proposta original. </w:t>
      </w:r>
      <w:bookmarkStart w:id="25" w:name="cadastro_reserva"/>
      <w:bookmarkEnd w:id="25"/>
    </w:p>
    <w:p w14:paraId="4284C108" w14:textId="77777777" w:rsidR="002D3B25" w:rsidRPr="008500B0" w:rsidRDefault="002D3B25" w:rsidP="00326A15">
      <w:pPr>
        <w:pStyle w:val="Nvel3-R"/>
      </w:pPr>
      <w:r w:rsidRPr="008500B0">
        <w:t>Será respeitada, nas contratações, a ordem de classificação dos licitantes ou dos fornecedores registrados na ata.</w:t>
      </w:r>
    </w:p>
    <w:p w14:paraId="79EE31D6" w14:textId="10F14701" w:rsidR="002D3B25" w:rsidRPr="008500B0" w:rsidRDefault="002D3B25" w:rsidP="000B618F">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registro a que se refere o </w:t>
      </w:r>
      <w:r w:rsidRPr="008500B0">
        <w:rPr>
          <w:rFonts w:ascii="Arial Narrow" w:hAnsi="Arial Narrow"/>
          <w:b/>
          <w:color w:val="auto"/>
          <w:sz w:val="24"/>
          <w:szCs w:val="24"/>
        </w:rPr>
        <w:t>item 5.5.1</w:t>
      </w:r>
      <w:r w:rsidR="003C6FE5"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41FAC817" w14:textId="77777777" w:rsidR="002D3B25" w:rsidRPr="008500B0" w:rsidRDefault="002D3B25" w:rsidP="000B618F">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4CDB032E" w14:textId="77777777" w:rsidR="002D3B25" w:rsidRPr="008500B0" w:rsidRDefault="002D3B25" w:rsidP="000B618F">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5.5.2.2</w:t>
      </w:r>
      <w:r w:rsidRPr="008500B0">
        <w:rPr>
          <w:rFonts w:ascii="Arial Narrow" w:hAnsi="Arial Narrow"/>
          <w:color w:val="0070C0"/>
          <w:sz w:val="24"/>
          <w:szCs w:val="24"/>
        </w:rPr>
        <w:t xml:space="preserve"> </w:t>
      </w:r>
      <w:r w:rsidRPr="008500B0">
        <w:rPr>
          <w:rFonts w:ascii="Arial Narrow" w:hAnsi="Arial Narrow"/>
          <w:sz w:val="24"/>
          <w:szCs w:val="24"/>
        </w:rPr>
        <w:t>somente será efetuada quando houver necessidade de contratação dos licitantes remanescentes, nas seguintes hipóteses:</w:t>
      </w:r>
      <w:bookmarkStart w:id="26" w:name="habilitacao_reserva"/>
      <w:bookmarkEnd w:id="26"/>
    </w:p>
    <w:p w14:paraId="0915D9F9" w14:textId="40051C77" w:rsidR="002D3B25" w:rsidRPr="005434B5" w:rsidRDefault="002D3B25" w:rsidP="00326A15">
      <w:pPr>
        <w:pStyle w:val="Nvel3-R"/>
      </w:pPr>
      <w:r w:rsidRPr="008500B0">
        <w:t xml:space="preserve">Quando o licitante vencedor não assinar a ata de registro de preços, no prazo e nas condições </w:t>
      </w:r>
      <w:r w:rsidRPr="005434B5">
        <w:t xml:space="preserve">estabelecidos </w:t>
      </w:r>
      <w:r w:rsidRPr="005434B5">
        <w:rPr>
          <w:iCs/>
        </w:rPr>
        <w:t>no edital</w:t>
      </w:r>
      <w:r w:rsidRPr="005434B5">
        <w:rPr>
          <w:i/>
          <w:iCs/>
        </w:rPr>
        <w:t>;</w:t>
      </w:r>
      <w:r w:rsidRPr="005434B5">
        <w:rPr>
          <w:color w:val="FF0000"/>
        </w:rPr>
        <w:t xml:space="preserve"> </w:t>
      </w:r>
      <w:r w:rsidRPr="005434B5">
        <w:t>e</w:t>
      </w:r>
    </w:p>
    <w:p w14:paraId="2657EC44" w14:textId="77777777" w:rsidR="002D3B25" w:rsidRPr="005434B5" w:rsidRDefault="002D3B25" w:rsidP="00326A15">
      <w:pPr>
        <w:pStyle w:val="Nvel3-R"/>
      </w:pPr>
      <w:r w:rsidRPr="005434B5">
        <w:t>Quando houver o cancelamento do registro do licitante ou do registro de preços nas hipóteses previstas no item 9.</w:t>
      </w:r>
    </w:p>
    <w:p w14:paraId="160FB922" w14:textId="77777777" w:rsidR="002D3B25" w:rsidRPr="005434B5" w:rsidRDefault="002D3B25" w:rsidP="000B618F">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 preço registrado com indicação dos licitantes e fornecedores será divulgado no PNCP e ficará disponibilizado durante a vigência da ata de registro de preços.</w:t>
      </w:r>
    </w:p>
    <w:p w14:paraId="743E0B50" w14:textId="6BB03AFB" w:rsidR="002D3B25" w:rsidRPr="005434B5" w:rsidRDefault="002D3B25" w:rsidP="000B618F">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b/>
          <w:color w:val="auto"/>
          <w:sz w:val="24"/>
          <w:szCs w:val="24"/>
        </w:rPr>
        <w:t xml:space="preserve">, </w:t>
      </w:r>
      <w:r w:rsidRPr="005434B5">
        <w:rPr>
          <w:rFonts w:ascii="Arial Narrow" w:hAnsi="Arial Narrow"/>
          <w:bCs/>
          <w:color w:val="auto"/>
          <w:sz w:val="24"/>
          <w:szCs w:val="24"/>
        </w:rPr>
        <w:t>o</w:t>
      </w:r>
      <w:r w:rsidRPr="005434B5">
        <w:rPr>
          <w:rFonts w:ascii="Arial Narrow" w:hAnsi="Arial Narrow"/>
          <w:b/>
          <w:color w:val="auto"/>
          <w:sz w:val="24"/>
          <w:szCs w:val="24"/>
        </w:rPr>
        <w:t xml:space="preserve"> </w:t>
      </w:r>
      <w:r w:rsidRPr="005434B5">
        <w:rPr>
          <w:rFonts w:ascii="Arial Narrow" w:hAnsi="Arial Narrow"/>
          <w:b/>
          <w:iCs/>
          <w:color w:val="auto"/>
          <w:sz w:val="24"/>
          <w:szCs w:val="24"/>
        </w:rPr>
        <w:t xml:space="preserve">licitante </w:t>
      </w:r>
      <w:r w:rsidRPr="005434B5">
        <w:rPr>
          <w:rFonts w:ascii="Arial Narrow" w:hAnsi="Arial Narrow"/>
          <w:sz w:val="24"/>
          <w:szCs w:val="24"/>
        </w:rPr>
        <w:t xml:space="preserve">mais bem classificado, será convocado para assinar a ata de registro de preços, no prazo e nas condições estabelecidos no </w:t>
      </w:r>
      <w:r w:rsidRPr="005434B5">
        <w:rPr>
          <w:rFonts w:ascii="Arial Narrow" w:hAnsi="Arial Narrow"/>
          <w:b/>
          <w:iCs/>
          <w:color w:val="auto"/>
          <w:sz w:val="24"/>
          <w:szCs w:val="24"/>
        </w:rPr>
        <w:t>edital de licitação</w:t>
      </w:r>
      <w:r w:rsidRPr="005434B5">
        <w:rPr>
          <w:rFonts w:ascii="Arial Narrow" w:hAnsi="Arial Narrow"/>
          <w:b/>
          <w:color w:val="auto"/>
          <w:sz w:val="24"/>
          <w:szCs w:val="24"/>
        </w:rPr>
        <w:t>,</w:t>
      </w:r>
      <w:r w:rsidRPr="005434B5">
        <w:rPr>
          <w:rFonts w:ascii="Arial Narrow" w:hAnsi="Arial Narrow"/>
          <w:sz w:val="24"/>
          <w:szCs w:val="24"/>
        </w:rPr>
        <w:t xml:space="preserve"> sob pena de decair o direito, sem prejuízo das sanções previstas na Lei nº 14.133, de 2021.</w:t>
      </w:r>
    </w:p>
    <w:p w14:paraId="0B450496" w14:textId="77777777" w:rsidR="002D3B25" w:rsidRPr="005434B5" w:rsidRDefault="002D3B25" w:rsidP="00326A15">
      <w:pPr>
        <w:pStyle w:val="Nvel3-R"/>
      </w:pPr>
      <w:r w:rsidRPr="005434B5">
        <w:t>O prazo de convocação poderá ser prorrogado 1 (uma) vez, por igual período, mediante solicitação do licitante ou fornecedor</w:t>
      </w:r>
      <w:r w:rsidRPr="005434B5">
        <w:rPr>
          <w:i/>
          <w:iCs/>
        </w:rPr>
        <w:t xml:space="preserve"> </w:t>
      </w:r>
      <w:r w:rsidRPr="005434B5">
        <w:t>convocado, desde que apresentada dentro do prazo, devidamente justificada, e que a justificativa seja aceita pela Administração.</w:t>
      </w:r>
    </w:p>
    <w:p w14:paraId="71CDA02B" w14:textId="33E7CFCE" w:rsidR="002D3B25" w:rsidRPr="005434B5" w:rsidRDefault="001E2BBA" w:rsidP="001E2BBA">
      <w:pPr>
        <w:pStyle w:val="Nivel2"/>
        <w:numPr>
          <w:ilvl w:val="0"/>
          <w:numId w:val="0"/>
        </w:numPr>
        <w:autoSpaceDE w:val="0"/>
        <w:autoSpaceDN w:val="0"/>
        <w:adjustRightInd w:val="0"/>
        <w:spacing w:before="288" w:after="288" w:line="340" w:lineRule="atLeast"/>
        <w:ind w:right="-28"/>
        <w:rPr>
          <w:rFonts w:ascii="Arial Narrow" w:hAnsi="Arial Narrow"/>
          <w:sz w:val="24"/>
          <w:szCs w:val="24"/>
        </w:rPr>
      </w:pPr>
      <w:r w:rsidRPr="005434B5">
        <w:rPr>
          <w:rFonts w:ascii="Arial Narrow" w:hAnsi="Arial Narrow"/>
          <w:sz w:val="24"/>
          <w:szCs w:val="24"/>
        </w:rPr>
        <w:t>5.1</w:t>
      </w:r>
      <w:r w:rsidR="00F2267E">
        <w:rPr>
          <w:rFonts w:ascii="Arial Narrow" w:hAnsi="Arial Narrow"/>
          <w:sz w:val="24"/>
          <w:szCs w:val="24"/>
        </w:rPr>
        <w:t>0.2</w:t>
      </w:r>
      <w:r w:rsidRPr="005434B5">
        <w:rPr>
          <w:rFonts w:ascii="Arial Narrow" w:hAnsi="Arial Narrow"/>
          <w:sz w:val="24"/>
          <w:szCs w:val="24"/>
        </w:rPr>
        <w:t xml:space="preserve">. </w:t>
      </w:r>
      <w:r w:rsidR="002D3B25" w:rsidRPr="005434B5">
        <w:rPr>
          <w:rFonts w:ascii="Arial Narrow" w:hAnsi="Arial Narrow"/>
          <w:sz w:val="24"/>
          <w:szCs w:val="24"/>
        </w:rPr>
        <w:t xml:space="preserve">A ata de registro de preços será assinada por meio de assinatura digital </w:t>
      </w:r>
      <w:r w:rsidR="00E52788" w:rsidRPr="005434B5">
        <w:rPr>
          <w:rFonts w:ascii="Arial Narrow" w:hAnsi="Arial Narrow"/>
          <w:sz w:val="24"/>
          <w:szCs w:val="24"/>
        </w:rPr>
        <w:t xml:space="preserve">ou presencial conforme o Decreto </w:t>
      </w:r>
      <w:r w:rsidRPr="005434B5">
        <w:rPr>
          <w:rFonts w:ascii="Arial Narrow" w:hAnsi="Arial Narrow"/>
          <w:sz w:val="24"/>
          <w:szCs w:val="24"/>
        </w:rPr>
        <w:t xml:space="preserve">n° </w:t>
      </w:r>
      <w:r w:rsidR="00E52788" w:rsidRPr="005434B5">
        <w:rPr>
          <w:rFonts w:ascii="Arial Narrow" w:hAnsi="Arial Narrow"/>
          <w:sz w:val="24"/>
          <w:szCs w:val="24"/>
        </w:rPr>
        <w:t xml:space="preserve">6037/2024. </w:t>
      </w:r>
    </w:p>
    <w:p w14:paraId="78867BDE" w14:textId="62D38D38" w:rsidR="002D3B25" w:rsidRPr="005434B5" w:rsidRDefault="002D3B25" w:rsidP="000B618F">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w:t>
      </w:r>
      <w:r w:rsidRPr="005434B5">
        <w:rPr>
          <w:rFonts w:ascii="Arial Narrow" w:hAnsi="Arial Narrow"/>
          <w:sz w:val="24"/>
          <w:szCs w:val="24"/>
        </w:rPr>
        <w:t xml:space="preserve">no </w:t>
      </w:r>
      <w:r w:rsidRPr="005434B5">
        <w:rPr>
          <w:rFonts w:ascii="Arial Narrow" w:hAnsi="Arial Narrow"/>
          <w:b/>
          <w:iCs/>
          <w:color w:val="auto"/>
          <w:sz w:val="24"/>
          <w:szCs w:val="24"/>
        </w:rPr>
        <w:t>edital</w:t>
      </w:r>
      <w:r w:rsidRPr="005434B5">
        <w:rPr>
          <w:rFonts w:ascii="Arial Narrow" w:hAnsi="Arial Narrow"/>
          <w:sz w:val="24"/>
          <w:szCs w:val="24"/>
        </w:rPr>
        <w:t>, e observado o disposto no</w:t>
      </w:r>
      <w:r w:rsidRPr="005434B5">
        <w:rPr>
          <w:rFonts w:ascii="Arial Narrow" w:hAnsi="Arial Narrow"/>
          <w:b/>
          <w:sz w:val="24"/>
          <w:szCs w:val="24"/>
        </w:rPr>
        <w:t xml:space="preserve"> </w:t>
      </w:r>
      <w:r w:rsidRPr="005434B5">
        <w:rPr>
          <w:rFonts w:ascii="Arial Narrow" w:hAnsi="Arial Narrow"/>
          <w:b/>
          <w:color w:val="auto"/>
          <w:sz w:val="24"/>
          <w:szCs w:val="24"/>
        </w:rPr>
        <w:t>item 5.6</w:t>
      </w:r>
      <w:r w:rsidRPr="005434B5">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27" w:name="recusa_dos_que_baixaram_preco"/>
      <w:bookmarkEnd w:id="27"/>
    </w:p>
    <w:p w14:paraId="5A4AE35E" w14:textId="68DD75AF" w:rsidR="002D3B25" w:rsidRPr="00495FA0" w:rsidRDefault="002D3B25" w:rsidP="000B618F">
      <w:pPr>
        <w:pStyle w:val="Nivel2"/>
        <w:numPr>
          <w:ilvl w:val="1"/>
          <w:numId w:val="28"/>
        </w:numPr>
        <w:autoSpaceDE w:val="0"/>
        <w:autoSpaceDN w:val="0"/>
        <w:adjustRightInd w:val="0"/>
        <w:spacing w:before="288" w:after="288" w:line="340" w:lineRule="atLeast"/>
        <w:ind w:left="0" w:right="-28" w:firstLine="0"/>
        <w:rPr>
          <w:rFonts w:ascii="Arial Narrow" w:hAnsi="Arial Narrow"/>
          <w:color w:val="auto"/>
          <w:sz w:val="24"/>
          <w:szCs w:val="24"/>
        </w:rPr>
      </w:pPr>
      <w:r w:rsidRPr="005434B5">
        <w:rPr>
          <w:rFonts w:ascii="Arial Narrow" w:hAnsi="Arial Narrow"/>
          <w:sz w:val="24"/>
          <w:szCs w:val="24"/>
        </w:rPr>
        <w:t xml:space="preserve">Na hipótese de nenhum dos licitantes que trata o </w:t>
      </w:r>
      <w:r w:rsidRPr="005434B5">
        <w:rPr>
          <w:rFonts w:ascii="Arial Narrow" w:hAnsi="Arial Narrow"/>
          <w:b/>
          <w:color w:val="auto"/>
          <w:sz w:val="24"/>
          <w:szCs w:val="24"/>
        </w:rPr>
        <w:t>item 5.5.2.1</w:t>
      </w:r>
      <w:r w:rsidRPr="005434B5">
        <w:rPr>
          <w:rFonts w:ascii="Arial Narrow" w:hAnsi="Arial Narrow"/>
          <w:color w:val="auto"/>
          <w:sz w:val="24"/>
          <w:szCs w:val="24"/>
        </w:rPr>
        <w:t>,</w:t>
      </w:r>
      <w:r w:rsidRPr="005434B5">
        <w:rPr>
          <w:rFonts w:ascii="Arial Narrow" w:hAnsi="Arial Narrow"/>
          <w:color w:val="0070C0"/>
          <w:sz w:val="24"/>
          <w:szCs w:val="24"/>
        </w:rPr>
        <w:t xml:space="preserve"> </w:t>
      </w:r>
      <w:r w:rsidRPr="005434B5">
        <w:rPr>
          <w:rFonts w:ascii="Arial Narrow" w:hAnsi="Arial Narrow"/>
          <w:sz w:val="24"/>
          <w:szCs w:val="24"/>
        </w:rPr>
        <w:t>aceitar a contratação nos termos do item anterior, a Administração, observados o valor es</w:t>
      </w:r>
      <w:r w:rsidRPr="005434B5">
        <w:rPr>
          <w:rFonts w:ascii="Arial Narrow" w:eastAsia="Arial" w:hAnsi="Arial Narrow"/>
          <w:sz w:val="24"/>
          <w:szCs w:val="24"/>
        </w:rPr>
        <w:t>ti</w:t>
      </w:r>
      <w:r w:rsidRPr="005434B5">
        <w:rPr>
          <w:rFonts w:ascii="Arial Narrow" w:hAnsi="Arial Narrow"/>
          <w:sz w:val="24"/>
          <w:szCs w:val="24"/>
        </w:rPr>
        <w:t xml:space="preserve">mado e sua eventual atualização nos termos </w:t>
      </w:r>
      <w:r w:rsidRPr="005434B5">
        <w:rPr>
          <w:rFonts w:ascii="Arial Narrow" w:hAnsi="Arial Narrow"/>
          <w:b/>
          <w:iCs/>
          <w:color w:val="auto"/>
          <w:sz w:val="24"/>
          <w:szCs w:val="24"/>
        </w:rPr>
        <w:t>do edital</w:t>
      </w:r>
      <w:r w:rsidRPr="005434B5">
        <w:rPr>
          <w:rFonts w:ascii="Arial Narrow" w:hAnsi="Arial Narrow"/>
          <w:color w:val="auto"/>
          <w:sz w:val="24"/>
          <w:szCs w:val="24"/>
        </w:rPr>
        <w:t>, poderá</w:t>
      </w:r>
      <w:r w:rsidRPr="00495FA0">
        <w:rPr>
          <w:rFonts w:ascii="Arial Narrow" w:hAnsi="Arial Narrow"/>
          <w:color w:val="auto"/>
          <w:sz w:val="24"/>
          <w:szCs w:val="24"/>
        </w:rPr>
        <w:t>:</w:t>
      </w:r>
    </w:p>
    <w:p w14:paraId="06016066" w14:textId="77777777" w:rsidR="002D3B25" w:rsidRPr="008500B0" w:rsidRDefault="002D3B25" w:rsidP="00326A15">
      <w:pPr>
        <w:pStyle w:val="Nvel3-R"/>
      </w:pPr>
      <w:r w:rsidRPr="008500B0">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7DDBD4F6" w14:textId="77777777" w:rsidR="002D3B25" w:rsidRPr="008500B0" w:rsidRDefault="002D3B25" w:rsidP="00326A15">
      <w:pPr>
        <w:pStyle w:val="Nvel3-R"/>
      </w:pPr>
      <w:r w:rsidRPr="008500B0">
        <w:t>Adjudicar e firmar o contrato nas condições ofertadas pelos licitantes ou fornecedores remanescentes, atendida a ordem classificatória, quando frustrada a negociação de melhor condição.</w:t>
      </w:r>
    </w:p>
    <w:p w14:paraId="7585CC23" w14:textId="77777777" w:rsidR="002D3B25" w:rsidRPr="008500B0" w:rsidRDefault="002D3B25" w:rsidP="000B618F">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F554C6" w14:textId="77777777" w:rsidR="002D3B25" w:rsidRPr="008500B0" w:rsidRDefault="002D3B25" w:rsidP="003A01CA">
      <w:pPr>
        <w:pStyle w:val="Nivel01"/>
      </w:pPr>
      <w:r w:rsidRPr="008500B0">
        <w:t>ALTERAÇÃO OU ATUALIZAÇÃO DOS PREÇOS REGISTRADOS:</w:t>
      </w:r>
    </w:p>
    <w:p w14:paraId="66C205B8" w14:textId="77777777" w:rsidR="002D3B25" w:rsidRPr="008500B0" w:rsidRDefault="002D3B25" w:rsidP="000B618F">
      <w:pPr>
        <w:pStyle w:val="Nivel2"/>
        <w:numPr>
          <w:ilvl w:val="1"/>
          <w:numId w:val="28"/>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3C626339" w14:textId="77777777" w:rsidR="002D3B25" w:rsidRPr="008500B0" w:rsidRDefault="002D3B25" w:rsidP="00326A15">
      <w:pPr>
        <w:pStyle w:val="Nvel3-R"/>
      </w:pPr>
      <w:r w:rsidRPr="008500B0">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8500B0">
        <w:rPr>
          <w:color w:val="0000EF"/>
        </w:rPr>
        <w:t>;</w:t>
      </w:r>
    </w:p>
    <w:p w14:paraId="25855375" w14:textId="77777777" w:rsidR="002D3B25" w:rsidRPr="008500B0" w:rsidRDefault="002D3B25" w:rsidP="00326A15">
      <w:pPr>
        <w:pStyle w:val="Nvel3-R"/>
      </w:pPr>
      <w:r w:rsidRPr="008500B0">
        <w:t>Em caso de criação, alteração ou ex</w:t>
      </w:r>
      <w:r w:rsidRPr="008500B0">
        <w:rPr>
          <w:rFonts w:eastAsia="Calibri"/>
        </w:rPr>
        <w:t>ti</w:t>
      </w:r>
      <w:r w:rsidRPr="008500B0">
        <w:t xml:space="preserve">nção de quaisquer tributos ou encargos legais ou a superveniência de disposições legais, com comprovada repercussão sobre os preços registrados; </w:t>
      </w:r>
    </w:p>
    <w:p w14:paraId="06DF6981" w14:textId="12F89A56" w:rsidR="002D3B25" w:rsidRPr="005434B5" w:rsidRDefault="002D3B25" w:rsidP="00326A15">
      <w:pPr>
        <w:pStyle w:val="Nvel3-R"/>
      </w:pPr>
      <w:r w:rsidRPr="008500B0">
        <w:t xml:space="preserve">Na hipótese de previsão </w:t>
      </w:r>
      <w:r w:rsidRPr="005434B5">
        <w:t xml:space="preserve">no </w:t>
      </w:r>
      <w:r w:rsidRPr="005434B5">
        <w:rPr>
          <w:iCs/>
        </w:rPr>
        <w:t xml:space="preserve">edital </w:t>
      </w:r>
      <w:r w:rsidRPr="005434B5">
        <w:t>de cláusula de reajustamento ou repactuação sobre os preços registrados, nos termos da Lei nº 14.133, de 2021.</w:t>
      </w:r>
    </w:p>
    <w:p w14:paraId="15BBC061" w14:textId="6B579F36" w:rsidR="003C6FE5" w:rsidRPr="008500B0" w:rsidRDefault="003C6FE5" w:rsidP="00326A15">
      <w:pPr>
        <w:pStyle w:val="Nvel3-R"/>
      </w:pPr>
      <w:r w:rsidRPr="005434B5">
        <w:t>Havendo a prorrogação da ata, após o interregno de um ano, e independentemente de pedido do contratado, os preços registrados serão reajustados, mediante a aplicação, pelo contratante, do índice ___________ (indicar o índice a ser adotado), para</w:t>
      </w:r>
      <w:r w:rsidRPr="008500B0">
        <w:t xml:space="preserve"> fins de atualização periódica.</w:t>
      </w:r>
    </w:p>
    <w:p w14:paraId="617F8F6F" w14:textId="77777777" w:rsidR="002D3B25" w:rsidRPr="00FF7FEE" w:rsidRDefault="002D3B25" w:rsidP="00FF7FEE">
      <w:pPr>
        <w:pStyle w:val="Nvel4"/>
        <w:tabs>
          <w:tab w:val="clear" w:pos="1560"/>
        </w:tabs>
        <w:ind w:left="0"/>
        <w:rPr>
          <w:rFonts w:ascii="Arial Narrow" w:hAnsi="Arial Narrow"/>
          <w:sz w:val="24"/>
          <w:szCs w:val="24"/>
        </w:rPr>
      </w:pPr>
      <w:r w:rsidRPr="00FF7FEE">
        <w:rPr>
          <w:rFonts w:ascii="Arial Narrow" w:hAnsi="Arial Narrow"/>
          <w:sz w:val="24"/>
          <w:szCs w:val="24"/>
        </w:rPr>
        <w:t>No caso da repactuação, poderá ser a pedido do interessado, conforme critérios definidos para a contratação.</w:t>
      </w:r>
    </w:p>
    <w:p w14:paraId="43104BB8" w14:textId="77777777" w:rsidR="002D3B25" w:rsidRPr="008500B0" w:rsidRDefault="002D3B25" w:rsidP="003A01CA">
      <w:pPr>
        <w:pStyle w:val="Nivel01"/>
      </w:pPr>
      <w:r w:rsidRPr="008500B0">
        <w:t>NEGOCIAÇÃO DE PREÇOS REGISTRADOS:</w:t>
      </w:r>
    </w:p>
    <w:p w14:paraId="6335A862" w14:textId="77777777" w:rsidR="002D3B25" w:rsidRPr="008500B0" w:rsidRDefault="002D3B25" w:rsidP="000B618F">
      <w:pPr>
        <w:pStyle w:val="Nivel2"/>
        <w:numPr>
          <w:ilvl w:val="1"/>
          <w:numId w:val="28"/>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C89AFF0" w14:textId="77777777" w:rsidR="002D3B25" w:rsidRPr="008500B0" w:rsidRDefault="002D3B25" w:rsidP="00326A15">
      <w:pPr>
        <w:pStyle w:val="Nvel3-R"/>
      </w:pPr>
      <w:r w:rsidRPr="008500B0">
        <w:t>Caso não aceite reduzir seu preço aos valores pra</w:t>
      </w:r>
      <w:r w:rsidRPr="008500B0">
        <w:rPr>
          <w:rFonts w:eastAsia="Calibri"/>
        </w:rPr>
        <w:t>ti</w:t>
      </w:r>
      <w:r w:rsidRPr="008500B0">
        <w:t>cados pelo mercado, o fornecedor será liberado do compromisso assumido quanto ao item registrado, sem aplicação de penalidades administrativas.</w:t>
      </w:r>
    </w:p>
    <w:p w14:paraId="692F5916" w14:textId="77777777" w:rsidR="002D3B25" w:rsidRPr="008500B0" w:rsidRDefault="002D3B25" w:rsidP="00326A15">
      <w:pPr>
        <w:pStyle w:val="Nvel3-R"/>
      </w:pPr>
      <w:r w:rsidRPr="008500B0">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8798518" w14:textId="77777777" w:rsidR="002D3B25" w:rsidRPr="008500B0" w:rsidRDefault="002D3B25" w:rsidP="00326A15">
      <w:pPr>
        <w:pStyle w:val="Nvel3-R"/>
      </w:pPr>
      <w:r w:rsidRPr="008500B0">
        <w:t>Se não obtiver êxito nas negociações, o órgão ou en</w:t>
      </w:r>
      <w:r w:rsidRPr="008500B0">
        <w:rPr>
          <w:rFonts w:eastAsia="Calibri"/>
        </w:rPr>
        <w:t>tid</w:t>
      </w:r>
      <w:r w:rsidRPr="008500B0">
        <w:t>ade gerenciadora procederá ao cancelamento da ata de registro de preços, adotando as medidas cabíveis para obtenção de contratação mais vantajosa.</w:t>
      </w:r>
      <w:bookmarkStart w:id="28" w:name="reducao_preco_mercado_negociacao_frustra"/>
      <w:bookmarkEnd w:id="28"/>
    </w:p>
    <w:p w14:paraId="48F3DD55" w14:textId="77777777" w:rsidR="002D3B25" w:rsidRPr="008500B0" w:rsidRDefault="002D3B25" w:rsidP="00326A15">
      <w:pPr>
        <w:pStyle w:val="Nvel3-R"/>
      </w:pPr>
      <w:r w:rsidRPr="008500B0">
        <w:rPr>
          <w:rFonts w:cs="Calibri"/>
        </w:rPr>
        <w:t>Na hipótese de</w:t>
      </w:r>
      <w:r w:rsidRPr="008500B0">
        <w:t xml:space="preserve"> redução do preço registrado, o gerenciador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para que avaliem a conveniência e a oportunidade de diligenciarem negociação com vistas à alteração contratual, observado o disposto no art. 124 da Lei nº 14.133, de 2021.</w:t>
      </w:r>
    </w:p>
    <w:p w14:paraId="4E7EEA22" w14:textId="77777777" w:rsidR="002D3B25" w:rsidRPr="008500B0" w:rsidRDefault="002D3B25" w:rsidP="000B618F">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9" w:name="hipotese_preco_mercado_maior"/>
      <w:bookmarkEnd w:id="29"/>
    </w:p>
    <w:p w14:paraId="75E8F589" w14:textId="77777777" w:rsidR="002D3B25" w:rsidRPr="008500B0" w:rsidRDefault="002D3B25" w:rsidP="00326A15">
      <w:pPr>
        <w:pStyle w:val="Nvel3-R"/>
      </w:pPr>
      <w:r w:rsidRPr="008500B0">
        <w:t>Neste caso, o fornecedor encaminhará, juntamente com o pedido de alteração, a documentação comprobatória ou à planilha de custos que demonstre a inviabilidade do preço registrado em relação às condições inicialmente pactuadas.</w:t>
      </w:r>
      <w:bookmarkStart w:id="30" w:name="prova_preco_mercado_maior"/>
      <w:bookmarkEnd w:id="30"/>
    </w:p>
    <w:p w14:paraId="05208B26" w14:textId="77777777" w:rsidR="002D3B25" w:rsidRPr="008500B0" w:rsidRDefault="002D3B25" w:rsidP="00326A15">
      <w:pPr>
        <w:pStyle w:val="Nvel3-R"/>
      </w:pPr>
      <w:r w:rsidRPr="008500B0">
        <w:t>Não hipótese de não comprovação da existência de fato superveniente que inviabilize o preço registrado, o pedido será indeferido pelo órgão ou en</w:t>
      </w:r>
      <w:r w:rsidRPr="008500B0">
        <w:rPr>
          <w:rFonts w:eastAsia="Calibri"/>
        </w:rPr>
        <w:t>ti</w:t>
      </w:r>
      <w:r w:rsidRPr="008500B0">
        <w:t>dade gerenciadora e o fornecedor deverá cumprir as obrigações estabelecidas na ata, sob pena de cancelamento do seu registro, nos termos do item 9.1, sem prejuízo das sanções previstas na Lei nº 14.133, de 2021, e na legislação aplicável.</w:t>
      </w:r>
      <w:bookmarkStart w:id="31" w:name="nao_comprovacao_majoracao_mercado"/>
      <w:bookmarkEnd w:id="31"/>
    </w:p>
    <w:p w14:paraId="4C86E661" w14:textId="77777777" w:rsidR="002D3B25" w:rsidRPr="008500B0" w:rsidRDefault="002D3B25" w:rsidP="00326A15">
      <w:pPr>
        <w:pStyle w:val="Nvel3-R"/>
      </w:pPr>
      <w:r w:rsidRPr="008500B0">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E40EC34" w14:textId="77777777" w:rsidR="002D3B25" w:rsidRPr="008500B0" w:rsidRDefault="002D3B25" w:rsidP="00326A15">
      <w:pPr>
        <w:pStyle w:val="Nvel3-R"/>
      </w:pPr>
      <w:r w:rsidRPr="008500B0">
        <w:t>Se não obtiver êxito nas negociações, o órgão ou entidade gerenciadora procederá ao cancelamento da ata de registro de preços, nos termos do item 9.4, e adotará as medidas cabíveis para a obtenção da contratação mais vantajosa.</w:t>
      </w:r>
      <w:bookmarkStart w:id="32" w:name="majora_preco_mercado_negociacao_frustra"/>
      <w:bookmarkEnd w:id="32"/>
    </w:p>
    <w:p w14:paraId="4BB28658" w14:textId="77777777" w:rsidR="002D3B25" w:rsidRPr="008500B0" w:rsidRDefault="002D3B25" w:rsidP="00326A15">
      <w:pPr>
        <w:pStyle w:val="Nvel3-R"/>
      </w:pPr>
      <w:r w:rsidRPr="008500B0">
        <w:t>Na hipótese de comprovação da majoração do preço de mercado que inviabilize o preço registrado, conforme previsto no item 7.2 e no item 7.2.1, o órgão ou en</w:t>
      </w:r>
      <w:r w:rsidRPr="008500B0">
        <w:rPr>
          <w:rFonts w:eastAsia="Calibri"/>
        </w:rPr>
        <w:t>ti</w:t>
      </w:r>
      <w:r w:rsidRPr="008500B0">
        <w:t>dade gerenciadora atualizará o preço registrado, de acordo com a realidade dos valores praticados pelo mercado.</w:t>
      </w:r>
    </w:p>
    <w:p w14:paraId="06E813AF" w14:textId="0D28F2CD" w:rsidR="002D3B25" w:rsidRPr="008500B0" w:rsidRDefault="002D3B25" w:rsidP="00326A15">
      <w:pPr>
        <w:pStyle w:val="Nvel3-R"/>
      </w:pPr>
      <w:r w:rsidRPr="008500B0">
        <w:t xml:space="preserve"> O órgão ou en</w:t>
      </w:r>
      <w:r w:rsidRPr="008500B0">
        <w:rPr>
          <w:rFonts w:eastAsia="Calibri"/>
        </w:rPr>
        <w:t>ti</w:t>
      </w:r>
      <w:r w:rsidRPr="008500B0">
        <w:t>dade gerenciadora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sobre a efe</w:t>
      </w:r>
      <w:r w:rsidRPr="008500B0">
        <w:rPr>
          <w:rFonts w:eastAsia="Calibri"/>
        </w:rPr>
        <w:t>ti</w:t>
      </w:r>
      <w:r w:rsidRPr="008500B0">
        <w:t>va alteração do preço registrado, para que avaliem a necessidade de alteração contratual, observado o disposto no art. 124 da Lei nº 14.133, de 2021.</w:t>
      </w:r>
    </w:p>
    <w:p w14:paraId="1047E6EF" w14:textId="77777777" w:rsidR="002D3B25" w:rsidRPr="008500B0" w:rsidRDefault="002D3B25" w:rsidP="003A01CA">
      <w:pPr>
        <w:pStyle w:val="Nivel01"/>
      </w:pPr>
      <w:r w:rsidRPr="008500B0">
        <w:t>REMANEJAMENTO DAS QUANTIDADES REGISTRADAS NA ATA DE REGISTRO DE PREÇOS:</w:t>
      </w:r>
    </w:p>
    <w:p w14:paraId="317327CE" w14:textId="77777777" w:rsidR="002D3B25" w:rsidRPr="008500B0" w:rsidRDefault="002D3B25" w:rsidP="000B618F">
      <w:pPr>
        <w:pStyle w:val="Nivel2"/>
        <w:numPr>
          <w:ilvl w:val="1"/>
          <w:numId w:val="28"/>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29CAE088" w14:textId="77777777" w:rsidR="002D3B25" w:rsidRPr="008500B0" w:rsidRDefault="002D3B25" w:rsidP="000B618F">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67147AF3" w14:textId="77777777" w:rsidR="002D3B25" w:rsidRPr="008500B0" w:rsidRDefault="002D3B25" w:rsidP="00326A15">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7BDA94D" w14:textId="77777777" w:rsidR="002D3B25" w:rsidRPr="008500B0" w:rsidRDefault="002D3B25" w:rsidP="00326A15">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6214AD76" w14:textId="77777777" w:rsidR="002D3B25" w:rsidRPr="008500B0" w:rsidRDefault="002D3B25" w:rsidP="000B618F">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33" w:name="gerenciador_estimador_é_partic_em_remane"/>
      <w:bookmarkEnd w:id="33"/>
    </w:p>
    <w:p w14:paraId="4E4F7470" w14:textId="77777777" w:rsidR="002D3B25" w:rsidRPr="008500B0" w:rsidRDefault="002D3B25" w:rsidP="000B618F">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5932CE18" w14:textId="77777777" w:rsidR="002D3B25" w:rsidRPr="008500B0" w:rsidRDefault="002D3B25" w:rsidP="000B618F">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0D194DA8" w14:textId="77777777" w:rsidR="002D3B25" w:rsidRPr="008500B0" w:rsidRDefault="002D3B25" w:rsidP="000B618F">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EC4DED4" w14:textId="77777777" w:rsidR="002D3B25" w:rsidRPr="008500B0" w:rsidRDefault="002D3B25" w:rsidP="000B618F">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01A538B8" w14:textId="77777777" w:rsidR="002D3B25" w:rsidRPr="008500B0" w:rsidRDefault="002D3B25" w:rsidP="003A01CA">
      <w:pPr>
        <w:pStyle w:val="Nivel01"/>
        <w:rPr>
          <w:iCs/>
        </w:rPr>
      </w:pPr>
      <w:r w:rsidRPr="008500B0">
        <w:t>CANCELAMENTO DO REGISTRO DO LICITANTE VENCEDOR E DOS PREÇOS REGISTRADOS</w:t>
      </w:r>
      <w:bookmarkStart w:id="34" w:name="cancelamento"/>
      <w:bookmarkEnd w:id="34"/>
      <w:r w:rsidRPr="008500B0">
        <w:t>:</w:t>
      </w:r>
    </w:p>
    <w:p w14:paraId="3A7DAC2F" w14:textId="77777777" w:rsidR="002D3B25" w:rsidRPr="008500B0" w:rsidRDefault="002D3B25" w:rsidP="000B618F">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35" w:name="cancelamento_do_fornecedor"/>
      <w:bookmarkEnd w:id="35"/>
    </w:p>
    <w:p w14:paraId="0243498A" w14:textId="77777777" w:rsidR="002D3B25" w:rsidRPr="008500B0" w:rsidRDefault="002D3B25" w:rsidP="00326A15">
      <w:pPr>
        <w:pStyle w:val="Nvel3-R"/>
      </w:pPr>
      <w:r w:rsidRPr="008500B0">
        <w:t>Descumprir as condições da ata de registro de preços, sem motivo justificado;</w:t>
      </w:r>
    </w:p>
    <w:p w14:paraId="6A68F67E" w14:textId="77777777" w:rsidR="002D3B25" w:rsidRPr="008500B0" w:rsidRDefault="002D3B25" w:rsidP="00326A15">
      <w:pPr>
        <w:pStyle w:val="Nvel3-R"/>
      </w:pPr>
      <w:r w:rsidRPr="008500B0">
        <w:t>Não re</w:t>
      </w:r>
      <w:r w:rsidRPr="008500B0">
        <w:rPr>
          <w:rFonts w:eastAsia="Arial"/>
        </w:rPr>
        <w:t>ti</w:t>
      </w:r>
      <w:r w:rsidRPr="008500B0">
        <w:t>rar a nota de empenho, ou instrumento equivalente, no prazo estabelecido pela Administração sem justificativa razoável;</w:t>
      </w:r>
    </w:p>
    <w:p w14:paraId="57C524EE" w14:textId="371D42BB" w:rsidR="002D3B25" w:rsidRPr="008500B0" w:rsidRDefault="002D3B25" w:rsidP="00326A15">
      <w:pPr>
        <w:pStyle w:val="Nvel3-R"/>
        <w:rPr>
          <w:bCs/>
        </w:rPr>
      </w:pPr>
      <w:r w:rsidRPr="008500B0">
        <w:t xml:space="preserve">Não aceitar manter o seu preço registrado, na hipótese prevista no inciso III do art. 19 do </w:t>
      </w:r>
      <w:r w:rsidRPr="008500B0">
        <w:rPr>
          <w:bCs/>
        </w:rPr>
        <w:t>Decreto Municipal nº 6037/2024</w:t>
      </w:r>
      <w:r w:rsidRPr="008500B0">
        <w:t xml:space="preserve">; </w:t>
      </w:r>
    </w:p>
    <w:p w14:paraId="4126912F" w14:textId="77777777" w:rsidR="002D3B25" w:rsidRPr="008500B0" w:rsidRDefault="002D3B25" w:rsidP="00326A15">
      <w:pPr>
        <w:pStyle w:val="Nvel3-R"/>
      </w:pPr>
      <w:r w:rsidRPr="008500B0">
        <w:t xml:space="preserve"> Sofrer sanção prevista nos incisos III ou IV do caput do art. 156 da Lei nº 14.133, de 2021.</w:t>
      </w:r>
    </w:p>
    <w:p w14:paraId="7F9C7FED" w14:textId="77777777" w:rsidR="002D3B25" w:rsidRPr="00660098" w:rsidRDefault="002D3B25" w:rsidP="00326A15">
      <w:pPr>
        <w:pStyle w:val="Nvel4"/>
        <w:rPr>
          <w:rFonts w:ascii="Arial Narrow" w:hAnsi="Arial Narrow"/>
          <w:b w:val="0"/>
          <w:iCs w:val="0"/>
          <w:sz w:val="24"/>
          <w:szCs w:val="24"/>
        </w:rPr>
      </w:pPr>
      <w:r w:rsidRPr="00660098">
        <w:rPr>
          <w:rFonts w:ascii="Arial Narrow" w:hAnsi="Arial Narrow"/>
          <w:b w:val="0"/>
          <w:iCs w:val="0"/>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E4AEB8" w14:textId="49A63452" w:rsidR="002D3B25" w:rsidRPr="008500B0" w:rsidRDefault="002D3B25" w:rsidP="000B618F">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cancelamento de registros nas hipóteses previstas </w:t>
      </w:r>
      <w:r w:rsidRPr="005434B5">
        <w:rPr>
          <w:rFonts w:ascii="Arial Narrow" w:hAnsi="Arial Narrow"/>
          <w:color w:val="auto"/>
          <w:sz w:val="24"/>
          <w:szCs w:val="24"/>
        </w:rPr>
        <w:t xml:space="preserve">no </w:t>
      </w:r>
      <w:r w:rsidRPr="005434B5">
        <w:rPr>
          <w:rFonts w:ascii="Arial Narrow" w:hAnsi="Arial Narrow"/>
          <w:b/>
          <w:bCs/>
          <w:color w:val="auto"/>
          <w:sz w:val="24"/>
          <w:szCs w:val="24"/>
        </w:rPr>
        <w:t xml:space="preserve">item </w:t>
      </w:r>
      <w:r w:rsidRPr="005434B5">
        <w:rPr>
          <w:rFonts w:ascii="Arial Narrow" w:hAnsi="Arial Narrow"/>
          <w:b/>
          <w:bCs/>
          <w:color w:val="auto"/>
          <w:sz w:val="24"/>
          <w:szCs w:val="24"/>
        </w:rPr>
        <w:fldChar w:fldCharType="begin"/>
      </w:r>
      <w:r w:rsidRPr="005434B5">
        <w:rPr>
          <w:rFonts w:ascii="Arial Narrow" w:hAnsi="Arial Narrow"/>
          <w:b/>
          <w:bCs/>
          <w:color w:val="auto"/>
          <w:sz w:val="24"/>
          <w:szCs w:val="24"/>
        </w:rPr>
        <w:instrText xml:space="preserve"> REF cancelamento_do_fornecedor \r \h  \* MERGEFORMAT </w:instrText>
      </w:r>
      <w:r w:rsidRPr="005434B5">
        <w:rPr>
          <w:rFonts w:ascii="Arial Narrow" w:hAnsi="Arial Narrow"/>
          <w:b/>
          <w:bCs/>
          <w:color w:val="auto"/>
          <w:sz w:val="24"/>
          <w:szCs w:val="24"/>
        </w:rPr>
      </w:r>
      <w:r w:rsidRPr="005434B5">
        <w:rPr>
          <w:rFonts w:ascii="Arial Narrow" w:hAnsi="Arial Narrow"/>
          <w:b/>
          <w:bCs/>
          <w:color w:val="auto"/>
          <w:sz w:val="24"/>
          <w:szCs w:val="24"/>
        </w:rPr>
        <w:fldChar w:fldCharType="separate"/>
      </w:r>
      <w:r w:rsidR="005967B1">
        <w:rPr>
          <w:rFonts w:ascii="Arial Narrow" w:hAnsi="Arial Narrow"/>
          <w:b/>
          <w:bCs/>
          <w:color w:val="auto"/>
          <w:sz w:val="24"/>
          <w:szCs w:val="24"/>
        </w:rPr>
        <w:t>9.1</w:t>
      </w:r>
      <w:r w:rsidRPr="005434B5">
        <w:rPr>
          <w:rFonts w:ascii="Arial Narrow" w:hAnsi="Arial Narrow"/>
          <w:b/>
          <w:bCs/>
          <w:color w:val="auto"/>
          <w:sz w:val="24"/>
          <w:szCs w:val="24"/>
        </w:rPr>
        <w:fldChar w:fldCharType="end"/>
      </w:r>
      <w:r w:rsidRPr="005434B5">
        <w:rPr>
          <w:rFonts w:ascii="Arial Narrow" w:hAnsi="Arial Narrow"/>
          <w:color w:val="auto"/>
          <w:sz w:val="24"/>
          <w:szCs w:val="24"/>
        </w:rPr>
        <w:t xml:space="preserve"> será formalizado por despacho do órgão ou da entidade gerenciadora, garantidos os princípios do contraditório </w:t>
      </w:r>
      <w:r w:rsidRPr="008500B0">
        <w:rPr>
          <w:rFonts w:ascii="Arial Narrow" w:hAnsi="Arial Narrow"/>
          <w:sz w:val="24"/>
          <w:szCs w:val="24"/>
        </w:rPr>
        <w:t>e da ampla defesa.</w:t>
      </w:r>
    </w:p>
    <w:p w14:paraId="2D0F99FE" w14:textId="77777777" w:rsidR="002D3B25" w:rsidRPr="008500B0" w:rsidRDefault="002D3B25" w:rsidP="000B618F">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4A93743F" w14:textId="77777777" w:rsidR="002D3B25" w:rsidRPr="008500B0" w:rsidRDefault="002D3B25" w:rsidP="000B618F">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36" w:name="cancelamento_da_ata"/>
      <w:bookmarkEnd w:id="36"/>
      <w:r w:rsidRPr="008500B0">
        <w:rPr>
          <w:rFonts w:ascii="Arial Narrow" w:hAnsi="Arial Narrow"/>
          <w:sz w:val="24"/>
          <w:szCs w:val="24"/>
        </w:rPr>
        <w:t xml:space="preserve"> </w:t>
      </w:r>
    </w:p>
    <w:p w14:paraId="15DF7FF6" w14:textId="77777777" w:rsidR="002D3B25" w:rsidRPr="008500B0" w:rsidRDefault="002D3B25" w:rsidP="00326A15">
      <w:pPr>
        <w:pStyle w:val="Nvel3-R"/>
      </w:pPr>
      <w:r w:rsidRPr="008500B0">
        <w:t>Por razão de interesse público;</w:t>
      </w:r>
    </w:p>
    <w:p w14:paraId="3A3CC97F" w14:textId="77777777" w:rsidR="002D3B25" w:rsidRPr="008500B0" w:rsidRDefault="002D3B25" w:rsidP="00326A15">
      <w:pPr>
        <w:pStyle w:val="Nvel3-R"/>
      </w:pPr>
      <w:r w:rsidRPr="008500B0">
        <w:t>A pedido do fornecedor, decorrente de caso fortuito ou força maior; ou</w:t>
      </w:r>
    </w:p>
    <w:p w14:paraId="490AF1C4" w14:textId="3E8D746E" w:rsidR="002D3B25" w:rsidRPr="008500B0" w:rsidRDefault="002D3B25" w:rsidP="00326A15">
      <w:pPr>
        <w:pStyle w:val="Nvel3-R"/>
      </w:pPr>
      <w:r w:rsidRPr="008500B0">
        <w:t xml:space="preserve">Se não houver êxito nas negociações, nas hipóteses em que o preço de mercado se tornar superior ou inferior ao preço registrado, nos termos do inciso III do art. 19 do </w:t>
      </w:r>
      <w:r w:rsidRPr="008500B0">
        <w:rPr>
          <w:bCs/>
        </w:rPr>
        <w:t>Decreto Municipal nº 6037/2024</w:t>
      </w:r>
      <w:r w:rsidRPr="008500B0">
        <w:t xml:space="preserve">. </w:t>
      </w:r>
    </w:p>
    <w:p w14:paraId="43E9C3DF" w14:textId="77777777" w:rsidR="002D3B25" w:rsidRPr="008500B0" w:rsidRDefault="002D3B25" w:rsidP="00495FA0"/>
    <w:p w14:paraId="7A0C096A" w14:textId="77777777" w:rsidR="002D3B25" w:rsidRPr="008500B0" w:rsidRDefault="002D3B25" w:rsidP="003A01CA">
      <w:pPr>
        <w:pStyle w:val="Nivel01"/>
      </w:pPr>
      <w:r w:rsidRPr="008500B0">
        <w:t>DAS PENALIDADES E DA FISCALIZAÇÃO:</w:t>
      </w:r>
    </w:p>
    <w:p w14:paraId="3AD22BAF" w14:textId="76F76D06" w:rsidR="002D3B25" w:rsidRPr="00495FA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5434B5">
        <w:rPr>
          <w:rFonts w:ascii="Arial Narrow" w:hAnsi="Arial Narrow"/>
          <w:b/>
          <w:sz w:val="24"/>
          <w:szCs w:val="24"/>
        </w:rPr>
        <w:t>edital</w:t>
      </w:r>
      <w:r w:rsidRPr="005434B5">
        <w:rPr>
          <w:rFonts w:ascii="Arial Narrow" w:hAnsi="Arial Narrow"/>
          <w:sz w:val="24"/>
          <w:szCs w:val="24"/>
        </w:rPr>
        <w:t>.</w:t>
      </w:r>
    </w:p>
    <w:p w14:paraId="2BE29BF0" w14:textId="77777777" w:rsidR="002D3B25" w:rsidRPr="008500B0" w:rsidRDefault="002D3B25" w:rsidP="00495FA0"/>
    <w:p w14:paraId="2F8504FB"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D1CCCE7" w14:textId="77777777" w:rsidR="002D3B25" w:rsidRPr="008500B0" w:rsidRDefault="002D3B25" w:rsidP="00495FA0"/>
    <w:p w14:paraId="74ED8AD6" w14:textId="5AE3AB2E"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t>Decreto Municipal nº 6037/2024</w:t>
      </w:r>
      <w:r w:rsidRPr="008500B0">
        <w:rPr>
          <w:rFonts w:ascii="Arial Narrow" w:hAnsi="Arial Narrow"/>
          <w:sz w:val="24"/>
          <w:szCs w:val="24"/>
        </w:rPr>
        <w:t>).</w:t>
      </w:r>
    </w:p>
    <w:p w14:paraId="57F43A89" w14:textId="77777777" w:rsidR="002D3B25" w:rsidRPr="008500B0" w:rsidRDefault="002D3B25" w:rsidP="00495FA0"/>
    <w:p w14:paraId="4F769148" w14:textId="77777777" w:rsidR="002D3B25" w:rsidRPr="008500B0" w:rsidRDefault="002D3B25" w:rsidP="00495FA0">
      <w:pPr>
        <w:spacing w:line="340" w:lineRule="atLeast"/>
        <w:ind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12B04622" w14:textId="77777777" w:rsidR="002D3B25" w:rsidRPr="008500B0" w:rsidRDefault="002D3B25" w:rsidP="00495FA0"/>
    <w:p w14:paraId="0F7F4B10" w14:textId="647FD624" w:rsidR="002D3B25" w:rsidRPr="005434B5" w:rsidRDefault="002D3B25" w:rsidP="00495FA0">
      <w:pPr>
        <w:widowControl/>
        <w:spacing w:line="340" w:lineRule="atLeast"/>
        <w:ind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w:t>
      </w:r>
      <w:r w:rsidRPr="005434B5">
        <w:rPr>
          <w:rFonts w:ascii="Arial Narrow" w:eastAsia="Times New Roman" w:hAnsi="Arial Narrow" w:cs="Arial"/>
          <w:b/>
          <w:bCs/>
          <w:color w:val="000000"/>
          <w:sz w:val="24"/>
          <w:szCs w:val="24"/>
        </w:rPr>
        <w:t>da Portaria nº XXX/202</w:t>
      </w:r>
      <w:r w:rsidR="005434B5" w:rsidRPr="005434B5">
        <w:rPr>
          <w:rFonts w:ascii="Arial Narrow" w:eastAsia="Times New Roman" w:hAnsi="Arial Narrow" w:cs="Arial"/>
          <w:b/>
          <w:bCs/>
          <w:color w:val="000000"/>
          <w:sz w:val="24"/>
          <w:szCs w:val="24"/>
        </w:rPr>
        <w:t>5</w:t>
      </w:r>
      <w:r w:rsidRPr="005434B5">
        <w:rPr>
          <w:rFonts w:ascii="Arial Narrow" w:eastAsia="Times New Roman" w:hAnsi="Arial Narrow" w:cs="Arial"/>
          <w:b/>
          <w:bCs/>
          <w:color w:val="000000"/>
          <w:sz w:val="24"/>
          <w:szCs w:val="24"/>
        </w:rPr>
        <w:t xml:space="preserve"> e alterações posteriores. </w:t>
      </w:r>
    </w:p>
    <w:p w14:paraId="216F6DF2" w14:textId="77777777" w:rsidR="002D3B25" w:rsidRPr="005434B5" w:rsidRDefault="002D3B25" w:rsidP="00495FA0"/>
    <w:p w14:paraId="4AD99B2E"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5434B5">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5434B5">
        <w:rPr>
          <w:rFonts w:ascii="Arial Narrow" w:eastAsia="Times New Roman" w:hAnsi="Arial Narrow" w:cs="Arial"/>
          <w:b/>
          <w:bCs/>
          <w:color w:val="000000"/>
          <w:sz w:val="24"/>
          <w:szCs w:val="24"/>
        </w:rPr>
        <w:t>Decreto Municipal nº 6037/2024</w:t>
      </w:r>
      <w:r w:rsidRPr="005434B5">
        <w:rPr>
          <w:rFonts w:ascii="Arial Narrow" w:eastAsia="Times New Roman" w:hAnsi="Arial Narrow" w:cs="Arial"/>
          <w:color w:val="000000"/>
          <w:sz w:val="24"/>
          <w:szCs w:val="24"/>
        </w:rPr>
        <w:t xml:space="preserve"> e cada parte responderá pelas consequências de sua inexecução total ou parcial.</w:t>
      </w:r>
    </w:p>
    <w:p w14:paraId="19230B61" w14:textId="77777777" w:rsidR="002D3B25" w:rsidRPr="008500B0" w:rsidRDefault="002D3B25" w:rsidP="00495FA0"/>
    <w:p w14:paraId="70784FA4"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52944AC0" w14:textId="77777777" w:rsidR="002D3B25" w:rsidRPr="008500B0" w:rsidRDefault="002D3B25" w:rsidP="00495FA0"/>
    <w:p w14:paraId="1E04917A"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r w:rsidR="00742C0D">
        <w:fldChar w:fldCharType="begin"/>
      </w:r>
      <w:r w:rsidR="00742C0D">
        <w:instrText xml:space="preserve"> HYPERLINK "http://www.planalto.gov.br/ccivil_03/_ato2019-2022/2021/lei/L14133.htm" \l "art117" </w:instrText>
      </w:r>
      <w:r w:rsidR="00742C0D">
        <w:fldChar w:fldCharType="separate"/>
      </w:r>
      <w:r w:rsidRPr="008500B0">
        <w:rPr>
          <w:rFonts w:ascii="Arial Narrow" w:eastAsia="Times New Roman" w:hAnsi="Arial Narrow" w:cs="Arial"/>
          <w:color w:val="000000"/>
          <w:sz w:val="24"/>
          <w:szCs w:val="24"/>
          <w:u w:val="single"/>
        </w:rPr>
        <w:t>Lei nº 14.133, de 2021, art. 117, caput</w:t>
      </w:r>
      <w:r w:rsidR="00742C0D">
        <w:rPr>
          <w:rFonts w:ascii="Arial Narrow" w:eastAsia="Times New Roman" w:hAnsi="Arial Narrow" w:cs="Arial"/>
          <w:color w:val="000000"/>
          <w:sz w:val="24"/>
          <w:szCs w:val="24"/>
          <w:u w:val="single"/>
        </w:rPr>
        <w:fldChar w:fldCharType="end"/>
      </w:r>
      <w:r w:rsidRPr="008500B0">
        <w:rPr>
          <w:rFonts w:ascii="Arial Narrow" w:eastAsia="Times New Roman" w:hAnsi="Arial Narrow" w:cs="Arial"/>
          <w:color w:val="000000"/>
          <w:sz w:val="24"/>
          <w:szCs w:val="24"/>
        </w:rPr>
        <w:t>).</w:t>
      </w:r>
    </w:p>
    <w:p w14:paraId="304DB41D" w14:textId="77777777" w:rsidR="002D3B25" w:rsidRPr="008500B0" w:rsidRDefault="002D3B25" w:rsidP="00495FA0"/>
    <w:p w14:paraId="30037841" w14:textId="77777777" w:rsidR="002D3B25" w:rsidRPr="008500B0" w:rsidRDefault="002D3B25" w:rsidP="00495FA0">
      <w:pPr>
        <w:spacing w:line="340" w:lineRule="atLeast"/>
        <w:ind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1029268A" w14:textId="77777777" w:rsidR="002D3B25" w:rsidRPr="008500B0" w:rsidRDefault="002D3B25" w:rsidP="00495FA0"/>
    <w:p w14:paraId="15B83635" w14:textId="77777777" w:rsidR="002D3B25" w:rsidRPr="008500B0" w:rsidRDefault="002D3B25" w:rsidP="003A01CA">
      <w:pPr>
        <w:pStyle w:val="Nivel01"/>
      </w:pPr>
      <w:r w:rsidRPr="008500B0">
        <w:t>CONDIÇÕES GERAIS:</w:t>
      </w:r>
    </w:p>
    <w:p w14:paraId="570439F6" w14:textId="1746FF8B"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w:t>
      </w:r>
      <w:r w:rsidRPr="005434B5">
        <w:rPr>
          <w:rFonts w:ascii="Arial Narrow" w:hAnsi="Arial Narrow"/>
          <w:sz w:val="24"/>
          <w:szCs w:val="24"/>
        </w:rPr>
        <w:t xml:space="preserve">Referência, </w:t>
      </w:r>
      <w:r w:rsidRPr="005434B5">
        <w:rPr>
          <w:rFonts w:ascii="Arial Narrow" w:hAnsi="Arial Narrow"/>
          <w:b/>
          <w:sz w:val="24"/>
          <w:szCs w:val="24"/>
        </w:rPr>
        <w:t>ANEXO AO EDITAL</w:t>
      </w:r>
      <w:r w:rsidRPr="005434B5">
        <w:rPr>
          <w:rFonts w:ascii="Arial Narrow" w:hAnsi="Arial Narrow"/>
          <w:sz w:val="24"/>
          <w:szCs w:val="24"/>
        </w:rPr>
        <w:t>.</w:t>
      </w:r>
    </w:p>
    <w:p w14:paraId="583080BC" w14:textId="77777777" w:rsidR="002D3B25" w:rsidRPr="008500B0" w:rsidRDefault="002D3B25" w:rsidP="00495FA0"/>
    <w:p w14:paraId="57C79B7D"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1FA4F988" w14:textId="77777777" w:rsidR="002D3B25" w:rsidRPr="008500B0" w:rsidRDefault="002D3B25" w:rsidP="00495FA0"/>
    <w:p w14:paraId="17059832" w14:textId="77777777" w:rsidR="002D3B25" w:rsidRPr="00495FA0" w:rsidRDefault="002D3B25" w:rsidP="00495FA0">
      <w:pPr>
        <w:spacing w:line="340" w:lineRule="atLeast"/>
        <w:ind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4CAC7C12" w14:textId="77777777" w:rsidR="002D3B25" w:rsidRPr="00495FA0" w:rsidRDefault="002D3B25" w:rsidP="00495FA0">
      <w:pPr>
        <w:spacing w:line="340" w:lineRule="atLeast"/>
        <w:ind w:right="-28"/>
        <w:jc w:val="both"/>
        <w:rPr>
          <w:rFonts w:ascii="Arial Narrow" w:hAnsi="Arial Narrow" w:cs="Arial"/>
          <w:sz w:val="24"/>
          <w:szCs w:val="24"/>
        </w:rPr>
      </w:pPr>
    </w:p>
    <w:p w14:paraId="1020AA70" w14:textId="10709E31" w:rsidR="002D3B25"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demais exigências contidas no Edital e no Termo de Referência.</w:t>
      </w:r>
    </w:p>
    <w:p w14:paraId="4B717D90" w14:textId="5BEAED41" w:rsidR="008B4C56" w:rsidRDefault="008B4C56" w:rsidP="00495FA0">
      <w:pPr>
        <w:spacing w:line="340" w:lineRule="atLeast"/>
        <w:ind w:right="-28"/>
        <w:jc w:val="both"/>
        <w:rPr>
          <w:rFonts w:ascii="Arial Narrow" w:hAnsi="Arial Narrow" w:cs="Arial"/>
          <w:sz w:val="24"/>
          <w:szCs w:val="24"/>
        </w:rPr>
      </w:pPr>
    </w:p>
    <w:p w14:paraId="75947DAE"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Local e data</w:t>
      </w:r>
    </w:p>
    <w:p w14:paraId="36046349" w14:textId="77777777" w:rsidR="00495FA0" w:rsidRDefault="00495FA0" w:rsidP="00495FA0">
      <w:pPr>
        <w:spacing w:line="340" w:lineRule="atLeast"/>
        <w:ind w:right="-28"/>
        <w:jc w:val="both"/>
        <w:rPr>
          <w:rFonts w:ascii="Arial Narrow" w:hAnsi="Arial Narrow" w:cs="Arial"/>
          <w:sz w:val="24"/>
          <w:szCs w:val="24"/>
        </w:rPr>
      </w:pPr>
    </w:p>
    <w:p w14:paraId="5CA67E5C" w14:textId="737A4DB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Assinaturas</w:t>
      </w:r>
    </w:p>
    <w:p w14:paraId="7E2139A4" w14:textId="77777777" w:rsidR="00495FA0" w:rsidRDefault="00495FA0" w:rsidP="00495FA0">
      <w:pPr>
        <w:spacing w:line="340" w:lineRule="atLeast"/>
        <w:ind w:right="-28"/>
        <w:jc w:val="both"/>
        <w:rPr>
          <w:rFonts w:ascii="Arial Narrow" w:hAnsi="Arial Narrow" w:cs="Arial"/>
          <w:sz w:val="24"/>
          <w:szCs w:val="24"/>
        </w:rPr>
      </w:pPr>
    </w:p>
    <w:p w14:paraId="7A4A7CE4" w14:textId="6161C075"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2366200A" w14:textId="77777777" w:rsidR="00495FA0" w:rsidRDefault="00495FA0" w:rsidP="00495FA0">
      <w:pPr>
        <w:spacing w:line="340" w:lineRule="atLeast"/>
        <w:ind w:right="-28"/>
        <w:jc w:val="both"/>
        <w:rPr>
          <w:rFonts w:ascii="Arial Narrow" w:hAnsi="Arial Narrow" w:cs="Arial"/>
          <w:sz w:val="24"/>
          <w:szCs w:val="24"/>
        </w:rPr>
      </w:pPr>
    </w:p>
    <w:p w14:paraId="16A61F22" w14:textId="5BAD536B" w:rsidR="002D3B25" w:rsidRPr="008500B0" w:rsidRDefault="002D3B25" w:rsidP="00495FA0">
      <w:pPr>
        <w:spacing w:line="340" w:lineRule="atLeast"/>
        <w:ind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7E0508D4" w14:textId="77777777" w:rsidR="002D3B25" w:rsidRPr="008500B0" w:rsidRDefault="002D3B25" w:rsidP="002D3B25">
      <w:pPr>
        <w:rPr>
          <w:rFonts w:ascii="Arial Narrow" w:hAnsi="Arial Narrow" w:cs="Arial"/>
          <w:color w:val="000000"/>
          <w:sz w:val="24"/>
          <w:szCs w:val="24"/>
        </w:rPr>
      </w:pPr>
    </w:p>
    <w:p w14:paraId="39D44CC3" w14:textId="19C63085" w:rsidR="002D3B25" w:rsidRDefault="002D3B25" w:rsidP="002D3B25">
      <w:pPr>
        <w:rPr>
          <w:rFonts w:ascii="Arial Narrow" w:hAnsi="Arial Narrow" w:cs="Arial"/>
          <w:color w:val="000000"/>
          <w:sz w:val="24"/>
          <w:szCs w:val="24"/>
        </w:rPr>
      </w:pPr>
    </w:p>
    <w:p w14:paraId="63401A8F" w14:textId="77777777" w:rsidR="005434B5" w:rsidRDefault="005434B5" w:rsidP="002D3B25">
      <w:pPr>
        <w:rPr>
          <w:rFonts w:ascii="Arial Narrow" w:hAnsi="Arial Narrow" w:cs="Arial"/>
          <w:color w:val="000000"/>
          <w:sz w:val="24"/>
          <w:szCs w:val="24"/>
        </w:rPr>
      </w:pPr>
    </w:p>
    <w:p w14:paraId="03AE6951"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23AAA4DB"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17E7F777"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4F04D03E"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03428C0F"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49156F14"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4F515F2C"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0D656736" w14:textId="3229C593"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078D5446" w14:textId="53E6B9ED" w:rsidR="007341BD" w:rsidRDefault="007341BD" w:rsidP="00332D2B">
      <w:pPr>
        <w:autoSpaceDE w:val="0"/>
        <w:autoSpaceDN w:val="0"/>
        <w:adjustRightInd w:val="0"/>
        <w:spacing w:line="360" w:lineRule="auto"/>
        <w:ind w:right="-30"/>
        <w:jc w:val="center"/>
        <w:rPr>
          <w:rFonts w:ascii="Arial Narrow" w:hAnsi="Arial Narrow" w:cs="Arial"/>
          <w:b/>
          <w:bCs/>
          <w:color w:val="000000"/>
          <w:sz w:val="24"/>
          <w:szCs w:val="24"/>
        </w:rPr>
      </w:pPr>
    </w:p>
    <w:p w14:paraId="5577914A" w14:textId="670D95B4" w:rsidR="007341BD" w:rsidRDefault="007341BD" w:rsidP="00332D2B">
      <w:pPr>
        <w:autoSpaceDE w:val="0"/>
        <w:autoSpaceDN w:val="0"/>
        <w:adjustRightInd w:val="0"/>
        <w:spacing w:line="360" w:lineRule="auto"/>
        <w:ind w:right="-30"/>
        <w:jc w:val="center"/>
        <w:rPr>
          <w:rFonts w:ascii="Arial Narrow" w:hAnsi="Arial Narrow" w:cs="Arial"/>
          <w:b/>
          <w:bCs/>
          <w:color w:val="000000"/>
          <w:sz w:val="24"/>
          <w:szCs w:val="24"/>
        </w:rPr>
      </w:pPr>
    </w:p>
    <w:p w14:paraId="0F3501B8" w14:textId="7F8FB5D3" w:rsidR="007341BD" w:rsidRDefault="007341BD" w:rsidP="00332D2B">
      <w:pPr>
        <w:autoSpaceDE w:val="0"/>
        <w:autoSpaceDN w:val="0"/>
        <w:adjustRightInd w:val="0"/>
        <w:spacing w:line="360" w:lineRule="auto"/>
        <w:ind w:right="-30"/>
        <w:jc w:val="center"/>
        <w:rPr>
          <w:rFonts w:ascii="Arial Narrow" w:hAnsi="Arial Narrow" w:cs="Arial"/>
          <w:b/>
          <w:bCs/>
          <w:color w:val="000000"/>
          <w:sz w:val="24"/>
          <w:szCs w:val="24"/>
        </w:rPr>
      </w:pPr>
    </w:p>
    <w:p w14:paraId="473F5284" w14:textId="634D7D53" w:rsidR="007341BD" w:rsidRDefault="007341BD" w:rsidP="00332D2B">
      <w:pPr>
        <w:autoSpaceDE w:val="0"/>
        <w:autoSpaceDN w:val="0"/>
        <w:adjustRightInd w:val="0"/>
        <w:spacing w:line="360" w:lineRule="auto"/>
        <w:ind w:right="-30"/>
        <w:jc w:val="center"/>
        <w:rPr>
          <w:rFonts w:ascii="Arial Narrow" w:hAnsi="Arial Narrow" w:cs="Arial"/>
          <w:b/>
          <w:bCs/>
          <w:color w:val="000000"/>
          <w:sz w:val="24"/>
          <w:szCs w:val="24"/>
        </w:rPr>
      </w:pPr>
    </w:p>
    <w:p w14:paraId="2ECDBE28" w14:textId="2604D8AD" w:rsidR="007341BD" w:rsidRDefault="007341BD" w:rsidP="00332D2B">
      <w:pPr>
        <w:autoSpaceDE w:val="0"/>
        <w:autoSpaceDN w:val="0"/>
        <w:adjustRightInd w:val="0"/>
        <w:spacing w:line="360" w:lineRule="auto"/>
        <w:ind w:right="-30"/>
        <w:jc w:val="center"/>
        <w:rPr>
          <w:rFonts w:ascii="Arial Narrow" w:hAnsi="Arial Narrow" w:cs="Arial"/>
          <w:b/>
          <w:bCs/>
          <w:color w:val="000000"/>
          <w:sz w:val="24"/>
          <w:szCs w:val="24"/>
        </w:rPr>
      </w:pPr>
    </w:p>
    <w:p w14:paraId="22F93E04" w14:textId="4ECCD8C6" w:rsidR="007341BD" w:rsidRDefault="007341BD" w:rsidP="00332D2B">
      <w:pPr>
        <w:autoSpaceDE w:val="0"/>
        <w:autoSpaceDN w:val="0"/>
        <w:adjustRightInd w:val="0"/>
        <w:spacing w:line="360" w:lineRule="auto"/>
        <w:ind w:right="-30"/>
        <w:jc w:val="center"/>
        <w:rPr>
          <w:rFonts w:ascii="Arial Narrow" w:hAnsi="Arial Narrow" w:cs="Arial"/>
          <w:b/>
          <w:bCs/>
          <w:color w:val="000000"/>
          <w:sz w:val="24"/>
          <w:szCs w:val="24"/>
        </w:rPr>
      </w:pPr>
    </w:p>
    <w:p w14:paraId="23A4FC0C" w14:textId="0B662337" w:rsidR="007341BD" w:rsidRDefault="007341BD" w:rsidP="00332D2B">
      <w:pPr>
        <w:autoSpaceDE w:val="0"/>
        <w:autoSpaceDN w:val="0"/>
        <w:adjustRightInd w:val="0"/>
        <w:spacing w:line="360" w:lineRule="auto"/>
        <w:ind w:right="-30"/>
        <w:jc w:val="center"/>
        <w:rPr>
          <w:rFonts w:ascii="Arial Narrow" w:hAnsi="Arial Narrow" w:cs="Arial"/>
          <w:b/>
          <w:bCs/>
          <w:color w:val="000000"/>
          <w:sz w:val="24"/>
          <w:szCs w:val="24"/>
        </w:rPr>
      </w:pPr>
    </w:p>
    <w:p w14:paraId="6861BA10" w14:textId="1CF2F427" w:rsidR="007341BD" w:rsidRDefault="007341BD" w:rsidP="00332D2B">
      <w:pPr>
        <w:autoSpaceDE w:val="0"/>
        <w:autoSpaceDN w:val="0"/>
        <w:adjustRightInd w:val="0"/>
        <w:spacing w:line="360" w:lineRule="auto"/>
        <w:ind w:right="-30"/>
        <w:jc w:val="center"/>
        <w:rPr>
          <w:rFonts w:ascii="Arial Narrow" w:hAnsi="Arial Narrow" w:cs="Arial"/>
          <w:b/>
          <w:bCs/>
          <w:color w:val="000000"/>
          <w:sz w:val="24"/>
          <w:szCs w:val="24"/>
        </w:rPr>
      </w:pPr>
    </w:p>
    <w:p w14:paraId="2F8D3112" w14:textId="56A03C28" w:rsidR="00594754" w:rsidRDefault="00594754" w:rsidP="00332D2B">
      <w:pPr>
        <w:autoSpaceDE w:val="0"/>
        <w:autoSpaceDN w:val="0"/>
        <w:adjustRightInd w:val="0"/>
        <w:spacing w:line="360" w:lineRule="auto"/>
        <w:ind w:right="-30"/>
        <w:jc w:val="center"/>
        <w:rPr>
          <w:rFonts w:ascii="Arial Narrow" w:hAnsi="Arial Narrow" w:cs="Arial"/>
          <w:b/>
          <w:bCs/>
          <w:color w:val="000000"/>
          <w:sz w:val="24"/>
          <w:szCs w:val="24"/>
        </w:rPr>
      </w:pPr>
    </w:p>
    <w:p w14:paraId="5C30A259" w14:textId="50D105AD" w:rsidR="00594754" w:rsidRDefault="00594754" w:rsidP="00332D2B">
      <w:pPr>
        <w:autoSpaceDE w:val="0"/>
        <w:autoSpaceDN w:val="0"/>
        <w:adjustRightInd w:val="0"/>
        <w:spacing w:line="360" w:lineRule="auto"/>
        <w:ind w:right="-30"/>
        <w:jc w:val="center"/>
        <w:rPr>
          <w:rFonts w:ascii="Arial Narrow" w:hAnsi="Arial Narrow" w:cs="Arial"/>
          <w:b/>
          <w:bCs/>
          <w:color w:val="000000"/>
          <w:sz w:val="24"/>
          <w:szCs w:val="24"/>
        </w:rPr>
      </w:pPr>
    </w:p>
    <w:p w14:paraId="7DD3936A" w14:textId="77777777" w:rsidR="00594754" w:rsidRDefault="00594754" w:rsidP="00332D2B">
      <w:pPr>
        <w:autoSpaceDE w:val="0"/>
        <w:autoSpaceDN w:val="0"/>
        <w:adjustRightInd w:val="0"/>
        <w:spacing w:line="360" w:lineRule="auto"/>
        <w:ind w:right="-30"/>
        <w:jc w:val="center"/>
        <w:rPr>
          <w:rFonts w:ascii="Arial Narrow" w:hAnsi="Arial Narrow" w:cs="Arial"/>
          <w:b/>
          <w:bCs/>
          <w:color w:val="000000"/>
          <w:sz w:val="24"/>
          <w:szCs w:val="24"/>
        </w:rPr>
      </w:pPr>
    </w:p>
    <w:p w14:paraId="16CE660C" w14:textId="072D8D8A" w:rsidR="007341BD" w:rsidRDefault="007341BD" w:rsidP="00332D2B">
      <w:pPr>
        <w:autoSpaceDE w:val="0"/>
        <w:autoSpaceDN w:val="0"/>
        <w:adjustRightInd w:val="0"/>
        <w:spacing w:line="360" w:lineRule="auto"/>
        <w:ind w:right="-30"/>
        <w:jc w:val="center"/>
        <w:rPr>
          <w:rFonts w:ascii="Arial Narrow" w:hAnsi="Arial Narrow" w:cs="Arial"/>
          <w:b/>
          <w:bCs/>
          <w:color w:val="000000"/>
          <w:sz w:val="24"/>
          <w:szCs w:val="24"/>
        </w:rPr>
      </w:pPr>
    </w:p>
    <w:p w14:paraId="799B9CEE" w14:textId="77777777" w:rsidR="007341BD" w:rsidRDefault="007341BD" w:rsidP="00332D2B">
      <w:pPr>
        <w:autoSpaceDE w:val="0"/>
        <w:autoSpaceDN w:val="0"/>
        <w:adjustRightInd w:val="0"/>
        <w:spacing w:line="360" w:lineRule="auto"/>
        <w:ind w:right="-30"/>
        <w:jc w:val="center"/>
        <w:rPr>
          <w:rFonts w:ascii="Arial Narrow" w:hAnsi="Arial Narrow" w:cs="Arial"/>
          <w:b/>
          <w:bCs/>
          <w:color w:val="000000"/>
          <w:sz w:val="24"/>
          <w:szCs w:val="24"/>
        </w:rPr>
      </w:pPr>
    </w:p>
    <w:p w14:paraId="40861E1E"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4059066C" w14:textId="743E4015" w:rsidR="00332D2B" w:rsidRPr="00930C1D" w:rsidRDefault="00332D2B"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ANEXO</w:t>
      </w:r>
      <w:r w:rsidR="00F712A4">
        <w:rPr>
          <w:rFonts w:ascii="Arial Narrow" w:hAnsi="Arial Narrow" w:cs="Arial"/>
          <w:b/>
          <w:bCs/>
          <w:color w:val="000000"/>
          <w:sz w:val="24"/>
          <w:szCs w:val="24"/>
        </w:rPr>
        <w:t xml:space="preserve"> XI/A</w:t>
      </w:r>
    </w:p>
    <w:p w14:paraId="3258302E" w14:textId="77777777" w:rsidR="00332D2B" w:rsidRPr="00930C1D" w:rsidRDefault="00F712A4"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C3D31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529FC3DA"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55AA418F" w14:textId="77777777" w:rsidTr="00F36EE3">
        <w:trPr>
          <w:trHeight w:val="511"/>
        </w:trPr>
        <w:tc>
          <w:tcPr>
            <w:tcW w:w="542" w:type="dxa"/>
            <w:vMerge w:val="restart"/>
            <w:tcBorders>
              <w:top w:val="single" w:sz="2" w:space="0" w:color="000000"/>
              <w:left w:val="single" w:sz="2" w:space="0" w:color="000000"/>
              <w:right w:val="single" w:sz="2" w:space="0" w:color="000000"/>
            </w:tcBorders>
            <w:vAlign w:val="bottom"/>
          </w:tcPr>
          <w:p w14:paraId="56295464"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0A976423"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CE94417"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4BE61B18"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4B517BC3" w14:textId="77777777" w:rsidTr="00F36EE3">
        <w:trPr>
          <w:trHeight w:val="457"/>
        </w:trPr>
        <w:tc>
          <w:tcPr>
            <w:tcW w:w="542" w:type="dxa"/>
            <w:vMerge/>
            <w:tcBorders>
              <w:left w:val="single" w:sz="2" w:space="0" w:color="000000"/>
              <w:bottom w:val="single" w:sz="4" w:space="0" w:color="auto"/>
              <w:right w:val="single" w:sz="4" w:space="0" w:color="auto"/>
            </w:tcBorders>
            <w:vAlign w:val="center"/>
          </w:tcPr>
          <w:p w14:paraId="7FA1DC9E"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99992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42953B7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72173D6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009AF428"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5395594E"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238FD6B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02CCD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31C50EC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FD4A1D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0B3DBB4D"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005CCC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98D6EBE"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1DE4C4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822520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7B0F2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A4EB93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92569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6864127E"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473CE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9F96CFF"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70D75A1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10A8DE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96DD2B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453958A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40AAB8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32F7D2B6"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22656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3D30C7A"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0292997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4D150D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BB65024"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5C2D451A"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4FC0CFF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685B53A0" w14:textId="77777777" w:rsidR="00332D2B"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2A41438" w14:textId="0BF6C9BE"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 xml:space="preserve">Seguindo a ordem de classificação, segue relação de fornecedores </w:t>
      </w:r>
      <w:r w:rsidR="009716F5">
        <w:rPr>
          <w:rFonts w:ascii="Arial Narrow" w:hAnsi="Arial Narrow" w:cs="Arial"/>
          <w:color w:val="000000"/>
          <w:sz w:val="24"/>
          <w:szCs w:val="24"/>
        </w:rPr>
        <w:t>conforme propostas</w:t>
      </w:r>
      <w:r w:rsidR="00BB37FB">
        <w:rPr>
          <w:rFonts w:ascii="Arial Narrow" w:hAnsi="Arial Narrow" w:cs="Arial"/>
          <w:color w:val="000000"/>
          <w:sz w:val="24"/>
          <w:szCs w:val="24"/>
        </w:rPr>
        <w:t xml:space="preserve"> final</w:t>
      </w:r>
      <w:r w:rsidR="009716F5">
        <w:rPr>
          <w:rFonts w:ascii="Arial Narrow" w:hAnsi="Arial Narrow" w:cs="Arial"/>
          <w:color w:val="000000"/>
          <w:sz w:val="24"/>
          <w:szCs w:val="24"/>
        </w:rPr>
        <w:t>.</w:t>
      </w:r>
    </w:p>
    <w:p w14:paraId="3BA85BD2"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76632E6A" w14:textId="77777777" w:rsidTr="004C5C7B">
        <w:trPr>
          <w:trHeight w:val="511"/>
        </w:trPr>
        <w:tc>
          <w:tcPr>
            <w:tcW w:w="542" w:type="dxa"/>
            <w:vMerge w:val="restart"/>
            <w:tcBorders>
              <w:top w:val="single" w:sz="2" w:space="0" w:color="000000"/>
              <w:left w:val="single" w:sz="2" w:space="0" w:color="000000"/>
              <w:right w:val="single" w:sz="2" w:space="0" w:color="000000"/>
            </w:tcBorders>
            <w:vAlign w:val="bottom"/>
          </w:tcPr>
          <w:p w14:paraId="44D758F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47CAEC2"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0E4916B4"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24F8C325"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67552A89" w14:textId="77777777" w:rsidTr="004C5C7B">
        <w:trPr>
          <w:trHeight w:val="457"/>
        </w:trPr>
        <w:tc>
          <w:tcPr>
            <w:tcW w:w="542" w:type="dxa"/>
            <w:vMerge/>
            <w:tcBorders>
              <w:left w:val="single" w:sz="2" w:space="0" w:color="000000"/>
              <w:bottom w:val="single" w:sz="4" w:space="0" w:color="auto"/>
              <w:right w:val="single" w:sz="4" w:space="0" w:color="auto"/>
            </w:tcBorders>
            <w:vAlign w:val="center"/>
          </w:tcPr>
          <w:p w14:paraId="55F89FC1"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3E1583B5"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5A6A93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45A4441B"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49D59A2C"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288661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65C0A371"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A4B1D4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1EAE6CCE"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490F00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751FFFBF"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94DBC7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644BE68"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649820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D0F50F7"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FA1F3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309C1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84BF5C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4E0ADD5E"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7A32E4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A336F9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24C381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10F99B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E8A2FB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6557EF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8F36F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7ECE4C8D"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1DB4FF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25988BE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683B10F3"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3D062EC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13DE6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2EC1BF8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59DC985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4B5BA7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6349651" w14:textId="77777777" w:rsidR="00C4637B" w:rsidRDefault="00C4637B" w:rsidP="007067CD">
      <w:pPr>
        <w:spacing w:line="320" w:lineRule="atLeast"/>
        <w:jc w:val="both"/>
        <w:rPr>
          <w:rFonts w:ascii="Arial Narrow" w:hAnsi="Arial Narrow"/>
          <w:b/>
          <w:sz w:val="24"/>
          <w:szCs w:val="24"/>
        </w:rPr>
      </w:pPr>
    </w:p>
    <w:p w14:paraId="7A774E3B" w14:textId="77777777" w:rsidR="003B2D76" w:rsidRDefault="003B2D76" w:rsidP="007067CD">
      <w:pPr>
        <w:spacing w:line="320" w:lineRule="atLeast"/>
        <w:jc w:val="both"/>
        <w:rPr>
          <w:rFonts w:ascii="Arial Narrow" w:hAnsi="Arial Narrow"/>
          <w:b/>
          <w:sz w:val="24"/>
          <w:szCs w:val="24"/>
        </w:rPr>
      </w:pPr>
    </w:p>
    <w:p w14:paraId="4E011F19" w14:textId="77777777" w:rsidR="003B2D76" w:rsidRDefault="003B2D76" w:rsidP="007067CD">
      <w:pPr>
        <w:spacing w:line="320" w:lineRule="atLeast"/>
        <w:jc w:val="both"/>
        <w:rPr>
          <w:rFonts w:ascii="Arial Narrow" w:hAnsi="Arial Narrow"/>
          <w:b/>
          <w:sz w:val="24"/>
          <w:szCs w:val="24"/>
        </w:rPr>
      </w:pPr>
    </w:p>
    <w:p w14:paraId="1C12F10E" w14:textId="77777777" w:rsidR="00F36EE3" w:rsidRDefault="00F36EE3" w:rsidP="007067CD">
      <w:pPr>
        <w:spacing w:line="320" w:lineRule="atLeast"/>
        <w:jc w:val="both"/>
        <w:rPr>
          <w:rFonts w:ascii="Arial Narrow" w:hAnsi="Arial Narrow"/>
          <w:b/>
          <w:sz w:val="24"/>
          <w:szCs w:val="24"/>
        </w:rPr>
      </w:pPr>
    </w:p>
    <w:p w14:paraId="1DB659F0" w14:textId="77777777" w:rsidR="00F36EE3" w:rsidRDefault="00F36EE3" w:rsidP="007067CD">
      <w:pPr>
        <w:spacing w:line="320" w:lineRule="atLeast"/>
        <w:jc w:val="both"/>
        <w:rPr>
          <w:rFonts w:ascii="Arial Narrow" w:hAnsi="Arial Narrow"/>
          <w:b/>
          <w:sz w:val="24"/>
          <w:szCs w:val="24"/>
        </w:rPr>
      </w:pPr>
    </w:p>
    <w:p w14:paraId="77A51A56" w14:textId="77777777" w:rsidR="00F36EE3" w:rsidRDefault="00F36EE3" w:rsidP="007067CD">
      <w:pPr>
        <w:spacing w:line="320" w:lineRule="atLeast"/>
        <w:jc w:val="both"/>
        <w:rPr>
          <w:rFonts w:ascii="Arial Narrow" w:hAnsi="Arial Narrow"/>
          <w:b/>
          <w:sz w:val="24"/>
          <w:szCs w:val="24"/>
        </w:rPr>
      </w:pPr>
    </w:p>
    <w:p w14:paraId="13F04065" w14:textId="77777777" w:rsidR="00F36EE3" w:rsidRDefault="00F36EE3" w:rsidP="007067CD">
      <w:pPr>
        <w:spacing w:line="320" w:lineRule="atLeast"/>
        <w:jc w:val="both"/>
        <w:rPr>
          <w:rFonts w:ascii="Arial Narrow" w:hAnsi="Arial Narrow"/>
          <w:b/>
          <w:sz w:val="24"/>
          <w:szCs w:val="24"/>
        </w:rPr>
      </w:pPr>
    </w:p>
    <w:p w14:paraId="02E30C95" w14:textId="77777777" w:rsidR="00F36EE3" w:rsidRDefault="00F36EE3" w:rsidP="007067CD">
      <w:pPr>
        <w:spacing w:line="320" w:lineRule="atLeast"/>
        <w:jc w:val="both"/>
        <w:rPr>
          <w:rFonts w:ascii="Arial Narrow" w:hAnsi="Arial Narrow"/>
          <w:b/>
          <w:sz w:val="24"/>
          <w:szCs w:val="24"/>
        </w:rPr>
      </w:pPr>
    </w:p>
    <w:p w14:paraId="5B6651D8" w14:textId="77777777" w:rsidR="00F36EE3" w:rsidRDefault="00F36EE3" w:rsidP="007067CD">
      <w:pPr>
        <w:spacing w:line="320" w:lineRule="atLeast"/>
        <w:jc w:val="both"/>
        <w:rPr>
          <w:rFonts w:ascii="Arial Narrow" w:hAnsi="Arial Narrow"/>
          <w:b/>
          <w:sz w:val="24"/>
          <w:szCs w:val="24"/>
        </w:rPr>
      </w:pPr>
    </w:p>
    <w:p w14:paraId="7F5EC1A1" w14:textId="77777777" w:rsidR="00F36EE3" w:rsidRDefault="00F36EE3" w:rsidP="007067CD">
      <w:pPr>
        <w:spacing w:line="320" w:lineRule="atLeast"/>
        <w:jc w:val="both"/>
        <w:rPr>
          <w:rFonts w:ascii="Arial Narrow" w:hAnsi="Arial Narrow"/>
          <w:b/>
          <w:sz w:val="24"/>
          <w:szCs w:val="24"/>
        </w:rPr>
      </w:pPr>
    </w:p>
    <w:p w14:paraId="71373F7C" w14:textId="77777777" w:rsidR="00F36EE3" w:rsidRDefault="00F36EE3" w:rsidP="007067CD">
      <w:pPr>
        <w:spacing w:line="320" w:lineRule="atLeast"/>
        <w:jc w:val="both"/>
        <w:rPr>
          <w:rFonts w:ascii="Arial Narrow" w:hAnsi="Arial Narrow"/>
          <w:b/>
          <w:sz w:val="24"/>
          <w:szCs w:val="24"/>
        </w:rPr>
      </w:pPr>
    </w:p>
    <w:p w14:paraId="6F8B7DF1" w14:textId="77777777" w:rsidR="003B2D76" w:rsidRDefault="003B2D76" w:rsidP="007067CD">
      <w:pPr>
        <w:spacing w:line="320" w:lineRule="atLeast"/>
        <w:jc w:val="both"/>
        <w:rPr>
          <w:rFonts w:ascii="Arial Narrow" w:hAnsi="Arial Narrow"/>
          <w:b/>
          <w:sz w:val="24"/>
          <w:szCs w:val="24"/>
        </w:rPr>
      </w:pPr>
    </w:p>
    <w:p w14:paraId="556B772B" w14:textId="1E98F895" w:rsidR="003B2D76" w:rsidRDefault="002A6861" w:rsidP="00495FA0">
      <w:pPr>
        <w:jc w:val="center"/>
        <w:rPr>
          <w:rFonts w:ascii="Arial Narrow" w:hAnsi="Arial Narrow"/>
          <w:b/>
          <w:bCs/>
          <w:sz w:val="24"/>
          <w:szCs w:val="24"/>
        </w:rPr>
      </w:pPr>
      <w:r>
        <w:rPr>
          <w:rFonts w:ascii="Arial Narrow" w:hAnsi="Arial Narrow"/>
          <w:b/>
          <w:bCs/>
          <w:sz w:val="24"/>
          <w:szCs w:val="24"/>
        </w:rPr>
        <w:br w:type="page"/>
      </w:r>
      <w:r w:rsidR="003B2D76" w:rsidRPr="00C4637B">
        <w:rPr>
          <w:rFonts w:ascii="Arial Narrow" w:hAnsi="Arial Narrow"/>
          <w:b/>
          <w:bCs/>
          <w:sz w:val="24"/>
          <w:szCs w:val="24"/>
        </w:rPr>
        <w:t>ANEXO XI</w:t>
      </w:r>
      <w:r w:rsidR="003B2D76">
        <w:rPr>
          <w:rFonts w:ascii="Arial Narrow" w:hAnsi="Arial Narrow"/>
          <w:b/>
          <w:bCs/>
          <w:sz w:val="24"/>
          <w:szCs w:val="24"/>
        </w:rPr>
        <w:t>I</w:t>
      </w:r>
    </w:p>
    <w:p w14:paraId="16C786C3" w14:textId="77777777" w:rsidR="003B2D76" w:rsidRPr="00C4637B" w:rsidRDefault="003B2D76" w:rsidP="003B2D76">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7F89AE05" w14:textId="718BD7DC"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w:t>
      </w:r>
      <w:r w:rsidR="00E53E90">
        <w:rPr>
          <w:rFonts w:ascii="Arial Narrow" w:hAnsi="Arial Narrow" w:cs="Arial"/>
          <w:b/>
          <w:sz w:val="24"/>
          <w:szCs w:val="24"/>
          <w:highlight w:val="yellow"/>
        </w:rPr>
        <w:t xml:space="preserve"> 0</w:t>
      </w:r>
      <w:r w:rsidR="00012587">
        <w:rPr>
          <w:rFonts w:ascii="Arial Narrow" w:hAnsi="Arial Narrow" w:cs="Arial"/>
          <w:b/>
          <w:sz w:val="24"/>
          <w:szCs w:val="24"/>
          <w:highlight w:val="yellow"/>
        </w:rPr>
        <w:t>40</w:t>
      </w:r>
      <w:r w:rsidRPr="00621F8D">
        <w:rPr>
          <w:rFonts w:ascii="Arial Narrow" w:hAnsi="Arial Narrow" w:cs="Arial"/>
          <w:b/>
          <w:sz w:val="24"/>
          <w:szCs w:val="24"/>
          <w:highlight w:val="yellow"/>
        </w:rPr>
        <w:t>/202</w:t>
      </w:r>
      <w:r w:rsidR="005434B5">
        <w:rPr>
          <w:rFonts w:ascii="Arial Narrow" w:hAnsi="Arial Narrow" w:cs="Arial"/>
          <w:b/>
          <w:sz w:val="24"/>
          <w:szCs w:val="24"/>
          <w:highlight w:val="yellow"/>
        </w:rPr>
        <w:t>5</w:t>
      </w:r>
      <w:r w:rsidRPr="00621F8D">
        <w:rPr>
          <w:rFonts w:ascii="Arial Narrow" w:hAnsi="Arial Narrow" w:cs="Arial"/>
          <w:b/>
          <w:sz w:val="24"/>
          <w:szCs w:val="24"/>
          <w:highlight w:val="yellow"/>
        </w:rPr>
        <w:t>.</w:t>
      </w:r>
    </w:p>
    <w:p w14:paraId="3A5E9960" w14:textId="77777777" w:rsidR="002A6861" w:rsidRPr="0024319D" w:rsidRDefault="002A6861" w:rsidP="002A6861">
      <w:pPr>
        <w:jc w:val="both"/>
        <w:rPr>
          <w:rFonts w:ascii="Arial Narrow" w:eastAsia="Times New Roman" w:hAnsi="Arial Narrow" w:cs="Arial"/>
          <w:b/>
          <w:sz w:val="24"/>
          <w:szCs w:val="24"/>
        </w:rPr>
      </w:pPr>
    </w:p>
    <w:p w14:paraId="5A2ED3F6" w14:textId="1D2DF09A" w:rsidR="002A6861" w:rsidRPr="0024319D" w:rsidRDefault="002A6861" w:rsidP="002A6861">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w:t>
      </w:r>
      <w:r w:rsidR="005434B5">
        <w:rPr>
          <w:rFonts w:ascii="Arial Narrow" w:eastAsia="Times New Roman" w:hAnsi="Arial Narrow" w:cs="Arial"/>
          <w:b/>
          <w:sz w:val="24"/>
          <w:szCs w:val="24"/>
          <w:highlight w:val="yellow"/>
        </w:rPr>
        <w:t>5</w:t>
      </w:r>
    </w:p>
    <w:p w14:paraId="51866746" w14:textId="77777777" w:rsidR="002A6861" w:rsidRPr="0024319D" w:rsidRDefault="002A6861" w:rsidP="002A6861">
      <w:pPr>
        <w:jc w:val="both"/>
        <w:rPr>
          <w:rFonts w:ascii="Arial Narrow" w:eastAsia="Times New Roman" w:hAnsi="Arial Narrow" w:cs="Arial"/>
          <w:b/>
          <w:sz w:val="24"/>
          <w:szCs w:val="24"/>
        </w:rPr>
      </w:pPr>
    </w:p>
    <w:p w14:paraId="2C34B947" w14:textId="77777777" w:rsidR="002A6861" w:rsidRPr="0024319D" w:rsidRDefault="002A6861" w:rsidP="002A6861">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DB4B241" w14:textId="77777777" w:rsidR="002A6861" w:rsidRPr="0024319D" w:rsidRDefault="002A6861" w:rsidP="002A6861">
      <w:pPr>
        <w:jc w:val="both"/>
        <w:rPr>
          <w:rFonts w:ascii="Arial Narrow" w:eastAsia="Times New Roman" w:hAnsi="Arial Narrow" w:cs="Arial"/>
          <w:b/>
          <w:sz w:val="24"/>
          <w:szCs w:val="24"/>
        </w:rPr>
      </w:pPr>
    </w:p>
    <w:p w14:paraId="1827632C" w14:textId="77777777" w:rsidR="002A6861" w:rsidRPr="0024319D" w:rsidRDefault="002A6861" w:rsidP="002A6861">
      <w:pPr>
        <w:jc w:val="both"/>
        <w:rPr>
          <w:rFonts w:ascii="Arial Narrow" w:eastAsia="Times New Roman" w:hAnsi="Arial Narrow" w:cs="Arial"/>
          <w:b/>
          <w:sz w:val="24"/>
          <w:szCs w:val="24"/>
        </w:rPr>
      </w:pPr>
    </w:p>
    <w:p w14:paraId="3A1456B1" w14:textId="44378361"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na Rua Elviro Mancini, n.530, bairro: centro, nesta cidade de Brasilândia -</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 xml:space="preserve">através </w:t>
      </w:r>
      <w:r w:rsidRPr="002A6861">
        <w:rPr>
          <w:rFonts w:ascii="Arial Narrow" w:eastAsia="Times New Roman" w:hAnsi="Arial Narrow" w:cs="Arial"/>
          <w:i/>
          <w:sz w:val="24"/>
          <w:szCs w:val="24"/>
        </w:rPr>
        <w:t>d</w:t>
      </w:r>
      <w:r w:rsidRPr="002A6861">
        <w:rPr>
          <w:rFonts w:ascii="Arial Narrow" w:eastAsia="Times New Roman" w:hAnsi="Arial Narrow" w:cs="Arial"/>
          <w:i/>
          <w:color w:val="000000"/>
          <w:sz w:val="24"/>
          <w:szCs w:val="24"/>
        </w:rPr>
        <w:t>o</w:t>
      </w:r>
      <w:r w:rsidRPr="0024319D">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Fundo Municipal XXXXXXX CNPJ XXXXXX</w:t>
      </w:r>
      <w:r>
        <w:rPr>
          <w:rFonts w:ascii="Arial Narrow" w:eastAsia="Times New Roman" w:hAnsi="Arial Narrow" w:cs="Arial"/>
          <w:b/>
          <w:color w:val="000000"/>
          <w:sz w:val="24"/>
          <w:szCs w:val="24"/>
          <w:highlight w:val="yellow"/>
        </w:rPr>
        <w:t xml:space="preserve"> </w:t>
      </w:r>
      <w:r w:rsidRPr="0024319D">
        <w:rPr>
          <w:rFonts w:ascii="Arial Narrow" w:eastAsia="Times New Roman" w:hAnsi="Arial Narrow" w:cs="Arial"/>
          <w:b/>
          <w:color w:val="000000"/>
          <w:sz w:val="24"/>
          <w:szCs w:val="24"/>
          <w:highlight w:val="yellow"/>
        </w:rPr>
        <w:t>ou</w:t>
      </w:r>
      <w:r>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 xml:space="preserve">da </w:t>
      </w:r>
      <w:r w:rsidRPr="0024319D">
        <w:rPr>
          <w:rFonts w:ascii="Arial Narrow" w:eastAsia="Times New Roman" w:hAnsi="Arial Narrow" w:cs="Arial"/>
          <w:b/>
          <w:color w:val="000000"/>
          <w:sz w:val="24"/>
          <w:szCs w:val="24"/>
          <w:highlight w:val="yellow"/>
        </w:rPr>
        <w:t>Secretaria Municipal de  XXXXXXXXXXXXX</w:t>
      </w:r>
      <w:r w:rsidR="00E46797">
        <w:rPr>
          <w:rFonts w:ascii="Arial Narrow" w:eastAsia="Times New Roman" w:hAnsi="Arial Narrow" w:cs="Arial"/>
          <w:color w:val="000000"/>
          <w:sz w:val="24"/>
          <w:szCs w:val="24"/>
        </w:rPr>
        <w:t xml:space="preserve"> </w:t>
      </w:r>
      <w:r w:rsidR="000B066C">
        <w:rPr>
          <w:rFonts w:ascii="Arial Narrow" w:eastAsia="Times New Roman" w:hAnsi="Arial Narrow" w:cs="Arial"/>
          <w:color w:val="000000"/>
          <w:sz w:val="24"/>
          <w:szCs w:val="24"/>
        </w:rPr>
        <w:t xml:space="preserve">neste ato representado pela </w:t>
      </w:r>
      <w:r w:rsidRPr="0024319D">
        <w:rPr>
          <w:rFonts w:ascii="Arial Narrow" w:eastAsia="Times New Roman" w:hAnsi="Arial Narrow" w:cs="Arial"/>
          <w:color w:val="000000"/>
          <w:sz w:val="24"/>
          <w:szCs w:val="24"/>
        </w:rPr>
        <w:t>Prefeit</w:t>
      </w:r>
      <w:r w:rsidR="000B066C">
        <w:rPr>
          <w:rFonts w:ascii="Arial Narrow" w:eastAsia="Times New Roman" w:hAnsi="Arial Narrow" w:cs="Arial"/>
          <w:color w:val="000000"/>
          <w:sz w:val="24"/>
          <w:szCs w:val="24"/>
        </w:rPr>
        <w:t>a</w:t>
      </w:r>
      <w:r w:rsidRPr="0024319D">
        <w:rPr>
          <w:rFonts w:ascii="Arial Narrow" w:eastAsia="Times New Roman" w:hAnsi="Arial Narrow" w:cs="Arial"/>
          <w:color w:val="000000"/>
          <w:sz w:val="24"/>
          <w:szCs w:val="24"/>
        </w:rPr>
        <w:t xml:space="preserve"> Municipal</w:t>
      </w:r>
      <w:r>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xml:space="preserve">, brasileiro, solteiro, residente e domiciliado nesta cidade, doravante, denominada </w:t>
      </w:r>
      <w:r w:rsidRPr="008071CA">
        <w:rPr>
          <w:rFonts w:ascii="Arial Narrow" w:eastAsia="Times New Roman" w:hAnsi="Arial Narrow" w:cs="Arial"/>
          <w:b/>
          <w:bCs/>
          <w:sz w:val="24"/>
          <w:szCs w:val="24"/>
        </w:rPr>
        <w:t xml:space="preserve">CONTRATANTE </w:t>
      </w:r>
      <w:r w:rsidRPr="008071CA">
        <w:rPr>
          <w:rFonts w:ascii="Arial Narrow" w:eastAsia="Times New Roman" w:hAnsi="Arial Narrow" w:cs="Arial"/>
          <w:sz w:val="24"/>
          <w:szCs w:val="24"/>
        </w:rPr>
        <w:t xml:space="preserve">e a </w:t>
      </w:r>
      <w:r w:rsidRPr="008071CA">
        <w:rPr>
          <w:rFonts w:ascii="Arial Narrow" w:eastAsia="Times New Roman" w:hAnsi="Arial Narrow" w:cs="Arial"/>
          <w:b/>
          <w:sz w:val="24"/>
          <w:szCs w:val="24"/>
          <w:highlight w:val="yellow"/>
        </w:rPr>
        <w:t>EMPRESA 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Pr="008071CA">
        <w:rPr>
          <w:rFonts w:ascii="Arial Narrow" w:eastAsia="Times New Roman" w:hAnsi="Arial Narrow" w:cs="Arial"/>
          <w:b/>
          <w:sz w:val="24"/>
          <w:szCs w:val="24"/>
          <w:highlight w:val="yellow"/>
        </w:rPr>
        <w:t>XXXXXXXXX em XXXXXXXX/MS</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394E979F" w14:textId="77777777" w:rsidR="002A6861" w:rsidRPr="0024319D" w:rsidRDefault="002A6861" w:rsidP="002A6861">
      <w:pPr>
        <w:jc w:val="both"/>
        <w:rPr>
          <w:rFonts w:ascii="Arial Narrow" w:eastAsia="Times New Roman" w:hAnsi="Arial Narrow" w:cs="Arial"/>
          <w:b/>
          <w:sz w:val="24"/>
          <w:szCs w:val="24"/>
        </w:rPr>
      </w:pPr>
    </w:p>
    <w:p w14:paraId="171B8801"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63D4EA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24319D" w:rsidRDefault="002A6861" w:rsidP="002A6861">
      <w:pPr>
        <w:jc w:val="both"/>
        <w:rPr>
          <w:rFonts w:ascii="Arial Narrow" w:eastAsia="Times New Roman" w:hAnsi="Arial Narrow" w:cs="Arial"/>
          <w:b/>
          <w:sz w:val="24"/>
          <w:szCs w:val="24"/>
        </w:rPr>
      </w:pPr>
    </w:p>
    <w:p w14:paraId="00FAB4FD"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FE0F79" w14:textId="65AD250C" w:rsidR="002A6861" w:rsidRPr="0024319D" w:rsidRDefault="002A6861" w:rsidP="000B618F">
      <w:pPr>
        <w:pStyle w:val="PargrafodaLista"/>
        <w:numPr>
          <w:ilvl w:val="1"/>
          <w:numId w:val="12"/>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 xml:space="preserve">autorizado por meio do despacho do Excelentíssimo Senhor </w:t>
      </w:r>
      <w:r w:rsidR="005349AC">
        <w:rPr>
          <w:rFonts w:ascii="Arial Narrow" w:eastAsia="Times New Roman" w:hAnsi="Arial Narrow" w:cs="Arial"/>
          <w:sz w:val="24"/>
          <w:szCs w:val="24"/>
        </w:rPr>
        <w:t>Secretário de Governo</w:t>
      </w:r>
      <w:r w:rsidRPr="0024319D">
        <w:rPr>
          <w:rFonts w:ascii="Arial Narrow" w:eastAsia="Times New Roman" w:hAnsi="Arial Narrow" w:cs="Arial"/>
          <w:sz w:val="24"/>
          <w:szCs w:val="24"/>
        </w:rPr>
        <w:t>,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Nº XX/202x.</w:t>
      </w:r>
    </w:p>
    <w:p w14:paraId="29A46C54" w14:textId="77777777" w:rsidR="002A6861" w:rsidRPr="0024319D" w:rsidRDefault="002A6861" w:rsidP="002A6861">
      <w:pPr>
        <w:jc w:val="both"/>
        <w:rPr>
          <w:rFonts w:ascii="Arial Narrow" w:eastAsia="Times New Roman" w:hAnsi="Arial Narrow" w:cs="Arial"/>
          <w:b/>
          <w:sz w:val="24"/>
          <w:szCs w:val="24"/>
        </w:rPr>
      </w:pPr>
    </w:p>
    <w:p w14:paraId="23DC898D" w14:textId="77777777" w:rsidR="002A6861" w:rsidRPr="0024319D" w:rsidRDefault="002A6861" w:rsidP="002A6861">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5E95BCCD"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37" w:name="_heading=h.3j2qqm3" w:colFirst="0" w:colLast="0"/>
      <w:bookmarkEnd w:id="37"/>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aquisição/fornecimento </w:t>
      </w:r>
      <w:r w:rsidRPr="008071CA">
        <w:rPr>
          <w:rFonts w:ascii="Arial Narrow" w:eastAsia="Times New Roman" w:hAnsi="Arial Narrow" w:cs="Arial"/>
          <w:sz w:val="24"/>
          <w:szCs w:val="24"/>
          <w:highlight w:val="yellow"/>
        </w:rPr>
        <w:t>XXXXXXXXXXXXX</w:t>
      </w:r>
      <w:r w:rsidRPr="0024319D">
        <w:rPr>
          <w:rFonts w:ascii="Arial Narrow" w:eastAsia="Times New Roman" w:hAnsi="Arial Narrow" w:cs="Arial"/>
          <w:sz w:val="24"/>
          <w:szCs w:val="24"/>
        </w:rPr>
        <w:t>, conforme especificados no Termo de Referência.</w:t>
      </w:r>
    </w:p>
    <w:p w14:paraId="3178ED1C"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072D2B3C" w14:textId="77777777" w:rsidR="002A6861" w:rsidRPr="0024319D" w:rsidRDefault="002A6861" w:rsidP="002A6861">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CONTRATANTE.</w:t>
      </w:r>
    </w:p>
    <w:p w14:paraId="6AE04B06" w14:textId="77777777" w:rsidR="002A6861" w:rsidRPr="0024319D" w:rsidRDefault="002A6861" w:rsidP="002A6861">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39AB2828" w14:textId="77777777" w:rsidR="002A6861" w:rsidRPr="008071CA" w:rsidRDefault="002A6861" w:rsidP="002A6861">
      <w:pPr>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p>
    <w:p w14:paraId="76304D7C" w14:textId="77777777" w:rsidR="002A6861" w:rsidRPr="0024319D" w:rsidRDefault="002A6861" w:rsidP="002A6861">
      <w:pPr>
        <w:jc w:val="both"/>
        <w:rPr>
          <w:rFonts w:ascii="Arial Narrow" w:eastAsia="Times New Roman" w:hAnsi="Arial Narrow" w:cs="Arial"/>
          <w:color w:val="FF0000"/>
          <w:sz w:val="24"/>
          <w:szCs w:val="24"/>
        </w:rPr>
      </w:pPr>
    </w:p>
    <w:p w14:paraId="306BB4F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2F092957" w14:textId="77777777" w:rsidR="002A6861" w:rsidRPr="0024319D" w:rsidRDefault="002A6861" w:rsidP="002A6861">
      <w:pPr>
        <w:jc w:val="both"/>
        <w:rPr>
          <w:rFonts w:ascii="Arial Narrow" w:eastAsia="Times New Roman" w:hAnsi="Arial Narrow" w:cs="Arial"/>
          <w:sz w:val="24"/>
          <w:szCs w:val="24"/>
        </w:rPr>
      </w:pPr>
    </w:p>
    <w:p w14:paraId="0D83B365"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1085D36E" w14:textId="77777777" w:rsidR="002A6861" w:rsidRPr="0024319D" w:rsidRDefault="002A6861" w:rsidP="002A6861">
      <w:pPr>
        <w:spacing w:line="276" w:lineRule="auto"/>
        <w:jc w:val="both"/>
        <w:rPr>
          <w:rFonts w:ascii="Arial Narrow" w:hAnsi="Arial Narrow"/>
          <w:sz w:val="24"/>
          <w:szCs w:val="24"/>
        </w:rPr>
      </w:pPr>
    </w:p>
    <w:p w14:paraId="790CDD1A" w14:textId="77777777" w:rsidR="002A6861" w:rsidRPr="0024319D" w:rsidRDefault="002A6861" w:rsidP="000B618F">
      <w:pPr>
        <w:pStyle w:val="PargrafodaLista"/>
        <w:numPr>
          <w:ilvl w:val="2"/>
          <w:numId w:val="13"/>
        </w:numPr>
        <w:spacing w:line="276" w:lineRule="auto"/>
        <w:ind w:left="0" w:firstLine="0"/>
        <w:rPr>
          <w:rFonts w:ascii="Arial Narrow" w:eastAsia="Times New Roman" w:hAnsi="Arial Narrow" w:cs="Arial"/>
          <w:sz w:val="24"/>
          <w:szCs w:val="24"/>
        </w:rPr>
      </w:pPr>
      <w:r w:rsidRPr="0024319D">
        <w:rPr>
          <w:rFonts w:ascii="Arial Narrow" w:hAnsi="Arial Narrow"/>
          <w:sz w:val="24"/>
          <w:szCs w:val="24"/>
        </w:rPr>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[Estadual] ou [Municipal]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7D8B2CD9" w14:textId="77777777" w:rsidR="002A6861" w:rsidRPr="0024319D" w:rsidRDefault="002A6861" w:rsidP="002A6861">
      <w:pPr>
        <w:jc w:val="both"/>
        <w:rPr>
          <w:rFonts w:ascii="Arial Narrow" w:eastAsia="Times New Roman" w:hAnsi="Arial Narrow" w:cs="Arial"/>
          <w:sz w:val="24"/>
          <w:szCs w:val="24"/>
        </w:rPr>
      </w:pPr>
    </w:p>
    <w:p w14:paraId="5F446B27"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ECFADC7" w14:textId="77777777" w:rsidR="002A6861" w:rsidRPr="0024319D" w:rsidRDefault="002A6861" w:rsidP="002A6861">
      <w:pPr>
        <w:jc w:val="both"/>
        <w:rPr>
          <w:rFonts w:ascii="Arial Narrow" w:eastAsia="Times New Roman" w:hAnsi="Arial Narrow" w:cs="Arial"/>
          <w:sz w:val="24"/>
          <w:szCs w:val="24"/>
        </w:rPr>
      </w:pPr>
    </w:p>
    <w:p w14:paraId="604A99B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28F8B776" w14:textId="77777777" w:rsidR="002A6861" w:rsidRPr="0024319D" w:rsidRDefault="002A6861" w:rsidP="002A6861">
      <w:pPr>
        <w:jc w:val="both"/>
        <w:rPr>
          <w:rFonts w:ascii="Arial Narrow" w:eastAsia="Times New Roman" w:hAnsi="Arial Narrow" w:cs="Arial"/>
          <w:sz w:val="24"/>
          <w:szCs w:val="24"/>
        </w:rPr>
      </w:pPr>
    </w:p>
    <w:p w14:paraId="68A2EE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4DA48D06" w14:textId="77777777" w:rsidR="002A6861" w:rsidRPr="0024319D" w:rsidRDefault="002A6861" w:rsidP="002A6861">
      <w:pPr>
        <w:jc w:val="both"/>
        <w:rPr>
          <w:rFonts w:ascii="Arial Narrow" w:eastAsia="Times New Roman" w:hAnsi="Arial Narrow" w:cs="Arial"/>
          <w:color w:val="000000"/>
          <w:sz w:val="24"/>
          <w:szCs w:val="24"/>
        </w:rPr>
      </w:pPr>
    </w:p>
    <w:p w14:paraId="3CC307EE"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21140CC1" w14:textId="510D99B9" w:rsidR="002A6861" w:rsidRPr="0027679F" w:rsidRDefault="002A6861" w:rsidP="002A6861">
      <w:pPr>
        <w:jc w:val="both"/>
        <w:rPr>
          <w:rFonts w:ascii="Arial Narrow" w:hAnsi="Arial Narrow" w:cs="Arial"/>
          <w:color w:val="000000"/>
          <w:sz w:val="24"/>
          <w:szCs w:val="24"/>
        </w:rPr>
      </w:pPr>
      <w:bookmarkStart w:id="38" w:name="_heading=h.1y810tw" w:colFirst="0" w:colLast="0"/>
      <w:bookmarkEnd w:id="38"/>
      <w:r w:rsidRPr="0024319D">
        <w:rPr>
          <w:rFonts w:ascii="Arial Narrow" w:eastAsia="Times New Roman" w:hAnsi="Arial Narrow" w:cs="Arial"/>
          <w:sz w:val="24"/>
          <w:szCs w:val="24"/>
        </w:rPr>
        <w:t xml:space="preserve">4.1 </w:t>
      </w:r>
      <w:r w:rsidRPr="0024319D">
        <w:rPr>
          <w:rFonts w:ascii="Arial Narrow" w:eastAsia="Times New Roman" w:hAnsi="Arial Narrow" w:cs="Arial"/>
          <w:b/>
          <w:sz w:val="24"/>
          <w:szCs w:val="24"/>
        </w:rPr>
        <w:t>O prazo de vigência da contratação</w:t>
      </w:r>
      <w:r w:rsidR="0027679F">
        <w:rPr>
          <w:rFonts w:ascii="Arial Narrow" w:eastAsia="Times New Roman" w:hAnsi="Arial Narrow" w:cs="Arial"/>
          <w:b/>
          <w:sz w:val="24"/>
          <w:szCs w:val="24"/>
        </w:rPr>
        <w:t xml:space="preserve"> </w:t>
      </w:r>
      <w:r w:rsidRPr="0024319D">
        <w:rPr>
          <w:rFonts w:ascii="Arial Narrow" w:hAnsi="Arial Narrow" w:cs="Arial"/>
          <w:b/>
          <w:sz w:val="24"/>
          <w:szCs w:val="24"/>
        </w:rPr>
        <w:t xml:space="preserve">é </w:t>
      </w:r>
      <w:r w:rsidRPr="005434B5">
        <w:rPr>
          <w:rFonts w:ascii="Arial Narrow" w:hAnsi="Arial Narrow" w:cs="Arial"/>
          <w:b/>
          <w:sz w:val="24"/>
          <w:szCs w:val="24"/>
        </w:rPr>
        <w:t xml:space="preserve">de xx (xx) </w:t>
      </w:r>
      <w:r w:rsidR="008F43D9">
        <w:rPr>
          <w:rFonts w:ascii="Arial Narrow" w:hAnsi="Arial Narrow" w:cs="Arial"/>
          <w:b/>
          <w:sz w:val="24"/>
          <w:szCs w:val="24"/>
        </w:rPr>
        <w:t>xxxx</w:t>
      </w:r>
      <w:r w:rsidRPr="005434B5">
        <w:rPr>
          <w:rFonts w:ascii="Arial Narrow" w:hAnsi="Arial Narrow" w:cs="Arial"/>
          <w:sz w:val="24"/>
          <w:szCs w:val="24"/>
        </w:rPr>
        <w:t>, contados</w:t>
      </w:r>
      <w:r w:rsidRPr="0024319D">
        <w:rPr>
          <w:rFonts w:ascii="Arial Narrow" w:hAnsi="Arial Narrow" w:cs="Arial"/>
          <w:sz w:val="24"/>
          <w:szCs w:val="24"/>
        </w:rPr>
        <w:t xml:space="preserve"> da publicação no sítio eletrônico oficial e no Portal Nacional de Contratações Públicas (PNCP) </w:t>
      </w:r>
      <w:r w:rsidR="0027679F" w:rsidRPr="006749B4">
        <w:rPr>
          <w:rFonts w:ascii="Arial Narrow" w:hAnsi="Arial Narrow" w:cs="Arial"/>
          <w:sz w:val="24"/>
          <w:szCs w:val="24"/>
        </w:rPr>
        <w:t xml:space="preserve">(art. 94, </w:t>
      </w:r>
      <w:r w:rsidR="0027679F" w:rsidRPr="006749B4">
        <w:rPr>
          <w:rFonts w:ascii="Arial Narrow" w:hAnsi="Arial Narrow" w:cs="Arial"/>
          <w:i/>
          <w:iCs/>
          <w:sz w:val="24"/>
          <w:szCs w:val="24"/>
        </w:rPr>
        <w:t>caput</w:t>
      </w:r>
      <w:r w:rsidR="0027679F" w:rsidRPr="006749B4">
        <w:rPr>
          <w:rFonts w:ascii="Arial Narrow" w:hAnsi="Arial Narrow" w:cs="Arial"/>
          <w:sz w:val="24"/>
          <w:szCs w:val="24"/>
        </w:rPr>
        <w:t xml:space="preserve"> e inciso I, da Lei nº 14.133/2021)</w:t>
      </w:r>
      <w:r w:rsidR="0027679F" w:rsidRPr="006749B4">
        <w:rPr>
          <w:rFonts w:ascii="Arial Narrow" w:hAnsi="Arial Narrow" w:cs="Arial"/>
          <w:color w:val="000000"/>
          <w:sz w:val="24"/>
          <w:szCs w:val="24"/>
        </w:rPr>
        <w:t>.</w:t>
      </w:r>
    </w:p>
    <w:p w14:paraId="193A130B" w14:textId="77777777" w:rsidR="002A6861" w:rsidRPr="0024319D" w:rsidRDefault="002A6861" w:rsidP="002A6861"/>
    <w:p w14:paraId="63F9590C" w14:textId="2A3E9CD9" w:rsidR="002A6861" w:rsidRPr="0024319D" w:rsidRDefault="002A6861" w:rsidP="0027679F">
      <w:pPr>
        <w:pStyle w:val="Nvel3-R"/>
        <w:numPr>
          <w:ilvl w:val="0"/>
          <w:numId w:val="0"/>
        </w:numPr>
      </w:pPr>
      <w:r w:rsidRPr="005434B5">
        <w:rPr>
          <w:bCs/>
        </w:rPr>
        <w:t>4.1.1.</w:t>
      </w:r>
      <w:r w:rsidRPr="0024319D">
        <w:t xml:space="preserve"> O prazo de vigência desta contratação poderá prorrogado, ressalvadas as providências cabíveis, nos termos do art. 107 e 113 da Lei 14.133/20021)</w:t>
      </w:r>
      <w:r w:rsidR="0027679F">
        <w:t>.</w:t>
      </w:r>
    </w:p>
    <w:p w14:paraId="29797163" w14:textId="77777777" w:rsidR="002A6861" w:rsidRPr="0024319D" w:rsidRDefault="002A6861" w:rsidP="002A6861">
      <w:pPr>
        <w:pStyle w:val="SemEspaamento"/>
        <w:rPr>
          <w:rFonts w:ascii="Arial Narrow" w:hAnsi="Arial Narrow"/>
          <w:sz w:val="24"/>
          <w:szCs w:val="24"/>
        </w:rPr>
      </w:pPr>
    </w:p>
    <w:p w14:paraId="32FFA43A" w14:textId="120139A1" w:rsidR="002A6861" w:rsidRPr="005434B5" w:rsidRDefault="002A6861" w:rsidP="005434B5">
      <w:pPr>
        <w:shd w:val="clear" w:color="auto" w:fill="D9D9D9" w:themeFill="background1" w:themeFillShade="D9"/>
        <w:jc w:val="both"/>
        <w:rPr>
          <w:rFonts w:ascii="Arial Narrow" w:eastAsia="Times New Roman" w:hAnsi="Arial Narrow" w:cs="Arial"/>
          <w:b/>
          <w:sz w:val="24"/>
          <w:szCs w:val="24"/>
        </w:rPr>
      </w:pPr>
      <w:r w:rsidRPr="005434B5">
        <w:rPr>
          <w:rFonts w:ascii="Arial Narrow" w:eastAsia="Times New Roman" w:hAnsi="Arial Narrow" w:cs="Arial"/>
          <w:b/>
          <w:sz w:val="24"/>
          <w:szCs w:val="24"/>
        </w:rPr>
        <w:t>CLÁUSULA QUINTA – EXECUÇÃO OU FORNECIMENTO DO OB</w:t>
      </w:r>
      <w:r w:rsidR="00C676C4">
        <w:rPr>
          <w:rFonts w:ascii="Arial Narrow" w:eastAsia="Times New Roman" w:hAnsi="Arial Narrow" w:cs="Arial"/>
          <w:b/>
          <w:sz w:val="24"/>
          <w:szCs w:val="24"/>
        </w:rPr>
        <w:t>J</w:t>
      </w:r>
      <w:r w:rsidRPr="005434B5">
        <w:rPr>
          <w:rFonts w:ascii="Arial Narrow" w:eastAsia="Times New Roman" w:hAnsi="Arial Narrow" w:cs="Arial"/>
          <w:b/>
          <w:sz w:val="24"/>
          <w:szCs w:val="24"/>
        </w:rPr>
        <w:t xml:space="preserve">ETO </w:t>
      </w:r>
    </w:p>
    <w:p w14:paraId="144C26EE" w14:textId="3749CF89" w:rsidR="002A6861" w:rsidRPr="005434B5" w:rsidRDefault="002A6861" w:rsidP="002A6861">
      <w:pPr>
        <w:pStyle w:val="Nvel2-Red"/>
      </w:pPr>
      <w:r w:rsidRPr="005434B5">
        <w:t xml:space="preserve">5.1. O prazo de entrega dos bens é de </w:t>
      </w:r>
      <w:proofErr w:type="spellStart"/>
      <w:r w:rsidRPr="005434B5">
        <w:rPr>
          <w:b/>
        </w:rPr>
        <w:t>xxxx</w:t>
      </w:r>
      <w:proofErr w:type="spellEnd"/>
      <w:r w:rsidRPr="005434B5">
        <w:rPr>
          <w:b/>
        </w:rPr>
        <w:t>(</w:t>
      </w:r>
      <w:proofErr w:type="spellStart"/>
      <w:r w:rsidRPr="005434B5">
        <w:rPr>
          <w:b/>
        </w:rPr>
        <w:t>xxxxxx</w:t>
      </w:r>
      <w:proofErr w:type="spellEnd"/>
      <w:r w:rsidRPr="005434B5">
        <w:rPr>
          <w:b/>
        </w:rPr>
        <w:t xml:space="preserve">) </w:t>
      </w:r>
      <w:proofErr w:type="spellStart"/>
      <w:r w:rsidR="003D413B">
        <w:rPr>
          <w:b/>
        </w:rPr>
        <w:t>xxx</w:t>
      </w:r>
      <w:proofErr w:type="spellEnd"/>
      <w:r w:rsidRPr="005434B5">
        <w:t xml:space="preserve">, contados da ordem de fornecimento, em remessa única. </w:t>
      </w:r>
    </w:p>
    <w:p w14:paraId="7AC063D8" w14:textId="0CFB9540" w:rsidR="002A6861" w:rsidRPr="005434B5" w:rsidRDefault="002A6861" w:rsidP="002A6861">
      <w:pPr>
        <w:pStyle w:val="Nvel2-Red"/>
      </w:pPr>
      <w:r w:rsidRPr="005434B5">
        <w:t xml:space="preserve">5.1.1. Caso não seja possível a entrega na data assinalada, a empresa deverá comunicar as razões respectivas com pelo </w:t>
      </w:r>
      <w:r w:rsidRPr="005434B5">
        <w:rPr>
          <w:b/>
        </w:rPr>
        <w:t xml:space="preserve">menos </w:t>
      </w:r>
      <w:proofErr w:type="spellStart"/>
      <w:r w:rsidRPr="005434B5">
        <w:rPr>
          <w:b/>
        </w:rPr>
        <w:t>xx</w:t>
      </w:r>
      <w:proofErr w:type="spellEnd"/>
      <w:r w:rsidRPr="005434B5">
        <w:rPr>
          <w:b/>
        </w:rPr>
        <w:t xml:space="preserve"> (</w:t>
      </w:r>
      <w:proofErr w:type="spellStart"/>
      <w:r w:rsidRPr="005434B5">
        <w:rPr>
          <w:b/>
        </w:rPr>
        <w:t>xxxx</w:t>
      </w:r>
      <w:proofErr w:type="spellEnd"/>
      <w:r w:rsidRPr="005434B5">
        <w:rPr>
          <w:b/>
        </w:rPr>
        <w:t xml:space="preserve">) </w:t>
      </w:r>
      <w:proofErr w:type="spellStart"/>
      <w:r w:rsidR="003D413B">
        <w:rPr>
          <w:b/>
        </w:rPr>
        <w:t>xxx</w:t>
      </w:r>
      <w:proofErr w:type="spellEnd"/>
      <w:r w:rsidRPr="005434B5">
        <w:t xml:space="preserve"> de antecedência para que qualquer pedido de prorrogação de prazo seja analisado, ressalvadas situações de caso fortuito e força maior. </w:t>
      </w:r>
    </w:p>
    <w:p w14:paraId="41C34E67" w14:textId="77777777" w:rsidR="002A6861" w:rsidRPr="0024319D" w:rsidRDefault="002A6861" w:rsidP="002A6861">
      <w:pPr>
        <w:pStyle w:val="Nvel2-Red"/>
      </w:pPr>
      <w:r w:rsidRPr="005434B5">
        <w:t xml:space="preserve">5.1.2. Os bens deverão ser entregues no seguinte endereço: </w:t>
      </w:r>
      <w:proofErr w:type="spellStart"/>
      <w:r w:rsidRPr="005434B5">
        <w:rPr>
          <w:b/>
        </w:rPr>
        <w:t>xxxxxxxxx</w:t>
      </w:r>
      <w:proofErr w:type="spellEnd"/>
    </w:p>
    <w:p w14:paraId="46F2EA6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70167C74" w14:textId="0B03029F" w:rsidR="002A6861"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0D8842AA" w14:textId="3F723060" w:rsidR="008B4C56" w:rsidRDefault="008B4C56" w:rsidP="002A6861">
      <w:pPr>
        <w:jc w:val="both"/>
        <w:rPr>
          <w:rFonts w:ascii="Arial Narrow" w:eastAsia="Times New Roman" w:hAnsi="Arial Narrow" w:cs="Arial"/>
          <w:sz w:val="24"/>
          <w:szCs w:val="24"/>
        </w:rPr>
      </w:pPr>
    </w:p>
    <w:p w14:paraId="13C6BB9E" w14:textId="77777777" w:rsidR="002A6861" w:rsidRPr="002A6861" w:rsidRDefault="002A6861" w:rsidP="002A6861">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4A1853FF" w14:textId="31DF3784"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685194">
        <w:rPr>
          <w:rFonts w:ascii="Arial Narrow" w:eastAsia="Times New Roman" w:hAnsi="Arial Narrow" w:cs="Arial"/>
          <w:b/>
          <w:bCs/>
          <w:color w:val="000000"/>
          <w:sz w:val="24"/>
          <w:szCs w:val="24"/>
        </w:rPr>
        <w:t>Fornecer o objeto contratad</w:t>
      </w:r>
      <w:r w:rsidR="00685194" w:rsidRPr="00685194">
        <w:rPr>
          <w:rFonts w:ascii="Arial Narrow" w:eastAsia="Times New Roman" w:hAnsi="Arial Narrow" w:cs="Arial"/>
          <w:b/>
          <w:bCs/>
          <w:color w:val="000000"/>
          <w:sz w:val="24"/>
          <w:szCs w:val="24"/>
        </w:rPr>
        <w:t>o</w:t>
      </w:r>
      <w:r w:rsidRPr="00685194">
        <w:rPr>
          <w:rFonts w:ascii="Arial Narrow" w:eastAsia="Times New Roman" w:hAnsi="Arial Narrow" w:cs="Arial"/>
          <w:bCs/>
          <w:color w:val="000000"/>
          <w:sz w:val="24"/>
          <w:szCs w:val="24"/>
        </w:rPr>
        <w:t>, com estrita observância às regras constantes no Termo de Referência, no presente contrato administrativo, na proposta de preços e nos demais documentos que instruam o processo administrativo</w:t>
      </w:r>
      <w:r w:rsidRPr="0024319D">
        <w:rPr>
          <w:rFonts w:ascii="Arial Narrow" w:eastAsia="Times New Roman" w:hAnsi="Arial Narrow" w:cs="Arial"/>
          <w:bCs/>
          <w:color w:val="000000"/>
          <w:sz w:val="24"/>
          <w:szCs w:val="24"/>
        </w:rPr>
        <w:t>;</w:t>
      </w:r>
    </w:p>
    <w:p w14:paraId="225B2EF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F2463BD"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5213062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EDEE9DE" w14:textId="1D37542C" w:rsidR="002A6861" w:rsidRPr="00BE7F29"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4624979B" w14:textId="77777777" w:rsidR="00BE7F29" w:rsidRDefault="00BE7F29" w:rsidP="00BE7F29">
      <w:pPr>
        <w:pStyle w:val="PargrafodaLista"/>
        <w:rPr>
          <w:rFonts w:ascii="Arial Narrow" w:eastAsia="Times New Roman" w:hAnsi="Arial Narrow" w:cs="Arial"/>
          <w:color w:val="000000"/>
          <w:sz w:val="24"/>
          <w:szCs w:val="24"/>
        </w:rPr>
      </w:pPr>
    </w:p>
    <w:p w14:paraId="19EE1D9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5EF3018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2B8F5F2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4D75CD0D"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C798FD0"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3E8F0FEE"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162F07C"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D87ED47" w14:textId="77777777" w:rsidR="002A6861" w:rsidRPr="0024319D"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42A6B5A7"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1093A0FC" w14:textId="77777777" w:rsidR="002A6861" w:rsidRPr="0024319D"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0A93AACF"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5E0C70B5" w14:textId="77777777" w:rsidR="002A6861" w:rsidRPr="00685194"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1E4CC1B9" w14:textId="77777777" w:rsidR="002A6861" w:rsidRPr="0024319D" w:rsidRDefault="002A6861" w:rsidP="002A6861">
      <w:pPr>
        <w:jc w:val="both"/>
        <w:rPr>
          <w:rFonts w:ascii="Arial Narrow" w:eastAsia="Times New Roman" w:hAnsi="Arial Narrow" w:cs="Arial"/>
          <w:b/>
          <w:sz w:val="24"/>
          <w:szCs w:val="24"/>
        </w:rPr>
      </w:pPr>
    </w:p>
    <w:p w14:paraId="01B09440" w14:textId="77777777" w:rsidR="002A6861" w:rsidRPr="002A6861" w:rsidRDefault="002A6861" w:rsidP="002A6861">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6E341E02"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60702CDC"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A75E7B0" w14:textId="5B618DA8" w:rsidR="002A6861" w:rsidRPr="00685194"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685194">
        <w:rPr>
          <w:rFonts w:ascii="Arial Narrow" w:hAnsi="Arial Narrow" w:cs="Arial"/>
          <w:color w:val="000000"/>
          <w:sz w:val="24"/>
          <w:szCs w:val="24"/>
        </w:rPr>
        <w:t>:</w:t>
      </w:r>
      <w:r w:rsidRPr="00685194">
        <w:rPr>
          <w:rFonts w:ascii="Arial Narrow" w:hAnsi="Arial Narrow" w:cs="Arial"/>
          <w:b/>
          <w:color w:val="000000"/>
          <w:sz w:val="24"/>
          <w:szCs w:val="24"/>
        </w:rPr>
        <w:t xml:space="preserve"> ao fornecimento do objeto</w:t>
      </w:r>
      <w:r w:rsidRPr="00685194">
        <w:rPr>
          <w:rFonts w:ascii="Arial Narrow" w:hAnsi="Arial Narrow" w:cs="Arial"/>
          <w:color w:val="000000"/>
          <w:sz w:val="24"/>
          <w:szCs w:val="24"/>
        </w:rPr>
        <w:t>;</w:t>
      </w:r>
    </w:p>
    <w:p w14:paraId="284616C4"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78DD592"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747142A"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CDD45BB"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5FC8F2CB"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174A1C"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0782F163"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57314F1" w14:textId="151FF959" w:rsidR="002A6861" w:rsidRPr="008071CA"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6AF7414F" w14:textId="77777777" w:rsidR="002A6861" w:rsidRPr="0024319D" w:rsidRDefault="002A6861" w:rsidP="002A6861">
      <w:pPr>
        <w:pStyle w:val="PargrafodaLista"/>
        <w:ind w:left="360" w:firstLine="0"/>
        <w:rPr>
          <w:rFonts w:ascii="Arial Narrow" w:hAnsi="Arial Narrow" w:cs="Arial"/>
          <w:bCs/>
          <w:color w:val="000000"/>
          <w:sz w:val="24"/>
          <w:szCs w:val="24"/>
        </w:rPr>
      </w:pPr>
    </w:p>
    <w:p w14:paraId="2A9152C9" w14:textId="5644BC29" w:rsidR="002A6861" w:rsidRPr="004300ED" w:rsidRDefault="004300ED" w:rsidP="004300ED">
      <w:pPr>
        <w:tabs>
          <w:tab w:val="left" w:pos="426"/>
        </w:tabs>
        <w:autoSpaceDE w:val="0"/>
        <w:autoSpaceDN w:val="0"/>
        <w:adjustRightInd w:val="0"/>
        <w:rPr>
          <w:rFonts w:ascii="Arial Narrow" w:hAnsi="Arial Narrow" w:cs="Arial"/>
          <w:color w:val="000000"/>
          <w:sz w:val="24"/>
          <w:szCs w:val="24"/>
        </w:rPr>
      </w:pPr>
      <w:r>
        <w:rPr>
          <w:rFonts w:ascii="Arial Narrow" w:hAnsi="Arial Narrow" w:cs="Arial"/>
          <w:color w:val="000000"/>
          <w:sz w:val="24"/>
          <w:szCs w:val="24"/>
        </w:rPr>
        <w:t>8.7.</w:t>
      </w:r>
      <w:r w:rsidR="002A6861" w:rsidRPr="004300ED">
        <w:rPr>
          <w:rFonts w:ascii="Arial Narrow" w:hAnsi="Arial Narrow" w:cs="Arial"/>
          <w:color w:val="000000"/>
          <w:sz w:val="24"/>
          <w:szCs w:val="24"/>
        </w:rPr>
        <w:t xml:space="preserve">Designar um servidor de seu quadro de funcionários para o recebimento e a </w:t>
      </w:r>
      <w:r w:rsidR="002A6861" w:rsidRPr="004300ED">
        <w:rPr>
          <w:rFonts w:ascii="Arial Narrow" w:hAnsi="Arial Narrow" w:cs="Arial"/>
          <w:b/>
          <w:color w:val="000000"/>
          <w:sz w:val="24"/>
          <w:szCs w:val="24"/>
        </w:rPr>
        <w:t xml:space="preserve">fiscalização da entrega do objeto </w:t>
      </w:r>
      <w:r w:rsidR="002A6861" w:rsidRPr="004300ED">
        <w:rPr>
          <w:rFonts w:ascii="Arial Narrow" w:hAnsi="Arial Narrow" w:cs="Arial"/>
          <w:color w:val="000000"/>
          <w:sz w:val="24"/>
          <w:szCs w:val="24"/>
        </w:rPr>
        <w:t>deste contrato;</w:t>
      </w:r>
    </w:p>
    <w:p w14:paraId="2421AFD4"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632471" w14:textId="28E98DF7" w:rsidR="002A6861" w:rsidRPr="004300ED" w:rsidRDefault="002A6861" w:rsidP="000B618F">
      <w:pPr>
        <w:pStyle w:val="PargrafodaLista"/>
        <w:widowControl/>
        <w:numPr>
          <w:ilvl w:val="1"/>
          <w:numId w:val="35"/>
        </w:numPr>
        <w:pBdr>
          <w:top w:val="nil"/>
          <w:left w:val="nil"/>
          <w:bottom w:val="nil"/>
          <w:right w:val="nil"/>
          <w:between w:val="nil"/>
        </w:pBdr>
        <w:tabs>
          <w:tab w:val="left" w:pos="0"/>
        </w:tabs>
        <w:ind w:left="0" w:firstLine="0"/>
        <w:contextualSpacing/>
        <w:rPr>
          <w:rFonts w:ascii="Arial Narrow" w:hAnsi="Arial Narrow" w:cs="Arial"/>
          <w:color w:val="000000"/>
          <w:sz w:val="24"/>
          <w:szCs w:val="24"/>
        </w:rPr>
      </w:pPr>
      <w:r w:rsidRPr="004300ED">
        <w:rPr>
          <w:rFonts w:ascii="Arial Narrow" w:hAnsi="Arial Narrow" w:cs="Arial"/>
          <w:sz w:val="24"/>
          <w:szCs w:val="24"/>
        </w:rPr>
        <w:t>Responder eventuais pedidos de reestabelecimento do equilíbrio econômico-financeiro feitos pelo contratado nos termos da Lei vigente</w:t>
      </w:r>
      <w:r w:rsidRPr="004300ED">
        <w:rPr>
          <w:rFonts w:ascii="Arial Narrow" w:hAnsi="Arial Narrow" w:cs="Arial"/>
          <w:color w:val="FF0000"/>
          <w:sz w:val="24"/>
          <w:szCs w:val="24"/>
        </w:rPr>
        <w:t>.</w:t>
      </w:r>
    </w:p>
    <w:p w14:paraId="6579E761"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10AE5666" w14:textId="28E08C82" w:rsidR="002A6861" w:rsidRPr="004300ED" w:rsidRDefault="002A6861" w:rsidP="000B618F">
      <w:pPr>
        <w:pStyle w:val="PargrafodaLista"/>
        <w:numPr>
          <w:ilvl w:val="1"/>
          <w:numId w:val="35"/>
        </w:numPr>
        <w:pBdr>
          <w:top w:val="nil"/>
          <w:left w:val="nil"/>
          <w:bottom w:val="nil"/>
          <w:right w:val="nil"/>
          <w:between w:val="nil"/>
        </w:pBdr>
        <w:ind w:left="0" w:firstLine="0"/>
        <w:contextualSpacing/>
        <w:rPr>
          <w:rFonts w:ascii="Arial Narrow" w:hAnsi="Arial Narrow" w:cs="Arial"/>
          <w:b/>
          <w:color w:val="000000"/>
          <w:sz w:val="24"/>
          <w:szCs w:val="24"/>
        </w:rPr>
      </w:pPr>
      <w:r w:rsidRPr="004300ED">
        <w:rPr>
          <w:rFonts w:ascii="Arial Narrow" w:hAnsi="Arial Narrow" w:cs="Arial"/>
          <w:b/>
          <w:color w:val="000000"/>
          <w:sz w:val="24"/>
          <w:szCs w:val="24"/>
        </w:rPr>
        <w:t>SUBSIDIARIAMENTE APLICAM-SE DEMAIS EXIGÊNCIAS CONTIDAS NO EDITAL E TERMO DE REFERENCIA.</w:t>
      </w:r>
    </w:p>
    <w:p w14:paraId="13C8887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0F2728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6C497AFB" w14:textId="77777777" w:rsidR="002A6861" w:rsidRPr="0024319D" w:rsidRDefault="002A6861" w:rsidP="002A6861">
      <w:pPr>
        <w:jc w:val="both"/>
        <w:rPr>
          <w:rFonts w:ascii="Arial Narrow" w:eastAsia="Times New Roman" w:hAnsi="Arial Narrow" w:cs="Arial"/>
          <w:sz w:val="24"/>
          <w:szCs w:val="24"/>
        </w:rPr>
      </w:pPr>
    </w:p>
    <w:p w14:paraId="59FFF022" w14:textId="77777777" w:rsidR="002A6861" w:rsidRPr="0024319D" w:rsidRDefault="002A6861" w:rsidP="002A6861">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4AAC396B" w14:textId="77777777" w:rsidR="002A6861" w:rsidRPr="0024319D" w:rsidRDefault="002A6861" w:rsidP="002A6861">
      <w:pPr>
        <w:jc w:val="both"/>
        <w:rPr>
          <w:rFonts w:ascii="Arial Narrow" w:eastAsia="Times New Roman" w:hAnsi="Arial Narrow" w:cs="Arial"/>
          <w:sz w:val="24"/>
          <w:szCs w:val="24"/>
        </w:rPr>
      </w:pPr>
    </w:p>
    <w:p w14:paraId="4C239B6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0D0CCC7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F0C4D6A"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5602BC17" w14:textId="0A8188F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cada parte responderá pelas consequências de sua inexecução total ou parcial.</w:t>
      </w:r>
    </w:p>
    <w:p w14:paraId="41F69D5D" w14:textId="77777777" w:rsidR="002A6861" w:rsidRPr="0024319D" w:rsidRDefault="002A6861" w:rsidP="002A6861">
      <w:pPr>
        <w:jc w:val="both"/>
        <w:rPr>
          <w:rFonts w:ascii="Arial Narrow" w:eastAsia="Times New Roman" w:hAnsi="Arial Narrow" w:cs="Arial"/>
          <w:sz w:val="24"/>
          <w:szCs w:val="24"/>
        </w:rPr>
      </w:pPr>
    </w:p>
    <w:p w14:paraId="2CFFDEEA"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24319D" w:rsidRDefault="002A6861" w:rsidP="002A6861">
      <w:pPr>
        <w:jc w:val="both"/>
        <w:rPr>
          <w:rFonts w:ascii="Arial Narrow" w:eastAsia="Times New Roman" w:hAnsi="Arial Narrow" w:cs="Arial"/>
          <w:sz w:val="24"/>
          <w:szCs w:val="24"/>
        </w:rPr>
      </w:pPr>
    </w:p>
    <w:p w14:paraId="73ACE291"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r w:rsidR="00742C0D">
        <w:fldChar w:fldCharType="begin"/>
      </w:r>
      <w:r w:rsidR="00742C0D">
        <w:instrText xml:space="preserve"> HYPERLINK "http://www.planalto.gov.br/ccivil_03/_ato2019-2022/2021/lei/L14133.htm" \l "art117" </w:instrText>
      </w:r>
      <w:r w:rsidR="00742C0D">
        <w:fldChar w:fldCharType="separate"/>
      </w:r>
      <w:r w:rsidRPr="0024319D">
        <w:rPr>
          <w:rFonts w:ascii="Arial Narrow" w:eastAsia="Times New Roman" w:hAnsi="Arial Narrow" w:cs="Arial"/>
          <w:color w:val="000000"/>
          <w:sz w:val="24"/>
          <w:szCs w:val="24"/>
          <w:u w:val="single"/>
        </w:rPr>
        <w:t>Lei nº 14.133, de 2021, art. 117, caput</w:t>
      </w:r>
      <w:r w:rsidR="00742C0D">
        <w:rPr>
          <w:rFonts w:ascii="Arial Narrow" w:eastAsia="Times New Roman" w:hAnsi="Arial Narrow" w:cs="Arial"/>
          <w:color w:val="000000"/>
          <w:sz w:val="24"/>
          <w:szCs w:val="24"/>
          <w:u w:val="single"/>
        </w:rPr>
        <w:fldChar w:fldCharType="end"/>
      </w:r>
      <w:r w:rsidRPr="0024319D">
        <w:rPr>
          <w:rFonts w:ascii="Arial Narrow" w:eastAsia="Times New Roman" w:hAnsi="Arial Narrow" w:cs="Arial"/>
          <w:color w:val="000000"/>
          <w:sz w:val="24"/>
          <w:szCs w:val="24"/>
        </w:rPr>
        <w:t>).</w:t>
      </w:r>
    </w:p>
    <w:p w14:paraId="4A7CBA0E" w14:textId="77777777" w:rsidR="002A6861" w:rsidRPr="0024319D" w:rsidRDefault="002A6861" w:rsidP="002A6861">
      <w:pPr>
        <w:jc w:val="both"/>
        <w:rPr>
          <w:rFonts w:ascii="Arial Narrow" w:eastAsia="Times New Roman" w:hAnsi="Arial Narrow" w:cs="Arial"/>
          <w:sz w:val="24"/>
          <w:szCs w:val="24"/>
        </w:rPr>
      </w:pPr>
    </w:p>
    <w:p w14:paraId="640E4622" w14:textId="02AECB96" w:rsidR="00027FFB" w:rsidRPr="0024319D" w:rsidRDefault="00027FFB" w:rsidP="00027FFB">
      <w:pPr>
        <w:jc w:val="both"/>
        <w:rPr>
          <w:rFonts w:ascii="Arial Narrow" w:eastAsia="Times New Roman" w:hAnsi="Arial Narrow" w:cs="Arial"/>
          <w:sz w:val="24"/>
          <w:szCs w:val="24"/>
        </w:rPr>
      </w:pPr>
      <w:r>
        <w:rPr>
          <w:rFonts w:ascii="Arial Narrow" w:eastAsia="Times New Roman" w:hAnsi="Arial Narrow" w:cs="Arial"/>
          <w:color w:val="000000"/>
          <w:sz w:val="24"/>
          <w:szCs w:val="24"/>
        </w:rPr>
        <w:t>10.</w:t>
      </w:r>
      <w:r w:rsidR="00182245">
        <w:rPr>
          <w:rFonts w:ascii="Arial Narrow" w:eastAsia="Times New Roman" w:hAnsi="Arial Narrow" w:cs="Arial"/>
          <w:color w:val="000000"/>
          <w:sz w:val="24"/>
          <w:szCs w:val="24"/>
        </w:rPr>
        <w:t>4</w:t>
      </w:r>
      <w:r>
        <w:rPr>
          <w:rFonts w:ascii="Arial Narrow" w:eastAsia="Times New Roman" w:hAnsi="Arial Narrow" w:cs="Arial"/>
          <w:color w:val="000000"/>
          <w:sz w:val="24"/>
          <w:szCs w:val="24"/>
        </w:rPr>
        <w:t xml:space="preserve">. </w:t>
      </w:r>
      <w:r w:rsidRPr="0024319D">
        <w:rPr>
          <w:rFonts w:ascii="Arial Narrow" w:eastAsia="Times New Roman" w:hAnsi="Arial Narrow" w:cs="Arial"/>
          <w:color w:val="000000"/>
          <w:sz w:val="24"/>
          <w:szCs w:val="24"/>
        </w:rPr>
        <w:t>A designação do(s) fiscal(is) do presente contrato conforme dispõe o art. 117 da Lei Federal 14.133/21 será através de portaria a ser publicada no diário oficial do Município</w:t>
      </w:r>
      <w:r>
        <w:rPr>
          <w:rFonts w:ascii="Arial Narrow" w:eastAsia="Times New Roman" w:hAnsi="Arial Narrow" w:cs="Arial"/>
          <w:color w:val="000000"/>
          <w:sz w:val="24"/>
          <w:szCs w:val="24"/>
        </w:rPr>
        <w:t>.</w:t>
      </w:r>
    </w:p>
    <w:p w14:paraId="12A579AB" w14:textId="77777777" w:rsidR="00027FFB" w:rsidRPr="0024319D" w:rsidRDefault="00027FFB" w:rsidP="00027FFB">
      <w:pPr>
        <w:jc w:val="both"/>
        <w:rPr>
          <w:rFonts w:ascii="Arial Narrow" w:eastAsia="Times New Roman" w:hAnsi="Arial Narrow" w:cs="Arial"/>
          <w:sz w:val="24"/>
          <w:szCs w:val="24"/>
        </w:rPr>
      </w:pPr>
    </w:p>
    <w:p w14:paraId="71395D80" w14:textId="4DEB9EF0" w:rsidR="00027FFB" w:rsidRPr="00B405D1" w:rsidRDefault="00027FFB" w:rsidP="00027FFB">
      <w:pPr>
        <w:widowControl/>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10.</w:t>
      </w:r>
      <w:r w:rsidR="00182245">
        <w:rPr>
          <w:rFonts w:ascii="Arial Narrow" w:eastAsia="Times New Roman" w:hAnsi="Arial Narrow" w:cs="Arial"/>
          <w:b/>
          <w:bCs/>
          <w:color w:val="000000"/>
          <w:sz w:val="24"/>
          <w:szCs w:val="24"/>
        </w:rPr>
        <w:t>5</w:t>
      </w:r>
      <w:r>
        <w:rPr>
          <w:rFonts w:ascii="Arial Narrow" w:eastAsia="Times New Roman" w:hAnsi="Arial Narrow" w:cs="Arial"/>
          <w:b/>
          <w:bCs/>
          <w:color w:val="000000"/>
          <w:sz w:val="24"/>
          <w:szCs w:val="24"/>
        </w:rPr>
        <w:t>.</w:t>
      </w:r>
      <w:r w:rsidRPr="00B405D1">
        <w:rPr>
          <w:rFonts w:ascii="Arial Narrow" w:eastAsia="Times New Roman" w:hAnsi="Arial Narrow" w:cs="Arial"/>
          <w:b/>
          <w:bCs/>
          <w:color w:val="000000"/>
          <w:sz w:val="24"/>
          <w:szCs w:val="24"/>
        </w:rPr>
        <w:t xml:space="preserve">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w:t>
      </w:r>
      <w:r>
        <w:rPr>
          <w:rFonts w:ascii="Arial Narrow" w:eastAsia="Times New Roman" w:hAnsi="Arial Narrow" w:cs="Arial"/>
          <w:b/>
          <w:bCs/>
          <w:color w:val="000000"/>
          <w:sz w:val="24"/>
          <w:szCs w:val="24"/>
          <w:highlight w:val="yellow"/>
        </w:rPr>
        <w:t>5</w:t>
      </w:r>
      <w:r w:rsidRPr="00B405D1">
        <w:rPr>
          <w:rFonts w:ascii="Arial Narrow" w:eastAsia="Times New Roman" w:hAnsi="Arial Narrow" w:cs="Arial"/>
          <w:b/>
          <w:bCs/>
          <w:color w:val="000000"/>
          <w:sz w:val="24"/>
          <w:szCs w:val="24"/>
        </w:rPr>
        <w:t xml:space="preserve"> e alterações posteriores. </w:t>
      </w:r>
    </w:p>
    <w:p w14:paraId="0CE3C392" w14:textId="77777777" w:rsidR="002A6861" w:rsidRDefault="002A6861" w:rsidP="002A6861">
      <w:pPr>
        <w:jc w:val="both"/>
        <w:rPr>
          <w:rFonts w:ascii="Arial Narrow" w:eastAsia="Times New Roman" w:hAnsi="Arial Narrow" w:cs="Arial"/>
          <w:color w:val="000000"/>
          <w:sz w:val="24"/>
          <w:szCs w:val="24"/>
        </w:rPr>
      </w:pPr>
    </w:p>
    <w:p w14:paraId="18D26C0B"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2D20FD05" w14:textId="34BDE9E3" w:rsidR="009A3D85" w:rsidRPr="005C5785" w:rsidRDefault="009A3D85" w:rsidP="000B618F">
      <w:pPr>
        <w:pStyle w:val="Nvel2-Red"/>
        <w:numPr>
          <w:ilvl w:val="1"/>
          <w:numId w:val="28"/>
        </w:numPr>
        <w:autoSpaceDE w:val="0"/>
        <w:autoSpaceDN w:val="0"/>
        <w:adjustRightInd w:val="0"/>
        <w:spacing w:line="340" w:lineRule="atLeast"/>
        <w:ind w:left="0" w:right="-28" w:firstLine="0"/>
      </w:pPr>
      <w:r w:rsidRPr="005C5785">
        <w:t>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w:t>
      </w:r>
      <w:r>
        <w:t>ções constantes neste Edital</w:t>
      </w:r>
      <w:r w:rsidRPr="005C5785">
        <w:t>, de acordo com as penalidades descritas no Decreto Municipal nº 6313/2025, DE 29 DE ABRIL DE 2025, publicado no Diário Oficial do Município (</w:t>
      </w:r>
      <w:proofErr w:type="spellStart"/>
      <w:r w:rsidRPr="005C5785">
        <w:t>Assomasul</w:t>
      </w:r>
      <w:proofErr w:type="spellEnd"/>
      <w:r w:rsidRPr="005C5785">
        <w:t>) Nº 3834 em 07 de maio de 2025 páginas 89 a 98, conforme anexo ao presente edital.</w:t>
      </w:r>
    </w:p>
    <w:p w14:paraId="65977D7C" w14:textId="77777777" w:rsidR="009A3D85" w:rsidRPr="005C5785" w:rsidRDefault="009A3D85" w:rsidP="009A3D85">
      <w:pPr>
        <w:spacing w:before="240" w:after="240" w:line="320" w:lineRule="atLeast"/>
        <w:jc w:val="both"/>
        <w:rPr>
          <w:rFonts w:ascii="Arial Narrow" w:hAnsi="Arial Narrow" w:cs="Arial"/>
          <w:sz w:val="24"/>
          <w:szCs w:val="24"/>
        </w:rPr>
      </w:pPr>
      <w:r w:rsidRPr="005C5785">
        <w:rPr>
          <w:rFonts w:ascii="Arial Narrow" w:hAnsi="Arial Narrow" w:cs="Arial"/>
          <w:sz w:val="24"/>
          <w:szCs w:val="24"/>
        </w:rPr>
        <w:t>11.2. A aplicação das sanções aqui previstas não exclui, em hipótese alguma, a obrigação de reparação integral dos danos causados.</w:t>
      </w:r>
    </w:p>
    <w:p w14:paraId="5C9CAEE0" w14:textId="77777777" w:rsidR="002A6861" w:rsidRPr="0024319D" w:rsidRDefault="002A6861" w:rsidP="002A6861">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t>CLÁUSULA DÉCIMA SEGUNDA– RESCISÃO </w:t>
      </w:r>
    </w:p>
    <w:p w14:paraId="01EDBE2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18A41ABC" w14:textId="77777777" w:rsidR="002A6861" w:rsidRPr="0024319D" w:rsidRDefault="002A6861" w:rsidP="002A6861">
      <w:pPr>
        <w:pStyle w:val="NormalWeb"/>
        <w:spacing w:before="0" w:beforeAutospacing="0" w:after="0" w:afterAutospacing="0"/>
        <w:jc w:val="both"/>
        <w:rPr>
          <w:rFonts w:ascii="Arial Narrow" w:hAnsi="Arial Narrow" w:cs="Arial"/>
        </w:rPr>
      </w:pPr>
    </w:p>
    <w:p w14:paraId="6AA265DA" w14:textId="6AE2860B"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 xml:space="preserve">12.2. A rescisão, por algum dos motivos previstos na Lei n. 14.133/21 e suas alterações, não dará </w:t>
      </w:r>
      <w:r w:rsidR="008A7DD1" w:rsidRPr="0024319D">
        <w:rPr>
          <w:rFonts w:ascii="Arial Narrow" w:hAnsi="Arial Narrow" w:cs="Arial"/>
          <w:color w:val="000000"/>
        </w:rPr>
        <w:t>a</w:t>
      </w:r>
      <w:r w:rsidRPr="0024319D">
        <w:rPr>
          <w:rFonts w:ascii="Arial Narrow" w:hAnsi="Arial Narrow" w:cs="Arial"/>
          <w:color w:val="000000"/>
        </w:rPr>
        <w:t xml:space="preserve"> contratada direito à indenização a qualquer título, independentemente de interpelação judicial ou extrajudicial.</w:t>
      </w:r>
    </w:p>
    <w:p w14:paraId="732A5EF1" w14:textId="77777777" w:rsidR="002A6861" w:rsidRPr="0024319D" w:rsidRDefault="002A6861" w:rsidP="002A6861">
      <w:pPr>
        <w:pStyle w:val="NormalWeb"/>
        <w:spacing w:before="0" w:beforeAutospacing="0" w:after="0" w:afterAutospacing="0"/>
        <w:jc w:val="both"/>
        <w:rPr>
          <w:rFonts w:ascii="Arial Narrow" w:hAnsi="Arial Narrow" w:cs="Arial"/>
        </w:rPr>
      </w:pPr>
    </w:p>
    <w:p w14:paraId="3B89425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24319D" w:rsidRDefault="002A6861" w:rsidP="002A6861">
      <w:pPr>
        <w:pStyle w:val="NormalWeb"/>
        <w:spacing w:before="0" w:beforeAutospacing="0" w:after="0" w:afterAutospacing="0"/>
        <w:jc w:val="both"/>
        <w:rPr>
          <w:rFonts w:ascii="Arial Narrow" w:hAnsi="Arial Narrow" w:cs="Arial"/>
        </w:rPr>
      </w:pPr>
    </w:p>
    <w:p w14:paraId="0E65607D"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62336284" w14:textId="77777777" w:rsidR="002A6861" w:rsidRPr="0024319D" w:rsidRDefault="002A6861" w:rsidP="002A6861">
      <w:pPr>
        <w:pStyle w:val="NormalWeb"/>
        <w:spacing w:before="0" w:beforeAutospacing="0" w:after="0" w:afterAutospacing="0"/>
        <w:jc w:val="both"/>
        <w:rPr>
          <w:rFonts w:ascii="Arial Narrow" w:hAnsi="Arial Narrow" w:cs="Arial"/>
        </w:rPr>
      </w:pPr>
    </w:p>
    <w:p w14:paraId="4F7175D9" w14:textId="6824C111"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29114B">
        <w:rPr>
          <w:rFonts w:ascii="Arial Narrow" w:eastAsia="Times New Roman" w:hAnsi="Arial Narrow" w:cs="Arial"/>
          <w:b/>
          <w:bCs/>
          <w:color w:val="000000"/>
          <w:sz w:val="24"/>
          <w:szCs w:val="24"/>
        </w:rPr>
        <w:t>TERCEIRA</w:t>
      </w:r>
      <w:r w:rsidRPr="0024319D">
        <w:rPr>
          <w:rFonts w:ascii="Arial Narrow" w:eastAsia="Times New Roman" w:hAnsi="Arial Narrow" w:cs="Arial"/>
          <w:b/>
          <w:bCs/>
          <w:color w:val="000000"/>
          <w:sz w:val="24"/>
          <w:szCs w:val="24"/>
        </w:rPr>
        <w:t>– REVISÃO DE PREÇOS</w:t>
      </w:r>
    </w:p>
    <w:p w14:paraId="4EC2EA63" w14:textId="0A26E40E" w:rsidR="002A6861" w:rsidRPr="0029114B" w:rsidRDefault="0029114B" w:rsidP="0029114B">
      <w:pPr>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 xml:space="preserve">13.1. </w:t>
      </w:r>
      <w:r w:rsidR="002A6861" w:rsidRPr="0029114B">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26A6A8AA" w14:textId="77777777" w:rsidR="002A6861" w:rsidRPr="0024319D" w:rsidRDefault="002A6861" w:rsidP="0029114B">
      <w:pPr>
        <w:jc w:val="both"/>
        <w:rPr>
          <w:rFonts w:ascii="Arial Narrow" w:hAnsi="Arial Narrow"/>
          <w:sz w:val="24"/>
          <w:szCs w:val="24"/>
        </w:rPr>
      </w:pPr>
    </w:p>
    <w:p w14:paraId="62A14D49" w14:textId="7C1AD474" w:rsidR="002A6861" w:rsidRPr="0029114B" w:rsidRDefault="0029114B" w:rsidP="0029114B">
      <w:pPr>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 xml:space="preserve">13.2. </w:t>
      </w:r>
      <w:r w:rsidR="002A6861" w:rsidRPr="0029114B">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611EC6F4" w14:textId="77777777" w:rsidR="002A6861" w:rsidRPr="0024319D" w:rsidRDefault="002A6861" w:rsidP="0029114B">
      <w:pPr>
        <w:jc w:val="both"/>
        <w:rPr>
          <w:rFonts w:ascii="Arial Narrow" w:hAnsi="Arial Narrow"/>
          <w:sz w:val="24"/>
          <w:szCs w:val="24"/>
        </w:rPr>
      </w:pPr>
    </w:p>
    <w:p w14:paraId="74C36BE2" w14:textId="77022FB7" w:rsidR="002A6861" w:rsidRPr="0029114B" w:rsidRDefault="0029114B" w:rsidP="0029114B">
      <w:pPr>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 xml:space="preserve">13.3. </w:t>
      </w:r>
      <w:r w:rsidR="002A6861" w:rsidRPr="0029114B">
        <w:rPr>
          <w:rFonts w:ascii="Arial Narrow" w:eastAsia="Times New Roman" w:hAnsi="Arial Narrow" w:cs="Arial"/>
          <w:color w:val="000000"/>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080EB6DD" w14:textId="77777777" w:rsidR="002A6861" w:rsidRPr="0024319D" w:rsidRDefault="002A6861" w:rsidP="002A6861">
      <w:pPr>
        <w:rPr>
          <w:rFonts w:ascii="Arial Narrow" w:hAnsi="Arial Narrow"/>
          <w:sz w:val="24"/>
          <w:szCs w:val="24"/>
        </w:rPr>
      </w:pPr>
    </w:p>
    <w:p w14:paraId="3789F635" w14:textId="4E6A47F6"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sidR="0029114B">
        <w:rPr>
          <w:rFonts w:ascii="Arial Narrow" w:eastAsia="Times New Roman" w:hAnsi="Arial Narrow" w:cs="Arial"/>
          <w:color w:val="000000"/>
          <w:sz w:val="24"/>
          <w:szCs w:val="24"/>
        </w:rPr>
        <w:t>3</w:t>
      </w:r>
      <w:r w:rsidRPr="0024319D">
        <w:rPr>
          <w:rFonts w:ascii="Arial Narrow" w:eastAsia="Times New Roman" w:hAnsi="Arial Narrow" w:cs="Arial"/>
          <w:color w:val="000000"/>
          <w:sz w:val="24"/>
          <w:szCs w:val="24"/>
        </w:rPr>
        <w:t>.4</w:t>
      </w:r>
      <w:r w:rsidR="0029114B">
        <w:rPr>
          <w:rFonts w:ascii="Arial Narrow" w:eastAsia="Times New Roman" w:hAnsi="Arial Narrow" w:cs="Arial"/>
          <w:color w:val="000000"/>
          <w:sz w:val="24"/>
          <w:szCs w:val="24"/>
        </w:rPr>
        <w:t>.</w:t>
      </w:r>
      <w:r w:rsidRPr="0024319D">
        <w:rPr>
          <w:rFonts w:ascii="Arial Narrow" w:eastAsia="Times New Roman" w:hAnsi="Arial Narrow" w:cs="Arial"/>
          <w:color w:val="000000"/>
          <w:sz w:val="24"/>
          <w:szCs w:val="24"/>
        </w:rPr>
        <w:t xml:space="preserve">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42B71264" w14:textId="77777777" w:rsidR="002A6861" w:rsidRPr="0024319D" w:rsidRDefault="002A6861" w:rsidP="002A6861">
      <w:pPr>
        <w:jc w:val="both"/>
        <w:rPr>
          <w:rFonts w:ascii="Arial Narrow" w:eastAsia="Times New Roman" w:hAnsi="Arial Narrow" w:cs="Arial"/>
          <w:sz w:val="24"/>
          <w:szCs w:val="24"/>
        </w:rPr>
      </w:pPr>
    </w:p>
    <w:p w14:paraId="04495695" w14:textId="7D114ADF" w:rsidR="002A6861" w:rsidRPr="0024319D" w:rsidRDefault="00D46086" w:rsidP="002A6861">
      <w:pPr>
        <w:shd w:val="clear" w:color="auto" w:fill="D9D9D9" w:themeFill="background1" w:themeFillShade="D9"/>
        <w:jc w:val="both"/>
        <w:rPr>
          <w:rFonts w:ascii="Arial Narrow" w:eastAsia="Times New Roman" w:hAnsi="Arial Narrow" w:cs="Arial"/>
          <w:sz w:val="24"/>
          <w:szCs w:val="24"/>
        </w:rPr>
      </w:pPr>
      <w:r>
        <w:rPr>
          <w:rFonts w:ascii="Arial Narrow" w:eastAsia="Times New Roman" w:hAnsi="Arial Narrow" w:cs="Arial"/>
          <w:b/>
          <w:bCs/>
          <w:color w:val="000000"/>
          <w:sz w:val="24"/>
          <w:szCs w:val="24"/>
        </w:rPr>
        <w:t>CLÁUSULA DÉCIMA QUAR</w:t>
      </w:r>
      <w:r w:rsidR="002A6861" w:rsidRPr="0024319D">
        <w:rPr>
          <w:rFonts w:ascii="Arial Narrow" w:eastAsia="Times New Roman" w:hAnsi="Arial Narrow" w:cs="Arial"/>
          <w:b/>
          <w:bCs/>
          <w:color w:val="000000"/>
          <w:sz w:val="24"/>
          <w:szCs w:val="24"/>
        </w:rPr>
        <w:t>TA – DO REAJUSTE</w:t>
      </w:r>
    </w:p>
    <w:p w14:paraId="0998997C" w14:textId="1B66134C"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D46086">
        <w:rPr>
          <w:rFonts w:ascii="Arial Narrow" w:hAnsi="Arial Narrow"/>
          <w:sz w:val="24"/>
          <w:szCs w:val="24"/>
        </w:rPr>
        <w:t>4</w:t>
      </w:r>
      <w:r>
        <w:rPr>
          <w:rFonts w:ascii="Arial Narrow" w:hAnsi="Arial Narrow"/>
          <w:sz w:val="24"/>
          <w:szCs w:val="24"/>
        </w:rPr>
        <w:t>.1</w:t>
      </w:r>
      <w:r w:rsidR="00D46086">
        <w:rPr>
          <w:rFonts w:ascii="Arial Narrow" w:hAnsi="Arial Narrow"/>
          <w:sz w:val="24"/>
          <w:szCs w:val="24"/>
        </w:rPr>
        <w:t>.</w:t>
      </w:r>
      <w:r>
        <w:rPr>
          <w:rFonts w:ascii="Arial Narrow" w:hAnsi="Arial Narrow"/>
          <w:sz w:val="24"/>
          <w:szCs w:val="24"/>
        </w:rPr>
        <w:t xml:space="preserve"> </w:t>
      </w:r>
      <w:r w:rsidRPr="00915986">
        <w:rPr>
          <w:rFonts w:ascii="Arial Narrow" w:hAnsi="Arial Narrow"/>
          <w:sz w:val="24"/>
          <w:szCs w:val="24"/>
        </w:rPr>
        <w:t>Os preços inicialmente contratados são fixos e irreajustáveis no prazo de um ano contado da data do orçamento estimado, em __/__/__ (DD/MM/AAAA).</w:t>
      </w:r>
    </w:p>
    <w:p w14:paraId="3E44D222" w14:textId="57D82DE8"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D46086">
        <w:rPr>
          <w:rFonts w:ascii="Arial Narrow" w:hAnsi="Arial Narrow"/>
          <w:sz w:val="24"/>
          <w:szCs w:val="24"/>
        </w:rPr>
        <w:t>4</w:t>
      </w:r>
      <w:r>
        <w:rPr>
          <w:rFonts w:ascii="Arial Narrow" w:hAnsi="Arial Narrow"/>
          <w:sz w:val="24"/>
          <w:szCs w:val="24"/>
        </w:rPr>
        <w:t xml:space="preserve">.2. </w:t>
      </w:r>
      <w:r w:rsidRPr="00915986">
        <w:rPr>
          <w:rFonts w:ascii="Arial Narrow" w:hAnsi="Arial Narrow"/>
          <w:sz w:val="24"/>
          <w:szCs w:val="24"/>
        </w:rPr>
        <w:t xml:space="preserve">Após o interregno de um ano, e independentemente de pedido do Contratado, os preços iniciais serão reajustados, mediante a aplicação, pelo Contratante, do índice ___________ (indicar o índice a ser adotado), exclusivamente para as obrigações iniciadas e concluídas </w:t>
      </w:r>
      <w:r w:rsidR="00D46086">
        <w:rPr>
          <w:rFonts w:ascii="Arial Narrow" w:hAnsi="Arial Narrow"/>
          <w:sz w:val="24"/>
          <w:szCs w:val="24"/>
        </w:rPr>
        <w:t>após a ocorrência da anualidade</w:t>
      </w:r>
      <w:r w:rsidRPr="00915986">
        <w:rPr>
          <w:rFonts w:ascii="Arial Narrow" w:hAnsi="Arial Narrow"/>
          <w:sz w:val="24"/>
          <w:szCs w:val="24"/>
        </w:rPr>
        <w:t>.</w:t>
      </w:r>
    </w:p>
    <w:p w14:paraId="713E4302" w14:textId="11CB69C0"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D46086">
        <w:rPr>
          <w:rFonts w:ascii="Arial Narrow" w:hAnsi="Arial Narrow"/>
          <w:sz w:val="24"/>
          <w:szCs w:val="24"/>
        </w:rPr>
        <w:t>4</w:t>
      </w:r>
      <w:r>
        <w:rPr>
          <w:rFonts w:ascii="Arial Narrow" w:hAnsi="Arial Narrow"/>
          <w:sz w:val="24"/>
          <w:szCs w:val="24"/>
        </w:rPr>
        <w:t xml:space="preserve">.3. </w:t>
      </w:r>
      <w:r w:rsidRPr="00915986">
        <w:rPr>
          <w:rFonts w:ascii="Arial Narrow" w:hAnsi="Arial Narrow"/>
          <w:sz w:val="24"/>
          <w:szCs w:val="24"/>
        </w:rPr>
        <w:t>Nos reajustes subsequentes ao primeiro, o interregno mínimo de um ano será contado a partir dos efeitos financeiros do último reajuste.</w:t>
      </w:r>
    </w:p>
    <w:p w14:paraId="7C9D89B3" w14:textId="1F175492"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D46086">
        <w:rPr>
          <w:rFonts w:ascii="Arial Narrow" w:hAnsi="Arial Narrow"/>
          <w:sz w:val="24"/>
          <w:szCs w:val="24"/>
        </w:rPr>
        <w:t>4</w:t>
      </w:r>
      <w:r>
        <w:rPr>
          <w:rFonts w:ascii="Arial Narrow" w:hAnsi="Arial Narrow"/>
          <w:sz w:val="24"/>
          <w:szCs w:val="24"/>
        </w:rPr>
        <w:t xml:space="preserve">.4.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2B8A079" w14:textId="6850825D"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D46086">
        <w:rPr>
          <w:rFonts w:ascii="Arial Narrow" w:hAnsi="Arial Narrow"/>
          <w:sz w:val="24"/>
          <w:szCs w:val="24"/>
        </w:rPr>
        <w:t>4</w:t>
      </w:r>
      <w:r>
        <w:rPr>
          <w:rFonts w:ascii="Arial Narrow" w:hAnsi="Arial Narrow"/>
          <w:sz w:val="24"/>
          <w:szCs w:val="24"/>
        </w:rPr>
        <w:t xml:space="preserve">.5. </w:t>
      </w:r>
      <w:r w:rsidRPr="00915986">
        <w:rPr>
          <w:rFonts w:ascii="Arial Narrow" w:hAnsi="Arial Narrow"/>
          <w:sz w:val="24"/>
          <w:szCs w:val="24"/>
        </w:rPr>
        <w:t>Nas aferições finais, o(s) índice(s) utilizado(s) para reajuste será(</w:t>
      </w:r>
      <w:proofErr w:type="spellStart"/>
      <w:r w:rsidRPr="00915986">
        <w:rPr>
          <w:rFonts w:ascii="Arial Narrow" w:hAnsi="Arial Narrow"/>
          <w:sz w:val="24"/>
          <w:szCs w:val="24"/>
        </w:rPr>
        <w:t>ão</w:t>
      </w:r>
      <w:proofErr w:type="spellEnd"/>
      <w:r w:rsidRPr="00915986">
        <w:rPr>
          <w:rFonts w:ascii="Arial Narrow" w:hAnsi="Arial Narrow"/>
          <w:sz w:val="24"/>
          <w:szCs w:val="24"/>
        </w:rPr>
        <w:t>), obrigatoriamente, o(s) definitivo(s).</w:t>
      </w:r>
    </w:p>
    <w:p w14:paraId="3FF112F4" w14:textId="44B1CE1B"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D46086">
        <w:rPr>
          <w:rFonts w:ascii="Arial Narrow" w:hAnsi="Arial Narrow"/>
          <w:sz w:val="24"/>
          <w:szCs w:val="24"/>
        </w:rPr>
        <w:t>4</w:t>
      </w:r>
      <w:r>
        <w:rPr>
          <w:rFonts w:ascii="Arial Narrow" w:hAnsi="Arial Narrow"/>
          <w:sz w:val="24"/>
          <w:szCs w:val="24"/>
        </w:rPr>
        <w:t xml:space="preserve">.6. </w:t>
      </w:r>
      <w:r w:rsidRPr="00915986">
        <w:rPr>
          <w:rFonts w:ascii="Arial Narrow" w:hAnsi="Arial Narrow"/>
          <w:sz w:val="24"/>
          <w:szCs w:val="24"/>
        </w:rPr>
        <w:t>Caso o(s) índice(s) estabelecido(s) para reajustamento venha(m) a ser extinto(s) ou de qualquer forma não possa(m) mais ser utilizado(s), será(</w:t>
      </w:r>
      <w:proofErr w:type="spellStart"/>
      <w:r w:rsidRPr="00915986">
        <w:rPr>
          <w:rFonts w:ascii="Arial Narrow" w:hAnsi="Arial Narrow"/>
          <w:sz w:val="24"/>
          <w:szCs w:val="24"/>
        </w:rPr>
        <w:t>ão</w:t>
      </w:r>
      <w:proofErr w:type="spellEnd"/>
      <w:r w:rsidRPr="00915986">
        <w:rPr>
          <w:rFonts w:ascii="Arial Narrow" w:hAnsi="Arial Narrow"/>
          <w:sz w:val="24"/>
          <w:szCs w:val="24"/>
        </w:rPr>
        <w:t>) adotado(s), em substituição, o(s) que vier(em) a ser determinado(s) pela legislação então em vigor.</w:t>
      </w:r>
    </w:p>
    <w:p w14:paraId="1E71020B" w14:textId="1CF88D7B"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BA4418">
        <w:rPr>
          <w:rFonts w:ascii="Arial Narrow" w:hAnsi="Arial Narrow"/>
          <w:sz w:val="24"/>
          <w:szCs w:val="24"/>
        </w:rPr>
        <w:t>4</w:t>
      </w:r>
      <w:r>
        <w:rPr>
          <w:rFonts w:ascii="Arial Narrow" w:hAnsi="Arial Narrow"/>
          <w:sz w:val="24"/>
          <w:szCs w:val="24"/>
        </w:rPr>
        <w:t xml:space="preserve">.7.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70682CF2" w14:textId="098264FB" w:rsidR="00681F38" w:rsidRPr="0024319D"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BA4418">
        <w:rPr>
          <w:rFonts w:ascii="Arial Narrow" w:hAnsi="Arial Narrow"/>
          <w:sz w:val="24"/>
          <w:szCs w:val="24"/>
        </w:rPr>
        <w:t>4</w:t>
      </w:r>
      <w:r>
        <w:rPr>
          <w:rFonts w:ascii="Arial Narrow" w:hAnsi="Arial Narrow"/>
          <w:sz w:val="24"/>
          <w:szCs w:val="24"/>
        </w:rPr>
        <w:t xml:space="preserve">.8. </w:t>
      </w:r>
      <w:r w:rsidRPr="00915986">
        <w:rPr>
          <w:rFonts w:ascii="Arial Narrow" w:hAnsi="Arial Narrow"/>
          <w:sz w:val="24"/>
          <w:szCs w:val="24"/>
        </w:rPr>
        <w:t>O reajuste será realizado por apostilamento.</w:t>
      </w:r>
    </w:p>
    <w:p w14:paraId="3AE1584C" w14:textId="1C39E644" w:rsidR="002A6861" w:rsidRPr="0024319D" w:rsidRDefault="002A6861" w:rsidP="002A6861">
      <w:pPr>
        <w:pStyle w:val="Nivel2"/>
        <w:numPr>
          <w:ilvl w:val="0"/>
          <w:numId w:val="0"/>
        </w:numPr>
        <w:shd w:val="clear" w:color="auto" w:fill="D9D9D9" w:themeFill="background1" w:themeFillShade="D9"/>
        <w:spacing w:before="0" w:after="0"/>
        <w:rPr>
          <w:rFonts w:ascii="Arial Narrow" w:hAnsi="Arial Narrow"/>
          <w:b/>
          <w:sz w:val="24"/>
          <w:szCs w:val="24"/>
        </w:rPr>
      </w:pPr>
      <w:r w:rsidRPr="0024319D">
        <w:rPr>
          <w:rFonts w:ascii="Arial Narrow" w:hAnsi="Arial Narrow"/>
          <w:b/>
          <w:sz w:val="24"/>
          <w:szCs w:val="24"/>
        </w:rPr>
        <w:t xml:space="preserve">CLÁUSULA DÉCIMA </w:t>
      </w:r>
      <w:r w:rsidR="00BA4418">
        <w:rPr>
          <w:rFonts w:ascii="Arial Narrow" w:hAnsi="Arial Narrow"/>
          <w:b/>
          <w:sz w:val="24"/>
          <w:szCs w:val="24"/>
        </w:rPr>
        <w:t>QUINTA</w:t>
      </w:r>
      <w:r w:rsidRPr="0024319D">
        <w:rPr>
          <w:rFonts w:ascii="Arial Narrow" w:hAnsi="Arial Narrow"/>
          <w:b/>
          <w:sz w:val="24"/>
          <w:szCs w:val="24"/>
        </w:rPr>
        <w:t xml:space="preserve"> – DOS CASOS OMISSOS</w:t>
      </w:r>
    </w:p>
    <w:p w14:paraId="72052004" w14:textId="767990F1" w:rsidR="002A6861" w:rsidRPr="0024319D" w:rsidRDefault="00BA4418" w:rsidP="002A6861">
      <w:pPr>
        <w:pStyle w:val="Nivel2"/>
        <w:numPr>
          <w:ilvl w:val="0"/>
          <w:numId w:val="0"/>
        </w:numPr>
        <w:spacing w:before="0" w:after="0" w:line="240" w:lineRule="auto"/>
        <w:rPr>
          <w:rFonts w:ascii="Arial Narrow" w:hAnsi="Arial Narrow"/>
          <w:sz w:val="24"/>
          <w:szCs w:val="24"/>
        </w:rPr>
      </w:pPr>
      <w:r w:rsidRPr="0024319D">
        <w:rPr>
          <w:rFonts w:ascii="Arial Narrow" w:hAnsi="Arial Narrow"/>
          <w:sz w:val="24"/>
          <w:szCs w:val="24"/>
        </w:rPr>
        <w:t>1</w:t>
      </w:r>
      <w:r>
        <w:rPr>
          <w:rFonts w:ascii="Arial Narrow" w:hAnsi="Arial Narrow"/>
          <w:sz w:val="24"/>
          <w:szCs w:val="24"/>
        </w:rPr>
        <w:t>5</w:t>
      </w:r>
      <w:r w:rsidRPr="0024319D">
        <w:rPr>
          <w:rFonts w:ascii="Arial Narrow" w:hAnsi="Arial Narrow"/>
          <w:sz w:val="24"/>
          <w:szCs w:val="24"/>
        </w:rPr>
        <w:t>.1. Os</w:t>
      </w:r>
      <w:r w:rsidR="002A6861" w:rsidRPr="0024319D">
        <w:rPr>
          <w:rFonts w:ascii="Arial Narrow" w:hAnsi="Arial Narrow"/>
          <w:sz w:val="24"/>
          <w:szCs w:val="24"/>
        </w:rPr>
        <w:t xml:space="preserve">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002A6861" w:rsidRPr="0024319D">
        <w:rPr>
          <w:rFonts w:ascii="Arial Narrow" w:hAnsi="Arial Narrow"/>
          <w:b/>
          <w:sz w:val="24"/>
          <w:szCs w:val="24"/>
        </w:rPr>
        <w:t>demais exigências contidas no Edital e no Termo de Referência</w:t>
      </w:r>
      <w:r w:rsidR="002A6861" w:rsidRPr="0024319D">
        <w:rPr>
          <w:rFonts w:ascii="Arial Narrow" w:hAnsi="Arial Narrow"/>
          <w:sz w:val="24"/>
          <w:szCs w:val="24"/>
        </w:rPr>
        <w:t>.</w:t>
      </w:r>
    </w:p>
    <w:p w14:paraId="49AA3370" w14:textId="77777777" w:rsidR="002A6861" w:rsidRPr="0024319D" w:rsidRDefault="002A6861" w:rsidP="002A6861">
      <w:pPr>
        <w:pStyle w:val="Nivel2"/>
        <w:numPr>
          <w:ilvl w:val="0"/>
          <w:numId w:val="0"/>
        </w:numPr>
        <w:spacing w:before="0" w:after="0"/>
        <w:rPr>
          <w:rFonts w:ascii="Arial Narrow" w:hAnsi="Arial Narrow"/>
          <w:sz w:val="24"/>
          <w:szCs w:val="24"/>
        </w:rPr>
      </w:pPr>
    </w:p>
    <w:p w14:paraId="21841E70" w14:textId="5DCFE4E5"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BA4418">
        <w:rPr>
          <w:rFonts w:ascii="Arial Narrow" w:eastAsia="Times New Roman" w:hAnsi="Arial Narrow" w:cs="Arial"/>
          <w:b/>
          <w:bCs/>
          <w:color w:val="000000"/>
          <w:sz w:val="24"/>
          <w:szCs w:val="24"/>
        </w:rPr>
        <w:t>SEXTA</w:t>
      </w:r>
      <w:r w:rsidRPr="0024319D">
        <w:rPr>
          <w:rFonts w:ascii="Arial Narrow" w:eastAsia="Times New Roman" w:hAnsi="Arial Narrow" w:cs="Arial"/>
          <w:b/>
          <w:bCs/>
          <w:color w:val="000000"/>
          <w:sz w:val="24"/>
          <w:szCs w:val="24"/>
        </w:rPr>
        <w:t xml:space="preserve"> - DA PUBLICAÇÃO DO </w:t>
      </w:r>
      <w:r w:rsidR="008C5080">
        <w:rPr>
          <w:rFonts w:ascii="Arial Narrow" w:eastAsia="Times New Roman" w:hAnsi="Arial Narrow" w:cs="Arial"/>
          <w:b/>
          <w:bCs/>
          <w:color w:val="000000"/>
          <w:sz w:val="24"/>
          <w:szCs w:val="24"/>
        </w:rPr>
        <w:t>CONTRATO</w:t>
      </w:r>
    </w:p>
    <w:p w14:paraId="3585C2B7" w14:textId="23B3628C" w:rsidR="00411FFC" w:rsidRPr="009D2A76" w:rsidRDefault="00BA4418" w:rsidP="00411FFC">
      <w:pPr>
        <w:jc w:val="both"/>
        <w:rPr>
          <w:rFonts w:ascii="Arial Narrow" w:eastAsia="Times New Roman" w:hAnsi="Arial Narrow" w:cs="Arial"/>
          <w:color w:val="000000"/>
          <w:sz w:val="24"/>
          <w:szCs w:val="24"/>
        </w:rPr>
      </w:pPr>
      <w:bookmarkStart w:id="39" w:name="_Hlk179969563"/>
      <w:r>
        <w:rPr>
          <w:rFonts w:ascii="Arial Narrow" w:eastAsia="Times New Roman" w:hAnsi="Arial Narrow" w:cs="Arial"/>
          <w:color w:val="000000"/>
          <w:sz w:val="24"/>
          <w:szCs w:val="24"/>
        </w:rPr>
        <w:t>16</w:t>
      </w:r>
      <w:r w:rsidR="00411FFC" w:rsidRPr="009D2A76">
        <w:rPr>
          <w:rFonts w:ascii="Arial Narrow" w:eastAsia="Times New Roman" w:hAnsi="Arial Narrow" w:cs="Arial"/>
          <w:color w:val="000000"/>
          <w:sz w:val="24"/>
          <w:szCs w:val="24"/>
        </w:rPr>
        <w:t xml:space="preserve">.1 Como condição de eficácia e para fins de publicidade, o presente contrato será publicado, assim como mantido à disposição do público em sítio eletrônico oficial, nos termos do art. </w:t>
      </w:r>
      <w:r w:rsidR="00411FFC">
        <w:rPr>
          <w:rFonts w:ascii="Arial Narrow" w:eastAsia="Times New Roman" w:hAnsi="Arial Narrow" w:cs="Arial"/>
          <w:color w:val="000000"/>
          <w:sz w:val="24"/>
          <w:szCs w:val="24"/>
        </w:rPr>
        <w:t>94</w:t>
      </w:r>
      <w:r w:rsidR="00411FFC" w:rsidRPr="009D2A76">
        <w:rPr>
          <w:rFonts w:ascii="Arial Narrow" w:eastAsia="Times New Roman" w:hAnsi="Arial Narrow" w:cs="Arial"/>
          <w:color w:val="000000"/>
          <w:sz w:val="24"/>
          <w:szCs w:val="24"/>
        </w:rPr>
        <w:t>, parágrafo único, da Lei nº 14.133/2021.</w:t>
      </w:r>
    </w:p>
    <w:p w14:paraId="678BB048" w14:textId="77777777" w:rsidR="00411FFC" w:rsidRPr="009D2A76" w:rsidRDefault="00411FFC" w:rsidP="00411FFC">
      <w:pPr>
        <w:jc w:val="both"/>
        <w:rPr>
          <w:rFonts w:ascii="Arial Narrow" w:eastAsia="Times New Roman" w:hAnsi="Arial Narrow" w:cs="Arial"/>
          <w:color w:val="000000"/>
          <w:sz w:val="24"/>
          <w:szCs w:val="24"/>
        </w:rPr>
      </w:pPr>
    </w:p>
    <w:p w14:paraId="74F6B722" w14:textId="0D6CC51F" w:rsidR="00411FFC" w:rsidRPr="009D2A76" w:rsidRDefault="00411FFC" w:rsidP="00411FFC">
      <w:pPr>
        <w:jc w:val="both"/>
        <w:rPr>
          <w:rFonts w:ascii="Arial Narrow" w:eastAsia="Times New Roman" w:hAnsi="Arial Narrow" w:cs="Arial"/>
          <w:sz w:val="24"/>
          <w:szCs w:val="24"/>
        </w:rPr>
      </w:pPr>
      <w:r w:rsidRPr="009D2A76">
        <w:rPr>
          <w:rFonts w:ascii="Arial Narrow" w:eastAsia="Times New Roman" w:hAnsi="Arial Narrow" w:cs="Arial"/>
          <w:color w:val="000000"/>
          <w:sz w:val="24"/>
          <w:szCs w:val="24"/>
        </w:rPr>
        <w:t>1</w:t>
      </w:r>
      <w:r w:rsidR="00BA4418">
        <w:rPr>
          <w:rFonts w:ascii="Arial Narrow" w:eastAsia="Times New Roman" w:hAnsi="Arial Narrow" w:cs="Arial"/>
          <w:color w:val="000000"/>
          <w:sz w:val="24"/>
          <w:szCs w:val="24"/>
        </w:rPr>
        <w:t>6</w:t>
      </w:r>
      <w:r w:rsidRPr="009D2A76">
        <w:rPr>
          <w:rFonts w:ascii="Arial Narrow" w:eastAsia="Times New Roman" w:hAnsi="Arial Narrow" w:cs="Arial"/>
          <w:color w:val="000000"/>
          <w:sz w:val="24"/>
          <w:szCs w:val="24"/>
        </w:rPr>
        <w:t xml:space="preserve">.2 O presente contrato, assim como seus eventuais aditamentos serão disponibilizados no Portal Nacional de Contratações Públicas (PNCP) no prazo de 20 (vinte) dias úteis, a contar da assinatura, dado que, nos termos do art. 94, </w:t>
      </w:r>
      <w:r w:rsidRPr="009D2A76">
        <w:rPr>
          <w:rFonts w:ascii="Arial Narrow" w:eastAsia="Times New Roman" w:hAnsi="Arial Narrow" w:cs="Arial"/>
          <w:i/>
          <w:iCs/>
          <w:color w:val="000000"/>
          <w:sz w:val="24"/>
          <w:szCs w:val="24"/>
        </w:rPr>
        <w:t>caput</w:t>
      </w:r>
      <w:r w:rsidRPr="009D2A76">
        <w:rPr>
          <w:rFonts w:ascii="Arial Narrow" w:eastAsia="Times New Roman" w:hAnsi="Arial Narrow" w:cs="Arial"/>
          <w:color w:val="000000"/>
          <w:sz w:val="24"/>
          <w:szCs w:val="24"/>
        </w:rPr>
        <w:t>, e inciso I, a referida disponibilização é condição de eficácia.</w:t>
      </w:r>
    </w:p>
    <w:bookmarkEnd w:id="39"/>
    <w:p w14:paraId="7153044C" w14:textId="77777777" w:rsidR="002A6861" w:rsidRPr="0024319D" w:rsidRDefault="002A6861" w:rsidP="002A6861">
      <w:pPr>
        <w:jc w:val="both"/>
        <w:rPr>
          <w:rFonts w:ascii="Arial Narrow" w:eastAsia="Times New Roman" w:hAnsi="Arial Narrow" w:cs="Arial"/>
          <w:sz w:val="24"/>
          <w:szCs w:val="24"/>
        </w:rPr>
      </w:pPr>
    </w:p>
    <w:p w14:paraId="18D8DCD6" w14:textId="7AD67421"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23739E">
        <w:rPr>
          <w:rFonts w:ascii="Arial Narrow" w:eastAsia="Times New Roman" w:hAnsi="Arial Narrow" w:cs="Arial"/>
          <w:b/>
          <w:bCs/>
          <w:color w:val="000000"/>
          <w:sz w:val="24"/>
          <w:szCs w:val="24"/>
        </w:rPr>
        <w:t>SÉTIMA</w:t>
      </w:r>
      <w:r w:rsidRPr="0024319D">
        <w:rPr>
          <w:rFonts w:ascii="Arial Narrow" w:eastAsia="Times New Roman" w:hAnsi="Arial Narrow" w:cs="Arial"/>
          <w:b/>
          <w:bCs/>
          <w:color w:val="000000"/>
          <w:sz w:val="24"/>
          <w:szCs w:val="24"/>
        </w:rPr>
        <w:t xml:space="preserve"> -DO SIGILO E DA PROTEÇÃO DE DADOS</w:t>
      </w:r>
    </w:p>
    <w:p w14:paraId="529CAFB8" w14:textId="6C5949D2"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sidR="0023739E">
        <w:rPr>
          <w:rFonts w:ascii="Arial Narrow" w:eastAsia="Times New Roman" w:hAnsi="Arial Narrow" w:cs="Arial"/>
          <w:color w:val="000000"/>
          <w:sz w:val="24"/>
          <w:szCs w:val="24"/>
        </w:rPr>
        <w:t>7</w:t>
      </w:r>
      <w:r w:rsidRPr="0024319D">
        <w:rPr>
          <w:rFonts w:ascii="Arial Narrow" w:eastAsia="Times New Roman" w:hAnsi="Arial Narrow" w:cs="Arial"/>
          <w:color w:val="000000"/>
          <w:sz w:val="24"/>
          <w:szCs w:val="24"/>
        </w:rPr>
        <w:t>.1 As partes se comprometem a cumprir as exigências legais de tratamento de dados pessoais, nos moldes estipulados na Lei 13.709/2018 (Lei Geral de Proteção de Dados Pessoais).</w:t>
      </w:r>
    </w:p>
    <w:p w14:paraId="600E059A" w14:textId="77777777" w:rsidR="002A6861" w:rsidRPr="0024319D" w:rsidRDefault="002A6861" w:rsidP="002A6861">
      <w:pPr>
        <w:jc w:val="both"/>
        <w:rPr>
          <w:rFonts w:ascii="Arial Narrow" w:eastAsia="Times New Roman" w:hAnsi="Arial Narrow" w:cs="Arial"/>
          <w:sz w:val="24"/>
          <w:szCs w:val="24"/>
        </w:rPr>
      </w:pPr>
    </w:p>
    <w:p w14:paraId="14F9C408" w14:textId="0F0DAE6A"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23739E">
        <w:rPr>
          <w:rFonts w:ascii="Arial Narrow" w:eastAsia="Times New Roman" w:hAnsi="Arial Narrow" w:cs="Arial"/>
          <w:b/>
          <w:bCs/>
          <w:color w:val="000000"/>
          <w:sz w:val="24"/>
          <w:szCs w:val="24"/>
        </w:rPr>
        <w:t>OITAVA</w:t>
      </w:r>
      <w:r w:rsidRPr="0024319D">
        <w:rPr>
          <w:rFonts w:ascii="Arial Narrow" w:eastAsia="Times New Roman" w:hAnsi="Arial Narrow" w:cs="Arial"/>
          <w:b/>
          <w:bCs/>
          <w:color w:val="000000"/>
          <w:sz w:val="24"/>
          <w:szCs w:val="24"/>
        </w:rPr>
        <w:t xml:space="preserve"> - DO FORO</w:t>
      </w:r>
    </w:p>
    <w:p w14:paraId="4CE22DA3" w14:textId="393F5394"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sidR="0023739E">
        <w:rPr>
          <w:rFonts w:ascii="Arial Narrow" w:eastAsia="Times New Roman" w:hAnsi="Arial Narrow" w:cs="Arial"/>
          <w:color w:val="000000"/>
          <w:sz w:val="24"/>
          <w:szCs w:val="24"/>
        </w:rPr>
        <w:t>8</w:t>
      </w:r>
      <w:r w:rsidRPr="0024319D">
        <w:rPr>
          <w:rFonts w:ascii="Arial Narrow" w:eastAsia="Times New Roman" w:hAnsi="Arial Narrow" w:cs="Arial"/>
          <w:color w:val="000000"/>
          <w:sz w:val="24"/>
          <w:szCs w:val="24"/>
        </w:rPr>
        <w:t xml:space="preserve">.1 - Fica eleito o foro da Comarca </w:t>
      </w:r>
      <w:r w:rsidRPr="0024319D">
        <w:rPr>
          <w:rFonts w:ascii="Arial Narrow" w:eastAsia="Times New Roman" w:hAnsi="Arial Narrow" w:cs="Arial"/>
          <w:sz w:val="24"/>
          <w:szCs w:val="24"/>
        </w:rPr>
        <w:t>BRASILÂNDIA</w:t>
      </w:r>
      <w:r w:rsidR="00A17E1E">
        <w:rPr>
          <w:rFonts w:ascii="Arial Narrow" w:eastAsia="Times New Roman" w:hAnsi="Arial Narrow" w:cs="Arial"/>
          <w:sz w:val="24"/>
          <w:szCs w:val="24"/>
        </w:rPr>
        <w:t>,</w:t>
      </w:r>
      <w:r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1BFDB20A" w14:textId="4BA2997E"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assim, por estarem justas e convencionadas, as partes assinam o presente Contrato, juntamente com as testemunhas abaixo. </w:t>
      </w:r>
    </w:p>
    <w:p w14:paraId="6EA3EBB8" w14:textId="77777777" w:rsidR="002A6861" w:rsidRPr="0024319D" w:rsidRDefault="002A6861" w:rsidP="002A6861">
      <w:pPr>
        <w:jc w:val="both"/>
        <w:rPr>
          <w:rFonts w:ascii="Arial Narrow" w:eastAsia="Times New Roman" w:hAnsi="Arial Narrow" w:cs="Arial"/>
          <w:b/>
          <w:sz w:val="24"/>
          <w:szCs w:val="24"/>
        </w:rPr>
      </w:pPr>
    </w:p>
    <w:p w14:paraId="2196D3A1" w14:textId="26763C98"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Brasilândia-MS, .... de ...................... de 202</w:t>
      </w:r>
      <w:r w:rsidR="00685194">
        <w:rPr>
          <w:rFonts w:ascii="Arial Narrow" w:eastAsia="Times New Roman" w:hAnsi="Arial Narrow" w:cs="Arial"/>
          <w:color w:val="000000"/>
          <w:sz w:val="24"/>
          <w:szCs w:val="24"/>
        </w:rPr>
        <w:t>5</w:t>
      </w:r>
      <w:r w:rsidRPr="0024319D">
        <w:rPr>
          <w:rFonts w:ascii="Arial Narrow" w:eastAsia="Times New Roman" w:hAnsi="Arial Narrow" w:cs="Arial"/>
          <w:color w:val="000000"/>
          <w:sz w:val="24"/>
          <w:szCs w:val="24"/>
        </w:rPr>
        <w:t>.</w:t>
      </w:r>
    </w:p>
    <w:p w14:paraId="32417C9D" w14:textId="77777777" w:rsidR="002A6861" w:rsidRPr="0024319D" w:rsidRDefault="002A6861" w:rsidP="002A6861">
      <w:pPr>
        <w:jc w:val="both"/>
        <w:rPr>
          <w:rFonts w:ascii="Arial Narrow" w:eastAsia="Times New Roman" w:hAnsi="Arial Narrow" w:cs="Arial"/>
          <w:color w:val="000000"/>
          <w:sz w:val="24"/>
          <w:szCs w:val="24"/>
        </w:rPr>
      </w:pPr>
    </w:p>
    <w:p w14:paraId="2E5C8D67"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b/>
          <w:color w:val="000000"/>
          <w:sz w:val="24"/>
          <w:szCs w:val="24"/>
        </w:rPr>
        <w:t>XXXXXXX</w:t>
      </w:r>
    </w:p>
    <w:p w14:paraId="2FA97EE3" w14:textId="3880FB57" w:rsidR="002A6861" w:rsidRPr="0024319D" w:rsidRDefault="008D57B3" w:rsidP="002A6861">
      <w:pPr>
        <w:pBdr>
          <w:top w:val="nil"/>
          <w:left w:val="nil"/>
          <w:bottom w:val="nil"/>
          <w:right w:val="nil"/>
          <w:between w:val="nil"/>
        </w:pBdr>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Prefeita</w:t>
      </w:r>
      <w:r w:rsidR="002A6861" w:rsidRPr="0024319D">
        <w:rPr>
          <w:rFonts w:ascii="Arial Narrow" w:eastAsia="Times New Roman" w:hAnsi="Arial Narrow" w:cs="Arial"/>
          <w:color w:val="000000"/>
          <w:sz w:val="24"/>
          <w:szCs w:val="24"/>
        </w:rPr>
        <w:t xml:space="preserve"> Municipal ou</w:t>
      </w:r>
    </w:p>
    <w:p w14:paraId="14759579"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Ordenador de Despesa</w:t>
      </w:r>
    </w:p>
    <w:p w14:paraId="7DF3EF9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123C3DC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2C1A590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09D72131"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D2103A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XXXXXXXXXXXXXX</w:t>
      </w:r>
    </w:p>
    <w:p w14:paraId="1695257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Empresa: XXXXXXX</w:t>
      </w:r>
    </w:p>
    <w:p w14:paraId="72CBD26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CONTRATADA</w:t>
      </w:r>
    </w:p>
    <w:p w14:paraId="1053706B"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p>
    <w:p w14:paraId="6C0C78EF" w14:textId="77777777" w:rsidR="002A6861" w:rsidRDefault="002A6861" w:rsidP="002A6861">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Testemunhas</w:t>
      </w:r>
    </w:p>
    <w:p w14:paraId="5FE5E515" w14:textId="5DFD67B7"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D80D1D6" w14:textId="31FEF056" w:rsidR="008B7F5D" w:rsidRDefault="008B7F5D"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C56D4CF" w14:textId="4A2EBA34" w:rsidR="008B7F5D" w:rsidRDefault="008B7F5D"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DAA2EC9" w14:textId="77777777" w:rsidR="008B7F5D" w:rsidRDefault="008B7F5D"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A607B23" w14:textId="326096B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E823894" w14:textId="24C160A8"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4AC307B" w14:textId="365301EB"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t>ANEXO XI</w:t>
      </w:r>
      <w:r w:rsidR="003107A6">
        <w:rPr>
          <w:rFonts w:ascii="Arial Narrow" w:hAnsi="Arial Narrow" w:cs="Arial"/>
          <w:b/>
          <w:color w:val="000000"/>
          <w:sz w:val="24"/>
          <w:szCs w:val="24"/>
        </w:rPr>
        <w:t>II</w:t>
      </w:r>
    </w:p>
    <w:p w14:paraId="56C14205" w14:textId="77777777" w:rsidR="00685194" w:rsidRPr="00EC4A74" w:rsidRDefault="00685194" w:rsidP="00685194">
      <w:pPr>
        <w:spacing w:line="360" w:lineRule="auto"/>
        <w:jc w:val="center"/>
        <w:rPr>
          <w:rFonts w:ascii="Arial Narrow" w:eastAsia="Times New Roman" w:hAnsi="Arial Narrow" w:cs="Times New Roman"/>
          <w:b/>
          <w:bCs/>
          <w:color w:val="000000"/>
          <w:sz w:val="24"/>
          <w:szCs w:val="24"/>
        </w:rPr>
      </w:pPr>
      <w:r w:rsidRPr="00EC4A74">
        <w:rPr>
          <w:rFonts w:ascii="Arial Narrow" w:eastAsia="Times New Roman" w:hAnsi="Arial Narrow" w:cs="Times New Roman"/>
          <w:b/>
          <w:bCs/>
          <w:color w:val="000000"/>
          <w:sz w:val="24"/>
          <w:szCs w:val="24"/>
        </w:rPr>
        <w:t>JUSTIFICATIVA PARA ADOÇÃO DO PREGÃO PRESENCIAL</w:t>
      </w:r>
    </w:p>
    <w:p w14:paraId="007980B8" w14:textId="77777777" w:rsidR="00685194" w:rsidRPr="00672856" w:rsidRDefault="00685194" w:rsidP="00685194">
      <w:pPr>
        <w:spacing w:line="360" w:lineRule="auto"/>
        <w:ind w:firstLine="567"/>
        <w:jc w:val="both"/>
        <w:rPr>
          <w:rFonts w:ascii="Arial Narrow" w:eastAsia="Times New Roman" w:hAnsi="Arial Narrow" w:cs="Times New Roman"/>
          <w:color w:val="000000"/>
          <w:sz w:val="24"/>
          <w:szCs w:val="24"/>
        </w:rPr>
      </w:pPr>
      <w:r w:rsidRPr="00672856">
        <w:rPr>
          <w:rFonts w:ascii="Arial Narrow" w:hAnsi="Arial Narrow" w:cs="Times New Roman"/>
          <w:b/>
          <w:bCs/>
          <w:sz w:val="24"/>
          <w:szCs w:val="24"/>
        </w:rPr>
        <w:t>A Lei nº 14.133, de 1º de abril de 2021</w:t>
      </w:r>
      <w:r w:rsidRPr="00672856">
        <w:rPr>
          <w:rFonts w:ascii="Arial Narrow" w:hAnsi="Arial Narrow" w:cs="Times New Roman"/>
          <w:sz w:val="24"/>
          <w:szCs w:val="24"/>
        </w:rPr>
        <w:t xml:space="preserve">, que estabelece normas gerais de licitação e contratação para as Administrações Públicas diretas, autárquicas e fundacionais da União, dos Estados, do Distrito Federal e dos Municípios, introduziu mudanças significativas na logística das contratações públicas.Uma das principais inovações reside no fato de que as licitações serão </w:t>
      </w:r>
      <w:r w:rsidRPr="00672856">
        <w:rPr>
          <w:rFonts w:ascii="Arial Narrow" w:hAnsi="Arial Narrow" w:cs="Times New Roman"/>
          <w:b/>
          <w:bCs/>
          <w:sz w:val="24"/>
          <w:szCs w:val="24"/>
        </w:rPr>
        <w:t>preferencialmente</w:t>
      </w:r>
      <w:r w:rsidRPr="00672856">
        <w:rPr>
          <w:rFonts w:ascii="Arial Narrow" w:hAnsi="Arial Narrow" w:cs="Times New Roman"/>
          <w:sz w:val="24"/>
          <w:szCs w:val="24"/>
        </w:rPr>
        <w:t xml:space="preserve"> realizadas na forma eletrônica, </w:t>
      </w:r>
      <w:r w:rsidRPr="00672856">
        <w:rPr>
          <w:rFonts w:ascii="Arial Narrow" w:hAnsi="Arial Narrow" w:cs="Times New Roman"/>
          <w:b/>
          <w:bCs/>
          <w:sz w:val="24"/>
          <w:szCs w:val="24"/>
        </w:rPr>
        <w:t>sendo admitida a utilização da forma presencial</w:t>
      </w:r>
      <w:r w:rsidRPr="00672856">
        <w:rPr>
          <w:rFonts w:ascii="Arial Narrow" w:hAnsi="Arial Narrow" w:cs="Times New Roman"/>
          <w:sz w:val="24"/>
          <w:szCs w:val="24"/>
        </w:rPr>
        <w:t xml:space="preserve"> em caráter excepcional, </w:t>
      </w:r>
      <w:r w:rsidRPr="00672856">
        <w:rPr>
          <w:rFonts w:ascii="Arial Narrow" w:hAnsi="Arial Narrow" w:cs="Times New Roman"/>
          <w:b/>
          <w:bCs/>
          <w:sz w:val="24"/>
          <w:szCs w:val="24"/>
        </w:rPr>
        <w:t>desde que justificada e gravada em áudio e vídeo</w:t>
      </w:r>
      <w:r w:rsidRPr="00672856">
        <w:rPr>
          <w:rFonts w:ascii="Arial Narrow" w:hAnsi="Arial Narrow" w:cs="Times New Roman"/>
          <w:sz w:val="24"/>
          <w:szCs w:val="24"/>
        </w:rPr>
        <w:t>. Vejamos:</w:t>
      </w:r>
    </w:p>
    <w:p w14:paraId="504BD082"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Art. 17. O processo de licitação observará as seguintes fases, em sequência:</w:t>
      </w:r>
    </w:p>
    <w:p w14:paraId="078AF7E1"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 § 2º As licitações serão realizadas preferencialmente sob a forma eletrônica, admitida a utilização da forma presencial, desde que motivada, devendo a sessão pública ser registrada em ata e gravada em áudio e vídeo.</w:t>
      </w:r>
    </w:p>
    <w:p w14:paraId="795419D9"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 xml:space="preserve">[..] § 5º Na hipótese excepcional de licitação sob a forma presencial a que refere o § 2º deste artigo, a sessão pública de apresentação de propostas deverá ser </w:t>
      </w:r>
      <w:bookmarkStart w:id="40" w:name="_Hlk159843809"/>
      <w:r w:rsidRPr="00672856">
        <w:rPr>
          <w:rFonts w:ascii="Arial Narrow" w:hAnsi="Arial Narrow" w:cs="Times New Roman"/>
          <w:i/>
          <w:iCs/>
          <w:sz w:val="24"/>
          <w:szCs w:val="24"/>
        </w:rPr>
        <w:t>gravada em áudio e vídeo</w:t>
      </w:r>
      <w:bookmarkEnd w:id="40"/>
      <w:r w:rsidRPr="00672856">
        <w:rPr>
          <w:rFonts w:ascii="Arial Narrow" w:hAnsi="Arial Narrow" w:cs="Times New Roman"/>
          <w:i/>
          <w:iCs/>
          <w:sz w:val="24"/>
          <w:szCs w:val="24"/>
        </w:rPr>
        <w:t>, e a gravação será juntada aos autos do processo licitatório depois de seu encerramento.</w:t>
      </w:r>
    </w:p>
    <w:p w14:paraId="2A7092FE" w14:textId="5D24B5A4" w:rsidR="00685194" w:rsidRPr="00672856" w:rsidRDefault="00685194" w:rsidP="00BF4E7F">
      <w:pPr>
        <w:spacing w:line="360" w:lineRule="auto"/>
        <w:ind w:firstLine="142"/>
        <w:jc w:val="both"/>
        <w:rPr>
          <w:rFonts w:ascii="Arial Narrow" w:eastAsia="Times New Roman" w:hAnsi="Arial Narrow" w:cs="Times New Roman"/>
          <w:color w:val="000000"/>
          <w:sz w:val="24"/>
          <w:szCs w:val="24"/>
        </w:rPr>
      </w:pPr>
      <w:r w:rsidRPr="00672856">
        <w:rPr>
          <w:rFonts w:ascii="Arial Narrow" w:hAnsi="Arial Narrow" w:cs="Times New Roman"/>
          <w:sz w:val="24"/>
          <w:szCs w:val="24"/>
        </w:rPr>
        <w:t xml:space="preserve">Além disso, é forçoso mencionar que, </w:t>
      </w:r>
      <w:r w:rsidRPr="00672856">
        <w:rPr>
          <w:rFonts w:ascii="Arial Narrow" w:hAnsi="Arial Narrow" w:cs="Times New Roman"/>
          <w:b/>
          <w:bCs/>
          <w:sz w:val="24"/>
          <w:szCs w:val="24"/>
        </w:rPr>
        <w:t>de acordo com os dados do IBGE</w:t>
      </w:r>
      <w:r w:rsidRPr="00672856">
        <w:rPr>
          <w:rFonts w:ascii="Arial Narrow" w:hAnsi="Arial Narrow" w:cs="Times New Roman"/>
          <w:sz w:val="24"/>
          <w:szCs w:val="24"/>
        </w:rPr>
        <w:footnoteReference w:id="1"/>
      </w:r>
      <w:r w:rsidRPr="00672856">
        <w:rPr>
          <w:rFonts w:ascii="Arial Narrow" w:hAnsi="Arial Narrow" w:cs="Times New Roman"/>
          <w:b/>
          <w:bCs/>
          <w:sz w:val="24"/>
          <w:szCs w:val="24"/>
        </w:rPr>
        <w:t>,</w:t>
      </w:r>
      <w:r w:rsidRPr="00672856">
        <w:rPr>
          <w:rFonts w:ascii="Arial Narrow" w:hAnsi="Arial Narrow" w:cs="Times New Roman"/>
          <w:sz w:val="24"/>
          <w:szCs w:val="24"/>
        </w:rPr>
        <w:t xml:space="preserve">o Município de Brasilândia – MS possui cerca de </w:t>
      </w:r>
      <w:r w:rsidRPr="00672856">
        <w:rPr>
          <w:rFonts w:ascii="Arial Narrow" w:hAnsi="Arial Narrow" w:cs="Times New Roman"/>
          <w:b/>
          <w:bCs/>
          <w:sz w:val="24"/>
          <w:szCs w:val="24"/>
        </w:rPr>
        <w:t>11.</w:t>
      </w:r>
      <w:r w:rsidR="00BF4E7F">
        <w:rPr>
          <w:rFonts w:ascii="Arial Narrow" w:hAnsi="Arial Narrow" w:cs="Times New Roman"/>
          <w:b/>
          <w:bCs/>
          <w:sz w:val="24"/>
          <w:szCs w:val="24"/>
        </w:rPr>
        <w:t>00</w:t>
      </w:r>
      <w:r w:rsidRPr="00672856">
        <w:rPr>
          <w:rFonts w:ascii="Arial Narrow" w:hAnsi="Arial Narrow" w:cs="Times New Roman"/>
          <w:b/>
          <w:bCs/>
          <w:sz w:val="24"/>
          <w:szCs w:val="24"/>
        </w:rPr>
        <w:t>0 (onze mil) habitantes</w:t>
      </w:r>
      <w:r w:rsidRPr="00672856">
        <w:rPr>
          <w:rFonts w:ascii="Arial Narrow" w:hAnsi="Arial Narrow" w:cs="Times New Roman"/>
          <w:sz w:val="24"/>
          <w:szCs w:val="24"/>
        </w:rPr>
        <w:t>, sendo, assim, considerado um município de pequeno porte.</w:t>
      </w:r>
      <w:r w:rsidRPr="00672856">
        <w:rPr>
          <w:rFonts w:ascii="Arial Narrow" w:hAnsi="Arial Narrow" w:cs="Times New Roman"/>
          <w:sz w:val="24"/>
          <w:szCs w:val="24"/>
        </w:rPr>
        <w:br/>
      </w:r>
      <w:r w:rsidRPr="00672856">
        <w:rPr>
          <w:rFonts w:ascii="Arial Narrow" w:hAnsi="Arial Narrow" w:cs="Times New Roman"/>
          <w:b/>
          <w:bCs/>
          <w:sz w:val="24"/>
          <w:szCs w:val="24"/>
        </w:rPr>
        <w:t>A dificuldade</w:t>
      </w:r>
      <w:r w:rsidRPr="00672856">
        <w:rPr>
          <w:rFonts w:ascii="Arial Narrow" w:hAnsi="Arial Narrow" w:cs="Times New Roman"/>
          <w:sz w:val="24"/>
          <w:szCs w:val="24"/>
        </w:rPr>
        <w:t xml:space="preserve"> é tão grande que </w:t>
      </w:r>
      <w:r w:rsidRPr="00672856">
        <w:rPr>
          <w:rFonts w:ascii="Arial Narrow" w:hAnsi="Arial Narrow" w:cs="Times New Roman"/>
          <w:b/>
          <w:bCs/>
          <w:sz w:val="24"/>
          <w:szCs w:val="24"/>
        </w:rPr>
        <w:t>a própria lei reconheceu</w:t>
      </w:r>
      <w:r w:rsidRPr="00672856">
        <w:rPr>
          <w:rFonts w:ascii="Arial Narrow" w:hAnsi="Arial Narrow" w:cs="Times New Roman"/>
          <w:sz w:val="24"/>
          <w:szCs w:val="24"/>
        </w:rPr>
        <w:t xml:space="preserve"> isso em </w:t>
      </w:r>
      <w:r w:rsidRPr="00672856">
        <w:rPr>
          <w:rFonts w:ascii="Arial Narrow" w:hAnsi="Arial Narrow" w:cs="Times New Roman"/>
          <w:b/>
          <w:bCs/>
          <w:sz w:val="24"/>
          <w:szCs w:val="24"/>
        </w:rPr>
        <w:t>seu art. 176, §2º</w:t>
      </w:r>
      <w:r w:rsidRPr="00672856">
        <w:rPr>
          <w:rFonts w:ascii="Arial Narrow" w:hAnsi="Arial Narrow" w:cs="Times New Roman"/>
          <w:sz w:val="24"/>
          <w:szCs w:val="24"/>
        </w:rPr>
        <w:t xml:space="preserve">, da Lei 14.133/2021, ao </w:t>
      </w:r>
      <w:r w:rsidRPr="00672856">
        <w:rPr>
          <w:rFonts w:ascii="Arial Narrow" w:hAnsi="Arial Narrow" w:cs="Times New Roman"/>
          <w:b/>
          <w:bCs/>
          <w:sz w:val="24"/>
          <w:szCs w:val="24"/>
        </w:rPr>
        <w:t>conceder o prazo de 6 (seis) anos para que os municípios com até 20.000 (vinte mil) habitantes</w:t>
      </w:r>
      <w:r w:rsidRPr="00672856">
        <w:rPr>
          <w:rFonts w:ascii="Arial Narrow" w:hAnsi="Arial Narrow" w:cs="Times New Roman"/>
          <w:sz w:val="24"/>
          <w:szCs w:val="24"/>
        </w:rPr>
        <w:t xml:space="preserve"> realizem as licitações preferencialmente na forma eletrônica. Vejamos:</w:t>
      </w:r>
    </w:p>
    <w:p w14:paraId="3BC3E92C"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Art. 176. Os Municípios com até 20.000 (vinte mil) habitantes terão o prazo de 6 (seis) anos, contado da data de publicação desta Lei, para cumprimento:</w:t>
      </w:r>
    </w:p>
    <w:p w14:paraId="65D52116"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 II - da obrigatoriedade de realização da licitação sob a forma eletrônica a que se refere o § 2º do art. 17 desta Lei;</w:t>
      </w:r>
    </w:p>
    <w:p w14:paraId="3C633C9B" w14:textId="77777777" w:rsidR="00685194" w:rsidRPr="00672856" w:rsidRDefault="00685194" w:rsidP="00685194">
      <w:pPr>
        <w:spacing w:line="360" w:lineRule="auto"/>
        <w:jc w:val="both"/>
        <w:rPr>
          <w:rFonts w:ascii="Arial Narrow" w:hAnsi="Arial Narrow" w:cs="Times New Roman"/>
          <w:sz w:val="24"/>
          <w:szCs w:val="24"/>
        </w:rPr>
      </w:pPr>
      <w:r w:rsidRPr="00672856">
        <w:rPr>
          <w:rFonts w:ascii="Arial Narrow" w:hAnsi="Arial Narrow" w:cs="Times New Roman"/>
          <w:sz w:val="24"/>
          <w:szCs w:val="24"/>
        </w:rPr>
        <w:t>Ato contínuo, considerando as disposições legais, especialmente o disposto no artigo 176, Marçal Justen Filho aborda que:</w:t>
      </w:r>
    </w:p>
    <w:p w14:paraId="4618EA90"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 xml:space="preserve">O art. 176 dispõe sobre a eficácia de determinadas exigências contempladas na Lei 14.133/2021 </w:t>
      </w:r>
      <w:r w:rsidRPr="00672856">
        <w:rPr>
          <w:rFonts w:ascii="Arial Narrow" w:hAnsi="Arial Narrow" w:cs="Times New Roman"/>
          <w:b/>
          <w:bCs/>
          <w:i/>
          <w:iCs/>
          <w:sz w:val="24"/>
          <w:szCs w:val="24"/>
        </w:rPr>
        <w:t>relativamente aos Municípios com população inferior a vinte mil habitantes</w:t>
      </w:r>
      <w:r w:rsidRPr="00672856">
        <w:rPr>
          <w:rFonts w:ascii="Arial Narrow" w:hAnsi="Arial Narrow" w:cs="Times New Roman"/>
          <w:i/>
          <w:iCs/>
          <w:sz w:val="24"/>
          <w:szCs w:val="24"/>
        </w:rPr>
        <w:t xml:space="preserve">. Foi previsto </w:t>
      </w:r>
      <w:r w:rsidRPr="00672856">
        <w:rPr>
          <w:rFonts w:ascii="Arial Narrow" w:hAnsi="Arial Narrow" w:cs="Times New Roman"/>
          <w:b/>
          <w:bCs/>
          <w:i/>
          <w:iCs/>
          <w:sz w:val="24"/>
          <w:szCs w:val="24"/>
        </w:rPr>
        <w:t xml:space="preserve">o prazo de até 6 (seis) anos para o </w:t>
      </w:r>
      <w:r w:rsidRPr="00672856">
        <w:rPr>
          <w:rFonts w:ascii="Arial Narrow" w:hAnsi="Arial Narrow" w:cs="Times New Roman"/>
          <w:b/>
          <w:bCs/>
          <w:i/>
          <w:iCs/>
          <w:sz w:val="24"/>
          <w:szCs w:val="24"/>
          <w:u w:val="single"/>
        </w:rPr>
        <w:t>atendimento</w:t>
      </w:r>
      <w:r w:rsidRPr="00672856">
        <w:rPr>
          <w:rFonts w:ascii="Arial Narrow" w:hAnsi="Arial Narrow" w:cs="Times New Roman"/>
          <w:b/>
          <w:bCs/>
          <w:i/>
          <w:iCs/>
          <w:sz w:val="24"/>
          <w:szCs w:val="24"/>
        </w:rPr>
        <w:t xml:space="preserve"> a certas exigências</w:t>
      </w:r>
      <w:r w:rsidRPr="00672856">
        <w:rPr>
          <w:rFonts w:ascii="Arial Narrow" w:hAnsi="Arial Narrow" w:cs="Times New Roman"/>
          <w:i/>
          <w:iCs/>
          <w:sz w:val="24"/>
          <w:szCs w:val="24"/>
        </w:rPr>
        <w:t xml:space="preserve"> que não seriam compatíveis com os recursos e as </w:t>
      </w:r>
      <w:r w:rsidRPr="00672856">
        <w:rPr>
          <w:rFonts w:ascii="Arial Narrow" w:hAnsi="Arial Narrow" w:cs="Times New Roman"/>
          <w:b/>
          <w:bCs/>
          <w:i/>
          <w:iCs/>
          <w:sz w:val="24"/>
          <w:szCs w:val="24"/>
          <w:u w:val="single"/>
        </w:rPr>
        <w:t xml:space="preserve">necessidades de comunidades </w:t>
      </w:r>
      <w:r w:rsidRPr="00672856">
        <w:rPr>
          <w:rFonts w:ascii="Arial Narrow" w:hAnsi="Arial Narrow" w:cs="Times New Roman"/>
          <w:i/>
          <w:iCs/>
          <w:sz w:val="24"/>
          <w:szCs w:val="24"/>
        </w:rPr>
        <w:t>integradas por população mais reduzida</w:t>
      </w:r>
      <w:r w:rsidRPr="00672856">
        <w:rPr>
          <w:rFonts w:ascii="Arial Narrow" w:hAnsi="Arial Narrow" w:cs="Times New Roman"/>
          <w:sz w:val="24"/>
          <w:szCs w:val="24"/>
          <w:vertAlign w:val="superscript"/>
        </w:rPr>
        <w:footnoteReference w:id="2"/>
      </w:r>
      <w:r w:rsidRPr="00672856">
        <w:rPr>
          <w:rFonts w:ascii="Arial Narrow" w:hAnsi="Arial Narrow" w:cs="Times New Roman"/>
          <w:i/>
          <w:iCs/>
          <w:sz w:val="24"/>
          <w:szCs w:val="24"/>
        </w:rPr>
        <w:t>.(grifo nosso)</w:t>
      </w:r>
    </w:p>
    <w:p w14:paraId="44EB7180" w14:textId="77777777" w:rsidR="00685194" w:rsidRPr="00672856" w:rsidRDefault="00685194" w:rsidP="00685194">
      <w:pPr>
        <w:spacing w:line="360" w:lineRule="auto"/>
        <w:jc w:val="both"/>
        <w:rPr>
          <w:rFonts w:ascii="Arial Narrow" w:eastAsia="Times New Roman" w:hAnsi="Arial Narrow" w:cs="Times New Roman"/>
          <w:color w:val="000000"/>
          <w:sz w:val="24"/>
          <w:szCs w:val="24"/>
        </w:rPr>
      </w:pPr>
      <w:r w:rsidRPr="00672856">
        <w:rPr>
          <w:rFonts w:ascii="Arial Narrow" w:eastAsia="Times New Roman" w:hAnsi="Arial Narrow" w:cs="Times New Roman"/>
          <w:color w:val="000000"/>
          <w:sz w:val="24"/>
          <w:szCs w:val="24"/>
        </w:rPr>
        <w:t>Similar ao entendimento do nobre doutrinador, Ronny Charles observa que:</w:t>
      </w:r>
    </w:p>
    <w:p w14:paraId="176E1784"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Nos termos do</w:t>
      </w:r>
      <w:r w:rsidRPr="00672856">
        <w:rPr>
          <w:rFonts w:ascii="Arial Narrow" w:hAnsi="Arial Narrow" w:cs="Times New Roman"/>
          <w:b/>
          <w:bCs/>
          <w:i/>
          <w:iCs/>
          <w:sz w:val="24"/>
          <w:szCs w:val="24"/>
        </w:rPr>
        <w:t>§2° do artigo 17</w:t>
      </w:r>
      <w:r w:rsidRPr="00672856">
        <w:rPr>
          <w:rFonts w:ascii="Arial Narrow" w:hAnsi="Arial Narrow" w:cs="Times New Roman"/>
          <w:i/>
          <w:iCs/>
          <w:sz w:val="24"/>
          <w:szCs w:val="24"/>
        </w:rPr>
        <w:t xml:space="preserve">, tanto no pregão como na concorrência deve-se ser adotar preferencialmente o formato eletrônico, </w:t>
      </w:r>
      <w:r w:rsidRPr="00672856">
        <w:rPr>
          <w:rFonts w:ascii="Arial Narrow" w:hAnsi="Arial Narrow" w:cs="Times New Roman"/>
          <w:b/>
          <w:bCs/>
          <w:i/>
          <w:iCs/>
          <w:sz w:val="24"/>
          <w:szCs w:val="24"/>
        </w:rPr>
        <w:t>admitindo-se a utilização da forma presencial</w:t>
      </w:r>
      <w:r w:rsidRPr="00672856">
        <w:rPr>
          <w:rFonts w:ascii="Arial Narrow" w:hAnsi="Arial Narrow" w:cs="Times New Roman"/>
          <w:i/>
          <w:iCs/>
          <w:sz w:val="24"/>
          <w:szCs w:val="24"/>
        </w:rPr>
        <w:t xml:space="preserve">, desde que </w:t>
      </w:r>
      <w:r w:rsidRPr="00672856">
        <w:rPr>
          <w:rFonts w:ascii="Arial Narrow" w:hAnsi="Arial Narrow" w:cs="Times New Roman"/>
          <w:i/>
          <w:iCs/>
          <w:sz w:val="24"/>
          <w:szCs w:val="24"/>
          <w:u w:val="single"/>
        </w:rPr>
        <w:t>motivada</w:t>
      </w:r>
      <w:r w:rsidRPr="00672856">
        <w:rPr>
          <w:rFonts w:ascii="Arial Narrow" w:hAnsi="Arial Narrow" w:cs="Times New Roman"/>
          <w:i/>
          <w:iCs/>
          <w:sz w:val="24"/>
          <w:szCs w:val="24"/>
        </w:rPr>
        <w:t xml:space="preserve">, </w:t>
      </w:r>
      <w:r w:rsidRPr="00672856">
        <w:rPr>
          <w:rFonts w:ascii="Arial Narrow" w:hAnsi="Arial Narrow" w:cs="Times New Roman"/>
          <w:b/>
          <w:bCs/>
          <w:i/>
          <w:iCs/>
          <w:sz w:val="24"/>
          <w:szCs w:val="24"/>
        </w:rPr>
        <w:t>devendo a sessão pública ser registrada em ata e gravada em áudio e vídeo</w:t>
      </w:r>
      <w:r w:rsidRPr="00672856">
        <w:rPr>
          <w:rFonts w:ascii="Arial Narrow" w:hAnsi="Arial Narrow" w:cs="Times New Roman"/>
          <w:sz w:val="24"/>
          <w:szCs w:val="24"/>
          <w:vertAlign w:val="superscript"/>
        </w:rPr>
        <w:footnoteReference w:id="3"/>
      </w:r>
      <w:r w:rsidRPr="00672856">
        <w:rPr>
          <w:rFonts w:ascii="Arial Narrow" w:hAnsi="Arial Narrow" w:cs="Times New Roman"/>
          <w:i/>
          <w:iCs/>
          <w:sz w:val="24"/>
          <w:szCs w:val="24"/>
        </w:rPr>
        <w:t>.(grifo nosso)</w:t>
      </w:r>
    </w:p>
    <w:p w14:paraId="7588D886" w14:textId="77777777" w:rsidR="00685194" w:rsidRPr="00672856" w:rsidRDefault="00685194" w:rsidP="00685194">
      <w:pPr>
        <w:spacing w:line="360" w:lineRule="auto"/>
        <w:ind w:firstLine="567"/>
        <w:jc w:val="both"/>
        <w:rPr>
          <w:rFonts w:ascii="Arial Narrow" w:hAnsi="Arial Narrow" w:cs="Times New Roman"/>
          <w:sz w:val="24"/>
          <w:szCs w:val="24"/>
        </w:rPr>
      </w:pPr>
      <w:r w:rsidRPr="00672856">
        <w:rPr>
          <w:rFonts w:ascii="Arial Narrow" w:hAnsi="Arial Narrow" w:cs="Times New Roman"/>
          <w:sz w:val="24"/>
          <w:szCs w:val="24"/>
        </w:rPr>
        <w:t xml:space="preserve">Desta forma, a </w:t>
      </w:r>
      <w:r w:rsidRPr="00672856">
        <w:rPr>
          <w:rFonts w:ascii="Arial Narrow" w:hAnsi="Arial Narrow" w:cs="Times New Roman"/>
          <w:b/>
          <w:bCs/>
          <w:sz w:val="24"/>
          <w:szCs w:val="24"/>
        </w:rPr>
        <w:t>nova lei concede</w:t>
      </w:r>
      <w:r w:rsidRPr="00672856">
        <w:rPr>
          <w:rFonts w:ascii="Arial Narrow" w:hAnsi="Arial Narrow" w:cs="Times New Roman"/>
          <w:sz w:val="24"/>
          <w:szCs w:val="24"/>
        </w:rPr>
        <w:t xml:space="preserve"> ao órgão ou entidade pública </w:t>
      </w:r>
      <w:r w:rsidRPr="00672856">
        <w:rPr>
          <w:rFonts w:ascii="Arial Narrow" w:hAnsi="Arial Narrow" w:cs="Times New Roman"/>
          <w:b/>
          <w:bCs/>
          <w:sz w:val="24"/>
          <w:szCs w:val="24"/>
        </w:rPr>
        <w:t>a possibilidade</w:t>
      </w:r>
      <w:r w:rsidRPr="00672856">
        <w:rPr>
          <w:rFonts w:ascii="Arial Narrow" w:hAnsi="Arial Narrow" w:cs="Times New Roman"/>
          <w:sz w:val="24"/>
          <w:szCs w:val="24"/>
        </w:rPr>
        <w:t xml:space="preserve"> de realizar o procedimento licitatório na forma presencial, em casos de inviabilidade técnica ou desvantagem na utilização da forma eletrônica, desde que atendidos os requisitos legais.</w:t>
      </w:r>
    </w:p>
    <w:p w14:paraId="1DE78804" w14:textId="77777777" w:rsidR="00685194" w:rsidRPr="00672856" w:rsidRDefault="00685194" w:rsidP="00685194">
      <w:pPr>
        <w:spacing w:line="360" w:lineRule="auto"/>
        <w:ind w:firstLine="567"/>
        <w:jc w:val="both"/>
        <w:rPr>
          <w:rFonts w:ascii="Arial Narrow" w:hAnsi="Arial Narrow" w:cs="Times New Roman"/>
          <w:sz w:val="24"/>
          <w:szCs w:val="24"/>
        </w:rPr>
      </w:pPr>
      <w:r w:rsidRPr="00672856">
        <w:rPr>
          <w:rFonts w:ascii="Arial Narrow" w:hAnsi="Arial Narrow" w:cs="Times New Roman"/>
          <w:sz w:val="24"/>
          <w:szCs w:val="24"/>
        </w:rPr>
        <w:t>No presente caso, justifica-se a necessidade de realizar a licitação na modalidade de pregão presencial em razão da existência de uma particularidade singular quanto ao objeto a ser licitado, bem como as vantagens conforme demonstrado ao longo do texto.</w:t>
      </w:r>
    </w:p>
    <w:p w14:paraId="5659B454" w14:textId="77777777" w:rsidR="00685194" w:rsidRPr="00672856" w:rsidRDefault="00685194" w:rsidP="00685194">
      <w:pPr>
        <w:spacing w:line="360" w:lineRule="auto"/>
        <w:ind w:firstLine="567"/>
        <w:jc w:val="both"/>
        <w:rPr>
          <w:rFonts w:ascii="Arial Narrow" w:hAnsi="Arial Narrow" w:cs="Times New Roman"/>
          <w:sz w:val="24"/>
          <w:szCs w:val="24"/>
        </w:rPr>
      </w:pPr>
      <w:r w:rsidRPr="00672856">
        <w:rPr>
          <w:rFonts w:ascii="Arial Narrow" w:hAnsi="Arial Narrow" w:cs="Times New Roman"/>
          <w:sz w:val="24"/>
          <w:szCs w:val="24"/>
        </w:rPr>
        <w:t>Pois bem, como é sabido, a realização do pregão em sua forma eletrônica demanda não apenas uma sessão informatizada, mas também todo um trabalho referente à fase interna da licitação, que precisa ser devidamente inserido na plataforma digital e, conforme a quantidade de itens a serem licitados, pode demandar muito tempo do servidor.</w:t>
      </w:r>
    </w:p>
    <w:p w14:paraId="4A67E12B" w14:textId="77777777" w:rsidR="00685194" w:rsidRPr="00672856" w:rsidRDefault="00685194" w:rsidP="00685194">
      <w:pPr>
        <w:spacing w:line="360" w:lineRule="auto"/>
        <w:ind w:firstLine="567"/>
        <w:jc w:val="both"/>
        <w:rPr>
          <w:rFonts w:ascii="Arial Narrow" w:hAnsi="Arial Narrow" w:cs="Times New Roman"/>
          <w:sz w:val="24"/>
          <w:szCs w:val="24"/>
        </w:rPr>
      </w:pPr>
      <w:r w:rsidRPr="00672856">
        <w:rPr>
          <w:rFonts w:ascii="Arial Narrow" w:hAnsi="Arial Narrow" w:cs="Times New Roman"/>
          <w:sz w:val="24"/>
          <w:szCs w:val="24"/>
        </w:rPr>
        <w:t>Além disso, consigna-se que a necessidade de análise minuciosa das planilhas de composição de custos, conforme entendimento doutrinário, constitui uma justificativa plausível para a adoção do pregão presencial. Ademais o pregão eletrônico apresenta algumas vantagens em relação ao presencial, tais como:</w:t>
      </w:r>
    </w:p>
    <w:p w14:paraId="0E36029E" w14:textId="77777777" w:rsidR="00685194" w:rsidRPr="00672856" w:rsidRDefault="00685194" w:rsidP="00685194">
      <w:pPr>
        <w:spacing w:line="360" w:lineRule="auto"/>
        <w:ind w:left="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Reduz-se o uso de papel, já que os atos são realizados pela Internet.</w:t>
      </w:r>
    </w:p>
    <w:p w14:paraId="490F32A0" w14:textId="77777777" w:rsidR="00685194" w:rsidRPr="00672856" w:rsidRDefault="00685194" w:rsidP="00685194">
      <w:pPr>
        <w:spacing w:line="360" w:lineRule="auto"/>
        <w:ind w:left="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Redução do uso de papel, desde que o processo administrativo também esteja em formato digital; caso contrário, os relatórios emitidos pelas plataformas devem ser impressos e anexados ao processo físico.</w:t>
      </w:r>
    </w:p>
    <w:p w14:paraId="67160C0C" w14:textId="77777777" w:rsidR="00685194" w:rsidRPr="00672856" w:rsidRDefault="00685194" w:rsidP="00685194">
      <w:pPr>
        <w:spacing w:line="360" w:lineRule="auto"/>
        <w:ind w:left="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Há menor sobrecarga para o pregoeiro, pois há menos documentos a serem analisados, desde que ele atue exclusivamente como pregoeiro, o que não é uma realidade em municípios pequenos, onde, apesar do princípio da segregação de funções, o pregoeiro muitas vezes atua em outras áreas da Administração.</w:t>
      </w:r>
    </w:p>
    <w:p w14:paraId="53D92617" w14:textId="77777777" w:rsidR="00685194" w:rsidRPr="00672856" w:rsidRDefault="00685194" w:rsidP="00685194">
      <w:pPr>
        <w:spacing w:line="360" w:lineRule="auto"/>
        <w:ind w:left="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O pregão eletrônico é mais célere e eficaz quando se trata de licitação por itens ou lotes, o que não é uma regra, visto que, quanto maior o número de itens, durante o tempo randômico, a fase de lances pode durar horas e estender-se para mais de um dia — uma realidade pouco comum no presencial, pelo menos no município de Brasilândia.</w:t>
      </w:r>
    </w:p>
    <w:p w14:paraId="4C971240" w14:textId="77777777" w:rsidR="00685194" w:rsidRPr="00672856" w:rsidRDefault="00685194" w:rsidP="00685194">
      <w:pPr>
        <w:spacing w:line="360" w:lineRule="auto"/>
        <w:ind w:left="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Por fim, os recursos da tecnologia da informação aproximam as pessoas e encurtam distâncias, permitindo uma atuação mais eficiente por parte da Administração. Entretanto, não adianta investir em tecnologia se o fornecimento de sinal for deficiente e as pequenas empresas locais não tiverem o mesmo aporte tecnológico.</w:t>
      </w:r>
    </w:p>
    <w:p w14:paraId="5AA40F8B" w14:textId="77777777" w:rsidR="00685194" w:rsidRPr="00672856" w:rsidRDefault="00685194" w:rsidP="00685194">
      <w:pPr>
        <w:spacing w:line="360" w:lineRule="auto"/>
        <w:jc w:val="both"/>
        <w:rPr>
          <w:rFonts w:ascii="Arial Narrow" w:hAnsi="Arial Narrow" w:cs="Times New Roman"/>
          <w:sz w:val="24"/>
          <w:szCs w:val="24"/>
        </w:rPr>
      </w:pPr>
      <w:r w:rsidRPr="00672856">
        <w:rPr>
          <w:rFonts w:ascii="Arial Narrow" w:hAnsi="Arial Narrow" w:cs="Times New Roman"/>
          <w:sz w:val="24"/>
          <w:szCs w:val="24"/>
        </w:rPr>
        <w:t xml:space="preserve">Por outro lado, </w:t>
      </w:r>
      <w:r w:rsidRPr="00672856">
        <w:rPr>
          <w:rFonts w:ascii="Arial Narrow" w:hAnsi="Arial Narrow" w:cs="Times New Roman"/>
          <w:b/>
          <w:bCs/>
          <w:sz w:val="24"/>
          <w:szCs w:val="24"/>
        </w:rPr>
        <w:t>a adoção do pregão eletrônico pela Lei nº 14.133/2021 em municípios de pequeno porte</w:t>
      </w:r>
      <w:r w:rsidRPr="00672856">
        <w:rPr>
          <w:rFonts w:ascii="Arial Narrow" w:hAnsi="Arial Narrow" w:cs="Times New Roman"/>
          <w:sz w:val="24"/>
          <w:szCs w:val="24"/>
        </w:rPr>
        <w:t xml:space="preserve">, especialmente aqueles com menos de 20 mil habitantes, </w:t>
      </w:r>
      <w:r w:rsidRPr="00672856">
        <w:rPr>
          <w:rFonts w:ascii="Arial Narrow" w:hAnsi="Arial Narrow" w:cs="Times New Roman"/>
          <w:b/>
          <w:bCs/>
          <w:sz w:val="24"/>
          <w:szCs w:val="24"/>
        </w:rPr>
        <w:t>tem trazido outros desafios significativos</w:t>
      </w:r>
      <w:r w:rsidRPr="00672856">
        <w:rPr>
          <w:rFonts w:ascii="Arial Narrow" w:hAnsi="Arial Narrow" w:cs="Times New Roman"/>
          <w:sz w:val="24"/>
          <w:szCs w:val="24"/>
        </w:rPr>
        <w:t>, os quais destacamos a seguir:</w:t>
      </w:r>
    </w:p>
    <w:p w14:paraId="62F52FB8" w14:textId="77777777" w:rsidR="00685194" w:rsidRPr="00672856" w:rsidRDefault="00685194" w:rsidP="00672856">
      <w:pPr>
        <w:pStyle w:val="Ttulo1"/>
        <w:spacing w:line="360" w:lineRule="auto"/>
        <w:ind w:left="0" w:firstLine="567"/>
        <w:jc w:val="both"/>
        <w:rPr>
          <w:rFonts w:ascii="Arial Narrow" w:eastAsia="Times New Roman" w:hAnsi="Arial Narrow" w:cs="Times New Roman"/>
          <w:b w:val="0"/>
          <w:bCs w:val="0"/>
          <w:sz w:val="24"/>
          <w:szCs w:val="24"/>
        </w:rPr>
      </w:pPr>
      <w:r w:rsidRPr="00672856">
        <w:rPr>
          <w:rFonts w:ascii="Arial Narrow" w:eastAsia="Times New Roman" w:hAnsi="Arial Narrow" w:cs="Times New Roman"/>
          <w:sz w:val="24"/>
          <w:szCs w:val="24"/>
        </w:rPr>
        <w:t xml:space="preserve">1 - DIFICULDADES EM SUPORTE TÉCNICO: </w:t>
      </w:r>
      <w:r w:rsidRPr="00672856">
        <w:rPr>
          <w:rFonts w:ascii="Arial Narrow" w:eastAsia="Times New Roman" w:hAnsi="Arial Narrow" w:cs="Times New Roman"/>
          <w:b w:val="0"/>
          <w:bCs w:val="0"/>
          <w:sz w:val="24"/>
          <w:szCs w:val="24"/>
        </w:rPr>
        <w:t>Como qualquer outro município brasileiro de pequeno porte, em relação à viabilidade técnica para a realização do pregão na forma eletrônica, a ausência de suporte técnico, seja pela falta de acesso à internet, instabilidade da conexão ou eventuais falhas de sinal das operadoras responsáveis, são fatores que impedem e dificultam a operacionalização do pregão eletrônico. Por se tratar de uma forma que depende exclusivamente da qualidade dos serviços de internet, os desafios relacionados à conectividade e à qualidade do sinal afetam a viabilidade do pregão eletrônico na região.</w:t>
      </w:r>
    </w:p>
    <w:p w14:paraId="43E1A268" w14:textId="180E1AFB" w:rsidR="00685194" w:rsidRPr="00672856" w:rsidRDefault="00685194" w:rsidP="00672856">
      <w:pPr>
        <w:pStyle w:val="Ttulo1"/>
        <w:spacing w:line="360" w:lineRule="auto"/>
        <w:ind w:left="0"/>
        <w:jc w:val="both"/>
        <w:rPr>
          <w:rFonts w:ascii="Arial Narrow" w:eastAsia="Times New Roman" w:hAnsi="Arial Narrow" w:cs="Times New Roman"/>
          <w:b w:val="0"/>
          <w:bCs w:val="0"/>
          <w:sz w:val="24"/>
          <w:szCs w:val="24"/>
        </w:rPr>
      </w:pPr>
      <w:r w:rsidRPr="00672856">
        <w:rPr>
          <w:rFonts w:ascii="Arial Narrow" w:eastAsia="Times New Roman" w:hAnsi="Arial Narrow" w:cs="Times New Roman"/>
          <w:b w:val="0"/>
          <w:bCs w:val="0"/>
          <w:sz w:val="24"/>
          <w:szCs w:val="24"/>
        </w:rPr>
        <w:t xml:space="preserve">Mato Grosso do Sul tem a pior internet banda larga do Centro-Oeste, segundo comparador de operadoras - Publicado em 26/03/2024, fonte: </w:t>
      </w:r>
      <w:hyperlink r:id="rId17" w:history="1">
        <w:r w:rsidR="00832F87" w:rsidRPr="00263EAD">
          <w:rPr>
            <w:rStyle w:val="Hyperlink"/>
            <w:rFonts w:ascii="Arial Narrow" w:eastAsia="Times New Roman" w:hAnsi="Arial Narrow" w:cs="Times New Roman"/>
            <w:b w:val="0"/>
            <w:bCs w:val="0"/>
            <w:sz w:val="24"/>
            <w:szCs w:val="24"/>
          </w:rPr>
          <w:t>https://encurtador.com.br/5yZGp. acesso em 08/10/2024</w:t>
        </w:r>
      </w:hyperlink>
      <w:r w:rsidR="00832F87">
        <w:rPr>
          <w:rFonts w:ascii="Arial Narrow" w:eastAsia="Times New Roman" w:hAnsi="Arial Narrow" w:cs="Times New Roman"/>
          <w:b w:val="0"/>
          <w:bCs w:val="0"/>
          <w:sz w:val="24"/>
          <w:szCs w:val="24"/>
        </w:rPr>
        <w:t xml:space="preserve"> </w:t>
      </w:r>
      <w:r w:rsidRPr="00672856">
        <w:rPr>
          <w:rFonts w:ascii="Arial Narrow" w:eastAsia="Times New Roman" w:hAnsi="Arial Narrow" w:cs="Times New Roman"/>
          <w:b w:val="0"/>
          <w:bCs w:val="0"/>
          <w:sz w:val="24"/>
          <w:szCs w:val="24"/>
        </w:rPr>
        <w:t xml:space="preserve">MS tem o menor desempenho em internet fixa da região. Fonte: </w:t>
      </w:r>
      <w:hyperlink r:id="rId18" w:history="1">
        <w:r w:rsidRPr="00672856">
          <w:rPr>
            <w:rStyle w:val="Hyperlink"/>
            <w:rFonts w:ascii="Arial Narrow" w:eastAsia="Times New Roman" w:hAnsi="Arial Narrow" w:cs="Times New Roman"/>
            <w:b w:val="0"/>
            <w:bCs w:val="0"/>
            <w:sz w:val="24"/>
            <w:szCs w:val="24"/>
          </w:rPr>
          <w:t>https://encurtador.com.br/nNtxB</w:t>
        </w:r>
      </w:hyperlink>
      <w:r w:rsidRPr="00672856">
        <w:rPr>
          <w:rFonts w:ascii="Arial Narrow" w:eastAsia="Times New Roman" w:hAnsi="Arial Narrow" w:cs="Times New Roman"/>
          <w:b w:val="0"/>
          <w:bCs w:val="0"/>
          <w:sz w:val="24"/>
          <w:szCs w:val="24"/>
        </w:rPr>
        <w:t xml:space="preserve"> acesso em 08/10/2024.</w:t>
      </w:r>
    </w:p>
    <w:p w14:paraId="42203949" w14:textId="77777777" w:rsidR="00685194" w:rsidRPr="00672856" w:rsidRDefault="00685194" w:rsidP="00672856">
      <w:pPr>
        <w:pStyle w:val="Ttulo1"/>
        <w:spacing w:line="360" w:lineRule="auto"/>
        <w:ind w:left="0" w:firstLine="567"/>
        <w:jc w:val="both"/>
        <w:rPr>
          <w:rFonts w:ascii="Arial Narrow" w:eastAsia="Times New Roman" w:hAnsi="Arial Narrow" w:cs="Times New Roman"/>
          <w:b w:val="0"/>
          <w:bCs w:val="0"/>
          <w:sz w:val="24"/>
          <w:szCs w:val="24"/>
        </w:rPr>
      </w:pPr>
      <w:r w:rsidRPr="00672856">
        <w:rPr>
          <w:rFonts w:ascii="Arial Narrow" w:eastAsia="Times New Roman" w:hAnsi="Arial Narrow" w:cs="Times New Roman"/>
          <w:sz w:val="24"/>
          <w:szCs w:val="24"/>
        </w:rPr>
        <w:t xml:space="preserve">2 - DIFICULDADES DE INFRAESTRUTURA: </w:t>
      </w:r>
      <w:r w:rsidRPr="00672856">
        <w:rPr>
          <w:rFonts w:ascii="Arial Narrow" w:eastAsia="Times New Roman" w:hAnsi="Arial Narrow" w:cs="Times New Roman"/>
          <w:b w:val="0"/>
          <w:bCs w:val="0"/>
          <w:sz w:val="24"/>
          <w:szCs w:val="24"/>
        </w:rPr>
        <w:t>A cidade sofre com a falta de infraestrutura adequada nos serviços de internet, que muitas vezes se apresentam instáveis e de baixa qualidade, incluindo frequentes interrupções e lentidão, prejudicando atividades que dependem de uma conexão estável, como a participação em pregões eletrônicos.</w:t>
      </w:r>
    </w:p>
    <w:p w14:paraId="694286A0" w14:textId="77777777" w:rsidR="00685194" w:rsidRPr="00672856" w:rsidRDefault="00685194" w:rsidP="00672856">
      <w:pPr>
        <w:pStyle w:val="Ttulo1"/>
        <w:spacing w:line="360" w:lineRule="auto"/>
        <w:ind w:left="0" w:firstLine="567"/>
        <w:jc w:val="both"/>
        <w:rPr>
          <w:rFonts w:ascii="Arial Narrow" w:hAnsi="Arial Narrow" w:cs="Times New Roman"/>
          <w:b w:val="0"/>
          <w:bCs w:val="0"/>
          <w:sz w:val="24"/>
          <w:szCs w:val="24"/>
        </w:rPr>
      </w:pPr>
      <w:r w:rsidRPr="00672856">
        <w:rPr>
          <w:rFonts w:ascii="Arial Narrow" w:hAnsi="Arial Narrow" w:cs="Times New Roman"/>
          <w:b w:val="0"/>
          <w:bCs w:val="0"/>
          <w:sz w:val="24"/>
          <w:szCs w:val="24"/>
        </w:rPr>
        <w:t xml:space="preserve">A limitação das redes móveis e a falta de investimentos em infraestrutura de telecomunicações agravam os problemas de conectividade em Brasilândia. Iniciativas como o Novo PAC buscam melhorar o acesso ao 4G e 5G, mas a escolha do pregão presencial se justifica devido à instabilidade do sinal de internet, que compromete a transparência e a competitividade dos processos licitatórios eletrônicos. </w:t>
      </w:r>
    </w:p>
    <w:p w14:paraId="3833918D" w14:textId="77777777" w:rsidR="00685194" w:rsidRPr="00672856" w:rsidRDefault="00685194" w:rsidP="00672856">
      <w:pPr>
        <w:pStyle w:val="Ttulo1"/>
        <w:spacing w:line="360" w:lineRule="auto"/>
        <w:ind w:left="0" w:firstLine="567"/>
        <w:jc w:val="both"/>
        <w:rPr>
          <w:rFonts w:ascii="Arial Narrow" w:eastAsia="Times New Roman" w:hAnsi="Arial Narrow" w:cs="Times New Roman"/>
          <w:sz w:val="24"/>
          <w:szCs w:val="24"/>
        </w:rPr>
      </w:pPr>
      <w:r w:rsidRPr="00672856">
        <w:rPr>
          <w:rFonts w:ascii="Arial Narrow" w:hAnsi="Arial Narrow" w:cs="Times New Roman"/>
          <w:b w:val="0"/>
          <w:bCs w:val="0"/>
          <w:sz w:val="24"/>
          <w:szCs w:val="24"/>
        </w:rPr>
        <w:t>Programas como "Wi-Fi Brasil" visam mitigar a situação, mas ainda há lacunas na cobertura e na qualidade do serviço, especialmente em áreas centrais da cidade.Essas dificuldades são exacerbadas pelo fato de Brasilândia ter uma baixa densidade demográfica e uma vasta área territorial, o que complica a infraestrutura necessária para oferecer serviços de internet de qualidade. Até mesmo em áreas mais centrais, a instabilidade no sinal das operadoras de telecomunicações é uma questão recorrente, prejudicando tanto as comunicações via telefone quanto o acesso à internet.</w:t>
      </w:r>
    </w:p>
    <w:p w14:paraId="2D639781" w14:textId="77777777" w:rsidR="00685194" w:rsidRPr="00672856" w:rsidRDefault="00685194" w:rsidP="00672856">
      <w:pPr>
        <w:pStyle w:val="Ttulo1"/>
        <w:spacing w:line="360" w:lineRule="auto"/>
        <w:ind w:left="0"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3 - TEMPO ENTRE LICITAÇÃO E HOMOLOGAÇÃO: </w:t>
      </w:r>
      <w:r w:rsidRPr="00672856">
        <w:rPr>
          <w:rFonts w:ascii="Arial Narrow" w:eastAsia="Times New Roman" w:hAnsi="Arial Narrow" w:cs="Times New Roman"/>
          <w:b w:val="0"/>
          <w:bCs w:val="0"/>
          <w:sz w:val="24"/>
          <w:szCs w:val="24"/>
        </w:rPr>
        <w:t>A fase entre a abertura da licitação e sua homologação tem se mostrado, algumas vezes, morosa, em pregões eletrônicos com muitos itens. A quantidade de etapas de lances, tempo randômico e a necessidade de análise detalhada das propostas levam a um processo prolongado, impactando a eficiência da contratação e, consequentemente, o cumprimento dos contratos dentro dos prazos estabelecidos.</w:t>
      </w:r>
    </w:p>
    <w:p w14:paraId="60B7FC10" w14:textId="77777777" w:rsidR="00685194" w:rsidRPr="00672856" w:rsidRDefault="00685194" w:rsidP="00672856">
      <w:pPr>
        <w:pStyle w:val="Ttulo1"/>
        <w:spacing w:line="360" w:lineRule="auto"/>
        <w:ind w:left="0" w:firstLine="567"/>
        <w:jc w:val="both"/>
        <w:rPr>
          <w:rFonts w:ascii="Arial Narrow" w:eastAsia="Times New Roman" w:hAnsi="Arial Narrow" w:cs="Times New Roman"/>
          <w:b w:val="0"/>
          <w:bCs w:val="0"/>
          <w:sz w:val="24"/>
          <w:szCs w:val="24"/>
        </w:rPr>
      </w:pPr>
      <w:r w:rsidRPr="00672856">
        <w:rPr>
          <w:rFonts w:ascii="Arial Narrow" w:eastAsia="Times New Roman" w:hAnsi="Arial Narrow" w:cs="Times New Roman"/>
          <w:sz w:val="24"/>
          <w:szCs w:val="24"/>
        </w:rPr>
        <w:t xml:space="preserve">4 - CUMPRIMENTO DOS CONTRATOS: </w:t>
      </w:r>
      <w:r w:rsidRPr="00672856">
        <w:rPr>
          <w:rFonts w:ascii="Arial Narrow" w:eastAsia="Times New Roman" w:hAnsi="Arial Narrow" w:cs="Times New Roman"/>
          <w:b w:val="0"/>
          <w:bCs w:val="0"/>
          <w:sz w:val="24"/>
          <w:szCs w:val="24"/>
        </w:rPr>
        <w:t>A efetividade dos contratos decorrentes dos pregões eletrônicos tem sido uma preocupação constante, pois muitos fornecedores enfrentam dificuldades em cumprir as obrigações contratuais, o que tem provocado atrasos na entrega de produtos e serviços. A abrangência nacional do pregão eletrônico pode atrair fornecedores de diferentes partes do país, o que, em algumas situações, resulta em dificuldades logísticas e na entrega de produtos ou serviços que não atendem perfeitamente às necessidades locais.</w:t>
      </w:r>
    </w:p>
    <w:p w14:paraId="0D4DE79A" w14:textId="46301AAE" w:rsidR="00685194" w:rsidRPr="00672856" w:rsidRDefault="00685194" w:rsidP="00672856">
      <w:pPr>
        <w:pStyle w:val="Ttulo1"/>
        <w:spacing w:line="360" w:lineRule="auto"/>
        <w:ind w:left="0" w:firstLine="560"/>
        <w:jc w:val="both"/>
        <w:rPr>
          <w:rFonts w:ascii="Arial Narrow" w:eastAsia="Times New Roman" w:hAnsi="Arial Narrow" w:cs="Times New Roman"/>
          <w:b w:val="0"/>
          <w:bCs w:val="0"/>
          <w:sz w:val="24"/>
          <w:szCs w:val="24"/>
        </w:rPr>
      </w:pPr>
      <w:r w:rsidRPr="00672856">
        <w:rPr>
          <w:rFonts w:ascii="Arial Narrow" w:eastAsia="Times New Roman" w:hAnsi="Arial Narrow" w:cs="Times New Roman"/>
          <w:sz w:val="24"/>
          <w:szCs w:val="24"/>
        </w:rPr>
        <w:t xml:space="preserve">5 - DESPREPARO TECNOLÓGICO DOS COMERCIANTES LOCAIS: </w:t>
      </w:r>
      <w:r w:rsidRPr="00672856">
        <w:rPr>
          <w:rFonts w:ascii="Arial Narrow" w:eastAsia="Times New Roman" w:hAnsi="Arial Narrow" w:cs="Times New Roman"/>
          <w:b w:val="0"/>
          <w:bCs w:val="0"/>
          <w:sz w:val="24"/>
          <w:szCs w:val="24"/>
        </w:rPr>
        <w:t xml:space="preserve">Tal fato incide diretamente na competição do pequeno comerciante local com grandes empresários. Isso compromete a participação local e pode prejudicar a economia do município, já que, muitas vezes, as contratações acabam sendo direcionadas para empresas de fora. </w:t>
      </w:r>
    </w:p>
    <w:p w14:paraId="00BAC71B" w14:textId="77777777" w:rsidR="00685194" w:rsidRPr="00672856" w:rsidRDefault="00685194" w:rsidP="00672856">
      <w:pPr>
        <w:pStyle w:val="Ttulo1"/>
        <w:spacing w:line="360" w:lineRule="auto"/>
        <w:ind w:left="0" w:firstLine="560"/>
        <w:jc w:val="both"/>
        <w:rPr>
          <w:rFonts w:ascii="Arial Narrow" w:eastAsia="Times New Roman" w:hAnsi="Arial Narrow" w:cs="Times New Roman"/>
          <w:b w:val="0"/>
          <w:bCs w:val="0"/>
          <w:sz w:val="24"/>
          <w:szCs w:val="24"/>
        </w:rPr>
      </w:pPr>
      <w:r w:rsidRPr="00672856">
        <w:rPr>
          <w:rFonts w:ascii="Arial Narrow" w:eastAsia="Times New Roman" w:hAnsi="Arial Narrow" w:cs="Times New Roman"/>
          <w:b w:val="0"/>
          <w:bCs w:val="0"/>
          <w:sz w:val="24"/>
          <w:szCs w:val="24"/>
        </w:rPr>
        <w:t>Conforme o último levantamento do SEBRAE em relação ao programa Cidade Empreendedora, no ano de 2023, apenas em pregões presenciais cerca de 21% das compras públicas do Município de Brasilândia ocorreram com empresas locais, enquanto 79% foram realizadas com empresas de fora. Vale lembrar que, dentro do percentual de 79%, existem empresas regionais que vêm participar dos certames, abastecendo, se alimentando e, algumas vezes, se hospedando no município, movimentando a economia local. A falta de capacitação técnica e as barreiras tecnológicas acabam limitando a participação de fornecedores locais, resultando em um número menor de propostas e, por consequência, em menor competitividade, o que pode ser prejudicial ao erário público.</w:t>
      </w:r>
    </w:p>
    <w:p w14:paraId="18750737" w14:textId="77777777" w:rsidR="00685194" w:rsidRPr="00672856" w:rsidRDefault="00685194" w:rsidP="00685194">
      <w:pPr>
        <w:pStyle w:val="PargrafodaLista"/>
        <w:rPr>
          <w:rFonts w:ascii="Arial Narrow" w:eastAsia="Times New Roman" w:hAnsi="Arial Narrow" w:cs="Times New Roman"/>
          <w:sz w:val="24"/>
          <w:szCs w:val="24"/>
        </w:rPr>
      </w:pPr>
      <w:r w:rsidRPr="00672856">
        <w:rPr>
          <w:rFonts w:ascii="Arial Narrow" w:hAnsi="Arial Narrow" w:cs="Times New Roman"/>
          <w:noProof/>
          <w:sz w:val="24"/>
          <w:szCs w:val="24"/>
          <w:lang w:val="pt-BR"/>
        </w:rPr>
        <w:drawing>
          <wp:anchor distT="0" distB="0" distL="114300" distR="114300" simplePos="0" relativeHeight="251659264" behindDoc="0" locked="0" layoutInCell="1" allowOverlap="1" wp14:anchorId="4351A90C" wp14:editId="1DEC9155">
            <wp:simplePos x="0" y="0"/>
            <wp:positionH relativeFrom="column">
              <wp:posOffset>1403985</wp:posOffset>
            </wp:positionH>
            <wp:positionV relativeFrom="paragraph">
              <wp:posOffset>25400</wp:posOffset>
            </wp:positionV>
            <wp:extent cx="3314700" cy="3353696"/>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314700" cy="3353696"/>
                    </a:xfrm>
                    <a:prstGeom prst="rect">
                      <a:avLst/>
                    </a:prstGeom>
                  </pic:spPr>
                </pic:pic>
              </a:graphicData>
            </a:graphic>
            <wp14:sizeRelH relativeFrom="margin">
              <wp14:pctWidth>0</wp14:pctWidth>
            </wp14:sizeRelH>
            <wp14:sizeRelV relativeFrom="margin">
              <wp14:pctHeight>0</wp14:pctHeight>
            </wp14:sizeRelV>
          </wp:anchor>
        </w:drawing>
      </w:r>
    </w:p>
    <w:p w14:paraId="5CA2897E"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62819B2C"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212ADAD3"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0419A374"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66A0419A"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2D018E15"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2FB48D01"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36B28008" w14:textId="77777777" w:rsidR="00685194" w:rsidRPr="00672856" w:rsidRDefault="00685194" w:rsidP="00685194">
      <w:pPr>
        <w:spacing w:before="100" w:beforeAutospacing="1" w:after="100" w:afterAutospacing="1"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6 - DIFICULDADES NA APLICAÇÃO DA LEI COMPLEMENTAR 123/2006</w:t>
      </w:r>
      <w:r w:rsidRPr="00672856">
        <w:rPr>
          <w:rFonts w:ascii="Arial Narrow" w:eastAsia="Times New Roman" w:hAnsi="Arial Narrow" w:cs="Times New Roman"/>
          <w:sz w:val="24"/>
          <w:szCs w:val="24"/>
        </w:rPr>
        <w:t>: A aplicação da Lei Complementar 123/2006, que beneficia micro e pequenas empresas, encontra obstáculos no ambiente eletrônico, onde grandes empresas, mais bem equipadas e preparadas, frequentemente dominam os certames, dificultando a participação competitiva dos pequenos comerciantes locais. Além de fatores associados à tributação, isso acaba por dificultar a competitividade das pequenas empresas locais e regionais, trazendo impacto para a economia local. Ademais, a Lei Complementar nº 123/2006, que institui o Estatuto Nacional da Microempresa e da Empresa de Pequeno Porte, busca dar preferência e tratamento diferenciado a essas empresas em licitações. No entanto, a complexidade do pregão eletrônico e as dificuldades de navegação nas plataformas digitais podem impedir a efetiva aplicação dessas vantagens, prejudicando micro e pequenas empresas de Brasilândia. Os pequenos comerciantes de Brasilândia não estão tecnicamente preparados para competir com grandes empresas nacionais em pregões eletrônicos. A falta de familiaridade com a tecnologia e a ausência de uma equipe dedicada para esse fim são fatores que desfavorecem os pequenos empresários em um ambiente virtual, onde a agilidade e o conhecimento técnico são essenciais.</w:t>
      </w:r>
    </w:p>
    <w:p w14:paraId="78E68CF8" w14:textId="04B216CF" w:rsidR="00685194" w:rsidRPr="00672856" w:rsidRDefault="00685194" w:rsidP="00685194">
      <w:pPr>
        <w:spacing w:before="100" w:beforeAutospacing="1" w:after="100" w:afterAutospacing="1"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7 - DIFICULDADES ENERGÉTICAS</w:t>
      </w:r>
      <w:r w:rsidRPr="00672856">
        <w:rPr>
          <w:rFonts w:ascii="Arial Narrow" w:eastAsia="Times New Roman" w:hAnsi="Arial Narrow" w:cs="Times New Roman"/>
          <w:sz w:val="24"/>
          <w:szCs w:val="24"/>
        </w:rPr>
        <w:t>: Brasilândia</w:t>
      </w:r>
      <w:r w:rsidR="001072DD">
        <w:rPr>
          <w:rFonts w:ascii="Arial Narrow" w:eastAsia="Times New Roman" w:hAnsi="Arial Narrow" w:cs="Times New Roman"/>
          <w:sz w:val="24"/>
          <w:szCs w:val="24"/>
        </w:rPr>
        <w:t>-</w:t>
      </w:r>
      <w:r w:rsidRPr="00672856">
        <w:rPr>
          <w:rFonts w:ascii="Arial Narrow" w:eastAsia="Times New Roman" w:hAnsi="Arial Narrow" w:cs="Times New Roman"/>
          <w:sz w:val="24"/>
          <w:szCs w:val="24"/>
        </w:rPr>
        <w:t>MS, enfrenta há anos problemas de oscilação de energia elétrica, que se intensificam em períodos de chuvas intensas, impactando diretamente a qualidade do fornecimento de energia para os consumidores e, consequentemente, o fornecimento do sinal de internet. Essas oscilações são comuns e geram prejuízos que podem afetar equipamentos elétricos e eletrônicos.</w:t>
      </w:r>
    </w:p>
    <w:p w14:paraId="3FBAECAC" w14:textId="77777777" w:rsidR="00685194" w:rsidRPr="00672856" w:rsidRDefault="00685194" w:rsidP="00685194">
      <w:pPr>
        <w:spacing w:before="100" w:beforeAutospacing="1" w:after="100" w:afterAutospacing="1"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Para mitigar esses problemas, projetos de lei como o proposto pela Assembleia Legislativa de Mato Grosso do Sul desde 2018 visam obrigar as concessionárias a publicar dados sobre as oscilações de energia (</w:t>
      </w:r>
      <w:hyperlink r:id="rId20" w:history="1">
        <w:r w:rsidRPr="00672856">
          <w:rPr>
            <w:rStyle w:val="Hyperlink"/>
            <w:rFonts w:ascii="Arial Narrow" w:eastAsia="Times New Roman" w:hAnsi="Arial Narrow" w:cs="Times New Roman"/>
            <w:sz w:val="24"/>
            <w:szCs w:val="24"/>
          </w:rPr>
          <w:t>https://encurtador.com.br/7ZLV1</w:t>
        </w:r>
      </w:hyperlink>
      <w:r w:rsidRPr="00672856">
        <w:rPr>
          <w:rFonts w:ascii="Arial Narrow" w:eastAsia="Times New Roman" w:hAnsi="Arial Narrow" w:cs="Times New Roman"/>
          <w:sz w:val="24"/>
          <w:szCs w:val="24"/>
        </w:rPr>
        <w:t>).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w:t>
      </w:r>
      <w:hyperlink r:id="rId21" w:history="1">
        <w:r w:rsidRPr="00672856">
          <w:rPr>
            <w:rStyle w:val="Hyperlink"/>
            <w:rFonts w:ascii="Arial Narrow" w:eastAsia="Times New Roman" w:hAnsi="Arial Narrow" w:cs="Times New Roman"/>
            <w:sz w:val="24"/>
            <w:szCs w:val="24"/>
          </w:rPr>
          <w:t>https://encurtador.com.br/HgLZS</w:t>
        </w:r>
      </w:hyperlink>
      <w:r w:rsidRPr="00672856">
        <w:rPr>
          <w:rFonts w:ascii="Arial Narrow" w:eastAsia="Times New Roman" w:hAnsi="Arial Narrow" w:cs="Times New Roman"/>
          <w:sz w:val="24"/>
          <w:szCs w:val="24"/>
        </w:rPr>
        <w:t>)</w:t>
      </w:r>
    </w:p>
    <w:p w14:paraId="01164F97" w14:textId="77777777" w:rsidR="00685194" w:rsidRPr="00672856" w:rsidRDefault="00685194" w:rsidP="00685194">
      <w:pPr>
        <w:spacing w:before="100" w:beforeAutospacing="1" w:after="100" w:afterAutospacing="1"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4FF803CF" w14:textId="77777777" w:rsidR="00685194" w:rsidRPr="00672856" w:rsidRDefault="00685194" w:rsidP="00685194">
      <w:pPr>
        <w:spacing w:before="100" w:beforeAutospacing="1" w:after="100" w:afterAutospacing="1" w:line="360" w:lineRule="auto"/>
        <w:ind w:firstLine="567"/>
        <w:jc w:val="both"/>
        <w:rPr>
          <w:rFonts w:ascii="Arial Narrow" w:eastAsia="Times New Roman" w:hAnsi="Arial Narrow" w:cs="Times New Roman"/>
          <w:sz w:val="24"/>
          <w:szCs w:val="24"/>
        </w:rPr>
      </w:pPr>
      <w:r w:rsidRPr="00672856">
        <w:rPr>
          <w:rFonts w:ascii="Arial Narrow" w:hAnsi="Arial Narrow" w:cs="Times New Roman"/>
          <w:b/>
          <w:bCs/>
          <w:sz w:val="24"/>
          <w:szCs w:val="24"/>
        </w:rPr>
        <w:t>8 - A FALSA IDEIA DE QUE O PREGÃO ELETRÔNICO SEMPRE PROMOVERÁ ECONOMIA</w:t>
      </w:r>
      <w:r w:rsidRPr="00672856">
        <w:rPr>
          <w:rFonts w:ascii="Arial Narrow" w:hAnsi="Arial Narrow" w:cs="Times New Roman"/>
          <w:sz w:val="24"/>
          <w:szCs w:val="24"/>
        </w:rPr>
        <w:t xml:space="preserve">: A afirmação de muitos doutrinadores e até tribunais de que a adoção do pregão eletrônico desenvolve maior economia é uma representação equivocada, visto que </w:t>
      </w:r>
      <w:r w:rsidRPr="00672856">
        <w:rPr>
          <w:rFonts w:ascii="Arial Narrow" w:hAnsi="Arial Narrow" w:cs="Times New Roman"/>
          <w:b/>
          <w:bCs/>
          <w:sz w:val="24"/>
          <w:szCs w:val="24"/>
        </w:rPr>
        <w:t>o menor preço não significa necessariamente a melhor compra em licitações públicas</w:t>
      </w:r>
      <w:r w:rsidRPr="00672856">
        <w:rPr>
          <w:rFonts w:ascii="Arial Narrow" w:hAnsi="Arial Narrow" w:cs="Times New Roman"/>
          <w:sz w:val="24"/>
          <w:szCs w:val="24"/>
        </w:rPr>
        <w:t xml:space="preserve">. </w:t>
      </w:r>
      <w:r w:rsidRPr="00672856">
        <w:rPr>
          <w:rFonts w:ascii="Arial Narrow" w:hAnsi="Arial Narrow" w:cs="Times New Roman"/>
          <w:b/>
          <w:bCs/>
          <w:sz w:val="24"/>
          <w:szCs w:val="24"/>
        </w:rPr>
        <w:t>Nem sempre o menor preço representa a melhor aquisição</w:t>
      </w:r>
      <w:r w:rsidRPr="00672856">
        <w:rPr>
          <w:rFonts w:ascii="Arial Narrow" w:hAnsi="Arial Narrow" w:cs="Times New Roman"/>
          <w:sz w:val="24"/>
          <w:szCs w:val="24"/>
        </w:rPr>
        <w:t>, o que afeta ainda mais a qualidade e a eficiência da contratação pública no que se refere à qualidade dos produtos ou serviços, à capacidade técnica e ao desempenho, além do risco de inadimplência contratual, que pode trazer transtornos como desabastecimento, interrupção de serviços, morosidade e custos para a deflagração de novos procedimentos licitatórios para a resolução dos infortúnios causados. Mesmo uma boa especificação, o pais enfrenta dificuldades em relação a produtos importados que atendem as descrições exigidas em um edital todavia no quesito qualidade, tais produtos não atendem satisfatoriamente e os municípios de menor porte, como o caso de Brasilândia, não possuem condições técnicas de laudar produtos de baixa qualidade.</w:t>
      </w:r>
    </w:p>
    <w:p w14:paraId="78B6FFA1"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Não bastasse o exposto, pontua-se ainda que o Tribunal de Contas da União TCU) já se manifestou favorável à adoção do pregão presencial em detrimento do eletrônico, desde que devidamente justificado pela autoridade competente. Vide:</w:t>
      </w:r>
    </w:p>
    <w:p w14:paraId="1F79AA38" w14:textId="77777777" w:rsidR="00685194" w:rsidRPr="00672856" w:rsidRDefault="00685194" w:rsidP="00685194">
      <w:pPr>
        <w:spacing w:line="360" w:lineRule="auto"/>
        <w:ind w:left="2268"/>
        <w:jc w:val="both"/>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“Em atenção ao art. 4º do Decreto 5.450/2005, deve ser adotada a forma eletrônica nos pregões, salvo nos casos de comprovada inviabilidade, a ser justificada pela autoridade competente, observando o disposto no item 9.2.1 do Acórdão nº 2471/2008 Plenário. Acórdão 2340/2009 Plenário (Sumário)”</w:t>
      </w:r>
    </w:p>
    <w:p w14:paraId="1983DB05" w14:textId="77777777" w:rsidR="00685194" w:rsidRPr="00672856" w:rsidRDefault="00685194" w:rsidP="00685194">
      <w:pPr>
        <w:spacing w:line="360" w:lineRule="auto"/>
        <w:ind w:left="2268"/>
        <w:jc w:val="both"/>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“O pregão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72761CE4" w14:textId="77777777" w:rsidR="00685194" w:rsidRPr="00672856" w:rsidRDefault="00685194" w:rsidP="00685194">
      <w:pPr>
        <w:spacing w:line="360" w:lineRule="auto"/>
        <w:ind w:left="2268"/>
        <w:jc w:val="both"/>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“Adote a forma eletrônica nos pregões, salvo nos casos de comprovada inviabilidade, a ser justificada nos autos pela autoridade competente, observando o disposto no item 9.2.1 do Acórdão 2471/2008 Plenário. Acórdão 2340/2009 Plenário”</w:t>
      </w:r>
    </w:p>
    <w:p w14:paraId="383F3B02" w14:textId="77777777" w:rsidR="00685194" w:rsidRPr="00672856" w:rsidRDefault="00685194" w:rsidP="00685194">
      <w:pPr>
        <w:spacing w:line="360" w:lineRule="auto"/>
        <w:ind w:left="2268"/>
        <w:jc w:val="both"/>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“Faça constar dos processos administrativos a descrição dos fatos que comprovem a inviabilidade da realização do pregão na forma eletrônica, evitando a opção pelo pregão presencial de forma discricionária, nos termos do § 1º do art. 4º do Decreto nº 5.450/2005. Acórdão 4067/2009 Segunda Câmara (Relação)”</w:t>
      </w:r>
    </w:p>
    <w:p w14:paraId="6CC79005"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Embora o pregão presencial possa ter suas habilidades, não podemos ignorar algumas vantagens, enquanto não há o amadurecimento do ente público e, ainda mais, do privado em relação às compras eletrônicas. A Lei nº 14.133/2021, em seu Art. 176, inciso II, como já mencionado aqui, faculta a realização do pregão presencial, desde que devidamente motivado e gravado em áudio e vídeo, o que o município tem feito. Para especificar a escolha pelo pregão presencial, as motivações devem estar bem fundamentadas em fatores que demonstram que este formato é, no momento, o mais adequado ao contexto específico, conforme citamos abaixo:</w:t>
      </w:r>
    </w:p>
    <w:p w14:paraId="3EECF6EB" w14:textId="77777777" w:rsidR="00685194" w:rsidRPr="00672856" w:rsidRDefault="00685194" w:rsidP="000B618F">
      <w:pPr>
        <w:pStyle w:val="PargrafodaLista"/>
        <w:widowControl/>
        <w:numPr>
          <w:ilvl w:val="0"/>
          <w:numId w:val="32"/>
        </w:numPr>
        <w:spacing w:line="360" w:lineRule="auto"/>
        <w:ind w:hanging="11"/>
        <w:contextualSpacing/>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INCLUSÃO DE PEQUENOS FORNECEDORES LOCAIS</w:t>
      </w:r>
      <w:r w:rsidRPr="00672856">
        <w:rPr>
          <w:rFonts w:ascii="Arial Narrow" w:eastAsia="Times New Roman" w:hAnsi="Arial Narrow" w:cs="Times New Roman"/>
          <w:sz w:val="24"/>
          <w:szCs w:val="24"/>
        </w:rPr>
        <w:t>: Justifica utilização do pregão presencial por ser uma garantia maior de participação preferencialmente das empresas locais, e também regionais, promovendo o desenvolvimento econômico local. A participação de empresas locais em pregões presenciais também pode ser uma garantia que os recursos públicos sejam reinvestidos na própria comunidade, fortalecendo o comércio local.</w:t>
      </w:r>
    </w:p>
    <w:p w14:paraId="23C96CD1" w14:textId="77777777" w:rsidR="00685194" w:rsidRPr="00672856" w:rsidRDefault="00685194" w:rsidP="000B618F">
      <w:pPr>
        <w:pStyle w:val="PargrafodaLista"/>
        <w:widowControl/>
        <w:numPr>
          <w:ilvl w:val="0"/>
          <w:numId w:val="32"/>
        </w:numPr>
        <w:spacing w:line="360" w:lineRule="auto"/>
        <w:ind w:hanging="11"/>
        <w:contextualSpacing/>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EFICIÊNCIA NA CONDUÇÃO DO PROCESSO LICITATÓRIO</w:t>
      </w:r>
      <w:r w:rsidRPr="00672856">
        <w:rPr>
          <w:rFonts w:ascii="Arial Narrow" w:eastAsia="Times New Roman" w:hAnsi="Arial Narrow" w:cs="Times New Roman"/>
          <w:sz w:val="24"/>
          <w:szCs w:val="24"/>
        </w:rPr>
        <w:t xml:space="preserve">: Pregões que envolvem um grande número de itens podem se beneficiar do formato presencial, onde a dinâmica de lances e a tomada de decisões podem ser conduzidas de maneira mais fluida e menos suscetível a problemas técnicos que prolongam o processo no ambiente eletrônico, </w:t>
      </w:r>
      <w:r w:rsidRPr="00672856">
        <w:rPr>
          <w:rFonts w:ascii="Arial Narrow" w:eastAsia="Times New Roman" w:hAnsi="Arial Narrow" w:cs="Times New Roman"/>
          <w:b/>
          <w:bCs/>
          <w:sz w:val="24"/>
          <w:szCs w:val="24"/>
        </w:rPr>
        <w:t>evitando quase sempre a morosidade do tempo randômico</w:t>
      </w:r>
      <w:r w:rsidRPr="00672856">
        <w:rPr>
          <w:rFonts w:ascii="Arial Narrow" w:eastAsia="Times New Roman" w:hAnsi="Arial Narrow" w:cs="Times New Roman"/>
          <w:sz w:val="24"/>
          <w:szCs w:val="24"/>
        </w:rPr>
        <w:t>. Em determinados casos, o pregão presencial pode permitir uma condução mais ágil do certame, com menos interrupções causadas por falhas técnicas, reduzindo o tempo entre a licitação e a homologação.</w:t>
      </w:r>
    </w:p>
    <w:p w14:paraId="0160406E" w14:textId="77777777" w:rsidR="00685194" w:rsidRPr="00672856" w:rsidRDefault="00685194" w:rsidP="000B618F">
      <w:pPr>
        <w:pStyle w:val="PargrafodaLista"/>
        <w:widowControl/>
        <w:numPr>
          <w:ilvl w:val="0"/>
          <w:numId w:val="32"/>
        </w:numPr>
        <w:spacing w:line="360" w:lineRule="auto"/>
        <w:ind w:hanging="11"/>
        <w:contextualSpacing/>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APLICAÇÃO DA LEI COMPLEMENTAR 123/2006</w:t>
      </w:r>
      <w:r w:rsidRPr="00672856">
        <w:rPr>
          <w:rFonts w:ascii="Arial Narrow" w:eastAsia="Times New Roman" w:hAnsi="Arial Narrow" w:cs="Times New Roman"/>
          <w:sz w:val="24"/>
          <w:szCs w:val="24"/>
        </w:rPr>
        <w:t>: A aplicação dos benefícios previstos na Lei Complementar nº 123/2006, como a exclusividade, as cotas e as margens de preferência para micro e pequenas empresas, pode ser facilitada em um ambiente presencial, onde as empresas locais têm maior facilidade de participar e interagir diretamente com a comissão de licitação.</w:t>
      </w:r>
    </w:p>
    <w:p w14:paraId="64947FC5" w14:textId="77777777" w:rsidR="00685194" w:rsidRPr="00672856" w:rsidRDefault="00685194" w:rsidP="00B75AD6">
      <w:pPr>
        <w:ind w:firstLine="567"/>
        <w:jc w:val="both"/>
        <w:rPr>
          <w:rFonts w:ascii="Arial Narrow" w:eastAsia="Times New Roman" w:hAnsi="Arial Narrow" w:cs="Times New Roman"/>
          <w:sz w:val="24"/>
          <w:szCs w:val="24"/>
        </w:rPr>
      </w:pPr>
    </w:p>
    <w:p w14:paraId="2FF6912B"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A escolha entre o pregão eletrônico e o pregão presencial pode, em um contexto geral, impactar significativamente a economia de recursos na administração pública. Diversos estudos apontam que o preço eletrônico tende a ser mais econômico, resultando em propostas mais vantajosas financeiramente devido à sua maior abrangência e competitividade. Contudo, de forma geral, nem sempre o menor preço representa a melhor compra, o que pode resultar em consideráveis </w:t>
      </w:r>
      <w:r w:rsidRPr="00672856">
        <w:rPr>
          <w:rFonts w:ascii="Arial" w:eastAsia="Times New Roman" w:hAnsi="Arial" w:cs="Arial"/>
          <w:sz w:val="24"/>
          <w:szCs w:val="24"/>
        </w:rPr>
        <w:t>​​</w:t>
      </w:r>
      <w:r w:rsidRPr="00672856">
        <w:rPr>
          <w:rFonts w:ascii="Arial Narrow" w:eastAsia="Times New Roman" w:hAnsi="Arial Narrow" w:cs="Times New Roman"/>
          <w:sz w:val="24"/>
          <w:szCs w:val="24"/>
        </w:rPr>
        <w:t>problemas de execução contratual, já observados pelo país, bem como, ter impacto direto nas compras de empresas locais, resultando em consequências negativas na economia local.</w:t>
      </w:r>
    </w:p>
    <w:p w14:paraId="212BF371"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Por outro lado, o preço presencial pode ser mais vantajoso e crucial em contextos onde a negociação direta com fornecedores, especialmente em regiões com limitações de infraestrutura tecnológica ou em processos que envolvem um número elevado de itens, nos quais a comunicação presencial pode ajudar na resolução de dúvidas e problemas de forma mais imediatos. O pregão presencial pode ser mais adequado em situações específicas, onde o contato direto e a simplicidade operacional são necessários.</w:t>
      </w:r>
    </w:p>
    <w:p w14:paraId="296608D9"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Além do que já citado as vantagens mais evidenciadas do pregão presencial são</w:t>
      </w:r>
      <w:r w:rsidRPr="00672856">
        <w:rPr>
          <w:rFonts w:ascii="Arial Narrow" w:eastAsia="Times New Roman" w:hAnsi="Arial Narrow" w:cs="Times New Roman"/>
          <w:sz w:val="24"/>
          <w:szCs w:val="24"/>
        </w:rPr>
        <w:t xml:space="preserve">: </w:t>
      </w:r>
    </w:p>
    <w:p w14:paraId="4A6E4852" w14:textId="77777777" w:rsidR="00685194" w:rsidRPr="00672856" w:rsidRDefault="00685194" w:rsidP="000B618F">
      <w:pPr>
        <w:pStyle w:val="PargrafodaLista"/>
        <w:widowControl/>
        <w:numPr>
          <w:ilvl w:val="0"/>
          <w:numId w:val="33"/>
        </w:numPr>
        <w:spacing w:line="360" w:lineRule="auto"/>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Negociação direta com o fornecedor;</w:t>
      </w:r>
    </w:p>
    <w:p w14:paraId="03D94351" w14:textId="77777777" w:rsidR="00685194" w:rsidRPr="00672856" w:rsidRDefault="00685194" w:rsidP="000B618F">
      <w:pPr>
        <w:pStyle w:val="PargrafodaLista"/>
        <w:widowControl/>
        <w:numPr>
          <w:ilvl w:val="0"/>
          <w:numId w:val="33"/>
        </w:numPr>
        <w:spacing w:line="360" w:lineRule="auto"/>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Rapidez na coleta de documentos;</w:t>
      </w:r>
    </w:p>
    <w:p w14:paraId="40F81F84" w14:textId="77777777" w:rsidR="00685194" w:rsidRPr="00672856" w:rsidRDefault="00685194" w:rsidP="000B618F">
      <w:pPr>
        <w:pStyle w:val="PargrafodaLista"/>
        <w:widowControl/>
        <w:numPr>
          <w:ilvl w:val="0"/>
          <w:numId w:val="33"/>
        </w:numPr>
        <w:spacing w:line="360" w:lineRule="auto"/>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Facilidade na resolução de dúvidas;</w:t>
      </w:r>
    </w:p>
    <w:p w14:paraId="09DDE16D" w14:textId="77777777" w:rsidR="00685194" w:rsidRPr="00672856" w:rsidRDefault="00685194" w:rsidP="000B618F">
      <w:pPr>
        <w:pStyle w:val="PargrafodaLista"/>
        <w:widowControl/>
        <w:numPr>
          <w:ilvl w:val="0"/>
          <w:numId w:val="33"/>
        </w:numPr>
        <w:spacing w:line="360" w:lineRule="auto"/>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Desburocratização e;</w:t>
      </w:r>
    </w:p>
    <w:p w14:paraId="201DB73D" w14:textId="77777777" w:rsidR="00685194" w:rsidRPr="00672856" w:rsidRDefault="00685194" w:rsidP="000B618F">
      <w:pPr>
        <w:pStyle w:val="PargrafodaLista"/>
        <w:widowControl/>
        <w:numPr>
          <w:ilvl w:val="0"/>
          <w:numId w:val="33"/>
        </w:numPr>
        <w:spacing w:line="360" w:lineRule="auto"/>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 xml:space="preserve">Transparência, </w:t>
      </w:r>
    </w:p>
    <w:p w14:paraId="2F0B722F"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Outra vantagem, em que o pregão presencial será mais adequado, diz respeito à quando houver necessidade de exibição de produtos (amostras) sendo mais célere, visto que o Município de Brasilândia ao deflagrar editais em que há exigência de amostra conforme orientações jurisprudenciais do próprio TCU, visando até mesmo a economicidade direta dos fornecedores e indireta para o município, faculta junto ao prazo posterior para apresentação de amostras, desde que haja anuência de todos os participante, a apresentação das mesmas no ato do certame, imediatamente após a classificação preliminar das propostas. Outra vantagem é na celeridade de análise mais detalhada de planilhas de composição de custos, tarefa usualmente de grande complexidade, a qual torna-se também mais viável na forma presencial, conforme comenta CARVALHO FILHO, José dos Santos. Manual de direito administrativo. 32 ed. São Paulo: Atlas, p. 379. </w:t>
      </w:r>
    </w:p>
    <w:p w14:paraId="65283270"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No que diz respeito a fraudes, a modalidade eletrônica não extingue as fraudes, tais situações já foram identificadas em diversas situações, destacando-se práticas como o uso de empresas de fachada, conluios entre participantes e manipulação de lances. Apesar das melhorias tecnológicas, o pregão eletrônico ainda é vulnerável a fraudes quando não há mecanismos específicos de fiscalização e controle. Esse tipo de fraude compromete a transparência e a eficiência das aquisições públicas</w:t>
      </w:r>
    </w:p>
    <w:p w14:paraId="5223E9D3"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No próprio estado de Mato Grosso do Sul em matéria do site “www.campograndenews.com.br” denunciava fraude em pregão eletrônico. (</w:t>
      </w:r>
      <w:hyperlink r:id="rId22" w:history="1">
        <w:r w:rsidRPr="00672856">
          <w:rPr>
            <w:rStyle w:val="Hyperlink"/>
            <w:rFonts w:ascii="Arial Narrow" w:eastAsia="Times New Roman" w:hAnsi="Arial Narrow" w:cs="Times New Roman"/>
            <w:sz w:val="24"/>
            <w:szCs w:val="24"/>
          </w:rPr>
          <w:t>https://encurtador.com.br/SuN0B</w:t>
        </w:r>
      </w:hyperlink>
      <w:r w:rsidRPr="00672856">
        <w:rPr>
          <w:rFonts w:ascii="Arial Narrow" w:eastAsia="Times New Roman" w:hAnsi="Arial Narrow" w:cs="Times New Roman"/>
          <w:sz w:val="24"/>
          <w:szCs w:val="24"/>
        </w:rPr>
        <w:t xml:space="preserve">) </w:t>
      </w:r>
    </w:p>
    <w:p w14:paraId="46CE1626"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Conforme justificado até esse ponto, se faz necessária a adoção da modalidade do pregão em sua forma presencial, visto ser a forma que melhor se adequa no momentoa realidade do município, no qual trará maior agilidade, competitividade, transparência, ampliação da competição e facilidade especialmente das empresas locais e regionais, </w:t>
      </w:r>
      <w:r w:rsidRPr="00672856">
        <w:rPr>
          <w:rFonts w:ascii="Arial Narrow" w:eastAsia="Times New Roman" w:hAnsi="Arial Narrow" w:cs="Times New Roman"/>
          <w:b/>
          <w:bCs/>
          <w:sz w:val="24"/>
          <w:szCs w:val="24"/>
        </w:rPr>
        <w:t>ademais a própria Lei de Licitações facultou a Administração Pública o poder discricionário para decidir sobre as modalidades licitatórias de acordo com sua necessidade e conveniência desde que motivadas</w:t>
      </w:r>
      <w:r w:rsidRPr="00672856">
        <w:rPr>
          <w:rFonts w:ascii="Arial Narrow" w:eastAsia="Times New Roman" w:hAnsi="Arial Narrow" w:cs="Times New Roman"/>
          <w:sz w:val="24"/>
          <w:szCs w:val="24"/>
        </w:rPr>
        <w:t xml:space="preserve">, conforme já demonstrado, </w:t>
      </w:r>
    </w:p>
    <w:p w14:paraId="6B34891E"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Resta, portanto, evidenciada nesta justificativa a inviabilidade no momento de utilização do pregão eletrônico no Município de Brasilândia- MS, tanto pela complexidade, quanto pela falta de suporte técnico e demais fatores necessários para a realização deste. Tais fatores como visto, estão em sintonia com o exigido pela legislação aplicável, com o entendimento doutrinário e, sobremaneira, jurisprudencial.</w:t>
      </w:r>
    </w:p>
    <w:p w14:paraId="597D3184" w14:textId="77777777" w:rsidR="00685194" w:rsidRPr="00672856" w:rsidRDefault="00685194" w:rsidP="00685194">
      <w:pPr>
        <w:tabs>
          <w:tab w:val="left" w:pos="2977"/>
        </w:tabs>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Face ao exposto, o processo licitatório está em conformidade com a legislação de licitações, não possuindo ilegalidades ou irregularidades que comprometam a competitividade.</w:t>
      </w:r>
    </w:p>
    <w:p w14:paraId="55EFC5BC" w14:textId="7F32E435" w:rsidR="002C27FD" w:rsidRDefault="00685194" w:rsidP="001847A4">
      <w:pPr>
        <w:tabs>
          <w:tab w:val="left" w:pos="2977"/>
        </w:tabs>
        <w:spacing w:line="360" w:lineRule="auto"/>
        <w:ind w:firstLine="567"/>
        <w:jc w:val="both"/>
        <w:rPr>
          <w:rFonts w:ascii="Arial Narrow" w:eastAsia="Times New Roman" w:hAnsi="Arial Narrow" w:cs="Times New Roman"/>
          <w:sz w:val="24"/>
          <w:szCs w:val="24"/>
        </w:rPr>
      </w:pPr>
      <w:r w:rsidRPr="001847A4">
        <w:rPr>
          <w:rFonts w:ascii="Arial Narrow" w:eastAsia="Times New Roman" w:hAnsi="Arial Narrow" w:cs="Times New Roman"/>
          <w:sz w:val="24"/>
          <w:szCs w:val="24"/>
        </w:rPr>
        <w:t xml:space="preserve">Brasilândia -MS, </w:t>
      </w:r>
      <w:r w:rsidR="001847A4" w:rsidRPr="001847A4">
        <w:rPr>
          <w:rFonts w:ascii="Arial Narrow" w:eastAsia="Times New Roman" w:hAnsi="Arial Narrow" w:cs="Times New Roman"/>
          <w:sz w:val="24"/>
          <w:szCs w:val="24"/>
        </w:rPr>
        <w:t>29</w:t>
      </w:r>
      <w:r w:rsidR="0051659D" w:rsidRPr="001847A4">
        <w:rPr>
          <w:rFonts w:ascii="Arial Narrow" w:eastAsia="Times New Roman" w:hAnsi="Arial Narrow" w:cs="Times New Roman"/>
          <w:sz w:val="24"/>
          <w:szCs w:val="24"/>
        </w:rPr>
        <w:t xml:space="preserve"> de </w:t>
      </w:r>
      <w:r w:rsidR="001847A4" w:rsidRPr="001847A4">
        <w:rPr>
          <w:rFonts w:ascii="Arial Narrow" w:eastAsia="Times New Roman" w:hAnsi="Arial Narrow" w:cs="Times New Roman"/>
          <w:sz w:val="24"/>
          <w:szCs w:val="24"/>
        </w:rPr>
        <w:t>agosto</w:t>
      </w:r>
      <w:r w:rsidR="0051659D" w:rsidRPr="001847A4">
        <w:rPr>
          <w:rFonts w:ascii="Arial Narrow" w:eastAsia="Times New Roman" w:hAnsi="Arial Narrow" w:cs="Times New Roman"/>
          <w:sz w:val="24"/>
          <w:szCs w:val="24"/>
        </w:rPr>
        <w:t xml:space="preserve"> de 2025</w:t>
      </w:r>
      <w:r w:rsidR="00677B8F" w:rsidRPr="001847A4">
        <w:rPr>
          <w:rFonts w:ascii="Arial Narrow" w:eastAsia="Times New Roman" w:hAnsi="Arial Narrow" w:cs="Times New Roman"/>
          <w:sz w:val="24"/>
          <w:szCs w:val="24"/>
        </w:rPr>
        <w:t>.</w:t>
      </w:r>
      <w:r w:rsidR="00672856" w:rsidRPr="001847A4">
        <w:rPr>
          <w:rFonts w:ascii="Arial Narrow" w:eastAsia="Times New Roman" w:hAnsi="Arial Narrow" w:cs="Times New Roman"/>
          <w:sz w:val="24"/>
          <w:szCs w:val="24"/>
        </w:rPr>
        <w:t xml:space="preserve"> </w:t>
      </w:r>
    </w:p>
    <w:p w14:paraId="5E69D258" w14:textId="77777777" w:rsidR="001847A4" w:rsidRPr="001847A4" w:rsidRDefault="001847A4" w:rsidP="001847A4">
      <w:pPr>
        <w:tabs>
          <w:tab w:val="left" w:pos="2977"/>
        </w:tabs>
        <w:spacing w:line="360" w:lineRule="auto"/>
        <w:jc w:val="both"/>
        <w:rPr>
          <w:rFonts w:ascii="Arial Narrow" w:eastAsia="Times New Roman" w:hAnsi="Arial Narrow" w:cs="Times New Roman"/>
          <w:sz w:val="24"/>
          <w:szCs w:val="24"/>
        </w:rPr>
      </w:pPr>
    </w:p>
    <w:p w14:paraId="61707727" w14:textId="2DD5D01D" w:rsidR="00EC4A74" w:rsidRPr="001847A4" w:rsidRDefault="001847A4" w:rsidP="001847A4">
      <w:pPr>
        <w:tabs>
          <w:tab w:val="left" w:pos="2977"/>
        </w:tabs>
        <w:jc w:val="center"/>
        <w:rPr>
          <w:rFonts w:ascii="Arial Narrow" w:eastAsia="Times New Roman" w:hAnsi="Arial Narrow" w:cs="Times New Roman"/>
          <w:sz w:val="24"/>
          <w:szCs w:val="24"/>
        </w:rPr>
      </w:pPr>
      <w:r w:rsidRPr="001847A4">
        <w:rPr>
          <w:rFonts w:ascii="Arial Narrow" w:eastAsia="Times New Roman" w:hAnsi="Arial Narrow" w:cs="Times New Roman"/>
          <w:sz w:val="24"/>
          <w:szCs w:val="24"/>
        </w:rPr>
        <w:t>Samuel Telles</w:t>
      </w:r>
    </w:p>
    <w:p w14:paraId="6B695794" w14:textId="0B976D80" w:rsidR="00685194" w:rsidRPr="001847A4" w:rsidRDefault="00EC4A74" w:rsidP="001847A4">
      <w:pPr>
        <w:jc w:val="center"/>
        <w:rPr>
          <w:rFonts w:ascii="Arial Narrow" w:eastAsia="Times New Roman" w:hAnsi="Arial Narrow" w:cs="Times New Roman"/>
          <w:sz w:val="24"/>
          <w:szCs w:val="24"/>
        </w:rPr>
      </w:pPr>
      <w:r w:rsidRPr="001847A4">
        <w:rPr>
          <w:rFonts w:ascii="Arial Narrow" w:eastAsia="Times New Roman" w:hAnsi="Arial Narrow" w:cs="Times New Roman"/>
          <w:sz w:val="24"/>
          <w:szCs w:val="24"/>
        </w:rPr>
        <w:t>Secretrári</w:t>
      </w:r>
      <w:r w:rsidR="001847A4" w:rsidRPr="001847A4">
        <w:rPr>
          <w:rFonts w:ascii="Arial Narrow" w:eastAsia="Times New Roman" w:hAnsi="Arial Narrow" w:cs="Times New Roman"/>
          <w:sz w:val="24"/>
          <w:szCs w:val="24"/>
        </w:rPr>
        <w:t>o</w:t>
      </w:r>
      <w:r w:rsidRPr="001847A4">
        <w:rPr>
          <w:rFonts w:ascii="Arial Narrow" w:eastAsia="Times New Roman" w:hAnsi="Arial Narrow" w:cs="Times New Roman"/>
          <w:sz w:val="24"/>
          <w:szCs w:val="24"/>
        </w:rPr>
        <w:t xml:space="preserve"> Municipal de </w:t>
      </w:r>
      <w:r w:rsidR="001847A4" w:rsidRPr="001847A4">
        <w:rPr>
          <w:rFonts w:ascii="Arial Narrow" w:eastAsia="Times New Roman" w:hAnsi="Arial Narrow" w:cs="Times New Roman"/>
          <w:sz w:val="24"/>
          <w:szCs w:val="24"/>
        </w:rPr>
        <w:t>Administração e Planejamento</w:t>
      </w:r>
    </w:p>
    <w:p w14:paraId="485F10FD" w14:textId="7CAD7CFA" w:rsidR="00BE02A1" w:rsidRDefault="00BE02A1" w:rsidP="00BE02A1">
      <w:pPr>
        <w:widowControl/>
        <w:tabs>
          <w:tab w:val="left" w:pos="2977"/>
        </w:tabs>
        <w:spacing w:line="360" w:lineRule="auto"/>
        <w:jc w:val="center"/>
        <w:rPr>
          <w:rFonts w:ascii="Arial Narrow" w:hAnsi="Arial Narrow" w:cs="Arial"/>
          <w:color w:val="000000"/>
          <w:sz w:val="24"/>
          <w:szCs w:val="24"/>
        </w:rPr>
      </w:pPr>
      <w:r>
        <w:rPr>
          <w:rFonts w:ascii="Arial Narrow" w:eastAsia="Times New Roman" w:hAnsi="Arial Narrow" w:cs="Times New Roman"/>
          <w:b/>
          <w:bCs/>
          <w:sz w:val="24"/>
          <w:szCs w:val="24"/>
          <w:lang w:val="pt-BR"/>
        </w:rPr>
        <w:t>ANEXO X</w:t>
      </w:r>
      <w:r w:rsidR="00574D9A">
        <w:rPr>
          <w:rFonts w:ascii="Arial Narrow" w:eastAsia="Times New Roman" w:hAnsi="Arial Narrow" w:cs="Times New Roman"/>
          <w:b/>
          <w:bCs/>
          <w:sz w:val="24"/>
          <w:szCs w:val="24"/>
          <w:lang w:val="pt-BR"/>
        </w:rPr>
        <w:t>I</w:t>
      </w:r>
      <w:r>
        <w:rPr>
          <w:rFonts w:ascii="Arial Narrow" w:eastAsia="Times New Roman" w:hAnsi="Arial Narrow" w:cs="Times New Roman"/>
          <w:b/>
          <w:bCs/>
          <w:sz w:val="24"/>
          <w:szCs w:val="24"/>
          <w:lang w:val="pt-BR"/>
        </w:rPr>
        <w:t>V</w:t>
      </w:r>
    </w:p>
    <w:p w14:paraId="021B9DF2" w14:textId="77777777" w:rsidR="00BE02A1" w:rsidRDefault="00BE02A1" w:rsidP="00BE02A1">
      <w:pPr>
        <w:spacing w:before="4" w:line="320" w:lineRule="atLeast"/>
        <w:jc w:val="center"/>
        <w:rPr>
          <w:rFonts w:ascii="Arial Narrow" w:hAnsi="Arial Narrow" w:cs="Arial"/>
          <w:b/>
          <w:bCs/>
          <w:color w:val="000000"/>
          <w:sz w:val="24"/>
          <w:szCs w:val="24"/>
        </w:rPr>
      </w:pPr>
      <w:r>
        <w:rPr>
          <w:rFonts w:ascii="Arial Narrow" w:hAnsi="Arial Narrow" w:cs="Arial"/>
          <w:b/>
          <w:bCs/>
          <w:color w:val="000000"/>
          <w:sz w:val="24"/>
          <w:szCs w:val="24"/>
        </w:rPr>
        <w:t>DECRETO</w:t>
      </w:r>
    </w:p>
    <w:p w14:paraId="7886ECD5" w14:textId="77777777" w:rsidR="00BE02A1" w:rsidRDefault="00BE02A1" w:rsidP="00BE02A1">
      <w:pPr>
        <w:spacing w:before="4" w:line="320" w:lineRule="atLeast"/>
        <w:jc w:val="center"/>
        <w:rPr>
          <w:rFonts w:ascii="Arial Narrow" w:hAnsi="Arial Narrow" w:cs="Arial"/>
          <w:b/>
          <w:bCs/>
          <w:color w:val="000000"/>
          <w:sz w:val="24"/>
          <w:szCs w:val="24"/>
        </w:rPr>
      </w:pPr>
    </w:p>
    <w:p w14:paraId="6B388FC1" w14:textId="77777777" w:rsidR="00BE02A1" w:rsidRDefault="00BE02A1" w:rsidP="00BE02A1">
      <w:pPr>
        <w:spacing w:before="4" w:line="320" w:lineRule="atLeast"/>
        <w:jc w:val="center"/>
        <w:rPr>
          <w:rFonts w:ascii="Arial Narrow" w:hAnsi="Arial Narrow" w:cs="Arial"/>
          <w:b/>
          <w:bCs/>
          <w:color w:val="000000"/>
          <w:sz w:val="24"/>
          <w:szCs w:val="24"/>
        </w:rPr>
      </w:pPr>
    </w:p>
    <w:p w14:paraId="73EFD0ED" w14:textId="5B3329FA" w:rsidR="00BE02A1" w:rsidRDefault="003F5147" w:rsidP="00BE02A1">
      <w:pPr>
        <w:pStyle w:val="Ttulo1"/>
        <w:spacing w:before="179" w:line="410" w:lineRule="auto"/>
        <w:ind w:left="0"/>
        <w:jc w:val="both"/>
        <w:rPr>
          <w:rFonts w:ascii="Arial Narrow" w:hAnsi="Arial Narrow"/>
          <w:sz w:val="24"/>
          <w:szCs w:val="24"/>
        </w:rPr>
      </w:pPr>
      <w:r>
        <w:rPr>
          <w:noProof/>
          <w:lang w:val="pt-BR"/>
        </w:rPr>
        <w:drawing>
          <wp:anchor distT="0" distB="0" distL="114300" distR="114300" simplePos="0" relativeHeight="251661312" behindDoc="0" locked="0" layoutInCell="1" allowOverlap="1" wp14:anchorId="71BBE844" wp14:editId="3F9215F9">
            <wp:simplePos x="0" y="0"/>
            <wp:positionH relativeFrom="column">
              <wp:posOffset>-267123</wp:posOffset>
            </wp:positionH>
            <wp:positionV relativeFrom="paragraph">
              <wp:posOffset>139700</wp:posOffset>
            </wp:positionV>
            <wp:extent cx="3317240" cy="5036820"/>
            <wp:effectExtent l="38100" t="38100" r="92710" b="8763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20590" cy="5041907"/>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lang w:val="pt-BR"/>
        </w:rPr>
        <mc:AlternateContent>
          <mc:Choice Requires="wpg">
            <w:drawing>
              <wp:anchor distT="0" distB="0" distL="114300" distR="114300" simplePos="0" relativeHeight="251662336" behindDoc="0" locked="0" layoutInCell="1" allowOverlap="1" wp14:anchorId="025F301A" wp14:editId="73491B98">
                <wp:simplePos x="0" y="0"/>
                <wp:positionH relativeFrom="column">
                  <wp:posOffset>3093297</wp:posOffset>
                </wp:positionH>
                <wp:positionV relativeFrom="paragraph">
                  <wp:posOffset>139700</wp:posOffset>
                </wp:positionV>
                <wp:extent cx="3317240" cy="5037244"/>
                <wp:effectExtent l="38100" t="38100" r="92710" b="87630"/>
                <wp:wrapNone/>
                <wp:docPr id="5" name="Agrupar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17240" cy="5037244"/>
                          <a:chOff x="0" y="0"/>
                          <a:chExt cx="5734050" cy="8438515"/>
                        </a:xfrm>
                      </wpg:grpSpPr>
                      <pic:pic xmlns:pic="http://schemas.openxmlformats.org/drawingml/2006/picture">
                        <pic:nvPicPr>
                          <pic:cNvPr id="7" name="Imagem 7"/>
                          <pic:cNvPicPr>
                            <a:picLocks noChangeAspect="1"/>
                          </pic:cNvPicPr>
                        </pic:nvPicPr>
                        <pic:blipFill>
                          <a:blip r:embed="rId24"/>
                          <a:stretch>
                            <a:fillRect/>
                          </a:stretch>
                        </pic:blipFill>
                        <pic:spPr>
                          <a:xfrm>
                            <a:off x="0" y="0"/>
                            <a:ext cx="5734050" cy="74199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8" name="Imagem 8"/>
                          <pic:cNvPicPr>
                            <a:picLocks noChangeAspect="1"/>
                          </pic:cNvPicPr>
                        </pic:nvPicPr>
                        <pic:blipFill>
                          <a:blip r:embed="rId25"/>
                          <a:stretch>
                            <a:fillRect/>
                          </a:stretch>
                        </pic:blipFill>
                        <pic:spPr>
                          <a:xfrm>
                            <a:off x="0" y="7419975"/>
                            <a:ext cx="5734050" cy="101854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wpg:wgp>
                  </a:graphicData>
                </a:graphic>
                <wp14:sizeRelH relativeFrom="margin">
                  <wp14:pctWidth>0</wp14:pctWidth>
                </wp14:sizeRelH>
                <wp14:sizeRelV relativeFrom="margin">
                  <wp14:pctHeight>0</wp14:pctHeight>
                </wp14:sizeRelV>
              </wp:anchor>
            </w:drawing>
          </mc:Choice>
          <mc:Fallback>
            <w:pict>
              <v:group w14:anchorId="4EC5254F" id="Agrupar 5" o:spid="_x0000_s1026" style="position:absolute;margin-left:243.55pt;margin-top:11pt;width:261.2pt;height:396.65pt;z-index:251662336;mso-width-relative:margin;mso-height-relative:margin" coordsize="57340,84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7" o:spid="_x0000_s1027" type="#_x0000_t75" style="position:absolute;width:57340;height:74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" stroked="t" strokeweight=".25pt">
                  <v:stroke endcap="square"/>
                  <v:imagedata r:id="rId61" o:title=""/>
                  <v:shadow on="t" color="black" opacity="28180f" origin="-.5,-.5" offset=".74836mm,.74836mm"/>
                  <v:path arrowok="t"/>
                </v:shape>
                <v:shape id="Imagem 8" o:spid="_x0000_s1028" type="#_x0000_t75" style="position:absolute;top:74199;width:57340;height:10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" stroked="t" strokeweight=".25pt">
                  <v:stroke endcap="square"/>
                  <v:imagedata r:id="rId62" o:title=""/>
                  <v:shadow on="t" color="black" opacity="28180f" origin="-.5,-.5" offset=".74836mm,.74836mm"/>
                  <v:path arrowok="t"/>
                </v:shape>
              </v:group>
            </w:pict>
          </mc:Fallback>
        </mc:AlternateContent>
      </w:r>
    </w:p>
    <w:p w14:paraId="522F1101" w14:textId="039F17DC" w:rsidR="00BE02A1" w:rsidRDefault="00BE02A1" w:rsidP="00BE02A1">
      <w:pPr>
        <w:spacing w:before="4" w:line="320" w:lineRule="atLeast"/>
        <w:jc w:val="both"/>
        <w:rPr>
          <w:rFonts w:ascii="Arial Narrow" w:hAnsi="Arial Narrow" w:cs="Arial"/>
          <w:b/>
          <w:bCs/>
          <w:color w:val="000000"/>
          <w:sz w:val="24"/>
          <w:szCs w:val="24"/>
        </w:rPr>
      </w:pPr>
    </w:p>
    <w:p w14:paraId="72AC2568" w14:textId="47B38832" w:rsidR="00BE02A1" w:rsidRDefault="00BE02A1" w:rsidP="00BE02A1">
      <w:pPr>
        <w:widowControl/>
        <w:tabs>
          <w:tab w:val="left" w:pos="2977"/>
        </w:tabs>
        <w:spacing w:line="360" w:lineRule="auto"/>
        <w:jc w:val="both"/>
        <w:rPr>
          <w:rFonts w:ascii="Arial Narrow" w:eastAsia="Times New Roman" w:hAnsi="Arial Narrow" w:cs="Times New Roman"/>
          <w:b/>
          <w:bCs/>
          <w:sz w:val="24"/>
          <w:szCs w:val="24"/>
          <w:lang w:val="pt-BR"/>
        </w:rPr>
      </w:pPr>
    </w:p>
    <w:p w14:paraId="51240303" w14:textId="54DCEAF8" w:rsidR="00BE02A1" w:rsidRDefault="00BE02A1" w:rsidP="00BE02A1">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D946A38" w14:textId="7E5F451E" w:rsidR="00BE02A1" w:rsidRDefault="00BE02A1" w:rsidP="00BE02A1">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AD42A14" w14:textId="77777777" w:rsidR="00BE02A1" w:rsidRPr="00685194" w:rsidRDefault="00BE02A1" w:rsidP="00BF0D1A">
      <w:pPr>
        <w:jc w:val="center"/>
        <w:rPr>
          <w:rFonts w:ascii="Times New Roman" w:hAnsi="Times New Roman" w:cs="Times New Roman"/>
        </w:rPr>
      </w:pPr>
    </w:p>
    <w:p w14:paraId="12CAE034" w14:textId="36DA48DC"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F29DE56" w14:textId="34436ED9" w:rsidR="00C27B2A" w:rsidRPr="00C27B2A" w:rsidRDefault="00C27B2A" w:rsidP="00C27B2A">
      <w:pPr>
        <w:rPr>
          <w:rFonts w:ascii="Arial Narrow" w:hAnsi="Arial Narrow" w:cs="Arial"/>
          <w:sz w:val="24"/>
          <w:szCs w:val="24"/>
        </w:rPr>
      </w:pPr>
    </w:p>
    <w:p w14:paraId="1A003A00" w14:textId="15BDCA33" w:rsidR="00C27B2A" w:rsidRPr="00C27B2A" w:rsidRDefault="00C27B2A" w:rsidP="00C27B2A">
      <w:pPr>
        <w:rPr>
          <w:rFonts w:ascii="Arial Narrow" w:hAnsi="Arial Narrow" w:cs="Arial"/>
          <w:sz w:val="24"/>
          <w:szCs w:val="24"/>
        </w:rPr>
      </w:pPr>
    </w:p>
    <w:p w14:paraId="2D02C2D9" w14:textId="5DF9BAC6" w:rsidR="00C27B2A" w:rsidRPr="00C27B2A" w:rsidRDefault="00C27B2A" w:rsidP="00C27B2A">
      <w:pPr>
        <w:rPr>
          <w:rFonts w:ascii="Arial Narrow" w:hAnsi="Arial Narrow" w:cs="Arial"/>
          <w:sz w:val="24"/>
          <w:szCs w:val="24"/>
        </w:rPr>
      </w:pPr>
    </w:p>
    <w:p w14:paraId="507F23C2" w14:textId="388B9D8C" w:rsidR="00C27B2A" w:rsidRPr="00C27B2A" w:rsidRDefault="00C27B2A" w:rsidP="00C27B2A">
      <w:pPr>
        <w:rPr>
          <w:rFonts w:ascii="Arial Narrow" w:hAnsi="Arial Narrow" w:cs="Arial"/>
          <w:sz w:val="24"/>
          <w:szCs w:val="24"/>
        </w:rPr>
      </w:pPr>
    </w:p>
    <w:p w14:paraId="5F27D60E" w14:textId="164BBAE5" w:rsidR="00C27B2A" w:rsidRPr="00C27B2A" w:rsidRDefault="00C27B2A" w:rsidP="00C27B2A">
      <w:pPr>
        <w:rPr>
          <w:rFonts w:ascii="Arial Narrow" w:hAnsi="Arial Narrow" w:cs="Arial"/>
          <w:sz w:val="24"/>
          <w:szCs w:val="24"/>
        </w:rPr>
      </w:pPr>
    </w:p>
    <w:p w14:paraId="724D9491" w14:textId="2549736B" w:rsidR="00C27B2A" w:rsidRPr="00C27B2A" w:rsidRDefault="00C27B2A" w:rsidP="00C27B2A">
      <w:pPr>
        <w:rPr>
          <w:rFonts w:ascii="Arial Narrow" w:hAnsi="Arial Narrow" w:cs="Arial"/>
          <w:sz w:val="24"/>
          <w:szCs w:val="24"/>
        </w:rPr>
      </w:pPr>
    </w:p>
    <w:p w14:paraId="0DDD835A" w14:textId="0604BF02" w:rsidR="00C27B2A" w:rsidRPr="00C27B2A" w:rsidRDefault="00C27B2A" w:rsidP="00C27B2A">
      <w:pPr>
        <w:rPr>
          <w:rFonts w:ascii="Arial Narrow" w:hAnsi="Arial Narrow" w:cs="Arial"/>
          <w:sz w:val="24"/>
          <w:szCs w:val="24"/>
        </w:rPr>
      </w:pPr>
    </w:p>
    <w:p w14:paraId="7F2062C0" w14:textId="18795457" w:rsidR="00C27B2A" w:rsidRPr="00C27B2A" w:rsidRDefault="00C27B2A" w:rsidP="00C27B2A">
      <w:pPr>
        <w:rPr>
          <w:rFonts w:ascii="Arial Narrow" w:hAnsi="Arial Narrow" w:cs="Arial"/>
          <w:sz w:val="24"/>
          <w:szCs w:val="24"/>
        </w:rPr>
      </w:pPr>
    </w:p>
    <w:p w14:paraId="01A5595D" w14:textId="3F61EA66" w:rsidR="00C27B2A" w:rsidRPr="00C27B2A" w:rsidRDefault="00C27B2A" w:rsidP="00C27B2A">
      <w:pPr>
        <w:rPr>
          <w:rFonts w:ascii="Arial Narrow" w:hAnsi="Arial Narrow" w:cs="Arial"/>
          <w:sz w:val="24"/>
          <w:szCs w:val="24"/>
        </w:rPr>
      </w:pPr>
    </w:p>
    <w:p w14:paraId="2A6A2BF1" w14:textId="4624762C" w:rsidR="00C27B2A" w:rsidRPr="00C27B2A" w:rsidRDefault="00C27B2A" w:rsidP="00C27B2A">
      <w:pPr>
        <w:rPr>
          <w:rFonts w:ascii="Arial Narrow" w:hAnsi="Arial Narrow" w:cs="Arial"/>
          <w:sz w:val="24"/>
          <w:szCs w:val="24"/>
        </w:rPr>
      </w:pPr>
    </w:p>
    <w:p w14:paraId="7FD6439B" w14:textId="59EC9867" w:rsidR="00C27B2A" w:rsidRPr="00C27B2A" w:rsidRDefault="00C27B2A" w:rsidP="00C27B2A">
      <w:pPr>
        <w:rPr>
          <w:rFonts w:ascii="Arial Narrow" w:hAnsi="Arial Narrow" w:cs="Arial"/>
          <w:sz w:val="24"/>
          <w:szCs w:val="24"/>
        </w:rPr>
      </w:pPr>
    </w:p>
    <w:p w14:paraId="649F9470" w14:textId="590E718A" w:rsidR="00C27B2A" w:rsidRPr="00C27B2A" w:rsidRDefault="00C27B2A" w:rsidP="00C27B2A">
      <w:pPr>
        <w:rPr>
          <w:rFonts w:ascii="Arial Narrow" w:hAnsi="Arial Narrow" w:cs="Arial"/>
          <w:sz w:val="24"/>
          <w:szCs w:val="24"/>
        </w:rPr>
      </w:pPr>
    </w:p>
    <w:p w14:paraId="1A26A7B5" w14:textId="57FC85CC" w:rsidR="00C27B2A" w:rsidRPr="00C27B2A" w:rsidRDefault="00C27B2A" w:rsidP="00C27B2A">
      <w:pPr>
        <w:rPr>
          <w:rFonts w:ascii="Arial Narrow" w:hAnsi="Arial Narrow" w:cs="Arial"/>
          <w:sz w:val="24"/>
          <w:szCs w:val="24"/>
        </w:rPr>
      </w:pPr>
    </w:p>
    <w:p w14:paraId="0DA5C20C" w14:textId="2B11FF28" w:rsidR="00C27B2A" w:rsidRPr="00C27B2A" w:rsidRDefault="00C27B2A" w:rsidP="00C27B2A">
      <w:pPr>
        <w:rPr>
          <w:rFonts w:ascii="Arial Narrow" w:hAnsi="Arial Narrow" w:cs="Arial"/>
          <w:sz w:val="24"/>
          <w:szCs w:val="24"/>
        </w:rPr>
      </w:pPr>
    </w:p>
    <w:p w14:paraId="6C766F3B" w14:textId="16961223" w:rsidR="00C27B2A" w:rsidRPr="00C27B2A" w:rsidRDefault="00C27B2A" w:rsidP="00C27B2A">
      <w:pPr>
        <w:rPr>
          <w:rFonts w:ascii="Arial Narrow" w:hAnsi="Arial Narrow" w:cs="Arial"/>
          <w:sz w:val="24"/>
          <w:szCs w:val="24"/>
        </w:rPr>
      </w:pPr>
    </w:p>
    <w:p w14:paraId="16428B2E" w14:textId="11E21B9C" w:rsidR="00C27B2A" w:rsidRPr="00C27B2A" w:rsidRDefault="00C27B2A" w:rsidP="00C27B2A">
      <w:pPr>
        <w:rPr>
          <w:rFonts w:ascii="Arial Narrow" w:hAnsi="Arial Narrow" w:cs="Arial"/>
          <w:sz w:val="24"/>
          <w:szCs w:val="24"/>
        </w:rPr>
      </w:pPr>
    </w:p>
    <w:p w14:paraId="2A49F67B" w14:textId="7281991C" w:rsidR="00C27B2A" w:rsidRPr="00C27B2A" w:rsidRDefault="00C27B2A" w:rsidP="00C27B2A">
      <w:pPr>
        <w:rPr>
          <w:rFonts w:ascii="Arial Narrow" w:hAnsi="Arial Narrow" w:cs="Arial"/>
          <w:sz w:val="24"/>
          <w:szCs w:val="24"/>
        </w:rPr>
      </w:pPr>
    </w:p>
    <w:p w14:paraId="70DBAB80" w14:textId="364F2FBB" w:rsidR="00C27B2A" w:rsidRPr="00C27B2A" w:rsidRDefault="00C27B2A" w:rsidP="00C27B2A">
      <w:pPr>
        <w:rPr>
          <w:rFonts w:ascii="Arial Narrow" w:hAnsi="Arial Narrow" w:cs="Arial"/>
          <w:sz w:val="24"/>
          <w:szCs w:val="24"/>
        </w:rPr>
      </w:pPr>
    </w:p>
    <w:p w14:paraId="16E6F7DF" w14:textId="35BFDECF" w:rsidR="00C27B2A" w:rsidRPr="00C27B2A" w:rsidRDefault="00C27B2A" w:rsidP="00C27B2A">
      <w:pPr>
        <w:rPr>
          <w:rFonts w:ascii="Arial Narrow" w:hAnsi="Arial Narrow" w:cs="Arial"/>
          <w:sz w:val="24"/>
          <w:szCs w:val="24"/>
        </w:rPr>
      </w:pPr>
    </w:p>
    <w:p w14:paraId="1CD378E7" w14:textId="77D1F741" w:rsidR="00C27B2A" w:rsidRPr="00C27B2A" w:rsidRDefault="00C27B2A" w:rsidP="00C27B2A">
      <w:pPr>
        <w:rPr>
          <w:rFonts w:ascii="Arial Narrow" w:hAnsi="Arial Narrow" w:cs="Arial"/>
          <w:sz w:val="24"/>
          <w:szCs w:val="24"/>
        </w:rPr>
      </w:pPr>
    </w:p>
    <w:p w14:paraId="4D076170" w14:textId="2F31E406" w:rsidR="00C27B2A" w:rsidRPr="00C27B2A" w:rsidRDefault="00C27B2A" w:rsidP="00C27B2A">
      <w:pPr>
        <w:rPr>
          <w:rFonts w:ascii="Arial Narrow" w:hAnsi="Arial Narrow" w:cs="Arial"/>
          <w:sz w:val="24"/>
          <w:szCs w:val="24"/>
        </w:rPr>
      </w:pPr>
    </w:p>
    <w:p w14:paraId="280587F5" w14:textId="773D8A4F" w:rsidR="00C27B2A" w:rsidRPr="00C27B2A" w:rsidRDefault="00C27B2A" w:rsidP="00C27B2A">
      <w:pPr>
        <w:rPr>
          <w:rFonts w:ascii="Arial Narrow" w:hAnsi="Arial Narrow" w:cs="Arial"/>
          <w:sz w:val="24"/>
          <w:szCs w:val="24"/>
        </w:rPr>
      </w:pPr>
    </w:p>
    <w:p w14:paraId="0EEFDD68" w14:textId="230D970E" w:rsidR="00C27B2A" w:rsidRDefault="00C27B2A" w:rsidP="00C27B2A">
      <w:pPr>
        <w:rPr>
          <w:rFonts w:ascii="Arial Narrow" w:hAnsi="Arial Narrow" w:cs="Arial"/>
          <w:b/>
          <w:color w:val="000000"/>
          <w:sz w:val="24"/>
          <w:szCs w:val="24"/>
        </w:rPr>
      </w:pPr>
    </w:p>
    <w:p w14:paraId="5B68B75F" w14:textId="5B4F95B2" w:rsidR="00C27B2A" w:rsidRPr="00C27B2A" w:rsidRDefault="00C27B2A" w:rsidP="00C27B2A">
      <w:pPr>
        <w:rPr>
          <w:rFonts w:ascii="Arial Narrow" w:hAnsi="Arial Narrow" w:cs="Arial"/>
          <w:sz w:val="24"/>
          <w:szCs w:val="24"/>
        </w:rPr>
      </w:pPr>
    </w:p>
    <w:p w14:paraId="172EB3DE" w14:textId="75B71C32" w:rsidR="00C27B2A" w:rsidRDefault="00C27B2A" w:rsidP="00C27B2A">
      <w:pPr>
        <w:rPr>
          <w:rFonts w:ascii="Arial Narrow" w:hAnsi="Arial Narrow" w:cs="Arial"/>
          <w:b/>
          <w:color w:val="000000"/>
          <w:sz w:val="24"/>
          <w:szCs w:val="24"/>
        </w:rPr>
      </w:pPr>
    </w:p>
    <w:p w14:paraId="0CC18E1F" w14:textId="7875FAB9" w:rsidR="00C27B2A" w:rsidRDefault="00C27B2A" w:rsidP="00C27B2A">
      <w:pPr>
        <w:rPr>
          <w:rFonts w:ascii="Arial Narrow" w:hAnsi="Arial Narrow" w:cs="Arial"/>
          <w:b/>
          <w:color w:val="000000"/>
          <w:sz w:val="24"/>
          <w:szCs w:val="24"/>
        </w:rPr>
      </w:pPr>
    </w:p>
    <w:p w14:paraId="612085A3" w14:textId="62E64D2B" w:rsidR="00C27B2A" w:rsidRDefault="00C27B2A" w:rsidP="00C27B2A">
      <w:pPr>
        <w:tabs>
          <w:tab w:val="left" w:pos="5400"/>
        </w:tabs>
        <w:rPr>
          <w:rFonts w:ascii="Arial Narrow" w:hAnsi="Arial Narrow" w:cs="Arial"/>
          <w:sz w:val="24"/>
          <w:szCs w:val="24"/>
        </w:rPr>
      </w:pPr>
      <w:r>
        <w:rPr>
          <w:rFonts w:ascii="Arial Narrow" w:hAnsi="Arial Narrow" w:cs="Arial"/>
          <w:sz w:val="24"/>
          <w:szCs w:val="24"/>
        </w:rPr>
        <w:tab/>
      </w:r>
    </w:p>
    <w:p w14:paraId="382B4F1A" w14:textId="7086622C" w:rsidR="00672856" w:rsidRDefault="00672856" w:rsidP="00C27B2A">
      <w:pPr>
        <w:tabs>
          <w:tab w:val="left" w:pos="5400"/>
        </w:tabs>
        <w:rPr>
          <w:rFonts w:ascii="Arial Narrow" w:hAnsi="Arial Narrow" w:cs="Arial"/>
          <w:sz w:val="24"/>
          <w:szCs w:val="24"/>
        </w:rPr>
      </w:pPr>
    </w:p>
    <w:p w14:paraId="6E7127FE" w14:textId="06183EC7" w:rsidR="00672856" w:rsidRDefault="00672856" w:rsidP="00C27B2A">
      <w:pPr>
        <w:tabs>
          <w:tab w:val="left" w:pos="5400"/>
        </w:tabs>
        <w:rPr>
          <w:rFonts w:ascii="Arial Narrow" w:hAnsi="Arial Narrow" w:cs="Arial"/>
          <w:sz w:val="24"/>
          <w:szCs w:val="24"/>
        </w:rPr>
      </w:pPr>
    </w:p>
    <w:p w14:paraId="6B2D0360" w14:textId="38E764B9" w:rsidR="00672856" w:rsidRDefault="00672856" w:rsidP="00C27B2A">
      <w:pPr>
        <w:tabs>
          <w:tab w:val="left" w:pos="5400"/>
        </w:tabs>
        <w:rPr>
          <w:rFonts w:ascii="Arial Narrow" w:hAnsi="Arial Narrow" w:cs="Arial"/>
          <w:sz w:val="24"/>
          <w:szCs w:val="24"/>
        </w:rPr>
      </w:pPr>
    </w:p>
    <w:p w14:paraId="200FE7F3" w14:textId="1D42077B" w:rsidR="00672856" w:rsidRDefault="00672856" w:rsidP="00C27B2A">
      <w:pPr>
        <w:tabs>
          <w:tab w:val="left" w:pos="5400"/>
        </w:tabs>
        <w:rPr>
          <w:rFonts w:ascii="Arial Narrow" w:hAnsi="Arial Narrow" w:cs="Arial"/>
          <w:sz w:val="24"/>
          <w:szCs w:val="24"/>
        </w:rPr>
      </w:pPr>
    </w:p>
    <w:p w14:paraId="0925C7FD" w14:textId="77777777" w:rsidR="00672856" w:rsidRDefault="00672856" w:rsidP="00C27B2A">
      <w:pPr>
        <w:tabs>
          <w:tab w:val="left" w:pos="5400"/>
        </w:tabs>
        <w:rPr>
          <w:rFonts w:ascii="Arial Narrow" w:hAnsi="Arial Narrow" w:cs="Arial"/>
          <w:sz w:val="24"/>
          <w:szCs w:val="24"/>
        </w:rPr>
      </w:pPr>
    </w:p>
    <w:p w14:paraId="5ADDB0D1" w14:textId="05D5376B" w:rsidR="00C27B2A" w:rsidRDefault="00C27B2A" w:rsidP="00C27B2A">
      <w:pPr>
        <w:tabs>
          <w:tab w:val="left" w:pos="5400"/>
        </w:tabs>
        <w:rPr>
          <w:rFonts w:ascii="Arial Narrow" w:hAnsi="Arial Narrow" w:cs="Arial"/>
          <w:sz w:val="24"/>
          <w:szCs w:val="24"/>
        </w:rPr>
      </w:pPr>
    </w:p>
    <w:p w14:paraId="5FBBB027" w14:textId="3E61AF6B" w:rsidR="00C27B2A" w:rsidRDefault="00C27B2A" w:rsidP="00C27B2A">
      <w:pPr>
        <w:tabs>
          <w:tab w:val="left" w:pos="5400"/>
        </w:tabs>
        <w:rPr>
          <w:rFonts w:ascii="Arial Narrow" w:hAnsi="Arial Narrow" w:cs="Arial"/>
          <w:sz w:val="24"/>
          <w:szCs w:val="24"/>
        </w:rPr>
      </w:pPr>
    </w:p>
    <w:p w14:paraId="45EE2C31" w14:textId="74F4C461" w:rsidR="00C27B2A" w:rsidRDefault="00C27B2A" w:rsidP="00C27B2A">
      <w:pPr>
        <w:pStyle w:val="Ttulo1"/>
        <w:spacing w:before="94"/>
        <w:ind w:left="0"/>
        <w:jc w:val="center"/>
        <w:rPr>
          <w:rFonts w:ascii="Arial Narrow" w:hAnsi="Arial Narrow"/>
          <w:sz w:val="24"/>
          <w:szCs w:val="24"/>
        </w:rPr>
      </w:pPr>
      <w:r w:rsidRPr="003D2C06">
        <w:rPr>
          <w:rFonts w:ascii="Arial Narrow" w:hAnsi="Arial Narrow"/>
          <w:sz w:val="24"/>
          <w:szCs w:val="24"/>
        </w:rPr>
        <w:t>ANEXO X</w:t>
      </w:r>
      <w:r>
        <w:rPr>
          <w:rFonts w:ascii="Arial Narrow" w:hAnsi="Arial Narrow"/>
          <w:sz w:val="24"/>
          <w:szCs w:val="24"/>
        </w:rPr>
        <w:t>V</w:t>
      </w:r>
    </w:p>
    <w:p w14:paraId="5D22240C" w14:textId="072F7F8D" w:rsidR="00C27B2A" w:rsidRDefault="00C27B2A" w:rsidP="00C27B2A">
      <w:pPr>
        <w:pStyle w:val="Ttulo1"/>
        <w:spacing w:before="94"/>
        <w:ind w:left="0"/>
        <w:jc w:val="center"/>
        <w:rPr>
          <w:rFonts w:ascii="Arial Narrow" w:hAnsi="Arial Narrow"/>
          <w:sz w:val="24"/>
          <w:szCs w:val="24"/>
        </w:rPr>
      </w:pPr>
      <w:r w:rsidRPr="003D2C06">
        <w:rPr>
          <w:rFonts w:ascii="Arial Narrow" w:hAnsi="Arial Narrow"/>
          <w:sz w:val="24"/>
          <w:szCs w:val="24"/>
        </w:rPr>
        <w:t xml:space="preserve">DECLARAÇÃO DE </w:t>
      </w:r>
      <w:r>
        <w:rPr>
          <w:rFonts w:ascii="Arial Narrow" w:hAnsi="Arial Narrow"/>
          <w:sz w:val="24"/>
          <w:szCs w:val="24"/>
        </w:rPr>
        <w:t>COMPROMISSO</w:t>
      </w:r>
    </w:p>
    <w:p w14:paraId="443CEA70" w14:textId="2EF8B754" w:rsidR="009C6226" w:rsidRPr="003D2C06" w:rsidRDefault="009C6226" w:rsidP="00C27B2A">
      <w:pPr>
        <w:pStyle w:val="Ttulo1"/>
        <w:spacing w:before="94"/>
        <w:ind w:left="0"/>
        <w:jc w:val="center"/>
        <w:rPr>
          <w:rFonts w:ascii="Arial Narrow" w:hAnsi="Arial Narrow"/>
          <w:b w:val="0"/>
          <w:color w:val="000000"/>
          <w:sz w:val="24"/>
          <w:szCs w:val="24"/>
        </w:rPr>
      </w:pPr>
      <w:r>
        <w:rPr>
          <w:rFonts w:ascii="Arial Narrow" w:hAnsi="Arial Narrow"/>
          <w:sz w:val="24"/>
          <w:szCs w:val="24"/>
        </w:rPr>
        <w:t>PREGÃO PRESENCIAL 0</w:t>
      </w:r>
      <w:r w:rsidR="00012587">
        <w:rPr>
          <w:rFonts w:ascii="Arial Narrow" w:hAnsi="Arial Narrow"/>
          <w:sz w:val="24"/>
          <w:szCs w:val="24"/>
        </w:rPr>
        <w:t>40</w:t>
      </w:r>
      <w:r>
        <w:rPr>
          <w:rFonts w:ascii="Arial Narrow" w:hAnsi="Arial Narrow"/>
          <w:sz w:val="24"/>
          <w:szCs w:val="24"/>
        </w:rPr>
        <w:t>/2025</w:t>
      </w:r>
    </w:p>
    <w:p w14:paraId="6B996F1F" w14:textId="77777777" w:rsidR="00C27B2A" w:rsidRPr="003D2C06" w:rsidRDefault="00C27B2A" w:rsidP="00C27B2A">
      <w:pPr>
        <w:spacing w:before="94" w:line="252" w:lineRule="auto"/>
        <w:jc w:val="both"/>
        <w:rPr>
          <w:rFonts w:ascii="Arial Narrow" w:eastAsia="Arial" w:hAnsi="Arial Narrow" w:cs="Arial"/>
          <w:b/>
          <w:sz w:val="24"/>
          <w:szCs w:val="24"/>
        </w:rPr>
      </w:pPr>
    </w:p>
    <w:p w14:paraId="7848E461" w14:textId="77777777" w:rsidR="00C27B2A" w:rsidRPr="003D2C06" w:rsidRDefault="00C27B2A" w:rsidP="00C27B2A">
      <w:pPr>
        <w:pBdr>
          <w:top w:val="nil"/>
          <w:left w:val="nil"/>
          <w:bottom w:val="nil"/>
          <w:right w:val="nil"/>
          <w:between w:val="nil"/>
        </w:pBdr>
        <w:spacing w:before="4"/>
        <w:jc w:val="both"/>
        <w:rPr>
          <w:rFonts w:ascii="Arial Narrow" w:hAnsi="Arial Narrow" w:cs="Arial"/>
          <w:color w:val="000000"/>
          <w:sz w:val="24"/>
          <w:szCs w:val="24"/>
        </w:rPr>
      </w:pPr>
    </w:p>
    <w:p w14:paraId="7CB2B0D3" w14:textId="2200160E" w:rsidR="00B635DF" w:rsidRPr="00270BF7" w:rsidRDefault="00C27B2A" w:rsidP="00F824BD">
      <w:pPr>
        <w:pStyle w:val="PargrafodaLista"/>
        <w:spacing w:line="320" w:lineRule="atLeast"/>
        <w:ind w:left="0" w:firstLine="0"/>
        <w:rPr>
          <w:rFonts w:ascii="Arial Narrow" w:hAnsi="Arial Narrow"/>
          <w:b/>
          <w:sz w:val="24"/>
          <w:szCs w:val="24"/>
        </w:rPr>
      </w:pPr>
      <w:r w:rsidRPr="00F128FE">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00B635DF">
        <w:rPr>
          <w:rFonts w:ascii="Arial Narrow" w:hAnsi="Arial Narrow" w:cs="Arial"/>
          <w:color w:val="000000"/>
          <w:sz w:val="24"/>
          <w:szCs w:val="24"/>
        </w:rPr>
        <w:t xml:space="preserve"> </w:t>
      </w:r>
      <w:r w:rsidR="00F824BD" w:rsidRPr="00270BF7">
        <w:rPr>
          <w:rFonts w:ascii="Arial Narrow" w:hAnsi="Arial Narrow" w:cs="Arial"/>
          <w:b/>
          <w:color w:val="000000"/>
          <w:sz w:val="24"/>
          <w:szCs w:val="24"/>
        </w:rPr>
        <w:t xml:space="preserve">DECLARA </w:t>
      </w:r>
      <w:r w:rsidR="00B635DF" w:rsidRPr="00270BF7">
        <w:rPr>
          <w:rFonts w:ascii="Arial Narrow" w:hAnsi="Arial Narrow"/>
          <w:b/>
          <w:sz w:val="24"/>
          <w:szCs w:val="24"/>
        </w:rPr>
        <w:t>SOB AS PENALIDADES CABÍVEIS QUE:</w:t>
      </w:r>
    </w:p>
    <w:p w14:paraId="785AE3A9" w14:textId="77777777" w:rsidR="00270BF7" w:rsidRDefault="00270BF7" w:rsidP="00F824BD">
      <w:pPr>
        <w:pStyle w:val="PargrafodaLista"/>
        <w:spacing w:line="320" w:lineRule="atLeast"/>
        <w:ind w:left="0" w:firstLine="0"/>
        <w:rPr>
          <w:rFonts w:ascii="Arial Narrow" w:hAnsi="Arial Narrow"/>
          <w:sz w:val="24"/>
          <w:szCs w:val="24"/>
        </w:rPr>
      </w:pPr>
    </w:p>
    <w:p w14:paraId="291FD318" w14:textId="1D43B371" w:rsidR="00F824BD" w:rsidRDefault="00B635DF" w:rsidP="000B618F">
      <w:pPr>
        <w:pStyle w:val="PargrafodaLista"/>
        <w:numPr>
          <w:ilvl w:val="0"/>
          <w:numId w:val="37"/>
        </w:numPr>
        <w:spacing w:line="320" w:lineRule="atLeast"/>
        <w:rPr>
          <w:rFonts w:ascii="Arial Narrow" w:eastAsia="Arial" w:hAnsi="Arial Narrow" w:cs="Arial"/>
          <w:sz w:val="24"/>
          <w:szCs w:val="24"/>
        </w:rPr>
      </w:pPr>
      <w:r>
        <w:rPr>
          <w:rFonts w:ascii="Arial Narrow" w:eastAsia="Arial" w:hAnsi="Arial Narrow" w:cs="Arial"/>
          <w:b/>
          <w:bCs/>
          <w:sz w:val="24"/>
          <w:szCs w:val="24"/>
        </w:rPr>
        <w:t>COMPROMETE-SE</w:t>
      </w:r>
      <w:r w:rsidR="00F824BD" w:rsidRPr="00F128FE">
        <w:rPr>
          <w:rFonts w:ascii="Arial Narrow" w:eastAsia="Arial" w:hAnsi="Arial Narrow" w:cs="Arial"/>
          <w:b/>
          <w:bCs/>
          <w:sz w:val="24"/>
          <w:szCs w:val="24"/>
        </w:rPr>
        <w:t xml:space="preserve"> </w:t>
      </w:r>
      <w:r w:rsidR="00F824BD" w:rsidRPr="00F128FE">
        <w:rPr>
          <w:rFonts w:ascii="Arial Narrow" w:eastAsia="Arial" w:hAnsi="Arial Narrow" w:cs="Arial"/>
          <w:sz w:val="24"/>
          <w:szCs w:val="24"/>
        </w:rPr>
        <w:t xml:space="preserve">que no ato da entrega, garantirá a boa qualidade dos </w:t>
      </w:r>
      <w:r w:rsidR="00351AEA">
        <w:rPr>
          <w:rFonts w:ascii="Arial Narrow" w:eastAsia="Arial" w:hAnsi="Arial Narrow" w:cs="Arial"/>
          <w:sz w:val="24"/>
          <w:szCs w:val="24"/>
        </w:rPr>
        <w:t>produtos</w:t>
      </w:r>
      <w:r w:rsidR="00F824BD" w:rsidRPr="00F128FE">
        <w:rPr>
          <w:rFonts w:ascii="Arial Narrow" w:eastAsia="Arial" w:hAnsi="Arial Narrow" w:cs="Arial"/>
          <w:sz w:val="24"/>
          <w:szCs w:val="24"/>
        </w:rPr>
        <w:t>, e entregá-l</w:t>
      </w:r>
      <w:r w:rsidR="00351AEA">
        <w:rPr>
          <w:rFonts w:ascii="Arial Narrow" w:eastAsia="Arial" w:hAnsi="Arial Narrow" w:cs="Arial"/>
          <w:sz w:val="24"/>
          <w:szCs w:val="24"/>
        </w:rPr>
        <w:t>o</w:t>
      </w:r>
      <w:r w:rsidR="00F824BD" w:rsidRPr="00F128FE">
        <w:rPr>
          <w:rFonts w:ascii="Arial Narrow" w:eastAsia="Arial" w:hAnsi="Arial Narrow" w:cs="Arial"/>
          <w:sz w:val="24"/>
          <w:szCs w:val="24"/>
        </w:rPr>
        <w:t xml:space="preserve">s devidamente em segurança, em perfeito estado de conservação, embalados de forma a não serem danificados durante as operações de transporte e descarga no local indicado para entrega, bem como os produtos deverão ser entregues com prazo de no mínimo ou equivalente a </w:t>
      </w:r>
      <w:r w:rsidR="00F824BD" w:rsidRPr="00F128FE">
        <w:rPr>
          <w:rFonts w:ascii="Arial Narrow" w:eastAsia="Arial" w:hAnsi="Arial Narrow" w:cs="Arial"/>
          <w:b/>
          <w:bCs/>
          <w:sz w:val="24"/>
          <w:szCs w:val="24"/>
        </w:rPr>
        <w:t>75% (setenta e cinco por cento)</w:t>
      </w:r>
      <w:r w:rsidR="00F824BD" w:rsidRPr="00F128FE">
        <w:rPr>
          <w:rFonts w:ascii="Arial Narrow" w:eastAsia="Arial" w:hAnsi="Arial Narrow" w:cs="Arial"/>
          <w:sz w:val="24"/>
          <w:szCs w:val="24"/>
        </w:rPr>
        <w:t xml:space="preserve"> do prazo entre a data de fabricação e a data de vencimento. </w:t>
      </w:r>
    </w:p>
    <w:p w14:paraId="4947B058" w14:textId="77777777" w:rsidR="00E15E8F" w:rsidRDefault="00E15E8F" w:rsidP="00E15E8F">
      <w:pPr>
        <w:pStyle w:val="PargrafodaLista"/>
        <w:spacing w:line="320" w:lineRule="atLeast"/>
        <w:ind w:left="770" w:firstLine="0"/>
        <w:rPr>
          <w:rFonts w:ascii="Arial Narrow" w:eastAsia="Arial" w:hAnsi="Arial Narrow" w:cs="Arial"/>
          <w:sz w:val="24"/>
          <w:szCs w:val="24"/>
        </w:rPr>
      </w:pPr>
    </w:p>
    <w:p w14:paraId="71D56484" w14:textId="086E8B79" w:rsidR="00E15E8F" w:rsidRPr="00E15E8F" w:rsidRDefault="00E15E8F" w:rsidP="000B618F">
      <w:pPr>
        <w:pStyle w:val="PargrafodaLista"/>
        <w:numPr>
          <w:ilvl w:val="0"/>
          <w:numId w:val="37"/>
        </w:numPr>
        <w:spacing w:line="320" w:lineRule="atLeast"/>
        <w:rPr>
          <w:rFonts w:ascii="Arial Narrow" w:eastAsia="Arial" w:hAnsi="Arial Narrow" w:cs="Arial"/>
          <w:sz w:val="24"/>
          <w:szCs w:val="24"/>
        </w:rPr>
      </w:pPr>
      <w:r w:rsidRPr="00E15E8F">
        <w:rPr>
          <w:rFonts w:ascii="Arial Narrow" w:eastAsia="Arial" w:hAnsi="Arial Narrow" w:cs="Arial"/>
          <w:sz w:val="24"/>
          <w:szCs w:val="24"/>
        </w:rPr>
        <w:t>Os materiais ser</w:t>
      </w:r>
      <w:r>
        <w:rPr>
          <w:rFonts w:ascii="Arial Narrow" w:eastAsia="Arial" w:hAnsi="Arial Narrow" w:cs="Arial"/>
          <w:sz w:val="24"/>
          <w:szCs w:val="24"/>
        </w:rPr>
        <w:t>ão</w:t>
      </w:r>
      <w:r w:rsidRPr="00E15E8F">
        <w:rPr>
          <w:rFonts w:ascii="Arial Narrow" w:eastAsia="Arial" w:hAnsi="Arial Narrow" w:cs="Arial"/>
          <w:sz w:val="24"/>
          <w:szCs w:val="24"/>
        </w:rPr>
        <w:t xml:space="preserve"> acondicionados em embalagens apropriadas para armazenamento, contendo a descrição do produto e incluindo: marca, data de fabricação e validade, de acordo com as características individuais de cada item.</w:t>
      </w:r>
    </w:p>
    <w:p w14:paraId="2F624C0A" w14:textId="4935C14D" w:rsidR="00F824BD" w:rsidRDefault="00F824BD" w:rsidP="00C27B2A">
      <w:pPr>
        <w:pStyle w:val="PargrafodaLista"/>
        <w:spacing w:line="320" w:lineRule="atLeast"/>
        <w:ind w:left="0" w:firstLine="1134"/>
        <w:rPr>
          <w:rFonts w:ascii="Arial Narrow" w:hAnsi="Arial Narrow" w:cs="Arial"/>
          <w:sz w:val="24"/>
          <w:szCs w:val="24"/>
        </w:rPr>
      </w:pPr>
    </w:p>
    <w:p w14:paraId="0A316159" w14:textId="77777777" w:rsidR="00C27B2A" w:rsidRDefault="00C27B2A" w:rsidP="00C27B2A">
      <w:pPr>
        <w:pStyle w:val="Ttulo1"/>
        <w:spacing w:before="93"/>
        <w:ind w:left="0"/>
        <w:jc w:val="both"/>
        <w:rPr>
          <w:rFonts w:ascii="Arial Narrow" w:hAnsi="Arial Narrow"/>
          <w:b w:val="0"/>
          <w:sz w:val="24"/>
          <w:szCs w:val="24"/>
        </w:rPr>
      </w:pPr>
    </w:p>
    <w:p w14:paraId="23704C0E" w14:textId="77777777" w:rsidR="00C27B2A" w:rsidRPr="003D2C06" w:rsidRDefault="00C27B2A" w:rsidP="00C27B2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26227BD2" w14:textId="77777777" w:rsidR="00C27B2A" w:rsidRPr="003D2C06" w:rsidRDefault="00C27B2A" w:rsidP="00C27B2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3F4ECC0" w14:textId="77777777" w:rsidR="00C27B2A" w:rsidRPr="003D2C06" w:rsidRDefault="00C27B2A" w:rsidP="00C27B2A">
      <w:pPr>
        <w:pStyle w:val="Ttulo1"/>
        <w:spacing w:before="93"/>
        <w:ind w:left="0"/>
        <w:jc w:val="both"/>
        <w:rPr>
          <w:rFonts w:ascii="Arial Narrow" w:hAnsi="Arial Narrow"/>
          <w:b w:val="0"/>
          <w:sz w:val="24"/>
          <w:szCs w:val="24"/>
        </w:rPr>
      </w:pPr>
    </w:p>
    <w:p w14:paraId="362B43D6" w14:textId="77777777" w:rsidR="00C27B2A" w:rsidRPr="003D2C06" w:rsidRDefault="00C27B2A" w:rsidP="00C27B2A">
      <w:pPr>
        <w:pStyle w:val="Ttulo1"/>
        <w:spacing w:before="93"/>
        <w:ind w:left="0"/>
        <w:jc w:val="both"/>
        <w:rPr>
          <w:rFonts w:ascii="Arial Narrow" w:hAnsi="Arial Narrow"/>
          <w:b w:val="0"/>
          <w:sz w:val="24"/>
          <w:szCs w:val="24"/>
        </w:rPr>
      </w:pPr>
    </w:p>
    <w:p w14:paraId="34D64A86" w14:textId="77777777" w:rsidR="00C27B2A" w:rsidRPr="003D2C06" w:rsidRDefault="00C27B2A" w:rsidP="00C27B2A">
      <w:pPr>
        <w:pStyle w:val="Ttulo1"/>
        <w:spacing w:before="93"/>
        <w:ind w:left="0"/>
        <w:jc w:val="both"/>
        <w:rPr>
          <w:rFonts w:ascii="Arial Narrow" w:hAnsi="Arial Narrow"/>
          <w:b w:val="0"/>
          <w:sz w:val="24"/>
          <w:szCs w:val="24"/>
        </w:rPr>
      </w:pPr>
    </w:p>
    <w:p w14:paraId="1BF5D218" w14:textId="77777777" w:rsidR="00C27B2A" w:rsidRPr="003D2C06" w:rsidRDefault="00C27B2A" w:rsidP="00C27B2A">
      <w:pPr>
        <w:pStyle w:val="Ttulo1"/>
        <w:spacing w:before="93"/>
        <w:ind w:left="0"/>
        <w:jc w:val="both"/>
        <w:rPr>
          <w:rFonts w:ascii="Arial Narrow" w:hAnsi="Arial Narrow"/>
          <w:b w:val="0"/>
          <w:sz w:val="24"/>
          <w:szCs w:val="24"/>
        </w:rPr>
      </w:pPr>
    </w:p>
    <w:p w14:paraId="4089AD46" w14:textId="77777777" w:rsidR="00C27B2A" w:rsidRPr="003D2C06" w:rsidRDefault="00C27B2A" w:rsidP="00C27B2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7CC92600" w14:textId="77777777" w:rsidR="00C27B2A" w:rsidRDefault="00C27B2A" w:rsidP="00C27B2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BC3CA75" w14:textId="77777777" w:rsidR="00C27B2A" w:rsidRDefault="00C27B2A" w:rsidP="00C27B2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42A909EF" w14:textId="1E38B836" w:rsidR="00C27B2A" w:rsidRPr="00C27B2A" w:rsidRDefault="00C27B2A" w:rsidP="00DF5821">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sectPr w:rsidR="00C27B2A" w:rsidRPr="00C27B2A" w:rsidSect="00A372B8">
      <w:headerReference w:type="default" r:id="rId63"/>
      <w:footerReference w:type="default" r:id="rId64"/>
      <w:pgSz w:w="11910" w:h="16850"/>
      <w:pgMar w:top="1560" w:right="1137" w:bottom="1384"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40EC9" w14:textId="77777777" w:rsidR="00EA791B" w:rsidRDefault="00EA791B" w:rsidP="001A12BB">
      <w:r>
        <w:separator/>
      </w:r>
    </w:p>
  </w:endnote>
  <w:endnote w:type="continuationSeparator" w:id="0">
    <w:p w14:paraId="7B4AD10D" w14:textId="77777777" w:rsidR="00EA791B" w:rsidRDefault="00EA791B"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yriadPro-Regular">
    <w:altName w:val="Malgun Gothic Semilight"/>
    <w:panose1 w:val="00000000000000000000"/>
    <w:charset w:val="88"/>
    <w:family w:val="swiss"/>
    <w:notTrueType/>
    <w:pitch w:val="default"/>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58370" w14:textId="43643298" w:rsidR="00EA791B" w:rsidRDefault="00EA791B">
    <w:pPr>
      <w:pBdr>
        <w:top w:val="nil"/>
        <w:left w:val="nil"/>
        <w:bottom w:val="nil"/>
        <w:right w:val="nil"/>
        <w:between w:val="nil"/>
      </w:pBdr>
      <w:spacing w:line="14" w:lineRule="auto"/>
      <w:rPr>
        <w:color w:val="000000"/>
        <w:sz w:val="20"/>
        <w:szCs w:val="20"/>
      </w:rPr>
    </w:pPr>
    <w:r>
      <w:rPr>
        <w:noProof/>
        <w:lang w:val="pt-BR"/>
      </w:rPr>
      <w:drawing>
        <wp:anchor distT="0" distB="0" distL="114300" distR="114300" simplePos="0" relativeHeight="251661312" behindDoc="0" locked="0" layoutInCell="1" allowOverlap="1" wp14:anchorId="75F5BCAB" wp14:editId="48B009E7">
          <wp:simplePos x="0" y="0"/>
          <wp:positionH relativeFrom="column">
            <wp:posOffset>-777875</wp:posOffset>
          </wp:positionH>
          <wp:positionV relativeFrom="paragraph">
            <wp:posOffset>-588645</wp:posOffset>
          </wp:positionV>
          <wp:extent cx="7466330" cy="782955"/>
          <wp:effectExtent l="0" t="0" r="1270" b="0"/>
          <wp:wrapNone/>
          <wp:docPr id="59"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40"/>
                  <pic:cNvPicPr/>
                </pic:nvPicPr>
                <pic:blipFill>
                  <a:blip r:embed="rId1">
                    <a:extLst>
                      <a:ext uri="{28A0092B-C50C-407E-A947-70E740481C1C}">
                        <a14:useLocalDpi xmlns:a14="http://schemas.microsoft.com/office/drawing/2010/main" val="0"/>
                      </a:ext>
                    </a:extLst>
                  </a:blip>
                  <a:stretch>
                    <a:fillRect/>
                  </a:stretch>
                </pic:blipFill>
                <pic:spPr>
                  <a:xfrm>
                    <a:off x="0" y="0"/>
                    <a:ext cx="7468790" cy="783213"/>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9BA43" w14:textId="70D4E9BC" w:rsidR="00EA791B" w:rsidRPr="00A372B8" w:rsidRDefault="00EA791B" w:rsidP="00A372B8">
    <w:pPr>
      <w:pStyle w:val="Rodap"/>
    </w:pPr>
    <w:r>
      <w:rPr>
        <w:noProof/>
        <w:lang w:val="pt-BR"/>
      </w:rPr>
      <w:drawing>
        <wp:anchor distT="0" distB="0" distL="114300" distR="114300" simplePos="0" relativeHeight="251663360" behindDoc="0" locked="0" layoutInCell="1" allowOverlap="1" wp14:anchorId="3317B7BA" wp14:editId="4D8643F5">
          <wp:simplePos x="0" y="0"/>
          <wp:positionH relativeFrom="column">
            <wp:posOffset>-676275</wp:posOffset>
          </wp:positionH>
          <wp:positionV relativeFrom="paragraph">
            <wp:posOffset>-247650</wp:posOffset>
          </wp:positionV>
          <wp:extent cx="7466330" cy="782955"/>
          <wp:effectExtent l="0" t="0" r="1270" b="0"/>
          <wp:wrapNone/>
          <wp:docPr id="65"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40"/>
                  <pic:cNvPicPr/>
                </pic:nvPicPr>
                <pic:blipFill>
                  <a:blip r:embed="rId1">
                    <a:extLst>
                      <a:ext uri="{28A0092B-C50C-407E-A947-70E740481C1C}">
                        <a14:useLocalDpi xmlns:a14="http://schemas.microsoft.com/office/drawing/2010/main" val="0"/>
                      </a:ext>
                    </a:extLst>
                  </a:blip>
                  <a:stretch>
                    <a:fillRect/>
                  </a:stretch>
                </pic:blipFill>
                <pic:spPr>
                  <a:xfrm>
                    <a:off x="0" y="0"/>
                    <a:ext cx="7466330" cy="78295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60D24" w14:textId="77777777" w:rsidR="00EA791B" w:rsidRDefault="00EA791B" w:rsidP="001A12BB">
      <w:r>
        <w:separator/>
      </w:r>
    </w:p>
  </w:footnote>
  <w:footnote w:type="continuationSeparator" w:id="0">
    <w:p w14:paraId="1458405E" w14:textId="77777777" w:rsidR="00EA791B" w:rsidRDefault="00EA791B" w:rsidP="001A12BB">
      <w:r>
        <w:continuationSeparator/>
      </w:r>
    </w:p>
  </w:footnote>
  <w:footnote w:id="1">
    <w:p w14:paraId="5A491A0A" w14:textId="77777777" w:rsidR="00EA791B" w:rsidRDefault="00EA791B" w:rsidP="00685194">
      <w:pPr>
        <w:pStyle w:val="Textodenotaderodap"/>
      </w:pPr>
      <w:r>
        <w:rPr>
          <w:rStyle w:val="Refdenotaderodap"/>
        </w:rPr>
        <w:footnoteRef/>
      </w:r>
      <w:r w:rsidRPr="000C4D43">
        <w:rPr>
          <w:rFonts w:ascii="Times New Roman" w:hAnsi="Times New Roman" w:cs="Times New Roman"/>
        </w:rPr>
        <w:t>Disponível em:</w:t>
      </w:r>
      <w:r w:rsidRPr="00D501BD">
        <w:rPr>
          <w:rFonts w:ascii="Times New Roman" w:hAnsi="Times New Roman" w:cs="Times New Roman"/>
        </w:rPr>
        <w:t>https://www.ibge.gov.br/cidades-e-estados/ms/brasilandia.html</w:t>
      </w:r>
      <w:r w:rsidRPr="000C4D43">
        <w:rPr>
          <w:rFonts w:ascii="Times New Roman" w:hAnsi="Times New Roman" w:cs="Times New Roman"/>
        </w:rPr>
        <w:t xml:space="preserve"> Acesso </w:t>
      </w:r>
      <w:r w:rsidRPr="00D501BD">
        <w:rPr>
          <w:rFonts w:ascii="Times New Roman" w:hAnsi="Times New Roman" w:cs="Times New Roman"/>
          <w:color w:val="000000" w:themeColor="text1"/>
        </w:rPr>
        <w:t xml:space="preserve">em </w:t>
      </w:r>
      <w:r w:rsidRPr="00D501BD">
        <w:rPr>
          <w:rFonts w:ascii="Arial" w:eastAsia="Times New Roman" w:hAnsi="Arial" w:cs="Arial"/>
          <w:color w:val="000000" w:themeColor="text1"/>
          <w:lang w:eastAsia="pt-BR"/>
        </w:rPr>
        <w:t>28/02/2024.</w:t>
      </w:r>
    </w:p>
  </w:footnote>
  <w:footnote w:id="2">
    <w:p w14:paraId="4178DBF5" w14:textId="77777777" w:rsidR="00EA791B" w:rsidRDefault="00EA791B" w:rsidP="00685194">
      <w:pPr>
        <w:pStyle w:val="Textodenotaderodap"/>
        <w:jc w:val="both"/>
      </w:pPr>
      <w:r>
        <w:rPr>
          <w:rStyle w:val="Refdenotaderodap"/>
        </w:rPr>
        <w:footnoteRef/>
      </w:r>
      <w:r>
        <w:t>Justen Filho, Marçal Comentários à Lei de Licitações e Contratações Administrativas: Lei 14.133/2021 /Marçal Justen Filho. -- São Paulo: Thomson Reuters Brasil, 2021.</w:t>
      </w:r>
    </w:p>
  </w:footnote>
  <w:footnote w:id="3">
    <w:p w14:paraId="549B162D" w14:textId="77777777" w:rsidR="00EA791B" w:rsidRDefault="00EA791B" w:rsidP="00685194">
      <w:pPr>
        <w:pStyle w:val="Textodenotaderodap"/>
        <w:jc w:val="both"/>
      </w:pPr>
      <w:r>
        <w:rPr>
          <w:rStyle w:val="Refdenotaderodap"/>
        </w:rPr>
        <w:footnoteRef/>
      </w:r>
      <w:r>
        <w:t xml:space="preserve"> TORRES, Ronny Charles Lopes de. Lei de Licitações Públicas Comentadas – 14.ed., rev., atual. e ampl. – São Paulo: Editora Juspodivm,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B44DF" w14:textId="410B6054" w:rsidR="00EA791B" w:rsidRDefault="00EA791B" w:rsidP="00C4637B">
    <w:pPr>
      <w:pStyle w:val="Cabealho"/>
      <w:jc w:val="center"/>
      <w:rPr>
        <w:rFonts w:ascii="Arial" w:hAnsi="Arial" w:cs="Arial"/>
        <w:b/>
        <w:color w:val="FF0000"/>
      </w:rPr>
    </w:pPr>
    <w:r>
      <w:rPr>
        <w:rFonts w:ascii="Arial" w:hAnsi="Arial" w:cs="Arial"/>
        <w:b/>
        <w:noProof/>
        <w:color w:val="FF0000"/>
        <w:lang w:val="pt-BR"/>
      </w:rPr>
      <w:drawing>
        <wp:anchor distT="0" distB="0" distL="114300" distR="114300" simplePos="0" relativeHeight="251658240" behindDoc="0" locked="0" layoutInCell="1" allowOverlap="1" wp14:anchorId="30ACDD03" wp14:editId="4C83B4DC">
          <wp:simplePos x="0" y="0"/>
          <wp:positionH relativeFrom="column">
            <wp:posOffset>-777875</wp:posOffset>
          </wp:positionH>
          <wp:positionV relativeFrom="paragraph">
            <wp:posOffset>-193675</wp:posOffset>
          </wp:positionV>
          <wp:extent cx="7466349" cy="866775"/>
          <wp:effectExtent l="0" t="0" r="1270" b="0"/>
          <wp:wrapNone/>
          <wp:docPr id="58"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pic:nvPicPr>
                <pic:blipFill>
                  <a:blip r:embed="rId1">
                    <a:extLst>
                      <a:ext uri="{28A0092B-C50C-407E-A947-70E740481C1C}">
                        <a14:useLocalDpi xmlns:a14="http://schemas.microsoft.com/office/drawing/2010/main" val="0"/>
                      </a:ext>
                    </a:extLst>
                  </a:blip>
                  <a:stretch>
                    <a:fillRect/>
                  </a:stretch>
                </pic:blipFill>
                <pic:spPr>
                  <a:xfrm>
                    <a:off x="0" y="0"/>
                    <a:ext cx="7466349" cy="866775"/>
                  </a:xfrm>
                  <a:prstGeom prst="rect">
                    <a:avLst/>
                  </a:prstGeom>
                </pic:spPr>
              </pic:pic>
            </a:graphicData>
          </a:graphic>
          <wp14:sizeRelH relativeFrom="margin">
            <wp14:pctWidth>0</wp14:pctWidth>
          </wp14:sizeRelH>
          <wp14:sizeRelV relativeFrom="margin">
            <wp14:pctHeight>0</wp14:pctHeight>
          </wp14:sizeRelV>
        </wp:anchor>
      </w:drawing>
    </w:r>
  </w:p>
  <w:p w14:paraId="21CE02AB" w14:textId="77777777" w:rsidR="00EA791B" w:rsidRDefault="00EA791B" w:rsidP="00C4637B">
    <w:pPr>
      <w:pStyle w:val="Cabealho"/>
      <w:jc w:val="center"/>
      <w:rPr>
        <w:rFonts w:ascii="Arial" w:hAnsi="Arial" w:cs="Arial"/>
        <w:b/>
        <w:color w:val="FF0000"/>
      </w:rPr>
    </w:pPr>
  </w:p>
  <w:p w14:paraId="774923EC" w14:textId="77777777" w:rsidR="00EA791B" w:rsidRDefault="00EA791B" w:rsidP="00C4637B">
    <w:pPr>
      <w:pStyle w:val="Cabealho"/>
      <w:jc w:val="center"/>
      <w:rPr>
        <w:rFonts w:ascii="Arial" w:hAnsi="Arial" w:cs="Arial"/>
        <w:b/>
        <w:color w:val="FF0000"/>
      </w:rPr>
    </w:pPr>
  </w:p>
  <w:p w14:paraId="764BABB7" w14:textId="77777777" w:rsidR="00EA791B" w:rsidRDefault="00EA791B" w:rsidP="00A372B8">
    <w:pPr>
      <w:pStyle w:val="Cabealho"/>
      <w:rPr>
        <w:rFonts w:ascii="Arial" w:hAnsi="Arial" w:cs="Arial"/>
        <w:b/>
        <w:color w:val="FF0000"/>
      </w:rPr>
    </w:pPr>
  </w:p>
  <w:p w14:paraId="50078996" w14:textId="77777777" w:rsidR="00EA791B" w:rsidRDefault="00EA791B">
    <w:pPr>
      <w:pBdr>
        <w:top w:val="nil"/>
        <w:left w:val="nil"/>
        <w:bottom w:val="nil"/>
        <w:right w:val="nil"/>
        <w:between w:val="nil"/>
      </w:pBdr>
      <w:spacing w:line="14" w:lineRule="auto"/>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A1AFD" w14:textId="08F1AE75" w:rsidR="00EA791B" w:rsidRDefault="00EA791B" w:rsidP="00586A84">
    <w:pPr>
      <w:pStyle w:val="Cabealho"/>
      <w:jc w:val="center"/>
      <w:rPr>
        <w:rFonts w:ascii="Arial" w:hAnsi="Arial" w:cs="Arial"/>
        <w:b/>
        <w:color w:val="FF0000"/>
      </w:rPr>
    </w:pPr>
    <w:r>
      <w:rPr>
        <w:rFonts w:ascii="Arial" w:hAnsi="Arial" w:cs="Arial"/>
        <w:b/>
        <w:noProof/>
        <w:color w:val="FF0000"/>
        <w:lang w:val="pt-BR"/>
      </w:rPr>
      <w:drawing>
        <wp:anchor distT="0" distB="0" distL="114300" distR="114300" simplePos="0" relativeHeight="251660288" behindDoc="0" locked="0" layoutInCell="1" allowOverlap="1" wp14:anchorId="3ABE7F78" wp14:editId="731CC949">
          <wp:simplePos x="0" y="0"/>
          <wp:positionH relativeFrom="column">
            <wp:posOffset>-676275</wp:posOffset>
          </wp:positionH>
          <wp:positionV relativeFrom="paragraph">
            <wp:posOffset>-219710</wp:posOffset>
          </wp:positionV>
          <wp:extent cx="7466349" cy="866775"/>
          <wp:effectExtent l="0" t="0" r="1270" b="0"/>
          <wp:wrapNone/>
          <wp:docPr id="64" name="Image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pic:nvPicPr>
                <pic:blipFill>
                  <a:blip r:embed="rId1">
                    <a:extLst>
                      <a:ext uri="{28A0092B-C50C-407E-A947-70E740481C1C}">
                        <a14:useLocalDpi xmlns:a14="http://schemas.microsoft.com/office/drawing/2010/main" val="0"/>
                      </a:ext>
                    </a:extLst>
                  </a:blip>
                  <a:stretch>
                    <a:fillRect/>
                  </a:stretch>
                </pic:blipFill>
                <pic:spPr>
                  <a:xfrm>
                    <a:off x="0" y="0"/>
                    <a:ext cx="7466349" cy="866775"/>
                  </a:xfrm>
                  <a:prstGeom prst="rect">
                    <a:avLst/>
                  </a:prstGeom>
                </pic:spPr>
              </pic:pic>
            </a:graphicData>
          </a:graphic>
          <wp14:sizeRelH relativeFrom="margin">
            <wp14:pctWidth>0</wp14:pctWidth>
          </wp14:sizeRelH>
          <wp14:sizeRelV relativeFrom="margin">
            <wp14:pctHeight>0</wp14:pctHeight>
          </wp14:sizeRelV>
        </wp:anchor>
      </w:drawing>
    </w:r>
  </w:p>
  <w:p w14:paraId="628A5A03" w14:textId="77777777" w:rsidR="00EA791B" w:rsidRDefault="00EA791B" w:rsidP="009A46E4">
    <w:pPr>
      <w:pStyle w:val="Cabealho"/>
      <w:jc w:val="center"/>
      <w:rPr>
        <w:rFonts w:ascii="Arial" w:hAnsi="Arial" w:cs="Arial"/>
        <w:b/>
        <w:color w:val="FF0000"/>
      </w:rPr>
    </w:pPr>
  </w:p>
  <w:p w14:paraId="27D633D5" w14:textId="77777777" w:rsidR="00EA791B" w:rsidRDefault="00EA791B" w:rsidP="00A372B8">
    <w:pPr>
      <w:pStyle w:val="Cabealho"/>
      <w:rPr>
        <w:color w:val="000000"/>
        <w:sz w:val="20"/>
        <w:szCs w:val="20"/>
      </w:rPr>
    </w:pPr>
  </w:p>
  <w:p w14:paraId="5F8F3B0F" w14:textId="77777777" w:rsidR="00EA791B" w:rsidRDefault="00EA791B">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433B"/>
    <w:multiLevelType w:val="hybridMultilevel"/>
    <w:tmpl w:val="E7B0C966"/>
    <w:lvl w:ilvl="0" w:tplc="F2927ACE">
      <w:start w:val="1"/>
      <w:numFmt w:val="lowerLetter"/>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15:restartNumberingAfterBreak="0">
    <w:nsid w:val="0226202D"/>
    <w:multiLevelType w:val="multilevel"/>
    <w:tmpl w:val="2318D3FC"/>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b/>
        <w:bCs/>
      </w:rPr>
    </w:lvl>
    <w:lvl w:ilvl="3">
      <w:start w:val="1"/>
      <w:numFmt w:val="decimal"/>
      <w:isLgl/>
      <w:lvlText w:val="%1.%2.%3.%4."/>
      <w:lvlJc w:val="left"/>
      <w:pPr>
        <w:ind w:left="1004" w:hanging="720"/>
      </w:pPr>
      <w:rPr>
        <w:rFonts w:hint="default"/>
        <w:b/>
        <w:bCs/>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 w15:restartNumberingAfterBreak="0">
    <w:nsid w:val="0E964B16"/>
    <w:multiLevelType w:val="hybridMultilevel"/>
    <w:tmpl w:val="D2BAE29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9446EB46"/>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54662EBC"/>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lowerLetter"/>
      <w:lvlText w:val="%4)"/>
      <w:lvlJc w:val="left"/>
      <w:pPr>
        <w:ind w:left="1080" w:hanging="1080"/>
      </w:pPr>
      <w:rPr>
        <w:rFonts w:ascii="Arial Narrow" w:eastAsia="Arial MT" w:hAnsi="Arial Narrow" w:cs="Arial M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11D1D54"/>
    <w:multiLevelType w:val="hybridMultilevel"/>
    <w:tmpl w:val="D2BAE29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2F71EA1"/>
    <w:multiLevelType w:val="multilevel"/>
    <w:tmpl w:val="5588A118"/>
    <w:lvl w:ilvl="0">
      <w:start w:val="8"/>
      <w:numFmt w:val="decimal"/>
      <w:lvlText w:val="%1."/>
      <w:lvlJc w:val="left"/>
      <w:pPr>
        <w:ind w:left="360" w:hanging="360"/>
      </w:pPr>
      <w:rPr>
        <w:rFonts w:hint="default"/>
        <w:color w:val="auto"/>
      </w:rPr>
    </w:lvl>
    <w:lvl w:ilvl="1">
      <w:start w:val="8"/>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6350569"/>
    <w:multiLevelType w:val="multilevel"/>
    <w:tmpl w:val="6486E5D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CF86120"/>
    <w:multiLevelType w:val="hybridMultilevel"/>
    <w:tmpl w:val="B2BED3B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5"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7" w15:restartNumberingAfterBreak="0">
    <w:nsid w:val="366F099C"/>
    <w:multiLevelType w:val="multilevel"/>
    <w:tmpl w:val="3DD44CE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9"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0" w15:restartNumberingAfterBreak="0">
    <w:nsid w:val="3ABD1999"/>
    <w:multiLevelType w:val="multilevel"/>
    <w:tmpl w:val="8762591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23"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4" w15:restartNumberingAfterBreak="0">
    <w:nsid w:val="40F66E07"/>
    <w:multiLevelType w:val="multilevel"/>
    <w:tmpl w:val="5CDA974C"/>
    <w:lvl w:ilvl="0">
      <w:start w:val="1"/>
      <w:numFmt w:val="decimal"/>
      <w:lvlText w:val="%1."/>
      <w:lvlJc w:val="left"/>
      <w:pPr>
        <w:ind w:left="851" w:hanging="283"/>
      </w:pPr>
      <w:rPr>
        <w:rFonts w:ascii="Arial Narrow" w:eastAsia="Arial" w:hAnsi="Arial Narrow" w:cs="Arial" w:hint="default"/>
        <w:b/>
        <w:sz w:val="24"/>
        <w:szCs w:val="24"/>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5"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8"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9"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F500914"/>
    <w:multiLevelType w:val="multilevel"/>
    <w:tmpl w:val="E2F2F6FA"/>
    <w:lvl w:ilvl="0">
      <w:start w:val="1"/>
      <w:numFmt w:val="decimal"/>
      <w:pStyle w:val="Nivel01"/>
      <w:lvlText w:val="%1"/>
      <w:lvlJc w:val="left"/>
      <w:pPr>
        <w:ind w:left="1080" w:hanging="360"/>
      </w:pPr>
      <w:rPr>
        <w:rFonts w:hint="default"/>
        <w:i w:val="0"/>
        <w:iCs/>
        <w:color w:val="auto"/>
      </w:rPr>
    </w:lvl>
    <w:lvl w:ilvl="1">
      <w:start w:val="1"/>
      <w:numFmt w:val="decimal"/>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1" w15:restartNumberingAfterBreak="0">
    <w:nsid w:val="50797493"/>
    <w:multiLevelType w:val="multilevel"/>
    <w:tmpl w:val="A5AAE91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930" w:hanging="504"/>
      </w:pPr>
      <w:rPr>
        <w:b/>
        <w:bCs/>
        <w:color w:val="auto"/>
        <w:sz w:val="24"/>
        <w:szCs w:val="28"/>
      </w:rPr>
    </w:lvl>
    <w:lvl w:ilvl="3">
      <w:start w:val="1"/>
      <w:numFmt w:val="decimal"/>
      <w:lvlText w:val="%1.%2.%3.%4."/>
      <w:lvlJc w:val="left"/>
      <w:pPr>
        <w:ind w:left="1499"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38966F2"/>
    <w:multiLevelType w:val="hybridMultilevel"/>
    <w:tmpl w:val="19808D6C"/>
    <w:lvl w:ilvl="0" w:tplc="04160001">
      <w:start w:val="1"/>
      <w:numFmt w:val="bullet"/>
      <w:lvlText w:val=""/>
      <w:lvlJc w:val="left"/>
      <w:pPr>
        <w:ind w:left="770" w:hanging="360"/>
      </w:pPr>
      <w:rPr>
        <w:rFonts w:ascii="Symbol" w:hAnsi="Symbol" w:hint="default"/>
      </w:rPr>
    </w:lvl>
    <w:lvl w:ilvl="1" w:tplc="04160003" w:tentative="1">
      <w:start w:val="1"/>
      <w:numFmt w:val="bullet"/>
      <w:lvlText w:val="o"/>
      <w:lvlJc w:val="left"/>
      <w:pPr>
        <w:ind w:left="1490" w:hanging="360"/>
      </w:pPr>
      <w:rPr>
        <w:rFonts w:ascii="Courier New" w:hAnsi="Courier New" w:cs="Courier New" w:hint="default"/>
      </w:rPr>
    </w:lvl>
    <w:lvl w:ilvl="2" w:tplc="04160005" w:tentative="1">
      <w:start w:val="1"/>
      <w:numFmt w:val="bullet"/>
      <w:lvlText w:val=""/>
      <w:lvlJc w:val="left"/>
      <w:pPr>
        <w:ind w:left="2210" w:hanging="360"/>
      </w:pPr>
      <w:rPr>
        <w:rFonts w:ascii="Wingdings" w:hAnsi="Wingdings" w:hint="default"/>
      </w:rPr>
    </w:lvl>
    <w:lvl w:ilvl="3" w:tplc="04160001" w:tentative="1">
      <w:start w:val="1"/>
      <w:numFmt w:val="bullet"/>
      <w:lvlText w:val=""/>
      <w:lvlJc w:val="left"/>
      <w:pPr>
        <w:ind w:left="2930" w:hanging="360"/>
      </w:pPr>
      <w:rPr>
        <w:rFonts w:ascii="Symbol" w:hAnsi="Symbol" w:hint="default"/>
      </w:rPr>
    </w:lvl>
    <w:lvl w:ilvl="4" w:tplc="04160003" w:tentative="1">
      <w:start w:val="1"/>
      <w:numFmt w:val="bullet"/>
      <w:lvlText w:val="o"/>
      <w:lvlJc w:val="left"/>
      <w:pPr>
        <w:ind w:left="3650" w:hanging="360"/>
      </w:pPr>
      <w:rPr>
        <w:rFonts w:ascii="Courier New" w:hAnsi="Courier New" w:cs="Courier New" w:hint="default"/>
      </w:rPr>
    </w:lvl>
    <w:lvl w:ilvl="5" w:tplc="04160005" w:tentative="1">
      <w:start w:val="1"/>
      <w:numFmt w:val="bullet"/>
      <w:lvlText w:val=""/>
      <w:lvlJc w:val="left"/>
      <w:pPr>
        <w:ind w:left="4370" w:hanging="360"/>
      </w:pPr>
      <w:rPr>
        <w:rFonts w:ascii="Wingdings" w:hAnsi="Wingdings" w:hint="default"/>
      </w:rPr>
    </w:lvl>
    <w:lvl w:ilvl="6" w:tplc="04160001" w:tentative="1">
      <w:start w:val="1"/>
      <w:numFmt w:val="bullet"/>
      <w:lvlText w:val=""/>
      <w:lvlJc w:val="left"/>
      <w:pPr>
        <w:ind w:left="5090" w:hanging="360"/>
      </w:pPr>
      <w:rPr>
        <w:rFonts w:ascii="Symbol" w:hAnsi="Symbol" w:hint="default"/>
      </w:rPr>
    </w:lvl>
    <w:lvl w:ilvl="7" w:tplc="04160003" w:tentative="1">
      <w:start w:val="1"/>
      <w:numFmt w:val="bullet"/>
      <w:lvlText w:val="o"/>
      <w:lvlJc w:val="left"/>
      <w:pPr>
        <w:ind w:left="5810" w:hanging="360"/>
      </w:pPr>
      <w:rPr>
        <w:rFonts w:ascii="Courier New" w:hAnsi="Courier New" w:cs="Courier New" w:hint="default"/>
      </w:rPr>
    </w:lvl>
    <w:lvl w:ilvl="8" w:tplc="04160005" w:tentative="1">
      <w:start w:val="1"/>
      <w:numFmt w:val="bullet"/>
      <w:lvlText w:val=""/>
      <w:lvlJc w:val="left"/>
      <w:pPr>
        <w:ind w:left="6530" w:hanging="360"/>
      </w:pPr>
      <w:rPr>
        <w:rFonts w:ascii="Wingdings" w:hAnsi="Wingdings" w:hint="default"/>
      </w:rPr>
    </w:lvl>
  </w:abstractNum>
  <w:abstractNum w:abstractNumId="33"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4" w15:restartNumberingAfterBreak="0">
    <w:nsid w:val="552F4646"/>
    <w:multiLevelType w:val="multilevel"/>
    <w:tmpl w:val="79866E3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6"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7"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8" w15:restartNumberingAfterBreak="0">
    <w:nsid w:val="734D1DD6"/>
    <w:multiLevelType w:val="multilevel"/>
    <w:tmpl w:val="9646963C"/>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Narrow" w:eastAsia="Arial MT" w:hAnsi="Arial Narrow"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39"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40"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1"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4"/>
  </w:num>
  <w:num w:numId="3">
    <w:abstractNumId w:val="27"/>
  </w:num>
  <w:num w:numId="4">
    <w:abstractNumId w:val="14"/>
  </w:num>
  <w:num w:numId="5">
    <w:abstractNumId w:val="23"/>
  </w:num>
  <w:num w:numId="6">
    <w:abstractNumId w:val="19"/>
  </w:num>
  <w:num w:numId="7">
    <w:abstractNumId w:val="7"/>
  </w:num>
  <w:num w:numId="8">
    <w:abstractNumId w:val="22"/>
  </w:num>
  <w:num w:numId="9">
    <w:abstractNumId w:val="40"/>
  </w:num>
  <w:num w:numId="10">
    <w:abstractNumId w:val="26"/>
  </w:num>
  <w:num w:numId="11">
    <w:abstractNumId w:val="4"/>
  </w:num>
  <w:num w:numId="12">
    <w:abstractNumId w:val="37"/>
  </w:num>
  <w:num w:numId="13">
    <w:abstractNumId w:val="38"/>
  </w:num>
  <w:num w:numId="14">
    <w:abstractNumId w:val="18"/>
    <w:lvlOverride w:ilvl="0">
      <w:startOverride w:val="19"/>
    </w:lvlOverride>
    <w:lvlOverride w:ilvl="1">
      <w:startOverride w:val="2"/>
    </w:lvlOverride>
  </w:num>
  <w:num w:numId="15">
    <w:abstractNumId w:val="28"/>
  </w:num>
  <w:num w:numId="16">
    <w:abstractNumId w:val="18"/>
    <w:lvlOverride w:ilvl="0">
      <w:startOverride w:val="20"/>
    </w:lvlOverride>
    <w:lvlOverride w:ilvl="1">
      <w:startOverride w:val="1"/>
    </w:lvlOverride>
  </w:num>
  <w:num w:numId="17">
    <w:abstractNumId w:val="6"/>
  </w:num>
  <w:num w:numId="18">
    <w:abstractNumId w:val="35"/>
  </w:num>
  <w:num w:numId="19">
    <w:abstractNumId w:val="16"/>
  </w:num>
  <w:num w:numId="20">
    <w:abstractNumId w:val="20"/>
  </w:num>
  <w:num w:numId="21">
    <w:abstractNumId w:val="15"/>
  </w:num>
  <w:num w:numId="22">
    <w:abstractNumId w:val="11"/>
  </w:num>
  <w:num w:numId="23">
    <w:abstractNumId w:val="18"/>
  </w:num>
  <w:num w:numId="24">
    <w:abstractNumId w:val="39"/>
  </w:num>
  <w:num w:numId="25">
    <w:abstractNumId w:val="33"/>
  </w:num>
  <w:num w:numId="26">
    <w:abstractNumId w:val="29"/>
  </w:num>
  <w:num w:numId="27">
    <w:abstractNumId w:val="25"/>
  </w:num>
  <w:num w:numId="28">
    <w:abstractNumId w:val="30"/>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41"/>
  </w:num>
  <w:num w:numId="32">
    <w:abstractNumId w:val="8"/>
  </w:num>
  <w:num w:numId="33">
    <w:abstractNumId w:val="36"/>
  </w:num>
  <w:num w:numId="34">
    <w:abstractNumId w:val="0"/>
  </w:num>
  <w:num w:numId="35">
    <w:abstractNumId w:val="10"/>
  </w:num>
  <w:num w:numId="36">
    <w:abstractNumId w:val="31"/>
  </w:num>
  <w:num w:numId="37">
    <w:abstractNumId w:val="32"/>
  </w:num>
  <w:num w:numId="38">
    <w:abstractNumId w:val="13"/>
  </w:num>
  <w:num w:numId="39">
    <w:abstractNumId w:val="1"/>
  </w:num>
  <w:num w:numId="40">
    <w:abstractNumId w:val="9"/>
  </w:num>
  <w:num w:numId="41">
    <w:abstractNumId w:val="17"/>
  </w:num>
  <w:num w:numId="42">
    <w:abstractNumId w:val="34"/>
  </w:num>
  <w:num w:numId="43">
    <w:abstractNumId w:val="12"/>
  </w:num>
  <w:num w:numId="44">
    <w:abstractNumId w:val="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425"/>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2BB"/>
    <w:rsid w:val="0000334E"/>
    <w:rsid w:val="00012587"/>
    <w:rsid w:val="00014ACD"/>
    <w:rsid w:val="000175EE"/>
    <w:rsid w:val="00027FFB"/>
    <w:rsid w:val="00032CFB"/>
    <w:rsid w:val="00033873"/>
    <w:rsid w:val="000346DE"/>
    <w:rsid w:val="00041C2E"/>
    <w:rsid w:val="00044791"/>
    <w:rsid w:val="00044F24"/>
    <w:rsid w:val="00052982"/>
    <w:rsid w:val="00055528"/>
    <w:rsid w:val="00056423"/>
    <w:rsid w:val="00060C9E"/>
    <w:rsid w:val="00063A81"/>
    <w:rsid w:val="00063C77"/>
    <w:rsid w:val="000671F5"/>
    <w:rsid w:val="0007097E"/>
    <w:rsid w:val="00071711"/>
    <w:rsid w:val="000742C8"/>
    <w:rsid w:val="00092E4D"/>
    <w:rsid w:val="000A1D17"/>
    <w:rsid w:val="000A59C4"/>
    <w:rsid w:val="000A61B0"/>
    <w:rsid w:val="000B066C"/>
    <w:rsid w:val="000B2DE7"/>
    <w:rsid w:val="000B60B2"/>
    <w:rsid w:val="000B618F"/>
    <w:rsid w:val="000C07EF"/>
    <w:rsid w:val="000C2EED"/>
    <w:rsid w:val="000C36CC"/>
    <w:rsid w:val="000D0150"/>
    <w:rsid w:val="000D2BAF"/>
    <w:rsid w:val="000D2C82"/>
    <w:rsid w:val="000D318B"/>
    <w:rsid w:val="000D38AB"/>
    <w:rsid w:val="000F55AA"/>
    <w:rsid w:val="00106E0B"/>
    <w:rsid w:val="001072DD"/>
    <w:rsid w:val="00107DFD"/>
    <w:rsid w:val="00116000"/>
    <w:rsid w:val="00122A93"/>
    <w:rsid w:val="00124837"/>
    <w:rsid w:val="0013068A"/>
    <w:rsid w:val="001400DC"/>
    <w:rsid w:val="00142824"/>
    <w:rsid w:val="001432B9"/>
    <w:rsid w:val="0014387E"/>
    <w:rsid w:val="00147A4A"/>
    <w:rsid w:val="0016085E"/>
    <w:rsid w:val="001619DB"/>
    <w:rsid w:val="00177C0A"/>
    <w:rsid w:val="00182245"/>
    <w:rsid w:val="00182691"/>
    <w:rsid w:val="001847A4"/>
    <w:rsid w:val="001854E7"/>
    <w:rsid w:val="00185C1E"/>
    <w:rsid w:val="00191A18"/>
    <w:rsid w:val="0019432A"/>
    <w:rsid w:val="001949E6"/>
    <w:rsid w:val="00195127"/>
    <w:rsid w:val="00195DC4"/>
    <w:rsid w:val="001960E4"/>
    <w:rsid w:val="00196E38"/>
    <w:rsid w:val="001A12BB"/>
    <w:rsid w:val="001A1E25"/>
    <w:rsid w:val="001A3EDD"/>
    <w:rsid w:val="001B0F2C"/>
    <w:rsid w:val="001B7AF3"/>
    <w:rsid w:val="001C39E8"/>
    <w:rsid w:val="001E06B2"/>
    <w:rsid w:val="001E27CF"/>
    <w:rsid w:val="001E2BBA"/>
    <w:rsid w:val="001E4B03"/>
    <w:rsid w:val="001E50EB"/>
    <w:rsid w:val="001F4AC8"/>
    <w:rsid w:val="002015CC"/>
    <w:rsid w:val="00201DA3"/>
    <w:rsid w:val="00205B1E"/>
    <w:rsid w:val="00211ACB"/>
    <w:rsid w:val="002359F6"/>
    <w:rsid w:val="0023739E"/>
    <w:rsid w:val="00255BD9"/>
    <w:rsid w:val="00261BEC"/>
    <w:rsid w:val="0026387F"/>
    <w:rsid w:val="002658C5"/>
    <w:rsid w:val="002660EE"/>
    <w:rsid w:val="00270BF7"/>
    <w:rsid w:val="0027679F"/>
    <w:rsid w:val="00277B61"/>
    <w:rsid w:val="002844DD"/>
    <w:rsid w:val="00290164"/>
    <w:rsid w:val="0029114B"/>
    <w:rsid w:val="00294D02"/>
    <w:rsid w:val="00296F00"/>
    <w:rsid w:val="002A06AA"/>
    <w:rsid w:val="002A0986"/>
    <w:rsid w:val="002A13B6"/>
    <w:rsid w:val="002A1973"/>
    <w:rsid w:val="002A22BB"/>
    <w:rsid w:val="002A542D"/>
    <w:rsid w:val="002A5F63"/>
    <w:rsid w:val="002A6861"/>
    <w:rsid w:val="002B167B"/>
    <w:rsid w:val="002B3B43"/>
    <w:rsid w:val="002B762F"/>
    <w:rsid w:val="002C27FD"/>
    <w:rsid w:val="002C46D6"/>
    <w:rsid w:val="002C5415"/>
    <w:rsid w:val="002D3B25"/>
    <w:rsid w:val="002D3D10"/>
    <w:rsid w:val="002D3FA8"/>
    <w:rsid w:val="002D42D9"/>
    <w:rsid w:val="002D509F"/>
    <w:rsid w:val="002D60DA"/>
    <w:rsid w:val="002D747B"/>
    <w:rsid w:val="002E7428"/>
    <w:rsid w:val="002F29A1"/>
    <w:rsid w:val="00300AAD"/>
    <w:rsid w:val="00301B29"/>
    <w:rsid w:val="00301BA0"/>
    <w:rsid w:val="0030600A"/>
    <w:rsid w:val="00307302"/>
    <w:rsid w:val="003107A6"/>
    <w:rsid w:val="00315E03"/>
    <w:rsid w:val="003244DD"/>
    <w:rsid w:val="00326A15"/>
    <w:rsid w:val="00327BE7"/>
    <w:rsid w:val="00330C2B"/>
    <w:rsid w:val="0033141B"/>
    <w:rsid w:val="00332D2B"/>
    <w:rsid w:val="00336C82"/>
    <w:rsid w:val="00342E89"/>
    <w:rsid w:val="00346D62"/>
    <w:rsid w:val="00351AEA"/>
    <w:rsid w:val="003737AA"/>
    <w:rsid w:val="003768DA"/>
    <w:rsid w:val="0038523F"/>
    <w:rsid w:val="00390A3D"/>
    <w:rsid w:val="003940CC"/>
    <w:rsid w:val="00397C26"/>
    <w:rsid w:val="003A01CA"/>
    <w:rsid w:val="003A7FD0"/>
    <w:rsid w:val="003B2D76"/>
    <w:rsid w:val="003B7AE1"/>
    <w:rsid w:val="003C1831"/>
    <w:rsid w:val="003C2E47"/>
    <w:rsid w:val="003C6FE5"/>
    <w:rsid w:val="003D2C06"/>
    <w:rsid w:val="003D413B"/>
    <w:rsid w:val="003E248C"/>
    <w:rsid w:val="003E40D8"/>
    <w:rsid w:val="003F3455"/>
    <w:rsid w:val="003F3F40"/>
    <w:rsid w:val="003F5147"/>
    <w:rsid w:val="003F5CA0"/>
    <w:rsid w:val="003F694D"/>
    <w:rsid w:val="003F78E4"/>
    <w:rsid w:val="004031E8"/>
    <w:rsid w:val="00407DA4"/>
    <w:rsid w:val="004108D0"/>
    <w:rsid w:val="00411B5B"/>
    <w:rsid w:val="00411FFC"/>
    <w:rsid w:val="004136A4"/>
    <w:rsid w:val="004157E6"/>
    <w:rsid w:val="004261B4"/>
    <w:rsid w:val="00427600"/>
    <w:rsid w:val="004300ED"/>
    <w:rsid w:val="004311CC"/>
    <w:rsid w:val="00440540"/>
    <w:rsid w:val="00443947"/>
    <w:rsid w:val="00444BED"/>
    <w:rsid w:val="0045285E"/>
    <w:rsid w:val="00461E8C"/>
    <w:rsid w:val="00464618"/>
    <w:rsid w:val="00474CF3"/>
    <w:rsid w:val="00477AE9"/>
    <w:rsid w:val="00481A9D"/>
    <w:rsid w:val="00483DDF"/>
    <w:rsid w:val="004843D7"/>
    <w:rsid w:val="0048565D"/>
    <w:rsid w:val="004874AF"/>
    <w:rsid w:val="00487A73"/>
    <w:rsid w:val="004920A4"/>
    <w:rsid w:val="00495B9D"/>
    <w:rsid w:val="00495FA0"/>
    <w:rsid w:val="0049650E"/>
    <w:rsid w:val="004A035F"/>
    <w:rsid w:val="004A4CE0"/>
    <w:rsid w:val="004B12B3"/>
    <w:rsid w:val="004B36B3"/>
    <w:rsid w:val="004C2707"/>
    <w:rsid w:val="004C3B4A"/>
    <w:rsid w:val="004C5C7B"/>
    <w:rsid w:val="004D1F41"/>
    <w:rsid w:val="004D2A5F"/>
    <w:rsid w:val="004D5486"/>
    <w:rsid w:val="004D61BB"/>
    <w:rsid w:val="004D648A"/>
    <w:rsid w:val="004E47EF"/>
    <w:rsid w:val="004E4AC2"/>
    <w:rsid w:val="004E73C1"/>
    <w:rsid w:val="004F0E4E"/>
    <w:rsid w:val="004F11D9"/>
    <w:rsid w:val="004F4B1C"/>
    <w:rsid w:val="00500130"/>
    <w:rsid w:val="0050145D"/>
    <w:rsid w:val="00510CFE"/>
    <w:rsid w:val="00511454"/>
    <w:rsid w:val="005141BC"/>
    <w:rsid w:val="0051659D"/>
    <w:rsid w:val="00522699"/>
    <w:rsid w:val="00524FFC"/>
    <w:rsid w:val="00534179"/>
    <w:rsid w:val="005349AC"/>
    <w:rsid w:val="005434B5"/>
    <w:rsid w:val="00551EAC"/>
    <w:rsid w:val="00554FCB"/>
    <w:rsid w:val="00567629"/>
    <w:rsid w:val="00567EC4"/>
    <w:rsid w:val="00574D9A"/>
    <w:rsid w:val="00580351"/>
    <w:rsid w:val="005845EC"/>
    <w:rsid w:val="00584996"/>
    <w:rsid w:val="005855C0"/>
    <w:rsid w:val="00586A84"/>
    <w:rsid w:val="00591F00"/>
    <w:rsid w:val="00594754"/>
    <w:rsid w:val="005967B1"/>
    <w:rsid w:val="0059788D"/>
    <w:rsid w:val="00597C9E"/>
    <w:rsid w:val="005A692E"/>
    <w:rsid w:val="005B26C7"/>
    <w:rsid w:val="005B4A86"/>
    <w:rsid w:val="005B695E"/>
    <w:rsid w:val="005C0029"/>
    <w:rsid w:val="005C0D35"/>
    <w:rsid w:val="005C0D9E"/>
    <w:rsid w:val="005C32F6"/>
    <w:rsid w:val="005C3C80"/>
    <w:rsid w:val="005C5712"/>
    <w:rsid w:val="005D1995"/>
    <w:rsid w:val="005D1D93"/>
    <w:rsid w:val="005D2C1B"/>
    <w:rsid w:val="005E14FC"/>
    <w:rsid w:val="005E2FD4"/>
    <w:rsid w:val="005E4241"/>
    <w:rsid w:val="005F01C4"/>
    <w:rsid w:val="005F1785"/>
    <w:rsid w:val="005F2BEE"/>
    <w:rsid w:val="005F42A3"/>
    <w:rsid w:val="005F6926"/>
    <w:rsid w:val="00600141"/>
    <w:rsid w:val="00602F3B"/>
    <w:rsid w:val="00603D12"/>
    <w:rsid w:val="0060667D"/>
    <w:rsid w:val="00614318"/>
    <w:rsid w:val="00617F92"/>
    <w:rsid w:val="00621F8D"/>
    <w:rsid w:val="00623862"/>
    <w:rsid w:val="0062416C"/>
    <w:rsid w:val="00633884"/>
    <w:rsid w:val="00635759"/>
    <w:rsid w:val="00635B06"/>
    <w:rsid w:val="00640B7F"/>
    <w:rsid w:val="00641106"/>
    <w:rsid w:val="00641C85"/>
    <w:rsid w:val="0064284E"/>
    <w:rsid w:val="00644B8A"/>
    <w:rsid w:val="006503EA"/>
    <w:rsid w:val="00660098"/>
    <w:rsid w:val="0066101A"/>
    <w:rsid w:val="006618A0"/>
    <w:rsid w:val="00661A1D"/>
    <w:rsid w:val="00662E13"/>
    <w:rsid w:val="00672856"/>
    <w:rsid w:val="00674534"/>
    <w:rsid w:val="0067570D"/>
    <w:rsid w:val="006770C7"/>
    <w:rsid w:val="00677409"/>
    <w:rsid w:val="00677B8F"/>
    <w:rsid w:val="00681F38"/>
    <w:rsid w:val="006838AC"/>
    <w:rsid w:val="00685194"/>
    <w:rsid w:val="006852FC"/>
    <w:rsid w:val="0069608F"/>
    <w:rsid w:val="006A22F2"/>
    <w:rsid w:val="006A376E"/>
    <w:rsid w:val="006A68F6"/>
    <w:rsid w:val="006A6E93"/>
    <w:rsid w:val="006B08B4"/>
    <w:rsid w:val="006B321A"/>
    <w:rsid w:val="006B57D9"/>
    <w:rsid w:val="006B7F9C"/>
    <w:rsid w:val="006C0798"/>
    <w:rsid w:val="006C1570"/>
    <w:rsid w:val="006C5685"/>
    <w:rsid w:val="006C7DBF"/>
    <w:rsid w:val="006D35C7"/>
    <w:rsid w:val="006D41C8"/>
    <w:rsid w:val="006D513D"/>
    <w:rsid w:val="006D7489"/>
    <w:rsid w:val="006E0ED2"/>
    <w:rsid w:val="006E109C"/>
    <w:rsid w:val="006F09B8"/>
    <w:rsid w:val="006F55EA"/>
    <w:rsid w:val="006F6117"/>
    <w:rsid w:val="00700AA4"/>
    <w:rsid w:val="00703165"/>
    <w:rsid w:val="007067CD"/>
    <w:rsid w:val="007109B7"/>
    <w:rsid w:val="0071538D"/>
    <w:rsid w:val="0072226D"/>
    <w:rsid w:val="007341BD"/>
    <w:rsid w:val="0073436E"/>
    <w:rsid w:val="00736159"/>
    <w:rsid w:val="00742C0D"/>
    <w:rsid w:val="00743CFC"/>
    <w:rsid w:val="00743E4F"/>
    <w:rsid w:val="0075124C"/>
    <w:rsid w:val="007531FE"/>
    <w:rsid w:val="00753EEF"/>
    <w:rsid w:val="00774E29"/>
    <w:rsid w:val="0077539E"/>
    <w:rsid w:val="00780409"/>
    <w:rsid w:val="00796CE8"/>
    <w:rsid w:val="007A22B5"/>
    <w:rsid w:val="007A4C50"/>
    <w:rsid w:val="007A72E8"/>
    <w:rsid w:val="007A734E"/>
    <w:rsid w:val="007A73AC"/>
    <w:rsid w:val="007B3F68"/>
    <w:rsid w:val="007B420C"/>
    <w:rsid w:val="007B4AC8"/>
    <w:rsid w:val="007C2140"/>
    <w:rsid w:val="007C5015"/>
    <w:rsid w:val="007D2E11"/>
    <w:rsid w:val="007F10B5"/>
    <w:rsid w:val="007F40EE"/>
    <w:rsid w:val="008000EC"/>
    <w:rsid w:val="00806A22"/>
    <w:rsid w:val="008073D7"/>
    <w:rsid w:val="00810E37"/>
    <w:rsid w:val="0081354C"/>
    <w:rsid w:val="00813E49"/>
    <w:rsid w:val="0081741F"/>
    <w:rsid w:val="008237BF"/>
    <w:rsid w:val="00826EB3"/>
    <w:rsid w:val="00832F87"/>
    <w:rsid w:val="00833A8E"/>
    <w:rsid w:val="00833E29"/>
    <w:rsid w:val="00834DE1"/>
    <w:rsid w:val="00837242"/>
    <w:rsid w:val="00837B80"/>
    <w:rsid w:val="00843EF5"/>
    <w:rsid w:val="008500B0"/>
    <w:rsid w:val="0085020F"/>
    <w:rsid w:val="00853308"/>
    <w:rsid w:val="0086012E"/>
    <w:rsid w:val="0086276C"/>
    <w:rsid w:val="008645B3"/>
    <w:rsid w:val="008673CF"/>
    <w:rsid w:val="00870D46"/>
    <w:rsid w:val="008713E6"/>
    <w:rsid w:val="00874387"/>
    <w:rsid w:val="008832A5"/>
    <w:rsid w:val="0088504D"/>
    <w:rsid w:val="00886BF8"/>
    <w:rsid w:val="00890EDE"/>
    <w:rsid w:val="00891C9C"/>
    <w:rsid w:val="008977BF"/>
    <w:rsid w:val="008A1646"/>
    <w:rsid w:val="008A2DCE"/>
    <w:rsid w:val="008A3E46"/>
    <w:rsid w:val="008A7DD1"/>
    <w:rsid w:val="008B4C56"/>
    <w:rsid w:val="008B753D"/>
    <w:rsid w:val="008B7F5D"/>
    <w:rsid w:val="008C01D4"/>
    <w:rsid w:val="008C2693"/>
    <w:rsid w:val="008C5080"/>
    <w:rsid w:val="008D34DE"/>
    <w:rsid w:val="008D57B3"/>
    <w:rsid w:val="008D7E69"/>
    <w:rsid w:val="008E060B"/>
    <w:rsid w:val="008E6011"/>
    <w:rsid w:val="008F43D9"/>
    <w:rsid w:val="008F776A"/>
    <w:rsid w:val="009071A7"/>
    <w:rsid w:val="00910917"/>
    <w:rsid w:val="00911906"/>
    <w:rsid w:val="0092312F"/>
    <w:rsid w:val="009314F2"/>
    <w:rsid w:val="00936054"/>
    <w:rsid w:val="00941590"/>
    <w:rsid w:val="00942199"/>
    <w:rsid w:val="009460FB"/>
    <w:rsid w:val="00946422"/>
    <w:rsid w:val="00946BD1"/>
    <w:rsid w:val="009471E6"/>
    <w:rsid w:val="00950B8C"/>
    <w:rsid w:val="00951B6C"/>
    <w:rsid w:val="00960F45"/>
    <w:rsid w:val="009632D4"/>
    <w:rsid w:val="00963F88"/>
    <w:rsid w:val="009654E2"/>
    <w:rsid w:val="009716F5"/>
    <w:rsid w:val="00973A92"/>
    <w:rsid w:val="009A085E"/>
    <w:rsid w:val="009A3D85"/>
    <w:rsid w:val="009A46E4"/>
    <w:rsid w:val="009A5694"/>
    <w:rsid w:val="009A6DD3"/>
    <w:rsid w:val="009B06B8"/>
    <w:rsid w:val="009B3150"/>
    <w:rsid w:val="009B4668"/>
    <w:rsid w:val="009B6E89"/>
    <w:rsid w:val="009C6226"/>
    <w:rsid w:val="009D37CA"/>
    <w:rsid w:val="009D4057"/>
    <w:rsid w:val="009E3AFD"/>
    <w:rsid w:val="009F2316"/>
    <w:rsid w:val="009F2CAF"/>
    <w:rsid w:val="009F2F41"/>
    <w:rsid w:val="00A10443"/>
    <w:rsid w:val="00A13367"/>
    <w:rsid w:val="00A14E49"/>
    <w:rsid w:val="00A16FEB"/>
    <w:rsid w:val="00A17E1E"/>
    <w:rsid w:val="00A30B3E"/>
    <w:rsid w:val="00A30B48"/>
    <w:rsid w:val="00A35A8A"/>
    <w:rsid w:val="00A372B8"/>
    <w:rsid w:val="00A4473C"/>
    <w:rsid w:val="00A6463C"/>
    <w:rsid w:val="00A67BDC"/>
    <w:rsid w:val="00A731CF"/>
    <w:rsid w:val="00A83E26"/>
    <w:rsid w:val="00A8457A"/>
    <w:rsid w:val="00A855EA"/>
    <w:rsid w:val="00A95ACE"/>
    <w:rsid w:val="00AA4AF3"/>
    <w:rsid w:val="00AA5403"/>
    <w:rsid w:val="00AB6127"/>
    <w:rsid w:val="00AB787C"/>
    <w:rsid w:val="00AC0B0A"/>
    <w:rsid w:val="00AC12DA"/>
    <w:rsid w:val="00AC53EF"/>
    <w:rsid w:val="00AD071A"/>
    <w:rsid w:val="00AE0F09"/>
    <w:rsid w:val="00AF37B4"/>
    <w:rsid w:val="00AF5B6A"/>
    <w:rsid w:val="00AF7A95"/>
    <w:rsid w:val="00B034B2"/>
    <w:rsid w:val="00B07273"/>
    <w:rsid w:val="00B15336"/>
    <w:rsid w:val="00B17B6B"/>
    <w:rsid w:val="00B27A3A"/>
    <w:rsid w:val="00B3176A"/>
    <w:rsid w:val="00B32BCE"/>
    <w:rsid w:val="00B32C81"/>
    <w:rsid w:val="00B4174F"/>
    <w:rsid w:val="00B4397D"/>
    <w:rsid w:val="00B443F9"/>
    <w:rsid w:val="00B44AD9"/>
    <w:rsid w:val="00B44D03"/>
    <w:rsid w:val="00B538EC"/>
    <w:rsid w:val="00B5489C"/>
    <w:rsid w:val="00B56A38"/>
    <w:rsid w:val="00B635DF"/>
    <w:rsid w:val="00B66004"/>
    <w:rsid w:val="00B70FF8"/>
    <w:rsid w:val="00B73BC5"/>
    <w:rsid w:val="00B75AD6"/>
    <w:rsid w:val="00B774B4"/>
    <w:rsid w:val="00B803DC"/>
    <w:rsid w:val="00B8681F"/>
    <w:rsid w:val="00B86C67"/>
    <w:rsid w:val="00B90FB3"/>
    <w:rsid w:val="00BA4418"/>
    <w:rsid w:val="00BA50BB"/>
    <w:rsid w:val="00BB05E0"/>
    <w:rsid w:val="00BB37FB"/>
    <w:rsid w:val="00BB6992"/>
    <w:rsid w:val="00BC57EB"/>
    <w:rsid w:val="00BE02A1"/>
    <w:rsid w:val="00BE1C68"/>
    <w:rsid w:val="00BE7F29"/>
    <w:rsid w:val="00BF0D1A"/>
    <w:rsid w:val="00BF3B49"/>
    <w:rsid w:val="00BF4E7F"/>
    <w:rsid w:val="00C140DC"/>
    <w:rsid w:val="00C219B2"/>
    <w:rsid w:val="00C22C6A"/>
    <w:rsid w:val="00C266E1"/>
    <w:rsid w:val="00C27B2A"/>
    <w:rsid w:val="00C302EC"/>
    <w:rsid w:val="00C31EB3"/>
    <w:rsid w:val="00C32A0A"/>
    <w:rsid w:val="00C33C0F"/>
    <w:rsid w:val="00C34055"/>
    <w:rsid w:val="00C354FF"/>
    <w:rsid w:val="00C43C26"/>
    <w:rsid w:val="00C4637B"/>
    <w:rsid w:val="00C50F08"/>
    <w:rsid w:val="00C51BDA"/>
    <w:rsid w:val="00C54B60"/>
    <w:rsid w:val="00C54B66"/>
    <w:rsid w:val="00C5524B"/>
    <w:rsid w:val="00C55EDC"/>
    <w:rsid w:val="00C610B4"/>
    <w:rsid w:val="00C61D34"/>
    <w:rsid w:val="00C622D9"/>
    <w:rsid w:val="00C64D74"/>
    <w:rsid w:val="00C676C4"/>
    <w:rsid w:val="00C7171F"/>
    <w:rsid w:val="00C73EA9"/>
    <w:rsid w:val="00C85CF3"/>
    <w:rsid w:val="00C90D64"/>
    <w:rsid w:val="00C9189F"/>
    <w:rsid w:val="00C95427"/>
    <w:rsid w:val="00CA3663"/>
    <w:rsid w:val="00CA7DC8"/>
    <w:rsid w:val="00CB0B00"/>
    <w:rsid w:val="00CB118C"/>
    <w:rsid w:val="00CC1392"/>
    <w:rsid w:val="00CC186D"/>
    <w:rsid w:val="00CD30D7"/>
    <w:rsid w:val="00CE0A45"/>
    <w:rsid w:val="00CE6AEE"/>
    <w:rsid w:val="00CF1137"/>
    <w:rsid w:val="00CF6055"/>
    <w:rsid w:val="00D152F1"/>
    <w:rsid w:val="00D17C5A"/>
    <w:rsid w:val="00D23159"/>
    <w:rsid w:val="00D23E68"/>
    <w:rsid w:val="00D256B7"/>
    <w:rsid w:val="00D264C7"/>
    <w:rsid w:val="00D276BF"/>
    <w:rsid w:val="00D407A2"/>
    <w:rsid w:val="00D447D7"/>
    <w:rsid w:val="00D46086"/>
    <w:rsid w:val="00D53560"/>
    <w:rsid w:val="00D61BED"/>
    <w:rsid w:val="00D638C0"/>
    <w:rsid w:val="00D710A7"/>
    <w:rsid w:val="00D81DCD"/>
    <w:rsid w:val="00D8290C"/>
    <w:rsid w:val="00D834EF"/>
    <w:rsid w:val="00D85460"/>
    <w:rsid w:val="00D86471"/>
    <w:rsid w:val="00D91833"/>
    <w:rsid w:val="00D925E6"/>
    <w:rsid w:val="00DA2971"/>
    <w:rsid w:val="00DA4F24"/>
    <w:rsid w:val="00DB2D29"/>
    <w:rsid w:val="00DB4451"/>
    <w:rsid w:val="00DB50C9"/>
    <w:rsid w:val="00DC007A"/>
    <w:rsid w:val="00DD0AED"/>
    <w:rsid w:val="00DD13D7"/>
    <w:rsid w:val="00DD58F7"/>
    <w:rsid w:val="00DE0AED"/>
    <w:rsid w:val="00DE1138"/>
    <w:rsid w:val="00DE1B40"/>
    <w:rsid w:val="00DF19F9"/>
    <w:rsid w:val="00DF4972"/>
    <w:rsid w:val="00DF5821"/>
    <w:rsid w:val="00E018DE"/>
    <w:rsid w:val="00E11357"/>
    <w:rsid w:val="00E13839"/>
    <w:rsid w:val="00E15E8F"/>
    <w:rsid w:val="00E23501"/>
    <w:rsid w:val="00E27A69"/>
    <w:rsid w:val="00E40920"/>
    <w:rsid w:val="00E46797"/>
    <w:rsid w:val="00E4693D"/>
    <w:rsid w:val="00E52788"/>
    <w:rsid w:val="00E53784"/>
    <w:rsid w:val="00E53E90"/>
    <w:rsid w:val="00E54157"/>
    <w:rsid w:val="00E5445D"/>
    <w:rsid w:val="00E61EDF"/>
    <w:rsid w:val="00E62A5E"/>
    <w:rsid w:val="00E65570"/>
    <w:rsid w:val="00E66218"/>
    <w:rsid w:val="00E6622A"/>
    <w:rsid w:val="00E67823"/>
    <w:rsid w:val="00E67896"/>
    <w:rsid w:val="00E730CA"/>
    <w:rsid w:val="00E73EE9"/>
    <w:rsid w:val="00E824A2"/>
    <w:rsid w:val="00E83EC8"/>
    <w:rsid w:val="00E85F3C"/>
    <w:rsid w:val="00E907C3"/>
    <w:rsid w:val="00E916B3"/>
    <w:rsid w:val="00E9239D"/>
    <w:rsid w:val="00E94960"/>
    <w:rsid w:val="00EA2E7E"/>
    <w:rsid w:val="00EA4D9E"/>
    <w:rsid w:val="00EA629E"/>
    <w:rsid w:val="00EA6974"/>
    <w:rsid w:val="00EA791B"/>
    <w:rsid w:val="00EB087D"/>
    <w:rsid w:val="00EC2B70"/>
    <w:rsid w:val="00EC4A74"/>
    <w:rsid w:val="00ED2FB7"/>
    <w:rsid w:val="00ED65F3"/>
    <w:rsid w:val="00ED6D6F"/>
    <w:rsid w:val="00EE13C7"/>
    <w:rsid w:val="00EF5D26"/>
    <w:rsid w:val="00F128FE"/>
    <w:rsid w:val="00F1479F"/>
    <w:rsid w:val="00F14F52"/>
    <w:rsid w:val="00F2267E"/>
    <w:rsid w:val="00F258A1"/>
    <w:rsid w:val="00F266D0"/>
    <w:rsid w:val="00F3000F"/>
    <w:rsid w:val="00F354C8"/>
    <w:rsid w:val="00F35C4D"/>
    <w:rsid w:val="00F36EE3"/>
    <w:rsid w:val="00F43119"/>
    <w:rsid w:val="00F456D4"/>
    <w:rsid w:val="00F45ADC"/>
    <w:rsid w:val="00F52344"/>
    <w:rsid w:val="00F5361A"/>
    <w:rsid w:val="00F62A77"/>
    <w:rsid w:val="00F650C5"/>
    <w:rsid w:val="00F654BC"/>
    <w:rsid w:val="00F712A4"/>
    <w:rsid w:val="00F73503"/>
    <w:rsid w:val="00F77A47"/>
    <w:rsid w:val="00F824BD"/>
    <w:rsid w:val="00F83DA0"/>
    <w:rsid w:val="00FA08BF"/>
    <w:rsid w:val="00FA12F5"/>
    <w:rsid w:val="00FA5565"/>
    <w:rsid w:val="00FA7F8E"/>
    <w:rsid w:val="00FB33F0"/>
    <w:rsid w:val="00FB5D10"/>
    <w:rsid w:val="00FB73D0"/>
    <w:rsid w:val="00FC35B3"/>
    <w:rsid w:val="00FC47FD"/>
    <w:rsid w:val="00FC63D9"/>
    <w:rsid w:val="00FD1B51"/>
    <w:rsid w:val="00FD29D9"/>
    <w:rsid w:val="00FD6EE2"/>
    <w:rsid w:val="00FE0E48"/>
    <w:rsid w:val="00FE1547"/>
    <w:rsid w:val="00FE1A9B"/>
    <w:rsid w:val="00FE3446"/>
    <w:rsid w:val="00FE3E49"/>
    <w:rsid w:val="00FE576F"/>
    <w:rsid w:val="00FE7380"/>
    <w:rsid w:val="00FF26FD"/>
    <w:rsid w:val="00FF30FD"/>
    <w:rsid w:val="00FF7563"/>
    <w:rsid w:val="00FF7FE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55EA"/>
  </w:style>
  <w:style w:type="paragraph" w:styleId="Ttulo1">
    <w:name w:val="heading 1"/>
    <w:basedOn w:val="Normal"/>
    <w:link w:val="Ttulo1Char"/>
    <w:qFormat/>
    <w:rsid w:val="001A12BB"/>
    <w:pPr>
      <w:ind w:left="1110"/>
      <w:outlineLvl w:val="0"/>
    </w:pPr>
    <w:rPr>
      <w:rFonts w:ascii="Arial" w:eastAsia="Arial" w:hAnsi="Arial" w:cs="Arial"/>
      <w:b/>
      <w:bCs/>
    </w:rPr>
  </w:style>
  <w:style w:type="paragraph" w:styleId="Ttulo2">
    <w:name w:val="heading 2"/>
    <w:basedOn w:val="Normal"/>
    <w:next w:val="Normal"/>
    <w:link w:val="Ttulo2Char"/>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qFormat/>
    <w:rsid w:val="001A12BB"/>
    <w:pPr>
      <w:keepNext/>
      <w:keepLines/>
      <w:spacing w:before="280" w:after="80"/>
      <w:outlineLvl w:val="2"/>
    </w:pPr>
    <w:rPr>
      <w:b/>
      <w:sz w:val="28"/>
      <w:szCs w:val="28"/>
    </w:rPr>
  </w:style>
  <w:style w:type="paragraph" w:styleId="Ttulo4">
    <w:name w:val="heading 4"/>
    <w:basedOn w:val="Normal1"/>
    <w:next w:val="Normal1"/>
    <w:link w:val="Ttulo4Char"/>
    <w:qFormat/>
    <w:rsid w:val="001A12BB"/>
    <w:pPr>
      <w:keepNext/>
      <w:keepLines/>
      <w:spacing w:before="240" w:after="40"/>
      <w:outlineLvl w:val="3"/>
    </w:pPr>
    <w:rPr>
      <w:b/>
      <w:sz w:val="24"/>
      <w:szCs w:val="24"/>
    </w:rPr>
  </w:style>
  <w:style w:type="paragraph" w:styleId="Ttulo5">
    <w:name w:val="heading 5"/>
    <w:basedOn w:val="Normal1"/>
    <w:next w:val="Normal1"/>
    <w:link w:val="Ttulo5Char"/>
    <w:qFormat/>
    <w:rsid w:val="001A12BB"/>
    <w:pPr>
      <w:keepNext/>
      <w:keepLines/>
      <w:spacing w:before="220" w:after="40"/>
      <w:outlineLvl w:val="4"/>
    </w:pPr>
    <w:rPr>
      <w:b/>
    </w:rPr>
  </w:style>
  <w:style w:type="paragraph" w:styleId="Ttulo6">
    <w:name w:val="heading 6"/>
    <w:basedOn w:val="Normal1"/>
    <w:next w:val="Normal1"/>
    <w:link w:val="Ttulo6Char"/>
    <w:qFormat/>
    <w:rsid w:val="001A12BB"/>
    <w:pPr>
      <w:keepNext/>
      <w:keepLines/>
      <w:spacing w:before="200" w:after="40"/>
      <w:outlineLvl w:val="5"/>
    </w:pPr>
    <w:rPr>
      <w:b/>
      <w:sz w:val="20"/>
      <w:szCs w:val="20"/>
    </w:rPr>
  </w:style>
  <w:style w:type="paragraph" w:styleId="Ttulo7">
    <w:name w:val="heading 7"/>
    <w:basedOn w:val="Normal"/>
    <w:next w:val="Normal"/>
    <w:link w:val="Ttulo7Char"/>
    <w:qFormat/>
    <w:rsid w:val="004F0E4E"/>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4F0E4E"/>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4F0E4E"/>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qFormat/>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iPriority w:val="99"/>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nhideWhenUsed/>
    <w:rsid w:val="00EA0009"/>
    <w:rPr>
      <w:rFonts w:ascii="Segoe UI" w:hAnsi="Segoe UI" w:cs="Segoe UI"/>
      <w:sz w:val="18"/>
      <w:szCs w:val="18"/>
    </w:rPr>
  </w:style>
  <w:style w:type="character" w:customStyle="1" w:styleId="TextodebaloChar">
    <w:name w:val="Texto de balão Char"/>
    <w:basedOn w:val="Fontepargpadro"/>
    <w:link w:val="Textodebalo"/>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45BAE"/>
    <w:rPr>
      <w:color w:val="0000FF" w:themeColor="hyperlink"/>
      <w:u w:val="single"/>
    </w:rPr>
  </w:style>
  <w:style w:type="character" w:customStyle="1" w:styleId="Ttulo2Char">
    <w:name w:val="Título 2 Char"/>
    <w:basedOn w:val="Fontepargpadro"/>
    <w:link w:val="Ttulo2"/>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A01CA"/>
    <w:pPr>
      <w:keepNext/>
      <w:keepLines/>
      <w:widowControl/>
      <w:numPr>
        <w:numId w:val="28"/>
      </w:numPr>
      <w:shd w:val="clear" w:color="auto" w:fill="D9D9D9" w:themeFill="background1" w:themeFillShade="D9"/>
      <w:spacing w:before="120" w:after="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326A15"/>
    <w:pPr>
      <w:numPr>
        <w:numId w:val="28"/>
      </w:numPr>
      <w:spacing w:after="0"/>
      <w:ind w:left="0" w:firstLine="0"/>
    </w:pPr>
    <w:rPr>
      <w:rFonts w:ascii="Arial Narrow" w:eastAsia="Times New Roman" w:hAnsi="Arial Narrow"/>
      <w:color w:val="auto"/>
      <w:sz w:val="24"/>
      <w:szCs w:val="24"/>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326A15"/>
    <w:rPr>
      <w:rFonts w:ascii="Arial Narrow" w:eastAsia="Times New Roman" w:hAnsi="Arial Narrow" w:cs="Arial"/>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rsid w:val="00C4637B"/>
    <w:rPr>
      <w:b/>
      <w:sz w:val="28"/>
      <w:szCs w:val="28"/>
    </w:rPr>
  </w:style>
  <w:style w:type="character" w:customStyle="1" w:styleId="Ttulo4Char">
    <w:name w:val="Título 4 Char"/>
    <w:basedOn w:val="Fontepargpadro"/>
    <w:link w:val="Ttulo4"/>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Char">
    <w:name w:val="Título Char"/>
    <w:basedOn w:val="Fontepargpadro"/>
    <w:link w:val="Ttulo"/>
    <w:rsid w:val="00C4637B"/>
    <w:rPr>
      <w:b/>
      <w:sz w:val="72"/>
      <w:szCs w:val="72"/>
    </w:rPr>
  </w:style>
  <w:style w:type="character" w:customStyle="1" w:styleId="CorpodetextoChar">
    <w:name w:val="Corpo de texto Char"/>
    <w:basedOn w:val="Fontepargpadro"/>
    <w:link w:val="Corpodetexto"/>
    <w:rsid w:val="00C4637B"/>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A01CA"/>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imes New Roman" w:hAnsi="Arial" w:cs="Arial"/>
      <w:b/>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imes New Roman" w:hAnsi="Arial" w:cs="Arial"/>
      <w:b/>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paragraph" w:styleId="Textodenotaderodap">
    <w:name w:val="footnote text"/>
    <w:basedOn w:val="Normal"/>
    <w:link w:val="TextodenotaderodapChar"/>
    <w:uiPriority w:val="99"/>
    <w:unhideWhenUsed/>
    <w:rsid w:val="00BF0D1A"/>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F0D1A"/>
    <w:rPr>
      <w:rFonts w:asciiTheme="minorHAnsi" w:eastAsiaTheme="minorHAnsi" w:hAnsiTheme="minorHAnsi" w:cstheme="minorBidi"/>
      <w:sz w:val="20"/>
      <w:szCs w:val="20"/>
      <w:lang w:val="pt-BR" w:eastAsia="en-US"/>
    </w:rPr>
  </w:style>
  <w:style w:type="character" w:styleId="Refdenotaderodap">
    <w:name w:val="footnote reference"/>
    <w:basedOn w:val="Fontepargpadro"/>
    <w:uiPriority w:val="99"/>
    <w:unhideWhenUsed/>
    <w:rsid w:val="00BF0D1A"/>
    <w:rPr>
      <w:vertAlign w:val="superscript"/>
    </w:rPr>
  </w:style>
  <w:style w:type="character" w:customStyle="1" w:styleId="MenoPendente2">
    <w:name w:val="Menção Pendente2"/>
    <w:basedOn w:val="Fontepargpadro"/>
    <w:uiPriority w:val="99"/>
    <w:semiHidden/>
    <w:unhideWhenUsed/>
    <w:rsid w:val="00A4473C"/>
    <w:rPr>
      <w:color w:val="605E5C"/>
      <w:shd w:val="clear" w:color="auto" w:fill="E1DFDD"/>
    </w:rPr>
  </w:style>
  <w:style w:type="character" w:customStyle="1" w:styleId="MenoPendente3">
    <w:name w:val="Menção Pendente3"/>
    <w:basedOn w:val="Fontepargpadro"/>
    <w:uiPriority w:val="99"/>
    <w:semiHidden/>
    <w:unhideWhenUsed/>
    <w:rsid w:val="00AE0F09"/>
    <w:rPr>
      <w:color w:val="605E5C"/>
      <w:shd w:val="clear" w:color="auto" w:fill="E1DFDD"/>
    </w:rPr>
  </w:style>
  <w:style w:type="paragraph" w:customStyle="1" w:styleId="Normal2">
    <w:name w:val="Normal2"/>
    <w:rsid w:val="00685194"/>
    <w:pPr>
      <w:widowControl/>
    </w:pPr>
    <w:rPr>
      <w:rFonts w:ascii="Times New Roman" w:eastAsia="Times New Roman" w:hAnsi="Times New Roman" w:cs="Times New Roman"/>
      <w:sz w:val="20"/>
      <w:szCs w:val="20"/>
      <w:lang w:val="pt-BR"/>
    </w:rPr>
  </w:style>
  <w:style w:type="character" w:customStyle="1" w:styleId="Ttulo7Char">
    <w:name w:val="Título 7 Char"/>
    <w:basedOn w:val="Fontepargpadro"/>
    <w:link w:val="Ttulo7"/>
    <w:rsid w:val="004F0E4E"/>
    <w:rPr>
      <w:rFonts w:ascii="Times New Roman" w:eastAsia="Times New Roman" w:hAnsi="Times New Roman" w:cs="Times New Roman"/>
      <w:sz w:val="28"/>
      <w:szCs w:val="20"/>
      <w:lang w:val="en-US"/>
    </w:rPr>
  </w:style>
  <w:style w:type="character" w:customStyle="1" w:styleId="Ttulo8Char">
    <w:name w:val="Título 8 Char"/>
    <w:basedOn w:val="Fontepargpadro"/>
    <w:link w:val="Ttulo8"/>
    <w:rsid w:val="004F0E4E"/>
    <w:rPr>
      <w:rFonts w:ascii="Times New Roman" w:eastAsia="Times New Roman" w:hAnsi="Times New Roman" w:cs="Times New Roman"/>
      <w:caps/>
      <w:sz w:val="28"/>
      <w:szCs w:val="20"/>
      <w:lang w:val="en-US"/>
    </w:rPr>
  </w:style>
  <w:style w:type="character" w:customStyle="1" w:styleId="Ttulo9Char">
    <w:name w:val="Título 9 Char"/>
    <w:basedOn w:val="Fontepargpadro"/>
    <w:link w:val="Ttulo9"/>
    <w:rsid w:val="004F0E4E"/>
    <w:rPr>
      <w:rFonts w:ascii="Times New Roman" w:eastAsia="Times New Roman" w:hAnsi="Times New Roman" w:cs="Times New Roman"/>
      <w:b/>
      <w:sz w:val="28"/>
      <w:szCs w:val="20"/>
      <w:lang w:val="en-US"/>
    </w:rPr>
  </w:style>
  <w:style w:type="paragraph" w:styleId="Recuodecorpodetexto">
    <w:name w:val="Body Text Indent"/>
    <w:basedOn w:val="Normal"/>
    <w:link w:val="RecuodecorpodetextoChar"/>
    <w:rsid w:val="004F0E4E"/>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4F0E4E"/>
    <w:rPr>
      <w:rFonts w:ascii="Times New Roman" w:eastAsia="Times New Roman" w:hAnsi="Times New Roman" w:cs="Times New Roman"/>
      <w:sz w:val="16"/>
      <w:szCs w:val="20"/>
      <w:lang w:val="pt-BR"/>
    </w:rPr>
  </w:style>
  <w:style w:type="paragraph" w:styleId="Recuodecorpodetexto2">
    <w:name w:val="Body Text Indent 2"/>
    <w:basedOn w:val="Normal"/>
    <w:link w:val="Recuodecorpodetexto2Char"/>
    <w:rsid w:val="004F0E4E"/>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4F0E4E"/>
    <w:rPr>
      <w:rFonts w:ascii="Times New Roman" w:eastAsia="Times New Roman" w:hAnsi="Times New Roman" w:cs="Times New Roman"/>
      <w:sz w:val="28"/>
      <w:szCs w:val="20"/>
      <w:lang w:val="en-US"/>
    </w:rPr>
  </w:style>
  <w:style w:type="paragraph" w:styleId="Corpodetexto2">
    <w:name w:val="Body Text 2"/>
    <w:basedOn w:val="Normal"/>
    <w:link w:val="Corpodetexto2Char"/>
    <w:rsid w:val="004F0E4E"/>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4F0E4E"/>
    <w:rPr>
      <w:rFonts w:ascii="Times New Roman" w:eastAsia="Times New Roman" w:hAnsi="Times New Roman" w:cs="Times New Roman"/>
      <w:sz w:val="28"/>
      <w:szCs w:val="20"/>
      <w:lang w:val="en-US"/>
    </w:rPr>
  </w:style>
  <w:style w:type="paragraph" w:styleId="TextosemFormatao">
    <w:name w:val="Plain Text"/>
    <w:basedOn w:val="Normal"/>
    <w:link w:val="TextosemFormataoChar"/>
    <w:rsid w:val="004F0E4E"/>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4F0E4E"/>
    <w:rPr>
      <w:rFonts w:ascii="Courier New" w:eastAsia="Times New Roman" w:hAnsi="Courier New" w:cs="Times New Roman"/>
      <w:sz w:val="20"/>
      <w:szCs w:val="20"/>
      <w:lang w:val="pt-BR"/>
    </w:rPr>
  </w:style>
  <w:style w:type="paragraph" w:styleId="Recuodecorpodetexto3">
    <w:name w:val="Body Text Indent 3"/>
    <w:basedOn w:val="Normal"/>
    <w:link w:val="Recuodecorpodetexto3Char"/>
    <w:rsid w:val="004F0E4E"/>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4F0E4E"/>
    <w:rPr>
      <w:rFonts w:ascii="Times New Roman" w:eastAsia="Times New Roman" w:hAnsi="Times New Roman" w:cs="Times New Roman"/>
      <w:sz w:val="28"/>
      <w:szCs w:val="20"/>
      <w:lang w:val="pt-BR"/>
    </w:rPr>
  </w:style>
  <w:style w:type="paragraph" w:styleId="Corpodetexto3">
    <w:name w:val="Body Text 3"/>
    <w:basedOn w:val="Normal"/>
    <w:link w:val="Corpodetexto3Char"/>
    <w:rsid w:val="004F0E4E"/>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4F0E4E"/>
    <w:rPr>
      <w:rFonts w:ascii="Times New Roman" w:eastAsia="Times New Roman" w:hAnsi="Times New Roman" w:cs="Times New Roman"/>
      <w:sz w:val="16"/>
      <w:szCs w:val="16"/>
      <w:lang w:val="pt-BR"/>
    </w:rPr>
  </w:style>
  <w:style w:type="paragraph" w:styleId="Textoembloco">
    <w:name w:val="Block Text"/>
    <w:basedOn w:val="Normal"/>
    <w:rsid w:val="004F0E4E"/>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4F0E4E"/>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4F0E4E"/>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4F0E4E"/>
    <w:pPr>
      <w:widowControl/>
    </w:pPr>
    <w:rPr>
      <w:rFonts w:ascii="Times New Roman" w:eastAsia="Times New Roman" w:hAnsi="Times New Roman" w:cs="Times New Roman"/>
      <w:sz w:val="20"/>
      <w:szCs w:val="20"/>
      <w:lang w:val="pt-BR"/>
    </w:rPr>
  </w:style>
  <w:style w:type="character" w:styleId="Forte">
    <w:name w:val="Strong"/>
    <w:uiPriority w:val="22"/>
    <w:qFormat/>
    <w:rsid w:val="004F0E4E"/>
    <w:rPr>
      <w:b/>
      <w:bCs/>
    </w:rPr>
  </w:style>
  <w:style w:type="paragraph" w:customStyle="1" w:styleId="Default">
    <w:name w:val="Default"/>
    <w:rsid w:val="004F0E4E"/>
    <w:pPr>
      <w:widowControl/>
      <w:autoSpaceDE w:val="0"/>
      <w:autoSpaceDN w:val="0"/>
      <w:adjustRightInd w:val="0"/>
    </w:pPr>
    <w:rPr>
      <w:rFonts w:ascii="Palatino Linotype" w:eastAsia="Times New Roman" w:hAnsi="Palatino Linotype" w:cs="Palatino Linotype"/>
      <w:color w:val="000000"/>
      <w:sz w:val="24"/>
      <w:szCs w:val="24"/>
      <w:lang w:val="pt-BR"/>
    </w:rPr>
  </w:style>
  <w:style w:type="table" w:customStyle="1" w:styleId="Tabelacomgrade22">
    <w:name w:val="Tabela com grade22"/>
    <w:basedOn w:val="Tabelanormal"/>
    <w:next w:val="Tabelacomgrade"/>
    <w:uiPriority w:val="39"/>
    <w:rsid w:val="00584996"/>
    <w:pPr>
      <w:widowControl/>
      <w:overflowPunct w:val="0"/>
      <w:autoSpaceDE w:val="0"/>
      <w:autoSpaceDN w:val="0"/>
      <w:adjustRightInd w:val="0"/>
    </w:pPr>
    <w:rPr>
      <w:rFonts w:ascii="Times New Roman" w:eastAsia="Times New Roman" w:hAnsi="Times New Roman" w:cs="Times New Roman"/>
      <w:sz w:val="20"/>
      <w:szCs w:val="20"/>
      <w:lang w:val="pt-BR"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017936">
      <w:bodyDiv w:val="1"/>
      <w:marLeft w:val="0"/>
      <w:marRight w:val="0"/>
      <w:marTop w:val="0"/>
      <w:marBottom w:val="0"/>
      <w:divBdr>
        <w:top w:val="none" w:sz="0" w:space="0" w:color="auto"/>
        <w:left w:val="none" w:sz="0" w:space="0" w:color="auto"/>
        <w:bottom w:val="none" w:sz="0" w:space="0" w:color="auto"/>
        <w:right w:val="none" w:sz="0" w:space="0" w:color="auto"/>
      </w:divBdr>
    </w:div>
    <w:div w:id="227421132">
      <w:bodyDiv w:val="1"/>
      <w:marLeft w:val="0"/>
      <w:marRight w:val="0"/>
      <w:marTop w:val="0"/>
      <w:marBottom w:val="0"/>
      <w:divBdr>
        <w:top w:val="none" w:sz="0" w:space="0" w:color="auto"/>
        <w:left w:val="none" w:sz="0" w:space="0" w:color="auto"/>
        <w:bottom w:val="none" w:sz="0" w:space="0" w:color="auto"/>
        <w:right w:val="none" w:sz="0" w:space="0" w:color="auto"/>
      </w:divBdr>
    </w:div>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707754455">
      <w:bodyDiv w:val="1"/>
      <w:marLeft w:val="0"/>
      <w:marRight w:val="0"/>
      <w:marTop w:val="0"/>
      <w:marBottom w:val="0"/>
      <w:divBdr>
        <w:top w:val="none" w:sz="0" w:space="0" w:color="auto"/>
        <w:left w:val="none" w:sz="0" w:space="0" w:color="auto"/>
        <w:bottom w:val="none" w:sz="0" w:space="0" w:color="auto"/>
        <w:right w:val="none" w:sz="0" w:space="0" w:color="auto"/>
      </w:divBdr>
    </w:div>
    <w:div w:id="813061655">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idades.ibge.gov.br/brasil/ms/brasilandia/panorama" TargetMode="External"/><Relationship Id="rId18" Type="http://schemas.openxmlformats.org/officeDocument/2006/relationships/hyperlink" Target="https://encurtador.com.br/nNtxB" TargetMode="External"/><Relationship Id="rId3" Type="http://schemas.openxmlformats.org/officeDocument/2006/relationships/numbering" Target="numbering.xml"/><Relationship Id="rId21" Type="http://schemas.openxmlformats.org/officeDocument/2006/relationships/hyperlink" Target="https://encurtador.com.br/HgLZS" TargetMode="External"/><Relationship Id="rId63"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encurtador.com.br/5yZGp.%20acesso%20em%2008/10/2024" TargetMode="External"/><Relationship Id="rId25"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encurtador.com.br/7ZLV1" TargetMode="External"/><Relationship Id="rId62" Type="http://schemas.openxmlformats.org/officeDocument/2006/relationships/image" Target="media/image7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5.png"/><Relationship Id="rId66"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image" Target="media/image4.png"/><Relationship Id="rId61" Type="http://schemas.openxmlformats.org/officeDocument/2006/relationships/image" Target="media/image60.png"/><Relationship Id="rId10" Type="http://schemas.openxmlformats.org/officeDocument/2006/relationships/hyperlink" Target="mailto:licitacao@brasilandia.ms.gov.br" TargetMode="External"/><Relationship Id="rId19" Type="http://schemas.openxmlformats.org/officeDocument/2006/relationships/image" Target="media/image3.png"/><Relationship Id="rId65"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portal.brasilandia.ms.gov.br:8079/transparencia/" TargetMode="External"/><Relationship Id="rId14" Type="http://schemas.openxmlformats.org/officeDocument/2006/relationships/hyperlink" Target="mailto:licitacao@brasilandia.ms.gov.br" TargetMode="External"/><Relationship Id="rId22" Type="http://schemas.openxmlformats.org/officeDocument/2006/relationships/hyperlink" Target="https://encurtador.com.br/SuN0B" TargetMode="External"/><Relationship Id="rId6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D35A459-6E20-48D5-B029-E7959D841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1541</TotalTime>
  <Pages>6</Pages>
  <Words>32102</Words>
  <Characters>173357</Characters>
  <Application>Microsoft Office Word</Application>
  <DocSecurity>0</DocSecurity>
  <Lines>1444</Lines>
  <Paragraphs>410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ADMINISTRACAO 2</dc:creator>
  <cp:lastModifiedBy>Thiago Brasoloto Da Silva</cp:lastModifiedBy>
  <cp:revision>383</cp:revision>
  <cp:lastPrinted>2025-07-28T13:24:00Z</cp:lastPrinted>
  <dcterms:created xsi:type="dcterms:W3CDTF">2024-10-29T14:44:00Z</dcterms:created>
  <dcterms:modified xsi:type="dcterms:W3CDTF">2025-09-17T14:49:00Z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