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3029BF" w14:textId="77777777" w:rsidR="00763DEE" w:rsidRPr="00D93929" w:rsidRDefault="00763DEE" w:rsidP="00FC4F3F">
      <w:pPr>
        <w:widowControl w:val="0"/>
        <w:pBdr>
          <w:top w:val="nil"/>
          <w:left w:val="nil"/>
          <w:bottom w:val="nil"/>
          <w:right w:val="nil"/>
          <w:between w:val="nil"/>
        </w:pBdr>
        <w:tabs>
          <w:tab w:val="left" w:pos="9498"/>
        </w:tabs>
        <w:spacing w:line="276" w:lineRule="auto"/>
        <w:ind w:left="0" w:right="-24"/>
        <w:jc w:val="center"/>
        <w:rPr>
          <w:rFonts w:ascii="Arial Narrow" w:eastAsia="Arial MT" w:hAnsi="Arial Narrow" w:cs="Arial"/>
          <w:b/>
          <w:bCs/>
          <w:sz w:val="24"/>
          <w:szCs w:val="24"/>
          <w:lang w:val="pt-PT" w:eastAsia="pt-BR"/>
        </w:rPr>
      </w:pPr>
      <w:r w:rsidRPr="00D93929">
        <w:rPr>
          <w:rFonts w:ascii="Arial Narrow" w:eastAsia="Arial MT" w:hAnsi="Arial Narrow" w:cs="Arial"/>
          <w:b/>
          <w:bCs/>
          <w:sz w:val="24"/>
          <w:szCs w:val="24"/>
          <w:lang w:val="pt-PT" w:eastAsia="pt-BR"/>
        </w:rPr>
        <w:t>EDITAL DE LICITAÇÃO</w:t>
      </w:r>
    </w:p>
    <w:p w14:paraId="1CBE67D2" w14:textId="77777777" w:rsidR="00763DEE" w:rsidRPr="00D93929" w:rsidRDefault="00763DEE" w:rsidP="00FC4F3F">
      <w:pPr>
        <w:widowControl w:val="0"/>
        <w:tabs>
          <w:tab w:val="left" w:pos="9498"/>
        </w:tabs>
        <w:ind w:left="0" w:right="-24"/>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PROCESSO ADMINISTRATIVO N º </w:t>
      </w:r>
      <w:r w:rsidR="00C71670" w:rsidRPr="00D93929">
        <w:rPr>
          <w:rFonts w:ascii="Arial Narrow" w:eastAsia="Arial" w:hAnsi="Arial Narrow" w:cs="Arial"/>
          <w:b/>
          <w:bCs/>
          <w:sz w:val="24"/>
          <w:szCs w:val="24"/>
          <w:lang w:val="pt-PT" w:eastAsia="pt-BR"/>
        </w:rPr>
        <w:t>3326</w:t>
      </w:r>
      <w:r w:rsidRPr="00D93929">
        <w:rPr>
          <w:rFonts w:ascii="Arial Narrow" w:eastAsia="Arial" w:hAnsi="Arial Narrow" w:cs="Arial"/>
          <w:b/>
          <w:bCs/>
          <w:sz w:val="24"/>
          <w:szCs w:val="24"/>
          <w:lang w:val="pt-PT" w:eastAsia="pt-BR"/>
        </w:rPr>
        <w:t>/2025</w:t>
      </w:r>
    </w:p>
    <w:p w14:paraId="4FA19830" w14:textId="77777777" w:rsidR="00763DEE" w:rsidRPr="00D93929" w:rsidRDefault="00763DEE" w:rsidP="00FC4F3F">
      <w:pPr>
        <w:widowControl w:val="0"/>
        <w:tabs>
          <w:tab w:val="left" w:pos="9498"/>
        </w:tabs>
        <w:ind w:left="0" w:right="-24"/>
        <w:jc w:val="center"/>
        <w:rPr>
          <w:rFonts w:ascii="Arial Narrow" w:eastAsia="Arial" w:hAnsi="Arial Narrow" w:cs="Arial"/>
          <w:b/>
          <w:sz w:val="24"/>
          <w:szCs w:val="24"/>
          <w:lang w:val="pt-PT" w:eastAsia="pt-BR"/>
        </w:rPr>
      </w:pPr>
      <w:r w:rsidRPr="00D93929">
        <w:rPr>
          <w:rFonts w:ascii="Arial Narrow" w:eastAsia="Arial" w:hAnsi="Arial Narrow" w:cs="Arial"/>
          <w:b/>
          <w:sz w:val="24"/>
          <w:szCs w:val="24"/>
          <w:lang w:val="pt-PT" w:eastAsia="pt-BR"/>
        </w:rPr>
        <w:t xml:space="preserve">PREGÃO PRESENCIAL N.º </w:t>
      </w:r>
      <w:r w:rsidR="00941081" w:rsidRPr="00D93929">
        <w:rPr>
          <w:rFonts w:ascii="Arial Narrow" w:eastAsia="Arial" w:hAnsi="Arial Narrow" w:cs="Arial"/>
          <w:b/>
          <w:sz w:val="24"/>
          <w:szCs w:val="24"/>
          <w:lang w:val="pt-PT" w:eastAsia="pt-BR"/>
        </w:rPr>
        <w:t>02</w:t>
      </w:r>
      <w:r w:rsidR="00C71670" w:rsidRPr="00D93929">
        <w:rPr>
          <w:rFonts w:ascii="Arial Narrow" w:eastAsia="Arial" w:hAnsi="Arial Narrow" w:cs="Arial"/>
          <w:b/>
          <w:sz w:val="24"/>
          <w:szCs w:val="24"/>
          <w:lang w:val="pt-PT" w:eastAsia="pt-BR"/>
        </w:rPr>
        <w:t>6</w:t>
      </w:r>
      <w:r w:rsidRPr="00D93929">
        <w:rPr>
          <w:rFonts w:ascii="Arial Narrow" w:eastAsia="Arial" w:hAnsi="Arial Narrow" w:cs="Arial"/>
          <w:b/>
          <w:sz w:val="24"/>
          <w:szCs w:val="24"/>
          <w:lang w:val="pt-PT" w:eastAsia="pt-BR"/>
        </w:rPr>
        <w:t>/2025</w:t>
      </w:r>
    </w:p>
    <w:p w14:paraId="05584C6C" w14:textId="77777777" w:rsidR="00763DEE" w:rsidRPr="00D93929" w:rsidRDefault="00763DEE" w:rsidP="00FC4F3F">
      <w:pPr>
        <w:widowControl w:val="0"/>
        <w:tabs>
          <w:tab w:val="left" w:pos="9498"/>
        </w:tabs>
        <w:ind w:left="0" w:right="-24"/>
        <w:jc w:val="center"/>
        <w:rPr>
          <w:rFonts w:ascii="Arial Narrow" w:eastAsia="Arial" w:hAnsi="Arial Narrow" w:cs="Arial"/>
          <w:b/>
          <w:sz w:val="24"/>
          <w:szCs w:val="24"/>
          <w:lang w:val="pt-PT" w:eastAsia="pt-BR"/>
        </w:rPr>
      </w:pPr>
      <w:r w:rsidRPr="00D93929">
        <w:rPr>
          <w:rFonts w:ascii="Arial Narrow" w:eastAsia="Arial" w:hAnsi="Arial Narrow" w:cs="Arial"/>
          <w:b/>
          <w:sz w:val="24"/>
          <w:szCs w:val="24"/>
          <w:lang w:val="pt-PT" w:eastAsia="pt-BR"/>
        </w:rPr>
        <w:t>LEI 14.133/2021</w:t>
      </w:r>
    </w:p>
    <w:p w14:paraId="27787CB0" w14:textId="77777777" w:rsidR="00763DEE" w:rsidRPr="00D93929" w:rsidRDefault="00763DEE" w:rsidP="00FC4F3F">
      <w:pPr>
        <w:widowControl w:val="0"/>
        <w:pBdr>
          <w:top w:val="nil"/>
          <w:left w:val="nil"/>
          <w:bottom w:val="nil"/>
          <w:right w:val="nil"/>
          <w:between w:val="nil"/>
        </w:pBdr>
        <w:tabs>
          <w:tab w:val="left" w:pos="9498"/>
        </w:tabs>
        <w:spacing w:before="10"/>
        <w:ind w:left="0" w:right="-24"/>
        <w:rPr>
          <w:rFonts w:ascii="Arial Narrow" w:eastAsia="Arial" w:hAnsi="Arial Narrow" w:cs="Arial"/>
          <w:b/>
          <w:sz w:val="24"/>
          <w:szCs w:val="24"/>
          <w:lang w:val="pt-PT" w:eastAsia="pt-BR"/>
        </w:rPr>
      </w:pPr>
    </w:p>
    <w:p w14:paraId="54544148" w14:textId="77777777" w:rsidR="00763DEE" w:rsidRPr="00D93929" w:rsidRDefault="00763DEE" w:rsidP="00FC4F3F">
      <w:pPr>
        <w:widowControl w:val="0"/>
        <w:tabs>
          <w:tab w:val="left" w:pos="9498"/>
        </w:tabs>
        <w:spacing w:before="93" w:after="4"/>
        <w:ind w:left="0" w:right="-24"/>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PREÂMBULO</w:t>
      </w:r>
    </w:p>
    <w:p w14:paraId="3F593CBA"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PROCESSO Nº: </w:t>
      </w:r>
      <w:r w:rsidR="00C71670" w:rsidRPr="00D93929">
        <w:rPr>
          <w:rFonts w:ascii="Arial Narrow" w:eastAsia="Arial" w:hAnsi="Arial Narrow" w:cs="Arial"/>
          <w:bCs/>
          <w:sz w:val="24"/>
          <w:szCs w:val="24"/>
          <w:lang w:val="pt-PT" w:eastAsia="pt-BR"/>
        </w:rPr>
        <w:t>3326</w:t>
      </w:r>
      <w:r w:rsidRPr="00D93929">
        <w:rPr>
          <w:rFonts w:ascii="Arial Narrow" w:eastAsia="Arial" w:hAnsi="Arial Narrow" w:cs="Arial"/>
          <w:sz w:val="24"/>
          <w:szCs w:val="24"/>
          <w:lang w:val="pt-PT" w:eastAsia="pt-BR"/>
        </w:rPr>
        <w:t>/2025</w:t>
      </w:r>
    </w:p>
    <w:p w14:paraId="5D7B6FAE"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INTERESSADO: </w:t>
      </w:r>
      <w:r w:rsidRPr="00D93929">
        <w:rPr>
          <w:rFonts w:ascii="Arial Narrow" w:eastAsia="Arial" w:hAnsi="Arial Narrow" w:cs="Arial"/>
          <w:sz w:val="24"/>
          <w:szCs w:val="24"/>
          <w:lang w:val="pt-PT" w:eastAsia="pt-BR"/>
        </w:rPr>
        <w:t xml:space="preserve">MUNICÍPIO DE BRASILÂNDIA </w:t>
      </w:r>
      <w:r w:rsidR="00C71670" w:rsidRPr="00D93929">
        <w:rPr>
          <w:rFonts w:ascii="Arial Narrow" w:eastAsia="Arial" w:hAnsi="Arial Narrow" w:cs="Arial"/>
          <w:sz w:val="24"/>
          <w:szCs w:val="24"/>
          <w:lang w:val="pt-PT" w:eastAsia="pt-BR"/>
        </w:rPr>
        <w:t xml:space="preserve">- </w:t>
      </w:r>
      <w:r w:rsidRPr="00D93929">
        <w:rPr>
          <w:rFonts w:ascii="Arial Narrow" w:eastAsia="Arial" w:hAnsi="Arial Narrow" w:cs="Arial"/>
          <w:sz w:val="24"/>
          <w:szCs w:val="24"/>
          <w:lang w:val="pt-PT" w:eastAsia="pt-BR"/>
        </w:rPr>
        <w:t>MS</w:t>
      </w:r>
    </w:p>
    <w:p w14:paraId="63784452" w14:textId="6AE175FB" w:rsidR="00763DEE" w:rsidRPr="00D93929"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D93929">
        <w:rPr>
          <w:rFonts w:ascii="Arial Narrow" w:eastAsia="Arial" w:hAnsi="Arial Narrow" w:cs="Arial"/>
          <w:b/>
          <w:bCs/>
          <w:sz w:val="24"/>
          <w:szCs w:val="24"/>
          <w:lang w:val="pt-PT" w:eastAsia="pt-BR"/>
        </w:rPr>
        <w:t xml:space="preserve">DATA E HORÁRIO DA SESSÃO: </w:t>
      </w:r>
      <w:r w:rsidR="00EC7273">
        <w:rPr>
          <w:rFonts w:ascii="Arial Narrow" w:eastAsia="Arial" w:hAnsi="Arial Narrow" w:cs="Arial"/>
          <w:sz w:val="24"/>
          <w:szCs w:val="24"/>
          <w:lang w:val="pt-PT" w:eastAsia="pt-BR"/>
        </w:rPr>
        <w:t>28/07</w:t>
      </w:r>
      <w:r w:rsidRPr="00D93929">
        <w:rPr>
          <w:rFonts w:ascii="Arial Narrow" w:eastAsia="Arial" w:hAnsi="Arial Narrow" w:cs="Arial"/>
          <w:sz w:val="24"/>
          <w:szCs w:val="24"/>
          <w:lang w:val="pt-PT" w:eastAsia="pt-BR"/>
        </w:rPr>
        <w:t>/202</w:t>
      </w:r>
      <w:r w:rsidR="008F0C05" w:rsidRPr="00D93929">
        <w:rPr>
          <w:rFonts w:ascii="Arial Narrow" w:eastAsia="Arial" w:hAnsi="Arial Narrow" w:cs="Arial"/>
          <w:sz w:val="24"/>
          <w:szCs w:val="24"/>
          <w:lang w:val="pt-PT" w:eastAsia="pt-BR"/>
        </w:rPr>
        <w:t>5</w:t>
      </w:r>
      <w:r w:rsidRPr="00D93929">
        <w:rPr>
          <w:rFonts w:ascii="Arial Narrow" w:eastAsia="Arial" w:hAnsi="Arial Narrow" w:cs="Arial"/>
          <w:sz w:val="24"/>
          <w:szCs w:val="24"/>
          <w:lang w:val="pt-PT" w:eastAsia="pt-BR"/>
        </w:rPr>
        <w:t xml:space="preserve"> às </w:t>
      </w:r>
      <w:r w:rsidR="00EC7273">
        <w:rPr>
          <w:rFonts w:ascii="Arial Narrow" w:eastAsia="Arial" w:hAnsi="Arial Narrow" w:cs="Arial"/>
          <w:sz w:val="24"/>
          <w:szCs w:val="24"/>
          <w:lang w:val="pt-PT" w:eastAsia="pt-BR"/>
        </w:rPr>
        <w:t>08</w:t>
      </w:r>
      <w:r w:rsidRPr="00D93929">
        <w:rPr>
          <w:rFonts w:ascii="Arial Narrow" w:eastAsia="Arial" w:hAnsi="Arial Narrow" w:cs="Arial"/>
          <w:sz w:val="24"/>
          <w:szCs w:val="24"/>
          <w:lang w:val="pt-PT" w:eastAsia="pt-BR"/>
        </w:rPr>
        <w:t>:</w:t>
      </w:r>
      <w:r w:rsidR="00EC7273">
        <w:rPr>
          <w:rFonts w:ascii="Arial Narrow" w:eastAsia="Arial" w:hAnsi="Arial Narrow" w:cs="Arial"/>
          <w:sz w:val="24"/>
          <w:szCs w:val="24"/>
          <w:lang w:val="pt-PT" w:eastAsia="pt-BR"/>
        </w:rPr>
        <w:t>00</w:t>
      </w:r>
      <w:r w:rsidRPr="00D93929">
        <w:rPr>
          <w:rFonts w:ascii="Arial Narrow" w:eastAsia="Arial" w:hAnsi="Arial Narrow" w:cs="Arial"/>
          <w:sz w:val="24"/>
          <w:szCs w:val="24"/>
          <w:lang w:val="pt-PT" w:eastAsia="pt-BR"/>
        </w:rPr>
        <w:t xml:space="preserve"> (horário </w:t>
      </w:r>
      <w:r w:rsidR="00C71670" w:rsidRPr="00D93929">
        <w:rPr>
          <w:rFonts w:ascii="Arial Narrow" w:eastAsia="Arial" w:hAnsi="Arial Narrow" w:cs="Arial"/>
          <w:sz w:val="24"/>
          <w:szCs w:val="24"/>
          <w:lang w:val="pt-PT" w:eastAsia="pt-BR"/>
        </w:rPr>
        <w:t>oficial do estado</w:t>
      </w:r>
      <w:r w:rsidRPr="00D93929">
        <w:rPr>
          <w:rFonts w:ascii="Arial Narrow" w:eastAsia="Arial" w:hAnsi="Arial Narrow" w:cs="Arial"/>
          <w:sz w:val="24"/>
          <w:szCs w:val="24"/>
          <w:lang w:val="pt-PT" w:eastAsia="pt-BR"/>
        </w:rPr>
        <w:t>)</w:t>
      </w:r>
    </w:p>
    <w:p w14:paraId="17E1DD07"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D93929">
        <w:rPr>
          <w:rFonts w:ascii="Arial Narrow" w:eastAsia="Arial" w:hAnsi="Arial Narrow" w:cs="Arial"/>
          <w:b/>
          <w:bCs/>
          <w:sz w:val="24"/>
          <w:szCs w:val="24"/>
          <w:lang w:val="pt-PT" w:eastAsia="pt-BR"/>
        </w:rPr>
        <w:t xml:space="preserve">OBJETO: </w:t>
      </w:r>
      <w:r w:rsidR="00341B2F" w:rsidRPr="00D93929">
        <w:rPr>
          <w:rFonts w:ascii="Arial Narrow" w:hAnsi="Arial Narrow" w:cs="Arial"/>
          <w:sz w:val="24"/>
          <w:szCs w:val="24"/>
        </w:rPr>
        <w:t xml:space="preserve">Contratação de empresa especializada para prestação de serviços de transporte escolar dos alunos da zona rural matriculados nas escolas públicas de ensino (estadual e municipal) para linhas Dois Amores e São João do Café, objetivando atender a demanda da Secretaria Municipal de Educação e Cultura </w:t>
      </w:r>
      <w:r w:rsidR="001A1375" w:rsidRPr="00D93929">
        <w:rPr>
          <w:rFonts w:ascii="Arial Narrow" w:hAnsi="Arial Narrow" w:cs="Arial"/>
          <w:sz w:val="24"/>
          <w:szCs w:val="24"/>
        </w:rPr>
        <w:t>do município de Brasilândia- MS</w:t>
      </w:r>
      <w:r w:rsidRPr="00D93929">
        <w:rPr>
          <w:rFonts w:ascii="Arial Narrow" w:eastAsia="Arial" w:hAnsi="Arial Narrow" w:cs="Arial"/>
          <w:sz w:val="24"/>
          <w:szCs w:val="24"/>
          <w:lang w:val="pt-PT" w:eastAsia="pt-BR"/>
        </w:rPr>
        <w:t xml:space="preserve">.  </w:t>
      </w:r>
    </w:p>
    <w:p w14:paraId="4EE903D9" w14:textId="77777777" w:rsidR="00763DEE" w:rsidRPr="00D93929" w:rsidRDefault="00763DEE" w:rsidP="00FC4F3F">
      <w:pPr>
        <w:widowControl w:val="0"/>
        <w:tabs>
          <w:tab w:val="left" w:pos="9498"/>
        </w:tabs>
        <w:spacing w:before="93" w:after="4" w:line="320" w:lineRule="atLeast"/>
        <w:ind w:left="0" w:right="-24"/>
        <w:outlineLvl w:val="0"/>
        <w:rPr>
          <w:rFonts w:ascii="Arial Narrow" w:eastAsia="Arial" w:hAnsi="Arial Narrow" w:cs="Arial"/>
          <w:sz w:val="24"/>
          <w:szCs w:val="24"/>
          <w:lang w:val="pt-PT" w:eastAsia="pt-BR"/>
        </w:rPr>
      </w:pPr>
      <w:r w:rsidRPr="00D93929">
        <w:rPr>
          <w:rFonts w:ascii="Arial Narrow" w:eastAsia="Arial" w:hAnsi="Arial Narrow" w:cs="Arial"/>
          <w:b/>
          <w:sz w:val="24"/>
          <w:szCs w:val="24"/>
          <w:lang w:val="pt-PT" w:eastAsia="pt-BR"/>
        </w:rPr>
        <w:t xml:space="preserve">LICITAÇÃO: </w:t>
      </w:r>
      <w:r w:rsidRPr="00D93929">
        <w:rPr>
          <w:rFonts w:ascii="Arial Narrow" w:eastAsia="Arial" w:hAnsi="Arial Narrow" w:cs="Arial"/>
          <w:bCs/>
          <w:sz w:val="24"/>
          <w:szCs w:val="24"/>
          <w:lang w:val="pt-PT" w:eastAsia="pt-BR"/>
        </w:rPr>
        <w:t>EXCLUSIVA PARA ME/EPP/MEI E SIMILARES</w:t>
      </w:r>
    </w:p>
    <w:p w14:paraId="5C457F69"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TIPO DE LICITAÇÃO E CRITÉRIO DE JULGAMENTO: </w:t>
      </w:r>
      <w:r w:rsidRPr="00D93929">
        <w:rPr>
          <w:rFonts w:ascii="Arial Narrow" w:eastAsia="Arial" w:hAnsi="Arial Narrow" w:cs="Arial"/>
          <w:sz w:val="24"/>
          <w:szCs w:val="24"/>
          <w:lang w:val="pt-PT" w:eastAsia="pt-BR"/>
        </w:rPr>
        <w:t>MENOR PREÇO POR ITEM</w:t>
      </w:r>
    </w:p>
    <w:p w14:paraId="7135C857"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D93929">
        <w:rPr>
          <w:rFonts w:ascii="Arial Narrow" w:eastAsia="Arial" w:hAnsi="Arial Narrow" w:cs="Arial"/>
          <w:b/>
          <w:bCs/>
          <w:sz w:val="24"/>
          <w:szCs w:val="24"/>
          <w:lang w:val="pt-PT" w:eastAsia="pt-BR"/>
        </w:rPr>
        <w:t xml:space="preserve">MODO DE DISPUTA: </w:t>
      </w:r>
      <w:r w:rsidRPr="00D93929">
        <w:rPr>
          <w:rFonts w:ascii="Arial Narrow" w:eastAsia="Arial" w:hAnsi="Arial Narrow" w:cs="Arial"/>
          <w:sz w:val="24"/>
          <w:szCs w:val="24"/>
          <w:lang w:val="pt-PT" w:eastAsia="pt-BR"/>
        </w:rPr>
        <w:t>ABERTO</w:t>
      </w:r>
    </w:p>
    <w:p w14:paraId="3753B2B5"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sz w:val="24"/>
          <w:szCs w:val="24"/>
          <w:lang w:val="pt-PT" w:eastAsia="pt-BR"/>
        </w:rPr>
      </w:pPr>
      <w:r w:rsidRPr="00D93929">
        <w:rPr>
          <w:rFonts w:ascii="Arial Narrow" w:eastAsia="Arial" w:hAnsi="Arial Narrow" w:cs="Arial"/>
          <w:b/>
          <w:bCs/>
          <w:sz w:val="24"/>
          <w:szCs w:val="24"/>
          <w:lang w:val="pt-PT" w:eastAsia="pt-BR"/>
        </w:rPr>
        <w:t xml:space="preserve">LOCAL: </w:t>
      </w:r>
      <w:r w:rsidRPr="00D93929">
        <w:rPr>
          <w:rFonts w:ascii="Arial Narrow" w:eastAsia="Arial" w:hAnsi="Arial Narrow" w:cs="Arial"/>
          <w:sz w:val="24"/>
          <w:szCs w:val="24"/>
          <w:lang w:val="pt-PT" w:eastAsia="pt-BR"/>
        </w:rPr>
        <w:t>Sala de reuniões e licitações, localizada Rua Elviro</w:t>
      </w:r>
      <w:r w:rsidR="0032293F" w:rsidRPr="00D93929">
        <w:rPr>
          <w:rFonts w:ascii="Arial Narrow" w:eastAsia="Arial" w:hAnsi="Arial Narrow" w:cs="Arial"/>
          <w:sz w:val="24"/>
          <w:szCs w:val="24"/>
          <w:lang w:val="pt-PT" w:eastAsia="pt-BR"/>
        </w:rPr>
        <w:t xml:space="preserve"> Mancini, 530, centro de Brasilâ</w:t>
      </w:r>
      <w:r w:rsidRPr="00D93929">
        <w:rPr>
          <w:rFonts w:ascii="Arial Narrow" w:eastAsia="Arial" w:hAnsi="Arial Narrow" w:cs="Arial"/>
          <w:sz w:val="24"/>
          <w:szCs w:val="24"/>
          <w:lang w:val="pt-PT" w:eastAsia="pt-BR"/>
        </w:rPr>
        <w:t>ndia</w:t>
      </w:r>
      <w:r w:rsidR="0032293F" w:rsidRPr="00D93929">
        <w:rPr>
          <w:rFonts w:ascii="Arial Narrow" w:eastAsia="Arial" w:hAnsi="Arial Narrow" w:cs="Arial"/>
          <w:sz w:val="24"/>
          <w:szCs w:val="24"/>
          <w:lang w:val="pt-PT" w:eastAsia="pt-BR"/>
        </w:rPr>
        <w:t xml:space="preserve"> -</w:t>
      </w:r>
      <w:r w:rsidRPr="00D93929">
        <w:rPr>
          <w:rFonts w:ascii="Arial Narrow" w:eastAsia="Arial" w:hAnsi="Arial Narrow" w:cs="Arial"/>
          <w:sz w:val="24"/>
          <w:szCs w:val="24"/>
          <w:lang w:val="pt-PT" w:eastAsia="pt-BR"/>
        </w:rPr>
        <w:t xml:space="preserve"> MS</w:t>
      </w:r>
    </w:p>
    <w:p w14:paraId="20FBA265"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AMPARO LEGAL: </w:t>
      </w:r>
    </w:p>
    <w:p w14:paraId="7091D1F5"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D93929">
        <w:rPr>
          <w:rFonts w:ascii="Arial Narrow" w:eastAsia="Arial" w:hAnsi="Arial Narrow" w:cs="Arial"/>
          <w:i/>
          <w:sz w:val="24"/>
          <w:szCs w:val="24"/>
          <w:lang w:val="pt-PT" w:eastAsia="pt-BR"/>
        </w:rPr>
        <w:t>REGIDA PELA LEI FEDERAL 14.133/2021</w:t>
      </w:r>
    </w:p>
    <w:p w14:paraId="253098F8"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D93929">
        <w:rPr>
          <w:rFonts w:ascii="Arial Narrow" w:eastAsia="Arial" w:hAnsi="Arial Narrow" w:cs="Arial"/>
          <w:i/>
          <w:sz w:val="24"/>
          <w:szCs w:val="24"/>
          <w:lang w:val="pt-PT" w:eastAsia="pt-BR"/>
        </w:rPr>
        <w:t>DECRETO MUNICIPAL Nº 5974-2023 - PREGÃO PRESENCIAL</w:t>
      </w:r>
    </w:p>
    <w:p w14:paraId="54692A66" w14:textId="238F3A24" w:rsidR="00763DEE" w:rsidRPr="00D93929"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D93929">
        <w:rPr>
          <w:rFonts w:ascii="Arial Narrow" w:eastAsia="Arial" w:hAnsi="Arial Narrow" w:cs="Arial"/>
          <w:sz w:val="24"/>
          <w:szCs w:val="24"/>
          <w:lang w:val="pt-PT" w:eastAsia="pt-BR"/>
        </w:rPr>
        <w:t xml:space="preserve">[...] </w:t>
      </w:r>
      <w:r w:rsidRPr="00D93929">
        <w:rPr>
          <w:rFonts w:ascii="Arial Narrow" w:eastAsia="Arial" w:hAnsi="Arial Narrow" w:cs="Arial"/>
          <w:i/>
          <w:sz w:val="24"/>
          <w:szCs w:val="24"/>
          <w:lang w:val="pt-PT" w:eastAsia="pt-BR"/>
        </w:rPr>
        <w:t>E DEMAIS LEGISLAÇÕES PERTINENTES</w:t>
      </w:r>
    </w:p>
    <w:p w14:paraId="618C6FC2"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i/>
          <w:sz w:val="24"/>
          <w:szCs w:val="24"/>
          <w:lang w:val="pt-PT" w:eastAsia="pt-BR"/>
        </w:rPr>
      </w:pPr>
      <w:r w:rsidRPr="00D93929">
        <w:rPr>
          <w:rFonts w:ascii="Arial Narrow" w:eastAsia="Arial" w:hAnsi="Arial Narrow" w:cs="Arial"/>
          <w:b/>
          <w:bCs/>
          <w:sz w:val="24"/>
          <w:szCs w:val="24"/>
          <w:lang w:val="pt-PT" w:eastAsia="pt-BR"/>
        </w:rPr>
        <w:t xml:space="preserve">PREGOEIRO(A): </w:t>
      </w:r>
      <w:r w:rsidRPr="00D93929">
        <w:rPr>
          <w:rFonts w:ascii="Arial Narrow" w:eastAsia="Arial" w:hAnsi="Arial Narrow" w:cs="Arial"/>
          <w:b/>
          <w:bCs/>
          <w:i/>
          <w:sz w:val="24"/>
          <w:szCs w:val="24"/>
          <w:lang w:val="pt-PT" w:eastAsia="pt-BR"/>
        </w:rPr>
        <w:t>Conforme Decreto Municipal nº 6221/2025</w:t>
      </w:r>
    </w:p>
    <w:p w14:paraId="63A8441C" w14:textId="77777777" w:rsidR="00763DEE" w:rsidRPr="00D93929" w:rsidRDefault="00763DEE" w:rsidP="00FC4F3F">
      <w:pPr>
        <w:widowControl w:val="0"/>
        <w:tabs>
          <w:tab w:val="left" w:pos="9498"/>
        </w:tabs>
        <w:spacing w:before="93" w:after="4"/>
        <w:ind w:left="0" w:right="-24"/>
        <w:outlineLvl w:val="0"/>
        <w:rPr>
          <w:rFonts w:ascii="Arial Narrow" w:eastAsia="Arial" w:hAnsi="Arial Narrow" w:cs="Arial"/>
          <w:b/>
          <w:bCs/>
          <w:sz w:val="24"/>
          <w:szCs w:val="24"/>
          <w:lang w:val="pt-PT" w:eastAsia="pt-BR"/>
        </w:rPr>
      </w:pPr>
    </w:p>
    <w:p w14:paraId="4949CFD2" w14:textId="430546A9" w:rsidR="00763DEE" w:rsidRPr="00D93929" w:rsidRDefault="00763DEE" w:rsidP="00FC4F3F">
      <w:pPr>
        <w:widowControl w:val="0"/>
        <w:ind w:left="0" w:right="-2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O Edital poderá ser obtido no site Portal da Trans</w:t>
      </w:r>
      <w:r w:rsidR="00636275" w:rsidRPr="00D93929">
        <w:rPr>
          <w:rFonts w:ascii="Arial Narrow" w:eastAsia="Arial MT" w:hAnsi="Arial Narrow" w:cs="Arial"/>
          <w:sz w:val="24"/>
          <w:szCs w:val="24"/>
          <w:lang w:val="pt-PT" w:eastAsia="pt-BR"/>
        </w:rPr>
        <w:t>parência do Município de Brasilâ</w:t>
      </w:r>
      <w:r w:rsidRPr="00D93929">
        <w:rPr>
          <w:rFonts w:ascii="Arial Narrow" w:eastAsia="Arial MT" w:hAnsi="Arial Narrow" w:cs="Arial"/>
          <w:sz w:val="24"/>
          <w:szCs w:val="24"/>
          <w:lang w:val="pt-PT" w:eastAsia="pt-BR"/>
        </w:rPr>
        <w:t>ndia</w:t>
      </w:r>
      <w:r w:rsidR="00636275" w:rsidRPr="00D93929">
        <w:rPr>
          <w:rFonts w:ascii="Arial Narrow" w:eastAsia="Arial MT" w:hAnsi="Arial Narrow" w:cs="Arial"/>
          <w:sz w:val="24"/>
          <w:szCs w:val="24"/>
          <w:lang w:val="pt-PT" w:eastAsia="pt-BR"/>
        </w:rPr>
        <w:t>-</w:t>
      </w:r>
      <w:r w:rsidR="003D156D">
        <w:rPr>
          <w:rFonts w:ascii="Arial Narrow" w:eastAsia="Arial MT" w:hAnsi="Arial Narrow" w:cs="Arial"/>
          <w:sz w:val="24"/>
          <w:szCs w:val="24"/>
          <w:lang w:val="pt-PT" w:eastAsia="pt-BR"/>
        </w:rPr>
        <w:t xml:space="preserve"> MS, no endereço eletrô</w:t>
      </w:r>
      <w:r w:rsidRPr="00D93929">
        <w:rPr>
          <w:rFonts w:ascii="Arial Narrow" w:eastAsia="Arial MT" w:hAnsi="Arial Narrow" w:cs="Arial"/>
          <w:sz w:val="24"/>
          <w:szCs w:val="24"/>
          <w:lang w:val="pt-PT" w:eastAsia="pt-BR"/>
        </w:rPr>
        <w:t xml:space="preserve">nico </w:t>
      </w:r>
      <w:hyperlink r:id="rId8" w:history="1">
        <w:r w:rsidRPr="00D93929">
          <w:rPr>
            <w:rFonts w:ascii="Arial Narrow" w:eastAsia="Arial MT" w:hAnsi="Arial Narrow" w:cs="Arial"/>
            <w:color w:val="0000FF"/>
            <w:sz w:val="24"/>
            <w:szCs w:val="24"/>
            <w:u w:val="single"/>
            <w:lang w:val="pt-PT" w:eastAsia="pt-BR"/>
          </w:rPr>
          <w:t>http://portal.brasilandia.ms.gov.br:8079/transparencia/</w:t>
        </w:r>
      </w:hyperlink>
      <w:r w:rsidRPr="00D93929">
        <w:rPr>
          <w:rFonts w:ascii="Arial Narrow" w:eastAsia="Arial MT" w:hAnsi="Arial Narrow" w:cs="Arial"/>
          <w:color w:val="000000"/>
          <w:sz w:val="24"/>
          <w:szCs w:val="24"/>
          <w:lang w:val="pt-PT" w:eastAsia="pt-BR"/>
        </w:rPr>
        <w:t xml:space="preserve">e no Portal Nacional de Contratações Públicas </w:t>
      </w:r>
      <w:hyperlink r:id="rId9" w:history="1">
        <w:r w:rsidRPr="00D93929">
          <w:rPr>
            <w:rFonts w:ascii="Arial Narrow" w:eastAsia="Arial" w:hAnsi="Arial Narrow" w:cs="Arial"/>
            <w:color w:val="0000FF"/>
            <w:sz w:val="24"/>
            <w:szCs w:val="24"/>
            <w:u w:val="single"/>
            <w:lang w:val="pt-PT" w:eastAsia="pt-BR"/>
          </w:rPr>
          <w:t>https://pncp.gov.br/app/editais?q=&amp;status=recebendo_proposta&amp;pagina=1</w:t>
        </w:r>
      </w:hyperlink>
      <w:r w:rsidRPr="00D93929">
        <w:rPr>
          <w:rFonts w:ascii="Arial Narrow" w:eastAsia="Arial MT" w:hAnsi="Arial Narrow" w:cs="Arial"/>
          <w:color w:val="000000"/>
          <w:sz w:val="24"/>
          <w:szCs w:val="24"/>
          <w:lang w:val="pt-PT" w:eastAsia="pt-BR"/>
        </w:rPr>
        <w:t xml:space="preserve"> a</w:t>
      </w:r>
      <w:r w:rsidRPr="00D93929">
        <w:rPr>
          <w:rFonts w:ascii="Arial Narrow" w:eastAsia="Arial MT" w:hAnsi="Arial Narrow" w:cs="Arial"/>
          <w:sz w:val="24"/>
          <w:szCs w:val="24"/>
          <w:lang w:val="pt-PT" w:eastAsia="pt-BR"/>
        </w:rPr>
        <w:t xml:space="preserve"> partir da data de sua publicação; Informações adicionais podem ser obtidas junto a</w:t>
      </w:r>
      <w:r w:rsidR="00140C2A" w:rsidRPr="00D93929">
        <w:rPr>
          <w:rFonts w:ascii="Arial Narrow" w:eastAsia="Arial MT" w:hAnsi="Arial Narrow" w:cs="Arial"/>
          <w:sz w:val="24"/>
          <w:szCs w:val="24"/>
          <w:lang w:val="pt-PT" w:eastAsia="pt-BR"/>
        </w:rPr>
        <w:t xml:space="preserve"> Coordenadoria Geral</w:t>
      </w:r>
      <w:r w:rsidR="00F344C9" w:rsidRPr="00D93929">
        <w:rPr>
          <w:rFonts w:ascii="Arial Narrow" w:eastAsia="Arial MT" w:hAnsi="Arial Narrow" w:cs="Arial"/>
          <w:sz w:val="24"/>
          <w:szCs w:val="24"/>
          <w:lang w:val="pt-PT" w:eastAsia="pt-BR"/>
        </w:rPr>
        <w:t xml:space="preserve"> de Licitações através do e-</w:t>
      </w:r>
      <w:r w:rsidRPr="00D93929">
        <w:rPr>
          <w:rFonts w:ascii="Arial Narrow" w:eastAsia="Arial MT" w:hAnsi="Arial Narrow" w:cs="Arial"/>
          <w:sz w:val="24"/>
          <w:szCs w:val="24"/>
          <w:lang w:val="pt-PT" w:eastAsia="pt-BR"/>
        </w:rPr>
        <w:t xml:space="preserve">mail: </w:t>
      </w:r>
      <w:hyperlink r:id="rId10" w:history="1">
        <w:r w:rsidRPr="00D93929">
          <w:rPr>
            <w:rFonts w:ascii="Arial Narrow" w:eastAsia="Arial" w:hAnsi="Arial Narrow" w:cs="Arial"/>
            <w:color w:val="0000FF"/>
            <w:sz w:val="24"/>
            <w:szCs w:val="24"/>
            <w:u w:val="single"/>
            <w:lang w:val="pt-PT" w:eastAsia="pt-BR"/>
          </w:rPr>
          <w:t>licitacao@brasilandia.ms.gov.br</w:t>
        </w:r>
      </w:hyperlink>
      <w:r w:rsidRPr="00D93929">
        <w:rPr>
          <w:rFonts w:ascii="Arial Narrow" w:eastAsia="Arial MT" w:hAnsi="Arial Narrow" w:cs="Arial"/>
          <w:sz w:val="24"/>
          <w:szCs w:val="24"/>
          <w:lang w:val="pt-PT" w:eastAsia="pt-BR"/>
        </w:rPr>
        <w:t>.</w:t>
      </w:r>
    </w:p>
    <w:p w14:paraId="2FB6897A" w14:textId="77777777" w:rsidR="00763DEE" w:rsidRPr="00D93929" w:rsidRDefault="00763DEE" w:rsidP="00FC4F3F">
      <w:pPr>
        <w:widowControl w:val="0"/>
        <w:ind w:left="0" w:right="-24"/>
        <w:rPr>
          <w:rFonts w:ascii="Arial Narrow" w:eastAsia="Arial MT" w:hAnsi="Arial Narrow" w:cs="Arial"/>
          <w:sz w:val="24"/>
          <w:szCs w:val="24"/>
          <w:lang w:val="pt-PT" w:eastAsia="pt-BR"/>
        </w:rPr>
      </w:pPr>
    </w:p>
    <w:p w14:paraId="08C4CD2A" w14:textId="0E098560" w:rsidR="00763DEE" w:rsidRPr="00D93929" w:rsidRDefault="00763DEE"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bookmarkStart w:id="0" w:name="_Hlk173742429"/>
      <w:r w:rsidRPr="00D93929">
        <w:rPr>
          <w:rFonts w:ascii="Arial Narrow" w:eastAsia="Arial MT" w:hAnsi="Arial Narrow" w:cs="Arial"/>
          <w:sz w:val="24"/>
          <w:szCs w:val="24"/>
          <w:lang w:val="pt-PT" w:eastAsia="pt-BR"/>
        </w:rPr>
        <w:t xml:space="preserve">A licitante vencedora deverá como condição para assinatura do instrumento contratual, </w:t>
      </w:r>
      <w:r w:rsidRPr="00D93929">
        <w:rPr>
          <w:rFonts w:ascii="Arial Narrow" w:eastAsia="Arial MT" w:hAnsi="Arial Narrow" w:cs="Arial"/>
          <w:b/>
          <w:bCs/>
          <w:sz w:val="24"/>
          <w:szCs w:val="24"/>
          <w:lang w:val="pt-PT" w:eastAsia="pt-BR"/>
        </w:rPr>
        <w:t>DEVERÁ</w:t>
      </w:r>
      <w:r w:rsidRPr="00D93929">
        <w:rPr>
          <w:rFonts w:ascii="Arial Narrow" w:eastAsia="Arial MT" w:hAnsi="Arial Narrow" w:cs="Arial"/>
          <w:sz w:val="24"/>
          <w:szCs w:val="24"/>
          <w:lang w:val="pt-PT" w:eastAsia="pt-BR"/>
        </w:rPr>
        <w:t xml:space="preserve"> comprovar  o cadastro da empresa e sócios/proprietário junto ao Tribunal de Contas de MS no E-CJUR (</w:t>
      </w:r>
      <w:r w:rsidRPr="00D93929">
        <w:rPr>
          <w:rFonts w:ascii="Arial Narrow" w:eastAsia="Arial MT" w:hAnsi="Arial Narrow" w:cs="Arial"/>
          <w:b/>
          <w:bCs/>
          <w:sz w:val="24"/>
          <w:szCs w:val="24"/>
          <w:lang w:val="pt-PT" w:eastAsia="pt-BR"/>
        </w:rPr>
        <w:t>https://ww4.tce.ms.gov.br/ecjur/Login/Login?ReturnUrl=%2f#/</w:t>
      </w:r>
      <w:r w:rsidRPr="00D93929">
        <w:rPr>
          <w:rFonts w:ascii="Arial Narrow" w:eastAsia="Arial MT" w:hAnsi="Arial Narrow" w:cs="Arial"/>
          <w:sz w:val="24"/>
          <w:szCs w:val="24"/>
          <w:lang w:val="pt-PT" w:eastAsia="pt-BR"/>
        </w:rPr>
        <w:t>), em conformidade com o art. 15, inciso V da Resolução TCE/MS n. 65/2017 e atualizações.</w:t>
      </w:r>
    </w:p>
    <w:p w14:paraId="1E4E6554" w14:textId="3F352E36" w:rsidR="00D93929" w:rsidRPr="00D93929" w:rsidRDefault="00D93929"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763AACD9" w14:textId="4405FBDD" w:rsidR="00D93929" w:rsidRPr="00D93929" w:rsidRDefault="00D93929"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349C3104" w14:textId="2CAE5B37" w:rsidR="00D93929" w:rsidRPr="00D93929" w:rsidRDefault="00366886"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366886">
        <w:rPr>
          <w:rFonts w:ascii="Arial Narrow" w:eastAsia="Arial MT" w:hAnsi="Arial Narrow" w:cs="Arial"/>
          <w:sz w:val="24"/>
          <w:szCs w:val="24"/>
          <w:lang w:val="pt-PT" w:eastAsia="pt-BR"/>
        </w:rPr>
        <w:t>C</w:t>
      </w:r>
      <w:r>
        <w:rPr>
          <w:rFonts w:ascii="Arial Narrow" w:eastAsia="Arial MT" w:hAnsi="Arial Narrow" w:cs="Arial"/>
          <w:sz w:val="24"/>
          <w:szCs w:val="24"/>
          <w:lang w:val="pt-PT" w:eastAsia="pt-BR"/>
        </w:rPr>
        <w:t>ó</w:t>
      </w:r>
      <w:r w:rsidRPr="00366886">
        <w:rPr>
          <w:rFonts w:ascii="Arial Narrow" w:eastAsia="Arial MT" w:hAnsi="Arial Narrow" w:cs="Arial"/>
          <w:sz w:val="24"/>
          <w:szCs w:val="24"/>
          <w:lang w:val="pt-PT" w:eastAsia="pt-BR"/>
        </w:rPr>
        <w:t>digo</w:t>
      </w:r>
      <w:r>
        <w:rPr>
          <w:rFonts w:ascii="Arial Narrow" w:eastAsia="Arial MT" w:hAnsi="Arial Narrow" w:cs="Arial"/>
          <w:sz w:val="24"/>
          <w:szCs w:val="24"/>
          <w:lang w:val="pt-PT" w:eastAsia="pt-BR"/>
        </w:rPr>
        <w:t xml:space="preserve"> do </w:t>
      </w:r>
      <w:r w:rsidRPr="00366886">
        <w:rPr>
          <w:rFonts w:ascii="Arial Narrow" w:eastAsia="Arial MT" w:hAnsi="Arial Narrow" w:cs="Arial"/>
          <w:sz w:val="24"/>
          <w:szCs w:val="24"/>
          <w:lang w:val="pt-PT" w:eastAsia="pt-BR"/>
        </w:rPr>
        <w:t>Registro</w:t>
      </w:r>
      <w:r>
        <w:rPr>
          <w:rFonts w:ascii="Arial Narrow" w:eastAsia="Arial MT" w:hAnsi="Arial Narrow" w:cs="Arial"/>
          <w:sz w:val="24"/>
          <w:szCs w:val="24"/>
          <w:lang w:val="pt-PT" w:eastAsia="pt-BR"/>
        </w:rPr>
        <w:t xml:space="preserve"> Informação: </w:t>
      </w:r>
      <w:r w:rsidRPr="00366886">
        <w:rPr>
          <w:rFonts w:ascii="Arial Narrow" w:eastAsia="Arial MT" w:hAnsi="Arial Narrow" w:cs="Arial"/>
          <w:sz w:val="24"/>
          <w:szCs w:val="24"/>
          <w:lang w:val="pt-PT" w:eastAsia="pt-BR"/>
        </w:rPr>
        <w:t>9EFF3581016FC5CE86B71E830DC39D831127477D</w:t>
      </w:r>
    </w:p>
    <w:p w14:paraId="1A807E92" w14:textId="4E8459FD" w:rsidR="00D93929" w:rsidRPr="00D93929" w:rsidRDefault="00D93929"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467D2C88" w14:textId="4B222D48" w:rsidR="00D93929" w:rsidRPr="00D93929" w:rsidRDefault="00D93929"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792FEEC1" w14:textId="3EE76CE2" w:rsidR="00D93929" w:rsidRPr="00D93929" w:rsidRDefault="00D93929"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4F48DCDD" w14:textId="77777777" w:rsidR="00D93929" w:rsidRPr="00D93929" w:rsidRDefault="00D93929" w:rsidP="00FC4F3F">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bookmarkEnd w:id="0"/>
    <w:p w14:paraId="25D2EECA" w14:textId="77777777" w:rsidR="000A4B7F" w:rsidRPr="00D93929" w:rsidRDefault="000A4B7F" w:rsidP="00FC4F3F">
      <w:pPr>
        <w:widowControl w:val="0"/>
        <w:pBdr>
          <w:top w:val="nil"/>
          <w:left w:val="nil"/>
          <w:bottom w:val="nil"/>
          <w:right w:val="nil"/>
          <w:between w:val="nil"/>
        </w:pBdr>
        <w:tabs>
          <w:tab w:val="left" w:pos="9498"/>
        </w:tabs>
        <w:spacing w:line="276" w:lineRule="auto"/>
        <w:ind w:left="0" w:right="-24"/>
        <w:jc w:val="center"/>
        <w:rPr>
          <w:rFonts w:ascii="Arial Narrow" w:eastAsia="Arial MT" w:hAnsi="Arial Narrow" w:cs="Arial"/>
          <w:b/>
          <w:bCs/>
          <w:sz w:val="24"/>
          <w:szCs w:val="24"/>
          <w:lang w:val="pt-PT" w:eastAsia="pt-BR"/>
        </w:rPr>
      </w:pPr>
      <w:r w:rsidRPr="00D93929">
        <w:rPr>
          <w:rFonts w:ascii="Arial Narrow" w:eastAsia="Arial MT" w:hAnsi="Arial Narrow" w:cs="Arial"/>
          <w:b/>
          <w:bCs/>
          <w:sz w:val="24"/>
          <w:szCs w:val="24"/>
          <w:lang w:val="pt-PT" w:eastAsia="pt-BR"/>
        </w:rPr>
        <w:lastRenderedPageBreak/>
        <w:t xml:space="preserve"> EDITAL DE LICITAÇÃO</w:t>
      </w:r>
    </w:p>
    <w:p w14:paraId="281F8C28" w14:textId="77777777" w:rsidR="000A4B7F" w:rsidRPr="00D93929" w:rsidRDefault="000A4B7F" w:rsidP="00FC4F3F">
      <w:pPr>
        <w:widowControl w:val="0"/>
        <w:tabs>
          <w:tab w:val="left" w:pos="9498"/>
        </w:tabs>
        <w:ind w:left="0" w:right="-24"/>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PROCESSO ADMINISTRATIVO N º </w:t>
      </w:r>
      <w:r w:rsidR="00E86CA1" w:rsidRPr="00D93929">
        <w:rPr>
          <w:rFonts w:ascii="Arial Narrow" w:eastAsia="Arial" w:hAnsi="Arial Narrow" w:cs="Arial"/>
          <w:b/>
          <w:bCs/>
          <w:sz w:val="24"/>
          <w:szCs w:val="24"/>
          <w:lang w:val="pt-PT" w:eastAsia="pt-BR"/>
        </w:rPr>
        <w:t>3326</w:t>
      </w:r>
      <w:r w:rsidRPr="00D93929">
        <w:rPr>
          <w:rFonts w:ascii="Arial Narrow" w:eastAsia="Arial" w:hAnsi="Arial Narrow" w:cs="Arial"/>
          <w:b/>
          <w:bCs/>
          <w:sz w:val="24"/>
          <w:szCs w:val="24"/>
          <w:lang w:val="pt-PT" w:eastAsia="pt-BR"/>
        </w:rPr>
        <w:t>/2025</w:t>
      </w:r>
    </w:p>
    <w:p w14:paraId="5D50AD07" w14:textId="77777777" w:rsidR="000A4B7F" w:rsidRPr="00D93929" w:rsidRDefault="000A4B7F" w:rsidP="00FC4F3F">
      <w:pPr>
        <w:widowControl w:val="0"/>
        <w:tabs>
          <w:tab w:val="left" w:pos="9498"/>
        </w:tabs>
        <w:ind w:left="0" w:right="-24"/>
        <w:jc w:val="center"/>
        <w:rPr>
          <w:rFonts w:ascii="Arial Narrow" w:eastAsia="Arial" w:hAnsi="Arial Narrow" w:cs="Arial"/>
          <w:b/>
          <w:sz w:val="24"/>
          <w:szCs w:val="24"/>
          <w:lang w:val="pt-PT" w:eastAsia="pt-BR"/>
        </w:rPr>
      </w:pPr>
      <w:r w:rsidRPr="00D93929">
        <w:rPr>
          <w:rFonts w:ascii="Arial Narrow" w:eastAsia="Arial" w:hAnsi="Arial Narrow" w:cs="Arial"/>
          <w:b/>
          <w:sz w:val="24"/>
          <w:szCs w:val="24"/>
          <w:lang w:val="pt-PT" w:eastAsia="pt-BR"/>
        </w:rPr>
        <w:t xml:space="preserve">PREGÃO PRESENCIAL N.º </w:t>
      </w:r>
      <w:r w:rsidR="00941081" w:rsidRPr="00D93929">
        <w:rPr>
          <w:rFonts w:ascii="Arial Narrow" w:eastAsia="Arial" w:hAnsi="Arial Narrow" w:cs="Arial"/>
          <w:b/>
          <w:sz w:val="24"/>
          <w:szCs w:val="24"/>
          <w:lang w:val="pt-PT" w:eastAsia="pt-BR"/>
        </w:rPr>
        <w:t>02</w:t>
      </w:r>
      <w:r w:rsidR="00E86CA1" w:rsidRPr="00D93929">
        <w:rPr>
          <w:rFonts w:ascii="Arial Narrow" w:eastAsia="Arial" w:hAnsi="Arial Narrow" w:cs="Arial"/>
          <w:b/>
          <w:sz w:val="24"/>
          <w:szCs w:val="24"/>
          <w:lang w:val="pt-PT" w:eastAsia="pt-BR"/>
        </w:rPr>
        <w:t>6</w:t>
      </w:r>
      <w:r w:rsidRPr="00D93929">
        <w:rPr>
          <w:rFonts w:ascii="Arial Narrow" w:eastAsia="Arial" w:hAnsi="Arial Narrow" w:cs="Arial"/>
          <w:b/>
          <w:sz w:val="24"/>
          <w:szCs w:val="24"/>
          <w:lang w:val="pt-PT" w:eastAsia="pt-BR"/>
        </w:rPr>
        <w:t>/2025</w:t>
      </w:r>
    </w:p>
    <w:p w14:paraId="7B0ABEDB" w14:textId="77777777" w:rsidR="000A4B7F" w:rsidRPr="00D93929" w:rsidRDefault="000A4B7F" w:rsidP="00FC4F3F">
      <w:pPr>
        <w:widowControl w:val="0"/>
        <w:tabs>
          <w:tab w:val="left" w:pos="9498"/>
        </w:tabs>
        <w:ind w:left="0" w:right="-24"/>
        <w:jc w:val="center"/>
        <w:rPr>
          <w:rFonts w:ascii="Arial Narrow" w:eastAsia="Arial" w:hAnsi="Arial Narrow" w:cs="Arial"/>
          <w:b/>
          <w:sz w:val="24"/>
          <w:szCs w:val="24"/>
          <w:lang w:val="pt-PT" w:eastAsia="pt-BR"/>
        </w:rPr>
      </w:pPr>
      <w:r w:rsidRPr="00D93929">
        <w:rPr>
          <w:rFonts w:ascii="Arial Narrow" w:eastAsia="Arial" w:hAnsi="Arial Narrow" w:cs="Arial"/>
          <w:b/>
          <w:sz w:val="24"/>
          <w:szCs w:val="24"/>
          <w:lang w:val="pt-PT" w:eastAsia="pt-BR"/>
        </w:rPr>
        <w:t>LEI 14.133/2021</w:t>
      </w:r>
    </w:p>
    <w:p w14:paraId="6648C52D" w14:textId="77777777" w:rsidR="000A4B7F" w:rsidRPr="00D93929" w:rsidRDefault="000A4B7F" w:rsidP="00FC4F3F">
      <w:pPr>
        <w:widowControl w:val="0"/>
        <w:tabs>
          <w:tab w:val="left" w:pos="9498"/>
        </w:tabs>
        <w:spacing w:before="93" w:after="4" w:line="320" w:lineRule="atLeast"/>
        <w:ind w:left="0" w:right="-24"/>
        <w:jc w:val="center"/>
        <w:outlineLvl w:val="0"/>
        <w:rPr>
          <w:rFonts w:ascii="Arial Narrow" w:eastAsia="Arial" w:hAnsi="Arial Narrow" w:cs="Arial"/>
          <w:sz w:val="24"/>
          <w:szCs w:val="24"/>
          <w:lang w:val="pt-PT" w:eastAsia="pt-BR"/>
        </w:rPr>
      </w:pPr>
      <w:r w:rsidRPr="00D93929">
        <w:rPr>
          <w:rFonts w:ascii="Arial Narrow" w:eastAsia="Arial" w:hAnsi="Arial Narrow" w:cs="Arial"/>
          <w:b/>
          <w:sz w:val="24"/>
          <w:szCs w:val="24"/>
          <w:lang w:val="pt-PT" w:eastAsia="pt-BR"/>
        </w:rPr>
        <w:t>EXCLUSIVA PARA ME/EPP/MEI E SIMILARES</w:t>
      </w:r>
    </w:p>
    <w:p w14:paraId="10C145AA" w14:textId="77777777" w:rsidR="000A4B7F" w:rsidRPr="00D93929" w:rsidRDefault="000A4B7F" w:rsidP="00FC4F3F">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619A36F7" w14:textId="77777777" w:rsidR="000A4B7F" w:rsidRPr="00D93929" w:rsidRDefault="000A4B7F" w:rsidP="00FC4F3F">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743B8203" w14:textId="77777777" w:rsidR="000A4B7F" w:rsidRPr="00D93929" w:rsidRDefault="00E86CA1" w:rsidP="00FC4F3F">
      <w:pPr>
        <w:widowControl w:val="0"/>
        <w:ind w:left="0"/>
        <w:rPr>
          <w:rFonts w:ascii="Arial Narrow" w:eastAsia="Arial MT" w:hAnsi="Arial Narrow" w:cs="Arial"/>
          <w:sz w:val="24"/>
          <w:szCs w:val="24"/>
          <w:lang w:val="pt-PT" w:eastAsia="pt-BR"/>
        </w:rPr>
      </w:pPr>
      <w:r w:rsidRPr="00D93929">
        <w:rPr>
          <w:rFonts w:ascii="Arial Narrow" w:eastAsia="Arial" w:hAnsi="Arial Narrow" w:cs="Arial"/>
          <w:b/>
          <w:sz w:val="24"/>
          <w:szCs w:val="24"/>
          <w:lang w:val="pt-PT" w:eastAsia="pt-BR"/>
        </w:rPr>
        <w:t>O Municí</w:t>
      </w:r>
      <w:r w:rsidR="000A4B7F" w:rsidRPr="00D93929">
        <w:rPr>
          <w:rFonts w:ascii="Arial Narrow" w:eastAsia="Arial" w:hAnsi="Arial Narrow" w:cs="Arial"/>
          <w:b/>
          <w:sz w:val="24"/>
          <w:szCs w:val="24"/>
          <w:lang w:val="pt-PT" w:eastAsia="pt-BR"/>
        </w:rPr>
        <w:t>pio de Brasilândia - MS, Pessoa Jurídica de Direito Público Interno, inscrito no CNPJ/MF  sob o n.º 03.184.058/0001-20</w:t>
      </w:r>
      <w:r w:rsidR="000A4B7F" w:rsidRPr="00D93929">
        <w:rPr>
          <w:rFonts w:ascii="Arial Narrow" w:eastAsia="Arial MT" w:hAnsi="Arial Narrow" w:cs="Arial"/>
          <w:sz w:val="24"/>
          <w:szCs w:val="24"/>
          <w:lang w:val="pt-PT" w:eastAsia="pt-BR"/>
        </w:rPr>
        <w:t xml:space="preserve">, </w:t>
      </w:r>
      <w:r w:rsidR="000A4B7F" w:rsidRPr="00D93929">
        <w:rPr>
          <w:rFonts w:ascii="Arial Narrow" w:eastAsia="Times New Roman" w:hAnsi="Arial Narrow" w:cs="Arial"/>
          <w:color w:val="000000"/>
          <w:sz w:val="24"/>
          <w:szCs w:val="24"/>
          <w:lang w:val="pt-PT" w:eastAsia="pt-BR"/>
        </w:rPr>
        <w:t xml:space="preserve">com sede administrativa localizada na </w:t>
      </w:r>
      <w:r w:rsidR="000A4B7F" w:rsidRPr="00D93929">
        <w:rPr>
          <w:rFonts w:ascii="Arial Narrow" w:eastAsia="Times New Roman" w:hAnsi="Arial Narrow" w:cs="Arial"/>
          <w:sz w:val="24"/>
          <w:szCs w:val="24"/>
          <w:lang w:val="pt-PT" w:eastAsia="pt-BR"/>
        </w:rPr>
        <w:t>Rua Elviro Mancini, n.530, bairro: centro, nesta cidade de Brasilândia - MS, através da Secretaria Municipal de Administ</w:t>
      </w:r>
      <w:r w:rsidR="000A4B7F" w:rsidRPr="00D93929">
        <w:rPr>
          <w:rFonts w:ascii="Arial Narrow" w:eastAsia="Times New Roman" w:hAnsi="Arial Narrow" w:cs="Arial"/>
          <w:color w:val="000000"/>
          <w:sz w:val="24"/>
          <w:szCs w:val="24"/>
          <w:lang w:val="pt-PT" w:eastAsia="pt-BR"/>
        </w:rPr>
        <w:t xml:space="preserve">ração </w:t>
      </w:r>
      <w:r w:rsidR="00207CE7" w:rsidRPr="00D93929">
        <w:rPr>
          <w:rFonts w:ascii="Arial Narrow" w:eastAsia="Times New Roman" w:hAnsi="Arial Narrow" w:cs="Arial"/>
          <w:color w:val="000000"/>
          <w:sz w:val="24"/>
          <w:szCs w:val="24"/>
          <w:lang w:val="pt-PT" w:eastAsia="pt-BR"/>
        </w:rPr>
        <w:t xml:space="preserve">e Planejamento </w:t>
      </w:r>
      <w:r w:rsidR="000A4B7F" w:rsidRPr="00D93929">
        <w:rPr>
          <w:rFonts w:ascii="Arial Narrow" w:eastAsia="Times New Roman" w:hAnsi="Arial Narrow" w:cs="Arial"/>
          <w:color w:val="000000"/>
          <w:sz w:val="24"/>
          <w:szCs w:val="24"/>
          <w:lang w:val="pt-PT" w:eastAsia="pt-BR"/>
        </w:rPr>
        <w:t xml:space="preserve">– </w:t>
      </w:r>
      <w:r w:rsidR="00207CE7" w:rsidRPr="00D93929">
        <w:rPr>
          <w:rFonts w:ascii="Arial Narrow" w:eastAsia="Times New Roman" w:hAnsi="Arial Narrow" w:cs="Arial"/>
          <w:color w:val="000000"/>
          <w:sz w:val="24"/>
          <w:szCs w:val="24"/>
          <w:lang w:val="pt-PT" w:eastAsia="pt-BR"/>
        </w:rPr>
        <w:t>Coordenadoria Geral</w:t>
      </w:r>
      <w:r w:rsidR="000A4B7F" w:rsidRPr="00D93929">
        <w:rPr>
          <w:rFonts w:ascii="Arial Narrow" w:eastAsia="Times New Roman" w:hAnsi="Arial Narrow" w:cs="Arial"/>
          <w:color w:val="000000"/>
          <w:sz w:val="24"/>
          <w:szCs w:val="24"/>
          <w:lang w:val="pt-PT" w:eastAsia="pt-BR"/>
        </w:rPr>
        <w:t xml:space="preserve"> de L</w:t>
      </w:r>
      <w:r w:rsidR="00207CE7" w:rsidRPr="00D93929">
        <w:rPr>
          <w:rFonts w:ascii="Arial Narrow" w:eastAsia="Times New Roman" w:hAnsi="Arial Narrow" w:cs="Arial"/>
          <w:color w:val="000000"/>
          <w:sz w:val="24"/>
          <w:szCs w:val="24"/>
          <w:lang w:val="pt-PT" w:eastAsia="pt-BR"/>
        </w:rPr>
        <w:t xml:space="preserve">icitações </w:t>
      </w:r>
      <w:r w:rsidR="000A4B7F" w:rsidRPr="00D93929">
        <w:rPr>
          <w:rFonts w:ascii="Arial Narrow" w:eastAsia="Arial MT" w:hAnsi="Arial Narrow" w:cs="Arial"/>
          <w:sz w:val="24"/>
          <w:szCs w:val="24"/>
          <w:lang w:val="pt-PT" w:eastAsia="pt-BR"/>
        </w:rPr>
        <w:t xml:space="preserve">faz saber aos interessados que fará realizar, licitação na modalidade de </w:t>
      </w:r>
      <w:r w:rsidR="000A4B7F" w:rsidRPr="00D93929">
        <w:rPr>
          <w:rFonts w:ascii="Arial Narrow" w:eastAsia="Arial" w:hAnsi="Arial Narrow" w:cs="Arial"/>
          <w:b/>
          <w:sz w:val="24"/>
          <w:szCs w:val="24"/>
          <w:lang w:val="pt-PT" w:eastAsia="pt-BR"/>
        </w:rPr>
        <w:t xml:space="preserve">PREGÃO PRESENCIAL N.º </w:t>
      </w:r>
      <w:r w:rsidR="00941081" w:rsidRPr="00D93929">
        <w:rPr>
          <w:rFonts w:ascii="Arial Narrow" w:eastAsia="Arial" w:hAnsi="Arial Narrow" w:cs="Arial"/>
          <w:b/>
          <w:sz w:val="24"/>
          <w:szCs w:val="24"/>
          <w:lang w:val="pt-PT" w:eastAsia="pt-BR"/>
        </w:rPr>
        <w:t>02</w:t>
      </w:r>
      <w:r w:rsidR="00CF2FFD" w:rsidRPr="00D93929">
        <w:rPr>
          <w:rFonts w:ascii="Arial Narrow" w:eastAsia="Arial" w:hAnsi="Arial Narrow" w:cs="Arial"/>
          <w:b/>
          <w:sz w:val="24"/>
          <w:szCs w:val="24"/>
          <w:lang w:val="pt-PT" w:eastAsia="pt-BR"/>
        </w:rPr>
        <w:t>6</w:t>
      </w:r>
      <w:r w:rsidR="000A4B7F" w:rsidRPr="00D93929">
        <w:rPr>
          <w:rFonts w:ascii="Arial Narrow" w:eastAsia="Arial" w:hAnsi="Arial Narrow" w:cs="Arial"/>
          <w:b/>
          <w:sz w:val="24"/>
          <w:szCs w:val="24"/>
          <w:lang w:val="pt-PT" w:eastAsia="pt-BR"/>
        </w:rPr>
        <w:t xml:space="preserve">/2025, do tipo MENOR PREÇO POR ITEM, </w:t>
      </w:r>
      <w:r w:rsidR="000A4B7F" w:rsidRPr="00D93929">
        <w:rPr>
          <w:rFonts w:ascii="Arial Narrow" w:eastAsia="Arial MT" w:hAnsi="Arial Narrow" w:cs="Arial"/>
          <w:sz w:val="24"/>
          <w:szCs w:val="24"/>
          <w:lang w:val="pt-PT" w:eastAsia="pt-BR"/>
        </w:rPr>
        <w:t xml:space="preserve">para </w:t>
      </w:r>
      <w:r w:rsidR="000A4B7F" w:rsidRPr="00D93929">
        <w:rPr>
          <w:rFonts w:ascii="Arial Narrow" w:eastAsia="Arial MT" w:hAnsi="Arial Narrow" w:cs="Arial"/>
          <w:b/>
          <w:sz w:val="24"/>
          <w:szCs w:val="24"/>
          <w:lang w:val="pt-PT" w:eastAsia="pt-BR"/>
        </w:rPr>
        <w:t>o objeto abaixo discriminado.</w:t>
      </w:r>
    </w:p>
    <w:p w14:paraId="29F79697" w14:textId="77777777" w:rsidR="000A4B7F" w:rsidRPr="00D93929" w:rsidRDefault="000A4B7F" w:rsidP="00FC4F3F">
      <w:pPr>
        <w:widowControl w:val="0"/>
        <w:ind w:left="0"/>
        <w:rPr>
          <w:rFonts w:ascii="Arial Narrow" w:eastAsia="Arial" w:hAnsi="Arial Narrow" w:cs="Arial"/>
          <w:sz w:val="24"/>
          <w:szCs w:val="24"/>
          <w:lang w:val="pt-PT" w:eastAsia="pt-BR"/>
        </w:rPr>
      </w:pPr>
    </w:p>
    <w:p w14:paraId="1A58EF1B" w14:textId="7E6542BB" w:rsidR="000A4B7F" w:rsidRPr="00D93929" w:rsidRDefault="000A4B7F" w:rsidP="00FC4F3F">
      <w:pPr>
        <w:widowControl w:val="0"/>
        <w:ind w:left="0"/>
        <w:rPr>
          <w:rFonts w:ascii="Arial Narrow" w:eastAsia="Arial" w:hAnsi="Arial Narrow" w:cs="Arial"/>
          <w:sz w:val="24"/>
          <w:szCs w:val="24"/>
          <w:lang w:val="pt-PT" w:eastAsia="pt-BR"/>
        </w:rPr>
      </w:pPr>
      <w:r w:rsidRPr="00D93929">
        <w:rPr>
          <w:rFonts w:ascii="Arial Narrow" w:eastAsia="Arial" w:hAnsi="Arial Narrow" w:cs="Arial"/>
          <w:b/>
          <w:sz w:val="24"/>
          <w:szCs w:val="24"/>
          <w:lang w:val="pt-PT" w:eastAsia="pt-BR"/>
        </w:rPr>
        <w:t>DATA:</w:t>
      </w:r>
      <w:r w:rsidR="00EC7273">
        <w:rPr>
          <w:rFonts w:ascii="Arial Narrow" w:eastAsia="Arial" w:hAnsi="Arial Narrow" w:cs="Arial"/>
          <w:sz w:val="24"/>
          <w:szCs w:val="24"/>
          <w:lang w:val="pt-PT" w:eastAsia="pt-BR"/>
        </w:rPr>
        <w:t xml:space="preserve"> 28</w:t>
      </w:r>
      <w:r w:rsidR="008F0C05" w:rsidRPr="00D93929">
        <w:rPr>
          <w:rFonts w:ascii="Arial Narrow" w:eastAsia="Arial" w:hAnsi="Arial Narrow" w:cs="Arial"/>
          <w:sz w:val="24"/>
          <w:szCs w:val="24"/>
          <w:lang w:val="pt-PT" w:eastAsia="pt-BR"/>
        </w:rPr>
        <w:t>/</w:t>
      </w:r>
      <w:r w:rsidR="00EC7273">
        <w:rPr>
          <w:rFonts w:ascii="Arial Narrow" w:eastAsia="Arial" w:hAnsi="Arial Narrow" w:cs="Arial"/>
          <w:sz w:val="24"/>
          <w:szCs w:val="24"/>
          <w:lang w:val="pt-PT" w:eastAsia="pt-BR"/>
        </w:rPr>
        <w:t>07</w:t>
      </w:r>
      <w:r w:rsidRPr="00D93929">
        <w:rPr>
          <w:rFonts w:ascii="Arial Narrow" w:eastAsia="Arial" w:hAnsi="Arial Narrow" w:cs="Arial"/>
          <w:sz w:val="24"/>
          <w:szCs w:val="24"/>
          <w:lang w:val="pt-PT" w:eastAsia="pt-BR"/>
        </w:rPr>
        <w:t>/202</w:t>
      </w:r>
      <w:r w:rsidR="008F0C05" w:rsidRPr="00D93929">
        <w:rPr>
          <w:rFonts w:ascii="Arial Narrow" w:eastAsia="Arial" w:hAnsi="Arial Narrow" w:cs="Arial"/>
          <w:sz w:val="24"/>
          <w:szCs w:val="24"/>
          <w:lang w:val="pt-PT" w:eastAsia="pt-BR"/>
        </w:rPr>
        <w:t>5</w:t>
      </w:r>
    </w:p>
    <w:p w14:paraId="60D9A6E3" w14:textId="00D932A4" w:rsidR="000A4B7F" w:rsidRPr="00D93929" w:rsidRDefault="000A4B7F" w:rsidP="00FC4F3F">
      <w:pPr>
        <w:widowControl w:val="0"/>
        <w:pBdr>
          <w:top w:val="nil"/>
          <w:left w:val="nil"/>
          <w:bottom w:val="nil"/>
          <w:right w:val="nil"/>
          <w:between w:val="nil"/>
        </w:pBdr>
        <w:spacing w:before="1" w:line="251" w:lineRule="auto"/>
        <w:ind w:left="0"/>
        <w:rPr>
          <w:rFonts w:ascii="Arial Narrow" w:eastAsia="Arial MT" w:hAnsi="Arial Narrow" w:cs="Arial"/>
          <w:sz w:val="24"/>
          <w:szCs w:val="24"/>
          <w:lang w:val="pt-PT" w:eastAsia="pt-BR"/>
        </w:rPr>
      </w:pPr>
      <w:r w:rsidRPr="00D93929">
        <w:rPr>
          <w:rFonts w:ascii="Arial Narrow" w:eastAsia="Arial" w:hAnsi="Arial Narrow" w:cs="Arial"/>
          <w:b/>
          <w:sz w:val="24"/>
          <w:szCs w:val="24"/>
          <w:lang w:val="pt-PT" w:eastAsia="pt-BR"/>
        </w:rPr>
        <w:t>HORA:</w:t>
      </w:r>
      <w:r w:rsidR="00CF2FFD" w:rsidRPr="00D93929">
        <w:rPr>
          <w:rFonts w:ascii="Arial Narrow" w:eastAsia="Arial" w:hAnsi="Arial Narrow" w:cs="Arial"/>
          <w:b/>
          <w:sz w:val="24"/>
          <w:szCs w:val="24"/>
          <w:lang w:val="pt-PT" w:eastAsia="pt-BR"/>
        </w:rPr>
        <w:t xml:space="preserve"> </w:t>
      </w:r>
      <w:r w:rsidR="00EC7273">
        <w:rPr>
          <w:rFonts w:ascii="Arial Narrow" w:eastAsia="Arial" w:hAnsi="Arial Narrow" w:cs="Arial"/>
          <w:sz w:val="24"/>
          <w:szCs w:val="24"/>
          <w:lang w:val="pt-PT" w:eastAsia="pt-BR"/>
        </w:rPr>
        <w:t>08</w:t>
      </w:r>
      <w:r w:rsidRPr="00D93929">
        <w:rPr>
          <w:rFonts w:ascii="Arial Narrow" w:eastAsia="Arial" w:hAnsi="Arial Narrow" w:cs="Arial"/>
          <w:sz w:val="24"/>
          <w:szCs w:val="24"/>
          <w:lang w:val="pt-PT" w:eastAsia="pt-BR"/>
        </w:rPr>
        <w:t>:</w:t>
      </w:r>
      <w:r w:rsidR="00EC7273">
        <w:rPr>
          <w:rFonts w:ascii="Arial Narrow" w:eastAsia="Arial" w:hAnsi="Arial Narrow" w:cs="Arial"/>
          <w:sz w:val="24"/>
          <w:szCs w:val="24"/>
          <w:lang w:val="pt-PT" w:eastAsia="pt-BR"/>
        </w:rPr>
        <w:t>00</w:t>
      </w:r>
      <w:r w:rsidRPr="00D93929">
        <w:rPr>
          <w:rFonts w:ascii="Arial Narrow" w:eastAsia="Arial" w:hAnsi="Arial Narrow" w:cs="Arial"/>
          <w:sz w:val="24"/>
          <w:szCs w:val="24"/>
          <w:lang w:val="pt-PT" w:eastAsia="pt-BR"/>
        </w:rPr>
        <w:t xml:space="preserve"> </w:t>
      </w:r>
      <w:r w:rsidRPr="00D93929">
        <w:rPr>
          <w:rFonts w:ascii="Arial Narrow" w:eastAsia="Arial MT" w:hAnsi="Arial Narrow" w:cs="Arial"/>
          <w:sz w:val="24"/>
          <w:szCs w:val="24"/>
          <w:lang w:val="pt-PT" w:eastAsia="pt-BR"/>
        </w:rPr>
        <w:t xml:space="preserve">(HORÁRIO </w:t>
      </w:r>
      <w:r w:rsidR="00CF2FFD" w:rsidRPr="00D93929">
        <w:rPr>
          <w:rFonts w:ascii="Arial Narrow" w:eastAsia="Arial MT" w:hAnsi="Arial Narrow" w:cs="Arial"/>
          <w:sz w:val="24"/>
          <w:szCs w:val="24"/>
          <w:lang w:val="pt-PT" w:eastAsia="pt-BR"/>
        </w:rPr>
        <w:t>OFICIAL DO ESTADO</w:t>
      </w:r>
      <w:r w:rsidRPr="00D93929">
        <w:rPr>
          <w:rFonts w:ascii="Arial Narrow" w:eastAsia="Arial MT" w:hAnsi="Arial Narrow" w:cs="Arial"/>
          <w:sz w:val="24"/>
          <w:szCs w:val="24"/>
          <w:lang w:val="pt-PT" w:eastAsia="pt-BR"/>
        </w:rPr>
        <w:t>)</w:t>
      </w:r>
    </w:p>
    <w:p w14:paraId="18E448A1" w14:textId="77777777" w:rsidR="000A4B7F" w:rsidRPr="00D93929" w:rsidRDefault="000A4B7F" w:rsidP="00FC4F3F">
      <w:pPr>
        <w:widowControl w:val="0"/>
        <w:pBdr>
          <w:top w:val="nil"/>
          <w:left w:val="nil"/>
          <w:bottom w:val="nil"/>
          <w:right w:val="nil"/>
          <w:between w:val="nil"/>
        </w:pBdr>
        <w:spacing w:line="251" w:lineRule="auto"/>
        <w:ind w:left="0"/>
        <w:rPr>
          <w:rFonts w:ascii="Arial Narrow" w:eastAsia="Arial MT" w:hAnsi="Arial Narrow" w:cs="Arial"/>
          <w:sz w:val="24"/>
          <w:szCs w:val="24"/>
          <w:lang w:val="pt-PT" w:eastAsia="pt-BR"/>
        </w:rPr>
      </w:pPr>
      <w:r w:rsidRPr="00D93929">
        <w:rPr>
          <w:rFonts w:ascii="Arial Narrow" w:eastAsia="Arial" w:hAnsi="Arial Narrow" w:cs="Arial"/>
          <w:b/>
          <w:sz w:val="24"/>
          <w:szCs w:val="24"/>
          <w:lang w:val="pt-PT" w:eastAsia="pt-BR"/>
        </w:rPr>
        <w:t>Local: Sala de reuniões e licitações, localizada Rua Elviro Mancini, 530, centro de Brasil</w:t>
      </w:r>
      <w:r w:rsidR="0084079D" w:rsidRPr="00D93929">
        <w:rPr>
          <w:rFonts w:ascii="Arial Narrow" w:eastAsia="Arial" w:hAnsi="Arial Narrow" w:cs="Arial"/>
          <w:b/>
          <w:sz w:val="24"/>
          <w:szCs w:val="24"/>
          <w:lang w:val="pt-PT" w:eastAsia="pt-BR"/>
        </w:rPr>
        <w:t>ândia-</w:t>
      </w:r>
      <w:r w:rsidRPr="00D93929">
        <w:rPr>
          <w:rFonts w:ascii="Arial Narrow" w:eastAsia="Arial" w:hAnsi="Arial Narrow" w:cs="Arial"/>
          <w:b/>
          <w:sz w:val="24"/>
          <w:szCs w:val="24"/>
          <w:lang w:val="pt-PT" w:eastAsia="pt-BR"/>
        </w:rPr>
        <w:t>MS.</w:t>
      </w:r>
    </w:p>
    <w:p w14:paraId="08C30D20" w14:textId="77777777" w:rsidR="000A4B7F" w:rsidRPr="00D93929" w:rsidRDefault="000A4B7F" w:rsidP="00FC4F3F">
      <w:pPr>
        <w:widowControl w:val="0"/>
        <w:pBdr>
          <w:top w:val="nil"/>
          <w:left w:val="nil"/>
          <w:bottom w:val="nil"/>
          <w:right w:val="nil"/>
          <w:between w:val="nil"/>
        </w:pBdr>
        <w:spacing w:before="3"/>
        <w:ind w:left="0"/>
        <w:rPr>
          <w:rFonts w:ascii="Arial Narrow" w:eastAsia="Arial MT" w:hAnsi="Arial Narrow" w:cs="Arial"/>
          <w:sz w:val="24"/>
          <w:szCs w:val="24"/>
          <w:lang w:val="pt-PT" w:eastAsia="pt-BR"/>
        </w:rPr>
      </w:pPr>
    </w:p>
    <w:p w14:paraId="3DDB46CA" w14:textId="77777777" w:rsidR="000A4B7F" w:rsidRPr="00D93929" w:rsidRDefault="000A4B7F" w:rsidP="00D01E53">
      <w:pPr>
        <w:widowControl w:val="0"/>
        <w:numPr>
          <w:ilvl w:val="0"/>
          <w:numId w:val="1"/>
        </w:numPr>
        <w:shd w:val="clear" w:color="auto" w:fill="D9D9D9"/>
        <w:tabs>
          <w:tab w:val="left" w:pos="686"/>
        </w:tabs>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DO OBJETO</w:t>
      </w:r>
    </w:p>
    <w:p w14:paraId="203775C6" w14:textId="77777777" w:rsidR="000A4B7F" w:rsidRPr="00D93929" w:rsidRDefault="000A4B7F" w:rsidP="00D01E53">
      <w:pPr>
        <w:widowControl w:val="0"/>
        <w:numPr>
          <w:ilvl w:val="1"/>
          <w:numId w:val="1"/>
        </w:numPr>
        <w:pBdr>
          <w:top w:val="nil"/>
          <w:left w:val="nil"/>
          <w:bottom w:val="nil"/>
          <w:right w:val="nil"/>
          <w:between w:val="nil"/>
        </w:pBdr>
        <w:ind w:left="-14" w:firstLine="1"/>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A presente licitação tem como objeto a: </w:t>
      </w:r>
      <w:r w:rsidR="009C2F15" w:rsidRPr="00D93929">
        <w:rPr>
          <w:rFonts w:ascii="Arial Narrow" w:hAnsi="Arial Narrow" w:cs="Arial"/>
          <w:b/>
          <w:sz w:val="24"/>
          <w:szCs w:val="24"/>
        </w:rPr>
        <w:t>Contratação de empresa especializada para prestação de serviços de transporte escolar dos alunos da zona rural matriculados nas escolas públicas de ensino (estadual e municipal) para linhas Dois Amores e São João do Café, objetivando atender a demanda da Secretaria Municipal de Educação e Cultura do município de Brasilândia- MS</w:t>
      </w:r>
      <w:r w:rsidRPr="00D93929">
        <w:rPr>
          <w:rFonts w:ascii="Arial Narrow" w:eastAsia="Arial MT" w:hAnsi="Arial Narrow" w:cs="Arial"/>
          <w:sz w:val="24"/>
          <w:szCs w:val="24"/>
          <w:lang w:val="pt-PT" w:eastAsia="pt-BR"/>
        </w:rPr>
        <w:t>,conforme especificados no Anexo I – Termo de Referência/Especificações do objeto, parte integrante do presente Edital.</w:t>
      </w:r>
    </w:p>
    <w:p w14:paraId="0AADDDDD" w14:textId="77777777" w:rsidR="000A4B7F" w:rsidRPr="00D93929" w:rsidRDefault="000A4B7F" w:rsidP="00FC4F3F">
      <w:pPr>
        <w:widowControl w:val="0"/>
        <w:pBdr>
          <w:top w:val="nil"/>
          <w:left w:val="nil"/>
          <w:bottom w:val="nil"/>
          <w:right w:val="nil"/>
          <w:between w:val="nil"/>
        </w:pBdr>
        <w:ind w:left="-13"/>
        <w:rPr>
          <w:rFonts w:ascii="Arial Narrow" w:eastAsia="Arial MT" w:hAnsi="Arial Narrow" w:cs="Arial"/>
          <w:sz w:val="24"/>
          <w:szCs w:val="24"/>
          <w:lang w:val="pt-PT" w:eastAsia="pt-BR"/>
        </w:rPr>
      </w:pPr>
    </w:p>
    <w:p w14:paraId="4B250BDA" w14:textId="77777777" w:rsidR="000A4B7F" w:rsidRPr="00D93929" w:rsidRDefault="000A4B7F" w:rsidP="00D01E53">
      <w:pPr>
        <w:widowControl w:val="0"/>
        <w:numPr>
          <w:ilvl w:val="1"/>
          <w:numId w:val="1"/>
        </w:numPr>
        <w:pBdr>
          <w:top w:val="nil"/>
          <w:left w:val="nil"/>
          <w:bottom w:val="nil"/>
          <w:right w:val="nil"/>
          <w:between w:val="nil"/>
        </w:pBdr>
        <w:spacing w:before="4"/>
        <w:ind w:left="-14" w:firstLine="1"/>
        <w:rPr>
          <w:rFonts w:ascii="Arial Narrow" w:eastAsia="Arial MT" w:hAnsi="Arial Narrow" w:cs="Arial"/>
          <w:color w:val="000000"/>
          <w:sz w:val="24"/>
          <w:szCs w:val="24"/>
          <w:lang w:val="pt-PT" w:eastAsia="pt-BR"/>
        </w:rPr>
      </w:pPr>
      <w:r w:rsidRPr="00D93929">
        <w:rPr>
          <w:rFonts w:ascii="Arial Narrow" w:eastAsia="Arial MT" w:hAnsi="Arial Narrow" w:cs="Arial"/>
          <w:sz w:val="24"/>
          <w:szCs w:val="24"/>
          <w:lang w:val="pt-PT" w:eastAsia="pt-BR"/>
        </w:rPr>
        <w:t xml:space="preserve">Sempre que </w:t>
      </w:r>
      <w:r w:rsidRPr="00D93929">
        <w:rPr>
          <w:rFonts w:ascii="Arial Narrow" w:eastAsia="Arial MT" w:hAnsi="Arial Narrow" w:cs="Arial"/>
          <w:b/>
          <w:sz w:val="24"/>
          <w:szCs w:val="24"/>
          <w:lang w:val="pt-PT" w:eastAsia="pt-BR"/>
        </w:rPr>
        <w:t>CABÍVEL</w:t>
      </w:r>
      <w:r w:rsidRPr="00D93929">
        <w:rPr>
          <w:rFonts w:ascii="Arial Narrow" w:eastAsia="Arial MT" w:hAnsi="Arial Narrow" w:cs="Arial"/>
          <w:sz w:val="24"/>
          <w:szCs w:val="24"/>
          <w:lang w:val="pt-PT" w:eastAsia="pt-BR"/>
        </w:rPr>
        <w:t xml:space="preserve"> será concedida a prioridade de contratação de empresas sediadas localmente </w:t>
      </w:r>
      <w:r w:rsidRPr="00D93929">
        <w:rPr>
          <w:rFonts w:ascii="Arial Narrow" w:eastAsia="Arial MT" w:hAnsi="Arial Narrow" w:cs="Arial"/>
          <w:b/>
          <w:bCs/>
          <w:sz w:val="24"/>
          <w:szCs w:val="24"/>
          <w:lang w:val="pt-PT" w:eastAsia="pt-BR"/>
        </w:rPr>
        <w:t>nos termos da Lei Complementar nº 123/2006 e atualizada pela Lei Complementar nº 147/2014</w:t>
      </w:r>
      <w:r w:rsidRPr="00D93929">
        <w:rPr>
          <w:rFonts w:ascii="Arial Narrow" w:eastAsia="Arial MT" w:hAnsi="Arial Narrow" w:cs="Arial"/>
          <w:sz w:val="24"/>
          <w:szCs w:val="24"/>
          <w:lang w:val="pt-PT" w:eastAsia="pt-BR"/>
        </w:rPr>
        <w:t xml:space="preserve">. </w:t>
      </w:r>
    </w:p>
    <w:p w14:paraId="6744763F" w14:textId="77777777" w:rsidR="000A4B7F" w:rsidRPr="00D93929" w:rsidRDefault="000A4B7F" w:rsidP="00FC4F3F">
      <w:pPr>
        <w:widowControl w:val="0"/>
        <w:ind w:left="685" w:hanging="284"/>
        <w:rPr>
          <w:rFonts w:ascii="Arial Narrow" w:eastAsia="Arial MT" w:hAnsi="Arial Narrow" w:cs="Arial MT"/>
          <w:sz w:val="24"/>
          <w:szCs w:val="24"/>
          <w:lang w:val="pt-PT" w:eastAsia="pt-BR"/>
        </w:rPr>
      </w:pPr>
    </w:p>
    <w:p w14:paraId="487936BD" w14:textId="77777777" w:rsidR="000A4B7F" w:rsidRPr="00D93929" w:rsidRDefault="000A4B7F" w:rsidP="00D01E53">
      <w:pPr>
        <w:widowControl w:val="0"/>
        <w:numPr>
          <w:ilvl w:val="1"/>
          <w:numId w:val="1"/>
        </w:numPr>
        <w:pBdr>
          <w:top w:val="nil"/>
          <w:left w:val="nil"/>
          <w:bottom w:val="nil"/>
          <w:right w:val="nil"/>
          <w:between w:val="nil"/>
        </w:pBdr>
        <w:spacing w:before="4"/>
        <w:ind w:left="-14" w:firstLine="1"/>
        <w:rPr>
          <w:rFonts w:ascii="Arial Narrow" w:eastAsia="Arial MT" w:hAnsi="Arial Narrow" w:cs="Arial"/>
          <w:color w:val="000000"/>
          <w:sz w:val="24"/>
          <w:szCs w:val="24"/>
          <w:lang w:val="pt-PT" w:eastAsia="pt-BR"/>
        </w:rPr>
      </w:pPr>
      <w:r w:rsidRPr="00D93929">
        <w:rPr>
          <w:rFonts w:ascii="Arial Narrow" w:eastAsia="Arial MT" w:hAnsi="Arial Narrow" w:cs="Arial MT"/>
          <w:sz w:val="24"/>
          <w:szCs w:val="24"/>
          <w:lang w:val="pt-PT" w:eastAsia="pt-BR"/>
        </w:rPr>
        <w:t>A licitação será dividida em itens, conforme tabela constante do Termo de Referência, facultando-se ao licitante a participação em quantos itens/grupos forem de seu interesse.</w:t>
      </w:r>
    </w:p>
    <w:p w14:paraId="6D35C10E" w14:textId="77777777" w:rsidR="000A4B7F" w:rsidRPr="00D93929" w:rsidRDefault="000A4B7F" w:rsidP="00FC4F3F">
      <w:pPr>
        <w:widowControl w:val="0"/>
        <w:ind w:left="685" w:hanging="284"/>
        <w:rPr>
          <w:rFonts w:ascii="Arial Narrow" w:eastAsia="Arial MT" w:hAnsi="Arial Narrow" w:cs="Arial MT"/>
          <w:sz w:val="24"/>
          <w:szCs w:val="24"/>
          <w:lang w:val="pt-PT" w:eastAsia="pt-BR"/>
        </w:rPr>
      </w:pPr>
    </w:p>
    <w:p w14:paraId="423C3278" w14:textId="135CB2F6" w:rsidR="000A4B7F" w:rsidRPr="00D93929" w:rsidRDefault="000A4B7F" w:rsidP="00FA2E5E">
      <w:pPr>
        <w:pStyle w:val="PargrafodaLista"/>
        <w:widowControl w:val="0"/>
        <w:numPr>
          <w:ilvl w:val="1"/>
          <w:numId w:val="1"/>
        </w:numPr>
        <w:ind w:left="0" w:firstLine="0"/>
        <w:jc w:val="both"/>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A presente licitação é exclusiva para empresas enquadradas como microempresas e empresas de pequeno porte e similares.</w:t>
      </w:r>
    </w:p>
    <w:p w14:paraId="465EB68D" w14:textId="2ADFC365" w:rsidR="004D42D9" w:rsidRPr="00D93929" w:rsidRDefault="00671081" w:rsidP="00671081">
      <w:pPr>
        <w:autoSpaceDE w:val="0"/>
        <w:autoSpaceDN w:val="0"/>
        <w:adjustRightInd w:val="0"/>
        <w:spacing w:line="276" w:lineRule="auto"/>
        <w:ind w:left="0" w:right="-11"/>
        <w:rPr>
          <w:rFonts w:ascii="Arial Narrow" w:hAnsi="Arial Narrow" w:cs="Arial"/>
          <w:b/>
          <w:bCs/>
          <w:sz w:val="24"/>
          <w:szCs w:val="24"/>
        </w:rPr>
      </w:pPr>
      <w:r w:rsidRPr="00D93929">
        <w:rPr>
          <w:rFonts w:ascii="Arial Narrow" w:hAnsi="Arial Narrow" w:cs="Arial"/>
          <w:sz w:val="24"/>
          <w:szCs w:val="24"/>
        </w:rPr>
        <w:t xml:space="preserve">1.5. </w:t>
      </w:r>
      <w:r w:rsidR="004D42D9" w:rsidRPr="00D93929">
        <w:rPr>
          <w:rFonts w:ascii="Arial Narrow" w:hAnsi="Arial Narrow" w:cs="Arial"/>
          <w:b/>
          <w:bCs/>
          <w:sz w:val="24"/>
          <w:szCs w:val="24"/>
          <w:highlight w:val="yellow"/>
        </w:rPr>
        <w:t xml:space="preserve">A empresa devera disponibilizar </w:t>
      </w:r>
      <w:r w:rsidR="00E26AA0" w:rsidRPr="00D93929">
        <w:rPr>
          <w:rFonts w:ascii="Arial Narrow" w:hAnsi="Arial Narrow" w:cs="Arial"/>
          <w:b/>
          <w:bCs/>
          <w:sz w:val="24"/>
          <w:szCs w:val="24"/>
          <w:highlight w:val="yellow"/>
        </w:rPr>
        <w:t>veículo</w:t>
      </w:r>
      <w:r w:rsidR="004D42D9" w:rsidRPr="00D93929">
        <w:rPr>
          <w:rFonts w:ascii="Arial Narrow" w:hAnsi="Arial Narrow" w:cs="Arial"/>
          <w:b/>
          <w:bCs/>
          <w:sz w:val="24"/>
          <w:szCs w:val="24"/>
          <w:highlight w:val="yellow"/>
        </w:rPr>
        <w:t xml:space="preserve"> reserva no prazo de 24 horas no caso de quebra e manutenção do </w:t>
      </w:r>
      <w:r w:rsidR="00E26AA0" w:rsidRPr="00D93929">
        <w:rPr>
          <w:rFonts w:ascii="Arial Narrow" w:hAnsi="Arial Narrow" w:cs="Arial"/>
          <w:b/>
          <w:bCs/>
          <w:sz w:val="24"/>
          <w:szCs w:val="24"/>
          <w:highlight w:val="yellow"/>
        </w:rPr>
        <w:t>veículo</w:t>
      </w:r>
      <w:r w:rsidR="004D42D9" w:rsidRPr="00D93929">
        <w:rPr>
          <w:rFonts w:ascii="Arial Narrow" w:hAnsi="Arial Narrow" w:cs="Arial"/>
          <w:b/>
          <w:bCs/>
          <w:sz w:val="24"/>
          <w:szCs w:val="24"/>
          <w:highlight w:val="yellow"/>
        </w:rPr>
        <w:t xml:space="preserve"> de origem e informar imediatamente a Secretaria de Educação e Cultura;</w:t>
      </w:r>
    </w:p>
    <w:p w14:paraId="6557BF86" w14:textId="77777777" w:rsidR="00671081" w:rsidRPr="00D93929" w:rsidRDefault="00671081" w:rsidP="00671081">
      <w:pPr>
        <w:autoSpaceDE w:val="0"/>
        <w:autoSpaceDN w:val="0"/>
        <w:adjustRightInd w:val="0"/>
        <w:spacing w:line="276" w:lineRule="auto"/>
        <w:ind w:left="0" w:right="-11"/>
        <w:rPr>
          <w:rFonts w:ascii="Arial Narrow" w:hAnsi="Arial Narrow" w:cs="Arial"/>
          <w:b/>
          <w:bCs/>
          <w:sz w:val="24"/>
          <w:szCs w:val="24"/>
        </w:rPr>
      </w:pPr>
    </w:p>
    <w:p w14:paraId="3A8E20B4" w14:textId="5077C774" w:rsidR="004D42D9" w:rsidRPr="00D93929" w:rsidRDefault="00671081" w:rsidP="00671081">
      <w:pPr>
        <w:autoSpaceDE w:val="0"/>
        <w:autoSpaceDN w:val="0"/>
        <w:adjustRightInd w:val="0"/>
        <w:spacing w:line="276" w:lineRule="auto"/>
        <w:ind w:left="0" w:right="-11"/>
        <w:rPr>
          <w:rFonts w:ascii="Arial Narrow" w:hAnsi="Arial Narrow" w:cs="Arial"/>
          <w:b/>
          <w:bCs/>
          <w:sz w:val="24"/>
          <w:szCs w:val="24"/>
        </w:rPr>
      </w:pPr>
      <w:r w:rsidRPr="00D93929">
        <w:rPr>
          <w:rFonts w:ascii="Arial Narrow" w:hAnsi="Arial Narrow" w:cs="Arial"/>
          <w:sz w:val="24"/>
          <w:szCs w:val="24"/>
        </w:rPr>
        <w:t>1.6.</w:t>
      </w:r>
      <w:r w:rsidRPr="00D93929">
        <w:rPr>
          <w:rFonts w:ascii="Arial Narrow" w:hAnsi="Arial Narrow" w:cs="Arial"/>
          <w:b/>
          <w:bCs/>
          <w:sz w:val="24"/>
          <w:szCs w:val="24"/>
        </w:rPr>
        <w:t xml:space="preserve"> </w:t>
      </w:r>
      <w:r w:rsidR="004D42D9" w:rsidRPr="00D93929">
        <w:rPr>
          <w:rFonts w:ascii="Arial Narrow" w:hAnsi="Arial Narrow" w:cs="Arial"/>
          <w:b/>
          <w:bCs/>
          <w:sz w:val="24"/>
          <w:szCs w:val="24"/>
          <w:highlight w:val="yellow"/>
        </w:rPr>
        <w:t>Com relação à metodologia de aferição, fiscalização, recebimento e aceitação do serviço prestado a empresa deverá conforme consta nos requisitos para a prestação de serviços passar por vistoria e inspeção semestral do DETRAN / INMETRO, inspeção do município sempre que houver necessidade, planilha de frequência do motorista de cada linha.</w:t>
      </w:r>
    </w:p>
    <w:p w14:paraId="79897F4A" w14:textId="2B012AF1" w:rsidR="000A4B7F" w:rsidRDefault="000A4B7F" w:rsidP="004D42D9">
      <w:pPr>
        <w:widowControl w:val="0"/>
        <w:ind w:left="1"/>
        <w:rPr>
          <w:rFonts w:ascii="Arial Narrow" w:eastAsia="Arial MT" w:hAnsi="Arial Narrow" w:cs="Arial MT"/>
          <w:sz w:val="24"/>
          <w:szCs w:val="24"/>
          <w:lang w:val="pt-PT" w:eastAsia="pt-BR"/>
        </w:rPr>
      </w:pPr>
    </w:p>
    <w:p w14:paraId="66D929F4" w14:textId="77777777" w:rsidR="004F6E9F" w:rsidRPr="00D93929" w:rsidRDefault="004F6E9F" w:rsidP="004D42D9">
      <w:pPr>
        <w:widowControl w:val="0"/>
        <w:ind w:left="1"/>
        <w:rPr>
          <w:rFonts w:ascii="Arial Narrow" w:eastAsia="Arial MT" w:hAnsi="Arial Narrow" w:cs="Arial MT"/>
          <w:sz w:val="24"/>
          <w:szCs w:val="24"/>
          <w:lang w:val="pt-PT" w:eastAsia="pt-BR"/>
        </w:rPr>
      </w:pPr>
    </w:p>
    <w:p w14:paraId="2AE53B49" w14:textId="77777777" w:rsidR="000A4B7F" w:rsidRPr="00D93929" w:rsidRDefault="000A4B7F" w:rsidP="00D01E53">
      <w:pPr>
        <w:widowControl w:val="0"/>
        <w:numPr>
          <w:ilvl w:val="0"/>
          <w:numId w:val="1"/>
        </w:numPr>
        <w:shd w:val="clear" w:color="auto" w:fill="D9D9D9"/>
        <w:tabs>
          <w:tab w:val="left" w:pos="686"/>
        </w:tabs>
        <w:ind w:left="284"/>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DAS DISPOSIÇÕES PRELIMINARES:</w:t>
      </w:r>
    </w:p>
    <w:p w14:paraId="37202DAC" w14:textId="77777777" w:rsidR="000A4B7F" w:rsidRPr="00D93929" w:rsidRDefault="000A4B7F" w:rsidP="00D01E53">
      <w:pPr>
        <w:widowControl w:val="0"/>
        <w:numPr>
          <w:ilvl w:val="1"/>
          <w:numId w:val="1"/>
        </w:numPr>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Esta licitação será realizada com as condições estabelecidas neste Edital, e será regida pela Lei Federal n.º 14.133/2021, pelo </w:t>
      </w:r>
      <w:r w:rsidRPr="00D93929">
        <w:rPr>
          <w:rFonts w:ascii="Arial Narrow" w:eastAsia="Arial MT" w:hAnsi="Arial Narrow" w:cs="Arial"/>
          <w:b/>
          <w:color w:val="000000"/>
          <w:sz w:val="24"/>
          <w:szCs w:val="24"/>
          <w:lang w:val="pt-PT" w:eastAsia="pt-BR"/>
        </w:rPr>
        <w:t>Decreto Municipal n. 5974/2023</w:t>
      </w:r>
      <w:r w:rsidRPr="00D93929">
        <w:rPr>
          <w:rFonts w:ascii="Arial Narrow" w:eastAsia="Arial MT" w:hAnsi="Arial Narrow" w:cs="Arial"/>
          <w:color w:val="000000"/>
          <w:sz w:val="24"/>
          <w:szCs w:val="24"/>
          <w:lang w:val="pt-PT" w:eastAsia="pt-BR"/>
        </w:rPr>
        <w:t xml:space="preserve"> e demais legislações pertinentes ao objeto.</w:t>
      </w:r>
    </w:p>
    <w:p w14:paraId="6884E444" w14:textId="77777777" w:rsidR="000A4B7F" w:rsidRPr="00D93929" w:rsidRDefault="000A4B7F" w:rsidP="00FC4F3F">
      <w:pPr>
        <w:widowControl w:val="0"/>
        <w:pBdr>
          <w:top w:val="nil"/>
          <w:left w:val="nil"/>
          <w:bottom w:val="nil"/>
          <w:right w:val="nil"/>
          <w:between w:val="nil"/>
        </w:pBdr>
        <w:tabs>
          <w:tab w:val="left" w:pos="567"/>
        </w:tabs>
        <w:spacing w:before="1"/>
        <w:ind w:left="1"/>
        <w:rPr>
          <w:rFonts w:ascii="Arial Narrow" w:eastAsia="Arial MT" w:hAnsi="Arial Narrow" w:cs="Arial"/>
          <w:color w:val="000000"/>
          <w:sz w:val="24"/>
          <w:szCs w:val="24"/>
          <w:lang w:val="pt-PT" w:eastAsia="pt-BR"/>
        </w:rPr>
      </w:pPr>
    </w:p>
    <w:p w14:paraId="4D35FB2A" w14:textId="77777777" w:rsidR="000A4B7F" w:rsidRPr="00D93929" w:rsidRDefault="000A4B7F" w:rsidP="00D01E53">
      <w:pPr>
        <w:widowControl w:val="0"/>
        <w:numPr>
          <w:ilvl w:val="1"/>
          <w:numId w:val="1"/>
        </w:numPr>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O(a) Pregoeiro(a) e equipe que conduzirá esse certame foi nomeada pelo </w:t>
      </w:r>
      <w:r w:rsidRPr="00D93929">
        <w:rPr>
          <w:rFonts w:ascii="Arial Narrow" w:eastAsia="Arial MT" w:hAnsi="Arial Narrow" w:cs="Arial"/>
          <w:b/>
          <w:color w:val="000000"/>
          <w:sz w:val="24"/>
          <w:szCs w:val="24"/>
          <w:lang w:val="pt-PT" w:eastAsia="pt-BR"/>
        </w:rPr>
        <w:t xml:space="preserve">Decreto n.º 6221/2025. </w:t>
      </w:r>
    </w:p>
    <w:p w14:paraId="2AF15AC4" w14:textId="77777777" w:rsidR="000A4B7F" w:rsidRPr="00D93929" w:rsidRDefault="000A4B7F" w:rsidP="00FC4F3F">
      <w:pPr>
        <w:widowControl w:val="0"/>
        <w:pBdr>
          <w:top w:val="nil"/>
          <w:left w:val="nil"/>
          <w:bottom w:val="nil"/>
          <w:right w:val="nil"/>
          <w:between w:val="nil"/>
        </w:pBdr>
        <w:tabs>
          <w:tab w:val="left" w:pos="567"/>
        </w:tabs>
        <w:spacing w:before="1"/>
        <w:ind w:left="0" w:firstLine="1"/>
        <w:rPr>
          <w:rFonts w:ascii="Arial Narrow" w:eastAsia="Arial MT" w:hAnsi="Arial Narrow" w:cs="Arial"/>
          <w:color w:val="000000"/>
          <w:sz w:val="24"/>
          <w:szCs w:val="24"/>
          <w:lang w:val="pt-PT" w:eastAsia="pt-BR"/>
        </w:rPr>
      </w:pPr>
    </w:p>
    <w:p w14:paraId="0833E93F" w14:textId="53D1C890" w:rsidR="000A4B7F" w:rsidRPr="00D93929" w:rsidRDefault="000A4B7F" w:rsidP="00D01E53">
      <w:pPr>
        <w:widowControl w:val="0"/>
        <w:numPr>
          <w:ilvl w:val="1"/>
          <w:numId w:val="1"/>
        </w:numPr>
        <w:pBdr>
          <w:top w:val="nil"/>
          <w:left w:val="nil"/>
          <w:bottom w:val="nil"/>
          <w:right w:val="nil"/>
          <w:between w:val="nil"/>
        </w:pBdr>
        <w:tabs>
          <w:tab w:val="left" w:pos="142"/>
          <w:tab w:val="left" w:pos="426"/>
          <w:tab w:val="left" w:pos="709"/>
          <w:tab w:val="left" w:pos="851"/>
          <w:tab w:val="left" w:pos="993"/>
        </w:tabs>
        <w:spacing w:before="1"/>
        <w:ind w:left="0" w:right="-24"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 Considerando que o Município de Bra</w:t>
      </w:r>
      <w:r w:rsidR="00E163F9" w:rsidRPr="00D93929">
        <w:rPr>
          <w:rFonts w:ascii="Arial Narrow" w:eastAsia="Arial MT" w:hAnsi="Arial Narrow" w:cs="Arial"/>
          <w:color w:val="000000"/>
          <w:sz w:val="24"/>
          <w:szCs w:val="24"/>
          <w:lang w:val="pt-PT" w:eastAsia="pt-BR"/>
        </w:rPr>
        <w:t>s</w:t>
      </w:r>
      <w:r w:rsidRPr="00D93929">
        <w:rPr>
          <w:rFonts w:ascii="Arial Narrow" w:eastAsia="Arial MT" w:hAnsi="Arial Narrow" w:cs="Arial"/>
          <w:color w:val="000000"/>
          <w:sz w:val="24"/>
          <w:szCs w:val="24"/>
          <w:lang w:val="pt-PT" w:eastAsia="pt-BR"/>
        </w:rPr>
        <w:t>ilândia</w:t>
      </w:r>
      <w:r w:rsidR="00E163F9" w:rsidRPr="00D93929">
        <w:rPr>
          <w:rFonts w:ascii="Arial Narrow" w:eastAsia="Arial MT" w:hAnsi="Arial Narrow" w:cs="Arial"/>
          <w:color w:val="000000"/>
          <w:sz w:val="24"/>
          <w:szCs w:val="24"/>
          <w:lang w:val="pt-PT" w:eastAsia="pt-BR"/>
        </w:rPr>
        <w:t xml:space="preserve"> - </w:t>
      </w:r>
      <w:r w:rsidRPr="00D93929">
        <w:rPr>
          <w:rFonts w:ascii="Arial Narrow" w:eastAsia="Arial MT" w:hAnsi="Arial Narrow" w:cs="Arial"/>
          <w:color w:val="000000"/>
          <w:sz w:val="24"/>
          <w:szCs w:val="24"/>
          <w:lang w:val="pt-PT" w:eastAsia="pt-BR"/>
        </w:rPr>
        <w:t xml:space="preserve">MS possui estimadamente cerca de </w:t>
      </w:r>
      <w:r w:rsidRPr="00D93929">
        <w:rPr>
          <w:rFonts w:ascii="Arial Narrow" w:eastAsia="Arial MT" w:hAnsi="Arial Narrow" w:cs="Arial"/>
          <w:b/>
          <w:sz w:val="24"/>
          <w:szCs w:val="24"/>
          <w:lang w:val="pt-PT" w:eastAsia="pt-BR"/>
        </w:rPr>
        <w:t>11 mil habitantes</w:t>
      </w:r>
      <w:r w:rsidRPr="00D93929">
        <w:rPr>
          <w:rFonts w:ascii="Arial Narrow" w:eastAsia="Arial MT" w:hAnsi="Arial Narrow" w:cs="Arial"/>
          <w:b/>
          <w:color w:val="000000"/>
          <w:sz w:val="24"/>
          <w:szCs w:val="24"/>
          <w:lang w:val="pt-PT" w:eastAsia="pt-BR"/>
        </w:rPr>
        <w:t xml:space="preserve">, </w:t>
      </w:r>
      <w:r w:rsidRPr="00D93929">
        <w:rPr>
          <w:rFonts w:ascii="Arial Narrow" w:eastAsia="Arial MT" w:hAnsi="Arial Narrow" w:cs="Arial"/>
          <w:color w:val="000000"/>
          <w:sz w:val="24"/>
          <w:szCs w:val="24"/>
          <w:lang w:val="pt-PT" w:eastAsia="pt-BR"/>
        </w:rPr>
        <w:t xml:space="preserve">conforme último senso </w:t>
      </w:r>
      <w:r w:rsidRPr="00D93929">
        <w:rPr>
          <w:rFonts w:ascii="Arial Narrow" w:eastAsia="Arial MT" w:hAnsi="Arial Narrow" w:cs="Arial MT"/>
          <w:sz w:val="24"/>
          <w:szCs w:val="24"/>
          <w:lang w:val="pt-PT" w:eastAsia="pt-BR"/>
        </w:rPr>
        <w:t>(</w:t>
      </w:r>
      <w:hyperlink r:id="rId11" w:history="1">
        <w:r w:rsidRPr="00D93929">
          <w:rPr>
            <w:rFonts w:ascii="Arial Narrow" w:eastAsia="Arial MT" w:hAnsi="Arial Narrow" w:cs="Arial MT"/>
            <w:color w:val="0000FF"/>
            <w:sz w:val="24"/>
            <w:szCs w:val="24"/>
            <w:u w:val="single"/>
            <w:lang w:val="pt-PT" w:eastAsia="pt-BR"/>
          </w:rPr>
          <w:t>https://cidades.ibge.gov.br/brasil/ms/brasilandia/panorama</w:t>
        </w:r>
      </w:hyperlink>
      <w:r w:rsidRPr="00D93929">
        <w:rPr>
          <w:rFonts w:ascii="Arial Narrow" w:eastAsia="Arial MT" w:hAnsi="Arial Narrow" w:cs="Arial MT"/>
          <w:sz w:val="24"/>
          <w:szCs w:val="24"/>
          <w:lang w:val="pt-PT" w:eastAsia="pt-BR"/>
        </w:rPr>
        <w:t>)</w:t>
      </w:r>
      <w:r w:rsidRPr="00D93929">
        <w:rPr>
          <w:rFonts w:ascii="Arial Narrow" w:eastAsia="Arial MT" w:hAnsi="Arial Narrow" w:cs="Arial"/>
          <w:color w:val="000000"/>
          <w:sz w:val="24"/>
          <w:szCs w:val="24"/>
          <w:lang w:val="pt-PT" w:eastAsia="pt-BR"/>
        </w:rPr>
        <w:t>, justifica-se utilização da forma presencial no presente Pregão, uma vez que o artigo 176, inciso II, da Lei 14.133/2021, concede aos Municípios até 20.000 (vinte mil) habitantes o prazo de 6 (seis) anos para se adequarem à forma eletrônica.</w:t>
      </w:r>
    </w:p>
    <w:p w14:paraId="32080E49" w14:textId="77777777" w:rsidR="00671081" w:rsidRPr="00D93929" w:rsidRDefault="00671081" w:rsidP="00671081">
      <w:pPr>
        <w:widowControl w:val="0"/>
        <w:pBdr>
          <w:top w:val="nil"/>
          <w:left w:val="nil"/>
          <w:bottom w:val="nil"/>
          <w:right w:val="nil"/>
          <w:between w:val="nil"/>
        </w:pBdr>
        <w:tabs>
          <w:tab w:val="left" w:pos="142"/>
          <w:tab w:val="left" w:pos="426"/>
          <w:tab w:val="left" w:pos="709"/>
          <w:tab w:val="left" w:pos="851"/>
          <w:tab w:val="left" w:pos="993"/>
        </w:tabs>
        <w:spacing w:before="1"/>
        <w:ind w:left="0" w:right="-24"/>
        <w:rPr>
          <w:rFonts w:ascii="Arial Narrow" w:eastAsia="Arial MT" w:hAnsi="Arial Narrow" w:cs="Arial"/>
          <w:color w:val="000000"/>
          <w:sz w:val="24"/>
          <w:szCs w:val="24"/>
          <w:lang w:val="pt-PT" w:eastAsia="pt-BR"/>
        </w:rPr>
      </w:pPr>
    </w:p>
    <w:p w14:paraId="4A87D9C5" w14:textId="77777777" w:rsidR="000A4B7F" w:rsidRPr="00D93929" w:rsidRDefault="000A4B7F" w:rsidP="00D01E53">
      <w:pPr>
        <w:widowControl w:val="0"/>
        <w:numPr>
          <w:ilvl w:val="2"/>
          <w:numId w:val="1"/>
        </w:numPr>
        <w:pBdr>
          <w:top w:val="nil"/>
          <w:left w:val="nil"/>
          <w:bottom w:val="nil"/>
          <w:right w:val="nil"/>
          <w:between w:val="nil"/>
        </w:pBdr>
        <w:tabs>
          <w:tab w:val="left" w:pos="567"/>
        </w:tabs>
        <w:spacing w:line="235"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 Lei n.º 14.133/2021 também prevê, no parágrafo segundo do artigo 17, que as licitações serão realizadas preferencialmente sob a forma eletrônica, </w:t>
      </w:r>
      <w:r w:rsidRPr="00D93929">
        <w:rPr>
          <w:rFonts w:ascii="Arial Narrow" w:eastAsia="Arial MT" w:hAnsi="Arial Narrow" w:cs="Arial"/>
          <w:color w:val="000000"/>
          <w:sz w:val="24"/>
          <w:szCs w:val="24"/>
          <w:u w:val="single"/>
          <w:lang w:val="pt-PT" w:eastAsia="pt-BR"/>
        </w:rPr>
        <w:t>admitida a utilização da forma presencial, desde que motivada, devendo a sessão pública ser registrada em ata e gravada</w:t>
      </w:r>
      <w:r w:rsidR="00E70EBE" w:rsidRPr="00D93929">
        <w:rPr>
          <w:rFonts w:ascii="Arial Narrow" w:eastAsia="Arial MT" w:hAnsi="Arial Narrow" w:cs="Arial"/>
          <w:color w:val="000000"/>
          <w:sz w:val="24"/>
          <w:szCs w:val="24"/>
          <w:u w:val="single"/>
          <w:lang w:val="pt-PT" w:eastAsia="pt-BR"/>
        </w:rPr>
        <w:t xml:space="preserve"> </w:t>
      </w:r>
      <w:r w:rsidRPr="00D93929">
        <w:rPr>
          <w:rFonts w:ascii="Arial Narrow" w:eastAsia="Arial MT" w:hAnsi="Arial Narrow" w:cs="Arial"/>
          <w:color w:val="000000"/>
          <w:sz w:val="24"/>
          <w:szCs w:val="24"/>
          <w:u w:val="single"/>
          <w:lang w:val="pt-PT" w:eastAsia="pt-BR"/>
        </w:rPr>
        <w:t>em áudio e vídeo.</w:t>
      </w:r>
    </w:p>
    <w:p w14:paraId="58BA4A22" w14:textId="77777777" w:rsidR="000A4B7F" w:rsidRPr="00D93929" w:rsidRDefault="000A4B7F" w:rsidP="00FC4F3F">
      <w:pPr>
        <w:widowControl w:val="0"/>
        <w:pBdr>
          <w:top w:val="nil"/>
          <w:left w:val="nil"/>
          <w:bottom w:val="nil"/>
          <w:right w:val="nil"/>
          <w:between w:val="nil"/>
        </w:pBdr>
        <w:tabs>
          <w:tab w:val="left" w:pos="567"/>
        </w:tabs>
        <w:spacing w:before="9"/>
        <w:ind w:left="0"/>
        <w:rPr>
          <w:rFonts w:ascii="Arial Narrow" w:eastAsia="Arial MT" w:hAnsi="Arial Narrow" w:cs="Arial"/>
          <w:color w:val="000000"/>
          <w:sz w:val="24"/>
          <w:szCs w:val="24"/>
          <w:lang w:val="pt-PT" w:eastAsia="pt-BR"/>
        </w:rPr>
      </w:pPr>
    </w:p>
    <w:p w14:paraId="7DBAE5F2" w14:textId="77777777" w:rsidR="000A4B7F" w:rsidRPr="00D93929" w:rsidRDefault="000A4B7F" w:rsidP="00D01E53">
      <w:pPr>
        <w:widowControl w:val="0"/>
        <w:numPr>
          <w:ilvl w:val="1"/>
          <w:numId w:val="1"/>
        </w:numPr>
        <w:pBdr>
          <w:top w:val="nil"/>
          <w:left w:val="nil"/>
          <w:bottom w:val="nil"/>
          <w:right w:val="nil"/>
          <w:between w:val="nil"/>
        </w:pBdr>
        <w:tabs>
          <w:tab w:val="left" w:pos="567"/>
          <w:tab w:val="left" w:pos="851"/>
        </w:tabs>
        <w:spacing w:before="94"/>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Os envelopes de proposta e docume</w:t>
      </w:r>
      <w:r w:rsidR="008A48EF" w:rsidRPr="00D93929">
        <w:rPr>
          <w:rFonts w:ascii="Arial Narrow" w:eastAsia="Arial MT" w:hAnsi="Arial Narrow" w:cs="Arial"/>
          <w:color w:val="000000"/>
          <w:sz w:val="24"/>
          <w:szCs w:val="24"/>
          <w:lang w:val="pt-PT" w:eastAsia="pt-BR"/>
        </w:rPr>
        <w:t xml:space="preserve">ntação deverão ser entregues na Coordenadoria Geral </w:t>
      </w:r>
      <w:r w:rsidRPr="00D93929">
        <w:rPr>
          <w:rFonts w:ascii="Arial Narrow" w:eastAsia="Arial MT" w:hAnsi="Arial Narrow" w:cs="Arial"/>
          <w:color w:val="000000"/>
          <w:sz w:val="24"/>
          <w:szCs w:val="24"/>
          <w:lang w:val="pt-PT" w:eastAsia="pt-BR"/>
        </w:rPr>
        <w:t>de Licitações, localizada na sede deste Município de Brasil</w:t>
      </w:r>
      <w:r w:rsidR="00F346C9" w:rsidRPr="00D93929">
        <w:rPr>
          <w:rFonts w:ascii="Arial Narrow" w:eastAsia="Arial MT" w:hAnsi="Arial Narrow" w:cs="Arial"/>
          <w:color w:val="000000"/>
          <w:sz w:val="24"/>
          <w:szCs w:val="24"/>
          <w:lang w:val="pt-PT" w:eastAsia="pt-BR"/>
        </w:rPr>
        <w:t>â</w:t>
      </w:r>
      <w:r w:rsidRPr="00D93929">
        <w:rPr>
          <w:rFonts w:ascii="Arial Narrow" w:eastAsia="Arial MT" w:hAnsi="Arial Narrow" w:cs="Arial"/>
          <w:color w:val="000000"/>
          <w:sz w:val="24"/>
          <w:szCs w:val="24"/>
          <w:lang w:val="pt-PT" w:eastAsia="pt-BR"/>
        </w:rPr>
        <w:t>ndia – MS, rua Elviro Mancini, nº 530, centro</w:t>
      </w:r>
      <w:r w:rsidRPr="00D93929">
        <w:rPr>
          <w:rFonts w:ascii="Arial Narrow" w:eastAsia="Arial MT" w:hAnsi="Arial Narrow" w:cs="Arial"/>
          <w:sz w:val="24"/>
          <w:szCs w:val="24"/>
          <w:lang w:val="pt-PT" w:eastAsia="pt-BR"/>
        </w:rPr>
        <w:t>.</w:t>
      </w:r>
      <w:r w:rsidRPr="00D93929">
        <w:rPr>
          <w:rFonts w:ascii="Arial Narrow" w:eastAsia="Arial MT" w:hAnsi="Arial Narrow" w:cs="Arial"/>
          <w:color w:val="000000"/>
          <w:sz w:val="24"/>
          <w:szCs w:val="24"/>
          <w:lang w:val="pt-PT" w:eastAsia="pt-BR"/>
        </w:rPr>
        <w:t xml:space="preserve"> O Credenciamento será feito na própria sessão de abertura.</w:t>
      </w:r>
    </w:p>
    <w:p w14:paraId="06146ED4" w14:textId="77777777" w:rsidR="000A4B7F" w:rsidRPr="00D93929" w:rsidRDefault="000A4B7F" w:rsidP="00FC4F3F">
      <w:pPr>
        <w:widowControl w:val="0"/>
        <w:pBdr>
          <w:top w:val="nil"/>
          <w:left w:val="nil"/>
          <w:bottom w:val="nil"/>
          <w:right w:val="nil"/>
          <w:between w:val="nil"/>
        </w:pBdr>
        <w:tabs>
          <w:tab w:val="left" w:pos="567"/>
          <w:tab w:val="left" w:pos="851"/>
        </w:tabs>
        <w:ind w:left="0"/>
        <w:rPr>
          <w:rFonts w:ascii="Arial Narrow" w:eastAsia="Arial MT" w:hAnsi="Arial Narrow" w:cs="Arial"/>
          <w:color w:val="000000"/>
          <w:sz w:val="24"/>
          <w:szCs w:val="24"/>
          <w:lang w:val="pt-PT" w:eastAsia="pt-BR"/>
        </w:rPr>
      </w:pPr>
    </w:p>
    <w:p w14:paraId="58EC5C82" w14:textId="77777777" w:rsidR="000A4B7F" w:rsidRPr="00D93929" w:rsidRDefault="000A4B7F" w:rsidP="00D01E53">
      <w:pPr>
        <w:widowControl w:val="0"/>
        <w:numPr>
          <w:ilvl w:val="1"/>
          <w:numId w:val="1"/>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 Edital encontra-se à disposição dos interessados para consulta e estudo junto à Comissão Permanente de Licitação deste Município,durante o prazo de divulgação da Licitação até o recebimento dos envelopes. As planilhas de proposta e credenciamento, de caráter não obrigatório, poderão ser enviadas por “e-mail” ou disponibilizados para retirada dos licitantes interessados em “pendrive” no endereço acima estipulado.</w:t>
      </w:r>
    </w:p>
    <w:p w14:paraId="7EA5C87B" w14:textId="77777777" w:rsidR="000A4B7F" w:rsidRPr="00D93929"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39090E0C" w14:textId="77777777" w:rsidR="000A4B7F" w:rsidRPr="00D93929" w:rsidRDefault="000A4B7F" w:rsidP="00D01E53">
      <w:pPr>
        <w:widowControl w:val="0"/>
        <w:numPr>
          <w:ilvl w:val="1"/>
          <w:numId w:val="1"/>
        </w:numPr>
        <w:pBdr>
          <w:top w:val="nil"/>
          <w:left w:val="nil"/>
          <w:bottom w:val="nil"/>
          <w:right w:val="nil"/>
          <w:between w:val="nil"/>
        </w:pBdr>
        <w:tabs>
          <w:tab w:val="left" w:pos="567"/>
          <w:tab w:val="left" w:pos="851"/>
          <w:tab w:val="left" w:pos="9498"/>
        </w:tabs>
        <w:spacing w:line="300" w:lineRule="atLeast"/>
        <w:ind w:left="0" w:right="-23"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As empresas interessadas em participar do certame poderão, obter o Edital pelo site: </w:t>
      </w:r>
      <w:r w:rsidRPr="00D93929">
        <w:rPr>
          <w:rFonts w:ascii="Arial Narrow" w:eastAsia="Arial MT" w:hAnsi="Arial Narrow" w:cs="Arial"/>
          <w:color w:val="0000FF"/>
          <w:sz w:val="24"/>
          <w:szCs w:val="24"/>
          <w:u w:val="single"/>
          <w:lang w:val="pt-PT" w:eastAsia="pt-BR"/>
        </w:rPr>
        <w:t>http://portal.brasilandia.ms.gov.br:8079/transparencia/</w:t>
      </w:r>
      <w:r w:rsidRPr="00D93929">
        <w:rPr>
          <w:rFonts w:ascii="Arial Narrow" w:eastAsia="Arial MT" w:hAnsi="Arial Narrow" w:cs="Arial"/>
          <w:sz w:val="24"/>
          <w:szCs w:val="24"/>
          <w:lang w:val="pt-PT" w:eastAsia="pt-BR"/>
        </w:rPr>
        <w:t xml:space="preserve"> e no Portal Nacional de Contratações Públicas: </w:t>
      </w:r>
      <w:hyperlink r:id="rId12" w:history="1">
        <w:r w:rsidRPr="00D93929">
          <w:rPr>
            <w:rFonts w:ascii="Arial Narrow" w:eastAsia="Arial MT" w:hAnsi="Arial Narrow" w:cs="Arial"/>
            <w:color w:val="0000FF"/>
            <w:sz w:val="24"/>
            <w:szCs w:val="24"/>
            <w:u w:val="single"/>
            <w:lang w:val="pt-PT" w:eastAsia="pt-BR"/>
          </w:rPr>
          <w:t>https://pncp.gov.br/app/editais?q=&amp;status=recebendo_proposta&amp;pagina=1</w:t>
        </w:r>
      </w:hyperlink>
      <w:r w:rsidRPr="00D93929">
        <w:rPr>
          <w:rFonts w:ascii="Arial Narrow" w:eastAsia="Arial MT" w:hAnsi="Arial Narrow" w:cs="Arial"/>
          <w:color w:val="0000FF"/>
          <w:sz w:val="24"/>
          <w:szCs w:val="24"/>
          <w:u w:val="single"/>
          <w:lang w:val="pt-PT" w:eastAsia="pt-BR"/>
        </w:rPr>
        <w:t xml:space="preserve"> </w:t>
      </w:r>
      <w:r w:rsidRPr="00D93929">
        <w:rPr>
          <w:rFonts w:ascii="Arial Narrow" w:eastAsia="Arial MT" w:hAnsi="Arial Narrow" w:cs="Arial"/>
          <w:color w:val="000000"/>
          <w:sz w:val="24"/>
          <w:szCs w:val="24"/>
          <w:lang w:val="pt-PT" w:eastAsia="pt-BR"/>
        </w:rPr>
        <w:t>dúvidas poderão ser informadas através do e-mail</w:t>
      </w:r>
      <w:r w:rsidRPr="00D93929">
        <w:rPr>
          <w:rFonts w:ascii="Arial Narrow" w:eastAsia="Arial MT" w:hAnsi="Arial Narrow" w:cs="Arial"/>
          <w:sz w:val="24"/>
          <w:szCs w:val="24"/>
          <w:lang w:val="pt-PT" w:eastAsia="pt-BR"/>
        </w:rPr>
        <w:t xml:space="preserve">: </w:t>
      </w:r>
      <w:hyperlink r:id="rId13" w:history="1">
        <w:r w:rsidRPr="00D93929">
          <w:rPr>
            <w:rFonts w:ascii="Arial Narrow" w:eastAsia="Arial MT" w:hAnsi="Arial Narrow" w:cs="Arial"/>
            <w:color w:val="0000FF"/>
            <w:sz w:val="24"/>
            <w:szCs w:val="24"/>
            <w:u w:val="single"/>
            <w:lang w:val="pt-PT" w:eastAsia="pt-BR"/>
          </w:rPr>
          <w:t>licitacao@brasilandia.ms.gov.br</w:t>
        </w:r>
      </w:hyperlink>
      <w:r w:rsidRPr="00D93929">
        <w:rPr>
          <w:rFonts w:ascii="Arial Narrow" w:eastAsia="Arial MT" w:hAnsi="Arial Narrow" w:cs="Arial"/>
          <w:color w:val="000000"/>
          <w:sz w:val="24"/>
          <w:szCs w:val="24"/>
          <w:lang w:val="pt-PT" w:eastAsia="pt-BR"/>
        </w:rPr>
        <w:t xml:space="preserve"> informando os dados básicos da solicitante tais como: Razão Social, Endereço, CNPJ, Telefone Comercial, Pessoa de Contato e telefones. </w:t>
      </w:r>
    </w:p>
    <w:p w14:paraId="2B6CA379" w14:textId="77777777" w:rsidR="000A4B7F" w:rsidRPr="00D93929" w:rsidRDefault="000A4B7F" w:rsidP="00FC4F3F">
      <w:pPr>
        <w:widowControl w:val="0"/>
        <w:pBdr>
          <w:top w:val="nil"/>
          <w:left w:val="nil"/>
          <w:bottom w:val="nil"/>
          <w:right w:val="nil"/>
          <w:between w:val="nil"/>
        </w:pBdr>
        <w:tabs>
          <w:tab w:val="left" w:pos="567"/>
          <w:tab w:val="left" w:pos="851"/>
        </w:tabs>
        <w:spacing w:before="2"/>
        <w:ind w:left="0"/>
        <w:rPr>
          <w:rFonts w:ascii="Arial Narrow" w:eastAsia="Arial MT" w:hAnsi="Arial Narrow" w:cs="Arial"/>
          <w:color w:val="000000"/>
          <w:sz w:val="24"/>
          <w:szCs w:val="24"/>
          <w:lang w:val="pt-PT" w:eastAsia="pt-BR"/>
        </w:rPr>
      </w:pPr>
    </w:p>
    <w:p w14:paraId="01C82CE1" w14:textId="77777777" w:rsidR="000A4B7F" w:rsidRPr="00D93929" w:rsidRDefault="000A4B7F" w:rsidP="00D01E53">
      <w:pPr>
        <w:widowControl w:val="0"/>
        <w:numPr>
          <w:ilvl w:val="1"/>
          <w:numId w:val="1"/>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w:t>
      </w:r>
    </w:p>
    <w:p w14:paraId="776E77FF" w14:textId="77777777" w:rsidR="000A4B7F" w:rsidRPr="00D93929"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63FE5DAF" w14:textId="77777777" w:rsidR="000A4B7F" w:rsidRPr="00D93929" w:rsidRDefault="000A4B7F" w:rsidP="00D01E53">
      <w:pPr>
        <w:widowControl w:val="0"/>
        <w:numPr>
          <w:ilvl w:val="1"/>
          <w:numId w:val="1"/>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D93929">
        <w:rPr>
          <w:rFonts w:ascii="Arial Narrow" w:hAnsi="Arial Narrow"/>
          <w:sz w:val="24"/>
          <w:szCs w:val="24"/>
        </w:rPr>
        <w:t>Será concedida vista de toda a documentação apresentada, de maneira individual, para cada um dos licitantes.</w:t>
      </w:r>
    </w:p>
    <w:p w14:paraId="305CF0A5" w14:textId="77777777" w:rsidR="000A4B7F" w:rsidRPr="00D93929" w:rsidRDefault="000A4B7F" w:rsidP="00FC4F3F">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7888BD42" w14:textId="77777777" w:rsidR="000A4B7F" w:rsidRPr="00D93929" w:rsidRDefault="000A4B7F" w:rsidP="00D01E53">
      <w:pPr>
        <w:widowControl w:val="0"/>
        <w:numPr>
          <w:ilvl w:val="1"/>
          <w:numId w:val="1"/>
        </w:numPr>
        <w:pBdr>
          <w:top w:val="nil"/>
          <w:left w:val="nil"/>
          <w:bottom w:val="nil"/>
          <w:right w:val="nil"/>
          <w:between w:val="nil"/>
        </w:pBdr>
        <w:tabs>
          <w:tab w:val="left" w:pos="567"/>
          <w:tab w:val="left" w:pos="851"/>
        </w:tabs>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São partes integrantes deste Edital os seguintes anexos:</w:t>
      </w:r>
    </w:p>
    <w:p w14:paraId="30D18C95"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I – TERMO DE REFERÊNCIA – ESPECIFICAÇÕES DO OBJETO ;</w:t>
      </w:r>
    </w:p>
    <w:p w14:paraId="720AF07D"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II – PROPOSTA DE PREÇO;</w:t>
      </w:r>
    </w:p>
    <w:p w14:paraId="28B8ECBD"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ANEXO III – DECLARAÇÃO DE PLENO ATENDIMENTO AOS REQUISITOS DO EDITAL, </w:t>
      </w:r>
    </w:p>
    <w:p w14:paraId="595ED5EA"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IV – DECLARAÇÃO DE MICROEMPRESA E EMPRESA DE PEQUENO PORTE;</w:t>
      </w:r>
    </w:p>
    <w:p w14:paraId="2641683F"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V – DECLARAÇÃO QUE NÃO EMPREGA MENOR;</w:t>
      </w:r>
    </w:p>
    <w:p w14:paraId="3649047E"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lastRenderedPageBreak/>
        <w:t>ANEXO VI – DECLARAÇÃO DE INEXISTÊNCIA DE FATO SUPERVENIENTE IMPEDITIVO;</w:t>
      </w:r>
    </w:p>
    <w:p w14:paraId="2A3E13D1"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VII – DECLARAÇÃO DE AUSÊNCIA DE VÍNCULO;</w:t>
      </w:r>
    </w:p>
    <w:p w14:paraId="2A8AFBB0"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VIII – DECLARAÇÃO TRABALHO FORÇADO;</w:t>
      </w:r>
    </w:p>
    <w:p w14:paraId="30E662B5"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IX – DECLARAÇÃO DE RESERVA DE CARGOS;</w:t>
      </w:r>
    </w:p>
    <w:p w14:paraId="11659672"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 – DECLARAÇÃO DE IDONEIDADE;</w:t>
      </w:r>
    </w:p>
    <w:p w14:paraId="01493AFB"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XI – MINUTA DO CONTRATO.</w:t>
      </w:r>
    </w:p>
    <w:p w14:paraId="71685F0F"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XII – JUSTIFICATIVA PREGÃO PRESENCIAL</w:t>
      </w:r>
    </w:p>
    <w:p w14:paraId="4C13C546"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XI</w:t>
      </w:r>
      <w:r w:rsidR="00D224AE" w:rsidRPr="00D93929">
        <w:rPr>
          <w:rFonts w:ascii="Arial Narrow" w:eastAsia="Arial MT" w:hAnsi="Arial Narrow" w:cs="Arial"/>
          <w:color w:val="000000"/>
          <w:sz w:val="24"/>
          <w:szCs w:val="24"/>
          <w:lang w:val="pt-PT" w:eastAsia="pt-BR"/>
        </w:rPr>
        <w:t>II</w:t>
      </w:r>
      <w:r w:rsidRPr="00D93929">
        <w:rPr>
          <w:rFonts w:ascii="Arial Narrow" w:eastAsia="Arial MT" w:hAnsi="Arial Narrow" w:cs="Arial"/>
          <w:color w:val="000000"/>
          <w:sz w:val="24"/>
          <w:szCs w:val="24"/>
          <w:lang w:val="pt-PT" w:eastAsia="pt-BR"/>
        </w:rPr>
        <w:t xml:space="preserve"> – DECRETO 6221/2025</w:t>
      </w:r>
    </w:p>
    <w:p w14:paraId="2D83F95B" w14:textId="2D08AA62" w:rsidR="00C222BC" w:rsidRPr="00D93929" w:rsidRDefault="00C222BC"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w:t>
      </w:r>
      <w:r w:rsidR="009D5B54" w:rsidRPr="00D93929">
        <w:rPr>
          <w:rFonts w:ascii="Arial Narrow" w:eastAsia="Arial MT" w:hAnsi="Arial Narrow" w:cs="Arial"/>
          <w:color w:val="000000"/>
          <w:sz w:val="24"/>
          <w:szCs w:val="24"/>
          <w:lang w:val="pt-PT" w:eastAsia="pt-BR"/>
        </w:rPr>
        <w:t>I</w:t>
      </w:r>
      <w:r w:rsidRPr="00D93929">
        <w:rPr>
          <w:rFonts w:ascii="Arial Narrow" w:eastAsia="Arial MT" w:hAnsi="Arial Narrow" w:cs="Arial"/>
          <w:color w:val="000000"/>
          <w:sz w:val="24"/>
          <w:szCs w:val="24"/>
          <w:lang w:val="pt-PT" w:eastAsia="pt-BR"/>
        </w:rPr>
        <w:t xml:space="preserve">V- </w:t>
      </w:r>
      <w:r w:rsidR="009D5B54" w:rsidRPr="00D93929">
        <w:rPr>
          <w:rFonts w:ascii="Arial Narrow" w:eastAsia="Arial MT" w:hAnsi="Arial Narrow" w:cs="Arial"/>
          <w:color w:val="000000"/>
          <w:sz w:val="24"/>
          <w:szCs w:val="24"/>
          <w:lang w:val="pt-PT" w:eastAsia="pt-BR"/>
        </w:rPr>
        <w:t xml:space="preserve">DECLARAÇÃO DE COMPROMISSO </w:t>
      </w:r>
      <w:r w:rsidR="00105671" w:rsidRPr="00D93929">
        <w:rPr>
          <w:rFonts w:ascii="Arial Narrow" w:eastAsia="Arial MT" w:hAnsi="Arial Narrow" w:cs="Arial"/>
          <w:color w:val="000000"/>
          <w:sz w:val="24"/>
          <w:szCs w:val="24"/>
          <w:lang w:val="pt-PT" w:eastAsia="pt-BR"/>
        </w:rPr>
        <w:t>(</w:t>
      </w:r>
      <w:r w:rsidR="009D5B54" w:rsidRPr="00D93929">
        <w:rPr>
          <w:rFonts w:ascii="Arial Narrow" w:eastAsia="Arial MT" w:hAnsi="Arial Narrow" w:cs="Arial"/>
          <w:color w:val="000000"/>
          <w:sz w:val="24"/>
          <w:szCs w:val="24"/>
          <w:lang w:val="pt-PT" w:eastAsia="pt-BR"/>
        </w:rPr>
        <w:t>PLANILHA DE COMPOSIÇÃO DE CUSTOS</w:t>
      </w:r>
      <w:r w:rsidR="00105671" w:rsidRPr="00D93929">
        <w:rPr>
          <w:rFonts w:ascii="Arial Narrow" w:eastAsia="Arial MT" w:hAnsi="Arial Narrow" w:cs="Arial"/>
          <w:color w:val="000000"/>
          <w:sz w:val="24"/>
          <w:szCs w:val="24"/>
          <w:lang w:val="pt-PT" w:eastAsia="pt-BR"/>
        </w:rPr>
        <w:t>)</w:t>
      </w:r>
      <w:r w:rsidR="009D5B54" w:rsidRPr="00D93929">
        <w:rPr>
          <w:rFonts w:ascii="Arial Narrow" w:eastAsia="Arial MT" w:hAnsi="Arial Narrow" w:cs="Arial"/>
          <w:color w:val="000000"/>
          <w:sz w:val="24"/>
          <w:szCs w:val="24"/>
          <w:lang w:val="pt-PT" w:eastAsia="pt-BR"/>
        </w:rPr>
        <w:t>;</w:t>
      </w:r>
    </w:p>
    <w:p w14:paraId="3B01D341" w14:textId="2620E74C" w:rsidR="009D5B54" w:rsidRPr="00D93929" w:rsidRDefault="009D5B54" w:rsidP="0056579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XV-</w:t>
      </w:r>
      <w:r w:rsidR="0056579F" w:rsidRPr="00D93929">
        <w:rPr>
          <w:rFonts w:ascii="Arial Narrow" w:eastAsia="Arial MT" w:hAnsi="Arial Narrow" w:cs="Arial"/>
          <w:color w:val="000000"/>
          <w:sz w:val="24"/>
          <w:szCs w:val="24"/>
          <w:lang w:val="pt-PT" w:eastAsia="pt-BR"/>
        </w:rPr>
        <w:t xml:space="preserve">APRESENTAÇÃO DE PLANILHA DE MAPEAMENTO, PERCURSO E </w:t>
      </w:r>
      <w:r w:rsidR="00105671" w:rsidRPr="00D93929">
        <w:rPr>
          <w:rFonts w:ascii="Arial Narrow" w:eastAsia="Arial MT" w:hAnsi="Arial Narrow" w:cs="Arial"/>
          <w:color w:val="000000"/>
          <w:sz w:val="24"/>
          <w:szCs w:val="24"/>
          <w:lang w:val="pt-PT" w:eastAsia="pt-BR"/>
        </w:rPr>
        <w:t>KM;</w:t>
      </w:r>
    </w:p>
    <w:p w14:paraId="50122B1F" w14:textId="688AB171" w:rsidR="009D5B54" w:rsidRPr="00D93929" w:rsidRDefault="009D5B54" w:rsidP="009D5B54">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XV</w:t>
      </w:r>
      <w:r w:rsidR="00122AF9" w:rsidRPr="00D93929">
        <w:rPr>
          <w:rFonts w:ascii="Arial Narrow" w:eastAsia="Arial MT" w:hAnsi="Arial Narrow" w:cs="Arial"/>
          <w:color w:val="000000"/>
          <w:sz w:val="24"/>
          <w:szCs w:val="24"/>
          <w:lang w:val="pt-PT" w:eastAsia="pt-BR"/>
        </w:rPr>
        <w:t>I</w:t>
      </w:r>
      <w:r w:rsidRPr="00D93929">
        <w:rPr>
          <w:rFonts w:ascii="Arial Narrow" w:eastAsia="Arial MT" w:hAnsi="Arial Narrow" w:cs="Arial"/>
          <w:color w:val="000000"/>
          <w:sz w:val="24"/>
          <w:szCs w:val="24"/>
          <w:lang w:val="pt-PT" w:eastAsia="pt-BR"/>
        </w:rPr>
        <w:t xml:space="preserve"> – DECLARAÇÃO DE COMPROMISSO</w:t>
      </w:r>
      <w:r w:rsidR="00105671" w:rsidRPr="00D93929">
        <w:rPr>
          <w:rFonts w:ascii="Arial Narrow" w:eastAsia="Arial MT" w:hAnsi="Arial Narrow" w:cs="Arial"/>
          <w:color w:val="000000"/>
          <w:sz w:val="24"/>
          <w:szCs w:val="24"/>
          <w:lang w:val="pt-PT" w:eastAsia="pt-BR"/>
        </w:rPr>
        <w:t>S GERAIS;</w:t>
      </w:r>
    </w:p>
    <w:p w14:paraId="640D1B2D" w14:textId="6B1A084A" w:rsidR="00F803DD" w:rsidRPr="00D93929" w:rsidRDefault="00F803DD" w:rsidP="009D5B54">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XVII-</w:t>
      </w:r>
      <w:r w:rsidR="00FB68C1" w:rsidRPr="00D93929">
        <w:rPr>
          <w:rFonts w:ascii="Arial Narrow" w:eastAsia="Arial MT" w:hAnsi="Arial Narrow" w:cs="Arial"/>
          <w:color w:val="000000"/>
          <w:sz w:val="24"/>
          <w:szCs w:val="24"/>
          <w:lang w:val="pt-PT" w:eastAsia="pt-BR"/>
        </w:rPr>
        <w:t xml:space="preserve"> DECLARAÇÃO DE ATENDIMENTO A RESOLUÇÃO CONTRAN 504/2014</w:t>
      </w:r>
      <w:r w:rsidR="005316CC" w:rsidRPr="00D93929">
        <w:rPr>
          <w:rFonts w:ascii="Arial Narrow" w:eastAsia="Arial MT" w:hAnsi="Arial Narrow" w:cs="Arial"/>
          <w:color w:val="000000"/>
          <w:sz w:val="24"/>
          <w:szCs w:val="24"/>
          <w:lang w:val="pt-PT" w:eastAsia="pt-BR"/>
        </w:rPr>
        <w:t xml:space="preserve"> E DECLARAÇÃO DE ATENDIMENTO AO ART 2 INC V ALINEA B LEI 13103/2015</w:t>
      </w:r>
      <w:r w:rsidR="00105671" w:rsidRPr="00D93929">
        <w:rPr>
          <w:rFonts w:ascii="Arial Narrow" w:eastAsia="Arial MT" w:hAnsi="Arial Narrow" w:cs="Arial"/>
          <w:color w:val="000000"/>
          <w:sz w:val="24"/>
          <w:szCs w:val="24"/>
          <w:lang w:val="pt-PT" w:eastAsia="pt-BR"/>
        </w:rPr>
        <w:t>;</w:t>
      </w:r>
    </w:p>
    <w:p w14:paraId="65D88229" w14:textId="2BC6222E" w:rsidR="00F803DD" w:rsidRPr="00D93929" w:rsidRDefault="00F803DD" w:rsidP="009D5B54">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XVIII-</w:t>
      </w:r>
      <w:r w:rsidR="00130230" w:rsidRPr="00D93929">
        <w:rPr>
          <w:rFonts w:ascii="Arial Narrow" w:eastAsia="Arial MT" w:hAnsi="Arial Narrow" w:cs="Arial"/>
          <w:color w:val="000000"/>
          <w:sz w:val="24"/>
          <w:szCs w:val="24"/>
          <w:lang w:val="pt-PT" w:eastAsia="pt-BR"/>
        </w:rPr>
        <w:t xml:space="preserve"> </w:t>
      </w:r>
      <w:r w:rsidR="00E312E7" w:rsidRPr="00D93929">
        <w:rPr>
          <w:rFonts w:ascii="Arial Narrow" w:eastAsia="Arial MT" w:hAnsi="Arial Narrow" w:cs="Arial"/>
          <w:color w:val="000000"/>
          <w:sz w:val="24"/>
          <w:szCs w:val="24"/>
          <w:lang w:val="pt-PT" w:eastAsia="pt-BR"/>
        </w:rPr>
        <w:t xml:space="preserve"> DECLARAÇÃO DE SUBSTITUIÇÃO DE VEÍCULO</w:t>
      </w:r>
      <w:r w:rsidR="00105671" w:rsidRPr="00D93929">
        <w:rPr>
          <w:rFonts w:ascii="Arial Narrow" w:eastAsia="Arial MT" w:hAnsi="Arial Narrow" w:cs="Arial"/>
          <w:color w:val="000000"/>
          <w:sz w:val="24"/>
          <w:szCs w:val="24"/>
          <w:lang w:val="pt-PT" w:eastAsia="pt-BR"/>
        </w:rPr>
        <w:t>;</w:t>
      </w:r>
    </w:p>
    <w:p w14:paraId="3E063F8D" w14:textId="60BCE6F5" w:rsidR="00E432E9" w:rsidRPr="00D93929" w:rsidRDefault="00E432E9" w:rsidP="00E432E9">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ANEXO XIX- DECLARAÇÃO DE COMPROMISSO PARA APRESENTAÇÃO DE AUTORIZAÇÃO DE TRANSPORTE ESCOLAR / DETRAN- MS</w:t>
      </w:r>
      <w:r w:rsidR="00105671" w:rsidRPr="00D93929">
        <w:rPr>
          <w:rFonts w:ascii="Arial Narrow" w:eastAsia="Arial MT" w:hAnsi="Arial Narrow" w:cs="Arial"/>
          <w:color w:val="000000"/>
          <w:sz w:val="24"/>
          <w:szCs w:val="24"/>
          <w:lang w:val="pt-PT" w:eastAsia="pt-BR"/>
        </w:rPr>
        <w:t>;</w:t>
      </w:r>
    </w:p>
    <w:p w14:paraId="10C0EA34" w14:textId="77777777" w:rsidR="000A4B7F" w:rsidRPr="00D93929" w:rsidRDefault="000A4B7F" w:rsidP="00FC4F3F">
      <w:pPr>
        <w:widowControl w:val="0"/>
        <w:pBdr>
          <w:top w:val="nil"/>
          <w:left w:val="nil"/>
          <w:bottom w:val="nil"/>
          <w:right w:val="nil"/>
          <w:between w:val="nil"/>
        </w:pBdr>
        <w:tabs>
          <w:tab w:val="left" w:pos="9498"/>
        </w:tabs>
        <w:ind w:left="0" w:right="-24"/>
        <w:rPr>
          <w:rFonts w:ascii="Arial Narrow" w:eastAsia="Arial MT" w:hAnsi="Arial Narrow" w:cs="Arial"/>
          <w:color w:val="000000"/>
          <w:sz w:val="24"/>
          <w:szCs w:val="24"/>
          <w:lang w:val="pt-PT" w:eastAsia="pt-BR"/>
        </w:rPr>
      </w:pPr>
    </w:p>
    <w:p w14:paraId="53E58888" w14:textId="77777777" w:rsidR="000A4B7F" w:rsidRPr="00D93929" w:rsidRDefault="000A4B7F" w:rsidP="00D01E53">
      <w:pPr>
        <w:widowControl w:val="0"/>
        <w:numPr>
          <w:ilvl w:val="1"/>
          <w:numId w:val="1"/>
        </w:numPr>
        <w:pBdr>
          <w:top w:val="nil"/>
          <w:left w:val="nil"/>
          <w:bottom w:val="nil"/>
          <w:right w:val="nil"/>
          <w:between w:val="nil"/>
        </w:pBdr>
        <w:ind w:left="-14" w:firstLine="1"/>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Sempre que pertinente será concedida a prioridade de contratação de empresas sediadas localmente nos termos da Lei Complementar nº 123/2006 e atualizada pela Lei Complementar nº 147/2014. Nos seguintes termos:</w:t>
      </w:r>
    </w:p>
    <w:p w14:paraId="27B3B9BA" w14:textId="77777777" w:rsidR="000A4B7F" w:rsidRPr="004466D5"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34E8D2C3" w14:textId="77777777" w:rsidR="000A4B7F" w:rsidRPr="004466D5"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62EA5389" w14:textId="77777777" w:rsidR="000A4B7F" w:rsidRPr="004466D5"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293A0A9" w14:textId="77777777" w:rsidR="000A4B7F" w:rsidRPr="004466D5"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48750D6" w14:textId="77777777" w:rsidR="000A4B7F" w:rsidRPr="004466D5"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t>Na hipótese da não contratação nos termos previstos na letra “a”, o objeto licitado será adjudicado em favor da proposta originalmente vencedora do certame.</w:t>
      </w:r>
    </w:p>
    <w:p w14:paraId="5634C243" w14:textId="77777777" w:rsidR="000A4B7F" w:rsidRPr="004466D5"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t>As disposições na letra “a” e subitens somente se aplicarão quando a melhor oferta inicial não tiver sido apresentada por Microempresa, Empresa de Pequeno Porte ou Equiparada local.</w:t>
      </w:r>
    </w:p>
    <w:p w14:paraId="410D57BC" w14:textId="77777777" w:rsidR="000A4B7F" w:rsidRPr="004466D5"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t xml:space="preserve">A licitante Microempresa, Empresa de Pequeno Porte ou Equiparada local, melhor classificada, será convocada pelo (a) Pregoeiro (a) para apresentar nova proposta no prazo máximo de </w:t>
      </w:r>
      <w:r w:rsidRPr="004466D5">
        <w:rPr>
          <w:rFonts w:ascii="Arial Narrow" w:eastAsia="Arial MT" w:hAnsi="Arial Narrow" w:cs="Arial MT"/>
          <w:b/>
          <w:color w:val="000000"/>
          <w:lang w:val="pt-PT" w:eastAsia="pt-BR"/>
        </w:rPr>
        <w:t>05 (cinco) minutos</w:t>
      </w:r>
      <w:r w:rsidRPr="004466D5">
        <w:rPr>
          <w:rFonts w:ascii="Arial Narrow" w:eastAsia="Arial MT" w:hAnsi="Arial Narrow" w:cs="Arial MT"/>
          <w:color w:val="000000"/>
          <w:lang w:val="pt-PT" w:eastAsia="pt-BR"/>
        </w:rPr>
        <w:t xml:space="preserve"> após o encerramento dos lances, sob pena de preclusão.</w:t>
      </w:r>
    </w:p>
    <w:p w14:paraId="37EBA781" w14:textId="77777777" w:rsidR="000A4B7F" w:rsidRPr="004466D5" w:rsidRDefault="000A4B7F" w:rsidP="00D01E53">
      <w:pPr>
        <w:widowControl w:val="0"/>
        <w:numPr>
          <w:ilvl w:val="0"/>
          <w:numId w:val="2"/>
        </w:numPr>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6685E264" w14:textId="25C04DFA" w:rsidR="000A4B7F" w:rsidRPr="004466D5" w:rsidRDefault="000A4B7F" w:rsidP="00D01E53">
      <w:pPr>
        <w:widowControl w:val="0"/>
        <w:numPr>
          <w:ilvl w:val="0"/>
          <w:numId w:val="2"/>
        </w:numPr>
        <w:tabs>
          <w:tab w:val="left" w:pos="709"/>
        </w:tabs>
        <w:autoSpaceDE w:val="0"/>
        <w:autoSpaceDN w:val="0"/>
        <w:adjustRightInd w:val="0"/>
        <w:spacing w:line="280" w:lineRule="atLeast"/>
        <w:ind w:left="-14" w:right="1" w:firstLine="0"/>
        <w:rPr>
          <w:rFonts w:ascii="Arial Narrow" w:eastAsia="Arial MT" w:hAnsi="Arial Narrow" w:cs="Arial MT"/>
          <w:color w:val="000000"/>
          <w:lang w:val="pt-PT" w:eastAsia="pt-BR"/>
        </w:rPr>
      </w:pPr>
      <w:r w:rsidRPr="004466D5">
        <w:rPr>
          <w:rFonts w:ascii="Arial Narrow" w:eastAsia="Arial MT" w:hAnsi="Arial Narrow" w:cs="Arial MT"/>
          <w:color w:val="000000"/>
          <w:lang w:val="pt-PT" w:eastAsia="pt-BR"/>
        </w:rPr>
        <w:lastRenderedPageBreak/>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5D7C3D12" w14:textId="77777777" w:rsidR="00671081" w:rsidRPr="00D93929" w:rsidRDefault="00671081" w:rsidP="00671081">
      <w:pPr>
        <w:widowControl w:val="0"/>
        <w:tabs>
          <w:tab w:val="left" w:pos="709"/>
        </w:tabs>
        <w:autoSpaceDE w:val="0"/>
        <w:autoSpaceDN w:val="0"/>
        <w:adjustRightInd w:val="0"/>
        <w:spacing w:line="280" w:lineRule="atLeast"/>
        <w:ind w:left="-14" w:right="1"/>
        <w:rPr>
          <w:rFonts w:ascii="Arial Narrow" w:eastAsia="Arial MT" w:hAnsi="Arial Narrow" w:cs="Arial MT"/>
          <w:color w:val="000000"/>
          <w:sz w:val="24"/>
          <w:szCs w:val="24"/>
          <w:lang w:val="pt-PT" w:eastAsia="pt-BR"/>
        </w:rPr>
      </w:pPr>
    </w:p>
    <w:p w14:paraId="394B1110" w14:textId="77777777" w:rsidR="000A4B7F" w:rsidRPr="00D93929" w:rsidRDefault="000A4B7F" w:rsidP="00D01E53">
      <w:pPr>
        <w:widowControl w:val="0"/>
        <w:numPr>
          <w:ilvl w:val="0"/>
          <w:numId w:val="1"/>
        </w:numPr>
        <w:shd w:val="clear" w:color="auto" w:fill="D9D9D9"/>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LOCAL E DATA</w:t>
      </w:r>
    </w:p>
    <w:p w14:paraId="0FDA5A86" w14:textId="2BFF33BA" w:rsidR="000A4B7F" w:rsidRPr="00D93929" w:rsidRDefault="000A4B7F" w:rsidP="00D01E53">
      <w:pPr>
        <w:widowControl w:val="0"/>
        <w:numPr>
          <w:ilvl w:val="1"/>
          <w:numId w:val="1"/>
        </w:numPr>
        <w:pBdr>
          <w:top w:val="nil"/>
          <w:left w:val="nil"/>
          <w:bottom w:val="nil"/>
          <w:right w:val="nil"/>
          <w:between w:val="nil"/>
        </w:pBdr>
        <w:tabs>
          <w:tab w:val="left" w:pos="567"/>
        </w:tabs>
        <w:spacing w:line="242"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 licitação será realizada no dia </w:t>
      </w:r>
      <w:r w:rsidR="00B745C5">
        <w:rPr>
          <w:rFonts w:ascii="Arial Narrow" w:eastAsia="Arial" w:hAnsi="Arial Narrow" w:cs="Arial"/>
          <w:b/>
          <w:sz w:val="24"/>
          <w:szCs w:val="24"/>
          <w:highlight w:val="yellow"/>
          <w:u w:val="single"/>
          <w:lang w:val="pt-PT" w:eastAsia="pt-BR"/>
        </w:rPr>
        <w:t>28</w:t>
      </w:r>
      <w:r w:rsidR="008F0C05" w:rsidRPr="00D93929">
        <w:rPr>
          <w:rFonts w:ascii="Arial Narrow" w:eastAsia="Arial" w:hAnsi="Arial Narrow" w:cs="Arial"/>
          <w:b/>
          <w:sz w:val="24"/>
          <w:szCs w:val="24"/>
          <w:highlight w:val="yellow"/>
          <w:u w:val="single"/>
          <w:lang w:val="pt-PT" w:eastAsia="pt-BR"/>
        </w:rPr>
        <w:t xml:space="preserve"> de </w:t>
      </w:r>
      <w:r w:rsidR="00B745C5">
        <w:rPr>
          <w:rFonts w:ascii="Arial Narrow" w:eastAsia="Arial" w:hAnsi="Arial Narrow" w:cs="Arial"/>
          <w:b/>
          <w:sz w:val="24"/>
          <w:szCs w:val="24"/>
          <w:highlight w:val="yellow"/>
          <w:u w:val="single"/>
          <w:lang w:val="pt-PT" w:eastAsia="pt-BR"/>
        </w:rPr>
        <w:t>julho</w:t>
      </w:r>
      <w:r w:rsidRPr="00D93929">
        <w:rPr>
          <w:rFonts w:ascii="Arial Narrow" w:eastAsia="Arial" w:hAnsi="Arial Narrow" w:cs="Arial"/>
          <w:b/>
          <w:sz w:val="24"/>
          <w:szCs w:val="24"/>
          <w:highlight w:val="yellow"/>
          <w:u w:val="single"/>
          <w:lang w:val="pt-PT" w:eastAsia="pt-BR"/>
        </w:rPr>
        <w:t xml:space="preserve"> de 202</w:t>
      </w:r>
      <w:r w:rsidR="008F0C05" w:rsidRPr="00D93929">
        <w:rPr>
          <w:rFonts w:ascii="Arial Narrow" w:eastAsia="Arial" w:hAnsi="Arial Narrow" w:cs="Arial"/>
          <w:b/>
          <w:sz w:val="24"/>
          <w:szCs w:val="24"/>
          <w:highlight w:val="yellow"/>
          <w:u w:val="single"/>
          <w:lang w:val="pt-PT" w:eastAsia="pt-BR"/>
        </w:rPr>
        <w:t>5</w:t>
      </w:r>
      <w:r w:rsidRPr="00D93929">
        <w:rPr>
          <w:rFonts w:ascii="Arial Narrow" w:eastAsia="Arial" w:hAnsi="Arial Narrow" w:cs="Arial"/>
          <w:b/>
          <w:sz w:val="24"/>
          <w:szCs w:val="24"/>
          <w:highlight w:val="yellow"/>
          <w:u w:val="single"/>
          <w:lang w:val="pt-PT" w:eastAsia="pt-BR"/>
        </w:rPr>
        <w:t xml:space="preserve">, ás </w:t>
      </w:r>
      <w:r w:rsidR="00B745C5">
        <w:rPr>
          <w:rFonts w:ascii="Arial Narrow" w:eastAsia="Arial" w:hAnsi="Arial Narrow" w:cs="Arial"/>
          <w:b/>
          <w:sz w:val="24"/>
          <w:szCs w:val="24"/>
          <w:highlight w:val="yellow"/>
          <w:u w:val="single"/>
          <w:lang w:val="pt-PT" w:eastAsia="pt-BR"/>
        </w:rPr>
        <w:t>08</w:t>
      </w:r>
      <w:r w:rsidR="00D033A9" w:rsidRPr="00D93929">
        <w:rPr>
          <w:rFonts w:ascii="Arial Narrow" w:eastAsia="Arial" w:hAnsi="Arial Narrow" w:cs="Arial"/>
          <w:b/>
          <w:sz w:val="24"/>
          <w:szCs w:val="24"/>
          <w:highlight w:val="yellow"/>
          <w:u w:val="single"/>
          <w:lang w:val="pt-PT" w:eastAsia="pt-BR"/>
        </w:rPr>
        <w:t>h</w:t>
      </w:r>
      <w:r w:rsidR="00B745C5">
        <w:rPr>
          <w:rFonts w:ascii="Arial Narrow" w:eastAsia="Arial" w:hAnsi="Arial Narrow" w:cs="Arial"/>
          <w:b/>
          <w:sz w:val="24"/>
          <w:szCs w:val="24"/>
          <w:highlight w:val="yellow"/>
          <w:u w:val="single"/>
          <w:lang w:val="pt-PT" w:eastAsia="pt-BR"/>
        </w:rPr>
        <w:t xml:space="preserve">00 </w:t>
      </w:r>
      <w:r w:rsidRPr="00D93929">
        <w:rPr>
          <w:rFonts w:ascii="Arial Narrow" w:eastAsia="Arial" w:hAnsi="Arial Narrow" w:cs="Arial"/>
          <w:b/>
          <w:sz w:val="24"/>
          <w:szCs w:val="24"/>
          <w:highlight w:val="yellow"/>
          <w:u w:val="single"/>
          <w:lang w:val="pt-PT" w:eastAsia="pt-BR"/>
        </w:rPr>
        <w:t>min (</w:t>
      </w:r>
      <w:r w:rsidRPr="00D93929">
        <w:rPr>
          <w:rFonts w:ascii="Arial Narrow" w:eastAsia="Arial MT" w:hAnsi="Arial Narrow" w:cs="Arial"/>
          <w:b/>
          <w:sz w:val="24"/>
          <w:szCs w:val="24"/>
          <w:highlight w:val="yellow"/>
          <w:u w:val="single"/>
          <w:lang w:val="pt-PT" w:eastAsia="pt-BR"/>
        </w:rPr>
        <w:t xml:space="preserve">horário </w:t>
      </w:r>
      <w:r w:rsidR="00D033A9" w:rsidRPr="00D93929">
        <w:rPr>
          <w:rFonts w:ascii="Arial Narrow" w:eastAsia="Arial MT" w:hAnsi="Arial Narrow" w:cs="Arial"/>
          <w:b/>
          <w:sz w:val="24"/>
          <w:szCs w:val="24"/>
          <w:highlight w:val="yellow"/>
          <w:u w:val="single"/>
          <w:lang w:val="pt-PT" w:eastAsia="pt-BR"/>
        </w:rPr>
        <w:t>oficial do estado</w:t>
      </w:r>
      <w:r w:rsidRPr="00D93929">
        <w:rPr>
          <w:rFonts w:ascii="Arial Narrow" w:eastAsia="Arial MT" w:hAnsi="Arial Narrow" w:cs="Arial"/>
          <w:b/>
          <w:sz w:val="24"/>
          <w:szCs w:val="24"/>
          <w:highlight w:val="yellow"/>
          <w:u w:val="single"/>
          <w:lang w:val="pt-PT" w:eastAsia="pt-BR"/>
        </w:rPr>
        <w:t>)</w:t>
      </w:r>
      <w:r w:rsidRPr="00D93929">
        <w:rPr>
          <w:rFonts w:ascii="Arial Narrow" w:eastAsia="Arial MT" w:hAnsi="Arial Narrow" w:cs="Arial"/>
          <w:b/>
          <w:sz w:val="24"/>
          <w:szCs w:val="24"/>
          <w:u w:val="single"/>
          <w:lang w:val="pt-PT" w:eastAsia="pt-BR"/>
        </w:rPr>
        <w:t>,</w:t>
      </w:r>
      <w:r w:rsidRPr="00D93929">
        <w:rPr>
          <w:rFonts w:ascii="Arial Narrow" w:eastAsia="Arial MT" w:hAnsi="Arial Narrow" w:cs="Arial"/>
          <w:color w:val="000000"/>
          <w:sz w:val="24"/>
          <w:szCs w:val="24"/>
          <w:lang w:val="pt-PT" w:eastAsia="pt-BR"/>
        </w:rPr>
        <w:t xml:space="preserve"> no endereço: </w:t>
      </w:r>
      <w:r w:rsidRPr="00D93929">
        <w:rPr>
          <w:rFonts w:ascii="Arial Narrow" w:eastAsia="Arial" w:hAnsi="Arial Narrow" w:cs="Arial"/>
          <w:b/>
          <w:sz w:val="24"/>
          <w:szCs w:val="24"/>
          <w:lang w:val="pt-PT" w:eastAsia="pt-BR"/>
        </w:rPr>
        <w:t>Rua Elviro</w:t>
      </w:r>
      <w:r w:rsidR="00D033A9" w:rsidRPr="00D93929">
        <w:rPr>
          <w:rFonts w:ascii="Arial Narrow" w:eastAsia="Arial" w:hAnsi="Arial Narrow" w:cs="Arial"/>
          <w:b/>
          <w:sz w:val="24"/>
          <w:szCs w:val="24"/>
          <w:lang w:val="pt-PT" w:eastAsia="pt-BR"/>
        </w:rPr>
        <w:t xml:space="preserve"> Mancini, 530, centro de Brasilâ</w:t>
      </w:r>
      <w:r w:rsidRPr="00D93929">
        <w:rPr>
          <w:rFonts w:ascii="Arial Narrow" w:eastAsia="Arial" w:hAnsi="Arial Narrow" w:cs="Arial"/>
          <w:b/>
          <w:sz w:val="24"/>
          <w:szCs w:val="24"/>
          <w:lang w:val="pt-PT" w:eastAsia="pt-BR"/>
        </w:rPr>
        <w:t xml:space="preserve">ndia </w:t>
      </w:r>
      <w:r w:rsidR="00D033A9" w:rsidRPr="00D93929">
        <w:rPr>
          <w:rFonts w:ascii="Arial Narrow" w:eastAsia="Arial" w:hAnsi="Arial Narrow" w:cs="Arial"/>
          <w:b/>
          <w:sz w:val="24"/>
          <w:szCs w:val="24"/>
          <w:lang w:val="pt-PT" w:eastAsia="pt-BR"/>
        </w:rPr>
        <w:t xml:space="preserve">- </w:t>
      </w:r>
      <w:r w:rsidRPr="00D93929">
        <w:rPr>
          <w:rFonts w:ascii="Arial Narrow" w:eastAsia="Arial" w:hAnsi="Arial Narrow" w:cs="Arial"/>
          <w:b/>
          <w:sz w:val="24"/>
          <w:szCs w:val="24"/>
          <w:lang w:val="pt-PT" w:eastAsia="pt-BR"/>
        </w:rPr>
        <w:t>MS</w:t>
      </w:r>
      <w:r w:rsidRPr="00D93929">
        <w:rPr>
          <w:rFonts w:ascii="Arial Narrow" w:eastAsia="Arial MT" w:hAnsi="Arial Narrow" w:cs="Arial"/>
          <w:sz w:val="24"/>
          <w:szCs w:val="24"/>
          <w:lang w:val="pt-PT" w:eastAsia="pt-BR"/>
        </w:rPr>
        <w:t>.</w:t>
      </w:r>
    </w:p>
    <w:p w14:paraId="46CF73A3" w14:textId="77777777" w:rsidR="000A4B7F" w:rsidRPr="00D93929" w:rsidRDefault="000A4B7F" w:rsidP="00FC4F3F">
      <w:pPr>
        <w:widowControl w:val="0"/>
        <w:pBdr>
          <w:top w:val="nil"/>
          <w:left w:val="nil"/>
          <w:bottom w:val="nil"/>
          <w:right w:val="nil"/>
          <w:between w:val="nil"/>
        </w:pBdr>
        <w:tabs>
          <w:tab w:val="left" w:pos="567"/>
        </w:tabs>
        <w:spacing w:line="242" w:lineRule="auto"/>
        <w:ind w:left="0"/>
        <w:rPr>
          <w:rFonts w:ascii="Arial Narrow" w:eastAsia="Arial MT" w:hAnsi="Arial Narrow" w:cs="Arial"/>
          <w:sz w:val="24"/>
          <w:szCs w:val="24"/>
          <w:lang w:val="pt-PT" w:eastAsia="pt-BR"/>
        </w:rPr>
      </w:pPr>
    </w:p>
    <w:p w14:paraId="1F940D75" w14:textId="77777777" w:rsidR="000A4B7F" w:rsidRPr="00D93929" w:rsidRDefault="000A4B7F" w:rsidP="00D01E53">
      <w:pPr>
        <w:widowControl w:val="0"/>
        <w:numPr>
          <w:ilvl w:val="1"/>
          <w:numId w:val="1"/>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DD501CC" w14:textId="77777777" w:rsidR="000A4B7F" w:rsidRPr="00D93929" w:rsidRDefault="000A4B7F" w:rsidP="00FC4F3F">
      <w:pPr>
        <w:widowControl w:val="0"/>
        <w:pBdr>
          <w:top w:val="nil"/>
          <w:left w:val="nil"/>
          <w:bottom w:val="nil"/>
          <w:right w:val="nil"/>
          <w:between w:val="nil"/>
        </w:pBdr>
        <w:spacing w:before="4"/>
        <w:ind w:left="0"/>
        <w:rPr>
          <w:rFonts w:ascii="Arial Narrow" w:eastAsia="Arial MT" w:hAnsi="Arial Narrow" w:cs="Arial"/>
          <w:color w:val="000000"/>
          <w:sz w:val="24"/>
          <w:szCs w:val="24"/>
          <w:lang w:val="pt-PT" w:eastAsia="pt-BR"/>
        </w:rPr>
      </w:pPr>
    </w:p>
    <w:p w14:paraId="3FB29CBE" w14:textId="77777777" w:rsidR="000A4B7F" w:rsidRPr="00D93929" w:rsidRDefault="000A4B7F" w:rsidP="00D01E53">
      <w:pPr>
        <w:widowControl w:val="0"/>
        <w:numPr>
          <w:ilvl w:val="0"/>
          <w:numId w:val="1"/>
        </w:numPr>
        <w:shd w:val="clear" w:color="auto" w:fill="D9D9D9"/>
        <w:spacing w:before="93"/>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DAS CONDIÇÕES DE PARTICIPAÇÃO</w:t>
      </w:r>
    </w:p>
    <w:p w14:paraId="4233F040" w14:textId="77777777" w:rsidR="0076007E" w:rsidRPr="00D93929" w:rsidRDefault="0076007E" w:rsidP="00D01E53">
      <w:pPr>
        <w:widowControl w:val="0"/>
        <w:numPr>
          <w:ilvl w:val="1"/>
          <w:numId w:val="1"/>
        </w:numPr>
        <w:pBdr>
          <w:top w:val="nil"/>
          <w:left w:val="nil"/>
          <w:bottom w:val="nil"/>
          <w:right w:val="nil"/>
          <w:between w:val="nil"/>
        </w:pBdr>
        <w:tabs>
          <w:tab w:val="left" w:pos="567"/>
        </w:tabs>
        <w:ind w:left="0" w:firstLine="0"/>
        <w:rPr>
          <w:rFonts w:ascii="Arial Narrow" w:hAnsi="Arial Narrow" w:cs="Arial"/>
          <w:color w:val="000000"/>
          <w:sz w:val="24"/>
          <w:szCs w:val="24"/>
        </w:rPr>
      </w:pPr>
      <w:r w:rsidRPr="00D93929">
        <w:rPr>
          <w:rFonts w:ascii="Arial Narrow" w:hAnsi="Arial Narrow" w:cs="Arial"/>
          <w:color w:val="000000"/>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5D94AF2D" w14:textId="77777777" w:rsidR="00B25FA4" w:rsidRPr="00D93929" w:rsidRDefault="00B25FA4" w:rsidP="00B25FA4">
      <w:pPr>
        <w:widowControl w:val="0"/>
        <w:pBdr>
          <w:top w:val="nil"/>
          <w:left w:val="nil"/>
          <w:bottom w:val="nil"/>
          <w:right w:val="nil"/>
          <w:between w:val="nil"/>
        </w:pBdr>
        <w:tabs>
          <w:tab w:val="left" w:pos="567"/>
        </w:tabs>
        <w:ind w:left="0"/>
        <w:rPr>
          <w:rFonts w:ascii="Arial Narrow" w:hAnsi="Arial Narrow" w:cs="Arial"/>
          <w:color w:val="000000"/>
          <w:sz w:val="24"/>
          <w:szCs w:val="24"/>
        </w:rPr>
      </w:pPr>
    </w:p>
    <w:p w14:paraId="2C1128B7" w14:textId="77777777" w:rsidR="00683D46" w:rsidRPr="00D93929" w:rsidRDefault="00683D46" w:rsidP="00D01E53">
      <w:pPr>
        <w:pStyle w:val="PargrafodaLista"/>
        <w:widowControl w:val="0"/>
        <w:numPr>
          <w:ilvl w:val="1"/>
          <w:numId w:val="1"/>
        </w:numPr>
        <w:ind w:left="0" w:firstLine="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Admite-se a participação de empresas reunidas sob a forma de consórcio de empresas, observadas as disposições deste edital (e de suas partes integrantes) e da Lei, notadamente no tocante às regras do art.15 da Lei n.º 14.133/2021.</w:t>
      </w:r>
    </w:p>
    <w:p w14:paraId="2953C661" w14:textId="77777777" w:rsidR="00683D46" w:rsidRPr="00D93929" w:rsidRDefault="00683D46" w:rsidP="00D01E53">
      <w:pPr>
        <w:widowControl w:val="0"/>
        <w:numPr>
          <w:ilvl w:val="1"/>
          <w:numId w:val="1"/>
        </w:numPr>
        <w:pBdr>
          <w:top w:val="nil"/>
          <w:left w:val="nil"/>
          <w:bottom w:val="nil"/>
          <w:right w:val="nil"/>
          <w:between w:val="nil"/>
        </w:pBdr>
        <w:tabs>
          <w:tab w:val="left" w:pos="567"/>
        </w:tabs>
        <w:spacing w:before="240"/>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0DEE3F2C" w14:textId="77777777" w:rsidR="00683D46" w:rsidRPr="00D93929" w:rsidRDefault="00683D46" w:rsidP="00D01E53">
      <w:pPr>
        <w:widowControl w:val="0"/>
        <w:numPr>
          <w:ilvl w:val="1"/>
          <w:numId w:val="1"/>
        </w:numPr>
        <w:pBdr>
          <w:top w:val="nil"/>
          <w:left w:val="nil"/>
          <w:bottom w:val="nil"/>
          <w:right w:val="nil"/>
          <w:between w:val="nil"/>
        </w:pBdr>
        <w:tabs>
          <w:tab w:val="left" w:pos="567"/>
        </w:tabs>
        <w:spacing w:before="240"/>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 participação na licitação implica, automaticamente, aceitação integral dos termos deste Edital, seus Anexos e leis aplicáveis.</w:t>
      </w:r>
    </w:p>
    <w:p w14:paraId="07FA3CDA" w14:textId="77777777" w:rsidR="00683D46" w:rsidRPr="00D93929" w:rsidRDefault="00683D46" w:rsidP="00D01E53">
      <w:pPr>
        <w:widowControl w:val="0"/>
        <w:numPr>
          <w:ilvl w:val="1"/>
          <w:numId w:val="1"/>
        </w:numPr>
        <w:pBdr>
          <w:top w:val="nil"/>
          <w:left w:val="nil"/>
          <w:bottom w:val="nil"/>
          <w:right w:val="nil"/>
          <w:between w:val="nil"/>
        </w:pBdr>
        <w:tabs>
          <w:tab w:val="left" w:pos="567"/>
          <w:tab w:val="left" w:pos="709"/>
          <w:tab w:val="left" w:pos="1110"/>
        </w:tabs>
        <w:spacing w:before="240"/>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Os documentos exigidos deverão ser apresentados em original ou publicação em órgão da imprensa oficial, por qualquer processo de cópia simples, desde que devidamente LEGÍVEL, ressaltado o direito da comissão em solicitar o original para comparação.</w:t>
      </w:r>
    </w:p>
    <w:p w14:paraId="25FD1DB6" w14:textId="77777777" w:rsidR="00683D46" w:rsidRPr="00D93929" w:rsidRDefault="00683D46" w:rsidP="00D01E53">
      <w:pPr>
        <w:widowControl w:val="0"/>
        <w:numPr>
          <w:ilvl w:val="1"/>
          <w:numId w:val="1"/>
        </w:numPr>
        <w:pBdr>
          <w:top w:val="nil"/>
          <w:left w:val="nil"/>
          <w:bottom w:val="nil"/>
          <w:right w:val="nil"/>
          <w:between w:val="nil"/>
        </w:pBdr>
        <w:tabs>
          <w:tab w:val="left" w:pos="567"/>
          <w:tab w:val="left" w:pos="1110"/>
        </w:tabs>
        <w:spacing w:before="240"/>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Só terão direito de usar a palavra, rubricar as documentações, propostas, apresentar reclamações ou recursos e assinar as Atas os licitantes credenciados, o(a) Pregoeir(o) e os membros da Equipe de Apoio.</w:t>
      </w:r>
    </w:p>
    <w:p w14:paraId="7A699087" w14:textId="77777777" w:rsidR="00683D46" w:rsidRPr="00D93929" w:rsidRDefault="00683D46" w:rsidP="00D01E53">
      <w:pPr>
        <w:widowControl w:val="0"/>
        <w:numPr>
          <w:ilvl w:val="1"/>
          <w:numId w:val="1"/>
        </w:numPr>
        <w:pBdr>
          <w:top w:val="nil"/>
          <w:left w:val="nil"/>
          <w:bottom w:val="nil"/>
          <w:right w:val="nil"/>
          <w:between w:val="nil"/>
        </w:pBdr>
        <w:tabs>
          <w:tab w:val="left" w:pos="567"/>
          <w:tab w:val="left" w:pos="709"/>
        </w:tabs>
        <w:spacing w:before="240"/>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Não poderão disputar esta licitação:</w:t>
      </w:r>
    </w:p>
    <w:p w14:paraId="3EDA7AD6" w14:textId="77777777" w:rsidR="00683D46" w:rsidRPr="00D93929" w:rsidRDefault="00683D46" w:rsidP="00D01E53">
      <w:pPr>
        <w:widowControl w:val="0"/>
        <w:numPr>
          <w:ilvl w:val="2"/>
          <w:numId w:val="1"/>
        </w:numPr>
        <w:tabs>
          <w:tab w:val="left" w:pos="567"/>
          <w:tab w:val="left" w:pos="1134"/>
          <w:tab w:val="left" w:pos="1276"/>
          <w:tab w:val="left" w:pos="1418"/>
          <w:tab w:val="left" w:pos="1560"/>
        </w:tabs>
        <w:spacing w:before="240" w:after="120" w:line="276" w:lineRule="auto"/>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Aquele que não atenda às condições deste Edital e seu(s) anexo(s);</w:t>
      </w:r>
    </w:p>
    <w:p w14:paraId="5EA73DE1" w14:textId="77777777" w:rsidR="00683D46" w:rsidRPr="00D93929" w:rsidRDefault="00683D46"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560"/>
        </w:tabs>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Autor do anteprojeto, do projeto básico ou do projeto executivo, pessoa física ou jurídica, quando a licitação versar sobre obra, serviços ou fornecimento de bens a ele relacionados;</w:t>
      </w:r>
    </w:p>
    <w:p w14:paraId="50FDCE48" w14:textId="77777777" w:rsidR="00683D46" w:rsidRPr="00D93929" w:rsidRDefault="00683D46" w:rsidP="004B26D2">
      <w:pPr>
        <w:widowControl w:val="0"/>
        <w:pBdr>
          <w:top w:val="nil"/>
          <w:left w:val="nil"/>
          <w:bottom w:val="nil"/>
          <w:right w:val="nil"/>
          <w:between w:val="nil"/>
        </w:pBdr>
        <w:tabs>
          <w:tab w:val="left" w:pos="567"/>
          <w:tab w:val="left" w:pos="1110"/>
          <w:tab w:val="left" w:pos="1276"/>
          <w:tab w:val="left" w:pos="1418"/>
          <w:tab w:val="left" w:pos="1560"/>
        </w:tabs>
        <w:ind w:left="0"/>
        <w:rPr>
          <w:rFonts w:ascii="Arial Narrow" w:eastAsia="Arial MT" w:hAnsi="Arial Narrow" w:cs="Arial"/>
          <w:color w:val="000000"/>
          <w:sz w:val="24"/>
          <w:szCs w:val="24"/>
          <w:lang w:val="pt-PT" w:eastAsia="pt-BR"/>
        </w:rPr>
      </w:pPr>
    </w:p>
    <w:p w14:paraId="33DF8F6D" w14:textId="77777777" w:rsidR="00683D46" w:rsidRPr="00D93929"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Empresa, isoladamente ou em consórcio, responsável pela elaboração do projeto básico ou do projeto executivo, ou empresa da qual o autor do projeto seja dirigente, gerente, controlador, acionista ou </w:t>
      </w:r>
      <w:r w:rsidRPr="00D93929">
        <w:rPr>
          <w:rFonts w:ascii="Arial Narrow" w:eastAsia="Arial MT" w:hAnsi="Arial Narrow" w:cs="Arial"/>
          <w:color w:val="000000"/>
          <w:sz w:val="24"/>
          <w:szCs w:val="24"/>
          <w:lang w:val="pt-PT" w:eastAsia="pt-BR"/>
        </w:rPr>
        <w:lastRenderedPageBreak/>
        <w:t>detentor de mais de 5% (cinco por cento) do capital com direito a voto, responsável técnico ou subcontratado, quando a licitação versar sobre obra, serviços ou fornecimento de bens a ela necessários;</w:t>
      </w:r>
    </w:p>
    <w:p w14:paraId="228E1853" w14:textId="77777777" w:rsidR="00683D46" w:rsidRPr="00D93929"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Pessoa física ou jurídica que se encontre, ao tempo da licitação, impossibilitada de participar da licitação em decorrência de sanção que lhe foi imposta;</w:t>
      </w:r>
    </w:p>
    <w:p w14:paraId="4047E5D2" w14:textId="77777777" w:rsidR="00683D46" w:rsidRPr="00D93929"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1486F93" w14:textId="77777777" w:rsidR="00683D46" w:rsidRPr="00D93929"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Empresas controladoras, controladas ou coligadas, nos termos da </w:t>
      </w:r>
      <w:hyperlink r:id="rId14" w:history="1">
        <w:r w:rsidRPr="00D93929">
          <w:rPr>
            <w:rFonts w:ascii="Arial Narrow" w:eastAsia="Arial MT" w:hAnsi="Arial Narrow" w:cs="Arial"/>
            <w:color w:val="000000"/>
            <w:sz w:val="24"/>
            <w:szCs w:val="24"/>
            <w:lang w:val="pt-PT" w:eastAsia="pt-BR"/>
          </w:rPr>
          <w:t>Lei nº 6.404, de 15 de dezembro de 1976</w:t>
        </w:r>
      </w:hyperlink>
      <w:r w:rsidRPr="00D93929">
        <w:rPr>
          <w:rFonts w:ascii="Arial Narrow" w:eastAsia="Arial MT" w:hAnsi="Arial Narrow" w:cs="Arial"/>
          <w:color w:val="000000"/>
          <w:sz w:val="24"/>
          <w:szCs w:val="24"/>
          <w:lang w:val="pt-PT" w:eastAsia="pt-BR"/>
        </w:rPr>
        <w:t>, concorrendo entre si;</w:t>
      </w:r>
    </w:p>
    <w:p w14:paraId="72ED1C69" w14:textId="77777777" w:rsidR="00683D46" w:rsidRPr="00D93929" w:rsidRDefault="00683D46" w:rsidP="00D01E53">
      <w:pPr>
        <w:widowControl w:val="0"/>
        <w:numPr>
          <w:ilvl w:val="2"/>
          <w:numId w:val="1"/>
        </w:numPr>
        <w:tabs>
          <w:tab w:val="left" w:pos="567"/>
          <w:tab w:val="left" w:pos="1276"/>
          <w:tab w:val="left" w:pos="1418"/>
          <w:tab w:val="left" w:pos="1560"/>
        </w:tabs>
        <w:spacing w:after="188"/>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67E953" w14:textId="77777777" w:rsidR="00683D46" w:rsidRPr="00D93929" w:rsidRDefault="00683D46" w:rsidP="00D01E53">
      <w:pPr>
        <w:widowControl w:val="0"/>
        <w:numPr>
          <w:ilvl w:val="2"/>
          <w:numId w:val="1"/>
        </w:numPr>
        <w:tabs>
          <w:tab w:val="left" w:pos="567"/>
          <w:tab w:val="left" w:pos="1134"/>
          <w:tab w:val="left" w:pos="1276"/>
          <w:tab w:val="left" w:pos="1418"/>
          <w:tab w:val="left" w:pos="1560"/>
        </w:tabs>
        <w:spacing w:after="120" w:line="276" w:lineRule="auto"/>
        <w:ind w:left="0" w:firstLine="0"/>
        <w:rPr>
          <w:rFonts w:ascii="Arial Narrow" w:eastAsia="Times New Roman" w:hAnsi="Arial Narrow" w:cs="Arial"/>
          <w:color w:val="000000"/>
          <w:sz w:val="24"/>
          <w:szCs w:val="24"/>
          <w:lang w:eastAsia="pt-BR"/>
        </w:rPr>
      </w:pPr>
      <w:bookmarkStart w:id="1" w:name="_Ref113962336"/>
      <w:r w:rsidRPr="00D93929">
        <w:rPr>
          <w:rFonts w:ascii="Arial Narrow" w:eastAsia="Arial MT" w:hAnsi="Arial Narrow" w:cs="Arial"/>
          <w:color w:val="000000"/>
          <w:sz w:val="24"/>
          <w:szCs w:val="24"/>
          <w:lang w:val="pt-PT" w:eastAsia="pt-BR"/>
        </w:rPr>
        <w:t>Agente público do órgão ou entidade licitante;</w:t>
      </w:r>
      <w:bookmarkEnd w:id="1"/>
    </w:p>
    <w:p w14:paraId="666ECE52" w14:textId="77777777" w:rsidR="00683D46" w:rsidRPr="00D93929" w:rsidRDefault="00683D46" w:rsidP="00D01E53">
      <w:pPr>
        <w:widowControl w:val="0"/>
        <w:numPr>
          <w:ilvl w:val="2"/>
          <w:numId w:val="1"/>
        </w:numPr>
        <w:tabs>
          <w:tab w:val="left" w:pos="567"/>
        </w:tabs>
        <w:spacing w:after="188"/>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Organizações da Sociedade Civil de Interesse Público - OSCIP, atuando nessa condição;</w:t>
      </w:r>
    </w:p>
    <w:p w14:paraId="43EE1055" w14:textId="77777777" w:rsidR="00683D46" w:rsidRPr="00D93929" w:rsidRDefault="00683D46" w:rsidP="00D01E53">
      <w:pPr>
        <w:widowControl w:val="0"/>
        <w:numPr>
          <w:ilvl w:val="2"/>
          <w:numId w:val="1"/>
        </w:numPr>
        <w:tabs>
          <w:tab w:val="left" w:pos="567"/>
        </w:tabs>
        <w:spacing w:after="120" w:line="276" w:lineRule="auto"/>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93929">
          <w:rPr>
            <w:rFonts w:ascii="Arial Narrow" w:eastAsia="Arial MT" w:hAnsi="Arial Narrow" w:cs="Arial"/>
            <w:color w:val="000000"/>
            <w:sz w:val="24"/>
            <w:szCs w:val="24"/>
            <w:lang w:val="pt-PT" w:eastAsia="pt-BR"/>
          </w:rPr>
          <w:t>§ 1º do art. 9º da Lei nº 14.133, de 2021</w:t>
        </w:r>
      </w:hyperlink>
      <w:r w:rsidRPr="00D93929">
        <w:rPr>
          <w:rFonts w:ascii="Arial Narrow" w:eastAsia="Arial MT" w:hAnsi="Arial Narrow" w:cs="Arial"/>
          <w:color w:val="000000"/>
          <w:sz w:val="24"/>
          <w:szCs w:val="24"/>
          <w:lang w:val="pt-PT" w:eastAsia="pt-BR"/>
        </w:rPr>
        <w:t>.</w:t>
      </w:r>
    </w:p>
    <w:p w14:paraId="1EF55FFA" w14:textId="77777777" w:rsidR="00683D46" w:rsidRPr="00D93929" w:rsidRDefault="00683D46" w:rsidP="00D01E53">
      <w:pPr>
        <w:widowControl w:val="0"/>
        <w:numPr>
          <w:ilvl w:val="1"/>
          <w:numId w:val="1"/>
        </w:numPr>
        <w:tabs>
          <w:tab w:val="left" w:pos="567"/>
        </w:tabs>
        <w:spacing w:after="120" w:line="276" w:lineRule="auto"/>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O impedimento de que trata o item </w:t>
      </w:r>
      <w:r w:rsidRPr="00D93929">
        <w:rPr>
          <w:rFonts w:ascii="Arial Narrow" w:eastAsia="Arial MT" w:hAnsi="Arial Narrow" w:cs="Arial"/>
          <w:b/>
          <w:color w:val="000000"/>
          <w:sz w:val="24"/>
          <w:szCs w:val="24"/>
          <w:lang w:val="pt-PT" w:eastAsia="pt-BR"/>
        </w:rPr>
        <w:t xml:space="preserve">4.7.4 </w:t>
      </w:r>
      <w:r w:rsidRPr="00D93929">
        <w:rPr>
          <w:rFonts w:ascii="Arial Narrow" w:eastAsia="Arial MT" w:hAnsi="Arial Narrow" w:cs="Arial"/>
          <w:color w:val="000000"/>
          <w:sz w:val="24"/>
          <w:szCs w:val="24"/>
          <w:lang w:val="pt-PT" w:eastAsia="pt-BR"/>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66FBE28" w14:textId="77777777" w:rsidR="00683D46" w:rsidRPr="00D93929" w:rsidRDefault="00683D46" w:rsidP="00D01E53">
      <w:pPr>
        <w:widowControl w:val="0"/>
        <w:numPr>
          <w:ilvl w:val="1"/>
          <w:numId w:val="1"/>
        </w:numPr>
        <w:tabs>
          <w:tab w:val="left" w:pos="567"/>
        </w:tabs>
        <w:spacing w:before="120" w:after="120" w:line="276" w:lineRule="auto"/>
        <w:ind w:left="0" w:firstLine="0"/>
        <w:rPr>
          <w:rFonts w:ascii="Arial Narrow" w:eastAsia="Arial MT" w:hAnsi="Arial Narrow" w:cs="Arial"/>
          <w:color w:val="000000"/>
          <w:sz w:val="24"/>
          <w:szCs w:val="24"/>
          <w:lang w:val="pt-PT" w:eastAsia="pt-BR"/>
        </w:rPr>
      </w:pPr>
      <w:bookmarkStart w:id="2" w:name="art14§2"/>
      <w:bookmarkEnd w:id="2"/>
      <w:r w:rsidRPr="00D93929">
        <w:rPr>
          <w:rFonts w:ascii="Arial Narrow" w:eastAsia="Arial MT" w:hAnsi="Arial Narrow" w:cs="Arial"/>
          <w:color w:val="000000"/>
          <w:sz w:val="24"/>
          <w:szCs w:val="24"/>
          <w:lang w:val="pt-PT" w:eastAsia="pt-BR"/>
        </w:rPr>
        <w:t xml:space="preserve">A critério da Administração e exclusivamente a seu serviço, o autor dos projetos e a empresa a que se referem os itens </w:t>
      </w:r>
      <w:r w:rsidRPr="00D93929">
        <w:rPr>
          <w:rFonts w:ascii="Arial Narrow" w:eastAsia="Arial MT" w:hAnsi="Arial Narrow" w:cs="Arial"/>
          <w:b/>
          <w:color w:val="000000"/>
          <w:sz w:val="24"/>
          <w:szCs w:val="24"/>
          <w:lang w:val="pt-PT" w:eastAsia="pt-BR"/>
        </w:rPr>
        <w:t>4.7.2 e 4.7.3</w:t>
      </w:r>
      <w:r w:rsidRPr="00D93929">
        <w:rPr>
          <w:rFonts w:ascii="Arial Narrow" w:eastAsia="Arial MT" w:hAnsi="Arial Narrow" w:cs="Arial"/>
          <w:color w:val="000000"/>
          <w:sz w:val="24"/>
          <w:szCs w:val="24"/>
          <w:lang w:val="pt-PT" w:eastAsia="pt-BR"/>
        </w:rPr>
        <w:t xml:space="preserve"> poderão participar no apoio das atividades de planejamento da contratação, de execução da licitação ou de gestão do contrato, desde que sob supervisão exclusiva de agentes públicos do órgão ou entidade.</w:t>
      </w:r>
    </w:p>
    <w:p w14:paraId="47DED12F" w14:textId="77777777" w:rsidR="00683D46" w:rsidRPr="00D93929" w:rsidRDefault="00683D46" w:rsidP="00D01E53">
      <w:pPr>
        <w:widowControl w:val="0"/>
        <w:numPr>
          <w:ilvl w:val="1"/>
          <w:numId w:val="1"/>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3" w:name="art14§3"/>
      <w:bookmarkEnd w:id="3"/>
      <w:r w:rsidRPr="00D93929">
        <w:rPr>
          <w:rFonts w:ascii="Arial Narrow" w:eastAsia="Arial MT" w:hAnsi="Arial Narrow" w:cs="Arial"/>
          <w:color w:val="000000"/>
          <w:sz w:val="24"/>
          <w:szCs w:val="24"/>
          <w:lang w:val="pt-PT" w:eastAsia="pt-BR"/>
        </w:rPr>
        <w:t>Equiparam-se aos autores do projeto as empresas integrantes do mesmo grupo econômico.</w:t>
      </w:r>
    </w:p>
    <w:p w14:paraId="4A0BCAF2" w14:textId="77777777" w:rsidR="00683D46" w:rsidRPr="00D93929" w:rsidRDefault="00683D46" w:rsidP="00D01E53">
      <w:pPr>
        <w:widowControl w:val="0"/>
        <w:numPr>
          <w:ilvl w:val="1"/>
          <w:numId w:val="1"/>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4" w:name="art14§4"/>
      <w:bookmarkEnd w:id="4"/>
      <w:r w:rsidRPr="00D93929">
        <w:rPr>
          <w:rFonts w:ascii="Arial Narrow" w:eastAsia="Arial MT" w:hAnsi="Arial Narrow" w:cs="Arial"/>
          <w:color w:val="000000"/>
          <w:sz w:val="24"/>
          <w:szCs w:val="24"/>
          <w:lang w:val="pt-PT" w:eastAsia="pt-BR"/>
        </w:rPr>
        <w:t xml:space="preserve">O disposto nos itens </w:t>
      </w:r>
      <w:r w:rsidRPr="00D93929">
        <w:rPr>
          <w:rFonts w:ascii="Arial Narrow" w:eastAsia="Arial MT" w:hAnsi="Arial Narrow" w:cs="Arial"/>
          <w:b/>
          <w:color w:val="000000"/>
          <w:sz w:val="24"/>
          <w:szCs w:val="24"/>
          <w:lang w:val="pt-PT" w:eastAsia="pt-BR"/>
        </w:rPr>
        <w:t xml:space="preserve">4.7.2 e 4.7.3 </w:t>
      </w:r>
      <w:r w:rsidRPr="00D93929">
        <w:rPr>
          <w:rFonts w:ascii="Arial Narrow" w:eastAsia="Arial MT" w:hAnsi="Arial Narrow" w:cs="Arial"/>
          <w:color w:val="000000"/>
          <w:sz w:val="24"/>
          <w:szCs w:val="24"/>
          <w:lang w:val="pt-PT" w:eastAsia="pt-BR"/>
        </w:rPr>
        <w:t>não impede a licitação ou a contratação de serviço que inclua como encargo do contratado a elaboração do projeto básico e do projeto executivo, nas contratações integradas, e do projeto executivo, nos demais regimes de execução.</w:t>
      </w:r>
    </w:p>
    <w:p w14:paraId="41757BB5" w14:textId="77777777" w:rsidR="00683D46" w:rsidRPr="00D93929" w:rsidRDefault="00683D46" w:rsidP="00D01E53">
      <w:pPr>
        <w:widowControl w:val="0"/>
        <w:numPr>
          <w:ilvl w:val="1"/>
          <w:numId w:val="1"/>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bookmarkStart w:id="5" w:name="art14§5"/>
      <w:bookmarkEnd w:id="5"/>
      <w:r w:rsidRPr="00D93929">
        <w:rPr>
          <w:rFonts w:ascii="Arial Narrow" w:eastAsia="Arial MT" w:hAnsi="Arial Narrow" w:cs="Arial"/>
          <w:color w:val="000000"/>
          <w:sz w:val="24"/>
          <w:szCs w:val="24"/>
          <w:lang w:val="pt-PT" w:eastAsia="pt-BR"/>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D93929">
          <w:rPr>
            <w:rFonts w:ascii="Arial Narrow" w:eastAsia="Arial MT" w:hAnsi="Arial Narrow" w:cs="Arial"/>
            <w:color w:val="000000"/>
            <w:sz w:val="24"/>
            <w:szCs w:val="24"/>
            <w:lang w:val="pt-PT" w:eastAsia="pt-BR"/>
          </w:rPr>
          <w:t>Lei nº 14.133/2021</w:t>
        </w:r>
      </w:hyperlink>
      <w:r w:rsidRPr="00D93929">
        <w:rPr>
          <w:rFonts w:ascii="Arial Narrow" w:eastAsia="Arial MT" w:hAnsi="Arial Narrow" w:cs="Arial"/>
          <w:color w:val="000000"/>
          <w:sz w:val="24"/>
          <w:szCs w:val="24"/>
          <w:lang w:val="pt-PT" w:eastAsia="pt-BR"/>
        </w:rPr>
        <w:t>.</w:t>
      </w:r>
    </w:p>
    <w:p w14:paraId="5317A7C5" w14:textId="023FBFCC" w:rsidR="00723A26" w:rsidRPr="00D93929" w:rsidRDefault="00723A26" w:rsidP="00D01E53">
      <w:pPr>
        <w:widowControl w:val="0"/>
        <w:numPr>
          <w:ilvl w:val="1"/>
          <w:numId w:val="1"/>
        </w:numPr>
        <w:tabs>
          <w:tab w:val="left" w:pos="567"/>
          <w:tab w:val="left" w:pos="993"/>
        </w:tabs>
        <w:spacing w:before="120" w:after="120" w:line="276" w:lineRule="auto"/>
        <w:ind w:left="0" w:firstLine="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lastRenderedPageBreak/>
        <w:t xml:space="preserve">A vedação de que trata o item </w:t>
      </w:r>
      <w:r w:rsidRPr="00D93929">
        <w:rPr>
          <w:rFonts w:ascii="Arial Narrow" w:eastAsia="Arial MT" w:hAnsi="Arial Narrow" w:cs="Arial"/>
          <w:b/>
          <w:color w:val="000000"/>
          <w:sz w:val="24"/>
          <w:szCs w:val="24"/>
          <w:lang w:val="pt-PT" w:eastAsia="pt-BR"/>
        </w:rPr>
        <w:t xml:space="preserve">4.7.8 </w:t>
      </w:r>
      <w:r w:rsidRPr="00D93929">
        <w:rPr>
          <w:rFonts w:ascii="Arial Narrow" w:eastAsia="Arial MT" w:hAnsi="Arial Narrow" w:cs="Arial"/>
          <w:color w:val="000000"/>
          <w:sz w:val="24"/>
          <w:szCs w:val="24"/>
          <w:lang w:val="pt-PT" w:eastAsia="pt-BR"/>
        </w:rPr>
        <w:t>estende-se a terceiro que auxilie a condução da contratação na qualidade de integrante de equipe de apoio, profissional especializado ou funcionário ou representante de empresa que preste assessoria técnica.</w:t>
      </w:r>
    </w:p>
    <w:p w14:paraId="62ADA9EF" w14:textId="77777777" w:rsidR="00671081" w:rsidRPr="00D93929" w:rsidRDefault="00671081" w:rsidP="00105671">
      <w:pPr>
        <w:pStyle w:val="SemEspaamento"/>
        <w:rPr>
          <w:rFonts w:ascii="Arial Narrow" w:hAnsi="Arial Narrow"/>
          <w:sz w:val="24"/>
          <w:szCs w:val="24"/>
          <w:lang w:val="pt-PT" w:eastAsia="pt-BR"/>
        </w:rPr>
      </w:pPr>
    </w:p>
    <w:p w14:paraId="4D8C0250" w14:textId="77777777" w:rsidR="00723A26" w:rsidRPr="00D93929" w:rsidRDefault="00723A26" w:rsidP="00D01E53">
      <w:pPr>
        <w:widowControl w:val="0"/>
        <w:numPr>
          <w:ilvl w:val="0"/>
          <w:numId w:val="1"/>
        </w:numPr>
        <w:shd w:val="clear" w:color="auto" w:fill="D9D9D9"/>
        <w:tabs>
          <w:tab w:val="left" w:pos="709"/>
        </w:tabs>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DA FORMA DE APRESENTAÇÃO DOS ENVELOPES CONTENDO A PROPOSTA DE PREÇO (A) E DOCUMENTAÇÃO DE HABILITAÇÃO (B)</w:t>
      </w:r>
    </w:p>
    <w:p w14:paraId="0F41976C" w14:textId="77777777" w:rsidR="00723A26" w:rsidRPr="00D93929" w:rsidRDefault="00723A26" w:rsidP="00D01E53">
      <w:pPr>
        <w:widowControl w:val="0"/>
        <w:numPr>
          <w:ilvl w:val="1"/>
          <w:numId w:val="1"/>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5190D9BB"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NOME DA EMPRESA </w:t>
      </w:r>
      <w:r w:rsidRPr="00D93929">
        <w:rPr>
          <w:rFonts w:ascii="Arial Narrow" w:eastAsia="Arial" w:hAnsi="Arial Narrow" w:cs="Arial"/>
          <w:b/>
          <w:bCs/>
          <w:sz w:val="24"/>
          <w:szCs w:val="24"/>
          <w:highlight w:val="yellow"/>
          <w:lang w:val="pt-PT" w:eastAsia="pt-BR"/>
        </w:rPr>
        <w:t>XXXXXXX</w:t>
      </w:r>
    </w:p>
    <w:p w14:paraId="3CFDC9C1"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CNPJ </w:t>
      </w:r>
      <w:r w:rsidRPr="00D93929">
        <w:rPr>
          <w:rFonts w:ascii="Arial Narrow" w:eastAsia="Arial" w:hAnsi="Arial Narrow" w:cs="Arial"/>
          <w:b/>
          <w:bCs/>
          <w:sz w:val="24"/>
          <w:szCs w:val="24"/>
          <w:highlight w:val="yellow"/>
          <w:lang w:val="pt-PT" w:eastAsia="pt-BR"/>
        </w:rPr>
        <w:t>XXXXXX</w:t>
      </w:r>
    </w:p>
    <w:p w14:paraId="6F31BD63"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spacing w:before="2"/>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ENVELOPE N.º 1 - PROPOSTA DE PREÇOS </w:t>
      </w:r>
    </w:p>
    <w:p w14:paraId="623B7BB8"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MUNICÍPIO DE BRASILÂNDIA - MS </w:t>
      </w:r>
    </w:p>
    <w:p w14:paraId="1F062C52"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PREGÃO PRESENCIAL N.º </w:t>
      </w:r>
      <w:r w:rsidR="004E2C45" w:rsidRPr="00D93929">
        <w:rPr>
          <w:rFonts w:ascii="Arial Narrow" w:eastAsia="Arial" w:hAnsi="Arial Narrow" w:cs="Arial"/>
          <w:b/>
          <w:bCs/>
          <w:sz w:val="24"/>
          <w:szCs w:val="24"/>
          <w:highlight w:val="yellow"/>
          <w:lang w:val="pt-PT" w:eastAsia="pt-BR"/>
        </w:rPr>
        <w:t>02</w:t>
      </w:r>
      <w:r w:rsidR="00B1663E"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/2025</w:t>
      </w:r>
    </w:p>
    <w:p w14:paraId="4ADEFD89"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PROCESSO ADMINISTRATIVO Nº </w:t>
      </w:r>
      <w:r w:rsidR="00B1663E" w:rsidRPr="00D93929">
        <w:rPr>
          <w:rFonts w:ascii="Arial Narrow" w:eastAsia="Arial" w:hAnsi="Arial Narrow" w:cs="Arial"/>
          <w:b/>
          <w:bCs/>
          <w:sz w:val="24"/>
          <w:szCs w:val="24"/>
          <w:highlight w:val="yellow"/>
          <w:lang w:val="pt-PT" w:eastAsia="pt-BR"/>
        </w:rPr>
        <w:t>3326</w:t>
      </w:r>
      <w:r w:rsidRPr="00D93929">
        <w:rPr>
          <w:rFonts w:ascii="Arial Narrow" w:eastAsia="Arial" w:hAnsi="Arial Narrow" w:cs="Arial"/>
          <w:b/>
          <w:bCs/>
          <w:sz w:val="24"/>
          <w:szCs w:val="24"/>
          <w:highlight w:val="yellow"/>
          <w:lang w:val="pt-PT" w:eastAsia="pt-BR"/>
        </w:rPr>
        <w:t>/2025</w:t>
      </w:r>
    </w:p>
    <w:p w14:paraId="67B15000" w14:textId="77777777" w:rsidR="00723A26" w:rsidRPr="00D93929" w:rsidRDefault="00723A26" w:rsidP="00723A26">
      <w:pPr>
        <w:widowControl w:val="0"/>
        <w:pBdr>
          <w:top w:val="nil"/>
          <w:left w:val="nil"/>
          <w:bottom w:val="nil"/>
          <w:right w:val="nil"/>
          <w:between w:val="nil"/>
        </w:pBdr>
        <w:tabs>
          <w:tab w:val="left" w:pos="9498"/>
        </w:tabs>
        <w:spacing w:before="10"/>
        <w:ind w:left="0" w:right="-24"/>
        <w:rPr>
          <w:rFonts w:ascii="Arial Narrow" w:eastAsia="Arial MT" w:hAnsi="Arial Narrow" w:cs="Arial"/>
          <w:color w:val="000000"/>
          <w:sz w:val="24"/>
          <w:szCs w:val="24"/>
          <w:highlight w:val="yellow"/>
          <w:lang w:val="pt-PT" w:eastAsia="pt-BR"/>
        </w:rPr>
      </w:pPr>
    </w:p>
    <w:p w14:paraId="18570B09"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NOME DA EMPRESA </w:t>
      </w:r>
      <w:r w:rsidRPr="00D93929">
        <w:rPr>
          <w:rFonts w:ascii="Arial Narrow" w:eastAsia="Arial" w:hAnsi="Arial Narrow" w:cs="Arial"/>
          <w:b/>
          <w:bCs/>
          <w:sz w:val="24"/>
          <w:szCs w:val="24"/>
          <w:highlight w:val="yellow"/>
          <w:lang w:val="pt-PT" w:eastAsia="pt-BR"/>
        </w:rPr>
        <w:t>XXXXXXX</w:t>
      </w:r>
    </w:p>
    <w:p w14:paraId="5E4F157C"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CNPJ </w:t>
      </w:r>
      <w:r w:rsidRPr="00D93929">
        <w:rPr>
          <w:rFonts w:ascii="Arial Narrow" w:eastAsia="Arial" w:hAnsi="Arial Narrow" w:cs="Arial"/>
          <w:b/>
          <w:bCs/>
          <w:sz w:val="24"/>
          <w:szCs w:val="24"/>
          <w:highlight w:val="yellow"/>
          <w:lang w:val="pt-PT" w:eastAsia="pt-BR"/>
        </w:rPr>
        <w:t>XXXXXX</w:t>
      </w:r>
    </w:p>
    <w:p w14:paraId="1AF81F40"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ENVELOPE N.º 2 - DOCUMENTAÇÃO DE HABILITAÇÃO </w:t>
      </w:r>
    </w:p>
    <w:p w14:paraId="3BD38EA0"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MUNICÍPIO DE BRASILÂNDIA - MS </w:t>
      </w:r>
    </w:p>
    <w:p w14:paraId="3E1368B1"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PREGÃO PRESENCIAL N</w:t>
      </w:r>
      <w:r w:rsidR="00B1663E" w:rsidRPr="00D93929">
        <w:rPr>
          <w:rFonts w:ascii="Arial Narrow" w:eastAsia="Arial" w:hAnsi="Arial Narrow" w:cs="Arial"/>
          <w:b/>
          <w:bCs/>
          <w:sz w:val="24"/>
          <w:szCs w:val="24"/>
          <w:highlight w:val="yellow"/>
          <w:lang w:val="pt-PT" w:eastAsia="pt-BR"/>
        </w:rPr>
        <w:t>. 026</w:t>
      </w:r>
      <w:r w:rsidRPr="00D93929">
        <w:rPr>
          <w:rFonts w:ascii="Arial Narrow" w:eastAsia="Arial" w:hAnsi="Arial Narrow" w:cs="Arial"/>
          <w:b/>
          <w:bCs/>
          <w:sz w:val="24"/>
          <w:szCs w:val="24"/>
          <w:highlight w:val="yellow"/>
          <w:lang w:val="pt-PT" w:eastAsia="pt-BR"/>
        </w:rPr>
        <w:t>/2025</w:t>
      </w:r>
    </w:p>
    <w:p w14:paraId="09A41C9B" w14:textId="77777777" w:rsidR="00723A26" w:rsidRPr="00D93929" w:rsidRDefault="00723A26" w:rsidP="00723A26">
      <w:pPr>
        <w:widowControl w:val="0"/>
        <w:pBdr>
          <w:top w:val="single" w:sz="4" w:space="1" w:color="auto"/>
          <w:left w:val="nil"/>
          <w:bottom w:val="single" w:sz="4" w:space="1" w:color="auto"/>
          <w:right w:val="nil"/>
          <w:between w:val="nil"/>
        </w:pBdr>
        <w:shd w:val="clear" w:color="auto" w:fill="D9D9D9"/>
        <w:tabs>
          <w:tab w:val="left" w:pos="9498"/>
        </w:tabs>
        <w:ind w:left="0" w:right="-24"/>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PROCESSO ADMINISTRATIVO Nº </w:t>
      </w:r>
      <w:r w:rsidR="00B1663E" w:rsidRPr="00D93929">
        <w:rPr>
          <w:rFonts w:ascii="Arial Narrow" w:eastAsia="Arial" w:hAnsi="Arial Narrow" w:cs="Arial"/>
          <w:b/>
          <w:bCs/>
          <w:sz w:val="24"/>
          <w:szCs w:val="24"/>
          <w:highlight w:val="yellow"/>
          <w:lang w:val="pt-PT" w:eastAsia="pt-BR"/>
        </w:rPr>
        <w:t>3326</w:t>
      </w:r>
      <w:r w:rsidRPr="00D93929">
        <w:rPr>
          <w:rFonts w:ascii="Arial Narrow" w:eastAsia="Arial" w:hAnsi="Arial Narrow" w:cs="Arial"/>
          <w:b/>
          <w:bCs/>
          <w:sz w:val="24"/>
          <w:szCs w:val="24"/>
          <w:highlight w:val="yellow"/>
          <w:lang w:val="pt-PT" w:eastAsia="pt-BR"/>
        </w:rPr>
        <w:t>/2025</w:t>
      </w:r>
    </w:p>
    <w:p w14:paraId="77EA12AA" w14:textId="77777777" w:rsidR="00723A26" w:rsidRPr="00D93929" w:rsidRDefault="00723A26" w:rsidP="00D01E53">
      <w:pPr>
        <w:widowControl w:val="0"/>
        <w:numPr>
          <w:ilvl w:val="1"/>
          <w:numId w:val="1"/>
        </w:numPr>
        <w:pBdr>
          <w:top w:val="nil"/>
          <w:left w:val="nil"/>
          <w:bottom w:val="nil"/>
          <w:right w:val="nil"/>
          <w:between w:val="nil"/>
        </w:pBdr>
        <w:tabs>
          <w:tab w:val="left" w:pos="567"/>
        </w:tabs>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Os documentos constantes dos envelopes deverão ser apresentados em 01 (uma) via redigida com clareza, em língua portuguesa, salvo quanto às expressões técnicas de uso corrente, sem rasuras ou entrelinhas que prejudiquem sua análise.</w:t>
      </w:r>
    </w:p>
    <w:p w14:paraId="69DAF1FA" w14:textId="77777777" w:rsidR="00723A26" w:rsidRPr="00D93929" w:rsidRDefault="00723A26" w:rsidP="00CB061E">
      <w:pPr>
        <w:widowControl w:val="0"/>
        <w:pBdr>
          <w:top w:val="nil"/>
          <w:left w:val="nil"/>
          <w:bottom w:val="nil"/>
          <w:right w:val="nil"/>
          <w:between w:val="nil"/>
        </w:pBdr>
        <w:tabs>
          <w:tab w:val="left" w:pos="567"/>
        </w:tabs>
        <w:ind w:left="0"/>
        <w:rPr>
          <w:rFonts w:ascii="Arial Narrow" w:eastAsia="Arial MT" w:hAnsi="Arial Narrow" w:cs="Arial"/>
          <w:color w:val="000000"/>
          <w:sz w:val="24"/>
          <w:szCs w:val="24"/>
          <w:lang w:val="pt-PT" w:eastAsia="pt-BR"/>
        </w:rPr>
      </w:pPr>
    </w:p>
    <w:p w14:paraId="0F81E528" w14:textId="77777777" w:rsidR="00723A26" w:rsidRPr="00D93929" w:rsidRDefault="00723A26" w:rsidP="00D01E53">
      <w:pPr>
        <w:widowControl w:val="0"/>
        <w:numPr>
          <w:ilvl w:val="1"/>
          <w:numId w:val="1"/>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proposta deverá estar rubricada em suas páginas, datada e assinada na última folha e rubricada nas demais pelo representante legal;</w:t>
      </w:r>
    </w:p>
    <w:p w14:paraId="0540E123" w14:textId="77777777" w:rsidR="00723A26" w:rsidRPr="00D93929" w:rsidRDefault="00723A26" w:rsidP="00CB061E">
      <w:pPr>
        <w:widowControl w:val="0"/>
        <w:pBdr>
          <w:top w:val="nil"/>
          <w:left w:val="nil"/>
          <w:bottom w:val="nil"/>
          <w:right w:val="nil"/>
          <w:between w:val="nil"/>
        </w:pBdr>
        <w:tabs>
          <w:tab w:val="left" w:pos="567"/>
        </w:tabs>
        <w:spacing w:before="10"/>
        <w:ind w:left="0"/>
        <w:rPr>
          <w:rFonts w:ascii="Arial Narrow" w:eastAsia="Arial MT" w:hAnsi="Arial Narrow" w:cs="Arial"/>
          <w:color w:val="000000"/>
          <w:sz w:val="24"/>
          <w:szCs w:val="24"/>
          <w:lang w:val="pt-PT" w:eastAsia="pt-BR"/>
        </w:rPr>
      </w:pPr>
    </w:p>
    <w:p w14:paraId="2509B8A2" w14:textId="77777777" w:rsidR="00723A26" w:rsidRPr="00D93929" w:rsidRDefault="00723A26" w:rsidP="00D01E53">
      <w:pPr>
        <w:widowControl w:val="0"/>
        <w:numPr>
          <w:ilvl w:val="1"/>
          <w:numId w:val="1"/>
        </w:numPr>
        <w:pBdr>
          <w:top w:val="nil"/>
          <w:left w:val="nil"/>
          <w:bottom w:val="nil"/>
          <w:right w:val="nil"/>
          <w:between w:val="nil"/>
        </w:pBdr>
        <w:tabs>
          <w:tab w:val="left" w:pos="567"/>
          <w:tab w:val="left" w:pos="851"/>
        </w:tabs>
        <w:spacing w:before="1"/>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proponente somente poderá apresentar uma única proposta podendo concorrer por quantos itens for de seu interesse.</w:t>
      </w:r>
    </w:p>
    <w:p w14:paraId="00FCEC2F" w14:textId="77777777" w:rsidR="00723A26" w:rsidRPr="00D93929" w:rsidRDefault="00723A26" w:rsidP="00CB061E">
      <w:pPr>
        <w:widowControl w:val="0"/>
        <w:pBdr>
          <w:top w:val="nil"/>
          <w:left w:val="nil"/>
          <w:bottom w:val="nil"/>
          <w:right w:val="nil"/>
          <w:between w:val="nil"/>
        </w:pBdr>
        <w:tabs>
          <w:tab w:val="left" w:pos="567"/>
          <w:tab w:val="left" w:pos="851"/>
        </w:tabs>
        <w:spacing w:before="11"/>
        <w:ind w:left="0"/>
        <w:rPr>
          <w:rFonts w:ascii="Arial Narrow" w:eastAsia="Arial MT" w:hAnsi="Arial Narrow" w:cs="Arial"/>
          <w:color w:val="000000"/>
          <w:sz w:val="24"/>
          <w:szCs w:val="24"/>
          <w:lang w:val="pt-PT" w:eastAsia="pt-BR"/>
        </w:rPr>
      </w:pPr>
    </w:p>
    <w:p w14:paraId="01FD6593" w14:textId="77777777" w:rsidR="00723A26" w:rsidRPr="00D93929" w:rsidRDefault="00723A26" w:rsidP="00D01E53">
      <w:pPr>
        <w:widowControl w:val="0"/>
        <w:numPr>
          <w:ilvl w:val="1"/>
          <w:numId w:val="1"/>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Os documentos de habilitação </w:t>
      </w:r>
      <w:r w:rsidRPr="00D93929">
        <w:rPr>
          <w:rFonts w:ascii="Arial Narrow" w:eastAsia="Arial MT" w:hAnsi="Arial Narrow" w:cs="Arial"/>
          <w:b/>
          <w:color w:val="000000"/>
          <w:sz w:val="24"/>
          <w:szCs w:val="24"/>
          <w:lang w:val="pt-PT" w:eastAsia="pt-BR"/>
        </w:rPr>
        <w:t>(Envelope B</w:t>
      </w:r>
      <w:r w:rsidRPr="00D93929">
        <w:rPr>
          <w:rFonts w:ascii="Arial Narrow" w:eastAsia="Arial MT" w:hAnsi="Arial Narrow" w:cs="Arial"/>
          <w:color w:val="000000"/>
          <w:sz w:val="24"/>
          <w:szCs w:val="24"/>
          <w:lang w:val="pt-PT" w:eastAsia="pt-BR"/>
        </w:rPr>
        <w:t>) poderão ser apresentados em original, por cópia simples, cópias autenticadas por cartório competente ou por servidor municipal, ou por meio de publicação em órgão da imprensa oficial, e inclusive expedidos via Internet;</w:t>
      </w:r>
    </w:p>
    <w:p w14:paraId="712E691B" w14:textId="77777777" w:rsidR="00723A26" w:rsidRPr="00D93929" w:rsidRDefault="00723A26" w:rsidP="00CB061E">
      <w:pPr>
        <w:widowControl w:val="0"/>
        <w:pBdr>
          <w:top w:val="nil"/>
          <w:left w:val="nil"/>
          <w:bottom w:val="nil"/>
          <w:right w:val="nil"/>
          <w:between w:val="nil"/>
        </w:pBdr>
        <w:tabs>
          <w:tab w:val="left" w:pos="567"/>
          <w:tab w:val="left" w:pos="851"/>
        </w:tabs>
        <w:spacing w:before="1" w:line="276" w:lineRule="auto"/>
        <w:ind w:left="0"/>
        <w:rPr>
          <w:rFonts w:ascii="Arial Narrow" w:eastAsia="Arial MT" w:hAnsi="Arial Narrow" w:cs="Arial"/>
          <w:color w:val="000000"/>
          <w:sz w:val="24"/>
          <w:szCs w:val="24"/>
          <w:lang w:val="pt-PT" w:eastAsia="pt-BR"/>
        </w:rPr>
      </w:pPr>
    </w:p>
    <w:p w14:paraId="1C8318B2" w14:textId="77777777" w:rsidR="00723A26" w:rsidRPr="00D93929" w:rsidRDefault="00723A26" w:rsidP="00D01E53">
      <w:pPr>
        <w:widowControl w:val="0"/>
        <w:numPr>
          <w:ilvl w:val="1"/>
          <w:numId w:val="1"/>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6C5734C3" w14:textId="77777777" w:rsidR="00723A26" w:rsidRPr="00D93929"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688FFD58" w14:textId="77777777" w:rsidR="00723A26" w:rsidRPr="00D93929" w:rsidRDefault="00723A26" w:rsidP="00D01E53">
      <w:pPr>
        <w:widowControl w:val="0"/>
        <w:numPr>
          <w:ilvl w:val="1"/>
          <w:numId w:val="1"/>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Os documentos expedidos via Internet e, inclusive, aqueles outros apresentados terão, sempre que necessário, suas autenticidades/validades comprovadas por parte do(a) Pregoeiro(a);</w:t>
      </w:r>
    </w:p>
    <w:p w14:paraId="76F7175F" w14:textId="77777777" w:rsidR="00723A26" w:rsidRPr="00D93929"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004881C4" w14:textId="77777777" w:rsidR="00723A26" w:rsidRPr="00D93929" w:rsidRDefault="00723A26" w:rsidP="00D01E53">
      <w:pPr>
        <w:widowControl w:val="0"/>
        <w:numPr>
          <w:ilvl w:val="1"/>
          <w:numId w:val="1"/>
        </w:numPr>
        <w:pBdr>
          <w:top w:val="nil"/>
          <w:left w:val="nil"/>
          <w:bottom w:val="nil"/>
          <w:right w:val="nil"/>
          <w:between w:val="nil"/>
        </w:pBdr>
        <w:tabs>
          <w:tab w:val="left" w:pos="567"/>
          <w:tab w:val="left" w:pos="851"/>
        </w:tabs>
        <w:spacing w:before="1"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O(A) Pregoeiro(a) não se responsabilizará pela eventual indisponibilidade dos meios eletrônicos de </w:t>
      </w:r>
      <w:r w:rsidRPr="00D93929">
        <w:rPr>
          <w:rFonts w:ascii="Arial Narrow" w:eastAsia="Arial MT" w:hAnsi="Arial Narrow" w:cs="Arial"/>
          <w:color w:val="000000"/>
          <w:sz w:val="24"/>
          <w:szCs w:val="24"/>
          <w:lang w:val="pt-PT" w:eastAsia="pt-BR"/>
        </w:rPr>
        <w:lastRenderedPageBreak/>
        <w:t>informações, no momento da verificação. Ocorrendo a indisponibilidade referida, e não tendo sido apresentados os documentos preconizados, inclusive quanto à forma exigida, a proponente será considerada inabilitada.</w:t>
      </w:r>
    </w:p>
    <w:p w14:paraId="78A6DF31" w14:textId="77777777" w:rsidR="00723A26" w:rsidRPr="00D93929" w:rsidRDefault="00723A26" w:rsidP="00CB061E">
      <w:pPr>
        <w:widowControl w:val="0"/>
        <w:pBdr>
          <w:top w:val="nil"/>
          <w:left w:val="nil"/>
          <w:bottom w:val="nil"/>
          <w:right w:val="nil"/>
          <w:between w:val="nil"/>
        </w:pBdr>
        <w:tabs>
          <w:tab w:val="left" w:pos="567"/>
          <w:tab w:val="left" w:pos="851"/>
        </w:tabs>
        <w:spacing w:line="276" w:lineRule="auto"/>
        <w:ind w:left="0"/>
        <w:rPr>
          <w:rFonts w:ascii="Arial Narrow" w:eastAsia="Arial MT" w:hAnsi="Arial Narrow" w:cs="Arial"/>
          <w:color w:val="000000"/>
          <w:sz w:val="24"/>
          <w:szCs w:val="24"/>
          <w:lang w:val="pt-PT" w:eastAsia="pt-BR"/>
        </w:rPr>
      </w:pPr>
    </w:p>
    <w:p w14:paraId="34CD5456" w14:textId="77777777" w:rsidR="00723A26" w:rsidRPr="00D93929" w:rsidRDefault="00723A26" w:rsidP="00D01E53">
      <w:pPr>
        <w:widowControl w:val="0"/>
        <w:numPr>
          <w:ilvl w:val="1"/>
          <w:numId w:val="1"/>
        </w:numPr>
        <w:pBdr>
          <w:top w:val="nil"/>
          <w:left w:val="nil"/>
          <w:bottom w:val="nil"/>
          <w:right w:val="nil"/>
          <w:between w:val="nil"/>
        </w:pBdr>
        <w:tabs>
          <w:tab w:val="left" w:pos="567"/>
          <w:tab w:val="left" w:pos="851"/>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Inexistindo prazo de validade nas Certidões, serão aceitas aquelas cujas expedições/emissões não ultrapassem a </w:t>
      </w:r>
      <w:r w:rsidRPr="00D93929">
        <w:rPr>
          <w:rFonts w:ascii="Arial Narrow" w:eastAsia="Arial MT" w:hAnsi="Arial Narrow" w:cs="Arial MT"/>
          <w:b/>
          <w:sz w:val="24"/>
          <w:szCs w:val="24"/>
          <w:lang w:val="pt-PT" w:eastAsia="pt-BR"/>
        </w:rPr>
        <w:t xml:space="preserve">60 (sessenta) dias </w:t>
      </w:r>
      <w:r w:rsidRPr="00D93929">
        <w:rPr>
          <w:rFonts w:ascii="Arial Narrow" w:eastAsia="Arial MT" w:hAnsi="Arial Narrow" w:cs="Arial"/>
          <w:color w:val="000000"/>
          <w:sz w:val="24"/>
          <w:szCs w:val="24"/>
          <w:lang w:val="pt-PT" w:eastAsia="pt-BR"/>
        </w:rPr>
        <w:t>da data final para a entrega dos envelopes.</w:t>
      </w:r>
    </w:p>
    <w:p w14:paraId="442940EE" w14:textId="77777777" w:rsidR="00723A26" w:rsidRPr="00D93929" w:rsidRDefault="00723A26" w:rsidP="00CB061E">
      <w:pPr>
        <w:widowControl w:val="0"/>
        <w:ind w:left="685" w:hanging="284"/>
        <w:rPr>
          <w:rFonts w:ascii="Arial Narrow" w:eastAsia="Arial MT" w:hAnsi="Arial Narrow" w:cs="Arial"/>
          <w:sz w:val="24"/>
          <w:szCs w:val="24"/>
          <w:lang w:val="pt-PT" w:eastAsia="pt-BR"/>
        </w:rPr>
      </w:pPr>
    </w:p>
    <w:p w14:paraId="7DACD48E" w14:textId="77777777" w:rsidR="00723A26" w:rsidRPr="00D93929" w:rsidRDefault="00723A26" w:rsidP="00D01E53">
      <w:pPr>
        <w:widowControl w:val="0"/>
        <w:numPr>
          <w:ilvl w:val="0"/>
          <w:numId w:val="1"/>
        </w:numPr>
        <w:shd w:val="clear" w:color="auto" w:fill="D9D9D9"/>
        <w:spacing w:line="276" w:lineRule="auto"/>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DOS ENVELOPES “PROPOSTA DE PREÇOS”</w:t>
      </w:r>
    </w:p>
    <w:p w14:paraId="6A635394" w14:textId="77777777" w:rsidR="00723A26" w:rsidRPr="00D93929" w:rsidRDefault="00723A26" w:rsidP="00D01E53">
      <w:pPr>
        <w:widowControl w:val="0"/>
        <w:numPr>
          <w:ilvl w:val="1"/>
          <w:numId w:val="1"/>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No Envelope “Proposta de Preços” constará a carta-proposta, devendo esta informar o prazo para entrega, informações complementares contidas no ANEXO II, caso existam, e:</w:t>
      </w:r>
    </w:p>
    <w:p w14:paraId="7F8A48AD" w14:textId="77777777" w:rsidR="00723A26" w:rsidRPr="00D93929" w:rsidRDefault="00723A26" w:rsidP="00D01E53">
      <w:pPr>
        <w:widowControl w:val="0"/>
        <w:numPr>
          <w:ilvl w:val="2"/>
          <w:numId w:val="1"/>
        </w:numPr>
        <w:pBdr>
          <w:top w:val="nil"/>
          <w:left w:val="nil"/>
          <w:bottom w:val="nil"/>
          <w:right w:val="nil"/>
          <w:between w:val="nil"/>
        </w:pBdr>
        <w:tabs>
          <w:tab w:val="left" w:pos="567"/>
          <w:tab w:val="left" w:pos="851"/>
          <w:tab w:val="left" w:pos="1134"/>
          <w:tab w:val="left" w:pos="1418"/>
          <w:tab w:val="left" w:pos="1560"/>
        </w:tabs>
        <w:spacing w:before="1"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Indicar na proposta os seguintes itens:</w:t>
      </w:r>
    </w:p>
    <w:p w14:paraId="771314F9" w14:textId="77777777" w:rsidR="00723A26" w:rsidRPr="00D93929" w:rsidRDefault="00723A26" w:rsidP="00D01E53">
      <w:pPr>
        <w:widowControl w:val="0"/>
        <w:numPr>
          <w:ilvl w:val="0"/>
          <w:numId w:val="3"/>
        </w:numPr>
        <w:tabs>
          <w:tab w:val="left" w:pos="567"/>
        </w:tabs>
        <w:spacing w:line="276" w:lineRule="auto"/>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Razão social da Proponente</w:t>
      </w:r>
    </w:p>
    <w:p w14:paraId="321885AD" w14:textId="77777777" w:rsidR="00723A26" w:rsidRPr="00D93929" w:rsidRDefault="00723A26" w:rsidP="00D01E53">
      <w:pPr>
        <w:widowControl w:val="0"/>
        <w:numPr>
          <w:ilvl w:val="0"/>
          <w:numId w:val="3"/>
        </w:numPr>
        <w:pBdr>
          <w:top w:val="nil"/>
          <w:left w:val="nil"/>
          <w:bottom w:val="nil"/>
          <w:right w:val="nil"/>
          <w:between w:val="nil"/>
        </w:pBdr>
        <w:tabs>
          <w:tab w:val="left" w:pos="567"/>
        </w:tabs>
        <w:spacing w:before="1" w:line="276" w:lineRule="auto"/>
        <w:ind w:left="0" w:firstLine="0"/>
        <w:rPr>
          <w:rFonts w:ascii="Arial Narrow" w:eastAsia="Arial" w:hAnsi="Arial Narrow" w:cs="Arial"/>
          <w:b/>
          <w:color w:val="000000"/>
          <w:sz w:val="24"/>
          <w:szCs w:val="24"/>
          <w:lang w:val="pt-PT" w:eastAsia="pt-BR"/>
        </w:rPr>
      </w:pPr>
      <w:r w:rsidRPr="00D93929">
        <w:rPr>
          <w:rFonts w:ascii="Arial Narrow" w:eastAsia="Arial" w:hAnsi="Arial Narrow" w:cs="Arial"/>
          <w:b/>
          <w:color w:val="000000"/>
          <w:sz w:val="24"/>
          <w:szCs w:val="24"/>
          <w:lang w:val="pt-PT" w:eastAsia="pt-BR"/>
        </w:rPr>
        <w:t>Endereço completo (rua/avenida, número, bairro, cidade, CEP, (UF).</w:t>
      </w:r>
    </w:p>
    <w:p w14:paraId="71CD0301" w14:textId="77777777" w:rsidR="00723A26" w:rsidRPr="00D93929" w:rsidRDefault="00723A26" w:rsidP="00D01E53">
      <w:pPr>
        <w:widowControl w:val="0"/>
        <w:numPr>
          <w:ilvl w:val="0"/>
          <w:numId w:val="3"/>
        </w:numPr>
        <w:tabs>
          <w:tab w:val="left" w:pos="567"/>
        </w:tabs>
        <w:spacing w:line="276" w:lineRule="auto"/>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Telefone e endereço eletrônico (e-mail).</w:t>
      </w:r>
    </w:p>
    <w:p w14:paraId="60F9304D" w14:textId="77777777" w:rsidR="00723A26" w:rsidRPr="00D93929" w:rsidRDefault="00723A26" w:rsidP="00D01E53">
      <w:pPr>
        <w:widowControl w:val="0"/>
        <w:numPr>
          <w:ilvl w:val="0"/>
          <w:numId w:val="3"/>
        </w:numPr>
        <w:pBdr>
          <w:top w:val="nil"/>
          <w:left w:val="nil"/>
          <w:bottom w:val="nil"/>
          <w:right w:val="nil"/>
          <w:between w:val="nil"/>
        </w:pBdr>
        <w:tabs>
          <w:tab w:val="left" w:pos="567"/>
          <w:tab w:val="left" w:pos="729"/>
          <w:tab w:val="left" w:pos="1418"/>
        </w:tabs>
        <w:spacing w:before="2" w:line="276" w:lineRule="auto"/>
        <w:ind w:left="0" w:firstLine="0"/>
        <w:rPr>
          <w:rFonts w:ascii="Arial Narrow" w:eastAsia="Arial" w:hAnsi="Arial Narrow" w:cs="Arial"/>
          <w:b/>
          <w:color w:val="000000"/>
          <w:sz w:val="24"/>
          <w:szCs w:val="24"/>
          <w:lang w:val="pt-PT" w:eastAsia="pt-BR"/>
        </w:rPr>
      </w:pPr>
      <w:r w:rsidRPr="00D93929">
        <w:rPr>
          <w:rFonts w:ascii="Arial Narrow" w:eastAsia="Arial" w:hAnsi="Arial Narrow" w:cs="Arial"/>
          <w:b/>
          <w:color w:val="000000"/>
          <w:sz w:val="24"/>
          <w:szCs w:val="24"/>
          <w:lang w:val="pt-PT" w:eastAsia="pt-BR"/>
        </w:rPr>
        <w:t>Banco, número da conta corrente e da Agência no qual serão depositados os pagamentos se a Licitante se sagrar vencedora do certame.</w:t>
      </w:r>
    </w:p>
    <w:p w14:paraId="52BEEC63" w14:textId="77777777" w:rsidR="00723A26" w:rsidRPr="00D93929" w:rsidRDefault="00723A26" w:rsidP="00D01E53">
      <w:pPr>
        <w:widowControl w:val="0"/>
        <w:numPr>
          <w:ilvl w:val="0"/>
          <w:numId w:val="3"/>
        </w:numPr>
        <w:tabs>
          <w:tab w:val="left" w:pos="567"/>
        </w:tabs>
        <w:spacing w:line="276" w:lineRule="auto"/>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Prazo de entrega.</w:t>
      </w:r>
    </w:p>
    <w:p w14:paraId="017F79D2" w14:textId="77777777" w:rsidR="006A29FC" w:rsidRPr="00D93929" w:rsidRDefault="006A29FC" w:rsidP="006A29FC">
      <w:pPr>
        <w:widowControl w:val="0"/>
        <w:tabs>
          <w:tab w:val="left" w:pos="567"/>
        </w:tabs>
        <w:spacing w:line="276" w:lineRule="auto"/>
        <w:ind w:left="0"/>
        <w:outlineLvl w:val="0"/>
        <w:rPr>
          <w:rFonts w:ascii="Arial Narrow" w:eastAsia="Arial" w:hAnsi="Arial Narrow" w:cs="Arial"/>
          <w:b/>
          <w:bCs/>
          <w:sz w:val="24"/>
          <w:szCs w:val="24"/>
          <w:lang w:val="pt-PT" w:eastAsia="pt-BR"/>
        </w:rPr>
      </w:pPr>
    </w:p>
    <w:p w14:paraId="12711754" w14:textId="77777777" w:rsidR="00763DEE" w:rsidRPr="00D93929" w:rsidRDefault="006A29FC" w:rsidP="006A29FC">
      <w:pPr>
        <w:ind w:left="0"/>
        <w:rPr>
          <w:rFonts w:ascii="Arial Narrow" w:hAnsi="Arial Narrow"/>
          <w:b/>
          <w:sz w:val="24"/>
          <w:szCs w:val="24"/>
        </w:rPr>
      </w:pPr>
      <w:r w:rsidRPr="00D93929">
        <w:rPr>
          <w:rFonts w:ascii="Arial Narrow" w:hAnsi="Arial Narrow"/>
          <w:b/>
          <w:sz w:val="24"/>
          <w:szCs w:val="24"/>
          <w:highlight w:val="yellow"/>
        </w:rPr>
        <w:t>6.1.1.1.</w:t>
      </w:r>
      <w:r w:rsidRPr="00D93929">
        <w:rPr>
          <w:rFonts w:ascii="Arial Narrow" w:hAnsi="Arial Narrow"/>
          <w:sz w:val="24"/>
          <w:szCs w:val="24"/>
          <w:highlight w:val="yellow"/>
        </w:rPr>
        <w:t xml:space="preserve"> </w:t>
      </w:r>
      <w:r w:rsidRPr="00D93929">
        <w:rPr>
          <w:rFonts w:ascii="Arial Narrow" w:hAnsi="Arial Narrow"/>
          <w:b/>
          <w:sz w:val="24"/>
          <w:szCs w:val="24"/>
          <w:highlight w:val="yellow"/>
        </w:rPr>
        <w:t>DEVERÃO AS EMPRESAS ATENTAR-SE AS TRÊS DECLARAÇÕES CONSTANTES NO MODELO DE PROPOSTA DE PREÇO – ANEXO II, EVITANDO A EXCLUSÃO DAS MESMAS NO MOMENTO DA FORMATAÇÃO DE SUAS PROPOSTAS.</w:t>
      </w:r>
    </w:p>
    <w:p w14:paraId="1798A12D" w14:textId="77777777" w:rsidR="00445C3A" w:rsidRPr="00D93929" w:rsidRDefault="00445C3A" w:rsidP="006A29FC">
      <w:pPr>
        <w:ind w:left="0"/>
        <w:rPr>
          <w:rFonts w:ascii="Arial Narrow" w:hAnsi="Arial Narrow"/>
          <w:b/>
          <w:sz w:val="24"/>
          <w:szCs w:val="24"/>
        </w:rPr>
      </w:pPr>
    </w:p>
    <w:p w14:paraId="556BE80B" w14:textId="68B44431" w:rsidR="00445C3A" w:rsidRPr="00D93929" w:rsidRDefault="00445C3A" w:rsidP="006A29FC">
      <w:pPr>
        <w:ind w:left="0"/>
        <w:rPr>
          <w:rFonts w:ascii="Arial Narrow" w:hAnsi="Arial Narrow"/>
          <w:b/>
          <w:sz w:val="24"/>
          <w:szCs w:val="24"/>
        </w:rPr>
      </w:pPr>
      <w:r w:rsidRPr="00D93929">
        <w:rPr>
          <w:rFonts w:ascii="Arial Narrow" w:hAnsi="Arial Narrow"/>
          <w:b/>
          <w:sz w:val="24"/>
          <w:szCs w:val="24"/>
        </w:rPr>
        <w:t>6.1.1.2.</w:t>
      </w:r>
      <w:r w:rsidR="00B443F6" w:rsidRPr="00D93929">
        <w:rPr>
          <w:rFonts w:ascii="Arial Narrow" w:hAnsi="Arial Narrow"/>
          <w:b/>
          <w:sz w:val="24"/>
          <w:szCs w:val="24"/>
        </w:rPr>
        <w:t xml:space="preserve"> </w:t>
      </w:r>
      <w:r w:rsidR="00B443F6" w:rsidRPr="00D93929">
        <w:rPr>
          <w:rFonts w:ascii="Arial Narrow" w:hAnsi="Arial Narrow"/>
          <w:b/>
          <w:bCs/>
          <w:sz w:val="24"/>
          <w:szCs w:val="24"/>
          <w:highlight w:val="yellow"/>
        </w:rPr>
        <w:t>DECLARAÇÃO DE COMPROMISSO</w:t>
      </w:r>
      <w:r w:rsidR="00B443F6" w:rsidRPr="00D93929">
        <w:rPr>
          <w:rFonts w:ascii="Arial Narrow" w:hAnsi="Arial Narrow"/>
          <w:sz w:val="24"/>
          <w:szCs w:val="24"/>
          <w:highlight w:val="yellow"/>
        </w:rPr>
        <w:t xml:space="preserve"> </w:t>
      </w:r>
      <w:r w:rsidR="00E1775D" w:rsidRPr="00D93929">
        <w:rPr>
          <w:rFonts w:ascii="Arial Narrow" w:hAnsi="Arial Narrow"/>
          <w:sz w:val="24"/>
          <w:szCs w:val="24"/>
          <w:highlight w:val="yellow"/>
        </w:rPr>
        <w:t xml:space="preserve">em que a Empresa caso se consagre vencedora, </w:t>
      </w:r>
      <w:r w:rsidR="00B443F6" w:rsidRPr="00D93929">
        <w:rPr>
          <w:rFonts w:ascii="Arial Narrow" w:hAnsi="Arial Narrow"/>
          <w:sz w:val="24"/>
          <w:szCs w:val="24"/>
          <w:highlight w:val="yellow"/>
        </w:rPr>
        <w:t>compromete</w:t>
      </w:r>
      <w:r w:rsidR="00E1775D" w:rsidRPr="00D93929">
        <w:rPr>
          <w:rFonts w:ascii="Arial Narrow" w:hAnsi="Arial Narrow"/>
          <w:sz w:val="24"/>
          <w:szCs w:val="24"/>
          <w:highlight w:val="yellow"/>
        </w:rPr>
        <w:t>-se</w:t>
      </w:r>
      <w:r w:rsidR="00B443F6" w:rsidRPr="00D93929">
        <w:rPr>
          <w:rFonts w:ascii="Arial Narrow" w:hAnsi="Arial Narrow"/>
          <w:sz w:val="24"/>
          <w:szCs w:val="24"/>
          <w:highlight w:val="yellow"/>
        </w:rPr>
        <w:t xml:space="preserve"> no prazo de </w:t>
      </w:r>
      <w:r w:rsidR="00B443F6" w:rsidRPr="00D93929">
        <w:rPr>
          <w:rFonts w:ascii="Arial Narrow" w:hAnsi="Arial Narrow"/>
          <w:b/>
          <w:bCs/>
          <w:sz w:val="24"/>
          <w:szCs w:val="24"/>
          <w:highlight w:val="yellow"/>
        </w:rPr>
        <w:t>02 (dois) dias úteis</w:t>
      </w:r>
      <w:r w:rsidR="00B443F6" w:rsidRPr="00D93929">
        <w:rPr>
          <w:rFonts w:ascii="Arial Narrow" w:hAnsi="Arial Narrow"/>
          <w:sz w:val="24"/>
          <w:szCs w:val="24"/>
          <w:highlight w:val="yellow"/>
        </w:rPr>
        <w:t>, após</w:t>
      </w:r>
      <w:r w:rsidR="00DA5F96" w:rsidRPr="00D93929">
        <w:rPr>
          <w:rFonts w:ascii="Arial Narrow" w:hAnsi="Arial Narrow"/>
          <w:sz w:val="24"/>
          <w:szCs w:val="24"/>
          <w:highlight w:val="yellow"/>
        </w:rPr>
        <w:t xml:space="preserve"> a</w:t>
      </w:r>
      <w:r w:rsidR="00B443F6" w:rsidRPr="00D93929">
        <w:rPr>
          <w:rFonts w:ascii="Arial Narrow" w:hAnsi="Arial Narrow"/>
          <w:sz w:val="24"/>
          <w:szCs w:val="24"/>
          <w:highlight w:val="yellow"/>
        </w:rPr>
        <w:t xml:space="preserve"> </w:t>
      </w:r>
      <w:r w:rsidR="00E1775D" w:rsidRPr="00D93929">
        <w:rPr>
          <w:rFonts w:ascii="Arial Narrow" w:hAnsi="Arial Narrow"/>
          <w:sz w:val="24"/>
          <w:szCs w:val="24"/>
          <w:highlight w:val="yellow"/>
        </w:rPr>
        <w:t>c</w:t>
      </w:r>
      <w:r w:rsidR="00317A38" w:rsidRPr="00D93929">
        <w:rPr>
          <w:rFonts w:ascii="Arial Narrow" w:hAnsi="Arial Narrow"/>
          <w:sz w:val="24"/>
          <w:szCs w:val="24"/>
          <w:highlight w:val="yellow"/>
        </w:rPr>
        <w:t xml:space="preserve">onvocação para assinatura de </w:t>
      </w:r>
      <w:r w:rsidR="00E1775D" w:rsidRPr="00D93929">
        <w:rPr>
          <w:rFonts w:ascii="Arial Narrow" w:hAnsi="Arial Narrow"/>
          <w:sz w:val="24"/>
          <w:szCs w:val="24"/>
          <w:highlight w:val="yellow"/>
        </w:rPr>
        <w:t>c</w:t>
      </w:r>
      <w:r w:rsidR="00317A38" w:rsidRPr="00D93929">
        <w:rPr>
          <w:rFonts w:ascii="Arial Narrow" w:hAnsi="Arial Narrow"/>
          <w:sz w:val="24"/>
          <w:szCs w:val="24"/>
          <w:highlight w:val="yellow"/>
        </w:rPr>
        <w:t>ontrato</w:t>
      </w:r>
      <w:r w:rsidR="00B443F6" w:rsidRPr="00D93929">
        <w:rPr>
          <w:rFonts w:ascii="Arial Narrow" w:hAnsi="Arial Narrow"/>
          <w:sz w:val="24"/>
          <w:szCs w:val="24"/>
          <w:highlight w:val="yellow"/>
        </w:rPr>
        <w:t xml:space="preserve">, </w:t>
      </w:r>
      <w:r w:rsidRPr="00D93929">
        <w:rPr>
          <w:rFonts w:ascii="Arial Narrow" w:hAnsi="Arial Narrow"/>
          <w:b/>
          <w:sz w:val="24"/>
          <w:szCs w:val="24"/>
          <w:highlight w:val="yellow"/>
          <w:u w:val="single"/>
        </w:rPr>
        <w:t>APRESENTAR PLANILHA DE COMPOSIÇÃO CUSTOS FIXOS E VARIANTES</w:t>
      </w:r>
      <w:r w:rsidRPr="00D93929">
        <w:rPr>
          <w:rFonts w:ascii="Arial Narrow" w:hAnsi="Arial Narrow"/>
          <w:b/>
          <w:sz w:val="24"/>
          <w:szCs w:val="24"/>
          <w:highlight w:val="yellow"/>
        </w:rPr>
        <w:t xml:space="preserve"> elaborada pela licitante, referente aos preços apresentados na proposta de preço de cada linha conforme modelo</w:t>
      </w:r>
      <w:r w:rsidR="00A165E9" w:rsidRPr="00D93929">
        <w:rPr>
          <w:rFonts w:ascii="Arial Narrow" w:hAnsi="Arial Narrow"/>
          <w:b/>
          <w:sz w:val="24"/>
          <w:szCs w:val="24"/>
          <w:highlight w:val="yellow"/>
        </w:rPr>
        <w:t xml:space="preserve"> anexo disponibilizado no anexo</w:t>
      </w:r>
      <w:r w:rsidRPr="00D93929">
        <w:rPr>
          <w:rFonts w:ascii="Arial Narrow" w:hAnsi="Arial Narrow"/>
          <w:b/>
          <w:sz w:val="24"/>
          <w:szCs w:val="24"/>
          <w:highlight w:val="yellow"/>
        </w:rPr>
        <w:t xml:space="preserve"> XI</w:t>
      </w:r>
      <w:r w:rsidR="00122AF9" w:rsidRPr="00D93929">
        <w:rPr>
          <w:rFonts w:ascii="Arial Narrow" w:hAnsi="Arial Narrow"/>
          <w:b/>
          <w:sz w:val="24"/>
          <w:szCs w:val="24"/>
          <w:highlight w:val="yellow"/>
        </w:rPr>
        <w:t>V</w:t>
      </w:r>
      <w:r w:rsidRPr="00D93929">
        <w:rPr>
          <w:rFonts w:ascii="Arial Narrow" w:hAnsi="Arial Narrow"/>
          <w:b/>
          <w:sz w:val="24"/>
          <w:szCs w:val="24"/>
          <w:highlight w:val="yellow"/>
        </w:rPr>
        <w:t xml:space="preserve"> (</w:t>
      </w:r>
      <w:r w:rsidR="00C532F6" w:rsidRPr="00D93929">
        <w:rPr>
          <w:rFonts w:ascii="Arial Narrow" w:hAnsi="Arial Narrow"/>
          <w:b/>
          <w:sz w:val="24"/>
          <w:szCs w:val="24"/>
          <w:highlight w:val="yellow"/>
        </w:rPr>
        <w:t xml:space="preserve">Termo de Cooperação Mutua 1/2023, </w:t>
      </w:r>
      <w:r w:rsidRPr="00D93929">
        <w:rPr>
          <w:rFonts w:ascii="Arial Narrow" w:hAnsi="Arial Narrow"/>
          <w:b/>
          <w:sz w:val="24"/>
          <w:szCs w:val="24"/>
          <w:highlight w:val="yellow"/>
        </w:rPr>
        <w:t>Resolução 88/2018 e atualizações).</w:t>
      </w:r>
    </w:p>
    <w:p w14:paraId="27B1C208" w14:textId="77777777" w:rsidR="00542F5C" w:rsidRPr="00D93929" w:rsidRDefault="00542F5C" w:rsidP="00105671">
      <w:pPr>
        <w:numPr>
          <w:ilvl w:val="0"/>
          <w:numId w:val="24"/>
        </w:numPr>
        <w:overflowPunct w:val="0"/>
        <w:autoSpaceDE w:val="0"/>
        <w:autoSpaceDN w:val="0"/>
        <w:adjustRightInd w:val="0"/>
        <w:ind w:left="14" w:right="-11" w:hanging="11"/>
        <w:textAlignment w:val="baseline"/>
        <w:rPr>
          <w:rFonts w:ascii="Arial Narrow" w:eastAsia="Times New Roman" w:hAnsi="Arial Narrow" w:cs="Arial"/>
          <w:b/>
          <w:bCs/>
          <w:i/>
          <w:iCs/>
          <w:sz w:val="24"/>
          <w:szCs w:val="24"/>
          <w:lang w:eastAsia="pt-BR"/>
        </w:rPr>
      </w:pPr>
      <w:r w:rsidRPr="00D93929">
        <w:rPr>
          <w:rFonts w:ascii="Arial Narrow" w:eastAsia="Times New Roman" w:hAnsi="Arial Narrow" w:cs="Arial"/>
          <w:b/>
          <w:bCs/>
          <w:i/>
          <w:iCs/>
          <w:sz w:val="24"/>
          <w:szCs w:val="24"/>
          <w:lang w:eastAsia="pt-BR"/>
        </w:rPr>
        <w:t xml:space="preserve">Quanto a planilha de composição de custo os itens que não se aplicarem manter em branco. </w:t>
      </w:r>
    </w:p>
    <w:p w14:paraId="696D6866" w14:textId="77777777" w:rsidR="00542F5C" w:rsidRPr="00D93929" w:rsidRDefault="00542F5C" w:rsidP="00542F5C">
      <w:pPr>
        <w:autoSpaceDE w:val="0"/>
        <w:autoSpaceDN w:val="0"/>
        <w:adjustRightInd w:val="0"/>
        <w:ind w:left="0"/>
        <w:rPr>
          <w:rFonts w:ascii="Arial Narrow" w:eastAsia="Times New Roman" w:hAnsi="Arial Narrow" w:cs="Arial"/>
          <w:sz w:val="24"/>
          <w:szCs w:val="24"/>
        </w:rPr>
      </w:pPr>
    </w:p>
    <w:p w14:paraId="254AF370" w14:textId="77777777" w:rsidR="00542F5C" w:rsidRPr="00D93929" w:rsidRDefault="00542F5C" w:rsidP="00542F5C">
      <w:pPr>
        <w:overflowPunct w:val="0"/>
        <w:autoSpaceDE w:val="0"/>
        <w:autoSpaceDN w:val="0"/>
        <w:adjustRightInd w:val="0"/>
        <w:ind w:left="0" w:right="-143"/>
        <w:textAlignment w:val="baseline"/>
        <w:rPr>
          <w:rFonts w:ascii="Arial Narrow" w:eastAsia="Times New Roman" w:hAnsi="Arial Narrow" w:cs="Arial"/>
          <w:sz w:val="24"/>
          <w:szCs w:val="24"/>
        </w:rPr>
      </w:pPr>
      <w:r w:rsidRPr="00D93929">
        <w:rPr>
          <w:rFonts w:ascii="Arial Narrow" w:eastAsia="Times New Roman" w:hAnsi="Arial Narrow" w:cs="Arial"/>
          <w:sz w:val="24"/>
          <w:szCs w:val="24"/>
          <w:highlight w:val="yellow"/>
        </w:rPr>
        <w:t xml:space="preserve">6.1.1.3. </w:t>
      </w:r>
      <w:r w:rsidRPr="00D93929">
        <w:rPr>
          <w:rFonts w:ascii="Arial Narrow" w:eastAsia="Times New Roman" w:hAnsi="Arial Narrow" w:cs="Arial"/>
          <w:b/>
          <w:sz w:val="24"/>
          <w:szCs w:val="24"/>
          <w:highlight w:val="yellow"/>
          <w:u w:val="single"/>
        </w:rPr>
        <w:t>APRESENTAÇÃO DE PLANILHA DE MAPEAMENTO, PERCURSO E QUILOMETRAGEM</w:t>
      </w:r>
      <w:r w:rsidRPr="00D93929">
        <w:rPr>
          <w:rFonts w:ascii="Arial Narrow" w:eastAsia="Times New Roman" w:hAnsi="Arial Narrow" w:cs="Arial"/>
          <w:sz w:val="24"/>
          <w:szCs w:val="24"/>
          <w:highlight w:val="yellow"/>
        </w:rPr>
        <w:t xml:space="preserve"> conforme </w:t>
      </w:r>
      <w:r w:rsidRPr="00D93929">
        <w:rPr>
          <w:rFonts w:ascii="Arial Narrow" w:eastAsia="Times New Roman" w:hAnsi="Arial Narrow" w:cs="Arial"/>
          <w:b/>
          <w:sz w:val="24"/>
          <w:szCs w:val="24"/>
          <w:highlight w:val="yellow"/>
        </w:rPr>
        <w:t>anexo X</w:t>
      </w:r>
      <w:r w:rsidR="0056579F" w:rsidRPr="00D93929">
        <w:rPr>
          <w:rFonts w:ascii="Arial Narrow" w:eastAsia="Times New Roman" w:hAnsi="Arial Narrow" w:cs="Arial"/>
          <w:b/>
          <w:sz w:val="24"/>
          <w:szCs w:val="24"/>
          <w:highlight w:val="yellow"/>
        </w:rPr>
        <w:t>V</w:t>
      </w:r>
      <w:r w:rsidRPr="00D93929">
        <w:rPr>
          <w:rFonts w:ascii="Arial Narrow" w:eastAsia="Times New Roman" w:hAnsi="Arial Narrow" w:cs="Arial"/>
          <w:sz w:val="24"/>
          <w:szCs w:val="24"/>
          <w:highlight w:val="yellow"/>
        </w:rPr>
        <w:t xml:space="preserve"> do edital, devidamente assinada pelo licitante, para cada linha ofertada pela licitante, declarando explicitamente o conhecimento do trajeto da linha.</w:t>
      </w:r>
    </w:p>
    <w:p w14:paraId="4769D61F" w14:textId="77777777" w:rsidR="00233071" w:rsidRPr="00D93929" w:rsidRDefault="00233071" w:rsidP="00542F5C">
      <w:pPr>
        <w:overflowPunct w:val="0"/>
        <w:autoSpaceDE w:val="0"/>
        <w:autoSpaceDN w:val="0"/>
        <w:adjustRightInd w:val="0"/>
        <w:ind w:left="0" w:right="-143"/>
        <w:textAlignment w:val="baseline"/>
        <w:rPr>
          <w:rFonts w:ascii="Arial Narrow" w:eastAsia="Times New Roman" w:hAnsi="Arial Narrow" w:cs="Arial"/>
          <w:sz w:val="24"/>
          <w:szCs w:val="24"/>
        </w:rPr>
      </w:pPr>
    </w:p>
    <w:p w14:paraId="42483336" w14:textId="77777777" w:rsidR="00233071" w:rsidRPr="00D93929" w:rsidRDefault="00233071" w:rsidP="00542F5C">
      <w:pPr>
        <w:overflowPunct w:val="0"/>
        <w:autoSpaceDE w:val="0"/>
        <w:autoSpaceDN w:val="0"/>
        <w:adjustRightInd w:val="0"/>
        <w:ind w:left="0" w:right="-143"/>
        <w:textAlignment w:val="baseline"/>
        <w:rPr>
          <w:rFonts w:ascii="Arial Narrow" w:eastAsia="Times New Roman" w:hAnsi="Arial Narrow" w:cs="Arial"/>
          <w:b/>
          <w:bCs/>
          <w:sz w:val="24"/>
          <w:szCs w:val="24"/>
        </w:rPr>
      </w:pPr>
      <w:r w:rsidRPr="00D93929">
        <w:rPr>
          <w:rFonts w:ascii="Arial Narrow" w:hAnsi="Arial Narrow"/>
          <w:b/>
          <w:bCs/>
          <w:sz w:val="24"/>
          <w:szCs w:val="24"/>
          <w:highlight w:val="yellow"/>
        </w:rPr>
        <w:t>6.1.1.4. A não apresentação das planilhas acima poderá ensejar em penalidades legais, bem como no impedimento da assinatura do instrumento contratual</w:t>
      </w:r>
      <w:r w:rsidRPr="00D93929">
        <w:rPr>
          <w:rFonts w:ascii="Arial Narrow" w:hAnsi="Arial Narrow"/>
          <w:b/>
          <w:bCs/>
          <w:sz w:val="24"/>
          <w:szCs w:val="24"/>
        </w:rPr>
        <w:t>.</w:t>
      </w:r>
    </w:p>
    <w:p w14:paraId="66E17130" w14:textId="77777777" w:rsidR="00542F5C" w:rsidRPr="00D93929" w:rsidRDefault="00542F5C" w:rsidP="00FC4F3F">
      <w:pPr>
        <w:rPr>
          <w:rFonts w:ascii="Arial Narrow" w:hAnsi="Arial Narrow"/>
          <w:b/>
          <w:sz w:val="24"/>
          <w:szCs w:val="24"/>
        </w:rPr>
      </w:pPr>
    </w:p>
    <w:p w14:paraId="71C01EB8" w14:textId="77777777" w:rsidR="000D179A" w:rsidRPr="00D93929" w:rsidRDefault="000D179A"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 validade da proposta não poderá ser inferior a </w:t>
      </w:r>
      <w:r w:rsidRPr="00D93929">
        <w:rPr>
          <w:rFonts w:ascii="Arial Narrow" w:eastAsia="Arial" w:hAnsi="Arial Narrow" w:cs="Arial"/>
          <w:b/>
          <w:color w:val="000000"/>
          <w:sz w:val="24"/>
          <w:szCs w:val="24"/>
          <w:lang w:val="pt-PT" w:eastAsia="pt-BR"/>
        </w:rPr>
        <w:t xml:space="preserve">60 (sessenta) </w:t>
      </w:r>
      <w:r w:rsidRPr="00D93929">
        <w:rPr>
          <w:rFonts w:ascii="Arial Narrow" w:eastAsia="Arial MT" w:hAnsi="Arial Narrow" w:cs="Arial"/>
          <w:color w:val="000000"/>
          <w:sz w:val="24"/>
          <w:szCs w:val="24"/>
          <w:lang w:val="pt-PT" w:eastAsia="pt-BR"/>
        </w:rPr>
        <w:t>dias, contados da data de abertura do envelope “proposta”. Se a proposta não informar este prazo será esta a validade considerada.</w:t>
      </w:r>
    </w:p>
    <w:p w14:paraId="72676257" w14:textId="77777777" w:rsidR="000D179A" w:rsidRPr="00D93929" w:rsidRDefault="000D179A" w:rsidP="000D179A">
      <w:pPr>
        <w:widowControl w:val="0"/>
        <w:pBdr>
          <w:top w:val="nil"/>
          <w:left w:val="nil"/>
          <w:bottom w:val="nil"/>
          <w:right w:val="nil"/>
          <w:between w:val="nil"/>
        </w:pBdr>
        <w:tabs>
          <w:tab w:val="left" w:pos="567"/>
          <w:tab w:val="left" w:pos="1276"/>
          <w:tab w:val="left" w:pos="1418"/>
          <w:tab w:val="left" w:pos="1701"/>
        </w:tabs>
        <w:spacing w:before="5" w:line="276" w:lineRule="auto"/>
        <w:ind w:left="0"/>
        <w:rPr>
          <w:rFonts w:ascii="Arial Narrow" w:eastAsia="Arial MT" w:hAnsi="Arial Narrow" w:cs="Arial"/>
          <w:color w:val="000000"/>
          <w:sz w:val="24"/>
          <w:szCs w:val="24"/>
          <w:lang w:val="pt-PT" w:eastAsia="pt-BR"/>
        </w:rPr>
      </w:pPr>
    </w:p>
    <w:p w14:paraId="03349A39" w14:textId="77777777" w:rsidR="000D179A" w:rsidRPr="00D93929" w:rsidRDefault="0033501E"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D93929">
        <w:rPr>
          <w:rFonts w:ascii="Arial Narrow" w:hAnsi="Arial Narrow" w:cs="Arial"/>
          <w:sz w:val="24"/>
          <w:szCs w:val="24"/>
          <w:highlight w:val="yellow"/>
        </w:rPr>
        <w:t xml:space="preserve">No preço proposto deverão estar incluídos todos os custos como combustível, manutenção dos veículos ou ônibus, consertos, reposição de peças, remuneração dos motoristas, monitores e taxa de administração, entre outros, quaisquer despesas decorrentes de impostos, taxas, encargos sociais, </w:t>
      </w:r>
      <w:r w:rsidRPr="00D93929">
        <w:rPr>
          <w:rFonts w:ascii="Arial Narrow" w:hAnsi="Arial Narrow" w:cs="Arial"/>
          <w:sz w:val="24"/>
          <w:szCs w:val="24"/>
          <w:highlight w:val="yellow"/>
        </w:rPr>
        <w:lastRenderedPageBreak/>
        <w:t>seguros que cubram danos pessoais (passageiros e condutores) e materiais a terceiros e outros custos de obrigações trabalhistas e previdenciárias, que recaiam sobre os serviços contratados, sem qualquer ônus ou solidariedade ao Município</w:t>
      </w:r>
      <w:r w:rsidR="000D179A" w:rsidRPr="00D93929">
        <w:rPr>
          <w:rFonts w:ascii="Arial Narrow" w:eastAsia="Arial MT" w:hAnsi="Arial Narrow" w:cs="Arial"/>
          <w:color w:val="000000"/>
          <w:sz w:val="24"/>
          <w:szCs w:val="24"/>
          <w:lang w:val="pt-PT" w:eastAsia="pt-BR"/>
        </w:rPr>
        <w:t>.</w:t>
      </w:r>
    </w:p>
    <w:p w14:paraId="140D1E81" w14:textId="77777777" w:rsidR="000D179A" w:rsidRPr="00D93929" w:rsidRDefault="000D179A" w:rsidP="000D179A">
      <w:pPr>
        <w:widowControl w:val="0"/>
        <w:ind w:left="685" w:hanging="284"/>
        <w:rPr>
          <w:rFonts w:ascii="Arial Narrow" w:eastAsia="Arial MT" w:hAnsi="Arial Narrow" w:cs="Arial"/>
          <w:sz w:val="24"/>
          <w:szCs w:val="24"/>
          <w:lang w:val="pt-PT" w:eastAsia="pt-BR"/>
        </w:rPr>
      </w:pPr>
    </w:p>
    <w:p w14:paraId="5657EB45" w14:textId="77777777" w:rsidR="000D179A" w:rsidRPr="00D93929" w:rsidRDefault="000D179A" w:rsidP="00D01E53">
      <w:pPr>
        <w:widowControl w:val="0"/>
        <w:numPr>
          <w:ilvl w:val="2"/>
          <w:numId w:val="1"/>
        </w:numPr>
        <w:spacing w:line="320" w:lineRule="atLeast"/>
        <w:ind w:left="0" w:firstLine="0"/>
        <w:rPr>
          <w:rFonts w:ascii="Arial Narrow" w:eastAsia="Arial MT" w:hAnsi="Arial Narrow" w:cs="Arial MT"/>
          <w:b/>
          <w:sz w:val="24"/>
          <w:szCs w:val="24"/>
          <w:lang w:val="pt-PT" w:eastAsia="pt-BR"/>
        </w:rPr>
      </w:pPr>
      <w:r w:rsidRPr="00D93929">
        <w:rPr>
          <w:rFonts w:ascii="Arial Narrow" w:eastAsia="Arial MT" w:hAnsi="Arial Narrow" w:cs="Arial MT"/>
          <w:b/>
          <w:sz w:val="24"/>
          <w:szCs w:val="24"/>
          <w:lang w:val="pt-PT" w:eastAsia="pt-BR"/>
        </w:rPr>
        <w:t>O licitante NÃO poderá oferecer proposta em quantitativo inferior ao máximo previsto para contratação.</w:t>
      </w:r>
    </w:p>
    <w:p w14:paraId="05E98D96" w14:textId="77777777" w:rsidR="000D179A" w:rsidRPr="00D93929" w:rsidRDefault="000D179A" w:rsidP="000D179A">
      <w:pPr>
        <w:widowControl w:val="0"/>
        <w:pBdr>
          <w:top w:val="nil"/>
          <w:left w:val="nil"/>
          <w:bottom w:val="nil"/>
          <w:right w:val="nil"/>
          <w:between w:val="nil"/>
        </w:pBdr>
        <w:tabs>
          <w:tab w:val="left" w:pos="567"/>
          <w:tab w:val="left" w:pos="1276"/>
          <w:tab w:val="left" w:pos="1418"/>
          <w:tab w:val="left" w:pos="1701"/>
        </w:tabs>
        <w:spacing w:before="3" w:line="276" w:lineRule="auto"/>
        <w:ind w:left="0"/>
        <w:rPr>
          <w:rFonts w:ascii="Arial Narrow" w:eastAsia="Arial MT" w:hAnsi="Arial Narrow" w:cs="Arial"/>
          <w:color w:val="000000"/>
          <w:sz w:val="24"/>
          <w:szCs w:val="24"/>
          <w:lang w:val="pt-PT" w:eastAsia="pt-BR"/>
        </w:rPr>
      </w:pPr>
    </w:p>
    <w:p w14:paraId="6BE96CF6" w14:textId="77777777" w:rsidR="000D179A" w:rsidRPr="00D93929" w:rsidRDefault="000D179A"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 Fornecedor/Prestador de Serviços deverá cumprir rigorosamente com os prazos de entrega ou montagem e desmontagem da estrutura, devendo o objeto cumprir fielmennte as especificações contidas no termo de referência, obedecendo rigorosamente às normas e legislações pertinentes que atendam integralmente todas as normas técnicas vigentes.</w:t>
      </w:r>
    </w:p>
    <w:p w14:paraId="7505FF6B" w14:textId="77777777" w:rsidR="000D179A" w:rsidRPr="00D93929" w:rsidRDefault="000D179A" w:rsidP="000D179A">
      <w:pPr>
        <w:widowControl w:val="0"/>
        <w:pBdr>
          <w:top w:val="nil"/>
          <w:left w:val="nil"/>
          <w:bottom w:val="nil"/>
          <w:right w:val="nil"/>
          <w:between w:val="nil"/>
        </w:pBdr>
        <w:tabs>
          <w:tab w:val="left" w:pos="567"/>
          <w:tab w:val="left" w:pos="1276"/>
          <w:tab w:val="left" w:pos="1418"/>
          <w:tab w:val="left" w:pos="1701"/>
        </w:tabs>
        <w:spacing w:line="276" w:lineRule="auto"/>
        <w:ind w:left="0"/>
        <w:rPr>
          <w:rFonts w:ascii="Arial Narrow" w:eastAsia="Arial MT" w:hAnsi="Arial Narrow" w:cs="Arial"/>
          <w:color w:val="000000"/>
          <w:sz w:val="24"/>
          <w:szCs w:val="24"/>
          <w:lang w:val="pt-PT" w:eastAsia="pt-BR"/>
        </w:rPr>
      </w:pPr>
    </w:p>
    <w:p w14:paraId="02249500" w14:textId="77777777" w:rsidR="000D179A" w:rsidRPr="00D93929" w:rsidRDefault="000D179A"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Ser apresentada sem emendas ou rasuras, com preços expressos em moeda corrente nacional, utilizando apenas </w:t>
      </w:r>
      <w:r w:rsidRPr="00D93929">
        <w:rPr>
          <w:rFonts w:ascii="Arial Narrow" w:eastAsia="Arial MT" w:hAnsi="Arial Narrow" w:cs="Arial"/>
          <w:b/>
          <w:color w:val="000000"/>
          <w:sz w:val="24"/>
          <w:szCs w:val="24"/>
          <w:lang w:val="pt-PT" w:eastAsia="pt-BR"/>
        </w:rPr>
        <w:t>(02) duas casas decimais após a vírgula</w:t>
      </w:r>
      <w:r w:rsidRPr="00D93929">
        <w:rPr>
          <w:rFonts w:ascii="Arial Narrow" w:eastAsia="Arial MT" w:hAnsi="Arial Narrow" w:cs="Arial"/>
          <w:color w:val="000000"/>
          <w:sz w:val="24"/>
          <w:szCs w:val="24"/>
          <w:lang w:val="pt-PT" w:eastAsia="pt-BR"/>
        </w:rPr>
        <w:t xml:space="preserve">, discriminados por item, em algarismo (unitário e total). </w:t>
      </w:r>
    </w:p>
    <w:p w14:paraId="5074CE7B" w14:textId="77777777" w:rsidR="000D179A" w:rsidRPr="00D93929" w:rsidRDefault="000D179A" w:rsidP="000D179A">
      <w:pPr>
        <w:widowControl w:val="0"/>
        <w:ind w:left="685" w:hanging="284"/>
        <w:rPr>
          <w:rFonts w:ascii="Arial Narrow" w:eastAsia="Arial MT" w:hAnsi="Arial Narrow" w:cs="Arial"/>
          <w:color w:val="000000"/>
          <w:sz w:val="24"/>
          <w:szCs w:val="24"/>
          <w:lang w:val="pt-PT" w:eastAsia="pt-BR"/>
        </w:rPr>
      </w:pPr>
    </w:p>
    <w:p w14:paraId="2C222858" w14:textId="77777777" w:rsidR="000D179A" w:rsidRPr="00D93929" w:rsidRDefault="000D179A" w:rsidP="00D01E53">
      <w:pPr>
        <w:widowControl w:val="0"/>
        <w:numPr>
          <w:ilvl w:val="2"/>
          <w:numId w:val="1"/>
        </w:numPr>
        <w:pBdr>
          <w:top w:val="nil"/>
          <w:left w:val="nil"/>
          <w:bottom w:val="nil"/>
          <w:right w:val="nil"/>
          <w:between w:val="nil"/>
        </w:pBdr>
        <w:tabs>
          <w:tab w:val="left" w:pos="567"/>
          <w:tab w:val="left" w:pos="1110"/>
          <w:tab w:val="left" w:pos="1276"/>
          <w:tab w:val="left" w:pos="1418"/>
          <w:tab w:val="left" w:pos="1701"/>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3572726A" w14:textId="77777777" w:rsidR="000D179A" w:rsidRPr="00D93929" w:rsidRDefault="000D179A" w:rsidP="000D179A">
      <w:pPr>
        <w:widowControl w:val="0"/>
        <w:pBdr>
          <w:top w:val="nil"/>
          <w:left w:val="nil"/>
          <w:bottom w:val="nil"/>
          <w:right w:val="nil"/>
          <w:between w:val="nil"/>
        </w:pBdr>
        <w:tabs>
          <w:tab w:val="left" w:pos="567"/>
          <w:tab w:val="left" w:pos="1276"/>
          <w:tab w:val="left" w:pos="1418"/>
          <w:tab w:val="left" w:pos="1701"/>
        </w:tabs>
        <w:spacing w:line="276" w:lineRule="auto"/>
        <w:ind w:left="0"/>
        <w:rPr>
          <w:rFonts w:ascii="Arial Narrow" w:eastAsia="Arial MT" w:hAnsi="Arial Narrow" w:cs="Arial"/>
          <w:color w:val="000000"/>
          <w:sz w:val="24"/>
          <w:szCs w:val="24"/>
          <w:lang w:val="pt-PT" w:eastAsia="pt-BR"/>
        </w:rPr>
      </w:pPr>
    </w:p>
    <w:p w14:paraId="029C1A10" w14:textId="77777777" w:rsidR="000D179A" w:rsidRPr="00D93929" w:rsidRDefault="000D179A" w:rsidP="00D01E53">
      <w:pPr>
        <w:widowControl w:val="0"/>
        <w:numPr>
          <w:ilvl w:val="2"/>
          <w:numId w:val="1"/>
        </w:numPr>
        <w:pBdr>
          <w:top w:val="nil"/>
          <w:left w:val="nil"/>
          <w:bottom w:val="nil"/>
          <w:right w:val="nil"/>
          <w:between w:val="nil"/>
        </w:pBdr>
        <w:tabs>
          <w:tab w:val="left" w:pos="567"/>
          <w:tab w:val="left" w:pos="693"/>
          <w:tab w:val="left" w:pos="1418"/>
          <w:tab w:val="left" w:pos="1560"/>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As Propostas que atenderem aos requisitos do Edital e seus Anexos serão verificados quanto a erros, os quais serão corrigidos pelo(a) Pregoeiro(a) da forma seguinte:</w:t>
      </w:r>
    </w:p>
    <w:p w14:paraId="39A08B37" w14:textId="77777777" w:rsidR="000D179A" w:rsidRPr="00D93929" w:rsidRDefault="000D179A" w:rsidP="00AB4D8D">
      <w:pPr>
        <w:widowControl w:val="0"/>
        <w:pBdr>
          <w:top w:val="nil"/>
          <w:left w:val="nil"/>
          <w:bottom w:val="nil"/>
          <w:right w:val="nil"/>
          <w:between w:val="nil"/>
        </w:pBdr>
        <w:tabs>
          <w:tab w:val="left" w:pos="567"/>
        </w:tabs>
        <w:spacing w:line="276" w:lineRule="auto"/>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 Discrepância entre valor total grafado em algarismos e por extenso: prevalecerá o que mais se aproximar da soma total da proposta, mantendo-se os valores unitários;</w:t>
      </w:r>
    </w:p>
    <w:p w14:paraId="5F0987AF" w14:textId="77777777" w:rsidR="000D179A" w:rsidRPr="00D93929" w:rsidRDefault="000D179A" w:rsidP="00AB4D8D">
      <w:pPr>
        <w:widowControl w:val="0"/>
        <w:pBdr>
          <w:top w:val="nil"/>
          <w:left w:val="nil"/>
          <w:bottom w:val="nil"/>
          <w:right w:val="nil"/>
          <w:between w:val="nil"/>
        </w:pBdr>
        <w:tabs>
          <w:tab w:val="left" w:pos="567"/>
        </w:tabs>
        <w:spacing w:before="1" w:line="276" w:lineRule="auto"/>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b) Erros de transcrição das quantidades previstas: o item será corrigido, mantendo-se o preço unitário e corrigindo-se a quantidade e o preço total;</w:t>
      </w:r>
    </w:p>
    <w:p w14:paraId="0BA73917" w14:textId="77777777" w:rsidR="000D179A" w:rsidRPr="00D93929" w:rsidRDefault="000D179A" w:rsidP="00AB4D8D">
      <w:pPr>
        <w:widowControl w:val="0"/>
        <w:pBdr>
          <w:top w:val="nil"/>
          <w:left w:val="nil"/>
          <w:bottom w:val="nil"/>
          <w:right w:val="nil"/>
          <w:between w:val="nil"/>
        </w:pBdr>
        <w:tabs>
          <w:tab w:val="left" w:pos="567"/>
        </w:tabs>
        <w:spacing w:line="276" w:lineRule="auto"/>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c) Erro de multiplicação do preço unitário pela quantidade correspondente: será retificado, mantendo-se o preço unitário e a quantidade e corrigindo-se o total;</w:t>
      </w:r>
    </w:p>
    <w:p w14:paraId="2945EC24" w14:textId="77777777" w:rsidR="000D179A" w:rsidRPr="00D93929" w:rsidRDefault="000D179A" w:rsidP="00AB4D8D">
      <w:pPr>
        <w:widowControl w:val="0"/>
        <w:pBdr>
          <w:top w:val="nil"/>
          <w:left w:val="nil"/>
          <w:bottom w:val="nil"/>
          <w:right w:val="nil"/>
          <w:between w:val="nil"/>
        </w:pBdr>
        <w:tabs>
          <w:tab w:val="left" w:pos="567"/>
        </w:tabs>
        <w:spacing w:before="93" w:line="276" w:lineRule="auto"/>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d) Erro de adição: será retificado, considerando-se as parcelas corretas e retificando-se a soma.</w:t>
      </w:r>
    </w:p>
    <w:p w14:paraId="7A80F12C" w14:textId="77777777" w:rsidR="00763DEE" w:rsidRPr="00D93929" w:rsidRDefault="00763DEE" w:rsidP="00AB4D8D">
      <w:pPr>
        <w:rPr>
          <w:rFonts w:ascii="Arial Narrow" w:hAnsi="Arial Narrow"/>
          <w:sz w:val="24"/>
          <w:szCs w:val="24"/>
        </w:rPr>
      </w:pPr>
    </w:p>
    <w:p w14:paraId="3FB12BDB" w14:textId="77777777" w:rsidR="000D179A" w:rsidRPr="00D93929" w:rsidRDefault="000D179A" w:rsidP="00D01E53">
      <w:pPr>
        <w:widowControl w:val="0"/>
        <w:numPr>
          <w:ilvl w:val="2"/>
          <w:numId w:val="1"/>
        </w:numPr>
        <w:pBdr>
          <w:top w:val="nil"/>
          <w:left w:val="nil"/>
          <w:bottom w:val="nil"/>
          <w:right w:val="nil"/>
          <w:between w:val="nil"/>
        </w:pBdr>
        <w:tabs>
          <w:tab w:val="left" w:pos="567"/>
          <w:tab w:val="left" w:pos="736"/>
          <w:tab w:val="left" w:pos="1276"/>
          <w:tab w:val="left" w:pos="1560"/>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 valor total da proposta será ajustado pelo(a) Pregoeiro(a) em conformidade com os procedimentos acima para correção de erros. O valor resultante constituirá o total da proposta.</w:t>
      </w:r>
    </w:p>
    <w:p w14:paraId="0AEC489A" w14:textId="77777777" w:rsidR="000D179A" w:rsidRPr="00D93929" w:rsidRDefault="000D179A" w:rsidP="00AB4D8D">
      <w:pPr>
        <w:widowControl w:val="0"/>
        <w:pBdr>
          <w:top w:val="nil"/>
          <w:left w:val="nil"/>
          <w:bottom w:val="nil"/>
          <w:right w:val="nil"/>
          <w:between w:val="nil"/>
        </w:pBdr>
        <w:tabs>
          <w:tab w:val="left" w:pos="567"/>
          <w:tab w:val="left" w:pos="1276"/>
          <w:tab w:val="left" w:pos="1560"/>
        </w:tabs>
        <w:spacing w:before="10" w:line="276" w:lineRule="auto"/>
        <w:ind w:left="0"/>
        <w:rPr>
          <w:rFonts w:ascii="Arial Narrow" w:eastAsia="Arial MT" w:hAnsi="Arial Narrow" w:cs="Arial"/>
          <w:color w:val="000000"/>
          <w:sz w:val="24"/>
          <w:szCs w:val="24"/>
          <w:lang w:val="pt-PT" w:eastAsia="pt-BR"/>
        </w:rPr>
      </w:pPr>
    </w:p>
    <w:p w14:paraId="25A9FFD5" w14:textId="77777777" w:rsidR="000D179A" w:rsidRPr="00D93929" w:rsidRDefault="000D179A" w:rsidP="00D01E53">
      <w:pPr>
        <w:widowControl w:val="0"/>
        <w:numPr>
          <w:ilvl w:val="2"/>
          <w:numId w:val="1"/>
        </w:numPr>
        <w:tabs>
          <w:tab w:val="left" w:pos="567"/>
          <w:tab w:val="left" w:pos="671"/>
          <w:tab w:val="left" w:pos="1276"/>
          <w:tab w:val="left" w:pos="1560"/>
        </w:tabs>
        <w:spacing w:after="240" w:line="276" w:lineRule="auto"/>
        <w:ind w:left="0" w:firstLine="0"/>
        <w:outlineLvl w:val="0"/>
        <w:rPr>
          <w:rFonts w:ascii="Arial Narrow" w:eastAsia="Arial" w:hAnsi="Arial Narrow" w:cs="Arial"/>
          <w:b/>
          <w:bCs/>
          <w:sz w:val="24"/>
          <w:szCs w:val="24"/>
          <w:highlight w:val="yellow"/>
          <w:lang w:val="pt-PT" w:eastAsia="pt-BR"/>
        </w:rPr>
      </w:pPr>
      <w:r w:rsidRPr="00D93929">
        <w:rPr>
          <w:rFonts w:ascii="Arial Narrow" w:eastAsia="Arial" w:hAnsi="Arial Narrow" w:cs="Arial"/>
          <w:b/>
          <w:bCs/>
          <w:sz w:val="24"/>
          <w:szCs w:val="24"/>
          <w:lang w:val="pt-PT" w:eastAsia="pt-BR"/>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D93929">
        <w:rPr>
          <w:rFonts w:ascii="Arial Narrow" w:eastAsia="Arial" w:hAnsi="Arial Narrow" w:cs="Arial"/>
          <w:b/>
          <w:bCs/>
          <w:sz w:val="24"/>
          <w:szCs w:val="24"/>
          <w:highlight w:val="yellow"/>
          <w:lang w:val="pt-PT" w:eastAsia="pt-BR"/>
        </w:rPr>
        <w:t>item 6.1.</w:t>
      </w:r>
      <w:r w:rsidR="00AB4D8D"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w:t>
      </w:r>
    </w:p>
    <w:p w14:paraId="05C85796" w14:textId="77777777" w:rsidR="000D179A" w:rsidRPr="00D93929" w:rsidRDefault="000D179A" w:rsidP="00D01E53">
      <w:pPr>
        <w:widowControl w:val="0"/>
        <w:numPr>
          <w:ilvl w:val="2"/>
          <w:numId w:val="1"/>
        </w:numPr>
        <w:pBdr>
          <w:top w:val="nil"/>
          <w:left w:val="nil"/>
          <w:bottom w:val="nil"/>
          <w:right w:val="nil"/>
          <w:between w:val="nil"/>
        </w:pBdr>
        <w:tabs>
          <w:tab w:val="left" w:pos="567"/>
        </w:tabs>
        <w:spacing w:line="276" w:lineRule="auto"/>
        <w:ind w:left="0" w:firstLine="0"/>
        <w:rPr>
          <w:rFonts w:ascii="Arial Narrow" w:eastAsia="Arial" w:hAnsi="Arial Narrow" w:cs="Arial"/>
          <w:b/>
          <w:color w:val="000000"/>
          <w:sz w:val="24"/>
          <w:szCs w:val="24"/>
          <w:lang w:val="pt-PT" w:eastAsia="pt-BR"/>
        </w:rPr>
      </w:pPr>
      <w:r w:rsidRPr="00D93929">
        <w:rPr>
          <w:rFonts w:ascii="Arial Narrow" w:eastAsia="Arial" w:hAnsi="Arial Narrow" w:cs="Arial"/>
          <w:b/>
          <w:color w:val="000000"/>
          <w:sz w:val="24"/>
          <w:szCs w:val="24"/>
          <w:lang w:val="pt-PT" w:eastAsia="pt-BR"/>
        </w:rPr>
        <w:t>A proposta deverá conter preço para os itens cotados a qual a empresa esteja apresentado preço.</w:t>
      </w:r>
    </w:p>
    <w:p w14:paraId="71D4DAB9" w14:textId="77777777" w:rsidR="000D179A" w:rsidRPr="00D93929" w:rsidRDefault="000D179A" w:rsidP="00AB4D8D">
      <w:pPr>
        <w:widowControl w:val="0"/>
        <w:pBdr>
          <w:top w:val="nil"/>
          <w:left w:val="nil"/>
          <w:bottom w:val="nil"/>
          <w:right w:val="nil"/>
          <w:between w:val="nil"/>
        </w:pBdr>
        <w:tabs>
          <w:tab w:val="left" w:pos="567"/>
          <w:tab w:val="left" w:pos="1276"/>
          <w:tab w:val="left" w:pos="1560"/>
        </w:tabs>
        <w:spacing w:before="2" w:line="276" w:lineRule="auto"/>
        <w:ind w:left="0"/>
        <w:rPr>
          <w:rFonts w:ascii="Arial Narrow" w:eastAsia="Arial" w:hAnsi="Arial Narrow" w:cs="Arial"/>
          <w:b/>
          <w:color w:val="000000"/>
          <w:sz w:val="24"/>
          <w:szCs w:val="24"/>
          <w:lang w:val="pt-PT" w:eastAsia="pt-BR"/>
        </w:rPr>
      </w:pPr>
    </w:p>
    <w:p w14:paraId="0DD7E51E" w14:textId="77777777" w:rsidR="000D179A" w:rsidRPr="00D93929" w:rsidRDefault="000D179A" w:rsidP="00D01E53">
      <w:pPr>
        <w:widowControl w:val="0"/>
        <w:numPr>
          <w:ilvl w:val="2"/>
          <w:numId w:val="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lastRenderedPageBreak/>
        <w:t>A centésima parte do Real, denominada “centavos”, será escrita sob a forma decimal, precedida da vírgula que segue a unidade.</w:t>
      </w:r>
    </w:p>
    <w:p w14:paraId="2E7D77C2" w14:textId="77777777" w:rsidR="000D179A" w:rsidRPr="00D93929" w:rsidRDefault="000D179A" w:rsidP="00AB4D8D">
      <w:pPr>
        <w:widowControl w:val="0"/>
        <w:pBdr>
          <w:top w:val="nil"/>
          <w:left w:val="nil"/>
          <w:bottom w:val="nil"/>
          <w:right w:val="nil"/>
          <w:between w:val="nil"/>
        </w:pBdr>
        <w:tabs>
          <w:tab w:val="left" w:pos="567"/>
        </w:tabs>
        <w:spacing w:before="1" w:line="276" w:lineRule="auto"/>
        <w:ind w:left="0"/>
        <w:rPr>
          <w:rFonts w:ascii="Arial Narrow" w:eastAsia="Arial MT" w:hAnsi="Arial Narrow" w:cs="Arial"/>
          <w:color w:val="000000"/>
          <w:sz w:val="24"/>
          <w:szCs w:val="24"/>
          <w:lang w:val="pt-PT" w:eastAsia="pt-BR"/>
        </w:rPr>
      </w:pPr>
    </w:p>
    <w:p w14:paraId="1E68085F" w14:textId="77777777" w:rsidR="000D179A" w:rsidRPr="00D93929" w:rsidRDefault="000D179A" w:rsidP="00D01E53">
      <w:pPr>
        <w:widowControl w:val="0"/>
        <w:numPr>
          <w:ilvl w:val="1"/>
          <w:numId w:val="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1815F583" w14:textId="77777777" w:rsidR="000D179A" w:rsidRPr="00D93929"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1D7863A1" w14:textId="77777777" w:rsidR="000D179A" w:rsidRPr="00D93929" w:rsidRDefault="000D179A" w:rsidP="00D01E53">
      <w:pPr>
        <w:widowControl w:val="0"/>
        <w:numPr>
          <w:ilvl w:val="1"/>
          <w:numId w:val="1"/>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b/>
          <w:sz w:val="24"/>
          <w:szCs w:val="24"/>
          <w:lang w:val="pt-PT" w:eastAsia="pt-BR"/>
        </w:rPr>
      </w:pPr>
      <w:r w:rsidRPr="00D93929">
        <w:rPr>
          <w:rFonts w:ascii="Arial Narrow" w:eastAsia="Arial MT" w:hAnsi="Arial Narrow" w:cs="Arial"/>
          <w:color w:val="000000"/>
          <w:sz w:val="24"/>
          <w:szCs w:val="24"/>
          <w:lang w:val="pt-PT" w:eastAsia="pt-BR"/>
        </w:rPr>
        <w:t xml:space="preserve">O licitante poderá concorrer e a adjudicação do objeto ocorrerá como consequência da melhor proposta ofertada, pelo </w:t>
      </w:r>
      <w:r w:rsidRPr="00DC06C3">
        <w:rPr>
          <w:rFonts w:ascii="Arial Narrow" w:eastAsia="Arial MT" w:hAnsi="Arial Narrow" w:cs="Arial"/>
          <w:b/>
          <w:sz w:val="24"/>
          <w:szCs w:val="24"/>
          <w:lang w:val="pt-PT" w:eastAsia="pt-BR"/>
        </w:rPr>
        <w:t>MENOR PREÇO POR ITEM</w:t>
      </w:r>
      <w:r w:rsidRPr="00D93929">
        <w:rPr>
          <w:rFonts w:ascii="Arial Narrow" w:eastAsia="Arial MT" w:hAnsi="Arial Narrow" w:cs="Arial"/>
          <w:color w:val="000000"/>
          <w:sz w:val="24"/>
          <w:szCs w:val="24"/>
          <w:lang w:val="pt-PT" w:eastAsia="pt-BR"/>
        </w:rPr>
        <w:t xml:space="preserve">, sendo que a adjudicação do objeto dependerá ainda que o ofertante da melhor proposta atenda as condições previstas no </w:t>
      </w:r>
      <w:r w:rsidRPr="00D93929">
        <w:rPr>
          <w:rFonts w:ascii="Arial Narrow" w:eastAsia="Arial MT" w:hAnsi="Arial Narrow" w:cs="Arial"/>
          <w:b/>
          <w:color w:val="000000"/>
          <w:sz w:val="24"/>
          <w:szCs w:val="24"/>
          <w:lang w:val="pt-PT" w:eastAsia="pt-BR"/>
        </w:rPr>
        <w:t>ANEXO I – TERMO DE REFERÊNCIA.</w:t>
      </w:r>
    </w:p>
    <w:p w14:paraId="2E92E471" w14:textId="77777777" w:rsidR="000D179A" w:rsidRPr="00D93929" w:rsidRDefault="000D179A"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color w:val="000000"/>
          <w:sz w:val="24"/>
          <w:szCs w:val="24"/>
          <w:lang w:val="pt-PT" w:eastAsia="pt-BR"/>
        </w:rPr>
      </w:pPr>
    </w:p>
    <w:p w14:paraId="54528B6E" w14:textId="311D1FBC" w:rsidR="000D179A" w:rsidRPr="00D93929" w:rsidRDefault="000D179A" w:rsidP="00D01E53">
      <w:pPr>
        <w:widowControl w:val="0"/>
        <w:numPr>
          <w:ilvl w:val="1"/>
          <w:numId w:val="1"/>
        </w:numPr>
        <w:pBdr>
          <w:top w:val="nil"/>
          <w:left w:val="nil"/>
          <w:bottom w:val="nil"/>
          <w:right w:val="nil"/>
          <w:between w:val="nil"/>
        </w:pBdr>
        <w:tabs>
          <w:tab w:val="left" w:pos="567"/>
          <w:tab w:val="left" w:pos="851"/>
          <w:tab w:val="left" w:pos="1134"/>
        </w:tabs>
        <w:spacing w:before="1"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45573940" w14:textId="26291F89" w:rsidR="00105671" w:rsidRPr="00D93929" w:rsidRDefault="00105671" w:rsidP="00105671">
      <w:pPr>
        <w:pStyle w:val="SemEspaamento"/>
        <w:rPr>
          <w:rFonts w:ascii="Arial Narrow" w:hAnsi="Arial Narrow"/>
          <w:sz w:val="24"/>
          <w:szCs w:val="24"/>
          <w:lang w:val="pt-PT" w:eastAsia="pt-BR"/>
        </w:rPr>
      </w:pPr>
    </w:p>
    <w:p w14:paraId="7DBBE6A1" w14:textId="77777777" w:rsidR="000D179A" w:rsidRPr="00D93929" w:rsidRDefault="000D179A" w:rsidP="00D01E53">
      <w:pPr>
        <w:widowControl w:val="0"/>
        <w:numPr>
          <w:ilvl w:val="1"/>
          <w:numId w:val="1"/>
        </w:numPr>
        <w:pBdr>
          <w:top w:val="nil"/>
          <w:left w:val="nil"/>
          <w:bottom w:val="nil"/>
          <w:right w:val="nil"/>
          <w:between w:val="nil"/>
        </w:pBdr>
        <w:tabs>
          <w:tab w:val="left" w:pos="567"/>
          <w:tab w:val="left" w:pos="851"/>
          <w:tab w:val="left" w:pos="1134"/>
        </w:tabs>
        <w:spacing w:before="1"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Em nenhuma hipótese poderá ser alterado o conteúdo da proposta apresentada, seja com relação a preço, pagamento, prazo ou qualquer condição que importe a modificação dos termos originais. Serão corrigidas automaticamente pelo(a) Pregoeiro(a) quaisquer erros de soma e/ou multiplicação. Havendo divergência entre os valores, prevalecerá o menor preço por item.</w:t>
      </w:r>
    </w:p>
    <w:p w14:paraId="2C8BAF5E" w14:textId="77777777" w:rsidR="000D179A" w:rsidRPr="00D93929" w:rsidRDefault="000D179A" w:rsidP="00AB4D8D">
      <w:pPr>
        <w:widowControl w:val="0"/>
        <w:pBdr>
          <w:top w:val="nil"/>
          <w:left w:val="nil"/>
          <w:bottom w:val="nil"/>
          <w:right w:val="nil"/>
          <w:between w:val="nil"/>
        </w:pBdr>
        <w:tabs>
          <w:tab w:val="left" w:pos="567"/>
          <w:tab w:val="left" w:pos="851"/>
          <w:tab w:val="left" w:pos="1134"/>
        </w:tabs>
        <w:spacing w:before="10" w:line="276" w:lineRule="auto"/>
        <w:ind w:left="0"/>
        <w:rPr>
          <w:rFonts w:ascii="Arial Narrow" w:eastAsia="Arial MT" w:hAnsi="Arial Narrow" w:cs="Arial"/>
          <w:color w:val="000000"/>
          <w:sz w:val="24"/>
          <w:szCs w:val="24"/>
          <w:lang w:val="pt-PT" w:eastAsia="pt-BR"/>
        </w:rPr>
      </w:pPr>
    </w:p>
    <w:p w14:paraId="05D36CD0" w14:textId="77777777" w:rsidR="000D179A" w:rsidRPr="00D93929" w:rsidRDefault="000D179A" w:rsidP="00D01E53">
      <w:pPr>
        <w:widowControl w:val="0"/>
        <w:numPr>
          <w:ilvl w:val="1"/>
          <w:numId w:val="1"/>
        </w:numPr>
        <w:pBdr>
          <w:top w:val="nil"/>
          <w:left w:val="nil"/>
          <w:bottom w:val="nil"/>
          <w:right w:val="nil"/>
          <w:between w:val="nil"/>
        </w:pBdr>
        <w:tabs>
          <w:tab w:val="left" w:pos="567"/>
          <w:tab w:val="left" w:pos="851"/>
          <w:tab w:val="left" w:pos="1134"/>
        </w:tabs>
        <w:spacing w:before="93"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1B021BDD" w14:textId="77777777" w:rsidR="000D179A" w:rsidRPr="00D93929" w:rsidRDefault="000D179A"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color w:val="000000"/>
          <w:sz w:val="24"/>
          <w:szCs w:val="24"/>
          <w:lang w:val="pt-PT" w:eastAsia="pt-BR"/>
        </w:rPr>
      </w:pPr>
    </w:p>
    <w:p w14:paraId="3AF3BEE2" w14:textId="77777777" w:rsidR="000D179A" w:rsidRPr="00D93929" w:rsidRDefault="000D179A" w:rsidP="00D01E53">
      <w:pPr>
        <w:widowControl w:val="0"/>
        <w:numPr>
          <w:ilvl w:val="1"/>
          <w:numId w:val="1"/>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3EEB686" w14:textId="77777777" w:rsidR="000D179A" w:rsidRPr="00D93929"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67DD0506" w14:textId="77777777" w:rsidR="000D179A" w:rsidRPr="00D93929" w:rsidRDefault="000D179A" w:rsidP="00D01E53">
      <w:pPr>
        <w:widowControl w:val="0"/>
        <w:numPr>
          <w:ilvl w:val="1"/>
          <w:numId w:val="1"/>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apresentação da proposta implicará na plena aceitação, por parte do licitante, das condições estabelecidas neste Edital e seus Anexos.</w:t>
      </w:r>
    </w:p>
    <w:p w14:paraId="2516A8EC" w14:textId="77777777" w:rsidR="000D179A" w:rsidRPr="00D93929" w:rsidRDefault="000D179A" w:rsidP="00AB4D8D">
      <w:pPr>
        <w:widowControl w:val="0"/>
        <w:ind w:left="685" w:hanging="284"/>
        <w:rPr>
          <w:rFonts w:ascii="Arial Narrow" w:eastAsia="Arial MT" w:hAnsi="Arial Narrow" w:cs="Arial"/>
          <w:sz w:val="24"/>
          <w:szCs w:val="24"/>
          <w:lang w:val="pt-PT" w:eastAsia="pt-BR"/>
        </w:rPr>
      </w:pPr>
    </w:p>
    <w:p w14:paraId="715B353B" w14:textId="77777777" w:rsidR="000D179A" w:rsidRPr="00D93929" w:rsidRDefault="000D179A" w:rsidP="00AB4D8D">
      <w:pPr>
        <w:widowControl w:val="0"/>
        <w:pBdr>
          <w:top w:val="nil"/>
          <w:left w:val="nil"/>
          <w:bottom w:val="nil"/>
          <w:right w:val="nil"/>
          <w:between w:val="nil"/>
        </w:pBdr>
        <w:tabs>
          <w:tab w:val="left" w:pos="567"/>
          <w:tab w:val="left" w:pos="851"/>
          <w:tab w:val="left" w:pos="1134"/>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6.8.1. Diante da ausencia do item 6.1.1.1, as mesmas poderão ser providenciadas no ato da analise das propostas.</w:t>
      </w:r>
    </w:p>
    <w:p w14:paraId="53160DEC" w14:textId="77777777" w:rsidR="000D179A" w:rsidRPr="00D93929" w:rsidRDefault="000D179A" w:rsidP="00AB4D8D">
      <w:pPr>
        <w:widowControl w:val="0"/>
        <w:pBdr>
          <w:top w:val="nil"/>
          <w:left w:val="nil"/>
          <w:bottom w:val="nil"/>
          <w:right w:val="nil"/>
          <w:between w:val="nil"/>
        </w:pBdr>
        <w:tabs>
          <w:tab w:val="left" w:pos="567"/>
          <w:tab w:val="left" w:pos="851"/>
          <w:tab w:val="left" w:pos="1134"/>
        </w:tabs>
        <w:spacing w:before="11" w:line="276" w:lineRule="auto"/>
        <w:ind w:left="0"/>
        <w:rPr>
          <w:rFonts w:ascii="Arial Narrow" w:eastAsia="Arial MT" w:hAnsi="Arial Narrow" w:cs="Arial"/>
          <w:color w:val="000000"/>
          <w:sz w:val="24"/>
          <w:szCs w:val="24"/>
          <w:lang w:val="pt-PT" w:eastAsia="pt-BR"/>
        </w:rPr>
      </w:pPr>
    </w:p>
    <w:p w14:paraId="1020E962" w14:textId="77777777" w:rsidR="000D179A" w:rsidRPr="00D93929" w:rsidRDefault="000D179A" w:rsidP="00D01E53">
      <w:pPr>
        <w:widowControl w:val="0"/>
        <w:numPr>
          <w:ilvl w:val="1"/>
          <w:numId w:val="1"/>
        </w:numPr>
        <w:pBdr>
          <w:top w:val="nil"/>
          <w:left w:val="nil"/>
          <w:bottom w:val="nil"/>
          <w:right w:val="nil"/>
          <w:between w:val="nil"/>
        </w:pBdr>
        <w:tabs>
          <w:tab w:val="left" w:pos="567"/>
          <w:tab w:val="left" w:pos="851"/>
          <w:tab w:val="left" w:pos="1134"/>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Após apresentação da proposta, não caberá desistência, salvo por motivo justo decorrente de fato superveniente e aceito pelo(a) Pregoeiro(a).</w:t>
      </w:r>
      <w:r w:rsidR="00C77223" w:rsidRPr="00D93929">
        <w:rPr>
          <w:rFonts w:ascii="Arial Narrow" w:eastAsia="Arial MT" w:hAnsi="Arial Narrow" w:cs="Arial"/>
          <w:color w:val="000000"/>
          <w:sz w:val="24"/>
          <w:szCs w:val="24"/>
          <w:lang w:val="pt-PT" w:eastAsia="pt-BR"/>
        </w:rPr>
        <w:t xml:space="preserve"> </w:t>
      </w:r>
    </w:p>
    <w:p w14:paraId="59A6157D" w14:textId="77777777" w:rsidR="00C77223" w:rsidRPr="00D93929" w:rsidRDefault="00C77223" w:rsidP="00C77223">
      <w:pPr>
        <w:widowControl w:val="0"/>
        <w:pBdr>
          <w:top w:val="nil"/>
          <w:left w:val="nil"/>
          <w:bottom w:val="nil"/>
          <w:right w:val="nil"/>
          <w:between w:val="nil"/>
        </w:pBdr>
        <w:tabs>
          <w:tab w:val="left" w:pos="567"/>
          <w:tab w:val="left" w:pos="851"/>
          <w:tab w:val="left" w:pos="1134"/>
        </w:tabs>
        <w:spacing w:line="276" w:lineRule="auto"/>
        <w:ind w:left="851"/>
        <w:rPr>
          <w:rFonts w:ascii="Arial Narrow" w:eastAsia="Arial MT" w:hAnsi="Arial Narrow" w:cs="Arial"/>
          <w:color w:val="000000"/>
          <w:sz w:val="24"/>
          <w:szCs w:val="24"/>
          <w:lang w:val="pt-PT" w:eastAsia="pt-BR"/>
        </w:rPr>
      </w:pPr>
    </w:p>
    <w:p w14:paraId="539341CA" w14:textId="77777777" w:rsidR="00C77223" w:rsidRPr="00D93929" w:rsidRDefault="00C77223" w:rsidP="00C77223">
      <w:pPr>
        <w:widowControl w:val="0"/>
        <w:pBdr>
          <w:top w:val="nil"/>
          <w:left w:val="nil"/>
          <w:bottom w:val="nil"/>
          <w:right w:val="nil"/>
          <w:between w:val="nil"/>
        </w:pBdr>
        <w:shd w:val="clear" w:color="auto" w:fill="D9D9D9"/>
        <w:tabs>
          <w:tab w:val="left" w:pos="851"/>
        </w:tabs>
        <w:spacing w:after="240" w:line="320" w:lineRule="atLeast"/>
        <w:ind w:left="0"/>
        <w:jc w:val="left"/>
        <w:rPr>
          <w:rFonts w:ascii="Arial Narrow" w:eastAsia="Arial MT" w:hAnsi="Arial Narrow" w:cs="Arial"/>
          <w:b/>
          <w:sz w:val="24"/>
          <w:szCs w:val="24"/>
          <w:lang w:val="pt-PT" w:eastAsia="pt-BR"/>
        </w:rPr>
      </w:pPr>
      <w:r w:rsidRPr="00D93929">
        <w:rPr>
          <w:rFonts w:ascii="Arial Narrow" w:eastAsia="Arial MT" w:hAnsi="Arial Narrow" w:cs="Arial"/>
          <w:b/>
          <w:sz w:val="24"/>
          <w:szCs w:val="24"/>
          <w:lang w:val="pt-PT" w:eastAsia="pt-BR"/>
        </w:rPr>
        <w:t>6.10. PROVA DE CONCEITO.</w:t>
      </w:r>
    </w:p>
    <w:p w14:paraId="534FB301" w14:textId="0264CE11" w:rsidR="00C77223" w:rsidRPr="00D93929" w:rsidRDefault="00C77223" w:rsidP="00C77223">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b/>
          <w:color w:val="FF0000"/>
          <w:sz w:val="24"/>
          <w:szCs w:val="24"/>
          <w:lang w:val="pt-PT" w:eastAsia="pt-BR"/>
        </w:rPr>
      </w:pPr>
      <w:r w:rsidRPr="00D93929">
        <w:rPr>
          <w:rFonts w:ascii="Arial Narrow" w:eastAsia="Arial MT" w:hAnsi="Arial Narrow" w:cs="Arial"/>
          <w:b/>
          <w:sz w:val="24"/>
          <w:szCs w:val="24"/>
          <w:lang w:val="pt-PT" w:eastAsia="pt-BR"/>
        </w:rPr>
        <w:lastRenderedPageBreak/>
        <w:t>6.10.1. Concluída a fase de julgamento da proposta, deverá a empresa previamente classificada em primeiro lugar ap</w:t>
      </w:r>
      <w:r w:rsidR="00BC0890" w:rsidRPr="00D93929">
        <w:rPr>
          <w:rFonts w:ascii="Arial Narrow" w:eastAsia="Arial MT" w:hAnsi="Arial Narrow" w:cs="Arial"/>
          <w:b/>
          <w:sz w:val="24"/>
          <w:szCs w:val="24"/>
          <w:lang w:val="pt-PT" w:eastAsia="pt-BR"/>
        </w:rPr>
        <w:t>resentar</w:t>
      </w:r>
      <w:r w:rsidR="00E1775D" w:rsidRPr="00D93929">
        <w:rPr>
          <w:rFonts w:ascii="Arial Narrow" w:eastAsia="Arial MT" w:hAnsi="Arial Narrow" w:cs="Arial"/>
          <w:b/>
          <w:sz w:val="24"/>
          <w:szCs w:val="24"/>
          <w:lang w:val="pt-PT" w:eastAsia="pt-BR"/>
        </w:rPr>
        <w:t>-se para</w:t>
      </w:r>
      <w:r w:rsidR="00BC0890" w:rsidRPr="00D93929">
        <w:rPr>
          <w:rFonts w:ascii="Arial Narrow" w:eastAsia="Arial MT" w:hAnsi="Arial Narrow" w:cs="Arial"/>
          <w:b/>
          <w:sz w:val="24"/>
          <w:szCs w:val="24"/>
          <w:lang w:val="pt-PT" w:eastAsia="pt-BR"/>
        </w:rPr>
        <w:t xml:space="preserve"> prova de conceito dos veículos a serem utilizados</w:t>
      </w:r>
      <w:r w:rsidRPr="00D93929">
        <w:rPr>
          <w:rFonts w:ascii="Arial Narrow" w:eastAsia="Arial MT" w:hAnsi="Arial Narrow" w:cs="Arial"/>
          <w:b/>
          <w:sz w:val="24"/>
          <w:szCs w:val="24"/>
          <w:lang w:val="pt-PT" w:eastAsia="pt-BR"/>
        </w:rPr>
        <w:t xml:space="preserve"> sob pena de desclassificação </w:t>
      </w:r>
      <w:r w:rsidRPr="00D93929">
        <w:rPr>
          <w:rFonts w:ascii="Arial Narrow" w:eastAsia="Arial MT" w:hAnsi="Arial Narrow" w:cs="Arial"/>
          <w:sz w:val="24"/>
          <w:szCs w:val="24"/>
          <w:lang w:val="pt-PT" w:eastAsia="pt-BR"/>
        </w:rPr>
        <w:t>(Acórdão nº 3269/2012-Plenário, TC-035.358/2012-2, rel. Min. Raimundo Carreiro, 28.11.2012.), com .vistas a analisar a qualidade dos produtos a serem adquiridos pela Administração .(Acórdão nº 1.182/2007– TCU – Plenário), (Nota Técnica nº 04/2009 - Sefti/TCU – versão 1.0)</w:t>
      </w:r>
      <w:r w:rsidRPr="00D93929">
        <w:rPr>
          <w:rFonts w:ascii="Arial Narrow" w:eastAsia="Arial MT" w:hAnsi="Arial Narrow" w:cs="Arial"/>
          <w:b/>
          <w:sz w:val="24"/>
          <w:szCs w:val="24"/>
          <w:lang w:val="pt-PT" w:eastAsia="pt-BR"/>
        </w:rPr>
        <w:t>.</w:t>
      </w:r>
    </w:p>
    <w:p w14:paraId="33931849" w14:textId="4897BB5B" w:rsidR="00C77223" w:rsidRPr="00D93929" w:rsidRDefault="00C77223" w:rsidP="00C77223">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D93929">
        <w:rPr>
          <w:rFonts w:ascii="Arial Narrow" w:eastAsia="Arial MT" w:hAnsi="Arial Narrow" w:cs="Arial"/>
          <w:b/>
          <w:sz w:val="24"/>
          <w:szCs w:val="24"/>
          <w:lang w:val="pt-PT" w:eastAsia="pt-BR"/>
        </w:rPr>
        <w:t>6.10.2. A prova de conceito</w:t>
      </w:r>
      <w:r w:rsidR="00CE5B77" w:rsidRPr="00D93929">
        <w:rPr>
          <w:rFonts w:ascii="Arial Narrow" w:eastAsia="Arial MT" w:hAnsi="Arial Narrow" w:cs="Arial"/>
          <w:b/>
          <w:sz w:val="24"/>
          <w:szCs w:val="24"/>
          <w:lang w:val="pt-PT" w:eastAsia="pt-BR"/>
        </w:rPr>
        <w:t xml:space="preserve"> </w:t>
      </w:r>
      <w:r w:rsidR="00E1775D" w:rsidRPr="00D93929">
        <w:rPr>
          <w:rFonts w:ascii="Arial Narrow" w:eastAsia="Arial MT" w:hAnsi="Arial Narrow" w:cs="Arial"/>
          <w:b/>
          <w:sz w:val="24"/>
          <w:szCs w:val="24"/>
          <w:lang w:val="pt-PT" w:eastAsia="pt-BR"/>
        </w:rPr>
        <w:t xml:space="preserve">consistirá em </w:t>
      </w:r>
      <w:r w:rsidR="00F20219" w:rsidRPr="00D93929">
        <w:rPr>
          <w:rFonts w:ascii="Arial Narrow" w:eastAsia="Arial MT" w:hAnsi="Arial Narrow" w:cs="Arial"/>
          <w:b/>
          <w:sz w:val="24"/>
          <w:szCs w:val="24"/>
          <w:lang w:val="pt-PT" w:eastAsia="pt-BR"/>
        </w:rPr>
        <w:t xml:space="preserve">vistoria técnica e comprovação da condição mecânica e estutural dos veículos </w:t>
      </w:r>
      <w:r w:rsidR="00E1775D" w:rsidRPr="00D93929">
        <w:rPr>
          <w:rFonts w:ascii="Arial Narrow" w:eastAsia="Arial MT" w:hAnsi="Arial Narrow" w:cs="Arial"/>
          <w:b/>
          <w:sz w:val="24"/>
          <w:szCs w:val="24"/>
          <w:lang w:val="pt-PT" w:eastAsia="pt-BR"/>
        </w:rPr>
        <w:t xml:space="preserve">que acontecerá da seguinte </w:t>
      </w:r>
      <w:r w:rsidRPr="00D93929">
        <w:rPr>
          <w:rFonts w:ascii="Arial Narrow" w:eastAsia="Arial MT" w:hAnsi="Arial Narrow" w:cs="Arial"/>
          <w:b/>
          <w:sz w:val="24"/>
          <w:szCs w:val="24"/>
          <w:lang w:val="pt-PT" w:eastAsia="pt-BR"/>
        </w:rPr>
        <w:t>forma:</w:t>
      </w:r>
    </w:p>
    <w:p w14:paraId="7B18E7C5" w14:textId="245F3A03" w:rsidR="00C77223" w:rsidRPr="00D93929" w:rsidRDefault="00F20219" w:rsidP="00F20219">
      <w:pPr>
        <w:pStyle w:val="PargrafodaLista"/>
        <w:widowControl w:val="0"/>
        <w:pBdr>
          <w:top w:val="nil"/>
          <w:left w:val="nil"/>
          <w:bottom w:val="nil"/>
          <w:right w:val="nil"/>
          <w:between w:val="nil"/>
        </w:pBdr>
        <w:tabs>
          <w:tab w:val="left" w:pos="567"/>
        </w:tabs>
        <w:spacing w:before="240" w:line="320" w:lineRule="atLeast"/>
        <w:ind w:left="0" w:right="-24"/>
        <w:jc w:val="both"/>
        <w:rPr>
          <w:rFonts w:ascii="Arial Narrow" w:eastAsia="Arial MT" w:hAnsi="Arial Narrow" w:cs="Arial"/>
          <w:sz w:val="24"/>
          <w:szCs w:val="24"/>
          <w:lang w:val="pt-PT" w:eastAsia="pt-BR"/>
        </w:rPr>
      </w:pPr>
      <w:r w:rsidRPr="00D93929">
        <w:rPr>
          <w:rFonts w:ascii="Arial Narrow" w:eastAsia="Arial MT" w:hAnsi="Arial Narrow" w:cs="Arial"/>
          <w:b/>
          <w:sz w:val="24"/>
          <w:szCs w:val="24"/>
          <w:lang w:val="pt-PT" w:eastAsia="pt-BR"/>
        </w:rPr>
        <w:t xml:space="preserve">1. </w:t>
      </w:r>
      <w:r w:rsidR="00C77223" w:rsidRPr="00D93929">
        <w:rPr>
          <w:rFonts w:ascii="Arial Narrow" w:eastAsia="Arial MT" w:hAnsi="Arial Narrow" w:cs="Arial"/>
          <w:b/>
          <w:sz w:val="24"/>
          <w:szCs w:val="24"/>
          <w:lang w:val="pt-PT" w:eastAsia="pt-BR"/>
        </w:rPr>
        <w:t xml:space="preserve">Os </w:t>
      </w:r>
      <w:r w:rsidR="001830BD" w:rsidRPr="00D93929">
        <w:rPr>
          <w:rFonts w:ascii="Arial Narrow" w:eastAsia="Arial MT" w:hAnsi="Arial Narrow" w:cs="Arial"/>
          <w:b/>
          <w:sz w:val="24"/>
          <w:szCs w:val="24"/>
          <w:lang w:val="pt-PT" w:eastAsia="pt-BR"/>
        </w:rPr>
        <w:t>veículos</w:t>
      </w:r>
      <w:r w:rsidR="00C77223" w:rsidRPr="00D93929">
        <w:rPr>
          <w:rFonts w:ascii="Arial Narrow" w:eastAsia="Arial MT" w:hAnsi="Arial Narrow" w:cs="Arial"/>
          <w:b/>
          <w:sz w:val="24"/>
          <w:szCs w:val="24"/>
          <w:lang w:val="pt-PT" w:eastAsia="pt-BR"/>
        </w:rPr>
        <w:t xml:space="preserve"> deverão ser apresentados pelo primeiro colocado no prazo de 0</w:t>
      </w:r>
      <w:r w:rsidR="001830BD" w:rsidRPr="00D93929">
        <w:rPr>
          <w:rFonts w:ascii="Arial Narrow" w:eastAsia="Arial MT" w:hAnsi="Arial Narrow" w:cs="Arial"/>
          <w:b/>
          <w:sz w:val="24"/>
          <w:szCs w:val="24"/>
          <w:lang w:val="pt-PT" w:eastAsia="pt-BR"/>
        </w:rPr>
        <w:t>5</w:t>
      </w:r>
      <w:r w:rsidR="00C77223" w:rsidRPr="00D93929">
        <w:rPr>
          <w:rFonts w:ascii="Arial Narrow" w:eastAsia="Arial MT" w:hAnsi="Arial Narrow" w:cs="Arial"/>
          <w:b/>
          <w:sz w:val="24"/>
          <w:szCs w:val="24"/>
          <w:lang w:val="pt-PT" w:eastAsia="pt-BR"/>
        </w:rPr>
        <w:t xml:space="preserve"> (</w:t>
      </w:r>
      <w:r w:rsidR="001830BD" w:rsidRPr="00D93929">
        <w:rPr>
          <w:rFonts w:ascii="Arial Narrow" w:eastAsia="Arial MT" w:hAnsi="Arial Narrow" w:cs="Arial"/>
          <w:b/>
          <w:sz w:val="24"/>
          <w:szCs w:val="24"/>
          <w:lang w:val="pt-PT" w:eastAsia="pt-BR"/>
        </w:rPr>
        <w:t>cinco</w:t>
      </w:r>
      <w:r w:rsidR="00C77223" w:rsidRPr="00D93929">
        <w:rPr>
          <w:rFonts w:ascii="Arial Narrow" w:eastAsia="Arial MT" w:hAnsi="Arial Narrow" w:cs="Arial"/>
          <w:b/>
          <w:sz w:val="24"/>
          <w:szCs w:val="24"/>
          <w:lang w:val="pt-PT" w:eastAsia="pt-BR"/>
        </w:rPr>
        <w:t xml:space="preserve">) dias </w:t>
      </w:r>
      <w:r w:rsidR="001830BD" w:rsidRPr="00D93929">
        <w:rPr>
          <w:rFonts w:ascii="Arial Narrow" w:eastAsia="Arial MT" w:hAnsi="Arial Narrow" w:cs="Arial"/>
          <w:b/>
          <w:sz w:val="24"/>
          <w:szCs w:val="24"/>
          <w:lang w:val="pt-PT" w:eastAsia="pt-BR"/>
        </w:rPr>
        <w:t>úteis</w:t>
      </w:r>
      <w:r w:rsidRPr="00D93929">
        <w:rPr>
          <w:rFonts w:ascii="Arial Narrow" w:eastAsia="Arial MT" w:hAnsi="Arial Narrow" w:cs="Arial"/>
          <w:b/>
          <w:sz w:val="24"/>
          <w:szCs w:val="24"/>
          <w:lang w:val="pt-PT" w:eastAsia="pt-BR"/>
        </w:rPr>
        <w:t>,</w:t>
      </w:r>
      <w:r w:rsidR="001830BD" w:rsidRPr="00D93929">
        <w:rPr>
          <w:rFonts w:ascii="Arial Narrow" w:eastAsia="Arial MT" w:hAnsi="Arial Narrow" w:cs="Arial"/>
          <w:b/>
          <w:sz w:val="24"/>
          <w:szCs w:val="24"/>
          <w:lang w:val="pt-PT" w:eastAsia="pt-BR"/>
        </w:rPr>
        <w:t xml:space="preserve"> </w:t>
      </w:r>
      <w:r w:rsidRPr="00D93929">
        <w:rPr>
          <w:rFonts w:ascii="Arial Narrow" w:eastAsia="Arial MT" w:hAnsi="Arial Narrow" w:cs="Arial"/>
          <w:b/>
          <w:sz w:val="24"/>
          <w:szCs w:val="24"/>
          <w:lang w:val="pt-PT" w:eastAsia="pt-BR"/>
        </w:rPr>
        <w:t xml:space="preserve">contados imediatamente da data de lavratura da ata, </w:t>
      </w:r>
      <w:r w:rsidR="00C532F6" w:rsidRPr="00D93929">
        <w:rPr>
          <w:rFonts w:ascii="Arial Narrow" w:eastAsia="Arial MT" w:hAnsi="Arial Narrow" w:cs="Arial"/>
          <w:b/>
          <w:sz w:val="24"/>
          <w:szCs w:val="24"/>
          <w:lang w:val="pt-PT" w:eastAsia="pt-BR"/>
        </w:rPr>
        <w:t xml:space="preserve">ou no ato do certame caso seja possível e tenha anuência de todos os licitantes, </w:t>
      </w:r>
      <w:r w:rsidRPr="00D93929">
        <w:rPr>
          <w:rFonts w:ascii="Arial Narrow" w:eastAsia="Arial MT" w:hAnsi="Arial Narrow" w:cs="Arial"/>
          <w:b/>
          <w:sz w:val="24"/>
          <w:szCs w:val="24"/>
          <w:lang w:val="pt-PT" w:eastAsia="pt-BR"/>
        </w:rPr>
        <w:t xml:space="preserve">sem qualquer ônus a Administração, em horário de expediente e </w:t>
      </w:r>
      <w:r w:rsidR="00C77223" w:rsidRPr="00D93929">
        <w:rPr>
          <w:rFonts w:ascii="Arial Narrow" w:eastAsia="Arial MT" w:hAnsi="Arial Narrow" w:cs="Arial"/>
          <w:b/>
          <w:sz w:val="24"/>
          <w:szCs w:val="24"/>
          <w:lang w:val="pt-PT" w:eastAsia="pt-BR"/>
        </w:rPr>
        <w:t xml:space="preserve">em </w:t>
      </w:r>
      <w:r w:rsidR="001830BD" w:rsidRPr="00D93929">
        <w:rPr>
          <w:rFonts w:ascii="Arial Narrow" w:eastAsia="Arial MT" w:hAnsi="Arial Narrow" w:cs="Arial"/>
          <w:b/>
          <w:sz w:val="24"/>
          <w:szCs w:val="24"/>
          <w:lang w:val="pt-PT" w:eastAsia="pt-BR"/>
        </w:rPr>
        <w:t>localidade indicada pela Administração</w:t>
      </w:r>
      <w:r w:rsidRPr="00D93929">
        <w:rPr>
          <w:rFonts w:ascii="Arial Narrow" w:eastAsia="Arial MT" w:hAnsi="Arial Narrow" w:cs="Arial"/>
          <w:b/>
          <w:sz w:val="24"/>
          <w:szCs w:val="24"/>
          <w:lang w:val="pt-PT" w:eastAsia="pt-BR"/>
        </w:rPr>
        <w:t xml:space="preserve"> no dia do certame</w:t>
      </w:r>
      <w:r w:rsidR="002A7EA5" w:rsidRPr="00D93929">
        <w:rPr>
          <w:rFonts w:ascii="Arial Narrow" w:eastAsia="Arial MT" w:hAnsi="Arial Narrow" w:cs="Arial"/>
          <w:sz w:val="24"/>
          <w:szCs w:val="24"/>
          <w:lang w:val="pt-PT" w:eastAsia="pt-BR"/>
        </w:rPr>
        <w:t>.</w:t>
      </w:r>
      <w:r w:rsidR="00943E3C" w:rsidRPr="00D93929">
        <w:rPr>
          <w:rFonts w:ascii="Arial Narrow" w:eastAsia="Arial MT" w:hAnsi="Arial Narrow" w:cs="Arial"/>
          <w:sz w:val="24"/>
          <w:szCs w:val="24"/>
          <w:lang w:val="pt-PT" w:eastAsia="pt-BR"/>
        </w:rPr>
        <w:t xml:space="preserve"> </w:t>
      </w:r>
      <w:r w:rsidR="00943E3C" w:rsidRPr="00D93929">
        <w:rPr>
          <w:rFonts w:ascii="Arial Narrow" w:hAnsi="Arial Narrow" w:cs="Arial"/>
          <w:sz w:val="24"/>
          <w:szCs w:val="24"/>
        </w:rPr>
        <w:t>A inobservância do prazo ou a reprovação técnica implicará a desclassificação da proposta, sendo convocada a licitante seguinte, respeitada a ordem de classificação</w:t>
      </w:r>
      <w:r w:rsidRPr="00D93929">
        <w:rPr>
          <w:rFonts w:ascii="Arial Narrow" w:hAnsi="Arial Narrow" w:cs="Arial"/>
          <w:sz w:val="24"/>
          <w:szCs w:val="24"/>
        </w:rPr>
        <w:t>.</w:t>
      </w:r>
    </w:p>
    <w:p w14:paraId="05806DDA" w14:textId="4D1E31CD" w:rsidR="00881194" w:rsidRPr="00D93929" w:rsidRDefault="00F20219" w:rsidP="00F20219">
      <w:pPr>
        <w:widowControl w:val="0"/>
        <w:pBdr>
          <w:top w:val="nil"/>
          <w:left w:val="nil"/>
          <w:bottom w:val="nil"/>
          <w:right w:val="nil"/>
          <w:between w:val="nil"/>
        </w:pBdr>
        <w:tabs>
          <w:tab w:val="left" w:pos="567"/>
        </w:tabs>
        <w:spacing w:before="240" w:line="320" w:lineRule="atLeast"/>
        <w:ind w:left="0" w:right="-24"/>
        <w:rPr>
          <w:rFonts w:ascii="Arial Narrow" w:eastAsia="Arial MT" w:hAnsi="Arial Narrow" w:cs="Arial"/>
          <w:sz w:val="24"/>
          <w:szCs w:val="24"/>
          <w:lang w:val="pt-PT" w:eastAsia="pt-BR"/>
        </w:rPr>
      </w:pPr>
      <w:r w:rsidRPr="00D93929">
        <w:rPr>
          <w:rFonts w:ascii="Arial Narrow" w:hAnsi="Arial Narrow" w:cs="Arial"/>
          <w:b/>
          <w:sz w:val="24"/>
          <w:szCs w:val="24"/>
        </w:rPr>
        <w:t>2.</w:t>
      </w:r>
      <w:r w:rsidRPr="00D93929">
        <w:rPr>
          <w:rFonts w:ascii="Arial Narrow" w:hAnsi="Arial Narrow" w:cs="Arial"/>
          <w:sz w:val="24"/>
          <w:szCs w:val="24"/>
        </w:rPr>
        <w:t xml:space="preserve"> A </w:t>
      </w:r>
      <w:r w:rsidR="00BD0C12" w:rsidRPr="00D93929">
        <w:rPr>
          <w:rFonts w:ascii="Arial Narrow" w:hAnsi="Arial Narrow" w:cs="Arial"/>
          <w:sz w:val="24"/>
          <w:szCs w:val="24"/>
        </w:rPr>
        <w:t xml:space="preserve">vistoria técnica presencial nos veículos </w:t>
      </w:r>
      <w:r w:rsidRPr="00D93929">
        <w:rPr>
          <w:rFonts w:ascii="Arial Narrow" w:hAnsi="Arial Narrow" w:cs="Arial"/>
          <w:sz w:val="24"/>
          <w:szCs w:val="24"/>
        </w:rPr>
        <w:t>das empresas classificadas</w:t>
      </w:r>
      <w:r w:rsidR="00BD0C12" w:rsidRPr="00D93929">
        <w:rPr>
          <w:rFonts w:ascii="Arial Narrow" w:hAnsi="Arial Narrow" w:cs="Arial"/>
          <w:sz w:val="24"/>
          <w:szCs w:val="24"/>
        </w:rPr>
        <w:t xml:space="preserve">, </w:t>
      </w:r>
      <w:r w:rsidRPr="00D93929">
        <w:rPr>
          <w:rFonts w:ascii="Arial Narrow" w:hAnsi="Arial Narrow" w:cs="Arial"/>
          <w:sz w:val="24"/>
          <w:szCs w:val="24"/>
        </w:rPr>
        <w:t>v</w:t>
      </w:r>
      <w:r w:rsidR="00BD0C12" w:rsidRPr="00D93929">
        <w:rPr>
          <w:rFonts w:ascii="Arial Narrow" w:hAnsi="Arial Narrow" w:cs="Arial"/>
          <w:sz w:val="24"/>
          <w:szCs w:val="24"/>
        </w:rPr>
        <w:t>erificar</w:t>
      </w:r>
      <w:r w:rsidRPr="00D93929">
        <w:rPr>
          <w:rFonts w:ascii="Arial Narrow" w:hAnsi="Arial Narrow" w:cs="Arial"/>
          <w:sz w:val="24"/>
          <w:szCs w:val="24"/>
        </w:rPr>
        <w:t>á</w:t>
      </w:r>
      <w:r w:rsidR="00BD0C12" w:rsidRPr="00D93929">
        <w:rPr>
          <w:rFonts w:ascii="Arial Narrow" w:hAnsi="Arial Narrow" w:cs="Arial"/>
          <w:sz w:val="24"/>
          <w:szCs w:val="24"/>
        </w:rPr>
        <w:t xml:space="preserve"> o atendimento às especificações técnicas mínimas exigidas no edital, especialmente quanto à</w:t>
      </w:r>
      <w:r w:rsidR="00C77223" w:rsidRPr="00D93929">
        <w:rPr>
          <w:rFonts w:ascii="Arial Narrow" w:eastAsia="Arial MT" w:hAnsi="Arial Narrow" w:cs="Arial"/>
          <w:sz w:val="24"/>
          <w:szCs w:val="24"/>
          <w:lang w:val="pt-PT" w:eastAsia="pt-BR"/>
        </w:rPr>
        <w:t xml:space="preserve">: </w:t>
      </w:r>
    </w:p>
    <w:p w14:paraId="2B02EC49" w14:textId="77777777" w:rsidR="00A5630C" w:rsidRPr="00D93929" w:rsidRDefault="00A5630C" w:rsidP="00F20219">
      <w:pPr>
        <w:pStyle w:val="PargrafodaLista"/>
        <w:numPr>
          <w:ilvl w:val="0"/>
          <w:numId w:val="30"/>
        </w:numPr>
        <w:spacing w:line="276" w:lineRule="auto"/>
        <w:ind w:left="350" w:right="283"/>
        <w:jc w:val="both"/>
        <w:rPr>
          <w:rFonts w:ascii="Arial Narrow" w:hAnsi="Arial Narrow" w:cs="Arial"/>
          <w:sz w:val="24"/>
          <w:szCs w:val="24"/>
        </w:rPr>
      </w:pPr>
      <w:r w:rsidRPr="00D93929">
        <w:rPr>
          <w:rFonts w:ascii="Arial Narrow" w:hAnsi="Arial Narrow" w:cs="Arial"/>
          <w:sz w:val="24"/>
          <w:szCs w:val="24"/>
        </w:rPr>
        <w:t>Condição estrutural e conservação da carroceria;</w:t>
      </w:r>
    </w:p>
    <w:p w14:paraId="2A2F66D1" w14:textId="77777777" w:rsidR="00A5630C" w:rsidRPr="00D93929" w:rsidRDefault="00A5630C" w:rsidP="00F20219">
      <w:pPr>
        <w:pStyle w:val="PargrafodaLista"/>
        <w:numPr>
          <w:ilvl w:val="0"/>
          <w:numId w:val="30"/>
        </w:numPr>
        <w:spacing w:line="276" w:lineRule="auto"/>
        <w:ind w:left="350" w:right="283"/>
        <w:jc w:val="both"/>
        <w:rPr>
          <w:rFonts w:ascii="Arial Narrow" w:hAnsi="Arial Narrow" w:cs="Arial"/>
          <w:sz w:val="24"/>
          <w:szCs w:val="24"/>
        </w:rPr>
      </w:pPr>
      <w:r w:rsidRPr="00D93929">
        <w:rPr>
          <w:rFonts w:ascii="Arial Narrow" w:hAnsi="Arial Narrow" w:cs="Arial"/>
          <w:sz w:val="24"/>
          <w:szCs w:val="24"/>
        </w:rPr>
        <w:t>Funcionamento de equipamentos obrigatórios e de segurança;</w:t>
      </w:r>
    </w:p>
    <w:p w14:paraId="77881F89" w14:textId="77777777" w:rsidR="00A5630C" w:rsidRPr="00D93929" w:rsidRDefault="00A5630C" w:rsidP="00F20219">
      <w:pPr>
        <w:pStyle w:val="PargrafodaLista"/>
        <w:numPr>
          <w:ilvl w:val="0"/>
          <w:numId w:val="30"/>
        </w:numPr>
        <w:spacing w:line="276" w:lineRule="auto"/>
        <w:ind w:left="350" w:right="283"/>
        <w:jc w:val="both"/>
        <w:rPr>
          <w:rFonts w:ascii="Arial Narrow" w:hAnsi="Arial Narrow" w:cs="Arial"/>
          <w:sz w:val="24"/>
          <w:szCs w:val="24"/>
        </w:rPr>
      </w:pPr>
      <w:r w:rsidRPr="00D93929">
        <w:rPr>
          <w:rFonts w:ascii="Arial Narrow" w:hAnsi="Arial Narrow" w:cs="Arial"/>
          <w:sz w:val="24"/>
          <w:szCs w:val="24"/>
        </w:rPr>
        <w:t>Acessibilidade, quando exigida;</w:t>
      </w:r>
    </w:p>
    <w:p w14:paraId="3C2ED324" w14:textId="77777777" w:rsidR="00A5630C" w:rsidRPr="00D93929" w:rsidRDefault="00A5630C" w:rsidP="00F20219">
      <w:pPr>
        <w:pStyle w:val="PargrafodaLista"/>
        <w:numPr>
          <w:ilvl w:val="0"/>
          <w:numId w:val="30"/>
        </w:numPr>
        <w:spacing w:line="276" w:lineRule="auto"/>
        <w:ind w:left="350" w:right="283"/>
        <w:jc w:val="both"/>
        <w:rPr>
          <w:rFonts w:ascii="Arial Narrow" w:hAnsi="Arial Narrow" w:cs="Arial"/>
          <w:sz w:val="24"/>
          <w:szCs w:val="24"/>
        </w:rPr>
      </w:pPr>
      <w:r w:rsidRPr="00D93929">
        <w:rPr>
          <w:rFonts w:ascii="Arial Narrow" w:hAnsi="Arial Narrow" w:cs="Arial"/>
          <w:sz w:val="24"/>
          <w:szCs w:val="24"/>
        </w:rPr>
        <w:t>Conformidade dos sistemas de freio, direção, suspensão, iluminação, ventilação, Ar condicionado, bancos, pneus, entre outros;</w:t>
      </w:r>
    </w:p>
    <w:p w14:paraId="6B66D608" w14:textId="77777777" w:rsidR="00A5630C" w:rsidRPr="00D93929" w:rsidRDefault="00A5630C" w:rsidP="00F20219">
      <w:pPr>
        <w:pStyle w:val="PargrafodaLista"/>
        <w:widowControl w:val="0"/>
        <w:numPr>
          <w:ilvl w:val="0"/>
          <w:numId w:val="30"/>
        </w:numPr>
        <w:pBdr>
          <w:top w:val="nil"/>
          <w:left w:val="nil"/>
          <w:bottom w:val="nil"/>
          <w:right w:val="nil"/>
          <w:between w:val="nil"/>
        </w:pBdr>
        <w:tabs>
          <w:tab w:val="left" w:pos="567"/>
        </w:tabs>
        <w:spacing w:before="240" w:line="320" w:lineRule="atLeast"/>
        <w:ind w:left="350" w:right="-24"/>
        <w:jc w:val="both"/>
        <w:rPr>
          <w:rFonts w:ascii="Arial Narrow" w:eastAsia="Arial MT" w:hAnsi="Arial Narrow" w:cs="Arial"/>
          <w:sz w:val="24"/>
          <w:szCs w:val="24"/>
          <w:lang w:val="pt-PT" w:eastAsia="pt-BR"/>
        </w:rPr>
      </w:pPr>
      <w:r w:rsidRPr="00D93929">
        <w:rPr>
          <w:rFonts w:ascii="Arial Narrow" w:hAnsi="Arial Narrow" w:cs="Arial"/>
          <w:sz w:val="24"/>
          <w:szCs w:val="24"/>
        </w:rPr>
        <w:t>Presença de itens obrigatórios como cintos de segurança, extintores, sinalização e tacógrafo</w:t>
      </w:r>
    </w:p>
    <w:p w14:paraId="632DD575" w14:textId="61294755" w:rsidR="00C77223" w:rsidRPr="00D93929" w:rsidRDefault="00F20219" w:rsidP="00F20219">
      <w:pPr>
        <w:widowControl w:val="0"/>
        <w:pBdr>
          <w:top w:val="nil"/>
          <w:left w:val="nil"/>
          <w:bottom w:val="nil"/>
          <w:right w:val="nil"/>
          <w:between w:val="nil"/>
        </w:pBdr>
        <w:tabs>
          <w:tab w:val="left" w:pos="567"/>
        </w:tabs>
        <w:spacing w:before="240" w:line="320" w:lineRule="atLeast"/>
        <w:ind w:left="0" w:right="-24"/>
        <w:rPr>
          <w:rFonts w:ascii="Arial Narrow" w:eastAsia="Arial MT" w:hAnsi="Arial Narrow" w:cs="Arial"/>
          <w:sz w:val="24"/>
          <w:szCs w:val="24"/>
          <w:lang w:val="pt-PT" w:eastAsia="pt-BR"/>
        </w:rPr>
      </w:pPr>
      <w:r w:rsidRPr="00D93929">
        <w:rPr>
          <w:rFonts w:ascii="Arial Narrow" w:eastAsia="Arial MT" w:hAnsi="Arial Narrow" w:cs="Arial"/>
          <w:b/>
          <w:sz w:val="24"/>
          <w:szCs w:val="24"/>
          <w:lang w:val="pt-PT" w:eastAsia="pt-BR"/>
        </w:rPr>
        <w:t>3.</w:t>
      </w:r>
      <w:r w:rsidRPr="00D93929">
        <w:rPr>
          <w:rFonts w:ascii="Arial Narrow" w:eastAsia="Arial MT" w:hAnsi="Arial Narrow" w:cs="Arial"/>
          <w:sz w:val="24"/>
          <w:szCs w:val="24"/>
          <w:lang w:val="pt-PT" w:eastAsia="pt-BR"/>
        </w:rPr>
        <w:t xml:space="preserve"> </w:t>
      </w:r>
      <w:r w:rsidR="00A60BB2" w:rsidRPr="00D93929">
        <w:rPr>
          <w:rFonts w:ascii="Arial Narrow" w:eastAsia="Arial MT" w:hAnsi="Arial Narrow" w:cs="Arial"/>
          <w:sz w:val="24"/>
          <w:szCs w:val="24"/>
          <w:lang w:val="pt-PT" w:eastAsia="pt-BR"/>
        </w:rPr>
        <w:t xml:space="preserve">As vistorias </w:t>
      </w:r>
      <w:r w:rsidR="00C77223" w:rsidRPr="00D93929">
        <w:rPr>
          <w:rFonts w:ascii="Arial Narrow" w:eastAsia="Arial MT" w:hAnsi="Arial Narrow" w:cs="Arial"/>
          <w:sz w:val="24"/>
          <w:szCs w:val="24"/>
          <w:lang w:val="pt-PT" w:eastAsia="pt-BR"/>
        </w:rPr>
        <w:t xml:space="preserve">consistem em uma análise prévia dos </w:t>
      </w:r>
      <w:r w:rsidR="00A60BB2" w:rsidRPr="00D93929">
        <w:rPr>
          <w:rFonts w:ascii="Arial Narrow" w:eastAsia="Arial MT" w:hAnsi="Arial Narrow" w:cs="Arial"/>
          <w:sz w:val="24"/>
          <w:szCs w:val="24"/>
          <w:lang w:val="pt-PT" w:eastAsia="pt-BR"/>
        </w:rPr>
        <w:t>veículos</w:t>
      </w:r>
      <w:r w:rsidR="00C77223" w:rsidRPr="00D93929">
        <w:rPr>
          <w:rFonts w:ascii="Arial Narrow" w:eastAsia="Arial MT" w:hAnsi="Arial Narrow" w:cs="Arial"/>
          <w:sz w:val="24"/>
          <w:szCs w:val="24"/>
          <w:lang w:val="pt-PT" w:eastAsia="pt-BR"/>
        </w:rPr>
        <w:t xml:space="preserve"> a serem locados, devendo</w:t>
      </w:r>
      <w:r w:rsidR="00C77223" w:rsidRPr="00D93929">
        <w:rPr>
          <w:rFonts w:ascii="Arial Narrow" w:eastAsia="Arial MT" w:hAnsi="Arial Narrow" w:cs="Arial"/>
          <w:b/>
          <w:bCs/>
          <w:sz w:val="24"/>
          <w:szCs w:val="24"/>
          <w:lang w:val="pt-PT" w:eastAsia="pt-BR"/>
        </w:rPr>
        <w:t xml:space="preserve"> a comissão emitir parecer do resultado da prova de conceito e encaminhar o referido parecer ao Pregoeiro para prosseguimento do certame</w:t>
      </w:r>
      <w:r w:rsidR="00C77223" w:rsidRPr="00D93929">
        <w:rPr>
          <w:rFonts w:ascii="Arial Narrow" w:eastAsia="Arial MT" w:hAnsi="Arial Narrow" w:cs="Arial"/>
          <w:sz w:val="24"/>
          <w:szCs w:val="24"/>
          <w:lang w:val="pt-PT" w:eastAsia="pt-BR"/>
        </w:rPr>
        <w:t>.</w:t>
      </w:r>
    </w:p>
    <w:p w14:paraId="596A45E5" w14:textId="77777777" w:rsidR="00F20219" w:rsidRPr="00D93929" w:rsidRDefault="00F20219" w:rsidP="00F20219">
      <w:pPr>
        <w:widowControl w:val="0"/>
        <w:pBdr>
          <w:top w:val="nil"/>
          <w:left w:val="nil"/>
          <w:bottom w:val="nil"/>
          <w:right w:val="nil"/>
          <w:between w:val="nil"/>
        </w:pBdr>
        <w:tabs>
          <w:tab w:val="left" w:pos="567"/>
        </w:tabs>
        <w:spacing w:before="240" w:line="320" w:lineRule="atLeast"/>
        <w:ind w:left="0" w:right="-2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4. </w:t>
      </w:r>
      <w:r w:rsidR="00C77223" w:rsidRPr="00D93929">
        <w:rPr>
          <w:rFonts w:ascii="Arial Narrow" w:eastAsia="Arial MT" w:hAnsi="Arial Narrow" w:cs="Arial"/>
          <w:sz w:val="24"/>
          <w:szCs w:val="24"/>
          <w:lang w:val="pt-PT" w:eastAsia="pt-BR"/>
        </w:rPr>
        <w:t xml:space="preserve">Havendo parecer negativo em relação a prova de conceito do primeiro colocado, deverá a empresa ser desclassificada, devendo ainda ser aberto </w:t>
      </w:r>
      <w:r w:rsidR="00C77223" w:rsidRPr="00D93929">
        <w:rPr>
          <w:rFonts w:ascii="Arial Narrow" w:eastAsia="Arial MT" w:hAnsi="Arial Narrow" w:cs="Arial"/>
          <w:b/>
          <w:bCs/>
          <w:sz w:val="24"/>
          <w:szCs w:val="24"/>
          <w:lang w:val="pt-PT" w:eastAsia="pt-BR"/>
        </w:rPr>
        <w:t>o prazo de três dias</w:t>
      </w:r>
      <w:r w:rsidR="00C77223" w:rsidRPr="00D93929">
        <w:rPr>
          <w:rFonts w:ascii="Arial Narrow" w:eastAsia="Arial MT" w:hAnsi="Arial Narrow" w:cs="Arial"/>
          <w:sz w:val="24"/>
          <w:szCs w:val="24"/>
          <w:lang w:val="pt-PT" w:eastAsia="pt-BR"/>
        </w:rPr>
        <w:t xml:space="preserve"> para direito a defesa e</w:t>
      </w:r>
      <w:r w:rsidRPr="00D93929">
        <w:rPr>
          <w:rFonts w:ascii="Arial Narrow" w:eastAsia="Arial MT" w:hAnsi="Arial Narrow" w:cs="Arial"/>
          <w:sz w:val="24"/>
          <w:szCs w:val="24"/>
          <w:lang w:val="pt-PT" w:eastAsia="pt-BR"/>
        </w:rPr>
        <w:t xml:space="preserve"> ao</w:t>
      </w:r>
      <w:r w:rsidR="00C77223" w:rsidRPr="00D93929">
        <w:rPr>
          <w:rFonts w:ascii="Arial Narrow" w:eastAsia="Arial MT" w:hAnsi="Arial Narrow" w:cs="Arial"/>
          <w:sz w:val="24"/>
          <w:szCs w:val="24"/>
          <w:lang w:val="pt-PT" w:eastAsia="pt-BR"/>
        </w:rPr>
        <w:t xml:space="preserve"> contraditório.</w:t>
      </w:r>
    </w:p>
    <w:p w14:paraId="04A43FE6" w14:textId="7D7FDDF6" w:rsidR="00F20219" w:rsidRPr="00D93929" w:rsidRDefault="00F20219" w:rsidP="00F20219">
      <w:pPr>
        <w:widowControl w:val="0"/>
        <w:pBdr>
          <w:top w:val="nil"/>
          <w:left w:val="nil"/>
          <w:bottom w:val="nil"/>
          <w:right w:val="nil"/>
          <w:between w:val="nil"/>
        </w:pBdr>
        <w:tabs>
          <w:tab w:val="left" w:pos="567"/>
        </w:tabs>
        <w:spacing w:before="240" w:line="320" w:lineRule="atLeast"/>
        <w:ind w:left="0" w:right="-2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5. </w:t>
      </w:r>
      <w:r w:rsidR="00C77223" w:rsidRPr="00D93929">
        <w:rPr>
          <w:rFonts w:ascii="Arial Narrow" w:eastAsia="Arial MT" w:hAnsi="Arial Narrow" w:cs="Arial"/>
          <w:sz w:val="24"/>
          <w:szCs w:val="24"/>
          <w:lang w:val="pt-PT" w:eastAsia="pt-BR"/>
        </w:rPr>
        <w:t xml:space="preserve">Decorrida a análise da manifestação da empresa em relação ao seu direito de defesa e contraditório, sendo mantida a decisão da equipe de análise passará a Classificação ao segundo colocado, obedecido o valor de referência da licitação, sendo aberto o mesmo prazo conforme </w:t>
      </w:r>
      <w:r w:rsidRPr="00D93929">
        <w:rPr>
          <w:rFonts w:ascii="Arial Narrow" w:eastAsia="Arial MT" w:hAnsi="Arial Narrow" w:cs="Arial"/>
          <w:sz w:val="24"/>
          <w:szCs w:val="24"/>
          <w:lang w:val="pt-PT" w:eastAsia="pt-BR"/>
        </w:rPr>
        <w:t>sub</w:t>
      </w:r>
      <w:r w:rsidR="00CC5074" w:rsidRPr="00D93929">
        <w:rPr>
          <w:rFonts w:ascii="Arial Narrow" w:eastAsia="Arial MT" w:hAnsi="Arial Narrow" w:cs="Arial"/>
          <w:sz w:val="24"/>
          <w:szCs w:val="24"/>
          <w:lang w:val="pt-PT" w:eastAsia="pt-BR"/>
        </w:rPr>
        <w:t xml:space="preserve">item </w:t>
      </w:r>
      <w:r w:rsidRPr="00D93929">
        <w:rPr>
          <w:rFonts w:ascii="Arial Narrow" w:eastAsia="Arial MT" w:hAnsi="Arial Narrow" w:cs="Arial"/>
          <w:sz w:val="24"/>
          <w:szCs w:val="24"/>
          <w:lang w:val="pt-PT" w:eastAsia="pt-BR"/>
        </w:rPr>
        <w:t xml:space="preserve">1 </w:t>
      </w:r>
      <w:r w:rsidR="00C77223" w:rsidRPr="00D93929">
        <w:rPr>
          <w:rFonts w:ascii="Arial Narrow" w:eastAsia="Arial MT" w:hAnsi="Arial Narrow" w:cs="Arial"/>
          <w:sz w:val="24"/>
          <w:szCs w:val="24"/>
          <w:lang w:val="pt-PT" w:eastAsia="pt-BR"/>
        </w:rPr>
        <w:t>do item 6.10.2 para a prova de conceito de seu</w:t>
      </w:r>
      <w:r w:rsidRPr="00D93929">
        <w:rPr>
          <w:rFonts w:ascii="Arial Narrow" w:eastAsia="Arial MT" w:hAnsi="Arial Narrow" w:cs="Arial"/>
          <w:sz w:val="24"/>
          <w:szCs w:val="24"/>
          <w:lang w:val="pt-PT" w:eastAsia="pt-BR"/>
        </w:rPr>
        <w:t xml:space="preserve"> veículo</w:t>
      </w:r>
      <w:r w:rsidR="00C77223" w:rsidRPr="00D93929">
        <w:rPr>
          <w:rFonts w:ascii="Arial Narrow" w:eastAsia="Arial MT" w:hAnsi="Arial Narrow" w:cs="Arial"/>
          <w:sz w:val="24"/>
          <w:szCs w:val="24"/>
          <w:lang w:val="pt-PT" w:eastAsia="pt-BR"/>
        </w:rPr>
        <w:t xml:space="preserve"> e assim sucessivamente até a classificação de proposta mais vantajosa para a administração.</w:t>
      </w:r>
    </w:p>
    <w:p w14:paraId="2D732659" w14:textId="77777777" w:rsidR="00F20219" w:rsidRPr="00D93929" w:rsidRDefault="00F20219" w:rsidP="00F20219">
      <w:pPr>
        <w:pStyle w:val="SemEspaamento"/>
        <w:rPr>
          <w:rFonts w:ascii="Arial Narrow" w:hAnsi="Arial Narrow"/>
          <w:sz w:val="24"/>
          <w:szCs w:val="24"/>
          <w:lang w:val="pt-PT" w:eastAsia="pt-BR"/>
        </w:rPr>
      </w:pPr>
    </w:p>
    <w:p w14:paraId="50120A42" w14:textId="48001BD8" w:rsidR="00C77223" w:rsidRPr="00D93929" w:rsidRDefault="00F20219" w:rsidP="00F20219">
      <w:pPr>
        <w:pStyle w:val="SemEspaamento"/>
        <w:ind w:left="1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6. </w:t>
      </w:r>
      <w:r w:rsidR="00C77223" w:rsidRPr="00D93929">
        <w:rPr>
          <w:rFonts w:ascii="Arial Narrow" w:eastAsia="Arial MT" w:hAnsi="Arial Narrow" w:cs="Arial"/>
          <w:sz w:val="24"/>
          <w:szCs w:val="24"/>
          <w:lang w:val="pt-PT" w:eastAsia="pt-BR"/>
        </w:rPr>
        <w:t xml:space="preserve">A equipe responsável pela </w:t>
      </w:r>
      <w:r w:rsidR="00B73449" w:rsidRPr="00D93929">
        <w:rPr>
          <w:rFonts w:ascii="Arial Narrow" w:eastAsia="Arial MT" w:hAnsi="Arial Narrow" w:cs="Arial"/>
          <w:sz w:val="24"/>
          <w:szCs w:val="24"/>
          <w:lang w:val="pt-PT" w:eastAsia="pt-BR"/>
        </w:rPr>
        <w:t>vistoria técnica</w:t>
      </w:r>
      <w:r w:rsidR="00C77223" w:rsidRPr="00D93929">
        <w:rPr>
          <w:rFonts w:ascii="Arial Narrow" w:eastAsia="Arial MT" w:hAnsi="Arial Narrow" w:cs="Arial"/>
          <w:sz w:val="24"/>
          <w:szCs w:val="24"/>
          <w:lang w:val="pt-PT" w:eastAsia="pt-BR"/>
        </w:rPr>
        <w:t xml:space="preserve"> será composta pelos seguintes servidores: </w:t>
      </w:r>
      <w:r w:rsidR="00565424" w:rsidRPr="00D93929">
        <w:rPr>
          <w:rFonts w:ascii="Arial Narrow" w:eastAsia="Arial MT" w:hAnsi="Arial Narrow" w:cs="Arial"/>
          <w:sz w:val="24"/>
          <w:szCs w:val="24"/>
          <w:lang w:val="pt-PT" w:eastAsia="pt-BR"/>
        </w:rPr>
        <w:t xml:space="preserve">Sidney da Silva Saran, Antônio Carlos </w:t>
      </w:r>
      <w:r w:rsidR="00565424" w:rsidRPr="006A047D">
        <w:rPr>
          <w:rFonts w:ascii="Arial Narrow" w:eastAsia="Arial MT" w:hAnsi="Arial Narrow" w:cs="Arial"/>
          <w:sz w:val="24"/>
          <w:szCs w:val="24"/>
          <w:lang w:val="pt-PT" w:eastAsia="pt-BR"/>
        </w:rPr>
        <w:t>Peixinho</w:t>
      </w:r>
      <w:r w:rsidR="00565424" w:rsidRPr="00D93929">
        <w:rPr>
          <w:rFonts w:ascii="Arial Narrow" w:eastAsia="Arial MT" w:hAnsi="Arial Narrow" w:cs="Arial"/>
          <w:sz w:val="24"/>
          <w:szCs w:val="24"/>
          <w:lang w:val="pt-PT" w:eastAsia="pt-BR"/>
        </w:rPr>
        <w:t xml:space="preserve"> e Janilton Barbosa de Lima</w:t>
      </w:r>
      <w:r w:rsidR="00C77223" w:rsidRPr="00D93929">
        <w:rPr>
          <w:rFonts w:ascii="Arial Narrow" w:eastAsia="Arial MT" w:hAnsi="Arial Narrow" w:cs="Arial"/>
          <w:sz w:val="24"/>
          <w:szCs w:val="24"/>
          <w:lang w:val="pt-PT" w:eastAsia="pt-BR"/>
        </w:rPr>
        <w:t xml:space="preserve">; </w:t>
      </w:r>
    </w:p>
    <w:p w14:paraId="5F205B8B" w14:textId="77777777" w:rsidR="00C77223" w:rsidRPr="00D93929" w:rsidRDefault="00C77223" w:rsidP="00694C1E">
      <w:pPr>
        <w:widowControl w:val="0"/>
        <w:pBdr>
          <w:top w:val="nil"/>
          <w:left w:val="nil"/>
          <w:bottom w:val="nil"/>
          <w:right w:val="nil"/>
          <w:between w:val="nil"/>
        </w:pBdr>
        <w:tabs>
          <w:tab w:val="left" w:pos="567"/>
        </w:tabs>
        <w:spacing w:before="240" w:line="320" w:lineRule="atLeast"/>
        <w:ind w:left="56" w:right="-2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6.10.3. Superada a fase de Prova de Conceito, seguirse-a para a fase de julgamento da documentação </w:t>
      </w:r>
      <w:r w:rsidRPr="00D93929">
        <w:rPr>
          <w:rFonts w:ascii="Arial Narrow" w:eastAsia="Arial MT" w:hAnsi="Arial Narrow" w:cs="Arial"/>
          <w:sz w:val="24"/>
          <w:szCs w:val="24"/>
          <w:lang w:val="pt-PT" w:eastAsia="pt-BR"/>
        </w:rPr>
        <w:lastRenderedPageBreak/>
        <w:t>de habilitação em data e hora a ser divulgada no Diário Oficial do Município.</w:t>
      </w:r>
    </w:p>
    <w:p w14:paraId="7764CDF7" w14:textId="77777777" w:rsidR="000D179A" w:rsidRPr="00D93929" w:rsidRDefault="000D179A" w:rsidP="000D179A">
      <w:pPr>
        <w:widowControl w:val="0"/>
        <w:pBdr>
          <w:top w:val="nil"/>
          <w:left w:val="nil"/>
          <w:bottom w:val="nil"/>
          <w:right w:val="nil"/>
          <w:between w:val="nil"/>
        </w:pBdr>
        <w:tabs>
          <w:tab w:val="left" w:pos="851"/>
          <w:tab w:val="left" w:pos="1134"/>
        </w:tabs>
        <w:spacing w:before="9" w:line="276" w:lineRule="auto"/>
        <w:ind w:left="0"/>
        <w:rPr>
          <w:rFonts w:ascii="Arial Narrow" w:eastAsia="Arial MT" w:hAnsi="Arial Narrow" w:cs="Arial"/>
          <w:color w:val="000000"/>
          <w:sz w:val="24"/>
          <w:szCs w:val="24"/>
          <w:lang w:val="pt-PT" w:eastAsia="pt-BR"/>
        </w:rPr>
      </w:pPr>
    </w:p>
    <w:p w14:paraId="713E8133" w14:textId="77777777" w:rsidR="000D179A" w:rsidRPr="00D93929" w:rsidRDefault="000D179A" w:rsidP="00D01E53">
      <w:pPr>
        <w:widowControl w:val="0"/>
        <w:numPr>
          <w:ilvl w:val="0"/>
          <w:numId w:val="1"/>
        </w:numPr>
        <w:shd w:val="clear" w:color="auto" w:fill="D9D9D9"/>
        <w:tabs>
          <w:tab w:val="left" w:pos="567"/>
        </w:tabs>
        <w:spacing w:line="276" w:lineRule="auto"/>
        <w:ind w:left="0" w:firstLine="0"/>
        <w:jc w:val="left"/>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DO ENVELOPE “DOCUMENTOS DE HABILITAÇÃO”</w:t>
      </w:r>
    </w:p>
    <w:p w14:paraId="05EF8721" w14:textId="77777777" w:rsidR="000D179A" w:rsidRPr="00D93929" w:rsidRDefault="000D179A" w:rsidP="00D01E53">
      <w:pPr>
        <w:widowControl w:val="0"/>
        <w:numPr>
          <w:ilvl w:val="1"/>
          <w:numId w:val="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511FAB5E" w14:textId="77777777" w:rsidR="00763DEE" w:rsidRPr="00D93929" w:rsidRDefault="00763DEE" w:rsidP="00CA26E4">
      <w:pPr>
        <w:rPr>
          <w:rFonts w:ascii="Arial Narrow" w:hAnsi="Arial Narrow"/>
          <w:sz w:val="24"/>
          <w:szCs w:val="24"/>
        </w:rPr>
      </w:pPr>
    </w:p>
    <w:p w14:paraId="46FE1FB2" w14:textId="77777777" w:rsidR="00CA26E4" w:rsidRPr="00D93929" w:rsidRDefault="00CA26E4" w:rsidP="00D01E53">
      <w:pPr>
        <w:widowControl w:val="0"/>
        <w:numPr>
          <w:ilvl w:val="1"/>
          <w:numId w:val="1"/>
        </w:numPr>
        <w:shd w:val="clear" w:color="auto" w:fill="D9D9D9"/>
        <w:tabs>
          <w:tab w:val="left" w:pos="567"/>
        </w:tabs>
        <w:spacing w:after="240" w:line="276" w:lineRule="auto"/>
        <w:ind w:left="0" w:firstLine="0"/>
        <w:jc w:val="left"/>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REGULARIDADE JURÍDICA</w:t>
      </w:r>
    </w:p>
    <w:p w14:paraId="1E12D4BF" w14:textId="77777777" w:rsidR="00CA26E4" w:rsidRPr="00D93929" w:rsidRDefault="00CA26E4" w:rsidP="00D01E53">
      <w:pPr>
        <w:widowControl w:val="0"/>
        <w:numPr>
          <w:ilvl w:val="0"/>
          <w:numId w:val="5"/>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w:hAnsi="Arial Narrow" w:cs="Arial"/>
          <w:b/>
          <w:color w:val="000000"/>
          <w:sz w:val="24"/>
          <w:szCs w:val="24"/>
          <w:u w:val="single"/>
          <w:lang w:val="pt-PT" w:eastAsia="pt-BR"/>
        </w:rPr>
        <w:t xml:space="preserve">Certidão Simplificada </w:t>
      </w:r>
      <w:r w:rsidRPr="00D93929">
        <w:rPr>
          <w:rFonts w:ascii="Arial Narrow" w:eastAsia="Arial MT" w:hAnsi="Arial Narrow" w:cs="Arial"/>
          <w:color w:val="000000"/>
          <w:sz w:val="24"/>
          <w:szCs w:val="24"/>
          <w:lang w:val="pt-PT" w:eastAsia="pt-BR"/>
        </w:rPr>
        <w:t>de arquivamento ou formulário de Registro de Empresário Individual na Junta Comercial, no caso de firma individual.</w:t>
      </w:r>
    </w:p>
    <w:p w14:paraId="53785823" w14:textId="77777777" w:rsidR="00CA26E4" w:rsidRPr="00D93929" w:rsidRDefault="00CA26E4" w:rsidP="00D01E53">
      <w:pPr>
        <w:widowControl w:val="0"/>
        <w:numPr>
          <w:ilvl w:val="0"/>
          <w:numId w:val="5"/>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w:hAnsi="Arial Narrow" w:cs="Arial"/>
          <w:b/>
          <w:color w:val="000000"/>
          <w:sz w:val="24"/>
          <w:szCs w:val="24"/>
          <w:u w:val="single"/>
          <w:lang w:val="pt-PT" w:eastAsia="pt-BR"/>
        </w:rPr>
        <w:t>Ato constitutivo</w:t>
      </w:r>
      <w:r w:rsidRPr="00D93929">
        <w:rPr>
          <w:rFonts w:ascii="Arial Narrow" w:eastAsia="Arial" w:hAnsi="Arial Narrow" w:cs="Arial"/>
          <w:b/>
          <w:color w:val="000000"/>
          <w:sz w:val="24"/>
          <w:szCs w:val="24"/>
          <w:lang w:val="pt-PT" w:eastAsia="pt-BR"/>
        </w:rPr>
        <w:t xml:space="preserve"> </w:t>
      </w:r>
      <w:r w:rsidRPr="00D93929">
        <w:rPr>
          <w:rFonts w:ascii="Arial Narrow" w:eastAsia="Arial MT" w:hAnsi="Arial Narrow" w:cs="Arial"/>
          <w:color w:val="000000"/>
          <w:sz w:val="24"/>
          <w:szCs w:val="24"/>
          <w:lang w:val="pt-PT" w:eastAsia="pt-BR"/>
        </w:rPr>
        <w:t xml:space="preserve">Estatuto ou Contrato Social em vigor (que poderá ser apresentada na forma consolidada, substituindo o contrato original), devidamente registrado, em se tratando de </w:t>
      </w:r>
      <w:r w:rsidRPr="00D93929">
        <w:rPr>
          <w:rFonts w:ascii="Arial Narrow" w:eastAsia="Arial MT" w:hAnsi="Arial Narrow" w:cs="Arial"/>
          <w:color w:val="000000"/>
          <w:sz w:val="24"/>
          <w:szCs w:val="24"/>
          <w:u w:val="single"/>
          <w:lang w:val="pt-PT" w:eastAsia="pt-BR"/>
        </w:rPr>
        <w:t>Sociedades Empresariais</w:t>
      </w:r>
      <w:r w:rsidRPr="00D93929">
        <w:rPr>
          <w:rFonts w:ascii="Arial Narrow" w:eastAsia="Arial MT" w:hAnsi="Arial Narrow" w:cs="Arial"/>
          <w:color w:val="000000"/>
          <w:sz w:val="24"/>
          <w:szCs w:val="24"/>
          <w:lang w:val="pt-PT" w:eastAsia="pt-BR"/>
        </w:rPr>
        <w:t xml:space="preserve"> e, especificamente, no caso de sociedades por ações, acompanhado de documentos de eleição e posse de seus administradores, com a publicação no Diário Oficial da Ata de Assembleia que aprovou o Estatuto.</w:t>
      </w:r>
    </w:p>
    <w:p w14:paraId="4ADA0BC2" w14:textId="77777777" w:rsidR="00CA26E4" w:rsidRPr="00D93929" w:rsidRDefault="00CA26E4" w:rsidP="00D01E53">
      <w:pPr>
        <w:widowControl w:val="0"/>
        <w:numPr>
          <w:ilvl w:val="1"/>
          <w:numId w:val="5"/>
        </w:numPr>
        <w:pBdr>
          <w:top w:val="nil"/>
          <w:left w:val="nil"/>
          <w:bottom w:val="nil"/>
          <w:right w:val="nil"/>
          <w:between w:val="nil"/>
        </w:pBdr>
        <w:tabs>
          <w:tab w:val="left" w:pos="567"/>
        </w:tabs>
        <w:spacing w:before="2"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os documentos em apreço deverão estar acompanhados de todas as alterações ou da consolidação respectiva;</w:t>
      </w:r>
    </w:p>
    <w:p w14:paraId="2A01F189" w14:textId="77777777" w:rsidR="00CA26E4" w:rsidRPr="00D93929" w:rsidRDefault="00CA26E4" w:rsidP="00D01E53">
      <w:pPr>
        <w:widowControl w:val="0"/>
        <w:numPr>
          <w:ilvl w:val="0"/>
          <w:numId w:val="5"/>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Inscrição do ato constitutivo</w:t>
      </w:r>
      <w:r w:rsidRPr="00D93929">
        <w:rPr>
          <w:rFonts w:ascii="Arial Narrow" w:eastAsia="Arial MT" w:hAnsi="Arial Narrow" w:cs="Arial"/>
          <w:color w:val="000000"/>
          <w:sz w:val="24"/>
          <w:szCs w:val="24"/>
          <w:lang w:val="pt-PT" w:eastAsia="pt-BR"/>
        </w:rPr>
        <w:t>, no caso de Sociedades Simples, acompanhada de prova da diretoria em exercício.</w:t>
      </w:r>
    </w:p>
    <w:p w14:paraId="279BE95E" w14:textId="77777777" w:rsidR="00CA26E4" w:rsidRPr="00D93929" w:rsidRDefault="00CA26E4" w:rsidP="00D01E53">
      <w:pPr>
        <w:widowControl w:val="0"/>
        <w:numPr>
          <w:ilvl w:val="0"/>
          <w:numId w:val="5"/>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Decreto de autorização</w:t>
      </w:r>
      <w:r w:rsidRPr="00D93929">
        <w:rPr>
          <w:rFonts w:ascii="Arial Narrow" w:eastAsia="Arial MT" w:hAnsi="Arial Narrow" w:cs="Arial"/>
          <w:color w:val="000000"/>
          <w:sz w:val="24"/>
          <w:szCs w:val="24"/>
          <w:lang w:val="pt-PT" w:eastAsia="pt-BR"/>
        </w:rPr>
        <w:t>, em se tratando de empresas ou sociedade estrangeira em funcionamento no País, e ato de registro ou autorização para funcionamento expedido pelo órgão competente, quando a atividade assim o exigir.</w:t>
      </w:r>
    </w:p>
    <w:p w14:paraId="23547166" w14:textId="77777777" w:rsidR="00CA26E4" w:rsidRPr="00D93929" w:rsidRDefault="00CA26E4" w:rsidP="00CA26E4">
      <w:pPr>
        <w:widowControl w:val="0"/>
        <w:pBdr>
          <w:top w:val="nil"/>
          <w:left w:val="nil"/>
          <w:bottom w:val="nil"/>
          <w:right w:val="nil"/>
          <w:between w:val="nil"/>
        </w:pBdr>
        <w:tabs>
          <w:tab w:val="left" w:pos="993"/>
          <w:tab w:val="left" w:pos="1134"/>
        </w:tabs>
        <w:spacing w:before="10" w:line="276" w:lineRule="auto"/>
        <w:ind w:left="0"/>
        <w:rPr>
          <w:rFonts w:ascii="Arial Narrow" w:eastAsia="Arial MT" w:hAnsi="Arial Narrow" w:cs="Arial"/>
          <w:color w:val="000000"/>
          <w:sz w:val="24"/>
          <w:szCs w:val="24"/>
          <w:lang w:val="pt-PT" w:eastAsia="pt-BR"/>
        </w:rPr>
      </w:pPr>
    </w:p>
    <w:p w14:paraId="798F1D02" w14:textId="77777777" w:rsidR="00CA26E4" w:rsidRPr="00D93929" w:rsidRDefault="00CA26E4" w:rsidP="00D01E53">
      <w:pPr>
        <w:widowControl w:val="0"/>
        <w:numPr>
          <w:ilvl w:val="2"/>
          <w:numId w:val="1"/>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Os documentos relacionados nas Alíneas "a" a "d" deste Subitem não precisarão constar do Envelope 02 - “Documentos de Habilitação", se tiverem sido apresentados para o credenciamento neste Pregão.</w:t>
      </w:r>
    </w:p>
    <w:p w14:paraId="0258D675" w14:textId="77777777" w:rsidR="00CA26E4" w:rsidRPr="00D93929" w:rsidRDefault="00CA26E4" w:rsidP="00CA26E4">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2527FC61" w14:textId="77777777" w:rsidR="00CA26E4" w:rsidRPr="00D93929" w:rsidRDefault="00CA26E4" w:rsidP="00D01E53">
      <w:pPr>
        <w:widowControl w:val="0"/>
        <w:numPr>
          <w:ilvl w:val="1"/>
          <w:numId w:val="1"/>
        </w:numPr>
        <w:shd w:val="clear" w:color="auto" w:fill="D9D9D9"/>
        <w:tabs>
          <w:tab w:val="left" w:pos="426"/>
          <w:tab w:val="left" w:pos="851"/>
        </w:tabs>
        <w:spacing w:after="240" w:line="252" w:lineRule="auto"/>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REGULARIDADES FISCAL SOCIAL E TRABALHISTA</w:t>
      </w:r>
    </w:p>
    <w:p w14:paraId="0A09DFB9" w14:textId="5CABB0D8" w:rsidR="00CA26E4" w:rsidRPr="00D93929" w:rsidRDefault="002250E7" w:rsidP="00D01E53">
      <w:pPr>
        <w:widowControl w:val="0"/>
        <w:numPr>
          <w:ilvl w:val="0"/>
          <w:numId w:val="4"/>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PROVA DE INSCRIÇÃO NO CADASTRO NACIONAL DE PESSOA JURÍDICA</w:t>
      </w:r>
      <w:r w:rsidRPr="00D93929">
        <w:rPr>
          <w:rFonts w:ascii="Arial Narrow" w:eastAsia="Arial MT" w:hAnsi="Arial Narrow" w:cs="Arial"/>
          <w:color w:val="000000"/>
          <w:sz w:val="24"/>
          <w:szCs w:val="24"/>
          <w:lang w:val="pt-PT" w:eastAsia="pt-BR"/>
        </w:rPr>
        <w:t xml:space="preserve"> </w:t>
      </w:r>
      <w:r w:rsidR="00CA26E4" w:rsidRPr="00D93929">
        <w:rPr>
          <w:rFonts w:ascii="Arial Narrow" w:eastAsia="Arial MT" w:hAnsi="Arial Narrow" w:cs="Arial"/>
          <w:color w:val="000000"/>
          <w:sz w:val="24"/>
          <w:szCs w:val="24"/>
          <w:lang w:val="pt-PT" w:eastAsia="pt-BR"/>
        </w:rPr>
        <w:t xml:space="preserve">– </w:t>
      </w:r>
      <w:r w:rsidR="00CA26E4" w:rsidRPr="00D93929">
        <w:rPr>
          <w:rFonts w:ascii="Arial Narrow" w:eastAsia="Arial" w:hAnsi="Arial Narrow" w:cs="Arial"/>
          <w:b/>
          <w:color w:val="000000"/>
          <w:sz w:val="24"/>
          <w:szCs w:val="24"/>
          <w:lang w:val="pt-PT" w:eastAsia="pt-BR"/>
        </w:rPr>
        <w:t xml:space="preserve">CNPJ </w:t>
      </w:r>
      <w:r w:rsidR="00CA26E4" w:rsidRPr="00D93929">
        <w:rPr>
          <w:rFonts w:ascii="Arial Narrow" w:eastAsia="Arial MT" w:hAnsi="Arial Narrow" w:cs="Arial"/>
          <w:color w:val="000000"/>
          <w:sz w:val="24"/>
          <w:szCs w:val="24"/>
          <w:lang w:val="pt-PT" w:eastAsia="pt-BR"/>
        </w:rPr>
        <w:t>do Ministério da Fazenda.</w:t>
      </w:r>
    </w:p>
    <w:p w14:paraId="22B384AC" w14:textId="77777777" w:rsidR="002250E7" w:rsidRPr="00D93929" w:rsidRDefault="002250E7" w:rsidP="002250E7">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37D87574" w14:textId="4F3CB59A" w:rsidR="00316CE3" w:rsidRPr="00D93929" w:rsidRDefault="002250E7" w:rsidP="002250E7">
      <w:pPr>
        <w:widowControl w:val="0"/>
        <w:numPr>
          <w:ilvl w:val="0"/>
          <w:numId w:val="4"/>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D93929">
        <w:rPr>
          <w:rFonts w:ascii="Arial Narrow" w:hAnsi="Arial Narrow"/>
          <w:b/>
          <w:sz w:val="24"/>
          <w:szCs w:val="24"/>
        </w:rPr>
        <w:t>ALVARÁ DE AUTORIZAÇÃO E FUNCIONAMENTO MUNICIPAL</w:t>
      </w:r>
      <w:r w:rsidRPr="00D93929">
        <w:rPr>
          <w:rFonts w:ascii="Arial Narrow" w:hAnsi="Arial Narrow"/>
          <w:sz w:val="24"/>
          <w:szCs w:val="24"/>
        </w:rPr>
        <w:t xml:space="preserve">, vigente, relativa ao domicílio ou sede da licitante, devendo constar atividade econômica principal autorização de exploração de serviço de </w:t>
      </w:r>
      <w:r w:rsidRPr="00D93929">
        <w:rPr>
          <w:rFonts w:ascii="Arial Narrow" w:hAnsi="Arial Narrow"/>
          <w:b/>
          <w:sz w:val="24"/>
          <w:szCs w:val="24"/>
        </w:rPr>
        <w:t>TRANSPORTE ESCOLAR</w:t>
      </w:r>
      <w:r w:rsidRPr="00D93929">
        <w:rPr>
          <w:rFonts w:ascii="Arial Narrow" w:hAnsi="Arial Narrow"/>
          <w:sz w:val="24"/>
          <w:szCs w:val="24"/>
        </w:rPr>
        <w:t>. (Resolução TCE MS 88/2018 e atualizações e Termo de Cooperação Mutua 01/2023)</w:t>
      </w:r>
    </w:p>
    <w:p w14:paraId="061EB44B" w14:textId="12FDCD5E" w:rsidR="00CA26E4" w:rsidRPr="00D93929" w:rsidRDefault="002250E7" w:rsidP="00D01E53">
      <w:pPr>
        <w:widowControl w:val="0"/>
        <w:numPr>
          <w:ilvl w:val="0"/>
          <w:numId w:val="4"/>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PROVA DE REGULARIDADE PARA COM A FAZENDA FEDERAL</w:t>
      </w:r>
      <w:r w:rsidRPr="00D93929">
        <w:rPr>
          <w:rFonts w:ascii="Arial Narrow" w:eastAsia="Arial MT" w:hAnsi="Arial Narrow" w:cs="Arial"/>
          <w:color w:val="000000"/>
          <w:sz w:val="24"/>
          <w:szCs w:val="24"/>
          <w:lang w:val="pt-PT" w:eastAsia="pt-BR"/>
        </w:rPr>
        <w:t xml:space="preserve"> </w:t>
      </w:r>
      <w:r w:rsidR="00CA26E4" w:rsidRPr="00D93929">
        <w:rPr>
          <w:rFonts w:ascii="Arial Narrow" w:eastAsia="Arial MT" w:hAnsi="Arial Narrow" w:cs="Arial"/>
          <w:color w:val="000000"/>
          <w:sz w:val="24"/>
          <w:szCs w:val="24"/>
          <w:lang w:val="pt-PT" w:eastAsia="pt-BR"/>
        </w:rPr>
        <w:t xml:space="preserve">através de </w:t>
      </w:r>
      <w:r w:rsidR="00CA26E4" w:rsidRPr="00D93929">
        <w:rPr>
          <w:rFonts w:ascii="Arial Narrow" w:eastAsia="Arial" w:hAnsi="Arial Narrow" w:cs="Arial"/>
          <w:color w:val="000000"/>
          <w:sz w:val="24"/>
          <w:szCs w:val="24"/>
          <w:lang w:val="pt-PT" w:eastAsia="pt-BR"/>
        </w:rPr>
        <w:t>Certidão conjunta emitida relativa à Dívida Ativa da União</w:t>
      </w:r>
      <w:r w:rsidR="00CA26E4" w:rsidRPr="00D93929">
        <w:rPr>
          <w:rFonts w:ascii="Arial Narrow" w:eastAsia="Arial MT" w:hAnsi="Arial Narrow" w:cs="Arial"/>
          <w:color w:val="000000"/>
          <w:sz w:val="24"/>
          <w:szCs w:val="24"/>
          <w:lang w:val="pt-PT" w:eastAsia="pt-BR"/>
        </w:rPr>
        <w:t xml:space="preserve">, expedida pela Procuradoria Geral da Fazenda Nacional ou Certidão expedida pela Delegacia da Receita Federal, ambas da unidade da federação onde a empresa </w:t>
      </w:r>
      <w:r w:rsidR="00CA26E4" w:rsidRPr="00D93929">
        <w:rPr>
          <w:rFonts w:ascii="Arial Narrow" w:eastAsia="Arial MT" w:hAnsi="Arial Narrow" w:cs="Arial"/>
          <w:color w:val="000000"/>
          <w:sz w:val="24"/>
          <w:szCs w:val="24"/>
          <w:lang w:val="pt-PT" w:eastAsia="pt-BR"/>
        </w:rPr>
        <w:lastRenderedPageBreak/>
        <w:t>licitante tem a sua sede.</w:t>
      </w:r>
    </w:p>
    <w:p w14:paraId="62F749DB" w14:textId="3AB9E188" w:rsidR="00CA26E4" w:rsidRPr="00D93929" w:rsidRDefault="002250E7" w:rsidP="00D01E53">
      <w:pPr>
        <w:widowControl w:val="0"/>
        <w:numPr>
          <w:ilvl w:val="0"/>
          <w:numId w:val="4"/>
        </w:numPr>
        <w:spacing w:line="276" w:lineRule="auto"/>
        <w:ind w:left="0" w:firstLine="0"/>
        <w:rPr>
          <w:rFonts w:ascii="Arial Narrow" w:eastAsia="Times New Roman" w:hAnsi="Arial Narrow" w:cs="Arial"/>
          <w:sz w:val="24"/>
          <w:szCs w:val="24"/>
          <w:lang w:val="pt-PT" w:eastAsia="pt-BR"/>
        </w:rPr>
      </w:pPr>
      <w:r w:rsidRPr="00D93929">
        <w:rPr>
          <w:rFonts w:ascii="Arial Narrow" w:eastAsia="Arial MT" w:hAnsi="Arial Narrow" w:cs="Arial MT"/>
          <w:b/>
          <w:sz w:val="24"/>
          <w:szCs w:val="24"/>
          <w:lang w:val="pt-PT" w:eastAsia="pt-BR"/>
        </w:rPr>
        <w:t xml:space="preserve">PROVA DE REGULARIDADE COM A FAZENDA </w:t>
      </w:r>
      <w:r w:rsidRPr="00D93929">
        <w:rPr>
          <w:rFonts w:ascii="Arial Narrow" w:eastAsia="Arial MT" w:hAnsi="Arial Narrow" w:cs="Arial MT"/>
          <w:b/>
          <w:iCs/>
          <w:sz w:val="24"/>
          <w:szCs w:val="24"/>
          <w:lang w:val="pt-PT" w:eastAsia="pt-BR"/>
        </w:rPr>
        <w:t>MUNICIPAL</w:t>
      </w:r>
      <w:r w:rsidRPr="00D93929">
        <w:rPr>
          <w:rFonts w:ascii="Arial Narrow" w:eastAsia="Arial MT" w:hAnsi="Arial Narrow" w:cs="Arial MT"/>
          <w:b/>
          <w:i/>
          <w:iCs/>
          <w:sz w:val="24"/>
          <w:szCs w:val="24"/>
          <w:lang w:val="pt-PT" w:eastAsia="pt-BR"/>
        </w:rPr>
        <w:t xml:space="preserve"> </w:t>
      </w:r>
      <w:r w:rsidR="00CA26E4" w:rsidRPr="00D93929">
        <w:rPr>
          <w:rFonts w:ascii="Arial Narrow" w:eastAsia="Arial MT" w:hAnsi="Arial Narrow" w:cs="Arial MT"/>
          <w:sz w:val="24"/>
          <w:szCs w:val="24"/>
          <w:lang w:val="pt-PT" w:eastAsia="pt-BR"/>
        </w:rPr>
        <w:t>do domicílio ou sede do fornecedor, relativa à atividade em cujo exercício contrata ou concorre</w:t>
      </w:r>
      <w:r w:rsidR="00CA26E4" w:rsidRPr="00D93929">
        <w:rPr>
          <w:rFonts w:ascii="Arial Narrow" w:eastAsia="Times New Roman" w:hAnsi="Arial Narrow" w:cs="Arial"/>
          <w:sz w:val="24"/>
          <w:szCs w:val="24"/>
          <w:lang w:val="pt-PT" w:eastAsia="pt-BR"/>
        </w:rPr>
        <w:t>;</w:t>
      </w:r>
    </w:p>
    <w:p w14:paraId="43D941A2" w14:textId="3B599A01" w:rsidR="00CA26E4" w:rsidRPr="00D93929" w:rsidRDefault="002250E7" w:rsidP="00D01E53">
      <w:pPr>
        <w:pStyle w:val="PargrafodaLista"/>
        <w:widowControl w:val="0"/>
        <w:numPr>
          <w:ilvl w:val="0"/>
          <w:numId w:val="4"/>
        </w:numPr>
        <w:pBdr>
          <w:top w:val="nil"/>
          <w:left w:val="nil"/>
          <w:bottom w:val="nil"/>
          <w:right w:val="nil"/>
          <w:between w:val="nil"/>
        </w:pBdr>
        <w:spacing w:after="0" w:line="276" w:lineRule="auto"/>
        <w:ind w:left="0" w:firstLine="0"/>
        <w:jc w:val="both"/>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FUNDO DE GARANTIA POR TEMPO DE SERVIÇO</w:t>
      </w:r>
      <w:r w:rsidRPr="00D93929">
        <w:rPr>
          <w:rFonts w:ascii="Arial Narrow" w:eastAsia="Arial MT" w:hAnsi="Arial Narrow" w:cs="Arial"/>
          <w:color w:val="000000"/>
          <w:sz w:val="24"/>
          <w:szCs w:val="24"/>
          <w:lang w:val="pt-PT" w:eastAsia="pt-BR"/>
        </w:rPr>
        <w:t xml:space="preserve"> </w:t>
      </w:r>
      <w:r w:rsidR="00CA26E4" w:rsidRPr="00D93929">
        <w:rPr>
          <w:rFonts w:ascii="Arial Narrow" w:eastAsia="Arial" w:hAnsi="Arial Narrow" w:cs="Arial"/>
          <w:b/>
          <w:color w:val="000000"/>
          <w:sz w:val="24"/>
          <w:szCs w:val="24"/>
          <w:lang w:val="pt-PT" w:eastAsia="pt-BR"/>
        </w:rPr>
        <w:t>(FGTS</w:t>
      </w:r>
      <w:r w:rsidR="00CA26E4" w:rsidRPr="00D93929">
        <w:rPr>
          <w:rFonts w:ascii="Arial Narrow" w:eastAsia="Arial MT" w:hAnsi="Arial Narrow" w:cs="Arial"/>
          <w:color w:val="000000"/>
          <w:sz w:val="24"/>
          <w:szCs w:val="24"/>
          <w:lang w:val="pt-PT" w:eastAsia="pt-BR"/>
        </w:rPr>
        <w:t>), demonstrando situação regular no cumprimento dos encargos sociais instituídos por lei.</w:t>
      </w:r>
    </w:p>
    <w:p w14:paraId="00B7ACFC" w14:textId="020A8FE1" w:rsidR="00CA26E4" w:rsidRPr="00D93929" w:rsidRDefault="002250E7" w:rsidP="00D01E53">
      <w:pPr>
        <w:widowControl w:val="0"/>
        <w:numPr>
          <w:ilvl w:val="0"/>
          <w:numId w:val="4"/>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PROVA DE REGULARIDADE RELATIVA À JUSTIÇA DO TRABALHO</w:t>
      </w:r>
      <w:r w:rsidR="00CA26E4" w:rsidRPr="00D93929">
        <w:rPr>
          <w:rFonts w:ascii="Arial Narrow" w:eastAsia="Arial MT" w:hAnsi="Arial Narrow" w:cs="Arial"/>
          <w:color w:val="000000"/>
          <w:sz w:val="24"/>
          <w:szCs w:val="24"/>
          <w:lang w:val="pt-PT" w:eastAsia="pt-BR"/>
        </w:rPr>
        <w:t xml:space="preserve">, através da Certidão Negativa de Débitos Trabalhistas </w:t>
      </w:r>
      <w:r w:rsidR="00CA26E4" w:rsidRPr="00D93929">
        <w:rPr>
          <w:rFonts w:ascii="Arial Narrow" w:eastAsia="Arial" w:hAnsi="Arial Narrow" w:cs="Arial"/>
          <w:b/>
          <w:color w:val="000000"/>
          <w:sz w:val="24"/>
          <w:szCs w:val="24"/>
          <w:lang w:val="pt-PT" w:eastAsia="pt-BR"/>
        </w:rPr>
        <w:t>(CNDT)</w:t>
      </w:r>
      <w:r w:rsidR="00CA26E4" w:rsidRPr="00D93929">
        <w:rPr>
          <w:rFonts w:ascii="Arial Narrow" w:eastAsia="Arial MT" w:hAnsi="Arial Narrow" w:cs="Arial"/>
          <w:color w:val="000000"/>
          <w:sz w:val="24"/>
          <w:szCs w:val="24"/>
          <w:lang w:val="pt-PT" w:eastAsia="pt-BR"/>
        </w:rPr>
        <w:t>, em atendimento ao exposto na Lei Federal 12.440/11.</w:t>
      </w:r>
    </w:p>
    <w:p w14:paraId="2173FDD1" w14:textId="77777777" w:rsidR="002F405A" w:rsidRPr="00D93929" w:rsidRDefault="002F405A" w:rsidP="002F405A">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p>
    <w:p w14:paraId="79DCEC3A" w14:textId="77777777" w:rsidR="00CA26E4" w:rsidRPr="00D93929" w:rsidRDefault="00CA26E4" w:rsidP="00D01E53">
      <w:pPr>
        <w:widowControl w:val="0"/>
        <w:numPr>
          <w:ilvl w:val="1"/>
          <w:numId w:val="1"/>
        </w:numPr>
        <w:shd w:val="clear" w:color="auto" w:fill="D9D9D9"/>
        <w:tabs>
          <w:tab w:val="left" w:pos="567"/>
        </w:tabs>
        <w:spacing w:line="252" w:lineRule="auto"/>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QUALIFICAÇÃO ECONÔMICA</w:t>
      </w:r>
      <w:r w:rsidR="00B70A5D" w:rsidRPr="00D93929">
        <w:rPr>
          <w:rFonts w:ascii="Arial Narrow" w:eastAsia="Arial" w:hAnsi="Arial Narrow" w:cs="Arial"/>
          <w:b/>
          <w:bCs/>
          <w:sz w:val="24"/>
          <w:szCs w:val="24"/>
          <w:lang w:val="pt-PT" w:eastAsia="pt-BR"/>
        </w:rPr>
        <w:t xml:space="preserve"> E ALVARÁ DE FUNCIONAMENTO.</w:t>
      </w:r>
    </w:p>
    <w:p w14:paraId="2B5F6658" w14:textId="77777777" w:rsidR="00CA26E4" w:rsidRPr="00D93929" w:rsidRDefault="00CA26E4" w:rsidP="00D01E53">
      <w:pPr>
        <w:widowControl w:val="0"/>
        <w:numPr>
          <w:ilvl w:val="2"/>
          <w:numId w:val="1"/>
        </w:numPr>
        <w:tabs>
          <w:tab w:val="left" w:pos="567"/>
          <w:tab w:val="left" w:pos="1276"/>
          <w:tab w:val="left" w:pos="1418"/>
        </w:tabs>
        <w:spacing w:line="242" w:lineRule="auto"/>
        <w:ind w:left="0" w:firstLine="0"/>
        <w:rPr>
          <w:rFonts w:ascii="Arial Narrow" w:eastAsia="Arial MT" w:hAnsi="Arial Narrow" w:cs="Arial"/>
          <w:sz w:val="24"/>
          <w:szCs w:val="24"/>
          <w:lang w:val="pt-PT" w:eastAsia="pt-BR"/>
        </w:rPr>
      </w:pPr>
      <w:r w:rsidRPr="00D93929">
        <w:rPr>
          <w:rFonts w:ascii="Arial Narrow" w:eastAsia="Arial" w:hAnsi="Arial Narrow" w:cs="Arial"/>
          <w:b/>
          <w:sz w:val="24"/>
          <w:szCs w:val="24"/>
          <w:u w:val="single"/>
          <w:lang w:val="pt-PT" w:eastAsia="pt-BR"/>
        </w:rPr>
        <w:t>Certidão Negativa de pedido de Falência</w:t>
      </w:r>
      <w:r w:rsidRPr="00D93929">
        <w:rPr>
          <w:rFonts w:ascii="Arial Narrow" w:eastAsia="Arial MT" w:hAnsi="Arial Narrow" w:cs="Arial"/>
          <w:sz w:val="24"/>
          <w:szCs w:val="24"/>
          <w:lang w:val="pt-PT" w:eastAsia="pt-BR"/>
        </w:rPr>
        <w:t>, impresso pela Internet ou expedido por Cartório Distribuidor da sede da pessoa jurídica, com data não superior a 60 (sessenta) dias corridos. Para esta certidão só será aceita outra validade se estiver expresso no próprio documento.</w:t>
      </w:r>
    </w:p>
    <w:p w14:paraId="05E6042E" w14:textId="77777777" w:rsidR="00B70A5D" w:rsidRPr="00D93929" w:rsidRDefault="00B70A5D" w:rsidP="00B70A5D">
      <w:pPr>
        <w:widowControl w:val="0"/>
        <w:tabs>
          <w:tab w:val="left" w:pos="567"/>
          <w:tab w:val="left" w:pos="1276"/>
          <w:tab w:val="left" w:pos="1418"/>
        </w:tabs>
        <w:spacing w:line="242" w:lineRule="auto"/>
        <w:ind w:left="0"/>
        <w:rPr>
          <w:rFonts w:ascii="Arial Narrow" w:eastAsia="Arial MT" w:hAnsi="Arial Narrow" w:cs="Arial"/>
          <w:sz w:val="24"/>
          <w:szCs w:val="24"/>
          <w:lang w:val="pt-PT" w:eastAsia="pt-BR"/>
        </w:rPr>
      </w:pPr>
    </w:p>
    <w:p w14:paraId="29C85585" w14:textId="77777777" w:rsidR="00CA26E4" w:rsidRPr="00D93929" w:rsidRDefault="00CA26E4" w:rsidP="00D01E53">
      <w:pPr>
        <w:widowControl w:val="0"/>
        <w:numPr>
          <w:ilvl w:val="1"/>
          <w:numId w:val="1"/>
        </w:numPr>
        <w:shd w:val="clear" w:color="auto" w:fill="D9D9D9"/>
        <w:tabs>
          <w:tab w:val="left" w:pos="567"/>
        </w:tabs>
        <w:spacing w:after="240"/>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OUTROS DOCUMENTOS</w:t>
      </w:r>
      <w:r w:rsidRPr="00D93929">
        <w:rPr>
          <w:rFonts w:ascii="Arial Narrow" w:eastAsia="Arial" w:hAnsi="Arial Narrow" w:cs="Arial"/>
          <w:b/>
          <w:bCs/>
          <w:color w:val="FF0000"/>
          <w:sz w:val="24"/>
          <w:szCs w:val="24"/>
          <w:lang w:val="pt-PT" w:eastAsia="pt-BR"/>
        </w:rPr>
        <w:t xml:space="preserve"> </w:t>
      </w:r>
      <w:r w:rsidR="00D5036E" w:rsidRPr="00D93929">
        <w:rPr>
          <w:rFonts w:ascii="Arial Narrow" w:eastAsia="Arial" w:hAnsi="Arial Narrow" w:cs="Arial"/>
          <w:b/>
          <w:bCs/>
          <w:sz w:val="24"/>
          <w:szCs w:val="24"/>
          <w:lang w:val="pt-PT" w:eastAsia="pt-BR"/>
        </w:rPr>
        <w:t>(DECLARAÇÕES</w:t>
      </w:r>
      <w:r w:rsidRPr="00D93929">
        <w:rPr>
          <w:rFonts w:ascii="Arial Narrow" w:eastAsia="Arial" w:hAnsi="Arial Narrow" w:cs="Arial"/>
          <w:b/>
          <w:bCs/>
          <w:sz w:val="24"/>
          <w:szCs w:val="24"/>
          <w:lang w:val="pt-PT" w:eastAsia="pt-BR"/>
        </w:rPr>
        <w:t>)</w:t>
      </w:r>
    </w:p>
    <w:p w14:paraId="05859D05" w14:textId="77777777" w:rsidR="00CA26E4" w:rsidRPr="00D93929" w:rsidRDefault="00CA26E4" w:rsidP="00D01E53">
      <w:pPr>
        <w:widowControl w:val="0"/>
        <w:numPr>
          <w:ilvl w:val="2"/>
          <w:numId w:val="1"/>
        </w:numPr>
        <w:tabs>
          <w:tab w:val="left" w:pos="567"/>
        </w:tabs>
        <w:spacing w:line="320" w:lineRule="atLeast"/>
        <w:ind w:left="709"/>
        <w:rPr>
          <w:rFonts w:ascii="Arial Narrow" w:eastAsia="Arial MT" w:hAnsi="Arial Narrow" w:cs="Arial"/>
          <w:b/>
          <w:bCs/>
          <w:sz w:val="24"/>
          <w:szCs w:val="24"/>
          <w:lang w:val="pt-PT" w:eastAsia="pt-BR"/>
        </w:rPr>
      </w:pPr>
      <w:r w:rsidRPr="00D93929">
        <w:rPr>
          <w:rFonts w:ascii="Arial Narrow" w:eastAsia="Arial MT" w:hAnsi="Arial Narrow" w:cs="Arial"/>
          <w:b/>
          <w:bCs/>
          <w:sz w:val="24"/>
          <w:szCs w:val="24"/>
          <w:lang w:val="pt-PT" w:eastAsia="pt-BR"/>
        </w:rPr>
        <w:t>DAS DECLARAÇÕES</w:t>
      </w:r>
    </w:p>
    <w:p w14:paraId="71E58A27" w14:textId="77777777" w:rsidR="00CA26E4" w:rsidRPr="00D93929" w:rsidRDefault="00CA26E4" w:rsidP="00D01E53">
      <w:pPr>
        <w:widowControl w:val="0"/>
        <w:numPr>
          <w:ilvl w:val="0"/>
          <w:numId w:val="7"/>
        </w:numPr>
        <w:tabs>
          <w:tab w:val="left" w:pos="567"/>
        </w:tabs>
        <w:spacing w:line="320" w:lineRule="atLeast"/>
        <w:ind w:left="0" w:firstLine="0"/>
        <w:rPr>
          <w:rFonts w:ascii="Arial Narrow" w:eastAsia="Arial MT" w:hAnsi="Arial Narrow" w:cs="Arial"/>
          <w:b/>
          <w:bCs/>
          <w:sz w:val="24"/>
          <w:szCs w:val="24"/>
          <w:lang w:val="pt-PT" w:eastAsia="pt-BR"/>
        </w:rPr>
      </w:pPr>
      <w:r w:rsidRPr="00D93929">
        <w:rPr>
          <w:rFonts w:ascii="Arial Narrow" w:eastAsia="Arial MT" w:hAnsi="Arial Narrow" w:cs="Arial"/>
          <w:b/>
          <w:bCs/>
          <w:sz w:val="24"/>
          <w:szCs w:val="24"/>
          <w:lang w:val="pt-PT" w:eastAsia="pt-BR"/>
        </w:rPr>
        <w:t>DECLARAÇÃO de que empresa não se encontre declarada inidônea</w:t>
      </w:r>
      <w:r w:rsidRPr="00D93929">
        <w:rPr>
          <w:rFonts w:ascii="Arial Narrow" w:eastAsia="Arial MT" w:hAnsi="Arial Narrow" w:cs="Arial"/>
          <w:sz w:val="24"/>
          <w:szCs w:val="24"/>
          <w:lang w:val="pt-PT" w:eastAsia="pt-BR"/>
        </w:rPr>
        <w:t xml:space="preserve"> para licitar e contratar com o  Poder Público ou suspensa do direito de licitar ou contratar com a Administração, conforme  modelo constante no </w:t>
      </w:r>
      <w:r w:rsidRPr="00D93929">
        <w:rPr>
          <w:rFonts w:ascii="Arial Narrow" w:eastAsia="Arial MT" w:hAnsi="Arial Narrow" w:cs="Arial"/>
          <w:b/>
          <w:sz w:val="24"/>
          <w:szCs w:val="24"/>
          <w:lang w:val="pt-PT" w:eastAsia="pt-BR"/>
        </w:rPr>
        <w:t>ANEXO X</w:t>
      </w:r>
      <w:r w:rsidRPr="00D93929">
        <w:rPr>
          <w:rFonts w:ascii="Arial Narrow" w:eastAsia="Arial MT" w:hAnsi="Arial Narrow" w:cs="Arial"/>
          <w:sz w:val="24"/>
          <w:szCs w:val="24"/>
          <w:lang w:val="pt-PT" w:eastAsia="pt-BR"/>
        </w:rPr>
        <w:t xml:space="preserve"> – </w:t>
      </w:r>
      <w:r w:rsidRPr="00D93929">
        <w:rPr>
          <w:rFonts w:ascii="Arial Narrow" w:eastAsia="Arial MT" w:hAnsi="Arial Narrow" w:cs="Arial"/>
          <w:b/>
          <w:bCs/>
          <w:sz w:val="24"/>
          <w:szCs w:val="24"/>
          <w:lang w:val="pt-PT" w:eastAsia="pt-BR"/>
        </w:rPr>
        <w:t>DECLARAÇÃO DE IDONEIDADE.</w:t>
      </w:r>
    </w:p>
    <w:p w14:paraId="0DF1E2FF" w14:textId="77777777" w:rsidR="00CA26E4" w:rsidRPr="00D93929" w:rsidRDefault="00CA26E4" w:rsidP="00CA26E4">
      <w:pPr>
        <w:widowControl w:val="0"/>
        <w:tabs>
          <w:tab w:val="left" w:pos="567"/>
        </w:tabs>
        <w:spacing w:line="320" w:lineRule="atLeast"/>
        <w:ind w:left="0"/>
        <w:rPr>
          <w:rFonts w:ascii="Arial Narrow" w:eastAsia="Arial MT" w:hAnsi="Arial Narrow" w:cs="Arial"/>
          <w:b/>
          <w:bCs/>
          <w:sz w:val="24"/>
          <w:szCs w:val="24"/>
          <w:lang w:val="pt-PT" w:eastAsia="pt-BR"/>
        </w:rPr>
      </w:pPr>
      <w:r w:rsidRPr="00D93929">
        <w:rPr>
          <w:rFonts w:ascii="Arial Narrow" w:eastAsia="Arial MT" w:hAnsi="Arial Narrow" w:cs="Arial"/>
          <w:bCs/>
          <w:sz w:val="24"/>
          <w:szCs w:val="24"/>
          <w:lang w:val="pt-PT" w:eastAsia="pt-BR"/>
        </w:rPr>
        <w:t xml:space="preserve">a1) </w:t>
      </w:r>
      <w:r w:rsidRPr="00D93929">
        <w:rPr>
          <w:rFonts w:ascii="Arial Narrow" w:eastAsia="Arial MT" w:hAnsi="Arial Narrow" w:cs="Arial"/>
          <w:sz w:val="24"/>
          <w:szCs w:val="24"/>
          <w:highlight w:val="yellow"/>
          <w:lang w:val="pt-PT" w:eastAsia="pt-BR"/>
        </w:rPr>
        <w:t xml:space="preserve">A declaração acima poderá ser substituída pela(s) apresentação da(s) certidão(ões) negativa(s) de inidoneidade emitida conforme </w:t>
      </w:r>
      <w:r w:rsidRPr="00D93929">
        <w:rPr>
          <w:rFonts w:ascii="Arial Narrow" w:eastAsia="Arial MT" w:hAnsi="Arial Narrow" w:cs="Arial"/>
          <w:b/>
          <w:bCs/>
          <w:sz w:val="24"/>
          <w:szCs w:val="24"/>
          <w:highlight w:val="yellow"/>
          <w:lang w:val="pt-PT" w:eastAsia="pt-BR"/>
        </w:rPr>
        <w:t>item 13.</w:t>
      </w:r>
      <w:r w:rsidR="00B42C69" w:rsidRPr="00D93929">
        <w:rPr>
          <w:rFonts w:ascii="Arial Narrow" w:eastAsia="Arial MT" w:hAnsi="Arial Narrow" w:cs="Arial"/>
          <w:b/>
          <w:bCs/>
          <w:sz w:val="24"/>
          <w:szCs w:val="24"/>
          <w:highlight w:val="yellow"/>
          <w:lang w:val="pt-PT" w:eastAsia="pt-BR"/>
        </w:rPr>
        <w:t>9</w:t>
      </w:r>
      <w:r w:rsidRPr="00D93929">
        <w:rPr>
          <w:rFonts w:ascii="Arial Narrow" w:eastAsia="Arial MT" w:hAnsi="Arial Narrow" w:cs="Arial"/>
          <w:sz w:val="24"/>
          <w:szCs w:val="24"/>
          <w:highlight w:val="yellow"/>
          <w:lang w:val="pt-PT" w:eastAsia="pt-BR"/>
        </w:rPr>
        <w:t>.</w:t>
      </w:r>
    </w:p>
    <w:p w14:paraId="139E089C" w14:textId="77777777" w:rsidR="00CA26E4" w:rsidRPr="00D93929" w:rsidRDefault="00CA26E4" w:rsidP="00D01E53">
      <w:pPr>
        <w:widowControl w:val="0"/>
        <w:numPr>
          <w:ilvl w:val="0"/>
          <w:numId w:val="7"/>
        </w:numPr>
        <w:tabs>
          <w:tab w:val="left" w:pos="567"/>
        </w:tabs>
        <w:spacing w:line="320" w:lineRule="atLeast"/>
        <w:ind w:left="0" w:firstLine="0"/>
        <w:rPr>
          <w:rFonts w:ascii="Arial Narrow" w:eastAsia="Arial MT"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DECLARAÇÃO de inexistência de fato superveniente </w:t>
      </w:r>
      <w:r w:rsidRPr="00D93929">
        <w:rPr>
          <w:rFonts w:ascii="Arial Narrow" w:eastAsia="Arial MT" w:hAnsi="Arial Narrow" w:cs="Arial"/>
          <w:b/>
          <w:bCs/>
          <w:sz w:val="24"/>
          <w:szCs w:val="24"/>
          <w:lang w:val="pt-PT" w:eastAsia="pt-BR"/>
        </w:rPr>
        <w:t>impeditivo</w:t>
      </w:r>
      <w:r w:rsidRPr="00D93929">
        <w:rPr>
          <w:rFonts w:ascii="Arial Narrow" w:eastAsia="Arial MT" w:hAnsi="Arial Narrow" w:cs="Arial"/>
          <w:sz w:val="24"/>
          <w:szCs w:val="24"/>
          <w:lang w:val="pt-PT" w:eastAsia="pt-BR"/>
        </w:rPr>
        <w:t xml:space="preserve">, conforme modelo do </w:t>
      </w:r>
      <w:r w:rsidRPr="00D93929">
        <w:rPr>
          <w:rFonts w:ascii="Arial Narrow" w:eastAsia="Arial MT" w:hAnsi="Arial Narrow" w:cs="Arial"/>
          <w:b/>
          <w:bCs/>
          <w:sz w:val="24"/>
          <w:szCs w:val="24"/>
          <w:lang w:val="pt-PT" w:eastAsia="pt-BR"/>
        </w:rPr>
        <w:t>ANEXO VI;</w:t>
      </w:r>
    </w:p>
    <w:p w14:paraId="30BD1673" w14:textId="77777777" w:rsidR="00CA26E4" w:rsidRPr="00D93929" w:rsidRDefault="00CA26E4" w:rsidP="00D01E53">
      <w:pPr>
        <w:widowControl w:val="0"/>
        <w:numPr>
          <w:ilvl w:val="0"/>
          <w:numId w:val="7"/>
        </w:numPr>
        <w:tabs>
          <w:tab w:val="left" w:pos="567"/>
        </w:tabs>
        <w:spacing w:line="320" w:lineRule="atLeast"/>
        <w:ind w:left="0" w:firstLine="0"/>
        <w:rPr>
          <w:rFonts w:ascii="Arial Narrow" w:eastAsia="Arial" w:hAnsi="Arial Narrow" w:cs="Arial"/>
          <w:b/>
          <w:sz w:val="24"/>
          <w:szCs w:val="24"/>
          <w:lang w:val="pt-PT" w:eastAsia="pt-BR"/>
        </w:rPr>
      </w:pPr>
      <w:r w:rsidRPr="00D93929">
        <w:rPr>
          <w:rFonts w:ascii="Arial Narrow" w:eastAsia="Arial" w:hAnsi="Arial Narrow" w:cs="Arial"/>
          <w:b/>
          <w:bCs/>
          <w:sz w:val="24"/>
          <w:szCs w:val="24"/>
          <w:lang w:val="pt-PT" w:eastAsia="pt-BR"/>
        </w:rPr>
        <w:t>DECLARAÇÃO</w:t>
      </w:r>
      <w:r w:rsidRPr="00D93929">
        <w:rPr>
          <w:rFonts w:ascii="Arial Narrow" w:eastAsia="Arial" w:hAnsi="Arial Narrow" w:cs="Arial"/>
          <w:sz w:val="24"/>
          <w:szCs w:val="24"/>
          <w:lang w:val="pt-PT" w:eastAsia="pt-BR"/>
        </w:rPr>
        <w:t xml:space="preserve"> da empresa informando que seus sócios, proprietários, dirigentes ou assemelhados </w:t>
      </w:r>
      <w:r w:rsidRPr="00D93929">
        <w:rPr>
          <w:rFonts w:ascii="Arial Narrow" w:eastAsia="Arial MT" w:hAnsi="Arial Narrow" w:cs="Arial"/>
          <w:b/>
          <w:bCs/>
          <w:sz w:val="24"/>
          <w:szCs w:val="24"/>
          <w:lang w:val="pt-PT" w:eastAsia="pt-BR"/>
        </w:rPr>
        <w:t>não possuem qualquer vínculo</w:t>
      </w:r>
      <w:r w:rsidRPr="00D93929">
        <w:rPr>
          <w:rFonts w:ascii="Arial Narrow" w:eastAsia="Arial MT" w:hAnsi="Arial Narrow" w:cs="Arial"/>
          <w:sz w:val="24"/>
          <w:szCs w:val="24"/>
          <w:lang w:val="pt-PT" w:eastAsia="pt-BR"/>
        </w:rPr>
        <w:t xml:space="preserve"> com o Município de Brasil</w:t>
      </w:r>
      <w:r w:rsidR="00922CB3" w:rsidRPr="00D93929">
        <w:rPr>
          <w:rFonts w:ascii="Arial Narrow" w:eastAsia="Arial MT" w:hAnsi="Arial Narrow" w:cs="Arial"/>
          <w:sz w:val="24"/>
          <w:szCs w:val="24"/>
          <w:lang w:val="pt-PT" w:eastAsia="pt-BR"/>
        </w:rPr>
        <w:t>â</w:t>
      </w:r>
      <w:r w:rsidRPr="00D93929">
        <w:rPr>
          <w:rFonts w:ascii="Arial Narrow" w:eastAsia="Arial MT" w:hAnsi="Arial Narrow" w:cs="Arial"/>
          <w:sz w:val="24"/>
          <w:szCs w:val="24"/>
          <w:lang w:val="pt-PT" w:eastAsia="pt-BR"/>
        </w:rPr>
        <w:t>ndia</w:t>
      </w:r>
      <w:r w:rsidR="00922CB3" w:rsidRPr="00D93929">
        <w:rPr>
          <w:rFonts w:ascii="Arial Narrow" w:eastAsia="Arial MT" w:hAnsi="Arial Narrow" w:cs="Arial"/>
          <w:sz w:val="24"/>
          <w:szCs w:val="24"/>
          <w:lang w:val="pt-PT" w:eastAsia="pt-BR"/>
        </w:rPr>
        <w:t xml:space="preserve"> -</w:t>
      </w:r>
      <w:r w:rsidRPr="00D93929">
        <w:rPr>
          <w:rFonts w:ascii="Arial Narrow" w:eastAsia="Arial MT" w:hAnsi="Arial Narrow" w:cs="Arial"/>
          <w:sz w:val="24"/>
          <w:szCs w:val="24"/>
          <w:lang w:val="pt-PT" w:eastAsia="pt-BR"/>
        </w:rPr>
        <w:t xml:space="preserve"> MS, conforme modelo do </w:t>
      </w:r>
      <w:r w:rsidRPr="00D93929">
        <w:rPr>
          <w:rFonts w:ascii="Arial Narrow" w:eastAsia="Arial" w:hAnsi="Arial Narrow" w:cs="Arial"/>
          <w:b/>
          <w:sz w:val="24"/>
          <w:szCs w:val="24"/>
          <w:lang w:val="pt-PT" w:eastAsia="pt-BR"/>
        </w:rPr>
        <w:t>ANEXO VII;</w:t>
      </w:r>
    </w:p>
    <w:p w14:paraId="61130215" w14:textId="77777777" w:rsidR="00CA26E4" w:rsidRPr="00D93929" w:rsidRDefault="00CA26E4" w:rsidP="00D01E53">
      <w:pPr>
        <w:widowControl w:val="0"/>
        <w:numPr>
          <w:ilvl w:val="0"/>
          <w:numId w:val="7"/>
        </w:numPr>
        <w:tabs>
          <w:tab w:val="left" w:pos="567"/>
        </w:tabs>
        <w:spacing w:line="320" w:lineRule="atLeast"/>
        <w:ind w:left="0" w:firstLine="0"/>
        <w:rPr>
          <w:rFonts w:ascii="Arial Narrow" w:eastAsia="Arial MT" w:hAnsi="Arial Narrow" w:cs="Arial"/>
          <w:sz w:val="24"/>
          <w:szCs w:val="24"/>
          <w:lang w:val="pt-PT" w:eastAsia="pt-BR"/>
        </w:rPr>
      </w:pPr>
      <w:r w:rsidRPr="00D93929">
        <w:rPr>
          <w:rFonts w:ascii="Arial Narrow" w:eastAsia="Arial MT" w:hAnsi="Arial Narrow" w:cs="Arial"/>
          <w:b/>
          <w:bCs/>
          <w:sz w:val="24"/>
          <w:szCs w:val="24"/>
          <w:lang w:val="pt-PT" w:eastAsia="pt-BR"/>
        </w:rPr>
        <w:t>DECLARAÇÃO de cumprimento do disposto no inciso XXXIII do art. 7º</w:t>
      </w:r>
      <w:r w:rsidRPr="00D93929">
        <w:rPr>
          <w:rFonts w:ascii="Arial Narrow" w:eastAsia="Arial MT" w:hAnsi="Arial Narrow" w:cs="Arial"/>
          <w:sz w:val="24"/>
          <w:szCs w:val="24"/>
          <w:lang w:val="pt-PT" w:eastAsia="pt-BR"/>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D93929">
        <w:rPr>
          <w:rFonts w:ascii="Arial Narrow" w:eastAsia="Arial MT" w:hAnsi="Arial Narrow" w:cs="Arial"/>
          <w:b/>
          <w:sz w:val="24"/>
          <w:szCs w:val="24"/>
          <w:lang w:val="pt-PT" w:eastAsia="pt-BR"/>
        </w:rPr>
        <w:t>ANEXO V</w:t>
      </w:r>
      <w:r w:rsidRPr="00D93929">
        <w:rPr>
          <w:rFonts w:ascii="Arial Narrow" w:eastAsia="Arial MT" w:hAnsi="Arial Narrow" w:cs="Arial"/>
          <w:sz w:val="24"/>
          <w:szCs w:val="24"/>
          <w:lang w:val="pt-PT" w:eastAsia="pt-BR"/>
        </w:rPr>
        <w:t>.</w:t>
      </w:r>
    </w:p>
    <w:p w14:paraId="3143C455" w14:textId="77777777" w:rsidR="00CA26E4" w:rsidRPr="00D93929" w:rsidRDefault="00CA26E4" w:rsidP="00D01E53">
      <w:pPr>
        <w:widowControl w:val="0"/>
        <w:numPr>
          <w:ilvl w:val="0"/>
          <w:numId w:val="7"/>
        </w:numPr>
        <w:tabs>
          <w:tab w:val="left" w:pos="567"/>
        </w:tabs>
        <w:spacing w:line="320" w:lineRule="atLeast"/>
        <w:ind w:left="0" w:firstLine="0"/>
        <w:rPr>
          <w:rFonts w:ascii="Arial Narrow" w:eastAsia="Arial" w:hAnsi="Arial Narrow" w:cs="Arial"/>
          <w:sz w:val="24"/>
          <w:szCs w:val="24"/>
          <w:lang w:val="pt-PT" w:eastAsia="pt-BR"/>
        </w:rPr>
      </w:pPr>
      <w:r w:rsidRPr="00D93929">
        <w:rPr>
          <w:rFonts w:ascii="Arial Narrow" w:eastAsia="Arial MT" w:hAnsi="Arial Narrow" w:cs="Arial"/>
          <w:b/>
          <w:bCs/>
          <w:sz w:val="24"/>
          <w:szCs w:val="24"/>
          <w:lang w:val="pt-PT" w:eastAsia="pt-BR"/>
        </w:rPr>
        <w:t>DECLARAÇÃO que não possui empregados executando trabalho degradante ou forçado</w:t>
      </w:r>
      <w:r w:rsidRPr="00D93929">
        <w:rPr>
          <w:rFonts w:ascii="Arial Narrow" w:eastAsia="Arial MT" w:hAnsi="Arial Narrow" w:cs="Arial"/>
          <w:sz w:val="24"/>
          <w:szCs w:val="24"/>
          <w:lang w:val="pt-PT" w:eastAsia="pt-BR"/>
        </w:rPr>
        <w:t xml:space="preserve">, observando o disposto nos incisos III e IV do art. 1º e no inciso III do art. 5º da Constituição Federal, conforme modelo sugestivo – </w:t>
      </w:r>
      <w:r w:rsidRPr="00D93929">
        <w:rPr>
          <w:rFonts w:ascii="Arial Narrow" w:eastAsia="Arial MT" w:hAnsi="Arial Narrow" w:cs="Arial"/>
          <w:b/>
          <w:sz w:val="24"/>
          <w:szCs w:val="24"/>
          <w:lang w:val="pt-PT" w:eastAsia="pt-BR"/>
        </w:rPr>
        <w:t>ANEXO VIII DO EDITAL;</w:t>
      </w:r>
    </w:p>
    <w:p w14:paraId="0FCFCF84" w14:textId="77777777" w:rsidR="00CA26E4" w:rsidRPr="00D93929" w:rsidRDefault="00CA26E4" w:rsidP="00D01E53">
      <w:pPr>
        <w:widowControl w:val="0"/>
        <w:numPr>
          <w:ilvl w:val="0"/>
          <w:numId w:val="7"/>
        </w:numPr>
        <w:tabs>
          <w:tab w:val="left" w:pos="567"/>
        </w:tabs>
        <w:spacing w:line="320" w:lineRule="atLeast"/>
        <w:ind w:left="0" w:firstLine="0"/>
        <w:rPr>
          <w:rFonts w:ascii="Arial Narrow" w:eastAsia="Arial" w:hAnsi="Arial Narrow" w:cs="Arial"/>
          <w:sz w:val="24"/>
          <w:szCs w:val="24"/>
          <w:lang w:val="pt-PT" w:eastAsia="pt-BR"/>
        </w:rPr>
      </w:pPr>
      <w:r w:rsidRPr="00D93929">
        <w:rPr>
          <w:rFonts w:ascii="Arial Narrow" w:eastAsia="Arial" w:hAnsi="Arial Narrow" w:cs="Arial"/>
          <w:b/>
          <w:bCs/>
          <w:sz w:val="24"/>
          <w:szCs w:val="24"/>
          <w:lang w:val="pt-PT" w:eastAsia="pt-BR"/>
        </w:rPr>
        <w:t xml:space="preserve">DECLARAÇÃO que cumpre as exigências de reserva de cargos para pessoa com deficiência e para reabilitado </w:t>
      </w:r>
      <w:r w:rsidRPr="00D93929">
        <w:rPr>
          <w:rFonts w:ascii="Arial Narrow" w:eastAsia="Arial" w:hAnsi="Arial Narrow" w:cs="Arial"/>
          <w:sz w:val="24"/>
          <w:szCs w:val="24"/>
          <w:lang w:val="pt-PT" w:eastAsia="pt-BR"/>
        </w:rPr>
        <w:t xml:space="preserve">da Previdência Social, previstas em lei e em outras normas específicas, conforme modelo sugestivo – </w:t>
      </w:r>
      <w:r w:rsidRPr="00D93929">
        <w:rPr>
          <w:rFonts w:ascii="Arial Narrow" w:eastAsia="Arial" w:hAnsi="Arial Narrow" w:cs="Arial"/>
          <w:b/>
          <w:bCs/>
          <w:sz w:val="24"/>
          <w:szCs w:val="24"/>
          <w:lang w:val="pt-PT" w:eastAsia="pt-BR"/>
        </w:rPr>
        <w:t>ANEXO IX DO EDITAL</w:t>
      </w:r>
      <w:r w:rsidRPr="00D93929">
        <w:rPr>
          <w:rFonts w:ascii="Arial Narrow" w:eastAsia="Arial" w:hAnsi="Arial Narrow" w:cs="Arial"/>
          <w:sz w:val="24"/>
          <w:szCs w:val="24"/>
          <w:lang w:val="pt-PT" w:eastAsia="pt-BR"/>
        </w:rPr>
        <w:t>.</w:t>
      </w:r>
    </w:p>
    <w:p w14:paraId="3258BE3D" w14:textId="77777777" w:rsidR="00F72260" w:rsidRPr="00D93929" w:rsidRDefault="00F72260" w:rsidP="00F72260">
      <w:pPr>
        <w:widowControl w:val="0"/>
        <w:tabs>
          <w:tab w:val="left" w:pos="567"/>
        </w:tabs>
        <w:spacing w:line="320" w:lineRule="atLeast"/>
        <w:ind w:left="0"/>
        <w:rPr>
          <w:rFonts w:ascii="Arial Narrow" w:eastAsia="Arial" w:hAnsi="Arial Narrow" w:cs="Arial"/>
          <w:sz w:val="24"/>
          <w:szCs w:val="24"/>
          <w:lang w:val="pt-PT" w:eastAsia="pt-BR"/>
        </w:rPr>
      </w:pPr>
    </w:p>
    <w:p w14:paraId="11870859" w14:textId="77777777" w:rsidR="00F72260" w:rsidRPr="00D93929" w:rsidRDefault="00CE2ABE" w:rsidP="00F72260">
      <w:pPr>
        <w:pStyle w:val="PargrafodaLista"/>
        <w:autoSpaceDE w:val="0"/>
        <w:autoSpaceDN w:val="0"/>
        <w:adjustRightInd w:val="0"/>
        <w:spacing w:after="0" w:line="240" w:lineRule="auto"/>
        <w:ind w:left="0" w:right="-143"/>
        <w:contextualSpacing w:val="0"/>
        <w:jc w:val="both"/>
        <w:rPr>
          <w:rFonts w:ascii="Arial Narrow" w:hAnsi="Arial Narrow" w:cs="Arial"/>
          <w:bCs/>
          <w:i/>
          <w:sz w:val="24"/>
          <w:szCs w:val="24"/>
          <w:highlight w:val="yellow"/>
        </w:rPr>
      </w:pPr>
      <w:r w:rsidRPr="00D93929">
        <w:rPr>
          <w:rFonts w:ascii="Arial Narrow" w:eastAsia="Arial" w:hAnsi="Arial Narrow" w:cs="Arial"/>
          <w:sz w:val="24"/>
          <w:szCs w:val="24"/>
          <w:lang w:val="pt-PT" w:eastAsia="pt-BR"/>
        </w:rPr>
        <w:t>7.5.2</w:t>
      </w:r>
      <w:r w:rsidR="00D74C34" w:rsidRPr="00D93929">
        <w:rPr>
          <w:rFonts w:ascii="Arial Narrow" w:eastAsia="Arial" w:hAnsi="Arial Narrow" w:cs="Arial"/>
          <w:sz w:val="24"/>
          <w:szCs w:val="24"/>
          <w:lang w:val="pt-PT" w:eastAsia="pt-BR"/>
        </w:rPr>
        <w:t>.</w:t>
      </w:r>
      <w:r w:rsidR="00F72260" w:rsidRPr="00D93929">
        <w:rPr>
          <w:rFonts w:ascii="Arial Narrow" w:eastAsia="Arial" w:hAnsi="Arial Narrow" w:cs="Arial"/>
          <w:sz w:val="24"/>
          <w:szCs w:val="24"/>
          <w:lang w:val="pt-PT" w:eastAsia="pt-BR"/>
        </w:rPr>
        <w:t xml:space="preserve"> </w:t>
      </w:r>
      <w:r w:rsidR="00F72260" w:rsidRPr="00D93929">
        <w:rPr>
          <w:rFonts w:ascii="Arial Narrow" w:hAnsi="Arial Narrow" w:cs="Arial"/>
          <w:b/>
          <w:bCs/>
          <w:sz w:val="24"/>
          <w:szCs w:val="24"/>
          <w:highlight w:val="yellow"/>
        </w:rPr>
        <w:t>DAS DECLARAÇÕES ESPECÍFICAS: (</w:t>
      </w:r>
      <w:r w:rsidR="00F72260" w:rsidRPr="00D93929">
        <w:rPr>
          <w:rFonts w:ascii="Arial Narrow" w:hAnsi="Arial Narrow" w:cs="Arial"/>
          <w:bCs/>
          <w:i/>
          <w:sz w:val="24"/>
          <w:szCs w:val="24"/>
          <w:highlight w:val="yellow"/>
        </w:rPr>
        <w:t>Embasamento: Resolução 88/2018 TCE/MS; Termo de Cooperação Mutua 01/20</w:t>
      </w:r>
      <w:r w:rsidR="00660C4E" w:rsidRPr="00D93929">
        <w:rPr>
          <w:rFonts w:ascii="Arial Narrow" w:hAnsi="Arial Narrow" w:cs="Arial"/>
          <w:bCs/>
          <w:i/>
          <w:sz w:val="24"/>
          <w:szCs w:val="24"/>
          <w:highlight w:val="yellow"/>
        </w:rPr>
        <w:t>23</w:t>
      </w:r>
      <w:r w:rsidR="00F72260" w:rsidRPr="00D93929">
        <w:rPr>
          <w:rFonts w:ascii="Arial Narrow" w:hAnsi="Arial Narrow" w:cs="Arial"/>
          <w:bCs/>
          <w:i/>
          <w:sz w:val="24"/>
          <w:szCs w:val="24"/>
          <w:highlight w:val="yellow"/>
        </w:rPr>
        <w:t>; CTB Lei 9053/1997; Portaria DETRAN/MS 94/2021; Resolução CONTRAN 504/2014; Lei Estadual (MS) 5146/2017)</w:t>
      </w:r>
    </w:p>
    <w:p w14:paraId="0457FE2D" w14:textId="77777777" w:rsidR="00CA26E4" w:rsidRPr="00D93929" w:rsidRDefault="00CA26E4" w:rsidP="00CA26E4">
      <w:pPr>
        <w:widowControl w:val="0"/>
        <w:tabs>
          <w:tab w:val="left" w:pos="567"/>
        </w:tabs>
        <w:spacing w:line="320" w:lineRule="atLeast"/>
        <w:ind w:left="0"/>
        <w:rPr>
          <w:rFonts w:ascii="Arial Narrow" w:eastAsia="Arial" w:hAnsi="Arial Narrow" w:cs="Arial"/>
          <w:b/>
          <w:bCs/>
          <w:sz w:val="24"/>
          <w:szCs w:val="24"/>
          <w:lang w:val="pt-PT" w:eastAsia="pt-BR"/>
        </w:rPr>
      </w:pPr>
    </w:p>
    <w:p w14:paraId="3EBEAE88" w14:textId="77777777" w:rsidR="00CE2ABE" w:rsidRPr="00D93929" w:rsidRDefault="00D74C34" w:rsidP="00CA26E4">
      <w:pPr>
        <w:widowControl w:val="0"/>
        <w:tabs>
          <w:tab w:val="left" w:pos="567"/>
        </w:tabs>
        <w:spacing w:line="320" w:lineRule="atLeast"/>
        <w:ind w:left="0"/>
        <w:rPr>
          <w:rFonts w:ascii="Arial Narrow" w:hAnsi="Arial Narrow"/>
          <w:sz w:val="24"/>
          <w:szCs w:val="24"/>
        </w:rPr>
      </w:pPr>
      <w:r w:rsidRPr="00D93929">
        <w:rPr>
          <w:rFonts w:ascii="Arial Narrow" w:hAnsi="Arial Narrow"/>
          <w:sz w:val="24"/>
          <w:szCs w:val="24"/>
          <w:highlight w:val="yellow"/>
        </w:rPr>
        <w:t>7.5.</w:t>
      </w:r>
      <w:r w:rsidR="00CE2ABE" w:rsidRPr="00D93929">
        <w:rPr>
          <w:rFonts w:ascii="Arial Narrow" w:hAnsi="Arial Narrow"/>
          <w:sz w:val="24"/>
          <w:szCs w:val="24"/>
          <w:highlight w:val="yellow"/>
        </w:rPr>
        <w:t xml:space="preserve">2.1. As licitantes interessadas deverão apresentar </w:t>
      </w:r>
      <w:r w:rsidR="00CE2ABE" w:rsidRPr="00D93929">
        <w:rPr>
          <w:rFonts w:ascii="Arial Narrow" w:hAnsi="Arial Narrow"/>
          <w:b/>
          <w:sz w:val="24"/>
          <w:szCs w:val="24"/>
          <w:highlight w:val="yellow"/>
        </w:rPr>
        <w:t>DECLARAÇÃO DE COMPROMISSO (anexo X</w:t>
      </w:r>
      <w:r w:rsidR="00614C5C" w:rsidRPr="00D93929">
        <w:rPr>
          <w:rFonts w:ascii="Arial Narrow" w:hAnsi="Arial Narrow"/>
          <w:b/>
          <w:sz w:val="24"/>
          <w:szCs w:val="24"/>
          <w:highlight w:val="yellow"/>
        </w:rPr>
        <w:t>V</w:t>
      </w:r>
      <w:r w:rsidR="00CE2ABE" w:rsidRPr="00D93929">
        <w:rPr>
          <w:rFonts w:ascii="Arial Narrow" w:hAnsi="Arial Narrow"/>
          <w:b/>
          <w:sz w:val="24"/>
          <w:szCs w:val="24"/>
          <w:highlight w:val="yellow"/>
        </w:rPr>
        <w:t>I)</w:t>
      </w:r>
      <w:r w:rsidR="00CE2ABE" w:rsidRPr="00D93929">
        <w:rPr>
          <w:rFonts w:ascii="Arial Narrow" w:hAnsi="Arial Narrow"/>
          <w:sz w:val="24"/>
          <w:szCs w:val="24"/>
          <w:highlight w:val="yellow"/>
        </w:rPr>
        <w:t xml:space="preserve">, </w:t>
      </w:r>
      <w:r w:rsidR="00CE2ABE" w:rsidRPr="00D93929">
        <w:rPr>
          <w:rFonts w:ascii="Arial Narrow" w:hAnsi="Arial Narrow"/>
          <w:sz w:val="24"/>
          <w:szCs w:val="24"/>
          <w:highlight w:val="yellow"/>
        </w:rPr>
        <w:lastRenderedPageBreak/>
        <w:t xml:space="preserve">devidamente assinada pelo responsável da empresa, que em se consagrando vencedora, se compromete a apresentar no prazo de </w:t>
      </w:r>
      <w:r w:rsidR="00CE2ABE" w:rsidRPr="00D93929">
        <w:rPr>
          <w:rFonts w:ascii="Arial Narrow" w:hAnsi="Arial Narrow"/>
          <w:b/>
          <w:sz w:val="24"/>
          <w:szCs w:val="24"/>
          <w:highlight w:val="yellow"/>
        </w:rPr>
        <w:t>02 (dois) dias úteis</w:t>
      </w:r>
      <w:r w:rsidR="00CE2ABE" w:rsidRPr="00D93929">
        <w:rPr>
          <w:rFonts w:ascii="Arial Narrow" w:hAnsi="Arial Narrow"/>
          <w:sz w:val="24"/>
          <w:szCs w:val="24"/>
          <w:highlight w:val="yellow"/>
        </w:rPr>
        <w:t xml:space="preserve">, após a </w:t>
      </w:r>
      <w:r w:rsidR="00CE2ABE" w:rsidRPr="00D93929">
        <w:rPr>
          <w:rFonts w:ascii="Arial Narrow" w:hAnsi="Arial Narrow"/>
          <w:b/>
          <w:sz w:val="24"/>
          <w:szCs w:val="24"/>
          <w:highlight w:val="yellow"/>
          <w:u w:val="single"/>
        </w:rPr>
        <w:t>convocação para</w:t>
      </w:r>
      <w:r w:rsidR="00CE2ABE" w:rsidRPr="00D93929">
        <w:rPr>
          <w:rFonts w:ascii="Arial Narrow" w:hAnsi="Arial Narrow"/>
          <w:sz w:val="24"/>
          <w:szCs w:val="24"/>
          <w:highlight w:val="yellow"/>
        </w:rPr>
        <w:t xml:space="preserve"> </w:t>
      </w:r>
      <w:r w:rsidR="00CE2ABE" w:rsidRPr="00D93929">
        <w:rPr>
          <w:rFonts w:ascii="Arial Narrow" w:hAnsi="Arial Narrow"/>
          <w:b/>
          <w:sz w:val="24"/>
          <w:szCs w:val="24"/>
          <w:highlight w:val="yellow"/>
          <w:u w:val="single"/>
        </w:rPr>
        <w:t>assinatura do Contrato</w:t>
      </w:r>
      <w:r w:rsidR="00CE2ABE" w:rsidRPr="00D93929">
        <w:rPr>
          <w:rFonts w:ascii="Arial Narrow" w:hAnsi="Arial Narrow"/>
          <w:sz w:val="24"/>
          <w:szCs w:val="24"/>
          <w:highlight w:val="yellow"/>
        </w:rPr>
        <w:t>, cópias acompanhadas dos originais para autenticação no ato, dos documentos elencados abaixo</w:t>
      </w:r>
      <w:r w:rsidR="00CE2ABE" w:rsidRPr="00D93929">
        <w:rPr>
          <w:rFonts w:ascii="Arial Narrow" w:hAnsi="Arial Narrow"/>
          <w:sz w:val="24"/>
          <w:szCs w:val="24"/>
        </w:rPr>
        <w:t>:</w:t>
      </w:r>
    </w:p>
    <w:p w14:paraId="343A7B5D" w14:textId="38A69E83" w:rsidR="00475C8C" w:rsidRPr="00D93929" w:rsidRDefault="002250E7" w:rsidP="00D01E53">
      <w:pPr>
        <w:pStyle w:val="Estilo1"/>
        <w:numPr>
          <w:ilvl w:val="0"/>
          <w:numId w:val="25"/>
        </w:numPr>
        <w:spacing w:after="0" w:line="276" w:lineRule="auto"/>
        <w:ind w:left="0" w:right="283" w:firstLine="0"/>
        <w:rPr>
          <w:rFonts w:ascii="Arial Narrow" w:hAnsi="Arial Narrow" w:cs="Arial"/>
          <w:b/>
          <w:bCs/>
          <w:sz w:val="24"/>
          <w:szCs w:val="24"/>
          <w:shd w:val="clear" w:color="auto" w:fill="FFFFFF"/>
        </w:rPr>
      </w:pPr>
      <w:r w:rsidRPr="00D93929">
        <w:rPr>
          <w:rFonts w:ascii="Arial Narrow" w:hAnsi="Arial Narrow" w:cs="Arial"/>
          <w:b/>
          <w:bCs/>
          <w:sz w:val="24"/>
          <w:szCs w:val="24"/>
          <w:shd w:val="clear" w:color="auto" w:fill="FFFFFF"/>
        </w:rPr>
        <w:t>REFERENTE A CONDUTORES</w:t>
      </w:r>
      <w:r w:rsidR="00475C8C" w:rsidRPr="00D93929">
        <w:rPr>
          <w:rFonts w:ascii="Arial Narrow" w:hAnsi="Arial Narrow" w:cs="Arial"/>
          <w:b/>
          <w:bCs/>
          <w:sz w:val="24"/>
          <w:szCs w:val="24"/>
          <w:shd w:val="clear" w:color="auto" w:fill="FFFFFF"/>
        </w:rPr>
        <w:t xml:space="preserve"> </w:t>
      </w:r>
    </w:p>
    <w:p w14:paraId="429B5E1A" w14:textId="77777777" w:rsidR="00475C8C" w:rsidRPr="00D93929" w:rsidRDefault="00475C8C" w:rsidP="00D01E53">
      <w:pPr>
        <w:pStyle w:val="Estilo1"/>
        <w:numPr>
          <w:ilvl w:val="0"/>
          <w:numId w:val="26"/>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 xml:space="preserve">Carteira de Habilitação do Condutor – Categoria D; </w:t>
      </w:r>
    </w:p>
    <w:p w14:paraId="5D75D194" w14:textId="77777777" w:rsidR="00475C8C" w:rsidRPr="00D93929" w:rsidRDefault="00475C8C" w:rsidP="00D01E53">
      <w:pPr>
        <w:pStyle w:val="Estilo1"/>
        <w:numPr>
          <w:ilvl w:val="0"/>
          <w:numId w:val="26"/>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 xml:space="preserve">Comprovação da aprovação em curso de especialização; </w:t>
      </w:r>
    </w:p>
    <w:p w14:paraId="0BF5F535" w14:textId="77777777" w:rsidR="00475C8C" w:rsidRPr="00D93929" w:rsidRDefault="00475C8C" w:rsidP="00D01E53">
      <w:pPr>
        <w:pStyle w:val="Estilo1"/>
        <w:numPr>
          <w:ilvl w:val="0"/>
          <w:numId w:val="26"/>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 xml:space="preserve">Comprovação de não ter cometido nenhuma infração grave ou gravíssima ou ainda se reincidente em infrações médias durante os 12 (doze) últimos meses  </w:t>
      </w:r>
    </w:p>
    <w:p w14:paraId="75CCAEF1" w14:textId="77777777" w:rsidR="00475C8C" w:rsidRPr="00D93929" w:rsidRDefault="00475C8C" w:rsidP="00D01E53">
      <w:pPr>
        <w:pStyle w:val="Estilo1"/>
        <w:numPr>
          <w:ilvl w:val="0"/>
          <w:numId w:val="26"/>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w:t>
      </w:r>
    </w:p>
    <w:p w14:paraId="486058B3" w14:textId="77777777" w:rsidR="00475C8C" w:rsidRPr="00D93929" w:rsidRDefault="00475C8C" w:rsidP="00D01E53">
      <w:pPr>
        <w:pStyle w:val="Estilo1"/>
        <w:numPr>
          <w:ilvl w:val="0"/>
          <w:numId w:val="26"/>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 xml:space="preserve">Comprovação de </w:t>
      </w:r>
      <w:r w:rsidR="00E72A12" w:rsidRPr="00D93929">
        <w:rPr>
          <w:rFonts w:ascii="Arial Narrow" w:eastAsia="MyriadPro-Regular" w:hAnsi="Arial Narrow" w:cs="Arial"/>
          <w:sz w:val="24"/>
          <w:szCs w:val="24"/>
        </w:rPr>
        <w:t>vínculo</w:t>
      </w:r>
      <w:r w:rsidRPr="00D93929">
        <w:rPr>
          <w:rFonts w:ascii="Arial Narrow" w:eastAsia="MyriadPro-Regular" w:hAnsi="Arial Narrow" w:cs="Arial"/>
          <w:sz w:val="24"/>
          <w:szCs w:val="24"/>
        </w:rPr>
        <w:t xml:space="preserve"> empregatício do motorista junto com a empresa.</w:t>
      </w:r>
    </w:p>
    <w:p w14:paraId="33379C53" w14:textId="1C608668" w:rsidR="00475C8C" w:rsidRPr="00D93929" w:rsidRDefault="002250E7" w:rsidP="00D01E53">
      <w:pPr>
        <w:pStyle w:val="Estilo1"/>
        <w:numPr>
          <w:ilvl w:val="0"/>
          <w:numId w:val="25"/>
        </w:numPr>
        <w:spacing w:after="0" w:line="276" w:lineRule="auto"/>
        <w:ind w:left="0" w:right="283" w:firstLine="0"/>
        <w:rPr>
          <w:rFonts w:ascii="Arial Narrow" w:hAnsi="Arial Narrow" w:cs="Arial"/>
          <w:b/>
          <w:bCs/>
          <w:sz w:val="24"/>
          <w:szCs w:val="24"/>
          <w:shd w:val="clear" w:color="auto" w:fill="FFFFFF"/>
        </w:rPr>
      </w:pPr>
      <w:r w:rsidRPr="00D93929">
        <w:rPr>
          <w:rFonts w:ascii="Arial Narrow" w:hAnsi="Arial Narrow" w:cs="Arial"/>
          <w:b/>
          <w:bCs/>
          <w:sz w:val="24"/>
          <w:szCs w:val="24"/>
          <w:shd w:val="clear" w:color="auto" w:fill="FFFFFF"/>
        </w:rPr>
        <w:t>REFERENTE A MONITORES:</w:t>
      </w:r>
    </w:p>
    <w:p w14:paraId="7774F90F" w14:textId="77777777" w:rsidR="00475C8C" w:rsidRPr="00D93929" w:rsidRDefault="00475C8C" w:rsidP="00D01E53">
      <w:pPr>
        <w:pStyle w:val="Estilo1"/>
        <w:numPr>
          <w:ilvl w:val="0"/>
          <w:numId w:val="27"/>
        </w:numPr>
        <w:spacing w:after="0" w:line="276" w:lineRule="auto"/>
        <w:ind w:left="0" w:right="283" w:firstLine="0"/>
        <w:rPr>
          <w:rFonts w:ascii="Arial Narrow" w:hAnsi="Arial Narrow" w:cs="Arial"/>
          <w:bCs/>
          <w:sz w:val="24"/>
          <w:szCs w:val="24"/>
          <w:shd w:val="clear" w:color="auto" w:fill="FFFFFF"/>
        </w:rPr>
      </w:pPr>
      <w:r w:rsidRPr="00D93929">
        <w:rPr>
          <w:rFonts w:ascii="Arial Narrow" w:hAnsi="Arial Narrow" w:cs="Arial"/>
          <w:bCs/>
          <w:sz w:val="24"/>
          <w:szCs w:val="24"/>
          <w:shd w:val="clear" w:color="auto" w:fill="FFFFFF"/>
        </w:rPr>
        <w:t xml:space="preserve">Documento oficial com identificação fotográfica, com idade superior a 21 (vinte e um) anos; </w:t>
      </w:r>
    </w:p>
    <w:p w14:paraId="5D83BDA4" w14:textId="77777777" w:rsidR="00475C8C" w:rsidRPr="00D93929" w:rsidRDefault="00475C8C" w:rsidP="00D01E53">
      <w:pPr>
        <w:pStyle w:val="Estilo1"/>
        <w:numPr>
          <w:ilvl w:val="0"/>
          <w:numId w:val="27"/>
        </w:numPr>
        <w:spacing w:after="0" w:line="276" w:lineRule="auto"/>
        <w:ind w:left="0" w:right="283" w:firstLine="0"/>
        <w:rPr>
          <w:rFonts w:ascii="Arial Narrow" w:hAnsi="Arial Narrow" w:cs="Arial"/>
          <w:bCs/>
          <w:sz w:val="24"/>
          <w:szCs w:val="24"/>
          <w:shd w:val="clear" w:color="auto" w:fill="FFFFFF"/>
        </w:rPr>
      </w:pPr>
      <w:r w:rsidRPr="00D93929">
        <w:rPr>
          <w:rFonts w:ascii="Arial Narrow" w:eastAsia="MyriadPro-Regular" w:hAnsi="Arial Narrow" w:cs="Arial"/>
          <w:sz w:val="24"/>
          <w:szCs w:val="24"/>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w:t>
      </w:r>
    </w:p>
    <w:p w14:paraId="220F2CE6" w14:textId="77777777" w:rsidR="00475C8C" w:rsidRPr="00D93929" w:rsidRDefault="00475C8C" w:rsidP="00D01E53">
      <w:pPr>
        <w:pStyle w:val="Estilo1"/>
        <w:numPr>
          <w:ilvl w:val="0"/>
          <w:numId w:val="27"/>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 xml:space="preserve">Comprovação de </w:t>
      </w:r>
      <w:r w:rsidR="00E72A12" w:rsidRPr="00D93929">
        <w:rPr>
          <w:rFonts w:ascii="Arial Narrow" w:eastAsia="MyriadPro-Regular" w:hAnsi="Arial Narrow" w:cs="Arial"/>
          <w:sz w:val="24"/>
          <w:szCs w:val="24"/>
        </w:rPr>
        <w:t>vínculo</w:t>
      </w:r>
      <w:r w:rsidRPr="00D93929">
        <w:rPr>
          <w:rFonts w:ascii="Arial Narrow" w:eastAsia="MyriadPro-Regular" w:hAnsi="Arial Narrow" w:cs="Arial"/>
          <w:sz w:val="24"/>
          <w:szCs w:val="24"/>
        </w:rPr>
        <w:t xml:space="preserve"> empregatício do monitor junto com a empresa.</w:t>
      </w:r>
    </w:p>
    <w:p w14:paraId="3B3A31BF" w14:textId="7114C26E" w:rsidR="00475C8C" w:rsidRPr="00D93929" w:rsidRDefault="002250E7" w:rsidP="00D01E53">
      <w:pPr>
        <w:pStyle w:val="Estilo1"/>
        <w:numPr>
          <w:ilvl w:val="0"/>
          <w:numId w:val="25"/>
        </w:numPr>
        <w:spacing w:after="0" w:line="276" w:lineRule="auto"/>
        <w:ind w:left="0" w:right="283" w:firstLine="0"/>
        <w:rPr>
          <w:rFonts w:ascii="Arial Narrow" w:hAnsi="Arial Narrow" w:cs="Arial"/>
          <w:b/>
          <w:bCs/>
          <w:sz w:val="24"/>
          <w:szCs w:val="24"/>
          <w:shd w:val="clear" w:color="auto" w:fill="FFFFFF"/>
        </w:rPr>
      </w:pPr>
      <w:r w:rsidRPr="00D93929">
        <w:rPr>
          <w:rFonts w:ascii="Arial Narrow" w:hAnsi="Arial Narrow" w:cs="Arial"/>
          <w:b/>
          <w:bCs/>
          <w:sz w:val="24"/>
          <w:szCs w:val="24"/>
          <w:shd w:val="clear" w:color="auto" w:fill="FFFFFF"/>
        </w:rPr>
        <w:t>REFERENTE AO/AOS VEÍCULO(S)</w:t>
      </w:r>
      <w:r w:rsidR="00475C8C" w:rsidRPr="00D93929">
        <w:rPr>
          <w:rFonts w:ascii="Arial Narrow" w:hAnsi="Arial Narrow" w:cs="Arial"/>
          <w:b/>
          <w:bCs/>
          <w:sz w:val="24"/>
          <w:szCs w:val="24"/>
          <w:shd w:val="clear" w:color="auto" w:fill="FFFFFF"/>
        </w:rPr>
        <w:t>:</w:t>
      </w:r>
    </w:p>
    <w:p w14:paraId="42933D16" w14:textId="771AE295" w:rsidR="00475C8C" w:rsidRPr="00D93929" w:rsidRDefault="00475C8C" w:rsidP="00D01E53">
      <w:pPr>
        <w:pStyle w:val="Estilo1"/>
        <w:numPr>
          <w:ilvl w:val="0"/>
          <w:numId w:val="28"/>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 xml:space="preserve">Apólice de Seguro do(s) Veículo(s) </w:t>
      </w:r>
      <w:r w:rsidR="002250E7" w:rsidRPr="00D93929">
        <w:rPr>
          <w:rFonts w:ascii="Arial Narrow" w:eastAsia="MyriadPro-Regular" w:hAnsi="Arial Narrow" w:cs="Arial"/>
          <w:sz w:val="24"/>
          <w:szCs w:val="24"/>
        </w:rPr>
        <w:t>com c</w:t>
      </w:r>
      <w:r w:rsidRPr="00D93929">
        <w:rPr>
          <w:rFonts w:ascii="Arial Narrow" w:eastAsia="MyriadPro-Regular" w:hAnsi="Arial Narrow" w:cs="Arial"/>
          <w:sz w:val="24"/>
          <w:szCs w:val="24"/>
        </w:rPr>
        <w:t>oberturas mínimas</w:t>
      </w:r>
      <w:r w:rsidR="006E1A8D" w:rsidRPr="00D93929">
        <w:rPr>
          <w:rFonts w:ascii="Arial Narrow" w:eastAsia="MyriadPro-Regular" w:hAnsi="Arial Narrow" w:cs="Arial"/>
          <w:sz w:val="24"/>
          <w:szCs w:val="24"/>
        </w:rPr>
        <w:t xml:space="preserve"> conforme abaixo</w:t>
      </w:r>
      <w:r w:rsidR="002250E7" w:rsidRPr="00D93929">
        <w:rPr>
          <w:rFonts w:ascii="Arial Narrow" w:eastAsia="MyriadPro-Regular" w:hAnsi="Arial Narrow" w:cs="Arial"/>
          <w:sz w:val="24"/>
          <w:szCs w:val="24"/>
        </w:rPr>
        <w:t xml:space="preserve">, a serem apresentadas em até </w:t>
      </w:r>
      <w:r w:rsidR="00EF062A" w:rsidRPr="00B23CA1">
        <w:rPr>
          <w:rFonts w:ascii="Arial Narrow" w:eastAsia="MyriadPro-Regular" w:hAnsi="Arial Narrow" w:cs="Arial"/>
          <w:b/>
          <w:sz w:val="24"/>
          <w:szCs w:val="24"/>
          <w:highlight w:val="yellow"/>
        </w:rPr>
        <w:t>20 (vinte</w:t>
      </w:r>
      <w:r w:rsidR="002250E7" w:rsidRPr="00B23CA1">
        <w:rPr>
          <w:rFonts w:ascii="Arial Narrow" w:eastAsia="MyriadPro-Regular" w:hAnsi="Arial Narrow" w:cs="Arial"/>
          <w:b/>
          <w:sz w:val="24"/>
          <w:szCs w:val="24"/>
          <w:highlight w:val="yellow"/>
        </w:rPr>
        <w:t>)</w:t>
      </w:r>
      <w:r w:rsidR="002250E7" w:rsidRPr="00B23CA1">
        <w:rPr>
          <w:rFonts w:ascii="Arial Narrow" w:eastAsia="MyriadPro-Regular" w:hAnsi="Arial Narrow" w:cs="Arial"/>
          <w:b/>
          <w:sz w:val="24"/>
          <w:szCs w:val="24"/>
        </w:rPr>
        <w:t xml:space="preserve"> dias</w:t>
      </w:r>
      <w:r w:rsidR="002250E7" w:rsidRPr="00D93929">
        <w:rPr>
          <w:rFonts w:ascii="Arial Narrow" w:eastAsia="MyriadPro-Regular" w:hAnsi="Arial Narrow" w:cs="Arial"/>
          <w:sz w:val="24"/>
          <w:szCs w:val="24"/>
        </w:rPr>
        <w:t xml:space="preserve"> após a assinatura do contrato.</w:t>
      </w:r>
    </w:p>
    <w:p w14:paraId="259B4086" w14:textId="77777777" w:rsidR="00475C8C" w:rsidRPr="00D93929" w:rsidRDefault="00475C8C" w:rsidP="001D1BB6">
      <w:pPr>
        <w:pStyle w:val="Estilo1"/>
        <w:numPr>
          <w:ilvl w:val="0"/>
          <w:numId w:val="38"/>
        </w:numPr>
        <w:spacing w:after="0" w:line="276" w:lineRule="auto"/>
        <w:ind w:left="364" w:right="283"/>
        <w:rPr>
          <w:rFonts w:ascii="Arial Narrow" w:eastAsia="MyriadPro-Regular" w:hAnsi="Arial Narrow" w:cs="Arial"/>
          <w:sz w:val="24"/>
          <w:szCs w:val="24"/>
        </w:rPr>
      </w:pPr>
      <w:r w:rsidRPr="00D93929">
        <w:rPr>
          <w:rFonts w:ascii="Arial Narrow" w:eastAsia="MyriadPro-Regular" w:hAnsi="Arial Narrow" w:cs="Arial"/>
          <w:sz w:val="24"/>
          <w:szCs w:val="24"/>
        </w:rPr>
        <w:t>Danos Matérias Causados a Terceiros não;</w:t>
      </w:r>
    </w:p>
    <w:p w14:paraId="50070BC0" w14:textId="77777777" w:rsidR="00475C8C" w:rsidRPr="00D93929" w:rsidRDefault="00475C8C" w:rsidP="001D1BB6">
      <w:pPr>
        <w:pStyle w:val="Estilo1"/>
        <w:numPr>
          <w:ilvl w:val="0"/>
          <w:numId w:val="38"/>
        </w:numPr>
        <w:spacing w:after="0" w:line="276" w:lineRule="auto"/>
        <w:ind w:left="364" w:right="283"/>
        <w:rPr>
          <w:rFonts w:ascii="Arial Narrow" w:eastAsia="MyriadPro-Regular" w:hAnsi="Arial Narrow" w:cs="Arial"/>
          <w:sz w:val="24"/>
          <w:szCs w:val="24"/>
        </w:rPr>
      </w:pPr>
      <w:r w:rsidRPr="00D93929">
        <w:rPr>
          <w:rFonts w:ascii="Arial Narrow" w:eastAsia="MyriadPro-Regular" w:hAnsi="Arial Narrow" w:cs="Arial"/>
          <w:sz w:val="24"/>
          <w:szCs w:val="24"/>
        </w:rPr>
        <w:t>Morte Acidental por tripulante e passageiros;</w:t>
      </w:r>
    </w:p>
    <w:p w14:paraId="395AB1FF" w14:textId="77777777" w:rsidR="00475C8C" w:rsidRPr="00D93929" w:rsidRDefault="00475C8C" w:rsidP="001D1BB6">
      <w:pPr>
        <w:pStyle w:val="Estilo1"/>
        <w:numPr>
          <w:ilvl w:val="0"/>
          <w:numId w:val="38"/>
        </w:numPr>
        <w:spacing w:after="0" w:line="276" w:lineRule="auto"/>
        <w:ind w:left="364" w:right="283"/>
        <w:rPr>
          <w:rFonts w:ascii="Arial Narrow" w:eastAsia="MyriadPro-Regular" w:hAnsi="Arial Narrow" w:cs="Arial"/>
          <w:sz w:val="24"/>
          <w:szCs w:val="24"/>
        </w:rPr>
      </w:pPr>
      <w:r w:rsidRPr="00D93929">
        <w:rPr>
          <w:rFonts w:ascii="Arial Narrow" w:eastAsia="MyriadPro-Regular" w:hAnsi="Arial Narrow" w:cs="Arial"/>
          <w:sz w:val="24"/>
          <w:szCs w:val="24"/>
        </w:rPr>
        <w:t>Invalidez por Acidente por tripulante e passageiros;</w:t>
      </w:r>
    </w:p>
    <w:p w14:paraId="676B5708" w14:textId="502A5329" w:rsidR="00475C8C" w:rsidRPr="00D93929" w:rsidRDefault="00475C8C" w:rsidP="001D1BB6">
      <w:pPr>
        <w:pStyle w:val="Estilo1"/>
        <w:numPr>
          <w:ilvl w:val="0"/>
          <w:numId w:val="38"/>
        </w:numPr>
        <w:spacing w:after="0" w:line="276" w:lineRule="auto"/>
        <w:ind w:left="364" w:right="283"/>
        <w:rPr>
          <w:rFonts w:ascii="Arial Narrow" w:eastAsia="MyriadPro-Regular" w:hAnsi="Arial Narrow" w:cs="Arial"/>
          <w:sz w:val="24"/>
          <w:szCs w:val="24"/>
        </w:rPr>
      </w:pPr>
      <w:r w:rsidRPr="00D93929">
        <w:rPr>
          <w:rFonts w:ascii="Arial Narrow" w:eastAsia="MyriadPro-Regular" w:hAnsi="Arial Narrow" w:cs="Arial"/>
          <w:sz w:val="24"/>
          <w:szCs w:val="24"/>
        </w:rPr>
        <w:t xml:space="preserve">Despesas medicas hospitalares por tripulante e passageiros. </w:t>
      </w:r>
    </w:p>
    <w:p w14:paraId="67AB1C38" w14:textId="77777777" w:rsidR="001D1BB6" w:rsidRPr="00D93929" w:rsidRDefault="001D1BB6" w:rsidP="00105671">
      <w:pPr>
        <w:ind w:left="14"/>
        <w:rPr>
          <w:rFonts w:ascii="Arial Narrow" w:eastAsia="MyriadPro-Regular" w:hAnsi="Arial Narrow" w:cs="Arial"/>
          <w:i/>
          <w:sz w:val="24"/>
          <w:szCs w:val="24"/>
          <w:lang w:eastAsia="pt-BR"/>
        </w:rPr>
      </w:pPr>
      <w:r w:rsidRPr="00D93929">
        <w:rPr>
          <w:rFonts w:ascii="Arial Narrow" w:eastAsia="MyriadPro-Regular" w:hAnsi="Arial Narrow" w:cs="Arial"/>
          <w:b/>
          <w:i/>
          <w:sz w:val="24"/>
          <w:szCs w:val="24"/>
          <w:lang w:eastAsia="pt-BR"/>
        </w:rPr>
        <w:t>Nota:</w:t>
      </w:r>
      <w:r w:rsidRPr="00D93929">
        <w:rPr>
          <w:rFonts w:ascii="Arial Narrow" w:eastAsia="MyriadPro-Regular" w:hAnsi="Arial Narrow" w:cs="Arial"/>
          <w:i/>
          <w:sz w:val="24"/>
          <w:szCs w:val="24"/>
          <w:lang w:eastAsia="pt-BR"/>
        </w:rPr>
        <w:t xml:space="preserve"> Baseado no Acórdão nº 361/2007 – Plenário, que acatou as justificativas referentes à prestação de garantia pelo contratado posteriormente à assinatura do contrato com a Administração; Brasil. Tribunal de Contas da União. Licitações e contratos: orientações e jurisprudência do TCU / Tribunal de Contas da União. – 4. ed. rev., atual. e ampl. – Brasília: TCU, Secretaria-Geral da Presidência: Senado Federal, Secretaria Especial de Editoração e Publicações, 2010, p. 739, por similaridade adotou a mesma conduta relativa ao prazo de apresentação de Apólice de Seguro.  </w:t>
      </w:r>
    </w:p>
    <w:p w14:paraId="6503B89D" w14:textId="77777777" w:rsidR="001D1BB6" w:rsidRPr="00D93929" w:rsidRDefault="001D1BB6" w:rsidP="001D1BB6">
      <w:pPr>
        <w:pStyle w:val="Estilo1"/>
        <w:numPr>
          <w:ilvl w:val="0"/>
          <w:numId w:val="28"/>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Vistoria Semestral ou provisória caso não tenha realizado a semestral, emitida por órgão ou empresa indicada pelo Detran ou órgão competente;</w:t>
      </w:r>
    </w:p>
    <w:p w14:paraId="1BF6AE1E" w14:textId="71FDAF01" w:rsidR="00475C8C" w:rsidRPr="00D93929" w:rsidRDefault="00475C8C" w:rsidP="001D1BB6">
      <w:pPr>
        <w:pStyle w:val="Estilo1"/>
        <w:numPr>
          <w:ilvl w:val="0"/>
          <w:numId w:val="28"/>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 xml:space="preserve">Certificado de Propriedade do Veículo – CRV (art. 120 do CTB), (“recibo do </w:t>
      </w:r>
      <w:r w:rsidR="001D1BB6" w:rsidRPr="00D93929">
        <w:rPr>
          <w:rFonts w:ascii="Arial Narrow" w:eastAsia="MyriadPro-Regular" w:hAnsi="Arial Narrow" w:cs="Arial"/>
          <w:sz w:val="24"/>
          <w:szCs w:val="24"/>
        </w:rPr>
        <w:t xml:space="preserve">veículo”) ou outro documento equivalente, tal como </w:t>
      </w:r>
      <w:r w:rsidRPr="00D93929">
        <w:rPr>
          <w:rFonts w:ascii="Arial Narrow" w:eastAsia="MyriadPro-Regular" w:hAnsi="Arial Narrow" w:cs="Arial"/>
          <w:sz w:val="24"/>
          <w:szCs w:val="24"/>
        </w:rPr>
        <w:t>Contrato de Locação, a ser utilizado no serviço;</w:t>
      </w:r>
    </w:p>
    <w:p w14:paraId="61827110" w14:textId="60D444C4" w:rsidR="00475C8C" w:rsidRPr="00D93929" w:rsidRDefault="00475C8C" w:rsidP="00D01E53">
      <w:pPr>
        <w:pStyle w:val="Estilo1"/>
        <w:numPr>
          <w:ilvl w:val="0"/>
          <w:numId w:val="28"/>
        </w:numPr>
        <w:spacing w:after="0" w:line="276" w:lineRule="auto"/>
        <w:ind w:left="0" w:right="283" w:firstLine="0"/>
        <w:rPr>
          <w:rFonts w:ascii="Arial Narrow" w:eastAsia="MyriadPro-Regular" w:hAnsi="Arial Narrow" w:cs="Arial"/>
          <w:sz w:val="24"/>
          <w:szCs w:val="24"/>
        </w:rPr>
      </w:pPr>
      <w:r w:rsidRPr="00D93929">
        <w:rPr>
          <w:rFonts w:ascii="Arial Narrow" w:eastAsia="MyriadPro-Regular" w:hAnsi="Arial Narrow" w:cs="Arial"/>
          <w:sz w:val="24"/>
          <w:szCs w:val="24"/>
        </w:rPr>
        <w:t>Certificado de registro e licenciamento do veículo – CRLV (art. 130 do CTB);</w:t>
      </w:r>
    </w:p>
    <w:p w14:paraId="4A5EF223" w14:textId="77777777" w:rsidR="00105671" w:rsidRPr="00D93929" w:rsidRDefault="00105671" w:rsidP="00105671">
      <w:pPr>
        <w:pStyle w:val="Estilo1"/>
        <w:spacing w:after="0" w:line="276" w:lineRule="auto"/>
        <w:ind w:left="0" w:right="283"/>
        <w:rPr>
          <w:rFonts w:ascii="Arial Narrow" w:eastAsia="MyriadPro-Regular" w:hAnsi="Arial Narrow" w:cs="Arial"/>
          <w:sz w:val="24"/>
          <w:szCs w:val="24"/>
        </w:rPr>
      </w:pPr>
    </w:p>
    <w:p w14:paraId="24F89CFF" w14:textId="0E78666C" w:rsidR="00E362CA" w:rsidRPr="00D93929" w:rsidRDefault="00E362CA" w:rsidP="00E362CA">
      <w:pPr>
        <w:ind w:left="0"/>
        <w:rPr>
          <w:rFonts w:ascii="Arial Narrow" w:hAnsi="Arial Narrow"/>
          <w:b/>
          <w:sz w:val="24"/>
          <w:szCs w:val="24"/>
        </w:rPr>
      </w:pPr>
      <w:r w:rsidRPr="00D93929">
        <w:rPr>
          <w:rFonts w:ascii="Arial Narrow" w:hAnsi="Arial Narrow"/>
          <w:b/>
          <w:sz w:val="24"/>
          <w:szCs w:val="24"/>
        </w:rPr>
        <w:t>7.</w:t>
      </w:r>
      <w:r w:rsidR="00D74C34" w:rsidRPr="00D93929">
        <w:rPr>
          <w:rFonts w:ascii="Arial Narrow" w:hAnsi="Arial Narrow"/>
          <w:b/>
          <w:sz w:val="24"/>
          <w:szCs w:val="24"/>
        </w:rPr>
        <w:t>5</w:t>
      </w:r>
      <w:r w:rsidRPr="00D93929">
        <w:rPr>
          <w:rFonts w:ascii="Arial Narrow" w:hAnsi="Arial Narrow"/>
          <w:b/>
          <w:sz w:val="24"/>
          <w:szCs w:val="24"/>
        </w:rPr>
        <w:t>.</w:t>
      </w:r>
      <w:r w:rsidR="001D1BB6" w:rsidRPr="00D93929">
        <w:rPr>
          <w:rFonts w:ascii="Arial Narrow" w:hAnsi="Arial Narrow"/>
          <w:b/>
          <w:sz w:val="24"/>
          <w:szCs w:val="24"/>
        </w:rPr>
        <w:t>3</w:t>
      </w:r>
      <w:r w:rsidR="00D74C34" w:rsidRPr="00D93929">
        <w:rPr>
          <w:rFonts w:ascii="Arial Narrow" w:hAnsi="Arial Narrow"/>
          <w:b/>
          <w:sz w:val="24"/>
          <w:szCs w:val="24"/>
        </w:rPr>
        <w:t>.</w:t>
      </w:r>
      <w:r w:rsidRPr="00D93929">
        <w:rPr>
          <w:rFonts w:ascii="Arial Narrow" w:hAnsi="Arial Narrow"/>
          <w:b/>
          <w:sz w:val="24"/>
          <w:szCs w:val="24"/>
        </w:rPr>
        <w:t xml:space="preserve"> As comprovações de vínculo dos profissionais com a empresa poderão ser através de registro em carteira de trabalho; (GFIP), contrato social e outro documento na forma da lei.</w:t>
      </w:r>
    </w:p>
    <w:p w14:paraId="70ABBBE0" w14:textId="77777777" w:rsidR="00101E63" w:rsidRPr="00D93929" w:rsidRDefault="00101E63" w:rsidP="00E362CA">
      <w:pPr>
        <w:ind w:left="0"/>
        <w:rPr>
          <w:rFonts w:ascii="Arial Narrow" w:hAnsi="Arial Narrow"/>
          <w:sz w:val="24"/>
          <w:szCs w:val="24"/>
        </w:rPr>
      </w:pPr>
    </w:p>
    <w:p w14:paraId="07536708" w14:textId="1ACB67FA" w:rsidR="00B01A39" w:rsidRPr="00D93929" w:rsidRDefault="00B01A39" w:rsidP="00E362CA">
      <w:pPr>
        <w:ind w:left="0"/>
        <w:rPr>
          <w:rFonts w:ascii="Arial Narrow" w:hAnsi="Arial Narrow"/>
          <w:b/>
          <w:sz w:val="24"/>
          <w:szCs w:val="24"/>
        </w:rPr>
      </w:pPr>
      <w:r w:rsidRPr="00D93929">
        <w:rPr>
          <w:rFonts w:ascii="Arial Narrow" w:hAnsi="Arial Narrow"/>
          <w:b/>
          <w:sz w:val="24"/>
          <w:szCs w:val="24"/>
        </w:rPr>
        <w:lastRenderedPageBreak/>
        <w:t>7.5.</w:t>
      </w:r>
      <w:r w:rsidR="001D1BB6" w:rsidRPr="00D93929">
        <w:rPr>
          <w:rFonts w:ascii="Arial Narrow" w:hAnsi="Arial Narrow"/>
          <w:b/>
          <w:sz w:val="24"/>
          <w:szCs w:val="24"/>
        </w:rPr>
        <w:t>4</w:t>
      </w:r>
      <w:r w:rsidRPr="00D93929">
        <w:rPr>
          <w:rFonts w:ascii="Arial Narrow" w:hAnsi="Arial Narrow"/>
          <w:b/>
          <w:sz w:val="24"/>
          <w:szCs w:val="24"/>
        </w:rPr>
        <w:t>. Não será aceito comprovante de proposta de seguro. O não cumprimento do item 7.5.2.1, item III ensejará na aplicação de sanções previstas neste edital e instrumento contratual.</w:t>
      </w:r>
    </w:p>
    <w:p w14:paraId="25A44BB0" w14:textId="77777777" w:rsidR="000B6431" w:rsidRPr="00D93929" w:rsidRDefault="000B6431" w:rsidP="00E362CA">
      <w:pPr>
        <w:ind w:left="0"/>
        <w:rPr>
          <w:rFonts w:ascii="Arial Narrow" w:hAnsi="Arial Narrow"/>
          <w:b/>
          <w:i/>
          <w:sz w:val="24"/>
          <w:szCs w:val="24"/>
        </w:rPr>
      </w:pPr>
    </w:p>
    <w:p w14:paraId="2315931B" w14:textId="52CCAC19" w:rsidR="00E362CA" w:rsidRPr="00D93929" w:rsidRDefault="00D74C34" w:rsidP="00E362CA">
      <w:pPr>
        <w:ind w:left="0"/>
        <w:rPr>
          <w:rFonts w:ascii="Arial Narrow" w:eastAsia="Times New Roman" w:hAnsi="Arial Narrow" w:cs="Times New Roman"/>
          <w:sz w:val="24"/>
          <w:szCs w:val="24"/>
        </w:rPr>
      </w:pPr>
      <w:r w:rsidRPr="00D93929">
        <w:rPr>
          <w:rFonts w:ascii="Arial Narrow" w:eastAsia="Times New Roman" w:hAnsi="Arial Narrow" w:cs="Times New Roman"/>
          <w:sz w:val="24"/>
          <w:szCs w:val="24"/>
          <w:highlight w:val="yellow"/>
        </w:rPr>
        <w:t>7.5.</w:t>
      </w:r>
      <w:r w:rsidR="001D1BB6" w:rsidRPr="00D93929">
        <w:rPr>
          <w:rFonts w:ascii="Arial Narrow" w:eastAsia="Times New Roman" w:hAnsi="Arial Narrow" w:cs="Times New Roman"/>
          <w:sz w:val="24"/>
          <w:szCs w:val="24"/>
          <w:highlight w:val="yellow"/>
        </w:rPr>
        <w:t>5</w:t>
      </w:r>
      <w:r w:rsidR="00E362CA" w:rsidRPr="00D93929">
        <w:rPr>
          <w:rFonts w:ascii="Arial Narrow" w:eastAsia="Times New Roman" w:hAnsi="Arial Narrow" w:cs="Times New Roman"/>
          <w:sz w:val="24"/>
          <w:szCs w:val="24"/>
          <w:highlight w:val="yellow"/>
        </w:rPr>
        <w:t xml:space="preserve"> As licitantes interessadas deverão apresentar </w:t>
      </w:r>
      <w:r w:rsidR="00E362CA" w:rsidRPr="00D93929">
        <w:rPr>
          <w:rFonts w:ascii="Arial Narrow" w:eastAsia="Times New Roman" w:hAnsi="Arial Narrow" w:cs="Times New Roman"/>
          <w:b/>
          <w:sz w:val="24"/>
          <w:szCs w:val="24"/>
          <w:highlight w:val="yellow"/>
        </w:rPr>
        <w:t>DECLARAÇÃO</w:t>
      </w:r>
      <w:r w:rsidR="00E362CA" w:rsidRPr="00D93929">
        <w:rPr>
          <w:rFonts w:ascii="Arial Narrow" w:eastAsia="Times New Roman" w:hAnsi="Arial Narrow" w:cs="Times New Roman"/>
          <w:sz w:val="24"/>
          <w:szCs w:val="24"/>
          <w:highlight w:val="yellow"/>
        </w:rPr>
        <w:t xml:space="preserve">, devidamente assinada pelo responsável da empresa, comprometendo-se no ato do início do serviço, apresentar o(s) veículo(s) indicado(s) devidamente  equipado com </w:t>
      </w:r>
      <w:r w:rsidR="00E362CA" w:rsidRPr="00D93929">
        <w:rPr>
          <w:rFonts w:ascii="Arial Narrow" w:eastAsia="Times New Roman" w:hAnsi="Arial Narrow" w:cs="Times New Roman"/>
          <w:b/>
          <w:sz w:val="24"/>
          <w:szCs w:val="24"/>
          <w:highlight w:val="yellow"/>
          <w:u w:val="single"/>
        </w:rPr>
        <w:t>tacógrafos, GPS, Cintos de segurança</w:t>
      </w:r>
      <w:r w:rsidR="00E362CA" w:rsidRPr="00D93929">
        <w:rPr>
          <w:rFonts w:ascii="Arial Narrow" w:eastAsia="Times New Roman" w:hAnsi="Arial Narrow" w:cs="Times New Roman"/>
          <w:sz w:val="24"/>
          <w:szCs w:val="24"/>
          <w:highlight w:val="yellow"/>
        </w:rPr>
        <w:t xml:space="preserve"> em todos os assentos, </w:t>
      </w:r>
      <w:r w:rsidR="00E362CA" w:rsidRPr="00D93929">
        <w:rPr>
          <w:rFonts w:ascii="Arial Narrow" w:eastAsia="Times New Roman" w:hAnsi="Arial Narrow" w:cs="Times New Roman"/>
          <w:b/>
          <w:sz w:val="24"/>
          <w:szCs w:val="24"/>
          <w:highlight w:val="yellow"/>
          <w:u w:val="single"/>
        </w:rPr>
        <w:t>extintores de incêndio</w:t>
      </w:r>
      <w:r w:rsidR="00E362CA" w:rsidRPr="00D93929">
        <w:rPr>
          <w:rFonts w:ascii="Arial Narrow" w:eastAsia="Times New Roman" w:hAnsi="Arial Narrow" w:cs="Times New Roman"/>
          <w:sz w:val="24"/>
          <w:szCs w:val="24"/>
          <w:highlight w:val="yellow"/>
        </w:rPr>
        <w:t xml:space="preserve">, </w:t>
      </w:r>
      <w:r w:rsidR="00E362CA" w:rsidRPr="00D93929">
        <w:rPr>
          <w:rFonts w:ascii="Arial Narrow" w:eastAsia="Times New Roman" w:hAnsi="Arial Narrow" w:cs="Times New Roman"/>
          <w:b/>
          <w:sz w:val="24"/>
          <w:szCs w:val="24"/>
          <w:highlight w:val="yellow"/>
          <w:u w:val="single"/>
        </w:rPr>
        <w:t>dispositivos para visão indireta, dianteira e traseira tipo retrovisores</w:t>
      </w:r>
      <w:r w:rsidR="00E362CA" w:rsidRPr="00D93929">
        <w:rPr>
          <w:rFonts w:ascii="Arial Narrow" w:eastAsia="Times New Roman" w:hAnsi="Arial Narrow" w:cs="Times New Roman"/>
          <w:sz w:val="24"/>
          <w:szCs w:val="24"/>
          <w:highlight w:val="yellow"/>
        </w:rPr>
        <w:t>, ou outros dispositivos que mostrem o campo de visão indireta do condutor, bem como outros equipamentos exigidos legalmente, conforme Resolução do CONTRAN 504/2014.</w:t>
      </w:r>
      <w:r w:rsidR="00E362CA" w:rsidRPr="00D93929">
        <w:rPr>
          <w:rFonts w:ascii="Arial Narrow" w:eastAsia="Times New Roman" w:hAnsi="Arial Narrow" w:cs="Times New Roman"/>
          <w:sz w:val="24"/>
          <w:szCs w:val="24"/>
        </w:rPr>
        <w:t xml:space="preserve"> </w:t>
      </w:r>
      <w:r w:rsidR="00E328AB" w:rsidRPr="00D93929">
        <w:rPr>
          <w:rFonts w:ascii="Arial Narrow" w:eastAsia="Times New Roman" w:hAnsi="Arial Narrow" w:cs="Times New Roman"/>
          <w:b/>
          <w:sz w:val="24"/>
          <w:szCs w:val="24"/>
          <w:highlight w:val="yellow"/>
        </w:rPr>
        <w:t>(Anexo XV</w:t>
      </w:r>
      <w:r w:rsidR="00E362CA" w:rsidRPr="00D93929">
        <w:rPr>
          <w:rFonts w:ascii="Arial Narrow" w:eastAsia="Times New Roman" w:hAnsi="Arial Narrow" w:cs="Times New Roman"/>
          <w:b/>
          <w:sz w:val="24"/>
          <w:szCs w:val="24"/>
          <w:highlight w:val="yellow"/>
        </w:rPr>
        <w:t>II)</w:t>
      </w:r>
    </w:p>
    <w:p w14:paraId="0DB93DAA" w14:textId="77777777" w:rsidR="00E362CA" w:rsidRPr="00D93929" w:rsidRDefault="00E362CA" w:rsidP="00E362CA">
      <w:pPr>
        <w:autoSpaceDE w:val="0"/>
        <w:autoSpaceDN w:val="0"/>
        <w:adjustRightInd w:val="0"/>
        <w:ind w:left="0"/>
        <w:rPr>
          <w:rFonts w:ascii="Arial Narrow" w:eastAsia="Times New Roman" w:hAnsi="Arial Narrow" w:cs="Times New Roman"/>
          <w:sz w:val="24"/>
          <w:szCs w:val="24"/>
        </w:rPr>
      </w:pPr>
    </w:p>
    <w:p w14:paraId="167F67D8" w14:textId="2CB4C305" w:rsidR="00E362CA" w:rsidRPr="00D93929" w:rsidRDefault="00E362CA" w:rsidP="00E362CA">
      <w:pPr>
        <w:ind w:left="0"/>
        <w:rPr>
          <w:rFonts w:ascii="Arial Narrow" w:eastAsia="Times New Roman" w:hAnsi="Arial Narrow" w:cs="Times New Roman"/>
          <w:sz w:val="24"/>
          <w:szCs w:val="24"/>
        </w:rPr>
      </w:pPr>
      <w:r w:rsidRPr="00D93929">
        <w:rPr>
          <w:rFonts w:ascii="Arial Narrow" w:eastAsia="Times New Roman" w:hAnsi="Arial Narrow" w:cs="Times New Roman"/>
          <w:sz w:val="24"/>
          <w:szCs w:val="24"/>
          <w:highlight w:val="yellow"/>
        </w:rPr>
        <w:t>7.</w:t>
      </w:r>
      <w:r w:rsidR="00D74C34" w:rsidRPr="00D93929">
        <w:rPr>
          <w:rFonts w:ascii="Arial Narrow" w:eastAsia="Times New Roman" w:hAnsi="Arial Narrow" w:cs="Times New Roman"/>
          <w:sz w:val="24"/>
          <w:szCs w:val="24"/>
          <w:highlight w:val="yellow"/>
        </w:rPr>
        <w:t>5</w:t>
      </w:r>
      <w:r w:rsidR="005F3CD2">
        <w:rPr>
          <w:rFonts w:ascii="Arial Narrow" w:eastAsia="Times New Roman" w:hAnsi="Arial Narrow" w:cs="Times New Roman"/>
          <w:sz w:val="24"/>
          <w:szCs w:val="24"/>
          <w:highlight w:val="yellow"/>
        </w:rPr>
        <w:t>.</w:t>
      </w:r>
      <w:r w:rsidR="001D1BB6" w:rsidRPr="00D93929">
        <w:rPr>
          <w:rFonts w:ascii="Arial Narrow" w:eastAsia="Times New Roman" w:hAnsi="Arial Narrow" w:cs="Times New Roman"/>
          <w:sz w:val="24"/>
          <w:szCs w:val="24"/>
          <w:highlight w:val="yellow"/>
        </w:rPr>
        <w:t>6</w:t>
      </w:r>
      <w:r w:rsidRPr="00D93929">
        <w:rPr>
          <w:rFonts w:ascii="Arial Narrow" w:eastAsia="Times New Roman" w:hAnsi="Arial Narrow" w:cs="Times New Roman"/>
          <w:sz w:val="24"/>
          <w:szCs w:val="24"/>
          <w:highlight w:val="yellow"/>
        </w:rPr>
        <w:t xml:space="preserve">. As licitantes interessadas deverão apresentar </w:t>
      </w:r>
      <w:r w:rsidRPr="00D93929">
        <w:rPr>
          <w:rFonts w:ascii="Arial Narrow" w:eastAsia="Times New Roman" w:hAnsi="Arial Narrow" w:cs="Times New Roman"/>
          <w:b/>
          <w:sz w:val="24"/>
          <w:szCs w:val="24"/>
          <w:highlight w:val="yellow"/>
        </w:rPr>
        <w:t>DECLARAÇÃO</w:t>
      </w:r>
      <w:r w:rsidRPr="00D93929">
        <w:rPr>
          <w:rFonts w:ascii="Arial Narrow" w:eastAsia="Times New Roman" w:hAnsi="Arial Narrow" w:cs="Times New Roman"/>
          <w:sz w:val="24"/>
          <w:szCs w:val="24"/>
          <w:highlight w:val="yellow"/>
        </w:rPr>
        <w:t xml:space="preserve">, devidamente assinada pelo responsável da empresa, que </w:t>
      </w:r>
      <w:r w:rsidRPr="00D93929">
        <w:rPr>
          <w:rFonts w:ascii="Arial Narrow" w:eastAsia="Times New Roman" w:hAnsi="Arial Narrow" w:cs="Times New Roman"/>
          <w:b/>
          <w:sz w:val="24"/>
          <w:szCs w:val="24"/>
          <w:highlight w:val="yellow"/>
        </w:rPr>
        <w:t xml:space="preserve">observa </w:t>
      </w:r>
      <w:r w:rsidRPr="00D93929">
        <w:rPr>
          <w:rFonts w:ascii="Arial Narrow" w:eastAsia="Times New Roman" w:hAnsi="Arial Narrow" w:cs="Times New Roman"/>
          <w:sz w:val="24"/>
          <w:szCs w:val="24"/>
          <w:highlight w:val="yellow"/>
        </w:rPr>
        <w:t xml:space="preserve">as exigências referentes ao </w:t>
      </w:r>
      <w:r w:rsidRPr="00D93929">
        <w:rPr>
          <w:rFonts w:ascii="Arial Narrow" w:eastAsia="Times New Roman" w:hAnsi="Arial Narrow" w:cs="Times New Roman"/>
          <w:b/>
          <w:sz w:val="24"/>
          <w:szCs w:val="24"/>
          <w:highlight w:val="yellow"/>
        </w:rPr>
        <w:t>ART. 2, INCISO V alínea “b”, da Lei n. 13.103 de 02 de março de 2015</w:t>
      </w:r>
      <w:r w:rsidRPr="00D93929">
        <w:rPr>
          <w:rFonts w:ascii="Arial Narrow" w:eastAsia="Times New Roman" w:hAnsi="Arial Narrow" w:cs="Times New Roman"/>
          <w:b/>
          <w:sz w:val="24"/>
          <w:szCs w:val="24"/>
        </w:rPr>
        <w:t xml:space="preserve">; </w:t>
      </w:r>
      <w:r w:rsidRPr="00D93929">
        <w:rPr>
          <w:rFonts w:ascii="Arial Narrow" w:eastAsia="Times New Roman" w:hAnsi="Arial Narrow" w:cs="Times New Roman"/>
          <w:b/>
          <w:sz w:val="24"/>
          <w:szCs w:val="24"/>
          <w:highlight w:val="yellow"/>
        </w:rPr>
        <w:t>(</w:t>
      </w:r>
      <w:r w:rsidR="00482E66">
        <w:rPr>
          <w:rFonts w:ascii="Arial Narrow" w:eastAsia="Times New Roman" w:hAnsi="Arial Narrow" w:cs="Times New Roman"/>
          <w:b/>
          <w:sz w:val="24"/>
          <w:szCs w:val="24"/>
          <w:highlight w:val="yellow"/>
        </w:rPr>
        <w:t>A</w:t>
      </w:r>
      <w:r w:rsidR="00541541" w:rsidRPr="00D93929">
        <w:rPr>
          <w:rFonts w:ascii="Arial Narrow" w:eastAsia="Times New Roman" w:hAnsi="Arial Narrow" w:cs="Times New Roman"/>
          <w:b/>
          <w:sz w:val="24"/>
          <w:szCs w:val="24"/>
          <w:highlight w:val="yellow"/>
        </w:rPr>
        <w:t>nexo X</w:t>
      </w:r>
      <w:r w:rsidRPr="00D93929">
        <w:rPr>
          <w:rFonts w:ascii="Arial Narrow" w:eastAsia="Times New Roman" w:hAnsi="Arial Narrow" w:cs="Times New Roman"/>
          <w:b/>
          <w:sz w:val="24"/>
          <w:szCs w:val="24"/>
          <w:highlight w:val="yellow"/>
        </w:rPr>
        <w:t>V</w:t>
      </w:r>
      <w:r w:rsidR="00541541" w:rsidRPr="00D93929">
        <w:rPr>
          <w:rFonts w:ascii="Arial Narrow" w:eastAsia="Times New Roman" w:hAnsi="Arial Narrow" w:cs="Times New Roman"/>
          <w:b/>
          <w:sz w:val="24"/>
          <w:szCs w:val="24"/>
          <w:highlight w:val="yellow"/>
        </w:rPr>
        <w:t>II</w:t>
      </w:r>
      <w:r w:rsidRPr="00D93929">
        <w:rPr>
          <w:rFonts w:ascii="Arial Narrow" w:eastAsia="Times New Roman" w:hAnsi="Arial Narrow" w:cs="Times New Roman"/>
          <w:b/>
          <w:sz w:val="24"/>
          <w:szCs w:val="24"/>
          <w:highlight w:val="yellow"/>
        </w:rPr>
        <w:t>)</w:t>
      </w:r>
    </w:p>
    <w:p w14:paraId="30BF8F14" w14:textId="77777777" w:rsidR="00E362CA" w:rsidRPr="00D93929" w:rsidRDefault="00E362CA" w:rsidP="00E362CA">
      <w:pPr>
        <w:autoSpaceDE w:val="0"/>
        <w:autoSpaceDN w:val="0"/>
        <w:adjustRightInd w:val="0"/>
        <w:ind w:left="0"/>
        <w:rPr>
          <w:rFonts w:ascii="Arial Narrow" w:eastAsia="Times New Roman" w:hAnsi="Arial Narrow" w:cs="Times New Roman"/>
          <w:sz w:val="24"/>
          <w:szCs w:val="24"/>
        </w:rPr>
      </w:pPr>
    </w:p>
    <w:p w14:paraId="3FE0C24A" w14:textId="0B0BD98C" w:rsidR="00E362CA" w:rsidRPr="00D93929" w:rsidRDefault="00D74C34" w:rsidP="00E362CA">
      <w:pPr>
        <w:ind w:left="0"/>
        <w:rPr>
          <w:rFonts w:ascii="Arial Narrow" w:eastAsia="Times New Roman" w:hAnsi="Arial Narrow" w:cs="Times New Roman"/>
          <w:b/>
          <w:sz w:val="24"/>
          <w:szCs w:val="24"/>
        </w:rPr>
      </w:pPr>
      <w:r w:rsidRPr="00D93929">
        <w:rPr>
          <w:rFonts w:ascii="Arial Narrow" w:eastAsia="Times New Roman" w:hAnsi="Arial Narrow" w:cs="Times New Roman"/>
          <w:sz w:val="24"/>
          <w:szCs w:val="24"/>
          <w:highlight w:val="yellow"/>
        </w:rPr>
        <w:t>7.5.</w:t>
      </w:r>
      <w:r w:rsidR="001D1BB6" w:rsidRPr="00D93929">
        <w:rPr>
          <w:rFonts w:ascii="Arial Narrow" w:eastAsia="Times New Roman" w:hAnsi="Arial Narrow" w:cs="Times New Roman"/>
          <w:sz w:val="24"/>
          <w:szCs w:val="24"/>
          <w:highlight w:val="yellow"/>
        </w:rPr>
        <w:t>7</w:t>
      </w:r>
      <w:r w:rsidR="00E362CA" w:rsidRPr="00D93929">
        <w:rPr>
          <w:rFonts w:ascii="Arial Narrow" w:eastAsia="Times New Roman" w:hAnsi="Arial Narrow" w:cs="Times New Roman"/>
          <w:sz w:val="24"/>
          <w:szCs w:val="24"/>
          <w:highlight w:val="yellow"/>
        </w:rPr>
        <w:t xml:space="preserve">. As licitantes interessadas deverão </w:t>
      </w:r>
      <w:r w:rsidR="003745D9" w:rsidRPr="00D93929">
        <w:rPr>
          <w:rFonts w:ascii="Arial Narrow" w:eastAsia="Times New Roman" w:hAnsi="Arial Narrow" w:cs="Times New Roman"/>
          <w:b/>
          <w:sz w:val="24"/>
          <w:szCs w:val="24"/>
          <w:highlight w:val="yellow"/>
        </w:rPr>
        <w:t>APRESENTAR</w:t>
      </w:r>
      <w:r w:rsidR="00E362CA" w:rsidRPr="00D93929">
        <w:rPr>
          <w:rFonts w:ascii="Arial Narrow" w:eastAsia="Times New Roman" w:hAnsi="Arial Narrow" w:cs="Times New Roman"/>
          <w:sz w:val="24"/>
          <w:szCs w:val="24"/>
          <w:highlight w:val="yellow"/>
        </w:rPr>
        <w:t xml:space="preserve"> </w:t>
      </w:r>
      <w:r w:rsidR="00E362CA" w:rsidRPr="00D93929">
        <w:rPr>
          <w:rFonts w:ascii="Arial Narrow" w:eastAsia="Times New Roman" w:hAnsi="Arial Narrow" w:cs="Times New Roman"/>
          <w:b/>
          <w:sz w:val="24"/>
          <w:szCs w:val="24"/>
          <w:highlight w:val="yellow"/>
        </w:rPr>
        <w:t>DECLARAÇÃO</w:t>
      </w:r>
      <w:r w:rsidR="00E362CA" w:rsidRPr="00D93929">
        <w:rPr>
          <w:rFonts w:ascii="Arial Narrow" w:eastAsia="Times New Roman" w:hAnsi="Arial Narrow" w:cs="Times New Roman"/>
          <w:sz w:val="24"/>
          <w:szCs w:val="24"/>
          <w:highlight w:val="yellow"/>
        </w:rPr>
        <w:t xml:space="preserve">, devidamente assinada pelo responsável da empresa, que no caso do veículo ou ônibus apresentar qualquer defeito mecânico, ou por qualquer motivo fique impossibilitado de trafegar, será providenciada sua </w:t>
      </w:r>
      <w:r w:rsidR="00E362CA" w:rsidRPr="00D93929">
        <w:rPr>
          <w:rFonts w:ascii="Arial Narrow" w:eastAsia="Times New Roman" w:hAnsi="Arial Narrow" w:cs="Times New Roman"/>
          <w:b/>
          <w:sz w:val="24"/>
          <w:szCs w:val="24"/>
          <w:highlight w:val="yellow"/>
        </w:rPr>
        <w:t>imediata substituição</w:t>
      </w:r>
      <w:r w:rsidR="00E362CA" w:rsidRPr="00D93929">
        <w:rPr>
          <w:rFonts w:ascii="Arial Narrow" w:eastAsia="Times New Roman" w:hAnsi="Arial Narrow" w:cs="Times New Roman"/>
          <w:sz w:val="24"/>
          <w:szCs w:val="24"/>
          <w:highlight w:val="yellow"/>
        </w:rPr>
        <w:t>;</w:t>
      </w:r>
      <w:r w:rsidR="00E362CA" w:rsidRPr="00D93929">
        <w:rPr>
          <w:rFonts w:ascii="Arial Narrow" w:eastAsia="Times New Roman" w:hAnsi="Arial Narrow" w:cs="Times New Roman"/>
          <w:sz w:val="24"/>
          <w:szCs w:val="24"/>
        </w:rPr>
        <w:t xml:space="preserve"> </w:t>
      </w:r>
      <w:r w:rsidR="00482E66">
        <w:rPr>
          <w:rFonts w:ascii="Arial Narrow" w:eastAsia="Times New Roman" w:hAnsi="Arial Narrow" w:cs="Times New Roman"/>
          <w:b/>
          <w:sz w:val="24"/>
          <w:szCs w:val="24"/>
          <w:highlight w:val="yellow"/>
        </w:rPr>
        <w:t>(A</w:t>
      </w:r>
      <w:r w:rsidR="00E362CA" w:rsidRPr="00D93929">
        <w:rPr>
          <w:rFonts w:ascii="Arial Narrow" w:eastAsia="Times New Roman" w:hAnsi="Arial Narrow" w:cs="Times New Roman"/>
          <w:b/>
          <w:sz w:val="24"/>
          <w:szCs w:val="24"/>
          <w:highlight w:val="yellow"/>
        </w:rPr>
        <w:t>nexo X</w:t>
      </w:r>
      <w:r w:rsidR="00055DBE" w:rsidRPr="00D93929">
        <w:rPr>
          <w:rFonts w:ascii="Arial Narrow" w:eastAsia="Times New Roman" w:hAnsi="Arial Narrow" w:cs="Times New Roman"/>
          <w:b/>
          <w:sz w:val="24"/>
          <w:szCs w:val="24"/>
          <w:highlight w:val="yellow"/>
        </w:rPr>
        <w:t>V</w:t>
      </w:r>
      <w:r w:rsidR="00AB01AF" w:rsidRPr="00D93929">
        <w:rPr>
          <w:rFonts w:ascii="Arial Narrow" w:eastAsia="Times New Roman" w:hAnsi="Arial Narrow" w:cs="Times New Roman"/>
          <w:b/>
          <w:sz w:val="24"/>
          <w:szCs w:val="24"/>
          <w:highlight w:val="yellow"/>
        </w:rPr>
        <w:t>I</w:t>
      </w:r>
      <w:r w:rsidR="00055DBE" w:rsidRPr="00D93929">
        <w:rPr>
          <w:rFonts w:ascii="Arial Narrow" w:eastAsia="Times New Roman" w:hAnsi="Arial Narrow" w:cs="Times New Roman"/>
          <w:b/>
          <w:sz w:val="24"/>
          <w:szCs w:val="24"/>
          <w:highlight w:val="yellow"/>
        </w:rPr>
        <w:t>II</w:t>
      </w:r>
      <w:r w:rsidR="00E362CA" w:rsidRPr="00D93929">
        <w:rPr>
          <w:rFonts w:ascii="Arial Narrow" w:eastAsia="Times New Roman" w:hAnsi="Arial Narrow" w:cs="Times New Roman"/>
          <w:b/>
          <w:sz w:val="24"/>
          <w:szCs w:val="24"/>
          <w:highlight w:val="yellow"/>
        </w:rPr>
        <w:t>)</w:t>
      </w:r>
      <w:r w:rsidR="008F70FB" w:rsidRPr="00D93929">
        <w:rPr>
          <w:rFonts w:ascii="Arial Narrow" w:eastAsia="Times New Roman" w:hAnsi="Arial Narrow" w:cs="Times New Roman"/>
          <w:b/>
          <w:sz w:val="24"/>
          <w:szCs w:val="24"/>
        </w:rPr>
        <w:t>.</w:t>
      </w:r>
    </w:p>
    <w:p w14:paraId="2C8A6A6C" w14:textId="77777777" w:rsidR="008F70FB" w:rsidRPr="00D93929" w:rsidRDefault="008F70FB" w:rsidP="00E362CA">
      <w:pPr>
        <w:ind w:left="0"/>
        <w:rPr>
          <w:rFonts w:ascii="Arial Narrow" w:eastAsia="Times New Roman" w:hAnsi="Arial Narrow" w:cs="Times New Roman"/>
          <w:b/>
          <w:sz w:val="24"/>
          <w:szCs w:val="24"/>
        </w:rPr>
      </w:pPr>
    </w:p>
    <w:p w14:paraId="55218D65" w14:textId="0E874A22" w:rsidR="008F70FB" w:rsidRPr="00D93929" w:rsidRDefault="008F70FB" w:rsidP="00E362CA">
      <w:pPr>
        <w:ind w:left="0"/>
        <w:rPr>
          <w:rFonts w:ascii="Arial Narrow" w:eastAsia="Times New Roman" w:hAnsi="Arial Narrow" w:cs="Times New Roman"/>
          <w:sz w:val="24"/>
          <w:szCs w:val="24"/>
        </w:rPr>
      </w:pPr>
      <w:r w:rsidRPr="00D93929">
        <w:rPr>
          <w:rFonts w:ascii="Arial Narrow" w:eastAsia="Times New Roman" w:hAnsi="Arial Narrow" w:cs="Times New Roman"/>
          <w:b/>
          <w:sz w:val="24"/>
          <w:szCs w:val="24"/>
          <w:highlight w:val="yellow"/>
        </w:rPr>
        <w:t>7.5.</w:t>
      </w:r>
      <w:r w:rsidR="001D1BB6" w:rsidRPr="00D93929">
        <w:rPr>
          <w:rFonts w:ascii="Arial Narrow" w:eastAsia="Times New Roman" w:hAnsi="Arial Narrow" w:cs="Times New Roman"/>
          <w:b/>
          <w:sz w:val="24"/>
          <w:szCs w:val="24"/>
          <w:highlight w:val="yellow"/>
        </w:rPr>
        <w:t>8</w:t>
      </w:r>
      <w:r w:rsidRPr="00D93929">
        <w:rPr>
          <w:rFonts w:ascii="Arial Narrow" w:eastAsia="Times New Roman" w:hAnsi="Arial Narrow" w:cs="Times New Roman"/>
          <w:b/>
          <w:sz w:val="24"/>
          <w:szCs w:val="24"/>
          <w:highlight w:val="yellow"/>
        </w:rPr>
        <w:t>. APRESENTAR: DECLARAÇÃO</w:t>
      </w:r>
      <w:r w:rsidRPr="00D93929">
        <w:rPr>
          <w:rFonts w:ascii="Arial Narrow" w:eastAsia="Times New Roman" w:hAnsi="Arial Narrow" w:cs="Times New Roman"/>
          <w:sz w:val="24"/>
          <w:szCs w:val="24"/>
          <w:highlight w:val="yellow"/>
        </w:rPr>
        <w:t xml:space="preserve"> em papel timbrado da empresa e devidamente assinada pelo responsável que apresentará no prazo de 02 (dois) dias úteis, após convocação para assinatura do contrato a Autorização de Transporte Escolar emitida pelo DETRAN- MS </w:t>
      </w:r>
      <w:r w:rsidRPr="00482E66">
        <w:rPr>
          <w:rFonts w:ascii="Arial Narrow" w:eastAsia="Times New Roman" w:hAnsi="Arial Narrow" w:cs="Times New Roman"/>
          <w:b/>
          <w:sz w:val="24"/>
          <w:szCs w:val="24"/>
          <w:highlight w:val="yellow"/>
        </w:rPr>
        <w:t>(Anexo XIX)</w:t>
      </w:r>
    </w:p>
    <w:p w14:paraId="5BF74B0E" w14:textId="77777777" w:rsidR="001D1BB6" w:rsidRPr="00D93929" w:rsidRDefault="001D1BB6" w:rsidP="00E362CA">
      <w:pPr>
        <w:ind w:left="0"/>
        <w:rPr>
          <w:rFonts w:ascii="Arial Narrow" w:eastAsia="Times New Roman" w:hAnsi="Arial Narrow" w:cs="Times New Roman"/>
          <w:color w:val="FF0000"/>
          <w:sz w:val="24"/>
          <w:szCs w:val="24"/>
        </w:rPr>
      </w:pPr>
    </w:p>
    <w:p w14:paraId="033A4592" w14:textId="7BA32282" w:rsidR="00CA26E4" w:rsidRPr="00D93929" w:rsidRDefault="00F72260" w:rsidP="00CA26E4">
      <w:pPr>
        <w:widowControl w:val="0"/>
        <w:pBdr>
          <w:top w:val="nil"/>
          <w:left w:val="nil"/>
          <w:bottom w:val="nil"/>
          <w:right w:val="nil"/>
          <w:between w:val="nil"/>
        </w:pBdr>
        <w:tabs>
          <w:tab w:val="left" w:pos="851"/>
        </w:tabs>
        <w:spacing w:line="320" w:lineRule="atLeast"/>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7.5.</w:t>
      </w:r>
      <w:r w:rsidR="001D1BB6" w:rsidRPr="00D93929">
        <w:rPr>
          <w:rFonts w:ascii="Arial Narrow" w:eastAsia="Arial MT" w:hAnsi="Arial Narrow" w:cs="Arial"/>
          <w:color w:val="000000"/>
          <w:sz w:val="24"/>
          <w:szCs w:val="24"/>
          <w:lang w:val="pt-PT" w:eastAsia="pt-BR"/>
        </w:rPr>
        <w:t>9</w:t>
      </w:r>
      <w:r w:rsidRPr="00D93929">
        <w:rPr>
          <w:rFonts w:ascii="Arial Narrow" w:eastAsia="Arial MT" w:hAnsi="Arial Narrow" w:cs="Arial"/>
          <w:color w:val="000000"/>
          <w:sz w:val="24"/>
          <w:szCs w:val="24"/>
          <w:lang w:val="pt-PT" w:eastAsia="pt-BR"/>
        </w:rPr>
        <w:t>.</w:t>
      </w:r>
      <w:r w:rsidR="00CA26E4" w:rsidRPr="00D93929">
        <w:rPr>
          <w:rFonts w:ascii="Arial Narrow" w:eastAsia="Arial MT" w:hAnsi="Arial Narrow" w:cs="Arial"/>
          <w:color w:val="000000"/>
          <w:sz w:val="24"/>
          <w:szCs w:val="24"/>
          <w:lang w:val="pt-PT" w:eastAsia="pt-BR"/>
        </w:rPr>
        <w:t xml:space="preserve"> Ainda que possuam restrições fiscais ou fazendárias, as Micros e Pequenas Empresas deverão apresentar a totalidade dos requisitos dispostos no </w:t>
      </w:r>
      <w:r w:rsidR="00CA26E4" w:rsidRPr="00D93929">
        <w:rPr>
          <w:rFonts w:ascii="Arial Narrow" w:eastAsia="Arial MT" w:hAnsi="Arial Narrow" w:cs="Arial"/>
          <w:b/>
          <w:color w:val="000000"/>
          <w:sz w:val="24"/>
          <w:szCs w:val="24"/>
          <w:highlight w:val="yellow"/>
          <w:lang w:val="pt-PT" w:eastAsia="pt-BR"/>
        </w:rPr>
        <w:t>item 7.3</w:t>
      </w:r>
      <w:r w:rsidR="00CA26E4" w:rsidRPr="00D93929">
        <w:rPr>
          <w:rFonts w:ascii="Arial Narrow" w:eastAsia="Arial MT" w:hAnsi="Arial Narrow" w:cs="Arial"/>
          <w:color w:val="000000"/>
          <w:sz w:val="24"/>
          <w:szCs w:val="24"/>
          <w:lang w:val="pt-PT" w:eastAsia="pt-BR"/>
        </w:rPr>
        <w:t>, letras “a”, “b”, “c”, “d”, “e” e “f”, exigidos para fins de comprovação da regularidade fiscal.</w:t>
      </w:r>
    </w:p>
    <w:p w14:paraId="6D8B9866" w14:textId="77777777" w:rsidR="00CA26E4" w:rsidRPr="00D93929" w:rsidRDefault="00CA26E4" w:rsidP="00CA26E4">
      <w:pPr>
        <w:widowControl w:val="0"/>
        <w:pBdr>
          <w:top w:val="nil"/>
          <w:left w:val="nil"/>
          <w:bottom w:val="nil"/>
          <w:right w:val="nil"/>
          <w:between w:val="nil"/>
        </w:pBdr>
        <w:tabs>
          <w:tab w:val="left" w:pos="851"/>
        </w:tabs>
        <w:spacing w:line="320" w:lineRule="atLeast"/>
        <w:ind w:left="0"/>
        <w:rPr>
          <w:rFonts w:ascii="Arial Narrow" w:eastAsia="Arial MT" w:hAnsi="Arial Narrow" w:cs="Arial"/>
          <w:color w:val="000000"/>
          <w:sz w:val="24"/>
          <w:szCs w:val="24"/>
          <w:lang w:val="pt-PT" w:eastAsia="pt-BR"/>
        </w:rPr>
      </w:pPr>
    </w:p>
    <w:p w14:paraId="1F628143" w14:textId="60D99F91" w:rsidR="00CA26E4" w:rsidRPr="00D93929" w:rsidRDefault="00F72260"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7.5.</w:t>
      </w:r>
      <w:r w:rsidR="001D1BB6" w:rsidRPr="00D93929">
        <w:rPr>
          <w:rFonts w:ascii="Arial Narrow" w:eastAsia="Arial MT" w:hAnsi="Arial Narrow" w:cs="Arial"/>
          <w:color w:val="000000"/>
          <w:sz w:val="24"/>
          <w:szCs w:val="24"/>
          <w:lang w:val="pt-PT" w:eastAsia="pt-BR"/>
        </w:rPr>
        <w:t>10</w:t>
      </w:r>
      <w:r w:rsidRPr="00D93929">
        <w:rPr>
          <w:rFonts w:ascii="Arial Narrow" w:eastAsia="Arial MT" w:hAnsi="Arial Narrow" w:cs="Arial"/>
          <w:color w:val="000000"/>
          <w:sz w:val="24"/>
          <w:szCs w:val="24"/>
          <w:lang w:val="pt-PT" w:eastAsia="pt-BR"/>
        </w:rPr>
        <w:t>.</w:t>
      </w:r>
      <w:r w:rsidR="00CA26E4" w:rsidRPr="00D93929">
        <w:rPr>
          <w:rFonts w:ascii="Arial Narrow" w:eastAsia="Arial MT" w:hAnsi="Arial Narrow" w:cs="Arial"/>
          <w:color w:val="000000"/>
          <w:sz w:val="24"/>
          <w:szCs w:val="24"/>
          <w:lang w:val="pt-PT" w:eastAsia="pt-BR"/>
        </w:rPr>
        <w:t xml:space="preserve"> Os documentos emitidos por via INTERNET poderão ter seus dados conferidos pela Equipe de Apoio perante o site correspondente.</w:t>
      </w:r>
    </w:p>
    <w:p w14:paraId="2105A9A7" w14:textId="7DA1D11B" w:rsidR="00CA26E4" w:rsidRPr="00D93929" w:rsidRDefault="00F72260"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7.5.</w:t>
      </w:r>
      <w:r w:rsidR="001D1BB6" w:rsidRPr="00D93929">
        <w:rPr>
          <w:rFonts w:ascii="Arial Narrow" w:eastAsia="Arial MT" w:hAnsi="Arial Narrow" w:cs="Arial"/>
          <w:color w:val="000000"/>
          <w:sz w:val="24"/>
          <w:szCs w:val="24"/>
          <w:lang w:val="pt-PT" w:eastAsia="pt-BR"/>
        </w:rPr>
        <w:t>11</w:t>
      </w:r>
      <w:r w:rsidRPr="00D93929">
        <w:rPr>
          <w:rFonts w:ascii="Arial Narrow" w:eastAsia="Arial MT" w:hAnsi="Arial Narrow" w:cs="Arial"/>
          <w:color w:val="000000"/>
          <w:sz w:val="24"/>
          <w:szCs w:val="24"/>
          <w:lang w:val="pt-PT" w:eastAsia="pt-BR"/>
        </w:rPr>
        <w:t>.</w:t>
      </w:r>
      <w:r w:rsidR="00CA26E4" w:rsidRPr="00D93929">
        <w:rPr>
          <w:rFonts w:ascii="Arial Narrow" w:eastAsia="Arial MT" w:hAnsi="Arial Narrow" w:cs="Arial"/>
          <w:color w:val="000000"/>
          <w:sz w:val="24"/>
          <w:szCs w:val="24"/>
          <w:lang w:val="pt-PT" w:eastAsia="pt-BR"/>
        </w:rPr>
        <w:t xml:space="preserve"> Não serão aceitos protocolos de entrega ou solicitação de documento em substituição aos documentos requeridos no presente Edital e seus Anexos.</w:t>
      </w:r>
    </w:p>
    <w:p w14:paraId="714A3BFD" w14:textId="5FABF3E9" w:rsidR="00CA26E4" w:rsidRPr="00D93929" w:rsidRDefault="00CA26E4"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7.5.</w:t>
      </w:r>
      <w:r w:rsidR="001D1BB6" w:rsidRPr="00D93929">
        <w:rPr>
          <w:rFonts w:ascii="Arial Narrow" w:eastAsia="Arial MT" w:hAnsi="Arial Narrow" w:cs="Arial"/>
          <w:color w:val="000000"/>
          <w:sz w:val="24"/>
          <w:szCs w:val="24"/>
          <w:lang w:val="pt-PT" w:eastAsia="pt-BR"/>
        </w:rPr>
        <w:t>12</w:t>
      </w:r>
      <w:r w:rsidR="009E434E" w:rsidRPr="00D93929">
        <w:rPr>
          <w:rFonts w:ascii="Arial Narrow" w:eastAsia="Arial MT" w:hAnsi="Arial Narrow" w:cs="Arial"/>
          <w:color w:val="000000"/>
          <w:sz w:val="24"/>
          <w:szCs w:val="24"/>
          <w:lang w:val="pt-PT" w:eastAsia="pt-BR"/>
        </w:rPr>
        <w:t>.</w:t>
      </w:r>
      <w:r w:rsidRPr="00D93929">
        <w:rPr>
          <w:rFonts w:ascii="Arial Narrow" w:eastAsia="Arial MT" w:hAnsi="Arial Narrow" w:cs="Arial"/>
          <w:color w:val="000000"/>
          <w:sz w:val="24"/>
          <w:szCs w:val="24"/>
          <w:lang w:val="pt-PT" w:eastAsia="pt-BR"/>
        </w:rPr>
        <w:t xml:space="preserve"> Se a documentação de habilitação não estiver de acordo com as exigências do edital ou contrariar qualquer dispositivo deste Edital e seus Anexos, o(a)Pregoeiro(a) considerará a Proponente inabilitada.</w:t>
      </w:r>
    </w:p>
    <w:p w14:paraId="59D2E46D" w14:textId="77777777" w:rsidR="001D1BB6" w:rsidRPr="00D93929" w:rsidRDefault="00CA26E4"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7.5.</w:t>
      </w:r>
      <w:r w:rsidR="001D1BB6" w:rsidRPr="00D93929">
        <w:rPr>
          <w:rFonts w:ascii="Arial Narrow" w:eastAsia="Arial MT" w:hAnsi="Arial Narrow" w:cs="Arial"/>
          <w:color w:val="000000"/>
          <w:sz w:val="24"/>
          <w:szCs w:val="24"/>
          <w:lang w:val="pt-PT" w:eastAsia="pt-BR"/>
        </w:rPr>
        <w:t>13</w:t>
      </w:r>
      <w:r w:rsidR="00F72260" w:rsidRPr="00D93929">
        <w:rPr>
          <w:rFonts w:ascii="Arial Narrow" w:eastAsia="Arial MT" w:hAnsi="Arial Narrow" w:cs="Arial"/>
          <w:color w:val="000000"/>
          <w:sz w:val="24"/>
          <w:szCs w:val="24"/>
          <w:lang w:val="pt-PT" w:eastAsia="pt-BR"/>
        </w:rPr>
        <w:t>.</w:t>
      </w:r>
      <w:r w:rsidRPr="00D93929">
        <w:rPr>
          <w:rFonts w:ascii="Arial Narrow" w:eastAsia="Arial MT" w:hAnsi="Arial Narrow" w:cs="Arial"/>
          <w:color w:val="000000"/>
          <w:sz w:val="24"/>
          <w:szCs w:val="24"/>
          <w:lang w:val="pt-PT" w:eastAsia="pt-BR"/>
        </w:rPr>
        <w:t xml:space="preserve"> Os Documentos apresentados com a validade expirada acarretarão a inabilitação do Proponente. </w:t>
      </w:r>
    </w:p>
    <w:p w14:paraId="47EC4E53" w14:textId="368650B4" w:rsidR="00CA26E4" w:rsidRPr="00D93929" w:rsidRDefault="00D30F1E" w:rsidP="00CA26E4">
      <w:pPr>
        <w:widowControl w:val="0"/>
        <w:pBdr>
          <w:top w:val="nil"/>
          <w:left w:val="nil"/>
          <w:bottom w:val="nil"/>
          <w:right w:val="nil"/>
          <w:between w:val="nil"/>
        </w:pBdr>
        <w:tabs>
          <w:tab w:val="left" w:pos="851"/>
        </w:tabs>
        <w:spacing w:after="240" w:line="320" w:lineRule="atLeast"/>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7.5.</w:t>
      </w:r>
      <w:r w:rsidR="001D1BB6" w:rsidRPr="00D93929">
        <w:rPr>
          <w:rFonts w:ascii="Arial Narrow" w:eastAsia="Arial MT" w:hAnsi="Arial Narrow" w:cs="Arial"/>
          <w:color w:val="000000"/>
          <w:sz w:val="24"/>
          <w:szCs w:val="24"/>
          <w:lang w:val="pt-PT" w:eastAsia="pt-BR"/>
        </w:rPr>
        <w:t>14</w:t>
      </w:r>
      <w:r w:rsidRPr="00D93929">
        <w:rPr>
          <w:rFonts w:ascii="Arial Narrow" w:eastAsia="Arial MT" w:hAnsi="Arial Narrow" w:cs="Arial"/>
          <w:color w:val="000000"/>
          <w:sz w:val="24"/>
          <w:szCs w:val="24"/>
          <w:lang w:val="pt-PT" w:eastAsia="pt-BR"/>
        </w:rPr>
        <w:t xml:space="preserve">. </w:t>
      </w:r>
      <w:r w:rsidR="00CA26E4" w:rsidRPr="00D93929">
        <w:rPr>
          <w:rFonts w:ascii="Arial Narrow" w:eastAsia="Arial MT" w:hAnsi="Arial Narrow" w:cs="Arial"/>
          <w:color w:val="000000"/>
          <w:sz w:val="24"/>
          <w:szCs w:val="24"/>
          <w:lang w:val="pt-PT" w:eastAsia="pt-BR"/>
        </w:rPr>
        <w:t>As certidões que não possuírem prazo de validade, somente serão aceitas com data de emissão não superior a 60 (sessenta) dias, não se aplicando aos documentos em que a validade já esteja determinada neste Edital.</w:t>
      </w:r>
    </w:p>
    <w:p w14:paraId="4F8591E7" w14:textId="77777777" w:rsidR="00CA26E4" w:rsidRPr="00D93929" w:rsidRDefault="00CA26E4" w:rsidP="00D01E53">
      <w:pPr>
        <w:widowControl w:val="0"/>
        <w:numPr>
          <w:ilvl w:val="0"/>
          <w:numId w:val="1"/>
        </w:numPr>
        <w:pBdr>
          <w:top w:val="nil"/>
          <w:left w:val="nil"/>
          <w:bottom w:val="nil"/>
          <w:right w:val="nil"/>
          <w:between w:val="nil"/>
        </w:pBdr>
        <w:shd w:val="clear" w:color="auto" w:fill="D9D9D9"/>
        <w:spacing w:before="1" w:after="23"/>
        <w:ind w:left="0" w:firstLine="0"/>
        <w:rPr>
          <w:rFonts w:ascii="Arial Narrow" w:eastAsia="Arial" w:hAnsi="Arial Narrow" w:cs="Arial"/>
          <w:b/>
          <w:color w:val="000000"/>
          <w:sz w:val="24"/>
          <w:szCs w:val="24"/>
          <w:lang w:val="pt-PT" w:eastAsia="pt-BR"/>
        </w:rPr>
      </w:pPr>
      <w:r w:rsidRPr="00D93929">
        <w:rPr>
          <w:rFonts w:ascii="Arial Narrow" w:eastAsia="Arial" w:hAnsi="Arial Narrow" w:cs="Arial"/>
          <w:b/>
          <w:color w:val="000000"/>
          <w:sz w:val="24"/>
          <w:szCs w:val="24"/>
          <w:lang w:val="pt-PT" w:eastAsia="pt-BR"/>
        </w:rPr>
        <w:t>DO PEDIDO DE ESCLARECIMENTO E IMPUGNAÇÃO AO EDITAL</w:t>
      </w:r>
    </w:p>
    <w:p w14:paraId="523B3D42" w14:textId="77777777" w:rsidR="00CA26E4" w:rsidRPr="00D93929" w:rsidRDefault="00CA26E4" w:rsidP="00CA26E4">
      <w:pPr>
        <w:widowControl w:val="0"/>
        <w:pBdr>
          <w:top w:val="nil"/>
          <w:left w:val="nil"/>
          <w:bottom w:val="nil"/>
          <w:right w:val="nil"/>
          <w:between w:val="nil"/>
        </w:pBdr>
        <w:tabs>
          <w:tab w:val="left" w:pos="851"/>
        </w:tabs>
        <w:spacing w:line="28" w:lineRule="auto"/>
        <w:ind w:left="0"/>
        <w:rPr>
          <w:rFonts w:ascii="Arial Narrow" w:eastAsia="Arial" w:hAnsi="Arial Narrow" w:cs="Arial"/>
          <w:color w:val="000000"/>
          <w:sz w:val="24"/>
          <w:szCs w:val="24"/>
          <w:lang w:val="pt-PT" w:eastAsia="pt-BR"/>
        </w:rPr>
      </w:pPr>
    </w:p>
    <w:p w14:paraId="45A9EDDC" w14:textId="77777777" w:rsidR="00CA26E4" w:rsidRPr="00D93929"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8.1. É facultado a qualquer interessado a apresentação de pedido de esclarecimento ou de impugnação ao ato convocatório do Pregão e seus anexos, observado, para tanto, o </w:t>
      </w:r>
      <w:r w:rsidRPr="00D93929">
        <w:rPr>
          <w:rFonts w:ascii="Arial Narrow" w:eastAsia="Arial MT" w:hAnsi="Arial Narrow" w:cs="Arial"/>
          <w:b/>
          <w:color w:val="000000"/>
          <w:sz w:val="24"/>
          <w:szCs w:val="24"/>
          <w:lang w:val="pt-PT" w:eastAsia="pt-BR"/>
        </w:rPr>
        <w:t>prazo de até 03 (três) dias úteis</w:t>
      </w:r>
      <w:r w:rsidRPr="00D93929">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color w:val="000000"/>
          <w:sz w:val="24"/>
          <w:szCs w:val="24"/>
          <w:lang w:val="pt-PT" w:eastAsia="pt-BR"/>
        </w:rPr>
        <w:lastRenderedPageBreak/>
        <w:t xml:space="preserve">anteriores à data fixada para recebimento das propostas, na forma do art. 164 da Lei n.º 14.133/2021. </w:t>
      </w:r>
    </w:p>
    <w:p w14:paraId="2316E571" w14:textId="77777777" w:rsidR="00CA26E4" w:rsidRPr="00D93929"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8.2. A impugnação e o pedido de esclarecimento poderão ser realizados por forma eletrônica, no e-mail: </w:t>
      </w:r>
      <w:r w:rsidRPr="00D93929">
        <w:rPr>
          <w:rFonts w:ascii="Arial Narrow" w:eastAsia="Arial MT" w:hAnsi="Arial Narrow" w:cs="Arial"/>
          <w:b/>
          <w:color w:val="000000"/>
          <w:sz w:val="24"/>
          <w:szCs w:val="24"/>
          <w:lang w:val="pt-PT" w:eastAsia="pt-BR"/>
        </w:rPr>
        <w:t>licitacao@brasilandia.ms.gov.br</w:t>
      </w:r>
      <w:r w:rsidRPr="00D93929">
        <w:rPr>
          <w:rFonts w:ascii="Arial Narrow" w:eastAsia="Arial MT" w:hAnsi="Arial Narrow" w:cs="Arial"/>
          <w:color w:val="000000"/>
          <w:sz w:val="24"/>
          <w:szCs w:val="24"/>
          <w:lang w:val="pt-PT" w:eastAsia="pt-BR"/>
        </w:rPr>
        <w:t xml:space="preserve"> ou presencialmente n</w:t>
      </w:r>
      <w:r w:rsidR="008F1B2D" w:rsidRPr="00D93929">
        <w:rPr>
          <w:rFonts w:ascii="Arial Narrow" w:eastAsia="Arial MT" w:hAnsi="Arial Narrow" w:cs="Arial"/>
          <w:color w:val="000000"/>
          <w:sz w:val="24"/>
          <w:szCs w:val="24"/>
          <w:lang w:val="pt-PT" w:eastAsia="pt-BR"/>
        </w:rPr>
        <w:t>a</w:t>
      </w:r>
      <w:r w:rsidRPr="00D93929">
        <w:rPr>
          <w:rFonts w:ascii="Arial Narrow" w:eastAsia="Arial MT" w:hAnsi="Arial Narrow" w:cs="Arial"/>
          <w:color w:val="000000"/>
          <w:sz w:val="24"/>
          <w:szCs w:val="24"/>
          <w:lang w:val="pt-PT" w:eastAsia="pt-BR"/>
        </w:rPr>
        <w:t xml:space="preserve"> </w:t>
      </w:r>
      <w:r w:rsidR="008F1B2D" w:rsidRPr="00D93929">
        <w:rPr>
          <w:rFonts w:ascii="Arial Narrow" w:eastAsia="Arial MT" w:hAnsi="Arial Narrow" w:cs="Arial"/>
          <w:color w:val="000000"/>
          <w:sz w:val="24"/>
          <w:szCs w:val="24"/>
          <w:lang w:val="pt-PT" w:eastAsia="pt-BR"/>
        </w:rPr>
        <w:t>Coordenadoria Geral</w:t>
      </w:r>
      <w:r w:rsidRPr="00D93929">
        <w:rPr>
          <w:rFonts w:ascii="Arial Narrow" w:eastAsia="Arial MT" w:hAnsi="Arial Narrow" w:cs="Arial"/>
          <w:color w:val="000000"/>
          <w:sz w:val="24"/>
          <w:szCs w:val="24"/>
          <w:lang w:val="pt-PT" w:eastAsia="pt-BR"/>
        </w:rPr>
        <w:t xml:space="preserve"> de Licitações do Município de Brasilândia</w:t>
      </w:r>
      <w:r w:rsidR="008F1B2D" w:rsidRPr="00D93929">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color w:val="000000"/>
          <w:sz w:val="24"/>
          <w:szCs w:val="24"/>
          <w:lang w:val="pt-PT" w:eastAsia="pt-BR"/>
        </w:rPr>
        <w:t xml:space="preserve"> MS, devendo estar devidamente identificado com os dados do presente certame e endereçado ao Pregoeiro(a).</w:t>
      </w:r>
    </w:p>
    <w:p w14:paraId="406CF5B2" w14:textId="77777777" w:rsidR="00CA26E4" w:rsidRPr="00D93929"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8.3. A decisão sobre o pedido de providências ou de impugnação será proferida pela autoridade subscritora do ato convocatório do Pregão no prazo e observada a forma a que alude o parágrafo único do art. 164 da Lei n.º 14.133/2021.</w:t>
      </w:r>
    </w:p>
    <w:p w14:paraId="2F1A78BE" w14:textId="77777777" w:rsidR="00CA26E4" w:rsidRPr="00D93929" w:rsidRDefault="00CA26E4" w:rsidP="00CA26E4">
      <w:pPr>
        <w:widowControl w:val="0"/>
        <w:tabs>
          <w:tab w:val="left" w:pos="993"/>
        </w:tabs>
        <w:spacing w:after="240" w:line="276" w:lineRule="auto"/>
        <w:ind w:left="0"/>
        <w:outlineLvl w:val="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8.4. 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2596EB04" w14:textId="77777777" w:rsidR="00CA26E4" w:rsidRPr="00D93929" w:rsidRDefault="00CA26E4" w:rsidP="00D01E53">
      <w:pPr>
        <w:widowControl w:val="0"/>
        <w:numPr>
          <w:ilvl w:val="0"/>
          <w:numId w:val="1"/>
        </w:numPr>
        <w:shd w:val="clear" w:color="auto" w:fill="D9D9D9"/>
        <w:tabs>
          <w:tab w:val="left" w:pos="993"/>
        </w:tabs>
        <w:spacing w:line="276" w:lineRule="auto"/>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DO CREDENCIAMENTO</w:t>
      </w:r>
    </w:p>
    <w:p w14:paraId="29C2B1B3" w14:textId="77777777" w:rsidR="00CA26E4" w:rsidRPr="00D93929" w:rsidRDefault="00CA26E4" w:rsidP="00D01E53">
      <w:pPr>
        <w:widowControl w:val="0"/>
        <w:numPr>
          <w:ilvl w:val="1"/>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Aberta a sessão, iniciar-se-á o CREDENCIAMENTO das participantes do Pregão. O representante da proponente entregará ao</w:t>
      </w:r>
      <w:r w:rsidR="00380E6A" w:rsidRPr="00D93929">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color w:val="000000"/>
          <w:sz w:val="24"/>
          <w:szCs w:val="24"/>
          <w:lang w:val="pt-PT" w:eastAsia="pt-BR"/>
        </w:rPr>
        <w:t>Pregoeiro(a) documento que o credencie para participar do aludido procedimento, respondendo por sua autenticidade e legitimidade, devendo, ainda, identificar-se e exibir a Carteira de Identidade ou outro documento equivalente, com fotografia.</w:t>
      </w:r>
    </w:p>
    <w:p w14:paraId="2D27F12D" w14:textId="77777777" w:rsidR="0043520B" w:rsidRPr="00D93929" w:rsidRDefault="0043520B" w:rsidP="0043520B">
      <w:pPr>
        <w:widowControl w:val="0"/>
        <w:pBdr>
          <w:top w:val="nil"/>
          <w:left w:val="nil"/>
          <w:bottom w:val="nil"/>
          <w:right w:val="nil"/>
          <w:between w:val="nil"/>
        </w:pBdr>
        <w:tabs>
          <w:tab w:val="left" w:pos="567"/>
        </w:tabs>
        <w:spacing w:line="276" w:lineRule="auto"/>
        <w:ind w:left="0"/>
        <w:rPr>
          <w:rFonts w:ascii="Arial Narrow" w:eastAsia="Arial MT" w:hAnsi="Arial Narrow" w:cs="Arial"/>
          <w:sz w:val="24"/>
          <w:szCs w:val="24"/>
          <w:lang w:val="pt-PT" w:eastAsia="pt-BR"/>
        </w:rPr>
      </w:pPr>
    </w:p>
    <w:p w14:paraId="705C1A52" w14:textId="77777777" w:rsidR="0043520B" w:rsidRPr="00D93929" w:rsidRDefault="0043520B"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D93929">
        <w:rPr>
          <w:rFonts w:ascii="Arial Narrow" w:hAnsi="Arial Narrow" w:cs="Arial"/>
          <w:color w:val="000000"/>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pelo(a)Pregoeiro(a), enfim, praticar todos os demais atos pertinentes ao certame.</w:t>
      </w:r>
    </w:p>
    <w:p w14:paraId="186AA6DD" w14:textId="77777777" w:rsidR="0043520B" w:rsidRPr="00D93929" w:rsidRDefault="0043520B" w:rsidP="00D01E53">
      <w:pPr>
        <w:widowControl w:val="0"/>
        <w:numPr>
          <w:ilvl w:val="1"/>
          <w:numId w:val="6"/>
        </w:numPr>
        <w:pBdr>
          <w:top w:val="nil"/>
          <w:left w:val="nil"/>
          <w:bottom w:val="nil"/>
          <w:right w:val="nil"/>
          <w:between w:val="nil"/>
        </w:pBdr>
        <w:tabs>
          <w:tab w:val="left" w:pos="567"/>
        </w:tabs>
        <w:spacing w:before="1" w:after="240" w:line="276" w:lineRule="auto"/>
        <w:ind w:left="0" w:firstLine="0"/>
        <w:rPr>
          <w:rFonts w:ascii="Arial Narrow" w:hAnsi="Arial Narrow" w:cs="Arial"/>
          <w:sz w:val="24"/>
          <w:szCs w:val="24"/>
        </w:rPr>
      </w:pPr>
      <w:r w:rsidRPr="00D93929">
        <w:rPr>
          <w:rFonts w:ascii="Arial Narrow" w:hAnsi="Arial Narrow" w:cs="Arial"/>
          <w:color w:val="000000"/>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E90357D"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D93929">
        <w:rPr>
          <w:rFonts w:ascii="Arial Narrow" w:hAnsi="Arial Narrow" w:cs="Arial"/>
          <w:color w:val="000000"/>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0D60E803"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before="2" w:after="240" w:line="276" w:lineRule="auto"/>
        <w:ind w:left="0" w:firstLine="0"/>
        <w:rPr>
          <w:rFonts w:ascii="Arial Narrow" w:hAnsi="Arial Narrow" w:cs="Arial"/>
          <w:sz w:val="24"/>
          <w:szCs w:val="24"/>
        </w:rPr>
      </w:pPr>
      <w:r w:rsidRPr="00D93929">
        <w:rPr>
          <w:rFonts w:ascii="Arial Narrow" w:hAnsi="Arial Narrow" w:cs="Arial"/>
          <w:color w:val="000000"/>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59B16845"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D93929">
        <w:rPr>
          <w:rFonts w:ascii="Arial Narrow" w:hAnsi="Arial Narrow" w:cs="Arial"/>
          <w:color w:val="000000"/>
          <w:sz w:val="24"/>
          <w:szCs w:val="24"/>
        </w:rPr>
        <w:lastRenderedPageBreak/>
        <w:t>É admitido somente um representante por proponente.</w:t>
      </w:r>
    </w:p>
    <w:p w14:paraId="05FA0D37"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hAnsi="Arial Narrow" w:cs="Arial"/>
          <w:sz w:val="24"/>
          <w:szCs w:val="24"/>
        </w:rPr>
      </w:pPr>
      <w:r w:rsidRPr="00D93929">
        <w:rPr>
          <w:rFonts w:ascii="Arial Narrow" w:hAnsi="Arial Narrow" w:cs="Arial"/>
          <w:color w:val="000000"/>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64D9AAE7"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before="1" w:after="240" w:line="276" w:lineRule="auto"/>
        <w:ind w:left="0" w:firstLine="0"/>
        <w:rPr>
          <w:rFonts w:ascii="Arial Narrow" w:hAnsi="Arial Narrow" w:cs="Arial"/>
          <w:sz w:val="24"/>
          <w:szCs w:val="24"/>
        </w:rPr>
      </w:pPr>
      <w:r w:rsidRPr="00D93929">
        <w:rPr>
          <w:rFonts w:ascii="Arial Narrow" w:hAnsi="Arial Narrow" w:cs="Arial"/>
          <w:color w:val="000000"/>
          <w:sz w:val="24"/>
          <w:szCs w:val="24"/>
        </w:rPr>
        <w:t>Desenvolvido o CREDENCIAMENTO das proponentes que comparecerem, o(a)Pregoeiro(a) declarará encerrada esta etapa/fase, iniciando-se o procedimento seguinte consistente no recebimento/conferência da declaração exigida neste Edital, sendo facultado o saneamento da documentação de natureza declaratória na própria sessão pública</w:t>
      </w:r>
    </w:p>
    <w:p w14:paraId="0D7E5B67" w14:textId="77777777" w:rsidR="00E976F3" w:rsidRPr="00D93929" w:rsidRDefault="00E976F3" w:rsidP="00D01E53">
      <w:pPr>
        <w:widowControl w:val="0"/>
        <w:numPr>
          <w:ilvl w:val="0"/>
          <w:numId w:val="6"/>
        </w:numPr>
        <w:shd w:val="clear" w:color="auto" w:fill="D9D9D9"/>
        <w:tabs>
          <w:tab w:val="left" w:pos="1110"/>
        </w:tabs>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DO RECEBIMENTO DA DECLARAÇÃO DE PLENO ATENDIMENTO AOS REQUISITOS DE HABILITAÇÃO e DA DECLARAÇÃO DE MICROEMPRESA OU EMPRESA DE PEQUENO PORTE, SE FOR O CASO E DOS ENVELOPES CONTENDO   A PROPOSTA DE PREÇOS E DOCUMENTOS DE HABILITAÇÃO.</w:t>
      </w:r>
    </w:p>
    <w:p w14:paraId="43853F15"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Durante a etapa de credenciamento, o(a) Pregoeiro(a) irá receber as seguintes declarações: </w:t>
      </w:r>
    </w:p>
    <w:p w14:paraId="69D1D91A" w14:textId="77777777" w:rsidR="00E976F3" w:rsidRPr="00D93929" w:rsidRDefault="00E976F3" w:rsidP="00E976F3">
      <w:pPr>
        <w:widowControl w:val="0"/>
        <w:pBdr>
          <w:top w:val="nil"/>
          <w:left w:val="nil"/>
          <w:bottom w:val="nil"/>
          <w:right w:val="nil"/>
          <w:between w:val="nil"/>
        </w:pBdr>
        <w:tabs>
          <w:tab w:val="left" w:pos="1110"/>
        </w:tabs>
        <w:spacing w:before="1"/>
        <w:ind w:left="0"/>
        <w:rPr>
          <w:rFonts w:ascii="Arial Narrow" w:eastAsia="Arial MT" w:hAnsi="Arial Narrow" w:cs="Arial"/>
          <w:color w:val="000000"/>
          <w:sz w:val="24"/>
          <w:szCs w:val="24"/>
          <w:lang w:val="pt-PT" w:eastAsia="pt-BR"/>
        </w:rPr>
      </w:pPr>
    </w:p>
    <w:p w14:paraId="3282976F" w14:textId="77777777" w:rsidR="00E976F3" w:rsidRPr="00D93929" w:rsidRDefault="00E976F3" w:rsidP="00D01E53">
      <w:pPr>
        <w:widowControl w:val="0"/>
        <w:numPr>
          <w:ilvl w:val="0"/>
          <w:numId w:val="8"/>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DECLARAÇÃO DE MICROEMPRESA OU EMPRESA DE PEQUENO PORTE</w:t>
      </w:r>
      <w:r w:rsidRPr="00D93929">
        <w:rPr>
          <w:rFonts w:ascii="Arial Narrow" w:eastAsia="Arial MT" w:hAnsi="Arial Narrow" w:cs="Arial"/>
          <w:color w:val="000000"/>
          <w:sz w:val="24"/>
          <w:szCs w:val="24"/>
          <w:lang w:val="pt-PT" w:eastAsia="pt-BR"/>
        </w:rPr>
        <w:t xml:space="preserve">, se for o caso, será recebido exclusivamente nesta oportunidade, conforme modelo sugestivo constante no </w:t>
      </w:r>
      <w:r w:rsidRPr="00D93929">
        <w:rPr>
          <w:rFonts w:ascii="Arial Narrow" w:eastAsia="Arial MT" w:hAnsi="Arial Narrow" w:cs="Arial"/>
          <w:b/>
          <w:color w:val="000000"/>
          <w:sz w:val="24"/>
          <w:szCs w:val="24"/>
          <w:lang w:val="pt-PT" w:eastAsia="pt-BR"/>
        </w:rPr>
        <w:t>ANEXO IV</w:t>
      </w:r>
      <w:r w:rsidRPr="00D93929">
        <w:rPr>
          <w:rFonts w:ascii="Arial Narrow" w:eastAsia="Arial MT" w:hAnsi="Arial Narrow" w:cs="Arial"/>
          <w:color w:val="000000"/>
          <w:sz w:val="24"/>
          <w:szCs w:val="24"/>
          <w:lang w:val="pt-PT" w:eastAsia="pt-BR"/>
        </w:rPr>
        <w:t>;</w:t>
      </w:r>
    </w:p>
    <w:p w14:paraId="56F840C2" w14:textId="77777777" w:rsidR="00E976F3" w:rsidRPr="00D93929" w:rsidRDefault="00E976F3" w:rsidP="00E976F3">
      <w:pPr>
        <w:widowControl w:val="0"/>
        <w:tabs>
          <w:tab w:val="left" w:pos="567"/>
        </w:tabs>
        <w:autoSpaceDE w:val="0"/>
        <w:autoSpaceDN w:val="0"/>
        <w:adjustRightInd w:val="0"/>
        <w:spacing w:line="260" w:lineRule="atLeast"/>
        <w:ind w:left="0"/>
        <w:rPr>
          <w:rFonts w:ascii="Arial Narrow" w:eastAsia="Arial MT" w:hAnsi="Arial Narrow" w:cs="Arial MT"/>
          <w:sz w:val="24"/>
          <w:szCs w:val="24"/>
          <w:lang w:val="pt-PT" w:eastAsia="pt-BR"/>
        </w:rPr>
      </w:pPr>
      <w:r w:rsidRPr="00D93929">
        <w:rPr>
          <w:rFonts w:ascii="Arial Narrow" w:eastAsia="Arial MT" w:hAnsi="Arial Narrow" w:cs="Arial"/>
          <w:color w:val="000000"/>
          <w:sz w:val="24"/>
          <w:szCs w:val="24"/>
          <w:lang w:val="pt-PT" w:eastAsia="pt-BR"/>
        </w:rPr>
        <w:t xml:space="preserve">a1) A declaração supramencionada </w:t>
      </w:r>
      <w:r w:rsidRPr="00D93929">
        <w:rPr>
          <w:rFonts w:ascii="Arial Narrow" w:eastAsia="Arial MT" w:hAnsi="Arial Narrow" w:cs="Arial"/>
          <w:b/>
          <w:color w:val="000000"/>
          <w:sz w:val="24"/>
          <w:szCs w:val="24"/>
          <w:highlight w:val="yellow"/>
          <w:lang w:val="pt-PT" w:eastAsia="pt-BR"/>
        </w:rPr>
        <w:t xml:space="preserve">DEVERÁ ESTAR ACOMPANHADA DA </w:t>
      </w:r>
      <w:r w:rsidRPr="00D93929">
        <w:rPr>
          <w:rFonts w:ascii="Arial Narrow" w:eastAsia="Arial MT" w:hAnsi="Arial Narrow" w:cs="Arial MT"/>
          <w:b/>
          <w:sz w:val="24"/>
          <w:szCs w:val="24"/>
          <w:highlight w:val="yellow"/>
          <w:lang w:val="pt-PT" w:eastAsia="pt-BR"/>
        </w:rPr>
        <w:t xml:space="preserve">CERTIDÃO de Regularidade da Junta Comercial (Certidão Simplificada) da sede da licitante </w:t>
      </w:r>
      <w:r w:rsidRPr="00D93929">
        <w:rPr>
          <w:rFonts w:ascii="Arial Narrow" w:eastAsia="Arial MT" w:hAnsi="Arial Narrow" w:cs="Arial MT"/>
          <w:iCs/>
          <w:sz w:val="24"/>
          <w:szCs w:val="24"/>
          <w:highlight w:val="yellow"/>
          <w:lang w:val="pt-PT" w:eastAsia="pt-BR"/>
        </w:rPr>
        <w:t xml:space="preserve">emitido nos </w:t>
      </w:r>
      <w:r w:rsidRPr="00D93929">
        <w:rPr>
          <w:rFonts w:ascii="Arial Narrow" w:eastAsia="Arial MT" w:hAnsi="Arial Narrow" w:cs="Arial MT"/>
          <w:b/>
          <w:iCs/>
          <w:sz w:val="24"/>
          <w:szCs w:val="24"/>
          <w:highlight w:val="yellow"/>
          <w:u w:val="single"/>
          <w:lang w:val="pt-PT" w:eastAsia="pt-BR"/>
        </w:rPr>
        <w:t>60 (sessenta) dias</w:t>
      </w:r>
      <w:r w:rsidRPr="00D93929">
        <w:rPr>
          <w:rFonts w:ascii="Arial Narrow" w:eastAsia="Arial MT" w:hAnsi="Arial Narrow" w:cs="Arial MT"/>
          <w:iCs/>
          <w:sz w:val="24"/>
          <w:szCs w:val="24"/>
          <w:highlight w:val="yellow"/>
          <w:lang w:val="pt-PT" w:eastAsia="pt-BR"/>
        </w:rPr>
        <w:t xml:space="preserve">, imediatamente anteriores à data prevista do certame, </w:t>
      </w:r>
      <w:r w:rsidRPr="00D93929">
        <w:rPr>
          <w:rFonts w:ascii="Arial Narrow" w:eastAsia="Arial MT" w:hAnsi="Arial Narrow" w:cs="Arial MT"/>
          <w:b/>
          <w:sz w:val="24"/>
          <w:szCs w:val="24"/>
          <w:highlight w:val="yellow"/>
          <w:lang w:val="pt-PT" w:eastAsia="pt-BR"/>
        </w:rPr>
        <w:t xml:space="preserve">ou a DECLARAÇÃO DE ENQUADRAMENTO validada pela Junta Comercial ou ainda Certificado da Condição de Microempreendedor Individual – CCMEI para MEI </w:t>
      </w:r>
      <w:r w:rsidRPr="00D93929">
        <w:rPr>
          <w:rFonts w:ascii="Arial Narrow" w:eastAsia="Arial MT" w:hAnsi="Arial Narrow" w:cs="Arial MT"/>
          <w:iCs/>
          <w:sz w:val="24"/>
          <w:szCs w:val="24"/>
          <w:highlight w:val="yellow"/>
          <w:lang w:val="pt-PT" w:eastAsia="pt-BR"/>
        </w:rPr>
        <w:t xml:space="preserve">emitido nos últimos </w:t>
      </w:r>
      <w:r w:rsidRPr="00D93929">
        <w:rPr>
          <w:rFonts w:ascii="Arial Narrow" w:eastAsia="Arial MT" w:hAnsi="Arial Narrow" w:cs="Arial MT"/>
          <w:b/>
          <w:iCs/>
          <w:sz w:val="24"/>
          <w:szCs w:val="24"/>
          <w:highlight w:val="yellow"/>
          <w:lang w:val="pt-PT" w:eastAsia="pt-BR"/>
        </w:rPr>
        <w:t>60 (sessenta) dias</w:t>
      </w:r>
      <w:r w:rsidRPr="00D93929">
        <w:rPr>
          <w:rFonts w:ascii="Arial Narrow" w:eastAsia="Arial MT" w:hAnsi="Arial Narrow" w:cs="Arial MT"/>
          <w:sz w:val="24"/>
          <w:szCs w:val="24"/>
          <w:lang w:val="pt-PT" w:eastAsia="pt-BR"/>
        </w:rPr>
        <w:t xml:space="preserve">, </w:t>
      </w:r>
      <w:r w:rsidRPr="00D93929">
        <w:rPr>
          <w:rFonts w:ascii="Arial Narrow" w:eastAsia="Arial MT" w:hAnsi="Arial Narrow" w:cs="Arial MT"/>
          <w:iCs/>
          <w:sz w:val="24"/>
          <w:szCs w:val="24"/>
          <w:lang w:val="pt-PT" w:eastAsia="pt-BR"/>
        </w:rPr>
        <w:t>imediatamente anteriores à data prevista para o recebimento dos envelopes contendo “proposta” e “documentação,</w:t>
      </w:r>
      <w:r w:rsidRPr="00D93929">
        <w:rPr>
          <w:rFonts w:ascii="Arial Narrow" w:eastAsia="Arial MT" w:hAnsi="Arial Narrow" w:cs="Arial MT"/>
          <w:sz w:val="24"/>
          <w:szCs w:val="24"/>
          <w:u w:val="single"/>
          <w:lang w:val="pt-PT" w:eastAsia="pt-BR"/>
        </w:rPr>
        <w:t>para comprovação de que a mesma se enquadra na condição de Microempresa, Empresa de Pequeno Porte ou Microempreendedor Individual</w:t>
      </w:r>
      <w:r w:rsidRPr="00D93929">
        <w:rPr>
          <w:rFonts w:ascii="Arial Narrow" w:eastAsia="Arial MT" w:hAnsi="Arial Narrow" w:cs="Arial MT"/>
          <w:sz w:val="24"/>
          <w:szCs w:val="24"/>
          <w:lang w:val="pt-PT" w:eastAsia="pt-BR"/>
        </w:rPr>
        <w:t>, a fim de estando apta a usufruir do tratamento favorecido do art. 48, I, da Lei Complementar 123/2006 e alterações posteriores.</w:t>
      </w:r>
    </w:p>
    <w:p w14:paraId="0CD93E9A" w14:textId="77777777" w:rsidR="00E976F3" w:rsidRPr="00D93929" w:rsidRDefault="00E976F3" w:rsidP="00D01E53">
      <w:pPr>
        <w:widowControl w:val="0"/>
        <w:numPr>
          <w:ilvl w:val="0"/>
          <w:numId w:val="8"/>
        </w:numPr>
        <w:pBdr>
          <w:top w:val="nil"/>
          <w:left w:val="nil"/>
          <w:bottom w:val="nil"/>
          <w:right w:val="nil"/>
          <w:between w:val="nil"/>
        </w:pBdr>
        <w:tabs>
          <w:tab w:val="left" w:pos="567"/>
        </w:tabs>
        <w:spacing w:before="1"/>
        <w:ind w:left="0" w:firstLine="0"/>
        <w:rPr>
          <w:rFonts w:ascii="Arial Narrow" w:eastAsia="Arial MT" w:hAnsi="Arial Narrow" w:cs="Arial"/>
          <w:sz w:val="24"/>
          <w:szCs w:val="24"/>
          <w:lang w:val="pt-PT" w:eastAsia="pt-BR"/>
        </w:rPr>
      </w:pPr>
      <w:r w:rsidRPr="00D93929">
        <w:rPr>
          <w:rFonts w:ascii="Arial Narrow" w:eastAsia="Arial MT" w:hAnsi="Arial Narrow" w:cs="Arial"/>
          <w:b/>
          <w:sz w:val="24"/>
          <w:szCs w:val="24"/>
          <w:lang w:val="pt-PT" w:eastAsia="pt-BR"/>
        </w:rPr>
        <w:t xml:space="preserve">DECLARAÇÃO </w:t>
      </w:r>
      <w:r w:rsidRPr="00D93929">
        <w:rPr>
          <w:rFonts w:ascii="Arial Narrow" w:eastAsia="Arial MT" w:hAnsi="Arial Narrow" w:cs="Arial MT"/>
          <w:b/>
          <w:sz w:val="24"/>
          <w:szCs w:val="24"/>
          <w:lang w:val="pt-PT" w:eastAsia="pt-BR"/>
        </w:rPr>
        <w:t>DE PLENO ATENDIMENTO AOS REQUISITOS DE HABILITAÇÃO</w:t>
      </w:r>
      <w:r w:rsidRPr="00D93929">
        <w:rPr>
          <w:rFonts w:ascii="Arial Narrow" w:eastAsia="Arial MT" w:hAnsi="Arial Narrow" w:cs="Arial"/>
          <w:sz w:val="24"/>
          <w:szCs w:val="24"/>
          <w:lang w:val="pt-PT" w:eastAsia="pt-BR"/>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D93929">
        <w:rPr>
          <w:rFonts w:ascii="Arial Narrow" w:eastAsia="Arial MT" w:hAnsi="Arial Narrow" w:cs="Arial"/>
          <w:b/>
          <w:sz w:val="24"/>
          <w:szCs w:val="24"/>
          <w:lang w:val="pt-PT" w:eastAsia="pt-BR"/>
        </w:rPr>
        <w:t>ANEXO III DO EDITAL</w:t>
      </w:r>
      <w:r w:rsidRPr="00D93929">
        <w:rPr>
          <w:rFonts w:ascii="Arial Narrow" w:eastAsia="Arial MT" w:hAnsi="Arial Narrow" w:cs="Arial"/>
          <w:sz w:val="24"/>
          <w:szCs w:val="24"/>
          <w:lang w:val="pt-PT" w:eastAsia="pt-BR"/>
        </w:rPr>
        <w:t>;</w:t>
      </w:r>
    </w:p>
    <w:p w14:paraId="0543518C" w14:textId="77777777" w:rsidR="00E976F3" w:rsidRPr="00D93929" w:rsidRDefault="00E976F3" w:rsidP="00E976F3">
      <w:pPr>
        <w:widowControl w:val="0"/>
        <w:pBdr>
          <w:top w:val="nil"/>
          <w:left w:val="nil"/>
          <w:bottom w:val="nil"/>
          <w:right w:val="nil"/>
          <w:between w:val="nil"/>
        </w:pBdr>
        <w:tabs>
          <w:tab w:val="left" w:pos="1110"/>
        </w:tabs>
        <w:spacing w:before="1"/>
        <w:ind w:left="0"/>
        <w:rPr>
          <w:rFonts w:ascii="Arial Narrow" w:eastAsia="Arial MT" w:hAnsi="Arial Narrow" w:cs="Arial"/>
          <w:color w:val="000000"/>
          <w:sz w:val="24"/>
          <w:szCs w:val="24"/>
          <w:lang w:val="pt-PT" w:eastAsia="pt-BR"/>
        </w:rPr>
      </w:pPr>
    </w:p>
    <w:p w14:paraId="029C12CC"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before="1" w:after="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As declarações acima não deverão integrar os envelopes de Proposta de Preços e de Documentos de Habilitação, constituindo-se em DOCUMENTOS a serem fornecidos separadamente fora dos envelopes. </w:t>
      </w:r>
    </w:p>
    <w:p w14:paraId="3889D2A8"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before="1" w:after="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Ato contínuo, o(a) Pregoeiro(a) receberá e examinará as Declarações apresentadas. </w:t>
      </w:r>
    </w:p>
    <w:p w14:paraId="1A6359DE"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w:t>
      </w:r>
      <w:r w:rsidRPr="00D93929">
        <w:rPr>
          <w:rFonts w:ascii="Arial Narrow" w:eastAsia="Arial MT" w:hAnsi="Arial Narrow" w:cs="Arial"/>
          <w:color w:val="000000"/>
          <w:sz w:val="24"/>
          <w:szCs w:val="24"/>
          <w:lang w:val="pt-PT" w:eastAsia="pt-BR"/>
        </w:rPr>
        <w:lastRenderedPageBreak/>
        <w:t>consequência, o recebimento dos Envelopes contendo a Proposta de Preços e os Documentos de Habilitação.</w:t>
      </w:r>
    </w:p>
    <w:p w14:paraId="707B542A" w14:textId="77777777" w:rsidR="00E976F3" w:rsidRPr="00D93929" w:rsidRDefault="00E976F3" w:rsidP="00D01E53">
      <w:pPr>
        <w:widowControl w:val="0"/>
        <w:numPr>
          <w:ilvl w:val="1"/>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 atendimento desta exigência é condição para que a proponente continue participando do Pregão, devendo proceder, em seguida, à entrega dos Envelopes contendo a Proposta de Preços e a Documentação de Habilitação.</w:t>
      </w:r>
    </w:p>
    <w:p w14:paraId="4658CA24" w14:textId="77777777" w:rsidR="00E976F3" w:rsidRPr="00D93929" w:rsidRDefault="00E976F3" w:rsidP="00E976F3">
      <w:pPr>
        <w:widowControl w:val="0"/>
        <w:pBdr>
          <w:top w:val="nil"/>
          <w:left w:val="nil"/>
          <w:bottom w:val="nil"/>
          <w:right w:val="nil"/>
          <w:between w:val="nil"/>
        </w:pBdr>
        <w:tabs>
          <w:tab w:val="left" w:pos="1110"/>
        </w:tabs>
        <w:spacing w:line="276" w:lineRule="auto"/>
        <w:ind w:left="0"/>
        <w:rPr>
          <w:rFonts w:ascii="Arial Narrow" w:eastAsia="Arial MT" w:hAnsi="Arial Narrow" w:cs="Arial"/>
          <w:sz w:val="24"/>
          <w:szCs w:val="24"/>
          <w:lang w:val="pt-PT" w:eastAsia="pt-BR"/>
        </w:rPr>
      </w:pPr>
    </w:p>
    <w:p w14:paraId="574F9CB8" w14:textId="77777777" w:rsidR="00E976F3" w:rsidRPr="00D93929" w:rsidRDefault="00E976F3" w:rsidP="00D01E53">
      <w:pPr>
        <w:widowControl w:val="0"/>
        <w:numPr>
          <w:ilvl w:val="0"/>
          <w:numId w:val="6"/>
        </w:numPr>
        <w:shd w:val="clear" w:color="auto" w:fill="D9D9D9"/>
        <w:tabs>
          <w:tab w:val="left" w:pos="567"/>
        </w:tabs>
        <w:spacing w:after="17" w:line="244" w:lineRule="auto"/>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DA PARTICIPAÇÃO DE MICROEMPRESAS (ME) E EMPRESAS DE PEQUENO PORTE (EPP)</w:t>
      </w:r>
    </w:p>
    <w:p w14:paraId="243C304A" w14:textId="77777777" w:rsidR="00E976F3" w:rsidRPr="00D93929" w:rsidRDefault="00E976F3" w:rsidP="009E5690">
      <w:pPr>
        <w:widowControl w:val="0"/>
        <w:pBdr>
          <w:top w:val="nil"/>
          <w:left w:val="nil"/>
          <w:bottom w:val="nil"/>
          <w:right w:val="nil"/>
          <w:between w:val="nil"/>
        </w:pBdr>
        <w:spacing w:line="28" w:lineRule="auto"/>
        <w:ind w:left="0"/>
        <w:rPr>
          <w:rFonts w:ascii="Arial Narrow" w:eastAsia="Arial" w:hAnsi="Arial Narrow" w:cs="Arial"/>
          <w:color w:val="000000"/>
          <w:sz w:val="24"/>
          <w:szCs w:val="24"/>
          <w:lang w:val="pt-PT" w:eastAsia="pt-BR"/>
        </w:rPr>
      </w:pPr>
    </w:p>
    <w:p w14:paraId="34153A82" w14:textId="77777777" w:rsidR="00E976F3" w:rsidRPr="00D93929" w:rsidRDefault="00E976F3" w:rsidP="00AA69FB">
      <w:pPr>
        <w:widowControl w:val="0"/>
        <w:numPr>
          <w:ilvl w:val="1"/>
          <w:numId w:val="6"/>
        </w:numPr>
        <w:pBdr>
          <w:top w:val="nil"/>
          <w:left w:val="nil"/>
          <w:bottom w:val="nil"/>
          <w:right w:val="nil"/>
          <w:between w:val="nil"/>
        </w:pBdr>
        <w:tabs>
          <w:tab w:val="left" w:pos="567"/>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Nos termos dos arts. 42 e 43 da Lei Complementar n.º 123/06, as ME e EPP, deverão               apresentar toda a documentação exigida no Edital, mesmo que está apresente alguma restrição com relação à regularidade fiscal.</w:t>
      </w:r>
    </w:p>
    <w:p w14:paraId="2D726CD6" w14:textId="77777777" w:rsidR="009E5690" w:rsidRPr="00D93929" w:rsidRDefault="009E5690"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Havendo alguma restrição com relação à regularidade fiscal, será assegurado as ME e EPP </w:t>
      </w:r>
      <w:r w:rsidRPr="00D93929">
        <w:rPr>
          <w:rFonts w:ascii="Arial Narrow" w:eastAsia="Arial MT" w:hAnsi="Arial Narrow" w:cs="Arial"/>
          <w:b/>
          <w:color w:val="000000"/>
          <w:sz w:val="24"/>
          <w:szCs w:val="24"/>
          <w:lang w:val="pt-PT" w:eastAsia="pt-BR"/>
        </w:rPr>
        <w:t>o prazo de 05 (cinco) dias úteis para a sua regularização</w:t>
      </w:r>
      <w:r w:rsidRPr="00D93929">
        <w:rPr>
          <w:rFonts w:ascii="Arial Narrow" w:eastAsia="Arial MT" w:hAnsi="Arial Narrow" w:cs="Arial"/>
          <w:color w:val="000000"/>
          <w:sz w:val="24"/>
          <w:szCs w:val="24"/>
          <w:lang w:val="pt-PT" w:eastAsia="pt-BR"/>
        </w:rPr>
        <w:t>, prorrogável por igual período mediante justificativa tempestiva e aceita pelo(a)Pregoeiro(a),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19C61EE4" w14:textId="77777777" w:rsidR="009E5690" w:rsidRPr="00D93929" w:rsidRDefault="009E5690"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os licitantes remanescentes, na ordem de classificação, para contratação, ou revogar a licitação.</w:t>
      </w:r>
    </w:p>
    <w:p w14:paraId="609BDFCD" w14:textId="377C07E0" w:rsidR="009E5690" w:rsidRPr="00D93929" w:rsidRDefault="009E5690"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Nos termos dos artigos 44 e 45 da Lei Complementar n.º 123/2006, nas licitações, será  assegurado, como critério de desempate, preferência de contratação para as MEI, ME e EPP, entendendo-se por empate aquelas situações em que as propostas apresentadas por estas </w:t>
      </w:r>
      <w:r w:rsidRPr="00D93929">
        <w:rPr>
          <w:rFonts w:ascii="Arial Narrow" w:eastAsia="Arial MT" w:hAnsi="Arial Narrow" w:cs="Arial"/>
          <w:b/>
          <w:color w:val="000000"/>
          <w:sz w:val="24"/>
          <w:szCs w:val="24"/>
          <w:lang w:val="pt-PT" w:eastAsia="pt-BR"/>
        </w:rPr>
        <w:t>sejam iguais ou até 5% (cinco por cento) inferiores ao melhor preço</w:t>
      </w:r>
      <w:r w:rsidRPr="00D93929">
        <w:rPr>
          <w:rFonts w:ascii="Arial Narrow" w:eastAsia="Arial MT" w:hAnsi="Arial Narrow" w:cs="Arial"/>
          <w:color w:val="000000"/>
          <w:sz w:val="24"/>
          <w:szCs w:val="24"/>
          <w:lang w:val="pt-PT" w:eastAsia="pt-BR"/>
        </w:rPr>
        <w:t xml:space="preserve"> e desde que o melhor preço não seja de uma MEI, ME ou EPP.</w:t>
      </w:r>
    </w:p>
    <w:p w14:paraId="2C46EA14" w14:textId="77777777" w:rsidR="00105671" w:rsidRPr="00D93929" w:rsidRDefault="00105671" w:rsidP="00105671">
      <w:pPr>
        <w:pStyle w:val="SemEspaamento"/>
        <w:rPr>
          <w:rFonts w:ascii="Arial Narrow" w:hAnsi="Arial Narrow"/>
          <w:sz w:val="24"/>
          <w:szCs w:val="24"/>
          <w:lang w:val="pt-PT" w:eastAsia="pt-BR"/>
        </w:rPr>
      </w:pPr>
    </w:p>
    <w:p w14:paraId="56E5A68B" w14:textId="77777777" w:rsidR="009E5690" w:rsidRPr="00D93929" w:rsidRDefault="009E5690" w:rsidP="00D01E53">
      <w:pPr>
        <w:widowControl w:val="0"/>
        <w:numPr>
          <w:ilvl w:val="1"/>
          <w:numId w:val="6"/>
        </w:numPr>
        <w:spacing w:line="320" w:lineRule="atLeast"/>
        <w:ind w:left="0" w:firstLine="0"/>
        <w:rPr>
          <w:rFonts w:ascii="Arial Narrow" w:eastAsia="Arial MT" w:hAnsi="Arial Narrow" w:cs="Arial MT"/>
          <w:b/>
          <w:sz w:val="24"/>
          <w:szCs w:val="24"/>
          <w:lang w:val="pt-PT" w:eastAsia="pt-BR"/>
        </w:rPr>
      </w:pPr>
      <w:r w:rsidRPr="00D93929">
        <w:rPr>
          <w:rFonts w:ascii="Arial Narrow" w:eastAsia="Arial MT" w:hAnsi="Arial Narrow" w:cs="Arial MT"/>
          <w:b/>
          <w:sz w:val="24"/>
          <w:szCs w:val="24"/>
          <w:lang w:val="pt-PT" w:eastAsia="pt-BR"/>
        </w:rPr>
        <w:t>A regra acima não se aplica nos casos de itens/grupos destinados exclusivamente às Microempresas e Empresas de Pequeno Porte ou com cotas reservadas.</w:t>
      </w:r>
    </w:p>
    <w:p w14:paraId="433311FD" w14:textId="77777777" w:rsidR="009E5690" w:rsidRPr="00D93929" w:rsidRDefault="009E5690"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Ocorrendo o empate, proceder-se-á da seguinte forma:</w:t>
      </w:r>
    </w:p>
    <w:p w14:paraId="1945FB8B" w14:textId="77777777" w:rsidR="009E5690" w:rsidRPr="00D93929"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ME ou EPP mais bem classificada poderá apresentar proposta de preço superior àquela considerada vencedora da licitação, situação em que será adjudicado em seu favor o objeto licitado.</w:t>
      </w:r>
    </w:p>
    <w:p w14:paraId="2CCFB4CD" w14:textId="77777777" w:rsidR="009E5690" w:rsidRPr="00D93929"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Não ocorrendo à contratação de ME ou EPP, na forma da </w:t>
      </w:r>
      <w:r w:rsidRPr="00D93929">
        <w:rPr>
          <w:rFonts w:ascii="Arial Narrow" w:eastAsia="Arial MT" w:hAnsi="Arial Narrow" w:cs="Arial"/>
          <w:b/>
          <w:color w:val="000000"/>
          <w:sz w:val="24"/>
          <w:szCs w:val="24"/>
          <w:lang w:val="pt-PT" w:eastAsia="pt-BR"/>
        </w:rPr>
        <w:t>letra “a”,</w:t>
      </w:r>
      <w:r w:rsidRPr="00D93929">
        <w:rPr>
          <w:rFonts w:ascii="Arial Narrow" w:eastAsia="Arial MT" w:hAnsi="Arial Narrow" w:cs="Arial"/>
          <w:color w:val="000000"/>
          <w:sz w:val="24"/>
          <w:szCs w:val="24"/>
          <w:lang w:val="pt-PT" w:eastAsia="pt-BR"/>
        </w:rPr>
        <w:t xml:space="preserve"> serão convocadas a remanescentes que porventura se enquadrem na ordem classificatória, para o exercício do mesmo direito.</w:t>
      </w:r>
    </w:p>
    <w:p w14:paraId="3757E3E1" w14:textId="77777777" w:rsidR="009E5690" w:rsidRPr="00D93929"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No caso de equivalência dos valores apresentados pelos ME e EPP que encontrem no intervalo estabelecido no subitem </w:t>
      </w:r>
      <w:r w:rsidRPr="00D93929">
        <w:rPr>
          <w:rFonts w:ascii="Arial Narrow" w:eastAsia="Arial MT" w:hAnsi="Arial Narrow" w:cs="Arial"/>
          <w:b/>
          <w:color w:val="000000"/>
          <w:sz w:val="24"/>
          <w:szCs w:val="24"/>
          <w:lang w:val="pt-PT" w:eastAsia="pt-BR"/>
        </w:rPr>
        <w:t>11.4</w:t>
      </w:r>
      <w:r w:rsidRPr="00D93929">
        <w:rPr>
          <w:rFonts w:ascii="Arial Narrow" w:eastAsia="Arial MT" w:hAnsi="Arial Narrow" w:cs="Arial"/>
          <w:color w:val="000000"/>
          <w:sz w:val="24"/>
          <w:szCs w:val="24"/>
          <w:lang w:val="pt-PT" w:eastAsia="pt-BR"/>
        </w:rPr>
        <w:t xml:space="preserve"> será realizado sorteio entre elas para que se identifique aquela que primeiro poderá apresentar melhor proposta.</w:t>
      </w:r>
    </w:p>
    <w:p w14:paraId="41CE0C8C" w14:textId="77777777" w:rsidR="009E5690" w:rsidRPr="00D93929"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Na hipótese da não contratação nos termos previstos nos item </w:t>
      </w:r>
      <w:r w:rsidRPr="00D93929">
        <w:rPr>
          <w:rFonts w:ascii="Arial Narrow" w:eastAsia="Arial MT" w:hAnsi="Arial Narrow" w:cs="Arial"/>
          <w:b/>
          <w:color w:val="000000"/>
          <w:sz w:val="24"/>
          <w:szCs w:val="24"/>
          <w:lang w:val="pt-PT" w:eastAsia="pt-BR"/>
        </w:rPr>
        <w:t>11.4, 11.6 letra “a”, “b” e “c”</w:t>
      </w:r>
      <w:r w:rsidRPr="00D93929">
        <w:rPr>
          <w:rFonts w:ascii="Arial Narrow" w:eastAsia="Arial MT" w:hAnsi="Arial Narrow" w:cs="Arial"/>
          <w:color w:val="000000"/>
          <w:sz w:val="24"/>
          <w:szCs w:val="24"/>
          <w:lang w:val="pt-PT" w:eastAsia="pt-BR"/>
        </w:rPr>
        <w:t xml:space="preserve">, o objeto licitado será adjudicado em favor da proposta originalmente vencedora da licitação, após verificação </w:t>
      </w:r>
      <w:r w:rsidRPr="00D93929">
        <w:rPr>
          <w:rFonts w:ascii="Arial Narrow" w:eastAsia="Arial MT" w:hAnsi="Arial Narrow" w:cs="Arial"/>
          <w:color w:val="000000"/>
          <w:sz w:val="24"/>
          <w:szCs w:val="24"/>
          <w:lang w:val="pt-PT" w:eastAsia="pt-BR"/>
        </w:rPr>
        <w:lastRenderedPageBreak/>
        <w:t>da documentação de habilitação.</w:t>
      </w:r>
    </w:p>
    <w:p w14:paraId="18C44096" w14:textId="77777777" w:rsidR="009E5690" w:rsidRPr="00D93929"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O disposto no item </w:t>
      </w:r>
      <w:r w:rsidRPr="00D93929">
        <w:rPr>
          <w:rFonts w:ascii="Arial Narrow" w:eastAsia="Arial MT" w:hAnsi="Arial Narrow" w:cs="Arial"/>
          <w:b/>
          <w:color w:val="000000"/>
          <w:sz w:val="24"/>
          <w:szCs w:val="24"/>
          <w:lang w:val="pt-PT" w:eastAsia="pt-BR"/>
        </w:rPr>
        <w:t xml:space="preserve">11.6 letra “d” </w:t>
      </w:r>
      <w:r w:rsidRPr="00D93929">
        <w:rPr>
          <w:rFonts w:ascii="Arial Narrow" w:eastAsia="Arial MT" w:hAnsi="Arial Narrow" w:cs="Arial"/>
          <w:color w:val="000000"/>
          <w:sz w:val="24"/>
          <w:szCs w:val="24"/>
          <w:lang w:val="pt-PT" w:eastAsia="pt-BR"/>
        </w:rPr>
        <w:t>somente se aplicará quando a melhor oferta inicial não tiver sido apresentada por ME ou EPP.</w:t>
      </w:r>
    </w:p>
    <w:p w14:paraId="3BEE7948" w14:textId="77777777" w:rsidR="009E5690" w:rsidRPr="00D93929" w:rsidRDefault="009E5690" w:rsidP="00D01E53">
      <w:pPr>
        <w:widowControl w:val="0"/>
        <w:numPr>
          <w:ilvl w:val="0"/>
          <w:numId w:val="9"/>
        </w:numPr>
        <w:pBdr>
          <w:top w:val="nil"/>
          <w:left w:val="nil"/>
          <w:bottom w:val="nil"/>
          <w:right w:val="nil"/>
          <w:between w:val="nil"/>
        </w:pBdr>
        <w:tabs>
          <w:tab w:val="left" w:pos="567"/>
          <w:tab w:val="left" w:pos="1418"/>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 ME ou EPP mais bem classificada será convocada para apresentar nova proposta </w:t>
      </w:r>
      <w:r w:rsidRPr="00D93929">
        <w:rPr>
          <w:rFonts w:ascii="Arial Narrow" w:eastAsia="Arial MT" w:hAnsi="Arial Narrow" w:cs="Arial"/>
          <w:b/>
          <w:color w:val="000000"/>
          <w:sz w:val="24"/>
          <w:szCs w:val="24"/>
          <w:lang w:val="pt-PT" w:eastAsia="pt-BR"/>
        </w:rPr>
        <w:t>no prazo máximo de 5 (cinco) minutos</w:t>
      </w:r>
      <w:r w:rsidRPr="00D93929">
        <w:rPr>
          <w:rFonts w:ascii="Arial Narrow" w:eastAsia="Arial MT" w:hAnsi="Arial Narrow" w:cs="Arial"/>
          <w:color w:val="000000"/>
          <w:sz w:val="24"/>
          <w:szCs w:val="24"/>
          <w:lang w:val="pt-PT" w:eastAsia="pt-BR"/>
        </w:rPr>
        <w:t xml:space="preserve"> após o encerramento dos lances, sob pena de preclusão.</w:t>
      </w:r>
    </w:p>
    <w:p w14:paraId="46AFA13D" w14:textId="77777777" w:rsidR="009E5690" w:rsidRPr="00D93929" w:rsidRDefault="009E5690" w:rsidP="009E5690">
      <w:pPr>
        <w:widowControl w:val="0"/>
        <w:pBdr>
          <w:top w:val="nil"/>
          <w:left w:val="nil"/>
          <w:bottom w:val="nil"/>
          <w:right w:val="nil"/>
          <w:between w:val="nil"/>
        </w:pBdr>
        <w:tabs>
          <w:tab w:val="left" w:pos="567"/>
          <w:tab w:val="left" w:pos="1418"/>
        </w:tabs>
        <w:spacing w:line="276" w:lineRule="auto"/>
        <w:ind w:left="0"/>
        <w:rPr>
          <w:rFonts w:ascii="Arial Narrow" w:eastAsia="Arial MT" w:hAnsi="Arial Narrow" w:cs="Arial"/>
          <w:color w:val="000000"/>
          <w:sz w:val="24"/>
          <w:szCs w:val="24"/>
          <w:lang w:val="pt-PT" w:eastAsia="pt-BR"/>
        </w:rPr>
      </w:pPr>
    </w:p>
    <w:p w14:paraId="5AC97215" w14:textId="77777777" w:rsidR="009E5690" w:rsidRPr="00D93929" w:rsidRDefault="009E5690" w:rsidP="00D01E53">
      <w:pPr>
        <w:widowControl w:val="0"/>
        <w:numPr>
          <w:ilvl w:val="1"/>
          <w:numId w:val="6"/>
        </w:numPr>
        <w:pBdr>
          <w:top w:val="nil"/>
          <w:left w:val="nil"/>
          <w:bottom w:val="nil"/>
          <w:right w:val="nil"/>
          <w:between w:val="nil"/>
        </w:pBdr>
        <w:tabs>
          <w:tab w:val="left" w:pos="567"/>
          <w:tab w:val="left" w:pos="709"/>
          <w:tab w:val="left" w:pos="851"/>
          <w:tab w:val="left" w:pos="1110"/>
        </w:tabs>
        <w:ind w:left="0" w:right="117" w:firstLine="0"/>
        <w:rPr>
          <w:rFonts w:ascii="Arial Narrow" w:eastAsia="Arial MT" w:hAnsi="Arial Narrow" w:cs="Arial"/>
          <w:b/>
          <w:color w:val="000000"/>
          <w:sz w:val="24"/>
          <w:szCs w:val="24"/>
          <w:lang w:val="pt-PT" w:eastAsia="pt-BR"/>
        </w:rPr>
      </w:pPr>
      <w:r w:rsidRPr="00D93929">
        <w:rPr>
          <w:rFonts w:ascii="Arial Narrow" w:eastAsia="Arial MT" w:hAnsi="Arial Narrow" w:cs="Arial"/>
          <w:b/>
          <w:color w:val="000000"/>
          <w:sz w:val="24"/>
          <w:szCs w:val="24"/>
          <w:lang w:val="pt-PT" w:eastAsia="pt-BR"/>
        </w:rPr>
        <w:t>O tratamento diferenciado conferido neste item não será aplicado nas hipóteses de vedações contidas no §1º e 2º, do art. 4º da Lei n. 14.133/2021.</w:t>
      </w:r>
      <w:r w:rsidRPr="00D93929">
        <w:rPr>
          <w:rFonts w:ascii="Arial Narrow" w:eastAsia="Arial MT" w:hAnsi="Arial Narrow" w:cs="Arial MT"/>
          <w:b/>
          <w:sz w:val="24"/>
          <w:szCs w:val="24"/>
          <w:lang w:val="pt-PT" w:eastAsia="pt-BR"/>
        </w:rPr>
        <w:t xml:space="preserve"> </w:t>
      </w:r>
    </w:p>
    <w:p w14:paraId="7D2A700F" w14:textId="77777777" w:rsidR="009E5690" w:rsidRPr="00D93929" w:rsidRDefault="009E5690" w:rsidP="009E5690">
      <w:pPr>
        <w:widowControl w:val="0"/>
        <w:pBdr>
          <w:top w:val="nil"/>
          <w:left w:val="nil"/>
          <w:bottom w:val="nil"/>
          <w:right w:val="nil"/>
          <w:between w:val="nil"/>
        </w:pBdr>
        <w:tabs>
          <w:tab w:val="left" w:pos="567"/>
          <w:tab w:val="left" w:pos="709"/>
          <w:tab w:val="left" w:pos="851"/>
          <w:tab w:val="left" w:pos="1110"/>
        </w:tabs>
        <w:ind w:left="1855" w:right="826"/>
        <w:rPr>
          <w:rFonts w:ascii="Arial Narrow" w:eastAsia="Arial MT" w:hAnsi="Arial Narrow" w:cs="Arial"/>
          <w:color w:val="000000"/>
          <w:sz w:val="24"/>
          <w:szCs w:val="24"/>
          <w:lang w:val="pt-PT" w:eastAsia="pt-BR"/>
        </w:rPr>
      </w:pPr>
    </w:p>
    <w:p w14:paraId="6019E6E2" w14:textId="77777777" w:rsidR="009E5690" w:rsidRPr="00D93929" w:rsidRDefault="009E5690" w:rsidP="00D01E53">
      <w:pPr>
        <w:widowControl w:val="0"/>
        <w:numPr>
          <w:ilvl w:val="0"/>
          <w:numId w:val="6"/>
        </w:numPr>
        <w:shd w:val="clear" w:color="auto" w:fill="D9D9D9"/>
        <w:tabs>
          <w:tab w:val="left" w:pos="851"/>
          <w:tab w:val="left" w:pos="1134"/>
        </w:tabs>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DA SESSÃO PÚBLICA E DO JULGAMENTO: </w:t>
      </w:r>
    </w:p>
    <w:p w14:paraId="5CBB5A9F" w14:textId="77777777" w:rsidR="009E5690" w:rsidRPr="00D93929" w:rsidRDefault="009E5690" w:rsidP="009E5690">
      <w:pPr>
        <w:widowControl w:val="0"/>
        <w:tabs>
          <w:tab w:val="left" w:pos="851"/>
          <w:tab w:val="left" w:pos="1134"/>
        </w:tabs>
        <w:ind w:left="0"/>
        <w:outlineLvl w:val="0"/>
        <w:rPr>
          <w:rFonts w:ascii="Arial Narrow" w:eastAsia="Arial" w:hAnsi="Arial Narrow" w:cs="Arial"/>
          <w:b/>
          <w:bCs/>
          <w:sz w:val="24"/>
          <w:szCs w:val="24"/>
          <w:lang w:val="pt-PT" w:eastAsia="pt-BR"/>
        </w:rPr>
      </w:pPr>
    </w:p>
    <w:p w14:paraId="1A905C88" w14:textId="77777777" w:rsidR="009E5690" w:rsidRPr="00560B3E" w:rsidRDefault="009E5690" w:rsidP="00D01E53">
      <w:pPr>
        <w:widowControl w:val="0"/>
        <w:numPr>
          <w:ilvl w:val="1"/>
          <w:numId w:val="6"/>
        </w:numPr>
        <w:pBdr>
          <w:top w:val="nil"/>
          <w:left w:val="nil"/>
          <w:bottom w:val="nil"/>
          <w:right w:val="nil"/>
          <w:between w:val="nil"/>
        </w:pBdr>
        <w:tabs>
          <w:tab w:val="left" w:pos="567"/>
        </w:tabs>
        <w:spacing w:after="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O modo de disputa será </w:t>
      </w:r>
      <w:r w:rsidRPr="00560B3E">
        <w:rPr>
          <w:rFonts w:ascii="Arial Narrow" w:eastAsia="Arial MT" w:hAnsi="Arial Narrow" w:cs="Arial"/>
          <w:b/>
          <w:sz w:val="24"/>
          <w:szCs w:val="24"/>
          <w:lang w:val="pt-PT" w:eastAsia="pt-BR"/>
        </w:rPr>
        <w:t>ABERTO</w:t>
      </w:r>
      <w:r w:rsidRPr="00560B3E">
        <w:rPr>
          <w:rFonts w:ascii="Arial Narrow" w:eastAsia="Arial MT" w:hAnsi="Arial Narrow" w:cs="Arial"/>
          <w:color w:val="000000"/>
          <w:sz w:val="24"/>
          <w:szCs w:val="24"/>
          <w:lang w:val="pt-PT" w:eastAsia="pt-BR"/>
        </w:rPr>
        <w:t>.</w:t>
      </w:r>
    </w:p>
    <w:p w14:paraId="2F3A8DEC" w14:textId="77777777" w:rsidR="00C765BF" w:rsidRPr="00D93929"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D93929">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4635945" w14:textId="77777777" w:rsidR="00C765BF" w:rsidRPr="00D93929"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D93929">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2264914C" w14:textId="77777777" w:rsidR="00C765BF" w:rsidRPr="00D93929"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sz w:val="24"/>
          <w:szCs w:val="24"/>
        </w:rPr>
      </w:pPr>
      <w:r w:rsidRPr="00D93929">
        <w:rPr>
          <w:rFonts w:ascii="Arial Narrow" w:hAnsi="Arial Narrow" w:cs="Arial"/>
          <w:color w:val="000000"/>
          <w:sz w:val="24"/>
          <w:szCs w:val="24"/>
        </w:rPr>
        <w:t xml:space="preserve">Após os respectivos credenciamentos, as licitantes entregarão para o(a)Pregoeiro(a) a declaração de pleno atendimento aos requisitos de habilitação, de acordo com o modelo estabelecido no </w:t>
      </w:r>
      <w:r w:rsidRPr="00D93929">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D93929">
        <w:rPr>
          <w:rFonts w:ascii="Arial Narrow" w:hAnsi="Arial Narrow" w:cs="Arial"/>
          <w:color w:val="000000"/>
          <w:sz w:val="24"/>
          <w:szCs w:val="24"/>
        </w:rPr>
        <w:t xml:space="preserve"> ao Edital e, em envelopes separados, a proposta de preços e os documentos de habilitação.</w:t>
      </w:r>
    </w:p>
    <w:p w14:paraId="0726D360" w14:textId="77777777" w:rsidR="00C765BF" w:rsidRPr="00D93929" w:rsidRDefault="00C765BF" w:rsidP="00D01E53">
      <w:pPr>
        <w:widowControl w:val="0"/>
        <w:numPr>
          <w:ilvl w:val="1"/>
          <w:numId w:val="6"/>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D93929">
        <w:rPr>
          <w:rFonts w:ascii="Arial Narrow" w:hAnsi="Arial Narrow" w:cs="Arial"/>
          <w:color w:val="000000"/>
          <w:sz w:val="24"/>
          <w:szCs w:val="24"/>
        </w:rPr>
        <w:t>Após o encerramento do credenciamento e identificação dos representantes das empresas licitantes, o(a)Pregoeiro(a)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7787B747" w14:textId="77777777" w:rsidR="00C765BF" w:rsidRPr="00D93929"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D93929">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2C8F21D8" w14:textId="77777777" w:rsidR="00C765BF" w:rsidRPr="00D93929"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D93929">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A122979" w14:textId="77777777" w:rsidR="00C765BF" w:rsidRPr="00D93929"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color w:val="000000"/>
          <w:sz w:val="24"/>
          <w:szCs w:val="24"/>
        </w:rPr>
      </w:pPr>
      <w:r w:rsidRPr="00D93929">
        <w:rPr>
          <w:rFonts w:ascii="Arial Narrow" w:hAnsi="Arial Narrow" w:cs="Arial"/>
          <w:sz w:val="24"/>
          <w:szCs w:val="24"/>
        </w:rPr>
        <w:t xml:space="preserve"> Após a abertura das propostas, o pregoeiro iniciará a fase de lances.</w:t>
      </w:r>
    </w:p>
    <w:p w14:paraId="75CDBDCD" w14:textId="77777777" w:rsidR="00C765BF" w:rsidRPr="00D93929" w:rsidRDefault="00C765BF" w:rsidP="00D01E53">
      <w:pPr>
        <w:pStyle w:val="PargrafodaLista"/>
        <w:widowControl w:val="0"/>
        <w:numPr>
          <w:ilvl w:val="1"/>
          <w:numId w:val="6"/>
        </w:numPr>
        <w:pBdr>
          <w:top w:val="nil"/>
          <w:left w:val="nil"/>
          <w:bottom w:val="nil"/>
          <w:right w:val="nil"/>
          <w:between w:val="nil"/>
        </w:pBdr>
        <w:tabs>
          <w:tab w:val="left" w:pos="567"/>
        </w:tabs>
        <w:spacing w:before="240" w:after="0" w:line="276" w:lineRule="auto"/>
        <w:ind w:left="0" w:firstLine="0"/>
        <w:contextualSpacing w:val="0"/>
        <w:jc w:val="both"/>
        <w:rPr>
          <w:rFonts w:ascii="Arial Narrow" w:hAnsi="Arial Narrow" w:cs="Arial"/>
          <w:b/>
          <w:color w:val="000000"/>
          <w:sz w:val="24"/>
          <w:szCs w:val="24"/>
          <w:highlight w:val="lightGray"/>
        </w:rPr>
      </w:pPr>
      <w:r w:rsidRPr="00D93929">
        <w:rPr>
          <w:rFonts w:ascii="Arial Narrow" w:hAnsi="Arial Narrow"/>
          <w:b/>
          <w:sz w:val="24"/>
          <w:szCs w:val="24"/>
          <w:highlight w:val="lightGray"/>
        </w:rPr>
        <w:t>DOS LANCES:</w:t>
      </w:r>
    </w:p>
    <w:p w14:paraId="70F7602C" w14:textId="77777777" w:rsidR="00C765BF" w:rsidRPr="002624DE" w:rsidRDefault="00C765BF" w:rsidP="00D01E53">
      <w:pPr>
        <w:pStyle w:val="PargrafodaLista"/>
        <w:widowControl w:val="0"/>
        <w:numPr>
          <w:ilvl w:val="2"/>
          <w:numId w:val="6"/>
        </w:numPr>
        <w:pBdr>
          <w:top w:val="nil"/>
          <w:left w:val="nil"/>
          <w:bottom w:val="nil"/>
          <w:right w:val="nil"/>
          <w:between w:val="nil"/>
        </w:pBdr>
        <w:tabs>
          <w:tab w:val="left" w:pos="851"/>
        </w:tabs>
        <w:spacing w:before="240" w:after="0" w:line="276" w:lineRule="auto"/>
        <w:ind w:left="0" w:firstLine="0"/>
        <w:contextualSpacing w:val="0"/>
        <w:jc w:val="both"/>
        <w:rPr>
          <w:rFonts w:ascii="Arial Narrow" w:hAnsi="Arial Narrow" w:cs="Arial"/>
          <w:sz w:val="24"/>
          <w:szCs w:val="24"/>
        </w:rPr>
      </w:pPr>
      <w:r w:rsidRPr="00D93929">
        <w:rPr>
          <w:rFonts w:ascii="Arial Narrow" w:hAnsi="Arial Narrow" w:cs="Arial"/>
          <w:color w:val="000000"/>
          <w:sz w:val="24"/>
          <w:szCs w:val="24"/>
        </w:rPr>
        <w:t xml:space="preserve">O procedimento seguirá de acordo com o modo de disputa será o </w:t>
      </w:r>
      <w:r w:rsidRPr="002624DE">
        <w:rPr>
          <w:rFonts w:ascii="Arial Narrow" w:hAnsi="Arial Narrow" w:cs="Arial"/>
          <w:b/>
          <w:sz w:val="24"/>
          <w:szCs w:val="24"/>
        </w:rPr>
        <w:t xml:space="preserve">ABERTO </w:t>
      </w:r>
      <w:r w:rsidRPr="002624DE">
        <w:rPr>
          <w:rFonts w:ascii="Arial Narrow" w:hAnsi="Arial Narrow" w:cs="Arial"/>
          <w:sz w:val="24"/>
          <w:szCs w:val="24"/>
        </w:rPr>
        <w:t>c</w:t>
      </w:r>
      <w:r w:rsidRPr="00D93929">
        <w:rPr>
          <w:rFonts w:ascii="Arial Narrow" w:hAnsi="Arial Narrow" w:cs="Arial"/>
          <w:sz w:val="24"/>
          <w:szCs w:val="24"/>
        </w:rPr>
        <w:t xml:space="preserve">ujo critério de julgamento será </w:t>
      </w:r>
      <w:r w:rsidRPr="002624DE">
        <w:rPr>
          <w:rFonts w:ascii="Arial Narrow" w:hAnsi="Arial Narrow" w:cs="Arial"/>
          <w:sz w:val="24"/>
          <w:szCs w:val="24"/>
        </w:rPr>
        <w:t xml:space="preserve">o </w:t>
      </w:r>
      <w:r w:rsidRPr="002624DE">
        <w:rPr>
          <w:rFonts w:ascii="Arial Narrow" w:hAnsi="Arial Narrow" w:cs="Arial"/>
          <w:b/>
          <w:sz w:val="24"/>
          <w:szCs w:val="24"/>
        </w:rPr>
        <w:t>MENOR PREÇO POR ITEM</w:t>
      </w:r>
      <w:r w:rsidRPr="002624DE">
        <w:rPr>
          <w:rFonts w:ascii="Arial Narrow" w:hAnsi="Arial Narrow" w:cs="Arial"/>
          <w:sz w:val="24"/>
          <w:szCs w:val="24"/>
        </w:rPr>
        <w:t>.</w:t>
      </w:r>
    </w:p>
    <w:p w14:paraId="5D317E2E" w14:textId="77777777" w:rsidR="00C765BF" w:rsidRPr="00D93929" w:rsidRDefault="00C765BF" w:rsidP="00D01E53">
      <w:pPr>
        <w:pStyle w:val="PargrafodaLista"/>
        <w:widowControl w:val="0"/>
        <w:numPr>
          <w:ilvl w:val="2"/>
          <w:numId w:val="6"/>
        </w:numPr>
        <w:pBdr>
          <w:top w:val="nil"/>
          <w:left w:val="nil"/>
          <w:bottom w:val="nil"/>
          <w:right w:val="nil"/>
          <w:between w:val="nil"/>
        </w:pBdr>
        <w:tabs>
          <w:tab w:val="left" w:pos="851"/>
        </w:tabs>
        <w:spacing w:before="240" w:after="0" w:line="276" w:lineRule="auto"/>
        <w:ind w:left="0" w:hanging="11"/>
        <w:contextualSpacing w:val="0"/>
        <w:jc w:val="both"/>
        <w:rPr>
          <w:rFonts w:ascii="Arial Narrow" w:hAnsi="Arial Narrow" w:cs="Arial"/>
          <w:sz w:val="24"/>
          <w:szCs w:val="24"/>
        </w:rPr>
      </w:pPr>
      <w:r w:rsidRPr="00D93929">
        <w:rPr>
          <w:rFonts w:ascii="Arial Narrow" w:hAnsi="Arial Narrow" w:cs="Arial"/>
          <w:sz w:val="24"/>
          <w:szCs w:val="24"/>
        </w:rPr>
        <w:t xml:space="preserve">O </w:t>
      </w:r>
      <w:r w:rsidRPr="00D93929">
        <w:rPr>
          <w:rFonts w:ascii="Arial Narrow" w:hAnsi="Arial Narrow" w:cs="Arial"/>
          <w:b/>
          <w:sz w:val="24"/>
          <w:szCs w:val="24"/>
        </w:rPr>
        <w:t>intervalo mínimo</w:t>
      </w:r>
      <w:r w:rsidRPr="00D93929">
        <w:rPr>
          <w:rFonts w:ascii="Arial Narrow" w:hAnsi="Arial Narrow" w:cs="Arial"/>
          <w:sz w:val="24"/>
          <w:szCs w:val="24"/>
        </w:rPr>
        <w:t xml:space="preserve"> de diferença de valores ou percentuais entre os lances, que incidirá tanto </w:t>
      </w:r>
      <w:r w:rsidRPr="00D93929">
        <w:rPr>
          <w:rFonts w:ascii="Arial Narrow" w:hAnsi="Arial Narrow" w:cs="Arial"/>
          <w:sz w:val="24"/>
          <w:szCs w:val="24"/>
        </w:rPr>
        <w:lastRenderedPageBreak/>
        <w:t xml:space="preserve">em relação aos lances intermediários quanto em relação à proposta que cobrir a melhor oferta </w:t>
      </w:r>
      <w:r w:rsidRPr="00D93929">
        <w:rPr>
          <w:rFonts w:ascii="Arial Narrow" w:hAnsi="Arial Narrow" w:cs="Arial"/>
          <w:b/>
          <w:bCs/>
          <w:sz w:val="24"/>
          <w:szCs w:val="24"/>
        </w:rPr>
        <w:t>será optativo podendo ser definido em sessão pública pelo pregoeiro.</w:t>
      </w:r>
    </w:p>
    <w:p w14:paraId="4EC290D6" w14:textId="77777777" w:rsidR="00C765BF" w:rsidRPr="00D93929" w:rsidRDefault="00C765BF" w:rsidP="00D01E53">
      <w:pPr>
        <w:pStyle w:val="PargrafodaLista"/>
        <w:widowControl w:val="0"/>
        <w:numPr>
          <w:ilvl w:val="2"/>
          <w:numId w:val="6"/>
        </w:numPr>
        <w:pBdr>
          <w:top w:val="nil"/>
          <w:left w:val="nil"/>
          <w:bottom w:val="nil"/>
          <w:right w:val="nil"/>
          <w:between w:val="nil"/>
        </w:pBdr>
        <w:tabs>
          <w:tab w:val="left" w:pos="851"/>
        </w:tabs>
        <w:spacing w:before="240" w:after="0" w:line="276" w:lineRule="auto"/>
        <w:ind w:left="0" w:hanging="11"/>
        <w:contextualSpacing w:val="0"/>
        <w:jc w:val="both"/>
        <w:rPr>
          <w:rFonts w:ascii="Arial Narrow" w:hAnsi="Arial Narrow" w:cs="Arial"/>
          <w:sz w:val="24"/>
          <w:szCs w:val="24"/>
        </w:rPr>
      </w:pPr>
      <w:r w:rsidRPr="00D93929">
        <w:rPr>
          <w:rFonts w:ascii="Arial Narrow" w:hAnsi="Arial Narrow" w:cs="Arial"/>
          <w:sz w:val="24"/>
          <w:szCs w:val="24"/>
        </w:rPr>
        <w:t>Abertos os envelopes indicados sob o n. 01, as propostas iniciais serão classificadas e ordenadas, de acordo com o critério de julgamento adotado.</w:t>
      </w:r>
    </w:p>
    <w:p w14:paraId="193B51B0" w14:textId="77777777" w:rsidR="00C765BF" w:rsidRPr="00D93929" w:rsidRDefault="00C765BF" w:rsidP="00D01E53">
      <w:pPr>
        <w:widowControl w:val="0"/>
        <w:numPr>
          <w:ilvl w:val="2"/>
          <w:numId w:val="6"/>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D93929">
        <w:rPr>
          <w:rFonts w:ascii="Arial Narrow" w:hAnsi="Arial Narrow" w:cs="Arial"/>
          <w:sz w:val="24"/>
          <w:szCs w:val="24"/>
        </w:rPr>
        <w:t xml:space="preserve">Classificadas, o(a) </w:t>
      </w:r>
      <w:r w:rsidRPr="00D93929">
        <w:rPr>
          <w:rFonts w:ascii="Arial Narrow" w:hAnsi="Arial Narrow" w:cs="Arial"/>
          <w:color w:val="000000"/>
          <w:sz w:val="24"/>
          <w:szCs w:val="24"/>
        </w:rPr>
        <w:t>Pregoeiro(a)</w:t>
      </w:r>
      <w:r w:rsidRPr="00D93929">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13B98EA7" w14:textId="77777777" w:rsidR="00C765BF" w:rsidRPr="00D93929" w:rsidRDefault="00C765BF" w:rsidP="00D01E53">
      <w:pPr>
        <w:widowControl w:val="0"/>
        <w:numPr>
          <w:ilvl w:val="2"/>
          <w:numId w:val="6"/>
        </w:numPr>
        <w:pBdr>
          <w:top w:val="nil"/>
          <w:left w:val="nil"/>
          <w:bottom w:val="nil"/>
          <w:right w:val="nil"/>
          <w:between w:val="nil"/>
        </w:pBdr>
        <w:tabs>
          <w:tab w:val="left" w:pos="851"/>
          <w:tab w:val="left" w:pos="1560"/>
        </w:tabs>
        <w:spacing w:before="240" w:after="240" w:line="276" w:lineRule="auto"/>
        <w:ind w:left="0" w:firstLine="0"/>
        <w:rPr>
          <w:rFonts w:ascii="Arial Narrow" w:hAnsi="Arial Narrow" w:cs="Arial"/>
          <w:color w:val="000000"/>
          <w:sz w:val="24"/>
          <w:szCs w:val="24"/>
        </w:rPr>
      </w:pPr>
      <w:r w:rsidRPr="00D93929">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50A25B9B" w14:textId="77777777" w:rsidR="00C765BF" w:rsidRPr="00D93929" w:rsidRDefault="00C765BF" w:rsidP="00D01E53">
      <w:pPr>
        <w:widowControl w:val="0"/>
        <w:numPr>
          <w:ilvl w:val="2"/>
          <w:numId w:val="6"/>
        </w:numPr>
        <w:pBdr>
          <w:top w:val="nil"/>
          <w:left w:val="nil"/>
          <w:bottom w:val="nil"/>
          <w:right w:val="nil"/>
          <w:between w:val="nil"/>
        </w:pBdr>
        <w:tabs>
          <w:tab w:val="left" w:pos="851"/>
          <w:tab w:val="left" w:pos="1560"/>
        </w:tabs>
        <w:spacing w:before="240" w:after="240" w:line="276" w:lineRule="auto"/>
        <w:ind w:left="0" w:firstLine="0"/>
        <w:rPr>
          <w:rFonts w:ascii="Arial Narrow" w:hAnsi="Arial Narrow" w:cs="Arial"/>
          <w:color w:val="000000"/>
          <w:sz w:val="24"/>
          <w:szCs w:val="24"/>
        </w:rPr>
      </w:pPr>
      <w:r w:rsidRPr="00D93929">
        <w:rPr>
          <w:rFonts w:ascii="Arial Narrow" w:hAnsi="Arial Narrow" w:cs="Arial"/>
          <w:color w:val="000000"/>
          <w:sz w:val="24"/>
          <w:szCs w:val="24"/>
        </w:rPr>
        <w:t>Não serão aceitos dois ou mais lances iguais, prevalecendo aquele que for recebido e primeiro.</w:t>
      </w:r>
    </w:p>
    <w:p w14:paraId="7FA13953" w14:textId="77777777" w:rsidR="00C765BF" w:rsidRPr="00D93929" w:rsidRDefault="00C765BF" w:rsidP="00D01E53">
      <w:pPr>
        <w:pStyle w:val="PargrafodaLista"/>
        <w:widowControl w:val="0"/>
        <w:numPr>
          <w:ilvl w:val="2"/>
          <w:numId w:val="6"/>
        </w:numPr>
        <w:pBdr>
          <w:top w:val="nil"/>
          <w:left w:val="nil"/>
          <w:bottom w:val="nil"/>
          <w:right w:val="nil"/>
          <w:between w:val="nil"/>
        </w:pBdr>
        <w:tabs>
          <w:tab w:val="left" w:pos="851"/>
          <w:tab w:val="left" w:pos="1276"/>
          <w:tab w:val="left" w:pos="1560"/>
        </w:tabs>
        <w:spacing w:after="240" w:line="276" w:lineRule="auto"/>
        <w:ind w:left="0" w:firstLine="0"/>
        <w:contextualSpacing w:val="0"/>
        <w:jc w:val="both"/>
        <w:rPr>
          <w:rFonts w:ascii="Arial Narrow" w:hAnsi="Arial Narrow" w:cs="Arial"/>
          <w:color w:val="000000"/>
          <w:sz w:val="24"/>
          <w:szCs w:val="24"/>
        </w:rPr>
      </w:pPr>
      <w:r w:rsidRPr="00D93929">
        <w:rPr>
          <w:rFonts w:ascii="Arial Narrow" w:hAnsi="Arial Narrow" w:cs="Arial"/>
          <w:color w:val="000000"/>
          <w:sz w:val="24"/>
          <w:szCs w:val="24"/>
        </w:rPr>
        <w:t xml:space="preserve">Encerrada a sessão pública, o(a) Pregoeiro(a) </w:t>
      </w:r>
      <w:r w:rsidRPr="00D93929">
        <w:rPr>
          <w:rFonts w:ascii="Arial Narrow" w:hAnsi="Arial Narrow" w:cs="Arial"/>
          <w:b/>
          <w:color w:val="000000"/>
          <w:sz w:val="24"/>
          <w:szCs w:val="24"/>
        </w:rPr>
        <w:t>poderá</w:t>
      </w:r>
      <w:r w:rsidRPr="00D93929">
        <w:rPr>
          <w:rFonts w:ascii="Arial Narrow" w:hAnsi="Arial Narrow" w:cs="Arial"/>
          <w:color w:val="000000"/>
          <w:sz w:val="24"/>
          <w:szCs w:val="24"/>
        </w:rPr>
        <w:t xml:space="preserve"> admitir o reinício da disputa aberta, </w:t>
      </w:r>
      <w:r w:rsidRPr="00D93929">
        <w:rPr>
          <w:rFonts w:ascii="Arial Narrow" w:hAnsi="Arial Narrow" w:cs="Arial"/>
          <w:b/>
          <w:color w:val="000000"/>
          <w:sz w:val="24"/>
          <w:szCs w:val="24"/>
        </w:rPr>
        <w:t>se a diferença em relação à proposta classificada em segundo lugar for de pelo menos 5% (cinco por cento)</w:t>
      </w:r>
      <w:r w:rsidRPr="00D93929">
        <w:rPr>
          <w:rFonts w:ascii="Arial Narrow" w:hAnsi="Arial Narrow" w:cs="Arial"/>
          <w:color w:val="000000"/>
          <w:sz w:val="24"/>
          <w:szCs w:val="24"/>
        </w:rPr>
        <w:t>, para a definição das demais colocações.</w:t>
      </w:r>
    </w:p>
    <w:p w14:paraId="67211432" w14:textId="77777777" w:rsidR="00C765BF" w:rsidRPr="00D93929" w:rsidRDefault="00C765BF" w:rsidP="00D01E53">
      <w:pPr>
        <w:pStyle w:val="PargrafodaLista"/>
        <w:widowControl w:val="0"/>
        <w:numPr>
          <w:ilvl w:val="2"/>
          <w:numId w:val="6"/>
        </w:numPr>
        <w:pBdr>
          <w:top w:val="nil"/>
          <w:left w:val="nil"/>
          <w:bottom w:val="nil"/>
          <w:right w:val="nil"/>
          <w:between w:val="nil"/>
        </w:pBdr>
        <w:tabs>
          <w:tab w:val="left" w:pos="851"/>
          <w:tab w:val="left" w:pos="1276"/>
          <w:tab w:val="left" w:pos="1560"/>
          <w:tab w:val="left" w:pos="1843"/>
        </w:tabs>
        <w:spacing w:after="240" w:line="276" w:lineRule="auto"/>
        <w:ind w:left="0" w:firstLine="0"/>
        <w:contextualSpacing w:val="0"/>
        <w:jc w:val="both"/>
        <w:rPr>
          <w:rFonts w:ascii="Arial Narrow" w:hAnsi="Arial Narrow" w:cs="Arial"/>
          <w:color w:val="000000"/>
          <w:sz w:val="24"/>
          <w:szCs w:val="24"/>
        </w:rPr>
      </w:pPr>
      <w:r w:rsidRPr="00D93929">
        <w:rPr>
          <w:rFonts w:ascii="Arial Narrow" w:hAnsi="Arial Narrow" w:cs="Arial"/>
          <w:color w:val="000000"/>
          <w:sz w:val="24"/>
          <w:szCs w:val="24"/>
        </w:rPr>
        <w:t>A etapa de lances será considerada encerrada quando todos os participantes dessa etapa declinarem da formulação de lances para aquele item.</w:t>
      </w:r>
    </w:p>
    <w:p w14:paraId="7B10A37E" w14:textId="77777777" w:rsidR="00C765BF" w:rsidRPr="00D93929" w:rsidRDefault="00C765BF" w:rsidP="00D01E53">
      <w:pPr>
        <w:widowControl w:val="0"/>
        <w:numPr>
          <w:ilvl w:val="2"/>
          <w:numId w:val="6"/>
        </w:numPr>
        <w:pBdr>
          <w:top w:val="nil"/>
          <w:left w:val="nil"/>
          <w:bottom w:val="nil"/>
          <w:right w:val="nil"/>
          <w:between w:val="nil"/>
        </w:pBdr>
        <w:tabs>
          <w:tab w:val="left" w:pos="851"/>
          <w:tab w:val="left" w:pos="1560"/>
        </w:tabs>
        <w:spacing w:before="240" w:line="276" w:lineRule="auto"/>
        <w:ind w:left="0" w:firstLine="0"/>
        <w:rPr>
          <w:rFonts w:ascii="Arial Narrow" w:hAnsi="Arial Narrow" w:cs="Arial"/>
          <w:b/>
          <w:color w:val="FF0000"/>
          <w:sz w:val="24"/>
          <w:szCs w:val="24"/>
        </w:rPr>
      </w:pPr>
      <w:r w:rsidRPr="00D93929">
        <w:rPr>
          <w:rFonts w:ascii="Arial Narrow" w:hAnsi="Arial Narrow" w:cs="Arial"/>
          <w:b/>
          <w:color w:val="000000"/>
          <w:sz w:val="24"/>
          <w:szCs w:val="24"/>
        </w:rPr>
        <w:t xml:space="preserve">Não poderá haver desistência dos lances ofertados, sujeitando-se a proponente </w:t>
      </w:r>
      <w:r w:rsidRPr="00D93929">
        <w:rPr>
          <w:rFonts w:ascii="Arial Narrow" w:hAnsi="Arial Narrow" w:cs="Arial"/>
          <w:b/>
          <w:color w:val="000000" w:themeColor="text1"/>
          <w:sz w:val="24"/>
          <w:szCs w:val="24"/>
        </w:rPr>
        <w:t>desistente às penalidades constantes deste edital.</w:t>
      </w:r>
    </w:p>
    <w:p w14:paraId="485D171A" w14:textId="77777777" w:rsidR="00C765BF" w:rsidRPr="00D93929" w:rsidRDefault="00C765BF" w:rsidP="00D01E53">
      <w:pPr>
        <w:widowControl w:val="0"/>
        <w:numPr>
          <w:ilvl w:val="2"/>
          <w:numId w:val="6"/>
        </w:numPr>
        <w:pBdr>
          <w:top w:val="nil"/>
          <w:left w:val="nil"/>
          <w:bottom w:val="nil"/>
          <w:right w:val="nil"/>
          <w:between w:val="nil"/>
        </w:pBdr>
        <w:tabs>
          <w:tab w:val="left" w:pos="851"/>
          <w:tab w:val="left" w:pos="1560"/>
        </w:tabs>
        <w:spacing w:before="240" w:line="276" w:lineRule="auto"/>
        <w:ind w:left="0" w:firstLine="0"/>
        <w:rPr>
          <w:rFonts w:ascii="Arial Narrow" w:hAnsi="Arial Narrow" w:cs="Arial"/>
          <w:b/>
          <w:color w:val="FF0000"/>
          <w:sz w:val="24"/>
          <w:szCs w:val="24"/>
        </w:rPr>
      </w:pPr>
      <w:r w:rsidRPr="00D93929">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64C23E0" w14:textId="77777777" w:rsidR="00C765BF" w:rsidRPr="00D93929" w:rsidRDefault="00C765BF" w:rsidP="00C765BF">
      <w:pPr>
        <w:rPr>
          <w:rFonts w:ascii="Arial Narrow" w:hAnsi="Arial Narrow"/>
          <w:sz w:val="24"/>
          <w:szCs w:val="24"/>
        </w:rPr>
      </w:pPr>
    </w:p>
    <w:p w14:paraId="220923A4" w14:textId="77777777" w:rsidR="00C765BF" w:rsidRPr="00D93929" w:rsidRDefault="00C765BF" w:rsidP="00D01E53">
      <w:pPr>
        <w:pStyle w:val="PargrafodaLista"/>
        <w:widowControl w:val="0"/>
        <w:numPr>
          <w:ilvl w:val="1"/>
          <w:numId w:val="6"/>
        </w:numPr>
        <w:pBdr>
          <w:top w:val="nil"/>
          <w:left w:val="nil"/>
          <w:bottom w:val="nil"/>
          <w:right w:val="nil"/>
          <w:between w:val="nil"/>
        </w:pBdr>
        <w:shd w:val="clear" w:color="auto" w:fill="D9D9D9" w:themeFill="background1" w:themeFillShade="D9"/>
        <w:spacing w:after="0" w:line="240" w:lineRule="auto"/>
        <w:ind w:left="0" w:firstLine="0"/>
        <w:contextualSpacing w:val="0"/>
        <w:jc w:val="both"/>
        <w:rPr>
          <w:rFonts w:ascii="Arial Narrow" w:hAnsi="Arial Narrow" w:cs="Arial"/>
          <w:b/>
          <w:color w:val="000000"/>
          <w:sz w:val="24"/>
          <w:szCs w:val="24"/>
        </w:rPr>
      </w:pPr>
      <w:r w:rsidRPr="00D93929">
        <w:rPr>
          <w:rFonts w:ascii="Arial Narrow" w:hAnsi="Arial Narrow" w:cs="Arial"/>
          <w:b/>
          <w:color w:val="000000"/>
          <w:sz w:val="24"/>
          <w:szCs w:val="24"/>
        </w:rPr>
        <w:t>CRITÉRIO DE JULGAMENTO DAS PROPOSTAS DE PREÇO:</w:t>
      </w:r>
    </w:p>
    <w:p w14:paraId="53A90732" w14:textId="77777777" w:rsidR="00C765BF" w:rsidRPr="00D93929" w:rsidRDefault="00C765BF" w:rsidP="00C765BF">
      <w:pPr>
        <w:pStyle w:val="PargrafodaLista"/>
        <w:pBdr>
          <w:top w:val="nil"/>
          <w:left w:val="nil"/>
          <w:bottom w:val="nil"/>
          <w:right w:val="nil"/>
          <w:between w:val="nil"/>
        </w:pBdr>
        <w:tabs>
          <w:tab w:val="left" w:pos="1110"/>
          <w:tab w:val="left" w:pos="1418"/>
          <w:tab w:val="left" w:pos="1701"/>
        </w:tabs>
        <w:spacing w:before="240" w:line="276" w:lineRule="auto"/>
        <w:ind w:left="0"/>
        <w:rPr>
          <w:rFonts w:ascii="Arial Narrow" w:hAnsi="Arial Narrow" w:cs="Arial"/>
          <w:b/>
          <w:sz w:val="24"/>
          <w:szCs w:val="24"/>
        </w:rPr>
      </w:pPr>
      <w:r w:rsidRPr="00D93929">
        <w:rPr>
          <w:rFonts w:ascii="Arial Narrow" w:hAnsi="Arial Narrow" w:cs="Arial"/>
          <w:sz w:val="24"/>
          <w:szCs w:val="24"/>
        </w:rPr>
        <w:t xml:space="preserve">12.10.1.  A classificação das propostas será por ordem crescente a partir da mais vantajosa, sagrando-se vencedora desta fase a licitante que apresentar proposta em conformidade com este Edital e ofertar o </w:t>
      </w:r>
      <w:r w:rsidRPr="0000589F">
        <w:rPr>
          <w:rFonts w:ascii="Arial Narrow" w:hAnsi="Arial Narrow" w:cs="Arial"/>
          <w:b/>
          <w:sz w:val="24"/>
          <w:szCs w:val="24"/>
        </w:rPr>
        <w:t>MENOR PREÇO POR ITEM.</w:t>
      </w:r>
    </w:p>
    <w:p w14:paraId="1685E0FC"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12.10.2. Havendo eventual empate entre propostas ou lances, o critério de desempate será aquele previsto no art. 60 da Lei nº 14.133, de 2021, nesta ordem: </w:t>
      </w:r>
    </w:p>
    <w:p w14:paraId="2914D287"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a)  Disputa final, hipótese em que os licitantes empatados poderão apresentar nova proposta em ato contínuo à classificação;</w:t>
      </w:r>
    </w:p>
    <w:p w14:paraId="1EDD5A9D"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b) Avaliação do desempenho contratual prévio dos licitantes, para a qual deverão preferencialmente ser utilizados registros cadastrais para efeito de atesto de cumprimento de obrigações previstos nesta Lei;</w:t>
      </w:r>
    </w:p>
    <w:p w14:paraId="2CE9FD25"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c) Desenvolvimento pelo licitante de ações de equidade entre homens e mulheres no ambiente de trabalho, </w:t>
      </w:r>
      <w:r w:rsidRPr="00D93929">
        <w:rPr>
          <w:rFonts w:ascii="Arial Narrow" w:eastAsia="Arial MT" w:hAnsi="Arial Narrow" w:cs="Arial"/>
          <w:sz w:val="24"/>
          <w:szCs w:val="24"/>
          <w:lang w:val="pt-PT" w:eastAsia="pt-BR"/>
        </w:rPr>
        <w:lastRenderedPageBreak/>
        <w:t>conforme regulamento;</w:t>
      </w:r>
    </w:p>
    <w:p w14:paraId="27A1528E"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d) Desenvolvimento pelo licitante de programa de integridade, conforme orientações dos órgãos de controle. </w:t>
      </w:r>
    </w:p>
    <w:p w14:paraId="72E8CA74"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67ABBF2C"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12.10.3. Persistindo o empate, será assegurada preferência, sucessivamente, aos bens e serviços produzidos ou prestados por:</w:t>
      </w:r>
    </w:p>
    <w:p w14:paraId="42D1DEB7"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a) Empresas estabelecidas no território do Estado de Mato Grosso do Sul ou entidade da Administração Pública estadual; </w:t>
      </w:r>
    </w:p>
    <w:p w14:paraId="0859E342"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b) Empresas brasileiras; </w:t>
      </w:r>
    </w:p>
    <w:p w14:paraId="7B70071B"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c) Empresas que invistam em pesquisa e no desenvolvimento de tecnologia no País; </w:t>
      </w:r>
    </w:p>
    <w:p w14:paraId="13CD967D"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d) Empresas que comprovem a prática de mitigação, nos termos da Lei nº 12.187, de 29 de dezembro de 2009.</w:t>
      </w:r>
    </w:p>
    <w:p w14:paraId="511300AB"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610D6FFE"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12.10.3.1. </w:t>
      </w:r>
      <w:r w:rsidRPr="00D93929">
        <w:rPr>
          <w:rFonts w:ascii="Arial Narrow" w:eastAsia="Arial MT" w:hAnsi="Arial Narrow" w:cs="Arial"/>
          <w:sz w:val="24"/>
          <w:szCs w:val="24"/>
          <w:lang w:val="pt-PT" w:eastAsia="pt-BR"/>
        </w:rPr>
        <w:tab/>
        <w:t>Encerrada a etapa de lances, o pregoeiro examinará a aceitabilidade da melhor oferta, quanto ao objeto e valor, decidindo motivadamente a respeito.</w:t>
      </w:r>
    </w:p>
    <w:p w14:paraId="5B8E553D"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7E68E990"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12.10.4.</w:t>
      </w:r>
      <w:r w:rsidRPr="00D93929">
        <w:rPr>
          <w:rFonts w:ascii="Arial Narrow" w:eastAsia="Arial MT" w:hAnsi="Arial Narrow" w:cs="Arial"/>
          <w:sz w:val="24"/>
          <w:szCs w:val="24"/>
          <w:lang w:val="pt-PT" w:eastAsia="pt-BR"/>
        </w:rPr>
        <w:tab/>
        <w:t xml:space="preserve">Se eventualmente houver apresentação de apenas uma proposta, esta será aceita desde que atenda a todos os termos do Edital e seu preço seja compatível com o valor estimado para a contratação. </w:t>
      </w:r>
    </w:p>
    <w:p w14:paraId="19D52271"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2096F689"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12.10.5.</w:t>
      </w:r>
      <w:r w:rsidRPr="00D93929">
        <w:rPr>
          <w:rFonts w:ascii="Arial Narrow" w:eastAsia="Arial MT" w:hAnsi="Arial Narrow" w:cs="Arial"/>
          <w:sz w:val="24"/>
          <w:szCs w:val="24"/>
          <w:lang w:val="pt-PT" w:eastAsia="pt-BR"/>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5A7CA30F" w14:textId="77777777" w:rsidR="00C765BF" w:rsidRPr="00D93929"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a)</w:t>
      </w:r>
      <w:r w:rsidRPr="00D93929">
        <w:rPr>
          <w:rFonts w:ascii="Arial Narrow" w:eastAsia="Arial MT" w:hAnsi="Arial Narrow" w:cs="Arial"/>
          <w:sz w:val="24"/>
          <w:szCs w:val="24"/>
          <w:lang w:val="pt-PT" w:eastAsia="pt-BR"/>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7A88669D" w14:textId="77777777" w:rsidR="00C765BF" w:rsidRPr="00D93929"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b)</w:t>
      </w:r>
      <w:r w:rsidRPr="00D93929">
        <w:rPr>
          <w:rFonts w:ascii="Arial Narrow" w:eastAsia="Arial MT" w:hAnsi="Arial Narrow" w:cs="Arial"/>
          <w:sz w:val="24"/>
          <w:szCs w:val="24"/>
          <w:lang w:val="pt-PT" w:eastAsia="pt-BR"/>
        </w:rPr>
        <w:tab/>
        <w:t xml:space="preserve">Realizado novo lance, nos termos do subitem anterior, o Pregoeiro examinará a aceitabilidade deste, quanto ao objeto e valor, decidindo motivadamente a respeito. </w:t>
      </w:r>
    </w:p>
    <w:p w14:paraId="5DD59204" w14:textId="77777777" w:rsidR="00C765BF" w:rsidRPr="00D93929"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c)</w:t>
      </w:r>
      <w:r w:rsidRPr="00D93929">
        <w:rPr>
          <w:rFonts w:ascii="Arial Narrow" w:eastAsia="Arial MT" w:hAnsi="Arial Narrow" w:cs="Arial"/>
          <w:sz w:val="24"/>
          <w:szCs w:val="24"/>
          <w:lang w:val="pt-PT" w:eastAsia="pt-BR"/>
        </w:rPr>
        <w:tab/>
        <w:t>Constatada a melhor proposta de preço, o Pregoeiro poderá negociar diretamente com o proponente para que seja obtido preço melhor.</w:t>
      </w:r>
    </w:p>
    <w:p w14:paraId="654F7C64" w14:textId="77777777" w:rsidR="00C765BF" w:rsidRPr="00D93929" w:rsidRDefault="00C765BF" w:rsidP="00C765BF">
      <w:pPr>
        <w:widowControl w:val="0"/>
        <w:pBdr>
          <w:top w:val="nil"/>
          <w:left w:val="nil"/>
          <w:bottom w:val="nil"/>
          <w:right w:val="nil"/>
          <w:between w:val="nil"/>
        </w:pBdr>
        <w:tabs>
          <w:tab w:val="left" w:pos="426"/>
          <w:tab w:val="left" w:pos="851"/>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d)</w:t>
      </w:r>
      <w:r w:rsidRPr="00D93929">
        <w:rPr>
          <w:rFonts w:ascii="Arial Narrow" w:eastAsia="Arial MT" w:hAnsi="Arial Narrow" w:cs="Arial"/>
          <w:sz w:val="24"/>
          <w:szCs w:val="24"/>
          <w:lang w:val="pt-PT" w:eastAsia="pt-BR"/>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563F979"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57665512"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b/>
          <w:sz w:val="24"/>
          <w:szCs w:val="24"/>
          <w:lang w:val="pt-PT" w:eastAsia="pt-BR"/>
        </w:rPr>
      </w:pPr>
      <w:r w:rsidRPr="00D93929">
        <w:rPr>
          <w:rFonts w:ascii="Arial Narrow" w:eastAsia="Arial MT" w:hAnsi="Arial Narrow" w:cs="Arial"/>
          <w:b/>
          <w:sz w:val="24"/>
          <w:szCs w:val="24"/>
          <w:lang w:val="pt-PT" w:eastAsia="pt-BR"/>
        </w:rPr>
        <w:t>12.10.6.</w:t>
      </w:r>
      <w:r w:rsidRPr="00D93929">
        <w:rPr>
          <w:rFonts w:ascii="Arial Narrow" w:eastAsia="Arial MT" w:hAnsi="Arial Narrow" w:cs="Arial"/>
          <w:b/>
          <w:sz w:val="24"/>
          <w:szCs w:val="24"/>
          <w:lang w:val="pt-PT" w:eastAsia="pt-BR"/>
        </w:rPr>
        <w:tab/>
        <w:t>O pregoeiro solicitará ao licitante mais bem classificado que, no prazo de 02 (dois) dias úteis, no e-mail licitacao@brasilandia.ms.gov.br, envie a proposta adequada ao último lance ofertado após a negociação realizada.</w:t>
      </w:r>
    </w:p>
    <w:p w14:paraId="0BDA83A3" w14:textId="77777777" w:rsidR="00C765BF" w:rsidRPr="00D93929" w:rsidRDefault="00C765BF" w:rsidP="00C765BF">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58F8AD80"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12.10.7.</w:t>
      </w:r>
      <w:r w:rsidRPr="00D93929">
        <w:rPr>
          <w:rFonts w:ascii="Arial Narrow" w:eastAsia="Arial MT" w:hAnsi="Arial Narrow" w:cs="Arial"/>
          <w:sz w:val="24"/>
          <w:szCs w:val="24"/>
          <w:lang w:val="pt-PT" w:eastAsia="pt-BR"/>
        </w:rPr>
        <w:tab/>
        <w:t xml:space="preserve">Encerrada a etapa de negociação, o pregoeiro verificará se o licitante provisoriamente classificado em primeiro lugar atende às condições de participação no certame, conforme previsto no art. </w:t>
      </w:r>
      <w:r w:rsidRPr="00D93929">
        <w:rPr>
          <w:rFonts w:ascii="Arial Narrow" w:eastAsia="Arial MT" w:hAnsi="Arial Narrow" w:cs="Arial"/>
          <w:sz w:val="24"/>
          <w:szCs w:val="24"/>
          <w:lang w:val="pt-PT" w:eastAsia="pt-BR"/>
        </w:rPr>
        <w:lastRenderedPageBreak/>
        <w:t xml:space="preserve">14 da Lei nº 14.133/2021, legislação correlata e no </w:t>
      </w:r>
      <w:r w:rsidRPr="00D93929">
        <w:rPr>
          <w:rFonts w:ascii="Arial Narrow" w:eastAsia="Arial MT" w:hAnsi="Arial Narrow" w:cs="Arial"/>
          <w:b/>
          <w:sz w:val="24"/>
          <w:szCs w:val="24"/>
          <w:lang w:val="pt-PT" w:eastAsia="pt-BR"/>
        </w:rPr>
        <w:t>item 03</w:t>
      </w:r>
      <w:r w:rsidRPr="00D93929">
        <w:rPr>
          <w:rFonts w:ascii="Arial Narrow" w:eastAsia="Arial MT" w:hAnsi="Arial Narrow" w:cs="Arial"/>
          <w:sz w:val="24"/>
          <w:szCs w:val="24"/>
          <w:lang w:val="pt-PT" w:eastAsia="pt-BR"/>
        </w:rPr>
        <w:t xml:space="preserve">. </w:t>
      </w:r>
    </w:p>
    <w:p w14:paraId="5724E48F"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3D6132B7"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12.10.8.</w:t>
      </w:r>
      <w:r w:rsidRPr="00D93929">
        <w:rPr>
          <w:rFonts w:ascii="Arial Narrow" w:eastAsia="Arial MT" w:hAnsi="Arial Narrow" w:cs="Arial"/>
          <w:sz w:val="24"/>
          <w:szCs w:val="24"/>
          <w:lang w:val="pt-PT" w:eastAsia="pt-BR"/>
        </w:rPr>
        <w:tab/>
        <w:t xml:space="preserve">Será desclassificada a proposta vencedora que: </w:t>
      </w:r>
    </w:p>
    <w:p w14:paraId="54E37E7B"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a) Contiver vícios insanáveis;</w:t>
      </w:r>
    </w:p>
    <w:p w14:paraId="36781305"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b) Não obedecer às especificações técnicas contidas no Termo de Referência; </w:t>
      </w:r>
    </w:p>
    <w:p w14:paraId="377E7498"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c) Apresentar preços inexequíveis ou permanecerem acima do preço máximo definido para a contratação; d) não tiverem sua exequibilidade demonstrada, quando exigido pela Administração por meio da planilha de composição de custos;</w:t>
      </w:r>
    </w:p>
    <w:p w14:paraId="094BB387"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e) Apresentar desconformidade com quaisquer outras exigências deste Edital ou seus anexos, desde que insanável.</w:t>
      </w:r>
    </w:p>
    <w:p w14:paraId="38330062"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17A28E3D"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12.10.9.</w:t>
      </w:r>
      <w:r w:rsidRPr="00D93929">
        <w:rPr>
          <w:rFonts w:ascii="Arial Narrow" w:eastAsia="Arial MT" w:hAnsi="Arial Narrow" w:cs="Arial"/>
          <w:sz w:val="24"/>
          <w:szCs w:val="24"/>
          <w:lang w:val="pt-PT" w:eastAsia="pt-BR"/>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52377D72"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a) Valor global da proposta inferior ao patamar de preço definido; </w:t>
      </w:r>
    </w:p>
    <w:p w14:paraId="35D45C9A"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b) Ausência ou valores irrisórios nos elementos de custos relacionados à cobertura tributária.</w:t>
      </w:r>
    </w:p>
    <w:p w14:paraId="2EF13FC9"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7828D290"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12.10.10. Erros no preenchimento da planilha de proposta de preço não constituem motivo para o(a) desclassificação da proposta. A planilha poderá́ ser ajustada pelo fornecedor no prazo indicado pelo Pregoeiro, desde que n</w:t>
      </w:r>
      <w:r w:rsidRPr="00D93929">
        <w:rPr>
          <w:rFonts w:ascii="Arial Narrow" w:eastAsia="Arial MT" w:hAnsi="Arial Narrow" w:cs="Arial Narrow"/>
          <w:sz w:val="24"/>
          <w:szCs w:val="24"/>
          <w:lang w:val="pt-PT" w:eastAsia="pt-BR"/>
        </w:rPr>
        <w:t>ã</w:t>
      </w:r>
      <w:r w:rsidRPr="00D93929">
        <w:rPr>
          <w:rFonts w:ascii="Arial Narrow" w:eastAsia="Arial MT" w:hAnsi="Arial Narrow" w:cs="Arial"/>
          <w:sz w:val="24"/>
          <w:szCs w:val="24"/>
          <w:lang w:val="pt-PT" w:eastAsia="pt-BR"/>
        </w:rPr>
        <w:t>o haja majora</w:t>
      </w:r>
      <w:r w:rsidRPr="00D93929">
        <w:rPr>
          <w:rFonts w:ascii="Arial Narrow" w:eastAsia="Arial MT" w:hAnsi="Arial Narrow" w:cs="Arial Narrow"/>
          <w:sz w:val="24"/>
          <w:szCs w:val="24"/>
          <w:lang w:val="pt-PT" w:eastAsia="pt-BR"/>
        </w:rPr>
        <w:t>çã</w:t>
      </w:r>
      <w:r w:rsidRPr="00D93929">
        <w:rPr>
          <w:rFonts w:ascii="Arial Narrow" w:eastAsia="Arial MT" w:hAnsi="Arial Narrow" w:cs="Arial"/>
          <w:sz w:val="24"/>
          <w:szCs w:val="24"/>
          <w:lang w:val="pt-PT" w:eastAsia="pt-BR"/>
        </w:rPr>
        <w:t>o do pre</w:t>
      </w:r>
      <w:r w:rsidRPr="00D93929">
        <w:rPr>
          <w:rFonts w:ascii="Arial Narrow" w:eastAsia="Arial MT" w:hAnsi="Arial Narrow" w:cs="Arial Narrow"/>
          <w:sz w:val="24"/>
          <w:szCs w:val="24"/>
          <w:lang w:val="pt-PT" w:eastAsia="pt-BR"/>
        </w:rPr>
        <w:t>ç</w:t>
      </w:r>
      <w:r w:rsidRPr="00D93929">
        <w:rPr>
          <w:rFonts w:ascii="Arial Narrow" w:eastAsia="Arial MT" w:hAnsi="Arial Narrow" w:cs="Arial"/>
          <w:sz w:val="24"/>
          <w:szCs w:val="24"/>
          <w:lang w:val="pt-PT" w:eastAsia="pt-BR"/>
        </w:rPr>
        <w:t xml:space="preserve">o e que se comprove que este </w:t>
      </w:r>
      <w:r w:rsidRPr="00D93929">
        <w:rPr>
          <w:rFonts w:ascii="Arial Narrow" w:eastAsia="Arial MT" w:hAnsi="Arial Narrow" w:cs="Arial Narrow"/>
          <w:sz w:val="24"/>
          <w:szCs w:val="24"/>
          <w:lang w:val="pt-PT" w:eastAsia="pt-BR"/>
        </w:rPr>
        <w:t>é</w:t>
      </w:r>
      <w:r w:rsidRPr="00D93929">
        <w:rPr>
          <w:rFonts w:ascii="Arial Narrow" w:eastAsia="Arial MT" w:hAnsi="Arial Narrow" w:cs="Arial"/>
          <w:sz w:val="24"/>
          <w:szCs w:val="24"/>
          <w:lang w:val="pt-PT" w:eastAsia="pt-BR"/>
        </w:rPr>
        <w:t xml:space="preserve"> o bastante para arcar com todos os custos da contrata</w:t>
      </w:r>
      <w:r w:rsidRPr="00D93929">
        <w:rPr>
          <w:rFonts w:ascii="Arial Narrow" w:eastAsia="Arial MT" w:hAnsi="Arial Narrow" w:cs="Arial Narrow"/>
          <w:sz w:val="24"/>
          <w:szCs w:val="24"/>
          <w:lang w:val="pt-PT" w:eastAsia="pt-BR"/>
        </w:rPr>
        <w:t>çã</w:t>
      </w:r>
      <w:r w:rsidRPr="00D93929">
        <w:rPr>
          <w:rFonts w:ascii="Arial Narrow" w:eastAsia="Arial MT" w:hAnsi="Arial Narrow" w:cs="Arial"/>
          <w:sz w:val="24"/>
          <w:szCs w:val="24"/>
          <w:lang w:val="pt-PT" w:eastAsia="pt-BR"/>
        </w:rPr>
        <w:t xml:space="preserve">o; </w:t>
      </w:r>
    </w:p>
    <w:p w14:paraId="5122E8A1"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43434E51"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12.10.11. O ajuste de que trata este dispositivo se limita a sanar erros ou falhas que não alterem a substância das propostas; </w:t>
      </w:r>
    </w:p>
    <w:p w14:paraId="08204D80"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5A49D355"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12.10.12. Considera-se erro no preenchimento da planilha passível de correção a indicação de recolhimento de impostos e contribuições na forma do Simples Nacional, quando não cabível esse regime. </w:t>
      </w:r>
    </w:p>
    <w:p w14:paraId="5D3D47AF"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p>
    <w:p w14:paraId="12F3DC51" w14:textId="77777777" w:rsidR="00540A28" w:rsidRPr="00D93929" w:rsidRDefault="00540A28" w:rsidP="00540A28">
      <w:pPr>
        <w:widowControl w:val="0"/>
        <w:pBdr>
          <w:top w:val="nil"/>
          <w:left w:val="nil"/>
          <w:bottom w:val="nil"/>
          <w:right w:val="nil"/>
          <w:between w:val="nil"/>
        </w:pBdr>
        <w:tabs>
          <w:tab w:val="left" w:pos="851"/>
          <w:tab w:val="left" w:pos="993"/>
        </w:tabs>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12.10.13. Para fins de análise da proposta quanto ao cumprimento das especificações do objeto, poderá ser colhida a manifestação escrita do setor requisitante do serviço ou da área especializada no objeto.</w:t>
      </w:r>
    </w:p>
    <w:p w14:paraId="7ACC76C4" w14:textId="77777777" w:rsidR="00105671" w:rsidRPr="00D93929" w:rsidRDefault="00105671" w:rsidP="00540A28">
      <w:pPr>
        <w:widowControl w:val="0"/>
        <w:pBdr>
          <w:top w:val="nil"/>
          <w:left w:val="nil"/>
          <w:bottom w:val="nil"/>
          <w:right w:val="nil"/>
          <w:between w:val="nil"/>
        </w:pBdr>
        <w:tabs>
          <w:tab w:val="left" w:pos="851"/>
          <w:tab w:val="left" w:pos="993"/>
        </w:tabs>
        <w:spacing w:line="276" w:lineRule="auto"/>
        <w:ind w:left="0"/>
        <w:jc w:val="left"/>
        <w:rPr>
          <w:rFonts w:ascii="Arial Narrow" w:eastAsia="Arial MT" w:hAnsi="Arial Narrow" w:cs="Arial"/>
          <w:sz w:val="24"/>
          <w:szCs w:val="24"/>
          <w:lang w:val="pt-PT" w:eastAsia="pt-BR"/>
        </w:rPr>
      </w:pPr>
    </w:p>
    <w:p w14:paraId="35E4DB2A" w14:textId="77777777" w:rsidR="00540A28" w:rsidRPr="00D93929" w:rsidRDefault="00540A28" w:rsidP="00540A28">
      <w:pPr>
        <w:widowControl w:val="0"/>
        <w:pBdr>
          <w:top w:val="nil"/>
          <w:left w:val="nil"/>
          <w:bottom w:val="nil"/>
          <w:right w:val="nil"/>
          <w:between w:val="nil"/>
        </w:pBdr>
        <w:shd w:val="clear" w:color="auto" w:fill="D9D9D9"/>
        <w:tabs>
          <w:tab w:val="left" w:pos="851"/>
          <w:tab w:val="left" w:pos="993"/>
        </w:tabs>
        <w:spacing w:line="276" w:lineRule="auto"/>
        <w:ind w:left="0"/>
        <w:jc w:val="left"/>
        <w:rPr>
          <w:rFonts w:ascii="Arial Narrow" w:eastAsia="Arial MT" w:hAnsi="Arial Narrow" w:cs="Arial"/>
          <w:b/>
          <w:sz w:val="24"/>
          <w:szCs w:val="24"/>
          <w:lang w:val="pt-PT" w:eastAsia="pt-BR"/>
        </w:rPr>
      </w:pPr>
      <w:r w:rsidRPr="00D93929">
        <w:rPr>
          <w:rFonts w:ascii="Arial Narrow" w:eastAsia="Arial MT" w:hAnsi="Arial Narrow" w:cs="Arial"/>
          <w:b/>
          <w:sz w:val="24"/>
          <w:szCs w:val="24"/>
          <w:lang w:val="pt-PT" w:eastAsia="pt-BR"/>
        </w:rPr>
        <w:t>13. DA FASE DE HABILITAÇÃO.</w:t>
      </w:r>
    </w:p>
    <w:p w14:paraId="27B89DFF" w14:textId="77777777" w:rsidR="00540A28" w:rsidRPr="00D93929" w:rsidRDefault="00540A28" w:rsidP="00540A28">
      <w:pPr>
        <w:widowControl w:val="0"/>
        <w:pBdr>
          <w:top w:val="nil"/>
          <w:left w:val="nil"/>
          <w:bottom w:val="nil"/>
          <w:right w:val="nil"/>
          <w:between w:val="nil"/>
        </w:pBdr>
        <w:spacing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13.1. Após a análise das propostas e encerrada a etapa de negociação, será aberto o o envelope n. 02 (dois), contendo os documentos exigidos no </w:t>
      </w:r>
      <w:r w:rsidRPr="00D93929">
        <w:rPr>
          <w:rFonts w:ascii="Arial Narrow" w:eastAsia="Arial MT" w:hAnsi="Arial Narrow" w:cs="Arial"/>
          <w:b/>
          <w:bCs/>
          <w:sz w:val="24"/>
          <w:szCs w:val="24"/>
          <w:highlight w:val="yellow"/>
          <w:lang w:val="pt-PT" w:eastAsia="pt-BR"/>
        </w:rPr>
        <w:t>item 7 deste Edital</w:t>
      </w:r>
      <w:r w:rsidRPr="00D93929">
        <w:rPr>
          <w:rFonts w:ascii="Arial Narrow" w:eastAsia="Arial MT" w:hAnsi="Arial Narrow" w:cs="Arial"/>
          <w:sz w:val="24"/>
          <w:szCs w:val="24"/>
          <w:lang w:val="pt-PT" w:eastAsia="pt-BR"/>
        </w:rPr>
        <w:t xml:space="preserve">, da empresa(s) classificada(s) em primeiro lugar, detentora do </w:t>
      </w:r>
      <w:r w:rsidRPr="00D93929">
        <w:rPr>
          <w:rFonts w:ascii="Arial Narrow" w:eastAsia="Arial MT" w:hAnsi="Arial Narrow" w:cs="Arial"/>
          <w:b/>
          <w:bCs/>
          <w:sz w:val="24"/>
          <w:szCs w:val="24"/>
          <w:highlight w:val="yellow"/>
          <w:lang w:val="pt-PT" w:eastAsia="pt-BR"/>
        </w:rPr>
        <w:t>MENOR PREÇO POR ITEM</w:t>
      </w:r>
      <w:r w:rsidRPr="00D93929">
        <w:rPr>
          <w:rFonts w:ascii="Arial Narrow" w:eastAsia="Arial MT" w:hAnsi="Arial Narrow" w:cs="Arial"/>
          <w:sz w:val="24"/>
          <w:szCs w:val="24"/>
          <w:lang w:val="pt-PT" w:eastAsia="pt-BR"/>
        </w:rPr>
        <w:t>.</w:t>
      </w:r>
    </w:p>
    <w:p w14:paraId="7091FAE7" w14:textId="77777777" w:rsidR="00540A28" w:rsidRPr="00D93929" w:rsidRDefault="00540A28" w:rsidP="00540A28">
      <w:pPr>
        <w:widowControl w:val="0"/>
        <w:pBdr>
          <w:top w:val="nil"/>
          <w:left w:val="nil"/>
          <w:bottom w:val="nil"/>
          <w:right w:val="nil"/>
          <w:between w:val="nil"/>
        </w:pBdr>
        <w:tabs>
          <w:tab w:val="left" w:pos="851"/>
          <w:tab w:val="left" w:pos="993"/>
        </w:tabs>
        <w:spacing w:before="240"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13.2. Eventuais documentos já apresentados na fase de credenciamento, não precisam ser repetidos, desde que observados os requisitos para a presente fase.</w:t>
      </w:r>
    </w:p>
    <w:p w14:paraId="2B5363C2" w14:textId="77777777" w:rsidR="00540A28" w:rsidRPr="00D93929" w:rsidRDefault="00540A28" w:rsidP="00540A28">
      <w:pPr>
        <w:widowControl w:val="0"/>
        <w:ind w:left="720"/>
        <w:rPr>
          <w:rFonts w:ascii="Arial Narrow" w:eastAsia="Arial MT" w:hAnsi="Arial Narrow" w:cs="Arial MT"/>
          <w:sz w:val="24"/>
          <w:szCs w:val="24"/>
          <w:lang w:val="pt-PT" w:eastAsia="pt-BR"/>
        </w:rPr>
      </w:pPr>
    </w:p>
    <w:p w14:paraId="3926DC6C" w14:textId="77777777" w:rsidR="00540A28" w:rsidRPr="00D93929" w:rsidRDefault="00540A28" w:rsidP="00540A28">
      <w:pPr>
        <w:spacing w:before="12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lastRenderedPageBreak/>
        <w:t>13.3. Quando permitida a participação de empresas estrangeiras que não funcionem no País, as exigências de habilitação serão atendidas mediante documentos equivalentes, inicialmente apresentados em tradução livre.</w:t>
      </w:r>
    </w:p>
    <w:p w14:paraId="22E2F7FF" w14:textId="77777777" w:rsidR="00540A28" w:rsidRPr="00D93929"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13.4.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850C687" w14:textId="77777777" w:rsidR="00190170" w:rsidRPr="00D93929"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13.5. Os documentos exigidos para fins de habilitação poderão ser substituídos por registro cadastral emitido por órgão ou entidade pública, desde que o registro tenha sido feito em obediência ao disposto na Lei nº 14.133/2021.</w:t>
      </w:r>
    </w:p>
    <w:p w14:paraId="4DDD2187" w14:textId="77777777" w:rsidR="00190170" w:rsidRPr="00D93929" w:rsidRDefault="00190170" w:rsidP="00664656">
      <w:pPr>
        <w:widowControl w:val="0"/>
        <w:pBdr>
          <w:top w:val="nil"/>
          <w:left w:val="nil"/>
          <w:bottom w:val="nil"/>
          <w:right w:val="nil"/>
          <w:between w:val="nil"/>
        </w:pBdr>
        <w:spacing w:line="276" w:lineRule="auto"/>
        <w:ind w:left="0"/>
        <w:rPr>
          <w:rFonts w:ascii="Arial Narrow" w:eastAsia="Arial MT" w:hAnsi="Arial Narrow" w:cs="Arial MT"/>
          <w:sz w:val="24"/>
          <w:szCs w:val="24"/>
          <w:lang w:val="pt-PT" w:eastAsia="pt-BR"/>
        </w:rPr>
      </w:pPr>
    </w:p>
    <w:p w14:paraId="375C14E1" w14:textId="77777777" w:rsidR="00540A28" w:rsidRPr="00D93929" w:rsidRDefault="00540A28" w:rsidP="00190170">
      <w:pPr>
        <w:widowControl w:val="0"/>
        <w:pBdr>
          <w:top w:val="nil"/>
          <w:left w:val="nil"/>
          <w:bottom w:val="nil"/>
          <w:right w:val="nil"/>
          <w:between w:val="nil"/>
        </w:pBdr>
        <w:spacing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 xml:space="preserve">13.6. Após a entrega dos documentos para habilitação, não será permitida a substituição ou a apresentação de novos documentos, </w:t>
      </w:r>
      <w:r w:rsidRPr="00D93929">
        <w:rPr>
          <w:rFonts w:ascii="Arial Narrow" w:eastAsia="Arial MT" w:hAnsi="Arial Narrow" w:cs="Arial MT"/>
          <w:b/>
          <w:bCs/>
          <w:sz w:val="24"/>
          <w:szCs w:val="24"/>
          <w:lang w:val="pt-PT" w:eastAsia="pt-BR"/>
        </w:rPr>
        <w:t>salvo em sede de diligência</w:t>
      </w:r>
      <w:r w:rsidRPr="00D93929">
        <w:rPr>
          <w:rFonts w:ascii="Arial Narrow" w:eastAsia="Arial MT" w:hAnsi="Arial Narrow" w:cs="Arial MT"/>
          <w:sz w:val="24"/>
          <w:szCs w:val="24"/>
          <w:lang w:val="pt-PT" w:eastAsia="pt-BR"/>
        </w:rPr>
        <w:t xml:space="preserve">, conforme Lei 14.133/21, art. 64 para: </w:t>
      </w:r>
    </w:p>
    <w:p w14:paraId="6299D799" w14:textId="77777777" w:rsidR="00540A28" w:rsidRPr="00D93929" w:rsidRDefault="00540A28" w:rsidP="00540A28">
      <w:pPr>
        <w:widowControl w:val="0"/>
        <w:pBdr>
          <w:top w:val="nil"/>
          <w:left w:val="nil"/>
          <w:bottom w:val="nil"/>
          <w:right w:val="nil"/>
          <w:between w:val="nil"/>
        </w:pBdr>
        <w:spacing w:line="276" w:lineRule="auto"/>
        <w:ind w:left="72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a) complementação de informações acerca dos documentos já apresentados pelos licitantes e desde que necessária para apurar fatos existentes à época da abertura do certame; e</w:t>
      </w:r>
    </w:p>
    <w:p w14:paraId="42F0FCF2" w14:textId="77777777" w:rsidR="00540A28" w:rsidRPr="00D93929" w:rsidRDefault="00540A28" w:rsidP="00540A28">
      <w:pPr>
        <w:widowControl w:val="0"/>
        <w:pBdr>
          <w:top w:val="nil"/>
          <w:left w:val="nil"/>
          <w:bottom w:val="nil"/>
          <w:right w:val="nil"/>
          <w:between w:val="nil"/>
        </w:pBdr>
        <w:spacing w:after="240" w:line="276" w:lineRule="auto"/>
        <w:ind w:left="72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b) atualização de documentos cuja validade tenha expirado após a data de recebimento das propostas;</w:t>
      </w:r>
    </w:p>
    <w:p w14:paraId="3224AD20" w14:textId="77777777" w:rsidR="00540A28" w:rsidRPr="00D93929" w:rsidRDefault="00540A28" w:rsidP="00540A28">
      <w:pPr>
        <w:widowControl w:val="0"/>
        <w:pBdr>
          <w:top w:val="nil"/>
          <w:left w:val="nil"/>
          <w:bottom w:val="nil"/>
          <w:right w:val="nil"/>
          <w:between w:val="nil"/>
        </w:pBdr>
        <w:spacing w:after="240"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13.7.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4127CF7" w14:textId="77777777" w:rsidR="00540A28" w:rsidRPr="00D93929" w:rsidRDefault="00753DA0" w:rsidP="00540A28">
      <w:pPr>
        <w:widowControl w:val="0"/>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13.</w:t>
      </w:r>
      <w:r w:rsidR="00540A28" w:rsidRPr="00D93929">
        <w:rPr>
          <w:rFonts w:ascii="Arial Narrow" w:eastAsia="Arial MT" w:hAnsi="Arial Narrow" w:cs="Arial MT"/>
          <w:sz w:val="24"/>
          <w:szCs w:val="24"/>
          <w:lang w:val="pt-PT" w:eastAsia="pt-BR"/>
        </w:rPr>
        <w:t>8. Na hipótese de o licitante não atender às exigências para habilitação, o pregoeiro examinará a proposta subsequente e assim sucessivamente, na ordem de classificação, até a apuração de uma proposta que atenda ao presente edital.</w:t>
      </w:r>
    </w:p>
    <w:p w14:paraId="1450EF7E" w14:textId="77777777" w:rsidR="00540A28" w:rsidRPr="00D93929" w:rsidRDefault="00540A28" w:rsidP="00540A28">
      <w:pPr>
        <w:widowControl w:val="0"/>
        <w:spacing w:before="240"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13.9. O agente de contratação verificará se o licitante provisoriamente classificado em primeiro lugar atende às condições de participação no certame, conforme previsto no art. 14 da Lei nº 14.133/2021, legislação correlata e no </w:t>
      </w:r>
      <w:r w:rsidRPr="00D93929">
        <w:rPr>
          <w:rFonts w:ascii="Arial Narrow" w:eastAsia="Arial MT" w:hAnsi="Arial Narrow" w:cs="Arial"/>
          <w:b/>
          <w:bCs/>
          <w:sz w:val="24"/>
          <w:szCs w:val="24"/>
          <w:lang w:val="pt-PT" w:eastAsia="pt-BR"/>
        </w:rPr>
        <w:t>item 4.7 do edital</w:t>
      </w:r>
      <w:r w:rsidRPr="00D93929">
        <w:rPr>
          <w:rFonts w:ascii="Arial Narrow" w:eastAsia="Arial MT" w:hAnsi="Arial Narrow" w:cs="Arial"/>
          <w:sz w:val="24"/>
          <w:szCs w:val="24"/>
          <w:lang w:val="pt-PT" w:eastAsia="pt-BR"/>
        </w:rPr>
        <w:t>, especialmente quanto à existência de sanção que impeça a participação no certame ou a futura contratação, mediante a consulta aos seguintes cadastros:</w:t>
      </w:r>
    </w:p>
    <w:p w14:paraId="00006D80" w14:textId="77777777" w:rsidR="00540A28" w:rsidRPr="00D93929" w:rsidRDefault="00540A28" w:rsidP="00540A28">
      <w:pPr>
        <w:widowControl w:val="0"/>
        <w:spacing w:before="240" w:line="276" w:lineRule="auto"/>
        <w:ind w:left="567"/>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13.9.1. Cadastro Nacional de Empresas Inidôneas e Suspensas - CEIS, mantido pela Controladoria-Geral da União (https://www.portaltransparencia.gov.br/sancoes/ceis);  </w:t>
      </w:r>
    </w:p>
    <w:p w14:paraId="2B7567DF" w14:textId="77777777" w:rsidR="00540A28" w:rsidRPr="00D93929" w:rsidRDefault="00540A28" w:rsidP="00540A28">
      <w:pPr>
        <w:widowControl w:val="0"/>
        <w:spacing w:before="240" w:line="276" w:lineRule="auto"/>
        <w:ind w:left="567"/>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13.9.2. Cadastro Nacional de Empresas Punidas – CNEP, mantido pela Controladoria-Geral da União (https://www.portaltransparencia.gov.br/sancoes/cnep); ou ainda através de</w:t>
      </w:r>
    </w:p>
    <w:p w14:paraId="521E9B79" w14:textId="77777777" w:rsidR="00540A28" w:rsidRPr="00D93929" w:rsidRDefault="00540A28" w:rsidP="00540A28">
      <w:pPr>
        <w:widowControl w:val="0"/>
        <w:spacing w:before="240" w:line="276" w:lineRule="auto"/>
        <w:ind w:left="567"/>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13.9.3. </w:t>
      </w:r>
      <w:r w:rsidRPr="00D93929">
        <w:rPr>
          <w:rFonts w:ascii="Arial Narrow" w:eastAsia="Arial MT" w:hAnsi="Arial Narrow" w:cs="Arial"/>
          <w:b/>
          <w:bCs/>
          <w:sz w:val="24"/>
          <w:szCs w:val="24"/>
          <w:lang w:val="pt-PT" w:eastAsia="pt-BR"/>
        </w:rPr>
        <w:t>Consulta de Certidão Negativa CONSOLIDADA</w:t>
      </w:r>
      <w:r w:rsidRPr="00D93929">
        <w:rPr>
          <w:rFonts w:ascii="Arial Narrow" w:eastAsia="Arial MT" w:hAnsi="Arial Narrow" w:cs="Arial"/>
          <w:sz w:val="24"/>
          <w:szCs w:val="24"/>
          <w:lang w:val="pt-PT" w:eastAsia="pt-BR"/>
        </w:rPr>
        <w:t xml:space="preserve">: CERTIDÃO NEGATIVA CORRECIONAL (ePAD, CGU-PJ, CEIS, CNEP E CEPIM) emitida pela Controladoria-Geral da União no endereço eletrônico https://certidoes.cgu.gov.br/ (opção Certidão negativa correcional (ePAD, CGU-PJ, CEIS, </w:t>
      </w:r>
      <w:r w:rsidRPr="00D93929">
        <w:rPr>
          <w:rFonts w:ascii="Arial Narrow" w:eastAsia="Arial MT" w:hAnsi="Arial Narrow" w:cs="Arial"/>
          <w:sz w:val="24"/>
          <w:szCs w:val="24"/>
          <w:lang w:val="pt-PT" w:eastAsia="pt-BR"/>
        </w:rPr>
        <w:lastRenderedPageBreak/>
        <w:t>CNEP e CEPIM).</w:t>
      </w:r>
    </w:p>
    <w:p w14:paraId="7B3F40D4" w14:textId="77777777" w:rsidR="00540A28" w:rsidRPr="00D93929" w:rsidRDefault="00540A28" w:rsidP="00540A28">
      <w:pPr>
        <w:widowControl w:val="0"/>
        <w:spacing w:before="240"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13.10. A </w:t>
      </w:r>
      <w:r w:rsidRPr="00D93929">
        <w:rPr>
          <w:rFonts w:ascii="Arial Narrow" w:eastAsia="Arial MT" w:hAnsi="Arial Narrow" w:cs="Arial"/>
          <w:b/>
          <w:bCs/>
          <w:sz w:val="24"/>
          <w:szCs w:val="24"/>
          <w:lang w:val="pt-PT" w:eastAsia="pt-BR"/>
        </w:rPr>
        <w:t>consulta aos cadastros será realizada em nome da empresa licitante e também de seu sócio majoritário</w:t>
      </w:r>
      <w:r w:rsidRPr="00D93929">
        <w:rPr>
          <w:rFonts w:ascii="Arial Narrow" w:eastAsia="Arial MT" w:hAnsi="Arial Narrow" w:cs="Arial"/>
          <w:sz w:val="24"/>
          <w:szCs w:val="24"/>
          <w:lang w:val="pt-PT" w:eastAsia="pt-BR"/>
        </w:rPr>
        <w:t xml:space="preserve">, por força da vedação de que trata o </w:t>
      </w:r>
      <w:r w:rsidRPr="00D93929">
        <w:rPr>
          <w:rFonts w:ascii="Arial Narrow" w:eastAsia="Arial MT" w:hAnsi="Arial Narrow" w:cs="Arial"/>
          <w:b/>
          <w:bCs/>
          <w:sz w:val="24"/>
          <w:szCs w:val="24"/>
          <w:lang w:val="pt-PT" w:eastAsia="pt-BR"/>
        </w:rPr>
        <w:t>artigo 12 da Lei n° 8.429, de 1992</w:t>
      </w:r>
      <w:r w:rsidRPr="00D93929">
        <w:rPr>
          <w:rFonts w:ascii="Arial Narrow" w:eastAsia="Arial MT" w:hAnsi="Arial Narrow" w:cs="Arial"/>
          <w:sz w:val="24"/>
          <w:szCs w:val="24"/>
          <w:lang w:val="pt-PT" w:eastAsia="pt-BR"/>
        </w:rPr>
        <w:t xml:space="preserve">. </w:t>
      </w:r>
    </w:p>
    <w:p w14:paraId="44A6F6FB" w14:textId="77777777" w:rsidR="00540A28" w:rsidRPr="00D93929" w:rsidRDefault="00540A28" w:rsidP="00540A28">
      <w:pPr>
        <w:widowControl w:val="0"/>
        <w:spacing w:before="240" w:line="276" w:lineRule="auto"/>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13.11. </w:t>
      </w:r>
      <w:r w:rsidRPr="00D93929">
        <w:rPr>
          <w:rFonts w:ascii="Arial Narrow" w:eastAsia="Arial MT" w:hAnsi="Arial Narrow" w:cs="Arial"/>
          <w:b/>
          <w:bCs/>
          <w:sz w:val="24"/>
          <w:szCs w:val="24"/>
          <w:lang w:val="pt-PT" w:eastAsia="pt-BR"/>
        </w:rPr>
        <w:t>Caso conste na Consulta de Situação do licitante a existência de Ocorrências Impeditivas Indiretas</w:t>
      </w:r>
      <w:r w:rsidRPr="00D93929">
        <w:rPr>
          <w:rFonts w:ascii="Arial Narrow" w:eastAsia="Arial MT" w:hAnsi="Arial Narrow" w:cs="Arial"/>
          <w:sz w:val="24"/>
          <w:szCs w:val="24"/>
          <w:lang w:val="pt-PT" w:eastAsia="pt-BR"/>
        </w:rPr>
        <w:t>, o Agente de Contratação diligenciará para verificar se houve fraude por parte das empresas apontadas no Relatório de Ocorrências Impeditivas Indiretas.</w:t>
      </w:r>
    </w:p>
    <w:p w14:paraId="545DDFA9" w14:textId="77777777" w:rsidR="00540A28" w:rsidRPr="00D93929" w:rsidRDefault="00540A28" w:rsidP="00540A28">
      <w:pPr>
        <w:widowControl w:val="0"/>
        <w:spacing w:before="240" w:line="276" w:lineRule="auto"/>
        <w:ind w:left="567"/>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13.11.1. A tentativa de burla será verificada por meio dos vínculos societários, linhas de fornecimento similares, dentre outros.</w:t>
      </w:r>
    </w:p>
    <w:p w14:paraId="305A467D" w14:textId="77777777" w:rsidR="00540A28" w:rsidRPr="00D93929" w:rsidRDefault="00540A28" w:rsidP="00540A28">
      <w:pPr>
        <w:widowControl w:val="0"/>
        <w:spacing w:before="240" w:line="276" w:lineRule="auto"/>
        <w:ind w:left="567"/>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13.11.2. </w:t>
      </w:r>
      <w:r w:rsidRPr="00D93929">
        <w:rPr>
          <w:rFonts w:ascii="Arial Narrow" w:eastAsia="Arial MT" w:hAnsi="Arial Narrow" w:cs="Arial"/>
          <w:b/>
          <w:bCs/>
          <w:sz w:val="24"/>
          <w:szCs w:val="24"/>
          <w:lang w:val="pt-PT" w:eastAsia="pt-BR"/>
        </w:rPr>
        <w:t>O licitante será convocado para manifestação previamente a uma eventual desclassificação</w:t>
      </w:r>
      <w:r w:rsidRPr="00D93929">
        <w:rPr>
          <w:rFonts w:ascii="Arial Narrow" w:eastAsia="Arial MT" w:hAnsi="Arial Narrow" w:cs="Arial"/>
          <w:sz w:val="24"/>
          <w:szCs w:val="24"/>
          <w:lang w:val="pt-PT" w:eastAsia="pt-BR"/>
        </w:rPr>
        <w:t>.</w:t>
      </w:r>
    </w:p>
    <w:p w14:paraId="124EF910" w14:textId="77777777" w:rsidR="00540A28" w:rsidRPr="00D93929" w:rsidRDefault="00540A28" w:rsidP="00540A28">
      <w:pPr>
        <w:widowControl w:val="0"/>
        <w:spacing w:before="240" w:line="276" w:lineRule="auto"/>
        <w:ind w:left="567"/>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13.11.3. </w:t>
      </w:r>
      <w:r w:rsidRPr="00D93929">
        <w:rPr>
          <w:rFonts w:ascii="Arial Narrow" w:eastAsia="Arial MT" w:hAnsi="Arial Narrow" w:cs="Arial"/>
          <w:b/>
          <w:bCs/>
          <w:sz w:val="24"/>
          <w:szCs w:val="24"/>
          <w:lang w:val="pt-PT" w:eastAsia="pt-BR"/>
        </w:rPr>
        <w:t>Constatada a existência de sanção, o licitante será reputado INABILITADO, por falta de condição de participação</w:t>
      </w:r>
      <w:r w:rsidRPr="00D93929">
        <w:rPr>
          <w:rFonts w:ascii="Arial Narrow" w:eastAsia="Arial MT" w:hAnsi="Arial Narrow" w:cs="Arial"/>
          <w:sz w:val="24"/>
          <w:szCs w:val="24"/>
          <w:lang w:val="pt-PT" w:eastAsia="pt-BR"/>
        </w:rPr>
        <w:t>.</w:t>
      </w:r>
    </w:p>
    <w:p w14:paraId="7AB59182" w14:textId="77777777" w:rsidR="00540A28" w:rsidRPr="00D93929" w:rsidRDefault="00540A28" w:rsidP="00D01E53">
      <w:pPr>
        <w:widowControl w:val="0"/>
        <w:numPr>
          <w:ilvl w:val="0"/>
          <w:numId w:val="10"/>
        </w:numPr>
        <w:shd w:val="clear" w:color="auto" w:fill="D9D9D9"/>
        <w:spacing w:before="240" w:line="276" w:lineRule="auto"/>
        <w:ind w:left="0" w:hanging="11"/>
        <w:jc w:val="left"/>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 xml:space="preserve">DO RECURSO, DA ADJUDICAÇÃO E DA HOMOLOGAÇÃO </w:t>
      </w:r>
      <w:r w:rsidRPr="00D93929">
        <w:rPr>
          <w:rFonts w:ascii="Arial Narrow" w:eastAsia="Arial" w:hAnsi="Arial Narrow" w:cs="Arial"/>
          <w:b/>
          <w:bCs/>
          <w:color w:val="FF0000"/>
          <w:sz w:val="24"/>
          <w:szCs w:val="24"/>
          <w:lang w:val="pt-PT" w:eastAsia="pt-BR"/>
        </w:rPr>
        <w:t xml:space="preserve"> </w:t>
      </w:r>
    </w:p>
    <w:p w14:paraId="229C18FF" w14:textId="77777777" w:rsidR="00540A28" w:rsidRPr="00D93929"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 xml:space="preserve">14.1. A interposição de recurso referente ao julgamento das propostas, à habilitação ou inabilitação de licitantes, à anulação ou revogação da licitação, observará o disposto no art. 165 da Lei nº 14.133, de 2021. </w:t>
      </w:r>
    </w:p>
    <w:p w14:paraId="5977B059" w14:textId="77777777" w:rsidR="00540A28" w:rsidRPr="00D93929" w:rsidRDefault="00540A28" w:rsidP="00540A28">
      <w:pPr>
        <w:widowControl w:val="0"/>
        <w:pBdr>
          <w:top w:val="nil"/>
          <w:left w:val="nil"/>
          <w:bottom w:val="nil"/>
          <w:right w:val="nil"/>
          <w:between w:val="nil"/>
        </w:pBdr>
        <w:spacing w:line="276" w:lineRule="auto"/>
        <w:ind w:left="0"/>
        <w:rPr>
          <w:rFonts w:ascii="Arial Narrow" w:eastAsia="Arial MT" w:hAnsi="Arial Narrow" w:cs="Arial MT"/>
          <w:sz w:val="24"/>
          <w:szCs w:val="24"/>
          <w:lang w:val="pt-PT" w:eastAsia="pt-BR"/>
        </w:rPr>
      </w:pPr>
    </w:p>
    <w:p w14:paraId="5FB52BA2" w14:textId="77777777" w:rsidR="00540A28" w:rsidRPr="00D93929" w:rsidRDefault="00540A28" w:rsidP="00540A28">
      <w:pPr>
        <w:tabs>
          <w:tab w:val="left" w:pos="1560"/>
        </w:tabs>
        <w:ind w:left="0" w:right="-24"/>
        <w:contextualSpacing/>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 xml:space="preserve">14.2. O prazo recursal é </w:t>
      </w:r>
      <w:r w:rsidRPr="00D93929">
        <w:rPr>
          <w:rFonts w:ascii="Arial Narrow" w:eastAsia="Arial MT" w:hAnsi="Arial Narrow" w:cs="Arial MT"/>
          <w:b/>
          <w:sz w:val="24"/>
          <w:szCs w:val="24"/>
          <w:lang w:val="pt-PT" w:eastAsia="pt-BR"/>
        </w:rPr>
        <w:t>de 3 (três) dias úteis</w:t>
      </w:r>
      <w:r w:rsidRPr="00D93929">
        <w:rPr>
          <w:rFonts w:ascii="Arial Narrow" w:eastAsia="Arial MT" w:hAnsi="Arial Narrow" w:cs="Arial MT"/>
          <w:sz w:val="24"/>
          <w:szCs w:val="24"/>
          <w:lang w:val="pt-PT" w:eastAsia="pt-BR"/>
        </w:rPr>
        <w:t>, contados da de lavratura da ata de habilitação/inabilitação ou da intimação, nas condições definidas no item 14.3.1.</w:t>
      </w:r>
    </w:p>
    <w:p w14:paraId="4457D5DF" w14:textId="77777777" w:rsidR="00540A28" w:rsidRPr="00D93929" w:rsidRDefault="00540A28" w:rsidP="00540A28">
      <w:pPr>
        <w:widowControl w:val="0"/>
        <w:pBdr>
          <w:top w:val="nil"/>
          <w:left w:val="nil"/>
          <w:bottom w:val="nil"/>
          <w:right w:val="nil"/>
          <w:between w:val="nil"/>
        </w:pBdr>
        <w:spacing w:before="240" w:after="240"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 xml:space="preserve">14.3. Quando o recurso apresentado impugnar o julgamento das propostas ou o ato de habilitação ou inabilitação do licitante: </w:t>
      </w:r>
    </w:p>
    <w:p w14:paraId="78B494B0" w14:textId="77777777" w:rsidR="00540A28" w:rsidRPr="00D93929" w:rsidRDefault="00540A28" w:rsidP="00540A28">
      <w:pPr>
        <w:widowControl w:val="0"/>
        <w:tabs>
          <w:tab w:val="left" w:pos="426"/>
          <w:tab w:val="left" w:pos="709"/>
          <w:tab w:val="left" w:pos="1134"/>
          <w:tab w:val="left" w:pos="1418"/>
          <w:tab w:val="left" w:pos="1560"/>
          <w:tab w:val="left" w:pos="8647"/>
        </w:tabs>
        <w:ind w:left="0" w:right="-24"/>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 xml:space="preserve">14.3.1. O prazo para apresentação das </w:t>
      </w:r>
      <w:r w:rsidRPr="00D93929">
        <w:rPr>
          <w:rFonts w:ascii="Arial Narrow" w:eastAsia="Arial MT" w:hAnsi="Arial Narrow" w:cs="Arial MT"/>
          <w:b/>
          <w:sz w:val="24"/>
          <w:szCs w:val="24"/>
          <w:lang w:val="pt-PT" w:eastAsia="pt-BR"/>
        </w:rPr>
        <w:t>razões recursais</w:t>
      </w:r>
      <w:r w:rsidRPr="00D93929">
        <w:rPr>
          <w:rFonts w:ascii="Arial Narrow" w:eastAsia="Arial MT" w:hAnsi="Arial Narrow" w:cs="Arial MT"/>
          <w:sz w:val="24"/>
          <w:szCs w:val="24"/>
          <w:lang w:val="pt-PT" w:eastAsia="pt-BR"/>
        </w:rPr>
        <w:t xml:space="preserve"> será iniciado na data de intimação ou de lavratura da ata de habilitação/inabilitação, quando presentes todas licitantes, ou, na data da publicação da intimação, na ausência de uma delas. </w:t>
      </w:r>
    </w:p>
    <w:p w14:paraId="42B92B7C" w14:textId="77777777" w:rsidR="00540A28" w:rsidRPr="00D93929"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14.4. Os recursos deverão ser encaminhados no e-mail: </w:t>
      </w:r>
      <w:hyperlink r:id="rId17" w:history="1">
        <w:r w:rsidRPr="00D93929">
          <w:rPr>
            <w:rFonts w:ascii="Arial Narrow" w:eastAsia="Arial MT" w:hAnsi="Arial Narrow" w:cs="Arial"/>
            <w:b/>
            <w:bCs/>
            <w:color w:val="0000FF"/>
            <w:sz w:val="24"/>
            <w:szCs w:val="24"/>
            <w:u w:val="single"/>
            <w:lang w:val="pt-PT" w:eastAsia="pt-BR"/>
          </w:rPr>
          <w:t>licitacao@brasilandia.ms.gov.br</w:t>
        </w:r>
      </w:hyperlink>
      <w:r w:rsidRPr="00D93929">
        <w:rPr>
          <w:rFonts w:ascii="Arial Narrow" w:eastAsia="Arial MT" w:hAnsi="Arial Narrow" w:cs="Arial"/>
          <w:b/>
          <w:bCs/>
          <w:sz w:val="24"/>
          <w:szCs w:val="24"/>
          <w:lang w:val="pt-PT" w:eastAsia="pt-BR"/>
        </w:rPr>
        <w:t xml:space="preserve"> </w:t>
      </w:r>
      <w:r w:rsidRPr="00D93929">
        <w:rPr>
          <w:rFonts w:ascii="Arial Narrow" w:eastAsia="Arial MT" w:hAnsi="Arial Narrow" w:cs="Arial"/>
          <w:sz w:val="24"/>
          <w:szCs w:val="24"/>
          <w:lang w:val="pt-PT" w:eastAsia="pt-BR"/>
        </w:rPr>
        <w:t xml:space="preserve">ou protocolados no Protocolo do Município de Brasilândia </w:t>
      </w:r>
      <w:r w:rsidR="00337A58" w:rsidRPr="00D93929">
        <w:rPr>
          <w:rFonts w:ascii="Arial Narrow" w:eastAsia="Arial MT" w:hAnsi="Arial Narrow" w:cs="Arial"/>
          <w:sz w:val="24"/>
          <w:szCs w:val="24"/>
          <w:lang w:val="pt-PT" w:eastAsia="pt-BR"/>
        </w:rPr>
        <w:t xml:space="preserve">- </w:t>
      </w:r>
      <w:r w:rsidRPr="00D93929">
        <w:rPr>
          <w:rFonts w:ascii="Arial Narrow" w:eastAsia="Arial MT" w:hAnsi="Arial Narrow" w:cs="Arial"/>
          <w:sz w:val="24"/>
          <w:szCs w:val="24"/>
          <w:lang w:val="pt-PT" w:eastAsia="pt-BR"/>
        </w:rPr>
        <w:t>MS, dirigidos ao Pregoeiro.</w:t>
      </w:r>
    </w:p>
    <w:p w14:paraId="54C5FE26" w14:textId="77777777" w:rsidR="00540A28" w:rsidRPr="00D93929"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14.5. O recurso será dirigido à autoridade que tiver editado o ato ou proferido a decisão recorrida, a qual poderá reconsiderar sua </w:t>
      </w:r>
      <w:r w:rsidRPr="00D93929">
        <w:rPr>
          <w:rFonts w:ascii="Arial Narrow" w:eastAsia="Arial MT" w:hAnsi="Arial Narrow" w:cs="Arial"/>
          <w:b/>
          <w:bCs/>
          <w:sz w:val="24"/>
          <w:szCs w:val="24"/>
          <w:lang w:val="pt-PT" w:eastAsia="pt-BR"/>
        </w:rPr>
        <w:t>decisão no prazo de 3 (três) dias úteis</w:t>
      </w:r>
      <w:r w:rsidRPr="00D93929">
        <w:rPr>
          <w:rFonts w:ascii="Arial Narrow" w:eastAsia="Arial MT" w:hAnsi="Arial Narrow" w:cs="Arial"/>
          <w:sz w:val="24"/>
          <w:szCs w:val="24"/>
          <w:lang w:val="pt-PT" w:eastAsia="pt-BR"/>
        </w:rPr>
        <w:t xml:space="preserve">, ou, nesse mesmo prazo, encaminhar recurso para a autoridade superior, a qual deverá proferir sua </w:t>
      </w:r>
      <w:r w:rsidRPr="00D93929">
        <w:rPr>
          <w:rFonts w:ascii="Arial Narrow" w:eastAsia="Arial MT" w:hAnsi="Arial Narrow" w:cs="Arial"/>
          <w:b/>
          <w:bCs/>
          <w:sz w:val="24"/>
          <w:szCs w:val="24"/>
          <w:lang w:val="pt-PT" w:eastAsia="pt-BR"/>
        </w:rPr>
        <w:t>decisão no prazo de 10 (dez) dias úteis</w:t>
      </w:r>
      <w:r w:rsidRPr="00D93929">
        <w:rPr>
          <w:rFonts w:ascii="Arial Narrow" w:eastAsia="Arial MT" w:hAnsi="Arial Narrow" w:cs="Arial"/>
          <w:sz w:val="24"/>
          <w:szCs w:val="24"/>
          <w:lang w:val="pt-PT" w:eastAsia="pt-BR"/>
        </w:rPr>
        <w:t>, contado do recebimento dos autos</w:t>
      </w:r>
    </w:p>
    <w:p w14:paraId="4AB3EA4B" w14:textId="77777777" w:rsidR="00540A28" w:rsidRPr="00D93929"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14.6. Os recursos interpostos fora do prazo não serão conhecidos.</w:t>
      </w:r>
    </w:p>
    <w:p w14:paraId="73302E10" w14:textId="77777777" w:rsidR="00540A28" w:rsidRPr="00D93929" w:rsidRDefault="00540A28" w:rsidP="00540A28">
      <w:pPr>
        <w:widowControl w:val="0"/>
        <w:pBdr>
          <w:top w:val="nil"/>
          <w:left w:val="nil"/>
          <w:bottom w:val="nil"/>
          <w:right w:val="nil"/>
          <w:between w:val="nil"/>
        </w:pBdr>
        <w:tabs>
          <w:tab w:val="left" w:pos="9498"/>
        </w:tabs>
        <w:spacing w:before="240" w:line="276" w:lineRule="auto"/>
        <w:ind w:left="0" w:right="-24"/>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14.7. O prazo para apresentação de </w:t>
      </w:r>
      <w:r w:rsidRPr="00D93929">
        <w:rPr>
          <w:rFonts w:ascii="Arial Narrow" w:eastAsia="Arial MT" w:hAnsi="Arial Narrow" w:cs="Arial"/>
          <w:b/>
          <w:bCs/>
          <w:sz w:val="24"/>
          <w:szCs w:val="24"/>
          <w:lang w:val="pt-PT" w:eastAsia="pt-BR"/>
        </w:rPr>
        <w:t>CONTRARRAZÕES</w:t>
      </w:r>
      <w:r w:rsidRPr="00D93929">
        <w:rPr>
          <w:rFonts w:ascii="Arial Narrow" w:eastAsia="Arial MT" w:hAnsi="Arial Narrow" w:cs="Arial"/>
          <w:sz w:val="24"/>
          <w:szCs w:val="24"/>
          <w:lang w:val="pt-PT" w:eastAsia="pt-BR"/>
        </w:rPr>
        <w:t xml:space="preserve"> ao recurso pelos demais licitantes será de </w:t>
      </w:r>
      <w:r w:rsidRPr="00D93929">
        <w:rPr>
          <w:rFonts w:ascii="Arial Narrow" w:eastAsia="Arial MT" w:hAnsi="Arial Narrow" w:cs="Arial"/>
          <w:b/>
          <w:bCs/>
          <w:sz w:val="24"/>
          <w:szCs w:val="24"/>
          <w:lang w:val="pt-PT" w:eastAsia="pt-BR"/>
        </w:rPr>
        <w:t xml:space="preserve">3 </w:t>
      </w:r>
      <w:r w:rsidRPr="00D93929">
        <w:rPr>
          <w:rFonts w:ascii="Arial Narrow" w:eastAsia="Arial MT" w:hAnsi="Arial Narrow" w:cs="Arial"/>
          <w:b/>
          <w:bCs/>
          <w:sz w:val="24"/>
          <w:szCs w:val="24"/>
          <w:lang w:val="pt-PT" w:eastAsia="pt-BR"/>
        </w:rPr>
        <w:lastRenderedPageBreak/>
        <w:t>(três) dias úteis</w:t>
      </w:r>
      <w:r w:rsidRPr="00D93929">
        <w:rPr>
          <w:rFonts w:ascii="Arial Narrow" w:eastAsia="Arial MT" w:hAnsi="Arial Narrow" w:cs="Arial"/>
          <w:sz w:val="24"/>
          <w:szCs w:val="24"/>
          <w:lang w:val="pt-PT" w:eastAsia="pt-BR"/>
        </w:rPr>
        <w:t xml:space="preserve">, </w:t>
      </w:r>
      <w:r w:rsidRPr="00D93929">
        <w:rPr>
          <w:rFonts w:ascii="Arial Narrow" w:eastAsia="Arial MT" w:hAnsi="Arial Narrow" w:cs="Arial"/>
          <w:b/>
          <w:sz w:val="24"/>
          <w:szCs w:val="24"/>
          <w:lang w:val="pt-PT" w:eastAsia="pt-BR"/>
        </w:rPr>
        <w:t>CONTADOS DA DATA DA INTIMAÇÃO PESSOAL OU DA DIVULGAÇÃO DA INTERPOSIÇÃO DO RECURSO</w:t>
      </w:r>
      <w:r w:rsidRPr="00D93929">
        <w:rPr>
          <w:rFonts w:ascii="Arial Narrow" w:eastAsia="Arial MT" w:hAnsi="Arial Narrow" w:cs="Arial"/>
          <w:sz w:val="24"/>
          <w:szCs w:val="24"/>
          <w:lang w:val="pt-PT" w:eastAsia="pt-BR"/>
        </w:rPr>
        <w:t xml:space="preserve">, assegurada a vista imediata dos elementos indispensáveis à defesa de seus interesses. </w:t>
      </w:r>
    </w:p>
    <w:p w14:paraId="1A640E75" w14:textId="77777777" w:rsidR="00540A28" w:rsidRPr="00D93929" w:rsidRDefault="00540A28" w:rsidP="00540A28">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 xml:space="preserve">14.8. O recurso e o pedido de reconsideração terão efeito suspensivo do ato ou da decisão recorrida até que sobrevenha decisão final da autoridade competente. </w:t>
      </w:r>
    </w:p>
    <w:p w14:paraId="0B8B4EB0" w14:textId="77777777" w:rsidR="00E53FCE" w:rsidRPr="00D93929" w:rsidRDefault="00E53FCE" w:rsidP="00E53FCE">
      <w:pPr>
        <w:widowControl w:val="0"/>
        <w:pBdr>
          <w:top w:val="nil"/>
          <w:left w:val="nil"/>
          <w:bottom w:val="nil"/>
          <w:right w:val="nil"/>
          <w:between w:val="nil"/>
        </w:pBdr>
        <w:spacing w:before="240" w:line="276" w:lineRule="auto"/>
        <w:ind w:left="0"/>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t>14.9. O acolhimento do recurso invalida tão somente os atos insuscetíveis de aproveitamento. prévia solicitação.</w:t>
      </w:r>
    </w:p>
    <w:p w14:paraId="7A56618B" w14:textId="77777777" w:rsidR="00E53FCE" w:rsidRPr="00D93929" w:rsidRDefault="00E53FCE" w:rsidP="00D01E53">
      <w:pPr>
        <w:widowControl w:val="0"/>
        <w:numPr>
          <w:ilvl w:val="1"/>
          <w:numId w:val="11"/>
        </w:numPr>
        <w:pBdr>
          <w:top w:val="nil"/>
          <w:left w:val="nil"/>
          <w:bottom w:val="nil"/>
          <w:right w:val="nil"/>
          <w:between w:val="nil"/>
        </w:pBdr>
        <w:spacing w:before="240" w:line="276" w:lineRule="auto"/>
        <w:ind w:left="0" w:firstLine="0"/>
        <w:jc w:val="left"/>
        <w:rPr>
          <w:rFonts w:ascii="Arial Narrow" w:eastAsia="Arial MT" w:hAnsi="Arial Narrow" w:cs="Arial"/>
          <w:b/>
          <w:color w:val="FF0000"/>
          <w:sz w:val="24"/>
          <w:szCs w:val="24"/>
          <w:lang w:val="pt-PT" w:eastAsia="pt-BR"/>
        </w:rPr>
      </w:pPr>
      <w:r w:rsidRPr="00D93929">
        <w:rPr>
          <w:rFonts w:ascii="Arial Narrow" w:eastAsia="Arial MT" w:hAnsi="Arial Narrow" w:cs="Arial"/>
          <w:color w:val="000000"/>
          <w:sz w:val="24"/>
          <w:szCs w:val="24"/>
          <w:lang w:val="pt-PT" w:eastAsia="pt-BR"/>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5EE906C2" w14:textId="77777777" w:rsidR="00E53FCE" w:rsidRPr="00D93929" w:rsidRDefault="00E53FCE" w:rsidP="00E53FCE">
      <w:pPr>
        <w:widowControl w:val="0"/>
        <w:ind w:left="0"/>
        <w:jc w:val="left"/>
        <w:rPr>
          <w:rFonts w:ascii="Arial Narrow" w:eastAsia="Arial MT" w:hAnsi="Arial Narrow" w:cs="Arial MT"/>
          <w:sz w:val="24"/>
          <w:szCs w:val="24"/>
          <w:lang w:val="pt-PT" w:eastAsia="pt-BR"/>
        </w:rPr>
      </w:pPr>
    </w:p>
    <w:p w14:paraId="2CB524A8" w14:textId="77777777" w:rsidR="00E53FCE" w:rsidRPr="00D93929" w:rsidRDefault="00E53FCE" w:rsidP="00D01E53">
      <w:pPr>
        <w:widowControl w:val="0"/>
        <w:numPr>
          <w:ilvl w:val="0"/>
          <w:numId w:val="11"/>
        </w:numPr>
        <w:shd w:val="clear" w:color="auto" w:fill="D9D9D9"/>
        <w:tabs>
          <w:tab w:val="left" w:pos="851"/>
        </w:tabs>
        <w:spacing w:before="1"/>
        <w:ind w:left="0" w:firstLine="0"/>
        <w:jc w:val="left"/>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DA DIVULGAÇÃO DO RESULTADO FINAL DO PREGÃO</w:t>
      </w:r>
    </w:p>
    <w:p w14:paraId="3C4C1540" w14:textId="77777777" w:rsidR="00E53FCE" w:rsidRPr="00D93929" w:rsidRDefault="00E53FCE" w:rsidP="00E53FCE">
      <w:pPr>
        <w:widowControl w:val="0"/>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15.1. O resultado final do PREGÃO será publicado Diário Oficial do Município, no Portal Nacional de Contratações Públicas (PNCP) e no sítio oficial do Município: Portal da Transparência.</w:t>
      </w:r>
    </w:p>
    <w:p w14:paraId="4DD81862" w14:textId="77777777" w:rsidR="00E53FCE" w:rsidRPr="00D93929" w:rsidRDefault="00E53FCE" w:rsidP="00E53FCE">
      <w:pPr>
        <w:widowControl w:val="0"/>
        <w:shd w:val="clear" w:color="auto" w:fill="D9D9D9"/>
        <w:spacing w:before="240" w:after="240"/>
        <w:ind w:left="0"/>
        <w:rPr>
          <w:rFonts w:ascii="Arial Narrow" w:eastAsia="Arial MT" w:hAnsi="Arial Narrow" w:cs="Arial"/>
          <w:b/>
          <w:sz w:val="24"/>
          <w:szCs w:val="24"/>
          <w:lang w:val="pt-PT" w:eastAsia="pt-BR"/>
        </w:rPr>
      </w:pPr>
      <w:r w:rsidRPr="00D93929">
        <w:rPr>
          <w:rFonts w:ascii="Arial Narrow" w:eastAsia="Arial MT" w:hAnsi="Arial Narrow" w:cs="Arial"/>
          <w:b/>
          <w:sz w:val="24"/>
          <w:szCs w:val="24"/>
          <w:lang w:val="pt-PT" w:eastAsia="pt-BR"/>
        </w:rPr>
        <w:t>16. DO TERMO DE CONTRATO:</w:t>
      </w:r>
    </w:p>
    <w:p w14:paraId="762C4329" w14:textId="77777777" w:rsidR="0003443A" w:rsidRPr="00D93929" w:rsidRDefault="0003443A" w:rsidP="0003443A">
      <w:pPr>
        <w:widowControl w:val="0"/>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16.1. Após a homologação do certame, havendo requisição da área requisitante e autorização da contratação pela autoridade competente, será firmada o Termo de Contrato quando for o caso, conforme modelo disposto no </w:t>
      </w:r>
      <w:r w:rsidR="00EE621E" w:rsidRPr="00D93929">
        <w:rPr>
          <w:rFonts w:ascii="Arial Narrow" w:eastAsia="Arial MT" w:hAnsi="Arial Narrow" w:cs="Arial"/>
          <w:sz w:val="24"/>
          <w:szCs w:val="24"/>
          <w:lang w:val="pt-PT" w:eastAsia="pt-BR"/>
        </w:rPr>
        <w:t>ANEXO</w:t>
      </w:r>
      <w:r w:rsidRPr="00D93929">
        <w:rPr>
          <w:rFonts w:ascii="Arial Narrow" w:eastAsia="Arial MT" w:hAnsi="Arial Narrow" w:cs="Arial"/>
          <w:sz w:val="24"/>
          <w:szCs w:val="24"/>
          <w:lang w:val="pt-PT" w:eastAsia="pt-BR"/>
        </w:rPr>
        <w:t xml:space="preserve"> XI. </w:t>
      </w:r>
    </w:p>
    <w:p w14:paraId="1B197AC0" w14:textId="77777777" w:rsidR="0003443A" w:rsidRPr="00D93929" w:rsidRDefault="0003443A" w:rsidP="0003443A">
      <w:pPr>
        <w:widowControl w:val="0"/>
        <w:ind w:left="0"/>
        <w:rPr>
          <w:rFonts w:ascii="Arial Narrow" w:eastAsia="Arial MT" w:hAnsi="Arial Narrow" w:cs="Arial"/>
          <w:sz w:val="24"/>
          <w:szCs w:val="24"/>
          <w:lang w:val="pt-PT" w:eastAsia="pt-BR"/>
        </w:rPr>
      </w:pPr>
    </w:p>
    <w:p w14:paraId="3B86DF28" w14:textId="77777777" w:rsidR="0003443A" w:rsidRPr="00D93929" w:rsidRDefault="0003443A" w:rsidP="0003443A">
      <w:pPr>
        <w:widowControl w:val="0"/>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16.2. Os prazos de convocação para assinatura do TERMO DE CONTRATO quando for o caso obedecerão aos seguintes critérios:</w:t>
      </w:r>
    </w:p>
    <w:p w14:paraId="402BDF57" w14:textId="77777777" w:rsidR="0003443A" w:rsidRPr="00D93929" w:rsidRDefault="0003443A" w:rsidP="0003443A">
      <w:pPr>
        <w:widowControl w:val="0"/>
        <w:spacing w:line="320" w:lineRule="atLeast"/>
        <w:ind w:left="567"/>
        <w:rPr>
          <w:rFonts w:ascii="Arial Narrow" w:eastAsia="Arial MT" w:hAnsi="Arial Narrow" w:cs="Arial"/>
          <w:b/>
          <w:i/>
          <w:sz w:val="24"/>
          <w:szCs w:val="24"/>
          <w:lang w:val="pt-PT" w:eastAsia="pt-BR"/>
        </w:rPr>
      </w:pPr>
      <w:r w:rsidRPr="00D93929">
        <w:rPr>
          <w:rFonts w:ascii="Arial Narrow" w:eastAsia="Arial MT" w:hAnsi="Arial Narrow" w:cs="Arial"/>
          <w:b/>
          <w:i/>
          <w:sz w:val="24"/>
          <w:szCs w:val="24"/>
          <w:lang w:val="pt-PT" w:eastAsia="pt-BR"/>
        </w:rPr>
        <w:t xml:space="preserve">a) Na hipótese de sistema eletrônico para assinatura digital, o documento será disponibilizado no referido sistema e as empresas deverão ser convocadas para no prazo de 03 (três) dias úteis acessarem o mesmo e procederem as assinaturas. </w:t>
      </w:r>
    </w:p>
    <w:p w14:paraId="6E23F654" w14:textId="77777777" w:rsidR="0003443A" w:rsidRPr="00D93929" w:rsidRDefault="0003443A" w:rsidP="0003443A">
      <w:pPr>
        <w:widowControl w:val="0"/>
        <w:spacing w:line="320" w:lineRule="atLeast"/>
        <w:ind w:left="567"/>
        <w:rPr>
          <w:rFonts w:ascii="Arial Narrow" w:eastAsia="Arial MT" w:hAnsi="Arial Narrow" w:cs="Arial"/>
          <w:b/>
          <w:i/>
          <w:sz w:val="24"/>
          <w:szCs w:val="24"/>
          <w:lang w:val="pt-PT" w:eastAsia="pt-BR"/>
        </w:rPr>
      </w:pPr>
      <w:r w:rsidRPr="00D93929">
        <w:rPr>
          <w:rFonts w:ascii="Arial Narrow" w:eastAsia="Arial MT" w:hAnsi="Arial Narrow" w:cs="Arial"/>
          <w:b/>
          <w:i/>
          <w:sz w:val="24"/>
          <w:szCs w:val="24"/>
          <w:lang w:val="pt-PT" w:eastAsia="pt-BR"/>
        </w:rPr>
        <w:t>b) Quando form o caso para assinatura presencial na forma manual as empresas vencedoras terão o prazo máximo de 05 (cinco) dias úteis a contar  da convocação via email, telefone ou a partir da data de publicação da mesma no Diário oficial do Município;</w:t>
      </w:r>
    </w:p>
    <w:p w14:paraId="74ADD9AA" w14:textId="77777777" w:rsidR="0003443A" w:rsidRPr="00D93929" w:rsidRDefault="0003443A" w:rsidP="0003443A">
      <w:pPr>
        <w:widowControl w:val="0"/>
        <w:ind w:left="0"/>
        <w:rPr>
          <w:rFonts w:ascii="Arial Narrow" w:eastAsia="Arial MT" w:hAnsi="Arial Narrow" w:cs="Arial"/>
          <w:sz w:val="24"/>
          <w:szCs w:val="24"/>
          <w:lang w:val="pt-PT" w:eastAsia="pt-BR"/>
        </w:rPr>
      </w:pPr>
    </w:p>
    <w:p w14:paraId="4C84575A" w14:textId="77777777" w:rsidR="0003443A" w:rsidRPr="00D93929" w:rsidRDefault="0003443A" w:rsidP="0003443A">
      <w:pPr>
        <w:widowControl w:val="0"/>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16.3.</w:t>
      </w:r>
      <w:r w:rsidRPr="00D93929">
        <w:rPr>
          <w:rFonts w:ascii="Arial Narrow" w:eastAsia="Arial MT" w:hAnsi="Arial Narrow" w:cs="Arial"/>
          <w:sz w:val="24"/>
          <w:szCs w:val="24"/>
          <w:lang w:val="pt-PT" w:eastAsia="pt-BR"/>
        </w:rPr>
        <w:tab/>
        <w:t>O Contrato, com a indicação dos fornecedores, será divulgado no PNCP e disponibilizado durante sua vigência.</w:t>
      </w:r>
    </w:p>
    <w:p w14:paraId="0C17F6A2" w14:textId="77777777" w:rsidR="0003443A" w:rsidRPr="00D93929" w:rsidRDefault="0003443A" w:rsidP="0003443A">
      <w:pPr>
        <w:widowControl w:val="0"/>
        <w:ind w:left="0"/>
        <w:rPr>
          <w:rFonts w:ascii="Arial Narrow" w:eastAsia="Arial MT" w:hAnsi="Arial Narrow" w:cs="Arial"/>
          <w:sz w:val="24"/>
          <w:szCs w:val="24"/>
          <w:lang w:val="pt-PT" w:eastAsia="pt-BR"/>
        </w:rPr>
      </w:pPr>
    </w:p>
    <w:p w14:paraId="0E5D5DA7" w14:textId="77777777" w:rsidR="0003443A" w:rsidRPr="00D93929" w:rsidRDefault="0003443A" w:rsidP="0003443A">
      <w:pPr>
        <w:widowControl w:val="0"/>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16.4.</w:t>
      </w:r>
      <w:r w:rsidRPr="00D93929">
        <w:rPr>
          <w:rFonts w:ascii="Arial Narrow" w:eastAsia="Arial MT" w:hAnsi="Arial Narrow" w:cs="Arial"/>
          <w:sz w:val="24"/>
          <w:szCs w:val="24"/>
          <w:lang w:val="pt-PT" w:eastAsia="pt-BR"/>
        </w:rPr>
        <w:tab/>
        <w:t>Na hipótese de a convocada não assinar o contrato no prazo e nas condições estabelecidas, fica facultado à Administração convocar as licitantes remanescentes, na ordem de classificação, para fazê-lo em igual prazo e nas condições propostas pelo primeiro classificado.</w:t>
      </w:r>
    </w:p>
    <w:p w14:paraId="2EDE7702" w14:textId="77777777" w:rsidR="0003443A" w:rsidRPr="00D93929" w:rsidRDefault="0003443A" w:rsidP="0003443A">
      <w:pPr>
        <w:widowControl w:val="0"/>
        <w:ind w:left="0"/>
        <w:rPr>
          <w:rFonts w:ascii="Arial Narrow" w:eastAsia="Arial MT" w:hAnsi="Arial Narrow" w:cs="Arial"/>
          <w:sz w:val="24"/>
          <w:szCs w:val="24"/>
          <w:lang w:val="pt-PT" w:eastAsia="pt-BR"/>
        </w:rPr>
      </w:pPr>
    </w:p>
    <w:p w14:paraId="27884911" w14:textId="77777777" w:rsidR="0003443A" w:rsidRPr="00D93929" w:rsidRDefault="0003443A" w:rsidP="0003443A">
      <w:pPr>
        <w:widowControl w:val="0"/>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16.5.</w:t>
      </w:r>
      <w:r w:rsidRPr="00D93929">
        <w:rPr>
          <w:rFonts w:ascii="Arial Narrow" w:eastAsia="Arial MT" w:hAnsi="Arial Narrow" w:cs="Arial"/>
          <w:sz w:val="24"/>
          <w:szCs w:val="24"/>
          <w:lang w:val="pt-PT" w:eastAsia="pt-BR"/>
        </w:rPr>
        <w:tab/>
        <w:t>Os preços contratados serão reajustados, mediante aplicação do índice disposto na minuta contrato.</w:t>
      </w:r>
    </w:p>
    <w:p w14:paraId="3267D3A3" w14:textId="77777777" w:rsidR="0003443A" w:rsidRPr="00D93929" w:rsidRDefault="0003443A" w:rsidP="0003443A">
      <w:pPr>
        <w:widowControl w:val="0"/>
        <w:ind w:left="0"/>
        <w:rPr>
          <w:rFonts w:ascii="Arial Narrow" w:eastAsia="Arial MT" w:hAnsi="Arial Narrow" w:cs="Arial"/>
          <w:sz w:val="24"/>
          <w:szCs w:val="24"/>
          <w:lang w:val="pt-PT" w:eastAsia="pt-BR"/>
        </w:rPr>
      </w:pPr>
    </w:p>
    <w:p w14:paraId="542EF279" w14:textId="77777777" w:rsidR="0003443A" w:rsidRPr="00D93929" w:rsidRDefault="0003443A" w:rsidP="0003443A">
      <w:pPr>
        <w:widowControl w:val="0"/>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16.6.</w:t>
      </w:r>
      <w:r w:rsidRPr="00D93929">
        <w:rPr>
          <w:rFonts w:ascii="Arial Narrow" w:eastAsia="Arial MT" w:hAnsi="Arial Narrow" w:cs="Arial"/>
          <w:sz w:val="24"/>
          <w:szCs w:val="24"/>
          <w:lang w:val="pt-PT" w:eastAsia="pt-BR"/>
        </w:rPr>
        <w:tab/>
        <w:t>Demais exigências e disposições constam na minuta de contrato.</w:t>
      </w:r>
    </w:p>
    <w:p w14:paraId="611A336A" w14:textId="77777777" w:rsidR="00E53FCE" w:rsidRPr="00D93929" w:rsidRDefault="00E53FCE" w:rsidP="00D01E53">
      <w:pPr>
        <w:widowControl w:val="0"/>
        <w:numPr>
          <w:ilvl w:val="0"/>
          <w:numId w:val="12"/>
        </w:numPr>
        <w:shd w:val="clear" w:color="auto" w:fill="D9D9D9"/>
        <w:tabs>
          <w:tab w:val="left" w:pos="567"/>
          <w:tab w:val="left" w:pos="709"/>
          <w:tab w:val="left" w:pos="993"/>
        </w:tabs>
        <w:ind w:left="0" w:firstLine="0"/>
        <w:jc w:val="left"/>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DA FORMA DE EXECUÇÃO OU ENTREGA DO OBJETO</w:t>
      </w:r>
    </w:p>
    <w:p w14:paraId="45334DD6" w14:textId="77777777" w:rsidR="00E53FCE" w:rsidRPr="00D93929" w:rsidRDefault="00E53FCE" w:rsidP="00D01E53">
      <w:pPr>
        <w:widowControl w:val="0"/>
        <w:numPr>
          <w:ilvl w:val="1"/>
          <w:numId w:val="12"/>
        </w:numPr>
        <w:pBdr>
          <w:top w:val="nil"/>
          <w:left w:val="nil"/>
          <w:bottom w:val="nil"/>
          <w:right w:val="nil"/>
          <w:between w:val="nil"/>
        </w:pBdr>
        <w:tabs>
          <w:tab w:val="left" w:pos="567"/>
          <w:tab w:val="left" w:pos="709"/>
          <w:tab w:val="left" w:pos="993"/>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 contratada deverá </w:t>
      </w:r>
      <w:r w:rsidR="00722050" w:rsidRPr="00D93929">
        <w:rPr>
          <w:rFonts w:ascii="Arial Narrow" w:eastAsia="Arial MT" w:hAnsi="Arial Narrow" w:cs="Arial"/>
          <w:b/>
          <w:sz w:val="24"/>
          <w:szCs w:val="24"/>
          <w:lang w:val="pt-PT" w:eastAsia="pt-BR"/>
        </w:rPr>
        <w:t>executar</w:t>
      </w:r>
      <w:r w:rsidRPr="00D93929">
        <w:rPr>
          <w:rFonts w:ascii="Arial Narrow" w:eastAsia="Arial MT" w:hAnsi="Arial Narrow" w:cs="Arial"/>
          <w:color w:val="000000"/>
          <w:sz w:val="24"/>
          <w:szCs w:val="24"/>
          <w:lang w:val="pt-PT" w:eastAsia="pt-BR"/>
        </w:rPr>
        <w:t xml:space="preserve"> o objeto contratado obedecendo às especificações discriminadas no Termo de Referência e na Minuta do Contrato.</w:t>
      </w:r>
    </w:p>
    <w:p w14:paraId="5C3DECE6" w14:textId="77777777" w:rsidR="003B1252" w:rsidRPr="00D93929"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4EB60B72" w14:textId="77777777" w:rsidR="003B1252" w:rsidRPr="00D93929"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Os </w:t>
      </w:r>
      <w:r w:rsidR="000B18E7" w:rsidRPr="00D93929">
        <w:rPr>
          <w:rFonts w:ascii="Arial Narrow" w:eastAsia="Arial MT" w:hAnsi="Arial Narrow" w:cs="Arial"/>
          <w:b/>
          <w:color w:val="000000"/>
          <w:sz w:val="24"/>
          <w:szCs w:val="24"/>
          <w:lang w:val="pt-PT" w:eastAsia="pt-BR"/>
        </w:rPr>
        <w:t>serviços</w:t>
      </w:r>
      <w:r w:rsidRPr="00D93929">
        <w:rPr>
          <w:rFonts w:ascii="Arial Narrow" w:eastAsia="Arial MT" w:hAnsi="Arial Narrow" w:cs="Arial"/>
          <w:b/>
          <w:color w:val="000000"/>
          <w:sz w:val="24"/>
          <w:szCs w:val="24"/>
          <w:lang w:val="pt-PT" w:eastAsia="pt-BR"/>
        </w:rPr>
        <w:t xml:space="preserve"> </w:t>
      </w:r>
      <w:r w:rsidRPr="00D93929">
        <w:rPr>
          <w:rFonts w:ascii="Arial Narrow" w:eastAsia="Arial MT" w:hAnsi="Arial Narrow" w:cs="Arial"/>
          <w:color w:val="000000"/>
          <w:sz w:val="24"/>
          <w:szCs w:val="24"/>
          <w:lang w:val="pt-PT" w:eastAsia="pt-BR"/>
        </w:rPr>
        <w:t xml:space="preserve">deverão ser </w:t>
      </w:r>
      <w:r w:rsidR="0077393E" w:rsidRPr="00D93929">
        <w:rPr>
          <w:rFonts w:ascii="Arial Narrow" w:eastAsia="Arial MT" w:hAnsi="Arial Narrow" w:cs="Arial"/>
          <w:b/>
          <w:color w:val="000000"/>
          <w:sz w:val="24"/>
          <w:szCs w:val="24"/>
          <w:lang w:val="pt-PT" w:eastAsia="pt-BR"/>
        </w:rPr>
        <w:t>prestados</w:t>
      </w:r>
      <w:r w:rsidRPr="00D93929">
        <w:rPr>
          <w:rFonts w:ascii="Arial Narrow" w:eastAsia="Arial MT" w:hAnsi="Arial Narrow" w:cs="Arial"/>
          <w:b/>
          <w:color w:val="000000"/>
          <w:sz w:val="24"/>
          <w:szCs w:val="24"/>
          <w:lang w:val="pt-PT" w:eastAsia="pt-BR"/>
        </w:rPr>
        <w:t xml:space="preserve"> </w:t>
      </w:r>
      <w:r w:rsidRPr="00D93929">
        <w:rPr>
          <w:rFonts w:ascii="Arial Narrow" w:eastAsia="Arial MT" w:hAnsi="Arial Narrow" w:cs="Arial"/>
          <w:color w:val="000000"/>
          <w:sz w:val="24"/>
          <w:szCs w:val="24"/>
          <w:lang w:val="pt-PT" w:eastAsia="pt-BR"/>
        </w:rPr>
        <w:t>de acordo com as especificações técnicas de cada item, com fiel observância aos critérios de qualidade, bem como dentro do prazo estabelecido.</w:t>
      </w:r>
    </w:p>
    <w:p w14:paraId="38E1F0BA" w14:textId="77777777" w:rsidR="003B1252" w:rsidRPr="00D93929"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 xml:space="preserve">Não haverá quantidade mínima de </w:t>
      </w:r>
      <w:r w:rsidR="000B18E7" w:rsidRPr="00D93929">
        <w:rPr>
          <w:rFonts w:ascii="Arial Narrow" w:eastAsia="Arial MT" w:hAnsi="Arial Narrow" w:cs="Arial"/>
          <w:b/>
          <w:color w:val="000000"/>
          <w:sz w:val="24"/>
          <w:szCs w:val="24"/>
          <w:lang w:val="pt-PT" w:eastAsia="pt-BR"/>
        </w:rPr>
        <w:t>serviços</w:t>
      </w:r>
      <w:r w:rsidRPr="00D93929">
        <w:rPr>
          <w:rFonts w:ascii="Arial Narrow" w:eastAsia="Arial MT" w:hAnsi="Arial Narrow" w:cs="Arial"/>
          <w:b/>
          <w:color w:val="000000"/>
          <w:sz w:val="24"/>
          <w:szCs w:val="24"/>
          <w:lang w:val="pt-PT" w:eastAsia="pt-BR"/>
        </w:rPr>
        <w:t xml:space="preserve"> a serem </w:t>
      </w:r>
      <w:r w:rsidR="0077393E" w:rsidRPr="00D93929">
        <w:rPr>
          <w:rFonts w:ascii="Arial Narrow" w:eastAsia="Arial MT" w:hAnsi="Arial Narrow" w:cs="Arial"/>
          <w:b/>
          <w:color w:val="000000"/>
          <w:sz w:val="24"/>
          <w:szCs w:val="24"/>
          <w:lang w:val="pt-PT" w:eastAsia="pt-BR"/>
        </w:rPr>
        <w:t>realizados</w:t>
      </w:r>
      <w:r w:rsidRPr="00D93929">
        <w:rPr>
          <w:rFonts w:ascii="Arial Narrow" w:eastAsia="Arial MT" w:hAnsi="Arial Narrow" w:cs="Arial"/>
          <w:color w:val="000000"/>
          <w:sz w:val="24"/>
          <w:szCs w:val="24"/>
          <w:lang w:val="pt-PT" w:eastAsia="pt-BR"/>
        </w:rPr>
        <w:t>. Os quantitativos totais descritos nesse Termo de Referência são meramente estimados, não podendo ser considerados como garantia mínima de faturamento nem como determinante para revisão de preços unitários.</w:t>
      </w:r>
    </w:p>
    <w:p w14:paraId="4EDCE104" w14:textId="77777777" w:rsidR="003B1252" w:rsidRPr="00D93929"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b/>
          <w:color w:val="000000"/>
          <w:sz w:val="24"/>
          <w:szCs w:val="24"/>
          <w:lang w:val="pt-PT" w:eastAsia="pt-BR"/>
        </w:rPr>
        <w:t xml:space="preserve">Os </w:t>
      </w:r>
      <w:r w:rsidR="0077393E" w:rsidRPr="00D93929">
        <w:rPr>
          <w:rFonts w:ascii="Arial Narrow" w:eastAsia="Arial MT" w:hAnsi="Arial Narrow" w:cs="Arial"/>
          <w:b/>
          <w:color w:val="000000"/>
          <w:sz w:val="24"/>
          <w:szCs w:val="24"/>
          <w:lang w:val="pt-PT" w:eastAsia="pt-BR"/>
        </w:rPr>
        <w:t>serviços</w:t>
      </w:r>
      <w:r w:rsidRPr="00D93929">
        <w:rPr>
          <w:rFonts w:ascii="Arial Narrow" w:eastAsia="Arial MT" w:hAnsi="Arial Narrow" w:cs="Arial"/>
          <w:b/>
          <w:color w:val="000000"/>
          <w:sz w:val="24"/>
          <w:szCs w:val="24"/>
          <w:lang w:val="pt-PT" w:eastAsia="pt-BR"/>
        </w:rPr>
        <w:t xml:space="preserve"> </w:t>
      </w:r>
      <w:r w:rsidRPr="00D93929">
        <w:rPr>
          <w:rFonts w:ascii="Arial Narrow" w:eastAsia="Arial MT" w:hAnsi="Arial Narrow" w:cs="Arial"/>
          <w:color w:val="000000"/>
          <w:sz w:val="24"/>
          <w:szCs w:val="24"/>
          <w:lang w:val="pt-PT" w:eastAsia="pt-BR"/>
        </w:rPr>
        <w:t>serão solicitados de acordo com a necessidade da secretaria demandante e serão pagos somente os quantitativos efetivamente realizados ao longo da vigência do Contrato.</w:t>
      </w:r>
    </w:p>
    <w:p w14:paraId="0AB1414E" w14:textId="77777777" w:rsidR="003B1252" w:rsidRPr="00D93929" w:rsidRDefault="003B1252" w:rsidP="00D01E53">
      <w:pPr>
        <w:widowControl w:val="0"/>
        <w:numPr>
          <w:ilvl w:val="1"/>
          <w:numId w:val="12"/>
        </w:numPr>
        <w:pBdr>
          <w:top w:val="nil"/>
          <w:left w:val="nil"/>
          <w:bottom w:val="nil"/>
          <w:right w:val="nil"/>
          <w:between w:val="nil"/>
        </w:pBdr>
        <w:tabs>
          <w:tab w:val="left" w:pos="567"/>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b/>
          <w:sz w:val="24"/>
          <w:szCs w:val="24"/>
          <w:lang w:val="pt-PT" w:eastAsia="pt-BR"/>
        </w:rPr>
        <w:t xml:space="preserve">O Município de Brasilândia - MS, através da </w:t>
      </w:r>
      <w:r w:rsidR="009F1968" w:rsidRPr="00D93929">
        <w:rPr>
          <w:rFonts w:ascii="Arial Narrow" w:eastAsia="Arial MT" w:hAnsi="Arial Narrow" w:cs="Arial"/>
          <w:b/>
          <w:sz w:val="24"/>
          <w:szCs w:val="24"/>
          <w:lang w:val="pt-PT" w:eastAsia="pt-BR"/>
        </w:rPr>
        <w:t>Coordenadoria de Suprimentos e Logística</w:t>
      </w:r>
      <w:r w:rsidRPr="00D93929">
        <w:rPr>
          <w:rFonts w:ascii="Arial Narrow" w:eastAsia="Arial MT" w:hAnsi="Arial Narrow" w:cs="Arial"/>
          <w:b/>
          <w:sz w:val="24"/>
          <w:szCs w:val="24"/>
          <w:lang w:val="pt-PT" w:eastAsia="pt-BR"/>
        </w:rPr>
        <w:t xml:space="preserve"> ou Secretaria Solicitante</w:t>
      </w:r>
      <w:r w:rsidRPr="00D93929">
        <w:rPr>
          <w:rFonts w:ascii="Arial Narrow" w:eastAsia="Arial MT" w:hAnsi="Arial Narrow" w:cs="Arial"/>
          <w:color w:val="000000"/>
          <w:sz w:val="24"/>
          <w:szCs w:val="24"/>
          <w:lang w:val="pt-PT" w:eastAsia="pt-BR"/>
        </w:rPr>
        <w:t>, adotará o seguinte critério de procedimento:</w:t>
      </w:r>
    </w:p>
    <w:p w14:paraId="4D23018F" w14:textId="77777777" w:rsidR="003B1252" w:rsidRPr="00D93929" w:rsidRDefault="003B1252" w:rsidP="00B57DF6">
      <w:pPr>
        <w:widowControl w:val="0"/>
        <w:numPr>
          <w:ilvl w:val="0"/>
          <w:numId w:val="13"/>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Emitirá a </w:t>
      </w:r>
      <w:r w:rsidR="0077393E" w:rsidRPr="00D93929">
        <w:rPr>
          <w:rFonts w:ascii="Arial Narrow" w:hAnsi="Arial Narrow" w:cs="Arial"/>
          <w:b/>
          <w:color w:val="000000"/>
          <w:sz w:val="24"/>
          <w:szCs w:val="24"/>
        </w:rPr>
        <w:t xml:space="preserve">Ordem de Serviços </w:t>
      </w:r>
      <w:r w:rsidR="0077393E" w:rsidRPr="00D93929">
        <w:rPr>
          <w:rFonts w:ascii="Arial Narrow" w:hAnsi="Arial Narrow" w:cs="Arial"/>
          <w:color w:val="000000"/>
          <w:sz w:val="24"/>
          <w:szCs w:val="24"/>
        </w:rPr>
        <w:t xml:space="preserve">para </w:t>
      </w:r>
      <w:r w:rsidR="0077393E" w:rsidRPr="00D93929">
        <w:rPr>
          <w:rFonts w:ascii="Arial Narrow" w:hAnsi="Arial Narrow" w:cs="Arial"/>
          <w:b/>
          <w:color w:val="000000"/>
          <w:sz w:val="24"/>
          <w:szCs w:val="24"/>
        </w:rPr>
        <w:t>execução dos serviços solicitados</w:t>
      </w:r>
      <w:r w:rsidRPr="00D93929">
        <w:rPr>
          <w:rFonts w:ascii="Arial Narrow" w:eastAsia="Arial MT" w:hAnsi="Arial Narrow" w:cs="Arial"/>
          <w:color w:val="000000"/>
          <w:sz w:val="24"/>
          <w:szCs w:val="24"/>
          <w:lang w:val="pt-PT" w:eastAsia="pt-BR"/>
        </w:rPr>
        <w:t>, onde constará a quantidade, o produto/objeto, incluindo o responsável pelo recebimento e data da emissão.</w:t>
      </w:r>
    </w:p>
    <w:p w14:paraId="52FFBBF1" w14:textId="77777777" w:rsidR="003B1252" w:rsidRPr="00D93929" w:rsidRDefault="003B1252" w:rsidP="00D01E53">
      <w:pPr>
        <w:widowControl w:val="0"/>
        <w:numPr>
          <w:ilvl w:val="0"/>
          <w:numId w:val="13"/>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Cópia da </w:t>
      </w:r>
      <w:r w:rsidR="007B280A" w:rsidRPr="00D93929">
        <w:rPr>
          <w:rFonts w:ascii="Arial Narrow" w:hAnsi="Arial Narrow" w:cs="Arial"/>
          <w:b/>
          <w:color w:val="000000"/>
          <w:sz w:val="24"/>
          <w:szCs w:val="24"/>
        </w:rPr>
        <w:t xml:space="preserve">Ordem de Serviços </w:t>
      </w:r>
      <w:r w:rsidR="007B280A" w:rsidRPr="00D93929">
        <w:rPr>
          <w:rFonts w:ascii="Arial Narrow" w:hAnsi="Arial Narrow" w:cs="Arial"/>
          <w:color w:val="000000"/>
          <w:sz w:val="24"/>
          <w:szCs w:val="24"/>
        </w:rPr>
        <w:t xml:space="preserve">será remetida ao Setor requisitante para acompanhar a </w:t>
      </w:r>
      <w:r w:rsidR="007B280A" w:rsidRPr="00D93929">
        <w:rPr>
          <w:rFonts w:ascii="Arial Narrow" w:hAnsi="Arial Narrow" w:cs="Arial"/>
          <w:b/>
          <w:bCs/>
          <w:color w:val="000000"/>
          <w:sz w:val="24"/>
          <w:szCs w:val="24"/>
        </w:rPr>
        <w:t>execução dos serviços</w:t>
      </w:r>
      <w:r w:rsidR="007B280A" w:rsidRPr="00D93929">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color w:val="000000"/>
          <w:sz w:val="24"/>
          <w:szCs w:val="24"/>
          <w:lang w:val="pt-PT" w:eastAsia="pt-BR"/>
        </w:rPr>
        <w:t>dentro dos prazos contratados.</w:t>
      </w:r>
    </w:p>
    <w:p w14:paraId="37D9E318" w14:textId="77777777" w:rsidR="003B1252" w:rsidRPr="00D93929" w:rsidRDefault="003B1252" w:rsidP="00D01E53">
      <w:pPr>
        <w:widowControl w:val="0"/>
        <w:numPr>
          <w:ilvl w:val="0"/>
          <w:numId w:val="13"/>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O Setor requisitante emitirá a “certificação” de aceite dos </w:t>
      </w:r>
      <w:r w:rsidR="007B280A" w:rsidRPr="00D93929">
        <w:rPr>
          <w:rFonts w:ascii="Arial Narrow" w:hAnsi="Arial Narrow" w:cs="Arial"/>
          <w:b/>
          <w:color w:val="000000"/>
          <w:sz w:val="24"/>
          <w:szCs w:val="24"/>
        </w:rPr>
        <w:t>serviços executados</w:t>
      </w:r>
      <w:r w:rsidRPr="00D93929">
        <w:rPr>
          <w:rFonts w:ascii="Arial Narrow" w:eastAsia="Arial MT" w:hAnsi="Arial Narrow" w:cs="Arial"/>
          <w:color w:val="000000"/>
          <w:sz w:val="24"/>
          <w:szCs w:val="24"/>
          <w:lang w:val="pt-PT" w:eastAsia="pt-BR"/>
        </w:rPr>
        <w:t>. Este aceite será parte do ajuste a ser feito quando do pagamento da fatura.</w:t>
      </w:r>
    </w:p>
    <w:p w14:paraId="3CE9E1B1" w14:textId="77777777" w:rsidR="003B1252" w:rsidRPr="00D93929" w:rsidRDefault="003B1252" w:rsidP="00D01E53">
      <w:pPr>
        <w:widowControl w:val="0"/>
        <w:numPr>
          <w:ilvl w:val="0"/>
          <w:numId w:val="13"/>
        </w:numPr>
        <w:pBdr>
          <w:top w:val="nil"/>
          <w:left w:val="nil"/>
          <w:bottom w:val="nil"/>
          <w:right w:val="nil"/>
          <w:between w:val="nil"/>
        </w:pBdr>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Caso ocorram irregularidades</w:t>
      </w:r>
      <w:r w:rsidRPr="00D93929">
        <w:rPr>
          <w:rFonts w:ascii="Arial Narrow" w:eastAsia="Arial MT" w:hAnsi="Arial Narrow" w:cs="Arial"/>
          <w:b/>
          <w:color w:val="000000"/>
          <w:sz w:val="24"/>
          <w:szCs w:val="24"/>
          <w:lang w:val="pt-PT" w:eastAsia="pt-BR"/>
        </w:rPr>
        <w:t xml:space="preserve"> </w:t>
      </w:r>
      <w:r w:rsidR="007B280A" w:rsidRPr="00D93929">
        <w:rPr>
          <w:rFonts w:ascii="Arial Narrow" w:hAnsi="Arial Narrow" w:cs="Arial"/>
          <w:b/>
          <w:color w:val="000000"/>
          <w:sz w:val="24"/>
          <w:szCs w:val="24"/>
        </w:rPr>
        <w:t>na prestação de serviços</w:t>
      </w:r>
      <w:r w:rsidRPr="00D93929">
        <w:rPr>
          <w:rFonts w:ascii="Arial Narrow" w:eastAsia="Arial MT" w:hAnsi="Arial Narrow" w:cs="Arial"/>
          <w:color w:val="000000"/>
          <w:sz w:val="24"/>
          <w:szCs w:val="24"/>
          <w:lang w:val="pt-PT" w:eastAsia="pt-BR"/>
        </w:rPr>
        <w:t>, serão adotados os seguintes procedimentos:</w:t>
      </w:r>
    </w:p>
    <w:p w14:paraId="73841233" w14:textId="77777777" w:rsidR="003B1252" w:rsidRPr="00D93929" w:rsidRDefault="003B1252" w:rsidP="00535435">
      <w:pPr>
        <w:widowControl w:val="0"/>
        <w:pBdr>
          <w:top w:val="nil"/>
          <w:left w:val="nil"/>
          <w:bottom w:val="nil"/>
          <w:right w:val="nil"/>
          <w:between w:val="nil"/>
        </w:pBdr>
        <w:spacing w:line="276" w:lineRule="auto"/>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d.1). Será emitido na </w:t>
      </w:r>
      <w:r w:rsidR="007B280A" w:rsidRPr="00D93929">
        <w:rPr>
          <w:rFonts w:ascii="Arial Narrow" w:hAnsi="Arial Narrow"/>
          <w:b/>
          <w:sz w:val="24"/>
          <w:szCs w:val="24"/>
        </w:rPr>
        <w:t>Ordem de Serviços</w:t>
      </w:r>
      <w:r w:rsidR="007B280A" w:rsidRPr="00D93929">
        <w:rPr>
          <w:rFonts w:ascii="Arial Narrow" w:hAnsi="Arial Narrow"/>
          <w:sz w:val="24"/>
          <w:szCs w:val="24"/>
        </w:rPr>
        <w:t xml:space="preserve"> </w:t>
      </w:r>
      <w:r w:rsidRPr="00D93929">
        <w:rPr>
          <w:rFonts w:ascii="Arial Narrow" w:eastAsia="Arial MT" w:hAnsi="Arial Narrow" w:cs="Arial"/>
          <w:color w:val="000000"/>
          <w:sz w:val="24"/>
          <w:szCs w:val="24"/>
          <w:lang w:val="pt-PT" w:eastAsia="pt-BR"/>
        </w:rPr>
        <w:t>o motivo da irregularidade apresentada pelo fornecedor.</w:t>
      </w:r>
    </w:p>
    <w:p w14:paraId="2CBB12A2" w14:textId="77777777" w:rsidR="003B1252" w:rsidRPr="00D93929" w:rsidRDefault="003B1252" w:rsidP="007045DA">
      <w:pPr>
        <w:widowControl w:val="0"/>
        <w:pBdr>
          <w:top w:val="nil"/>
          <w:left w:val="nil"/>
          <w:bottom w:val="nil"/>
          <w:right w:val="nil"/>
          <w:between w:val="nil"/>
        </w:pBdr>
        <w:spacing w:line="276" w:lineRule="auto"/>
        <w:ind w:left="0"/>
        <w:rPr>
          <w:rFonts w:ascii="Arial Narrow" w:eastAsia="Arial MT" w:hAnsi="Arial Narrow" w:cs="Arial"/>
          <w:b/>
          <w:color w:val="000000"/>
          <w:sz w:val="24"/>
          <w:szCs w:val="24"/>
          <w:lang w:val="pt-PT" w:eastAsia="pt-BR"/>
        </w:rPr>
      </w:pPr>
      <w:r w:rsidRPr="00D93929">
        <w:rPr>
          <w:rFonts w:ascii="Arial Narrow" w:eastAsia="Arial MT" w:hAnsi="Arial Narrow" w:cs="Arial"/>
          <w:b/>
          <w:color w:val="000000"/>
          <w:sz w:val="24"/>
          <w:szCs w:val="24"/>
          <w:lang w:val="pt-PT" w:eastAsia="pt-BR"/>
        </w:rPr>
        <w:t>d.2). Caso ocorram repetidas irregularidades durante a vigência do Contrato, o Município notificará o fornecedor sobre os fatos decorrentes e apontados pela Setor Requisitante conforme regimentar o Decreto Municipal sobre o tema.</w:t>
      </w:r>
    </w:p>
    <w:p w14:paraId="1FC69E1B" w14:textId="77777777" w:rsidR="003B1252" w:rsidRPr="00D93929" w:rsidRDefault="003B1252" w:rsidP="00D01E53">
      <w:pPr>
        <w:widowControl w:val="0"/>
        <w:numPr>
          <w:ilvl w:val="1"/>
          <w:numId w:val="12"/>
        </w:numPr>
        <w:pBdr>
          <w:top w:val="nil"/>
          <w:left w:val="nil"/>
          <w:bottom w:val="nil"/>
          <w:right w:val="nil"/>
          <w:between w:val="nil"/>
        </w:pBdr>
        <w:tabs>
          <w:tab w:val="left" w:pos="426"/>
          <w:tab w:val="left" w:pos="851"/>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Sem prejuízo da plena responsabilidade do Contratado, </w:t>
      </w:r>
      <w:r w:rsidR="007B280A" w:rsidRPr="00D93929">
        <w:rPr>
          <w:rFonts w:ascii="Arial Narrow" w:hAnsi="Arial Narrow" w:cs="Arial"/>
          <w:b/>
          <w:color w:val="000000"/>
          <w:sz w:val="24"/>
          <w:szCs w:val="24"/>
        </w:rPr>
        <w:t>a prestação de serviços</w:t>
      </w:r>
      <w:r w:rsidR="007B280A" w:rsidRPr="00D93929">
        <w:rPr>
          <w:rFonts w:ascii="Arial Narrow" w:hAnsi="Arial Narrow" w:cs="Arial"/>
          <w:color w:val="000000"/>
          <w:sz w:val="24"/>
          <w:szCs w:val="24"/>
        </w:rPr>
        <w:t xml:space="preserve"> </w:t>
      </w:r>
      <w:r w:rsidRPr="00D93929">
        <w:rPr>
          <w:rFonts w:ascii="Arial Narrow" w:eastAsia="Arial MT" w:hAnsi="Arial Narrow" w:cs="Arial"/>
          <w:color w:val="000000"/>
          <w:sz w:val="24"/>
          <w:szCs w:val="24"/>
          <w:lang w:val="pt-PT" w:eastAsia="pt-BR"/>
        </w:rPr>
        <w:t>serão fiscalizados pelo Município, através de servidor designado para tal função, a qualquer hora, dentro dos padrões determinados pela Lei Federal n°. 14.133/21.</w:t>
      </w:r>
    </w:p>
    <w:p w14:paraId="21AC2FB4" w14:textId="2F81D3EC" w:rsidR="003B1252" w:rsidRPr="009E2E5F" w:rsidRDefault="003B1252" w:rsidP="00D01E53">
      <w:pPr>
        <w:widowControl w:val="0"/>
        <w:numPr>
          <w:ilvl w:val="1"/>
          <w:numId w:val="12"/>
        </w:numPr>
        <w:pBdr>
          <w:top w:val="nil"/>
          <w:left w:val="nil"/>
          <w:bottom w:val="nil"/>
          <w:right w:val="nil"/>
          <w:between w:val="nil"/>
        </w:pBdr>
        <w:tabs>
          <w:tab w:val="left" w:pos="426"/>
          <w:tab w:val="left" w:pos="851"/>
          <w:tab w:val="left" w:pos="993"/>
        </w:tabs>
        <w:spacing w:before="240" w:after="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O CONTRATANTE poderá a qualquer tempo </w:t>
      </w:r>
      <w:r w:rsidRPr="00D93929">
        <w:rPr>
          <w:rFonts w:ascii="Arial Narrow" w:eastAsia="Arial MT" w:hAnsi="Arial Narrow" w:cs="Arial"/>
          <w:b/>
          <w:color w:val="000000"/>
          <w:sz w:val="24"/>
          <w:szCs w:val="24"/>
          <w:lang w:val="pt-PT" w:eastAsia="pt-BR"/>
        </w:rPr>
        <w:t xml:space="preserve">recusar os </w:t>
      </w:r>
      <w:r w:rsidR="007B280A" w:rsidRPr="00D93929">
        <w:rPr>
          <w:rFonts w:ascii="Arial Narrow" w:eastAsia="Arial MT" w:hAnsi="Arial Narrow" w:cs="Arial"/>
          <w:b/>
          <w:color w:val="000000"/>
          <w:sz w:val="24"/>
          <w:szCs w:val="24"/>
          <w:lang w:val="pt-PT" w:eastAsia="pt-BR"/>
        </w:rPr>
        <w:t>serviços</w:t>
      </w:r>
      <w:r w:rsidRPr="00D93929">
        <w:rPr>
          <w:rFonts w:ascii="Arial Narrow" w:eastAsia="Arial MT" w:hAnsi="Arial Narrow" w:cs="Arial"/>
          <w:color w:val="000000"/>
          <w:sz w:val="24"/>
          <w:szCs w:val="24"/>
          <w:lang w:val="pt-PT" w:eastAsia="pt-BR"/>
        </w:rPr>
        <w:t>, no todo ou em parte, sempre que não atender ao estipulado no contrato.</w:t>
      </w:r>
    </w:p>
    <w:p w14:paraId="22ABC2C7" w14:textId="77777777" w:rsidR="009E2E5F" w:rsidRPr="00D93929" w:rsidRDefault="009E2E5F" w:rsidP="009E2E5F">
      <w:pPr>
        <w:widowControl w:val="0"/>
        <w:pBdr>
          <w:top w:val="nil"/>
          <w:left w:val="nil"/>
          <w:bottom w:val="nil"/>
          <w:right w:val="nil"/>
          <w:between w:val="nil"/>
        </w:pBdr>
        <w:tabs>
          <w:tab w:val="left" w:pos="426"/>
          <w:tab w:val="left" w:pos="851"/>
          <w:tab w:val="left" w:pos="993"/>
        </w:tabs>
        <w:spacing w:before="240" w:after="240" w:line="276" w:lineRule="auto"/>
        <w:ind w:left="0"/>
        <w:rPr>
          <w:rFonts w:ascii="Arial Narrow" w:eastAsia="Arial MT" w:hAnsi="Arial Narrow" w:cs="Arial"/>
          <w:sz w:val="24"/>
          <w:szCs w:val="24"/>
          <w:lang w:val="pt-PT" w:eastAsia="pt-BR"/>
        </w:rPr>
      </w:pPr>
    </w:p>
    <w:p w14:paraId="65AEC137" w14:textId="77777777" w:rsidR="003B1252" w:rsidRPr="00D93929" w:rsidRDefault="003B1252" w:rsidP="00D01E53">
      <w:pPr>
        <w:widowControl w:val="0"/>
        <w:numPr>
          <w:ilvl w:val="0"/>
          <w:numId w:val="12"/>
        </w:numPr>
        <w:shd w:val="clear" w:color="auto" w:fill="D9D9D9"/>
        <w:tabs>
          <w:tab w:val="left" w:pos="426"/>
          <w:tab w:val="left" w:pos="851"/>
          <w:tab w:val="left" w:pos="993"/>
        </w:tabs>
        <w:ind w:left="0" w:firstLine="0"/>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DOS RECURSOS FINANCEIROS E DA DOTAÇÃO ORÇAMENTÁRIA</w:t>
      </w:r>
    </w:p>
    <w:p w14:paraId="7C3736FD" w14:textId="77777777" w:rsidR="003B1252" w:rsidRPr="00D93929" w:rsidRDefault="003B1252" w:rsidP="00D01E53">
      <w:pPr>
        <w:widowControl w:val="0"/>
        <w:numPr>
          <w:ilvl w:val="1"/>
          <w:numId w:val="12"/>
        </w:numPr>
        <w:pBdr>
          <w:top w:val="nil"/>
          <w:left w:val="nil"/>
          <w:bottom w:val="nil"/>
          <w:right w:val="nil"/>
          <w:between w:val="nil"/>
        </w:pBdr>
        <w:tabs>
          <w:tab w:val="left" w:pos="426"/>
          <w:tab w:val="left" w:pos="851"/>
          <w:tab w:val="left" w:pos="993"/>
        </w:tabs>
        <w:spacing w:before="93" w:after="2"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As despesas com a presente licitação serão suportadas orçamentariamente por meio da rubrica: Classificação Funcional Programática disposta na </w:t>
      </w:r>
      <w:r w:rsidRPr="00D93929">
        <w:rPr>
          <w:rFonts w:ascii="Arial Narrow" w:eastAsia="Arial MT" w:hAnsi="Arial Narrow" w:cs="Arial"/>
          <w:b/>
          <w:color w:val="000000"/>
          <w:sz w:val="24"/>
          <w:szCs w:val="24"/>
          <w:lang w:val="pt-PT" w:eastAsia="pt-BR"/>
        </w:rPr>
        <w:t>LOA – 2025</w:t>
      </w:r>
      <w:r w:rsidRPr="00D93929">
        <w:rPr>
          <w:rFonts w:ascii="Arial Narrow" w:eastAsia="Arial MT" w:hAnsi="Arial Narrow" w:cs="Arial"/>
          <w:color w:val="000000"/>
          <w:sz w:val="24"/>
          <w:szCs w:val="24"/>
          <w:lang w:val="pt-PT" w:eastAsia="pt-BR"/>
        </w:rPr>
        <w:t>, e dotações que vierem a substituí-la(s), sendo as seguintes Dotação orçamentária:</w:t>
      </w:r>
    </w:p>
    <w:p w14:paraId="6D458A35" w14:textId="77777777" w:rsidR="003B1252" w:rsidRPr="00D93929" w:rsidRDefault="003B1252" w:rsidP="003B1252">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sidRPr="00D93929">
        <w:rPr>
          <w:rFonts w:ascii="Arial Narrow" w:eastAsia="Arial MT" w:hAnsi="Arial Narrow" w:cs="Arial"/>
          <w:b/>
          <w:sz w:val="24"/>
          <w:szCs w:val="24"/>
          <w:lang w:val="pt-PT" w:eastAsia="pt-BR"/>
        </w:rPr>
        <w:t xml:space="preserve">Secretaria </w:t>
      </w:r>
      <w:r w:rsidR="002C4045" w:rsidRPr="00D93929">
        <w:rPr>
          <w:rFonts w:ascii="Arial Narrow" w:eastAsia="Arial MT" w:hAnsi="Arial Narrow" w:cs="Arial"/>
          <w:b/>
          <w:sz w:val="24"/>
          <w:szCs w:val="24"/>
          <w:lang w:val="pt-PT" w:eastAsia="pt-BR"/>
        </w:rPr>
        <w:t>Municipal de Educação e Cultura</w:t>
      </w:r>
    </w:p>
    <w:p w14:paraId="1FD40EAA" w14:textId="77777777" w:rsidR="002C4045" w:rsidRPr="00D93929" w:rsidRDefault="002C4045" w:rsidP="002C4045">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05.01.12.361.0501.2011.3.3.90.39.00 Ficha 121 Fonte 1.500.1001   70%</w:t>
      </w:r>
    </w:p>
    <w:p w14:paraId="25434988" w14:textId="77777777" w:rsidR="002C4045" w:rsidRPr="00D93929" w:rsidRDefault="002C4045" w:rsidP="002C4045">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05.01.12.361.0501.2011.3.3.90.39.00 Ficha 123 Fonte 1.553.0000   15%</w:t>
      </w:r>
    </w:p>
    <w:p w14:paraId="21689B9C" w14:textId="77777777" w:rsidR="002C4045" w:rsidRPr="00D93929" w:rsidRDefault="002C4045" w:rsidP="002C4045">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05.01.12.361.0501.2011.3.3.90.39.00 Ficha 124 Fonte 1.571.0000   15%</w:t>
      </w:r>
    </w:p>
    <w:p w14:paraId="452661CD" w14:textId="77777777" w:rsidR="003B1252" w:rsidRPr="00D93929" w:rsidRDefault="003B1252" w:rsidP="003B1252">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color w:val="000000"/>
          <w:sz w:val="24"/>
          <w:szCs w:val="24"/>
          <w:lang w:val="pt-PT" w:eastAsia="pt-BR"/>
        </w:rPr>
      </w:pPr>
    </w:p>
    <w:p w14:paraId="6C82BCCD" w14:textId="77777777" w:rsidR="003B1252" w:rsidRPr="00D93929" w:rsidRDefault="003B1252" w:rsidP="00D01E53">
      <w:pPr>
        <w:widowControl w:val="0"/>
        <w:numPr>
          <w:ilvl w:val="1"/>
          <w:numId w:val="12"/>
        </w:numPr>
        <w:pBdr>
          <w:top w:val="nil"/>
          <w:left w:val="nil"/>
          <w:bottom w:val="nil"/>
          <w:right w:val="nil"/>
          <w:between w:val="nil"/>
        </w:pBdr>
        <w:tabs>
          <w:tab w:val="left" w:pos="851"/>
          <w:tab w:val="left" w:pos="1276"/>
        </w:tabs>
        <w:spacing w:after="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As despesas possuem compatibilidade com as demais Lei Orçamentárias (LDO/PPA) e serão previamente empenhadas, nos termos do art. 58 e seguintes, da Lei Federal n° 4.320/64.</w:t>
      </w:r>
    </w:p>
    <w:p w14:paraId="6E9201AD" w14:textId="77777777" w:rsidR="001F2371" w:rsidRPr="00D93929" w:rsidRDefault="001F2371" w:rsidP="00D01E53">
      <w:pPr>
        <w:widowControl w:val="0"/>
        <w:numPr>
          <w:ilvl w:val="0"/>
          <w:numId w:val="12"/>
        </w:numPr>
        <w:shd w:val="clear" w:color="auto" w:fill="D9D9D9"/>
        <w:tabs>
          <w:tab w:val="left" w:pos="851"/>
          <w:tab w:val="left" w:pos="1109"/>
          <w:tab w:val="left" w:pos="1110"/>
        </w:tabs>
        <w:spacing w:before="1"/>
        <w:ind w:left="0" w:firstLine="0"/>
        <w:jc w:val="left"/>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DA FORMA DE PAGAMENTO</w:t>
      </w:r>
    </w:p>
    <w:p w14:paraId="725737C4"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851"/>
          <w:tab w:val="left" w:pos="993"/>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 pagamento será efetuado, sem atualização financeira, pelo Município, de acordo com as condicionantes apresentadas no ANEXO I – TERMO DE REFERÊNCIA.</w:t>
      </w:r>
    </w:p>
    <w:p w14:paraId="17034607"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851"/>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Deverão estar incluídas, no preço dos serviços todas as despesas, sem quaisquer ônus para a Administração, tais como frete, materiais, mão de obra, carga e descarga, tributos, e quaisquer outros que incidam sobre a avença.</w:t>
      </w:r>
    </w:p>
    <w:p w14:paraId="73A23CB4"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31FFAE24"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Na eventualidade de aplicação de multa, será assegurada a ampla defesa na forma da lei.</w:t>
      </w:r>
    </w:p>
    <w:p w14:paraId="38C87285"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CDE312E"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Em caso de irregularidade na emissão dos documentos fiscais, o Município comunicará à CONTRATADA para que regularize a situação.</w:t>
      </w:r>
    </w:p>
    <w:p w14:paraId="73119BE2"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Na hipótese prevista no subitem 19.6, o prazo de pagamento será contado a partir de sua reapresentação, devidamente regularizado.</w:t>
      </w:r>
    </w:p>
    <w:p w14:paraId="059615C8"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99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Deverão ser pagos somente os serviços efetivamente executados e aceitos pela fiscalização do Município.</w:t>
      </w:r>
      <w:bookmarkStart w:id="6" w:name="_Hlk164062435"/>
    </w:p>
    <w:p w14:paraId="69CE43B0" w14:textId="77777777" w:rsidR="001F2371" w:rsidRPr="00D93929" w:rsidRDefault="001F2371" w:rsidP="00D01E53">
      <w:pPr>
        <w:widowControl w:val="0"/>
        <w:numPr>
          <w:ilvl w:val="1"/>
          <w:numId w:val="12"/>
        </w:numPr>
        <w:pBdr>
          <w:top w:val="nil"/>
          <w:left w:val="nil"/>
          <w:bottom w:val="nil"/>
          <w:right w:val="nil"/>
          <w:between w:val="nil"/>
        </w:pBdr>
        <w:tabs>
          <w:tab w:val="left" w:pos="709"/>
          <w:tab w:val="left" w:pos="993"/>
        </w:tabs>
        <w:spacing w:before="240" w:after="240" w:line="276" w:lineRule="auto"/>
        <w:ind w:left="0" w:firstLine="0"/>
        <w:rPr>
          <w:rFonts w:ascii="Arial Narrow" w:eastAsia="Arial MT" w:hAnsi="Arial Narrow" w:cs="Arial"/>
          <w:sz w:val="24"/>
          <w:szCs w:val="24"/>
          <w:lang w:val="pt-PT" w:eastAsia="pt-BR"/>
        </w:rPr>
      </w:pPr>
      <w:r w:rsidRPr="00D93929">
        <w:rPr>
          <w:rFonts w:ascii="Arial Narrow" w:eastAsia="Calibri" w:hAnsi="Arial Narrow" w:cs="Arial MT"/>
          <w:iCs/>
          <w:sz w:val="24"/>
          <w:szCs w:val="24"/>
          <w:lang w:val="pt-PT" w:eastAsia="pt-BR"/>
        </w:rPr>
        <w:t xml:space="preserve">Conforme decisão do Supremo Tribunal Federal (Tema de repercussão geral 1130), sobre a </w:t>
      </w:r>
      <w:r w:rsidRPr="00D93929">
        <w:rPr>
          <w:rFonts w:ascii="Arial Narrow" w:eastAsia="Calibri" w:hAnsi="Arial Narrow" w:cs="Arial MT"/>
          <w:b/>
          <w:bCs/>
          <w:iCs/>
          <w:sz w:val="24"/>
          <w:szCs w:val="24"/>
          <w:lang w:val="pt-PT" w:eastAsia="pt-BR"/>
        </w:rPr>
        <w:t>obrigação dos Municípios emitir a retenção do IR na fonte</w:t>
      </w:r>
      <w:r w:rsidRPr="00D93929">
        <w:rPr>
          <w:rFonts w:ascii="Arial Narrow" w:eastAsia="Calibri" w:hAnsi="Arial Narrow" w:cs="Arial MT"/>
          <w:iCs/>
          <w:sz w:val="24"/>
          <w:szCs w:val="24"/>
          <w:lang w:val="pt-PT" w:eastAsia="pt-BR"/>
        </w:rPr>
        <w:t xml:space="preserve"> em atenção a Instrução Normativa da RF nº 1.234/2012, bem como, Decreto Municipal nº 5.849/2023, as empresas vencedoras/contratadas </w:t>
      </w:r>
      <w:r w:rsidRPr="00D93929">
        <w:rPr>
          <w:rFonts w:ascii="Arial Narrow" w:eastAsia="Calibri" w:hAnsi="Arial Narrow" w:cs="Arial MT"/>
          <w:b/>
          <w:bCs/>
          <w:iCs/>
          <w:sz w:val="24"/>
          <w:szCs w:val="24"/>
          <w:lang w:val="pt-PT" w:eastAsia="pt-BR"/>
        </w:rPr>
        <w:t>na emissão de suas notas fiscais</w:t>
      </w:r>
      <w:r w:rsidRPr="00D93929">
        <w:rPr>
          <w:rFonts w:ascii="Arial Narrow" w:eastAsia="Calibri" w:hAnsi="Arial Narrow" w:cs="Arial MT"/>
          <w:iCs/>
          <w:sz w:val="24"/>
          <w:szCs w:val="24"/>
          <w:lang w:val="pt-PT" w:eastAsia="pt-BR"/>
        </w:rPr>
        <w:t xml:space="preserve"> deverão preenche-las com as descrições dos itens constantes na Ordem </w:t>
      </w:r>
      <w:r w:rsidRPr="00D93929">
        <w:rPr>
          <w:rFonts w:ascii="Arial Narrow" w:eastAsia="Calibri" w:hAnsi="Arial Narrow" w:cs="Arial MT"/>
          <w:iCs/>
          <w:sz w:val="24"/>
          <w:szCs w:val="24"/>
          <w:lang w:val="pt-PT" w:eastAsia="pt-BR"/>
        </w:rPr>
        <w:lastRenderedPageBreak/>
        <w:t xml:space="preserve">de Fornecimento, bem como quantidade, valor unitário, valor total de cada item e valor total da nota, COM OS </w:t>
      </w:r>
      <w:r w:rsidRPr="00D93929">
        <w:rPr>
          <w:rFonts w:ascii="Arial Narrow" w:eastAsia="Calibri" w:hAnsi="Arial Narrow" w:cs="Arial MT"/>
          <w:b/>
          <w:bCs/>
          <w:iCs/>
          <w:sz w:val="24"/>
          <w:szCs w:val="24"/>
          <w:lang w:val="pt-PT" w:eastAsia="pt-BR"/>
        </w:rPr>
        <w:t>DESTAQUES</w:t>
      </w:r>
      <w:r w:rsidRPr="00D93929">
        <w:rPr>
          <w:rFonts w:ascii="Arial Narrow" w:eastAsia="Calibri" w:hAnsi="Arial Narrow" w:cs="Arial MT"/>
          <w:iCs/>
          <w:sz w:val="24"/>
          <w:szCs w:val="24"/>
          <w:lang w:val="pt-PT" w:eastAsia="pt-BR"/>
        </w:rPr>
        <w:t xml:space="preserve"> no rodapé da NF </w:t>
      </w:r>
      <w:r w:rsidRPr="00D93929">
        <w:rPr>
          <w:rFonts w:ascii="Arial Narrow" w:eastAsia="Calibri" w:hAnsi="Arial Narrow" w:cs="Arial MT"/>
          <w:b/>
          <w:bCs/>
          <w:iCs/>
          <w:sz w:val="24"/>
          <w:szCs w:val="24"/>
          <w:lang w:val="pt-PT" w:eastAsia="pt-BR"/>
        </w:rPr>
        <w:t>DOS IMPOSTOS A SER RETIDO NA FONTE NO CASO DO IRRF, e o ISSQN Conforme Lei Federal nº 116/2003 e Código Tributário Municipal</w:t>
      </w:r>
      <w:r w:rsidRPr="00D93929">
        <w:rPr>
          <w:rFonts w:ascii="Arial Narrow" w:eastAsia="Calibri" w:hAnsi="Arial Narrow" w:cs="Arial MT"/>
          <w:iCs/>
          <w:sz w:val="24"/>
          <w:szCs w:val="24"/>
          <w:lang w:val="pt-PT" w:eastAsia="pt-BR"/>
        </w:rPr>
        <w:t>.</w:t>
      </w:r>
      <w:bookmarkEnd w:id="6"/>
    </w:p>
    <w:p w14:paraId="2907B352" w14:textId="77777777" w:rsidR="001F2371" w:rsidRPr="00D93929" w:rsidRDefault="001F2371" w:rsidP="00D01E53">
      <w:pPr>
        <w:widowControl w:val="0"/>
        <w:numPr>
          <w:ilvl w:val="0"/>
          <w:numId w:val="12"/>
        </w:numPr>
        <w:pBdr>
          <w:top w:val="nil"/>
          <w:left w:val="nil"/>
          <w:bottom w:val="nil"/>
          <w:right w:val="nil"/>
          <w:between w:val="nil"/>
        </w:pBdr>
        <w:shd w:val="clear" w:color="auto" w:fill="D9D9D9"/>
        <w:tabs>
          <w:tab w:val="left" w:pos="851"/>
        </w:tabs>
        <w:spacing w:before="240" w:line="276" w:lineRule="auto"/>
        <w:ind w:left="0" w:firstLine="0"/>
        <w:jc w:val="left"/>
        <w:rPr>
          <w:rFonts w:ascii="Arial Narrow" w:eastAsia="Arial MT" w:hAnsi="Arial Narrow" w:cs="Arial"/>
          <w:b/>
          <w:sz w:val="24"/>
          <w:szCs w:val="24"/>
          <w:lang w:val="pt-PT" w:eastAsia="pt-BR"/>
        </w:rPr>
      </w:pPr>
      <w:r w:rsidRPr="00D93929">
        <w:rPr>
          <w:rFonts w:ascii="Arial Narrow" w:eastAsia="Arial MT" w:hAnsi="Arial Narrow" w:cs="Arial"/>
          <w:b/>
          <w:sz w:val="24"/>
          <w:szCs w:val="24"/>
          <w:lang w:val="pt-PT" w:eastAsia="pt-BR"/>
        </w:rPr>
        <w:t>DA GESTÃO E FISCALIZAÇÃO E REAJUSTE CONTRATUAL</w:t>
      </w:r>
    </w:p>
    <w:p w14:paraId="27771859" w14:textId="77777777" w:rsidR="001F2371" w:rsidRPr="00D93929" w:rsidRDefault="001F2371" w:rsidP="00D01E53">
      <w:pPr>
        <w:widowControl w:val="0"/>
        <w:numPr>
          <w:ilvl w:val="1"/>
          <w:numId w:val="12"/>
        </w:numPr>
        <w:pBdr>
          <w:top w:val="nil"/>
          <w:left w:val="nil"/>
          <w:bottom w:val="nil"/>
          <w:right w:val="nil"/>
          <w:between w:val="nil"/>
        </w:pBdr>
        <w:tabs>
          <w:tab w:val="left" w:pos="851"/>
          <w:tab w:val="left" w:pos="993"/>
        </w:tabs>
        <w:spacing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A gestão e fiscalização do contrato serão realizados conforme definido no TERMO DE REFERÊNCIA – ANEXO I do Edital.</w:t>
      </w:r>
    </w:p>
    <w:p w14:paraId="1EEDD3B8" w14:textId="77777777" w:rsidR="00A71FC3" w:rsidRPr="00D93929" w:rsidRDefault="00A71FC3" w:rsidP="00D01E53">
      <w:pPr>
        <w:widowControl w:val="0"/>
        <w:numPr>
          <w:ilvl w:val="1"/>
          <w:numId w:val="12"/>
        </w:numPr>
        <w:tabs>
          <w:tab w:val="left" w:pos="851"/>
          <w:tab w:val="left" w:pos="993"/>
        </w:tabs>
        <w:spacing w:before="240" w:after="120" w:line="276" w:lineRule="auto"/>
        <w:ind w:left="0" w:firstLine="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 xml:space="preserve">A execução do contrato deverá ser acompanhada e fiscalizada pelo(s) fiscal(is) do contrato, ou pelos respectivos substitutos, nos termos do art. 117, caput, da Lei n. 14.133/2021. </w:t>
      </w:r>
    </w:p>
    <w:p w14:paraId="24DFF4F7" w14:textId="77777777" w:rsidR="00A71FC3" w:rsidRPr="00D93929"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20.3. Os preços inicialmente contratados são fixos e irreajustáveis no prazo de um ano contado da data do orçamento estimado.</w:t>
      </w:r>
    </w:p>
    <w:p w14:paraId="3EC56745" w14:textId="77777777" w:rsidR="00A71FC3" w:rsidRPr="00D93929"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20.4. Após o interregno de um ano, e independentemente de pedido do Contratado, os preços iniciais serão reajustados, mediante a aplicação, pelo Contratante, do Índice Nacional de Preços ao Consumidor Amplo Especial (IPCA-E), exclusivamente para as obrigações iniciadas e concluídas após a ocorrência da anualidade.</w:t>
      </w:r>
    </w:p>
    <w:p w14:paraId="36179D1B" w14:textId="77777777" w:rsidR="00A71FC3" w:rsidRPr="00D93929"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20.5. Nos reajustes subsequentes ao primeiro, o interregno mínimo de um ano será contado a partir dos efeitos financeiros do último reajuste.</w:t>
      </w:r>
    </w:p>
    <w:p w14:paraId="42F2E2E2" w14:textId="77777777" w:rsidR="00A71FC3" w:rsidRPr="00D93929"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20.6. No caso de atraso ou não divulgação do(s) índice (s) de reajustamento, o Contratante pagará ao Contratado a importância calculada pela última variação conhecida, liquidando a diferença correspondente tão logo seja(m) divulgado(s) o(s) índice(s) definitivo(s).</w:t>
      </w:r>
    </w:p>
    <w:p w14:paraId="7AF6DC47" w14:textId="77777777" w:rsidR="00A71FC3" w:rsidRPr="00D93929"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20.7. Nas aferições finais, o(s) índice(s) utilizado(s) para reajuste será(ão), obrigatoriamente, o(s) definitivo(s).</w:t>
      </w:r>
    </w:p>
    <w:p w14:paraId="6B6D8A60" w14:textId="77777777" w:rsidR="00A71FC3" w:rsidRPr="00D93929"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20.8. Caso o(s) índice(s) estabelecido(s) para reajustamento venha(m) a ser extinto(s) ou de qualquer forma não possa(m) mais ser utilizado(s), será(ão) adotado(s), em substituição, o(s) que vier(em) a ser determinado(s) pela legislação então em vigor.</w:t>
      </w:r>
    </w:p>
    <w:p w14:paraId="64626502" w14:textId="77777777" w:rsidR="00A71FC3" w:rsidRPr="00D93929"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20.9. Na ausência de previsão legal quanto ao índice substituto, as partes elegerão novo índice oficial, para reajustamento do preço do valor remanescente, por meio de termo aditivo.</w:t>
      </w:r>
    </w:p>
    <w:p w14:paraId="2DC9D95E" w14:textId="10F541D4" w:rsidR="00A71FC3" w:rsidRPr="00D93929" w:rsidRDefault="00A71FC3" w:rsidP="00A71FC3">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20.10. O reajuste será realizado por apostilamento.</w:t>
      </w:r>
    </w:p>
    <w:p w14:paraId="2BEB28F9" w14:textId="77777777" w:rsidR="00105671" w:rsidRPr="00D93929" w:rsidRDefault="00105671" w:rsidP="00105671">
      <w:pPr>
        <w:pStyle w:val="SemEspaamento"/>
        <w:rPr>
          <w:rFonts w:ascii="Arial Narrow" w:hAnsi="Arial Narrow"/>
          <w:sz w:val="24"/>
          <w:szCs w:val="24"/>
          <w:lang w:eastAsia="pt-BR"/>
        </w:rPr>
      </w:pPr>
    </w:p>
    <w:p w14:paraId="33A4A43F" w14:textId="77777777" w:rsidR="00A71FC3" w:rsidRPr="00D93929" w:rsidRDefault="00A71FC3" w:rsidP="00D01E53">
      <w:pPr>
        <w:widowControl w:val="0"/>
        <w:numPr>
          <w:ilvl w:val="0"/>
          <w:numId w:val="14"/>
        </w:numPr>
        <w:shd w:val="clear" w:color="auto" w:fill="D9D9D9"/>
        <w:tabs>
          <w:tab w:val="left" w:pos="993"/>
        </w:tabs>
        <w:ind w:left="0" w:firstLine="0"/>
        <w:jc w:val="left"/>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DAS SANÇÕES ADMINISTRATIVAS</w:t>
      </w:r>
    </w:p>
    <w:p w14:paraId="4E3DC819" w14:textId="5C09E72D" w:rsidR="004F0E22" w:rsidRPr="00D93929" w:rsidRDefault="004F0E22" w:rsidP="004F0E22">
      <w:pPr>
        <w:pStyle w:val="Textodecomentrio"/>
        <w:spacing w:line="320" w:lineRule="atLeast"/>
        <w:jc w:val="both"/>
        <w:rPr>
          <w:rFonts w:ascii="Arial Narrow" w:hAnsi="Arial Narrow" w:cs="Arial"/>
          <w:sz w:val="24"/>
          <w:szCs w:val="24"/>
        </w:rPr>
      </w:pPr>
      <w:r w:rsidRPr="00D93929">
        <w:rPr>
          <w:rFonts w:ascii="Arial Narrow" w:hAnsi="Arial Narrow" w:cs="Arial"/>
          <w:sz w:val="24"/>
          <w:szCs w:val="24"/>
        </w:rPr>
        <w:t>21.1.</w:t>
      </w:r>
      <w:r w:rsidRPr="00D93929">
        <w:rPr>
          <w:rFonts w:ascii="Arial Narrow" w:hAnsi="Arial Narrow" w:cs="Arial"/>
          <w:b/>
          <w:sz w:val="24"/>
          <w:szCs w:val="24"/>
        </w:rPr>
        <w:t xml:space="preserve"> </w:t>
      </w:r>
      <w:r w:rsidRPr="00D93929">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w:t>
      </w:r>
      <w:r w:rsidR="00FB5DF9">
        <w:rPr>
          <w:rFonts w:ascii="Arial Narrow" w:hAnsi="Arial Narrow" w:cs="Arial"/>
          <w:sz w:val="24"/>
          <w:szCs w:val="24"/>
        </w:rPr>
        <w:t>ndições constantes neste Edital</w:t>
      </w:r>
      <w:r w:rsidRPr="00D93929">
        <w:rPr>
          <w:rFonts w:ascii="Arial Narrow" w:hAnsi="Arial Narrow" w:cs="Arial"/>
          <w:sz w:val="24"/>
          <w:szCs w:val="24"/>
        </w:rPr>
        <w:t xml:space="preserve">, de acordo com as penalidades descritas no Decreto Municipal nº </w:t>
      </w:r>
      <w:r w:rsidRPr="00D93929">
        <w:rPr>
          <w:rFonts w:ascii="Arial Narrow" w:hAnsi="Arial Narrow" w:cs="Arial"/>
          <w:sz w:val="24"/>
          <w:szCs w:val="24"/>
        </w:rPr>
        <w:lastRenderedPageBreak/>
        <w:t>6313/2025, DE 29 DE ABRIL DE 2025, publicado no Diário Oficial do Município (Assomasul) Nº 3834 em 07 de maio de 2025 páginas 89 a 98, conforme anexo ao presente edital.</w:t>
      </w:r>
    </w:p>
    <w:p w14:paraId="33323E4D" w14:textId="77777777" w:rsidR="004F0E22" w:rsidRPr="00D93929" w:rsidRDefault="004F0E22" w:rsidP="004F0E22">
      <w:pPr>
        <w:pStyle w:val="Textodecomentrio"/>
        <w:spacing w:line="320" w:lineRule="atLeast"/>
        <w:jc w:val="both"/>
        <w:rPr>
          <w:rFonts w:ascii="Arial Narrow" w:hAnsi="Arial Narrow" w:cs="Arial"/>
          <w:sz w:val="24"/>
          <w:szCs w:val="24"/>
        </w:rPr>
      </w:pPr>
    </w:p>
    <w:p w14:paraId="298CD3EF" w14:textId="77777777" w:rsidR="004F0E22" w:rsidRPr="00D93929" w:rsidRDefault="004F0E22" w:rsidP="004F0E22">
      <w:pPr>
        <w:pStyle w:val="Textodecomentrio"/>
        <w:spacing w:line="320" w:lineRule="atLeast"/>
        <w:jc w:val="both"/>
        <w:rPr>
          <w:rFonts w:ascii="Arial Narrow" w:hAnsi="Arial Narrow" w:cs="Arial"/>
          <w:sz w:val="24"/>
          <w:szCs w:val="24"/>
        </w:rPr>
      </w:pPr>
      <w:r w:rsidRPr="00D93929">
        <w:rPr>
          <w:rFonts w:ascii="Arial Narrow" w:hAnsi="Arial Narrow" w:cs="Arial"/>
          <w:sz w:val="24"/>
          <w:szCs w:val="24"/>
        </w:rPr>
        <w:t>21.2. A aplicação das sanções aqui previstas não exclui, em hipótese alguma, a obrigação de reparação integral dos danos causados.</w:t>
      </w:r>
    </w:p>
    <w:p w14:paraId="1AAB4800" w14:textId="77777777" w:rsidR="00AE5870" w:rsidRPr="00D93929" w:rsidRDefault="00AE5870" w:rsidP="00D01E53">
      <w:pPr>
        <w:widowControl w:val="0"/>
        <w:numPr>
          <w:ilvl w:val="0"/>
          <w:numId w:val="14"/>
        </w:numPr>
        <w:shd w:val="clear" w:color="auto" w:fill="D9D9D9"/>
        <w:tabs>
          <w:tab w:val="left" w:pos="851"/>
        </w:tabs>
        <w:spacing w:before="240" w:line="276" w:lineRule="auto"/>
        <w:ind w:left="0" w:firstLine="0"/>
        <w:jc w:val="left"/>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DAS DISPOSIÇÕES FINAIS</w:t>
      </w:r>
    </w:p>
    <w:p w14:paraId="37F5E91D" w14:textId="77777777" w:rsidR="00AE5870" w:rsidRPr="00D93929" w:rsidRDefault="00AE5870" w:rsidP="00D01E53">
      <w:pPr>
        <w:widowControl w:val="0"/>
        <w:numPr>
          <w:ilvl w:val="1"/>
          <w:numId w:val="14"/>
        </w:numPr>
        <w:pBdr>
          <w:top w:val="nil"/>
          <w:left w:val="nil"/>
          <w:bottom w:val="nil"/>
          <w:right w:val="nil"/>
          <w:between w:val="nil"/>
        </w:pBdr>
        <w:tabs>
          <w:tab w:val="left" w:pos="851"/>
          <w:tab w:val="left" w:pos="993"/>
          <w:tab w:val="left" w:pos="184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As licitantes declaram ter pleno conhecimento dos elementos constantes deste Edital, bem como de todas as condições gerais e peculiaridades ao cumprimento do objetolicitado, sendo vedado invocar, posteriormente, qualquer desconhecimento quanto aos mesmos.</w:t>
      </w:r>
    </w:p>
    <w:p w14:paraId="6FFCD174" w14:textId="77777777" w:rsidR="00AE5870" w:rsidRPr="00D93929" w:rsidRDefault="00AE5870" w:rsidP="00D01E53">
      <w:pPr>
        <w:widowControl w:val="0"/>
        <w:numPr>
          <w:ilvl w:val="1"/>
          <w:numId w:val="14"/>
        </w:numPr>
        <w:pBdr>
          <w:top w:val="nil"/>
          <w:left w:val="nil"/>
          <w:bottom w:val="nil"/>
          <w:right w:val="nil"/>
          <w:between w:val="nil"/>
        </w:pBdr>
        <w:tabs>
          <w:tab w:val="left" w:pos="851"/>
          <w:tab w:val="left" w:pos="993"/>
          <w:tab w:val="left" w:pos="184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Pela elaboração da proposta, as licitantes não terão direito a auferir qualquer vantagem, remuneração ou indenização.</w:t>
      </w:r>
    </w:p>
    <w:p w14:paraId="50FC39C3" w14:textId="77777777" w:rsidR="00AE5870" w:rsidRPr="00D93929" w:rsidRDefault="00AE5870" w:rsidP="00D01E53">
      <w:pPr>
        <w:widowControl w:val="0"/>
        <w:numPr>
          <w:ilvl w:val="1"/>
          <w:numId w:val="14"/>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 xml:space="preserve">Esta Licitação será anulada se ocorrer ilegalidade no seu processamento ou julgamento, podendo ser revogada, a juízo exclusivo do autoridade superior do </w:t>
      </w:r>
      <w:r w:rsidRPr="00D93929">
        <w:rPr>
          <w:rFonts w:ascii="Arial Narrow" w:eastAsia="Arial MT" w:hAnsi="Arial Narrow" w:cs="Arial"/>
          <w:sz w:val="24"/>
          <w:szCs w:val="24"/>
          <w:lang w:val="pt-PT" w:eastAsia="pt-BR"/>
        </w:rPr>
        <w:t>Município de Brasilândia - MS</w:t>
      </w:r>
      <w:r w:rsidRPr="00D93929">
        <w:rPr>
          <w:rFonts w:ascii="Arial Narrow" w:eastAsia="Arial MT" w:hAnsi="Arial Narrow" w:cs="Arial"/>
          <w:color w:val="000000"/>
          <w:sz w:val="24"/>
          <w:szCs w:val="24"/>
          <w:lang w:val="pt-PT" w:eastAsia="pt-BR"/>
        </w:rPr>
        <w:t>, se for considerada inoportuna ou inconveniente ao serviço público, sem que caiba direito a qualquer indenização.</w:t>
      </w:r>
    </w:p>
    <w:p w14:paraId="7740D9F5" w14:textId="77777777" w:rsidR="00AE5870" w:rsidRPr="00D93929" w:rsidRDefault="00AE5870" w:rsidP="00D01E53">
      <w:pPr>
        <w:widowControl w:val="0"/>
        <w:numPr>
          <w:ilvl w:val="1"/>
          <w:numId w:val="14"/>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 Administração poderá, em qualquer fase da licitação, promover diligência que, a seu exclusivo critério, julgar necessária, no sentido de obter esclarecimentos ou informações complementares.</w:t>
      </w:r>
    </w:p>
    <w:p w14:paraId="0DF69055" w14:textId="77777777" w:rsidR="00AE5870" w:rsidRPr="00D93929" w:rsidRDefault="00AE5870" w:rsidP="00D01E53">
      <w:pPr>
        <w:widowControl w:val="0"/>
        <w:numPr>
          <w:ilvl w:val="1"/>
          <w:numId w:val="14"/>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470BB7F6" w14:textId="77777777" w:rsidR="00AE5870" w:rsidRPr="00D93929" w:rsidRDefault="00AE5870" w:rsidP="00D01E53">
      <w:pPr>
        <w:widowControl w:val="0"/>
        <w:numPr>
          <w:ilvl w:val="1"/>
          <w:numId w:val="14"/>
        </w:numPr>
        <w:pBdr>
          <w:top w:val="nil"/>
          <w:left w:val="nil"/>
          <w:bottom w:val="nil"/>
          <w:right w:val="nil"/>
          <w:between w:val="nil"/>
        </w:pBdr>
        <w:tabs>
          <w:tab w:val="left" w:pos="851"/>
          <w:tab w:val="left" w:pos="1134"/>
          <w:tab w:val="left" w:pos="1843"/>
        </w:tabs>
        <w:spacing w:before="240" w:line="276" w:lineRule="auto"/>
        <w:ind w:left="0" w:firstLine="0"/>
        <w:rPr>
          <w:rFonts w:ascii="Arial Narrow" w:eastAsia="Arial MT" w:hAnsi="Arial Narrow" w:cs="Arial"/>
          <w:sz w:val="24"/>
          <w:szCs w:val="24"/>
          <w:lang w:val="pt-PT" w:eastAsia="pt-BR"/>
        </w:rPr>
      </w:pPr>
      <w:r w:rsidRPr="00D93929">
        <w:rPr>
          <w:rFonts w:ascii="Arial Narrow" w:eastAsia="Arial MT" w:hAnsi="Arial Narrow" w:cs="Arial"/>
          <w:color w:val="000000"/>
          <w:sz w:val="24"/>
          <w:szCs w:val="24"/>
          <w:lang w:val="pt-PT" w:eastAsia="pt-BR"/>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279D4337" w14:textId="54EF1BC8" w:rsidR="00AE5870" w:rsidRPr="00D93929" w:rsidRDefault="00AE5870" w:rsidP="00CC4B55">
      <w:pPr>
        <w:widowControl w:val="0"/>
        <w:pBdr>
          <w:top w:val="nil"/>
          <w:left w:val="nil"/>
          <w:bottom w:val="nil"/>
          <w:right w:val="nil"/>
          <w:between w:val="nil"/>
        </w:pBdr>
        <w:spacing w:before="200"/>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Município de Brasilândia - MS, </w:t>
      </w:r>
      <w:r w:rsidR="002849BD">
        <w:rPr>
          <w:rFonts w:ascii="Arial Narrow" w:eastAsia="Arial MT" w:hAnsi="Arial Narrow" w:cs="Arial"/>
          <w:sz w:val="24"/>
          <w:szCs w:val="24"/>
          <w:lang w:val="pt-PT" w:eastAsia="pt-BR"/>
        </w:rPr>
        <w:t>11</w:t>
      </w:r>
      <w:r w:rsidRPr="00D93929">
        <w:rPr>
          <w:rFonts w:ascii="Arial Narrow" w:eastAsia="Arial MT" w:hAnsi="Arial Narrow" w:cs="Arial"/>
          <w:sz w:val="24"/>
          <w:szCs w:val="24"/>
          <w:lang w:val="pt-PT" w:eastAsia="pt-BR"/>
        </w:rPr>
        <w:t xml:space="preserve"> de </w:t>
      </w:r>
      <w:r w:rsidR="002849BD">
        <w:rPr>
          <w:rFonts w:ascii="Arial Narrow" w:eastAsia="Arial MT" w:hAnsi="Arial Narrow" w:cs="Arial"/>
          <w:sz w:val="24"/>
          <w:szCs w:val="24"/>
          <w:lang w:val="pt-PT" w:eastAsia="pt-BR"/>
        </w:rPr>
        <w:t>julho</w:t>
      </w:r>
      <w:r w:rsidR="00CC4B55" w:rsidRPr="00D93929">
        <w:rPr>
          <w:rFonts w:ascii="Arial Narrow" w:eastAsia="Arial MT" w:hAnsi="Arial Narrow" w:cs="Arial"/>
          <w:sz w:val="24"/>
          <w:szCs w:val="24"/>
          <w:lang w:val="pt-PT" w:eastAsia="pt-BR"/>
        </w:rPr>
        <w:t xml:space="preserve"> </w:t>
      </w:r>
      <w:r w:rsidRPr="00D93929">
        <w:rPr>
          <w:rFonts w:ascii="Arial Narrow" w:eastAsia="Arial MT" w:hAnsi="Arial Narrow" w:cs="Arial"/>
          <w:sz w:val="24"/>
          <w:szCs w:val="24"/>
          <w:lang w:val="pt-PT" w:eastAsia="pt-BR"/>
        </w:rPr>
        <w:t>de 202</w:t>
      </w:r>
      <w:r w:rsidR="00CC4B55" w:rsidRPr="00D93929">
        <w:rPr>
          <w:rFonts w:ascii="Arial Narrow" w:eastAsia="Arial MT" w:hAnsi="Arial Narrow" w:cs="Arial"/>
          <w:sz w:val="24"/>
          <w:szCs w:val="24"/>
          <w:lang w:val="pt-PT" w:eastAsia="pt-BR"/>
        </w:rPr>
        <w:t>5</w:t>
      </w:r>
      <w:r w:rsidRPr="00D93929">
        <w:rPr>
          <w:rFonts w:ascii="Arial Narrow" w:eastAsia="Arial MT" w:hAnsi="Arial Narrow" w:cs="Arial"/>
          <w:sz w:val="24"/>
          <w:szCs w:val="24"/>
          <w:lang w:val="pt-PT" w:eastAsia="pt-BR"/>
        </w:rPr>
        <w:t>.</w:t>
      </w:r>
    </w:p>
    <w:p w14:paraId="57286F91" w14:textId="77777777" w:rsidR="00AE5870" w:rsidRPr="00D93929" w:rsidRDefault="00AE5870" w:rsidP="00CC4B55">
      <w:pPr>
        <w:widowControl w:val="0"/>
        <w:pBdr>
          <w:top w:val="nil"/>
          <w:left w:val="nil"/>
          <w:bottom w:val="nil"/>
          <w:right w:val="nil"/>
          <w:between w:val="nil"/>
        </w:pBdr>
        <w:ind w:left="0"/>
        <w:rPr>
          <w:rFonts w:ascii="Arial Narrow" w:eastAsia="Arial MT" w:hAnsi="Arial Narrow" w:cs="Arial"/>
          <w:sz w:val="24"/>
          <w:szCs w:val="24"/>
          <w:lang w:val="pt-PT" w:eastAsia="pt-BR"/>
        </w:rPr>
      </w:pPr>
    </w:p>
    <w:p w14:paraId="454CFEAB" w14:textId="77777777" w:rsidR="00AE5870" w:rsidRPr="00D93929" w:rsidRDefault="00AE5870" w:rsidP="00CC4B55">
      <w:pPr>
        <w:widowControl w:val="0"/>
        <w:pBdr>
          <w:top w:val="nil"/>
          <w:left w:val="nil"/>
          <w:bottom w:val="nil"/>
          <w:right w:val="nil"/>
          <w:between w:val="nil"/>
        </w:pBdr>
        <w:ind w:left="0"/>
        <w:rPr>
          <w:rFonts w:ascii="Arial Narrow" w:eastAsia="Arial MT" w:hAnsi="Arial Narrow" w:cs="Arial"/>
          <w:sz w:val="24"/>
          <w:szCs w:val="24"/>
          <w:lang w:val="pt-PT" w:eastAsia="pt-BR"/>
        </w:rPr>
      </w:pPr>
    </w:p>
    <w:p w14:paraId="35D2BCAA" w14:textId="77777777" w:rsidR="00331C8F" w:rsidRPr="00D93929" w:rsidRDefault="00331C8F" w:rsidP="00331C8F">
      <w:pPr>
        <w:widowControl w:val="0"/>
        <w:spacing w:before="160" w:line="252" w:lineRule="auto"/>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Eraldo de Azevedo Coelho</w:t>
      </w:r>
    </w:p>
    <w:p w14:paraId="709C97BA" w14:textId="1804FAF8" w:rsidR="00331C8F" w:rsidRDefault="00331C8F" w:rsidP="00331C8F">
      <w:pPr>
        <w:widowControl w:val="0"/>
        <w:spacing w:before="160" w:line="252" w:lineRule="auto"/>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Secretário de Governo</w:t>
      </w:r>
    </w:p>
    <w:p w14:paraId="121CAA67" w14:textId="70C1EEA2" w:rsidR="002849BD" w:rsidRDefault="002849BD" w:rsidP="00331C8F">
      <w:pPr>
        <w:widowControl w:val="0"/>
        <w:spacing w:before="160" w:line="252" w:lineRule="auto"/>
        <w:ind w:left="0"/>
        <w:jc w:val="center"/>
        <w:outlineLvl w:val="0"/>
        <w:rPr>
          <w:rFonts w:ascii="Arial Narrow" w:eastAsia="Arial" w:hAnsi="Arial Narrow" w:cs="Arial"/>
          <w:b/>
          <w:bCs/>
          <w:sz w:val="24"/>
          <w:szCs w:val="24"/>
          <w:lang w:val="pt-PT" w:eastAsia="pt-BR"/>
        </w:rPr>
      </w:pPr>
    </w:p>
    <w:p w14:paraId="5AECA60D" w14:textId="43AB1B76" w:rsidR="002849BD" w:rsidRDefault="002849BD" w:rsidP="00331C8F">
      <w:pPr>
        <w:widowControl w:val="0"/>
        <w:spacing w:before="160" w:line="252" w:lineRule="auto"/>
        <w:ind w:left="0"/>
        <w:jc w:val="center"/>
        <w:outlineLvl w:val="0"/>
        <w:rPr>
          <w:rFonts w:ascii="Arial Narrow" w:eastAsia="Arial" w:hAnsi="Arial Narrow" w:cs="Arial"/>
          <w:b/>
          <w:bCs/>
          <w:sz w:val="24"/>
          <w:szCs w:val="24"/>
          <w:lang w:val="pt-PT" w:eastAsia="pt-BR"/>
        </w:rPr>
      </w:pPr>
    </w:p>
    <w:p w14:paraId="1649566F" w14:textId="1685AEA1" w:rsidR="002849BD" w:rsidRDefault="002849BD" w:rsidP="00331C8F">
      <w:pPr>
        <w:widowControl w:val="0"/>
        <w:spacing w:before="160" w:line="252" w:lineRule="auto"/>
        <w:ind w:left="0"/>
        <w:jc w:val="center"/>
        <w:outlineLvl w:val="0"/>
        <w:rPr>
          <w:rFonts w:ascii="Arial Narrow" w:eastAsia="Arial" w:hAnsi="Arial Narrow" w:cs="Arial"/>
          <w:b/>
          <w:bCs/>
          <w:sz w:val="24"/>
          <w:szCs w:val="24"/>
          <w:lang w:val="pt-PT" w:eastAsia="pt-BR"/>
        </w:rPr>
      </w:pPr>
    </w:p>
    <w:p w14:paraId="218902D9" w14:textId="203F06B1" w:rsidR="002849BD" w:rsidRDefault="002849BD" w:rsidP="00331C8F">
      <w:pPr>
        <w:widowControl w:val="0"/>
        <w:spacing w:before="160" w:line="252" w:lineRule="auto"/>
        <w:ind w:left="0"/>
        <w:jc w:val="center"/>
        <w:outlineLvl w:val="0"/>
        <w:rPr>
          <w:rFonts w:ascii="Arial Narrow" w:eastAsia="Arial" w:hAnsi="Arial Narrow" w:cs="Arial"/>
          <w:b/>
          <w:bCs/>
          <w:sz w:val="24"/>
          <w:szCs w:val="24"/>
          <w:lang w:val="pt-PT" w:eastAsia="pt-BR"/>
        </w:rPr>
      </w:pPr>
    </w:p>
    <w:p w14:paraId="2CF06F32" w14:textId="77777777" w:rsidR="002849BD" w:rsidRPr="00D93929" w:rsidRDefault="002849BD" w:rsidP="00331C8F">
      <w:pPr>
        <w:widowControl w:val="0"/>
        <w:spacing w:before="160" w:line="252" w:lineRule="auto"/>
        <w:ind w:left="0"/>
        <w:jc w:val="center"/>
        <w:outlineLvl w:val="0"/>
        <w:rPr>
          <w:rFonts w:ascii="Arial Narrow" w:eastAsia="Arial" w:hAnsi="Arial Narrow" w:cs="Arial"/>
          <w:b/>
          <w:bCs/>
          <w:sz w:val="24"/>
          <w:szCs w:val="24"/>
          <w:lang w:val="pt-PT" w:eastAsia="pt-BR"/>
        </w:rPr>
      </w:pPr>
    </w:p>
    <w:p w14:paraId="4E65F556" w14:textId="77777777" w:rsidR="001A5262" w:rsidRPr="00D93929" w:rsidRDefault="001A5262" w:rsidP="001A5262">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I</w:t>
      </w:r>
    </w:p>
    <w:p w14:paraId="3881D1F0" w14:textId="77777777" w:rsidR="001A5262" w:rsidRPr="00D93929" w:rsidRDefault="001A5262" w:rsidP="001A5262">
      <w:pPr>
        <w:widowControl w:val="0"/>
        <w:tabs>
          <w:tab w:val="left" w:pos="0"/>
          <w:tab w:val="center" w:pos="4536"/>
          <w:tab w:val="left" w:pos="6451"/>
        </w:tabs>
        <w:spacing w:line="236" w:lineRule="auto"/>
        <w:ind w:left="0"/>
        <w:jc w:val="center"/>
        <w:rPr>
          <w:rFonts w:ascii="Arial Narrow" w:eastAsia="Arial" w:hAnsi="Arial Narrow" w:cs="Arial"/>
          <w:b/>
          <w:sz w:val="24"/>
          <w:szCs w:val="24"/>
          <w:lang w:val="pt-PT" w:eastAsia="pt-BR"/>
        </w:rPr>
      </w:pPr>
      <w:r w:rsidRPr="00D93929">
        <w:rPr>
          <w:rFonts w:ascii="Arial Narrow" w:eastAsia="Arial" w:hAnsi="Arial Narrow" w:cs="Arial"/>
          <w:b/>
          <w:sz w:val="24"/>
          <w:szCs w:val="24"/>
          <w:lang w:val="pt-PT" w:eastAsia="pt-BR"/>
        </w:rPr>
        <w:t>TERMO DE REFERÊNCIA</w:t>
      </w:r>
    </w:p>
    <w:p w14:paraId="675FBB07" w14:textId="77777777" w:rsidR="001A5262" w:rsidRPr="00D93929" w:rsidRDefault="001A5262" w:rsidP="001A5262">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highlight w:val="yellow"/>
          <w:lang w:val="pt-PT" w:eastAsia="pt-BR"/>
        </w:rPr>
        <w:t xml:space="preserve">PREGÃO PRESENCIAL N.º </w:t>
      </w:r>
      <w:r w:rsidR="00A46454" w:rsidRPr="00D93929">
        <w:rPr>
          <w:rFonts w:ascii="Arial Narrow" w:eastAsia="Arial" w:hAnsi="Arial Narrow" w:cs="Arial"/>
          <w:b/>
          <w:bCs/>
          <w:sz w:val="24"/>
          <w:szCs w:val="24"/>
          <w:highlight w:val="yellow"/>
          <w:lang w:val="pt-PT" w:eastAsia="pt-BR"/>
        </w:rPr>
        <w:t>02</w:t>
      </w:r>
      <w:r w:rsidR="002D45D4"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/202</w:t>
      </w:r>
      <w:r w:rsidR="00A46454" w:rsidRPr="00D93929">
        <w:rPr>
          <w:rFonts w:ascii="Arial Narrow" w:eastAsia="Arial" w:hAnsi="Arial Narrow" w:cs="Arial"/>
          <w:b/>
          <w:bCs/>
          <w:sz w:val="24"/>
          <w:szCs w:val="24"/>
          <w:highlight w:val="yellow"/>
          <w:lang w:val="pt-PT" w:eastAsia="pt-BR"/>
        </w:rPr>
        <w:t>5</w:t>
      </w:r>
    </w:p>
    <w:p w14:paraId="5E96E963" w14:textId="77777777" w:rsidR="001A5262" w:rsidRPr="00D93929" w:rsidRDefault="001A5262" w:rsidP="001A5262">
      <w:pPr>
        <w:widowControl w:val="0"/>
        <w:tabs>
          <w:tab w:val="left" w:pos="0"/>
        </w:tabs>
        <w:spacing w:line="236" w:lineRule="auto"/>
        <w:ind w:left="0"/>
        <w:rPr>
          <w:rFonts w:ascii="Arial Narrow" w:eastAsia="Arial" w:hAnsi="Arial Narrow" w:cs="Arial"/>
          <w:b/>
          <w:sz w:val="24"/>
          <w:szCs w:val="24"/>
          <w:lang w:val="pt-PT" w:eastAsia="pt-BR"/>
        </w:rPr>
      </w:pPr>
    </w:p>
    <w:p w14:paraId="5E845FBE" w14:textId="77777777" w:rsidR="001A5262" w:rsidRPr="00D93929" w:rsidRDefault="001A5262" w:rsidP="00D01E53">
      <w:pPr>
        <w:widowControl w:val="0"/>
        <w:numPr>
          <w:ilvl w:val="0"/>
          <w:numId w:val="15"/>
        </w:numPr>
        <w:autoSpaceDE w:val="0"/>
        <w:autoSpaceDN w:val="0"/>
        <w:adjustRightInd w:val="0"/>
        <w:spacing w:line="276" w:lineRule="auto"/>
        <w:ind w:left="0" w:firstLine="0"/>
        <w:jc w:val="left"/>
        <w:rPr>
          <w:rFonts w:ascii="Arial Narrow" w:eastAsia="MyriadPro-Regular" w:hAnsi="Arial Narrow" w:cs="Arial"/>
          <w:b/>
          <w:sz w:val="24"/>
          <w:szCs w:val="24"/>
          <w:lang w:val="pt-PT" w:eastAsia="pt-BR"/>
        </w:rPr>
      </w:pPr>
      <w:r w:rsidRPr="00D93929">
        <w:rPr>
          <w:rFonts w:ascii="Arial Narrow" w:eastAsia="MyriadPro-Regular" w:hAnsi="Arial Narrow" w:cs="Arial"/>
          <w:b/>
          <w:sz w:val="24"/>
          <w:szCs w:val="24"/>
          <w:lang w:val="pt-PT" w:eastAsia="pt-BR"/>
        </w:rPr>
        <w:t>OBJETO:</w:t>
      </w:r>
    </w:p>
    <w:p w14:paraId="1759E1A1" w14:textId="77777777" w:rsidR="00D01E53" w:rsidRPr="00D93929" w:rsidRDefault="00D01E53" w:rsidP="00D01E53">
      <w:pPr>
        <w:numPr>
          <w:ilvl w:val="1"/>
          <w:numId w:val="33"/>
        </w:numPr>
        <w:autoSpaceDE w:val="0"/>
        <w:autoSpaceDN w:val="0"/>
        <w:adjustRightInd w:val="0"/>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Contratação de empresa especializada para prestação de serviços de transporte escolar dos alunos da zona rural matriculados nas escolas públicas de ensino (estadual e municipal) para linhas Dois Amores e São João do Café, objetivando atender a demanda da Secretaria Municipal de Educação e Cultura de Brasilândia MS.</w:t>
      </w:r>
    </w:p>
    <w:p w14:paraId="6E319CA6"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 ( x ) Natureza comum  (    ) Natureza especial</w:t>
      </w:r>
    </w:p>
    <w:tbl>
      <w:tblPr>
        <w:tblW w:w="8889" w:type="dxa"/>
        <w:tblInd w:w="54" w:type="dxa"/>
        <w:tblLayout w:type="fixed"/>
        <w:tblCellMar>
          <w:left w:w="54" w:type="dxa"/>
          <w:right w:w="54" w:type="dxa"/>
        </w:tblCellMar>
        <w:tblLook w:val="0000" w:firstRow="0" w:lastRow="0" w:firstColumn="0" w:lastColumn="0" w:noHBand="0" w:noVBand="0"/>
      </w:tblPr>
      <w:tblGrid>
        <w:gridCol w:w="851"/>
        <w:gridCol w:w="5057"/>
        <w:gridCol w:w="1276"/>
        <w:gridCol w:w="1705"/>
      </w:tblGrid>
      <w:tr w:rsidR="00D01E53" w:rsidRPr="00D93929" w14:paraId="4881A7CC" w14:textId="77777777" w:rsidTr="00105671">
        <w:trPr>
          <w:trHeight w:val="445"/>
        </w:trPr>
        <w:tc>
          <w:tcPr>
            <w:tcW w:w="8889" w:type="dxa"/>
            <w:gridSpan w:val="4"/>
            <w:tcBorders>
              <w:top w:val="single" w:sz="12" w:space="0" w:color="auto"/>
              <w:left w:val="single" w:sz="12" w:space="0" w:color="auto"/>
              <w:bottom w:val="single" w:sz="12" w:space="0" w:color="auto"/>
              <w:right w:val="single" w:sz="12" w:space="0" w:color="auto"/>
            </w:tcBorders>
            <w:vAlign w:val="center"/>
          </w:tcPr>
          <w:p w14:paraId="20F740E7" w14:textId="77777777" w:rsidR="00D01E53" w:rsidRPr="00D93929" w:rsidRDefault="00D01E53" w:rsidP="00D01E53">
            <w:pPr>
              <w:widowControl w:val="0"/>
              <w:autoSpaceDE w:val="0"/>
              <w:autoSpaceDN w:val="0"/>
              <w:adjustRightInd w:val="0"/>
              <w:spacing w:line="276" w:lineRule="auto"/>
              <w:ind w:left="0" w:right="283"/>
              <w:rPr>
                <w:rFonts w:ascii="Arial Narrow" w:eastAsia="Times New Roman" w:hAnsi="Arial Narrow" w:cs="Arial"/>
                <w:b/>
                <w:bCs/>
                <w:sz w:val="24"/>
                <w:szCs w:val="24"/>
                <w:lang w:eastAsia="pt-BR"/>
              </w:rPr>
            </w:pPr>
            <w:r w:rsidRPr="00D93929">
              <w:rPr>
                <w:rFonts w:ascii="Arial Narrow" w:eastAsia="Times New Roman" w:hAnsi="Arial Narrow" w:cs="Arial"/>
                <w:b/>
                <w:sz w:val="24"/>
                <w:szCs w:val="24"/>
                <w:lang w:eastAsia="pt-BR"/>
              </w:rPr>
              <w:t xml:space="preserve">Contratação de serviço de Transporte Escolar </w:t>
            </w:r>
          </w:p>
        </w:tc>
      </w:tr>
      <w:tr w:rsidR="00D01E53" w:rsidRPr="00D93929" w14:paraId="23CD6762" w14:textId="77777777" w:rsidTr="00105671">
        <w:trPr>
          <w:trHeight w:val="119"/>
        </w:trPr>
        <w:tc>
          <w:tcPr>
            <w:tcW w:w="851" w:type="dxa"/>
            <w:tcBorders>
              <w:top w:val="single" w:sz="12" w:space="0" w:color="auto"/>
              <w:left w:val="single" w:sz="12" w:space="0" w:color="auto"/>
              <w:bottom w:val="single" w:sz="12" w:space="0" w:color="auto"/>
              <w:right w:val="single" w:sz="12" w:space="0" w:color="auto"/>
            </w:tcBorders>
            <w:vAlign w:val="center"/>
          </w:tcPr>
          <w:p w14:paraId="310F2915" w14:textId="77777777" w:rsidR="00D01E53" w:rsidRPr="00D93929" w:rsidRDefault="00D01E53" w:rsidP="00D01E53">
            <w:pPr>
              <w:widowControl w:val="0"/>
              <w:autoSpaceDE w:val="0"/>
              <w:autoSpaceDN w:val="0"/>
              <w:adjustRightInd w:val="0"/>
              <w:spacing w:line="276" w:lineRule="auto"/>
              <w:ind w:left="0" w:right="88"/>
              <w:jc w:val="center"/>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Item</w:t>
            </w:r>
          </w:p>
        </w:tc>
        <w:tc>
          <w:tcPr>
            <w:tcW w:w="5057" w:type="dxa"/>
            <w:tcBorders>
              <w:top w:val="single" w:sz="12" w:space="0" w:color="auto"/>
              <w:left w:val="nil"/>
              <w:bottom w:val="single" w:sz="12" w:space="0" w:color="auto"/>
              <w:right w:val="single" w:sz="12" w:space="0" w:color="auto"/>
            </w:tcBorders>
            <w:vAlign w:val="center"/>
          </w:tcPr>
          <w:p w14:paraId="2DA7DAA7" w14:textId="77777777" w:rsidR="00D01E53" w:rsidRPr="00D93929" w:rsidRDefault="00D01E53" w:rsidP="00D01E53">
            <w:pPr>
              <w:widowControl w:val="0"/>
              <w:autoSpaceDE w:val="0"/>
              <w:autoSpaceDN w:val="0"/>
              <w:adjustRightInd w:val="0"/>
              <w:spacing w:line="276" w:lineRule="auto"/>
              <w:ind w:left="0" w:right="283"/>
              <w:jc w:val="center"/>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Especificação</w:t>
            </w:r>
          </w:p>
        </w:tc>
        <w:tc>
          <w:tcPr>
            <w:tcW w:w="1276" w:type="dxa"/>
            <w:tcBorders>
              <w:top w:val="single" w:sz="12" w:space="0" w:color="auto"/>
              <w:left w:val="nil"/>
              <w:bottom w:val="single" w:sz="12" w:space="0" w:color="auto"/>
              <w:right w:val="single" w:sz="12" w:space="0" w:color="auto"/>
            </w:tcBorders>
            <w:vAlign w:val="center"/>
          </w:tcPr>
          <w:p w14:paraId="1B7C1236" w14:textId="77777777" w:rsidR="00D01E53" w:rsidRPr="00D93929" w:rsidRDefault="00D01E53" w:rsidP="00D01E53">
            <w:pPr>
              <w:widowControl w:val="0"/>
              <w:autoSpaceDE w:val="0"/>
              <w:autoSpaceDN w:val="0"/>
              <w:adjustRightInd w:val="0"/>
              <w:spacing w:line="276" w:lineRule="auto"/>
              <w:ind w:left="0"/>
              <w:jc w:val="center"/>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Unidade De Medida</w:t>
            </w:r>
          </w:p>
        </w:tc>
        <w:tc>
          <w:tcPr>
            <w:tcW w:w="1701" w:type="dxa"/>
            <w:tcBorders>
              <w:top w:val="single" w:sz="12" w:space="0" w:color="auto"/>
              <w:left w:val="nil"/>
              <w:bottom w:val="single" w:sz="12" w:space="0" w:color="auto"/>
              <w:right w:val="single" w:sz="12" w:space="0" w:color="auto"/>
            </w:tcBorders>
            <w:vAlign w:val="center"/>
          </w:tcPr>
          <w:p w14:paraId="01D3576B" w14:textId="77777777" w:rsidR="00D01E53" w:rsidRPr="00D93929" w:rsidRDefault="00D01E53" w:rsidP="00D01E53">
            <w:pPr>
              <w:widowControl w:val="0"/>
              <w:autoSpaceDE w:val="0"/>
              <w:autoSpaceDN w:val="0"/>
              <w:adjustRightInd w:val="0"/>
              <w:spacing w:line="276" w:lineRule="auto"/>
              <w:ind w:left="0" w:right="88"/>
              <w:jc w:val="center"/>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Quantidade</w:t>
            </w:r>
          </w:p>
        </w:tc>
      </w:tr>
      <w:tr w:rsidR="00D01E53" w:rsidRPr="00D93929" w14:paraId="40194AA1" w14:textId="77777777" w:rsidTr="00105671">
        <w:trPr>
          <w:trHeight w:val="119"/>
        </w:trPr>
        <w:tc>
          <w:tcPr>
            <w:tcW w:w="851" w:type="dxa"/>
            <w:tcBorders>
              <w:top w:val="single" w:sz="12" w:space="0" w:color="auto"/>
              <w:left w:val="single" w:sz="12" w:space="0" w:color="auto"/>
              <w:bottom w:val="single" w:sz="12" w:space="0" w:color="auto"/>
              <w:right w:val="single" w:sz="12" w:space="0" w:color="auto"/>
            </w:tcBorders>
            <w:vAlign w:val="center"/>
          </w:tcPr>
          <w:p w14:paraId="1A03E755" w14:textId="77777777" w:rsidR="00D01E53" w:rsidRPr="00D93929" w:rsidRDefault="00D01E53" w:rsidP="00D01E53">
            <w:pPr>
              <w:widowControl w:val="0"/>
              <w:autoSpaceDE w:val="0"/>
              <w:autoSpaceDN w:val="0"/>
              <w:adjustRightInd w:val="0"/>
              <w:spacing w:line="276" w:lineRule="auto"/>
              <w:ind w:left="0" w:right="88"/>
              <w:jc w:val="center"/>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1</w:t>
            </w:r>
          </w:p>
        </w:tc>
        <w:tc>
          <w:tcPr>
            <w:tcW w:w="5057" w:type="dxa"/>
            <w:tcBorders>
              <w:top w:val="single" w:sz="12" w:space="0" w:color="auto"/>
              <w:left w:val="nil"/>
              <w:bottom w:val="single" w:sz="12" w:space="0" w:color="auto"/>
              <w:right w:val="single" w:sz="12" w:space="0" w:color="auto"/>
            </w:tcBorders>
            <w:vAlign w:val="center"/>
          </w:tcPr>
          <w:p w14:paraId="22CE725C" w14:textId="77777777" w:rsidR="00D01E53" w:rsidRPr="00D93929" w:rsidRDefault="00D01E53" w:rsidP="00105671">
            <w:pPr>
              <w:widowControl w:val="0"/>
              <w:autoSpaceDE w:val="0"/>
              <w:autoSpaceDN w:val="0"/>
              <w:adjustRightInd w:val="0"/>
              <w:spacing w:line="276" w:lineRule="auto"/>
              <w:ind w:left="0" w:right="77"/>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Contratação empresa especializada para prestação de serviço de Transporte Escolar para atender a demanda da linha rural Dois Amores do município de Brasilândia – MS.</w:t>
            </w:r>
          </w:p>
        </w:tc>
        <w:tc>
          <w:tcPr>
            <w:tcW w:w="1276" w:type="dxa"/>
            <w:tcBorders>
              <w:top w:val="single" w:sz="12" w:space="0" w:color="auto"/>
              <w:left w:val="nil"/>
              <w:bottom w:val="single" w:sz="12" w:space="0" w:color="auto"/>
              <w:right w:val="single" w:sz="12" w:space="0" w:color="auto"/>
            </w:tcBorders>
            <w:vAlign w:val="center"/>
          </w:tcPr>
          <w:p w14:paraId="6505FC07" w14:textId="77777777" w:rsidR="00D01E53" w:rsidRPr="00D93929" w:rsidRDefault="00D01E53" w:rsidP="00D01E53">
            <w:pPr>
              <w:widowControl w:val="0"/>
              <w:autoSpaceDE w:val="0"/>
              <w:autoSpaceDN w:val="0"/>
              <w:adjustRightInd w:val="0"/>
              <w:spacing w:line="276" w:lineRule="auto"/>
              <w:ind w:left="0"/>
              <w:jc w:val="center"/>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KM</w:t>
            </w:r>
          </w:p>
        </w:tc>
        <w:tc>
          <w:tcPr>
            <w:tcW w:w="1701" w:type="dxa"/>
            <w:tcBorders>
              <w:top w:val="single" w:sz="12" w:space="0" w:color="auto"/>
              <w:left w:val="nil"/>
              <w:bottom w:val="single" w:sz="12" w:space="0" w:color="auto"/>
              <w:right w:val="single" w:sz="12" w:space="0" w:color="auto"/>
            </w:tcBorders>
            <w:shd w:val="clear" w:color="auto" w:fill="auto"/>
            <w:vAlign w:val="center"/>
          </w:tcPr>
          <w:p w14:paraId="31A272C2" w14:textId="77777777" w:rsidR="00D01E53" w:rsidRPr="00D93929" w:rsidRDefault="00D01E53" w:rsidP="00D01E53">
            <w:pPr>
              <w:widowControl w:val="0"/>
              <w:autoSpaceDE w:val="0"/>
              <w:autoSpaceDN w:val="0"/>
              <w:adjustRightInd w:val="0"/>
              <w:spacing w:line="276" w:lineRule="auto"/>
              <w:ind w:left="0" w:right="88"/>
              <w:jc w:val="center"/>
              <w:rPr>
                <w:rFonts w:ascii="Arial Narrow" w:eastAsia="Times New Roman" w:hAnsi="Arial Narrow" w:cs="Arial"/>
                <w:b/>
                <w:bCs/>
                <w:sz w:val="24"/>
                <w:szCs w:val="24"/>
                <w:lang w:eastAsia="pt-BR"/>
              </w:rPr>
            </w:pPr>
            <w:r w:rsidRPr="00D93929">
              <w:rPr>
                <w:rFonts w:ascii="Arial Narrow" w:eastAsia="Times New Roman" w:hAnsi="Arial Narrow" w:cs="Times New Roman"/>
                <w:b/>
                <w:spacing w:val="-2"/>
                <w:sz w:val="24"/>
                <w:szCs w:val="24"/>
                <w:lang w:eastAsia="pt-BR"/>
              </w:rPr>
              <w:t>26.400</w:t>
            </w:r>
          </w:p>
        </w:tc>
      </w:tr>
      <w:tr w:rsidR="00D01E53" w:rsidRPr="00D93929" w14:paraId="6DF19496" w14:textId="77777777" w:rsidTr="00105671">
        <w:trPr>
          <w:trHeight w:val="119"/>
        </w:trPr>
        <w:tc>
          <w:tcPr>
            <w:tcW w:w="851" w:type="dxa"/>
            <w:tcBorders>
              <w:top w:val="single" w:sz="12" w:space="0" w:color="auto"/>
              <w:left w:val="single" w:sz="12" w:space="0" w:color="auto"/>
              <w:bottom w:val="single" w:sz="12" w:space="0" w:color="auto"/>
              <w:right w:val="single" w:sz="12" w:space="0" w:color="auto"/>
            </w:tcBorders>
            <w:vAlign w:val="center"/>
          </w:tcPr>
          <w:p w14:paraId="2550C746" w14:textId="77777777" w:rsidR="00D01E53" w:rsidRPr="00D93929" w:rsidRDefault="00D01E53" w:rsidP="00D01E53">
            <w:pPr>
              <w:widowControl w:val="0"/>
              <w:autoSpaceDE w:val="0"/>
              <w:autoSpaceDN w:val="0"/>
              <w:adjustRightInd w:val="0"/>
              <w:spacing w:line="276" w:lineRule="auto"/>
              <w:ind w:left="0" w:right="88"/>
              <w:jc w:val="center"/>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2</w:t>
            </w:r>
          </w:p>
        </w:tc>
        <w:tc>
          <w:tcPr>
            <w:tcW w:w="5057" w:type="dxa"/>
            <w:tcBorders>
              <w:top w:val="single" w:sz="12" w:space="0" w:color="auto"/>
              <w:left w:val="nil"/>
              <w:bottom w:val="single" w:sz="12" w:space="0" w:color="auto"/>
              <w:right w:val="single" w:sz="12" w:space="0" w:color="auto"/>
            </w:tcBorders>
            <w:vAlign w:val="center"/>
          </w:tcPr>
          <w:p w14:paraId="26F99888" w14:textId="77777777" w:rsidR="00D01E53" w:rsidRPr="00D93929" w:rsidRDefault="00D01E53" w:rsidP="00105671">
            <w:pPr>
              <w:widowControl w:val="0"/>
              <w:autoSpaceDE w:val="0"/>
              <w:autoSpaceDN w:val="0"/>
              <w:adjustRightInd w:val="0"/>
              <w:spacing w:line="276" w:lineRule="auto"/>
              <w:ind w:left="0" w:right="77"/>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Contratação empresa especializada para prestação de serviço de Transporte Escolar para atender a demanda da linha rural São João do café do município de Brasilândia – MS.</w:t>
            </w:r>
          </w:p>
        </w:tc>
        <w:tc>
          <w:tcPr>
            <w:tcW w:w="1276" w:type="dxa"/>
            <w:tcBorders>
              <w:top w:val="single" w:sz="12" w:space="0" w:color="auto"/>
              <w:left w:val="nil"/>
              <w:bottom w:val="single" w:sz="12" w:space="0" w:color="auto"/>
              <w:right w:val="single" w:sz="12" w:space="0" w:color="auto"/>
            </w:tcBorders>
            <w:vAlign w:val="center"/>
          </w:tcPr>
          <w:p w14:paraId="505D538D" w14:textId="77777777" w:rsidR="00D01E53" w:rsidRPr="00D93929" w:rsidRDefault="00D01E53" w:rsidP="00D01E53">
            <w:pPr>
              <w:widowControl w:val="0"/>
              <w:autoSpaceDE w:val="0"/>
              <w:autoSpaceDN w:val="0"/>
              <w:adjustRightInd w:val="0"/>
              <w:spacing w:line="276" w:lineRule="auto"/>
              <w:ind w:left="0"/>
              <w:jc w:val="center"/>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KM</w:t>
            </w:r>
          </w:p>
        </w:tc>
        <w:tc>
          <w:tcPr>
            <w:tcW w:w="1701" w:type="dxa"/>
            <w:tcBorders>
              <w:top w:val="single" w:sz="12" w:space="0" w:color="auto"/>
              <w:left w:val="nil"/>
              <w:bottom w:val="single" w:sz="12" w:space="0" w:color="auto"/>
              <w:right w:val="single" w:sz="12" w:space="0" w:color="auto"/>
            </w:tcBorders>
            <w:vAlign w:val="center"/>
          </w:tcPr>
          <w:p w14:paraId="275B2044" w14:textId="77777777" w:rsidR="00D01E53" w:rsidRPr="00D93929" w:rsidRDefault="00D01E53" w:rsidP="00D01E53">
            <w:pPr>
              <w:widowControl w:val="0"/>
              <w:autoSpaceDE w:val="0"/>
              <w:autoSpaceDN w:val="0"/>
              <w:adjustRightInd w:val="0"/>
              <w:spacing w:line="276" w:lineRule="auto"/>
              <w:ind w:left="0" w:right="88"/>
              <w:jc w:val="center"/>
              <w:rPr>
                <w:rFonts w:ascii="Arial Narrow" w:eastAsia="Times New Roman" w:hAnsi="Arial Narrow" w:cs="Arial"/>
                <w:b/>
                <w:sz w:val="24"/>
                <w:szCs w:val="24"/>
                <w:lang w:eastAsia="pt-BR"/>
              </w:rPr>
            </w:pPr>
            <w:r w:rsidRPr="00D93929">
              <w:rPr>
                <w:rFonts w:ascii="Arial Narrow" w:eastAsia="Times New Roman" w:hAnsi="Arial Narrow" w:cs="Times New Roman"/>
                <w:b/>
                <w:sz w:val="24"/>
                <w:szCs w:val="24"/>
                <w:lang w:eastAsia="pt-BR"/>
              </w:rPr>
              <w:t>32.000</w:t>
            </w:r>
          </w:p>
        </w:tc>
      </w:tr>
    </w:tbl>
    <w:p w14:paraId="5199E11F"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1.2. O objeto desta contratação não se enquadra como sendo de bem de luxo, conforme Decreto n.º 6.038 de 05 de março de 2024. </w:t>
      </w:r>
    </w:p>
    <w:p w14:paraId="175E3CC7"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1.3. Os bens objeto desta contratação são caracterizados como comuns, conforme elementos constantes no Estudo Técnico Preliminar.</w:t>
      </w:r>
    </w:p>
    <w:p w14:paraId="154E61F5"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1.4. VIGÊNCIA DO CONTRATO:</w:t>
      </w:r>
    </w:p>
    <w:p w14:paraId="7B10A84D" w14:textId="77777777" w:rsidR="00D01E53" w:rsidRPr="00D93929" w:rsidRDefault="00D01E53" w:rsidP="00D01E53">
      <w:pPr>
        <w:spacing w:line="276" w:lineRule="auto"/>
        <w:ind w:left="0" w:right="283"/>
        <w:rPr>
          <w:rFonts w:ascii="Arial Narrow" w:eastAsia="Times New Roman" w:hAnsi="Arial Narrow" w:cs="Times New Roman"/>
          <w:spacing w:val="-2"/>
          <w:sz w:val="24"/>
          <w:szCs w:val="24"/>
          <w:lang w:eastAsia="pt-BR"/>
        </w:rPr>
      </w:pPr>
      <w:r w:rsidRPr="00D93929">
        <w:rPr>
          <w:rFonts w:ascii="Arial Narrow" w:eastAsia="Times New Roman" w:hAnsi="Arial Narrow" w:cs="Arial"/>
          <w:b/>
          <w:bCs/>
          <w:sz w:val="24"/>
          <w:szCs w:val="24"/>
          <w:lang w:eastAsia="pt-BR"/>
        </w:rPr>
        <w:t xml:space="preserve">1.4.1. </w:t>
      </w:r>
      <w:r w:rsidRPr="00D93929">
        <w:rPr>
          <w:rFonts w:ascii="Arial Narrow" w:eastAsia="Times New Roman" w:hAnsi="Arial Narrow" w:cs="Times New Roman"/>
          <w:sz w:val="24"/>
          <w:szCs w:val="24"/>
          <w:lang w:eastAsia="pt-BR"/>
        </w:rPr>
        <w:t xml:space="preserve">O prazo de vigência da contratação será todo dia 31 de dezembro de cada ano, contados da assinatura do contrato, podendo ser prorrogado de acordo com o Art. 107 da Lei nº </w:t>
      </w:r>
      <w:r w:rsidRPr="00D93929">
        <w:rPr>
          <w:rFonts w:ascii="Arial Narrow" w:eastAsia="Times New Roman" w:hAnsi="Arial Narrow" w:cs="Times New Roman"/>
          <w:spacing w:val="-2"/>
          <w:sz w:val="24"/>
          <w:szCs w:val="24"/>
          <w:lang w:eastAsia="pt-BR"/>
        </w:rPr>
        <w:t>14.133, de 2021.</w:t>
      </w:r>
    </w:p>
    <w:p w14:paraId="491589EF"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1.5. DO LOCAL E CONDIÇÕES DE ENTREGA:</w:t>
      </w:r>
    </w:p>
    <w:p w14:paraId="5A596852"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b/>
          <w:bCs/>
          <w:sz w:val="24"/>
          <w:szCs w:val="24"/>
          <w:lang w:eastAsia="pt-BR"/>
        </w:rPr>
        <w:t xml:space="preserve">1.5.1. </w:t>
      </w:r>
      <w:r w:rsidRPr="00D93929">
        <w:rPr>
          <w:rFonts w:ascii="Arial Narrow" w:eastAsia="Times New Roman" w:hAnsi="Arial Narrow" w:cs="Arial"/>
          <w:sz w:val="24"/>
          <w:szCs w:val="24"/>
          <w:lang w:eastAsia="pt-BR"/>
        </w:rPr>
        <w:t xml:space="preserve">Os serviços deverão decorrer conforme locais (rotas) estabelecidas no anexo a esse documento, obedecendo as os requisitos e execução descritos/especificado nos </w:t>
      </w:r>
      <w:r w:rsidRPr="00D93929">
        <w:rPr>
          <w:rFonts w:ascii="Arial Narrow" w:eastAsia="Times New Roman" w:hAnsi="Arial Narrow" w:cs="Arial"/>
          <w:b/>
          <w:bCs/>
          <w:sz w:val="24"/>
          <w:szCs w:val="24"/>
          <w:lang w:eastAsia="pt-BR"/>
        </w:rPr>
        <w:t>itens 4, 5</w:t>
      </w:r>
      <w:r w:rsidRPr="00D93929">
        <w:rPr>
          <w:rFonts w:ascii="Arial Narrow" w:eastAsia="Times New Roman" w:hAnsi="Arial Narrow" w:cs="Arial"/>
          <w:sz w:val="24"/>
          <w:szCs w:val="24"/>
          <w:lang w:eastAsia="pt-BR"/>
        </w:rPr>
        <w:t>.</w:t>
      </w:r>
    </w:p>
    <w:p w14:paraId="385F3211"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 xml:space="preserve">1.6. DA GARANTIA: </w:t>
      </w:r>
    </w:p>
    <w:p w14:paraId="3710860D"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a)</w:t>
      </w:r>
      <w:r w:rsidRPr="00D93929">
        <w:rPr>
          <w:rFonts w:ascii="Arial Narrow" w:eastAsia="Times New Roman" w:hAnsi="Arial Narrow" w:cs="Arial"/>
          <w:sz w:val="24"/>
          <w:szCs w:val="24"/>
          <w:lang w:eastAsia="pt-BR"/>
        </w:rPr>
        <w:tab/>
        <w:t>A empresa devera disponibilizar veículo reserva no prazo de 24 horas no caso de quebra e manutenção do veículo de origem e informar imediatamente a Secretaria de Educação e Cultura;</w:t>
      </w:r>
    </w:p>
    <w:p w14:paraId="0FF36C54"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b)</w:t>
      </w:r>
      <w:r w:rsidRPr="00D93929">
        <w:rPr>
          <w:rFonts w:ascii="Arial Narrow" w:eastAsia="Times New Roman" w:hAnsi="Arial Narrow" w:cs="Arial"/>
          <w:sz w:val="24"/>
          <w:szCs w:val="24"/>
          <w:lang w:eastAsia="pt-BR"/>
        </w:rPr>
        <w:tab/>
        <w:t>Com relação à metodologia de aferição, fiscalização, recebimento e aceitação do serviço prestado a empresa deverá conforme consta nos requisitos para a prestação de serviços passar por vistoria e inspeção semestral do DETRAN / INMETRO, inspeção do município sempre que houver necessidade, planilha de frequência do motorista de cada linha.</w:t>
      </w:r>
    </w:p>
    <w:p w14:paraId="088F908F"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sz w:val="24"/>
          <w:szCs w:val="24"/>
          <w:lang w:eastAsia="pt-BR"/>
        </w:rPr>
      </w:pPr>
    </w:p>
    <w:p w14:paraId="06A980B7"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2. FUNDAMENTAÇÃO DA CONTRATAÇÃO:</w:t>
      </w:r>
    </w:p>
    <w:p w14:paraId="2FBB99E3"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lastRenderedPageBreak/>
        <w:t>Tendo em vista o atual cenário do transporte escolar do município, onde as linhas estão licitadas por meio do Processo n.º 175/2022, Pregão n.º 002/2022, devidamente prorrogado até dezembro do ano vigente, torna-se necessário reavaliar e reorganizar a prestação do serviço em virtude de alterações na execução de algumas rotas.</w:t>
      </w:r>
    </w:p>
    <w:p w14:paraId="4B0B7627"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A empresa GUILHERME GAMA INACIO ME, CNPJ: 21.716.835/0001-12, detentora da linha Dois Amores, formalizou sua desistência da prestação de serviço por motivos pontuais, os quais foram devidamente justificados no processo anterior. Em razão dessa desistência, a empresa não pôde dar continuidade à execução dos serviços.</w:t>
      </w:r>
    </w:p>
    <w:p w14:paraId="11C08419"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A linha Dois Amores possui atualmente um trajeto com aproximadamente 60 km de ida e 60 km de volta, totalizando 120 km diários, sendo operada com veículo tipo Kombi/Micro-ônibus.</w:t>
      </w:r>
    </w:p>
    <w:p w14:paraId="219862F7"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Além disso, atualmente o município está operando com frota própria (ônibus) na linha São João do Café, com percurso diário de aproximadamente 80 km de ida e 80 km de volta, totalizando 160 km diários.</w:t>
      </w:r>
    </w:p>
    <w:p w14:paraId="6E1953D4"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Diante da descontinuidade do serviço da linha Dois Amores e da limitação da frota municipal, torna-se necessária a contratação de empresa especializada para execução do transporte terrestre diário, a fim de atender as demandas das linhas rurais do município.</w:t>
      </w:r>
    </w:p>
    <w:p w14:paraId="5CB1CB66"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O presente Termo de Referência tem por objetivo a contratação de empresa para o transporte escolar diário (com veículos do tipo micro-ônibus, van, Kombi ou ônibus), voltado ao atendimento de alunos residentes na zona rural, matriculados nas redes municipal e estadual de ensino. Estima-se o transporte de aproximadamente 30 alunos com destino às Escolas Assentamento Mutum e Raimundo Pedro de Souza, com trajeto total de 280 km diários, distribuídos conformes já citado acima.</w:t>
      </w:r>
    </w:p>
    <w:p w14:paraId="2BD4EABD"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O acesso à educação é um direito essencial assegurado pela Constituição Federal e pela Lei nº 9.394/1996 (Lei de Diretrizes e Bases da Educação Nacional), sendo o transporte escolar um instrumento fundamental para garantir esse direito.</w:t>
      </w:r>
    </w:p>
    <w:p w14:paraId="223E109B"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É importante ressaltar que o município não possui frota própria em quantidade suficiente para atender plenamente à demanda atual de transporte escolar.</w:t>
      </w:r>
    </w:p>
    <w:p w14:paraId="420FC9C6"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Atualmente, o município opera com 27 linhas de transporte escolar, das quais 8 linhas são destinadas ao atendimento das escolas Assentamento Mutum e Raimundo Pedro de Souza.</w:t>
      </w:r>
    </w:p>
    <w:p w14:paraId="72BC84FF"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O transporte escolar é essencial para o desenvolvimento da educação no município, pois facilita o acesso e a permanência dos estudantes nas escolas. A paralisação ou descontinuidade dos serviços de transporte escolar causará prejuízos significativos aos estudantes. </w:t>
      </w:r>
    </w:p>
    <w:p w14:paraId="45472332"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As linhas em questão possuem quilometragem aproximada de 280 km diários, estimada na data de confecção deste documento. Ressalta-se que a configuração dos mapas das rotas poderá sofrer alterações (aditivos ou supressões) em razão da movimentação das famílias na zona rural, como mudanças de endereço, inserção de novos alunos e/ou transferências. Considerando a quantidade de alunos transportados e a capacidade dos veículos, torna-se necessária a locação de veículo tipo Kombi, Van ou Micro-ônibus para a linha Dois Amores, e Micro-ônibus ou Ônibus para a linha São João do Café, conforme a demanda observada no período de execução. </w:t>
      </w:r>
    </w:p>
    <w:p w14:paraId="551E190B"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Por fim, diante de todos os fatos e da necessidade de garantir a continuidade dos serviços essenciais de transporte escolar, não resta alternativa ao município senão proceder com a contratação de empresa especializada, visando assegurar o transporte adequado aos estudantes. </w:t>
      </w:r>
    </w:p>
    <w:p w14:paraId="7EB399B4"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lastRenderedPageBreak/>
        <w:t xml:space="preserve">Por fim </w:t>
      </w:r>
      <w:r w:rsidRPr="00D93929">
        <w:rPr>
          <w:rFonts w:ascii="Arial Narrow" w:eastAsia="Times New Roman" w:hAnsi="Arial Narrow" w:cs="Times New Roman"/>
          <w:sz w:val="24"/>
          <w:szCs w:val="24"/>
          <w:lang w:eastAsia="pt-BR"/>
        </w:rPr>
        <w:t xml:space="preserve">o presente processo está fundamentado nos seguintes dispositivos citados e anexados ao processo: </w:t>
      </w:r>
      <w:r w:rsidRPr="00D93929">
        <w:rPr>
          <w:rFonts w:ascii="Arial Narrow" w:eastAsia="Arial" w:hAnsi="Arial Narrow" w:cs="Times New Roman"/>
          <w:sz w:val="24"/>
          <w:szCs w:val="24"/>
          <w:lang w:eastAsia="pt-BR"/>
        </w:rPr>
        <w:t>Termo de Cooperação Mútua 01/2023; Lei nº 10.880/2004 para Programa Nacional de Apoio ao Transporte do Escolar (PNATE),</w:t>
      </w:r>
      <w:r w:rsidRPr="00D93929">
        <w:rPr>
          <w:rFonts w:ascii="Arial Narrow" w:eastAsia="Times New Roman" w:hAnsi="Arial Narrow" w:cs="Times New Roman"/>
          <w:sz w:val="24"/>
          <w:szCs w:val="24"/>
          <w:lang w:eastAsia="pt-BR"/>
        </w:rPr>
        <w:t xml:space="preserve"> </w:t>
      </w:r>
      <w:r w:rsidRPr="00D93929">
        <w:rPr>
          <w:rFonts w:ascii="Arial Narrow" w:eastAsia="Arial" w:hAnsi="Arial Narrow" w:cs="Times New Roman"/>
          <w:sz w:val="24"/>
          <w:szCs w:val="24"/>
          <w:lang w:eastAsia="pt-BR"/>
        </w:rPr>
        <w:t>resolucao-no-1-de-20-de-abril-de-2021, Resolução/Sed n°4.357, de 9 dezembro de 2024; Resolução/CONTRAN nº 168, de 14/12/2004 e alterações.</w:t>
      </w:r>
    </w:p>
    <w:p w14:paraId="4B1C7F02"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p>
    <w:p w14:paraId="1F4149DE"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sz w:val="24"/>
          <w:szCs w:val="24"/>
          <w:lang w:eastAsia="pt-BR"/>
        </w:rPr>
      </w:pPr>
      <w:r w:rsidRPr="00D93929">
        <w:rPr>
          <w:rFonts w:ascii="Arial Narrow" w:eastAsia="Times New Roman" w:hAnsi="Arial Narrow" w:cs="Arial"/>
          <w:b/>
          <w:bCs/>
          <w:sz w:val="24"/>
          <w:szCs w:val="24"/>
          <w:lang w:eastAsia="pt-BR"/>
        </w:rPr>
        <w:t>3. DESCRIÇÃO DA SOLUÇÃO COMO UM TODO:</w:t>
      </w:r>
    </w:p>
    <w:p w14:paraId="26BB90D5"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sz w:val="24"/>
          <w:szCs w:val="24"/>
          <w:lang w:eastAsia="pt-BR"/>
        </w:rPr>
        <w:t>3.1.</w:t>
      </w:r>
      <w:r w:rsidRPr="00D93929">
        <w:rPr>
          <w:rFonts w:ascii="Arial Narrow" w:eastAsia="Times New Roman" w:hAnsi="Arial Narrow" w:cs="Arial"/>
          <w:sz w:val="24"/>
          <w:szCs w:val="24"/>
          <w:lang w:eastAsia="pt-BR"/>
        </w:rPr>
        <w:tab/>
      </w:r>
      <w:r w:rsidRPr="00D93929">
        <w:rPr>
          <w:rFonts w:ascii="Arial Narrow" w:eastAsia="Times New Roman" w:hAnsi="Arial Narrow" w:cs="Arial"/>
          <w:bCs/>
          <w:sz w:val="24"/>
          <w:szCs w:val="24"/>
          <w:lang w:eastAsia="pt-BR"/>
        </w:rPr>
        <w:t>A descrição da solução como um todo encontra-se pormenorizada no Estudo Técnico Preliminar.</w:t>
      </w:r>
    </w:p>
    <w:p w14:paraId="04B0044A"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sz w:val="24"/>
          <w:szCs w:val="24"/>
          <w:lang w:eastAsia="pt-BR"/>
        </w:rPr>
      </w:pPr>
    </w:p>
    <w:p w14:paraId="6FA1343E" w14:textId="77777777" w:rsidR="00D01E53" w:rsidRPr="00D93929" w:rsidRDefault="00D01E53" w:rsidP="00D01E53">
      <w:pPr>
        <w:spacing w:line="276" w:lineRule="auto"/>
        <w:ind w:left="0" w:right="283"/>
        <w:contextualSpacing/>
        <w:rPr>
          <w:rFonts w:ascii="Arial Narrow" w:eastAsia="Arial" w:hAnsi="Arial Narrow" w:cs="Arial"/>
          <w:color w:val="000000"/>
          <w:sz w:val="24"/>
          <w:szCs w:val="24"/>
          <w:lang w:eastAsia="pt-BR"/>
        </w:rPr>
      </w:pPr>
      <w:r w:rsidRPr="00D93929">
        <w:rPr>
          <w:rFonts w:ascii="Arial Narrow" w:eastAsia="MyriadPro-Regular" w:hAnsi="Arial Narrow" w:cs="Arial"/>
          <w:b/>
          <w:sz w:val="24"/>
          <w:szCs w:val="24"/>
          <w:lang w:eastAsia="pt-BR"/>
        </w:rPr>
        <w:t>4. REQUISITOS DA CONTRATAÇÃO:</w:t>
      </w:r>
    </w:p>
    <w:p w14:paraId="165E128E" w14:textId="77777777" w:rsidR="00D01E53" w:rsidRPr="00D93929" w:rsidRDefault="00D01E53" w:rsidP="00D01E53">
      <w:pPr>
        <w:tabs>
          <w:tab w:val="left" w:pos="3720"/>
        </w:tabs>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 xml:space="preserve">4.1.  </w:t>
      </w:r>
      <w:r w:rsidRPr="00D93929">
        <w:rPr>
          <w:rFonts w:ascii="Arial Narrow" w:eastAsia="MyriadPro-Regular" w:hAnsi="Arial Narrow" w:cs="Arial"/>
          <w:sz w:val="24"/>
          <w:szCs w:val="24"/>
          <w:lang w:eastAsia="pt-BR"/>
        </w:rPr>
        <w:t>Os serviços deverão ser executados conforme o estabelecido abaixo:</w:t>
      </w:r>
    </w:p>
    <w:p w14:paraId="31FA97F2" w14:textId="77777777" w:rsidR="00D01E53" w:rsidRPr="00D93929" w:rsidRDefault="00D01E53" w:rsidP="00D01E53">
      <w:pPr>
        <w:numPr>
          <w:ilvl w:val="0"/>
          <w:numId w:val="32"/>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Times New Roman" w:hAnsi="Arial Narrow" w:cs="Arial"/>
          <w:sz w:val="24"/>
          <w:szCs w:val="24"/>
          <w:lang w:eastAsia="pt-BR"/>
        </w:rPr>
        <w:t>O serviço deverá ser executado conforme as especificações constantes no item 5 do presente termo de referência para atendimento do Transporte Escolar Municipal</w:t>
      </w:r>
      <w:r w:rsidRPr="00D93929">
        <w:rPr>
          <w:rFonts w:ascii="Arial Narrow" w:eastAsia="Times New Roman" w:hAnsi="Arial Narrow" w:cs="Arial"/>
          <w:bCs/>
          <w:sz w:val="24"/>
          <w:szCs w:val="24"/>
          <w:shd w:val="clear" w:color="auto" w:fill="FFFFFF"/>
          <w:lang w:eastAsia="pt-BR"/>
        </w:rPr>
        <w:t>.</w:t>
      </w:r>
    </w:p>
    <w:p w14:paraId="75A3E7E4" w14:textId="77777777" w:rsidR="00D01E53" w:rsidRPr="00D93929" w:rsidRDefault="00D01E53" w:rsidP="00D01E53">
      <w:pPr>
        <w:numPr>
          <w:ilvl w:val="0"/>
          <w:numId w:val="32"/>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Times New Roman" w:hAnsi="Arial Narrow" w:cs="Arial"/>
          <w:bCs/>
          <w:sz w:val="24"/>
          <w:szCs w:val="24"/>
          <w:shd w:val="clear" w:color="auto" w:fill="FFFFFF"/>
          <w:lang w:eastAsia="pt-BR"/>
        </w:rPr>
        <w:t>Os critérios de seleção dos licitantes, avaliação e julgamento da proposta será pelo menor preço do Km rodado e demais condições/critérios constará na minuta e edital.</w:t>
      </w:r>
    </w:p>
    <w:p w14:paraId="2C0412E3" w14:textId="77777777" w:rsidR="00D01E53" w:rsidRPr="00D93929" w:rsidRDefault="00D01E53" w:rsidP="00D01E53">
      <w:pPr>
        <w:numPr>
          <w:ilvl w:val="0"/>
          <w:numId w:val="32"/>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Times New Roman" w:hAnsi="Arial Narrow" w:cs="Arial"/>
          <w:bCs/>
          <w:sz w:val="24"/>
          <w:szCs w:val="24"/>
          <w:shd w:val="clear" w:color="auto" w:fill="FFFFFF"/>
          <w:lang w:eastAsia="pt-BR"/>
        </w:rPr>
        <w:t>As propostas devem atender as exigências editalícias com relação às propostas (forma de execução, informação do veículo, etc).</w:t>
      </w:r>
    </w:p>
    <w:p w14:paraId="33554816" w14:textId="77777777" w:rsidR="00D01E53" w:rsidRPr="00D93929" w:rsidRDefault="00D01E53" w:rsidP="00D01E53">
      <w:pPr>
        <w:numPr>
          <w:ilvl w:val="0"/>
          <w:numId w:val="32"/>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Times New Roman" w:hAnsi="Arial Narrow" w:cs="Arial"/>
          <w:bCs/>
          <w:sz w:val="24"/>
          <w:szCs w:val="24"/>
          <w:shd w:val="clear" w:color="auto" w:fill="FFFFFF"/>
          <w:lang w:eastAsia="pt-BR"/>
        </w:rPr>
        <w:t xml:space="preserve">O licitante vencedor deverá ainda dispor de monitor com idade superior a 21 (vinte um) anos completos, devidamente identificado com crachá e colete e/ou uniforme, em cada veículo de transporte escolar. </w:t>
      </w:r>
    </w:p>
    <w:p w14:paraId="69BB419E" w14:textId="77777777" w:rsidR="00D01E53" w:rsidRPr="00D93929" w:rsidRDefault="00D01E53" w:rsidP="00D01E53">
      <w:pPr>
        <w:numPr>
          <w:ilvl w:val="0"/>
          <w:numId w:val="32"/>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Times New Roman" w:hAnsi="Arial Narrow" w:cs="Arial"/>
          <w:bCs/>
          <w:sz w:val="24"/>
          <w:szCs w:val="24"/>
          <w:shd w:val="clear" w:color="auto" w:fill="FFFFFF"/>
          <w:lang w:eastAsia="pt-BR"/>
        </w:rPr>
        <w:t>Manter o serviço de monitor do transporte escolar em todo período e percurso do serviço de transporte escolar no decorrer do ano letivo; O serviço de monitor do transporte escolar deverá ser exercido por profissional contratado especificamente para esta função com direitos trabalhistas devidamente garantidos por responsabilidade da empresa ganhadora, por sua vez os profissionais deverão estar em condições físicas e emocionais com perfil para o atendimento, cuidados e orientações as crianças, adolescentes e jovens que utilizam o transporte escolar, conforme normatização especifica da SEMEC/Brasilândia.</w:t>
      </w:r>
    </w:p>
    <w:p w14:paraId="4FD12B21" w14:textId="77777777" w:rsidR="00D01E53" w:rsidRPr="00D93929" w:rsidRDefault="00D01E53" w:rsidP="00D01E53">
      <w:pPr>
        <w:numPr>
          <w:ilvl w:val="0"/>
          <w:numId w:val="32"/>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Times New Roman" w:hAnsi="Arial Narrow" w:cs="Arial"/>
          <w:bCs/>
          <w:sz w:val="24"/>
          <w:szCs w:val="24"/>
          <w:shd w:val="clear" w:color="auto" w:fill="FFFFFF"/>
          <w:lang w:eastAsia="pt-BR"/>
        </w:rPr>
        <w:t>Sempre que houver ingresso de novos condutores e/ou monitores, as alterações deverão ser comunicado ao</w:t>
      </w:r>
      <w:r w:rsidRPr="00D93929">
        <w:rPr>
          <w:rFonts w:ascii="Arial Narrow" w:eastAsia="MyriadPro-Regular" w:hAnsi="Arial Narrow" w:cs="Arial"/>
          <w:sz w:val="24"/>
          <w:szCs w:val="24"/>
          <w:lang w:eastAsia="pt-BR"/>
        </w:rPr>
        <w:t xml:space="preserve"> contratante e deverá obrigatoriamente apresentar os seguintes documentos: Carteira de Habilitação do Condutor – Categoria D; Comprovação da aprovação em curso de especialização; Comprovação de não ter cometido nenhuma infração grave ou gravíssima ou ainda se reincidente em infrações médias durante os 12 (doze) últimos meses e 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 e ainda comprovação de vínculo empregatício do motorista junto com a empresa.</w:t>
      </w:r>
    </w:p>
    <w:p w14:paraId="26707DF0" w14:textId="77777777" w:rsidR="00D01E53" w:rsidRPr="00D93929" w:rsidRDefault="00D01E53" w:rsidP="00D01E53">
      <w:pPr>
        <w:numPr>
          <w:ilvl w:val="0"/>
          <w:numId w:val="32"/>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MyriadPro-Regular" w:hAnsi="Arial Narrow" w:cs="Arial"/>
          <w:sz w:val="24"/>
          <w:szCs w:val="24"/>
          <w:lang w:eastAsia="pt-BR"/>
        </w:rPr>
        <w:t xml:space="preserve">Em caso de troca de veículo deverá ser comunicada a Administração, bem como o mesmo deverá manter as mesmas características especificadas na proposta de preço com relação à capacidade de alunos. Deverá ser apresentada em anexo a Apólice de Seguro do(s) Veículo(s) coberturas mínimas: Danos Materiais Causados a Terceiros não transportados, Morte Acidental por </w:t>
      </w:r>
      <w:r w:rsidRPr="00D93929">
        <w:rPr>
          <w:rFonts w:ascii="Arial Narrow" w:eastAsia="MyriadPro-Regular" w:hAnsi="Arial Narrow" w:cs="Arial"/>
          <w:sz w:val="24"/>
          <w:szCs w:val="24"/>
          <w:lang w:eastAsia="pt-BR"/>
        </w:rPr>
        <w:lastRenderedPageBreak/>
        <w:t>tripulante e passageiros, Invalidez por Acidente por tripulante e passageiros, Despesas medicas hospitalares por tripulante e passageiros; o Certificado de Propriedade do Veículo – CRV (art. 120 do CTB), (“recibo do veículo”) ou outro documento equivalente (Contrato de Locação), a ser utilizado no serviço, observando a exigência do Certificado de registro e licenciamento do veículo – CRLV (art. 130 do CTB) e Vistoria Semestral ou provisória caso não tenha realizado a semestral;</w:t>
      </w:r>
    </w:p>
    <w:p w14:paraId="449C17B6" w14:textId="77777777" w:rsidR="00D01E53" w:rsidRPr="00D93929" w:rsidRDefault="00D01E53" w:rsidP="00D01E53">
      <w:pPr>
        <w:numPr>
          <w:ilvl w:val="0"/>
          <w:numId w:val="32"/>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Times New Roman" w:hAnsi="Arial Narrow" w:cs="Arial"/>
          <w:bCs/>
          <w:sz w:val="24"/>
          <w:szCs w:val="24"/>
          <w:shd w:val="clear" w:color="auto" w:fill="FFFFFF"/>
          <w:lang w:eastAsia="pt-BR"/>
        </w:rPr>
        <w:t xml:space="preserve">Em anexo a este ao processo encontram-se o Modelo de planilha mensal de </w:t>
      </w:r>
      <w:r w:rsidR="00FD4865" w:rsidRPr="00D93929">
        <w:rPr>
          <w:rFonts w:ascii="Arial Narrow" w:eastAsia="Times New Roman" w:hAnsi="Arial Narrow" w:cs="Arial"/>
          <w:bCs/>
          <w:sz w:val="24"/>
          <w:szCs w:val="24"/>
          <w:shd w:val="clear" w:color="auto" w:fill="FFFFFF"/>
          <w:lang w:eastAsia="pt-BR"/>
        </w:rPr>
        <w:t>frequência</w:t>
      </w:r>
      <w:r w:rsidRPr="00D93929">
        <w:rPr>
          <w:rFonts w:ascii="Arial Narrow" w:eastAsia="Times New Roman" w:hAnsi="Arial Narrow" w:cs="Arial"/>
          <w:bCs/>
          <w:sz w:val="24"/>
          <w:szCs w:val="24"/>
          <w:shd w:val="clear" w:color="auto" w:fill="FFFFFF"/>
          <w:lang w:eastAsia="pt-BR"/>
        </w:rPr>
        <w:t xml:space="preserve"> de viagem, Calendário Escolar, Mapa de trajeto, turno e km/dia, Lista de aluno da Linha conforme levantamento de matriculas, Declaração carga horária diária e semanal que deverá ser cumprida pelo contratado.</w:t>
      </w:r>
    </w:p>
    <w:p w14:paraId="33466B72" w14:textId="77777777" w:rsidR="00D01E53" w:rsidRPr="00D93929" w:rsidRDefault="00D01E53" w:rsidP="00D01E53">
      <w:pPr>
        <w:numPr>
          <w:ilvl w:val="0"/>
          <w:numId w:val="32"/>
        </w:numPr>
        <w:autoSpaceDE w:val="0"/>
        <w:autoSpaceDN w:val="0"/>
        <w:adjustRightInd w:val="0"/>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A empresa está sujeita à fiscalização de todos os serviços, reservando – se a prefeitura municipal de Brasilândia-MS, através do responsável, o direito de não receber o serviço, caso os mesmos não se encontrem em condições satisfatórias ou em desacordo com os requisitos estabelecidos, a empresa deverá substituí-los ou complementá-los em um prazo de 24 horas. </w:t>
      </w:r>
    </w:p>
    <w:p w14:paraId="2F94D573" w14:textId="77777777" w:rsidR="00D01E53" w:rsidRPr="00D93929" w:rsidRDefault="00D01E53" w:rsidP="00D01E53">
      <w:pPr>
        <w:numPr>
          <w:ilvl w:val="0"/>
          <w:numId w:val="32"/>
        </w:numPr>
        <w:autoSpaceDE w:val="0"/>
        <w:autoSpaceDN w:val="0"/>
        <w:adjustRightInd w:val="0"/>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O veículo deve possuir equipamento de geolocalização já utilizado pela secretaria de educação nos veículos próprio para monitoramento e segurança dos ocupantes dos veículos do transporte escolar, a contratante deve ter acesso ao veículo licitado para que instale o sistema de rastreamento. </w:t>
      </w:r>
    </w:p>
    <w:p w14:paraId="7BCD58DE" w14:textId="77777777" w:rsidR="00D01E53" w:rsidRPr="00D93929" w:rsidRDefault="00D01E53" w:rsidP="00D01E53">
      <w:pPr>
        <w:numPr>
          <w:ilvl w:val="0"/>
          <w:numId w:val="32"/>
        </w:numPr>
        <w:autoSpaceDE w:val="0"/>
        <w:autoSpaceDN w:val="0"/>
        <w:adjustRightInd w:val="0"/>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Todas as despesas com veículo tais como, documentação, inspeção semestral, cronotacografo, despesas de instalação e desinstalação de GPS ou quebra por mau uso, combustível, manutenção corretiva preventiva do veículo, seguro do veículo e passageiros, obrigações trabalhistas e demais despesas, serão por conta da contratada. </w:t>
      </w:r>
    </w:p>
    <w:p w14:paraId="0FD7306A"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Disponibilização de veículos e recursos humanos necessários para o transporte, da quantidade de alunos, indicados nos itinerários e turnos, sem prejuízo ao atendimento a todas as normas aplicáveis ao transporte de pessoas. </w:t>
      </w:r>
    </w:p>
    <w:p w14:paraId="4D691E69"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A Contratada somente poderá iniciar os serviços seguindo os seguintes procedimentos:</w:t>
      </w:r>
    </w:p>
    <w:p w14:paraId="54C07C0F" w14:textId="77777777" w:rsidR="00D01E53" w:rsidRPr="00D93929" w:rsidRDefault="00D01E53" w:rsidP="00D42F1B">
      <w:pPr>
        <w:numPr>
          <w:ilvl w:val="0"/>
          <w:numId w:val="35"/>
        </w:numPr>
        <w:tabs>
          <w:tab w:val="left" w:pos="709"/>
        </w:tabs>
        <w:spacing w:line="276" w:lineRule="auto"/>
        <w:ind w:left="0" w:right="283" w:firstLine="284"/>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O horário de apresentação do veículo no local de partida deverá anteceder, no mínimo, 15 (quinze) minutos ao horário estabelecido para a partida;</w:t>
      </w:r>
    </w:p>
    <w:p w14:paraId="77642416" w14:textId="77777777" w:rsidR="00D01E53" w:rsidRPr="00D93929" w:rsidRDefault="00D01E53" w:rsidP="00D42F1B">
      <w:pPr>
        <w:numPr>
          <w:ilvl w:val="0"/>
          <w:numId w:val="35"/>
        </w:numPr>
        <w:tabs>
          <w:tab w:val="left" w:pos="709"/>
        </w:tabs>
        <w:spacing w:line="276" w:lineRule="auto"/>
        <w:ind w:left="0" w:right="283" w:firstLine="284"/>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O horário de chegada à unidade escolar deverá ser de 10 (dez) minutos antes do horário definido para o início das aulas, em cada turno diário;</w:t>
      </w:r>
    </w:p>
    <w:p w14:paraId="57C95B9F" w14:textId="77777777" w:rsidR="00D01E53" w:rsidRPr="00D93929" w:rsidRDefault="00D01E53" w:rsidP="00D42F1B">
      <w:pPr>
        <w:numPr>
          <w:ilvl w:val="0"/>
          <w:numId w:val="35"/>
        </w:numPr>
        <w:tabs>
          <w:tab w:val="left" w:pos="709"/>
        </w:tabs>
        <w:spacing w:line="276" w:lineRule="auto"/>
        <w:ind w:left="0" w:right="283" w:firstLine="284"/>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Assim como para horário de partida, deverá ser mantido um período de espera pelos transportados, no final de cada turno de aulas, de pelo menos 10 (dez) minutos. </w:t>
      </w:r>
    </w:p>
    <w:p w14:paraId="62CCD7DF"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Os itinerários e os horários pré-determinados poderão ser alterados de comum acordo com o Contratante e sempre que for necessário, em decorrência de obras e/ou impedimentos temporários e/ou mudanças no sentido de tráfego e/ou inclusão de alunos. </w:t>
      </w:r>
    </w:p>
    <w:p w14:paraId="6782828A"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A prestação dos serviços dar-se-á de forma a acompanhar a jornada escolar, conforme os dias letivos. Quando necessária e desde que previamente solicitada em até 48 (quarenta oito) horas, será prestada também nos casos de reposição de aulas, reforço/recuperação escolar, nos meses de férias ou de recesso escolar, ou na ocorrência de atividades extracurriculares, não havendo acréscimo do preço contratado.</w:t>
      </w:r>
    </w:p>
    <w:p w14:paraId="14D6E3FE"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O transporte escolar tem que ser garantido aos alunos durante a vigência do contrato, adequando-se às alterações que possam ocorrer no calendário escolar por motivo imprevisto ou de força maior.</w:t>
      </w:r>
    </w:p>
    <w:p w14:paraId="12F5446B"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lastRenderedPageBreak/>
        <w:t xml:space="preserve">O veículo ofertado para o transporte deve estar em perfeitas condições de uso e manutenção adequada, com todos os dispositivos de segurança exigidos pela legislação pertinente, de acordo com o art. 136 e 137 do CTB - Código Nacional de Trânsito - Lei n° 9503, de 23.09.97; Manual DETRAN – Departamento Estadual de Trânsito de Mato Grosso do Sul. </w:t>
      </w:r>
      <w:r w:rsidRPr="00D93929">
        <w:rPr>
          <w:rFonts w:ascii="Arial Narrow" w:eastAsia="Times New Roman" w:hAnsi="Arial Narrow" w:cs="Arial"/>
          <w:color w:val="040C28"/>
          <w:sz w:val="24"/>
          <w:szCs w:val="24"/>
          <w:lang w:eastAsia="pt-BR"/>
        </w:rPr>
        <w:t>LEI Nº</w:t>
      </w:r>
      <w:r w:rsidRPr="00D93929">
        <w:rPr>
          <w:rFonts w:ascii="Arial Narrow" w:eastAsia="Times New Roman" w:hAnsi="Arial Narrow" w:cs="Arial"/>
          <w:color w:val="202124"/>
          <w:sz w:val="24"/>
          <w:szCs w:val="24"/>
          <w:shd w:val="clear" w:color="auto" w:fill="FFFFFF"/>
          <w:lang w:eastAsia="pt-BR"/>
        </w:rPr>
        <w:t> 5.146, DE </w:t>
      </w:r>
      <w:r w:rsidRPr="00D93929">
        <w:rPr>
          <w:rFonts w:ascii="Arial Narrow" w:eastAsia="Times New Roman" w:hAnsi="Arial Narrow" w:cs="Arial"/>
          <w:color w:val="040C28"/>
          <w:sz w:val="24"/>
          <w:szCs w:val="24"/>
          <w:lang w:eastAsia="pt-BR"/>
        </w:rPr>
        <w:t>27 DE DEZEMBRO DE 2017;</w:t>
      </w:r>
      <w:r w:rsidRPr="00D93929">
        <w:rPr>
          <w:rFonts w:ascii="Arial Narrow" w:eastAsia="Times New Roman" w:hAnsi="Arial Narrow" w:cs="Times New Roman"/>
          <w:sz w:val="24"/>
          <w:szCs w:val="24"/>
          <w:lang w:eastAsia="pt-BR"/>
        </w:rPr>
        <w:t xml:space="preserve"> </w:t>
      </w:r>
      <w:r w:rsidRPr="00D93929">
        <w:rPr>
          <w:rFonts w:ascii="Arial Narrow" w:eastAsia="Times New Roman" w:hAnsi="Arial Narrow" w:cs="Arial"/>
          <w:sz w:val="24"/>
          <w:szCs w:val="24"/>
          <w:lang w:eastAsia="pt-BR"/>
        </w:rPr>
        <w:t>PORTARIA DETRAN-MS “N” Nº 170 de 08 de ABRIL de 2024</w:t>
      </w:r>
      <w:r w:rsidRPr="00D93929">
        <w:rPr>
          <w:rFonts w:ascii="Arial Narrow" w:eastAsia="Times New Roman" w:hAnsi="Arial Narrow" w:cs="Arial"/>
          <w:color w:val="202124"/>
          <w:sz w:val="24"/>
          <w:szCs w:val="24"/>
          <w:shd w:val="clear" w:color="auto" w:fill="FFFFFF"/>
          <w:lang w:eastAsia="pt-BR"/>
        </w:rPr>
        <w:t>. Estabelece as diretrizes e as normas gerais sobre o acesso ao transporte escolar pelos alunos da Rede Estadual de Ensino, residentes na zona rural, e institui o Programa Estadual de Transporte Escolar de Mato Grosso do Sul (PTE-MS).</w:t>
      </w:r>
    </w:p>
    <w:p w14:paraId="664E78BD"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Os veículos/ônibus utilizados para a prestação dos serviços objeto deste Edital deverão estar em excelentes condições, para aferição dessa condição a Secretaria Municipal de Educação e Cultura através de técnicos e critérios objetivos procederão Vistoria Técnica e Comprovação da Condição Mecânica e Estrutural dos Veículos conforme requisitos a serem apresentados neste Termo de Referência no item 8.2.2.</w:t>
      </w:r>
    </w:p>
    <w:p w14:paraId="6B7AC984"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O Município de Brasilândia – MS, através da Secretaria Municipal de Educação realizará através do fiscal de contratos, inspeções municipais mensais do veículo da empresa vencedora do transporte escolar, bem como caso haja comunicações de qualquer tipo de irregularidade, a Secretaria emitirá notificações quando necessário, para a empresa providenciar adequação e/ou correção de problemas de qualquer natureza. Após 03 (três) notificações realizadas pelo </w:t>
      </w:r>
      <w:r w:rsidRPr="00D93929">
        <w:rPr>
          <w:rFonts w:ascii="Arial Narrow" w:eastAsia="Times New Roman" w:hAnsi="Arial Narrow" w:cs="Times New Roman"/>
          <w:sz w:val="24"/>
          <w:szCs w:val="24"/>
          <w:lang w:eastAsia="pt-BR"/>
        </w:rPr>
        <w:t>Fiscal de Contratos e/ou Servidor que estiver em sua substituição</w:t>
      </w:r>
      <w:r w:rsidRPr="00D93929">
        <w:rPr>
          <w:rFonts w:ascii="Arial Narrow" w:eastAsia="Times New Roman" w:hAnsi="Arial Narrow" w:cs="Arial"/>
          <w:sz w:val="24"/>
          <w:szCs w:val="24"/>
          <w:lang w:eastAsia="pt-BR"/>
        </w:rPr>
        <w:t xml:space="preserve"> contrato com o licitante será cancelado compulsoriamente.</w:t>
      </w:r>
    </w:p>
    <w:p w14:paraId="6091CB81"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 Os veículos devem estar em perfeito estado de conservação e uso, assim como disponíveis para execução dos serviços imediatamente após a comunicação formal da Secretaria de Educação à Contratada, nos dias, horários e locais estabelecidos, podendo haver alterações deles, desde que haja necessidade e de comum acordo. </w:t>
      </w:r>
    </w:p>
    <w:p w14:paraId="54390C1F"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 Qualquer inadequação apresentada pelos veículos, incluindo, mas não limitado a, mal estado de pneus, vidros danificados, sinalização inadequada, veículos com idade acima do limite legal permitido para o transporte em avença, bancos e/ou interior do veículo depredados, ou qualquer outra irregularidade que possa colocar em risco a segurança dos transportados e/ou de terceiros, será motivo de solicitação de imediata substituição do veículo, que não poderá, sob hipótese alguma, ser utilizado para a execução dos serviços.</w:t>
      </w:r>
    </w:p>
    <w:p w14:paraId="2B92EF8F"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 Os veículos devem estar em perfeito estado de conservação e uso, assim como disponíveis para execução dos serviços garantindo acessibilidade à pessoa com deficiência quando houver. Nas rotas a serem contratados os serviços até o presente momento não existem matriculas de alunos com tais necessidades, no entanto torna-se obrigação da empresa a adequação dos veículos caso venham a existir futuras matriculas de alunos com tais necessidades.</w:t>
      </w:r>
    </w:p>
    <w:p w14:paraId="3EFD02D0" w14:textId="77777777" w:rsidR="00D01E53" w:rsidRPr="00D93929" w:rsidRDefault="00D01E53" w:rsidP="00D01E53">
      <w:pPr>
        <w:numPr>
          <w:ilvl w:val="0"/>
          <w:numId w:val="32"/>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Se houve aumento de alunos na linha o prestador deverá substituir o veículo para que a necessidade seja atendida, obedecendo à capacidade mínima e máxima de lugares.</w:t>
      </w:r>
    </w:p>
    <w:p w14:paraId="0B61B271" w14:textId="77777777" w:rsidR="00D01E53" w:rsidRPr="00D93929" w:rsidRDefault="00D01E53" w:rsidP="00D01E53">
      <w:pPr>
        <w:numPr>
          <w:ilvl w:val="0"/>
          <w:numId w:val="34"/>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Sendo Linha Dois Amores mínima 12 lugares e máxima de 29; </w:t>
      </w:r>
    </w:p>
    <w:p w14:paraId="3E075A77" w14:textId="77777777" w:rsidR="00D01E53" w:rsidRPr="00D93929" w:rsidRDefault="00D01E53" w:rsidP="00D01E53">
      <w:pPr>
        <w:numPr>
          <w:ilvl w:val="0"/>
          <w:numId w:val="34"/>
        </w:numPr>
        <w:tabs>
          <w:tab w:val="left" w:pos="709"/>
        </w:tabs>
        <w:spacing w:line="276" w:lineRule="auto"/>
        <w:ind w:left="0" w:right="283" w:firstLine="0"/>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Sendo Linha São João do Café mínima 23 lugares e máxima de 44.  </w:t>
      </w:r>
    </w:p>
    <w:p w14:paraId="3B2650A9" w14:textId="77777777" w:rsidR="00D01E53" w:rsidRPr="00D93929" w:rsidRDefault="00D01E53" w:rsidP="00D01E53">
      <w:pPr>
        <w:tabs>
          <w:tab w:val="left" w:pos="709"/>
        </w:tabs>
        <w:spacing w:line="276" w:lineRule="auto"/>
        <w:ind w:left="0" w:right="283"/>
        <w:rPr>
          <w:rFonts w:ascii="Arial Narrow" w:eastAsia="Times New Roman" w:hAnsi="Arial Narrow" w:cs="Arial"/>
          <w:sz w:val="24"/>
          <w:szCs w:val="24"/>
          <w:lang w:eastAsia="pt-BR"/>
        </w:rPr>
      </w:pPr>
    </w:p>
    <w:p w14:paraId="47F13D88"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4.2. DAS OBRIGAÇÕES DA PARTES DA CONTRATADA</w:t>
      </w:r>
    </w:p>
    <w:p w14:paraId="0CD277F4"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Obedecer às normas de trânsito;</w:t>
      </w:r>
    </w:p>
    <w:p w14:paraId="0150948D"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lastRenderedPageBreak/>
        <w:t>Cumprir os horários e trajetos fixados pelo Contratante;</w:t>
      </w:r>
    </w:p>
    <w:p w14:paraId="0B5F8E96"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Proceder à substituição do veículo ou ônibus que apresentar qualquer defeito mecânico, ou por qualquer motivo fique impossibilitado de trafegar, será providenciada sua imediata substituição; </w:t>
      </w:r>
    </w:p>
    <w:p w14:paraId="6BEDCE28"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Tratar com cortesia os alunos e os agentes de fiscalização do Contratante; </w:t>
      </w:r>
    </w:p>
    <w:p w14:paraId="1D0ACCAE"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Manter os veículos ou ônibus permanentemente limpos, em perfeitas condições de uso, com equipamentos necessários, inclusive os cintos de segurança, condições de higiene e funcionamento;</w:t>
      </w:r>
    </w:p>
    <w:p w14:paraId="425AFFE9"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Manter atualizado o seguro obrigatório de danos pessoais causados por veículos automotores de vias terrestres, bem como o seguro a todos os usuários que transportar; </w:t>
      </w:r>
    </w:p>
    <w:p w14:paraId="3818592C"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Manter atualizado os seguintes documentos: 1) Carteira de Habilitação do Condutor – Categoria D; 2) Comprovação da aprovação em curso especializado (art.38, VI do CTB); 3) Comprovação de não ter cometido nenhuma infração grave ou gravíssima ou ainda ser reincidente em infrações médias durante os 12 (doze) últimos meses; 4) Comprovação de Inspeção Semestral (art. 136, III do CTB); 5) Certificado de Propriedade do Veículo – CRV; 6) Certificado de registro e licenciamento do veículo (CRLV), sendo que qualquer alteração ou emissão de novo documento, deverá ser encaminhado cópia ao setor responsável pelo controle na Prefeitura;</w:t>
      </w:r>
    </w:p>
    <w:p w14:paraId="1921CA6C"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Permitir aos encarregados da fiscalização o livre acesso, em qualquer época, aos veículos ou ônibus destinados aos serviços contratados;</w:t>
      </w:r>
    </w:p>
    <w:p w14:paraId="405F581E"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Conduzir os alunos somente nos trajetos contratados, salvo com autorização escrita da CONTRATANTE. </w:t>
      </w:r>
    </w:p>
    <w:p w14:paraId="24C44A4C"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Comunicar a contratante, quando houver troca de motorista e/ou monitor de uma das linhas, e deverá obrigatoriamente apresentar os seguintes documentos: Carteira de Habilitação do Condutor – Categoria D; Comprovação da aprovação em curso de especialização; Comprovação de não ter cometido nenhuma infração grave ou gravíssima ou ainda se reincidente em infrações médias durante os 12 (doze) últimos meses e 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 e ainda comprovação de </w:t>
      </w:r>
      <w:r w:rsidR="00D45300" w:rsidRPr="00D93929">
        <w:rPr>
          <w:rFonts w:ascii="Arial Narrow" w:eastAsia="MyriadPro-Regular" w:hAnsi="Arial Narrow" w:cs="Arial"/>
          <w:sz w:val="24"/>
          <w:szCs w:val="24"/>
          <w:lang w:eastAsia="pt-BR"/>
        </w:rPr>
        <w:t>vínculo</w:t>
      </w:r>
      <w:r w:rsidRPr="00D93929">
        <w:rPr>
          <w:rFonts w:ascii="Arial Narrow" w:eastAsia="MyriadPro-Regular" w:hAnsi="Arial Narrow" w:cs="Arial"/>
          <w:sz w:val="24"/>
          <w:szCs w:val="24"/>
          <w:lang w:eastAsia="pt-BR"/>
        </w:rPr>
        <w:t xml:space="preserve"> empregatício do motorista junto com a empresa.</w:t>
      </w:r>
    </w:p>
    <w:p w14:paraId="1962FF75"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Apresentar Comprovação de Inspeção Semestral (art. 136, III do CTB) na primeira oportunidade em que a equipe do DETRAN/MS comparecer ao Município de Brasilândia -MS, sob pena de rescisão do contrato;</w:t>
      </w:r>
    </w:p>
    <w:p w14:paraId="05EEE7AD"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Se houver troca de veículo, deverá ser comunicada a Administração, bem como o mesmo deverá manter as mesmas características especificadas na proposta de preço com relação a capacidade de alunos. Deverá ser apresentada em anexo a Apólice de Seguro do(s) Veículo(s); o Certificado de Propriedade do Veículo – CRV (art. 120 do CTB), (“recibo do veículo”) ou outro documento equivalente (Contrato de Locação), a ser utilizado no serviço, observando a exigência do Certificado de registro e licenciamento do veículo – CRLV (art. 130 do CTB) e Vistoria Semestral ou provisória caso não tenha realizado a semestral;</w:t>
      </w:r>
    </w:p>
    <w:p w14:paraId="393A85DB"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sz w:val="24"/>
          <w:szCs w:val="24"/>
          <w:lang w:eastAsia="pt-BR"/>
        </w:rPr>
      </w:pPr>
      <w:r w:rsidRPr="00D93929">
        <w:rPr>
          <w:rFonts w:ascii="Arial Narrow" w:eastAsia="Times New Roman" w:hAnsi="Arial Narrow" w:cs="Arial"/>
          <w:sz w:val="24"/>
          <w:szCs w:val="24"/>
          <w:lang w:eastAsia="pt-BR"/>
        </w:rPr>
        <w:t xml:space="preserve">Em caso de falta por motivo não justificado, a empresa será notificada e a quilometragem correspondente ao dia será descontada, sem prejuízo da aplicação das penalidades e demais </w:t>
      </w:r>
      <w:r w:rsidRPr="00D93929">
        <w:rPr>
          <w:rFonts w:ascii="Arial Narrow" w:eastAsia="Times New Roman" w:hAnsi="Arial Narrow" w:cs="Arial"/>
          <w:sz w:val="24"/>
          <w:szCs w:val="24"/>
          <w:lang w:eastAsia="pt-BR"/>
        </w:rPr>
        <w:lastRenderedPageBreak/>
        <w:t>cominações legais, havendo reincidência a contratada poderá sofrer penalidades maiores como multas podendo ser o valor igual ou superior ao km/dia não realizado.</w:t>
      </w:r>
    </w:p>
    <w:p w14:paraId="152DEA45" w14:textId="77777777" w:rsidR="00D01E53" w:rsidRPr="00D93929" w:rsidRDefault="00D01E53" w:rsidP="00D01E53">
      <w:pPr>
        <w:numPr>
          <w:ilvl w:val="0"/>
          <w:numId w:val="31"/>
        </w:numPr>
        <w:spacing w:line="276" w:lineRule="auto"/>
        <w:ind w:left="0" w:right="283" w:firstLine="0"/>
        <w:rPr>
          <w:rFonts w:ascii="Arial Narrow" w:eastAsia="MyriadPro-Regular" w:hAnsi="Arial Narrow" w:cs="Arial"/>
          <w:color w:val="FF0000"/>
          <w:sz w:val="24"/>
          <w:szCs w:val="24"/>
          <w:lang w:eastAsia="pt-BR"/>
        </w:rPr>
      </w:pPr>
      <w:r w:rsidRPr="00D93929">
        <w:rPr>
          <w:rFonts w:ascii="Arial Narrow" w:eastAsia="Times New Roman" w:hAnsi="Arial Narrow" w:cs="Arial"/>
          <w:sz w:val="24"/>
          <w:szCs w:val="24"/>
          <w:lang w:eastAsia="pt-BR"/>
        </w:rPr>
        <w:t>Sobre A Identidade Visual Dos Veículos de acordo com art. 136 do CTB - Código Nacional de Trânsito - Lei n° 9503, de 23.09.97</w:t>
      </w:r>
      <w:r w:rsidRPr="00D93929">
        <w:rPr>
          <w:rFonts w:ascii="Arial Narrow" w:eastAsia="Times New Roman" w:hAnsi="Arial Narrow" w:cs="Arial"/>
          <w:color w:val="FF0000"/>
          <w:sz w:val="24"/>
          <w:szCs w:val="24"/>
          <w:lang w:eastAsia="pt-BR"/>
        </w:rPr>
        <w:t xml:space="preserve"> </w:t>
      </w:r>
      <w:r w:rsidRPr="00D93929">
        <w:rPr>
          <w:rFonts w:ascii="Arial Narrow" w:eastAsia="Times New Roman" w:hAnsi="Arial Narrow" w:cs="Arial"/>
          <w:color w:val="000000"/>
          <w:sz w:val="24"/>
          <w:szCs w:val="24"/>
          <w:shd w:val="clear" w:color="auto" w:fill="FFFFFF"/>
          <w:lang w:eastAsia="pt-BR"/>
        </w:rPr>
        <w:t xml:space="preserve"> inciso III - pintura de faixa horizontal na cor amarela, com quarenta centímetros de largura, à meia altura, em toda a extensão das partes laterais e traseira da carroçaria, com o dístico ESCOLAR, em preto, sendo que, em caso de veículo de carroçaria pintada na cor amarela, as cores aqui indicadas devem ser invertidas.</w:t>
      </w:r>
      <w:r w:rsidRPr="00D93929">
        <w:rPr>
          <w:rFonts w:ascii="Arial Narrow" w:eastAsia="Times New Roman" w:hAnsi="Arial Narrow" w:cs="Arial"/>
          <w:color w:val="FF0000"/>
          <w:sz w:val="24"/>
          <w:szCs w:val="24"/>
          <w:lang w:eastAsia="pt-BR"/>
        </w:rPr>
        <w:t xml:space="preserve"> </w:t>
      </w:r>
    </w:p>
    <w:p w14:paraId="1D810607" w14:textId="77777777" w:rsidR="00D01E53" w:rsidRPr="00D93929" w:rsidRDefault="00D01E53" w:rsidP="00D01E53">
      <w:pPr>
        <w:spacing w:line="276" w:lineRule="auto"/>
        <w:ind w:left="0" w:right="283"/>
        <w:rPr>
          <w:rFonts w:ascii="Arial Narrow" w:eastAsia="MyriadPro-Regular" w:hAnsi="Arial Narrow" w:cs="Arial"/>
          <w:sz w:val="24"/>
          <w:szCs w:val="24"/>
          <w:lang w:eastAsia="pt-BR"/>
        </w:rPr>
      </w:pPr>
    </w:p>
    <w:p w14:paraId="79D0ED6B" w14:textId="77777777" w:rsidR="00D01E53" w:rsidRPr="00D93929" w:rsidRDefault="00D01E53" w:rsidP="00D01E53">
      <w:pPr>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b/>
          <w:sz w:val="24"/>
          <w:szCs w:val="24"/>
          <w:lang w:eastAsia="pt-BR"/>
        </w:rPr>
        <w:t>4.3.</w:t>
      </w:r>
      <w:r w:rsidRPr="00D93929">
        <w:rPr>
          <w:rFonts w:ascii="Arial Narrow" w:eastAsia="MyriadPro-Regular" w:hAnsi="Arial Narrow" w:cs="Arial"/>
          <w:sz w:val="24"/>
          <w:szCs w:val="24"/>
          <w:lang w:eastAsia="pt-BR"/>
        </w:rPr>
        <w:t xml:space="preserve"> </w:t>
      </w:r>
      <w:r w:rsidRPr="00D93929">
        <w:rPr>
          <w:rFonts w:ascii="Arial Narrow" w:eastAsia="MyriadPro-Regular" w:hAnsi="Arial Narrow" w:cs="Arial"/>
          <w:b/>
          <w:sz w:val="24"/>
          <w:szCs w:val="24"/>
          <w:lang w:eastAsia="pt-BR"/>
        </w:rPr>
        <w:t>DAS OBRIGAÇÕES DO MUNICIPIO</w:t>
      </w:r>
      <w:r w:rsidRPr="00D93929">
        <w:rPr>
          <w:rFonts w:ascii="Arial Narrow" w:eastAsia="MyriadPro-Regular" w:hAnsi="Arial Narrow" w:cs="Arial"/>
          <w:sz w:val="24"/>
          <w:szCs w:val="24"/>
          <w:lang w:eastAsia="pt-BR"/>
        </w:rPr>
        <w:t xml:space="preserve"> </w:t>
      </w:r>
    </w:p>
    <w:p w14:paraId="5F310885" w14:textId="77777777" w:rsidR="00D01E53" w:rsidRPr="00D93929" w:rsidRDefault="00D01E53" w:rsidP="00D01E53">
      <w:pPr>
        <w:numPr>
          <w:ilvl w:val="0"/>
          <w:numId w:val="3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Efetuar o pagamento no valor licitado.</w:t>
      </w:r>
    </w:p>
    <w:p w14:paraId="7720D0D2" w14:textId="77777777" w:rsidR="00D01E53" w:rsidRPr="00D93929" w:rsidRDefault="00D01E53" w:rsidP="00D01E53">
      <w:pPr>
        <w:numPr>
          <w:ilvl w:val="0"/>
          <w:numId w:val="3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Notificar, formal e tempestivamente, a CONTRATADA sobre as irregularidades observadas no cumprimento deste Contrato;</w:t>
      </w:r>
    </w:p>
    <w:p w14:paraId="40F807D1" w14:textId="77777777" w:rsidR="00D01E53" w:rsidRPr="00D93929" w:rsidRDefault="00D01E53" w:rsidP="00D01E53">
      <w:pPr>
        <w:numPr>
          <w:ilvl w:val="0"/>
          <w:numId w:val="3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Notificar a CONTRATADA por escrito e com antecedência, sobre multas, penalidades e quaisquer débitos de sua responsabilidade;</w:t>
      </w:r>
    </w:p>
    <w:p w14:paraId="0650BCC3" w14:textId="77777777" w:rsidR="00D01E53" w:rsidRPr="00D93929" w:rsidRDefault="00D01E53" w:rsidP="00D01E53">
      <w:pPr>
        <w:numPr>
          <w:ilvl w:val="0"/>
          <w:numId w:val="3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Fiscalizar e vistoriar os veículos utilizados na execução dos serviços, através do Departamento Municipal de Trânsito, a cada 06 (seis) meses ou quando achar necessário.</w:t>
      </w:r>
    </w:p>
    <w:p w14:paraId="62664487" w14:textId="77777777" w:rsidR="00D01E53" w:rsidRPr="00D93929" w:rsidRDefault="00D01E53" w:rsidP="00D01E53">
      <w:pPr>
        <w:numPr>
          <w:ilvl w:val="0"/>
          <w:numId w:val="3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Exigir o cumprimento rigoroso de todas as cláusulas e condições estabelecidas no presente contrato.</w:t>
      </w:r>
    </w:p>
    <w:p w14:paraId="085FD805" w14:textId="77777777" w:rsidR="00D01E53" w:rsidRPr="00D93929" w:rsidRDefault="00D01E53" w:rsidP="00D01E53">
      <w:pPr>
        <w:numPr>
          <w:ilvl w:val="0"/>
          <w:numId w:val="3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Fiscalizar, através do fiscal do contrato, a execução do objeto contratual, não eximida a CONTRATADA da integral responsabilidade pela observância do objeto do presente contrato.</w:t>
      </w:r>
    </w:p>
    <w:p w14:paraId="5FEEFDA6" w14:textId="77777777" w:rsidR="00D01E53" w:rsidRPr="00D93929" w:rsidRDefault="00D01E53" w:rsidP="00D01E53">
      <w:pPr>
        <w:numPr>
          <w:ilvl w:val="0"/>
          <w:numId w:val="3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O Município de Brasilândia – MS, através da Secretaria Municipal de Educação realizará através do fiscal de contrato, inspeções municipais mensais do veículo da empresa vencedora do transporte escolar, (conforme modelo de inspeção), bem como, caso </w:t>
      </w:r>
      <w:r w:rsidR="00D45300" w:rsidRPr="00D93929">
        <w:rPr>
          <w:rFonts w:ascii="Arial Narrow" w:eastAsia="MyriadPro-Regular" w:hAnsi="Arial Narrow" w:cs="Arial"/>
          <w:sz w:val="24"/>
          <w:szCs w:val="24"/>
          <w:lang w:eastAsia="pt-BR"/>
        </w:rPr>
        <w:t>haja</w:t>
      </w:r>
      <w:r w:rsidRPr="00D93929">
        <w:rPr>
          <w:rFonts w:ascii="Arial Narrow" w:eastAsia="MyriadPro-Regular" w:hAnsi="Arial Narrow" w:cs="Arial"/>
          <w:sz w:val="24"/>
          <w:szCs w:val="24"/>
          <w:lang w:eastAsia="pt-BR"/>
        </w:rPr>
        <w:t xml:space="preserve"> comunicações de qualquer tipo de irregularidade, a Secretaria emitirá notificações quando necessário, para a empresa providenciar adequação e/ou correção de problemas de qualquer natureza (conforme modelo de notificação).</w:t>
      </w:r>
    </w:p>
    <w:p w14:paraId="6E85AE3B"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sz w:val="24"/>
          <w:szCs w:val="24"/>
          <w:lang w:eastAsia="pt-BR"/>
        </w:rPr>
        <w:t xml:space="preserve">   </w:t>
      </w:r>
    </w:p>
    <w:p w14:paraId="197A00FA"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5. MODELO DE EXECUÇÃO DO OBJETO:</w:t>
      </w:r>
    </w:p>
    <w:p w14:paraId="78842DE4" w14:textId="77777777" w:rsidR="00D01E53" w:rsidRPr="00D93929" w:rsidRDefault="00D01E53" w:rsidP="00D01E53">
      <w:pPr>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5.1. Os serviços serão iniciados mediante entrega de Ordem de Serviço e devem ser iniciados em até 24horas a partir do recebimento da mesma;</w:t>
      </w:r>
    </w:p>
    <w:p w14:paraId="01E17114" w14:textId="77777777" w:rsidR="00D01E53" w:rsidRPr="00D93929" w:rsidRDefault="00D01E53" w:rsidP="00D01E53">
      <w:pPr>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5.2. Os serviços serão realizados de forma MENSAL, conforme dados fornecidos nos documentos emitidos pela secretaria de educação (Calendário Escolar, Mapa de trajeto, turno e km/dia, Lista de aluno da Linha);</w:t>
      </w:r>
    </w:p>
    <w:p w14:paraId="40BBB973" w14:textId="77777777" w:rsidR="00D01E53" w:rsidRPr="00D93929" w:rsidRDefault="00D01E53" w:rsidP="00D01E53">
      <w:pPr>
        <w:tabs>
          <w:tab w:val="left" w:pos="1182"/>
        </w:tabs>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 xml:space="preserve">5.3. Após a aferida a medição por parte da secretaria, a mesma deverá emitir Autorização de Fornecimento de acordo com KM conferida e encaminhar para o fornecedor em até 5 (cinco) dias.  </w:t>
      </w:r>
    </w:p>
    <w:p w14:paraId="7CC6388F" w14:textId="77777777" w:rsidR="00D01E53" w:rsidRPr="00D93929" w:rsidRDefault="00D01E53" w:rsidP="00D01E53">
      <w:pPr>
        <w:tabs>
          <w:tab w:val="left" w:pos="1182"/>
        </w:tabs>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5.4. No período de férias escolares conforme estabelecer calendário escolar, o transporte é pausado até o início do próximo ano letivo, portanto não terá rodagens das linhas e consequentemente o pagamento será proporcional aos dias trabalhados.</w:t>
      </w:r>
    </w:p>
    <w:p w14:paraId="5B74B73D" w14:textId="77777777" w:rsidR="00D01E53" w:rsidRPr="00D93929" w:rsidRDefault="00D01E53" w:rsidP="00D01E53">
      <w:pPr>
        <w:spacing w:line="276" w:lineRule="auto"/>
        <w:ind w:left="0" w:right="283"/>
        <w:rPr>
          <w:rFonts w:ascii="Arial Narrow" w:eastAsia="Times New Roman" w:hAnsi="Arial Narrow" w:cs="Times New Roman"/>
          <w:sz w:val="24"/>
          <w:szCs w:val="24"/>
          <w:lang w:eastAsia="pt-BR"/>
        </w:rPr>
      </w:pPr>
    </w:p>
    <w:p w14:paraId="27A69194"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6. MODELO DE GESTÃO DO CONTRATO QUE DESCREVE COMO A EXECUÇÃO DO OBJETO SERÁ ACOMPANHADA E FISCALIZADA:</w:t>
      </w:r>
    </w:p>
    <w:p w14:paraId="3C2B9C41" w14:textId="77777777" w:rsidR="00D01E53" w:rsidRPr="00D93929" w:rsidRDefault="00D01E53" w:rsidP="00D01E53">
      <w:pPr>
        <w:shd w:val="clear" w:color="auto" w:fill="FFFFFF"/>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Times New Roman"/>
          <w:sz w:val="24"/>
          <w:szCs w:val="24"/>
          <w:lang w:eastAsia="pt-BR"/>
        </w:rPr>
        <w:lastRenderedPageBreak/>
        <w:t>6.1. O contrato deverá ser executado fielmente pelas partes, de acordo com as cláusulas</w:t>
      </w:r>
      <w:r w:rsidRPr="00D93929">
        <w:rPr>
          <w:rFonts w:ascii="Arial Narrow" w:eastAsia="Times New Roman" w:hAnsi="Arial Narrow" w:cs="Times New Roman"/>
          <w:spacing w:val="-6"/>
          <w:sz w:val="24"/>
          <w:szCs w:val="24"/>
          <w:lang w:eastAsia="pt-BR"/>
        </w:rPr>
        <w:t xml:space="preserve"> </w:t>
      </w:r>
      <w:r w:rsidRPr="00D93929">
        <w:rPr>
          <w:rFonts w:ascii="Arial Narrow" w:eastAsia="Times New Roman" w:hAnsi="Arial Narrow" w:cs="Times New Roman"/>
          <w:sz w:val="24"/>
          <w:szCs w:val="24"/>
          <w:lang w:eastAsia="pt-BR"/>
        </w:rPr>
        <w:t>avençadas</w:t>
      </w:r>
      <w:r w:rsidRPr="00D93929">
        <w:rPr>
          <w:rFonts w:ascii="Arial Narrow" w:eastAsia="Times New Roman" w:hAnsi="Arial Narrow" w:cs="Times New Roman"/>
          <w:spacing w:val="-9"/>
          <w:sz w:val="24"/>
          <w:szCs w:val="24"/>
          <w:lang w:eastAsia="pt-BR"/>
        </w:rPr>
        <w:t xml:space="preserve"> </w:t>
      </w:r>
      <w:r w:rsidRPr="00D93929">
        <w:rPr>
          <w:rFonts w:ascii="Arial Narrow" w:eastAsia="Times New Roman" w:hAnsi="Arial Narrow" w:cs="Times New Roman"/>
          <w:sz w:val="24"/>
          <w:szCs w:val="24"/>
          <w:lang w:eastAsia="pt-BR"/>
        </w:rPr>
        <w:t>e</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as</w:t>
      </w:r>
      <w:r w:rsidRPr="00D93929">
        <w:rPr>
          <w:rFonts w:ascii="Arial Narrow" w:eastAsia="Times New Roman" w:hAnsi="Arial Narrow" w:cs="Times New Roman"/>
          <w:spacing w:val="-6"/>
          <w:sz w:val="24"/>
          <w:szCs w:val="24"/>
          <w:lang w:eastAsia="pt-BR"/>
        </w:rPr>
        <w:t xml:space="preserve"> </w:t>
      </w:r>
      <w:r w:rsidRPr="00D93929">
        <w:rPr>
          <w:rFonts w:ascii="Arial Narrow" w:eastAsia="Times New Roman" w:hAnsi="Arial Narrow" w:cs="Times New Roman"/>
          <w:sz w:val="24"/>
          <w:szCs w:val="24"/>
          <w:lang w:eastAsia="pt-BR"/>
        </w:rPr>
        <w:t>normas</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da</w:t>
      </w:r>
      <w:r w:rsidRPr="00D93929">
        <w:rPr>
          <w:rFonts w:ascii="Arial Narrow" w:eastAsia="Times New Roman" w:hAnsi="Arial Narrow" w:cs="Times New Roman"/>
          <w:spacing w:val="-7"/>
          <w:sz w:val="24"/>
          <w:szCs w:val="24"/>
          <w:lang w:eastAsia="pt-BR"/>
        </w:rPr>
        <w:t xml:space="preserve"> </w:t>
      </w:r>
      <w:r w:rsidRPr="00D93929">
        <w:rPr>
          <w:rFonts w:ascii="Arial Narrow" w:eastAsia="Times New Roman" w:hAnsi="Arial Narrow" w:cs="Times New Roman"/>
          <w:sz w:val="24"/>
          <w:szCs w:val="24"/>
          <w:lang w:eastAsia="pt-BR"/>
        </w:rPr>
        <w:t>Lei</w:t>
      </w:r>
      <w:r w:rsidRPr="00D93929">
        <w:rPr>
          <w:rFonts w:ascii="Arial Narrow" w:eastAsia="Times New Roman" w:hAnsi="Arial Narrow" w:cs="Times New Roman"/>
          <w:spacing w:val="-2"/>
          <w:sz w:val="24"/>
          <w:szCs w:val="24"/>
          <w:lang w:eastAsia="pt-BR"/>
        </w:rPr>
        <w:t xml:space="preserve"> </w:t>
      </w:r>
      <w:r w:rsidRPr="00D93929">
        <w:rPr>
          <w:rFonts w:ascii="Arial Narrow" w:eastAsia="Times New Roman" w:hAnsi="Arial Narrow" w:cs="Times New Roman"/>
          <w:sz w:val="24"/>
          <w:szCs w:val="24"/>
          <w:lang w:eastAsia="pt-BR"/>
        </w:rPr>
        <w:t>nº</w:t>
      </w:r>
      <w:r w:rsidRPr="00D93929">
        <w:rPr>
          <w:rFonts w:ascii="Arial Narrow" w:eastAsia="Times New Roman" w:hAnsi="Arial Narrow" w:cs="Times New Roman"/>
          <w:spacing w:val="-7"/>
          <w:sz w:val="24"/>
          <w:szCs w:val="24"/>
          <w:lang w:eastAsia="pt-BR"/>
        </w:rPr>
        <w:t xml:space="preserve"> </w:t>
      </w:r>
      <w:r w:rsidRPr="00D93929">
        <w:rPr>
          <w:rFonts w:ascii="Arial Narrow" w:eastAsia="Times New Roman" w:hAnsi="Arial Narrow" w:cs="Times New Roman"/>
          <w:sz w:val="24"/>
          <w:szCs w:val="24"/>
          <w:lang w:eastAsia="pt-BR"/>
        </w:rPr>
        <w:t>14.133,</w:t>
      </w:r>
      <w:r w:rsidRPr="00D93929">
        <w:rPr>
          <w:rFonts w:ascii="Arial Narrow" w:eastAsia="Times New Roman" w:hAnsi="Arial Narrow" w:cs="Times New Roman"/>
          <w:spacing w:val="-6"/>
          <w:sz w:val="24"/>
          <w:szCs w:val="24"/>
          <w:lang w:eastAsia="pt-BR"/>
        </w:rPr>
        <w:t xml:space="preserve"> </w:t>
      </w:r>
      <w:r w:rsidRPr="00D93929">
        <w:rPr>
          <w:rFonts w:ascii="Arial Narrow" w:eastAsia="Times New Roman" w:hAnsi="Arial Narrow" w:cs="Times New Roman"/>
          <w:sz w:val="24"/>
          <w:szCs w:val="24"/>
          <w:lang w:eastAsia="pt-BR"/>
        </w:rPr>
        <w:t>de</w:t>
      </w:r>
      <w:r w:rsidRPr="00D93929">
        <w:rPr>
          <w:rFonts w:ascii="Arial Narrow" w:eastAsia="Times New Roman" w:hAnsi="Arial Narrow" w:cs="Times New Roman"/>
          <w:spacing w:val="-7"/>
          <w:sz w:val="24"/>
          <w:szCs w:val="24"/>
          <w:lang w:eastAsia="pt-BR"/>
        </w:rPr>
        <w:t xml:space="preserve"> </w:t>
      </w:r>
      <w:r w:rsidRPr="00D93929">
        <w:rPr>
          <w:rFonts w:ascii="Arial Narrow" w:eastAsia="Times New Roman" w:hAnsi="Arial Narrow" w:cs="Times New Roman"/>
          <w:sz w:val="24"/>
          <w:szCs w:val="24"/>
          <w:lang w:eastAsia="pt-BR"/>
        </w:rPr>
        <w:t>2021,</w:t>
      </w:r>
      <w:r w:rsidRPr="00D93929">
        <w:rPr>
          <w:rFonts w:ascii="Arial Narrow" w:eastAsia="Times New Roman" w:hAnsi="Arial Narrow" w:cs="Times New Roman"/>
          <w:spacing w:val="-6"/>
          <w:sz w:val="24"/>
          <w:szCs w:val="24"/>
          <w:lang w:eastAsia="pt-BR"/>
        </w:rPr>
        <w:t xml:space="preserve"> </w:t>
      </w:r>
      <w:r w:rsidRPr="00D93929">
        <w:rPr>
          <w:rFonts w:ascii="Arial Narrow" w:eastAsia="Times New Roman" w:hAnsi="Arial Narrow" w:cs="Times New Roman"/>
          <w:sz w:val="24"/>
          <w:szCs w:val="24"/>
          <w:lang w:eastAsia="pt-BR"/>
        </w:rPr>
        <w:t>e</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cada</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parte</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responderá pelas consequências de sua inexecução total ou parcial.</w:t>
      </w:r>
    </w:p>
    <w:p w14:paraId="70163A02" w14:textId="77777777" w:rsidR="00D01E53" w:rsidRPr="00D93929" w:rsidRDefault="00D01E53" w:rsidP="00D01E53">
      <w:pPr>
        <w:widowControl w:val="0"/>
        <w:tabs>
          <w:tab w:val="left" w:pos="849"/>
        </w:tabs>
        <w:autoSpaceDE w:val="0"/>
        <w:autoSpaceDN w:val="0"/>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6.2. As comunicações entre o órgão ou entidade e a contratada devem ser realizadas por escrito sempre que o ato exigir tal formalidade, admitindo-se o uso de mensagem eletrônica para esse fim.</w:t>
      </w:r>
    </w:p>
    <w:p w14:paraId="1FBC5B1C" w14:textId="77777777" w:rsidR="00D01E53" w:rsidRPr="00D93929" w:rsidRDefault="00D01E53" w:rsidP="00D01E53">
      <w:pPr>
        <w:widowControl w:val="0"/>
        <w:tabs>
          <w:tab w:val="left" w:pos="849"/>
        </w:tabs>
        <w:autoSpaceDE w:val="0"/>
        <w:autoSpaceDN w:val="0"/>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6.3. O órgão ou entidade poderá convocar representante da empresa para adoção de providências que devam ser cumpridas de imediato.</w:t>
      </w:r>
    </w:p>
    <w:p w14:paraId="180008BB" w14:textId="77777777" w:rsidR="00D01E53" w:rsidRPr="00D93929" w:rsidRDefault="00D01E53" w:rsidP="00D01E53">
      <w:pPr>
        <w:widowControl w:val="0"/>
        <w:tabs>
          <w:tab w:val="left" w:pos="849"/>
        </w:tabs>
        <w:autoSpaceDE w:val="0"/>
        <w:autoSpaceDN w:val="0"/>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6.4. Após</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a</w:t>
      </w:r>
      <w:r w:rsidRPr="00D93929">
        <w:rPr>
          <w:rFonts w:ascii="Arial Narrow" w:eastAsia="Times New Roman" w:hAnsi="Arial Narrow" w:cs="Times New Roman"/>
          <w:spacing w:val="-7"/>
          <w:sz w:val="24"/>
          <w:szCs w:val="24"/>
          <w:lang w:eastAsia="pt-BR"/>
        </w:rPr>
        <w:t xml:space="preserve"> </w:t>
      </w:r>
      <w:r w:rsidRPr="00D93929">
        <w:rPr>
          <w:rFonts w:ascii="Arial Narrow" w:eastAsia="Times New Roman" w:hAnsi="Arial Narrow" w:cs="Times New Roman"/>
          <w:sz w:val="24"/>
          <w:szCs w:val="24"/>
          <w:lang w:eastAsia="pt-BR"/>
        </w:rPr>
        <w:t>assinatura</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do</w:t>
      </w:r>
      <w:r w:rsidRPr="00D93929">
        <w:rPr>
          <w:rFonts w:ascii="Arial Narrow" w:eastAsia="Times New Roman" w:hAnsi="Arial Narrow" w:cs="Times New Roman"/>
          <w:spacing w:val="-8"/>
          <w:sz w:val="24"/>
          <w:szCs w:val="24"/>
          <w:lang w:eastAsia="pt-BR"/>
        </w:rPr>
        <w:t xml:space="preserve"> </w:t>
      </w:r>
      <w:r w:rsidRPr="00D93929">
        <w:rPr>
          <w:rFonts w:ascii="Arial Narrow" w:eastAsia="Times New Roman" w:hAnsi="Arial Narrow" w:cs="Times New Roman"/>
          <w:sz w:val="24"/>
          <w:szCs w:val="24"/>
          <w:lang w:eastAsia="pt-BR"/>
        </w:rPr>
        <w:t>contrato</w:t>
      </w:r>
      <w:r w:rsidRPr="00D93929">
        <w:rPr>
          <w:rFonts w:ascii="Arial Narrow" w:eastAsia="Times New Roman" w:hAnsi="Arial Narrow" w:cs="Times New Roman"/>
          <w:spacing w:val="-6"/>
          <w:sz w:val="24"/>
          <w:szCs w:val="24"/>
          <w:lang w:eastAsia="pt-BR"/>
        </w:rPr>
        <w:t xml:space="preserve"> </w:t>
      </w:r>
      <w:r w:rsidRPr="00D93929">
        <w:rPr>
          <w:rFonts w:ascii="Arial Narrow" w:eastAsia="Times New Roman" w:hAnsi="Arial Narrow" w:cs="Times New Roman"/>
          <w:sz w:val="24"/>
          <w:szCs w:val="24"/>
          <w:lang w:eastAsia="pt-BR"/>
        </w:rPr>
        <w:t>ou</w:t>
      </w:r>
      <w:r w:rsidRPr="00D93929">
        <w:rPr>
          <w:rFonts w:ascii="Arial Narrow" w:eastAsia="Times New Roman" w:hAnsi="Arial Narrow" w:cs="Times New Roman"/>
          <w:spacing w:val="-5"/>
          <w:sz w:val="24"/>
          <w:szCs w:val="24"/>
          <w:lang w:eastAsia="pt-BR"/>
        </w:rPr>
        <w:t xml:space="preserve"> </w:t>
      </w:r>
      <w:r w:rsidRPr="00D93929">
        <w:rPr>
          <w:rFonts w:ascii="Arial Narrow" w:eastAsia="Times New Roman" w:hAnsi="Arial Narrow" w:cs="Times New Roman"/>
          <w:sz w:val="24"/>
          <w:szCs w:val="24"/>
          <w:lang w:eastAsia="pt-BR"/>
        </w:rPr>
        <w:t>instrumento</w:t>
      </w:r>
      <w:r w:rsidRPr="00D93929">
        <w:rPr>
          <w:rFonts w:ascii="Arial Narrow" w:eastAsia="Times New Roman" w:hAnsi="Arial Narrow" w:cs="Times New Roman"/>
          <w:spacing w:val="-3"/>
          <w:sz w:val="24"/>
          <w:szCs w:val="24"/>
          <w:lang w:eastAsia="pt-BR"/>
        </w:rPr>
        <w:t xml:space="preserve"> </w:t>
      </w:r>
      <w:r w:rsidRPr="00D93929">
        <w:rPr>
          <w:rFonts w:ascii="Arial Narrow" w:eastAsia="Times New Roman" w:hAnsi="Arial Narrow" w:cs="Times New Roman"/>
          <w:sz w:val="24"/>
          <w:szCs w:val="24"/>
          <w:lang w:eastAsia="pt-BR"/>
        </w:rPr>
        <w:t>equivalente,</w:t>
      </w:r>
      <w:r w:rsidRPr="00D93929">
        <w:rPr>
          <w:rFonts w:ascii="Arial Narrow" w:eastAsia="Times New Roman" w:hAnsi="Arial Narrow" w:cs="Times New Roman"/>
          <w:spacing w:val="-3"/>
          <w:sz w:val="24"/>
          <w:szCs w:val="24"/>
          <w:lang w:eastAsia="pt-BR"/>
        </w:rPr>
        <w:t xml:space="preserve"> </w:t>
      </w:r>
      <w:r w:rsidRPr="00D93929">
        <w:rPr>
          <w:rFonts w:ascii="Arial Narrow" w:eastAsia="Times New Roman" w:hAnsi="Arial Narrow" w:cs="Times New Roman"/>
          <w:sz w:val="24"/>
          <w:szCs w:val="24"/>
          <w:lang w:eastAsia="pt-BR"/>
        </w:rPr>
        <w:t>o</w:t>
      </w:r>
      <w:r w:rsidRPr="00D93929">
        <w:rPr>
          <w:rFonts w:ascii="Arial Narrow" w:eastAsia="Times New Roman" w:hAnsi="Arial Narrow" w:cs="Times New Roman"/>
          <w:spacing w:val="-5"/>
          <w:sz w:val="24"/>
          <w:szCs w:val="24"/>
          <w:lang w:eastAsia="pt-BR"/>
        </w:rPr>
        <w:t xml:space="preserve"> </w:t>
      </w:r>
      <w:r w:rsidRPr="00D93929">
        <w:rPr>
          <w:rFonts w:ascii="Arial Narrow" w:eastAsia="Times New Roman" w:hAnsi="Arial Narrow" w:cs="Times New Roman"/>
          <w:sz w:val="24"/>
          <w:szCs w:val="24"/>
          <w:lang w:eastAsia="pt-BR"/>
        </w:rPr>
        <w:t>órgão</w:t>
      </w:r>
      <w:r w:rsidRPr="00D93929">
        <w:rPr>
          <w:rFonts w:ascii="Arial Narrow" w:eastAsia="Times New Roman" w:hAnsi="Arial Narrow" w:cs="Times New Roman"/>
          <w:spacing w:val="-3"/>
          <w:sz w:val="24"/>
          <w:szCs w:val="24"/>
          <w:lang w:eastAsia="pt-BR"/>
        </w:rPr>
        <w:t xml:space="preserve"> </w:t>
      </w:r>
      <w:r w:rsidRPr="00D93929">
        <w:rPr>
          <w:rFonts w:ascii="Arial Narrow" w:eastAsia="Times New Roman" w:hAnsi="Arial Narrow" w:cs="Times New Roman"/>
          <w:sz w:val="24"/>
          <w:szCs w:val="24"/>
          <w:lang w:eastAsia="pt-BR"/>
        </w:rPr>
        <w:t>ou</w:t>
      </w:r>
      <w:r w:rsidRPr="00D93929">
        <w:rPr>
          <w:rFonts w:ascii="Arial Narrow" w:eastAsia="Times New Roman" w:hAnsi="Arial Narrow" w:cs="Times New Roman"/>
          <w:spacing w:val="-8"/>
          <w:sz w:val="24"/>
          <w:szCs w:val="24"/>
          <w:lang w:eastAsia="pt-BR"/>
        </w:rPr>
        <w:t xml:space="preserve"> </w:t>
      </w:r>
      <w:r w:rsidRPr="00D93929">
        <w:rPr>
          <w:rFonts w:ascii="Arial Narrow" w:eastAsia="Times New Roman" w:hAnsi="Arial Narrow" w:cs="Times New Roman"/>
          <w:sz w:val="24"/>
          <w:szCs w:val="24"/>
          <w:lang w:eastAsia="pt-BR"/>
        </w:rPr>
        <w:t>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w:t>
      </w:r>
      <w:r w:rsidRPr="00D93929">
        <w:rPr>
          <w:rFonts w:ascii="Arial Narrow" w:eastAsia="Times New Roman" w:hAnsi="Arial Narrow" w:cs="Times New Roman"/>
          <w:spacing w:val="-13"/>
          <w:sz w:val="24"/>
          <w:szCs w:val="24"/>
          <w:lang w:eastAsia="pt-BR"/>
        </w:rPr>
        <w:t xml:space="preserve"> </w:t>
      </w:r>
      <w:r w:rsidRPr="00D93929">
        <w:rPr>
          <w:rFonts w:ascii="Arial Narrow" w:eastAsia="Times New Roman" w:hAnsi="Arial Narrow" w:cs="Times New Roman"/>
          <w:sz w:val="24"/>
          <w:szCs w:val="24"/>
          <w:lang w:eastAsia="pt-BR"/>
        </w:rPr>
        <w:t>do</w:t>
      </w:r>
      <w:r w:rsidRPr="00D93929">
        <w:rPr>
          <w:rFonts w:ascii="Arial Narrow" w:eastAsia="Times New Roman" w:hAnsi="Arial Narrow" w:cs="Times New Roman"/>
          <w:spacing w:val="-12"/>
          <w:sz w:val="24"/>
          <w:szCs w:val="24"/>
          <w:lang w:eastAsia="pt-BR"/>
        </w:rPr>
        <w:t xml:space="preserve"> </w:t>
      </w:r>
      <w:r w:rsidRPr="00D93929">
        <w:rPr>
          <w:rFonts w:ascii="Arial Narrow" w:eastAsia="Times New Roman" w:hAnsi="Arial Narrow" w:cs="Times New Roman"/>
          <w:sz w:val="24"/>
          <w:szCs w:val="24"/>
          <w:lang w:eastAsia="pt-BR"/>
        </w:rPr>
        <w:t>método</w:t>
      </w:r>
      <w:r w:rsidRPr="00D93929">
        <w:rPr>
          <w:rFonts w:ascii="Arial Narrow" w:eastAsia="Times New Roman" w:hAnsi="Arial Narrow" w:cs="Times New Roman"/>
          <w:spacing w:val="-15"/>
          <w:sz w:val="24"/>
          <w:szCs w:val="24"/>
          <w:lang w:eastAsia="pt-BR"/>
        </w:rPr>
        <w:t xml:space="preserve"> </w:t>
      </w:r>
      <w:r w:rsidRPr="00D93929">
        <w:rPr>
          <w:rFonts w:ascii="Arial Narrow" w:eastAsia="Times New Roman" w:hAnsi="Arial Narrow" w:cs="Times New Roman"/>
          <w:sz w:val="24"/>
          <w:szCs w:val="24"/>
          <w:lang w:eastAsia="pt-BR"/>
        </w:rPr>
        <w:t>de</w:t>
      </w:r>
      <w:r w:rsidRPr="00D93929">
        <w:rPr>
          <w:rFonts w:ascii="Arial Narrow" w:eastAsia="Times New Roman" w:hAnsi="Arial Narrow" w:cs="Times New Roman"/>
          <w:spacing w:val="-14"/>
          <w:sz w:val="24"/>
          <w:szCs w:val="24"/>
          <w:lang w:eastAsia="pt-BR"/>
        </w:rPr>
        <w:t xml:space="preserve"> </w:t>
      </w:r>
      <w:r w:rsidRPr="00D93929">
        <w:rPr>
          <w:rFonts w:ascii="Arial Narrow" w:eastAsia="Times New Roman" w:hAnsi="Arial Narrow" w:cs="Times New Roman"/>
          <w:sz w:val="24"/>
          <w:szCs w:val="24"/>
          <w:lang w:eastAsia="pt-BR"/>
        </w:rPr>
        <w:t>aferição</w:t>
      </w:r>
      <w:r w:rsidRPr="00D93929">
        <w:rPr>
          <w:rFonts w:ascii="Arial Narrow" w:eastAsia="Times New Roman" w:hAnsi="Arial Narrow" w:cs="Times New Roman"/>
          <w:spacing w:val="-14"/>
          <w:sz w:val="24"/>
          <w:szCs w:val="24"/>
          <w:lang w:eastAsia="pt-BR"/>
        </w:rPr>
        <w:t xml:space="preserve"> </w:t>
      </w:r>
      <w:r w:rsidRPr="00D93929">
        <w:rPr>
          <w:rFonts w:ascii="Arial Narrow" w:eastAsia="Times New Roman" w:hAnsi="Arial Narrow" w:cs="Times New Roman"/>
          <w:sz w:val="24"/>
          <w:szCs w:val="24"/>
          <w:lang w:eastAsia="pt-BR"/>
        </w:rPr>
        <w:t>dos</w:t>
      </w:r>
      <w:r w:rsidRPr="00D93929">
        <w:rPr>
          <w:rFonts w:ascii="Arial Narrow" w:eastAsia="Times New Roman" w:hAnsi="Arial Narrow" w:cs="Times New Roman"/>
          <w:spacing w:val="-13"/>
          <w:sz w:val="24"/>
          <w:szCs w:val="24"/>
          <w:lang w:eastAsia="pt-BR"/>
        </w:rPr>
        <w:t xml:space="preserve"> </w:t>
      </w:r>
      <w:r w:rsidRPr="00D93929">
        <w:rPr>
          <w:rFonts w:ascii="Arial Narrow" w:eastAsia="Times New Roman" w:hAnsi="Arial Narrow" w:cs="Times New Roman"/>
          <w:sz w:val="24"/>
          <w:szCs w:val="24"/>
          <w:lang w:eastAsia="pt-BR"/>
        </w:rPr>
        <w:t>resultados</w:t>
      </w:r>
      <w:r w:rsidRPr="00D93929">
        <w:rPr>
          <w:rFonts w:ascii="Arial Narrow" w:eastAsia="Times New Roman" w:hAnsi="Arial Narrow" w:cs="Times New Roman"/>
          <w:spacing w:val="-12"/>
          <w:sz w:val="24"/>
          <w:szCs w:val="24"/>
          <w:lang w:eastAsia="pt-BR"/>
        </w:rPr>
        <w:t xml:space="preserve"> </w:t>
      </w:r>
      <w:r w:rsidRPr="00D93929">
        <w:rPr>
          <w:rFonts w:ascii="Arial Narrow" w:eastAsia="Times New Roman" w:hAnsi="Arial Narrow" w:cs="Times New Roman"/>
          <w:sz w:val="24"/>
          <w:szCs w:val="24"/>
          <w:lang w:eastAsia="pt-BR"/>
        </w:rPr>
        <w:t>e</w:t>
      </w:r>
      <w:r w:rsidRPr="00D93929">
        <w:rPr>
          <w:rFonts w:ascii="Arial Narrow" w:eastAsia="Times New Roman" w:hAnsi="Arial Narrow" w:cs="Times New Roman"/>
          <w:spacing w:val="-14"/>
          <w:sz w:val="24"/>
          <w:szCs w:val="24"/>
          <w:lang w:eastAsia="pt-BR"/>
        </w:rPr>
        <w:t xml:space="preserve"> </w:t>
      </w:r>
      <w:r w:rsidRPr="00D93929">
        <w:rPr>
          <w:rFonts w:ascii="Arial Narrow" w:eastAsia="Times New Roman" w:hAnsi="Arial Narrow" w:cs="Times New Roman"/>
          <w:sz w:val="24"/>
          <w:szCs w:val="24"/>
          <w:lang w:eastAsia="pt-BR"/>
        </w:rPr>
        <w:t>das</w:t>
      </w:r>
      <w:r w:rsidRPr="00D93929">
        <w:rPr>
          <w:rFonts w:ascii="Arial Narrow" w:eastAsia="Times New Roman" w:hAnsi="Arial Narrow" w:cs="Times New Roman"/>
          <w:spacing w:val="-13"/>
          <w:sz w:val="24"/>
          <w:szCs w:val="24"/>
          <w:lang w:eastAsia="pt-BR"/>
        </w:rPr>
        <w:t xml:space="preserve"> </w:t>
      </w:r>
      <w:r w:rsidRPr="00D93929">
        <w:rPr>
          <w:rFonts w:ascii="Arial Narrow" w:eastAsia="Times New Roman" w:hAnsi="Arial Narrow" w:cs="Times New Roman"/>
          <w:sz w:val="24"/>
          <w:szCs w:val="24"/>
          <w:lang w:eastAsia="pt-BR"/>
        </w:rPr>
        <w:t>sanções</w:t>
      </w:r>
      <w:r w:rsidRPr="00D93929">
        <w:rPr>
          <w:rFonts w:ascii="Arial Narrow" w:eastAsia="Times New Roman" w:hAnsi="Arial Narrow" w:cs="Times New Roman"/>
          <w:spacing w:val="-13"/>
          <w:sz w:val="24"/>
          <w:szCs w:val="24"/>
          <w:lang w:eastAsia="pt-BR"/>
        </w:rPr>
        <w:t xml:space="preserve"> </w:t>
      </w:r>
      <w:r w:rsidRPr="00D93929">
        <w:rPr>
          <w:rFonts w:ascii="Arial Narrow" w:eastAsia="Times New Roman" w:hAnsi="Arial Narrow" w:cs="Times New Roman"/>
          <w:sz w:val="24"/>
          <w:szCs w:val="24"/>
          <w:lang w:eastAsia="pt-BR"/>
        </w:rPr>
        <w:t>aplicáveis,</w:t>
      </w:r>
      <w:r w:rsidRPr="00D93929">
        <w:rPr>
          <w:rFonts w:ascii="Arial Narrow" w:eastAsia="Times New Roman" w:hAnsi="Arial Narrow" w:cs="Times New Roman"/>
          <w:spacing w:val="-10"/>
          <w:sz w:val="24"/>
          <w:szCs w:val="24"/>
          <w:lang w:eastAsia="pt-BR"/>
        </w:rPr>
        <w:t xml:space="preserve"> </w:t>
      </w:r>
      <w:r w:rsidRPr="00D93929">
        <w:rPr>
          <w:rFonts w:ascii="Arial Narrow" w:eastAsia="Times New Roman" w:hAnsi="Arial Narrow" w:cs="Times New Roman"/>
          <w:sz w:val="24"/>
          <w:szCs w:val="24"/>
          <w:lang w:eastAsia="pt-BR"/>
        </w:rPr>
        <w:t>dentre</w:t>
      </w:r>
      <w:r w:rsidRPr="00D93929">
        <w:rPr>
          <w:rFonts w:ascii="Arial Narrow" w:eastAsia="Times New Roman" w:hAnsi="Arial Narrow" w:cs="Times New Roman"/>
          <w:spacing w:val="-11"/>
          <w:sz w:val="24"/>
          <w:szCs w:val="24"/>
          <w:lang w:eastAsia="pt-BR"/>
        </w:rPr>
        <w:t xml:space="preserve"> </w:t>
      </w:r>
      <w:r w:rsidRPr="00D93929">
        <w:rPr>
          <w:rFonts w:ascii="Arial Narrow" w:eastAsia="Times New Roman" w:hAnsi="Arial Narrow" w:cs="Times New Roman"/>
          <w:sz w:val="24"/>
          <w:szCs w:val="24"/>
          <w:lang w:eastAsia="pt-BR"/>
        </w:rPr>
        <w:t>outros.</w:t>
      </w:r>
    </w:p>
    <w:p w14:paraId="545BB351" w14:textId="77777777" w:rsidR="00D01E53" w:rsidRPr="00D93929" w:rsidRDefault="00D01E53" w:rsidP="00D01E53">
      <w:pPr>
        <w:widowControl w:val="0"/>
        <w:tabs>
          <w:tab w:val="left" w:pos="849"/>
        </w:tabs>
        <w:autoSpaceDE w:val="0"/>
        <w:autoSpaceDN w:val="0"/>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6.5. A execução do</w:t>
      </w:r>
      <w:r w:rsidRPr="00D93929">
        <w:rPr>
          <w:rFonts w:ascii="Arial Narrow" w:eastAsia="Times New Roman" w:hAnsi="Arial Narrow" w:cs="Times New Roman"/>
          <w:spacing w:val="-3"/>
          <w:sz w:val="24"/>
          <w:szCs w:val="24"/>
          <w:lang w:eastAsia="pt-BR"/>
        </w:rPr>
        <w:t xml:space="preserve"> </w:t>
      </w:r>
      <w:r w:rsidRPr="00D93929">
        <w:rPr>
          <w:rFonts w:ascii="Arial Narrow" w:eastAsia="Times New Roman" w:hAnsi="Arial Narrow" w:cs="Times New Roman"/>
          <w:sz w:val="24"/>
          <w:szCs w:val="24"/>
          <w:lang w:eastAsia="pt-BR"/>
        </w:rPr>
        <w:t>contrato deverá</w:t>
      </w:r>
      <w:r w:rsidRPr="00D93929">
        <w:rPr>
          <w:rFonts w:ascii="Arial Narrow" w:eastAsia="Times New Roman" w:hAnsi="Arial Narrow" w:cs="Times New Roman"/>
          <w:spacing w:val="-2"/>
          <w:sz w:val="24"/>
          <w:szCs w:val="24"/>
          <w:lang w:eastAsia="pt-BR"/>
        </w:rPr>
        <w:t xml:space="preserve"> </w:t>
      </w:r>
      <w:r w:rsidRPr="00D93929">
        <w:rPr>
          <w:rFonts w:ascii="Arial Narrow" w:eastAsia="Times New Roman" w:hAnsi="Arial Narrow" w:cs="Times New Roman"/>
          <w:sz w:val="24"/>
          <w:szCs w:val="24"/>
          <w:lang w:eastAsia="pt-BR"/>
        </w:rPr>
        <w:t>ser acompanhada e fiscalizada</w:t>
      </w:r>
      <w:r w:rsidRPr="00D93929">
        <w:rPr>
          <w:rFonts w:ascii="Arial Narrow" w:eastAsia="Times New Roman" w:hAnsi="Arial Narrow" w:cs="Times New Roman"/>
          <w:spacing w:val="-2"/>
          <w:sz w:val="24"/>
          <w:szCs w:val="24"/>
          <w:lang w:eastAsia="pt-BR"/>
        </w:rPr>
        <w:t xml:space="preserve"> </w:t>
      </w:r>
      <w:r w:rsidRPr="00D93929">
        <w:rPr>
          <w:rFonts w:ascii="Arial Narrow" w:eastAsia="Times New Roman" w:hAnsi="Arial Narrow" w:cs="Times New Roman"/>
          <w:sz w:val="24"/>
          <w:szCs w:val="24"/>
          <w:lang w:eastAsia="pt-BR"/>
        </w:rPr>
        <w:t>pelo(s)</w:t>
      </w:r>
      <w:r w:rsidRPr="00D93929">
        <w:rPr>
          <w:rFonts w:ascii="Arial Narrow" w:eastAsia="Times New Roman" w:hAnsi="Arial Narrow" w:cs="Times New Roman"/>
          <w:spacing w:val="-2"/>
          <w:sz w:val="24"/>
          <w:szCs w:val="24"/>
          <w:lang w:eastAsia="pt-BR"/>
        </w:rPr>
        <w:t xml:space="preserve"> </w:t>
      </w:r>
      <w:r w:rsidRPr="00D93929">
        <w:rPr>
          <w:rFonts w:ascii="Arial Narrow" w:eastAsia="Times New Roman" w:hAnsi="Arial Narrow" w:cs="Times New Roman"/>
          <w:sz w:val="24"/>
          <w:szCs w:val="24"/>
          <w:lang w:eastAsia="pt-BR"/>
        </w:rPr>
        <w:t xml:space="preserve">fiscal(is) </w:t>
      </w:r>
      <w:r w:rsidRPr="00D93929">
        <w:rPr>
          <w:rFonts w:ascii="Arial Narrow" w:eastAsia="Times New Roman" w:hAnsi="Arial Narrow" w:cs="Times New Roman"/>
          <w:spacing w:val="-6"/>
          <w:sz w:val="24"/>
          <w:szCs w:val="24"/>
          <w:lang w:eastAsia="pt-BR"/>
        </w:rPr>
        <w:t>do</w:t>
      </w:r>
      <w:r w:rsidRPr="00D93929">
        <w:rPr>
          <w:rFonts w:ascii="Arial Narrow" w:eastAsia="Times New Roman" w:hAnsi="Arial Narrow" w:cs="Times New Roman"/>
          <w:spacing w:val="-15"/>
          <w:sz w:val="24"/>
          <w:szCs w:val="24"/>
          <w:lang w:eastAsia="pt-BR"/>
        </w:rPr>
        <w:t xml:space="preserve"> </w:t>
      </w:r>
      <w:r w:rsidRPr="00D93929">
        <w:rPr>
          <w:rFonts w:ascii="Arial Narrow" w:eastAsia="Times New Roman" w:hAnsi="Arial Narrow" w:cs="Times New Roman"/>
          <w:spacing w:val="-6"/>
          <w:sz w:val="24"/>
          <w:szCs w:val="24"/>
          <w:lang w:eastAsia="pt-BR"/>
        </w:rPr>
        <w:t>contrato,</w:t>
      </w:r>
      <w:r w:rsidRPr="00D93929">
        <w:rPr>
          <w:rFonts w:ascii="Arial Narrow" w:eastAsia="Times New Roman" w:hAnsi="Arial Narrow" w:cs="Times New Roman"/>
          <w:spacing w:val="-13"/>
          <w:sz w:val="24"/>
          <w:szCs w:val="24"/>
          <w:lang w:eastAsia="pt-BR"/>
        </w:rPr>
        <w:t xml:space="preserve"> </w:t>
      </w:r>
      <w:r w:rsidRPr="00D93929">
        <w:rPr>
          <w:rFonts w:ascii="Arial Narrow" w:eastAsia="Times New Roman" w:hAnsi="Arial Narrow" w:cs="Times New Roman"/>
          <w:spacing w:val="-6"/>
          <w:sz w:val="24"/>
          <w:szCs w:val="24"/>
          <w:lang w:eastAsia="pt-BR"/>
        </w:rPr>
        <w:t>ou</w:t>
      </w:r>
      <w:r w:rsidRPr="00D93929">
        <w:rPr>
          <w:rFonts w:ascii="Arial Narrow" w:eastAsia="Times New Roman" w:hAnsi="Arial Narrow" w:cs="Times New Roman"/>
          <w:spacing w:val="-17"/>
          <w:sz w:val="24"/>
          <w:szCs w:val="24"/>
          <w:lang w:eastAsia="pt-BR"/>
        </w:rPr>
        <w:t xml:space="preserve"> </w:t>
      </w:r>
      <w:r w:rsidRPr="00D93929">
        <w:rPr>
          <w:rFonts w:ascii="Arial Narrow" w:eastAsia="Times New Roman" w:hAnsi="Arial Narrow" w:cs="Times New Roman"/>
          <w:spacing w:val="-6"/>
          <w:sz w:val="24"/>
          <w:szCs w:val="24"/>
          <w:lang w:eastAsia="pt-BR"/>
        </w:rPr>
        <w:t>pelos</w:t>
      </w:r>
      <w:r w:rsidRPr="00D93929">
        <w:rPr>
          <w:rFonts w:ascii="Arial Narrow" w:eastAsia="Times New Roman" w:hAnsi="Arial Narrow" w:cs="Times New Roman"/>
          <w:spacing w:val="-17"/>
          <w:sz w:val="24"/>
          <w:szCs w:val="24"/>
          <w:lang w:eastAsia="pt-BR"/>
        </w:rPr>
        <w:t xml:space="preserve"> </w:t>
      </w:r>
      <w:r w:rsidRPr="00D93929">
        <w:rPr>
          <w:rFonts w:ascii="Arial Narrow" w:eastAsia="Times New Roman" w:hAnsi="Arial Narrow" w:cs="Times New Roman"/>
          <w:spacing w:val="-6"/>
          <w:sz w:val="24"/>
          <w:szCs w:val="24"/>
          <w:lang w:eastAsia="pt-BR"/>
        </w:rPr>
        <w:t>respectivos</w:t>
      </w:r>
      <w:r w:rsidRPr="00D93929">
        <w:rPr>
          <w:rFonts w:ascii="Arial Narrow" w:eastAsia="Times New Roman" w:hAnsi="Arial Narrow" w:cs="Times New Roman"/>
          <w:spacing w:val="-16"/>
          <w:sz w:val="24"/>
          <w:szCs w:val="24"/>
          <w:lang w:eastAsia="pt-BR"/>
        </w:rPr>
        <w:t xml:space="preserve"> </w:t>
      </w:r>
      <w:r w:rsidRPr="00D93929">
        <w:rPr>
          <w:rFonts w:ascii="Arial Narrow" w:eastAsia="Times New Roman" w:hAnsi="Arial Narrow" w:cs="Times New Roman"/>
          <w:spacing w:val="-6"/>
          <w:sz w:val="24"/>
          <w:szCs w:val="24"/>
          <w:lang w:eastAsia="pt-BR"/>
        </w:rPr>
        <w:t>substitutos</w:t>
      </w:r>
      <w:r w:rsidRPr="00D93929">
        <w:rPr>
          <w:rFonts w:ascii="Arial Narrow" w:eastAsia="Times New Roman" w:hAnsi="Arial Narrow" w:cs="Times New Roman"/>
          <w:spacing w:val="-17"/>
          <w:sz w:val="24"/>
          <w:szCs w:val="24"/>
          <w:lang w:eastAsia="pt-BR"/>
        </w:rPr>
        <w:t xml:space="preserve"> </w:t>
      </w:r>
      <w:r w:rsidRPr="00D93929">
        <w:rPr>
          <w:rFonts w:ascii="Arial Narrow" w:eastAsia="Times New Roman" w:hAnsi="Arial Narrow" w:cs="Times New Roman"/>
          <w:spacing w:val="-6"/>
          <w:sz w:val="24"/>
          <w:szCs w:val="24"/>
          <w:lang w:eastAsia="pt-BR"/>
        </w:rPr>
        <w:t>(Lei</w:t>
      </w:r>
      <w:r w:rsidRPr="00D93929">
        <w:rPr>
          <w:rFonts w:ascii="Arial Narrow" w:eastAsia="Times New Roman" w:hAnsi="Arial Narrow" w:cs="Times New Roman"/>
          <w:spacing w:val="-15"/>
          <w:sz w:val="24"/>
          <w:szCs w:val="24"/>
          <w:lang w:eastAsia="pt-BR"/>
        </w:rPr>
        <w:t xml:space="preserve"> </w:t>
      </w:r>
      <w:r w:rsidRPr="00D93929">
        <w:rPr>
          <w:rFonts w:ascii="Arial Narrow" w:eastAsia="Times New Roman" w:hAnsi="Arial Narrow" w:cs="Times New Roman"/>
          <w:spacing w:val="-6"/>
          <w:sz w:val="24"/>
          <w:szCs w:val="24"/>
          <w:lang w:eastAsia="pt-BR"/>
        </w:rPr>
        <w:t>nº</w:t>
      </w:r>
      <w:r w:rsidRPr="00D93929">
        <w:rPr>
          <w:rFonts w:ascii="Arial Narrow" w:eastAsia="Times New Roman" w:hAnsi="Arial Narrow" w:cs="Times New Roman"/>
          <w:spacing w:val="-15"/>
          <w:sz w:val="24"/>
          <w:szCs w:val="24"/>
          <w:lang w:eastAsia="pt-BR"/>
        </w:rPr>
        <w:t xml:space="preserve"> </w:t>
      </w:r>
      <w:r w:rsidRPr="00D93929">
        <w:rPr>
          <w:rFonts w:ascii="Arial Narrow" w:eastAsia="Times New Roman" w:hAnsi="Arial Narrow" w:cs="Times New Roman"/>
          <w:spacing w:val="-6"/>
          <w:sz w:val="24"/>
          <w:szCs w:val="24"/>
          <w:lang w:eastAsia="pt-BR"/>
        </w:rPr>
        <w:t>14.133,</w:t>
      </w:r>
      <w:r w:rsidRPr="00D93929">
        <w:rPr>
          <w:rFonts w:ascii="Arial Narrow" w:eastAsia="Times New Roman" w:hAnsi="Arial Narrow" w:cs="Times New Roman"/>
          <w:spacing w:val="-16"/>
          <w:sz w:val="24"/>
          <w:szCs w:val="24"/>
          <w:lang w:eastAsia="pt-BR"/>
        </w:rPr>
        <w:t xml:space="preserve"> </w:t>
      </w:r>
      <w:r w:rsidRPr="00D93929">
        <w:rPr>
          <w:rFonts w:ascii="Arial Narrow" w:eastAsia="Times New Roman" w:hAnsi="Arial Narrow" w:cs="Times New Roman"/>
          <w:spacing w:val="-6"/>
          <w:sz w:val="24"/>
          <w:szCs w:val="24"/>
          <w:lang w:eastAsia="pt-BR"/>
        </w:rPr>
        <w:t>de</w:t>
      </w:r>
      <w:r w:rsidRPr="00D93929">
        <w:rPr>
          <w:rFonts w:ascii="Arial Narrow" w:eastAsia="Times New Roman" w:hAnsi="Arial Narrow" w:cs="Times New Roman"/>
          <w:spacing w:val="-14"/>
          <w:sz w:val="24"/>
          <w:szCs w:val="24"/>
          <w:lang w:eastAsia="pt-BR"/>
        </w:rPr>
        <w:t xml:space="preserve"> </w:t>
      </w:r>
      <w:r w:rsidRPr="00D93929">
        <w:rPr>
          <w:rFonts w:ascii="Arial Narrow" w:eastAsia="Times New Roman" w:hAnsi="Arial Narrow" w:cs="Times New Roman"/>
          <w:spacing w:val="-6"/>
          <w:sz w:val="24"/>
          <w:szCs w:val="24"/>
          <w:lang w:eastAsia="pt-BR"/>
        </w:rPr>
        <w:t>2021,</w:t>
      </w:r>
      <w:r w:rsidRPr="00D93929">
        <w:rPr>
          <w:rFonts w:ascii="Arial Narrow" w:eastAsia="Times New Roman" w:hAnsi="Arial Narrow" w:cs="Times New Roman"/>
          <w:spacing w:val="-16"/>
          <w:sz w:val="24"/>
          <w:szCs w:val="24"/>
          <w:lang w:eastAsia="pt-BR"/>
        </w:rPr>
        <w:t xml:space="preserve"> </w:t>
      </w:r>
      <w:r w:rsidRPr="00D93929">
        <w:rPr>
          <w:rFonts w:ascii="Arial Narrow" w:eastAsia="Times New Roman" w:hAnsi="Arial Narrow" w:cs="Times New Roman"/>
          <w:spacing w:val="-6"/>
          <w:sz w:val="24"/>
          <w:szCs w:val="24"/>
          <w:lang w:eastAsia="pt-BR"/>
        </w:rPr>
        <w:t>art.</w:t>
      </w:r>
      <w:r w:rsidRPr="00D93929">
        <w:rPr>
          <w:rFonts w:ascii="Arial Narrow" w:eastAsia="Times New Roman" w:hAnsi="Arial Narrow" w:cs="Times New Roman"/>
          <w:spacing w:val="-16"/>
          <w:sz w:val="24"/>
          <w:szCs w:val="24"/>
          <w:lang w:eastAsia="pt-BR"/>
        </w:rPr>
        <w:t xml:space="preserve"> </w:t>
      </w:r>
      <w:r w:rsidRPr="00D93929">
        <w:rPr>
          <w:rFonts w:ascii="Arial Narrow" w:eastAsia="Times New Roman" w:hAnsi="Arial Narrow" w:cs="Times New Roman"/>
          <w:spacing w:val="-6"/>
          <w:sz w:val="24"/>
          <w:szCs w:val="24"/>
          <w:lang w:eastAsia="pt-BR"/>
        </w:rPr>
        <w:t>117,</w:t>
      </w:r>
      <w:r w:rsidRPr="00D93929">
        <w:rPr>
          <w:rFonts w:ascii="Arial Narrow" w:eastAsia="Times New Roman" w:hAnsi="Arial Narrow" w:cs="Times New Roman"/>
          <w:spacing w:val="-16"/>
          <w:sz w:val="24"/>
          <w:szCs w:val="24"/>
          <w:lang w:eastAsia="pt-BR"/>
        </w:rPr>
        <w:t xml:space="preserve"> </w:t>
      </w:r>
      <w:r w:rsidRPr="00D93929">
        <w:rPr>
          <w:rFonts w:ascii="Arial Narrow" w:eastAsia="Times New Roman" w:hAnsi="Arial Narrow" w:cs="Times New Roman"/>
          <w:spacing w:val="-6"/>
          <w:sz w:val="24"/>
          <w:szCs w:val="24"/>
          <w:lang w:eastAsia="pt-BR"/>
        </w:rPr>
        <w:t>caput).</w:t>
      </w:r>
    </w:p>
    <w:p w14:paraId="5CFB0BE8" w14:textId="77777777" w:rsidR="00D01E53" w:rsidRPr="00D93929" w:rsidRDefault="00D01E53" w:rsidP="00D01E53">
      <w:pPr>
        <w:widowControl w:val="0"/>
        <w:tabs>
          <w:tab w:val="left" w:pos="849"/>
        </w:tabs>
        <w:autoSpaceDE w:val="0"/>
        <w:autoSpaceDN w:val="0"/>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6.6. O</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(s)</w:t>
      </w:r>
      <w:r w:rsidRPr="00D93929">
        <w:rPr>
          <w:rFonts w:ascii="Arial Narrow" w:eastAsia="Times New Roman" w:hAnsi="Arial Narrow" w:cs="Times New Roman"/>
          <w:spacing w:val="-7"/>
          <w:sz w:val="24"/>
          <w:szCs w:val="24"/>
          <w:lang w:eastAsia="pt-BR"/>
        </w:rPr>
        <w:t xml:space="preserve"> </w:t>
      </w:r>
      <w:r w:rsidRPr="00D93929">
        <w:rPr>
          <w:rFonts w:ascii="Arial Narrow" w:eastAsia="Times New Roman" w:hAnsi="Arial Narrow" w:cs="Times New Roman"/>
          <w:sz w:val="24"/>
          <w:szCs w:val="24"/>
          <w:lang w:eastAsia="pt-BR"/>
        </w:rPr>
        <w:t>fiscal</w:t>
      </w:r>
      <w:r w:rsidRPr="00D93929">
        <w:rPr>
          <w:rFonts w:ascii="Arial Narrow" w:eastAsia="Times New Roman" w:hAnsi="Arial Narrow" w:cs="Times New Roman"/>
          <w:spacing w:val="-8"/>
          <w:sz w:val="24"/>
          <w:szCs w:val="24"/>
          <w:lang w:eastAsia="pt-BR"/>
        </w:rPr>
        <w:t xml:space="preserve"> </w:t>
      </w:r>
      <w:r w:rsidRPr="00D93929">
        <w:rPr>
          <w:rFonts w:ascii="Arial Narrow" w:eastAsia="Times New Roman" w:hAnsi="Arial Narrow" w:cs="Times New Roman"/>
          <w:sz w:val="24"/>
          <w:szCs w:val="24"/>
          <w:lang w:eastAsia="pt-BR"/>
        </w:rPr>
        <w:t>(is)</w:t>
      </w:r>
      <w:r w:rsidRPr="00D93929">
        <w:rPr>
          <w:rFonts w:ascii="Arial Narrow" w:eastAsia="Times New Roman" w:hAnsi="Arial Narrow" w:cs="Times New Roman"/>
          <w:spacing w:val="-7"/>
          <w:sz w:val="24"/>
          <w:szCs w:val="24"/>
          <w:lang w:eastAsia="pt-BR"/>
        </w:rPr>
        <w:t xml:space="preserve"> </w:t>
      </w:r>
      <w:r w:rsidRPr="00D93929">
        <w:rPr>
          <w:rFonts w:ascii="Arial Narrow" w:eastAsia="Times New Roman" w:hAnsi="Arial Narrow" w:cs="Times New Roman"/>
          <w:sz w:val="24"/>
          <w:szCs w:val="24"/>
          <w:lang w:eastAsia="pt-BR"/>
        </w:rPr>
        <w:t>do</w:t>
      </w:r>
      <w:r w:rsidRPr="00D93929">
        <w:rPr>
          <w:rFonts w:ascii="Arial Narrow" w:eastAsia="Times New Roman" w:hAnsi="Arial Narrow" w:cs="Times New Roman"/>
          <w:spacing w:val="-9"/>
          <w:sz w:val="24"/>
          <w:szCs w:val="24"/>
          <w:lang w:eastAsia="pt-BR"/>
        </w:rPr>
        <w:t xml:space="preserve"> </w:t>
      </w:r>
      <w:r w:rsidRPr="00D93929">
        <w:rPr>
          <w:rFonts w:ascii="Arial Narrow" w:eastAsia="Times New Roman" w:hAnsi="Arial Narrow" w:cs="Times New Roman"/>
          <w:sz w:val="24"/>
          <w:szCs w:val="24"/>
          <w:lang w:eastAsia="pt-BR"/>
        </w:rPr>
        <w:t>contrato</w:t>
      </w:r>
      <w:r w:rsidRPr="00D93929">
        <w:rPr>
          <w:rFonts w:ascii="Arial Narrow" w:eastAsia="Times New Roman" w:hAnsi="Arial Narrow" w:cs="Times New Roman"/>
          <w:spacing w:val="-7"/>
          <w:sz w:val="24"/>
          <w:szCs w:val="24"/>
          <w:lang w:eastAsia="pt-BR"/>
        </w:rPr>
        <w:t xml:space="preserve"> </w:t>
      </w:r>
      <w:r w:rsidRPr="00D93929">
        <w:rPr>
          <w:rFonts w:ascii="Arial Narrow" w:eastAsia="Times New Roman" w:hAnsi="Arial Narrow" w:cs="Times New Roman"/>
          <w:sz w:val="24"/>
          <w:szCs w:val="24"/>
          <w:lang w:eastAsia="pt-BR"/>
        </w:rPr>
        <w:t>acompanhará(ão)</w:t>
      </w:r>
      <w:r w:rsidRPr="00D93929">
        <w:rPr>
          <w:rFonts w:ascii="Arial Narrow" w:eastAsia="Times New Roman" w:hAnsi="Arial Narrow" w:cs="Times New Roman"/>
          <w:spacing w:val="-4"/>
          <w:sz w:val="24"/>
          <w:szCs w:val="24"/>
          <w:lang w:eastAsia="pt-BR"/>
        </w:rPr>
        <w:t xml:space="preserve"> </w:t>
      </w:r>
      <w:r w:rsidRPr="00D93929">
        <w:rPr>
          <w:rFonts w:ascii="Arial Narrow" w:eastAsia="Times New Roman" w:hAnsi="Arial Narrow" w:cs="Times New Roman"/>
          <w:sz w:val="24"/>
          <w:szCs w:val="24"/>
          <w:lang w:eastAsia="pt-BR"/>
        </w:rPr>
        <w:t>a</w:t>
      </w:r>
      <w:r w:rsidRPr="00D93929">
        <w:rPr>
          <w:rFonts w:ascii="Arial Narrow" w:eastAsia="Times New Roman" w:hAnsi="Arial Narrow" w:cs="Times New Roman"/>
          <w:spacing w:val="-9"/>
          <w:sz w:val="24"/>
          <w:szCs w:val="24"/>
          <w:lang w:eastAsia="pt-BR"/>
        </w:rPr>
        <w:t xml:space="preserve"> </w:t>
      </w:r>
      <w:r w:rsidRPr="00D93929">
        <w:rPr>
          <w:rFonts w:ascii="Arial Narrow" w:eastAsia="Times New Roman" w:hAnsi="Arial Narrow" w:cs="Times New Roman"/>
          <w:sz w:val="24"/>
          <w:szCs w:val="24"/>
          <w:lang w:eastAsia="pt-BR"/>
        </w:rPr>
        <w:t>execução</w:t>
      </w:r>
      <w:r w:rsidRPr="00D93929">
        <w:rPr>
          <w:rFonts w:ascii="Arial Narrow" w:eastAsia="Times New Roman" w:hAnsi="Arial Narrow" w:cs="Times New Roman"/>
          <w:spacing w:val="-8"/>
          <w:sz w:val="24"/>
          <w:szCs w:val="24"/>
          <w:lang w:eastAsia="pt-BR"/>
        </w:rPr>
        <w:t xml:space="preserve"> </w:t>
      </w:r>
      <w:r w:rsidRPr="00D93929">
        <w:rPr>
          <w:rFonts w:ascii="Arial Narrow" w:eastAsia="Times New Roman" w:hAnsi="Arial Narrow" w:cs="Times New Roman"/>
          <w:sz w:val="24"/>
          <w:szCs w:val="24"/>
          <w:lang w:eastAsia="pt-BR"/>
        </w:rPr>
        <w:t>do</w:t>
      </w:r>
      <w:r w:rsidRPr="00D93929">
        <w:rPr>
          <w:rFonts w:ascii="Arial Narrow" w:eastAsia="Times New Roman" w:hAnsi="Arial Narrow" w:cs="Times New Roman"/>
          <w:spacing w:val="-10"/>
          <w:sz w:val="24"/>
          <w:szCs w:val="24"/>
          <w:lang w:eastAsia="pt-BR"/>
        </w:rPr>
        <w:t xml:space="preserve"> </w:t>
      </w:r>
      <w:r w:rsidRPr="00D93929">
        <w:rPr>
          <w:rFonts w:ascii="Arial Narrow" w:eastAsia="Times New Roman" w:hAnsi="Arial Narrow" w:cs="Times New Roman"/>
          <w:sz w:val="24"/>
          <w:szCs w:val="24"/>
          <w:lang w:eastAsia="pt-BR"/>
        </w:rPr>
        <w:t>contrato,</w:t>
      </w:r>
      <w:r w:rsidRPr="00D93929">
        <w:rPr>
          <w:rFonts w:ascii="Arial Narrow" w:eastAsia="Times New Roman" w:hAnsi="Arial Narrow" w:cs="Times New Roman"/>
          <w:spacing w:val="-2"/>
          <w:sz w:val="24"/>
          <w:szCs w:val="24"/>
          <w:lang w:eastAsia="pt-BR"/>
        </w:rPr>
        <w:t xml:space="preserve"> </w:t>
      </w:r>
      <w:r w:rsidRPr="00D93929">
        <w:rPr>
          <w:rFonts w:ascii="Arial Narrow" w:eastAsia="Times New Roman" w:hAnsi="Arial Narrow" w:cs="Times New Roman"/>
          <w:sz w:val="24"/>
          <w:szCs w:val="24"/>
          <w:lang w:eastAsia="pt-BR"/>
        </w:rPr>
        <w:t>para</w:t>
      </w:r>
      <w:r w:rsidRPr="00D93929">
        <w:rPr>
          <w:rFonts w:ascii="Arial Narrow" w:eastAsia="Times New Roman" w:hAnsi="Arial Narrow" w:cs="Times New Roman"/>
          <w:spacing w:val="-8"/>
          <w:sz w:val="24"/>
          <w:szCs w:val="24"/>
          <w:lang w:eastAsia="pt-BR"/>
        </w:rPr>
        <w:t xml:space="preserve"> </w:t>
      </w:r>
      <w:r w:rsidRPr="00D93929">
        <w:rPr>
          <w:rFonts w:ascii="Arial Narrow" w:eastAsia="Times New Roman" w:hAnsi="Arial Narrow" w:cs="Times New Roman"/>
          <w:sz w:val="24"/>
          <w:szCs w:val="24"/>
          <w:lang w:eastAsia="pt-BR"/>
        </w:rPr>
        <w:t>que sejam cumpridas todas as condições estabelecidas no</w:t>
      </w:r>
      <w:r w:rsidRPr="00D93929">
        <w:rPr>
          <w:rFonts w:ascii="Arial Narrow" w:eastAsia="Times New Roman" w:hAnsi="Arial Narrow" w:cs="Times New Roman"/>
          <w:spacing w:val="-2"/>
          <w:sz w:val="24"/>
          <w:szCs w:val="24"/>
          <w:lang w:eastAsia="pt-BR"/>
        </w:rPr>
        <w:t xml:space="preserve"> </w:t>
      </w:r>
      <w:r w:rsidRPr="00D93929">
        <w:rPr>
          <w:rFonts w:ascii="Arial Narrow" w:eastAsia="Times New Roman" w:hAnsi="Arial Narrow" w:cs="Times New Roman"/>
          <w:sz w:val="24"/>
          <w:szCs w:val="24"/>
          <w:lang w:eastAsia="pt-BR"/>
        </w:rPr>
        <w:t>contrato, de modo</w:t>
      </w:r>
      <w:r w:rsidRPr="00D93929">
        <w:rPr>
          <w:rFonts w:ascii="Arial Narrow" w:eastAsia="Times New Roman" w:hAnsi="Arial Narrow" w:cs="Times New Roman"/>
          <w:spacing w:val="-2"/>
          <w:sz w:val="24"/>
          <w:szCs w:val="24"/>
          <w:lang w:eastAsia="pt-BR"/>
        </w:rPr>
        <w:t xml:space="preserve"> </w:t>
      </w:r>
      <w:r w:rsidRPr="00D93929">
        <w:rPr>
          <w:rFonts w:ascii="Arial Narrow" w:eastAsia="Times New Roman" w:hAnsi="Arial Narrow" w:cs="Times New Roman"/>
          <w:sz w:val="24"/>
          <w:szCs w:val="24"/>
          <w:lang w:eastAsia="pt-BR"/>
        </w:rPr>
        <w:t>a assegurar os</w:t>
      </w:r>
      <w:r w:rsidRPr="00D93929">
        <w:rPr>
          <w:rFonts w:ascii="Arial Narrow" w:eastAsia="Times New Roman" w:hAnsi="Arial Narrow" w:cs="Times New Roman"/>
          <w:spacing w:val="-14"/>
          <w:sz w:val="24"/>
          <w:szCs w:val="24"/>
          <w:lang w:eastAsia="pt-BR"/>
        </w:rPr>
        <w:t xml:space="preserve"> </w:t>
      </w:r>
      <w:r w:rsidRPr="00D93929">
        <w:rPr>
          <w:rFonts w:ascii="Arial Narrow" w:eastAsia="Times New Roman" w:hAnsi="Arial Narrow" w:cs="Times New Roman"/>
          <w:sz w:val="24"/>
          <w:szCs w:val="24"/>
          <w:lang w:eastAsia="pt-BR"/>
        </w:rPr>
        <w:t>melhores</w:t>
      </w:r>
      <w:r w:rsidRPr="00D93929">
        <w:rPr>
          <w:rFonts w:ascii="Arial Narrow" w:eastAsia="Times New Roman" w:hAnsi="Arial Narrow" w:cs="Times New Roman"/>
          <w:spacing w:val="-15"/>
          <w:sz w:val="24"/>
          <w:szCs w:val="24"/>
          <w:lang w:eastAsia="pt-BR"/>
        </w:rPr>
        <w:t xml:space="preserve"> </w:t>
      </w:r>
      <w:r w:rsidRPr="00D93929">
        <w:rPr>
          <w:rFonts w:ascii="Arial Narrow" w:eastAsia="Times New Roman" w:hAnsi="Arial Narrow" w:cs="Times New Roman"/>
          <w:sz w:val="24"/>
          <w:szCs w:val="24"/>
          <w:lang w:eastAsia="pt-BR"/>
        </w:rPr>
        <w:t>resultados</w:t>
      </w:r>
      <w:r w:rsidRPr="00D93929">
        <w:rPr>
          <w:rFonts w:ascii="Arial Narrow" w:eastAsia="Times New Roman" w:hAnsi="Arial Narrow" w:cs="Times New Roman"/>
          <w:spacing w:val="-18"/>
          <w:sz w:val="24"/>
          <w:szCs w:val="24"/>
          <w:lang w:eastAsia="pt-BR"/>
        </w:rPr>
        <w:t xml:space="preserve"> </w:t>
      </w:r>
      <w:r w:rsidRPr="00D93929">
        <w:rPr>
          <w:rFonts w:ascii="Arial Narrow" w:eastAsia="Times New Roman" w:hAnsi="Arial Narrow" w:cs="Times New Roman"/>
          <w:sz w:val="24"/>
          <w:szCs w:val="24"/>
          <w:lang w:eastAsia="pt-BR"/>
        </w:rPr>
        <w:t>para</w:t>
      </w:r>
      <w:r w:rsidRPr="00D93929">
        <w:rPr>
          <w:rFonts w:ascii="Arial Narrow" w:eastAsia="Times New Roman" w:hAnsi="Arial Narrow" w:cs="Times New Roman"/>
          <w:spacing w:val="-15"/>
          <w:sz w:val="24"/>
          <w:szCs w:val="24"/>
          <w:lang w:eastAsia="pt-BR"/>
        </w:rPr>
        <w:t xml:space="preserve"> </w:t>
      </w:r>
      <w:r w:rsidRPr="00D93929">
        <w:rPr>
          <w:rFonts w:ascii="Arial Narrow" w:eastAsia="Times New Roman" w:hAnsi="Arial Narrow" w:cs="Times New Roman"/>
          <w:sz w:val="24"/>
          <w:szCs w:val="24"/>
          <w:lang w:eastAsia="pt-BR"/>
        </w:rPr>
        <w:t>a</w:t>
      </w:r>
      <w:r w:rsidRPr="00D93929">
        <w:rPr>
          <w:rFonts w:ascii="Arial Narrow" w:eastAsia="Times New Roman" w:hAnsi="Arial Narrow" w:cs="Times New Roman"/>
          <w:spacing w:val="-13"/>
          <w:sz w:val="24"/>
          <w:szCs w:val="24"/>
          <w:lang w:eastAsia="pt-BR"/>
        </w:rPr>
        <w:t xml:space="preserve"> </w:t>
      </w:r>
      <w:r w:rsidRPr="00D93929">
        <w:rPr>
          <w:rFonts w:ascii="Arial Narrow" w:eastAsia="Times New Roman" w:hAnsi="Arial Narrow" w:cs="Times New Roman"/>
          <w:sz w:val="24"/>
          <w:szCs w:val="24"/>
          <w:lang w:eastAsia="pt-BR"/>
        </w:rPr>
        <w:t>Administração.</w:t>
      </w:r>
    </w:p>
    <w:p w14:paraId="2604A930" w14:textId="77777777" w:rsidR="00D01E53" w:rsidRPr="00D93929" w:rsidRDefault="00D01E53" w:rsidP="00D01E53">
      <w:pPr>
        <w:widowControl w:val="0"/>
        <w:tabs>
          <w:tab w:val="left" w:pos="849"/>
        </w:tabs>
        <w:autoSpaceDE w:val="0"/>
        <w:autoSpaceDN w:val="0"/>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 xml:space="preserve">6.7.  Fica indicado para exercer a função de fiscalização do processo o servidor Janilton Barbosa de Lima - Matricula: 71064-5, Suplente </w:t>
      </w:r>
      <w:r w:rsidRPr="00D93929">
        <w:rPr>
          <w:rFonts w:ascii="Arial Narrow" w:eastAsia="Times New Roman" w:hAnsi="Arial Narrow" w:cs="DejaVuSerif"/>
          <w:sz w:val="24"/>
          <w:szCs w:val="24"/>
          <w:lang w:eastAsia="pt-BR"/>
        </w:rPr>
        <w:t>Flávia Fernanda Lima Murari Melchior - Matrícula 68403-1</w:t>
      </w:r>
    </w:p>
    <w:p w14:paraId="1BDB4B1D" w14:textId="77777777" w:rsidR="00D01E53" w:rsidRPr="00D93929" w:rsidRDefault="00D01E53" w:rsidP="00D01E53">
      <w:pPr>
        <w:spacing w:line="276" w:lineRule="auto"/>
        <w:ind w:left="0" w:right="283"/>
        <w:rPr>
          <w:rFonts w:ascii="Arial Narrow" w:eastAsia="Times New Roman" w:hAnsi="Arial Narrow" w:cs="Times New Roman"/>
          <w:sz w:val="24"/>
          <w:szCs w:val="24"/>
          <w:lang w:eastAsia="pt-BR"/>
        </w:rPr>
      </w:pPr>
    </w:p>
    <w:p w14:paraId="46DD659C"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7. CRITÉRIO DE MEDIÇÃO E DE PAGAMENTO:</w:t>
      </w:r>
    </w:p>
    <w:p w14:paraId="368FF5DA"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i/>
          <w:iCs/>
          <w:sz w:val="24"/>
          <w:szCs w:val="24"/>
          <w:lang w:eastAsia="pt-BR"/>
        </w:rPr>
      </w:pPr>
      <w:r w:rsidRPr="00D93929">
        <w:rPr>
          <w:rFonts w:ascii="Arial Narrow" w:eastAsia="Times New Roman" w:hAnsi="Arial Narrow" w:cs="Arial"/>
          <w:b/>
          <w:bCs/>
          <w:i/>
          <w:iCs/>
          <w:sz w:val="24"/>
          <w:szCs w:val="24"/>
          <w:lang w:eastAsia="pt-BR"/>
        </w:rPr>
        <w:t>7.1. Recebimento do Objeto</w:t>
      </w:r>
    </w:p>
    <w:p w14:paraId="4BD7806A"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iCs/>
          <w:sz w:val="24"/>
          <w:szCs w:val="24"/>
          <w:lang w:eastAsia="pt-BR"/>
        </w:rPr>
      </w:pPr>
      <w:r w:rsidRPr="00D93929">
        <w:rPr>
          <w:rFonts w:ascii="Arial Narrow" w:eastAsia="Times New Roman" w:hAnsi="Arial Narrow" w:cs="Arial"/>
          <w:bCs/>
          <w:iCs/>
          <w:sz w:val="24"/>
          <w:szCs w:val="24"/>
          <w:lang w:eastAsia="pt-BR"/>
        </w:rPr>
        <w:t>7.1.1. O Instrumento de Medição para o pagamento mensal será o mecanismo de aferição dos serviços sistema de rastreamento por GPS conexão via satélite já utilizado pelo estado e município.</w:t>
      </w:r>
    </w:p>
    <w:p w14:paraId="256642A5"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iCs/>
          <w:sz w:val="24"/>
          <w:szCs w:val="24"/>
          <w:lang w:eastAsia="pt-BR"/>
        </w:rPr>
      </w:pPr>
      <w:r w:rsidRPr="00D93929">
        <w:rPr>
          <w:rFonts w:ascii="Arial Narrow" w:eastAsia="Times New Roman" w:hAnsi="Arial Narrow" w:cs="Arial"/>
          <w:bCs/>
          <w:iCs/>
          <w:sz w:val="24"/>
          <w:szCs w:val="24"/>
          <w:lang w:eastAsia="pt-BR"/>
        </w:rPr>
        <w:t>7.1.2. Havendo inconsistências no instrumento de medição a cima o segundo critério de medição para pagamento será a planilha de Km/diário com justificativa e avaliação da empresa especializada responsável pelo sistema de rastreamento por GPS conexão via satélite.</w:t>
      </w:r>
    </w:p>
    <w:p w14:paraId="5F176924"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i/>
          <w:iCs/>
          <w:sz w:val="24"/>
          <w:szCs w:val="24"/>
          <w:lang w:eastAsia="pt-BR"/>
        </w:rPr>
      </w:pPr>
      <w:r w:rsidRPr="00D93929">
        <w:rPr>
          <w:rFonts w:ascii="Arial Narrow" w:eastAsia="Times New Roman" w:hAnsi="Arial Narrow" w:cs="Arial"/>
          <w:b/>
          <w:bCs/>
          <w:i/>
          <w:iCs/>
          <w:sz w:val="24"/>
          <w:szCs w:val="24"/>
          <w:lang w:eastAsia="pt-BR"/>
        </w:rPr>
        <w:t>7.2. Do Pagamento</w:t>
      </w:r>
    </w:p>
    <w:p w14:paraId="20296292"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 xml:space="preserve">7.2.1. O pagamento será efetuado de acordo com o fornecimento ou cronograma, no prazo de até 30 (trinta) dias mediante apresentação da Nota Fiscal ou documento equivalente, devidamente atestada, juntamente das certidões de regularidade fiscal em plena validade, previstas na Lei 14.133/2021. </w:t>
      </w:r>
    </w:p>
    <w:p w14:paraId="6EB7425E"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7.2.2. A Contratada deverá obrigatoriamente encaminhar os seguintes documentos quando da entrega:</w:t>
      </w:r>
    </w:p>
    <w:p w14:paraId="077A0D5B"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I. Nota Fiscal ou documento equivalente gerada de acordo com a Autorização de Fornecimento/Ordem de Serviço;</w:t>
      </w:r>
    </w:p>
    <w:p w14:paraId="705F239D"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II. Prova de regularidade para com a Fazenda Federal, Estadual e/ou Municipal do domicílio ou sede do licitante, ou outra equivalente, na forma da lei;</w:t>
      </w:r>
    </w:p>
    <w:p w14:paraId="0CE629C9"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III. Prova de regularidade relativa à Seguridade Social e ao FGTS, que demonstre cumprimento dos encargos sociais instituídos por lei;</w:t>
      </w:r>
    </w:p>
    <w:p w14:paraId="74DDBF49"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IV. Prova de regularidade perante a Justiça do Trabalho.</w:t>
      </w:r>
    </w:p>
    <w:p w14:paraId="7A00475B"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7.2.3. A falta de um dos documentos dispostos na Lei Federal nº 14.133/2021 e suas alterações, poderá implicar no não recebimento.</w:t>
      </w:r>
    </w:p>
    <w:p w14:paraId="77BE675D"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lastRenderedPageBreak/>
        <w:t>7.2.4. Em caso de irregularidade na emissão dos documentos fiscais, o prazo de pagamento será contado a partir de sua reapresentação, desde que devidamente regularizados.</w:t>
      </w:r>
    </w:p>
    <w:p w14:paraId="5E905DFC"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7.2.5. No caso de aplicação de alguma multa o pagamento ficará sobrestado até a integral quitação da mesma. A contratante poderá se assim entender, descontar o valor de multas por ventura aplicadas, em quaisquer pagamentos que realizar à contrata.</w:t>
      </w:r>
    </w:p>
    <w:p w14:paraId="6372687B"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
          <w:bCs/>
          <w:i/>
          <w:iCs/>
          <w:sz w:val="24"/>
          <w:szCs w:val="24"/>
          <w:lang w:eastAsia="pt-BR"/>
        </w:rPr>
      </w:pPr>
      <w:r w:rsidRPr="00D93929">
        <w:rPr>
          <w:rFonts w:ascii="Arial Narrow" w:eastAsia="Times New Roman" w:hAnsi="Arial Narrow" w:cs="Arial"/>
          <w:b/>
          <w:bCs/>
          <w:i/>
          <w:iCs/>
          <w:sz w:val="24"/>
          <w:szCs w:val="24"/>
          <w:lang w:eastAsia="pt-BR"/>
        </w:rPr>
        <w:t>7.3. Forma de pagamento</w:t>
      </w:r>
    </w:p>
    <w:p w14:paraId="371F3204"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7.3.1. O pagamento será realizado</w:t>
      </w:r>
      <w:r w:rsidRPr="00D93929">
        <w:rPr>
          <w:rFonts w:ascii="Arial Narrow" w:eastAsia="Times New Roman" w:hAnsi="Arial Narrow" w:cs="Times New Roman"/>
          <w:sz w:val="24"/>
          <w:szCs w:val="24"/>
          <w:lang w:eastAsia="pt-BR"/>
        </w:rPr>
        <w:t xml:space="preserve"> de forma mensal conforme item 7.1</w:t>
      </w:r>
      <w:r w:rsidRPr="00D93929">
        <w:rPr>
          <w:rFonts w:ascii="Arial Narrow" w:eastAsia="Times New Roman" w:hAnsi="Arial Narrow" w:cs="Arial"/>
          <w:bCs/>
          <w:sz w:val="24"/>
          <w:szCs w:val="24"/>
          <w:lang w:eastAsia="pt-BR"/>
        </w:rPr>
        <w:t>, referente a prestação de serviços.</w:t>
      </w:r>
    </w:p>
    <w:p w14:paraId="42CE9C8B"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Arial"/>
          <w:bCs/>
          <w:sz w:val="24"/>
          <w:szCs w:val="24"/>
          <w:lang w:eastAsia="pt-BR"/>
        </w:rPr>
      </w:pPr>
      <w:r w:rsidRPr="00D93929">
        <w:rPr>
          <w:rFonts w:ascii="Arial Narrow" w:eastAsia="Times New Roman" w:hAnsi="Arial Narrow" w:cs="Arial"/>
          <w:bCs/>
          <w:sz w:val="24"/>
          <w:szCs w:val="24"/>
          <w:lang w:eastAsia="pt-BR"/>
        </w:rPr>
        <w:t>7.3.2. Quando do pagamento, será efetuada a retenção tributária prevista na lei aplicável, caso houver.</w:t>
      </w:r>
    </w:p>
    <w:p w14:paraId="0B585937"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p>
    <w:p w14:paraId="576348DA"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8. FORMA E CRITÉRIOS DE SELEÇÃO DO FORNECEDOR:</w:t>
      </w:r>
    </w:p>
    <w:p w14:paraId="16EEC40A" w14:textId="77777777" w:rsidR="00D01E53" w:rsidRPr="00D93929" w:rsidRDefault="00D01E53" w:rsidP="00D01E53">
      <w:pPr>
        <w:widowControl w:val="0"/>
        <w:tabs>
          <w:tab w:val="left" w:pos="849"/>
        </w:tabs>
        <w:autoSpaceDE w:val="0"/>
        <w:autoSpaceDN w:val="0"/>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8.1. O fornecedor será selecionado por meio da realização de procedimento de LICITAÇÃO Pregão Presencial, com adoção do critério de julgamento pelo MENOR PREÇO.</w:t>
      </w:r>
    </w:p>
    <w:p w14:paraId="60E37C3D" w14:textId="77777777" w:rsidR="00D01E53" w:rsidRPr="00D93929" w:rsidRDefault="00D01E53" w:rsidP="00D01E53">
      <w:pPr>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8.2. QUALIFICAÇÃO TÉCNICA DA EMPRESA</w:t>
      </w:r>
    </w:p>
    <w:p w14:paraId="12220A60" w14:textId="77777777" w:rsidR="00D01E53" w:rsidRPr="00D93929" w:rsidRDefault="00D01E53" w:rsidP="00D01E53">
      <w:pPr>
        <w:spacing w:line="276" w:lineRule="auto"/>
        <w:ind w:left="0" w:right="283"/>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8.2.1. A CONTRATADA deverá apresentar declaração expressa, devidamente assinada pelo responsável, sob as penalidades cabíveis, de que se compromete a apresentar, no ato da assinatura do contrato, a documentação elencada:</w:t>
      </w:r>
    </w:p>
    <w:p w14:paraId="3EF4D307" w14:textId="77777777" w:rsidR="00D01E53" w:rsidRPr="00D93929" w:rsidRDefault="00D01E53" w:rsidP="00D01E53">
      <w:pPr>
        <w:numPr>
          <w:ilvl w:val="0"/>
          <w:numId w:val="25"/>
        </w:numPr>
        <w:spacing w:line="276" w:lineRule="auto"/>
        <w:ind w:left="0" w:right="283" w:firstLine="0"/>
        <w:rPr>
          <w:rFonts w:ascii="Arial Narrow" w:eastAsia="Times New Roman" w:hAnsi="Arial Narrow" w:cs="Arial"/>
          <w:b/>
          <w:bCs/>
          <w:sz w:val="24"/>
          <w:szCs w:val="24"/>
          <w:shd w:val="clear" w:color="auto" w:fill="FFFFFF"/>
          <w:lang w:eastAsia="pt-BR"/>
        </w:rPr>
      </w:pPr>
      <w:r w:rsidRPr="00D93929">
        <w:rPr>
          <w:rFonts w:ascii="Arial Narrow" w:eastAsia="Times New Roman" w:hAnsi="Arial Narrow" w:cs="Arial"/>
          <w:b/>
          <w:bCs/>
          <w:sz w:val="24"/>
          <w:szCs w:val="24"/>
          <w:shd w:val="clear" w:color="auto" w:fill="FFFFFF"/>
          <w:lang w:eastAsia="pt-BR"/>
        </w:rPr>
        <w:t xml:space="preserve">Sobre os Condutores </w:t>
      </w:r>
    </w:p>
    <w:p w14:paraId="51507854" w14:textId="77777777" w:rsidR="00D01E53" w:rsidRPr="00D93929" w:rsidRDefault="00D01E53" w:rsidP="00D01E53">
      <w:pPr>
        <w:numPr>
          <w:ilvl w:val="0"/>
          <w:numId w:val="2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Carteira de Habilitação do Condutor – Categoria D; </w:t>
      </w:r>
    </w:p>
    <w:p w14:paraId="1724FE9E" w14:textId="77777777" w:rsidR="00D01E53" w:rsidRPr="00D93929" w:rsidRDefault="00D01E53" w:rsidP="00D01E53">
      <w:pPr>
        <w:numPr>
          <w:ilvl w:val="0"/>
          <w:numId w:val="2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Comprovação da aprovação em curso de especialização; </w:t>
      </w:r>
    </w:p>
    <w:p w14:paraId="0148AD8C" w14:textId="77777777" w:rsidR="00D01E53" w:rsidRPr="00D93929" w:rsidRDefault="00D01E53" w:rsidP="00D01E53">
      <w:pPr>
        <w:numPr>
          <w:ilvl w:val="0"/>
          <w:numId w:val="2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Comprovação de não ter cometido nenhuma infração grave ou gravíssima ou ainda se reincidente em infrações médias durante os 12 (doze) últimos meses  </w:t>
      </w:r>
    </w:p>
    <w:p w14:paraId="5C368589" w14:textId="77777777" w:rsidR="00D01E53" w:rsidRPr="00D93929" w:rsidRDefault="00D01E53" w:rsidP="00D01E53">
      <w:pPr>
        <w:numPr>
          <w:ilvl w:val="0"/>
          <w:numId w:val="2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w:t>
      </w:r>
    </w:p>
    <w:p w14:paraId="32ADC305" w14:textId="77777777" w:rsidR="00D01E53" w:rsidRPr="00D93929" w:rsidRDefault="00D01E53" w:rsidP="00D01E53">
      <w:pPr>
        <w:numPr>
          <w:ilvl w:val="0"/>
          <w:numId w:val="26"/>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Comprovação de </w:t>
      </w:r>
      <w:r w:rsidR="008F3F91" w:rsidRPr="00D93929">
        <w:rPr>
          <w:rFonts w:ascii="Arial Narrow" w:eastAsia="MyriadPro-Regular" w:hAnsi="Arial Narrow" w:cs="Arial"/>
          <w:sz w:val="24"/>
          <w:szCs w:val="24"/>
          <w:lang w:eastAsia="pt-BR"/>
        </w:rPr>
        <w:t>vínculo</w:t>
      </w:r>
      <w:r w:rsidRPr="00D93929">
        <w:rPr>
          <w:rFonts w:ascii="Arial Narrow" w:eastAsia="MyriadPro-Regular" w:hAnsi="Arial Narrow" w:cs="Arial"/>
          <w:sz w:val="24"/>
          <w:szCs w:val="24"/>
          <w:lang w:eastAsia="pt-BR"/>
        </w:rPr>
        <w:t xml:space="preserve"> empregatício do motorista junto com a empresa.</w:t>
      </w:r>
    </w:p>
    <w:p w14:paraId="4F1F6B7C" w14:textId="77777777" w:rsidR="00D01E53" w:rsidRPr="00D93929" w:rsidRDefault="00D01E53" w:rsidP="00D01E53">
      <w:pPr>
        <w:numPr>
          <w:ilvl w:val="0"/>
          <w:numId w:val="25"/>
        </w:numPr>
        <w:spacing w:line="276" w:lineRule="auto"/>
        <w:ind w:left="0" w:right="283" w:firstLine="0"/>
        <w:rPr>
          <w:rFonts w:ascii="Arial Narrow" w:eastAsia="Times New Roman" w:hAnsi="Arial Narrow" w:cs="Arial"/>
          <w:b/>
          <w:bCs/>
          <w:sz w:val="24"/>
          <w:szCs w:val="24"/>
          <w:shd w:val="clear" w:color="auto" w:fill="FFFFFF"/>
          <w:lang w:eastAsia="pt-BR"/>
        </w:rPr>
      </w:pPr>
      <w:r w:rsidRPr="00D93929">
        <w:rPr>
          <w:rFonts w:ascii="Arial Narrow" w:eastAsia="Times New Roman" w:hAnsi="Arial Narrow" w:cs="Arial"/>
          <w:b/>
          <w:bCs/>
          <w:sz w:val="24"/>
          <w:szCs w:val="24"/>
          <w:shd w:val="clear" w:color="auto" w:fill="FFFFFF"/>
          <w:lang w:eastAsia="pt-BR"/>
        </w:rPr>
        <w:t>Sobre os monitores:</w:t>
      </w:r>
    </w:p>
    <w:p w14:paraId="036B57A1" w14:textId="77777777" w:rsidR="00D01E53" w:rsidRPr="00D93929" w:rsidRDefault="00D01E53" w:rsidP="00D01E53">
      <w:pPr>
        <w:numPr>
          <w:ilvl w:val="0"/>
          <w:numId w:val="27"/>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Times New Roman" w:hAnsi="Arial Narrow" w:cs="Arial"/>
          <w:bCs/>
          <w:sz w:val="24"/>
          <w:szCs w:val="24"/>
          <w:shd w:val="clear" w:color="auto" w:fill="FFFFFF"/>
          <w:lang w:eastAsia="pt-BR"/>
        </w:rPr>
        <w:t xml:space="preserve">Documento oficial com identificação fotográfica, com idade superior a 21 (vinte e um) anos; </w:t>
      </w:r>
    </w:p>
    <w:p w14:paraId="480D7E53" w14:textId="77777777" w:rsidR="00D01E53" w:rsidRPr="00D93929" w:rsidRDefault="00D01E53" w:rsidP="00D01E53">
      <w:pPr>
        <w:numPr>
          <w:ilvl w:val="0"/>
          <w:numId w:val="27"/>
        </w:numPr>
        <w:spacing w:line="276" w:lineRule="auto"/>
        <w:ind w:left="0" w:right="283" w:firstLine="0"/>
        <w:rPr>
          <w:rFonts w:ascii="Arial Narrow" w:eastAsia="Times New Roman" w:hAnsi="Arial Narrow" w:cs="Arial"/>
          <w:bCs/>
          <w:sz w:val="24"/>
          <w:szCs w:val="24"/>
          <w:shd w:val="clear" w:color="auto" w:fill="FFFFFF"/>
          <w:lang w:eastAsia="pt-BR"/>
        </w:rPr>
      </w:pPr>
      <w:r w:rsidRPr="00D93929">
        <w:rPr>
          <w:rFonts w:ascii="Arial Narrow" w:eastAsia="MyriadPro-Regular" w:hAnsi="Arial Narrow" w:cs="Arial"/>
          <w:sz w:val="24"/>
          <w:szCs w:val="24"/>
          <w:lang w:eastAsia="pt-BR"/>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w:t>
      </w:r>
    </w:p>
    <w:p w14:paraId="48B410E4" w14:textId="77777777" w:rsidR="00D01E53" w:rsidRPr="00D93929" w:rsidRDefault="00D01E53" w:rsidP="00D01E53">
      <w:pPr>
        <w:numPr>
          <w:ilvl w:val="0"/>
          <w:numId w:val="27"/>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Comprovação de </w:t>
      </w:r>
      <w:r w:rsidR="008F3F91" w:rsidRPr="00D93929">
        <w:rPr>
          <w:rFonts w:ascii="Arial Narrow" w:eastAsia="MyriadPro-Regular" w:hAnsi="Arial Narrow" w:cs="Arial"/>
          <w:sz w:val="24"/>
          <w:szCs w:val="24"/>
          <w:lang w:eastAsia="pt-BR"/>
        </w:rPr>
        <w:t>vínculo</w:t>
      </w:r>
      <w:r w:rsidRPr="00D93929">
        <w:rPr>
          <w:rFonts w:ascii="Arial Narrow" w:eastAsia="MyriadPro-Regular" w:hAnsi="Arial Narrow" w:cs="Arial"/>
          <w:sz w:val="24"/>
          <w:szCs w:val="24"/>
          <w:lang w:eastAsia="pt-BR"/>
        </w:rPr>
        <w:t xml:space="preserve"> empregatício do monitor junto com a empresa.</w:t>
      </w:r>
    </w:p>
    <w:p w14:paraId="3EF8D365" w14:textId="77777777" w:rsidR="00D01E53" w:rsidRPr="00D93929" w:rsidRDefault="00D01E53" w:rsidP="00D01E53">
      <w:pPr>
        <w:numPr>
          <w:ilvl w:val="0"/>
          <w:numId w:val="25"/>
        </w:numPr>
        <w:spacing w:line="276" w:lineRule="auto"/>
        <w:ind w:left="0" w:right="283" w:firstLine="0"/>
        <w:rPr>
          <w:rFonts w:ascii="Arial Narrow" w:eastAsia="Times New Roman" w:hAnsi="Arial Narrow" w:cs="Arial"/>
          <w:b/>
          <w:bCs/>
          <w:sz w:val="24"/>
          <w:szCs w:val="24"/>
          <w:shd w:val="clear" w:color="auto" w:fill="FFFFFF"/>
          <w:lang w:eastAsia="pt-BR"/>
        </w:rPr>
      </w:pPr>
      <w:r w:rsidRPr="00D93929">
        <w:rPr>
          <w:rFonts w:ascii="Arial Narrow" w:eastAsia="Times New Roman" w:hAnsi="Arial Narrow" w:cs="Arial"/>
          <w:b/>
          <w:bCs/>
          <w:sz w:val="24"/>
          <w:szCs w:val="24"/>
          <w:shd w:val="clear" w:color="auto" w:fill="FFFFFF"/>
          <w:lang w:eastAsia="pt-BR"/>
        </w:rPr>
        <w:t>Sobre o/os veículos a ser disponibilizado para a realização do serviço:</w:t>
      </w:r>
    </w:p>
    <w:p w14:paraId="6AD297FD" w14:textId="77777777" w:rsidR="00D01E53" w:rsidRPr="00D93929" w:rsidRDefault="00D01E53" w:rsidP="00D01E53">
      <w:pPr>
        <w:numPr>
          <w:ilvl w:val="0"/>
          <w:numId w:val="28"/>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Deverá ser apresentada em anexo a Apólice de Seguro do(s) Veículo(s) Coberturas mínimas : </w:t>
      </w:r>
    </w:p>
    <w:p w14:paraId="2C1DBDFF" w14:textId="77777777" w:rsidR="00D01E53" w:rsidRPr="00D93929" w:rsidRDefault="00D01E53" w:rsidP="00D01E53">
      <w:pPr>
        <w:numPr>
          <w:ilvl w:val="0"/>
          <w:numId w:val="28"/>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Danos Matérias Causados a Terceiros não;</w:t>
      </w:r>
    </w:p>
    <w:p w14:paraId="0C0EA77F" w14:textId="77777777" w:rsidR="00D01E53" w:rsidRPr="00D93929" w:rsidRDefault="00D01E53" w:rsidP="00D01E53">
      <w:pPr>
        <w:numPr>
          <w:ilvl w:val="0"/>
          <w:numId w:val="28"/>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Morte Acidental por tripulante e passageiros;</w:t>
      </w:r>
    </w:p>
    <w:p w14:paraId="293C6E08" w14:textId="77777777" w:rsidR="00D01E53" w:rsidRPr="00D93929" w:rsidRDefault="00D01E53" w:rsidP="00D01E53">
      <w:pPr>
        <w:numPr>
          <w:ilvl w:val="0"/>
          <w:numId w:val="28"/>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Invalidez por Acidente por tripulante e passageiros;</w:t>
      </w:r>
    </w:p>
    <w:p w14:paraId="0E55F9E8" w14:textId="77777777" w:rsidR="00D01E53" w:rsidRPr="00D93929" w:rsidRDefault="00D01E53" w:rsidP="00D01E53">
      <w:pPr>
        <w:numPr>
          <w:ilvl w:val="0"/>
          <w:numId w:val="28"/>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 xml:space="preserve">Despesas medicas hospitalares por tripulante e passageiros. </w:t>
      </w:r>
    </w:p>
    <w:p w14:paraId="1360FA52" w14:textId="77777777" w:rsidR="00D01E53" w:rsidRPr="00D93929" w:rsidRDefault="00D01E53" w:rsidP="00D01E53">
      <w:pPr>
        <w:numPr>
          <w:ilvl w:val="0"/>
          <w:numId w:val="28"/>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lastRenderedPageBreak/>
        <w:t>Certificado de Propriedade do Veículo – CRV (art. 120 do CTB), (“recibo do veículo”) ou outro documento equivalente (Contrato de Locação), a ser utilizado no serviço;</w:t>
      </w:r>
    </w:p>
    <w:p w14:paraId="0A6FE8BE" w14:textId="77777777" w:rsidR="00D01E53" w:rsidRPr="00D93929" w:rsidRDefault="00D01E53" w:rsidP="00D01E53">
      <w:pPr>
        <w:numPr>
          <w:ilvl w:val="0"/>
          <w:numId w:val="28"/>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Certificado de registro e licenciamento do veículo – CRLV (art. 130 do CTB);</w:t>
      </w:r>
    </w:p>
    <w:p w14:paraId="02408969" w14:textId="77777777" w:rsidR="00D01E53" w:rsidRPr="00D93929" w:rsidRDefault="00D01E53" w:rsidP="00D01E53">
      <w:pPr>
        <w:numPr>
          <w:ilvl w:val="0"/>
          <w:numId w:val="28"/>
        </w:numPr>
        <w:spacing w:line="276" w:lineRule="auto"/>
        <w:ind w:left="0" w:right="283" w:firstLine="0"/>
        <w:rPr>
          <w:rFonts w:ascii="Arial Narrow" w:eastAsia="MyriadPro-Regular" w:hAnsi="Arial Narrow" w:cs="Arial"/>
          <w:sz w:val="24"/>
          <w:szCs w:val="24"/>
          <w:lang w:eastAsia="pt-BR"/>
        </w:rPr>
      </w:pPr>
      <w:r w:rsidRPr="00D93929">
        <w:rPr>
          <w:rFonts w:ascii="Arial Narrow" w:eastAsia="MyriadPro-Regular" w:hAnsi="Arial Narrow" w:cs="Arial"/>
          <w:sz w:val="24"/>
          <w:szCs w:val="24"/>
          <w:lang w:eastAsia="pt-BR"/>
        </w:rPr>
        <w:t>Vistoria Semestral ou provisória caso não tenha realizado a semestral;</w:t>
      </w:r>
    </w:p>
    <w:p w14:paraId="00E42018" w14:textId="77777777" w:rsidR="00D01E53" w:rsidRPr="00D93929" w:rsidRDefault="00D01E53" w:rsidP="00D01E53">
      <w:pPr>
        <w:spacing w:line="276" w:lineRule="auto"/>
        <w:ind w:left="0" w:right="283"/>
        <w:rPr>
          <w:rFonts w:ascii="Arial Narrow" w:eastAsia="Times New Roman" w:hAnsi="Arial Narrow" w:cs="Times New Roman"/>
          <w:sz w:val="24"/>
          <w:szCs w:val="24"/>
          <w:lang w:eastAsia="pt-BR"/>
        </w:rPr>
      </w:pPr>
    </w:p>
    <w:p w14:paraId="4AAFECDF" w14:textId="77777777" w:rsidR="00D01E53" w:rsidRPr="00D93929" w:rsidRDefault="00D01E53" w:rsidP="00D01E53">
      <w:pPr>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8.2.2. Os veículos/ônibus utilizados para a prestação dos serviços objeto deste Edital deverão estar em excelentes condições, para aferição dessa condição a Secretaria Municipal de Educação e Cultura através de técnicos e critérios objetivos procederão Vistoria Técnica e Comprovação da Condição Mecânica e Estrutural dos Veículos conforme requisitos a serem apresentados abaixo:</w:t>
      </w:r>
    </w:p>
    <w:p w14:paraId="5A1F01AB" w14:textId="77777777" w:rsidR="00D01E53" w:rsidRPr="00D93929" w:rsidRDefault="00D01E53" w:rsidP="00D01E53">
      <w:pPr>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I - Como condição para a confirmação da habilitação da licitante melhor classificada, a Administração realizará, em </w:t>
      </w:r>
      <w:r w:rsidRPr="00D93929">
        <w:rPr>
          <w:rFonts w:ascii="Arial Narrow" w:eastAsia="Times New Roman" w:hAnsi="Arial Narrow" w:cs="Arial"/>
          <w:sz w:val="24"/>
          <w:szCs w:val="24"/>
          <w:u w:val="single"/>
          <w:lang w:eastAsia="pt-BR"/>
        </w:rPr>
        <w:t>05 (cinco) dias úteis</w:t>
      </w:r>
      <w:r w:rsidRPr="00D93929">
        <w:rPr>
          <w:rFonts w:ascii="Arial Narrow" w:eastAsia="Times New Roman" w:hAnsi="Arial Narrow" w:cs="Arial"/>
          <w:sz w:val="24"/>
          <w:szCs w:val="24"/>
          <w:lang w:eastAsia="pt-BR"/>
        </w:rPr>
        <w:t>, vistoria técnica presencial nos veículos ofertados, com o objetivo de verificar o atendimento às especificações técnicas mínimas exigidas no edital, especialmente quanto à:</w:t>
      </w:r>
    </w:p>
    <w:p w14:paraId="728FE1F9" w14:textId="77777777" w:rsidR="00D01E53" w:rsidRPr="00D93929" w:rsidRDefault="00D01E53" w:rsidP="00D01E53">
      <w:pPr>
        <w:numPr>
          <w:ilvl w:val="0"/>
          <w:numId w:val="29"/>
        </w:numPr>
        <w:spacing w:line="276" w:lineRule="auto"/>
        <w:ind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Condição estrutural e conservação da carroceria;</w:t>
      </w:r>
    </w:p>
    <w:p w14:paraId="14DCFA08" w14:textId="77777777" w:rsidR="00D01E53" w:rsidRPr="00D93929" w:rsidRDefault="00D01E53" w:rsidP="00D01E53">
      <w:pPr>
        <w:numPr>
          <w:ilvl w:val="0"/>
          <w:numId w:val="29"/>
        </w:numPr>
        <w:spacing w:line="276" w:lineRule="auto"/>
        <w:ind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Funcionamento de equipamentos obrigatórios e de segurança;</w:t>
      </w:r>
    </w:p>
    <w:p w14:paraId="7C70C005" w14:textId="77777777" w:rsidR="00D01E53" w:rsidRPr="00D93929" w:rsidRDefault="00D01E53" w:rsidP="00D01E53">
      <w:pPr>
        <w:numPr>
          <w:ilvl w:val="0"/>
          <w:numId w:val="29"/>
        </w:numPr>
        <w:spacing w:line="276" w:lineRule="auto"/>
        <w:ind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Acessibilidade, quando exigida;</w:t>
      </w:r>
    </w:p>
    <w:p w14:paraId="0C838C16" w14:textId="77777777" w:rsidR="00D01E53" w:rsidRPr="00D93929" w:rsidRDefault="00D01E53" w:rsidP="00D01E53">
      <w:pPr>
        <w:numPr>
          <w:ilvl w:val="0"/>
          <w:numId w:val="29"/>
        </w:numPr>
        <w:spacing w:line="276" w:lineRule="auto"/>
        <w:ind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Conformidade dos sistemas de freio, direção, suspensão, iluminação, ventilação, Ar condicionado, bancos, pneus, entre outros;</w:t>
      </w:r>
    </w:p>
    <w:p w14:paraId="2DA1DCAB" w14:textId="77777777" w:rsidR="00D01E53" w:rsidRPr="00D93929" w:rsidRDefault="00D01E53" w:rsidP="00D01E53">
      <w:pPr>
        <w:numPr>
          <w:ilvl w:val="0"/>
          <w:numId w:val="29"/>
        </w:numPr>
        <w:spacing w:line="276" w:lineRule="auto"/>
        <w:ind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Presença de itens obrigatórios como cintos de segurança, extintores, sinalização e tacógrafo.</w:t>
      </w:r>
    </w:p>
    <w:p w14:paraId="359B5A33" w14:textId="77777777" w:rsidR="00D01E53" w:rsidRPr="00D93929" w:rsidRDefault="00D01E53" w:rsidP="00D01E53">
      <w:pPr>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II - A vistoria será realizada após o julgamento das propostas e antes da fase de habilitação, com base na qualificação técnica complementar prevista no art. 67, inciso III, da Lei nº 14.133/2021, e poderá ser feita por equipe técnica do município ou por profissional especializado designado para esse fim.</w:t>
      </w:r>
    </w:p>
    <w:p w14:paraId="23E01458" w14:textId="24FA35A3" w:rsidR="00D01E53" w:rsidRPr="00D93929" w:rsidRDefault="00D01E53" w:rsidP="00D01E53">
      <w:pPr>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IV - Deverá ser concedido prazo de </w:t>
      </w:r>
      <w:r w:rsidRPr="00D93929">
        <w:rPr>
          <w:rFonts w:ascii="Arial Narrow" w:eastAsia="Times New Roman" w:hAnsi="Arial Narrow" w:cs="Arial"/>
          <w:b/>
          <w:sz w:val="24"/>
          <w:szCs w:val="24"/>
          <w:lang w:eastAsia="pt-BR"/>
        </w:rPr>
        <w:t>até</w:t>
      </w:r>
      <w:r w:rsidRPr="00D93929">
        <w:rPr>
          <w:rFonts w:ascii="Arial Narrow" w:eastAsia="Times New Roman" w:hAnsi="Arial Narrow" w:cs="Arial"/>
          <w:sz w:val="24"/>
          <w:szCs w:val="24"/>
          <w:lang w:eastAsia="pt-BR"/>
        </w:rPr>
        <w:t xml:space="preserve"> </w:t>
      </w:r>
      <w:r w:rsidRPr="00D93929">
        <w:rPr>
          <w:rFonts w:ascii="Arial Narrow" w:eastAsia="Times New Roman" w:hAnsi="Arial Narrow" w:cs="Arial"/>
          <w:sz w:val="24"/>
          <w:szCs w:val="24"/>
          <w:u w:val="single"/>
          <w:lang w:eastAsia="pt-BR"/>
        </w:rPr>
        <w:t>05 (cinco) dias úteis</w:t>
      </w:r>
      <w:r w:rsidRPr="00D93929">
        <w:rPr>
          <w:rFonts w:ascii="Arial Narrow" w:eastAsia="Times New Roman" w:hAnsi="Arial Narrow" w:cs="Arial"/>
          <w:sz w:val="24"/>
          <w:szCs w:val="24"/>
          <w:lang w:eastAsia="pt-BR"/>
        </w:rPr>
        <w:t>, para a apresentação dos veículos na localidade indicada pela Administração. A inobservância do prazo ou a reprovação técnica implicará a desclassificação da proposta, sendo convocada a licitante seguinte, respeitada a ordem de classificação.</w:t>
      </w:r>
    </w:p>
    <w:p w14:paraId="2DE86B35" w14:textId="77777777" w:rsidR="00D42F1B" w:rsidRPr="00D93929" w:rsidRDefault="00D42F1B" w:rsidP="00D01E53">
      <w:pPr>
        <w:spacing w:line="276" w:lineRule="auto"/>
        <w:ind w:left="0" w:right="283"/>
        <w:rPr>
          <w:rFonts w:ascii="Arial Narrow" w:eastAsia="Times New Roman" w:hAnsi="Arial Narrow" w:cs="Arial"/>
          <w:sz w:val="24"/>
          <w:szCs w:val="24"/>
          <w:lang w:eastAsia="pt-BR"/>
        </w:rPr>
      </w:pPr>
    </w:p>
    <w:p w14:paraId="66794830" w14:textId="77777777" w:rsidR="00D01E53" w:rsidRPr="00D93929" w:rsidRDefault="00D01E53" w:rsidP="00D01E53">
      <w:pPr>
        <w:spacing w:line="276" w:lineRule="auto"/>
        <w:ind w:left="0" w:right="283"/>
        <w:rPr>
          <w:rFonts w:ascii="Arial Narrow" w:eastAsia="Times New Roman" w:hAnsi="Arial Narrow" w:cs="Arial"/>
          <w:b/>
          <w:sz w:val="24"/>
          <w:szCs w:val="24"/>
          <w:lang w:eastAsia="pt-BR"/>
        </w:rPr>
      </w:pPr>
      <w:r w:rsidRPr="00D93929">
        <w:rPr>
          <w:rFonts w:ascii="Arial Narrow" w:eastAsia="Times New Roman" w:hAnsi="Arial Narrow" w:cs="Arial"/>
          <w:b/>
          <w:sz w:val="24"/>
          <w:szCs w:val="24"/>
          <w:lang w:eastAsia="pt-BR"/>
        </w:rPr>
        <w:t>8.2.2. JUSTIFICATIVA TÉCNICA E JURÍDICA</w:t>
      </w:r>
    </w:p>
    <w:p w14:paraId="55D33992" w14:textId="77777777" w:rsidR="00D01E53" w:rsidRPr="00D93929" w:rsidRDefault="00D01E53" w:rsidP="00D01E53">
      <w:pPr>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A previsão da vistoria técnica antes da adjudicação tem como objetivo garantir a compatibilidade entre a proposta apresentada e os bens efetivamente ofertados, evitando retrabalho no processo licitatório e eventuais atrasos na contratação.</w:t>
      </w:r>
    </w:p>
    <w:p w14:paraId="2354719A" w14:textId="77777777" w:rsidR="00D01E53" w:rsidRPr="00D93929" w:rsidRDefault="00D01E53" w:rsidP="00D01E53">
      <w:pPr>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Tal medida está amparada no princípio da eficiência (art. 5º, IV da Lei 14.133/2021) e na possibilidade de exigir documentação ou verificação técnica adicional como critério de habilitação específica, conforme o art. 67, inciso III da Nova Lei de Licitações, fica indicado para comissão Sidney da Silva Saran, Antônio Carlos </w:t>
      </w:r>
      <w:r w:rsidRPr="007428D4">
        <w:rPr>
          <w:rFonts w:ascii="Arial Narrow" w:eastAsia="Times New Roman" w:hAnsi="Arial Narrow" w:cs="Arial"/>
          <w:sz w:val="24"/>
          <w:szCs w:val="24"/>
          <w:lang w:eastAsia="pt-BR"/>
        </w:rPr>
        <w:t>Peixinho</w:t>
      </w:r>
      <w:r w:rsidRPr="00D93929">
        <w:rPr>
          <w:rFonts w:ascii="Arial Narrow" w:eastAsia="Times New Roman" w:hAnsi="Arial Narrow" w:cs="Arial"/>
          <w:sz w:val="24"/>
          <w:szCs w:val="24"/>
          <w:lang w:eastAsia="pt-BR"/>
        </w:rPr>
        <w:t xml:space="preserve"> e </w:t>
      </w:r>
      <w:r w:rsidRPr="00D93929">
        <w:rPr>
          <w:rFonts w:ascii="Arial Narrow" w:eastAsia="Times New Roman" w:hAnsi="Arial Narrow" w:cs="Times New Roman"/>
          <w:sz w:val="24"/>
          <w:szCs w:val="24"/>
          <w:lang w:eastAsia="pt-BR"/>
        </w:rPr>
        <w:t>Janilton Barbosa de Lima</w:t>
      </w:r>
      <w:r w:rsidRPr="00D93929">
        <w:rPr>
          <w:rFonts w:ascii="Arial Narrow" w:eastAsia="Times New Roman" w:hAnsi="Arial Narrow" w:cs="Arial"/>
          <w:sz w:val="24"/>
          <w:szCs w:val="24"/>
          <w:lang w:eastAsia="pt-BR"/>
        </w:rPr>
        <w:t>.</w:t>
      </w:r>
    </w:p>
    <w:p w14:paraId="7996F96F" w14:textId="77777777" w:rsidR="00D01E53" w:rsidRPr="00D93929" w:rsidRDefault="00D01E53" w:rsidP="00D01E53">
      <w:pPr>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Ainda, conforme o princípio da vinculação ao instrumento convocatório, a exigência expressa no edital legitima a Administração a desclassificar propostas que não atendam plenamente às condições técnicas exigidas, sem necessidade de retroceder o certame, dando maior celeridade, transparência e segurança à contratação.</w:t>
      </w:r>
    </w:p>
    <w:p w14:paraId="2FEC0505" w14:textId="77777777" w:rsidR="00D01E53" w:rsidRPr="00D93929" w:rsidRDefault="00D01E53" w:rsidP="00D01E53">
      <w:pPr>
        <w:spacing w:line="276" w:lineRule="auto"/>
        <w:ind w:left="0" w:right="283"/>
        <w:rPr>
          <w:rFonts w:ascii="Arial Narrow" w:eastAsia="MyriadPro-Regular" w:hAnsi="Arial Narrow" w:cs="Times New Roman"/>
          <w:sz w:val="24"/>
          <w:szCs w:val="24"/>
          <w:lang w:eastAsia="pt-BR"/>
        </w:rPr>
      </w:pPr>
    </w:p>
    <w:p w14:paraId="0C8967A9" w14:textId="77777777" w:rsidR="00D01E53" w:rsidRPr="00D93929" w:rsidRDefault="00D01E53" w:rsidP="00D01E53">
      <w:pPr>
        <w:spacing w:line="276" w:lineRule="auto"/>
        <w:ind w:left="0" w:right="283"/>
        <w:rPr>
          <w:rFonts w:ascii="Arial Narrow" w:eastAsia="Times New Roman" w:hAnsi="Arial Narrow" w:cs="Times New Roman"/>
          <w:b/>
          <w:bCs/>
          <w:sz w:val="24"/>
          <w:szCs w:val="24"/>
          <w:lang w:eastAsia="pt-BR"/>
        </w:rPr>
      </w:pPr>
      <w:r w:rsidRPr="00D93929">
        <w:rPr>
          <w:rFonts w:ascii="Arial Narrow" w:eastAsia="Times New Roman" w:hAnsi="Arial Narrow" w:cs="Times New Roman"/>
          <w:b/>
          <w:bCs/>
          <w:sz w:val="24"/>
          <w:szCs w:val="24"/>
          <w:lang w:eastAsia="pt-BR"/>
        </w:rPr>
        <w:t>9. ESTIMATIVA DO VALOR DA CONTRATAÇÃO:</w:t>
      </w:r>
    </w:p>
    <w:p w14:paraId="0E5A85E1" w14:textId="77777777" w:rsidR="00D01E53" w:rsidRPr="00D93929" w:rsidRDefault="00D01E53" w:rsidP="00D01E53">
      <w:pPr>
        <w:spacing w:line="276" w:lineRule="auto"/>
        <w:ind w:left="0" w:right="283"/>
        <w:rPr>
          <w:rFonts w:ascii="Arial Narrow" w:eastAsia="Times New Roman" w:hAnsi="Arial Narrow" w:cs="Times New Roman"/>
          <w:bCs/>
          <w:sz w:val="24"/>
          <w:szCs w:val="24"/>
          <w:lang w:eastAsia="pt-BR"/>
        </w:rPr>
      </w:pPr>
      <w:r w:rsidRPr="00D93929">
        <w:rPr>
          <w:rFonts w:ascii="Arial Narrow" w:eastAsia="Times New Roman" w:hAnsi="Arial Narrow" w:cs="Times New Roman"/>
          <w:bCs/>
          <w:sz w:val="24"/>
          <w:szCs w:val="24"/>
          <w:lang w:eastAsia="pt-BR"/>
        </w:rPr>
        <w:lastRenderedPageBreak/>
        <w:t>O custo estimado da contratação possui caráter sigiloso e será tornado público apenas e imediatamente após o julgamento das propostas.</w:t>
      </w:r>
    </w:p>
    <w:p w14:paraId="41CEC727" w14:textId="77777777" w:rsidR="00D01E53" w:rsidRPr="00D93929" w:rsidRDefault="00D01E53" w:rsidP="00D01E53">
      <w:pPr>
        <w:spacing w:line="276" w:lineRule="auto"/>
        <w:ind w:left="0" w:right="283"/>
        <w:rPr>
          <w:rFonts w:ascii="Arial Narrow" w:eastAsia="Times New Roman" w:hAnsi="Arial Narrow" w:cs="Times New Roman"/>
          <w:bCs/>
          <w:sz w:val="24"/>
          <w:szCs w:val="24"/>
          <w:lang w:eastAsia="pt-BR"/>
        </w:rPr>
      </w:pPr>
      <w:r w:rsidRPr="00D93929">
        <w:rPr>
          <w:rFonts w:ascii="Arial Narrow" w:eastAsia="Times New Roman" w:hAnsi="Arial Narrow" w:cs="Times New Roman"/>
          <w:bCs/>
          <w:sz w:val="24"/>
          <w:szCs w:val="24"/>
          <w:lang w:eastAsia="pt-BR"/>
        </w:rPr>
        <w:t>9.1.1.</w:t>
      </w:r>
      <w:r w:rsidRPr="00D93929">
        <w:rPr>
          <w:rFonts w:ascii="Arial Narrow" w:eastAsia="Times New Roman" w:hAnsi="Arial Narrow" w:cs="Times New Roman"/>
          <w:bCs/>
          <w:sz w:val="24"/>
          <w:szCs w:val="24"/>
          <w:lang w:eastAsia="pt-BR"/>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4BB08C6" w14:textId="77777777" w:rsidR="00D01E53" w:rsidRPr="00D93929" w:rsidRDefault="00D01E53" w:rsidP="00D01E53">
      <w:pPr>
        <w:spacing w:line="276" w:lineRule="auto"/>
        <w:ind w:left="0" w:right="283"/>
        <w:rPr>
          <w:rFonts w:ascii="Arial Narrow" w:eastAsia="Times New Roman" w:hAnsi="Arial Narrow" w:cs="Times New Roman"/>
          <w:bCs/>
          <w:sz w:val="24"/>
          <w:szCs w:val="24"/>
          <w:lang w:eastAsia="pt-BR"/>
        </w:rPr>
      </w:pPr>
      <w:r w:rsidRPr="00D93929">
        <w:rPr>
          <w:rFonts w:ascii="Arial Narrow" w:eastAsia="Times New Roman" w:hAnsi="Arial Narrow" w:cs="Times New Roman"/>
          <w:bCs/>
          <w:sz w:val="24"/>
          <w:szCs w:val="24"/>
          <w:lang w:eastAsia="pt-BR"/>
        </w:rPr>
        <w:t>9.1.2.</w:t>
      </w:r>
      <w:r w:rsidRPr="00D93929">
        <w:rPr>
          <w:rFonts w:ascii="Arial Narrow" w:eastAsia="Times New Roman" w:hAnsi="Arial Narrow" w:cs="Times New Roman"/>
          <w:bCs/>
          <w:sz w:val="24"/>
          <w:szCs w:val="24"/>
          <w:lang w:eastAsia="pt-BR"/>
        </w:rPr>
        <w:tab/>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064C5319" w14:textId="77777777" w:rsidR="00D01E53" w:rsidRPr="00D93929" w:rsidRDefault="00D01E53" w:rsidP="00D01E53">
      <w:pPr>
        <w:spacing w:line="276" w:lineRule="auto"/>
        <w:ind w:left="0" w:right="283"/>
        <w:rPr>
          <w:rFonts w:ascii="Arial Narrow" w:eastAsia="Times New Roman" w:hAnsi="Arial Narrow" w:cs="Times New Roman"/>
          <w:bCs/>
          <w:sz w:val="24"/>
          <w:szCs w:val="24"/>
          <w:lang w:eastAsia="pt-BR"/>
        </w:rPr>
      </w:pPr>
      <w:r w:rsidRPr="00D93929">
        <w:rPr>
          <w:rFonts w:ascii="Arial Narrow" w:eastAsia="Times New Roman" w:hAnsi="Arial Narrow" w:cs="Times New Roman"/>
          <w:bCs/>
          <w:sz w:val="24"/>
          <w:szCs w:val="24"/>
          <w:lang w:eastAsia="pt-BR"/>
        </w:rPr>
        <w:t>9.2. 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de 60 dias), assim, essa cotação foi aproveitada para o levantamento do preço médio referencial.</w:t>
      </w:r>
    </w:p>
    <w:p w14:paraId="391C9E47"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p>
    <w:p w14:paraId="19F0EC7A"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bookmarkStart w:id="7" w:name="_Hlk130148312"/>
      <w:r w:rsidRPr="00D93929">
        <w:rPr>
          <w:rFonts w:ascii="Arial Narrow" w:eastAsia="MyriadPro-Regular" w:hAnsi="Arial Narrow" w:cs="Arial"/>
          <w:b/>
          <w:sz w:val="24"/>
          <w:szCs w:val="24"/>
          <w:lang w:eastAsia="pt-BR"/>
        </w:rPr>
        <w:t>10. ADEQUAÇÃO ORÇAMENTÁRIA:</w:t>
      </w:r>
    </w:p>
    <w:bookmarkEnd w:id="7"/>
    <w:p w14:paraId="4AACC043" w14:textId="77777777" w:rsidR="00D01E53" w:rsidRPr="00D93929" w:rsidRDefault="00D01E53" w:rsidP="00D01E53">
      <w:pPr>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 xml:space="preserve">10.1. As despesas decorrentes da presente contratação correrão à conta de recursos específicos consignados no orçamento do Município e será atendida pela seguinte dotação: </w:t>
      </w:r>
    </w:p>
    <w:p w14:paraId="6058B02A"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12.361.0501.2011.3.3.90.39.00  Ficha 121 Fonte 1.500.1001   70%</w:t>
      </w:r>
    </w:p>
    <w:p w14:paraId="456B35B1"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12.361.0501.2011.3.3.90.39.00  Ficha 123 Fonte 1.553.0000   15%</w:t>
      </w:r>
    </w:p>
    <w:p w14:paraId="3CF7997F"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12.361.0501.2011.3.3.90.39.00  Ficha 124 Fonte 1.571.0000   15%</w:t>
      </w:r>
    </w:p>
    <w:p w14:paraId="01C880F2" w14:textId="77777777" w:rsidR="00D01E53" w:rsidRPr="00D93929" w:rsidRDefault="00D01E53" w:rsidP="00D01E53">
      <w:pPr>
        <w:tabs>
          <w:tab w:val="left" w:pos="709"/>
        </w:tabs>
        <w:spacing w:line="276" w:lineRule="auto"/>
        <w:ind w:left="0" w:right="283"/>
        <w:rPr>
          <w:rFonts w:ascii="Arial Narrow" w:eastAsia="Times New Roman" w:hAnsi="Arial Narrow" w:cs="Arial"/>
          <w:sz w:val="24"/>
          <w:szCs w:val="24"/>
          <w:lang w:eastAsia="pt-BR"/>
        </w:rPr>
      </w:pPr>
      <w:r w:rsidRPr="00D93929">
        <w:rPr>
          <w:rFonts w:ascii="Arial Narrow" w:eastAsia="Times New Roman" w:hAnsi="Arial Narrow" w:cs="Arial"/>
          <w:sz w:val="24"/>
          <w:szCs w:val="24"/>
          <w:lang w:eastAsia="pt-BR"/>
        </w:rPr>
        <w:t>E dotações dos próximos exercícios.</w:t>
      </w:r>
    </w:p>
    <w:p w14:paraId="0407754C" w14:textId="77777777" w:rsidR="00D01E53" w:rsidRPr="00D93929" w:rsidRDefault="00D01E53" w:rsidP="00D01E53">
      <w:pPr>
        <w:tabs>
          <w:tab w:val="left" w:pos="709"/>
        </w:tabs>
        <w:spacing w:line="276" w:lineRule="auto"/>
        <w:ind w:left="0" w:right="283"/>
        <w:rPr>
          <w:rFonts w:ascii="Arial Narrow" w:eastAsia="Times New Roman" w:hAnsi="Arial Narrow" w:cs="Arial"/>
          <w:sz w:val="24"/>
          <w:szCs w:val="24"/>
          <w:lang w:eastAsia="pt-BR"/>
        </w:rPr>
      </w:pPr>
    </w:p>
    <w:p w14:paraId="2D2B8CA0"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11. OUTRAS INFORMAÇÕES</w:t>
      </w:r>
    </w:p>
    <w:p w14:paraId="7ABEA071"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t>11.1.</w:t>
      </w:r>
      <w:r w:rsidRPr="00D93929">
        <w:rPr>
          <w:rFonts w:ascii="Arial Narrow" w:eastAsia="Times New Roman" w:hAnsi="Arial Narrow" w:cs="Times New Roman"/>
          <w:color w:val="000000"/>
          <w:sz w:val="24"/>
          <w:szCs w:val="24"/>
          <w:lang w:eastAsia="pt-BR"/>
        </w:rPr>
        <w:tab/>
        <w:t xml:space="preserve">Sobre REAJUSTES: </w:t>
      </w:r>
    </w:p>
    <w:p w14:paraId="7E1E0732"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t>a)</w:t>
      </w:r>
      <w:r w:rsidRPr="00D93929">
        <w:rPr>
          <w:rFonts w:ascii="Arial Narrow" w:eastAsia="Times New Roman" w:hAnsi="Arial Narrow" w:cs="Times New Roman"/>
          <w:color w:val="000000"/>
          <w:sz w:val="24"/>
          <w:szCs w:val="24"/>
          <w:lang w:eastAsia="pt-BR"/>
        </w:rPr>
        <w:tab/>
        <w:t>Os preços inicialmente contratados são fixos e irreajustáveis no prazo de um ano contado da data do orçamento estimado, em 14/05/2025.</w:t>
      </w:r>
    </w:p>
    <w:p w14:paraId="61070039"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t>b)</w:t>
      </w:r>
      <w:r w:rsidRPr="00D93929">
        <w:rPr>
          <w:rFonts w:ascii="Arial Narrow" w:eastAsia="Times New Roman" w:hAnsi="Arial Narrow" w:cs="Times New Roman"/>
          <w:color w:val="000000"/>
          <w:sz w:val="24"/>
          <w:szCs w:val="24"/>
          <w:lang w:eastAsia="pt-BR"/>
        </w:rPr>
        <w:tab/>
        <w:t>Após o interregno de um ano, e independentemente de pedido dos contratados, os preços iniciais serão reajustados, mediante a aplicação, pelo contratante, do índice IPCA (ou índice que venha substituí-lo) exclusivamente para as obrigações iniciadas e concluídas após a ocorrência da anuidade.</w:t>
      </w:r>
    </w:p>
    <w:p w14:paraId="64A07CAC"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t>c)</w:t>
      </w:r>
      <w:r w:rsidRPr="00D93929">
        <w:rPr>
          <w:rFonts w:ascii="Arial Narrow" w:eastAsia="Times New Roman" w:hAnsi="Arial Narrow" w:cs="Times New Roman"/>
          <w:color w:val="000000"/>
          <w:sz w:val="24"/>
          <w:szCs w:val="24"/>
          <w:lang w:eastAsia="pt-BR"/>
        </w:rPr>
        <w:tab/>
        <w:t xml:space="preserve">Nos reajustes </w:t>
      </w:r>
      <w:r w:rsidR="00EE4867" w:rsidRPr="00D93929">
        <w:rPr>
          <w:rFonts w:ascii="Arial Narrow" w:eastAsia="Times New Roman" w:hAnsi="Arial Narrow" w:cs="Times New Roman"/>
          <w:color w:val="000000"/>
          <w:sz w:val="24"/>
          <w:szCs w:val="24"/>
          <w:lang w:eastAsia="pt-BR"/>
        </w:rPr>
        <w:t>subsequentes</w:t>
      </w:r>
      <w:r w:rsidRPr="00D93929">
        <w:rPr>
          <w:rFonts w:ascii="Arial Narrow" w:eastAsia="Times New Roman" w:hAnsi="Arial Narrow" w:cs="Times New Roman"/>
          <w:color w:val="000000"/>
          <w:sz w:val="24"/>
          <w:szCs w:val="24"/>
          <w:lang w:eastAsia="pt-BR"/>
        </w:rPr>
        <w:t xml:space="preserve"> ao primeiro, o interregno mínimo de um ano será contado a partir dos efeitos financeiros do último reajuste.</w:t>
      </w:r>
    </w:p>
    <w:p w14:paraId="7BDBB6E3"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t>d)</w:t>
      </w:r>
      <w:r w:rsidRPr="00D93929">
        <w:rPr>
          <w:rFonts w:ascii="Arial Narrow" w:eastAsia="Times New Roman" w:hAnsi="Arial Narrow" w:cs="Times New Roman"/>
          <w:color w:val="000000"/>
          <w:sz w:val="24"/>
          <w:szCs w:val="24"/>
          <w:lang w:eastAsia="pt-BR"/>
        </w:rPr>
        <w:tab/>
        <w:t>No caso de atraso ou não divulgação do (s) índice(s) de reajustamento, o contratante pagará ao contratado a importância calculada pela última variação conhecida, liquidando a diferença correspondente tão logo seja(m) divulgado(s) o(s) índice(s) definitivo(s).</w:t>
      </w:r>
    </w:p>
    <w:p w14:paraId="37040B97"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t>e)</w:t>
      </w:r>
      <w:r w:rsidRPr="00D93929">
        <w:rPr>
          <w:rFonts w:ascii="Arial Narrow" w:eastAsia="Times New Roman" w:hAnsi="Arial Narrow" w:cs="Times New Roman"/>
          <w:color w:val="000000"/>
          <w:sz w:val="24"/>
          <w:szCs w:val="24"/>
          <w:lang w:eastAsia="pt-BR"/>
        </w:rPr>
        <w:tab/>
        <w:t>Nas aferições finais, o(s) índice(s) utilizado(s) para reajustamento será(ao) , obrigatoriamente, o(s)  definitivo(s).</w:t>
      </w:r>
    </w:p>
    <w:p w14:paraId="313D73B4"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lastRenderedPageBreak/>
        <w:t>f)</w:t>
      </w:r>
      <w:r w:rsidRPr="00D93929">
        <w:rPr>
          <w:rFonts w:ascii="Arial Narrow" w:eastAsia="Times New Roman" w:hAnsi="Arial Narrow" w:cs="Times New Roman"/>
          <w:color w:val="000000"/>
          <w:sz w:val="24"/>
          <w:szCs w:val="24"/>
          <w:lang w:eastAsia="pt-BR"/>
        </w:rPr>
        <w:tab/>
        <w:t>Caso o(s) índice(s) estabelecido(s) para reajustamento venha(m) a ser extinto(s) ou de qualquer forma não possa(m) mais ser utilizado(s), ser(ao) adotado(s), em substituição, o(s) que vier(em) a ser determinado(s) pela legislação então em vigor.</w:t>
      </w:r>
    </w:p>
    <w:p w14:paraId="1D8C7DAF"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t>g)</w:t>
      </w:r>
      <w:r w:rsidRPr="00D93929">
        <w:rPr>
          <w:rFonts w:ascii="Arial Narrow" w:eastAsia="Times New Roman" w:hAnsi="Arial Narrow" w:cs="Times New Roman"/>
          <w:color w:val="000000"/>
          <w:sz w:val="24"/>
          <w:szCs w:val="24"/>
          <w:lang w:eastAsia="pt-BR"/>
        </w:rPr>
        <w:tab/>
        <w:t>Na ausência de previsão legal quanto ao índice substituto, as partes elegerão novo índice oficial, para reajustamento do preço do valor remanescente, por meio de termo aditivo.</w:t>
      </w:r>
    </w:p>
    <w:p w14:paraId="31BE6C61" w14:textId="77777777" w:rsidR="00D01E53" w:rsidRPr="00D93929" w:rsidRDefault="00D01E53" w:rsidP="00D01E53">
      <w:pPr>
        <w:autoSpaceDE w:val="0"/>
        <w:autoSpaceDN w:val="0"/>
        <w:adjustRightInd w:val="0"/>
        <w:spacing w:line="276" w:lineRule="auto"/>
        <w:ind w:left="0" w:right="283"/>
        <w:rPr>
          <w:rFonts w:ascii="Arial Narrow" w:eastAsia="Times New Roman" w:hAnsi="Arial Narrow" w:cs="Times New Roman"/>
          <w:color w:val="000000"/>
          <w:sz w:val="24"/>
          <w:szCs w:val="24"/>
          <w:lang w:eastAsia="pt-BR"/>
        </w:rPr>
      </w:pPr>
      <w:r w:rsidRPr="00D93929">
        <w:rPr>
          <w:rFonts w:ascii="Arial Narrow" w:eastAsia="Times New Roman" w:hAnsi="Arial Narrow" w:cs="Times New Roman"/>
          <w:color w:val="000000"/>
          <w:sz w:val="24"/>
          <w:szCs w:val="24"/>
          <w:lang w:eastAsia="pt-BR"/>
        </w:rPr>
        <w:t>h)</w:t>
      </w:r>
      <w:r w:rsidRPr="00D93929">
        <w:rPr>
          <w:rFonts w:ascii="Arial Narrow" w:eastAsia="Times New Roman" w:hAnsi="Arial Narrow" w:cs="Times New Roman"/>
          <w:color w:val="000000"/>
          <w:sz w:val="24"/>
          <w:szCs w:val="24"/>
          <w:lang w:eastAsia="pt-BR"/>
        </w:rPr>
        <w:tab/>
        <w:t>O reajuste será realizado por apostilamento.</w:t>
      </w:r>
    </w:p>
    <w:p w14:paraId="71509BDA"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p>
    <w:p w14:paraId="3C77F980"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 xml:space="preserve">Brasilândia/MS, dia </w:t>
      </w:r>
      <w:r w:rsidRPr="00D93929">
        <w:rPr>
          <w:rFonts w:ascii="Arial Narrow" w:eastAsia="Arial" w:hAnsi="Arial Narrow" w:cs="Times New Roman"/>
          <w:sz w:val="24"/>
          <w:szCs w:val="24"/>
          <w:lang w:eastAsia="pt-BR"/>
        </w:rPr>
        <w:t>12 de junho de 2025.</w:t>
      </w:r>
    </w:p>
    <w:p w14:paraId="61AB6E5A"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p>
    <w:p w14:paraId="08B55E25"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b/>
          <w:sz w:val="24"/>
          <w:szCs w:val="24"/>
          <w:lang w:eastAsia="pt-BR"/>
        </w:rPr>
        <w:t>Elaborado por Ingrid Rocha Mendes,</w:t>
      </w:r>
      <w:r w:rsidRPr="00D93929">
        <w:rPr>
          <w:rFonts w:ascii="Arial Narrow" w:eastAsia="Arial" w:hAnsi="Arial Narrow" w:cs="Arial"/>
          <w:sz w:val="24"/>
          <w:szCs w:val="24"/>
          <w:lang w:eastAsia="pt-BR"/>
        </w:rPr>
        <w:t xml:space="preserve"> </w:t>
      </w:r>
      <w:r w:rsidRPr="00D93929">
        <w:rPr>
          <w:rFonts w:ascii="Arial Narrow" w:eastAsia="Arial" w:hAnsi="Arial Narrow" w:cs="Arial"/>
          <w:b/>
          <w:sz w:val="24"/>
          <w:szCs w:val="24"/>
          <w:lang w:eastAsia="pt-BR"/>
        </w:rPr>
        <w:t>Fátima Soares Evaristo e Janilton Barbosa</w:t>
      </w:r>
      <w:r w:rsidRPr="00D93929">
        <w:rPr>
          <w:rFonts w:ascii="Arial Narrow" w:eastAsia="MyriadPro-Regular" w:hAnsi="Arial Narrow" w:cs="Arial"/>
          <w:sz w:val="24"/>
          <w:szCs w:val="24"/>
          <w:lang w:eastAsia="pt-BR"/>
        </w:rPr>
        <w:t xml:space="preserve"> </w:t>
      </w:r>
    </w:p>
    <w:p w14:paraId="30E9770D"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sz w:val="24"/>
          <w:szCs w:val="24"/>
          <w:lang w:eastAsia="pt-BR"/>
        </w:rPr>
      </w:pPr>
      <w:r w:rsidRPr="00D93929">
        <w:rPr>
          <w:rFonts w:ascii="Arial Narrow" w:eastAsia="MyriadPro-Regular" w:hAnsi="Arial Narrow" w:cs="Arial"/>
          <w:b/>
          <w:sz w:val="24"/>
          <w:szCs w:val="24"/>
          <w:lang w:eastAsia="pt-BR"/>
        </w:rPr>
        <w:t>Conferido por Matheus Santos Oliveira</w:t>
      </w:r>
    </w:p>
    <w:p w14:paraId="0788FDC0"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p>
    <w:p w14:paraId="2D7B61ED" w14:textId="77777777" w:rsidR="00D01E53" w:rsidRPr="00D93929" w:rsidRDefault="00D01E53" w:rsidP="00D01E53">
      <w:pPr>
        <w:autoSpaceDE w:val="0"/>
        <w:autoSpaceDN w:val="0"/>
        <w:adjustRightInd w:val="0"/>
        <w:spacing w:line="276" w:lineRule="auto"/>
        <w:ind w:left="0" w:right="283"/>
        <w:rPr>
          <w:rFonts w:ascii="Arial Narrow" w:eastAsia="MyriadPro-Regular" w:hAnsi="Arial Narrow" w:cs="Arial"/>
          <w:b/>
          <w:sz w:val="24"/>
          <w:szCs w:val="24"/>
          <w:lang w:eastAsia="pt-BR"/>
        </w:rPr>
      </w:pPr>
      <w:r w:rsidRPr="00D93929">
        <w:rPr>
          <w:rFonts w:ascii="Arial Narrow" w:eastAsia="MyriadPro-Regular" w:hAnsi="Arial Narrow" w:cs="Arial"/>
          <w:b/>
          <w:sz w:val="24"/>
          <w:szCs w:val="24"/>
          <w:lang w:eastAsia="pt-BR"/>
        </w:rPr>
        <w:t>Aprovado por</w:t>
      </w:r>
    </w:p>
    <w:p w14:paraId="71689D42" w14:textId="77777777" w:rsidR="00D01E53" w:rsidRPr="00D93929" w:rsidRDefault="00D01E53" w:rsidP="00D01E53">
      <w:pPr>
        <w:autoSpaceDE w:val="0"/>
        <w:autoSpaceDN w:val="0"/>
        <w:adjustRightInd w:val="0"/>
        <w:spacing w:line="276" w:lineRule="auto"/>
        <w:ind w:left="0"/>
        <w:rPr>
          <w:rFonts w:ascii="Arial Narrow" w:eastAsia="MyriadPro-Regular" w:hAnsi="Arial Narrow" w:cs="Arial"/>
          <w:b/>
          <w:sz w:val="24"/>
          <w:szCs w:val="24"/>
          <w:lang w:eastAsia="pt-BR"/>
        </w:rPr>
      </w:pPr>
    </w:p>
    <w:p w14:paraId="5565D6D9" w14:textId="77777777" w:rsidR="00D01E53" w:rsidRPr="00D93929" w:rsidRDefault="00D01E53" w:rsidP="00D01E53">
      <w:pPr>
        <w:spacing w:line="276" w:lineRule="auto"/>
        <w:ind w:left="0"/>
        <w:rPr>
          <w:rFonts w:ascii="Arial Narrow" w:eastAsia="Arial" w:hAnsi="Arial Narrow" w:cs="Arial"/>
          <w:b/>
          <w:sz w:val="24"/>
          <w:szCs w:val="24"/>
          <w:lang w:eastAsia="pt-BR"/>
        </w:rPr>
      </w:pPr>
      <w:r w:rsidRPr="00D93929">
        <w:rPr>
          <w:rFonts w:ascii="Arial Narrow" w:eastAsia="Arial" w:hAnsi="Arial Narrow" w:cs="Arial"/>
          <w:b/>
          <w:sz w:val="24"/>
          <w:szCs w:val="24"/>
          <w:lang w:eastAsia="pt-BR"/>
        </w:rPr>
        <w:t>Maria Inês Anselmo Costa</w:t>
      </w:r>
    </w:p>
    <w:p w14:paraId="3EF035FF" w14:textId="77777777" w:rsidR="00D01E53" w:rsidRPr="00D93929" w:rsidRDefault="00D01E53" w:rsidP="00D01E53">
      <w:pPr>
        <w:overflowPunct w:val="0"/>
        <w:autoSpaceDE w:val="0"/>
        <w:autoSpaceDN w:val="0"/>
        <w:adjustRightInd w:val="0"/>
        <w:spacing w:line="276" w:lineRule="auto"/>
        <w:ind w:left="0"/>
        <w:textAlignment w:val="baseline"/>
        <w:rPr>
          <w:rFonts w:ascii="Arial Narrow" w:eastAsia="MyriadPro-Regular" w:hAnsi="Arial Narrow" w:cs="Arial"/>
          <w:b/>
          <w:sz w:val="24"/>
          <w:szCs w:val="24"/>
          <w:lang w:eastAsia="pt-BR"/>
        </w:rPr>
      </w:pPr>
      <w:r w:rsidRPr="00D93929">
        <w:rPr>
          <w:rFonts w:ascii="Arial Narrow" w:eastAsia="Times New Roman" w:hAnsi="Arial Narrow" w:cs="Arial"/>
          <w:b/>
          <w:sz w:val="24"/>
          <w:szCs w:val="24"/>
          <w:lang w:eastAsia="pt-BR"/>
        </w:rPr>
        <w:t>Secretária Municipal de Educação e Cultura</w:t>
      </w:r>
    </w:p>
    <w:p w14:paraId="20545872" w14:textId="77777777" w:rsidR="00D01E53" w:rsidRPr="00D93929" w:rsidRDefault="00D01E53" w:rsidP="00D01E53">
      <w:pPr>
        <w:autoSpaceDE w:val="0"/>
        <w:autoSpaceDN w:val="0"/>
        <w:adjustRightInd w:val="0"/>
        <w:spacing w:line="276" w:lineRule="auto"/>
        <w:ind w:left="0"/>
        <w:rPr>
          <w:rFonts w:ascii="Arial Narrow" w:eastAsia="MyriadPro-Regular" w:hAnsi="Arial Narrow" w:cs="Arial"/>
          <w:b/>
          <w:sz w:val="24"/>
          <w:szCs w:val="24"/>
          <w:lang w:eastAsia="pt-BR"/>
        </w:rPr>
      </w:pPr>
    </w:p>
    <w:p w14:paraId="5ED1DAF7" w14:textId="77777777" w:rsidR="00763DEE" w:rsidRPr="00D93929" w:rsidRDefault="00763DEE" w:rsidP="00FC4F3F">
      <w:pPr>
        <w:rPr>
          <w:rFonts w:ascii="Arial Narrow" w:hAnsi="Arial Narrow"/>
          <w:sz w:val="24"/>
          <w:szCs w:val="24"/>
        </w:rPr>
      </w:pPr>
    </w:p>
    <w:p w14:paraId="33CA0F7F" w14:textId="77777777" w:rsidR="00763DEE" w:rsidRPr="00D93929" w:rsidRDefault="00763DEE" w:rsidP="00FC4F3F">
      <w:pPr>
        <w:rPr>
          <w:rFonts w:ascii="Arial Narrow" w:hAnsi="Arial Narrow"/>
          <w:sz w:val="24"/>
          <w:szCs w:val="24"/>
        </w:rPr>
      </w:pPr>
    </w:p>
    <w:p w14:paraId="69C145D7" w14:textId="77777777" w:rsidR="00763DEE" w:rsidRPr="00D93929" w:rsidRDefault="00763DEE" w:rsidP="00FC4F3F">
      <w:pPr>
        <w:rPr>
          <w:rFonts w:ascii="Arial Narrow" w:hAnsi="Arial Narrow"/>
          <w:sz w:val="24"/>
          <w:szCs w:val="24"/>
        </w:rPr>
      </w:pPr>
    </w:p>
    <w:p w14:paraId="36A1269E" w14:textId="77777777" w:rsidR="00763DEE" w:rsidRPr="00D93929" w:rsidRDefault="00763DEE" w:rsidP="00FC4F3F">
      <w:pPr>
        <w:rPr>
          <w:rFonts w:ascii="Arial Narrow" w:hAnsi="Arial Narrow"/>
          <w:sz w:val="24"/>
          <w:szCs w:val="24"/>
        </w:rPr>
      </w:pPr>
    </w:p>
    <w:p w14:paraId="5F53493F" w14:textId="77777777" w:rsidR="00763DEE" w:rsidRPr="00D93929" w:rsidRDefault="00763DEE" w:rsidP="00FC4F3F">
      <w:pPr>
        <w:rPr>
          <w:rFonts w:ascii="Arial Narrow" w:hAnsi="Arial Narrow"/>
          <w:sz w:val="24"/>
          <w:szCs w:val="24"/>
        </w:rPr>
      </w:pPr>
    </w:p>
    <w:p w14:paraId="192DEB87" w14:textId="77777777" w:rsidR="00763DEE" w:rsidRPr="00D93929" w:rsidRDefault="00763DEE" w:rsidP="00FC4F3F">
      <w:pPr>
        <w:rPr>
          <w:rFonts w:ascii="Arial Narrow" w:hAnsi="Arial Narrow"/>
          <w:sz w:val="24"/>
          <w:szCs w:val="24"/>
        </w:rPr>
      </w:pPr>
    </w:p>
    <w:p w14:paraId="11B15444" w14:textId="77777777" w:rsidR="00763DEE" w:rsidRPr="00D93929" w:rsidRDefault="00763DEE" w:rsidP="00FC4F3F">
      <w:pPr>
        <w:rPr>
          <w:rFonts w:ascii="Arial Narrow" w:hAnsi="Arial Narrow"/>
          <w:sz w:val="24"/>
          <w:szCs w:val="24"/>
        </w:rPr>
      </w:pPr>
    </w:p>
    <w:p w14:paraId="5AFA6D59" w14:textId="77777777" w:rsidR="00763DEE" w:rsidRPr="00D93929" w:rsidRDefault="00763DEE" w:rsidP="00FC4F3F">
      <w:pPr>
        <w:rPr>
          <w:rFonts w:ascii="Arial Narrow" w:hAnsi="Arial Narrow"/>
          <w:sz w:val="24"/>
          <w:szCs w:val="24"/>
        </w:rPr>
      </w:pPr>
    </w:p>
    <w:p w14:paraId="5441D575" w14:textId="77777777" w:rsidR="00763DEE" w:rsidRPr="00D93929" w:rsidRDefault="00763DEE" w:rsidP="00FC4F3F">
      <w:pPr>
        <w:rPr>
          <w:rFonts w:ascii="Arial Narrow" w:hAnsi="Arial Narrow"/>
          <w:sz w:val="24"/>
          <w:szCs w:val="24"/>
        </w:rPr>
      </w:pPr>
    </w:p>
    <w:p w14:paraId="7CA6D972" w14:textId="77777777" w:rsidR="00763DEE" w:rsidRPr="00D93929" w:rsidRDefault="00763DEE" w:rsidP="00FC4F3F">
      <w:pPr>
        <w:rPr>
          <w:rFonts w:ascii="Arial Narrow" w:hAnsi="Arial Narrow"/>
          <w:sz w:val="24"/>
          <w:szCs w:val="24"/>
        </w:rPr>
      </w:pPr>
    </w:p>
    <w:p w14:paraId="27F0D27E" w14:textId="77777777" w:rsidR="00763DEE" w:rsidRPr="00D93929" w:rsidRDefault="00763DEE" w:rsidP="00FC4F3F">
      <w:pPr>
        <w:rPr>
          <w:rFonts w:ascii="Arial Narrow" w:hAnsi="Arial Narrow"/>
          <w:sz w:val="24"/>
          <w:szCs w:val="24"/>
        </w:rPr>
      </w:pPr>
    </w:p>
    <w:p w14:paraId="5CC7EAC9" w14:textId="77777777" w:rsidR="00763DEE" w:rsidRPr="00D93929" w:rsidRDefault="00763DEE" w:rsidP="00FC4F3F">
      <w:pPr>
        <w:rPr>
          <w:rFonts w:ascii="Arial Narrow" w:hAnsi="Arial Narrow"/>
          <w:sz w:val="24"/>
          <w:szCs w:val="24"/>
        </w:rPr>
      </w:pPr>
    </w:p>
    <w:p w14:paraId="7C871801" w14:textId="77777777" w:rsidR="00763DEE" w:rsidRPr="00D93929" w:rsidRDefault="00763DEE" w:rsidP="00FC4F3F">
      <w:pPr>
        <w:rPr>
          <w:rFonts w:ascii="Arial Narrow" w:hAnsi="Arial Narrow"/>
          <w:sz w:val="24"/>
          <w:szCs w:val="24"/>
        </w:rPr>
      </w:pPr>
    </w:p>
    <w:p w14:paraId="65B0C949" w14:textId="77777777" w:rsidR="00763DEE" w:rsidRPr="00D93929" w:rsidRDefault="00763DEE" w:rsidP="00FC4F3F">
      <w:pPr>
        <w:rPr>
          <w:rFonts w:ascii="Arial Narrow" w:hAnsi="Arial Narrow"/>
          <w:sz w:val="24"/>
          <w:szCs w:val="24"/>
        </w:rPr>
      </w:pPr>
    </w:p>
    <w:p w14:paraId="4A26D727" w14:textId="77777777" w:rsidR="00763DEE" w:rsidRPr="00D93929" w:rsidRDefault="00763DEE" w:rsidP="00FC4F3F">
      <w:pPr>
        <w:rPr>
          <w:rFonts w:ascii="Arial Narrow" w:hAnsi="Arial Narrow"/>
          <w:sz w:val="24"/>
          <w:szCs w:val="24"/>
        </w:rPr>
      </w:pPr>
    </w:p>
    <w:p w14:paraId="4F18C0A5" w14:textId="02EC170A" w:rsidR="00D01E53" w:rsidRDefault="00D01E53" w:rsidP="00FC4F3F">
      <w:pPr>
        <w:rPr>
          <w:rFonts w:ascii="Arial Narrow" w:hAnsi="Arial Narrow"/>
          <w:sz w:val="24"/>
          <w:szCs w:val="24"/>
        </w:rPr>
      </w:pPr>
    </w:p>
    <w:p w14:paraId="363C9F91" w14:textId="4EC25BB6" w:rsidR="00891973" w:rsidRDefault="00891973" w:rsidP="00FC4F3F">
      <w:pPr>
        <w:rPr>
          <w:rFonts w:ascii="Arial Narrow" w:hAnsi="Arial Narrow"/>
          <w:sz w:val="24"/>
          <w:szCs w:val="24"/>
        </w:rPr>
      </w:pPr>
    </w:p>
    <w:p w14:paraId="11454464" w14:textId="295D59B1" w:rsidR="00891973" w:rsidRDefault="00891973" w:rsidP="00FC4F3F">
      <w:pPr>
        <w:rPr>
          <w:rFonts w:ascii="Arial Narrow" w:hAnsi="Arial Narrow"/>
          <w:sz w:val="24"/>
          <w:szCs w:val="24"/>
        </w:rPr>
      </w:pPr>
    </w:p>
    <w:p w14:paraId="7D4698F7" w14:textId="18672861" w:rsidR="00891973" w:rsidRDefault="00891973" w:rsidP="00FC4F3F">
      <w:pPr>
        <w:rPr>
          <w:rFonts w:ascii="Arial Narrow" w:hAnsi="Arial Narrow"/>
          <w:sz w:val="24"/>
          <w:szCs w:val="24"/>
        </w:rPr>
      </w:pPr>
    </w:p>
    <w:p w14:paraId="4884D366" w14:textId="2AAED8CE" w:rsidR="00891973" w:rsidRDefault="00891973" w:rsidP="00FC4F3F">
      <w:pPr>
        <w:rPr>
          <w:rFonts w:ascii="Arial Narrow" w:hAnsi="Arial Narrow"/>
          <w:sz w:val="24"/>
          <w:szCs w:val="24"/>
        </w:rPr>
      </w:pPr>
    </w:p>
    <w:p w14:paraId="10C02E21" w14:textId="37B672EB" w:rsidR="00891973" w:rsidRDefault="00891973" w:rsidP="00FC4F3F">
      <w:pPr>
        <w:rPr>
          <w:rFonts w:ascii="Arial Narrow" w:hAnsi="Arial Narrow"/>
          <w:sz w:val="24"/>
          <w:szCs w:val="24"/>
        </w:rPr>
      </w:pPr>
    </w:p>
    <w:p w14:paraId="6D636D6C" w14:textId="1A69B016" w:rsidR="00891973" w:rsidRDefault="00891973" w:rsidP="00FC4F3F">
      <w:pPr>
        <w:rPr>
          <w:rFonts w:ascii="Arial Narrow" w:hAnsi="Arial Narrow"/>
          <w:sz w:val="24"/>
          <w:szCs w:val="24"/>
        </w:rPr>
      </w:pPr>
    </w:p>
    <w:p w14:paraId="63950C8A" w14:textId="77777777" w:rsidR="00891973" w:rsidRPr="00D93929" w:rsidRDefault="00891973" w:rsidP="00FC4F3F">
      <w:pPr>
        <w:rPr>
          <w:rFonts w:ascii="Arial Narrow" w:hAnsi="Arial Narrow"/>
          <w:sz w:val="24"/>
          <w:szCs w:val="24"/>
        </w:rPr>
      </w:pPr>
    </w:p>
    <w:p w14:paraId="03A34CBE" w14:textId="77777777" w:rsidR="00D01E53" w:rsidRPr="00D93929" w:rsidRDefault="00D01E53" w:rsidP="00FC4F3F">
      <w:pPr>
        <w:rPr>
          <w:rFonts w:ascii="Arial Narrow" w:hAnsi="Arial Narrow"/>
          <w:sz w:val="24"/>
          <w:szCs w:val="24"/>
        </w:rPr>
      </w:pPr>
    </w:p>
    <w:p w14:paraId="2AC3BD7D" w14:textId="77777777" w:rsidR="00D01E53" w:rsidRPr="00D93929" w:rsidRDefault="00D01E53" w:rsidP="00FC4F3F">
      <w:pPr>
        <w:rPr>
          <w:rFonts w:ascii="Arial Narrow" w:hAnsi="Arial Narrow"/>
          <w:sz w:val="24"/>
          <w:szCs w:val="24"/>
        </w:rPr>
      </w:pPr>
    </w:p>
    <w:p w14:paraId="32491B2F" w14:textId="77777777" w:rsidR="00D01E53" w:rsidRPr="00D93929" w:rsidRDefault="00D01E53" w:rsidP="00FC4F3F">
      <w:pPr>
        <w:rPr>
          <w:rFonts w:ascii="Arial Narrow" w:hAnsi="Arial Narrow"/>
          <w:sz w:val="24"/>
          <w:szCs w:val="24"/>
        </w:rPr>
      </w:pPr>
    </w:p>
    <w:p w14:paraId="39A4AB72" w14:textId="77777777" w:rsidR="00D01E53" w:rsidRPr="00D93929" w:rsidRDefault="00D01E53" w:rsidP="00FC4F3F">
      <w:pPr>
        <w:rPr>
          <w:rFonts w:ascii="Arial Narrow" w:hAnsi="Arial Narrow"/>
          <w:sz w:val="24"/>
          <w:szCs w:val="24"/>
        </w:rPr>
      </w:pPr>
    </w:p>
    <w:p w14:paraId="2BB2AB36" w14:textId="77777777" w:rsidR="00F8194F" w:rsidRPr="00D93929" w:rsidRDefault="00F8194F" w:rsidP="00F8194F">
      <w:pPr>
        <w:widowControl w:val="0"/>
        <w:ind w:left="0"/>
        <w:jc w:val="center"/>
        <w:rPr>
          <w:rFonts w:ascii="Arial Narrow" w:eastAsia="Arial MT" w:hAnsi="Arial Narrow" w:cs="Arial MT"/>
          <w:sz w:val="24"/>
          <w:szCs w:val="24"/>
          <w:lang w:val="pt-PT" w:eastAsia="pt-BR"/>
        </w:rPr>
      </w:pPr>
      <w:r w:rsidRPr="00D93929">
        <w:rPr>
          <w:rFonts w:ascii="Arial Narrow" w:eastAsia="Arial MT" w:hAnsi="Arial Narrow" w:cs="Arial MT"/>
          <w:sz w:val="24"/>
          <w:szCs w:val="24"/>
          <w:lang w:val="pt-PT" w:eastAsia="pt-BR"/>
        </w:rPr>
        <w:lastRenderedPageBreak/>
        <w:t>ANEXO II – MODELO DE PROPOSTA DE PREÇO</w:t>
      </w:r>
    </w:p>
    <w:p w14:paraId="005F03A6" w14:textId="77777777" w:rsidR="00F8194F" w:rsidRPr="00D93929" w:rsidRDefault="00F8194F" w:rsidP="00F8194F">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PREGÃO PRESENCIAL N.º 02</w:t>
      </w:r>
      <w:r w:rsidR="00DE6DFB" w:rsidRPr="00D93929">
        <w:rPr>
          <w:rFonts w:ascii="Arial Narrow" w:eastAsia="Arial" w:hAnsi="Arial Narrow" w:cs="Arial"/>
          <w:b/>
          <w:bCs/>
          <w:sz w:val="24"/>
          <w:szCs w:val="24"/>
          <w:lang w:val="pt-PT" w:eastAsia="pt-BR"/>
        </w:rPr>
        <w:t>6</w:t>
      </w:r>
      <w:r w:rsidRPr="00D93929">
        <w:rPr>
          <w:rFonts w:ascii="Arial Narrow" w:eastAsia="Arial" w:hAnsi="Arial Narrow" w:cs="Arial"/>
          <w:b/>
          <w:bCs/>
          <w:sz w:val="24"/>
          <w:szCs w:val="24"/>
          <w:lang w:val="pt-PT" w:eastAsia="pt-BR"/>
        </w:rPr>
        <w:t>/2025</w:t>
      </w:r>
    </w:p>
    <w:p w14:paraId="581BA04A" w14:textId="77777777" w:rsidR="00F8194F" w:rsidRPr="00D93929" w:rsidRDefault="00F8194F" w:rsidP="00F8194F">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36E11E70" w14:textId="77777777" w:rsidR="00F8194F" w:rsidRPr="00D93929" w:rsidRDefault="00F8194F" w:rsidP="00F8194F">
      <w:pPr>
        <w:widowControl w:val="0"/>
        <w:pBdr>
          <w:top w:val="nil"/>
          <w:left w:val="nil"/>
          <w:bottom w:val="nil"/>
          <w:right w:val="nil"/>
          <w:between w:val="nil"/>
        </w:pBdr>
        <w:shd w:val="clear" w:color="auto" w:fill="D9D9D9"/>
        <w:tabs>
          <w:tab w:val="left" w:pos="9498"/>
        </w:tabs>
        <w:ind w:left="112" w:right="-24"/>
        <w:jc w:val="center"/>
        <w:rPr>
          <w:rFonts w:ascii="Arial Narrow" w:eastAsia="Arial" w:hAnsi="Arial Narrow" w:cs="Arial"/>
          <w:b/>
          <w:color w:val="000000"/>
          <w:sz w:val="24"/>
          <w:szCs w:val="24"/>
          <w:lang w:val="pt-PT" w:eastAsia="pt-BR"/>
        </w:rPr>
      </w:pPr>
      <w:r w:rsidRPr="00D93929">
        <w:rPr>
          <w:rFonts w:ascii="Arial Narrow" w:eastAsia="Arial MT" w:hAnsi="Arial Narrow" w:cs="Arial MT"/>
          <w:b/>
          <w:sz w:val="24"/>
          <w:szCs w:val="24"/>
          <w:lang w:val="pt-PT" w:eastAsia="pt-BR"/>
        </w:rPr>
        <w:t>PROPOSTA DE PREÇO</w:t>
      </w:r>
    </w:p>
    <w:p w14:paraId="75597198" w14:textId="77777777" w:rsidR="00F8194F" w:rsidRPr="00D93929" w:rsidRDefault="00F8194F" w:rsidP="00F8194F">
      <w:pPr>
        <w:widowControl w:val="0"/>
        <w:pBdr>
          <w:top w:val="nil"/>
          <w:left w:val="nil"/>
          <w:bottom w:val="nil"/>
          <w:right w:val="nil"/>
          <w:between w:val="nil"/>
        </w:pBdr>
        <w:tabs>
          <w:tab w:val="left" w:pos="9498"/>
        </w:tabs>
        <w:ind w:left="112" w:right="-24"/>
        <w:rPr>
          <w:rFonts w:ascii="Arial Narrow" w:eastAsia="Arial MT" w:hAnsi="Arial Narrow" w:cs="Arial"/>
          <w:color w:val="000000"/>
          <w:sz w:val="24"/>
          <w:szCs w:val="24"/>
          <w:lang w:val="pt-PT" w:eastAsia="pt-BR"/>
        </w:rPr>
      </w:pPr>
      <w:r w:rsidRPr="00D93929">
        <w:rPr>
          <w:rFonts w:ascii="Arial Narrow" w:eastAsia="Arial" w:hAnsi="Arial Narrow" w:cs="Arial"/>
          <w:b/>
          <w:color w:val="000000"/>
          <w:sz w:val="24"/>
          <w:szCs w:val="24"/>
          <w:lang w:val="pt-PT" w:eastAsia="pt-BR"/>
        </w:rPr>
        <w:t>OBJETO:</w:t>
      </w:r>
      <w:r w:rsidR="00C2400E" w:rsidRPr="00D93929">
        <w:rPr>
          <w:rFonts w:ascii="Arial Narrow" w:eastAsia="Arial" w:hAnsi="Arial Narrow" w:cs="Arial"/>
          <w:b/>
          <w:color w:val="000000"/>
          <w:sz w:val="24"/>
          <w:szCs w:val="24"/>
          <w:lang w:val="pt-PT" w:eastAsia="pt-BR"/>
        </w:rPr>
        <w:t xml:space="preserve"> </w:t>
      </w:r>
      <w:r w:rsidR="00746EB4" w:rsidRPr="00D93929">
        <w:rPr>
          <w:rFonts w:ascii="Arial Narrow" w:hAnsi="Arial Narrow" w:cs="Arial"/>
          <w:b/>
          <w:sz w:val="24"/>
          <w:szCs w:val="24"/>
        </w:rPr>
        <w:t>Contratação de empresa especializada para prestação de serviços de transporte escolar dos alunos da zona rural matriculados nas escolas públicas de ensino (estadual e municipal) para linhas Dois Amores e São João do Café, objetivando atender a demanda da Secretaria Municipal de Educação e Cultura de Brasilândia - MS</w:t>
      </w:r>
      <w:r w:rsidRPr="00D93929">
        <w:rPr>
          <w:rFonts w:ascii="Arial Narrow" w:eastAsia="Arial MT" w:hAnsi="Arial Narrow" w:cs="Arial"/>
          <w:b/>
          <w:bCs/>
          <w:sz w:val="24"/>
          <w:szCs w:val="24"/>
          <w:lang w:val="pt-PT" w:eastAsia="pt-BR"/>
        </w:rPr>
        <w:t>,</w:t>
      </w:r>
      <w:r w:rsidRPr="00D93929">
        <w:rPr>
          <w:rFonts w:ascii="Arial Narrow" w:eastAsia="Arial MT" w:hAnsi="Arial Narrow" w:cs="Arial"/>
          <w:color w:val="000000"/>
          <w:sz w:val="24"/>
          <w:szCs w:val="24"/>
          <w:lang w:val="pt-PT" w:eastAsia="pt-BR"/>
        </w:rPr>
        <w:t xml:space="preserve"> conforme Especificações do objeto constantes no Anexo I – Termo de Referência, parte integrante do presente Edital.</w:t>
      </w:r>
    </w:p>
    <w:p w14:paraId="0367DC4B" w14:textId="77777777" w:rsidR="00F8194F" w:rsidRPr="00D93929" w:rsidRDefault="00F8194F" w:rsidP="00F8194F">
      <w:pPr>
        <w:widowControl w:val="0"/>
        <w:pBdr>
          <w:top w:val="nil"/>
          <w:left w:val="nil"/>
          <w:bottom w:val="nil"/>
          <w:right w:val="nil"/>
          <w:between w:val="nil"/>
        </w:pBdr>
        <w:tabs>
          <w:tab w:val="left" w:pos="9498"/>
        </w:tabs>
        <w:ind w:left="112" w:right="-24"/>
        <w:rPr>
          <w:rFonts w:ascii="Arial Narrow" w:eastAsia="Arial" w:hAnsi="Arial Narrow" w:cs="Arial"/>
          <w:b/>
          <w:color w:val="000000"/>
          <w:sz w:val="24"/>
          <w:szCs w:val="24"/>
          <w:lang w:val="pt-PT" w:eastAsia="pt-BR"/>
        </w:rPr>
      </w:pPr>
      <w:r w:rsidRPr="00D93929">
        <w:rPr>
          <w:rFonts w:ascii="Arial Narrow" w:eastAsia="Arial" w:hAnsi="Arial Narrow" w:cs="Arial"/>
          <w:b/>
          <w:color w:val="000000"/>
          <w:sz w:val="24"/>
          <w:szCs w:val="24"/>
          <w:lang w:val="pt-PT" w:eastAsia="pt-BR"/>
        </w:rPr>
        <w:t xml:space="preserve">FORMA DE ADJUDICAÇÃO: </w:t>
      </w:r>
      <w:r w:rsidRPr="00D93929">
        <w:rPr>
          <w:rFonts w:ascii="Arial Narrow" w:eastAsia="Arial" w:hAnsi="Arial Narrow" w:cs="Arial"/>
          <w:b/>
          <w:sz w:val="24"/>
          <w:szCs w:val="24"/>
          <w:lang w:val="pt-PT" w:eastAsia="pt-BR"/>
        </w:rPr>
        <w:t>MENOR PREÇO POR ITEM</w:t>
      </w:r>
    </w:p>
    <w:tbl>
      <w:tblPr>
        <w:tblStyle w:val="Tabelacomgrade1"/>
        <w:tblW w:w="9131" w:type="dxa"/>
        <w:tblInd w:w="108" w:type="dxa"/>
        <w:tblLook w:val="04A0" w:firstRow="1" w:lastRow="0" w:firstColumn="1" w:lastColumn="0" w:noHBand="0" w:noVBand="1"/>
      </w:tblPr>
      <w:tblGrid>
        <w:gridCol w:w="1704"/>
        <w:gridCol w:w="237"/>
        <w:gridCol w:w="1067"/>
        <w:gridCol w:w="995"/>
        <w:gridCol w:w="851"/>
        <w:gridCol w:w="1320"/>
        <w:gridCol w:w="269"/>
        <w:gridCol w:w="835"/>
        <w:gridCol w:w="1853"/>
      </w:tblGrid>
      <w:tr w:rsidR="00F8194F" w:rsidRPr="00D93929" w14:paraId="43D73E09" w14:textId="77777777" w:rsidTr="00D42F1B">
        <w:tc>
          <w:tcPr>
            <w:tcW w:w="3008" w:type="dxa"/>
            <w:gridSpan w:val="3"/>
            <w:tcBorders>
              <w:top w:val="nil"/>
              <w:left w:val="nil"/>
              <w:bottom w:val="nil"/>
              <w:right w:val="nil"/>
            </w:tcBorders>
          </w:tcPr>
          <w:p w14:paraId="427AD754" w14:textId="77777777" w:rsidR="00F8194F" w:rsidRPr="00D93929" w:rsidRDefault="00F8194F" w:rsidP="00F8194F">
            <w:pPr>
              <w:pBdr>
                <w:top w:val="nil"/>
                <w:left w:val="nil"/>
                <w:bottom w:val="nil"/>
                <w:right w:val="nil"/>
                <w:between w:val="nil"/>
              </w:pBdr>
              <w:tabs>
                <w:tab w:val="left" w:pos="9498"/>
              </w:tabs>
              <w:ind w:right="-24"/>
              <w:rPr>
                <w:rFonts w:ascii="Arial Narrow" w:eastAsia="Arial" w:hAnsi="Arial Narrow" w:cs="Arial"/>
                <w:b/>
                <w:color w:val="000000"/>
                <w:sz w:val="24"/>
                <w:szCs w:val="24"/>
              </w:rPr>
            </w:pPr>
            <w:r w:rsidRPr="00D93929">
              <w:rPr>
                <w:rFonts w:ascii="Arial Narrow" w:eastAsia="Arial" w:hAnsi="Arial Narrow" w:cs="Arial"/>
                <w:b/>
                <w:color w:val="000000"/>
                <w:sz w:val="24"/>
                <w:szCs w:val="24"/>
              </w:rPr>
              <w:t>RAZÃO SOCIAL:</w:t>
            </w:r>
          </w:p>
        </w:tc>
        <w:tc>
          <w:tcPr>
            <w:tcW w:w="3435" w:type="dxa"/>
            <w:gridSpan w:val="4"/>
            <w:tcBorders>
              <w:top w:val="nil"/>
              <w:left w:val="nil"/>
              <w:bottom w:val="nil"/>
              <w:right w:val="nil"/>
            </w:tcBorders>
          </w:tcPr>
          <w:p w14:paraId="7DA38030" w14:textId="77777777" w:rsidR="00F8194F" w:rsidRPr="00D93929" w:rsidRDefault="00F8194F" w:rsidP="00F8194F">
            <w:pPr>
              <w:tabs>
                <w:tab w:val="left" w:pos="9498"/>
              </w:tabs>
              <w:ind w:right="-24"/>
              <w:rPr>
                <w:rFonts w:ascii="Arial Narrow" w:eastAsia="Arial" w:hAnsi="Arial Narrow" w:cs="Arial"/>
                <w:b/>
                <w:color w:val="000000"/>
                <w:sz w:val="24"/>
                <w:szCs w:val="24"/>
              </w:rPr>
            </w:pPr>
          </w:p>
        </w:tc>
        <w:tc>
          <w:tcPr>
            <w:tcW w:w="835" w:type="dxa"/>
            <w:tcBorders>
              <w:top w:val="nil"/>
              <w:left w:val="nil"/>
              <w:bottom w:val="nil"/>
              <w:right w:val="nil"/>
            </w:tcBorders>
          </w:tcPr>
          <w:p w14:paraId="0479A701" w14:textId="77777777" w:rsidR="00F8194F" w:rsidRPr="00D93929" w:rsidRDefault="00F8194F" w:rsidP="00F8194F">
            <w:pPr>
              <w:tabs>
                <w:tab w:val="left" w:pos="9498"/>
              </w:tabs>
              <w:ind w:right="-24"/>
              <w:rPr>
                <w:rFonts w:ascii="Arial Narrow" w:eastAsia="Arial" w:hAnsi="Arial Narrow" w:cs="Arial"/>
                <w:b/>
                <w:color w:val="000000"/>
                <w:sz w:val="24"/>
                <w:szCs w:val="24"/>
              </w:rPr>
            </w:pPr>
            <w:r w:rsidRPr="00D93929">
              <w:rPr>
                <w:rFonts w:ascii="Arial Narrow" w:hAnsi="Arial Narrow"/>
                <w:b/>
                <w:sz w:val="24"/>
                <w:szCs w:val="24"/>
              </w:rPr>
              <w:t>CNPJ:</w:t>
            </w:r>
          </w:p>
        </w:tc>
        <w:tc>
          <w:tcPr>
            <w:tcW w:w="1853" w:type="dxa"/>
            <w:tcBorders>
              <w:top w:val="nil"/>
              <w:left w:val="nil"/>
              <w:bottom w:val="nil"/>
              <w:right w:val="nil"/>
            </w:tcBorders>
          </w:tcPr>
          <w:p w14:paraId="4A0884B0" w14:textId="77777777" w:rsidR="00F8194F" w:rsidRPr="00D93929" w:rsidRDefault="00F8194F" w:rsidP="00F8194F">
            <w:pPr>
              <w:tabs>
                <w:tab w:val="left" w:pos="9498"/>
              </w:tabs>
              <w:ind w:right="-24"/>
              <w:rPr>
                <w:rFonts w:ascii="Arial Narrow" w:eastAsia="Arial" w:hAnsi="Arial Narrow" w:cs="Arial"/>
                <w:b/>
                <w:color w:val="000000"/>
                <w:sz w:val="24"/>
                <w:szCs w:val="24"/>
              </w:rPr>
            </w:pPr>
          </w:p>
        </w:tc>
      </w:tr>
      <w:tr w:rsidR="00F8194F" w:rsidRPr="00D93929" w14:paraId="1FD9947D" w14:textId="77777777" w:rsidTr="00D42F1B">
        <w:tc>
          <w:tcPr>
            <w:tcW w:w="3008" w:type="dxa"/>
            <w:gridSpan w:val="3"/>
            <w:tcBorders>
              <w:top w:val="nil"/>
              <w:left w:val="nil"/>
              <w:bottom w:val="nil"/>
              <w:right w:val="nil"/>
            </w:tcBorders>
          </w:tcPr>
          <w:p w14:paraId="3373C0E7" w14:textId="77777777" w:rsidR="00F8194F" w:rsidRPr="00D93929" w:rsidRDefault="00F8194F" w:rsidP="00F8194F">
            <w:pPr>
              <w:pBdr>
                <w:top w:val="nil"/>
                <w:left w:val="nil"/>
                <w:bottom w:val="nil"/>
                <w:right w:val="nil"/>
                <w:between w:val="nil"/>
              </w:pBdr>
              <w:tabs>
                <w:tab w:val="left" w:pos="9498"/>
              </w:tabs>
              <w:ind w:right="-24"/>
              <w:rPr>
                <w:rFonts w:ascii="Arial Narrow" w:eastAsia="Arial" w:hAnsi="Arial Narrow" w:cs="Arial"/>
                <w:b/>
                <w:color w:val="000000"/>
                <w:sz w:val="24"/>
                <w:szCs w:val="24"/>
              </w:rPr>
            </w:pPr>
            <w:r w:rsidRPr="00D93929">
              <w:rPr>
                <w:rFonts w:ascii="Arial Narrow" w:eastAsia="Arial" w:hAnsi="Arial Narrow" w:cs="Arial"/>
                <w:b/>
                <w:color w:val="000000"/>
                <w:sz w:val="24"/>
                <w:szCs w:val="24"/>
              </w:rPr>
              <w:t>ENDEREÇO/CEP/CIDADE:</w:t>
            </w:r>
          </w:p>
        </w:tc>
        <w:tc>
          <w:tcPr>
            <w:tcW w:w="6123" w:type="dxa"/>
            <w:gridSpan w:val="6"/>
            <w:tcBorders>
              <w:top w:val="nil"/>
              <w:left w:val="nil"/>
              <w:bottom w:val="nil"/>
              <w:right w:val="nil"/>
            </w:tcBorders>
          </w:tcPr>
          <w:p w14:paraId="7ABC2B64" w14:textId="77777777" w:rsidR="00F8194F" w:rsidRPr="00D93929" w:rsidRDefault="00F8194F" w:rsidP="00F8194F">
            <w:pPr>
              <w:tabs>
                <w:tab w:val="left" w:pos="9498"/>
              </w:tabs>
              <w:ind w:right="-24"/>
              <w:rPr>
                <w:rFonts w:ascii="Arial Narrow" w:eastAsia="Arial" w:hAnsi="Arial Narrow" w:cs="Arial"/>
                <w:b/>
                <w:color w:val="000000"/>
                <w:sz w:val="24"/>
                <w:szCs w:val="24"/>
              </w:rPr>
            </w:pPr>
          </w:p>
        </w:tc>
      </w:tr>
      <w:tr w:rsidR="00F8194F" w:rsidRPr="00D93929" w14:paraId="578D1813" w14:textId="77777777" w:rsidTr="00D42F1B">
        <w:tc>
          <w:tcPr>
            <w:tcW w:w="1704" w:type="dxa"/>
            <w:tcBorders>
              <w:top w:val="nil"/>
              <w:left w:val="nil"/>
              <w:bottom w:val="nil"/>
              <w:right w:val="nil"/>
            </w:tcBorders>
          </w:tcPr>
          <w:p w14:paraId="79224E4E" w14:textId="77777777" w:rsidR="00F8194F" w:rsidRPr="00D93929" w:rsidRDefault="00F8194F" w:rsidP="00F8194F">
            <w:pPr>
              <w:pBdr>
                <w:top w:val="nil"/>
                <w:left w:val="nil"/>
                <w:bottom w:val="nil"/>
                <w:right w:val="nil"/>
                <w:between w:val="nil"/>
              </w:pBdr>
              <w:tabs>
                <w:tab w:val="left" w:pos="9498"/>
              </w:tabs>
              <w:ind w:right="-24"/>
              <w:rPr>
                <w:rFonts w:ascii="Arial Narrow" w:eastAsia="Arial" w:hAnsi="Arial Narrow" w:cs="Arial"/>
                <w:b/>
                <w:color w:val="000000"/>
                <w:sz w:val="24"/>
                <w:szCs w:val="24"/>
              </w:rPr>
            </w:pPr>
            <w:r w:rsidRPr="00D93929">
              <w:rPr>
                <w:rFonts w:ascii="Arial Narrow" w:hAnsi="Arial Narrow"/>
                <w:b/>
                <w:sz w:val="24"/>
                <w:szCs w:val="24"/>
              </w:rPr>
              <w:t>FONE:</w:t>
            </w:r>
          </w:p>
        </w:tc>
        <w:tc>
          <w:tcPr>
            <w:tcW w:w="3150" w:type="dxa"/>
            <w:gridSpan w:val="4"/>
            <w:tcBorders>
              <w:top w:val="nil"/>
              <w:left w:val="nil"/>
              <w:bottom w:val="nil"/>
              <w:right w:val="nil"/>
            </w:tcBorders>
          </w:tcPr>
          <w:p w14:paraId="342310CE" w14:textId="77777777" w:rsidR="00F8194F" w:rsidRPr="00D93929" w:rsidRDefault="00F8194F" w:rsidP="00F8194F">
            <w:pPr>
              <w:tabs>
                <w:tab w:val="left" w:pos="9498"/>
              </w:tabs>
              <w:ind w:right="-24"/>
              <w:rPr>
                <w:rFonts w:ascii="Arial Narrow" w:eastAsia="Arial" w:hAnsi="Arial Narrow" w:cs="Arial"/>
                <w:b/>
                <w:color w:val="000000"/>
                <w:sz w:val="24"/>
                <w:szCs w:val="24"/>
              </w:rPr>
            </w:pPr>
          </w:p>
        </w:tc>
        <w:tc>
          <w:tcPr>
            <w:tcW w:w="1320" w:type="dxa"/>
            <w:tcBorders>
              <w:top w:val="nil"/>
              <w:left w:val="nil"/>
              <w:bottom w:val="nil"/>
              <w:right w:val="nil"/>
            </w:tcBorders>
          </w:tcPr>
          <w:p w14:paraId="40487C16" w14:textId="77777777" w:rsidR="00F8194F" w:rsidRPr="00D93929" w:rsidRDefault="00F8194F" w:rsidP="00F8194F">
            <w:pPr>
              <w:tabs>
                <w:tab w:val="left" w:pos="9498"/>
              </w:tabs>
              <w:ind w:left="-46" w:right="-24"/>
              <w:rPr>
                <w:rFonts w:ascii="Arial Narrow" w:eastAsia="Arial" w:hAnsi="Arial Narrow" w:cs="Arial"/>
                <w:b/>
                <w:color w:val="000000"/>
                <w:sz w:val="24"/>
                <w:szCs w:val="24"/>
              </w:rPr>
            </w:pPr>
            <w:r w:rsidRPr="00D93929">
              <w:rPr>
                <w:rFonts w:ascii="Arial Narrow" w:hAnsi="Arial Narrow"/>
                <w:b/>
                <w:sz w:val="24"/>
                <w:szCs w:val="24"/>
              </w:rPr>
              <w:t>E-mail:</w:t>
            </w:r>
          </w:p>
        </w:tc>
        <w:tc>
          <w:tcPr>
            <w:tcW w:w="2957" w:type="dxa"/>
            <w:gridSpan w:val="3"/>
            <w:tcBorders>
              <w:top w:val="nil"/>
              <w:left w:val="nil"/>
              <w:bottom w:val="nil"/>
              <w:right w:val="nil"/>
            </w:tcBorders>
          </w:tcPr>
          <w:p w14:paraId="37CD3C3F" w14:textId="77777777" w:rsidR="00F8194F" w:rsidRPr="00D93929" w:rsidRDefault="00F8194F" w:rsidP="00F8194F">
            <w:pPr>
              <w:tabs>
                <w:tab w:val="left" w:pos="9498"/>
              </w:tabs>
              <w:ind w:right="-24"/>
              <w:rPr>
                <w:rFonts w:ascii="Arial Narrow" w:eastAsia="Arial" w:hAnsi="Arial Narrow" w:cs="Arial"/>
                <w:b/>
                <w:color w:val="000000"/>
                <w:sz w:val="24"/>
                <w:szCs w:val="24"/>
              </w:rPr>
            </w:pPr>
          </w:p>
        </w:tc>
      </w:tr>
      <w:tr w:rsidR="00F8194F" w:rsidRPr="00D93929" w14:paraId="151C28F3" w14:textId="77777777" w:rsidTr="00D42F1B">
        <w:trPr>
          <w:trHeight w:val="415"/>
        </w:trPr>
        <w:tc>
          <w:tcPr>
            <w:tcW w:w="9131" w:type="dxa"/>
            <w:gridSpan w:val="9"/>
            <w:tcBorders>
              <w:top w:val="nil"/>
              <w:left w:val="nil"/>
              <w:bottom w:val="nil"/>
              <w:right w:val="nil"/>
            </w:tcBorders>
          </w:tcPr>
          <w:p w14:paraId="5AE16CEA" w14:textId="77777777" w:rsidR="00F8194F" w:rsidRPr="00D93929" w:rsidRDefault="00F8194F" w:rsidP="00F8194F">
            <w:pPr>
              <w:tabs>
                <w:tab w:val="left" w:pos="9498"/>
              </w:tabs>
              <w:ind w:right="-24"/>
              <w:rPr>
                <w:rFonts w:ascii="Arial Narrow" w:eastAsia="Arial" w:hAnsi="Arial Narrow" w:cs="Arial"/>
                <w:b/>
                <w:color w:val="000000"/>
                <w:sz w:val="24"/>
                <w:szCs w:val="24"/>
              </w:rPr>
            </w:pPr>
            <w:r w:rsidRPr="00D93929">
              <w:rPr>
                <w:rFonts w:ascii="Arial Narrow" w:hAnsi="Arial Narrow"/>
                <w:b/>
                <w:sz w:val="24"/>
                <w:szCs w:val="24"/>
              </w:rPr>
              <w:t>NOME PARA CONTATO:</w:t>
            </w:r>
          </w:p>
        </w:tc>
      </w:tr>
      <w:tr w:rsidR="00F8194F" w:rsidRPr="00D93929" w14:paraId="092BC324" w14:textId="77777777" w:rsidTr="00D42F1B">
        <w:tc>
          <w:tcPr>
            <w:tcW w:w="1941" w:type="dxa"/>
            <w:gridSpan w:val="2"/>
            <w:tcBorders>
              <w:top w:val="nil"/>
              <w:left w:val="nil"/>
              <w:bottom w:val="nil"/>
              <w:right w:val="nil"/>
            </w:tcBorders>
          </w:tcPr>
          <w:p w14:paraId="745BA0E1" w14:textId="77777777" w:rsidR="00F8194F" w:rsidRPr="00D93929" w:rsidRDefault="00F8194F" w:rsidP="00F8194F">
            <w:pPr>
              <w:pBdr>
                <w:top w:val="nil"/>
                <w:left w:val="nil"/>
                <w:bottom w:val="nil"/>
                <w:right w:val="nil"/>
                <w:between w:val="nil"/>
              </w:pBdr>
              <w:tabs>
                <w:tab w:val="left" w:pos="9498"/>
              </w:tabs>
              <w:ind w:right="-24"/>
              <w:rPr>
                <w:rFonts w:ascii="Arial Narrow" w:eastAsia="Arial" w:hAnsi="Arial Narrow" w:cs="Arial"/>
                <w:b/>
                <w:color w:val="000000"/>
                <w:sz w:val="24"/>
                <w:szCs w:val="24"/>
              </w:rPr>
            </w:pPr>
            <w:r w:rsidRPr="00D93929">
              <w:rPr>
                <w:rFonts w:ascii="Arial Narrow" w:eastAsia="Arial" w:hAnsi="Arial Narrow" w:cs="Arial"/>
                <w:b/>
                <w:color w:val="000000"/>
                <w:sz w:val="24"/>
                <w:szCs w:val="24"/>
              </w:rPr>
              <w:t>BANCO:</w:t>
            </w:r>
          </w:p>
        </w:tc>
        <w:tc>
          <w:tcPr>
            <w:tcW w:w="2062" w:type="dxa"/>
            <w:gridSpan w:val="2"/>
            <w:tcBorders>
              <w:top w:val="nil"/>
              <w:left w:val="nil"/>
              <w:bottom w:val="nil"/>
              <w:right w:val="nil"/>
            </w:tcBorders>
          </w:tcPr>
          <w:p w14:paraId="7A37D730" w14:textId="77777777" w:rsidR="00F8194F" w:rsidRPr="00D93929" w:rsidRDefault="00F8194F" w:rsidP="00F8194F">
            <w:pPr>
              <w:tabs>
                <w:tab w:val="left" w:pos="9498"/>
              </w:tabs>
              <w:ind w:right="-24"/>
              <w:rPr>
                <w:rFonts w:ascii="Arial Narrow" w:eastAsia="Arial" w:hAnsi="Arial Narrow" w:cs="Arial"/>
                <w:b/>
                <w:color w:val="000000"/>
                <w:sz w:val="24"/>
                <w:szCs w:val="24"/>
              </w:rPr>
            </w:pPr>
          </w:p>
        </w:tc>
        <w:tc>
          <w:tcPr>
            <w:tcW w:w="5128" w:type="dxa"/>
            <w:gridSpan w:val="5"/>
            <w:tcBorders>
              <w:top w:val="nil"/>
              <w:left w:val="nil"/>
              <w:bottom w:val="nil"/>
              <w:right w:val="nil"/>
            </w:tcBorders>
          </w:tcPr>
          <w:p w14:paraId="4B474B97" w14:textId="434F3732" w:rsidR="00F8194F" w:rsidRPr="00D93929" w:rsidRDefault="00D42F1B" w:rsidP="00F8194F">
            <w:pPr>
              <w:tabs>
                <w:tab w:val="left" w:pos="9498"/>
              </w:tabs>
              <w:ind w:right="-24"/>
              <w:rPr>
                <w:rFonts w:ascii="Arial Narrow" w:eastAsia="Arial" w:hAnsi="Arial Narrow" w:cs="Arial"/>
                <w:b/>
                <w:color w:val="000000"/>
                <w:sz w:val="24"/>
                <w:szCs w:val="24"/>
              </w:rPr>
            </w:pPr>
            <w:r w:rsidRPr="00D93929">
              <w:rPr>
                <w:rFonts w:ascii="Arial Narrow" w:eastAsia="Arial" w:hAnsi="Arial Narrow" w:cs="Arial"/>
                <w:b/>
                <w:color w:val="000000"/>
                <w:sz w:val="24"/>
                <w:szCs w:val="24"/>
              </w:rPr>
              <w:t xml:space="preserve">AG:                  </w:t>
            </w:r>
            <w:r w:rsidR="00F8194F" w:rsidRPr="00D93929">
              <w:rPr>
                <w:rFonts w:ascii="Arial Narrow" w:eastAsia="Arial" w:hAnsi="Arial Narrow" w:cs="Arial"/>
                <w:b/>
                <w:color w:val="000000"/>
                <w:sz w:val="24"/>
                <w:szCs w:val="24"/>
              </w:rPr>
              <w:t>CONTA JURÍDICA:</w:t>
            </w:r>
          </w:p>
        </w:tc>
      </w:tr>
    </w:tbl>
    <w:p w14:paraId="6EE9E30A" w14:textId="77777777" w:rsidR="00F8194F" w:rsidRPr="00D93929" w:rsidRDefault="00F8194F" w:rsidP="00F8194F">
      <w:pPr>
        <w:widowControl w:val="0"/>
        <w:tabs>
          <w:tab w:val="left" w:pos="9498"/>
        </w:tabs>
        <w:ind w:left="126" w:right="-24"/>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DECLARAÇÕES:</w:t>
      </w:r>
    </w:p>
    <w:p w14:paraId="1DB7E1DC" w14:textId="77777777" w:rsidR="00F8194F" w:rsidRPr="00D93929"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D93929">
        <w:rPr>
          <w:rFonts w:ascii="Arial Narrow" w:eastAsia="Arial" w:hAnsi="Arial Narrow" w:cs="Arial"/>
          <w:b/>
          <w:bCs/>
          <w:i/>
          <w:iCs/>
          <w:color w:val="000000"/>
          <w:sz w:val="24"/>
          <w:szCs w:val="24"/>
          <w:lang w:val="pt-PT" w:eastAsia="pt-BR"/>
        </w:rPr>
        <w:t>1-Declaramos</w:t>
      </w:r>
      <w:r w:rsidRPr="00D93929">
        <w:rPr>
          <w:rFonts w:ascii="Arial Narrow" w:eastAsia="Arial" w:hAnsi="Arial Narrow" w:cs="Arial"/>
          <w:bCs/>
          <w:i/>
          <w:iCs/>
          <w:color w:val="000000"/>
          <w:sz w:val="24"/>
          <w:szCs w:val="24"/>
          <w:lang w:val="pt-PT" w:eastAsia="pt-BR"/>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326065B4" w14:textId="77777777" w:rsidR="00F8194F" w:rsidRPr="00D93929"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D93929">
        <w:rPr>
          <w:rFonts w:ascii="Arial Narrow" w:eastAsia="Arial" w:hAnsi="Arial Narrow" w:cs="Arial"/>
          <w:b/>
          <w:bCs/>
          <w:i/>
          <w:iCs/>
          <w:color w:val="000000"/>
          <w:sz w:val="24"/>
          <w:szCs w:val="24"/>
          <w:lang w:val="pt-PT" w:eastAsia="pt-BR"/>
        </w:rPr>
        <w:t xml:space="preserve">2-Declaramos </w:t>
      </w:r>
      <w:r w:rsidRPr="00D93929">
        <w:rPr>
          <w:rFonts w:ascii="Arial Narrow" w:eastAsia="Arial" w:hAnsi="Arial Narrow" w:cs="Arial"/>
          <w:bCs/>
          <w:i/>
          <w:iCs/>
          <w:color w:val="000000"/>
          <w:sz w:val="24"/>
          <w:szCs w:val="24"/>
          <w:lang w:val="pt-PT" w:eastAsia="pt-BR"/>
        </w:rPr>
        <w:t xml:space="preserve">que examinamos, conhecemos e nos submetemos às condições contidas no Edital do PREGÃO PRESENCIAL </w:t>
      </w:r>
      <w:r w:rsidRPr="00D93929">
        <w:rPr>
          <w:rFonts w:ascii="Arial Narrow" w:eastAsia="Arial" w:hAnsi="Arial Narrow" w:cs="Arial"/>
          <w:bCs/>
          <w:i/>
          <w:iCs/>
          <w:sz w:val="24"/>
          <w:szCs w:val="24"/>
          <w:lang w:val="pt-PT" w:eastAsia="pt-BR"/>
        </w:rPr>
        <w:t>supramencionado,</w:t>
      </w:r>
      <w:r w:rsidRPr="00D93929">
        <w:rPr>
          <w:rFonts w:ascii="Arial Narrow" w:eastAsia="Arial" w:hAnsi="Arial Narrow" w:cs="Arial"/>
          <w:bCs/>
          <w:i/>
          <w:iCs/>
          <w:color w:val="000000"/>
          <w:sz w:val="24"/>
          <w:szCs w:val="24"/>
          <w:lang w:val="pt-PT" w:eastAsia="pt-BR"/>
        </w:rPr>
        <w:t xml:space="preserve"> retro mencionado, bem como verificamos todas as especificações nele exaradas, não havendo qualquer discrepância nas informações e/ou documentos que dela fazem parte.</w:t>
      </w:r>
    </w:p>
    <w:p w14:paraId="372A6762" w14:textId="77777777" w:rsidR="00F8194F" w:rsidRPr="00D93929" w:rsidRDefault="00F8194F" w:rsidP="00F8194F">
      <w:pPr>
        <w:widowControl w:val="0"/>
        <w:tabs>
          <w:tab w:val="left" w:pos="9498"/>
        </w:tabs>
        <w:ind w:left="126" w:right="-24"/>
        <w:outlineLvl w:val="0"/>
        <w:rPr>
          <w:rFonts w:ascii="Arial Narrow" w:eastAsia="Arial" w:hAnsi="Arial Narrow" w:cs="Arial"/>
          <w:bCs/>
          <w:i/>
          <w:iCs/>
          <w:color w:val="000000"/>
          <w:sz w:val="24"/>
          <w:szCs w:val="24"/>
          <w:lang w:val="pt-PT" w:eastAsia="pt-BR"/>
        </w:rPr>
      </w:pPr>
      <w:r w:rsidRPr="00D93929">
        <w:rPr>
          <w:rFonts w:ascii="Arial Narrow" w:eastAsia="Arial" w:hAnsi="Arial Narrow" w:cs="Arial"/>
          <w:b/>
          <w:bCs/>
          <w:i/>
          <w:iCs/>
          <w:color w:val="000000"/>
          <w:sz w:val="24"/>
          <w:szCs w:val="24"/>
          <w:lang w:val="pt-PT" w:eastAsia="pt-BR"/>
        </w:rPr>
        <w:t xml:space="preserve">3-Declaramos, </w:t>
      </w:r>
      <w:r w:rsidRPr="00D93929">
        <w:rPr>
          <w:rFonts w:ascii="Arial Narrow" w:eastAsia="Arial" w:hAnsi="Arial Narrow" w:cs="Arial"/>
          <w:bCs/>
          <w:i/>
          <w:iCs/>
          <w:color w:val="000000"/>
          <w:sz w:val="24"/>
          <w:szCs w:val="24"/>
          <w:lang w:val="pt-PT" w:eastAsia="pt-BR"/>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70CCEEE5" w14:textId="77777777" w:rsidR="00F8194F" w:rsidRPr="00D93929" w:rsidRDefault="00F8194F" w:rsidP="00F8194F">
      <w:pPr>
        <w:widowControl w:val="0"/>
        <w:tabs>
          <w:tab w:val="left" w:pos="9498"/>
        </w:tabs>
        <w:ind w:left="140" w:right="-24"/>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sz w:val="24"/>
          <w:szCs w:val="24"/>
          <w:lang w:val="pt-PT" w:eastAsia="pt-BR"/>
        </w:rPr>
        <w:t>DA PROPOSTA:</w:t>
      </w:r>
      <w:r w:rsidR="00C2400E" w:rsidRPr="00D93929">
        <w:rPr>
          <w:rFonts w:ascii="Arial Narrow" w:eastAsia="Arial" w:hAnsi="Arial Narrow" w:cs="Arial"/>
          <w:b/>
          <w:bCs/>
          <w:sz w:val="24"/>
          <w:szCs w:val="24"/>
          <w:lang w:val="pt-PT" w:eastAsia="pt-BR"/>
        </w:rPr>
        <w:t xml:space="preserve"> </w:t>
      </w:r>
      <w:r w:rsidRPr="00D93929">
        <w:rPr>
          <w:rFonts w:ascii="Arial Narrow" w:eastAsia="Arial" w:hAnsi="Arial Narrow" w:cs="Arial"/>
          <w:b/>
          <w:bCs/>
          <w:color w:val="000000"/>
          <w:sz w:val="24"/>
          <w:szCs w:val="24"/>
          <w:lang w:val="pt-PT" w:eastAsia="pt-BR"/>
        </w:rPr>
        <w:t xml:space="preserve">Apresentamos nossa proposta para </w:t>
      </w:r>
      <w:r w:rsidRPr="00D93929">
        <w:rPr>
          <w:rFonts w:ascii="Arial Narrow" w:eastAsia="Arial" w:hAnsi="Arial Narrow" w:cs="Arial"/>
          <w:b/>
          <w:bCs/>
          <w:sz w:val="24"/>
          <w:szCs w:val="24"/>
          <w:lang w:val="pt-PT" w:eastAsia="pt-BR"/>
        </w:rPr>
        <w:t>o objeto supramencionado</w:t>
      </w:r>
      <w:r w:rsidRPr="00D93929">
        <w:rPr>
          <w:rFonts w:ascii="Arial Narrow" w:eastAsia="Arial" w:hAnsi="Arial Narrow" w:cs="Arial"/>
          <w:b/>
          <w:bCs/>
          <w:color w:val="000000"/>
          <w:sz w:val="24"/>
          <w:szCs w:val="24"/>
          <w:lang w:val="pt-PT" w:eastAsia="pt-BR"/>
        </w:rPr>
        <w:t>:</w:t>
      </w:r>
    </w:p>
    <w:p w14:paraId="00F5AE4C" w14:textId="77777777" w:rsidR="00E83DE4" w:rsidRPr="00D93929" w:rsidRDefault="00E83DE4" w:rsidP="00F8194F">
      <w:pPr>
        <w:widowControl w:val="0"/>
        <w:tabs>
          <w:tab w:val="left" w:pos="9498"/>
        </w:tabs>
        <w:ind w:left="140" w:right="-24"/>
        <w:outlineLvl w:val="0"/>
        <w:rPr>
          <w:rFonts w:ascii="Arial Narrow" w:eastAsia="Arial" w:hAnsi="Arial Narrow" w:cs="Arial"/>
          <w:b/>
          <w:bCs/>
          <w:color w:val="000000"/>
          <w:sz w:val="24"/>
          <w:szCs w:val="24"/>
          <w:lang w:val="pt-PT" w:eastAsia="pt-BR"/>
        </w:rPr>
      </w:pPr>
    </w:p>
    <w:tbl>
      <w:tblPr>
        <w:tblW w:w="0" w:type="auto"/>
        <w:tblInd w:w="250" w:type="dxa"/>
        <w:tblLook w:val="0400" w:firstRow="0" w:lastRow="0" w:firstColumn="0" w:lastColumn="0" w:noHBand="0" w:noVBand="1"/>
      </w:tblPr>
      <w:tblGrid>
        <w:gridCol w:w="746"/>
        <w:gridCol w:w="3100"/>
        <w:gridCol w:w="719"/>
        <w:gridCol w:w="839"/>
        <w:gridCol w:w="1008"/>
        <w:gridCol w:w="1273"/>
        <w:gridCol w:w="1269"/>
      </w:tblGrid>
      <w:tr w:rsidR="00E83DE4" w:rsidRPr="00BC500A" w14:paraId="7B031F62" w14:textId="77777777" w:rsidTr="00CF17CA">
        <w:trPr>
          <w:cantSplit/>
          <w:trHeight w:val="689"/>
        </w:trPr>
        <w:tc>
          <w:tcPr>
            <w:tcW w:w="746"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6C2C4AAF" w14:textId="77777777" w:rsidR="00E83DE4" w:rsidRPr="00BC500A" w:rsidRDefault="00E83DE4" w:rsidP="00E83DE4">
            <w:pPr>
              <w:widowControl w:val="0"/>
              <w:ind w:left="-107" w:right="-116"/>
              <w:jc w:val="center"/>
              <w:rPr>
                <w:rFonts w:ascii="Arial Narrow" w:eastAsia="Arial MT" w:hAnsi="Arial Narrow" w:cs="Arial MT"/>
                <w:b/>
                <w:bCs/>
                <w:lang w:val="pt-PT" w:eastAsia="pt-BR"/>
              </w:rPr>
            </w:pPr>
            <w:r w:rsidRPr="00BC500A">
              <w:rPr>
                <w:rFonts w:ascii="Arial Narrow" w:eastAsia="Arial MT" w:hAnsi="Arial Narrow" w:cs="Arial MT"/>
                <w:b/>
                <w:bCs/>
                <w:lang w:val="pt-PT" w:eastAsia="pt-BR"/>
              </w:rPr>
              <w:t>ITEM</w:t>
            </w:r>
          </w:p>
        </w:tc>
        <w:tc>
          <w:tcPr>
            <w:tcW w:w="3100"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7A3A1ACD" w14:textId="77777777" w:rsidR="00E83DE4" w:rsidRPr="00BC500A" w:rsidRDefault="00E83DE4" w:rsidP="00E83DE4">
            <w:pPr>
              <w:widowControl w:val="0"/>
              <w:ind w:left="0" w:right="-24"/>
              <w:jc w:val="left"/>
              <w:rPr>
                <w:rFonts w:ascii="Arial Narrow" w:eastAsia="Arial MT" w:hAnsi="Arial Narrow" w:cs="Arial MT"/>
                <w:b/>
                <w:bCs/>
                <w:lang w:val="pt-PT" w:eastAsia="pt-BR"/>
              </w:rPr>
            </w:pPr>
            <w:r w:rsidRPr="00BC500A">
              <w:rPr>
                <w:rFonts w:ascii="Arial Narrow" w:eastAsia="Arial MT" w:hAnsi="Arial Narrow" w:cs="Arial MT"/>
                <w:b/>
                <w:bCs/>
                <w:lang w:val="pt-PT" w:eastAsia="pt-BR"/>
              </w:rPr>
              <w:t>ESPECIFICAÇÃO</w:t>
            </w:r>
          </w:p>
        </w:tc>
        <w:tc>
          <w:tcPr>
            <w:tcW w:w="719" w:type="dxa"/>
            <w:tcBorders>
              <w:top w:val="single" w:sz="4" w:space="0" w:color="000000"/>
              <w:left w:val="single" w:sz="4" w:space="0" w:color="000000"/>
              <w:bottom w:val="single" w:sz="4" w:space="0" w:color="000000"/>
              <w:right w:val="single" w:sz="4" w:space="0" w:color="000000"/>
            </w:tcBorders>
            <w:shd w:val="clear" w:color="auto" w:fill="D9D9D9"/>
            <w:tcMar>
              <w:top w:w="15" w:type="dxa"/>
              <w:left w:w="108" w:type="dxa"/>
              <w:bottom w:w="0" w:type="dxa"/>
              <w:right w:w="108" w:type="dxa"/>
            </w:tcMar>
          </w:tcPr>
          <w:p w14:paraId="22232030" w14:textId="77777777" w:rsidR="00E83DE4" w:rsidRPr="00BC500A" w:rsidRDefault="00E83DE4" w:rsidP="00E83DE4">
            <w:pPr>
              <w:widowControl w:val="0"/>
              <w:ind w:left="-75" w:right="-119"/>
              <w:jc w:val="center"/>
              <w:rPr>
                <w:rFonts w:ascii="Arial Narrow" w:eastAsia="Arial MT" w:hAnsi="Arial Narrow" w:cs="Arial MT"/>
                <w:b/>
                <w:bCs/>
                <w:lang w:val="pt-PT" w:eastAsia="pt-BR"/>
              </w:rPr>
            </w:pPr>
            <w:r w:rsidRPr="00BC500A">
              <w:rPr>
                <w:rFonts w:ascii="Arial Narrow" w:eastAsia="Arial MT" w:hAnsi="Arial Narrow" w:cs="Arial MT"/>
                <w:b/>
                <w:bCs/>
                <w:lang w:val="pt-PT" w:eastAsia="pt-BR"/>
              </w:rPr>
              <w:t>UND</w:t>
            </w:r>
          </w:p>
          <w:p w14:paraId="389692B3" w14:textId="77777777" w:rsidR="00E83DE4" w:rsidRPr="00BC500A" w:rsidRDefault="00E83DE4" w:rsidP="00E83DE4">
            <w:pPr>
              <w:widowControl w:val="0"/>
              <w:ind w:left="0" w:right="-119"/>
              <w:jc w:val="center"/>
              <w:rPr>
                <w:rFonts w:ascii="Arial Narrow" w:eastAsia="Arial MT" w:hAnsi="Arial Narrow" w:cs="Arial MT"/>
                <w:b/>
                <w:bCs/>
                <w:lang w:val="pt-PT" w:eastAsia="pt-BR"/>
              </w:rPr>
            </w:pPr>
          </w:p>
        </w:tc>
        <w:tc>
          <w:tcPr>
            <w:tcW w:w="839" w:type="dxa"/>
            <w:tcBorders>
              <w:top w:val="single" w:sz="4" w:space="0" w:color="000000"/>
              <w:left w:val="single" w:sz="4" w:space="0" w:color="000000"/>
              <w:bottom w:val="single" w:sz="4" w:space="0" w:color="000000"/>
              <w:right w:val="single" w:sz="4" w:space="0" w:color="000000"/>
            </w:tcBorders>
            <w:shd w:val="clear" w:color="auto" w:fill="D9D9D9"/>
          </w:tcPr>
          <w:p w14:paraId="0386BEE3" w14:textId="77777777" w:rsidR="00E83DE4" w:rsidRPr="00BC500A" w:rsidRDefault="00E83DE4" w:rsidP="00E83DE4">
            <w:pPr>
              <w:widowControl w:val="0"/>
              <w:ind w:left="0" w:right="-24"/>
              <w:jc w:val="center"/>
              <w:rPr>
                <w:rFonts w:ascii="Arial Narrow" w:eastAsia="Arial MT" w:hAnsi="Arial Narrow" w:cs="Arial MT"/>
                <w:b/>
                <w:bCs/>
                <w:lang w:val="pt-PT" w:eastAsia="pt-BR"/>
              </w:rPr>
            </w:pPr>
            <w:r w:rsidRPr="00BC500A">
              <w:rPr>
                <w:rFonts w:ascii="Arial Narrow" w:eastAsia="Arial MT" w:hAnsi="Arial Narrow" w:cs="Arial MT"/>
                <w:b/>
                <w:bCs/>
                <w:lang w:val="pt-PT" w:eastAsia="pt-BR"/>
              </w:rPr>
              <w:t>QTDE</w:t>
            </w:r>
          </w:p>
        </w:tc>
        <w:tc>
          <w:tcPr>
            <w:tcW w:w="1008" w:type="dxa"/>
            <w:tcBorders>
              <w:top w:val="single" w:sz="4" w:space="0" w:color="000000"/>
              <w:left w:val="single" w:sz="4" w:space="0" w:color="000000"/>
              <w:bottom w:val="single" w:sz="4" w:space="0" w:color="000000"/>
              <w:right w:val="single" w:sz="4" w:space="0" w:color="000000"/>
            </w:tcBorders>
            <w:shd w:val="clear" w:color="auto" w:fill="D9D9D9"/>
          </w:tcPr>
          <w:p w14:paraId="6355C67B" w14:textId="77777777" w:rsidR="00E83DE4" w:rsidRPr="00BC500A" w:rsidRDefault="00E83DE4" w:rsidP="00E83DE4">
            <w:pPr>
              <w:widowControl w:val="0"/>
              <w:ind w:left="0" w:right="-24"/>
              <w:jc w:val="center"/>
              <w:rPr>
                <w:rFonts w:ascii="Arial Narrow" w:eastAsia="Arial MT" w:hAnsi="Arial Narrow" w:cs="Arial MT"/>
                <w:b/>
                <w:bCs/>
                <w:lang w:val="pt-PT" w:eastAsia="pt-BR"/>
              </w:rPr>
            </w:pPr>
            <w:r w:rsidRPr="00BC500A">
              <w:rPr>
                <w:rFonts w:ascii="Arial Narrow" w:eastAsia="Arial MT" w:hAnsi="Arial Narrow" w:cs="Arial MT"/>
                <w:b/>
                <w:bCs/>
                <w:lang w:val="pt-PT" w:eastAsia="pt-BR"/>
              </w:rPr>
              <w:t>MARCA</w:t>
            </w:r>
          </w:p>
          <w:p w14:paraId="6CAC497A" w14:textId="77777777" w:rsidR="00E83DE4" w:rsidRPr="00BC500A" w:rsidRDefault="00E83DE4" w:rsidP="00E83DE4">
            <w:pPr>
              <w:widowControl w:val="0"/>
              <w:ind w:left="0" w:right="-24"/>
              <w:jc w:val="center"/>
              <w:rPr>
                <w:rFonts w:ascii="Arial Narrow" w:eastAsia="Arial MT" w:hAnsi="Arial Narrow" w:cs="Arial MT"/>
                <w:b/>
                <w:bCs/>
                <w:lang w:val="pt-PT" w:eastAsia="pt-BR"/>
              </w:rPr>
            </w:pPr>
            <w:r w:rsidRPr="00BC500A">
              <w:rPr>
                <w:rFonts w:ascii="Arial Narrow" w:eastAsia="Arial MT" w:hAnsi="Arial Narrow" w:cs="Arial MT"/>
                <w:b/>
                <w:bCs/>
                <w:lang w:val="pt-PT" w:eastAsia="pt-BR"/>
              </w:rPr>
              <w:t>MODELO</w:t>
            </w:r>
          </w:p>
        </w:tc>
        <w:tc>
          <w:tcPr>
            <w:tcW w:w="1273" w:type="dxa"/>
            <w:tcBorders>
              <w:top w:val="single" w:sz="4" w:space="0" w:color="000000"/>
              <w:left w:val="single" w:sz="4" w:space="0" w:color="000000"/>
              <w:bottom w:val="single" w:sz="4" w:space="0" w:color="000000"/>
              <w:right w:val="single" w:sz="4" w:space="0" w:color="000000"/>
            </w:tcBorders>
            <w:shd w:val="clear" w:color="auto" w:fill="D9D9D9"/>
          </w:tcPr>
          <w:p w14:paraId="288BC3A2" w14:textId="77777777" w:rsidR="00E83DE4" w:rsidRPr="00BC500A" w:rsidRDefault="00E83DE4" w:rsidP="00E83DE4">
            <w:pPr>
              <w:widowControl w:val="0"/>
              <w:ind w:left="0" w:right="-24"/>
              <w:jc w:val="center"/>
              <w:rPr>
                <w:rFonts w:ascii="Arial Narrow" w:eastAsia="Arial MT" w:hAnsi="Arial Narrow" w:cs="Arial MT"/>
                <w:b/>
                <w:bCs/>
                <w:lang w:val="pt-PT" w:eastAsia="pt-BR"/>
              </w:rPr>
            </w:pPr>
            <w:r w:rsidRPr="00BC500A">
              <w:rPr>
                <w:rFonts w:ascii="Arial Narrow" w:eastAsia="Arial MT" w:hAnsi="Arial Narrow" w:cs="Arial MT"/>
                <w:b/>
                <w:bCs/>
                <w:lang w:val="pt-PT" w:eastAsia="pt-BR"/>
              </w:rPr>
              <w:t>VALOR UNIT</w:t>
            </w:r>
          </w:p>
        </w:tc>
        <w:tc>
          <w:tcPr>
            <w:tcW w:w="1269" w:type="dxa"/>
            <w:tcBorders>
              <w:top w:val="single" w:sz="4" w:space="0" w:color="000000"/>
              <w:left w:val="single" w:sz="4" w:space="0" w:color="000000"/>
              <w:bottom w:val="single" w:sz="4" w:space="0" w:color="000000"/>
              <w:right w:val="single" w:sz="4" w:space="0" w:color="000000"/>
            </w:tcBorders>
            <w:shd w:val="clear" w:color="auto" w:fill="D9D9D9"/>
          </w:tcPr>
          <w:p w14:paraId="14DCF080" w14:textId="77777777" w:rsidR="00E83DE4" w:rsidRPr="00BC500A" w:rsidRDefault="00E83DE4" w:rsidP="00E83DE4">
            <w:pPr>
              <w:widowControl w:val="0"/>
              <w:ind w:left="0" w:right="-24"/>
              <w:jc w:val="center"/>
              <w:rPr>
                <w:rFonts w:ascii="Arial Narrow" w:eastAsia="Arial MT" w:hAnsi="Arial Narrow" w:cs="Arial MT"/>
                <w:b/>
                <w:bCs/>
                <w:lang w:val="pt-PT" w:eastAsia="pt-BR"/>
              </w:rPr>
            </w:pPr>
            <w:r w:rsidRPr="00BC500A">
              <w:rPr>
                <w:rFonts w:ascii="Arial Narrow" w:eastAsia="Arial MT" w:hAnsi="Arial Narrow" w:cs="Arial MT"/>
                <w:b/>
                <w:bCs/>
                <w:lang w:val="pt-PT" w:eastAsia="pt-BR"/>
              </w:rPr>
              <w:t>VALOR TOTAL</w:t>
            </w:r>
          </w:p>
        </w:tc>
      </w:tr>
      <w:tr w:rsidR="00645812" w:rsidRPr="00BC500A" w14:paraId="6F63C0D1" w14:textId="77777777" w:rsidTr="00CF17CA">
        <w:trPr>
          <w:cantSplit/>
          <w:trHeight w:val="20"/>
        </w:trPr>
        <w:tc>
          <w:tcPr>
            <w:tcW w:w="74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1D7FE58"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r w:rsidRPr="00BC500A">
              <w:rPr>
                <w:rFonts w:ascii="Arial Narrow" w:eastAsia="Arial MT" w:hAnsi="Arial Narrow" w:cs="Arial"/>
                <w:b/>
                <w:bCs/>
                <w:color w:val="000000"/>
                <w:lang w:val="pt-PT" w:eastAsia="pt-BR"/>
              </w:rPr>
              <w:t>1</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64546AB" w14:textId="77777777" w:rsidR="00645812" w:rsidRPr="00BC500A" w:rsidRDefault="00645812" w:rsidP="00645812">
            <w:pPr>
              <w:widowControl w:val="0"/>
              <w:ind w:left="0"/>
              <w:rPr>
                <w:rFonts w:ascii="Arial Narrow" w:eastAsia="Arial MT" w:hAnsi="Arial Narrow" w:cs="Arial"/>
                <w:bCs/>
                <w:color w:val="000000"/>
                <w:lang w:val="pt-PT" w:eastAsia="pt-BR"/>
              </w:rPr>
            </w:pPr>
            <w:r w:rsidRPr="00BC500A">
              <w:rPr>
                <w:rFonts w:ascii="Arial Narrow" w:hAnsi="Arial Narrow" w:cs="Arial"/>
              </w:rPr>
              <w:t>Contratação empresa especializada para prestação de serviço de Transporte Escolar para atender a demanda da linha rural Dois Amores do município de Brasilândia – MS.</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B4D9A5"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r w:rsidRPr="00BC500A">
              <w:rPr>
                <w:rFonts w:ascii="Arial Narrow" w:hAnsi="Arial Narrow" w:cs="Arial"/>
                <w:b/>
                <w:bCs/>
              </w:rPr>
              <w:t>KM</w:t>
            </w:r>
          </w:p>
        </w:tc>
        <w:tc>
          <w:tcPr>
            <w:tcW w:w="839" w:type="dxa"/>
            <w:tcBorders>
              <w:top w:val="single" w:sz="4" w:space="0" w:color="000000"/>
              <w:left w:val="single" w:sz="4" w:space="0" w:color="000000"/>
              <w:bottom w:val="single" w:sz="4" w:space="0" w:color="000000"/>
              <w:right w:val="single" w:sz="4" w:space="0" w:color="000000"/>
            </w:tcBorders>
            <w:vAlign w:val="center"/>
          </w:tcPr>
          <w:p w14:paraId="070E92BE"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r w:rsidRPr="00BC500A">
              <w:rPr>
                <w:rFonts w:ascii="Arial Narrow" w:hAnsi="Arial Narrow"/>
                <w:b/>
                <w:spacing w:val="-2"/>
              </w:rPr>
              <w:t>26.400</w:t>
            </w:r>
          </w:p>
        </w:tc>
        <w:tc>
          <w:tcPr>
            <w:tcW w:w="1008" w:type="dxa"/>
            <w:tcBorders>
              <w:top w:val="single" w:sz="4" w:space="0" w:color="000000"/>
              <w:left w:val="single" w:sz="4" w:space="0" w:color="000000"/>
              <w:bottom w:val="single" w:sz="4" w:space="0" w:color="000000"/>
              <w:right w:val="single" w:sz="4" w:space="0" w:color="000000"/>
            </w:tcBorders>
            <w:vAlign w:val="center"/>
          </w:tcPr>
          <w:p w14:paraId="552049FB"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p>
        </w:tc>
        <w:tc>
          <w:tcPr>
            <w:tcW w:w="1273" w:type="dxa"/>
            <w:tcBorders>
              <w:top w:val="single" w:sz="4" w:space="0" w:color="000000"/>
              <w:left w:val="single" w:sz="4" w:space="0" w:color="000000"/>
              <w:bottom w:val="single" w:sz="4" w:space="0" w:color="000000"/>
              <w:right w:val="single" w:sz="4" w:space="0" w:color="000000"/>
            </w:tcBorders>
            <w:vAlign w:val="center"/>
          </w:tcPr>
          <w:p w14:paraId="52C2FC8C"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p>
        </w:tc>
        <w:tc>
          <w:tcPr>
            <w:tcW w:w="1269" w:type="dxa"/>
            <w:tcBorders>
              <w:top w:val="single" w:sz="4" w:space="0" w:color="000000"/>
              <w:left w:val="single" w:sz="4" w:space="0" w:color="000000"/>
              <w:bottom w:val="single" w:sz="4" w:space="0" w:color="000000"/>
              <w:right w:val="single" w:sz="4" w:space="0" w:color="000000"/>
            </w:tcBorders>
            <w:vAlign w:val="center"/>
          </w:tcPr>
          <w:p w14:paraId="1D5F62F3"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p>
        </w:tc>
      </w:tr>
      <w:tr w:rsidR="00645812" w:rsidRPr="00BC500A" w14:paraId="622EDAB2" w14:textId="77777777" w:rsidTr="00CF17CA">
        <w:trPr>
          <w:cantSplit/>
          <w:trHeight w:val="20"/>
        </w:trPr>
        <w:tc>
          <w:tcPr>
            <w:tcW w:w="746"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E90923"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r w:rsidRPr="00BC500A">
              <w:rPr>
                <w:rFonts w:ascii="Arial Narrow" w:eastAsia="Arial MT" w:hAnsi="Arial Narrow" w:cs="Arial"/>
                <w:b/>
                <w:bCs/>
                <w:color w:val="000000"/>
                <w:lang w:val="pt-PT" w:eastAsia="pt-BR"/>
              </w:rPr>
              <w:t>2</w:t>
            </w:r>
          </w:p>
        </w:tc>
        <w:tc>
          <w:tcPr>
            <w:tcW w:w="3100"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7105D41" w14:textId="77777777" w:rsidR="00645812" w:rsidRPr="00BC500A" w:rsidRDefault="00645812" w:rsidP="00645812">
            <w:pPr>
              <w:widowControl w:val="0"/>
              <w:ind w:left="0"/>
              <w:rPr>
                <w:rFonts w:ascii="Arial Narrow" w:eastAsia="Arial MT" w:hAnsi="Arial Narrow" w:cs="Arial"/>
                <w:b/>
                <w:bCs/>
                <w:color w:val="000000"/>
                <w:lang w:val="pt-PT" w:eastAsia="pt-BR"/>
              </w:rPr>
            </w:pPr>
            <w:r w:rsidRPr="00BC500A">
              <w:rPr>
                <w:rFonts w:ascii="Arial Narrow" w:hAnsi="Arial Narrow" w:cs="Arial"/>
              </w:rPr>
              <w:t>Contratação empresa especializada para prestação de serviço de Transporte Escolar para atender a demanda da linha rural São João do café do município de Brasilândia – MS.</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9D662C6"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r w:rsidRPr="00BC500A">
              <w:rPr>
                <w:rFonts w:ascii="Arial Narrow" w:hAnsi="Arial Narrow" w:cs="Arial"/>
                <w:b/>
                <w:bCs/>
              </w:rPr>
              <w:t>KM</w:t>
            </w:r>
          </w:p>
        </w:tc>
        <w:tc>
          <w:tcPr>
            <w:tcW w:w="839" w:type="dxa"/>
            <w:tcBorders>
              <w:top w:val="single" w:sz="4" w:space="0" w:color="000000"/>
              <w:left w:val="single" w:sz="4" w:space="0" w:color="000000"/>
              <w:bottom w:val="single" w:sz="4" w:space="0" w:color="000000"/>
              <w:right w:val="single" w:sz="4" w:space="0" w:color="000000"/>
            </w:tcBorders>
            <w:vAlign w:val="center"/>
          </w:tcPr>
          <w:p w14:paraId="30982FCE"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r w:rsidRPr="00BC500A">
              <w:rPr>
                <w:rFonts w:ascii="Arial Narrow" w:hAnsi="Arial Narrow"/>
                <w:b/>
              </w:rPr>
              <w:t>32.000</w:t>
            </w:r>
          </w:p>
        </w:tc>
        <w:tc>
          <w:tcPr>
            <w:tcW w:w="1008" w:type="dxa"/>
            <w:tcBorders>
              <w:top w:val="single" w:sz="4" w:space="0" w:color="000000"/>
              <w:left w:val="single" w:sz="4" w:space="0" w:color="000000"/>
              <w:bottom w:val="single" w:sz="4" w:space="0" w:color="000000"/>
              <w:right w:val="single" w:sz="4" w:space="0" w:color="000000"/>
            </w:tcBorders>
            <w:vAlign w:val="center"/>
          </w:tcPr>
          <w:p w14:paraId="596EBEA3"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p>
        </w:tc>
        <w:tc>
          <w:tcPr>
            <w:tcW w:w="1273" w:type="dxa"/>
            <w:tcBorders>
              <w:top w:val="single" w:sz="4" w:space="0" w:color="000000"/>
              <w:left w:val="single" w:sz="4" w:space="0" w:color="000000"/>
              <w:bottom w:val="single" w:sz="4" w:space="0" w:color="000000"/>
              <w:right w:val="single" w:sz="4" w:space="0" w:color="000000"/>
            </w:tcBorders>
            <w:vAlign w:val="center"/>
          </w:tcPr>
          <w:p w14:paraId="08945407"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p>
        </w:tc>
        <w:tc>
          <w:tcPr>
            <w:tcW w:w="1269" w:type="dxa"/>
            <w:tcBorders>
              <w:top w:val="single" w:sz="4" w:space="0" w:color="000000"/>
              <w:left w:val="single" w:sz="4" w:space="0" w:color="000000"/>
              <w:bottom w:val="single" w:sz="4" w:space="0" w:color="000000"/>
              <w:right w:val="single" w:sz="4" w:space="0" w:color="000000"/>
            </w:tcBorders>
            <w:vAlign w:val="center"/>
          </w:tcPr>
          <w:p w14:paraId="3D6837BB" w14:textId="77777777" w:rsidR="00645812" w:rsidRPr="00BC500A" w:rsidRDefault="00645812" w:rsidP="00645812">
            <w:pPr>
              <w:widowControl w:val="0"/>
              <w:pBdr>
                <w:top w:val="nil"/>
                <w:left w:val="nil"/>
                <w:bottom w:val="nil"/>
                <w:right w:val="nil"/>
                <w:between w:val="nil"/>
              </w:pBdr>
              <w:ind w:left="0"/>
              <w:jc w:val="center"/>
              <w:rPr>
                <w:rFonts w:ascii="Arial Narrow" w:eastAsia="Arial MT" w:hAnsi="Arial Narrow" w:cs="Arial"/>
                <w:b/>
                <w:bCs/>
                <w:color w:val="000000"/>
                <w:lang w:val="pt-PT" w:eastAsia="pt-BR"/>
              </w:rPr>
            </w:pPr>
          </w:p>
        </w:tc>
      </w:tr>
      <w:tr w:rsidR="00E83DE4" w:rsidRPr="00BC500A" w14:paraId="2D961672" w14:textId="77777777" w:rsidTr="00E83DE4">
        <w:trPr>
          <w:cantSplit/>
          <w:trHeight w:val="20"/>
        </w:trPr>
        <w:tc>
          <w:tcPr>
            <w:tcW w:w="0" w:type="auto"/>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A88CFBB" w14:textId="77777777" w:rsidR="00E83DE4" w:rsidRPr="00BC500A" w:rsidRDefault="00E83DE4" w:rsidP="00E83DE4">
            <w:pPr>
              <w:widowControl w:val="0"/>
              <w:pBdr>
                <w:top w:val="nil"/>
                <w:left w:val="nil"/>
                <w:bottom w:val="nil"/>
                <w:right w:val="nil"/>
                <w:between w:val="nil"/>
              </w:pBdr>
              <w:ind w:left="0"/>
              <w:jc w:val="left"/>
              <w:rPr>
                <w:rFonts w:ascii="Arial Narrow" w:eastAsia="Arial MT" w:hAnsi="Arial Narrow" w:cs="Arial"/>
                <w:b/>
                <w:bCs/>
                <w:color w:val="000000"/>
                <w:lang w:val="pt-PT" w:eastAsia="pt-BR"/>
              </w:rPr>
            </w:pPr>
            <w:r w:rsidRPr="00BC500A">
              <w:rPr>
                <w:rFonts w:ascii="Arial Narrow" w:eastAsia="Arial MT" w:hAnsi="Arial Narrow" w:cs="Arial"/>
                <w:b/>
                <w:bCs/>
                <w:color w:val="000000"/>
                <w:lang w:val="pt-PT" w:eastAsia="pt-BR"/>
              </w:rPr>
              <w:t>VALOR TOTAL: R$ 0,00</w:t>
            </w:r>
          </w:p>
        </w:tc>
      </w:tr>
      <w:tr w:rsidR="00E83DE4" w:rsidRPr="00BC500A" w14:paraId="67B9BCFA" w14:textId="77777777" w:rsidTr="00E83DE4">
        <w:trPr>
          <w:cantSplit/>
          <w:trHeight w:val="352"/>
        </w:trPr>
        <w:tc>
          <w:tcPr>
            <w:tcW w:w="0" w:type="auto"/>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1E7E143" w14:textId="77777777" w:rsidR="00E83DE4" w:rsidRPr="00BC500A" w:rsidRDefault="00E83DE4" w:rsidP="00E83DE4">
            <w:pPr>
              <w:widowControl w:val="0"/>
              <w:ind w:left="0"/>
              <w:jc w:val="left"/>
              <w:rPr>
                <w:rFonts w:ascii="Arial Narrow" w:eastAsia="Arial MT" w:hAnsi="Arial Narrow" w:cs="Arial MT"/>
                <w:b/>
                <w:bCs/>
                <w:lang w:val="pt-PT" w:eastAsia="pt-BR"/>
              </w:rPr>
            </w:pPr>
            <w:r w:rsidRPr="00BC500A">
              <w:rPr>
                <w:rFonts w:ascii="Arial Narrow" w:eastAsia="Arial MT" w:hAnsi="Arial Narrow" w:cs="Arial"/>
                <w:b/>
                <w:bCs/>
                <w:color w:val="000000"/>
                <w:lang w:val="pt-PT" w:eastAsia="pt-BR"/>
              </w:rPr>
              <w:t>VALOR POR EXTENSO:</w:t>
            </w:r>
            <w:r w:rsidRPr="00BC500A">
              <w:rPr>
                <w:rFonts w:ascii="Arial Narrow" w:eastAsia="Arial MT" w:hAnsi="Arial Narrow" w:cs="Arial MT"/>
                <w:b/>
                <w:bCs/>
                <w:lang w:val="pt-PT" w:eastAsia="pt-BR"/>
              </w:rPr>
              <w:t xml:space="preserve"> XXXXXXXXXXXXXXXXXXXXXXXXXXXXXXXXXXXXXXXXXXXXXXXXXX</w:t>
            </w:r>
          </w:p>
        </w:tc>
      </w:tr>
      <w:tr w:rsidR="00D42F1B" w:rsidRPr="00BC500A" w14:paraId="719FDC4B" w14:textId="77777777" w:rsidTr="00D42F1B">
        <w:trPr>
          <w:cantSplit/>
          <w:trHeight w:val="733"/>
        </w:trPr>
        <w:tc>
          <w:tcPr>
            <w:tcW w:w="0" w:type="auto"/>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4DEFEC0C" w14:textId="77777777" w:rsidR="00D42F1B" w:rsidRPr="00BC500A" w:rsidRDefault="00D42F1B" w:rsidP="00D42F1B">
            <w:pPr>
              <w:widowControl w:val="0"/>
              <w:ind w:left="0"/>
              <w:jc w:val="left"/>
              <w:rPr>
                <w:rFonts w:ascii="Arial Narrow" w:eastAsia="Times New Roman" w:hAnsi="Arial Narrow" w:cs="Arial"/>
                <w:b/>
                <w:lang w:eastAsia="pt-BR"/>
              </w:rPr>
            </w:pPr>
            <w:r w:rsidRPr="00BC500A">
              <w:rPr>
                <w:rFonts w:ascii="Arial Narrow" w:eastAsia="Times New Roman" w:hAnsi="Arial Narrow" w:cs="Arial"/>
                <w:b/>
                <w:lang w:eastAsia="pt-BR"/>
              </w:rPr>
              <w:t xml:space="preserve">Sendo Linha Dois Amores mínima 12 lugares e máxima de 29; </w:t>
            </w:r>
          </w:p>
          <w:p w14:paraId="2E724A79" w14:textId="05F86733" w:rsidR="00292772" w:rsidRPr="00BC500A" w:rsidRDefault="00292772" w:rsidP="00D42F1B">
            <w:pPr>
              <w:widowControl w:val="0"/>
              <w:ind w:left="0"/>
              <w:jc w:val="left"/>
              <w:rPr>
                <w:rFonts w:ascii="Arial Narrow" w:eastAsia="Arial MT" w:hAnsi="Arial Narrow" w:cs="Arial"/>
                <w:b/>
                <w:bCs/>
                <w:color w:val="000000"/>
                <w:lang w:val="pt-PT" w:eastAsia="pt-BR"/>
              </w:rPr>
            </w:pPr>
            <w:r w:rsidRPr="00BC500A">
              <w:rPr>
                <w:rFonts w:ascii="Arial Narrow" w:eastAsia="Arial MT" w:hAnsi="Arial Narrow" w:cs="Arial"/>
                <w:b/>
                <w:bCs/>
                <w:color w:val="000000"/>
                <w:lang w:val="pt-PT" w:eastAsia="pt-BR"/>
              </w:rPr>
              <w:t xml:space="preserve">Linha São João do Café mínima 23 lugares e máxima de 44.  </w:t>
            </w:r>
          </w:p>
        </w:tc>
      </w:tr>
      <w:tr w:rsidR="00E83DE4" w:rsidRPr="00BC500A" w14:paraId="2D2B258F" w14:textId="77777777" w:rsidTr="00CF17CA">
        <w:trPr>
          <w:cantSplit/>
          <w:trHeight w:val="352"/>
        </w:trPr>
        <w:tc>
          <w:tcPr>
            <w:tcW w:w="384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B93A38D" w14:textId="77777777" w:rsidR="00E83DE4" w:rsidRPr="00BC500A" w:rsidRDefault="00E83DE4" w:rsidP="00E83DE4">
            <w:pPr>
              <w:widowControl w:val="0"/>
              <w:pBdr>
                <w:top w:val="nil"/>
                <w:left w:val="nil"/>
                <w:bottom w:val="nil"/>
                <w:right w:val="nil"/>
                <w:between w:val="nil"/>
              </w:pBdr>
              <w:tabs>
                <w:tab w:val="left" w:pos="567"/>
                <w:tab w:val="left" w:pos="1134"/>
                <w:tab w:val="left" w:pos="9498"/>
              </w:tabs>
              <w:spacing w:line="252" w:lineRule="auto"/>
              <w:ind w:left="24" w:right="-24"/>
              <w:jc w:val="center"/>
              <w:rPr>
                <w:rFonts w:ascii="Arial Narrow" w:eastAsia="Arial MT" w:hAnsi="Arial Narrow" w:cs="Arial"/>
                <w:lang w:val="pt-PT" w:eastAsia="pt-BR"/>
              </w:rPr>
            </w:pPr>
            <w:r w:rsidRPr="00BC500A">
              <w:rPr>
                <w:rFonts w:ascii="Arial Narrow" w:eastAsia="Arial MT" w:hAnsi="Arial Narrow" w:cs="Arial"/>
                <w:color w:val="000000"/>
                <w:lang w:val="pt-PT" w:eastAsia="pt-BR"/>
              </w:rPr>
              <w:lastRenderedPageBreak/>
              <w:t xml:space="preserve">Validade da proposta de </w:t>
            </w:r>
            <w:r w:rsidRPr="00BC500A">
              <w:rPr>
                <w:rFonts w:ascii="Arial Narrow" w:eastAsia="Arial MT" w:hAnsi="Arial Narrow" w:cs="Arial"/>
                <w:b/>
                <w:color w:val="000000"/>
                <w:lang w:val="pt-PT" w:eastAsia="pt-BR"/>
              </w:rPr>
              <w:t>60 (sessenta) dias</w:t>
            </w:r>
            <w:r w:rsidRPr="00BC500A">
              <w:rPr>
                <w:rFonts w:ascii="Arial Narrow" w:eastAsia="Arial MT" w:hAnsi="Arial Narrow" w:cs="Arial"/>
                <w:color w:val="000000"/>
                <w:lang w:val="pt-PT" w:eastAsia="pt-BR"/>
              </w:rPr>
              <w:t>.</w:t>
            </w:r>
          </w:p>
        </w:tc>
        <w:tc>
          <w:tcPr>
            <w:tcW w:w="5108" w:type="dxa"/>
            <w:gridSpan w:val="5"/>
            <w:tcBorders>
              <w:top w:val="single" w:sz="4" w:space="0" w:color="000000"/>
              <w:left w:val="single" w:sz="4" w:space="0" w:color="000000"/>
              <w:bottom w:val="single" w:sz="4" w:space="0" w:color="000000"/>
              <w:right w:val="single" w:sz="4" w:space="0" w:color="000000"/>
            </w:tcBorders>
            <w:vAlign w:val="center"/>
          </w:tcPr>
          <w:p w14:paraId="49F6452B" w14:textId="77777777" w:rsidR="00E83DE4" w:rsidRPr="00BC500A" w:rsidRDefault="00E917F7" w:rsidP="00E83DE4">
            <w:pPr>
              <w:widowControl w:val="0"/>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eastAsia="Arial MT" w:hAnsi="Arial Narrow" w:cs="Arial"/>
                <w:color w:val="000000"/>
                <w:lang w:val="pt-PT" w:eastAsia="pt-BR"/>
              </w:rPr>
            </w:pPr>
            <w:r w:rsidRPr="00BC500A">
              <w:rPr>
                <w:rFonts w:ascii="Arial Narrow" w:eastAsia="Arial MT" w:hAnsi="Arial Narrow" w:cs="Arial"/>
                <w:color w:val="000000"/>
                <w:lang w:val="pt-PT" w:eastAsia="pt-BR"/>
              </w:rPr>
              <w:t>Os serviços serão iniciados em até 24 (vinte e quatro horas)</w:t>
            </w:r>
            <w:r w:rsidR="00E83DE4" w:rsidRPr="00BC500A">
              <w:rPr>
                <w:rFonts w:ascii="Arial Narrow" w:eastAsia="Arial MT" w:hAnsi="Arial Narrow" w:cs="Arial"/>
                <w:color w:val="000000"/>
                <w:lang w:val="pt-PT" w:eastAsia="pt-BR"/>
              </w:rPr>
              <w:t xml:space="preserve"> a partir do recebimento da </w:t>
            </w:r>
            <w:r w:rsidRPr="00BC500A">
              <w:rPr>
                <w:rFonts w:ascii="Arial Narrow" w:eastAsia="Arial MT" w:hAnsi="Arial Narrow" w:cs="Arial"/>
                <w:color w:val="000000"/>
                <w:lang w:val="pt-PT" w:eastAsia="pt-BR"/>
              </w:rPr>
              <w:t>Ordem de serviço</w:t>
            </w:r>
            <w:r w:rsidR="00E83DE4" w:rsidRPr="00BC500A">
              <w:rPr>
                <w:rFonts w:ascii="Arial Narrow" w:eastAsia="Arial MT" w:hAnsi="Arial Narrow" w:cs="Arial"/>
                <w:color w:val="000000"/>
                <w:lang w:val="pt-PT" w:eastAsia="pt-BR"/>
              </w:rPr>
              <w:t>.</w:t>
            </w:r>
          </w:p>
          <w:p w14:paraId="07C86083" w14:textId="77777777" w:rsidR="00E83DE4" w:rsidRPr="00BC500A" w:rsidRDefault="00E83DE4" w:rsidP="00E917F7">
            <w:pPr>
              <w:widowControl w:val="0"/>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eastAsia="Arial MT" w:hAnsi="Arial Narrow" w:cs="Arial"/>
                <w:color w:val="000000"/>
                <w:lang w:val="pt-PT" w:eastAsia="pt-BR"/>
              </w:rPr>
            </w:pPr>
            <w:r w:rsidRPr="00BC500A">
              <w:rPr>
                <w:rFonts w:ascii="Arial Narrow" w:eastAsia="Arial MT" w:hAnsi="Arial Narrow" w:cs="Arial"/>
                <w:color w:val="000000"/>
                <w:lang w:val="pt-PT" w:eastAsia="pt-BR"/>
              </w:rPr>
              <w:t xml:space="preserve">Entrega: </w:t>
            </w:r>
            <w:r w:rsidR="00E917F7" w:rsidRPr="00BC500A">
              <w:rPr>
                <w:rFonts w:ascii="Arial Narrow" w:eastAsia="Arial MT" w:hAnsi="Arial Narrow" w:cs="Arial"/>
                <w:b/>
                <w:color w:val="000000"/>
                <w:lang w:val="pt-PT" w:eastAsia="pt-BR"/>
              </w:rPr>
              <w:t>Mensal</w:t>
            </w:r>
          </w:p>
        </w:tc>
      </w:tr>
      <w:tr w:rsidR="00E83DE4" w:rsidRPr="00BC500A" w14:paraId="1DC22BC4" w14:textId="77777777" w:rsidTr="00CF17CA">
        <w:trPr>
          <w:cantSplit/>
          <w:trHeight w:val="352"/>
        </w:trPr>
        <w:tc>
          <w:tcPr>
            <w:tcW w:w="3846"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B4C999E" w14:textId="3CEDEB12" w:rsidR="00E83DE4" w:rsidRPr="00BC500A" w:rsidRDefault="00E83DE4" w:rsidP="00E83DE4">
            <w:pPr>
              <w:widowControl w:val="0"/>
              <w:ind w:left="0"/>
              <w:jc w:val="center"/>
              <w:rPr>
                <w:rFonts w:ascii="Arial Narrow" w:eastAsia="Arial MT" w:hAnsi="Arial Narrow" w:cs="Arial MT"/>
                <w:bCs/>
                <w:lang w:val="pt-PT" w:eastAsia="pt-BR"/>
              </w:rPr>
            </w:pPr>
            <w:r w:rsidRPr="00BC500A">
              <w:rPr>
                <w:rFonts w:ascii="Arial Narrow" w:eastAsia="Arial MT" w:hAnsi="Arial Narrow" w:cs="Arial"/>
                <w:bCs/>
                <w:color w:val="000000"/>
                <w:lang w:val="pt-PT" w:eastAsia="pt-BR"/>
              </w:rPr>
              <w:t>Brasilândia / MS,</w:t>
            </w:r>
            <w:r w:rsidR="00BC500A" w:rsidRPr="00BC500A">
              <w:rPr>
                <w:rFonts w:ascii="Arial Narrow" w:eastAsia="Arial MT" w:hAnsi="Arial Narrow" w:cs="Arial"/>
                <w:color w:val="000000"/>
                <w:highlight w:val="yellow"/>
                <w:lang w:val="pt-PT" w:eastAsia="pt-BR"/>
              </w:rPr>
              <w:t xml:space="preserve"> XXX de XXX</w:t>
            </w:r>
            <w:r w:rsidR="00BC500A">
              <w:rPr>
                <w:rFonts w:ascii="Arial Narrow" w:eastAsia="Arial MT" w:hAnsi="Arial Narrow" w:cs="Arial"/>
                <w:color w:val="000000"/>
                <w:highlight w:val="yellow"/>
                <w:lang w:val="pt-PT" w:eastAsia="pt-BR"/>
              </w:rPr>
              <w:t>X</w:t>
            </w:r>
            <w:r w:rsidRPr="00BC500A">
              <w:rPr>
                <w:rFonts w:ascii="Arial Narrow" w:eastAsia="Arial MT" w:hAnsi="Arial Narrow" w:cs="Arial"/>
                <w:color w:val="000000"/>
                <w:highlight w:val="yellow"/>
                <w:lang w:val="pt-PT" w:eastAsia="pt-BR"/>
              </w:rPr>
              <w:t xml:space="preserve"> de 202X</w:t>
            </w:r>
          </w:p>
        </w:tc>
        <w:tc>
          <w:tcPr>
            <w:tcW w:w="5108" w:type="dxa"/>
            <w:gridSpan w:val="5"/>
            <w:tcBorders>
              <w:top w:val="single" w:sz="4" w:space="0" w:color="000000"/>
              <w:left w:val="nil"/>
              <w:bottom w:val="single" w:sz="4" w:space="0" w:color="000000"/>
              <w:right w:val="single" w:sz="4" w:space="0" w:color="000000"/>
            </w:tcBorders>
          </w:tcPr>
          <w:p w14:paraId="74AE24DA" w14:textId="77777777" w:rsidR="00E83DE4" w:rsidRPr="00BC500A" w:rsidRDefault="00E83DE4" w:rsidP="00E83DE4">
            <w:pPr>
              <w:widowControl w:val="0"/>
              <w:ind w:left="79"/>
              <w:rPr>
                <w:rFonts w:ascii="Arial Narrow" w:eastAsia="Arial MT" w:hAnsi="Arial Narrow" w:cs="Arial"/>
                <w:color w:val="000000"/>
                <w:lang w:val="pt-PT" w:eastAsia="pt-BR"/>
              </w:rPr>
            </w:pPr>
          </w:p>
          <w:p w14:paraId="57C8B31C" w14:textId="77777777" w:rsidR="00E83DE4" w:rsidRPr="00BC500A" w:rsidRDefault="00E83DE4" w:rsidP="00E83DE4">
            <w:pPr>
              <w:widowControl w:val="0"/>
              <w:ind w:left="79"/>
              <w:jc w:val="center"/>
              <w:rPr>
                <w:rFonts w:ascii="Arial Narrow" w:eastAsia="Arial MT" w:hAnsi="Arial Narrow" w:cs="Arial"/>
                <w:color w:val="000000"/>
                <w:lang w:val="pt-PT" w:eastAsia="pt-BR"/>
              </w:rPr>
            </w:pPr>
            <w:r w:rsidRPr="00BC500A">
              <w:rPr>
                <w:rFonts w:ascii="Arial Narrow" w:eastAsia="Arial MT" w:hAnsi="Arial Narrow" w:cs="Arial"/>
                <w:color w:val="000000"/>
                <w:highlight w:val="yellow"/>
                <w:lang w:val="pt-PT" w:eastAsia="pt-BR"/>
              </w:rPr>
              <w:t>Nome Função na Empresa</w:t>
            </w:r>
          </w:p>
          <w:p w14:paraId="498C1303" w14:textId="77777777" w:rsidR="00E83DE4" w:rsidRPr="00BC500A" w:rsidRDefault="00E83DE4" w:rsidP="00E83DE4">
            <w:pPr>
              <w:widowControl w:val="0"/>
              <w:ind w:left="79"/>
              <w:jc w:val="center"/>
              <w:rPr>
                <w:rFonts w:ascii="Arial Narrow" w:eastAsia="Arial MT" w:hAnsi="Arial Narrow" w:cs="Arial MT"/>
                <w:bCs/>
                <w:i/>
                <w:lang w:val="pt-PT" w:eastAsia="pt-BR"/>
              </w:rPr>
            </w:pPr>
            <w:r w:rsidRPr="00BC500A">
              <w:rPr>
                <w:rFonts w:ascii="Arial Narrow" w:eastAsia="Arial MT" w:hAnsi="Arial Narrow" w:cs="Arial"/>
                <w:i/>
                <w:color w:val="000000"/>
                <w:lang w:val="pt-PT" w:eastAsia="pt-BR"/>
              </w:rPr>
              <w:t>Assinatura do Representante Legal</w:t>
            </w:r>
          </w:p>
        </w:tc>
      </w:tr>
    </w:tbl>
    <w:p w14:paraId="31360926" w14:textId="77777777" w:rsidR="00F8194F" w:rsidRPr="00D93929" w:rsidRDefault="00F8194F" w:rsidP="00F8194F">
      <w:pPr>
        <w:widowControl w:val="0"/>
        <w:tabs>
          <w:tab w:val="left" w:pos="9498"/>
        </w:tabs>
        <w:spacing w:before="1" w:line="252" w:lineRule="auto"/>
        <w:ind w:left="142" w:right="-24"/>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OBSERVAÇÕES:</w:t>
      </w:r>
    </w:p>
    <w:p w14:paraId="0109C2C9" w14:textId="77777777" w:rsidR="00F8194F" w:rsidRPr="00D93929" w:rsidRDefault="00F8194F" w:rsidP="00D01E53">
      <w:pPr>
        <w:widowControl w:val="0"/>
        <w:numPr>
          <w:ilvl w:val="0"/>
          <w:numId w:val="16"/>
        </w:numPr>
        <w:pBdr>
          <w:top w:val="nil"/>
          <w:left w:val="nil"/>
          <w:bottom w:val="nil"/>
          <w:right w:val="nil"/>
          <w:between w:val="nil"/>
        </w:pBdr>
        <w:tabs>
          <w:tab w:val="left" w:pos="567"/>
          <w:tab w:val="left" w:pos="9498"/>
        </w:tabs>
        <w:spacing w:before="2" w:line="252" w:lineRule="auto"/>
        <w:ind w:left="196" w:right="-24" w:hanging="11"/>
        <w:rPr>
          <w:rFonts w:ascii="Arial Narrow" w:eastAsia="Arial MT" w:hAnsi="Arial Narrow" w:cs="Arial"/>
          <w:i/>
          <w:sz w:val="24"/>
          <w:szCs w:val="24"/>
          <w:lang w:val="pt-PT" w:eastAsia="pt-BR"/>
        </w:rPr>
      </w:pPr>
      <w:r w:rsidRPr="00D93929">
        <w:rPr>
          <w:rFonts w:ascii="Arial Narrow" w:eastAsia="Arial" w:hAnsi="Arial Narrow" w:cs="Arial"/>
          <w:b/>
          <w:i/>
          <w:color w:val="000000"/>
          <w:sz w:val="24"/>
          <w:szCs w:val="24"/>
          <w:lang w:val="pt-PT" w:eastAsia="pt-BR"/>
        </w:rPr>
        <w:t>INDICAR NA PROPOSTA OS SEGUINTES ITENS</w:t>
      </w:r>
      <w:r w:rsidRPr="00D93929">
        <w:rPr>
          <w:rFonts w:ascii="Arial Narrow" w:eastAsia="Arial MT" w:hAnsi="Arial Narrow" w:cs="Arial MT"/>
          <w:b/>
          <w:i/>
          <w:color w:val="000000"/>
          <w:sz w:val="24"/>
          <w:szCs w:val="24"/>
          <w:lang w:val="pt-PT" w:eastAsia="pt-BR"/>
        </w:rPr>
        <w:t>:</w:t>
      </w:r>
      <w:r w:rsidRPr="00D93929">
        <w:rPr>
          <w:rFonts w:ascii="Arial Narrow" w:eastAsia="Arial MT" w:hAnsi="Arial Narrow" w:cs="Arial"/>
          <w:i/>
          <w:color w:val="000000"/>
          <w:sz w:val="24"/>
          <w:szCs w:val="24"/>
          <w:lang w:val="pt-PT" w:eastAsia="pt-BR"/>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6E825389" w14:textId="77777777" w:rsidR="00F8194F" w:rsidRPr="00D93929" w:rsidRDefault="00F8194F" w:rsidP="00D01E53">
      <w:pPr>
        <w:widowControl w:val="0"/>
        <w:numPr>
          <w:ilvl w:val="0"/>
          <w:numId w:val="16"/>
        </w:numPr>
        <w:tabs>
          <w:tab w:val="left" w:pos="567"/>
          <w:tab w:val="left" w:pos="878"/>
        </w:tabs>
        <w:ind w:left="196" w:hanging="11"/>
        <w:outlineLvl w:val="0"/>
        <w:rPr>
          <w:rFonts w:ascii="Arial Narrow" w:eastAsia="Arial" w:hAnsi="Arial Narrow" w:cs="Arial"/>
          <w:bCs/>
          <w:i/>
          <w:sz w:val="24"/>
          <w:szCs w:val="24"/>
          <w:lang w:val="pt-PT" w:eastAsia="pt-BR"/>
        </w:rPr>
      </w:pPr>
      <w:r w:rsidRPr="00D93929">
        <w:rPr>
          <w:rFonts w:ascii="Arial Narrow" w:eastAsia="Arial" w:hAnsi="Arial Narrow" w:cs="Arial"/>
          <w:bCs/>
          <w:i/>
          <w:color w:val="000000"/>
          <w:sz w:val="24"/>
          <w:szCs w:val="24"/>
          <w:lang w:val="pt-PT" w:eastAsia="pt-BR"/>
        </w:rPr>
        <w:t xml:space="preserve">O item da proposta deverá obedecer estritamente aos itens constantes do Edital. </w:t>
      </w:r>
      <w:r w:rsidRPr="00D93929">
        <w:rPr>
          <w:rFonts w:ascii="Arial Narrow" w:eastAsia="Arial" w:hAnsi="Arial Narrow" w:cs="Arial"/>
          <w:bCs/>
          <w:i/>
          <w:sz w:val="24"/>
          <w:szCs w:val="24"/>
          <w:lang w:val="pt-PT" w:eastAsia="pt-BR"/>
        </w:rPr>
        <w:t xml:space="preserve">Ser apresentada no modelo fornecido pelo presente edital ou segundo seu modelo próprio, obedecendo estritamente a PLANILHA FORNECIDA. </w:t>
      </w:r>
    </w:p>
    <w:p w14:paraId="18CBA9A8" w14:textId="77777777" w:rsidR="00763DEE" w:rsidRPr="00D93929" w:rsidRDefault="00763DEE" w:rsidP="00FC4F3F">
      <w:pPr>
        <w:rPr>
          <w:rFonts w:ascii="Arial Narrow" w:hAnsi="Arial Narrow"/>
          <w:sz w:val="24"/>
          <w:szCs w:val="24"/>
        </w:rPr>
      </w:pPr>
    </w:p>
    <w:p w14:paraId="58384CD9" w14:textId="77777777" w:rsidR="00763DEE" w:rsidRPr="00D93929" w:rsidRDefault="00763DEE" w:rsidP="00FC4F3F">
      <w:pPr>
        <w:rPr>
          <w:rFonts w:ascii="Arial Narrow" w:hAnsi="Arial Narrow"/>
          <w:sz w:val="24"/>
          <w:szCs w:val="24"/>
        </w:rPr>
      </w:pPr>
    </w:p>
    <w:p w14:paraId="02E9113B" w14:textId="77777777" w:rsidR="00CA353B" w:rsidRPr="00D93929" w:rsidRDefault="00CA353B" w:rsidP="00FC4F3F">
      <w:pPr>
        <w:rPr>
          <w:rFonts w:ascii="Arial Narrow" w:hAnsi="Arial Narrow"/>
          <w:sz w:val="24"/>
          <w:szCs w:val="24"/>
        </w:rPr>
      </w:pPr>
    </w:p>
    <w:p w14:paraId="4246A33B" w14:textId="77777777" w:rsidR="00CA353B" w:rsidRPr="00D93929" w:rsidRDefault="00CA353B" w:rsidP="00FC4F3F">
      <w:pPr>
        <w:rPr>
          <w:rFonts w:ascii="Arial Narrow" w:hAnsi="Arial Narrow"/>
          <w:sz w:val="24"/>
          <w:szCs w:val="24"/>
        </w:rPr>
      </w:pPr>
    </w:p>
    <w:p w14:paraId="2AF0DB04" w14:textId="77777777" w:rsidR="00CA353B" w:rsidRPr="00D93929" w:rsidRDefault="00CA353B" w:rsidP="00FC4F3F">
      <w:pPr>
        <w:rPr>
          <w:rFonts w:ascii="Arial Narrow" w:hAnsi="Arial Narrow"/>
          <w:sz w:val="24"/>
          <w:szCs w:val="24"/>
        </w:rPr>
      </w:pPr>
    </w:p>
    <w:p w14:paraId="750EE4FE" w14:textId="77777777" w:rsidR="004541ED" w:rsidRPr="00D93929" w:rsidRDefault="004541ED" w:rsidP="00FC4F3F">
      <w:pPr>
        <w:rPr>
          <w:rFonts w:ascii="Arial Narrow" w:hAnsi="Arial Narrow"/>
          <w:sz w:val="24"/>
          <w:szCs w:val="24"/>
        </w:rPr>
      </w:pPr>
    </w:p>
    <w:p w14:paraId="5773DB7C" w14:textId="77777777" w:rsidR="00CA353B" w:rsidRPr="00D93929" w:rsidRDefault="00CA353B" w:rsidP="00FC4F3F">
      <w:pPr>
        <w:rPr>
          <w:rFonts w:ascii="Arial Narrow" w:hAnsi="Arial Narrow"/>
          <w:sz w:val="24"/>
          <w:szCs w:val="24"/>
        </w:rPr>
      </w:pPr>
    </w:p>
    <w:p w14:paraId="12B7FD97" w14:textId="77777777" w:rsidR="00CA353B" w:rsidRPr="00D93929" w:rsidRDefault="00CA353B" w:rsidP="00FC4F3F">
      <w:pPr>
        <w:rPr>
          <w:rFonts w:ascii="Arial Narrow" w:hAnsi="Arial Narrow"/>
          <w:sz w:val="24"/>
          <w:szCs w:val="24"/>
        </w:rPr>
      </w:pPr>
    </w:p>
    <w:p w14:paraId="37883FA8" w14:textId="77777777" w:rsidR="00CA353B" w:rsidRPr="00D93929" w:rsidRDefault="00CA353B" w:rsidP="00FC4F3F">
      <w:pPr>
        <w:rPr>
          <w:rFonts w:ascii="Arial Narrow" w:hAnsi="Arial Narrow"/>
          <w:sz w:val="24"/>
          <w:szCs w:val="24"/>
        </w:rPr>
      </w:pPr>
    </w:p>
    <w:p w14:paraId="00FED38C" w14:textId="0A541A70" w:rsidR="00CA353B" w:rsidRDefault="00CA353B" w:rsidP="00FC4F3F">
      <w:pPr>
        <w:rPr>
          <w:rFonts w:ascii="Arial Narrow" w:hAnsi="Arial Narrow"/>
          <w:sz w:val="24"/>
          <w:szCs w:val="24"/>
        </w:rPr>
      </w:pPr>
    </w:p>
    <w:p w14:paraId="5786FCA0" w14:textId="709659F8" w:rsidR="00A30B06" w:rsidRDefault="00A30B06" w:rsidP="00FC4F3F">
      <w:pPr>
        <w:rPr>
          <w:rFonts w:ascii="Arial Narrow" w:hAnsi="Arial Narrow"/>
          <w:sz w:val="24"/>
          <w:szCs w:val="24"/>
        </w:rPr>
      </w:pPr>
    </w:p>
    <w:p w14:paraId="530662BF" w14:textId="370729B5" w:rsidR="00A30B06" w:rsidRDefault="00A30B06" w:rsidP="00FC4F3F">
      <w:pPr>
        <w:rPr>
          <w:rFonts w:ascii="Arial Narrow" w:hAnsi="Arial Narrow"/>
          <w:sz w:val="24"/>
          <w:szCs w:val="24"/>
        </w:rPr>
      </w:pPr>
    </w:p>
    <w:p w14:paraId="28D7C2F2" w14:textId="785E8E9C" w:rsidR="00A30B06" w:rsidRDefault="00A30B06" w:rsidP="00FC4F3F">
      <w:pPr>
        <w:rPr>
          <w:rFonts w:ascii="Arial Narrow" w:hAnsi="Arial Narrow"/>
          <w:sz w:val="24"/>
          <w:szCs w:val="24"/>
        </w:rPr>
      </w:pPr>
    </w:p>
    <w:p w14:paraId="5E91E890" w14:textId="1E93B9C0" w:rsidR="00A30B06" w:rsidRDefault="00A30B06" w:rsidP="00FC4F3F">
      <w:pPr>
        <w:rPr>
          <w:rFonts w:ascii="Arial Narrow" w:hAnsi="Arial Narrow"/>
          <w:sz w:val="24"/>
          <w:szCs w:val="24"/>
        </w:rPr>
      </w:pPr>
    </w:p>
    <w:p w14:paraId="2449C1A2" w14:textId="3C96373F" w:rsidR="00A30B06" w:rsidRDefault="00A30B06" w:rsidP="00FC4F3F">
      <w:pPr>
        <w:rPr>
          <w:rFonts w:ascii="Arial Narrow" w:hAnsi="Arial Narrow"/>
          <w:sz w:val="24"/>
          <w:szCs w:val="24"/>
        </w:rPr>
      </w:pPr>
    </w:p>
    <w:p w14:paraId="69D24C18" w14:textId="43BE1740" w:rsidR="00A30B06" w:rsidRDefault="00A30B06" w:rsidP="00FC4F3F">
      <w:pPr>
        <w:rPr>
          <w:rFonts w:ascii="Arial Narrow" w:hAnsi="Arial Narrow"/>
          <w:sz w:val="24"/>
          <w:szCs w:val="24"/>
        </w:rPr>
      </w:pPr>
    </w:p>
    <w:p w14:paraId="6E8EC69E" w14:textId="76668977" w:rsidR="00A30B06" w:rsidRDefault="00A30B06" w:rsidP="00FC4F3F">
      <w:pPr>
        <w:rPr>
          <w:rFonts w:ascii="Arial Narrow" w:hAnsi="Arial Narrow"/>
          <w:sz w:val="24"/>
          <w:szCs w:val="24"/>
        </w:rPr>
      </w:pPr>
    </w:p>
    <w:p w14:paraId="56B493FD" w14:textId="689E3131" w:rsidR="00A30B06" w:rsidRDefault="00A30B06" w:rsidP="00FC4F3F">
      <w:pPr>
        <w:rPr>
          <w:rFonts w:ascii="Arial Narrow" w:hAnsi="Arial Narrow"/>
          <w:sz w:val="24"/>
          <w:szCs w:val="24"/>
        </w:rPr>
      </w:pPr>
    </w:p>
    <w:p w14:paraId="17D20E4D" w14:textId="707B7038" w:rsidR="00A30B06" w:rsidRDefault="00A30B06" w:rsidP="00FC4F3F">
      <w:pPr>
        <w:rPr>
          <w:rFonts w:ascii="Arial Narrow" w:hAnsi="Arial Narrow"/>
          <w:sz w:val="24"/>
          <w:szCs w:val="24"/>
        </w:rPr>
      </w:pPr>
    </w:p>
    <w:p w14:paraId="4A8D02CA" w14:textId="1EB0CF55" w:rsidR="00A30B06" w:rsidRDefault="00A30B06" w:rsidP="00FC4F3F">
      <w:pPr>
        <w:rPr>
          <w:rFonts w:ascii="Arial Narrow" w:hAnsi="Arial Narrow"/>
          <w:sz w:val="24"/>
          <w:szCs w:val="24"/>
        </w:rPr>
      </w:pPr>
    </w:p>
    <w:p w14:paraId="000EC274" w14:textId="5146960F" w:rsidR="00A30B06" w:rsidRDefault="00A30B06" w:rsidP="00FC4F3F">
      <w:pPr>
        <w:rPr>
          <w:rFonts w:ascii="Arial Narrow" w:hAnsi="Arial Narrow"/>
          <w:sz w:val="24"/>
          <w:szCs w:val="24"/>
        </w:rPr>
      </w:pPr>
    </w:p>
    <w:p w14:paraId="1BF7A6F4" w14:textId="06CC962B" w:rsidR="00A30B06" w:rsidRDefault="00A30B06" w:rsidP="00FC4F3F">
      <w:pPr>
        <w:rPr>
          <w:rFonts w:ascii="Arial Narrow" w:hAnsi="Arial Narrow"/>
          <w:sz w:val="24"/>
          <w:szCs w:val="24"/>
        </w:rPr>
      </w:pPr>
    </w:p>
    <w:p w14:paraId="71A99395" w14:textId="118FC287" w:rsidR="00A30B06" w:rsidRDefault="00A30B06" w:rsidP="00FC4F3F">
      <w:pPr>
        <w:rPr>
          <w:rFonts w:ascii="Arial Narrow" w:hAnsi="Arial Narrow"/>
          <w:sz w:val="24"/>
          <w:szCs w:val="24"/>
        </w:rPr>
      </w:pPr>
    </w:p>
    <w:p w14:paraId="53267136" w14:textId="04D1F8FE" w:rsidR="00A30B06" w:rsidRDefault="00A30B06" w:rsidP="00FC4F3F">
      <w:pPr>
        <w:rPr>
          <w:rFonts w:ascii="Arial Narrow" w:hAnsi="Arial Narrow"/>
          <w:sz w:val="24"/>
          <w:szCs w:val="24"/>
        </w:rPr>
      </w:pPr>
    </w:p>
    <w:p w14:paraId="0649C99F" w14:textId="2B1EA7A2" w:rsidR="00A30B06" w:rsidRDefault="00A30B06" w:rsidP="00FC4F3F">
      <w:pPr>
        <w:rPr>
          <w:rFonts w:ascii="Arial Narrow" w:hAnsi="Arial Narrow"/>
          <w:sz w:val="24"/>
          <w:szCs w:val="24"/>
        </w:rPr>
      </w:pPr>
    </w:p>
    <w:p w14:paraId="5211B98F" w14:textId="0D087646" w:rsidR="008F2B52" w:rsidRDefault="008F2B52" w:rsidP="00FC4F3F">
      <w:pPr>
        <w:rPr>
          <w:rFonts w:ascii="Arial Narrow" w:hAnsi="Arial Narrow"/>
          <w:sz w:val="24"/>
          <w:szCs w:val="24"/>
        </w:rPr>
      </w:pPr>
    </w:p>
    <w:p w14:paraId="18AE0E4F" w14:textId="77777777" w:rsidR="008F2B52" w:rsidRDefault="008F2B52" w:rsidP="00FC4F3F">
      <w:pPr>
        <w:rPr>
          <w:rFonts w:ascii="Arial Narrow" w:hAnsi="Arial Narrow"/>
          <w:sz w:val="24"/>
          <w:szCs w:val="24"/>
        </w:rPr>
      </w:pPr>
      <w:bookmarkStart w:id="8" w:name="_GoBack"/>
      <w:bookmarkEnd w:id="8"/>
    </w:p>
    <w:p w14:paraId="42BEBD15" w14:textId="2A68B548" w:rsidR="00A30B06" w:rsidRDefault="00A30B06" w:rsidP="00FC4F3F">
      <w:pPr>
        <w:rPr>
          <w:rFonts w:ascii="Arial Narrow" w:hAnsi="Arial Narrow"/>
          <w:sz w:val="24"/>
          <w:szCs w:val="24"/>
        </w:rPr>
      </w:pPr>
    </w:p>
    <w:p w14:paraId="0DFF5F27" w14:textId="77777777" w:rsidR="00A30B06" w:rsidRPr="00D93929" w:rsidRDefault="00A30B06" w:rsidP="00FC4F3F">
      <w:pPr>
        <w:rPr>
          <w:rFonts w:ascii="Arial Narrow" w:hAnsi="Arial Narrow"/>
          <w:sz w:val="24"/>
          <w:szCs w:val="24"/>
        </w:rPr>
      </w:pPr>
    </w:p>
    <w:p w14:paraId="4B064839" w14:textId="77777777" w:rsidR="00CA353B" w:rsidRPr="00D93929" w:rsidRDefault="00CA353B" w:rsidP="00FC4F3F">
      <w:pPr>
        <w:rPr>
          <w:rFonts w:ascii="Arial Narrow" w:hAnsi="Arial Narrow"/>
          <w:sz w:val="24"/>
          <w:szCs w:val="24"/>
        </w:rPr>
      </w:pPr>
    </w:p>
    <w:p w14:paraId="4B0D8C8C" w14:textId="77777777" w:rsidR="00CA353B" w:rsidRPr="00D93929" w:rsidRDefault="00CA353B" w:rsidP="00FC4F3F">
      <w:pPr>
        <w:rPr>
          <w:rFonts w:ascii="Arial Narrow" w:hAnsi="Arial Narrow"/>
          <w:sz w:val="24"/>
          <w:szCs w:val="24"/>
        </w:rPr>
      </w:pPr>
    </w:p>
    <w:p w14:paraId="61D5B3FE" w14:textId="77777777" w:rsidR="00CA353B" w:rsidRPr="00D93929" w:rsidRDefault="00CA353B" w:rsidP="00FC4F3F">
      <w:pPr>
        <w:rPr>
          <w:rFonts w:ascii="Arial Narrow" w:hAnsi="Arial Narrow"/>
          <w:sz w:val="24"/>
          <w:szCs w:val="24"/>
        </w:rPr>
      </w:pPr>
    </w:p>
    <w:p w14:paraId="54656F97" w14:textId="77777777" w:rsidR="00CA353B" w:rsidRPr="00D93929" w:rsidRDefault="00CA353B" w:rsidP="00CA353B">
      <w:pPr>
        <w:widowControl w:val="0"/>
        <w:tabs>
          <w:tab w:val="left" w:pos="9072"/>
        </w:tabs>
        <w:spacing w:before="94" w:line="252" w:lineRule="auto"/>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III</w:t>
      </w:r>
    </w:p>
    <w:p w14:paraId="5276E30C" w14:textId="77777777" w:rsidR="00CA353B" w:rsidRPr="00D93929" w:rsidRDefault="00CA353B" w:rsidP="00CA353B">
      <w:pPr>
        <w:widowControl w:val="0"/>
        <w:tabs>
          <w:tab w:val="left" w:pos="9072"/>
        </w:tabs>
        <w:spacing w:before="94" w:line="252" w:lineRule="auto"/>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DECLARAÇÃO DE CONCORDÂNCIA COM AS CONDIÇÕES DO EDITAL/PROPOSTAS DE PREÇO/HABILITAÇÃO</w:t>
      </w:r>
    </w:p>
    <w:p w14:paraId="35F1327B" w14:textId="77777777" w:rsidR="00CA353B" w:rsidRPr="00D93929" w:rsidRDefault="00CA353B" w:rsidP="00CA353B">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highlight w:val="yellow"/>
          <w:lang w:val="pt-PT" w:eastAsia="pt-BR"/>
        </w:rPr>
        <w:t xml:space="preserve">PREGÃO PRESENCIAL N.º </w:t>
      </w:r>
      <w:r w:rsidR="00B34DD9" w:rsidRPr="00D93929">
        <w:rPr>
          <w:rFonts w:ascii="Arial Narrow" w:eastAsia="Arial" w:hAnsi="Arial Narrow" w:cs="Arial"/>
          <w:b/>
          <w:bCs/>
          <w:sz w:val="24"/>
          <w:szCs w:val="24"/>
          <w:highlight w:val="yellow"/>
          <w:lang w:val="pt-PT" w:eastAsia="pt-BR"/>
        </w:rPr>
        <w:t>02</w:t>
      </w:r>
      <w:r w:rsidR="00272300"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/202</w:t>
      </w:r>
      <w:r w:rsidR="00B34DD9" w:rsidRPr="00D93929">
        <w:rPr>
          <w:rFonts w:ascii="Arial Narrow" w:eastAsia="Arial" w:hAnsi="Arial Narrow" w:cs="Arial"/>
          <w:b/>
          <w:bCs/>
          <w:sz w:val="24"/>
          <w:szCs w:val="24"/>
          <w:highlight w:val="yellow"/>
          <w:lang w:val="pt-PT" w:eastAsia="pt-BR"/>
        </w:rPr>
        <w:t>5</w:t>
      </w:r>
    </w:p>
    <w:p w14:paraId="012A5A7A" w14:textId="77777777" w:rsidR="00CA353B" w:rsidRPr="00D93929" w:rsidRDefault="00CA353B" w:rsidP="00CA353B">
      <w:pPr>
        <w:widowControl w:val="0"/>
        <w:spacing w:before="93"/>
        <w:ind w:left="0"/>
        <w:outlineLvl w:val="0"/>
        <w:rPr>
          <w:rFonts w:ascii="Arial Narrow" w:eastAsia="Arial" w:hAnsi="Arial Narrow" w:cs="Arial"/>
          <w:b/>
          <w:bCs/>
          <w:sz w:val="24"/>
          <w:szCs w:val="24"/>
          <w:lang w:val="pt-PT" w:eastAsia="pt-BR"/>
        </w:rPr>
      </w:pPr>
    </w:p>
    <w:p w14:paraId="50DD99DD"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p>
    <w:p w14:paraId="60649F2E" w14:textId="77777777" w:rsidR="00CA353B" w:rsidRPr="00D93929" w:rsidRDefault="00CA353B" w:rsidP="00CA353B">
      <w:pPr>
        <w:widowControl w:val="0"/>
        <w:pBdr>
          <w:top w:val="nil"/>
          <w:left w:val="nil"/>
          <w:bottom w:val="nil"/>
          <w:right w:val="nil"/>
          <w:between w:val="nil"/>
        </w:pBdr>
        <w:ind w:left="0" w:firstLine="1134"/>
        <w:rPr>
          <w:rFonts w:ascii="Arial Narrow" w:eastAsia="Arial MT" w:hAnsi="Arial Narrow" w:cs="Arial"/>
          <w:color w:val="000000"/>
          <w:sz w:val="24"/>
          <w:szCs w:val="24"/>
          <w:lang w:val="pt-PT" w:eastAsia="pt-BR"/>
        </w:rPr>
      </w:pPr>
      <w:r w:rsidRPr="00D93929">
        <w:rPr>
          <w:rFonts w:ascii="Arial Narrow" w:eastAsia="Arial MT" w:hAnsi="Arial Narrow" w:cs="Arial"/>
          <w:sz w:val="24"/>
          <w:szCs w:val="24"/>
          <w:lang w:val="pt-PT" w:eastAsia="pt-BR"/>
        </w:rPr>
        <w:t>A Empresa [</w:t>
      </w:r>
      <w:r w:rsidRPr="00D93929">
        <w:rPr>
          <w:rFonts w:ascii="Arial Narrow" w:eastAsia="Arial MT" w:hAnsi="Arial Narrow" w:cs="Arial"/>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eastAsia="Arial MT" w:hAnsi="Arial Narrow" w:cs="Arial MT"/>
          <w:sz w:val="24"/>
          <w:szCs w:val="24"/>
          <w:lang w:val="pt-PT" w:eastAsia="pt-BR"/>
        </w:rPr>
        <w:t xml:space="preserve">, </w:t>
      </w:r>
      <w:r w:rsidRPr="00D93929">
        <w:rPr>
          <w:rFonts w:ascii="Arial Narrow" w:eastAsia="Arial MT" w:hAnsi="Arial Narrow" w:cs="Arial MT"/>
          <w:b/>
          <w:sz w:val="24"/>
          <w:szCs w:val="24"/>
          <w:lang w:val="pt-PT" w:eastAsia="pt-BR"/>
        </w:rPr>
        <w:t>DECLARA</w:t>
      </w:r>
      <w:r w:rsidRPr="00D93929">
        <w:rPr>
          <w:rFonts w:ascii="Arial Narrow" w:eastAsia="Arial MT" w:hAnsi="Arial Narrow" w:cs="Arial MT"/>
          <w:sz w:val="24"/>
          <w:szCs w:val="24"/>
          <w:lang w:val="pt-PT" w:eastAsia="pt-BR"/>
        </w:rPr>
        <w:t xml:space="preserve">, sob as penas da lei, que está ciente e concorda com as condições contidas no edital e seus anexos, do </w:t>
      </w:r>
      <w:r w:rsidRPr="00D93929">
        <w:rPr>
          <w:rFonts w:ascii="Arial Narrow" w:eastAsia="Arial MT" w:hAnsi="Arial Narrow" w:cs="Arial MT"/>
          <w:b/>
          <w:sz w:val="24"/>
          <w:szCs w:val="24"/>
          <w:highlight w:val="yellow"/>
          <w:lang w:val="pt-PT" w:eastAsia="pt-BR"/>
        </w:rPr>
        <w:t>Pregão Presencial n. xx/202x</w:t>
      </w:r>
      <w:r w:rsidRPr="00D93929">
        <w:rPr>
          <w:rFonts w:ascii="Arial Narrow" w:eastAsia="Arial MT" w:hAnsi="Arial Narrow" w:cs="Arial MT"/>
          <w:sz w:val="24"/>
          <w:szCs w:val="24"/>
          <w:lang w:val="pt-PT" w:eastAsia="pt-BR"/>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D93929">
        <w:rPr>
          <w:rFonts w:ascii="Arial Narrow" w:eastAsia="Arial MT" w:hAnsi="Arial Narrow" w:cs="Arial"/>
          <w:color w:val="000000"/>
          <w:sz w:val="24"/>
          <w:szCs w:val="24"/>
          <w:lang w:val="pt-PT" w:eastAsia="pt-BR"/>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F3BA299" w14:textId="77777777" w:rsidR="00CA353B" w:rsidRPr="00D93929" w:rsidRDefault="00CA353B" w:rsidP="00CA353B">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7DD976DC"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 </w:t>
      </w:r>
    </w:p>
    <w:p w14:paraId="1AB1C75E"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313A14ED"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1C418F48"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p>
    <w:p w14:paraId="1A228610"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p>
    <w:p w14:paraId="397DE389"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p>
    <w:p w14:paraId="2D8EE2CD"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p>
    <w:p w14:paraId="5D9F98C1" w14:textId="77777777" w:rsidR="00CA353B" w:rsidRPr="00D93929" w:rsidRDefault="00CA353B" w:rsidP="00CA353B">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4EB40C7D" w14:textId="77777777" w:rsidR="00CA353B" w:rsidRPr="00D93929"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6C4FF239" w14:textId="77777777" w:rsidR="00CA353B" w:rsidRPr="00D93929"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520C543D" w14:textId="77777777" w:rsidR="00CA353B" w:rsidRPr="00D93929"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3E0898C7" w14:textId="36215661" w:rsidR="00CA353B" w:rsidRDefault="00CA353B"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Carimbo CNPJ</w:t>
      </w:r>
    </w:p>
    <w:p w14:paraId="37FB891A" w14:textId="47C77752" w:rsidR="00FD51D6"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4A396C90" w14:textId="1806C01C" w:rsidR="00FD51D6"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604A5F2" w14:textId="0B5F2276" w:rsidR="00FD51D6"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BB9D1C5" w14:textId="02B168A8" w:rsidR="00FD51D6"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6B08B2B2" w14:textId="47BC4350" w:rsidR="00FD51D6"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1C6F2D28" w14:textId="702409E1" w:rsidR="00FD51D6"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319BFF57" w14:textId="489F7729" w:rsidR="00FD51D6"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28AB2F78" w14:textId="4A48E4B0" w:rsidR="00FD51D6"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697A0276" w14:textId="77777777" w:rsidR="00FD51D6" w:rsidRPr="00D93929" w:rsidRDefault="00FD51D6" w:rsidP="00CA353B">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6AD9E45B" w14:textId="77777777" w:rsidR="00CA353B" w:rsidRPr="00D93929" w:rsidRDefault="00CA353B" w:rsidP="00FC4F3F">
      <w:pPr>
        <w:rPr>
          <w:rFonts w:ascii="Arial Narrow" w:hAnsi="Arial Narrow"/>
          <w:sz w:val="24"/>
          <w:szCs w:val="24"/>
        </w:rPr>
      </w:pPr>
    </w:p>
    <w:p w14:paraId="44C9CF70" w14:textId="77777777" w:rsidR="006966FA" w:rsidRPr="00D93929" w:rsidRDefault="006966FA" w:rsidP="006966FA">
      <w:pPr>
        <w:widowControl w:val="0"/>
        <w:spacing w:line="252" w:lineRule="auto"/>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IV</w:t>
      </w:r>
    </w:p>
    <w:p w14:paraId="0D27DF45" w14:textId="77777777" w:rsidR="006966FA" w:rsidRPr="00D93929" w:rsidRDefault="006966FA" w:rsidP="006966FA">
      <w:pPr>
        <w:widowControl w:val="0"/>
        <w:spacing w:line="252" w:lineRule="auto"/>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MODELO DE DECLARAÇÃO DE MICROEMPRESA OU EMPRESA DE PEQUENOPORTE</w:t>
      </w:r>
    </w:p>
    <w:p w14:paraId="4DAD1CE7" w14:textId="77777777" w:rsidR="006966FA" w:rsidRPr="00D93929" w:rsidRDefault="006966FA" w:rsidP="006966FA">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highlight w:val="yellow"/>
          <w:lang w:val="pt-PT" w:eastAsia="pt-BR"/>
        </w:rPr>
        <w:t>PREGÃO PRESENCIAL N.º 02</w:t>
      </w:r>
      <w:r w:rsidR="00980D78"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/2025</w:t>
      </w:r>
    </w:p>
    <w:p w14:paraId="053AA4A9" w14:textId="77777777" w:rsidR="006966FA" w:rsidRPr="00D93929" w:rsidRDefault="006966FA" w:rsidP="006966FA">
      <w:pPr>
        <w:widowControl w:val="0"/>
        <w:spacing w:line="252" w:lineRule="auto"/>
        <w:ind w:left="0"/>
        <w:jc w:val="center"/>
        <w:outlineLvl w:val="0"/>
        <w:rPr>
          <w:rFonts w:ascii="Arial Narrow" w:eastAsia="Arial" w:hAnsi="Arial Narrow" w:cs="Arial"/>
          <w:b/>
          <w:bCs/>
          <w:sz w:val="24"/>
          <w:szCs w:val="24"/>
          <w:lang w:val="pt-PT" w:eastAsia="pt-BR"/>
        </w:rPr>
      </w:pPr>
    </w:p>
    <w:p w14:paraId="35CB9999" w14:textId="77777777" w:rsidR="006966FA" w:rsidRPr="00D93929" w:rsidRDefault="006966FA" w:rsidP="006966FA">
      <w:pPr>
        <w:widowControl w:val="0"/>
        <w:pBdr>
          <w:top w:val="nil"/>
          <w:left w:val="nil"/>
          <w:bottom w:val="nil"/>
          <w:right w:val="nil"/>
          <w:between w:val="nil"/>
        </w:pBdr>
        <w:ind w:left="0"/>
        <w:rPr>
          <w:rFonts w:ascii="Arial Narrow" w:eastAsia="Arial" w:hAnsi="Arial Narrow" w:cs="Arial"/>
          <w:b/>
          <w:sz w:val="24"/>
          <w:szCs w:val="24"/>
          <w:lang w:val="pt-PT" w:eastAsia="pt-BR"/>
        </w:rPr>
      </w:pPr>
    </w:p>
    <w:p w14:paraId="5ED050E1" w14:textId="77777777" w:rsidR="006966FA" w:rsidRPr="00D93929" w:rsidRDefault="006966FA" w:rsidP="006966FA">
      <w:pPr>
        <w:widowControl w:val="0"/>
        <w:pBdr>
          <w:top w:val="nil"/>
          <w:left w:val="nil"/>
          <w:bottom w:val="nil"/>
          <w:right w:val="nil"/>
          <w:between w:val="nil"/>
        </w:pBdr>
        <w:ind w:left="0"/>
        <w:rPr>
          <w:rFonts w:ascii="Arial Narrow" w:eastAsia="Arial" w:hAnsi="Arial Narrow" w:cs="Arial"/>
          <w:b/>
          <w:sz w:val="24"/>
          <w:szCs w:val="24"/>
          <w:lang w:val="pt-PT" w:eastAsia="pt-BR"/>
        </w:rPr>
      </w:pPr>
    </w:p>
    <w:p w14:paraId="78BBC0D2" w14:textId="77777777" w:rsidR="006966FA" w:rsidRPr="00D93929" w:rsidRDefault="006966FA" w:rsidP="006966FA">
      <w:pPr>
        <w:widowControl w:val="0"/>
        <w:pBdr>
          <w:top w:val="nil"/>
          <w:left w:val="nil"/>
          <w:bottom w:val="nil"/>
          <w:right w:val="nil"/>
          <w:between w:val="nil"/>
        </w:pBdr>
        <w:ind w:left="0" w:firstLine="1134"/>
        <w:rPr>
          <w:rFonts w:ascii="Arial Narrow" w:eastAsia="Arial MT" w:hAnsi="Arial Narrow" w:cs="Arial"/>
          <w:color w:val="000000"/>
          <w:sz w:val="24"/>
          <w:szCs w:val="24"/>
          <w:lang w:val="pt-PT" w:eastAsia="pt-BR"/>
        </w:rPr>
      </w:pPr>
      <w:r w:rsidRPr="00D93929">
        <w:rPr>
          <w:rFonts w:ascii="Arial Narrow" w:eastAsia="Arial MT" w:hAnsi="Arial Narrow" w:cs="Arial"/>
          <w:sz w:val="24"/>
          <w:szCs w:val="24"/>
          <w:lang w:val="pt-PT" w:eastAsia="pt-BR"/>
        </w:rPr>
        <w:t xml:space="preserve">A Empresa </w:t>
      </w:r>
      <w:r w:rsidRPr="00D93929">
        <w:rPr>
          <w:rFonts w:ascii="Arial Narrow" w:eastAsia="Arial MT" w:hAnsi="Arial Narrow" w:cs="Arial"/>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eastAsia="Arial MT" w:hAnsi="Arial Narrow" w:cs="Arial"/>
          <w:sz w:val="24"/>
          <w:szCs w:val="24"/>
          <w:lang w:val="pt-PT" w:eastAsia="pt-BR"/>
        </w:rPr>
        <w:t xml:space="preserve">, </w:t>
      </w:r>
      <w:r w:rsidRPr="00D93929">
        <w:rPr>
          <w:rFonts w:ascii="Arial Narrow" w:eastAsia="Arial MT" w:hAnsi="Arial Narrow" w:cs="Arial"/>
          <w:b/>
          <w:sz w:val="24"/>
          <w:szCs w:val="24"/>
          <w:lang w:val="pt-PT" w:eastAsia="pt-BR"/>
        </w:rPr>
        <w:t>DECLARA</w:t>
      </w:r>
      <w:r w:rsidRPr="00D93929">
        <w:rPr>
          <w:rFonts w:ascii="Arial Narrow" w:eastAsia="Arial MT" w:hAnsi="Arial Narrow" w:cs="Arial"/>
          <w:sz w:val="24"/>
          <w:szCs w:val="24"/>
          <w:lang w:val="pt-PT" w:eastAsia="pt-BR"/>
        </w:rPr>
        <w:t xml:space="preserve"> para fins de participação no </w:t>
      </w:r>
      <w:r w:rsidRPr="00D93929">
        <w:rPr>
          <w:rFonts w:ascii="Arial Narrow" w:eastAsia="Arial MT" w:hAnsi="Arial Narrow" w:cs="Arial"/>
          <w:b/>
          <w:sz w:val="24"/>
          <w:szCs w:val="24"/>
          <w:highlight w:val="yellow"/>
          <w:lang w:val="pt-PT" w:eastAsia="pt-BR"/>
        </w:rPr>
        <w:t>Pregão Presencial N.º [XX]/202X</w:t>
      </w:r>
      <w:r w:rsidRPr="00D93929">
        <w:rPr>
          <w:rFonts w:ascii="Arial Narrow" w:eastAsia="Arial MT" w:hAnsi="Arial Narrow" w:cs="Arial"/>
          <w:sz w:val="24"/>
          <w:szCs w:val="24"/>
          <w:lang w:val="pt-PT" w:eastAsia="pt-BR"/>
        </w:rPr>
        <w:t>, sob as penalidades da lei, que se enquadra como Microempresa</w:t>
      </w:r>
      <w:r w:rsidRPr="00D93929">
        <w:rPr>
          <w:rFonts w:ascii="Arial Narrow" w:eastAsia="Arial MT" w:hAnsi="Arial Narrow" w:cs="Arial"/>
          <w:color w:val="000000"/>
          <w:sz w:val="24"/>
          <w:szCs w:val="24"/>
          <w:lang w:val="pt-PT" w:eastAsia="pt-BR"/>
        </w:rPr>
        <w:t xml:space="preserve">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 e pelo § 2º da Lei n. 14.133/2021.</w:t>
      </w:r>
    </w:p>
    <w:p w14:paraId="55E12682" w14:textId="77777777" w:rsidR="006966FA" w:rsidRPr="00D93929" w:rsidRDefault="006966FA" w:rsidP="006966FA">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398F2A8F" w14:textId="77777777" w:rsidR="006966FA" w:rsidRPr="00D93929" w:rsidRDefault="006966FA" w:rsidP="006966FA">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446087EA" w14:textId="77777777" w:rsidR="006966FA" w:rsidRPr="00D93929" w:rsidRDefault="006966FA" w:rsidP="006966FA">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464AFF4A" w14:textId="77777777" w:rsidR="006966FA" w:rsidRPr="00D93929" w:rsidRDefault="006966FA" w:rsidP="006966FA">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46308735" w14:textId="77777777" w:rsidR="006966FA" w:rsidRPr="00D93929" w:rsidRDefault="006966FA" w:rsidP="006966FA">
      <w:pPr>
        <w:widowControl w:val="0"/>
        <w:spacing w:before="93"/>
        <w:ind w:left="0"/>
        <w:outlineLvl w:val="0"/>
        <w:rPr>
          <w:rFonts w:ascii="Arial Narrow" w:eastAsia="Arial" w:hAnsi="Arial Narrow" w:cs="Arial"/>
          <w:bCs/>
          <w:sz w:val="24"/>
          <w:szCs w:val="24"/>
          <w:lang w:val="pt-PT" w:eastAsia="pt-BR"/>
        </w:rPr>
      </w:pPr>
    </w:p>
    <w:p w14:paraId="4EBFE77A" w14:textId="77777777" w:rsidR="006966FA" w:rsidRPr="00D93929" w:rsidRDefault="006966FA" w:rsidP="006966FA">
      <w:pPr>
        <w:widowControl w:val="0"/>
        <w:spacing w:before="93"/>
        <w:ind w:left="0"/>
        <w:outlineLvl w:val="0"/>
        <w:rPr>
          <w:rFonts w:ascii="Arial Narrow" w:eastAsia="Arial" w:hAnsi="Arial Narrow" w:cs="Arial"/>
          <w:bCs/>
          <w:sz w:val="24"/>
          <w:szCs w:val="24"/>
          <w:lang w:val="pt-PT" w:eastAsia="pt-BR"/>
        </w:rPr>
      </w:pPr>
    </w:p>
    <w:p w14:paraId="33200A63" w14:textId="77777777" w:rsidR="006966FA" w:rsidRPr="00D93929" w:rsidRDefault="006966FA" w:rsidP="006966FA">
      <w:pPr>
        <w:widowControl w:val="0"/>
        <w:spacing w:before="93"/>
        <w:ind w:left="0"/>
        <w:outlineLvl w:val="0"/>
        <w:rPr>
          <w:rFonts w:ascii="Arial Narrow" w:eastAsia="Arial" w:hAnsi="Arial Narrow" w:cs="Arial"/>
          <w:bCs/>
          <w:sz w:val="24"/>
          <w:szCs w:val="24"/>
          <w:lang w:val="pt-PT" w:eastAsia="pt-BR"/>
        </w:rPr>
      </w:pPr>
    </w:p>
    <w:p w14:paraId="6F3B5459" w14:textId="77777777" w:rsidR="006966FA" w:rsidRPr="00D93929" w:rsidRDefault="006966FA" w:rsidP="006966FA">
      <w:pPr>
        <w:widowControl w:val="0"/>
        <w:spacing w:before="93"/>
        <w:ind w:left="0"/>
        <w:outlineLvl w:val="0"/>
        <w:rPr>
          <w:rFonts w:ascii="Arial Narrow" w:eastAsia="Arial" w:hAnsi="Arial Narrow" w:cs="Arial"/>
          <w:bCs/>
          <w:sz w:val="24"/>
          <w:szCs w:val="24"/>
          <w:lang w:val="pt-PT" w:eastAsia="pt-BR"/>
        </w:rPr>
      </w:pPr>
    </w:p>
    <w:p w14:paraId="521FD91C" w14:textId="77777777" w:rsidR="006966FA" w:rsidRPr="00D93929" w:rsidRDefault="006966FA" w:rsidP="006966FA">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2AD8EDE6" w14:textId="77777777" w:rsidR="006966FA" w:rsidRPr="00D93929"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5F2B6B84" w14:textId="77777777" w:rsidR="006966FA" w:rsidRPr="00D93929"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1FC8946D" w14:textId="77777777" w:rsidR="006966FA" w:rsidRPr="00D93929" w:rsidRDefault="006966FA" w:rsidP="006966FA">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6CF2DB88" w14:textId="77777777" w:rsidR="006966FA" w:rsidRPr="00D93929" w:rsidRDefault="006966FA" w:rsidP="006966FA">
      <w:pPr>
        <w:widowControl w:val="0"/>
        <w:spacing w:before="179" w:line="412" w:lineRule="auto"/>
        <w:ind w:left="0"/>
        <w:outlineLvl w:val="0"/>
        <w:rPr>
          <w:rFonts w:ascii="Arial Narrow" w:eastAsia="Arial" w:hAnsi="Arial Narrow" w:cs="Arial"/>
          <w:b/>
          <w:bCs/>
          <w:sz w:val="24"/>
          <w:szCs w:val="24"/>
          <w:lang w:val="pt-PT" w:eastAsia="pt-BR"/>
        </w:rPr>
      </w:pPr>
      <w:r w:rsidRPr="00D93929">
        <w:rPr>
          <w:rFonts w:ascii="Arial Narrow" w:eastAsia="Arial" w:hAnsi="Arial Narrow" w:cs="Arial"/>
          <w:b/>
          <w:bCs/>
          <w:color w:val="000000"/>
          <w:sz w:val="24"/>
          <w:szCs w:val="24"/>
          <w:lang w:val="pt-PT" w:eastAsia="pt-BR"/>
        </w:rPr>
        <w:t>Carimbo CNPJ</w:t>
      </w:r>
    </w:p>
    <w:p w14:paraId="3BDCEA9D" w14:textId="77777777" w:rsidR="006966FA" w:rsidRPr="00D93929" w:rsidRDefault="006966FA" w:rsidP="006966FA">
      <w:pPr>
        <w:widowControl w:val="0"/>
        <w:ind w:left="0"/>
        <w:jc w:val="center"/>
        <w:rPr>
          <w:rFonts w:ascii="Arial Narrow" w:eastAsia="Arial MT" w:hAnsi="Arial Narrow" w:cs="Arial MT"/>
          <w:b/>
          <w:sz w:val="24"/>
          <w:szCs w:val="24"/>
          <w:lang w:val="pt-PT" w:eastAsia="pt-BR"/>
        </w:rPr>
      </w:pPr>
    </w:p>
    <w:p w14:paraId="25216CC4" w14:textId="77777777" w:rsidR="006966FA" w:rsidRPr="00D93929" w:rsidRDefault="006966FA" w:rsidP="006966FA">
      <w:pPr>
        <w:widowControl w:val="0"/>
        <w:ind w:left="0"/>
        <w:jc w:val="center"/>
        <w:rPr>
          <w:rFonts w:ascii="Arial Narrow" w:eastAsia="Arial MT" w:hAnsi="Arial Narrow" w:cs="Arial MT"/>
          <w:b/>
          <w:sz w:val="24"/>
          <w:szCs w:val="24"/>
          <w:lang w:val="pt-PT" w:eastAsia="pt-BR"/>
        </w:rPr>
      </w:pPr>
    </w:p>
    <w:p w14:paraId="0E566BFB" w14:textId="77777777" w:rsidR="006966FA" w:rsidRPr="00D93929" w:rsidRDefault="006966FA" w:rsidP="006966FA">
      <w:pPr>
        <w:widowControl w:val="0"/>
        <w:ind w:left="0"/>
        <w:jc w:val="center"/>
        <w:rPr>
          <w:rFonts w:ascii="Arial Narrow" w:eastAsia="Arial MT" w:hAnsi="Arial Narrow" w:cs="Arial MT"/>
          <w:b/>
          <w:sz w:val="24"/>
          <w:szCs w:val="24"/>
          <w:lang w:val="pt-PT" w:eastAsia="pt-BR"/>
        </w:rPr>
      </w:pPr>
    </w:p>
    <w:p w14:paraId="24792852" w14:textId="5569635D" w:rsidR="006966FA" w:rsidRDefault="006966FA" w:rsidP="006966FA">
      <w:pPr>
        <w:widowControl w:val="0"/>
        <w:ind w:left="0"/>
        <w:jc w:val="center"/>
        <w:rPr>
          <w:rFonts w:ascii="Arial Narrow" w:eastAsia="Arial MT" w:hAnsi="Arial Narrow" w:cs="Arial MT"/>
          <w:b/>
          <w:sz w:val="24"/>
          <w:szCs w:val="24"/>
          <w:lang w:val="pt-PT" w:eastAsia="pt-BR"/>
        </w:rPr>
      </w:pPr>
    </w:p>
    <w:p w14:paraId="4715B95B" w14:textId="2774B858" w:rsidR="00533405" w:rsidRDefault="00533405" w:rsidP="006966FA">
      <w:pPr>
        <w:widowControl w:val="0"/>
        <w:ind w:left="0"/>
        <w:jc w:val="center"/>
        <w:rPr>
          <w:rFonts w:ascii="Arial Narrow" w:eastAsia="Arial MT" w:hAnsi="Arial Narrow" w:cs="Arial MT"/>
          <w:b/>
          <w:sz w:val="24"/>
          <w:szCs w:val="24"/>
          <w:lang w:val="pt-PT" w:eastAsia="pt-BR"/>
        </w:rPr>
      </w:pPr>
    </w:p>
    <w:p w14:paraId="43D0CB1B" w14:textId="3C0C9B0F" w:rsidR="00533405" w:rsidRDefault="00533405" w:rsidP="006966FA">
      <w:pPr>
        <w:widowControl w:val="0"/>
        <w:ind w:left="0"/>
        <w:jc w:val="center"/>
        <w:rPr>
          <w:rFonts w:ascii="Arial Narrow" w:eastAsia="Arial MT" w:hAnsi="Arial Narrow" w:cs="Arial MT"/>
          <w:b/>
          <w:sz w:val="24"/>
          <w:szCs w:val="24"/>
          <w:lang w:val="pt-PT" w:eastAsia="pt-BR"/>
        </w:rPr>
      </w:pPr>
    </w:p>
    <w:p w14:paraId="4AA55688" w14:textId="43F56F34" w:rsidR="00533405" w:rsidRDefault="00533405" w:rsidP="006966FA">
      <w:pPr>
        <w:widowControl w:val="0"/>
        <w:ind w:left="0"/>
        <w:jc w:val="center"/>
        <w:rPr>
          <w:rFonts w:ascii="Arial Narrow" w:eastAsia="Arial MT" w:hAnsi="Arial Narrow" w:cs="Arial MT"/>
          <w:b/>
          <w:sz w:val="24"/>
          <w:szCs w:val="24"/>
          <w:lang w:val="pt-PT" w:eastAsia="pt-BR"/>
        </w:rPr>
      </w:pPr>
    </w:p>
    <w:p w14:paraId="39B808E4" w14:textId="6439D4FD" w:rsidR="00533405" w:rsidRDefault="00533405" w:rsidP="006966FA">
      <w:pPr>
        <w:widowControl w:val="0"/>
        <w:ind w:left="0"/>
        <w:jc w:val="center"/>
        <w:rPr>
          <w:rFonts w:ascii="Arial Narrow" w:eastAsia="Arial MT" w:hAnsi="Arial Narrow" w:cs="Arial MT"/>
          <w:b/>
          <w:sz w:val="24"/>
          <w:szCs w:val="24"/>
          <w:lang w:val="pt-PT" w:eastAsia="pt-BR"/>
        </w:rPr>
      </w:pPr>
    </w:p>
    <w:p w14:paraId="19ACD6AA" w14:textId="16B3E8B0" w:rsidR="00533405" w:rsidRDefault="00533405" w:rsidP="006966FA">
      <w:pPr>
        <w:widowControl w:val="0"/>
        <w:ind w:left="0"/>
        <w:jc w:val="center"/>
        <w:rPr>
          <w:rFonts w:ascii="Arial Narrow" w:eastAsia="Arial MT" w:hAnsi="Arial Narrow" w:cs="Arial MT"/>
          <w:b/>
          <w:sz w:val="24"/>
          <w:szCs w:val="24"/>
          <w:lang w:val="pt-PT" w:eastAsia="pt-BR"/>
        </w:rPr>
      </w:pPr>
    </w:p>
    <w:p w14:paraId="0EF272DE" w14:textId="062D7AB4" w:rsidR="00533405" w:rsidRDefault="00533405" w:rsidP="006966FA">
      <w:pPr>
        <w:widowControl w:val="0"/>
        <w:ind w:left="0"/>
        <w:jc w:val="center"/>
        <w:rPr>
          <w:rFonts w:ascii="Arial Narrow" w:eastAsia="Arial MT" w:hAnsi="Arial Narrow" w:cs="Arial MT"/>
          <w:b/>
          <w:sz w:val="24"/>
          <w:szCs w:val="24"/>
          <w:lang w:val="pt-PT" w:eastAsia="pt-BR"/>
        </w:rPr>
      </w:pPr>
    </w:p>
    <w:p w14:paraId="19C90CE1" w14:textId="50FFE423" w:rsidR="00533405" w:rsidRDefault="00533405" w:rsidP="006966FA">
      <w:pPr>
        <w:widowControl w:val="0"/>
        <w:ind w:left="0"/>
        <w:jc w:val="center"/>
        <w:rPr>
          <w:rFonts w:ascii="Arial Narrow" w:eastAsia="Arial MT" w:hAnsi="Arial Narrow" w:cs="Arial MT"/>
          <w:b/>
          <w:sz w:val="24"/>
          <w:szCs w:val="24"/>
          <w:lang w:val="pt-PT" w:eastAsia="pt-BR"/>
        </w:rPr>
      </w:pPr>
    </w:p>
    <w:p w14:paraId="03DFE8BD" w14:textId="3FF03BDB" w:rsidR="00533405" w:rsidRDefault="00533405" w:rsidP="006966FA">
      <w:pPr>
        <w:widowControl w:val="0"/>
        <w:ind w:left="0"/>
        <w:jc w:val="center"/>
        <w:rPr>
          <w:rFonts w:ascii="Arial Narrow" w:eastAsia="Arial MT" w:hAnsi="Arial Narrow" w:cs="Arial MT"/>
          <w:b/>
          <w:sz w:val="24"/>
          <w:szCs w:val="24"/>
          <w:lang w:val="pt-PT" w:eastAsia="pt-BR"/>
        </w:rPr>
      </w:pPr>
    </w:p>
    <w:p w14:paraId="7E3505F0" w14:textId="77777777" w:rsidR="00533405" w:rsidRPr="00D93929" w:rsidRDefault="00533405" w:rsidP="006966FA">
      <w:pPr>
        <w:widowControl w:val="0"/>
        <w:ind w:left="0"/>
        <w:jc w:val="center"/>
        <w:rPr>
          <w:rFonts w:ascii="Arial Narrow" w:eastAsia="Arial MT" w:hAnsi="Arial Narrow" w:cs="Arial MT"/>
          <w:b/>
          <w:sz w:val="24"/>
          <w:szCs w:val="24"/>
          <w:lang w:val="pt-PT" w:eastAsia="pt-BR"/>
        </w:rPr>
      </w:pPr>
    </w:p>
    <w:p w14:paraId="570C84BD" w14:textId="77777777" w:rsidR="006966FA" w:rsidRPr="00D93929" w:rsidRDefault="006966FA" w:rsidP="006966FA">
      <w:pPr>
        <w:widowControl w:val="0"/>
        <w:ind w:left="0"/>
        <w:jc w:val="center"/>
        <w:rPr>
          <w:rFonts w:ascii="Arial Narrow" w:eastAsia="Arial MT" w:hAnsi="Arial Narrow" w:cs="Arial MT"/>
          <w:b/>
          <w:sz w:val="24"/>
          <w:szCs w:val="24"/>
          <w:lang w:val="pt-PT" w:eastAsia="pt-BR"/>
        </w:rPr>
      </w:pPr>
    </w:p>
    <w:p w14:paraId="6EE79F2D" w14:textId="77777777" w:rsidR="00644289" w:rsidRPr="00D93929" w:rsidRDefault="00644289" w:rsidP="00644289">
      <w:pPr>
        <w:widowControl w:val="0"/>
        <w:ind w:left="0"/>
        <w:jc w:val="center"/>
        <w:rPr>
          <w:rFonts w:ascii="Arial Narrow" w:eastAsia="Arial MT" w:hAnsi="Arial Narrow" w:cs="Arial MT"/>
          <w:b/>
          <w:sz w:val="24"/>
          <w:szCs w:val="24"/>
          <w:lang w:val="pt-PT" w:eastAsia="pt-BR"/>
        </w:rPr>
      </w:pPr>
      <w:r w:rsidRPr="00D93929">
        <w:rPr>
          <w:rFonts w:ascii="Arial Narrow" w:eastAsia="Arial MT" w:hAnsi="Arial Narrow" w:cs="Arial MT"/>
          <w:b/>
          <w:sz w:val="24"/>
          <w:szCs w:val="24"/>
          <w:lang w:val="pt-PT" w:eastAsia="pt-BR"/>
        </w:rPr>
        <w:lastRenderedPageBreak/>
        <w:t>ANEXO V</w:t>
      </w:r>
    </w:p>
    <w:p w14:paraId="46D26B5F" w14:textId="77777777" w:rsidR="00644289" w:rsidRPr="00D93929" w:rsidRDefault="00644289" w:rsidP="00644289">
      <w:pPr>
        <w:widowControl w:val="0"/>
        <w:ind w:left="0"/>
        <w:jc w:val="center"/>
        <w:rPr>
          <w:rFonts w:ascii="Arial Narrow" w:eastAsia="Arial MT" w:hAnsi="Arial Narrow" w:cs="Arial MT"/>
          <w:b/>
          <w:sz w:val="24"/>
          <w:szCs w:val="24"/>
          <w:lang w:val="pt-PT" w:eastAsia="pt-BR"/>
        </w:rPr>
      </w:pPr>
      <w:r w:rsidRPr="00D93929">
        <w:rPr>
          <w:rFonts w:ascii="Arial Narrow" w:eastAsia="Arial MT" w:hAnsi="Arial Narrow" w:cs="Arial MT"/>
          <w:b/>
          <w:sz w:val="24"/>
          <w:szCs w:val="24"/>
          <w:lang w:val="pt-PT" w:eastAsia="pt-BR"/>
        </w:rPr>
        <w:t>MODELO DE DECLARAÇÃO QUE NÃO EMPREGA MENORES</w:t>
      </w:r>
    </w:p>
    <w:p w14:paraId="116DF641" w14:textId="77777777" w:rsidR="00644289" w:rsidRPr="00D93929" w:rsidRDefault="00644289" w:rsidP="00644289">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highlight w:val="yellow"/>
          <w:lang w:val="pt-PT" w:eastAsia="pt-BR"/>
        </w:rPr>
        <w:t xml:space="preserve">PREGÃO PRESENCIAL N.º </w:t>
      </w:r>
      <w:r w:rsidR="00467D57" w:rsidRPr="00D93929">
        <w:rPr>
          <w:rFonts w:ascii="Arial Narrow" w:eastAsia="Arial" w:hAnsi="Arial Narrow" w:cs="Arial"/>
          <w:b/>
          <w:bCs/>
          <w:sz w:val="24"/>
          <w:szCs w:val="24"/>
          <w:highlight w:val="yellow"/>
          <w:lang w:val="pt-PT" w:eastAsia="pt-BR"/>
        </w:rPr>
        <w:t>02</w:t>
      </w:r>
      <w:r w:rsidR="006D3BE2" w:rsidRPr="00D93929">
        <w:rPr>
          <w:rFonts w:ascii="Arial Narrow" w:eastAsia="Arial" w:hAnsi="Arial Narrow" w:cs="Arial"/>
          <w:b/>
          <w:bCs/>
          <w:sz w:val="24"/>
          <w:szCs w:val="24"/>
          <w:highlight w:val="yellow"/>
          <w:lang w:val="pt-PT" w:eastAsia="pt-BR"/>
        </w:rPr>
        <w:t>6</w:t>
      </w:r>
      <w:r w:rsidR="00467D57" w:rsidRPr="00D93929">
        <w:rPr>
          <w:rFonts w:ascii="Arial Narrow" w:eastAsia="Arial" w:hAnsi="Arial Narrow" w:cs="Arial"/>
          <w:b/>
          <w:bCs/>
          <w:sz w:val="24"/>
          <w:szCs w:val="24"/>
          <w:highlight w:val="yellow"/>
          <w:lang w:val="pt-PT" w:eastAsia="pt-BR"/>
        </w:rPr>
        <w:t>/</w:t>
      </w:r>
      <w:r w:rsidRPr="00D93929">
        <w:rPr>
          <w:rFonts w:ascii="Arial Narrow" w:eastAsia="Arial" w:hAnsi="Arial Narrow" w:cs="Arial"/>
          <w:b/>
          <w:bCs/>
          <w:sz w:val="24"/>
          <w:szCs w:val="24"/>
          <w:highlight w:val="yellow"/>
          <w:lang w:val="pt-PT" w:eastAsia="pt-BR"/>
        </w:rPr>
        <w:t>202</w:t>
      </w:r>
      <w:r w:rsidR="00467D57" w:rsidRPr="00D93929">
        <w:rPr>
          <w:rFonts w:ascii="Arial Narrow" w:eastAsia="Arial" w:hAnsi="Arial Narrow" w:cs="Arial"/>
          <w:b/>
          <w:bCs/>
          <w:sz w:val="24"/>
          <w:szCs w:val="24"/>
          <w:highlight w:val="yellow"/>
          <w:lang w:val="pt-PT" w:eastAsia="pt-BR"/>
        </w:rPr>
        <w:t>5</w:t>
      </w:r>
    </w:p>
    <w:p w14:paraId="428CCDD1" w14:textId="77777777" w:rsidR="00644289" w:rsidRPr="00D93929" w:rsidRDefault="00644289" w:rsidP="00644289">
      <w:pPr>
        <w:widowControl w:val="0"/>
        <w:ind w:left="0"/>
        <w:jc w:val="center"/>
        <w:rPr>
          <w:rFonts w:ascii="Arial Narrow" w:eastAsia="Arial MT" w:hAnsi="Arial Narrow" w:cs="Arial MT"/>
          <w:b/>
          <w:sz w:val="24"/>
          <w:szCs w:val="24"/>
          <w:lang w:val="pt-PT" w:eastAsia="pt-BR"/>
        </w:rPr>
      </w:pPr>
    </w:p>
    <w:p w14:paraId="2EC0993A" w14:textId="77777777" w:rsidR="00644289" w:rsidRPr="00D93929" w:rsidRDefault="00644289" w:rsidP="00644289">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2DC318CB" w14:textId="77777777" w:rsidR="00644289" w:rsidRPr="00D93929" w:rsidRDefault="00644289" w:rsidP="00644289">
      <w:pPr>
        <w:widowControl w:val="0"/>
        <w:pBdr>
          <w:top w:val="nil"/>
          <w:left w:val="nil"/>
          <w:bottom w:val="nil"/>
          <w:right w:val="nil"/>
          <w:between w:val="nil"/>
        </w:pBdr>
        <w:spacing w:before="6"/>
        <w:ind w:left="0"/>
        <w:rPr>
          <w:rFonts w:ascii="Arial Narrow" w:eastAsia="Arial" w:hAnsi="Arial Narrow" w:cs="Arial"/>
          <w:b/>
          <w:color w:val="000000"/>
          <w:sz w:val="24"/>
          <w:szCs w:val="24"/>
          <w:lang w:val="pt-PT" w:eastAsia="pt-BR"/>
        </w:rPr>
      </w:pPr>
    </w:p>
    <w:p w14:paraId="309AEB9B" w14:textId="77777777" w:rsidR="00644289" w:rsidRPr="00D93929" w:rsidRDefault="00644289" w:rsidP="00644289">
      <w:pPr>
        <w:widowControl w:val="0"/>
        <w:pBdr>
          <w:top w:val="nil"/>
          <w:left w:val="nil"/>
          <w:bottom w:val="nil"/>
          <w:right w:val="nil"/>
          <w:between w:val="nil"/>
        </w:pBdr>
        <w:spacing w:before="2"/>
        <w:ind w:left="0"/>
        <w:rPr>
          <w:rFonts w:ascii="Arial Narrow" w:eastAsia="Arial MT" w:hAnsi="Arial Narrow" w:cs="Arial"/>
          <w:b/>
          <w:color w:val="000000"/>
          <w:sz w:val="24"/>
          <w:szCs w:val="24"/>
          <w:lang w:val="pt-PT" w:eastAsia="pt-BR"/>
        </w:rPr>
      </w:pPr>
    </w:p>
    <w:p w14:paraId="424D5434" w14:textId="77777777" w:rsidR="00644289" w:rsidRPr="00D93929" w:rsidRDefault="00644289" w:rsidP="00644289">
      <w:pPr>
        <w:widowControl w:val="0"/>
        <w:pBdr>
          <w:top w:val="nil"/>
          <w:left w:val="nil"/>
          <w:bottom w:val="nil"/>
          <w:right w:val="nil"/>
          <w:between w:val="nil"/>
        </w:pBdr>
        <w:spacing w:before="2"/>
        <w:ind w:left="0"/>
        <w:rPr>
          <w:rFonts w:ascii="Arial Narrow" w:eastAsia="Arial MT" w:hAnsi="Arial Narrow" w:cs="Arial"/>
          <w:color w:val="000000"/>
          <w:sz w:val="24"/>
          <w:szCs w:val="24"/>
          <w:lang w:val="pt-PT" w:eastAsia="pt-BR"/>
        </w:rPr>
      </w:pPr>
    </w:p>
    <w:p w14:paraId="2BA41FE4" w14:textId="5D256C6A" w:rsidR="00644289" w:rsidRPr="00D93929" w:rsidRDefault="00644289" w:rsidP="00644289">
      <w:pPr>
        <w:widowControl w:val="0"/>
        <w:pBdr>
          <w:top w:val="nil"/>
          <w:left w:val="nil"/>
          <w:bottom w:val="nil"/>
          <w:right w:val="nil"/>
          <w:between w:val="nil"/>
        </w:pBdr>
        <w:spacing w:before="1" w:line="259" w:lineRule="auto"/>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A Empresa </w:t>
      </w:r>
      <w:r w:rsidRPr="00D93929">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b/>
          <w:color w:val="000000"/>
          <w:sz w:val="24"/>
          <w:szCs w:val="24"/>
          <w:lang w:val="pt-PT" w:eastAsia="pt-BR"/>
        </w:rPr>
        <w:t>DECLARA</w:t>
      </w:r>
      <w:r w:rsidRPr="00D93929">
        <w:rPr>
          <w:rFonts w:ascii="Arial Narrow" w:eastAsia="Arial MT" w:hAnsi="Arial Narrow" w:cs="Arial"/>
          <w:color w:val="000000"/>
          <w:sz w:val="24"/>
          <w:szCs w:val="24"/>
          <w:lang w:val="pt-PT" w:eastAsia="pt-BR"/>
        </w:rPr>
        <w:t xml:space="preserve"> para fins de participação no </w:t>
      </w:r>
      <w:r w:rsidRPr="00D93929">
        <w:rPr>
          <w:rFonts w:ascii="Arial Narrow" w:eastAsia="Arial MT" w:hAnsi="Arial Narrow" w:cs="Arial"/>
          <w:b/>
          <w:sz w:val="24"/>
          <w:szCs w:val="24"/>
          <w:highlight w:val="yellow"/>
          <w:lang w:val="pt-PT" w:eastAsia="pt-BR"/>
        </w:rPr>
        <w:t>Pregão Presencial N.º</w:t>
      </w:r>
      <w:r w:rsidR="008973CD">
        <w:rPr>
          <w:rFonts w:ascii="Arial Narrow" w:eastAsia="Arial MT" w:hAnsi="Arial Narrow" w:cs="Arial"/>
          <w:b/>
          <w:sz w:val="24"/>
          <w:szCs w:val="24"/>
          <w:highlight w:val="yellow"/>
          <w:lang w:val="pt-PT" w:eastAsia="pt-BR"/>
        </w:rPr>
        <w:t>XXX</w:t>
      </w:r>
      <w:r w:rsidRPr="00D93929">
        <w:rPr>
          <w:rFonts w:ascii="Arial Narrow" w:eastAsia="Arial MT" w:hAnsi="Arial Narrow" w:cs="Arial"/>
          <w:b/>
          <w:sz w:val="24"/>
          <w:szCs w:val="24"/>
          <w:highlight w:val="yellow"/>
          <w:lang w:val="pt-PT" w:eastAsia="pt-BR"/>
        </w:rPr>
        <w:t>/202X</w:t>
      </w:r>
      <w:r w:rsidRPr="00D93929">
        <w:rPr>
          <w:rFonts w:ascii="Arial Narrow" w:eastAsia="Arial MT" w:hAnsi="Arial Narrow" w:cs="Arial"/>
          <w:color w:val="000000"/>
          <w:sz w:val="24"/>
          <w:szCs w:val="24"/>
          <w:lang w:val="pt-PT" w:eastAsia="pt-BR"/>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52682EDD" w14:textId="77777777" w:rsidR="00644289" w:rsidRPr="00D93929" w:rsidRDefault="00644289" w:rsidP="00644289">
      <w:pPr>
        <w:widowControl w:val="0"/>
        <w:pBdr>
          <w:top w:val="nil"/>
          <w:left w:val="nil"/>
          <w:bottom w:val="nil"/>
          <w:right w:val="nil"/>
          <w:between w:val="nil"/>
        </w:pBdr>
        <w:spacing w:before="157"/>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Ressalva: emprega menor, a partir de 14 (quatorze) anos, na condição de aprendiz ().</w:t>
      </w:r>
    </w:p>
    <w:p w14:paraId="01DAC79B" w14:textId="77777777" w:rsidR="00644289" w:rsidRPr="00D93929" w:rsidRDefault="00644289" w:rsidP="00644289">
      <w:pPr>
        <w:widowControl w:val="0"/>
        <w:pBdr>
          <w:top w:val="nil"/>
          <w:left w:val="nil"/>
          <w:bottom w:val="nil"/>
          <w:right w:val="nil"/>
          <w:between w:val="nil"/>
        </w:pBdr>
        <w:spacing w:before="179"/>
        <w:ind w:left="0"/>
        <w:rPr>
          <w:rFonts w:ascii="Arial Narrow" w:eastAsia="Arial MT" w:hAnsi="Arial Narrow" w:cs="Arial"/>
          <w:color w:val="000000"/>
          <w:sz w:val="24"/>
          <w:szCs w:val="24"/>
          <w:lang w:val="pt-PT" w:eastAsia="pt-BR"/>
        </w:rPr>
      </w:pPr>
    </w:p>
    <w:p w14:paraId="41282754" w14:textId="77777777" w:rsidR="00644289" w:rsidRPr="00D93929" w:rsidRDefault="00644289" w:rsidP="00644289">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3C7986D4" w14:textId="77777777" w:rsidR="00644289" w:rsidRPr="00D93929" w:rsidRDefault="00644289" w:rsidP="00644289">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1D363E2C" w14:textId="77777777" w:rsidR="00644289" w:rsidRPr="00D93929" w:rsidRDefault="00644289" w:rsidP="00644289">
      <w:pPr>
        <w:widowControl w:val="0"/>
        <w:spacing w:before="93"/>
        <w:ind w:left="0"/>
        <w:outlineLvl w:val="0"/>
        <w:rPr>
          <w:rFonts w:ascii="Arial Narrow" w:eastAsia="Arial" w:hAnsi="Arial Narrow" w:cs="Arial"/>
          <w:bCs/>
          <w:sz w:val="24"/>
          <w:szCs w:val="24"/>
          <w:lang w:val="pt-PT" w:eastAsia="pt-BR"/>
        </w:rPr>
      </w:pPr>
    </w:p>
    <w:p w14:paraId="44FBD894" w14:textId="77777777" w:rsidR="00644289" w:rsidRPr="00D93929" w:rsidRDefault="00644289" w:rsidP="00644289">
      <w:pPr>
        <w:widowControl w:val="0"/>
        <w:spacing w:before="93"/>
        <w:ind w:left="0"/>
        <w:outlineLvl w:val="0"/>
        <w:rPr>
          <w:rFonts w:ascii="Arial Narrow" w:eastAsia="Arial" w:hAnsi="Arial Narrow" w:cs="Arial"/>
          <w:bCs/>
          <w:sz w:val="24"/>
          <w:szCs w:val="24"/>
          <w:lang w:val="pt-PT" w:eastAsia="pt-BR"/>
        </w:rPr>
      </w:pPr>
    </w:p>
    <w:p w14:paraId="0CB08142" w14:textId="77777777" w:rsidR="00644289" w:rsidRPr="00D93929" w:rsidRDefault="00644289" w:rsidP="00644289">
      <w:pPr>
        <w:widowControl w:val="0"/>
        <w:spacing w:before="93"/>
        <w:ind w:left="0"/>
        <w:outlineLvl w:val="0"/>
        <w:rPr>
          <w:rFonts w:ascii="Arial Narrow" w:eastAsia="Arial" w:hAnsi="Arial Narrow" w:cs="Arial"/>
          <w:bCs/>
          <w:sz w:val="24"/>
          <w:szCs w:val="24"/>
          <w:lang w:val="pt-PT" w:eastAsia="pt-BR"/>
        </w:rPr>
      </w:pPr>
    </w:p>
    <w:p w14:paraId="6A5B6C22" w14:textId="77777777" w:rsidR="00644289" w:rsidRPr="00D93929" w:rsidRDefault="00644289" w:rsidP="00644289">
      <w:pPr>
        <w:widowControl w:val="0"/>
        <w:spacing w:before="93"/>
        <w:ind w:left="0"/>
        <w:outlineLvl w:val="0"/>
        <w:rPr>
          <w:rFonts w:ascii="Arial Narrow" w:eastAsia="Arial" w:hAnsi="Arial Narrow" w:cs="Arial"/>
          <w:bCs/>
          <w:sz w:val="24"/>
          <w:szCs w:val="24"/>
          <w:lang w:val="pt-PT" w:eastAsia="pt-BR"/>
        </w:rPr>
      </w:pPr>
    </w:p>
    <w:p w14:paraId="5050462B" w14:textId="77777777" w:rsidR="00644289" w:rsidRPr="00D93929" w:rsidRDefault="00644289" w:rsidP="00644289">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32A0B617" w14:textId="77777777" w:rsidR="00644289" w:rsidRPr="00D9392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5A765B5B" w14:textId="77777777" w:rsidR="00644289" w:rsidRPr="00D9392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099BAB72" w14:textId="77777777" w:rsidR="00644289" w:rsidRPr="00D93929" w:rsidRDefault="00644289" w:rsidP="00644289">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340CF1C8" w14:textId="77777777" w:rsidR="00644289" w:rsidRPr="00D93929" w:rsidRDefault="00644289" w:rsidP="00644289">
      <w:pPr>
        <w:widowControl w:val="0"/>
        <w:ind w:left="0"/>
        <w:jc w:val="left"/>
        <w:rPr>
          <w:rFonts w:ascii="Arial Narrow" w:eastAsia="Arial MT" w:hAnsi="Arial Narrow" w:cs="Arial MT"/>
          <w:sz w:val="24"/>
          <w:szCs w:val="24"/>
          <w:lang w:val="pt-PT" w:eastAsia="pt-BR"/>
        </w:rPr>
      </w:pPr>
      <w:r w:rsidRPr="00D93929">
        <w:rPr>
          <w:rFonts w:ascii="Arial Narrow" w:eastAsia="Arial MT" w:hAnsi="Arial Narrow" w:cs="Arial"/>
          <w:color w:val="000000"/>
          <w:sz w:val="24"/>
          <w:szCs w:val="24"/>
          <w:lang w:val="pt-PT" w:eastAsia="pt-BR"/>
        </w:rPr>
        <w:t>Carimbo CNPJ</w:t>
      </w:r>
    </w:p>
    <w:p w14:paraId="6FA4566D" w14:textId="77777777" w:rsidR="00644289" w:rsidRPr="00D93929" w:rsidRDefault="00644289" w:rsidP="00644289">
      <w:pPr>
        <w:widowControl w:val="0"/>
        <w:ind w:left="0"/>
        <w:jc w:val="left"/>
        <w:rPr>
          <w:rFonts w:ascii="Arial Narrow" w:eastAsia="Arial MT" w:hAnsi="Arial Narrow" w:cs="Arial MT"/>
          <w:sz w:val="24"/>
          <w:szCs w:val="24"/>
          <w:lang w:val="pt-PT" w:eastAsia="pt-BR"/>
        </w:rPr>
      </w:pPr>
    </w:p>
    <w:p w14:paraId="0E948C76" w14:textId="77777777" w:rsidR="00644289" w:rsidRPr="00D93929" w:rsidRDefault="00644289" w:rsidP="00644289">
      <w:pPr>
        <w:widowControl w:val="0"/>
        <w:ind w:left="0"/>
        <w:jc w:val="left"/>
        <w:rPr>
          <w:rFonts w:ascii="Arial Narrow" w:eastAsia="Arial MT" w:hAnsi="Arial Narrow" w:cs="Arial MT"/>
          <w:sz w:val="24"/>
          <w:szCs w:val="24"/>
          <w:lang w:val="pt-PT" w:eastAsia="pt-BR"/>
        </w:rPr>
      </w:pPr>
    </w:p>
    <w:p w14:paraId="2061BB09" w14:textId="77777777" w:rsidR="00644289" w:rsidRPr="00D93929" w:rsidRDefault="00644289" w:rsidP="00644289">
      <w:pPr>
        <w:widowControl w:val="0"/>
        <w:ind w:left="0"/>
        <w:jc w:val="left"/>
        <w:rPr>
          <w:rFonts w:ascii="Arial Narrow" w:eastAsia="Arial MT" w:hAnsi="Arial Narrow" w:cs="Arial MT"/>
          <w:b/>
          <w:sz w:val="24"/>
          <w:szCs w:val="24"/>
          <w:highlight w:val="yellow"/>
          <w:lang w:val="pt-PT" w:eastAsia="pt-BR"/>
        </w:rPr>
      </w:pPr>
      <w:r w:rsidRPr="00D93929">
        <w:rPr>
          <w:rFonts w:ascii="Arial Narrow" w:eastAsia="Arial MT" w:hAnsi="Arial Narrow" w:cs="Arial MT"/>
          <w:b/>
          <w:sz w:val="24"/>
          <w:szCs w:val="24"/>
          <w:highlight w:val="yellow"/>
          <w:lang w:val="pt-PT" w:eastAsia="pt-BR"/>
        </w:rPr>
        <w:t xml:space="preserve">Obs.: </w:t>
      </w:r>
    </w:p>
    <w:p w14:paraId="60511DE9" w14:textId="6632B5A1" w:rsidR="00CA353B" w:rsidRDefault="00644289" w:rsidP="00644289">
      <w:pPr>
        <w:ind w:left="0"/>
        <w:rPr>
          <w:rFonts w:ascii="Arial Narrow" w:eastAsia="Arial MT" w:hAnsi="Arial Narrow" w:cs="Arial MT"/>
          <w:b/>
          <w:sz w:val="24"/>
          <w:szCs w:val="24"/>
          <w:lang w:val="pt-PT" w:eastAsia="pt-BR"/>
        </w:rPr>
      </w:pPr>
      <w:r w:rsidRPr="00D93929">
        <w:rPr>
          <w:rFonts w:ascii="Arial Narrow" w:eastAsia="Arial MT" w:hAnsi="Arial Narrow" w:cs="Arial MT"/>
          <w:b/>
          <w:sz w:val="24"/>
          <w:szCs w:val="24"/>
          <w:highlight w:val="yellow"/>
          <w:lang w:val="pt-PT" w:eastAsia="pt-BR"/>
        </w:rPr>
        <w:t>Em caso afirmativo, assinalar a ressalva acima</w:t>
      </w:r>
    </w:p>
    <w:p w14:paraId="426EC6F1" w14:textId="2ED2E325" w:rsidR="00E507C3" w:rsidRDefault="00E507C3" w:rsidP="00644289">
      <w:pPr>
        <w:ind w:left="0"/>
        <w:rPr>
          <w:rFonts w:ascii="Arial Narrow" w:eastAsia="Arial MT" w:hAnsi="Arial Narrow" w:cs="Arial MT"/>
          <w:b/>
          <w:sz w:val="24"/>
          <w:szCs w:val="24"/>
          <w:lang w:val="pt-PT" w:eastAsia="pt-BR"/>
        </w:rPr>
      </w:pPr>
    </w:p>
    <w:p w14:paraId="6B60C2E1" w14:textId="7A2113AB" w:rsidR="00E507C3" w:rsidRDefault="00E507C3" w:rsidP="00644289">
      <w:pPr>
        <w:ind w:left="0"/>
        <w:rPr>
          <w:rFonts w:ascii="Arial Narrow" w:eastAsia="Arial MT" w:hAnsi="Arial Narrow" w:cs="Arial MT"/>
          <w:b/>
          <w:sz w:val="24"/>
          <w:szCs w:val="24"/>
          <w:lang w:val="pt-PT" w:eastAsia="pt-BR"/>
        </w:rPr>
      </w:pPr>
    </w:p>
    <w:p w14:paraId="61FC708B" w14:textId="2C767437" w:rsidR="00E507C3" w:rsidRDefault="00E507C3" w:rsidP="00644289">
      <w:pPr>
        <w:ind w:left="0"/>
        <w:rPr>
          <w:rFonts w:ascii="Arial Narrow" w:eastAsia="Arial MT" w:hAnsi="Arial Narrow" w:cs="Arial MT"/>
          <w:b/>
          <w:sz w:val="24"/>
          <w:szCs w:val="24"/>
          <w:lang w:val="pt-PT" w:eastAsia="pt-BR"/>
        </w:rPr>
      </w:pPr>
    </w:p>
    <w:p w14:paraId="57553526" w14:textId="7AE4E478" w:rsidR="00E507C3" w:rsidRDefault="00E507C3" w:rsidP="00644289">
      <w:pPr>
        <w:ind w:left="0"/>
        <w:rPr>
          <w:rFonts w:ascii="Arial Narrow" w:eastAsia="Arial MT" w:hAnsi="Arial Narrow" w:cs="Arial MT"/>
          <w:b/>
          <w:sz w:val="24"/>
          <w:szCs w:val="24"/>
          <w:lang w:val="pt-PT" w:eastAsia="pt-BR"/>
        </w:rPr>
      </w:pPr>
    </w:p>
    <w:p w14:paraId="3A1DBE7D" w14:textId="222194A8" w:rsidR="00E507C3" w:rsidRDefault="00E507C3" w:rsidP="00644289">
      <w:pPr>
        <w:ind w:left="0"/>
        <w:rPr>
          <w:rFonts w:ascii="Arial Narrow" w:eastAsia="Arial MT" w:hAnsi="Arial Narrow" w:cs="Arial MT"/>
          <w:b/>
          <w:sz w:val="24"/>
          <w:szCs w:val="24"/>
          <w:lang w:val="pt-PT" w:eastAsia="pt-BR"/>
        </w:rPr>
      </w:pPr>
    </w:p>
    <w:p w14:paraId="7D50C34D" w14:textId="1E614BBF" w:rsidR="00E507C3" w:rsidRDefault="00E507C3" w:rsidP="00644289">
      <w:pPr>
        <w:ind w:left="0"/>
        <w:rPr>
          <w:rFonts w:ascii="Arial Narrow" w:eastAsia="Arial MT" w:hAnsi="Arial Narrow" w:cs="Arial MT"/>
          <w:b/>
          <w:sz w:val="24"/>
          <w:szCs w:val="24"/>
          <w:lang w:val="pt-PT" w:eastAsia="pt-BR"/>
        </w:rPr>
      </w:pPr>
    </w:p>
    <w:p w14:paraId="15A3B216" w14:textId="43F3A559" w:rsidR="00E507C3" w:rsidRDefault="00E507C3" w:rsidP="00644289">
      <w:pPr>
        <w:ind w:left="0"/>
        <w:rPr>
          <w:rFonts w:ascii="Arial Narrow" w:eastAsia="Arial MT" w:hAnsi="Arial Narrow" w:cs="Arial MT"/>
          <w:b/>
          <w:sz w:val="24"/>
          <w:szCs w:val="24"/>
          <w:lang w:val="pt-PT" w:eastAsia="pt-BR"/>
        </w:rPr>
      </w:pPr>
    </w:p>
    <w:p w14:paraId="751B1960" w14:textId="2BA9741C" w:rsidR="00E507C3" w:rsidRDefault="00E507C3" w:rsidP="00644289">
      <w:pPr>
        <w:ind w:left="0"/>
        <w:rPr>
          <w:rFonts w:ascii="Arial Narrow" w:eastAsia="Arial MT" w:hAnsi="Arial Narrow" w:cs="Arial MT"/>
          <w:b/>
          <w:sz w:val="24"/>
          <w:szCs w:val="24"/>
          <w:lang w:val="pt-PT" w:eastAsia="pt-BR"/>
        </w:rPr>
      </w:pPr>
    </w:p>
    <w:p w14:paraId="1ED80FF2" w14:textId="77777777" w:rsidR="00E507C3" w:rsidRPr="00D93929" w:rsidRDefault="00E507C3" w:rsidP="00644289">
      <w:pPr>
        <w:ind w:left="0"/>
        <w:rPr>
          <w:rFonts w:ascii="Arial Narrow" w:hAnsi="Arial Narrow"/>
          <w:sz w:val="24"/>
          <w:szCs w:val="24"/>
        </w:rPr>
      </w:pPr>
    </w:p>
    <w:p w14:paraId="68B0CA02" w14:textId="77777777" w:rsidR="00467D57" w:rsidRPr="00D93929" w:rsidRDefault="00467D57" w:rsidP="00467D57">
      <w:pPr>
        <w:widowControl w:val="0"/>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VI</w:t>
      </w:r>
    </w:p>
    <w:p w14:paraId="6142935B" w14:textId="77777777" w:rsidR="00467D57" w:rsidRPr="00D93929" w:rsidRDefault="00467D57" w:rsidP="00467D57">
      <w:pPr>
        <w:widowControl w:val="0"/>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DECLARAÇÃO DE INEXISTÊNCIA DE FATO SUPERVENIENTE IMPEDITIVO</w:t>
      </w:r>
    </w:p>
    <w:p w14:paraId="521BE1B9" w14:textId="77777777" w:rsidR="00467D57" w:rsidRPr="00D93929" w:rsidRDefault="00467D57" w:rsidP="00467D57">
      <w:pPr>
        <w:widowControl w:val="0"/>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highlight w:val="yellow"/>
          <w:lang w:val="pt-PT" w:eastAsia="pt-BR"/>
        </w:rPr>
        <w:t>PREGÃO PRESENCIAL N.º 02</w:t>
      </w:r>
      <w:r w:rsidR="006D3BE2"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/2025</w:t>
      </w:r>
    </w:p>
    <w:p w14:paraId="12AF63FB" w14:textId="77777777" w:rsidR="00467D57" w:rsidRPr="00D93929" w:rsidRDefault="00467D57" w:rsidP="00467D57">
      <w:pPr>
        <w:widowControl w:val="0"/>
        <w:pBdr>
          <w:top w:val="nil"/>
          <w:left w:val="nil"/>
          <w:bottom w:val="nil"/>
          <w:right w:val="nil"/>
          <w:between w:val="nil"/>
        </w:pBdr>
        <w:spacing w:before="6"/>
        <w:ind w:left="0"/>
        <w:rPr>
          <w:rFonts w:ascii="Arial Narrow" w:eastAsia="Arial" w:hAnsi="Arial Narrow" w:cs="Arial"/>
          <w:b/>
          <w:color w:val="000000"/>
          <w:sz w:val="24"/>
          <w:szCs w:val="24"/>
          <w:lang w:val="pt-PT" w:eastAsia="pt-BR"/>
        </w:rPr>
      </w:pPr>
    </w:p>
    <w:p w14:paraId="6D9B4BA1" w14:textId="77777777" w:rsidR="00467D57" w:rsidRPr="00D93929" w:rsidRDefault="00467D57" w:rsidP="00467D57">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79B14935" w14:textId="08D4BFD4" w:rsidR="00467D57" w:rsidRPr="00D93929" w:rsidRDefault="00467D57" w:rsidP="00467D57">
      <w:pPr>
        <w:widowControl w:val="0"/>
        <w:pBdr>
          <w:top w:val="nil"/>
          <w:left w:val="nil"/>
          <w:bottom w:val="nil"/>
          <w:right w:val="nil"/>
          <w:between w:val="nil"/>
        </w:pBdr>
        <w:tabs>
          <w:tab w:val="left" w:pos="1541"/>
          <w:tab w:val="left" w:pos="2777"/>
          <w:tab w:val="left" w:pos="5081"/>
          <w:tab w:val="left" w:pos="7083"/>
          <w:tab w:val="left" w:pos="9412"/>
        </w:tabs>
        <w:ind w:left="0" w:firstLine="567"/>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A Empresa </w:t>
      </w:r>
      <w:r w:rsidRPr="00D93929">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eastAsia="Arial MT" w:hAnsi="Arial Narrow" w:cs="Arial"/>
          <w:color w:val="000000"/>
          <w:sz w:val="24"/>
          <w:szCs w:val="24"/>
          <w:lang w:val="pt-PT" w:eastAsia="pt-BR"/>
        </w:rPr>
        <w:t>, neste ato representado pelo seu sócio/procurador o Senhor</w:t>
      </w:r>
      <w:r w:rsidR="00CB7F1B">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D93929">
        <w:rPr>
          <w:rFonts w:ascii="Arial Narrow" w:eastAsia="Arial MT" w:hAnsi="Arial Narrow" w:cs="Arial"/>
          <w:color w:val="000000"/>
          <w:sz w:val="24"/>
          <w:szCs w:val="24"/>
          <w:lang w:val="pt-PT" w:eastAsia="pt-BR"/>
        </w:rPr>
        <w:t xml:space="preserve">, </w:t>
      </w:r>
      <w:r w:rsidRPr="00D93929">
        <w:rPr>
          <w:rFonts w:ascii="Arial Narrow" w:eastAsia="Arial" w:hAnsi="Arial Narrow" w:cs="Arial"/>
          <w:b/>
          <w:color w:val="000000"/>
          <w:sz w:val="24"/>
          <w:szCs w:val="24"/>
          <w:lang w:val="pt-PT" w:eastAsia="pt-BR"/>
        </w:rPr>
        <w:t xml:space="preserve">DECLARA, </w:t>
      </w:r>
      <w:r w:rsidRPr="00D93929">
        <w:rPr>
          <w:rFonts w:ascii="Arial Narrow" w:eastAsia="Arial MT" w:hAnsi="Arial Narrow" w:cs="Arial"/>
          <w:color w:val="000000"/>
          <w:sz w:val="24"/>
          <w:szCs w:val="24"/>
          <w:lang w:val="pt-PT" w:eastAsia="pt-BR"/>
        </w:rPr>
        <w:t xml:space="preserve">sob as penas da Lei, que, até a presente data, </w:t>
      </w:r>
      <w:r w:rsidRPr="00D93929">
        <w:rPr>
          <w:rFonts w:ascii="Arial Narrow" w:eastAsia="Arial" w:hAnsi="Arial Narrow" w:cs="Arial"/>
          <w:b/>
          <w:color w:val="000000"/>
          <w:sz w:val="24"/>
          <w:szCs w:val="24"/>
          <w:lang w:val="pt-PT" w:eastAsia="pt-BR"/>
        </w:rPr>
        <w:t>inexistem quaisquer fatos impeditivos para sua habilitação</w:t>
      </w:r>
      <w:r w:rsidRPr="00D93929">
        <w:rPr>
          <w:rFonts w:ascii="Arial Narrow" w:eastAsia="Arial MT" w:hAnsi="Arial Narrow" w:cs="Arial"/>
          <w:color w:val="000000"/>
          <w:sz w:val="24"/>
          <w:szCs w:val="24"/>
          <w:lang w:val="pt-PT" w:eastAsia="pt-BR"/>
        </w:rPr>
        <w:t>, no presente processo licitatório, ciente da obrigatoriedade de declarar ocorrências posteriores.</w:t>
      </w:r>
    </w:p>
    <w:p w14:paraId="215281D9" w14:textId="77777777" w:rsidR="00467D57" w:rsidRPr="00D93929"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754C2497" w14:textId="77777777" w:rsidR="00467D57" w:rsidRPr="00D93929"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0524AEFE" w14:textId="77777777" w:rsidR="00467D57" w:rsidRPr="00D93929"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6B59FCBE" w14:textId="77777777" w:rsidR="00467D57" w:rsidRPr="00D93929" w:rsidRDefault="00467D57" w:rsidP="00467D57">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7642073F" w14:textId="77777777" w:rsidR="00467D57" w:rsidRPr="00D93929" w:rsidRDefault="00467D57" w:rsidP="00467D57">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5E1CF066" w14:textId="77777777" w:rsidR="00467D57" w:rsidRPr="00D93929" w:rsidRDefault="00467D57" w:rsidP="00467D57">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173F6448" w14:textId="77777777" w:rsidR="00467D57" w:rsidRPr="00D93929" w:rsidRDefault="00467D57" w:rsidP="00467D57">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75F6CEDB" w14:textId="77777777" w:rsidR="00467D57" w:rsidRPr="00D93929" w:rsidRDefault="00467D57" w:rsidP="00467D57">
      <w:pPr>
        <w:widowControl w:val="0"/>
        <w:spacing w:before="93"/>
        <w:ind w:left="0"/>
        <w:outlineLvl w:val="0"/>
        <w:rPr>
          <w:rFonts w:ascii="Arial Narrow" w:eastAsia="Arial" w:hAnsi="Arial Narrow" w:cs="Arial"/>
          <w:bCs/>
          <w:sz w:val="24"/>
          <w:szCs w:val="24"/>
          <w:lang w:val="pt-PT" w:eastAsia="pt-BR"/>
        </w:rPr>
      </w:pPr>
    </w:p>
    <w:p w14:paraId="186AAA50" w14:textId="77777777" w:rsidR="00467D57" w:rsidRPr="00D93929" w:rsidRDefault="00467D57" w:rsidP="00467D57">
      <w:pPr>
        <w:widowControl w:val="0"/>
        <w:spacing w:before="93"/>
        <w:ind w:left="0"/>
        <w:outlineLvl w:val="0"/>
        <w:rPr>
          <w:rFonts w:ascii="Arial Narrow" w:eastAsia="Arial" w:hAnsi="Arial Narrow" w:cs="Arial"/>
          <w:bCs/>
          <w:sz w:val="24"/>
          <w:szCs w:val="24"/>
          <w:lang w:val="pt-PT" w:eastAsia="pt-BR"/>
        </w:rPr>
      </w:pPr>
    </w:p>
    <w:p w14:paraId="4F147130" w14:textId="77777777" w:rsidR="00467D57" w:rsidRPr="00D93929" w:rsidRDefault="00467D57" w:rsidP="00467D57">
      <w:pPr>
        <w:widowControl w:val="0"/>
        <w:spacing w:before="93"/>
        <w:ind w:left="0"/>
        <w:outlineLvl w:val="0"/>
        <w:rPr>
          <w:rFonts w:ascii="Arial Narrow" w:eastAsia="Arial" w:hAnsi="Arial Narrow" w:cs="Arial"/>
          <w:bCs/>
          <w:sz w:val="24"/>
          <w:szCs w:val="24"/>
          <w:lang w:val="pt-PT" w:eastAsia="pt-BR"/>
        </w:rPr>
      </w:pPr>
    </w:p>
    <w:p w14:paraId="5E472C22" w14:textId="77777777" w:rsidR="00467D57" w:rsidRPr="00D93929" w:rsidRDefault="00467D57" w:rsidP="00467D57">
      <w:pPr>
        <w:widowControl w:val="0"/>
        <w:spacing w:before="93"/>
        <w:ind w:left="0"/>
        <w:outlineLvl w:val="0"/>
        <w:rPr>
          <w:rFonts w:ascii="Arial Narrow" w:eastAsia="Arial" w:hAnsi="Arial Narrow" w:cs="Arial"/>
          <w:bCs/>
          <w:sz w:val="24"/>
          <w:szCs w:val="24"/>
          <w:lang w:val="pt-PT" w:eastAsia="pt-BR"/>
        </w:rPr>
      </w:pPr>
    </w:p>
    <w:p w14:paraId="6B74EB31" w14:textId="77777777" w:rsidR="00467D57" w:rsidRPr="00D93929" w:rsidRDefault="00467D57" w:rsidP="00467D57">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7F6FA4A4" w14:textId="77777777" w:rsidR="00467D57" w:rsidRPr="00D93929"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790C32DE" w14:textId="77777777" w:rsidR="00467D57" w:rsidRPr="00D93929"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64086243" w14:textId="77777777" w:rsidR="00467D57" w:rsidRPr="00D93929" w:rsidRDefault="00467D57" w:rsidP="00467D57">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30AE88AC" w14:textId="77777777" w:rsidR="00467D57" w:rsidRPr="00D93929"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32BDEA47" w14:textId="77777777" w:rsidR="00467D57" w:rsidRPr="00D93929"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3AD17DAF" w14:textId="6312B52D" w:rsidR="00467D57" w:rsidRDefault="00467D57"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5FBD5ECE" w14:textId="7EEAEE68" w:rsidR="00CA6AAE" w:rsidRDefault="00CA6AAE"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15C9095D" w14:textId="5C78F8BE" w:rsidR="00CA6AAE" w:rsidRDefault="00CA6AAE"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27EB8790" w14:textId="11BC606E" w:rsidR="00CA6AAE" w:rsidRDefault="00CA6AAE" w:rsidP="00467D57">
      <w:pPr>
        <w:widowControl w:val="0"/>
        <w:spacing w:before="179" w:line="412" w:lineRule="auto"/>
        <w:ind w:left="0"/>
        <w:outlineLvl w:val="0"/>
        <w:rPr>
          <w:rFonts w:ascii="Arial Narrow" w:eastAsia="Arial" w:hAnsi="Arial Narrow" w:cs="Arial"/>
          <w:b/>
          <w:bCs/>
          <w:color w:val="000000"/>
          <w:sz w:val="24"/>
          <w:szCs w:val="24"/>
          <w:lang w:val="pt-PT" w:eastAsia="pt-BR"/>
        </w:rPr>
      </w:pPr>
    </w:p>
    <w:p w14:paraId="335F6291" w14:textId="77777777" w:rsidR="0068568C" w:rsidRPr="00D93929" w:rsidRDefault="0068568C" w:rsidP="0068568C">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VII</w:t>
      </w:r>
    </w:p>
    <w:p w14:paraId="6D55127D" w14:textId="77777777" w:rsidR="0068568C" w:rsidRPr="00D93929" w:rsidRDefault="0068568C" w:rsidP="0068568C">
      <w:pPr>
        <w:widowControl w:val="0"/>
        <w:spacing w:before="94"/>
        <w:ind w:left="0"/>
        <w:jc w:val="center"/>
        <w:outlineLvl w:val="0"/>
        <w:rPr>
          <w:rFonts w:ascii="Arial Narrow" w:eastAsia="Arial" w:hAnsi="Arial Narrow" w:cs="Arial"/>
          <w:bCs/>
          <w:color w:val="000000"/>
          <w:sz w:val="24"/>
          <w:szCs w:val="24"/>
          <w:lang w:val="pt-PT" w:eastAsia="pt-BR"/>
        </w:rPr>
      </w:pPr>
      <w:r w:rsidRPr="00D93929">
        <w:rPr>
          <w:rFonts w:ascii="Arial Narrow" w:eastAsia="Arial" w:hAnsi="Arial Narrow" w:cs="Arial"/>
          <w:b/>
          <w:bCs/>
          <w:sz w:val="24"/>
          <w:szCs w:val="24"/>
          <w:lang w:val="pt-PT" w:eastAsia="pt-BR"/>
        </w:rPr>
        <w:t>DECLARAÇÃO DE AUSÊNCIA DE VÍNCULO</w:t>
      </w:r>
    </w:p>
    <w:p w14:paraId="73B33FFD" w14:textId="77777777" w:rsidR="0068568C" w:rsidRPr="00D93929" w:rsidRDefault="0068568C" w:rsidP="0068568C">
      <w:pPr>
        <w:widowControl w:val="0"/>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highlight w:val="yellow"/>
          <w:lang w:val="pt-PT" w:eastAsia="pt-BR"/>
        </w:rPr>
        <w:t>PREGÃO PRESENCIAL N.º 02</w:t>
      </w:r>
      <w:r w:rsidR="005B54E3"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/2025</w:t>
      </w:r>
    </w:p>
    <w:p w14:paraId="3EAAD368" w14:textId="77777777" w:rsidR="0068568C" w:rsidRPr="00D93929"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3A7D186B" w14:textId="77777777" w:rsidR="0068568C" w:rsidRPr="00D93929"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6C1EA054" w14:textId="77777777" w:rsidR="0068568C" w:rsidRPr="00D93929" w:rsidRDefault="0068568C" w:rsidP="0068568C">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6DF9A016" w14:textId="249ED685" w:rsidR="0068568C" w:rsidRPr="00D93929" w:rsidRDefault="0068568C" w:rsidP="0068568C">
      <w:pPr>
        <w:widowControl w:val="0"/>
        <w:pBdr>
          <w:top w:val="nil"/>
          <w:left w:val="nil"/>
          <w:bottom w:val="nil"/>
          <w:right w:val="nil"/>
          <w:between w:val="nil"/>
        </w:pBdr>
        <w:spacing w:before="1"/>
        <w:ind w:left="0" w:firstLine="113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A Empresa </w:t>
      </w:r>
      <w:r w:rsidRPr="00D93929">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eastAsia="Arial MT" w:hAnsi="Arial Narrow" w:cs="Arial"/>
          <w:color w:val="000000"/>
          <w:sz w:val="24"/>
          <w:szCs w:val="24"/>
          <w:lang w:val="pt-PT" w:eastAsia="pt-BR"/>
        </w:rPr>
        <w:t>, neste ato representado pelo seu sócio/procurador o Senhor</w:t>
      </w:r>
      <w:r w:rsidR="00FB20F2">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D93929">
        <w:rPr>
          <w:rFonts w:ascii="Arial Narrow" w:eastAsia="Arial MT" w:hAnsi="Arial Narrow" w:cs="Arial"/>
          <w:color w:val="000000"/>
          <w:sz w:val="24"/>
          <w:szCs w:val="24"/>
          <w:lang w:val="pt-PT" w:eastAsia="pt-BR"/>
        </w:rPr>
        <w:t xml:space="preserve">, </w:t>
      </w:r>
      <w:r w:rsidRPr="00D93929">
        <w:rPr>
          <w:rFonts w:ascii="Arial Narrow" w:eastAsia="Arial" w:hAnsi="Arial Narrow" w:cs="Arial"/>
          <w:b/>
          <w:color w:val="000000"/>
          <w:sz w:val="24"/>
          <w:szCs w:val="24"/>
          <w:lang w:val="pt-PT" w:eastAsia="pt-BR"/>
        </w:rPr>
        <w:t xml:space="preserve">DECLARA, </w:t>
      </w:r>
      <w:r w:rsidRPr="00D93929">
        <w:rPr>
          <w:rFonts w:ascii="Arial Narrow" w:eastAsia="Arial MT" w:hAnsi="Arial Narrow" w:cs="Arial"/>
          <w:color w:val="000000"/>
          <w:sz w:val="24"/>
          <w:szCs w:val="24"/>
          <w:lang w:val="pt-PT" w:eastAsia="pt-BR"/>
        </w:rPr>
        <w:t xml:space="preserve">sob as penas da Lei, que seus sócios, </w:t>
      </w:r>
      <w:r w:rsidRPr="00D93929">
        <w:rPr>
          <w:rFonts w:ascii="Arial Narrow" w:eastAsia="Arial" w:hAnsi="Arial Narrow" w:cs="Arial"/>
          <w:b/>
          <w:color w:val="000000"/>
          <w:sz w:val="24"/>
          <w:szCs w:val="24"/>
          <w:lang w:val="pt-PT" w:eastAsia="pt-BR"/>
        </w:rPr>
        <w:t xml:space="preserve">não possuem em qualquer vínculo </w:t>
      </w:r>
      <w:r w:rsidRPr="00D93929">
        <w:rPr>
          <w:rFonts w:ascii="Arial Narrow" w:eastAsia="Arial MT" w:hAnsi="Arial Narrow" w:cs="Arial"/>
          <w:color w:val="000000"/>
          <w:sz w:val="24"/>
          <w:szCs w:val="24"/>
          <w:lang w:val="pt-PT" w:eastAsia="pt-BR"/>
        </w:rPr>
        <w:t xml:space="preserve">com o Município </w:t>
      </w:r>
      <w:r w:rsidRPr="00D93929">
        <w:rPr>
          <w:rFonts w:ascii="Arial Narrow" w:eastAsia="Arial MT" w:hAnsi="Arial Narrow" w:cs="Arial"/>
          <w:sz w:val="24"/>
          <w:szCs w:val="24"/>
          <w:lang w:val="pt-PT" w:eastAsia="pt-BR"/>
        </w:rPr>
        <w:t>de Brasilândia - MS</w:t>
      </w:r>
      <w:r w:rsidRPr="00D93929">
        <w:rPr>
          <w:rFonts w:ascii="Arial Narrow" w:eastAsia="Arial MT" w:hAnsi="Arial Narrow" w:cs="Arial"/>
          <w:color w:val="000000"/>
          <w:sz w:val="24"/>
          <w:szCs w:val="24"/>
          <w:lang w:val="pt-PT" w:eastAsia="pt-BR"/>
        </w:rPr>
        <w:t>.</w:t>
      </w:r>
    </w:p>
    <w:p w14:paraId="1C7F69A6" w14:textId="77777777" w:rsidR="0068568C" w:rsidRPr="00D93929"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5F04D04E" w14:textId="77777777" w:rsidR="0068568C" w:rsidRPr="00D93929"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56B839B8" w14:textId="77777777" w:rsidR="0068568C" w:rsidRPr="00D93929"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748B2B92" w14:textId="77777777" w:rsidR="0068568C" w:rsidRPr="00D93929" w:rsidRDefault="0068568C" w:rsidP="0068568C">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1A13772D" w14:textId="77777777" w:rsidR="0068568C" w:rsidRPr="00D93929" w:rsidRDefault="0068568C" w:rsidP="0068568C">
      <w:pPr>
        <w:widowControl w:val="0"/>
        <w:pBdr>
          <w:top w:val="nil"/>
          <w:left w:val="nil"/>
          <w:bottom w:val="nil"/>
          <w:right w:val="nil"/>
          <w:between w:val="nil"/>
        </w:pBdr>
        <w:spacing w:before="11"/>
        <w:ind w:left="0"/>
        <w:rPr>
          <w:rFonts w:ascii="Arial Narrow" w:eastAsia="Arial MT" w:hAnsi="Arial Narrow" w:cs="Arial"/>
          <w:color w:val="000000"/>
          <w:sz w:val="24"/>
          <w:szCs w:val="24"/>
          <w:lang w:val="pt-PT" w:eastAsia="pt-BR"/>
        </w:rPr>
      </w:pPr>
    </w:p>
    <w:p w14:paraId="77CFCBFE" w14:textId="77777777" w:rsidR="0068568C" w:rsidRPr="00D93929" w:rsidRDefault="0068568C" w:rsidP="0068568C">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79D1B685" w14:textId="77777777" w:rsidR="0068568C" w:rsidRPr="00D93929" w:rsidRDefault="0068568C" w:rsidP="0068568C">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7D541834" w14:textId="77777777" w:rsidR="0068568C" w:rsidRPr="00D93929" w:rsidRDefault="0068568C" w:rsidP="0068568C">
      <w:pPr>
        <w:widowControl w:val="0"/>
        <w:spacing w:before="93"/>
        <w:ind w:left="0"/>
        <w:outlineLvl w:val="0"/>
        <w:rPr>
          <w:rFonts w:ascii="Arial Narrow" w:eastAsia="Arial" w:hAnsi="Arial Narrow" w:cs="Arial"/>
          <w:bCs/>
          <w:sz w:val="24"/>
          <w:szCs w:val="24"/>
          <w:lang w:val="pt-PT" w:eastAsia="pt-BR"/>
        </w:rPr>
      </w:pPr>
    </w:p>
    <w:p w14:paraId="1E3187E4" w14:textId="77777777" w:rsidR="0068568C" w:rsidRPr="00D93929" w:rsidRDefault="0068568C" w:rsidP="0068568C">
      <w:pPr>
        <w:widowControl w:val="0"/>
        <w:spacing w:before="93"/>
        <w:ind w:left="0"/>
        <w:outlineLvl w:val="0"/>
        <w:rPr>
          <w:rFonts w:ascii="Arial Narrow" w:eastAsia="Arial" w:hAnsi="Arial Narrow" w:cs="Arial"/>
          <w:bCs/>
          <w:sz w:val="24"/>
          <w:szCs w:val="24"/>
          <w:lang w:val="pt-PT" w:eastAsia="pt-BR"/>
        </w:rPr>
      </w:pPr>
    </w:p>
    <w:p w14:paraId="6D36F930" w14:textId="77777777" w:rsidR="0068568C" w:rsidRPr="00D93929" w:rsidRDefault="0068568C" w:rsidP="0068568C">
      <w:pPr>
        <w:widowControl w:val="0"/>
        <w:spacing w:before="93"/>
        <w:ind w:left="0"/>
        <w:outlineLvl w:val="0"/>
        <w:rPr>
          <w:rFonts w:ascii="Arial Narrow" w:eastAsia="Arial" w:hAnsi="Arial Narrow" w:cs="Arial"/>
          <w:bCs/>
          <w:sz w:val="24"/>
          <w:szCs w:val="24"/>
          <w:lang w:val="pt-PT" w:eastAsia="pt-BR"/>
        </w:rPr>
      </w:pPr>
    </w:p>
    <w:p w14:paraId="71028B97" w14:textId="77777777" w:rsidR="0068568C" w:rsidRPr="00D93929" w:rsidRDefault="0068568C" w:rsidP="0068568C">
      <w:pPr>
        <w:widowControl w:val="0"/>
        <w:spacing w:before="93"/>
        <w:ind w:left="0"/>
        <w:outlineLvl w:val="0"/>
        <w:rPr>
          <w:rFonts w:ascii="Arial Narrow" w:eastAsia="Arial" w:hAnsi="Arial Narrow" w:cs="Arial"/>
          <w:bCs/>
          <w:sz w:val="24"/>
          <w:szCs w:val="24"/>
          <w:lang w:val="pt-PT" w:eastAsia="pt-BR"/>
        </w:rPr>
      </w:pPr>
    </w:p>
    <w:p w14:paraId="09B20217" w14:textId="77777777" w:rsidR="0068568C" w:rsidRPr="00D93929" w:rsidRDefault="0068568C" w:rsidP="0068568C">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0D06E4EE" w14:textId="77777777" w:rsidR="0068568C" w:rsidRPr="00D93929"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5C893741" w14:textId="77777777" w:rsidR="0068568C" w:rsidRPr="00D93929"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1719ACAE" w14:textId="77777777" w:rsidR="0068568C" w:rsidRPr="00D93929" w:rsidRDefault="0068568C" w:rsidP="0068568C">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4F02508C" w14:textId="77777777" w:rsidR="0068568C" w:rsidRPr="00D93929" w:rsidRDefault="0068568C" w:rsidP="0068568C">
      <w:pPr>
        <w:widowControl w:val="0"/>
        <w:spacing w:before="179"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26D8F3B0" w14:textId="77777777" w:rsidR="0068568C" w:rsidRPr="00D93929"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6C095ED5" w14:textId="7C986C3A" w:rsidR="0068568C" w:rsidRDefault="0068568C"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7E7CEAF2" w14:textId="194E4C1D" w:rsidR="00FB20F2" w:rsidRDefault="00FB20F2"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6BCAB44C" w14:textId="5A73B78D" w:rsidR="00FB20F2" w:rsidRDefault="00FB20F2"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24558473" w14:textId="7FC6FCA6" w:rsidR="00FB20F2" w:rsidRDefault="00FB20F2"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0FD77A72" w14:textId="588130EB" w:rsidR="00FB20F2" w:rsidRDefault="00FB20F2"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6F3E887A" w14:textId="77777777" w:rsidR="00FB20F2" w:rsidRPr="00D93929" w:rsidRDefault="00FB20F2" w:rsidP="0068568C">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1A2B5FBC" w14:textId="77777777" w:rsidR="00267E34" w:rsidRPr="00D93929" w:rsidRDefault="00267E34" w:rsidP="00267E34">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VIII</w:t>
      </w:r>
    </w:p>
    <w:p w14:paraId="0D04670C" w14:textId="77777777" w:rsidR="00267E34" w:rsidRPr="00D93929" w:rsidRDefault="00267E34" w:rsidP="00267E34">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DECLARAÇÃO QUE NÃO POSSUI EMPREGADOS EXECUTANDO TRABALHO FORÇADO</w:t>
      </w:r>
    </w:p>
    <w:p w14:paraId="7CF1F03A" w14:textId="77777777" w:rsidR="00267E34" w:rsidRPr="00D93929" w:rsidRDefault="00267E34" w:rsidP="00267E34">
      <w:pPr>
        <w:widowControl w:val="0"/>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highlight w:val="yellow"/>
          <w:lang w:val="pt-PT" w:eastAsia="pt-BR"/>
        </w:rPr>
        <w:t>PREGÃO PRESENCIAL N.º 02</w:t>
      </w:r>
      <w:r w:rsidR="00CB720F"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/2025</w:t>
      </w:r>
    </w:p>
    <w:p w14:paraId="6899DC1A" w14:textId="77777777" w:rsidR="00267E34" w:rsidRPr="00D93929" w:rsidRDefault="00267E34" w:rsidP="00267E34">
      <w:pPr>
        <w:widowControl w:val="0"/>
        <w:pBdr>
          <w:top w:val="nil"/>
          <w:left w:val="nil"/>
          <w:bottom w:val="nil"/>
          <w:right w:val="nil"/>
          <w:between w:val="nil"/>
        </w:pBdr>
        <w:ind w:left="0"/>
        <w:rPr>
          <w:rFonts w:ascii="Arial Narrow" w:eastAsia="Arial" w:hAnsi="Arial Narrow" w:cs="Arial"/>
          <w:b/>
          <w:color w:val="000000"/>
          <w:sz w:val="24"/>
          <w:szCs w:val="24"/>
          <w:lang w:val="pt-PT" w:eastAsia="pt-BR"/>
        </w:rPr>
      </w:pPr>
    </w:p>
    <w:p w14:paraId="719DB52C" w14:textId="77777777" w:rsidR="00267E34" w:rsidRPr="00D93929" w:rsidRDefault="00267E34" w:rsidP="00267E34">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4A3C501F" w14:textId="77777777" w:rsidR="00267E34" w:rsidRPr="00D93929"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06DA87E9" w14:textId="77777777" w:rsidR="00267E34" w:rsidRPr="00D93929"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089CB689" w14:textId="3BDCE620" w:rsidR="00267E34" w:rsidRPr="00D93929" w:rsidRDefault="00267E34" w:rsidP="00267E34">
      <w:pPr>
        <w:widowControl w:val="0"/>
        <w:pBdr>
          <w:top w:val="nil"/>
          <w:left w:val="nil"/>
          <w:bottom w:val="nil"/>
          <w:right w:val="nil"/>
          <w:between w:val="nil"/>
        </w:pBdr>
        <w:spacing w:before="186" w:line="252" w:lineRule="auto"/>
        <w:ind w:left="0" w:firstLine="1134"/>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A Empresa </w:t>
      </w:r>
      <w:r w:rsidRPr="00D93929">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eastAsia="Arial MT" w:hAnsi="Arial Narrow" w:cs="Arial"/>
          <w:color w:val="000000"/>
          <w:sz w:val="24"/>
          <w:szCs w:val="24"/>
          <w:lang w:val="pt-PT" w:eastAsia="pt-BR"/>
        </w:rPr>
        <w:t>, neste ato representado pelo seu sócio/procurador o Senhor</w:t>
      </w:r>
      <w:r w:rsidR="00C65B4F">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D93929">
        <w:rPr>
          <w:rFonts w:ascii="Arial Narrow" w:eastAsia="Arial MT" w:hAnsi="Arial Narrow" w:cs="Arial"/>
          <w:color w:val="000000"/>
          <w:sz w:val="24"/>
          <w:szCs w:val="24"/>
          <w:lang w:val="pt-PT" w:eastAsia="pt-BR"/>
        </w:rPr>
        <w:t xml:space="preserve">, </w:t>
      </w:r>
      <w:r w:rsidRPr="00D93929">
        <w:rPr>
          <w:rFonts w:ascii="Arial Narrow" w:eastAsia="Arial" w:hAnsi="Arial Narrow" w:cs="Arial"/>
          <w:b/>
          <w:color w:val="000000"/>
          <w:sz w:val="24"/>
          <w:szCs w:val="24"/>
          <w:lang w:val="pt-PT" w:eastAsia="pt-BR"/>
        </w:rPr>
        <w:t xml:space="preserve">DECLARA, </w:t>
      </w:r>
      <w:r w:rsidRPr="00D93929">
        <w:rPr>
          <w:rFonts w:ascii="Arial Narrow" w:eastAsia="Arial MT" w:hAnsi="Arial Narrow" w:cs="Arial MT"/>
          <w:sz w:val="24"/>
          <w:szCs w:val="24"/>
          <w:lang w:val="pt-PT" w:eastAsia="pt-BR"/>
        </w:rPr>
        <w:t xml:space="preserve">sob as penas da lei, que </w:t>
      </w:r>
      <w:r w:rsidRPr="00D93929">
        <w:rPr>
          <w:rFonts w:ascii="Arial Narrow" w:eastAsia="Arial MT" w:hAnsi="Arial Narrow" w:cs="Arial MT"/>
          <w:b/>
          <w:sz w:val="24"/>
          <w:szCs w:val="24"/>
          <w:lang w:val="pt-PT" w:eastAsia="pt-BR"/>
        </w:rPr>
        <w:t>não possui empregados executando trabalho degradante ou forçado, observando o disposto nos incisos III e IV do art. 1º e no inciso III do art. 5º da Constituição Federal</w:t>
      </w:r>
      <w:r w:rsidRPr="00D93929">
        <w:rPr>
          <w:rFonts w:ascii="Arial Narrow" w:eastAsia="Arial MT" w:hAnsi="Arial Narrow" w:cs="Arial MT"/>
          <w:sz w:val="24"/>
          <w:szCs w:val="24"/>
          <w:lang w:val="pt-PT" w:eastAsia="pt-BR"/>
        </w:rPr>
        <w:t>.</w:t>
      </w:r>
    </w:p>
    <w:p w14:paraId="7F1364C8" w14:textId="77777777" w:rsidR="00267E34" w:rsidRPr="00D93929" w:rsidRDefault="00267E34" w:rsidP="00267E34">
      <w:pPr>
        <w:widowControl w:val="0"/>
        <w:pBdr>
          <w:top w:val="nil"/>
          <w:left w:val="nil"/>
          <w:bottom w:val="nil"/>
          <w:right w:val="nil"/>
          <w:between w:val="nil"/>
        </w:pBdr>
        <w:spacing w:before="208"/>
        <w:ind w:left="0" w:firstLine="1134"/>
        <w:rPr>
          <w:rFonts w:ascii="Arial Narrow" w:eastAsia="Arial MT" w:hAnsi="Arial Narrow" w:cs="Arial"/>
          <w:color w:val="000000"/>
          <w:sz w:val="24"/>
          <w:szCs w:val="24"/>
          <w:lang w:val="pt-PT" w:eastAsia="pt-BR"/>
        </w:rPr>
      </w:pPr>
    </w:p>
    <w:p w14:paraId="260E43A5" w14:textId="77777777" w:rsidR="00267E34" w:rsidRPr="00D93929" w:rsidRDefault="00267E34" w:rsidP="00267E34">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0C45D581" w14:textId="77777777" w:rsidR="00267E34" w:rsidRPr="00D93929" w:rsidRDefault="00267E34" w:rsidP="00267E34">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6E1C710E" w14:textId="77777777" w:rsidR="00267E34" w:rsidRPr="00D93929" w:rsidRDefault="00267E34" w:rsidP="00267E34">
      <w:pPr>
        <w:widowControl w:val="0"/>
        <w:pBdr>
          <w:top w:val="nil"/>
          <w:left w:val="nil"/>
          <w:bottom w:val="nil"/>
          <w:right w:val="nil"/>
          <w:between w:val="nil"/>
        </w:pBdr>
        <w:spacing w:before="10"/>
        <w:ind w:left="0"/>
        <w:rPr>
          <w:rFonts w:ascii="Arial Narrow" w:eastAsia="Arial MT" w:hAnsi="Arial Narrow" w:cs="Arial"/>
          <w:color w:val="000000"/>
          <w:sz w:val="24"/>
          <w:szCs w:val="24"/>
          <w:lang w:val="pt-PT" w:eastAsia="pt-BR"/>
        </w:rPr>
      </w:pPr>
    </w:p>
    <w:p w14:paraId="542A12F5" w14:textId="77777777" w:rsidR="00267E34" w:rsidRPr="00D93929" w:rsidRDefault="00267E34" w:rsidP="00267E34">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6D2617FE" w14:textId="77777777" w:rsidR="00267E34" w:rsidRPr="00D93929" w:rsidRDefault="00267E34" w:rsidP="00267E34">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6973670E" w14:textId="77777777" w:rsidR="00267E34" w:rsidRPr="00D93929" w:rsidRDefault="00267E34" w:rsidP="00267E34">
      <w:pPr>
        <w:widowControl w:val="0"/>
        <w:spacing w:before="93"/>
        <w:ind w:left="0"/>
        <w:outlineLvl w:val="0"/>
        <w:rPr>
          <w:rFonts w:ascii="Arial Narrow" w:eastAsia="Arial" w:hAnsi="Arial Narrow" w:cs="Arial"/>
          <w:bCs/>
          <w:sz w:val="24"/>
          <w:szCs w:val="24"/>
          <w:lang w:val="pt-PT" w:eastAsia="pt-BR"/>
        </w:rPr>
      </w:pPr>
    </w:p>
    <w:p w14:paraId="1C5D2906" w14:textId="77777777" w:rsidR="00267E34" w:rsidRPr="00D93929" w:rsidRDefault="00267E34" w:rsidP="00267E34">
      <w:pPr>
        <w:widowControl w:val="0"/>
        <w:spacing w:before="93"/>
        <w:ind w:left="0"/>
        <w:outlineLvl w:val="0"/>
        <w:rPr>
          <w:rFonts w:ascii="Arial Narrow" w:eastAsia="Arial" w:hAnsi="Arial Narrow" w:cs="Arial"/>
          <w:bCs/>
          <w:sz w:val="24"/>
          <w:szCs w:val="24"/>
          <w:lang w:val="pt-PT" w:eastAsia="pt-BR"/>
        </w:rPr>
      </w:pPr>
    </w:p>
    <w:p w14:paraId="3CFB809B" w14:textId="77777777" w:rsidR="00267E34" w:rsidRPr="00D93929" w:rsidRDefault="00267E34" w:rsidP="00267E34">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17818158" w14:textId="77777777" w:rsidR="00267E34" w:rsidRPr="00D93929"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5E4BC7F0" w14:textId="77777777" w:rsidR="00267E34" w:rsidRPr="00D93929"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1C421A28" w14:textId="77777777" w:rsidR="00267E34" w:rsidRPr="00D93929" w:rsidRDefault="00267E34" w:rsidP="00267E34">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2EF22D73" w14:textId="24752CDF" w:rsidR="00267E34" w:rsidRDefault="00267E34" w:rsidP="00267E34">
      <w:pPr>
        <w:widowControl w:val="0"/>
        <w:spacing w:before="179"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3E473949" w14:textId="4D6D69EE" w:rsidR="00C65B4F" w:rsidRDefault="00C65B4F" w:rsidP="00267E34">
      <w:pPr>
        <w:widowControl w:val="0"/>
        <w:spacing w:before="179" w:line="412" w:lineRule="auto"/>
        <w:ind w:left="0"/>
        <w:outlineLvl w:val="0"/>
        <w:rPr>
          <w:rFonts w:ascii="Arial Narrow" w:eastAsia="Arial" w:hAnsi="Arial Narrow" w:cs="Arial"/>
          <w:b/>
          <w:bCs/>
          <w:color w:val="000000"/>
          <w:sz w:val="24"/>
          <w:szCs w:val="24"/>
          <w:lang w:val="pt-PT" w:eastAsia="pt-BR"/>
        </w:rPr>
      </w:pPr>
    </w:p>
    <w:p w14:paraId="7985A314" w14:textId="16CE2B62" w:rsidR="00C65B4F" w:rsidRDefault="00C65B4F" w:rsidP="00267E34">
      <w:pPr>
        <w:widowControl w:val="0"/>
        <w:spacing w:before="179" w:line="412" w:lineRule="auto"/>
        <w:ind w:left="0"/>
        <w:outlineLvl w:val="0"/>
        <w:rPr>
          <w:rFonts w:ascii="Arial Narrow" w:eastAsia="Arial" w:hAnsi="Arial Narrow" w:cs="Arial"/>
          <w:b/>
          <w:bCs/>
          <w:color w:val="000000"/>
          <w:sz w:val="24"/>
          <w:szCs w:val="24"/>
          <w:lang w:val="pt-PT" w:eastAsia="pt-BR"/>
        </w:rPr>
      </w:pPr>
    </w:p>
    <w:p w14:paraId="7E62FE7A" w14:textId="36C99125" w:rsidR="00C65B4F" w:rsidRDefault="00C65B4F" w:rsidP="00267E34">
      <w:pPr>
        <w:widowControl w:val="0"/>
        <w:spacing w:before="179" w:line="412" w:lineRule="auto"/>
        <w:ind w:left="0"/>
        <w:outlineLvl w:val="0"/>
        <w:rPr>
          <w:rFonts w:ascii="Arial Narrow" w:eastAsia="Arial" w:hAnsi="Arial Narrow" w:cs="Arial"/>
          <w:b/>
          <w:bCs/>
          <w:color w:val="000000"/>
          <w:sz w:val="24"/>
          <w:szCs w:val="24"/>
          <w:lang w:val="pt-PT" w:eastAsia="pt-BR"/>
        </w:rPr>
      </w:pPr>
    </w:p>
    <w:p w14:paraId="6DD217F9" w14:textId="2FEE9C00" w:rsidR="00C65B4F" w:rsidRDefault="00C65B4F" w:rsidP="00267E34">
      <w:pPr>
        <w:widowControl w:val="0"/>
        <w:spacing w:before="179" w:line="412" w:lineRule="auto"/>
        <w:ind w:left="0"/>
        <w:outlineLvl w:val="0"/>
        <w:rPr>
          <w:rFonts w:ascii="Arial Narrow" w:eastAsia="Arial" w:hAnsi="Arial Narrow" w:cs="Arial"/>
          <w:b/>
          <w:bCs/>
          <w:color w:val="000000"/>
          <w:sz w:val="24"/>
          <w:szCs w:val="24"/>
          <w:lang w:val="pt-PT" w:eastAsia="pt-BR"/>
        </w:rPr>
      </w:pPr>
    </w:p>
    <w:p w14:paraId="4F7CF774" w14:textId="77777777" w:rsidR="00C65B4F" w:rsidRDefault="00C65B4F" w:rsidP="00D12BC2">
      <w:pPr>
        <w:widowControl w:val="0"/>
        <w:spacing w:before="94"/>
        <w:ind w:left="0"/>
        <w:jc w:val="center"/>
        <w:outlineLvl w:val="0"/>
        <w:rPr>
          <w:rFonts w:ascii="Arial Narrow" w:eastAsia="Arial" w:hAnsi="Arial Narrow" w:cs="Arial"/>
          <w:b/>
          <w:bCs/>
          <w:sz w:val="24"/>
          <w:szCs w:val="24"/>
          <w:lang w:val="pt-PT" w:eastAsia="pt-BR"/>
        </w:rPr>
      </w:pPr>
    </w:p>
    <w:p w14:paraId="03203436" w14:textId="05956629" w:rsidR="00D12BC2" w:rsidRPr="00D93929" w:rsidRDefault="00D12BC2" w:rsidP="00D12BC2">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IX</w:t>
      </w:r>
    </w:p>
    <w:p w14:paraId="057FBD8F" w14:textId="77777777" w:rsidR="00D12BC2" w:rsidRPr="00D93929" w:rsidRDefault="00D12BC2" w:rsidP="00D12BC2">
      <w:pPr>
        <w:widowControl w:val="0"/>
        <w:spacing w:before="94"/>
        <w:ind w:left="0"/>
        <w:jc w:val="center"/>
        <w:outlineLvl w:val="0"/>
        <w:rPr>
          <w:rFonts w:ascii="Arial Narrow" w:eastAsia="Arial" w:hAnsi="Arial Narrow" w:cs="Arial"/>
          <w:bCs/>
          <w:color w:val="000000"/>
          <w:sz w:val="24"/>
          <w:szCs w:val="24"/>
          <w:lang w:val="pt-PT" w:eastAsia="pt-BR"/>
        </w:rPr>
      </w:pPr>
      <w:r w:rsidRPr="00D93929">
        <w:rPr>
          <w:rFonts w:ascii="Arial Narrow" w:eastAsia="Arial" w:hAnsi="Arial Narrow" w:cs="Arial"/>
          <w:b/>
          <w:bCs/>
          <w:sz w:val="24"/>
          <w:szCs w:val="24"/>
          <w:lang w:val="pt-PT" w:eastAsia="pt-BR"/>
        </w:rPr>
        <w:t>DECLARAÇÃO RESERVA DE CARGOS E REABILITAÇÃO DA PREVIDÊNCIA SOCIAL</w:t>
      </w:r>
    </w:p>
    <w:p w14:paraId="1097C470" w14:textId="77777777" w:rsidR="00D12BC2" w:rsidRPr="00D93929" w:rsidRDefault="00D12BC2" w:rsidP="00D12BC2">
      <w:pPr>
        <w:widowControl w:val="0"/>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highlight w:val="yellow"/>
          <w:lang w:val="pt-PT" w:eastAsia="pt-BR"/>
        </w:rPr>
        <w:t>PREGÃO PRESENCIAL N.º 02</w:t>
      </w:r>
      <w:r w:rsidR="005C041B" w:rsidRPr="00D93929">
        <w:rPr>
          <w:rFonts w:ascii="Arial Narrow" w:eastAsia="Arial" w:hAnsi="Arial Narrow" w:cs="Arial"/>
          <w:b/>
          <w:bCs/>
          <w:sz w:val="24"/>
          <w:szCs w:val="24"/>
          <w:highlight w:val="yellow"/>
          <w:lang w:val="pt-PT" w:eastAsia="pt-BR"/>
        </w:rPr>
        <w:t>6</w:t>
      </w:r>
      <w:r w:rsidRPr="00D93929">
        <w:rPr>
          <w:rFonts w:ascii="Arial Narrow" w:eastAsia="Arial" w:hAnsi="Arial Narrow" w:cs="Arial"/>
          <w:b/>
          <w:bCs/>
          <w:sz w:val="24"/>
          <w:szCs w:val="24"/>
          <w:highlight w:val="yellow"/>
          <w:lang w:val="pt-PT" w:eastAsia="pt-BR"/>
        </w:rPr>
        <w:t>/2025</w:t>
      </w:r>
    </w:p>
    <w:p w14:paraId="2957AA9C" w14:textId="77777777" w:rsidR="00D12BC2" w:rsidRPr="00D93929" w:rsidRDefault="00D12BC2" w:rsidP="00D12BC2">
      <w:pPr>
        <w:widowControl w:val="0"/>
        <w:pBdr>
          <w:top w:val="nil"/>
          <w:left w:val="nil"/>
          <w:bottom w:val="nil"/>
          <w:right w:val="nil"/>
          <w:between w:val="nil"/>
        </w:pBdr>
        <w:tabs>
          <w:tab w:val="left" w:pos="3492"/>
          <w:tab w:val="left" w:pos="3528"/>
        </w:tabs>
        <w:spacing w:line="412" w:lineRule="auto"/>
        <w:ind w:left="0"/>
        <w:rPr>
          <w:rFonts w:ascii="Arial Narrow" w:eastAsia="Arial MT" w:hAnsi="Arial Narrow" w:cs="Arial"/>
          <w:b/>
          <w:color w:val="000000"/>
          <w:sz w:val="24"/>
          <w:szCs w:val="24"/>
          <w:lang w:val="pt-PT" w:eastAsia="pt-BR"/>
        </w:rPr>
      </w:pPr>
    </w:p>
    <w:p w14:paraId="2338FA87" w14:textId="77777777" w:rsidR="00D12BC2" w:rsidRPr="00D93929" w:rsidRDefault="00D12BC2" w:rsidP="00D12BC2">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5BEFD2B0" w14:textId="77777777" w:rsidR="00D12BC2" w:rsidRPr="00D93929" w:rsidRDefault="00D12BC2" w:rsidP="00D12BC2">
      <w:pPr>
        <w:widowControl w:val="0"/>
        <w:pBdr>
          <w:top w:val="nil"/>
          <w:left w:val="nil"/>
          <w:bottom w:val="nil"/>
          <w:right w:val="nil"/>
          <w:between w:val="nil"/>
        </w:pBdr>
        <w:spacing w:before="208"/>
        <w:ind w:left="0"/>
        <w:rPr>
          <w:rFonts w:ascii="Arial Narrow" w:eastAsia="Arial MT" w:hAnsi="Arial Narrow" w:cs="Arial"/>
          <w:color w:val="000000"/>
          <w:sz w:val="24"/>
          <w:szCs w:val="24"/>
          <w:lang w:val="pt-PT" w:eastAsia="pt-BR"/>
        </w:rPr>
      </w:pPr>
    </w:p>
    <w:p w14:paraId="1A7290A1" w14:textId="082DFEB3" w:rsidR="00D12BC2" w:rsidRPr="00D93929" w:rsidRDefault="00D12BC2" w:rsidP="00D12BC2">
      <w:pPr>
        <w:widowControl w:val="0"/>
        <w:pBdr>
          <w:top w:val="nil"/>
          <w:left w:val="nil"/>
          <w:bottom w:val="nil"/>
          <w:right w:val="nil"/>
          <w:between w:val="nil"/>
        </w:pBdr>
        <w:spacing w:before="208"/>
        <w:ind w:left="0" w:firstLine="1134"/>
        <w:rPr>
          <w:rFonts w:ascii="Arial Narrow" w:eastAsia="Arial MT" w:hAnsi="Arial Narrow" w:cs="Arial MT"/>
          <w:sz w:val="24"/>
          <w:szCs w:val="24"/>
          <w:lang w:val="pt-PT" w:eastAsia="pt-BR"/>
        </w:rPr>
      </w:pPr>
      <w:r w:rsidRPr="00D93929">
        <w:rPr>
          <w:rFonts w:ascii="Arial Narrow" w:eastAsia="Arial MT" w:hAnsi="Arial Narrow" w:cs="Arial"/>
          <w:color w:val="000000"/>
          <w:sz w:val="24"/>
          <w:szCs w:val="24"/>
          <w:lang w:val="pt-PT" w:eastAsia="pt-BR"/>
        </w:rPr>
        <w:t xml:space="preserve">A Empresa </w:t>
      </w:r>
      <w:r w:rsidRPr="00D93929">
        <w:rPr>
          <w:rFonts w:ascii="Arial Narrow" w:eastAsia="Arial MT" w:hAnsi="Arial Narrow" w:cs="Arial"/>
          <w:color w:val="000000"/>
          <w:sz w:val="24"/>
          <w:szCs w:val="24"/>
          <w:highlight w:val="yellow"/>
          <w:lang w:val="pt-PT" w:eastAsia="pt-BR"/>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eastAsia="Arial MT" w:hAnsi="Arial Narrow" w:cs="Arial"/>
          <w:color w:val="000000"/>
          <w:sz w:val="24"/>
          <w:szCs w:val="24"/>
          <w:lang w:val="pt-PT" w:eastAsia="pt-BR"/>
        </w:rPr>
        <w:t>, neste ato representado pelo seu sócio/procurador o Senhor</w:t>
      </w:r>
      <w:r w:rsidR="00C65B4F">
        <w:rPr>
          <w:rFonts w:ascii="Arial Narrow" w:eastAsia="Arial MT" w:hAnsi="Arial Narrow" w:cs="Arial"/>
          <w:color w:val="000000"/>
          <w:sz w:val="24"/>
          <w:szCs w:val="24"/>
          <w:lang w:val="pt-PT" w:eastAsia="pt-BR"/>
        </w:rPr>
        <w:t xml:space="preserve"> </w:t>
      </w:r>
      <w:r w:rsidRPr="00D93929">
        <w:rPr>
          <w:rFonts w:ascii="Arial Narrow" w:eastAsia="Arial MT" w:hAnsi="Arial Narrow" w:cs="Arial"/>
          <w:color w:val="000000"/>
          <w:sz w:val="24"/>
          <w:szCs w:val="24"/>
          <w:highlight w:val="yellow"/>
          <w:lang w:val="pt-PT" w:eastAsia="pt-BR"/>
        </w:rPr>
        <w:t>XXXXXXXXXXXXXXX, nacionalidade, estado civil, residente e domiciliado na: XXXXXXXXXXXXXXXXXX, portador da Carteira de Identidade n°XXXXX e CPF n°XXXXXX</w:t>
      </w:r>
      <w:r w:rsidRPr="00D93929">
        <w:rPr>
          <w:rFonts w:ascii="Arial Narrow" w:eastAsia="Arial MT" w:hAnsi="Arial Narrow" w:cs="Arial"/>
          <w:color w:val="000000"/>
          <w:sz w:val="24"/>
          <w:szCs w:val="24"/>
          <w:lang w:val="pt-PT" w:eastAsia="pt-BR"/>
        </w:rPr>
        <w:t>estado civil, residente e domiciliado na</w:t>
      </w:r>
      <w:r w:rsidRPr="00D93929">
        <w:rPr>
          <w:rFonts w:ascii="Arial Narrow" w:eastAsia="Arial MT" w:hAnsi="Arial Narrow" w:cs="Arial"/>
          <w:color w:val="000000"/>
          <w:sz w:val="24"/>
          <w:szCs w:val="24"/>
          <w:u w:val="single"/>
          <w:lang w:val="pt-PT" w:eastAsia="pt-BR"/>
        </w:rPr>
        <w:tab/>
      </w:r>
      <w:r w:rsidRPr="00D93929">
        <w:rPr>
          <w:rFonts w:ascii="Arial Narrow" w:eastAsia="Arial MT" w:hAnsi="Arial Narrow" w:cs="Arial"/>
          <w:color w:val="000000"/>
          <w:sz w:val="24"/>
          <w:szCs w:val="24"/>
          <w:lang w:val="pt-PT" w:eastAsia="pt-BR"/>
        </w:rPr>
        <w:t>, portador da Carteira de Identidade n°</w:t>
      </w:r>
      <w:r w:rsidRPr="00D93929">
        <w:rPr>
          <w:rFonts w:ascii="Arial Narrow" w:eastAsia="Arial MT" w:hAnsi="Arial Narrow" w:cs="Arial"/>
          <w:color w:val="000000"/>
          <w:sz w:val="24"/>
          <w:szCs w:val="24"/>
          <w:u w:val="single"/>
          <w:lang w:val="pt-PT" w:eastAsia="pt-BR"/>
        </w:rPr>
        <w:tab/>
      </w:r>
      <w:r w:rsidRPr="00D93929">
        <w:rPr>
          <w:rFonts w:ascii="Arial Narrow" w:eastAsia="Arial MT" w:hAnsi="Arial Narrow" w:cs="Arial"/>
          <w:color w:val="000000"/>
          <w:sz w:val="24"/>
          <w:szCs w:val="24"/>
          <w:lang w:val="pt-PT" w:eastAsia="pt-BR"/>
        </w:rPr>
        <w:t>e CPF n°</w:t>
      </w:r>
      <w:r w:rsidRPr="00D93929">
        <w:rPr>
          <w:rFonts w:ascii="Arial Narrow" w:eastAsia="Arial MT" w:hAnsi="Arial Narrow" w:cs="Arial"/>
          <w:color w:val="000000"/>
          <w:sz w:val="24"/>
          <w:szCs w:val="24"/>
          <w:u w:val="single"/>
          <w:lang w:val="pt-PT" w:eastAsia="pt-BR"/>
        </w:rPr>
        <w:tab/>
      </w:r>
      <w:r w:rsidRPr="00D93929">
        <w:rPr>
          <w:rFonts w:ascii="Arial Narrow" w:eastAsia="Arial MT" w:hAnsi="Arial Narrow" w:cs="Arial"/>
          <w:color w:val="000000"/>
          <w:sz w:val="24"/>
          <w:szCs w:val="24"/>
          <w:lang w:val="pt-PT" w:eastAsia="pt-BR"/>
        </w:rPr>
        <w:t xml:space="preserve">, </w:t>
      </w:r>
      <w:r w:rsidRPr="00D93929">
        <w:rPr>
          <w:rFonts w:ascii="Arial Narrow" w:eastAsia="Arial" w:hAnsi="Arial Narrow" w:cs="Arial"/>
          <w:b/>
          <w:color w:val="000000"/>
          <w:sz w:val="24"/>
          <w:szCs w:val="24"/>
          <w:lang w:val="pt-PT" w:eastAsia="pt-BR"/>
        </w:rPr>
        <w:t xml:space="preserve">DECLARA, </w:t>
      </w:r>
      <w:r w:rsidRPr="00D93929">
        <w:rPr>
          <w:rFonts w:ascii="Arial Narrow" w:eastAsia="Arial MT" w:hAnsi="Arial Narrow" w:cs="Arial MT"/>
          <w:sz w:val="24"/>
          <w:szCs w:val="24"/>
          <w:lang w:val="pt-PT" w:eastAsia="pt-BR"/>
        </w:rPr>
        <w:t xml:space="preserve">sob as penas da lei, que </w:t>
      </w:r>
      <w:r w:rsidRPr="00D93929">
        <w:rPr>
          <w:rFonts w:ascii="Arial Narrow" w:eastAsia="Arial MT" w:hAnsi="Arial Narrow" w:cs="Arial MT"/>
          <w:b/>
          <w:sz w:val="24"/>
          <w:szCs w:val="24"/>
          <w:lang w:val="pt-PT" w:eastAsia="pt-BR"/>
        </w:rPr>
        <w:t>cumpre as exigências de reserva de cargos para pessoa com deficiência e para reabilitado da Previdência Social</w:t>
      </w:r>
      <w:r w:rsidRPr="00D93929">
        <w:rPr>
          <w:rFonts w:ascii="Arial Narrow" w:eastAsia="Arial MT" w:hAnsi="Arial Narrow" w:cs="Arial MT"/>
          <w:sz w:val="24"/>
          <w:szCs w:val="24"/>
          <w:lang w:val="pt-PT" w:eastAsia="pt-BR"/>
        </w:rPr>
        <w:t>, previstas em lei e em outras normas específicas.</w:t>
      </w:r>
    </w:p>
    <w:p w14:paraId="382334D3" w14:textId="77777777" w:rsidR="00D12BC2" w:rsidRPr="00D93929" w:rsidRDefault="00D12BC2" w:rsidP="00D12BC2">
      <w:pPr>
        <w:widowControl w:val="0"/>
        <w:pBdr>
          <w:top w:val="nil"/>
          <w:left w:val="nil"/>
          <w:bottom w:val="nil"/>
          <w:right w:val="nil"/>
          <w:between w:val="nil"/>
        </w:pBdr>
        <w:spacing w:before="208"/>
        <w:ind w:left="0"/>
        <w:rPr>
          <w:rFonts w:ascii="Arial Narrow" w:eastAsia="Arial MT" w:hAnsi="Arial Narrow" w:cs="Arial MT"/>
          <w:sz w:val="24"/>
          <w:szCs w:val="24"/>
          <w:lang w:val="pt-PT" w:eastAsia="pt-BR"/>
        </w:rPr>
      </w:pPr>
    </w:p>
    <w:p w14:paraId="019D650D" w14:textId="77777777" w:rsidR="00D12BC2" w:rsidRPr="00D93929" w:rsidRDefault="00D12BC2" w:rsidP="00D12BC2">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0E3A5674" w14:textId="77777777" w:rsidR="00D12BC2" w:rsidRPr="00D93929" w:rsidRDefault="00D12BC2" w:rsidP="00D12BC2">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6F13527E" w14:textId="77777777" w:rsidR="00D12BC2" w:rsidRPr="00D93929" w:rsidRDefault="00D12BC2" w:rsidP="00D12BC2">
      <w:pPr>
        <w:widowControl w:val="0"/>
        <w:spacing w:before="93"/>
        <w:ind w:left="0"/>
        <w:outlineLvl w:val="0"/>
        <w:rPr>
          <w:rFonts w:ascii="Arial Narrow" w:eastAsia="Arial" w:hAnsi="Arial Narrow" w:cs="Arial"/>
          <w:bCs/>
          <w:sz w:val="24"/>
          <w:szCs w:val="24"/>
          <w:lang w:val="pt-PT" w:eastAsia="pt-BR"/>
        </w:rPr>
      </w:pPr>
    </w:p>
    <w:p w14:paraId="5537E1D4" w14:textId="77777777" w:rsidR="00D12BC2" w:rsidRPr="00D93929" w:rsidRDefault="00D12BC2" w:rsidP="00D12BC2">
      <w:pPr>
        <w:widowControl w:val="0"/>
        <w:spacing w:before="93"/>
        <w:ind w:left="0"/>
        <w:outlineLvl w:val="0"/>
        <w:rPr>
          <w:rFonts w:ascii="Arial Narrow" w:eastAsia="Arial" w:hAnsi="Arial Narrow" w:cs="Arial"/>
          <w:bCs/>
          <w:sz w:val="24"/>
          <w:szCs w:val="24"/>
          <w:lang w:val="pt-PT" w:eastAsia="pt-BR"/>
        </w:rPr>
      </w:pPr>
    </w:p>
    <w:p w14:paraId="5BDF68AA" w14:textId="77777777" w:rsidR="00D12BC2" w:rsidRPr="00D93929" w:rsidRDefault="00D12BC2" w:rsidP="00D12BC2">
      <w:pPr>
        <w:widowControl w:val="0"/>
        <w:spacing w:before="93"/>
        <w:ind w:left="0"/>
        <w:outlineLvl w:val="0"/>
        <w:rPr>
          <w:rFonts w:ascii="Arial Narrow" w:eastAsia="Arial" w:hAnsi="Arial Narrow" w:cs="Arial"/>
          <w:bCs/>
          <w:sz w:val="24"/>
          <w:szCs w:val="24"/>
          <w:lang w:val="pt-PT" w:eastAsia="pt-BR"/>
        </w:rPr>
      </w:pPr>
    </w:p>
    <w:p w14:paraId="24BF3C1E" w14:textId="77777777" w:rsidR="00D12BC2" w:rsidRPr="00D93929" w:rsidRDefault="00D12BC2" w:rsidP="00D12BC2">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57721620" w14:textId="77777777" w:rsidR="00D12BC2" w:rsidRPr="00D93929"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4EC7B18D" w14:textId="77777777" w:rsidR="00D12BC2" w:rsidRPr="00D93929"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5DF34596" w14:textId="77777777" w:rsidR="00D12BC2" w:rsidRPr="00D93929" w:rsidRDefault="00D12BC2" w:rsidP="00D12BC2">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8C183C0" w14:textId="77777777" w:rsidR="00D12BC2" w:rsidRPr="00D93929" w:rsidRDefault="00D12BC2" w:rsidP="00D12BC2">
      <w:pPr>
        <w:widowControl w:val="0"/>
        <w:spacing w:before="179"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12E84B0C" w14:textId="6C08DABD" w:rsidR="00D12BC2" w:rsidRDefault="00D12BC2" w:rsidP="00D12BC2">
      <w:pPr>
        <w:widowControl w:val="0"/>
        <w:spacing w:before="179" w:line="412" w:lineRule="auto"/>
        <w:ind w:left="0"/>
        <w:outlineLvl w:val="0"/>
        <w:rPr>
          <w:rFonts w:ascii="Arial Narrow" w:eastAsia="Arial" w:hAnsi="Arial Narrow" w:cs="Arial"/>
          <w:b/>
          <w:bCs/>
          <w:sz w:val="24"/>
          <w:szCs w:val="24"/>
          <w:lang w:val="pt-PT" w:eastAsia="pt-BR"/>
        </w:rPr>
      </w:pPr>
    </w:p>
    <w:p w14:paraId="2ABC66AB" w14:textId="18BB7814" w:rsidR="009C5BCF" w:rsidRDefault="009C5BCF" w:rsidP="00D12BC2">
      <w:pPr>
        <w:widowControl w:val="0"/>
        <w:spacing w:before="179" w:line="412" w:lineRule="auto"/>
        <w:ind w:left="0"/>
        <w:outlineLvl w:val="0"/>
        <w:rPr>
          <w:rFonts w:ascii="Arial Narrow" w:eastAsia="Arial" w:hAnsi="Arial Narrow" w:cs="Arial"/>
          <w:b/>
          <w:bCs/>
          <w:sz w:val="24"/>
          <w:szCs w:val="24"/>
          <w:lang w:val="pt-PT" w:eastAsia="pt-BR"/>
        </w:rPr>
      </w:pPr>
    </w:p>
    <w:p w14:paraId="6AFA5574" w14:textId="20AD3A34" w:rsidR="009C5BCF" w:rsidRDefault="009C5BCF" w:rsidP="00D12BC2">
      <w:pPr>
        <w:widowControl w:val="0"/>
        <w:spacing w:before="179" w:line="412" w:lineRule="auto"/>
        <w:ind w:left="0"/>
        <w:outlineLvl w:val="0"/>
        <w:rPr>
          <w:rFonts w:ascii="Arial Narrow" w:eastAsia="Arial" w:hAnsi="Arial Narrow" w:cs="Arial"/>
          <w:b/>
          <w:bCs/>
          <w:sz w:val="24"/>
          <w:szCs w:val="24"/>
          <w:lang w:val="pt-PT" w:eastAsia="pt-BR"/>
        </w:rPr>
      </w:pPr>
    </w:p>
    <w:p w14:paraId="309EA87F" w14:textId="51B2CE2D" w:rsidR="009C5BCF" w:rsidRDefault="009C5BCF" w:rsidP="00D12BC2">
      <w:pPr>
        <w:widowControl w:val="0"/>
        <w:spacing w:before="179" w:line="412" w:lineRule="auto"/>
        <w:ind w:left="0"/>
        <w:outlineLvl w:val="0"/>
        <w:rPr>
          <w:rFonts w:ascii="Arial Narrow" w:eastAsia="Arial" w:hAnsi="Arial Narrow" w:cs="Arial"/>
          <w:b/>
          <w:bCs/>
          <w:sz w:val="24"/>
          <w:szCs w:val="24"/>
          <w:lang w:val="pt-PT" w:eastAsia="pt-BR"/>
        </w:rPr>
      </w:pPr>
    </w:p>
    <w:p w14:paraId="539C7D79" w14:textId="77777777" w:rsidR="009C5BCF" w:rsidRPr="00D93929" w:rsidRDefault="009C5BCF" w:rsidP="00D12BC2">
      <w:pPr>
        <w:widowControl w:val="0"/>
        <w:spacing w:before="179" w:line="412" w:lineRule="auto"/>
        <w:ind w:left="0"/>
        <w:outlineLvl w:val="0"/>
        <w:rPr>
          <w:rFonts w:ascii="Arial Narrow" w:eastAsia="Arial" w:hAnsi="Arial Narrow" w:cs="Arial"/>
          <w:b/>
          <w:bCs/>
          <w:sz w:val="24"/>
          <w:szCs w:val="24"/>
          <w:lang w:val="pt-PT" w:eastAsia="pt-BR"/>
        </w:rPr>
      </w:pPr>
    </w:p>
    <w:p w14:paraId="29079791" w14:textId="77777777" w:rsidR="00CA353B" w:rsidRPr="00D93929" w:rsidRDefault="00CA353B" w:rsidP="00FC4F3F">
      <w:pPr>
        <w:rPr>
          <w:rFonts w:ascii="Arial Narrow" w:hAnsi="Arial Narrow"/>
          <w:sz w:val="24"/>
          <w:szCs w:val="24"/>
        </w:rPr>
      </w:pPr>
    </w:p>
    <w:p w14:paraId="234E578A" w14:textId="77777777" w:rsidR="00151B6F" w:rsidRPr="00D93929" w:rsidRDefault="00151B6F" w:rsidP="00151B6F">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X</w:t>
      </w:r>
    </w:p>
    <w:p w14:paraId="0F811603" w14:textId="77777777" w:rsidR="00151B6F" w:rsidRPr="00D93929" w:rsidRDefault="00151B6F" w:rsidP="00151B6F">
      <w:pPr>
        <w:widowControl w:val="0"/>
        <w:spacing w:before="94"/>
        <w:ind w:left="0"/>
        <w:jc w:val="center"/>
        <w:outlineLvl w:val="0"/>
        <w:rPr>
          <w:rFonts w:ascii="Arial Narrow" w:eastAsia="Arial" w:hAnsi="Arial Narrow" w:cs="Arial"/>
          <w:bCs/>
          <w:color w:val="000000"/>
          <w:sz w:val="24"/>
          <w:szCs w:val="24"/>
          <w:lang w:val="pt-PT" w:eastAsia="pt-BR"/>
        </w:rPr>
      </w:pPr>
      <w:r w:rsidRPr="00D93929">
        <w:rPr>
          <w:rFonts w:ascii="Arial Narrow" w:eastAsia="Arial" w:hAnsi="Arial Narrow" w:cs="Arial"/>
          <w:b/>
          <w:bCs/>
          <w:sz w:val="24"/>
          <w:szCs w:val="24"/>
          <w:lang w:val="pt-PT" w:eastAsia="pt-BR"/>
        </w:rPr>
        <w:t>DECLARAÇÃO DE IDONEIDADE</w:t>
      </w:r>
    </w:p>
    <w:p w14:paraId="66363280" w14:textId="77777777" w:rsidR="00151B6F" w:rsidRPr="00D93929" w:rsidRDefault="00151B6F" w:rsidP="00151B6F">
      <w:pPr>
        <w:widowControl w:val="0"/>
        <w:pBdr>
          <w:top w:val="nil"/>
          <w:left w:val="nil"/>
          <w:bottom w:val="nil"/>
          <w:right w:val="nil"/>
          <w:between w:val="nil"/>
        </w:pBdr>
        <w:tabs>
          <w:tab w:val="left" w:pos="3492"/>
          <w:tab w:val="left" w:pos="3528"/>
        </w:tabs>
        <w:spacing w:line="412" w:lineRule="auto"/>
        <w:ind w:left="0"/>
        <w:jc w:val="center"/>
        <w:rPr>
          <w:rFonts w:ascii="Arial Narrow" w:eastAsia="Arial MT" w:hAnsi="Arial Narrow" w:cs="Arial"/>
          <w:b/>
          <w:color w:val="000000"/>
          <w:sz w:val="24"/>
          <w:szCs w:val="24"/>
          <w:lang w:val="pt-PT" w:eastAsia="pt-BR"/>
        </w:rPr>
      </w:pPr>
      <w:r w:rsidRPr="00D93929">
        <w:rPr>
          <w:rFonts w:ascii="Arial Narrow" w:eastAsia="Arial MT" w:hAnsi="Arial Narrow" w:cs="Arial"/>
          <w:b/>
          <w:color w:val="000000"/>
          <w:sz w:val="24"/>
          <w:szCs w:val="24"/>
          <w:highlight w:val="yellow"/>
          <w:lang w:val="pt-PT" w:eastAsia="pt-BR"/>
        </w:rPr>
        <w:t xml:space="preserve">PREGÃO </w:t>
      </w:r>
      <w:r w:rsidRPr="00D93929">
        <w:rPr>
          <w:rFonts w:ascii="Arial Narrow" w:eastAsia="Arial MT" w:hAnsi="Arial Narrow" w:cs="Arial"/>
          <w:b/>
          <w:sz w:val="24"/>
          <w:szCs w:val="24"/>
          <w:highlight w:val="yellow"/>
          <w:lang w:val="pt-PT" w:eastAsia="pt-BR"/>
        </w:rPr>
        <w:t>PRESENCIAL N.º</w:t>
      </w:r>
      <w:r w:rsidR="00C2400E" w:rsidRPr="00D93929">
        <w:rPr>
          <w:rFonts w:ascii="Arial Narrow" w:eastAsia="Arial MT" w:hAnsi="Arial Narrow" w:cs="Arial"/>
          <w:b/>
          <w:sz w:val="24"/>
          <w:szCs w:val="24"/>
          <w:highlight w:val="yellow"/>
          <w:lang w:val="pt-PT" w:eastAsia="pt-BR"/>
        </w:rPr>
        <w:t xml:space="preserve"> </w:t>
      </w:r>
      <w:r w:rsidR="00723E04" w:rsidRPr="00D93929">
        <w:rPr>
          <w:rFonts w:ascii="Arial Narrow" w:eastAsia="Arial MT" w:hAnsi="Arial Narrow" w:cs="Arial"/>
          <w:b/>
          <w:sz w:val="24"/>
          <w:szCs w:val="24"/>
          <w:highlight w:val="yellow"/>
          <w:lang w:val="pt-PT" w:eastAsia="pt-BR"/>
        </w:rPr>
        <w:t>02</w:t>
      </w:r>
      <w:r w:rsidR="00AB3899" w:rsidRPr="00D93929">
        <w:rPr>
          <w:rFonts w:ascii="Arial Narrow" w:eastAsia="Arial MT" w:hAnsi="Arial Narrow" w:cs="Arial"/>
          <w:b/>
          <w:sz w:val="24"/>
          <w:szCs w:val="24"/>
          <w:highlight w:val="yellow"/>
          <w:lang w:val="pt-PT" w:eastAsia="pt-BR"/>
        </w:rPr>
        <w:t>6</w:t>
      </w:r>
      <w:r w:rsidRPr="00D93929">
        <w:rPr>
          <w:rFonts w:ascii="Arial Narrow" w:eastAsia="Arial MT" w:hAnsi="Arial Narrow" w:cs="Arial"/>
          <w:b/>
          <w:sz w:val="24"/>
          <w:szCs w:val="24"/>
          <w:highlight w:val="yellow"/>
          <w:lang w:val="pt-PT" w:eastAsia="pt-BR"/>
        </w:rPr>
        <w:t>/202</w:t>
      </w:r>
      <w:r w:rsidR="00723E04" w:rsidRPr="00D93929">
        <w:rPr>
          <w:rFonts w:ascii="Arial Narrow" w:eastAsia="Arial MT" w:hAnsi="Arial Narrow" w:cs="Arial"/>
          <w:b/>
          <w:sz w:val="24"/>
          <w:szCs w:val="24"/>
          <w:highlight w:val="yellow"/>
          <w:lang w:val="pt-PT" w:eastAsia="pt-BR"/>
        </w:rPr>
        <w:t>5</w:t>
      </w:r>
      <w:r w:rsidRPr="00D93929">
        <w:rPr>
          <w:rFonts w:ascii="Arial Narrow" w:eastAsia="Arial MT" w:hAnsi="Arial Narrow" w:cs="Arial"/>
          <w:b/>
          <w:sz w:val="24"/>
          <w:szCs w:val="24"/>
          <w:highlight w:val="yellow"/>
          <w:lang w:val="pt-PT" w:eastAsia="pt-BR"/>
        </w:rPr>
        <w:t>.</w:t>
      </w:r>
    </w:p>
    <w:p w14:paraId="483C484B" w14:textId="77777777" w:rsidR="00151B6F" w:rsidRPr="00D93929" w:rsidRDefault="00151B6F" w:rsidP="00151B6F">
      <w:pPr>
        <w:widowControl w:val="0"/>
        <w:spacing w:before="94" w:line="252" w:lineRule="auto"/>
        <w:ind w:left="0"/>
        <w:rPr>
          <w:rFonts w:ascii="Arial Narrow" w:eastAsia="Arial" w:hAnsi="Arial Narrow" w:cs="Arial"/>
          <w:b/>
          <w:sz w:val="24"/>
          <w:szCs w:val="24"/>
          <w:lang w:val="pt-PT" w:eastAsia="pt-BR"/>
        </w:rPr>
      </w:pPr>
    </w:p>
    <w:p w14:paraId="4BAE3F62" w14:textId="77777777" w:rsidR="00151B6F" w:rsidRPr="00D93929" w:rsidRDefault="00151B6F" w:rsidP="00151B6F">
      <w:pPr>
        <w:widowControl w:val="0"/>
        <w:spacing w:before="94" w:line="252" w:lineRule="auto"/>
        <w:ind w:left="0"/>
        <w:rPr>
          <w:rFonts w:ascii="Arial Narrow" w:eastAsia="Arial" w:hAnsi="Arial Narrow" w:cs="Arial"/>
          <w:b/>
          <w:sz w:val="24"/>
          <w:szCs w:val="24"/>
          <w:lang w:val="pt-PT" w:eastAsia="pt-BR"/>
        </w:rPr>
      </w:pPr>
    </w:p>
    <w:p w14:paraId="76C28025" w14:textId="77777777" w:rsidR="00151B6F" w:rsidRPr="00D93929" w:rsidRDefault="00151B6F" w:rsidP="00151B6F">
      <w:pPr>
        <w:widowControl w:val="0"/>
        <w:pBdr>
          <w:top w:val="nil"/>
          <w:left w:val="nil"/>
          <w:bottom w:val="nil"/>
          <w:right w:val="nil"/>
          <w:between w:val="nil"/>
        </w:pBdr>
        <w:spacing w:before="4"/>
        <w:ind w:left="0"/>
        <w:rPr>
          <w:rFonts w:ascii="Arial Narrow" w:eastAsia="Arial MT" w:hAnsi="Arial Narrow" w:cs="Arial"/>
          <w:color w:val="000000"/>
          <w:sz w:val="24"/>
          <w:szCs w:val="24"/>
          <w:lang w:val="pt-PT" w:eastAsia="pt-BR"/>
        </w:rPr>
      </w:pPr>
    </w:p>
    <w:p w14:paraId="1EBAFAB6" w14:textId="77777777" w:rsidR="00151B6F" w:rsidRPr="00D93929" w:rsidRDefault="00151B6F" w:rsidP="00151B6F">
      <w:pPr>
        <w:widowControl w:val="0"/>
        <w:pBdr>
          <w:top w:val="nil"/>
          <w:left w:val="nil"/>
          <w:bottom w:val="nil"/>
          <w:right w:val="nil"/>
          <w:between w:val="nil"/>
        </w:pBdr>
        <w:ind w:left="0" w:firstLine="1134"/>
        <w:rPr>
          <w:rFonts w:ascii="Arial Narrow" w:eastAsia="Arial MT" w:hAnsi="Arial Narrow" w:cs="Arial"/>
          <w:b/>
          <w:color w:val="000000"/>
          <w:sz w:val="24"/>
          <w:szCs w:val="24"/>
          <w:lang w:val="pt-PT" w:eastAsia="pt-BR"/>
        </w:rPr>
      </w:pPr>
      <w:r w:rsidRPr="00D93929">
        <w:rPr>
          <w:rFonts w:ascii="Arial Narrow" w:eastAsia="Arial MT" w:hAnsi="Arial Narrow" w:cs="Arial"/>
          <w:color w:val="000000"/>
          <w:sz w:val="24"/>
          <w:szCs w:val="24"/>
          <w:highlight w:val="yellow"/>
          <w:lang w:val="pt-PT" w:eastAsia="pt-BR"/>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eastAsia="Arial MT" w:hAnsi="Arial Narrow" w:cs="Arial"/>
          <w:b/>
          <w:sz w:val="24"/>
          <w:szCs w:val="24"/>
          <w:lang w:val="pt-PT" w:eastAsia="pt-BR"/>
        </w:rPr>
        <w:t>DECLARA</w:t>
      </w:r>
      <w:r w:rsidRPr="00D93929">
        <w:rPr>
          <w:rFonts w:ascii="Arial Narrow" w:eastAsia="Arial MT" w:hAnsi="Arial Narrow" w:cs="Arial"/>
          <w:sz w:val="24"/>
          <w:szCs w:val="24"/>
          <w:lang w:val="pt-PT" w:eastAsia="pt-BR"/>
        </w:rPr>
        <w:t xml:space="preserve"> para fins de participação no </w:t>
      </w:r>
      <w:r w:rsidRPr="00D93929">
        <w:rPr>
          <w:rFonts w:ascii="Arial Narrow" w:eastAsia="Arial MT" w:hAnsi="Arial Narrow" w:cs="Arial"/>
          <w:b/>
          <w:sz w:val="24"/>
          <w:szCs w:val="24"/>
          <w:highlight w:val="yellow"/>
          <w:lang w:val="pt-PT" w:eastAsia="pt-BR"/>
        </w:rPr>
        <w:t xml:space="preserve">Pregão Presencial N.º </w:t>
      </w:r>
      <w:r w:rsidR="006B6C17" w:rsidRPr="00D93929">
        <w:rPr>
          <w:rFonts w:ascii="Arial Narrow" w:eastAsia="Arial MT" w:hAnsi="Arial Narrow" w:cs="Arial"/>
          <w:b/>
          <w:sz w:val="24"/>
          <w:szCs w:val="24"/>
          <w:highlight w:val="yellow"/>
          <w:lang w:val="pt-PT" w:eastAsia="pt-BR"/>
        </w:rPr>
        <w:t>XXX/2025</w:t>
      </w:r>
      <w:r w:rsidRPr="00D93929">
        <w:rPr>
          <w:rFonts w:ascii="Arial Narrow" w:eastAsia="Arial MT" w:hAnsi="Arial Narrow" w:cs="Arial"/>
          <w:sz w:val="24"/>
          <w:szCs w:val="24"/>
          <w:lang w:val="pt-PT" w:eastAsia="pt-BR"/>
        </w:rPr>
        <w:t xml:space="preserve">, </w:t>
      </w:r>
      <w:r w:rsidRPr="00D93929">
        <w:rPr>
          <w:rFonts w:ascii="Arial Narrow" w:eastAsia="Arial MT" w:hAnsi="Arial Narrow" w:cs="Arial"/>
          <w:b/>
          <w:sz w:val="24"/>
          <w:szCs w:val="24"/>
          <w:lang w:val="pt-PT" w:eastAsia="pt-BR"/>
        </w:rPr>
        <w:t>não ter recebido</w:t>
      </w:r>
      <w:r w:rsidR="006B6C17" w:rsidRPr="00D93929">
        <w:rPr>
          <w:rFonts w:ascii="Arial Narrow" w:eastAsia="Arial MT" w:hAnsi="Arial Narrow" w:cs="Arial"/>
          <w:b/>
          <w:sz w:val="24"/>
          <w:szCs w:val="24"/>
          <w:lang w:val="pt-PT" w:eastAsia="pt-BR"/>
        </w:rPr>
        <w:t xml:space="preserve"> </w:t>
      </w:r>
      <w:r w:rsidRPr="00D93929">
        <w:rPr>
          <w:rFonts w:ascii="Arial Narrow" w:eastAsia="Arial MT" w:hAnsi="Arial Narrow" w:cs="Arial"/>
          <w:b/>
          <w:sz w:val="24"/>
          <w:szCs w:val="24"/>
          <w:lang w:val="pt-PT" w:eastAsia="pt-BR"/>
        </w:rPr>
        <w:t>do Município de Brasilândia - MS,</w:t>
      </w:r>
      <w:r w:rsidRPr="00D93929">
        <w:rPr>
          <w:rFonts w:ascii="Arial Narrow" w:eastAsia="Arial MT" w:hAnsi="Arial Narrow" w:cs="Arial"/>
          <w:b/>
          <w:color w:val="000000"/>
          <w:sz w:val="24"/>
          <w:szCs w:val="24"/>
          <w:lang w:val="pt-PT" w:eastAsia="pt-BR"/>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630E7EB" w14:textId="77777777" w:rsidR="00151B6F" w:rsidRPr="00D93929" w:rsidRDefault="00151B6F" w:rsidP="00151B6F">
      <w:pPr>
        <w:widowControl w:val="0"/>
        <w:pBdr>
          <w:top w:val="nil"/>
          <w:left w:val="nil"/>
          <w:bottom w:val="nil"/>
          <w:right w:val="nil"/>
          <w:between w:val="nil"/>
        </w:pBdr>
        <w:ind w:left="0" w:firstLine="1134"/>
        <w:rPr>
          <w:rFonts w:ascii="Arial Narrow" w:eastAsia="Arial MT" w:hAnsi="Arial Narrow" w:cs="Arial"/>
          <w:color w:val="000000"/>
          <w:sz w:val="24"/>
          <w:szCs w:val="24"/>
          <w:lang w:val="pt-PT" w:eastAsia="pt-BR"/>
        </w:rPr>
      </w:pPr>
    </w:p>
    <w:p w14:paraId="1D3DE702" w14:textId="77777777" w:rsidR="00151B6F" w:rsidRPr="00D93929" w:rsidRDefault="00151B6F" w:rsidP="00151B6F">
      <w:pPr>
        <w:widowControl w:val="0"/>
        <w:spacing w:before="93"/>
        <w:ind w:left="0"/>
        <w:outlineLvl w:val="0"/>
        <w:rPr>
          <w:rFonts w:ascii="Arial Narrow" w:eastAsia="Arial" w:hAnsi="Arial Narrow" w:cs="Arial"/>
          <w:bCs/>
          <w:sz w:val="24"/>
          <w:szCs w:val="24"/>
          <w:lang w:val="pt-PT" w:eastAsia="pt-BR"/>
        </w:rPr>
      </w:pPr>
    </w:p>
    <w:p w14:paraId="6AD3F9E3" w14:textId="77777777" w:rsidR="00151B6F" w:rsidRPr="00D93929" w:rsidRDefault="00151B6F" w:rsidP="00151B6F">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61266237" w14:textId="77777777" w:rsidR="00151B6F" w:rsidRPr="00D93929" w:rsidRDefault="00151B6F" w:rsidP="00151B6F">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1892AF6D" w14:textId="77777777" w:rsidR="00151B6F" w:rsidRPr="00D93929" w:rsidRDefault="00151B6F" w:rsidP="00151B6F">
      <w:pPr>
        <w:widowControl w:val="0"/>
        <w:spacing w:before="93"/>
        <w:ind w:left="0"/>
        <w:outlineLvl w:val="0"/>
        <w:rPr>
          <w:rFonts w:ascii="Arial Narrow" w:eastAsia="Arial" w:hAnsi="Arial Narrow" w:cs="Arial"/>
          <w:bCs/>
          <w:sz w:val="24"/>
          <w:szCs w:val="24"/>
          <w:lang w:val="pt-PT" w:eastAsia="pt-BR"/>
        </w:rPr>
      </w:pPr>
    </w:p>
    <w:p w14:paraId="4E609B19" w14:textId="77777777" w:rsidR="00151B6F" w:rsidRPr="00D93929" w:rsidRDefault="00151B6F" w:rsidP="00151B6F">
      <w:pPr>
        <w:widowControl w:val="0"/>
        <w:spacing w:before="93"/>
        <w:ind w:left="0"/>
        <w:outlineLvl w:val="0"/>
        <w:rPr>
          <w:rFonts w:ascii="Arial Narrow" w:eastAsia="Arial" w:hAnsi="Arial Narrow" w:cs="Arial"/>
          <w:bCs/>
          <w:sz w:val="24"/>
          <w:szCs w:val="24"/>
          <w:lang w:val="pt-PT" w:eastAsia="pt-BR"/>
        </w:rPr>
      </w:pPr>
    </w:p>
    <w:p w14:paraId="6B2AF841" w14:textId="77777777" w:rsidR="00151B6F" w:rsidRPr="00D93929" w:rsidRDefault="00151B6F" w:rsidP="00151B6F">
      <w:pPr>
        <w:widowControl w:val="0"/>
        <w:spacing w:before="93"/>
        <w:ind w:left="0"/>
        <w:outlineLvl w:val="0"/>
        <w:rPr>
          <w:rFonts w:ascii="Arial Narrow" w:eastAsia="Arial" w:hAnsi="Arial Narrow" w:cs="Arial"/>
          <w:bCs/>
          <w:sz w:val="24"/>
          <w:szCs w:val="24"/>
          <w:lang w:val="pt-PT" w:eastAsia="pt-BR"/>
        </w:rPr>
      </w:pPr>
    </w:p>
    <w:p w14:paraId="6A82BE36" w14:textId="77777777" w:rsidR="00151B6F" w:rsidRPr="00D93929" w:rsidRDefault="00151B6F" w:rsidP="00151B6F">
      <w:pPr>
        <w:widowControl w:val="0"/>
        <w:spacing w:before="93"/>
        <w:ind w:left="0"/>
        <w:outlineLvl w:val="0"/>
        <w:rPr>
          <w:rFonts w:ascii="Arial Narrow" w:eastAsia="Arial" w:hAnsi="Arial Narrow" w:cs="Arial"/>
          <w:bCs/>
          <w:sz w:val="24"/>
          <w:szCs w:val="24"/>
          <w:lang w:val="pt-PT" w:eastAsia="pt-BR"/>
        </w:rPr>
      </w:pPr>
    </w:p>
    <w:p w14:paraId="34C80D56" w14:textId="77777777" w:rsidR="00151B6F" w:rsidRPr="00D93929" w:rsidRDefault="00151B6F" w:rsidP="00151B6F">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79B46F69" w14:textId="77777777" w:rsidR="00151B6F" w:rsidRPr="00D93929"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1A2300D0" w14:textId="77777777" w:rsidR="00151B6F" w:rsidRPr="00D93929"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4BE2F42B" w14:textId="77777777" w:rsidR="00151B6F" w:rsidRPr="00D93929" w:rsidRDefault="00151B6F" w:rsidP="00151B6F">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5CBDEFD5" w14:textId="77777777" w:rsidR="00151B6F" w:rsidRPr="00D93929" w:rsidRDefault="00151B6F" w:rsidP="00151B6F">
      <w:pPr>
        <w:widowControl w:val="0"/>
        <w:spacing w:before="179"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7DA6B2E4" w14:textId="6C36885B" w:rsidR="00151B6F" w:rsidRDefault="00151B6F" w:rsidP="00151B6F">
      <w:pPr>
        <w:widowControl w:val="0"/>
        <w:spacing w:before="179" w:line="412" w:lineRule="auto"/>
        <w:ind w:left="0"/>
        <w:outlineLvl w:val="0"/>
        <w:rPr>
          <w:rFonts w:ascii="Arial Narrow" w:eastAsia="Arial" w:hAnsi="Arial Narrow" w:cs="Arial"/>
          <w:b/>
          <w:bCs/>
          <w:sz w:val="24"/>
          <w:szCs w:val="24"/>
          <w:lang w:val="pt-PT" w:eastAsia="pt-BR"/>
        </w:rPr>
      </w:pPr>
    </w:p>
    <w:p w14:paraId="0319EA99" w14:textId="1449937A" w:rsidR="00B0798A" w:rsidRDefault="00B0798A" w:rsidP="00151B6F">
      <w:pPr>
        <w:widowControl w:val="0"/>
        <w:spacing w:before="179" w:line="412" w:lineRule="auto"/>
        <w:ind w:left="0"/>
        <w:outlineLvl w:val="0"/>
        <w:rPr>
          <w:rFonts w:ascii="Arial Narrow" w:eastAsia="Arial" w:hAnsi="Arial Narrow" w:cs="Arial"/>
          <w:b/>
          <w:bCs/>
          <w:sz w:val="24"/>
          <w:szCs w:val="24"/>
          <w:lang w:val="pt-PT" w:eastAsia="pt-BR"/>
        </w:rPr>
      </w:pPr>
    </w:p>
    <w:p w14:paraId="65AB6305" w14:textId="7B02B465" w:rsidR="00B0798A" w:rsidRDefault="00B0798A" w:rsidP="00151B6F">
      <w:pPr>
        <w:widowControl w:val="0"/>
        <w:spacing w:before="179" w:line="412" w:lineRule="auto"/>
        <w:ind w:left="0"/>
        <w:outlineLvl w:val="0"/>
        <w:rPr>
          <w:rFonts w:ascii="Arial Narrow" w:eastAsia="Arial" w:hAnsi="Arial Narrow" w:cs="Arial"/>
          <w:b/>
          <w:bCs/>
          <w:sz w:val="24"/>
          <w:szCs w:val="24"/>
          <w:lang w:val="pt-PT" w:eastAsia="pt-BR"/>
        </w:rPr>
      </w:pPr>
    </w:p>
    <w:p w14:paraId="31CF7104" w14:textId="7E2F76B3" w:rsidR="00B0798A" w:rsidRDefault="00B0798A" w:rsidP="00151B6F">
      <w:pPr>
        <w:widowControl w:val="0"/>
        <w:spacing w:before="179" w:line="412" w:lineRule="auto"/>
        <w:ind w:left="0"/>
        <w:outlineLvl w:val="0"/>
        <w:rPr>
          <w:rFonts w:ascii="Arial Narrow" w:eastAsia="Arial" w:hAnsi="Arial Narrow" w:cs="Arial"/>
          <w:b/>
          <w:bCs/>
          <w:sz w:val="24"/>
          <w:szCs w:val="24"/>
          <w:lang w:val="pt-PT" w:eastAsia="pt-BR"/>
        </w:rPr>
      </w:pPr>
    </w:p>
    <w:p w14:paraId="7DE99F78" w14:textId="77777777" w:rsidR="00B0798A" w:rsidRPr="00D93929" w:rsidRDefault="00B0798A" w:rsidP="00151B6F">
      <w:pPr>
        <w:widowControl w:val="0"/>
        <w:spacing w:before="179" w:line="412" w:lineRule="auto"/>
        <w:ind w:left="0"/>
        <w:outlineLvl w:val="0"/>
        <w:rPr>
          <w:rFonts w:ascii="Arial Narrow" w:eastAsia="Arial" w:hAnsi="Arial Narrow" w:cs="Arial"/>
          <w:b/>
          <w:bCs/>
          <w:sz w:val="24"/>
          <w:szCs w:val="24"/>
          <w:lang w:val="pt-PT" w:eastAsia="pt-BR"/>
        </w:rPr>
      </w:pPr>
    </w:p>
    <w:p w14:paraId="7F29BFF9" w14:textId="77777777" w:rsidR="00151B6F" w:rsidRPr="00D93929" w:rsidRDefault="00151B6F" w:rsidP="00151B6F">
      <w:pPr>
        <w:widowControl w:val="0"/>
        <w:pBdr>
          <w:top w:val="nil"/>
          <w:left w:val="nil"/>
          <w:bottom w:val="nil"/>
          <w:right w:val="nil"/>
          <w:between w:val="nil"/>
        </w:pBdr>
        <w:ind w:left="0"/>
        <w:rPr>
          <w:rFonts w:ascii="Arial Narrow" w:eastAsia="Arial MT" w:hAnsi="Arial Narrow" w:cs="Arial"/>
          <w:color w:val="000000"/>
          <w:sz w:val="24"/>
          <w:szCs w:val="24"/>
          <w:lang w:val="pt-PT" w:eastAsia="pt-BR"/>
        </w:rPr>
      </w:pPr>
    </w:p>
    <w:p w14:paraId="490097A4" w14:textId="77777777" w:rsidR="00D9755D" w:rsidRPr="00D93929" w:rsidRDefault="00D9755D" w:rsidP="00D9755D">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XI</w:t>
      </w:r>
    </w:p>
    <w:p w14:paraId="36C642A6" w14:textId="77777777" w:rsidR="00D9755D" w:rsidRPr="00D93929" w:rsidRDefault="00D9755D" w:rsidP="00D9755D">
      <w:pPr>
        <w:widowControl w:val="0"/>
        <w:spacing w:before="94"/>
        <w:ind w:left="0"/>
        <w:jc w:val="center"/>
        <w:outlineLvl w:val="0"/>
        <w:rPr>
          <w:rFonts w:ascii="Arial Narrow" w:eastAsia="Arial" w:hAnsi="Arial Narrow" w:cs="Arial"/>
          <w:bCs/>
          <w:color w:val="000000"/>
          <w:sz w:val="24"/>
          <w:szCs w:val="24"/>
          <w:lang w:val="pt-PT" w:eastAsia="pt-BR"/>
        </w:rPr>
      </w:pPr>
      <w:r w:rsidRPr="00D93929">
        <w:rPr>
          <w:rFonts w:ascii="Arial Narrow" w:eastAsia="Arial" w:hAnsi="Arial Narrow" w:cs="Arial"/>
          <w:b/>
          <w:bCs/>
          <w:sz w:val="24"/>
          <w:szCs w:val="24"/>
          <w:lang w:val="pt-PT" w:eastAsia="pt-BR"/>
        </w:rPr>
        <w:t>MINUTA DO TERMO DE CONTRATO</w:t>
      </w:r>
    </w:p>
    <w:p w14:paraId="6EF7AC80" w14:textId="77777777" w:rsidR="00D9755D" w:rsidRPr="00D93929" w:rsidRDefault="00D9755D" w:rsidP="00D9755D">
      <w:pPr>
        <w:widowControl w:val="0"/>
        <w:pBdr>
          <w:top w:val="nil"/>
          <w:left w:val="nil"/>
          <w:bottom w:val="nil"/>
          <w:right w:val="nil"/>
          <w:between w:val="nil"/>
        </w:pBdr>
        <w:tabs>
          <w:tab w:val="left" w:pos="3492"/>
          <w:tab w:val="left" w:pos="3528"/>
        </w:tabs>
        <w:spacing w:line="412" w:lineRule="auto"/>
        <w:ind w:left="0"/>
        <w:jc w:val="center"/>
        <w:rPr>
          <w:rFonts w:ascii="Arial Narrow" w:eastAsia="Arial MT" w:hAnsi="Arial Narrow" w:cs="Arial"/>
          <w:b/>
          <w:sz w:val="24"/>
          <w:szCs w:val="24"/>
          <w:lang w:val="pt-PT" w:eastAsia="pt-BR"/>
        </w:rPr>
      </w:pPr>
      <w:r w:rsidRPr="00D93929">
        <w:rPr>
          <w:rFonts w:ascii="Arial Narrow" w:eastAsia="Arial MT" w:hAnsi="Arial Narrow" w:cs="Arial"/>
          <w:b/>
          <w:color w:val="000000"/>
          <w:sz w:val="24"/>
          <w:szCs w:val="24"/>
          <w:lang w:val="pt-PT" w:eastAsia="pt-BR"/>
        </w:rPr>
        <w:t>PREGÃO PRESENCIAL N.º</w:t>
      </w:r>
      <w:r w:rsidRPr="00D93929">
        <w:rPr>
          <w:rFonts w:ascii="Arial Narrow" w:eastAsia="Arial MT" w:hAnsi="Arial Narrow" w:cs="Arial"/>
          <w:b/>
          <w:color w:val="FF0000"/>
          <w:sz w:val="24"/>
          <w:szCs w:val="24"/>
          <w:lang w:val="pt-PT" w:eastAsia="pt-BR"/>
        </w:rPr>
        <w:t xml:space="preserve"> </w:t>
      </w:r>
      <w:r w:rsidR="00C2400E" w:rsidRPr="00D93929">
        <w:rPr>
          <w:rFonts w:ascii="Arial Narrow" w:eastAsia="Arial MT" w:hAnsi="Arial Narrow" w:cs="Arial"/>
          <w:b/>
          <w:sz w:val="24"/>
          <w:szCs w:val="24"/>
          <w:highlight w:val="yellow"/>
          <w:lang w:val="pt-PT" w:eastAsia="pt-BR"/>
        </w:rPr>
        <w:t>02</w:t>
      </w:r>
      <w:r w:rsidR="00A617E7" w:rsidRPr="00D93929">
        <w:rPr>
          <w:rFonts w:ascii="Arial Narrow" w:eastAsia="Arial MT" w:hAnsi="Arial Narrow" w:cs="Arial"/>
          <w:b/>
          <w:sz w:val="24"/>
          <w:szCs w:val="24"/>
          <w:highlight w:val="yellow"/>
          <w:lang w:val="pt-PT" w:eastAsia="pt-BR"/>
        </w:rPr>
        <w:t>6</w:t>
      </w:r>
      <w:r w:rsidRPr="00D93929">
        <w:rPr>
          <w:rFonts w:ascii="Arial Narrow" w:eastAsia="Arial MT" w:hAnsi="Arial Narrow" w:cs="Arial"/>
          <w:b/>
          <w:sz w:val="24"/>
          <w:szCs w:val="24"/>
          <w:highlight w:val="yellow"/>
          <w:lang w:val="pt-PT" w:eastAsia="pt-BR"/>
        </w:rPr>
        <w:t>/202</w:t>
      </w:r>
      <w:r w:rsidR="00C2400E" w:rsidRPr="00D93929">
        <w:rPr>
          <w:rFonts w:ascii="Arial Narrow" w:eastAsia="Arial MT" w:hAnsi="Arial Narrow" w:cs="Arial"/>
          <w:b/>
          <w:sz w:val="24"/>
          <w:szCs w:val="24"/>
          <w:highlight w:val="yellow"/>
          <w:lang w:val="pt-PT" w:eastAsia="pt-BR"/>
        </w:rPr>
        <w:t>5</w:t>
      </w:r>
      <w:r w:rsidRPr="00D93929">
        <w:rPr>
          <w:rFonts w:ascii="Arial Narrow" w:eastAsia="Arial MT" w:hAnsi="Arial Narrow" w:cs="Arial"/>
          <w:b/>
          <w:sz w:val="24"/>
          <w:szCs w:val="24"/>
          <w:lang w:val="pt-PT" w:eastAsia="pt-BR"/>
        </w:rPr>
        <w:t>.</w:t>
      </w:r>
    </w:p>
    <w:p w14:paraId="2EA18E4E"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06DD1E15" w14:textId="77777777" w:rsidR="00D9755D" w:rsidRPr="00D93929" w:rsidRDefault="00D9755D" w:rsidP="00D9755D">
      <w:pPr>
        <w:widowControl w:val="0"/>
        <w:ind w:left="0"/>
        <w:rPr>
          <w:rFonts w:ascii="Arial Narrow" w:eastAsia="Times New Roman" w:hAnsi="Arial Narrow" w:cs="Arial"/>
          <w:b/>
          <w:sz w:val="24"/>
          <w:szCs w:val="24"/>
          <w:lang w:val="pt-PT" w:eastAsia="pt-BR"/>
        </w:rPr>
      </w:pPr>
      <w:r w:rsidRPr="00D93929">
        <w:rPr>
          <w:rFonts w:ascii="Arial Narrow" w:eastAsia="Times New Roman" w:hAnsi="Arial Narrow" w:cs="Arial"/>
          <w:b/>
          <w:sz w:val="24"/>
          <w:szCs w:val="24"/>
          <w:lang w:val="pt-PT" w:eastAsia="pt-BR"/>
        </w:rPr>
        <w:t xml:space="preserve">CONTRATO Nº </w:t>
      </w:r>
      <w:r w:rsidRPr="00D93929">
        <w:rPr>
          <w:rFonts w:ascii="Arial Narrow" w:eastAsia="Times New Roman" w:hAnsi="Arial Narrow" w:cs="Arial"/>
          <w:b/>
          <w:sz w:val="24"/>
          <w:szCs w:val="24"/>
          <w:highlight w:val="yellow"/>
          <w:lang w:val="pt-PT" w:eastAsia="pt-BR"/>
        </w:rPr>
        <w:t>XXXX/2025</w:t>
      </w:r>
    </w:p>
    <w:p w14:paraId="6BD7B3A3"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4D137444" w14:textId="77777777" w:rsidR="00D9755D" w:rsidRPr="00D93929" w:rsidRDefault="00D9755D" w:rsidP="00D9755D">
      <w:pPr>
        <w:widowControl w:val="0"/>
        <w:ind w:left="4111"/>
        <w:rPr>
          <w:rFonts w:ascii="Arial Narrow" w:eastAsia="Times New Roman" w:hAnsi="Arial Narrow" w:cs="Arial"/>
          <w:b/>
          <w:color w:val="000000"/>
          <w:sz w:val="24"/>
          <w:szCs w:val="24"/>
          <w:lang w:val="pt-PT" w:eastAsia="pt-BR"/>
        </w:rPr>
      </w:pPr>
      <w:r w:rsidRPr="00D93929">
        <w:rPr>
          <w:rFonts w:ascii="Arial Narrow" w:eastAsia="Times New Roman" w:hAnsi="Arial Narrow" w:cs="Arial"/>
          <w:b/>
          <w:i/>
          <w:iCs/>
          <w:color w:val="000000"/>
          <w:sz w:val="24"/>
          <w:szCs w:val="24"/>
          <w:lang w:val="pt-PT" w:eastAsia="pt-BR"/>
        </w:rPr>
        <w:t xml:space="preserve">CONTRATO CELEBRADO ENTRE O </w:t>
      </w:r>
      <w:r w:rsidRPr="00D93929">
        <w:rPr>
          <w:rFonts w:ascii="Arial Narrow" w:eastAsia="Times New Roman" w:hAnsi="Arial Narrow" w:cs="Arial"/>
          <w:b/>
          <w:bCs/>
          <w:i/>
          <w:iCs/>
          <w:color w:val="000000"/>
          <w:sz w:val="24"/>
          <w:szCs w:val="24"/>
          <w:lang w:val="pt-PT" w:eastAsia="pt-BR"/>
        </w:rPr>
        <w:t xml:space="preserve">MUNICÍPIO DE </w:t>
      </w:r>
      <w:r w:rsidRPr="00D93929">
        <w:rPr>
          <w:rFonts w:ascii="Arial Narrow" w:eastAsia="Times New Roman" w:hAnsi="Arial Narrow" w:cs="Arial"/>
          <w:b/>
          <w:bCs/>
          <w:i/>
          <w:iCs/>
          <w:sz w:val="24"/>
          <w:szCs w:val="24"/>
          <w:highlight w:val="yellow"/>
          <w:lang w:val="pt-PT" w:eastAsia="pt-BR"/>
        </w:rPr>
        <w:t>BRASILÂNDIA/MS ATRAVÉS DA SECRETARIA MUNICIPAL DE XXXXXXXX,</w:t>
      </w:r>
      <w:r w:rsidRPr="00D93929">
        <w:rPr>
          <w:rFonts w:ascii="Arial Narrow" w:eastAsia="Times New Roman" w:hAnsi="Arial Narrow" w:cs="Arial"/>
          <w:b/>
          <w:i/>
          <w:iCs/>
          <w:sz w:val="24"/>
          <w:szCs w:val="24"/>
          <w:highlight w:val="yellow"/>
          <w:lang w:val="pt-PT" w:eastAsia="pt-BR"/>
        </w:rPr>
        <w:t xml:space="preserve"> E XXXXXX</w:t>
      </w:r>
      <w:r w:rsidRPr="00D93929">
        <w:rPr>
          <w:rFonts w:ascii="Arial Narrow" w:eastAsia="Times New Roman" w:hAnsi="Arial Narrow" w:cs="Arial"/>
          <w:b/>
          <w:bCs/>
          <w:sz w:val="24"/>
          <w:szCs w:val="24"/>
          <w:highlight w:val="yellow"/>
          <w:lang w:val="pt-PT" w:eastAsia="pt-BR"/>
        </w:rPr>
        <w:t>.</w:t>
      </w:r>
    </w:p>
    <w:p w14:paraId="7E603EDF"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4D58FFF9"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6A60E32C" w14:textId="227CD9AB" w:rsidR="00D9755D" w:rsidRPr="00D93929"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color w:val="000000"/>
          <w:sz w:val="24"/>
          <w:szCs w:val="24"/>
          <w:lang w:val="pt-PT" w:eastAsia="pt-BR"/>
        </w:rPr>
        <w:t xml:space="preserve">Pelo presente </w:t>
      </w:r>
      <w:r w:rsidRPr="00D93929">
        <w:rPr>
          <w:rFonts w:ascii="Arial Narrow" w:eastAsia="Times New Roman" w:hAnsi="Arial Narrow" w:cs="Arial"/>
          <w:b/>
          <w:color w:val="000000"/>
          <w:sz w:val="24"/>
          <w:szCs w:val="24"/>
          <w:lang w:val="pt-PT" w:eastAsia="pt-BR"/>
        </w:rPr>
        <w:t>CONTRATO</w:t>
      </w:r>
      <w:r w:rsidRPr="00D93929">
        <w:rPr>
          <w:rFonts w:ascii="Arial Narrow" w:eastAsia="Times New Roman" w:hAnsi="Arial Narrow" w:cs="Arial"/>
          <w:color w:val="000000"/>
          <w:sz w:val="24"/>
          <w:szCs w:val="24"/>
          <w:lang w:val="pt-PT" w:eastAsia="pt-BR"/>
        </w:rPr>
        <w:t xml:space="preserve">, que fazem entre si, de um lado o </w:t>
      </w:r>
      <w:r w:rsidRPr="00D93929">
        <w:rPr>
          <w:rFonts w:ascii="Arial Narrow" w:eastAsia="Times New Roman" w:hAnsi="Arial Narrow" w:cs="Arial"/>
          <w:b/>
          <w:color w:val="000000"/>
          <w:sz w:val="24"/>
          <w:szCs w:val="24"/>
          <w:lang w:val="pt-PT" w:eastAsia="pt-BR"/>
        </w:rPr>
        <w:t xml:space="preserve">MUNICÍPIO DE </w:t>
      </w:r>
      <w:r w:rsidRPr="00D93929">
        <w:rPr>
          <w:rFonts w:ascii="Arial Narrow" w:eastAsia="Times New Roman" w:hAnsi="Arial Narrow" w:cs="Arial"/>
          <w:b/>
          <w:sz w:val="24"/>
          <w:szCs w:val="24"/>
          <w:lang w:val="pt-PT" w:eastAsia="pt-BR"/>
        </w:rPr>
        <w:t xml:space="preserve">BRASILÂNDIA, </w:t>
      </w:r>
      <w:r w:rsidRPr="00D93929">
        <w:rPr>
          <w:rFonts w:ascii="Arial Narrow" w:eastAsia="Times New Roman" w:hAnsi="Arial Narrow" w:cs="Arial"/>
          <w:b/>
          <w:color w:val="000000"/>
          <w:sz w:val="24"/>
          <w:szCs w:val="24"/>
          <w:lang w:val="pt-PT" w:eastAsia="pt-BR"/>
        </w:rPr>
        <w:t>Estado de Mato Grosso do Sul</w:t>
      </w:r>
      <w:r w:rsidRPr="00D93929">
        <w:rPr>
          <w:rFonts w:ascii="Arial Narrow" w:eastAsia="Times New Roman" w:hAnsi="Arial Narrow" w:cs="Arial"/>
          <w:color w:val="000000"/>
          <w:sz w:val="24"/>
          <w:szCs w:val="24"/>
          <w:lang w:val="pt-PT" w:eastAsia="pt-BR"/>
        </w:rPr>
        <w:t xml:space="preserve">, pessoa jurídica de direito público, inscrita no Cadastro Nacional de Pessoa Jurídica (CNPJ) sob o </w:t>
      </w:r>
      <w:r w:rsidRPr="00D93929">
        <w:rPr>
          <w:rFonts w:ascii="Arial Narrow" w:eastAsia="Arial" w:hAnsi="Arial Narrow" w:cs="Arial"/>
          <w:b/>
          <w:sz w:val="24"/>
          <w:szCs w:val="24"/>
          <w:lang w:val="pt-PT" w:eastAsia="pt-BR"/>
        </w:rPr>
        <w:t>n.º 03.184.058/0001-20</w:t>
      </w:r>
      <w:r w:rsidRPr="00D93929">
        <w:rPr>
          <w:rFonts w:ascii="Arial Narrow" w:eastAsia="Times New Roman" w:hAnsi="Arial Narrow" w:cs="Arial"/>
          <w:color w:val="000000"/>
          <w:sz w:val="24"/>
          <w:szCs w:val="24"/>
          <w:lang w:val="pt-PT" w:eastAsia="pt-BR"/>
        </w:rPr>
        <w:t xml:space="preserve">, com sede administrativa localizada </w:t>
      </w:r>
      <w:r w:rsidRPr="00D93929">
        <w:rPr>
          <w:rFonts w:ascii="Arial Narrow" w:eastAsia="Times New Roman" w:hAnsi="Arial Narrow" w:cs="Arial"/>
          <w:b/>
          <w:sz w:val="24"/>
          <w:szCs w:val="24"/>
          <w:lang w:val="pt-PT" w:eastAsia="pt-BR"/>
        </w:rPr>
        <w:t xml:space="preserve">na Rua Elviro Mancini, n.530, bairro: centro, nesta cidade de Brasilândia - MS, através </w:t>
      </w:r>
      <w:r w:rsidRPr="00D93929">
        <w:rPr>
          <w:rFonts w:ascii="Arial Narrow" w:eastAsia="Times New Roman" w:hAnsi="Arial Narrow" w:cs="Arial"/>
          <w:b/>
          <w:iCs/>
          <w:sz w:val="24"/>
          <w:szCs w:val="24"/>
          <w:lang w:val="pt-PT" w:eastAsia="pt-BR"/>
        </w:rPr>
        <w:t>d</w:t>
      </w:r>
      <w:r w:rsidRPr="00D93929">
        <w:rPr>
          <w:rFonts w:ascii="Arial Narrow" w:eastAsia="Times New Roman" w:hAnsi="Arial Narrow" w:cs="Arial"/>
          <w:b/>
          <w:iCs/>
          <w:color w:val="000000"/>
          <w:sz w:val="24"/>
          <w:szCs w:val="24"/>
          <w:lang w:val="pt-PT" w:eastAsia="pt-BR"/>
        </w:rPr>
        <w:t>o</w:t>
      </w:r>
      <w:r w:rsidRPr="00D93929">
        <w:rPr>
          <w:rFonts w:ascii="Arial Narrow" w:eastAsia="Times New Roman" w:hAnsi="Arial Narrow" w:cs="Arial"/>
          <w:color w:val="000000"/>
          <w:sz w:val="24"/>
          <w:szCs w:val="24"/>
          <w:lang w:val="pt-PT" w:eastAsia="pt-BR"/>
        </w:rPr>
        <w:t xml:space="preserve"> </w:t>
      </w:r>
      <w:r w:rsidRPr="00D93929">
        <w:rPr>
          <w:rFonts w:ascii="Arial Narrow" w:eastAsia="Times New Roman" w:hAnsi="Arial Narrow" w:cs="Arial"/>
          <w:b/>
          <w:color w:val="000000"/>
          <w:sz w:val="24"/>
          <w:szCs w:val="24"/>
          <w:highlight w:val="yellow"/>
          <w:lang w:val="pt-PT" w:eastAsia="pt-BR"/>
        </w:rPr>
        <w:t>Fundo Municipal XXXXXXX CNPJ XXXXXX ou</w:t>
      </w:r>
      <w:r w:rsidRPr="00D93929">
        <w:rPr>
          <w:rFonts w:ascii="Arial Narrow" w:eastAsia="Times New Roman" w:hAnsi="Arial Narrow" w:cs="Arial"/>
          <w:b/>
          <w:color w:val="000000"/>
          <w:sz w:val="24"/>
          <w:szCs w:val="24"/>
          <w:lang w:val="pt-PT" w:eastAsia="pt-BR"/>
        </w:rPr>
        <w:t xml:space="preserve"> </w:t>
      </w:r>
      <w:r w:rsidRPr="00D93929">
        <w:rPr>
          <w:rFonts w:ascii="Arial Narrow" w:eastAsia="Times New Roman" w:hAnsi="Arial Narrow" w:cs="Arial"/>
          <w:color w:val="000000"/>
          <w:sz w:val="24"/>
          <w:szCs w:val="24"/>
          <w:lang w:val="pt-PT" w:eastAsia="pt-BR"/>
        </w:rPr>
        <w:t xml:space="preserve">da </w:t>
      </w:r>
      <w:r w:rsidRPr="00D93929">
        <w:rPr>
          <w:rFonts w:ascii="Arial Narrow" w:eastAsia="Times New Roman" w:hAnsi="Arial Narrow" w:cs="Arial"/>
          <w:b/>
          <w:color w:val="000000"/>
          <w:sz w:val="24"/>
          <w:szCs w:val="24"/>
          <w:highlight w:val="yellow"/>
          <w:lang w:val="pt-PT" w:eastAsia="pt-BR"/>
        </w:rPr>
        <w:t>Secretaria Municipal de  XXXXXXXXXXXXX</w:t>
      </w:r>
      <w:r w:rsidR="00742271">
        <w:rPr>
          <w:rFonts w:ascii="Arial Narrow" w:eastAsia="Times New Roman" w:hAnsi="Arial Narrow" w:cs="Arial"/>
          <w:color w:val="000000"/>
          <w:sz w:val="24"/>
          <w:szCs w:val="24"/>
          <w:lang w:val="pt-PT" w:eastAsia="pt-BR"/>
        </w:rPr>
        <w:t>cneste ato representado pela sua</w:t>
      </w:r>
      <w:r w:rsidRPr="00D93929">
        <w:rPr>
          <w:rFonts w:ascii="Arial Narrow" w:eastAsia="Times New Roman" w:hAnsi="Arial Narrow" w:cs="Arial"/>
          <w:color w:val="000000"/>
          <w:sz w:val="24"/>
          <w:szCs w:val="24"/>
          <w:lang w:val="pt-PT" w:eastAsia="pt-BR"/>
        </w:rPr>
        <w:t xml:space="preserve"> Prefeit</w:t>
      </w:r>
      <w:r w:rsidR="00742271">
        <w:rPr>
          <w:rFonts w:ascii="Arial Narrow" w:eastAsia="Times New Roman" w:hAnsi="Arial Narrow" w:cs="Arial"/>
          <w:color w:val="000000"/>
          <w:sz w:val="24"/>
          <w:szCs w:val="24"/>
          <w:lang w:val="pt-PT" w:eastAsia="pt-BR"/>
        </w:rPr>
        <w:t>a</w:t>
      </w:r>
      <w:r w:rsidRPr="00D93929">
        <w:rPr>
          <w:rFonts w:ascii="Arial Narrow" w:eastAsia="Times New Roman" w:hAnsi="Arial Narrow" w:cs="Arial"/>
          <w:color w:val="000000"/>
          <w:sz w:val="24"/>
          <w:szCs w:val="24"/>
          <w:lang w:val="pt-PT" w:eastAsia="pt-BR"/>
        </w:rPr>
        <w:t xml:space="preserve"> Municipal </w:t>
      </w:r>
      <w:r w:rsidRPr="00D93929">
        <w:rPr>
          <w:rFonts w:ascii="Arial Narrow" w:eastAsia="Times New Roman" w:hAnsi="Arial Narrow" w:cs="Arial"/>
          <w:b/>
          <w:color w:val="000000"/>
          <w:sz w:val="24"/>
          <w:szCs w:val="24"/>
          <w:highlight w:val="yellow"/>
          <w:lang w:val="pt-PT" w:eastAsia="pt-BR"/>
        </w:rPr>
        <w:t>ou Ordenador de Despesa / Secretário Municipal</w:t>
      </w:r>
      <w:r w:rsidRPr="00D93929">
        <w:rPr>
          <w:rFonts w:ascii="Arial Narrow" w:eastAsia="Times New Roman" w:hAnsi="Arial Narrow" w:cs="Arial"/>
          <w:color w:val="000000"/>
          <w:sz w:val="24"/>
          <w:szCs w:val="24"/>
          <w:lang w:val="pt-PT" w:eastAsia="pt-BR"/>
        </w:rPr>
        <w:t xml:space="preserve">, o </w:t>
      </w:r>
      <w:r w:rsidRPr="00D93929">
        <w:rPr>
          <w:rFonts w:ascii="Arial Narrow" w:eastAsia="Times New Roman" w:hAnsi="Arial Narrow" w:cs="Arial"/>
          <w:sz w:val="24"/>
          <w:szCs w:val="24"/>
          <w:lang w:val="pt-PT" w:eastAsia="pt-BR"/>
        </w:rPr>
        <w:t xml:space="preserve">Senhor </w:t>
      </w:r>
      <w:r w:rsidRPr="00D93929">
        <w:rPr>
          <w:rFonts w:ascii="Arial Narrow" w:eastAsia="Times New Roman" w:hAnsi="Arial Narrow" w:cs="Arial"/>
          <w:b/>
          <w:sz w:val="24"/>
          <w:szCs w:val="24"/>
          <w:highlight w:val="yellow"/>
          <w:lang w:val="pt-PT" w:eastAsia="pt-BR"/>
        </w:rPr>
        <w:t>XXXXX</w:t>
      </w:r>
      <w:r w:rsidRPr="00D93929">
        <w:rPr>
          <w:rFonts w:ascii="Arial Narrow" w:eastAsia="Times New Roman" w:hAnsi="Arial Narrow" w:cs="Arial"/>
          <w:sz w:val="24"/>
          <w:szCs w:val="24"/>
          <w:lang w:val="pt-PT" w:eastAsia="pt-BR"/>
        </w:rPr>
        <w:t xml:space="preserve">, brasileiro, solteiro, residente e domiciliado nesta cidade, doravante, denominada </w:t>
      </w:r>
      <w:r w:rsidRPr="00D93929">
        <w:rPr>
          <w:rFonts w:ascii="Arial Narrow" w:eastAsia="Times New Roman" w:hAnsi="Arial Narrow" w:cs="Arial"/>
          <w:b/>
          <w:bCs/>
          <w:sz w:val="24"/>
          <w:szCs w:val="24"/>
          <w:lang w:val="pt-PT" w:eastAsia="pt-BR"/>
        </w:rPr>
        <w:t xml:space="preserve">CONTRATANTE </w:t>
      </w:r>
      <w:r w:rsidRPr="00D93929">
        <w:rPr>
          <w:rFonts w:ascii="Arial Narrow" w:eastAsia="Times New Roman" w:hAnsi="Arial Narrow" w:cs="Arial"/>
          <w:sz w:val="24"/>
          <w:szCs w:val="24"/>
          <w:lang w:val="pt-PT" w:eastAsia="pt-BR"/>
        </w:rPr>
        <w:t xml:space="preserve">e a </w:t>
      </w:r>
      <w:r w:rsidRPr="00D93929">
        <w:rPr>
          <w:rFonts w:ascii="Arial Narrow" w:eastAsia="Times New Roman" w:hAnsi="Arial Narrow" w:cs="Arial"/>
          <w:b/>
          <w:sz w:val="24"/>
          <w:szCs w:val="24"/>
          <w:highlight w:val="yellow"/>
          <w:lang w:val="pt-PT" w:eastAsia="pt-BR"/>
        </w:rPr>
        <w:t>EMPRESA XXXXXXXX</w:t>
      </w:r>
      <w:r w:rsidRPr="00D93929">
        <w:rPr>
          <w:rFonts w:ascii="Arial Narrow" w:eastAsia="Times New Roman" w:hAnsi="Arial Narrow" w:cs="Arial"/>
          <w:sz w:val="24"/>
          <w:szCs w:val="24"/>
          <w:lang w:val="pt-PT" w:eastAsia="pt-BR"/>
        </w:rPr>
        <w:t xml:space="preserve">,  pessoa jurídica de direito privado, inscrita no Cadastro Nacional de Pessoas Jurídicas (CNPJ) sob o nº </w:t>
      </w:r>
      <w:r w:rsidRPr="00D93929">
        <w:rPr>
          <w:rFonts w:ascii="Arial Narrow" w:eastAsia="Times New Roman" w:hAnsi="Arial Narrow" w:cs="Arial"/>
          <w:b/>
          <w:sz w:val="24"/>
          <w:szCs w:val="24"/>
          <w:highlight w:val="yellow"/>
          <w:lang w:val="pt-PT" w:eastAsia="pt-BR"/>
        </w:rPr>
        <w:t>XXXXXXXXXX</w:t>
      </w:r>
      <w:r w:rsidRPr="00D93929">
        <w:rPr>
          <w:rFonts w:ascii="Arial Narrow" w:eastAsia="Times New Roman" w:hAnsi="Arial Narrow" w:cs="Arial"/>
          <w:sz w:val="24"/>
          <w:szCs w:val="24"/>
          <w:lang w:val="pt-PT" w:eastAsia="pt-BR"/>
        </w:rPr>
        <w:t xml:space="preserve">, com endereço na </w:t>
      </w:r>
      <w:r w:rsidRPr="00D93929">
        <w:rPr>
          <w:rFonts w:ascii="Arial Narrow" w:eastAsia="Times New Roman" w:hAnsi="Arial Narrow" w:cs="Arial"/>
          <w:b/>
          <w:sz w:val="24"/>
          <w:szCs w:val="24"/>
          <w:highlight w:val="yellow"/>
          <w:lang w:val="pt-PT" w:eastAsia="pt-BR"/>
        </w:rPr>
        <w:t>XXXXXXXXX em XXXXXXXX/MS</w:t>
      </w:r>
      <w:r w:rsidRPr="00D93929">
        <w:rPr>
          <w:rFonts w:ascii="Arial Narrow" w:eastAsia="Times New Roman" w:hAnsi="Arial Narrow" w:cs="Arial"/>
          <w:sz w:val="24"/>
          <w:szCs w:val="24"/>
          <w:lang w:val="pt-PT" w:eastAsia="pt-BR"/>
        </w:rPr>
        <w:t xml:space="preserve">, neste ato representada por </w:t>
      </w:r>
      <w:r w:rsidRPr="00D93929">
        <w:rPr>
          <w:rFonts w:ascii="Arial Narrow" w:eastAsia="Times New Roman" w:hAnsi="Arial Narrow" w:cs="Arial"/>
          <w:b/>
          <w:sz w:val="24"/>
          <w:szCs w:val="24"/>
          <w:highlight w:val="yellow"/>
          <w:lang w:val="pt-PT" w:eastAsia="pt-BR"/>
        </w:rPr>
        <w:t>XXXXXXX</w:t>
      </w:r>
      <w:r w:rsidRPr="00D93929">
        <w:rPr>
          <w:rFonts w:ascii="Arial Narrow" w:eastAsia="Times New Roman" w:hAnsi="Arial Narrow" w:cs="Arial"/>
          <w:sz w:val="24"/>
          <w:szCs w:val="24"/>
          <w:lang w:val="pt-PT" w:eastAsia="pt-BR"/>
        </w:rPr>
        <w:t xml:space="preserve">, </w:t>
      </w:r>
      <w:r w:rsidRPr="00D93929">
        <w:rPr>
          <w:rFonts w:ascii="Arial Narrow" w:eastAsia="Times New Roman" w:hAnsi="Arial Narrow" w:cs="Arial"/>
          <w:i/>
          <w:sz w:val="24"/>
          <w:szCs w:val="24"/>
          <w:lang w:val="pt-PT" w:eastAsia="pt-BR"/>
        </w:rPr>
        <w:t>nacionalidade, estado civil, profissão</w:t>
      </w:r>
      <w:r w:rsidRPr="00D93929">
        <w:rPr>
          <w:rFonts w:ascii="Arial Narrow" w:eastAsia="Times New Roman" w:hAnsi="Arial Narrow" w:cs="Arial"/>
          <w:sz w:val="24"/>
          <w:szCs w:val="24"/>
          <w:lang w:val="pt-PT" w:eastAsia="pt-BR"/>
        </w:rPr>
        <w:t>, já qualificado nos autos do processo licitatório</w:t>
      </w:r>
      <w:r w:rsidRPr="00D93929">
        <w:rPr>
          <w:rFonts w:ascii="Arial Narrow" w:eastAsia="Times New Roman" w:hAnsi="Arial Narrow" w:cs="Arial"/>
          <w:color w:val="000000"/>
          <w:sz w:val="24"/>
          <w:szCs w:val="24"/>
          <w:lang w:val="pt-PT" w:eastAsia="pt-BR"/>
        </w:rPr>
        <w:t xml:space="preserve">, doravante denominada </w:t>
      </w:r>
      <w:r w:rsidRPr="00D93929">
        <w:rPr>
          <w:rFonts w:ascii="Arial Narrow" w:eastAsia="Times New Roman" w:hAnsi="Arial Narrow" w:cs="Arial"/>
          <w:b/>
          <w:color w:val="000000"/>
          <w:sz w:val="24"/>
          <w:szCs w:val="24"/>
          <w:lang w:val="pt-PT" w:eastAsia="pt-BR"/>
        </w:rPr>
        <w:t>CONTRATADA.</w:t>
      </w:r>
    </w:p>
    <w:p w14:paraId="21F80885"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436BA19F" w14:textId="77777777" w:rsidR="00D9755D" w:rsidRPr="00D93929" w:rsidRDefault="00D9755D" w:rsidP="00D9755D">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sz w:val="24"/>
          <w:szCs w:val="24"/>
          <w:lang w:val="pt-PT" w:eastAsia="pt-BR"/>
        </w:rPr>
        <w:t>CLÁUSULAS E CONDIÇÕES</w:t>
      </w:r>
      <w:r w:rsidRPr="00D93929">
        <w:rPr>
          <w:rFonts w:ascii="Arial Narrow" w:eastAsia="Times New Roman" w:hAnsi="Arial Narrow" w:cs="Arial"/>
          <w:sz w:val="24"/>
          <w:szCs w:val="24"/>
          <w:lang w:val="pt-PT" w:eastAsia="pt-BR"/>
        </w:rPr>
        <w:t>:</w:t>
      </w:r>
    </w:p>
    <w:p w14:paraId="1324194C" w14:textId="77777777" w:rsidR="00D9755D" w:rsidRPr="00D93929"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Pelo presente e na melhor forma de direito, as partes supra nominadas e qualificadas, tem entre si, justo e contratado o presente instrumento, de acordo com as cláusulas e condições seguintes:</w:t>
      </w:r>
    </w:p>
    <w:p w14:paraId="6AEB257D"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5A0A250B" w14:textId="77777777" w:rsidR="00D9755D" w:rsidRPr="00D93929" w:rsidRDefault="00D9755D" w:rsidP="00D9755D">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sz w:val="24"/>
          <w:szCs w:val="24"/>
          <w:lang w:val="pt-PT" w:eastAsia="pt-BR"/>
        </w:rPr>
        <w:t xml:space="preserve">CLÁUSULA PRIMEIRA – BASE LEGAL E AUTORIZAÇÃO </w:t>
      </w:r>
    </w:p>
    <w:p w14:paraId="523C01EB" w14:textId="77777777" w:rsidR="00D9755D" w:rsidRPr="00D93929" w:rsidRDefault="00D9755D" w:rsidP="00D01E53">
      <w:pPr>
        <w:widowControl w:val="0"/>
        <w:numPr>
          <w:ilvl w:val="1"/>
          <w:numId w:val="19"/>
        </w:numPr>
        <w:ind w:left="0" w:firstLine="0"/>
        <w:rPr>
          <w:rFonts w:ascii="Arial Narrow" w:eastAsia="Times New Roman" w:hAnsi="Arial Narrow" w:cs="Arial"/>
          <w:color w:val="000000"/>
          <w:sz w:val="24"/>
          <w:szCs w:val="24"/>
          <w:lang w:val="pt-PT" w:eastAsia="pt-BR"/>
        </w:rPr>
      </w:pPr>
      <w:r w:rsidRPr="00D93929">
        <w:rPr>
          <w:rFonts w:ascii="Arial Narrow" w:eastAsia="Times New Roman" w:hAnsi="Arial Narrow" w:cs="Arial"/>
          <w:sz w:val="24"/>
          <w:szCs w:val="24"/>
          <w:lang w:val="pt-PT" w:eastAsia="pt-BR"/>
        </w:rPr>
        <w:t>O presente contrato foi firmado em decorrência do Pregão Presencial n</w:t>
      </w:r>
      <w:r w:rsidRPr="00D93929">
        <w:rPr>
          <w:rFonts w:ascii="Arial Narrow" w:eastAsia="Times New Roman" w:hAnsi="Arial Narrow" w:cs="Arial"/>
          <w:color w:val="FF0000"/>
          <w:sz w:val="24"/>
          <w:szCs w:val="24"/>
          <w:lang w:val="pt-PT" w:eastAsia="pt-BR"/>
        </w:rPr>
        <w:t xml:space="preserve">. </w:t>
      </w:r>
      <w:r w:rsidR="00DE6700" w:rsidRPr="00D93929">
        <w:rPr>
          <w:rFonts w:ascii="Arial Narrow" w:eastAsia="Times New Roman" w:hAnsi="Arial Narrow" w:cs="Arial"/>
          <w:sz w:val="24"/>
          <w:szCs w:val="24"/>
          <w:highlight w:val="yellow"/>
          <w:lang w:val="pt-PT" w:eastAsia="pt-BR"/>
        </w:rPr>
        <w:t>02</w:t>
      </w:r>
      <w:r w:rsidR="00B456FE" w:rsidRPr="00D93929">
        <w:rPr>
          <w:rFonts w:ascii="Arial Narrow" w:eastAsia="Times New Roman" w:hAnsi="Arial Narrow" w:cs="Arial"/>
          <w:sz w:val="24"/>
          <w:szCs w:val="24"/>
          <w:highlight w:val="yellow"/>
          <w:lang w:val="pt-PT" w:eastAsia="pt-BR"/>
        </w:rPr>
        <w:t>6</w:t>
      </w:r>
      <w:r w:rsidRPr="00D93929">
        <w:rPr>
          <w:rFonts w:ascii="Arial Narrow" w:eastAsia="Times New Roman" w:hAnsi="Arial Narrow" w:cs="Arial"/>
          <w:sz w:val="24"/>
          <w:szCs w:val="24"/>
          <w:highlight w:val="yellow"/>
          <w:lang w:val="pt-PT" w:eastAsia="pt-BR"/>
        </w:rPr>
        <w:t>/202</w:t>
      </w:r>
      <w:r w:rsidR="00DE6700" w:rsidRPr="00D93929">
        <w:rPr>
          <w:rFonts w:ascii="Arial Narrow" w:eastAsia="Times New Roman" w:hAnsi="Arial Narrow" w:cs="Arial"/>
          <w:sz w:val="24"/>
          <w:szCs w:val="24"/>
          <w:highlight w:val="yellow"/>
          <w:lang w:val="pt-PT" w:eastAsia="pt-BR"/>
        </w:rPr>
        <w:t>5</w:t>
      </w:r>
      <w:r w:rsidRPr="00D93929">
        <w:rPr>
          <w:rFonts w:ascii="Arial Narrow" w:eastAsia="Times New Roman" w:hAnsi="Arial Narrow" w:cs="Arial"/>
          <w:sz w:val="24"/>
          <w:szCs w:val="24"/>
          <w:highlight w:val="yellow"/>
          <w:lang w:val="pt-PT" w:eastAsia="pt-BR"/>
        </w:rPr>
        <w:t>,</w:t>
      </w:r>
      <w:r w:rsidRPr="00D93929">
        <w:rPr>
          <w:rFonts w:ascii="Arial Narrow" w:eastAsia="Times New Roman" w:hAnsi="Arial Narrow" w:cs="Arial"/>
          <w:color w:val="FF0000"/>
          <w:sz w:val="24"/>
          <w:szCs w:val="24"/>
          <w:lang w:val="pt-PT" w:eastAsia="pt-BR"/>
        </w:rPr>
        <w:t xml:space="preserve"> </w:t>
      </w:r>
      <w:r w:rsidRPr="00D93929">
        <w:rPr>
          <w:rFonts w:ascii="Arial Narrow" w:eastAsia="Times New Roman" w:hAnsi="Arial Narrow" w:cs="Arial"/>
          <w:color w:val="000000"/>
          <w:sz w:val="24"/>
          <w:szCs w:val="24"/>
          <w:lang w:val="pt-PT" w:eastAsia="pt-BR"/>
        </w:rPr>
        <w:t xml:space="preserve">fundamentado no art. 28 c/c art. 17, §2º, da Lei Federal nº 14.133/2021, e </w:t>
      </w:r>
      <w:r w:rsidRPr="00D93929">
        <w:rPr>
          <w:rFonts w:ascii="Arial Narrow" w:eastAsia="Times New Roman" w:hAnsi="Arial Narrow" w:cs="Arial"/>
          <w:sz w:val="24"/>
          <w:szCs w:val="24"/>
          <w:lang w:val="pt-PT" w:eastAsia="pt-BR"/>
        </w:rPr>
        <w:t xml:space="preserve">autorizado por meio do despacho do Excelentíssimo Senhor Secretário de Governo, constante no PROCESSO ADMINISTRATIVO </w:t>
      </w:r>
      <w:r w:rsidR="00B456FE" w:rsidRPr="00D93929">
        <w:rPr>
          <w:rFonts w:ascii="Arial Narrow" w:eastAsia="Times New Roman" w:hAnsi="Arial Narrow" w:cs="Arial"/>
          <w:sz w:val="24"/>
          <w:szCs w:val="24"/>
          <w:highlight w:val="yellow"/>
          <w:lang w:val="pt-PT" w:eastAsia="pt-BR"/>
        </w:rPr>
        <w:t>nº 3326</w:t>
      </w:r>
      <w:r w:rsidRPr="00D93929">
        <w:rPr>
          <w:rFonts w:ascii="Arial Narrow" w:eastAsia="Times New Roman" w:hAnsi="Arial Narrow" w:cs="Arial"/>
          <w:sz w:val="24"/>
          <w:szCs w:val="24"/>
          <w:highlight w:val="yellow"/>
          <w:lang w:val="pt-PT" w:eastAsia="pt-BR"/>
        </w:rPr>
        <w:t>/2025.</w:t>
      </w:r>
    </w:p>
    <w:p w14:paraId="632275ED"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3C12F1F8" w14:textId="77777777" w:rsidR="00D9755D" w:rsidRPr="00D93929" w:rsidRDefault="00D9755D" w:rsidP="00D9755D">
      <w:pPr>
        <w:widowControl w:val="0"/>
        <w:shd w:val="clear" w:color="auto" w:fill="D9D9D9"/>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b/>
          <w:smallCaps/>
          <w:color w:val="000000"/>
          <w:sz w:val="24"/>
          <w:szCs w:val="24"/>
          <w:lang w:val="pt-PT" w:eastAsia="pt-BR"/>
        </w:rPr>
        <w:t>CLÁUSULA SEGUNDA – OBJETO</w:t>
      </w:r>
    </w:p>
    <w:p w14:paraId="3DD98E03" w14:textId="77777777" w:rsidR="00D9755D" w:rsidRPr="00D93929" w:rsidRDefault="00D9755D" w:rsidP="00D9755D">
      <w:pPr>
        <w:widowControl w:val="0"/>
        <w:pBdr>
          <w:top w:val="nil"/>
          <w:left w:val="nil"/>
          <w:bottom w:val="nil"/>
          <w:right w:val="nil"/>
          <w:between w:val="nil"/>
        </w:pBdr>
        <w:tabs>
          <w:tab w:val="left" w:pos="560"/>
        </w:tabs>
        <w:ind w:left="0"/>
        <w:rPr>
          <w:rFonts w:ascii="Arial Narrow" w:eastAsia="Times New Roman" w:hAnsi="Arial Narrow" w:cs="Arial"/>
          <w:sz w:val="24"/>
          <w:szCs w:val="24"/>
          <w:lang w:val="pt-PT" w:eastAsia="pt-BR"/>
        </w:rPr>
      </w:pPr>
      <w:bookmarkStart w:id="9" w:name="_heading=h.3j2qqm3" w:colFirst="0" w:colLast="0"/>
      <w:bookmarkEnd w:id="9"/>
      <w:r w:rsidRPr="00D93929">
        <w:rPr>
          <w:rFonts w:ascii="Arial Narrow" w:eastAsia="Times New Roman" w:hAnsi="Arial Narrow" w:cs="Arial"/>
          <w:color w:val="000000"/>
          <w:sz w:val="24"/>
          <w:szCs w:val="24"/>
          <w:lang w:val="pt-PT" w:eastAsia="pt-BR"/>
        </w:rPr>
        <w:t>2.1</w:t>
      </w:r>
      <w:r w:rsidRPr="00D93929">
        <w:rPr>
          <w:rFonts w:ascii="Arial Narrow" w:eastAsia="Times New Roman" w:hAnsi="Arial Narrow" w:cs="Arial"/>
          <w:color w:val="000000"/>
          <w:sz w:val="24"/>
          <w:szCs w:val="24"/>
          <w:lang w:val="pt-PT" w:eastAsia="pt-BR"/>
        </w:rPr>
        <w:tab/>
        <w:t xml:space="preserve">A presente CONTRATAÇÃO tem </w:t>
      </w:r>
      <w:r w:rsidRPr="00D93929">
        <w:rPr>
          <w:rFonts w:ascii="Arial Narrow" w:eastAsia="Times New Roman" w:hAnsi="Arial Narrow" w:cs="Arial"/>
          <w:sz w:val="24"/>
          <w:szCs w:val="24"/>
          <w:lang w:val="pt-PT" w:eastAsia="pt-BR"/>
        </w:rPr>
        <w:t xml:space="preserve">como objeto a </w:t>
      </w:r>
      <w:r w:rsidR="0011182C" w:rsidRPr="00D93929">
        <w:rPr>
          <w:rFonts w:ascii="Arial Narrow" w:hAnsi="Arial Narrow" w:cs="Arial"/>
          <w:sz w:val="24"/>
          <w:szCs w:val="24"/>
        </w:rPr>
        <w:t>Contratação de empresa especializada para prestação de serviços de transporte escolar dos alunos da zona rural matriculados nas escolas públicas de ensino (estadual e municipal) para linhas Dois Amores e São João do Café, objetivando atender a demanda da Secretaria Municipal de Educação e Cultura de Brasilândia - MS</w:t>
      </w:r>
      <w:r w:rsidRPr="00D93929">
        <w:rPr>
          <w:rFonts w:ascii="Arial Narrow" w:eastAsia="Times New Roman" w:hAnsi="Arial Narrow" w:cs="Arial"/>
          <w:sz w:val="24"/>
          <w:szCs w:val="24"/>
          <w:lang w:val="pt-PT" w:eastAsia="pt-BR"/>
        </w:rPr>
        <w:t>, conforme especificados no Termo de Referência.</w:t>
      </w:r>
    </w:p>
    <w:p w14:paraId="5E29D78A" w14:textId="77777777" w:rsidR="0033501E" w:rsidRPr="00D93929" w:rsidRDefault="0033501E" w:rsidP="00D9755D">
      <w:pPr>
        <w:widowControl w:val="0"/>
        <w:pBdr>
          <w:top w:val="nil"/>
          <w:left w:val="nil"/>
          <w:bottom w:val="nil"/>
          <w:right w:val="nil"/>
          <w:between w:val="nil"/>
        </w:pBdr>
        <w:tabs>
          <w:tab w:val="left" w:pos="560"/>
        </w:tabs>
        <w:ind w:left="0"/>
        <w:rPr>
          <w:rFonts w:ascii="Arial Narrow" w:eastAsia="Times New Roman" w:hAnsi="Arial Narrow" w:cs="Arial"/>
          <w:sz w:val="24"/>
          <w:szCs w:val="24"/>
          <w:lang w:val="pt-PT" w:eastAsia="pt-BR"/>
        </w:rPr>
      </w:pPr>
    </w:p>
    <w:p w14:paraId="063EA9CB" w14:textId="77777777" w:rsidR="009D12CC" w:rsidRPr="00D93929" w:rsidRDefault="009D12CC" w:rsidP="009D12CC">
      <w:pPr>
        <w:pStyle w:val="PargrafodaLista1"/>
        <w:shd w:val="clear" w:color="auto" w:fill="D9D9D9"/>
        <w:spacing w:line="360" w:lineRule="atLeast"/>
        <w:ind w:left="0" w:right="-164"/>
        <w:jc w:val="both"/>
        <w:rPr>
          <w:rFonts w:ascii="Arial Narrow" w:hAnsi="Arial Narrow" w:cs="Arial"/>
          <w:b/>
        </w:rPr>
      </w:pPr>
      <w:r w:rsidRPr="00D93929">
        <w:rPr>
          <w:rFonts w:ascii="Arial Narrow" w:hAnsi="Arial Narrow" w:cs="Arial"/>
          <w:b/>
        </w:rPr>
        <w:t xml:space="preserve">Linha – ..........................................., será realizado através do veículo ............., placa ..........., ano de fabricação..........., com capacidade para ........ passageiros, Motorista: ...........; </w:t>
      </w:r>
    </w:p>
    <w:p w14:paraId="2D04905D" w14:textId="77777777" w:rsidR="0033501E" w:rsidRPr="00D93929" w:rsidRDefault="0033501E" w:rsidP="00D9755D">
      <w:pPr>
        <w:widowControl w:val="0"/>
        <w:pBdr>
          <w:top w:val="nil"/>
          <w:left w:val="nil"/>
          <w:bottom w:val="nil"/>
          <w:right w:val="nil"/>
          <w:between w:val="nil"/>
        </w:pBdr>
        <w:tabs>
          <w:tab w:val="left" w:pos="560"/>
        </w:tabs>
        <w:ind w:left="0"/>
        <w:rPr>
          <w:rFonts w:ascii="Arial Narrow" w:eastAsia="Times New Roman" w:hAnsi="Arial Narrow" w:cs="Arial"/>
          <w:color w:val="FF0000"/>
          <w:sz w:val="24"/>
          <w:szCs w:val="24"/>
          <w:lang w:val="pt-PT" w:eastAsia="pt-BR"/>
        </w:rPr>
      </w:pPr>
    </w:p>
    <w:p w14:paraId="2322FB6E" w14:textId="77777777" w:rsidR="009D12CC" w:rsidRPr="00D93929" w:rsidRDefault="009D12CC" w:rsidP="003D2F40">
      <w:pPr>
        <w:pStyle w:val="PargrafodaLista1"/>
        <w:spacing w:after="240" w:line="360" w:lineRule="atLeast"/>
        <w:ind w:left="0" w:right="-164"/>
        <w:jc w:val="both"/>
        <w:rPr>
          <w:rFonts w:ascii="Arial Narrow" w:hAnsi="Arial Narrow" w:cs="Arial"/>
        </w:rPr>
      </w:pPr>
      <w:r w:rsidRPr="00D93929">
        <w:rPr>
          <w:rFonts w:ascii="Arial Narrow" w:hAnsi="Arial Narrow" w:cs="Arial"/>
        </w:rPr>
        <w:lastRenderedPageBreak/>
        <w:t xml:space="preserve">2.2. Os veículos ou ônibus ofertados para o transporte deverão estar em perfeitas condições de uso e manutenção adequada, com todos os dispositivos de segurança exigidos pela legislação pertinente, de acordo com o art. 136 e 137 do CTB - Código Nacional de Trânsito - Lei n° 9503, de 23.09.97 e o Manual DETRAN – Departamento Estadual de Trânsito de Mato Grosso do Sul. </w:t>
      </w:r>
    </w:p>
    <w:p w14:paraId="101474EB" w14:textId="77777777" w:rsidR="009D12CC" w:rsidRPr="00D93929" w:rsidRDefault="009D12CC" w:rsidP="009D12CC">
      <w:pPr>
        <w:pStyle w:val="PargrafodaLista1"/>
        <w:spacing w:line="360" w:lineRule="atLeast"/>
        <w:ind w:left="0" w:right="-164"/>
        <w:jc w:val="both"/>
        <w:rPr>
          <w:rFonts w:ascii="Arial Narrow" w:hAnsi="Arial Narrow" w:cs="Arial"/>
        </w:rPr>
      </w:pPr>
      <w:r w:rsidRPr="00D93929">
        <w:rPr>
          <w:rFonts w:ascii="Arial Narrow" w:hAnsi="Arial Narrow" w:cs="Arial"/>
        </w:rPr>
        <w:t xml:space="preserve">2.3. O licitante vencedor de cada item responderá pela segurança do transporte, sendo de sua responsabilidade qualquer dano ocorrido com os passageiros e condutores, durante o percurso. </w:t>
      </w:r>
    </w:p>
    <w:p w14:paraId="7BD6198F" w14:textId="77777777" w:rsidR="009D12CC" w:rsidRPr="00D93929" w:rsidRDefault="009D12CC" w:rsidP="00D9755D">
      <w:pPr>
        <w:widowControl w:val="0"/>
        <w:pBdr>
          <w:top w:val="nil"/>
          <w:left w:val="nil"/>
          <w:bottom w:val="nil"/>
          <w:right w:val="nil"/>
          <w:between w:val="nil"/>
        </w:pBdr>
        <w:tabs>
          <w:tab w:val="left" w:pos="560"/>
        </w:tabs>
        <w:ind w:left="0"/>
        <w:rPr>
          <w:rFonts w:ascii="Arial Narrow" w:eastAsia="Times New Roman" w:hAnsi="Arial Narrow" w:cs="Arial"/>
          <w:color w:val="FF0000"/>
          <w:sz w:val="24"/>
          <w:szCs w:val="24"/>
          <w:lang w:val="pt-PT" w:eastAsia="pt-BR"/>
        </w:rPr>
      </w:pPr>
    </w:p>
    <w:p w14:paraId="5F9F7A02" w14:textId="77777777" w:rsidR="00D9755D" w:rsidRPr="00D93929" w:rsidRDefault="009D12CC" w:rsidP="00D9755D">
      <w:pPr>
        <w:widowControl w:val="0"/>
        <w:spacing w:after="36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2.4</w:t>
      </w:r>
      <w:r w:rsidR="00D9755D" w:rsidRPr="00D93929">
        <w:rPr>
          <w:rFonts w:ascii="Arial Narrow" w:eastAsia="Times New Roman" w:hAnsi="Arial Narrow" w:cs="Arial"/>
          <w:sz w:val="24"/>
          <w:szCs w:val="24"/>
          <w:lang w:val="pt-PT" w:eastAsia="pt-BR"/>
        </w:rPr>
        <w:t xml:space="preserve"> Integram o presente contrato, independentemente de transcrição, o PROCESSO ADMINISTRATIVO supramencionado </w:t>
      </w:r>
      <w:r w:rsidR="00D9755D" w:rsidRPr="00D93929">
        <w:rPr>
          <w:rFonts w:ascii="Arial Narrow" w:eastAsia="Times New Roman" w:hAnsi="Arial Narrow" w:cs="Arial"/>
          <w:color w:val="000000"/>
          <w:sz w:val="24"/>
          <w:szCs w:val="24"/>
          <w:lang w:val="pt-PT" w:eastAsia="pt-BR"/>
        </w:rPr>
        <w:t xml:space="preserve">o EDITAL DE LICITAÇÃO, o TERMO DE REFERÊNCIA </w:t>
      </w:r>
      <w:r w:rsidR="00D9755D" w:rsidRPr="00D93929">
        <w:rPr>
          <w:rFonts w:ascii="Arial Narrow" w:eastAsia="Times New Roman" w:hAnsi="Arial Narrow" w:cs="Arial"/>
          <w:sz w:val="24"/>
          <w:szCs w:val="24"/>
          <w:lang w:val="pt-PT" w:eastAsia="pt-BR"/>
        </w:rPr>
        <w:t xml:space="preserve">e a </w:t>
      </w:r>
      <w:r w:rsidR="00D9755D" w:rsidRPr="00D93929">
        <w:rPr>
          <w:rFonts w:ascii="Arial Narrow" w:eastAsia="Times New Roman" w:hAnsi="Arial Narrow" w:cs="Arial"/>
          <w:bCs/>
          <w:sz w:val="24"/>
          <w:szCs w:val="24"/>
          <w:lang w:val="pt-PT" w:eastAsia="pt-BR"/>
        </w:rPr>
        <w:t>PROPOSTA</w:t>
      </w:r>
      <w:r w:rsidR="00D9755D" w:rsidRPr="00D93929">
        <w:rPr>
          <w:rFonts w:ascii="Arial Narrow" w:eastAsia="Times New Roman" w:hAnsi="Arial Narrow" w:cs="Arial"/>
          <w:sz w:val="24"/>
          <w:szCs w:val="24"/>
          <w:lang w:val="pt-PT" w:eastAsia="pt-BR"/>
        </w:rPr>
        <w:t xml:space="preserve"> da CONTRATANTE.</w:t>
      </w:r>
    </w:p>
    <w:p w14:paraId="041890B2" w14:textId="77777777" w:rsidR="00D9755D" w:rsidRPr="00D93929" w:rsidRDefault="00D9755D" w:rsidP="00D9755D">
      <w:pPr>
        <w:widowControl w:val="0"/>
        <w:shd w:val="clear" w:color="auto" w:fill="D9D9D9"/>
        <w:ind w:left="0"/>
        <w:rPr>
          <w:rFonts w:ascii="Arial Narrow" w:eastAsia="Times New Roman" w:hAnsi="Arial Narrow" w:cs="Arial"/>
          <w:b/>
          <w:smallCaps/>
          <w:sz w:val="24"/>
          <w:szCs w:val="24"/>
          <w:lang w:val="pt-PT" w:eastAsia="pt-BR"/>
        </w:rPr>
      </w:pPr>
      <w:r w:rsidRPr="00D93929">
        <w:rPr>
          <w:rFonts w:ascii="Arial Narrow" w:eastAsia="Times New Roman" w:hAnsi="Arial Narrow" w:cs="Arial"/>
          <w:b/>
          <w:smallCaps/>
          <w:sz w:val="24"/>
          <w:szCs w:val="24"/>
          <w:lang w:val="pt-PT" w:eastAsia="pt-BR"/>
        </w:rPr>
        <w:t xml:space="preserve">CLÁUSULA TERCEIRA –VALOR E FORMA DE PAGAMENTO </w:t>
      </w:r>
    </w:p>
    <w:p w14:paraId="3D73BAB5" w14:textId="77777777" w:rsidR="00D9755D" w:rsidRPr="00D93929" w:rsidRDefault="00D9755D" w:rsidP="00686A25">
      <w:pPr>
        <w:pStyle w:val="PargrafodaLista"/>
        <w:widowControl w:val="0"/>
        <w:numPr>
          <w:ilvl w:val="1"/>
          <w:numId w:val="35"/>
        </w:numPr>
        <w:ind w:left="0" w:firstLine="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highlight w:val="yellow"/>
          <w:lang w:val="pt-PT" w:eastAsia="pt-BR"/>
        </w:rPr>
        <w:t>O valor da contratação é de R$ xxxxxx,xxxxxxx (xxxxxxxxxxxxxxx).</w:t>
      </w:r>
    </w:p>
    <w:p w14:paraId="1BCE7484" w14:textId="77777777" w:rsidR="001973D3" w:rsidRPr="00D93929" w:rsidRDefault="001973D3" w:rsidP="001973D3">
      <w:pPr>
        <w:pStyle w:val="PargrafodaLista"/>
        <w:widowControl w:val="0"/>
        <w:ind w:left="390"/>
        <w:rPr>
          <w:rFonts w:ascii="Arial Narrow" w:eastAsia="Times New Roman" w:hAnsi="Arial Narrow" w:cs="Arial"/>
          <w:sz w:val="24"/>
          <w:szCs w:val="24"/>
          <w:lang w:val="pt-PT" w:eastAsia="pt-BR"/>
        </w:rPr>
      </w:pPr>
    </w:p>
    <w:p w14:paraId="5A58BFB9" w14:textId="77777777" w:rsidR="001973D3" w:rsidRPr="00D93929" w:rsidRDefault="001973D3" w:rsidP="001973D3">
      <w:pPr>
        <w:pStyle w:val="PargrafodaLista"/>
        <w:numPr>
          <w:ilvl w:val="1"/>
          <w:numId w:val="35"/>
        </w:numPr>
        <w:autoSpaceDE w:val="0"/>
        <w:autoSpaceDN w:val="0"/>
        <w:adjustRightInd w:val="0"/>
        <w:spacing w:line="276" w:lineRule="auto"/>
        <w:ind w:left="0" w:firstLine="0"/>
        <w:jc w:val="both"/>
        <w:rPr>
          <w:rFonts w:ascii="Arial Narrow" w:eastAsia="Times New Roman" w:hAnsi="Arial Narrow" w:cs="Arial"/>
          <w:bCs/>
          <w:iCs/>
          <w:sz w:val="24"/>
          <w:szCs w:val="24"/>
          <w:lang w:eastAsia="pt-BR"/>
        </w:rPr>
      </w:pPr>
      <w:r w:rsidRPr="00D93929">
        <w:rPr>
          <w:rFonts w:ascii="Arial Narrow" w:eastAsia="Times New Roman" w:hAnsi="Arial Narrow" w:cs="Arial"/>
          <w:bCs/>
          <w:iCs/>
          <w:sz w:val="24"/>
          <w:szCs w:val="24"/>
          <w:lang w:eastAsia="pt-BR"/>
        </w:rPr>
        <w:t>O Instrumento de Medição para o pagamento mensal será o mecanismo de aferição dos serviços sistema de rastreamento por GPS conexão via satélite já utilizado pelo estado e município.</w:t>
      </w:r>
    </w:p>
    <w:p w14:paraId="19BFF8E5" w14:textId="77777777" w:rsidR="00D9755D" w:rsidRPr="00D93929" w:rsidRDefault="001973D3" w:rsidP="001973D3">
      <w:pPr>
        <w:widowControl w:val="0"/>
        <w:ind w:left="0"/>
        <w:rPr>
          <w:rFonts w:ascii="Arial Narrow" w:eastAsia="Times New Roman" w:hAnsi="Arial Narrow" w:cs="Arial"/>
          <w:color w:val="FF0000"/>
          <w:sz w:val="24"/>
          <w:szCs w:val="24"/>
          <w:lang w:val="pt-PT" w:eastAsia="pt-BR"/>
        </w:rPr>
      </w:pPr>
      <w:r w:rsidRPr="00D93929">
        <w:rPr>
          <w:rFonts w:ascii="Arial Narrow" w:eastAsia="Times New Roman" w:hAnsi="Arial Narrow" w:cs="Arial"/>
          <w:bCs/>
          <w:iCs/>
          <w:sz w:val="24"/>
          <w:szCs w:val="24"/>
          <w:lang w:eastAsia="pt-BR"/>
        </w:rPr>
        <w:t>3.1.2. Havendo inconsistências no instrumento de medição a cima o segundo critério de medição para pagamento será a planilha de Km/diário com justificativa e avaliação da empresa especializada responsável pelo sistema de rastreamento por GPS conexão via satélite.</w:t>
      </w:r>
    </w:p>
    <w:p w14:paraId="74BC371D" w14:textId="77777777" w:rsidR="001973D3" w:rsidRPr="00D93929" w:rsidRDefault="001973D3" w:rsidP="00D9755D">
      <w:pPr>
        <w:widowControl w:val="0"/>
        <w:ind w:left="0"/>
        <w:rPr>
          <w:rFonts w:ascii="Arial Narrow" w:eastAsia="Times New Roman" w:hAnsi="Arial Narrow" w:cs="Arial"/>
          <w:color w:val="FF0000"/>
          <w:sz w:val="24"/>
          <w:szCs w:val="24"/>
          <w:lang w:val="pt-PT" w:eastAsia="pt-BR"/>
        </w:rPr>
      </w:pPr>
    </w:p>
    <w:p w14:paraId="739B5023" w14:textId="5E63A1D7" w:rsidR="00D9755D"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3.</w:t>
      </w:r>
      <w:r w:rsidR="00F0416A" w:rsidRPr="00D93929">
        <w:rPr>
          <w:rFonts w:ascii="Arial Narrow" w:eastAsia="Times New Roman" w:hAnsi="Arial Narrow" w:cs="Arial"/>
          <w:sz w:val="24"/>
          <w:szCs w:val="24"/>
          <w:lang w:val="pt-PT" w:eastAsia="pt-BR"/>
        </w:rPr>
        <w:t>3</w:t>
      </w:r>
      <w:r w:rsidRPr="00D93929">
        <w:rPr>
          <w:rFonts w:ascii="Arial Narrow" w:eastAsia="Times New Roman" w:hAnsi="Arial Narrow" w:cs="Arial"/>
          <w:sz w:val="24"/>
          <w:szCs w:val="24"/>
          <w:lang w:val="pt-PT" w:eastAsia="pt-BR"/>
        </w:rPr>
        <w:t xml:space="preserve"> </w:t>
      </w:r>
      <w:r w:rsidR="00474D7B" w:rsidRPr="00D93929">
        <w:rPr>
          <w:rFonts w:ascii="Arial Narrow" w:eastAsia="Times New Roman" w:hAnsi="Arial Narrow" w:cs="Arial"/>
          <w:sz w:val="24"/>
          <w:szCs w:val="24"/>
          <w:lang w:val="pt-PT" w:eastAsia="pt-BR"/>
        </w:rPr>
        <w:t>O pagamento será efetuado de acordo com o fornecimento ou cronograma, no prazo de até 30 (trinta) dias mediante apresentação da Nota Fiscal ou documento equivalente, devidamente atestada, juntamente das certidões de regularidade fiscal em plena validade, previstas na Lei 14.133/2021</w:t>
      </w:r>
      <w:r w:rsidRPr="00D93929">
        <w:rPr>
          <w:rFonts w:ascii="Arial Narrow" w:eastAsia="Times New Roman" w:hAnsi="Arial Narrow" w:cs="Arial"/>
          <w:sz w:val="24"/>
          <w:szCs w:val="24"/>
          <w:lang w:val="pt-PT" w:eastAsia="pt-BR"/>
        </w:rPr>
        <w:t>:</w:t>
      </w:r>
    </w:p>
    <w:p w14:paraId="2F449A7C" w14:textId="77777777" w:rsidR="003D7995" w:rsidRPr="00D93929" w:rsidRDefault="003D7995" w:rsidP="00D9755D">
      <w:pPr>
        <w:widowControl w:val="0"/>
        <w:ind w:left="0"/>
        <w:rPr>
          <w:rFonts w:ascii="Arial Narrow" w:eastAsia="Times New Roman" w:hAnsi="Arial Narrow" w:cs="Arial"/>
          <w:sz w:val="24"/>
          <w:szCs w:val="24"/>
          <w:lang w:val="pt-PT" w:eastAsia="pt-BR"/>
        </w:rPr>
      </w:pPr>
    </w:p>
    <w:p w14:paraId="456DDA76" w14:textId="77777777" w:rsidR="00D9755D" w:rsidRPr="00D93929"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3.</w:t>
      </w:r>
      <w:r w:rsidR="00F0416A" w:rsidRPr="00D93929">
        <w:rPr>
          <w:rFonts w:ascii="Arial Narrow" w:eastAsia="Times New Roman" w:hAnsi="Arial Narrow" w:cs="Arial"/>
          <w:sz w:val="24"/>
          <w:szCs w:val="24"/>
          <w:lang w:val="pt-PT" w:eastAsia="pt-BR"/>
        </w:rPr>
        <w:t>3</w:t>
      </w:r>
      <w:r w:rsidRPr="00D93929">
        <w:rPr>
          <w:rFonts w:ascii="Arial Narrow" w:eastAsia="Times New Roman" w:hAnsi="Arial Narrow" w:cs="Arial"/>
          <w:sz w:val="24"/>
          <w:szCs w:val="24"/>
          <w:lang w:val="pt-PT" w:eastAsia="pt-BR"/>
        </w:rPr>
        <w:t xml:space="preserve">.1 Prova de Regularidade com a </w:t>
      </w:r>
      <w:r w:rsidRPr="00D93929">
        <w:rPr>
          <w:rFonts w:ascii="Arial Narrow" w:eastAsia="Times New Roman" w:hAnsi="Arial Narrow" w:cs="Arial"/>
          <w:b/>
          <w:sz w:val="24"/>
          <w:szCs w:val="24"/>
          <w:lang w:val="pt-PT" w:eastAsia="pt-BR"/>
        </w:rPr>
        <w:t>Fazenda Federal</w:t>
      </w:r>
      <w:r w:rsidRPr="00D93929">
        <w:rPr>
          <w:rFonts w:ascii="Arial Narrow" w:eastAsia="Times New Roman" w:hAnsi="Arial Narrow" w:cs="Arial"/>
          <w:sz w:val="24"/>
          <w:szCs w:val="24"/>
          <w:lang w:val="pt-PT" w:eastAsia="pt-BR"/>
        </w:rPr>
        <w:t xml:space="preserve"> e a Seguridade Social – CND</w:t>
      </w:r>
      <w:r w:rsidR="00DE6700" w:rsidRPr="00D93929">
        <w:rPr>
          <w:rFonts w:ascii="Arial Narrow" w:eastAsia="Times New Roman" w:hAnsi="Arial Narrow" w:cs="Arial"/>
          <w:sz w:val="24"/>
          <w:szCs w:val="24"/>
          <w:lang w:val="pt-PT" w:eastAsia="pt-BR"/>
        </w:rPr>
        <w:t xml:space="preserve"> </w:t>
      </w:r>
      <w:r w:rsidRPr="00D93929">
        <w:rPr>
          <w:rFonts w:ascii="Arial Narrow" w:eastAsia="Times New Roman" w:hAnsi="Arial Narrow" w:cs="Arial"/>
          <w:b/>
          <w:sz w:val="24"/>
          <w:szCs w:val="24"/>
          <w:lang w:val="pt-PT" w:eastAsia="pt-BR"/>
        </w:rPr>
        <w:t>(INSS)</w:t>
      </w:r>
      <w:r w:rsidRPr="00D93929">
        <w:rPr>
          <w:rFonts w:ascii="Arial Narrow" w:eastAsia="Times New Roman" w:hAnsi="Arial Narrow" w:cs="Arial"/>
          <w:sz w:val="24"/>
          <w:szCs w:val="24"/>
          <w:lang w:val="pt-PT" w:eastAsia="pt-BR"/>
        </w:rPr>
        <w:t>, mediante a Certidão Conjunta Negativa ou Positiva, com efeitos de negativa, de Débitos Relativos aos Tributos Federais e à Dívida Ativa da União;</w:t>
      </w:r>
    </w:p>
    <w:p w14:paraId="2262C652" w14:textId="77777777" w:rsidR="00D9755D" w:rsidRPr="00D93929" w:rsidRDefault="00D9755D" w:rsidP="00D9755D">
      <w:pPr>
        <w:widowControl w:val="0"/>
        <w:spacing w:line="276" w:lineRule="auto"/>
        <w:ind w:left="0"/>
        <w:rPr>
          <w:rFonts w:ascii="Arial Narrow" w:eastAsia="Arial MT" w:hAnsi="Arial Narrow" w:cs="Arial MT"/>
          <w:sz w:val="24"/>
          <w:szCs w:val="24"/>
          <w:lang w:val="pt-PT" w:eastAsia="pt-BR"/>
        </w:rPr>
      </w:pPr>
    </w:p>
    <w:p w14:paraId="425F0F61" w14:textId="77777777" w:rsidR="00D9755D" w:rsidRPr="00D93929" w:rsidRDefault="00D9755D" w:rsidP="00F0416A">
      <w:pPr>
        <w:pStyle w:val="PargrafodaLista"/>
        <w:widowControl w:val="0"/>
        <w:numPr>
          <w:ilvl w:val="2"/>
          <w:numId w:val="37"/>
        </w:numPr>
        <w:spacing w:line="276" w:lineRule="auto"/>
        <w:ind w:left="0" w:firstLine="0"/>
        <w:jc w:val="both"/>
        <w:rPr>
          <w:rFonts w:ascii="Arial Narrow" w:eastAsia="Times New Roman" w:hAnsi="Arial Narrow" w:cs="Arial"/>
          <w:sz w:val="24"/>
          <w:szCs w:val="24"/>
          <w:lang w:val="pt-PT" w:eastAsia="pt-BR"/>
        </w:rPr>
      </w:pPr>
      <w:r w:rsidRPr="00D93929">
        <w:rPr>
          <w:rFonts w:ascii="Arial Narrow" w:eastAsia="Arial MT" w:hAnsi="Arial Narrow" w:cs="Arial MT"/>
          <w:sz w:val="24"/>
          <w:szCs w:val="24"/>
          <w:lang w:val="pt-PT" w:eastAsia="pt-BR"/>
        </w:rPr>
        <w:t xml:space="preserve">Prova de regularidade com a Fazenda </w:t>
      </w:r>
      <w:r w:rsidR="005F0F62" w:rsidRPr="00D93929">
        <w:rPr>
          <w:rFonts w:ascii="Arial Narrow" w:eastAsia="Arial MT" w:hAnsi="Arial Narrow" w:cs="Arial MT"/>
          <w:b/>
          <w:iCs/>
          <w:sz w:val="24"/>
          <w:szCs w:val="24"/>
          <w:lang w:val="pt-PT" w:eastAsia="pt-BR"/>
        </w:rPr>
        <w:t>Municipal</w:t>
      </w:r>
      <w:r w:rsidRPr="00D93929">
        <w:rPr>
          <w:rFonts w:ascii="Arial Narrow" w:eastAsia="Arial MT" w:hAnsi="Arial Narrow" w:cs="Arial MT"/>
          <w:b/>
          <w:iCs/>
          <w:sz w:val="24"/>
          <w:szCs w:val="24"/>
          <w:lang w:val="pt-PT" w:eastAsia="pt-BR"/>
        </w:rPr>
        <w:t xml:space="preserve"> </w:t>
      </w:r>
      <w:r w:rsidRPr="00D93929">
        <w:rPr>
          <w:rFonts w:ascii="Arial Narrow" w:eastAsia="Arial MT" w:hAnsi="Arial Narrow" w:cs="Arial MT"/>
          <w:sz w:val="24"/>
          <w:szCs w:val="24"/>
          <w:lang w:val="pt-PT" w:eastAsia="pt-BR"/>
        </w:rPr>
        <w:t>do domicílio ou sede do fornecedor,</w:t>
      </w:r>
      <w:r w:rsidR="00DD3C10" w:rsidRPr="00D93929">
        <w:rPr>
          <w:rFonts w:ascii="Arial Narrow" w:eastAsia="Arial MT" w:hAnsi="Arial Narrow" w:cs="Arial MT"/>
          <w:sz w:val="24"/>
          <w:szCs w:val="24"/>
          <w:lang w:val="pt-PT" w:eastAsia="pt-BR"/>
        </w:rPr>
        <w:t xml:space="preserve"> </w:t>
      </w:r>
      <w:r w:rsidRPr="00D93929">
        <w:rPr>
          <w:rFonts w:ascii="Arial Narrow" w:eastAsia="Arial MT" w:hAnsi="Arial Narrow" w:cs="Arial MT"/>
          <w:sz w:val="24"/>
          <w:szCs w:val="24"/>
          <w:lang w:val="pt-PT" w:eastAsia="pt-BR"/>
        </w:rPr>
        <w:t>relativa à atividade em cujo exercício contrata ou concorre</w:t>
      </w:r>
      <w:r w:rsidRPr="00D93929">
        <w:rPr>
          <w:rFonts w:ascii="Arial Narrow" w:eastAsia="Times New Roman" w:hAnsi="Arial Narrow" w:cs="Arial"/>
          <w:sz w:val="24"/>
          <w:szCs w:val="24"/>
          <w:lang w:val="pt-PT" w:eastAsia="pt-BR"/>
        </w:rPr>
        <w:t>;</w:t>
      </w:r>
    </w:p>
    <w:p w14:paraId="53DDE30A" w14:textId="77777777" w:rsidR="00D9755D" w:rsidRPr="00D93929"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3.</w:t>
      </w:r>
      <w:r w:rsidR="00F0416A" w:rsidRPr="00D93929">
        <w:rPr>
          <w:rFonts w:ascii="Arial Narrow" w:eastAsia="Times New Roman" w:hAnsi="Arial Narrow" w:cs="Arial"/>
          <w:sz w:val="24"/>
          <w:szCs w:val="24"/>
          <w:lang w:val="pt-PT" w:eastAsia="pt-BR"/>
        </w:rPr>
        <w:t>3</w:t>
      </w:r>
      <w:r w:rsidRPr="00D93929">
        <w:rPr>
          <w:rFonts w:ascii="Arial Narrow" w:eastAsia="Times New Roman" w:hAnsi="Arial Narrow" w:cs="Arial"/>
          <w:sz w:val="24"/>
          <w:szCs w:val="24"/>
          <w:lang w:val="pt-PT" w:eastAsia="pt-BR"/>
        </w:rPr>
        <w:t xml:space="preserve">.3 A comprovação da </w:t>
      </w:r>
      <w:r w:rsidRPr="00D93929">
        <w:rPr>
          <w:rFonts w:ascii="Arial Narrow" w:eastAsia="Times New Roman" w:hAnsi="Arial Narrow" w:cs="Arial"/>
          <w:b/>
          <w:sz w:val="24"/>
          <w:szCs w:val="24"/>
          <w:lang w:val="pt-PT" w:eastAsia="pt-BR"/>
        </w:rPr>
        <w:t>Regularidade Trabalhista</w:t>
      </w:r>
      <w:r w:rsidRPr="00D93929">
        <w:rPr>
          <w:rFonts w:ascii="Arial Narrow" w:eastAsia="Times New Roman" w:hAnsi="Arial Narrow" w:cs="Arial"/>
          <w:sz w:val="24"/>
          <w:szCs w:val="24"/>
          <w:lang w:val="pt-PT" w:eastAsia="pt-BR"/>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025BD891" w14:textId="77777777" w:rsidR="00D9755D" w:rsidRPr="00D93929" w:rsidRDefault="00D9755D" w:rsidP="00D9755D">
      <w:pPr>
        <w:widowControl w:val="0"/>
        <w:ind w:left="0"/>
        <w:rPr>
          <w:rFonts w:ascii="Arial Narrow" w:eastAsia="Times New Roman" w:hAnsi="Arial Narrow" w:cs="Arial"/>
          <w:sz w:val="24"/>
          <w:szCs w:val="24"/>
          <w:lang w:val="pt-PT" w:eastAsia="pt-BR"/>
        </w:rPr>
      </w:pPr>
    </w:p>
    <w:p w14:paraId="188FF5AA" w14:textId="77777777" w:rsidR="00D9755D" w:rsidRPr="00D93929" w:rsidRDefault="00F0416A"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3.3</w:t>
      </w:r>
      <w:r w:rsidR="00D9755D" w:rsidRPr="00D93929">
        <w:rPr>
          <w:rFonts w:ascii="Arial Narrow" w:eastAsia="Times New Roman" w:hAnsi="Arial Narrow" w:cs="Arial"/>
          <w:sz w:val="24"/>
          <w:szCs w:val="24"/>
          <w:lang w:val="pt-PT" w:eastAsia="pt-BR"/>
        </w:rPr>
        <w:t xml:space="preserve">.4 Prova de Regularidade relativa ao </w:t>
      </w:r>
      <w:r w:rsidR="00D9755D" w:rsidRPr="00D93929">
        <w:rPr>
          <w:rFonts w:ascii="Arial Narrow" w:eastAsia="Times New Roman" w:hAnsi="Arial Narrow" w:cs="Arial"/>
          <w:b/>
          <w:sz w:val="24"/>
          <w:szCs w:val="24"/>
          <w:lang w:val="pt-PT" w:eastAsia="pt-BR"/>
        </w:rPr>
        <w:t>Fundo de Garantia por Tempo de Serviço</w:t>
      </w:r>
      <w:r w:rsidR="00D9755D" w:rsidRPr="00D93929">
        <w:rPr>
          <w:rFonts w:ascii="Arial Narrow" w:eastAsia="Times New Roman" w:hAnsi="Arial Narrow" w:cs="Arial"/>
          <w:sz w:val="24"/>
          <w:szCs w:val="24"/>
          <w:lang w:val="pt-PT" w:eastAsia="pt-BR"/>
        </w:rPr>
        <w:t xml:space="preserve"> (FGTS), mediante Certificado de Regularidade do FGTS.</w:t>
      </w:r>
    </w:p>
    <w:p w14:paraId="65D03D12" w14:textId="77777777" w:rsidR="00D9755D" w:rsidRPr="00D93929" w:rsidRDefault="00D9755D" w:rsidP="00D9755D">
      <w:pPr>
        <w:widowControl w:val="0"/>
        <w:ind w:left="0"/>
        <w:rPr>
          <w:rFonts w:ascii="Arial Narrow" w:eastAsia="Times New Roman" w:hAnsi="Arial Narrow" w:cs="Arial"/>
          <w:sz w:val="24"/>
          <w:szCs w:val="24"/>
          <w:lang w:val="pt-PT" w:eastAsia="pt-BR"/>
        </w:rPr>
      </w:pPr>
    </w:p>
    <w:p w14:paraId="00C3C2DF" w14:textId="778F55A0" w:rsidR="00D9755D" w:rsidRPr="003D7995" w:rsidRDefault="00D9755D" w:rsidP="003D7995">
      <w:pPr>
        <w:pStyle w:val="PargrafodaLista"/>
        <w:widowControl w:val="0"/>
        <w:numPr>
          <w:ilvl w:val="1"/>
          <w:numId w:val="35"/>
        </w:numPr>
        <w:jc w:val="both"/>
        <w:rPr>
          <w:rFonts w:ascii="Arial Narrow" w:eastAsia="Times New Roman" w:hAnsi="Arial Narrow" w:cs="Arial"/>
          <w:sz w:val="24"/>
          <w:szCs w:val="24"/>
          <w:lang w:val="pt-PT" w:eastAsia="pt-BR"/>
        </w:rPr>
      </w:pPr>
      <w:r w:rsidRPr="003D7995">
        <w:rPr>
          <w:rFonts w:ascii="Arial Narrow" w:eastAsia="Times New Roman" w:hAnsi="Arial Narrow" w:cs="Arial"/>
          <w:sz w:val="24"/>
          <w:szCs w:val="24"/>
          <w:lang w:val="pt-PT" w:eastAsia="pt-BR"/>
        </w:rPr>
        <w:t>A falta de um dos documentos dispostos na Lei Federal nº 14.133/2021 e suas alterações, poderá implicar no não recebimento.</w:t>
      </w:r>
    </w:p>
    <w:p w14:paraId="471B260B" w14:textId="77777777" w:rsidR="003D7995" w:rsidRPr="003D7995" w:rsidRDefault="003D7995" w:rsidP="003D7995">
      <w:pPr>
        <w:pStyle w:val="PargrafodaLista"/>
        <w:widowControl w:val="0"/>
        <w:ind w:left="390"/>
        <w:jc w:val="both"/>
        <w:rPr>
          <w:rFonts w:ascii="Arial Narrow" w:eastAsia="Times New Roman" w:hAnsi="Arial Narrow" w:cs="Arial"/>
          <w:sz w:val="24"/>
          <w:szCs w:val="24"/>
          <w:lang w:val="pt-PT" w:eastAsia="pt-BR"/>
        </w:rPr>
      </w:pPr>
    </w:p>
    <w:p w14:paraId="711784A1" w14:textId="77777777" w:rsidR="00D9755D" w:rsidRPr="00D93929" w:rsidRDefault="00D9755D" w:rsidP="00D9755D">
      <w:pPr>
        <w:widowControl w:val="0"/>
        <w:ind w:left="0"/>
        <w:rPr>
          <w:rFonts w:ascii="Arial Narrow" w:eastAsia="Times New Roman" w:hAnsi="Arial Narrow" w:cs="Arial"/>
          <w:color w:val="000000"/>
          <w:sz w:val="24"/>
          <w:szCs w:val="24"/>
          <w:lang w:val="pt-PT" w:eastAsia="pt-BR"/>
        </w:rPr>
      </w:pPr>
    </w:p>
    <w:p w14:paraId="2E48075B" w14:textId="77777777" w:rsidR="00D9755D" w:rsidRPr="00D93929" w:rsidRDefault="00D9755D" w:rsidP="00D9755D">
      <w:pPr>
        <w:widowControl w:val="0"/>
        <w:shd w:val="clear" w:color="auto" w:fill="D9D9D9"/>
        <w:ind w:left="0"/>
        <w:rPr>
          <w:rFonts w:ascii="Arial Narrow" w:eastAsia="Times New Roman" w:hAnsi="Arial Narrow" w:cs="Arial"/>
          <w:b/>
          <w:sz w:val="24"/>
          <w:szCs w:val="24"/>
          <w:lang w:val="pt-PT" w:eastAsia="pt-BR"/>
        </w:rPr>
      </w:pPr>
      <w:r w:rsidRPr="00D93929">
        <w:rPr>
          <w:rFonts w:ascii="Arial Narrow" w:eastAsia="Times New Roman" w:hAnsi="Arial Narrow" w:cs="Arial"/>
          <w:b/>
          <w:sz w:val="24"/>
          <w:szCs w:val="24"/>
          <w:lang w:val="pt-PT" w:eastAsia="pt-BR"/>
        </w:rPr>
        <w:t>CLÁUSULA QUARTA - PRAZO DE VIGÊNCIA</w:t>
      </w:r>
    </w:p>
    <w:p w14:paraId="1C4EFE9C" w14:textId="77777777" w:rsidR="00D9755D" w:rsidRPr="00D93929" w:rsidRDefault="00D9755D" w:rsidP="00D9755D">
      <w:pPr>
        <w:widowControl w:val="0"/>
        <w:ind w:left="0"/>
        <w:rPr>
          <w:rFonts w:ascii="Arial Narrow" w:eastAsia="Arial MT" w:hAnsi="Arial Narrow" w:cs="Arial"/>
          <w:color w:val="000000"/>
          <w:sz w:val="24"/>
          <w:szCs w:val="24"/>
          <w:lang w:val="pt-PT" w:eastAsia="pt-BR"/>
        </w:rPr>
      </w:pPr>
      <w:bookmarkStart w:id="10" w:name="_heading=h.1y810tw" w:colFirst="0" w:colLast="0"/>
      <w:bookmarkEnd w:id="10"/>
      <w:r w:rsidRPr="00D93929">
        <w:rPr>
          <w:rFonts w:ascii="Arial Narrow" w:eastAsia="Times New Roman" w:hAnsi="Arial Narrow" w:cs="Arial"/>
          <w:sz w:val="24"/>
          <w:szCs w:val="24"/>
          <w:lang w:val="pt-PT" w:eastAsia="pt-BR"/>
        </w:rPr>
        <w:t xml:space="preserve">4.1 </w:t>
      </w:r>
      <w:r w:rsidRPr="00D93929">
        <w:rPr>
          <w:rFonts w:ascii="Arial Narrow" w:eastAsia="Times New Roman" w:hAnsi="Arial Narrow" w:cs="Arial"/>
          <w:b/>
          <w:sz w:val="24"/>
          <w:szCs w:val="24"/>
          <w:lang w:val="pt-PT" w:eastAsia="pt-BR"/>
        </w:rPr>
        <w:t xml:space="preserve">O prazo de vigência da contratação </w:t>
      </w:r>
      <w:r w:rsidRPr="00D93929">
        <w:rPr>
          <w:rFonts w:ascii="Arial Narrow" w:eastAsia="Arial MT" w:hAnsi="Arial Narrow" w:cs="Arial"/>
          <w:b/>
          <w:sz w:val="24"/>
          <w:szCs w:val="24"/>
          <w:lang w:val="pt-PT" w:eastAsia="pt-BR"/>
        </w:rPr>
        <w:t xml:space="preserve">é </w:t>
      </w:r>
      <w:r w:rsidR="008647F7" w:rsidRPr="00D93929">
        <w:rPr>
          <w:rFonts w:ascii="Arial Narrow" w:eastAsia="Arial MT" w:hAnsi="Arial Narrow" w:cs="Arial"/>
          <w:b/>
          <w:sz w:val="24"/>
          <w:szCs w:val="24"/>
          <w:lang w:val="pt-PT" w:eastAsia="pt-BR"/>
        </w:rPr>
        <w:t>até 31 de dezembro</w:t>
      </w:r>
      <w:r w:rsidRPr="00D93929">
        <w:rPr>
          <w:rFonts w:ascii="Arial Narrow" w:eastAsia="Arial MT" w:hAnsi="Arial Narrow" w:cs="Arial"/>
          <w:sz w:val="24"/>
          <w:szCs w:val="24"/>
          <w:lang w:val="pt-PT" w:eastAsia="pt-BR"/>
        </w:rPr>
        <w:t xml:space="preserve">, contados da assinatura, tendo como eficácia a partir publicação no sítio eletrônico oficial e no Portal Nacional de Contratações Públicas (PNCP) (art. 94, </w:t>
      </w:r>
      <w:r w:rsidRPr="00D93929">
        <w:rPr>
          <w:rFonts w:ascii="Arial Narrow" w:eastAsia="Arial MT" w:hAnsi="Arial Narrow" w:cs="Arial"/>
          <w:i/>
          <w:iCs/>
          <w:sz w:val="24"/>
          <w:szCs w:val="24"/>
          <w:lang w:val="pt-PT" w:eastAsia="pt-BR"/>
        </w:rPr>
        <w:t>caput</w:t>
      </w:r>
      <w:r w:rsidRPr="00D93929">
        <w:rPr>
          <w:rFonts w:ascii="Arial Narrow" w:eastAsia="Arial MT" w:hAnsi="Arial Narrow" w:cs="Arial"/>
          <w:sz w:val="24"/>
          <w:szCs w:val="24"/>
          <w:lang w:val="pt-PT" w:eastAsia="pt-BR"/>
        </w:rPr>
        <w:t xml:space="preserve"> e inciso I, da Lei nº 14.133/2021)</w:t>
      </w:r>
      <w:r w:rsidRPr="00D93929">
        <w:rPr>
          <w:rFonts w:ascii="Arial Narrow" w:eastAsia="Arial MT" w:hAnsi="Arial Narrow" w:cs="Arial"/>
          <w:color w:val="000000"/>
          <w:sz w:val="24"/>
          <w:szCs w:val="24"/>
          <w:lang w:val="pt-PT" w:eastAsia="pt-BR"/>
        </w:rPr>
        <w:t>.</w:t>
      </w:r>
    </w:p>
    <w:p w14:paraId="1D8A6444" w14:textId="77777777" w:rsidR="00D9755D" w:rsidRPr="00D93929" w:rsidRDefault="00D9755D" w:rsidP="00D9755D">
      <w:pPr>
        <w:widowControl w:val="0"/>
        <w:ind w:left="0"/>
        <w:jc w:val="left"/>
        <w:rPr>
          <w:rFonts w:ascii="Arial Narrow" w:eastAsia="Arial MT" w:hAnsi="Arial Narrow" w:cs="Arial MT"/>
          <w:sz w:val="24"/>
          <w:szCs w:val="24"/>
          <w:lang w:val="pt-PT" w:eastAsia="pt-BR"/>
        </w:rPr>
      </w:pPr>
    </w:p>
    <w:p w14:paraId="61354404" w14:textId="4CFCD116" w:rsidR="00D9755D" w:rsidRPr="00D93929" w:rsidRDefault="00D9755D" w:rsidP="00D9755D">
      <w:pPr>
        <w:spacing w:before="120" w:after="120" w:line="276" w:lineRule="auto"/>
        <w:ind w:left="0"/>
        <w:rPr>
          <w:rFonts w:ascii="Arial Narrow" w:eastAsia="Times New Roman" w:hAnsi="Arial Narrow" w:cs="Arial"/>
          <w:b/>
          <w:iCs/>
          <w:color w:val="000000"/>
          <w:sz w:val="24"/>
          <w:szCs w:val="24"/>
          <w:lang w:eastAsia="pt-BR"/>
        </w:rPr>
      </w:pPr>
      <w:r w:rsidRPr="00D93929">
        <w:rPr>
          <w:rFonts w:ascii="Arial Narrow" w:eastAsia="Times New Roman" w:hAnsi="Arial Narrow" w:cs="Arial"/>
          <w:b/>
          <w:iCs/>
          <w:color w:val="000000"/>
          <w:sz w:val="24"/>
          <w:szCs w:val="24"/>
          <w:lang w:eastAsia="pt-BR"/>
        </w:rPr>
        <w:t xml:space="preserve">4.1.1. </w:t>
      </w:r>
      <w:r w:rsidRPr="00D93929">
        <w:rPr>
          <w:rFonts w:ascii="Arial Narrow" w:eastAsia="Times New Roman" w:hAnsi="Arial Narrow" w:cs="Arial"/>
          <w:iCs/>
          <w:color w:val="000000"/>
          <w:sz w:val="24"/>
          <w:szCs w:val="24"/>
          <w:lang w:eastAsia="pt-BR"/>
        </w:rPr>
        <w:t xml:space="preserve">O prazo de vigência desta contratação </w:t>
      </w:r>
      <w:r w:rsidR="008647F7" w:rsidRPr="00D93929">
        <w:rPr>
          <w:rFonts w:ascii="Arial Narrow" w:eastAsia="Times New Roman" w:hAnsi="Arial Narrow" w:cs="Arial"/>
          <w:b/>
          <w:iCs/>
          <w:color w:val="000000"/>
          <w:sz w:val="24"/>
          <w:szCs w:val="24"/>
          <w:lang w:eastAsia="pt-BR"/>
        </w:rPr>
        <w:t>será todo dia 31 de dezembro de cada ano</w:t>
      </w:r>
      <w:r w:rsidR="008647F7" w:rsidRPr="00D93929">
        <w:rPr>
          <w:rFonts w:ascii="Arial Narrow" w:eastAsia="Times New Roman" w:hAnsi="Arial Narrow" w:cs="Arial"/>
          <w:iCs/>
          <w:color w:val="000000"/>
          <w:sz w:val="24"/>
          <w:szCs w:val="24"/>
          <w:lang w:eastAsia="pt-BR"/>
        </w:rPr>
        <w:t xml:space="preserve"> </w:t>
      </w:r>
      <w:r w:rsidR="00275CD0" w:rsidRPr="00D93929">
        <w:rPr>
          <w:rFonts w:ascii="Arial Narrow" w:eastAsia="Times New Roman" w:hAnsi="Arial Narrow" w:cs="Arial"/>
          <w:iCs/>
          <w:color w:val="000000"/>
          <w:sz w:val="24"/>
          <w:szCs w:val="24"/>
          <w:lang w:eastAsia="pt-BR"/>
        </w:rPr>
        <w:t>podendo</w:t>
      </w:r>
      <w:r w:rsidRPr="00D93929">
        <w:rPr>
          <w:rFonts w:ascii="Arial Narrow" w:eastAsia="Times New Roman" w:hAnsi="Arial Narrow" w:cs="Arial"/>
          <w:iCs/>
          <w:color w:val="000000"/>
          <w:sz w:val="24"/>
          <w:szCs w:val="24"/>
          <w:lang w:eastAsia="pt-BR"/>
        </w:rPr>
        <w:t xml:space="preserve"> </w:t>
      </w:r>
      <w:r w:rsidR="008647F7" w:rsidRPr="00D93929">
        <w:rPr>
          <w:rFonts w:ascii="Arial Narrow" w:eastAsia="Times New Roman" w:hAnsi="Arial Narrow" w:cs="Arial"/>
          <w:iCs/>
          <w:color w:val="000000"/>
          <w:sz w:val="24"/>
          <w:szCs w:val="24"/>
          <w:lang w:eastAsia="pt-BR"/>
        </w:rPr>
        <w:t xml:space="preserve">ser </w:t>
      </w:r>
      <w:r w:rsidRPr="00D93929">
        <w:rPr>
          <w:rFonts w:ascii="Arial Narrow" w:eastAsia="Times New Roman" w:hAnsi="Arial Narrow" w:cs="Arial"/>
          <w:iCs/>
          <w:color w:val="000000"/>
          <w:sz w:val="24"/>
          <w:szCs w:val="24"/>
          <w:lang w:eastAsia="pt-BR"/>
        </w:rPr>
        <w:t xml:space="preserve">prorrogado, ressalvadas as providências cabíveis, nos termos do </w:t>
      </w:r>
      <w:r w:rsidRPr="00D93929">
        <w:rPr>
          <w:rFonts w:ascii="Arial Narrow" w:eastAsia="Times New Roman" w:hAnsi="Arial Narrow" w:cs="Arial"/>
          <w:b/>
          <w:iCs/>
          <w:color w:val="000000"/>
          <w:sz w:val="24"/>
          <w:szCs w:val="24"/>
          <w:lang w:eastAsia="pt-BR"/>
        </w:rPr>
        <w:t>art. 107 e 113 da Lei 14.133/20021).</w:t>
      </w:r>
    </w:p>
    <w:p w14:paraId="537F39F3" w14:textId="77777777" w:rsidR="00D9755D" w:rsidRPr="00D93929" w:rsidRDefault="00D9755D" w:rsidP="00D9755D">
      <w:pPr>
        <w:shd w:val="clear" w:color="auto" w:fill="D9D9D9"/>
        <w:spacing w:before="120" w:after="120" w:line="276" w:lineRule="auto"/>
        <w:ind w:left="0"/>
        <w:rPr>
          <w:rFonts w:ascii="Arial Narrow" w:eastAsia="Times New Roman" w:hAnsi="Arial Narrow" w:cs="Arial"/>
          <w:b/>
          <w:iCs/>
          <w:color w:val="000000"/>
          <w:sz w:val="24"/>
          <w:szCs w:val="24"/>
          <w:lang w:eastAsia="pt-BR"/>
        </w:rPr>
      </w:pPr>
      <w:r w:rsidRPr="00D93929">
        <w:rPr>
          <w:rFonts w:ascii="Arial Narrow" w:eastAsia="Times New Roman" w:hAnsi="Arial Narrow" w:cs="Arial"/>
          <w:b/>
          <w:iCs/>
          <w:color w:val="000000"/>
          <w:sz w:val="24"/>
          <w:szCs w:val="24"/>
          <w:lang w:eastAsia="pt-BR"/>
        </w:rPr>
        <w:t xml:space="preserve">CLÁUSULA QUINTA – EXECUÇÃO </w:t>
      </w:r>
      <w:r w:rsidR="00460ABB" w:rsidRPr="00D93929">
        <w:rPr>
          <w:rFonts w:ascii="Arial Narrow" w:eastAsia="Times New Roman" w:hAnsi="Arial Narrow" w:cs="Arial"/>
          <w:b/>
          <w:iCs/>
          <w:color w:val="000000"/>
          <w:sz w:val="24"/>
          <w:szCs w:val="24"/>
          <w:lang w:eastAsia="pt-BR"/>
        </w:rPr>
        <w:t>DO SERVIÇO E GARANTIA OU ASSISTÊNCIA TÉCNICA:</w:t>
      </w:r>
      <w:r w:rsidRPr="00D93929">
        <w:rPr>
          <w:rFonts w:ascii="Arial Narrow" w:eastAsia="Times New Roman" w:hAnsi="Arial Narrow" w:cs="Arial"/>
          <w:b/>
          <w:iCs/>
          <w:color w:val="000000"/>
          <w:sz w:val="24"/>
          <w:szCs w:val="24"/>
          <w:lang w:eastAsia="pt-BR"/>
        </w:rPr>
        <w:t xml:space="preserve"> </w:t>
      </w:r>
    </w:p>
    <w:p w14:paraId="52DEF9B7" w14:textId="77777777" w:rsidR="00571C61" w:rsidRPr="00D93929" w:rsidRDefault="004C540D" w:rsidP="00DF41F4">
      <w:pPr>
        <w:tabs>
          <w:tab w:val="left" w:pos="8505"/>
        </w:tabs>
        <w:spacing w:line="276" w:lineRule="auto"/>
        <w:ind w:left="0"/>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 xml:space="preserve">5.1. </w:t>
      </w:r>
      <w:r w:rsidR="00571C61" w:rsidRPr="00D93929">
        <w:rPr>
          <w:rFonts w:ascii="Arial Narrow" w:eastAsia="Times New Roman" w:hAnsi="Arial Narrow" w:cs="Times New Roman"/>
          <w:sz w:val="24"/>
          <w:szCs w:val="24"/>
          <w:lang w:eastAsia="pt-BR"/>
        </w:rPr>
        <w:t>Os serviços serão iniciados mediante entrega de Ordem de Serviço e devem ser iniciados em até 24</w:t>
      </w:r>
      <w:r w:rsidR="00D71318" w:rsidRPr="00D93929">
        <w:rPr>
          <w:rFonts w:ascii="Arial Narrow" w:eastAsia="Times New Roman" w:hAnsi="Arial Narrow" w:cs="Times New Roman"/>
          <w:sz w:val="24"/>
          <w:szCs w:val="24"/>
          <w:lang w:eastAsia="pt-BR"/>
        </w:rPr>
        <w:t xml:space="preserve"> </w:t>
      </w:r>
      <w:r w:rsidR="00571C61" w:rsidRPr="00D93929">
        <w:rPr>
          <w:rFonts w:ascii="Arial Narrow" w:eastAsia="Times New Roman" w:hAnsi="Arial Narrow" w:cs="Times New Roman"/>
          <w:sz w:val="24"/>
          <w:szCs w:val="24"/>
          <w:lang w:eastAsia="pt-BR"/>
        </w:rPr>
        <w:t>horas a partir do recebimento da mesma;</w:t>
      </w:r>
    </w:p>
    <w:p w14:paraId="4F1EC489" w14:textId="77777777" w:rsidR="00571C61" w:rsidRPr="00D93929" w:rsidRDefault="00571C61" w:rsidP="00DF41F4">
      <w:pPr>
        <w:tabs>
          <w:tab w:val="left" w:pos="7797"/>
        </w:tabs>
        <w:spacing w:line="276" w:lineRule="auto"/>
        <w:ind w:left="0"/>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5.2. Os serviços serão realizados de forma MENSAL, conforme dados fornecidos nos documentos emitidos pela secretaria de educação (Calendário Escolar, Mapa de trajeto, turno e km/dia, Lista de aluno da Linha);</w:t>
      </w:r>
    </w:p>
    <w:p w14:paraId="6A669A8D" w14:textId="77777777" w:rsidR="00571C61" w:rsidRPr="00D93929" w:rsidRDefault="00571C61" w:rsidP="00DF41F4">
      <w:pPr>
        <w:tabs>
          <w:tab w:val="left" w:pos="1182"/>
          <w:tab w:val="left" w:pos="8080"/>
          <w:tab w:val="left" w:pos="8222"/>
        </w:tabs>
        <w:spacing w:line="276" w:lineRule="auto"/>
        <w:ind w:left="0"/>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 xml:space="preserve">5.3. Após a aferida a medição por parte da secretaria, a mesma deverá emitir Autorização de Fornecimento de acordo com KM conferida e encaminhar para o fornecedor em até 5 (cinco) dias.  </w:t>
      </w:r>
    </w:p>
    <w:p w14:paraId="7D440ACE" w14:textId="77777777" w:rsidR="00571C61" w:rsidRPr="00D93929" w:rsidRDefault="00571C61" w:rsidP="00647D1A">
      <w:pPr>
        <w:tabs>
          <w:tab w:val="left" w:pos="1182"/>
          <w:tab w:val="left" w:pos="8080"/>
        </w:tabs>
        <w:spacing w:line="276" w:lineRule="auto"/>
        <w:ind w:left="0"/>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5.4. No período de férias escolares conforme estabelecer calendário escolar, o transporte é pausado até o início do próximo ano letivo, portanto não terá rodagens das linhas e consequentemente o pagamento será proporcional aos dias trabalhados.</w:t>
      </w:r>
    </w:p>
    <w:p w14:paraId="365F7D25" w14:textId="77777777" w:rsidR="002E4C0C" w:rsidRPr="00D93929" w:rsidRDefault="002E4C0C" w:rsidP="002E4C0C">
      <w:pPr>
        <w:tabs>
          <w:tab w:val="left" w:pos="1182"/>
          <w:tab w:val="left" w:pos="8080"/>
        </w:tabs>
        <w:spacing w:line="276" w:lineRule="auto"/>
        <w:ind w:left="0"/>
        <w:rPr>
          <w:rFonts w:ascii="Arial Narrow" w:eastAsia="Times New Roman" w:hAnsi="Arial Narrow" w:cs="Times New Roman"/>
          <w:b/>
          <w:sz w:val="24"/>
          <w:szCs w:val="24"/>
          <w:lang w:eastAsia="pt-BR"/>
        </w:rPr>
      </w:pPr>
      <w:r w:rsidRPr="00D93929">
        <w:rPr>
          <w:rFonts w:ascii="Arial Narrow" w:eastAsia="Times New Roman" w:hAnsi="Arial Narrow" w:cs="Times New Roman"/>
          <w:b/>
          <w:sz w:val="24"/>
          <w:szCs w:val="24"/>
          <w:lang w:eastAsia="pt-BR"/>
        </w:rPr>
        <w:t>5.</w:t>
      </w:r>
      <w:r w:rsidR="000F355E" w:rsidRPr="00D93929">
        <w:rPr>
          <w:rFonts w:ascii="Arial Narrow" w:eastAsia="Times New Roman" w:hAnsi="Arial Narrow" w:cs="Times New Roman"/>
          <w:b/>
          <w:sz w:val="24"/>
          <w:szCs w:val="24"/>
          <w:lang w:eastAsia="pt-BR"/>
        </w:rPr>
        <w:t>5</w:t>
      </w:r>
      <w:r w:rsidRPr="00D93929">
        <w:rPr>
          <w:rFonts w:ascii="Arial Narrow" w:eastAsia="Times New Roman" w:hAnsi="Arial Narrow" w:cs="Times New Roman"/>
          <w:b/>
          <w:sz w:val="24"/>
          <w:szCs w:val="24"/>
          <w:lang w:eastAsia="pt-BR"/>
        </w:rPr>
        <w:t>. DA GARANTIA</w:t>
      </w:r>
      <w:r w:rsidR="000F355E" w:rsidRPr="00D93929">
        <w:rPr>
          <w:rFonts w:ascii="Arial Narrow" w:eastAsia="Times New Roman" w:hAnsi="Arial Narrow" w:cs="Times New Roman"/>
          <w:b/>
          <w:sz w:val="24"/>
          <w:szCs w:val="24"/>
          <w:lang w:eastAsia="pt-BR"/>
        </w:rPr>
        <w:t xml:space="preserve"> OU ASSISTÊNCIA TÉCNICA</w:t>
      </w:r>
      <w:r w:rsidRPr="00D93929">
        <w:rPr>
          <w:rFonts w:ascii="Arial Narrow" w:eastAsia="Times New Roman" w:hAnsi="Arial Narrow" w:cs="Times New Roman"/>
          <w:b/>
          <w:sz w:val="24"/>
          <w:szCs w:val="24"/>
          <w:lang w:eastAsia="pt-BR"/>
        </w:rPr>
        <w:t xml:space="preserve">: </w:t>
      </w:r>
    </w:p>
    <w:p w14:paraId="0850B51C" w14:textId="77777777" w:rsidR="002E4C0C" w:rsidRPr="00D93929" w:rsidRDefault="002E4C0C" w:rsidP="002E4C0C">
      <w:pPr>
        <w:tabs>
          <w:tab w:val="left" w:pos="1182"/>
          <w:tab w:val="left" w:pos="8080"/>
        </w:tabs>
        <w:spacing w:line="276" w:lineRule="auto"/>
        <w:ind w:left="0"/>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a)</w:t>
      </w:r>
      <w:r w:rsidRPr="00D93929">
        <w:rPr>
          <w:rFonts w:ascii="Arial Narrow" w:eastAsia="Times New Roman" w:hAnsi="Arial Narrow" w:cs="Times New Roman"/>
          <w:sz w:val="24"/>
          <w:szCs w:val="24"/>
          <w:lang w:eastAsia="pt-BR"/>
        </w:rPr>
        <w:tab/>
        <w:t>A empresa devera disponibilizar veículo reserva no prazo de 24 horas no caso de quebra e manutenção do veículo de origem e informar imediatamente a Secretaria de Educação e Cultura;</w:t>
      </w:r>
    </w:p>
    <w:p w14:paraId="1B409D49" w14:textId="77777777" w:rsidR="002E4C0C" w:rsidRPr="00D93929" w:rsidRDefault="002E4C0C" w:rsidP="002E4C0C">
      <w:pPr>
        <w:tabs>
          <w:tab w:val="left" w:pos="1182"/>
          <w:tab w:val="left" w:pos="8080"/>
        </w:tabs>
        <w:spacing w:after="240" w:line="276" w:lineRule="auto"/>
        <w:ind w:left="0"/>
        <w:rPr>
          <w:rFonts w:ascii="Arial Narrow" w:eastAsia="Times New Roman" w:hAnsi="Arial Narrow" w:cs="Times New Roman"/>
          <w:sz w:val="24"/>
          <w:szCs w:val="24"/>
          <w:lang w:eastAsia="pt-BR"/>
        </w:rPr>
      </w:pPr>
      <w:r w:rsidRPr="00D93929">
        <w:rPr>
          <w:rFonts w:ascii="Arial Narrow" w:eastAsia="Times New Roman" w:hAnsi="Arial Narrow" w:cs="Times New Roman"/>
          <w:sz w:val="24"/>
          <w:szCs w:val="24"/>
          <w:lang w:eastAsia="pt-BR"/>
        </w:rPr>
        <w:t>b)</w:t>
      </w:r>
      <w:r w:rsidRPr="00D93929">
        <w:rPr>
          <w:rFonts w:ascii="Arial Narrow" w:eastAsia="Times New Roman" w:hAnsi="Arial Narrow" w:cs="Times New Roman"/>
          <w:sz w:val="24"/>
          <w:szCs w:val="24"/>
          <w:lang w:eastAsia="pt-BR"/>
        </w:rPr>
        <w:tab/>
        <w:t>Com relação à metodologia de aferição, fiscalização, recebimento e aceitação do serviço prestado a empresa deverá conforme consta nos requisitos para a prestação de serviços passar por vistoria e inspeção semestral do DETRAN / INMETRO, inspeção do município sempre que houver necessidade, planilha de frequência do motorista de cada linha.</w:t>
      </w:r>
    </w:p>
    <w:p w14:paraId="18DEB025" w14:textId="77777777" w:rsidR="00D9755D" w:rsidRPr="00D93929" w:rsidRDefault="00D9755D" w:rsidP="00D9755D">
      <w:pPr>
        <w:widowControl w:val="0"/>
        <w:shd w:val="clear" w:color="auto" w:fill="D9D9D9"/>
        <w:ind w:left="0"/>
        <w:rPr>
          <w:rFonts w:ascii="Arial Narrow" w:eastAsia="Times New Roman" w:hAnsi="Arial Narrow" w:cs="Arial"/>
          <w:b/>
          <w:sz w:val="24"/>
          <w:szCs w:val="24"/>
          <w:lang w:val="pt-PT" w:eastAsia="pt-BR"/>
        </w:rPr>
      </w:pPr>
      <w:r w:rsidRPr="00D93929">
        <w:rPr>
          <w:rFonts w:ascii="Arial Narrow" w:eastAsia="Times New Roman" w:hAnsi="Arial Narrow" w:cs="Arial"/>
          <w:b/>
          <w:sz w:val="24"/>
          <w:szCs w:val="24"/>
          <w:lang w:val="pt-PT" w:eastAsia="pt-BR"/>
        </w:rPr>
        <w:t>CLÁUSULA SEXTA - SUJEIÇÃO ÀS NORMAS LEGAIS</w:t>
      </w:r>
    </w:p>
    <w:p w14:paraId="32183EE1" w14:textId="77777777" w:rsidR="00D9755D" w:rsidRPr="00D93929"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6.1 As partes se declaram expressamente sujeitas as normas previstas na Lei de Licitações e Contratos (Lei no. 14133/2021).</w:t>
      </w:r>
    </w:p>
    <w:p w14:paraId="6731037F" w14:textId="77777777" w:rsidR="00D9755D" w:rsidRPr="00D93929"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6.2. A contratada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5E5FFD18" w14:textId="77777777" w:rsidR="00D9755D" w:rsidRPr="00D93929" w:rsidRDefault="00D9755D" w:rsidP="00D9755D">
      <w:pPr>
        <w:widowControl w:val="0"/>
        <w:ind w:left="0"/>
        <w:rPr>
          <w:rFonts w:ascii="Arial Narrow" w:eastAsia="Times New Roman" w:hAnsi="Arial Narrow" w:cs="Arial"/>
          <w:sz w:val="24"/>
          <w:szCs w:val="24"/>
          <w:lang w:val="pt-PT" w:eastAsia="pt-BR"/>
        </w:rPr>
      </w:pPr>
    </w:p>
    <w:p w14:paraId="237D7962" w14:textId="77777777" w:rsidR="00D9755D" w:rsidRPr="00D93929" w:rsidRDefault="00D9755D" w:rsidP="00D9755D">
      <w:pPr>
        <w:widowControl w:val="0"/>
        <w:shd w:val="clear" w:color="auto" w:fill="D9D9D9"/>
        <w:ind w:left="0"/>
        <w:rPr>
          <w:rFonts w:ascii="Arial Narrow" w:eastAsia="Times New Roman" w:hAnsi="Arial Narrow" w:cs="Arial"/>
          <w:b/>
          <w:sz w:val="24"/>
          <w:szCs w:val="24"/>
          <w:highlight w:val="lightGray"/>
          <w:lang w:val="pt-PT" w:eastAsia="pt-BR"/>
        </w:rPr>
      </w:pPr>
      <w:r w:rsidRPr="00D93929">
        <w:rPr>
          <w:rFonts w:ascii="Arial Narrow" w:eastAsia="Times New Roman" w:hAnsi="Arial Narrow" w:cs="Arial"/>
          <w:b/>
          <w:sz w:val="24"/>
          <w:szCs w:val="24"/>
          <w:lang w:val="pt-PT" w:eastAsia="pt-BR"/>
        </w:rPr>
        <w:t>CLÁUSULA SÉTIMA – DOS DEVERES E RESPONSABILIDADES DO CONTRATADO</w:t>
      </w:r>
    </w:p>
    <w:p w14:paraId="1FA65B27" w14:textId="77777777" w:rsidR="00D9755D" w:rsidRPr="00D93929"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3929">
        <w:rPr>
          <w:rFonts w:ascii="Arial Narrow" w:eastAsia="Times New Roman" w:hAnsi="Arial Narrow" w:cs="Arial"/>
          <w:b/>
          <w:bCs/>
          <w:color w:val="000000"/>
          <w:sz w:val="24"/>
          <w:szCs w:val="24"/>
          <w:lang w:val="pt-PT" w:eastAsia="pt-BR"/>
        </w:rPr>
        <w:t xml:space="preserve">Fornecer o </w:t>
      </w:r>
      <w:r w:rsidR="00845055" w:rsidRPr="00D93929">
        <w:rPr>
          <w:rFonts w:ascii="Arial Narrow" w:eastAsia="Times New Roman" w:hAnsi="Arial Narrow" w:cs="Arial"/>
          <w:b/>
          <w:bCs/>
          <w:color w:val="000000"/>
          <w:sz w:val="24"/>
          <w:szCs w:val="24"/>
          <w:lang w:val="pt-PT" w:eastAsia="pt-BR"/>
        </w:rPr>
        <w:t>serviço</w:t>
      </w:r>
      <w:r w:rsidRPr="00D93929">
        <w:rPr>
          <w:rFonts w:ascii="Arial Narrow" w:eastAsia="Times New Roman" w:hAnsi="Arial Narrow" w:cs="Arial"/>
          <w:b/>
          <w:bCs/>
          <w:color w:val="000000"/>
          <w:sz w:val="24"/>
          <w:szCs w:val="24"/>
          <w:lang w:val="pt-PT" w:eastAsia="pt-BR"/>
        </w:rPr>
        <w:t xml:space="preserve"> contratado</w:t>
      </w:r>
      <w:r w:rsidRPr="00D93929">
        <w:rPr>
          <w:rFonts w:ascii="Arial Narrow" w:eastAsia="Times New Roman" w:hAnsi="Arial Narrow" w:cs="Arial"/>
          <w:bCs/>
          <w:color w:val="000000"/>
          <w:sz w:val="24"/>
          <w:szCs w:val="24"/>
          <w:lang w:val="pt-PT" w:eastAsia="pt-BR"/>
        </w:rPr>
        <w:t>, com estrita observância às regras constantes no Termo de Referência, no presente contrato administrativo, na proposta de preços e nos demais documentos que instruam o processo administrativo;</w:t>
      </w:r>
    </w:p>
    <w:p w14:paraId="4C03A3A2" w14:textId="77777777" w:rsidR="00D9755D" w:rsidRPr="00D93929"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42A96E18" w14:textId="77777777" w:rsidR="00D9755D" w:rsidRPr="00D93929"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3929">
        <w:rPr>
          <w:rFonts w:ascii="Arial Narrow" w:eastAsia="Times New Roman" w:hAnsi="Arial Narrow" w:cs="Arial"/>
          <w:bCs/>
          <w:color w:val="000000"/>
          <w:sz w:val="24"/>
          <w:szCs w:val="24"/>
          <w:lang w:val="pt-PT" w:eastAsia="pt-BR"/>
        </w:rPr>
        <w:t xml:space="preserve">Manter durante a execução do contrato, em compatibilidade com as obrigações por ela assumidas, todas as condições exigidas na contratação; </w:t>
      </w:r>
    </w:p>
    <w:p w14:paraId="78F16C4D" w14:textId="77777777" w:rsidR="00D9755D" w:rsidRPr="00D93929"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60D4C127" w14:textId="77777777" w:rsidR="00D9755D" w:rsidRPr="00D93929"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3929">
        <w:rPr>
          <w:rFonts w:ascii="Arial Narrow" w:eastAsia="Times New Roman" w:hAnsi="Arial Narrow" w:cs="Arial"/>
          <w:bCs/>
          <w:color w:val="000000"/>
          <w:sz w:val="24"/>
          <w:szCs w:val="24"/>
          <w:lang w:val="pt-PT" w:eastAsia="pt-BR"/>
        </w:rPr>
        <w:t xml:space="preserve">Instruir a execução do objeto do contrato com a nota fiscal correspondente; </w:t>
      </w:r>
    </w:p>
    <w:p w14:paraId="5D02E6AF" w14:textId="77777777" w:rsidR="00D9755D" w:rsidRPr="00D93929"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5358A888" w14:textId="77777777" w:rsidR="00D9755D" w:rsidRPr="00D93929"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3929">
        <w:rPr>
          <w:rFonts w:ascii="Arial Narrow" w:eastAsia="Times New Roman" w:hAnsi="Arial Narrow" w:cs="Arial"/>
          <w:bCs/>
          <w:color w:val="000000"/>
          <w:sz w:val="24"/>
          <w:szCs w:val="24"/>
          <w:lang w:val="pt-PT" w:eastAsia="pt-BR"/>
        </w:rPr>
        <w:t>Cumprir todas as leis e posturas federais, estaduais e municipais pertinentes e responsabilizar-se por todos os prejuízos decorrentes de infrações a que houver dado causa;</w:t>
      </w:r>
    </w:p>
    <w:p w14:paraId="0B4644E6" w14:textId="77777777" w:rsidR="00D9755D" w:rsidRPr="00D93929"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21CDD6B7" w14:textId="77777777" w:rsidR="00D9755D" w:rsidRPr="00D93929"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3929">
        <w:rPr>
          <w:rFonts w:ascii="Arial Narrow" w:eastAsia="Times New Roman" w:hAnsi="Arial Narrow" w:cs="Arial"/>
          <w:bCs/>
          <w:color w:val="000000"/>
          <w:sz w:val="24"/>
          <w:szCs w:val="24"/>
          <w:lang w:val="pt-PT" w:eastAsia="pt-BR"/>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70B2F5EE" w14:textId="77777777" w:rsidR="00D9755D" w:rsidRPr="00D93929"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1C91A84B" w14:textId="77777777" w:rsidR="00D9755D" w:rsidRPr="00D93929"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3929">
        <w:rPr>
          <w:rFonts w:ascii="Arial Narrow" w:eastAsia="Times New Roman" w:hAnsi="Arial Narrow" w:cs="Arial"/>
          <w:bCs/>
          <w:color w:val="000000"/>
          <w:sz w:val="24"/>
          <w:szCs w:val="24"/>
          <w:lang w:val="pt-PT" w:eastAsia="pt-BR"/>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1AF21067" w14:textId="77777777" w:rsidR="00D9755D" w:rsidRPr="00D93929"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536BFA03" w14:textId="77777777" w:rsidR="00D9755D" w:rsidRPr="00D93929"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3929">
        <w:rPr>
          <w:rFonts w:ascii="Arial Narrow" w:eastAsia="Times New Roman" w:hAnsi="Arial Narrow" w:cs="Arial"/>
          <w:bCs/>
          <w:color w:val="000000"/>
          <w:sz w:val="24"/>
          <w:szCs w:val="24"/>
          <w:lang w:val="pt-PT" w:eastAsia="pt-BR"/>
        </w:rPr>
        <w:t>Responsabilizar-se por quaisquer ônus decorrentes de omissões ou erros na elaboração de estimativa de custos e que redundem em aumento de despesas para a contratante;</w:t>
      </w:r>
    </w:p>
    <w:p w14:paraId="70632093" w14:textId="77777777" w:rsidR="00D9755D" w:rsidRPr="00D93929"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25E59F4A" w14:textId="77777777" w:rsidR="00D9755D" w:rsidRPr="00D93929" w:rsidRDefault="00D9755D" w:rsidP="00D01E53">
      <w:pPr>
        <w:widowControl w:val="0"/>
        <w:numPr>
          <w:ilvl w:val="1"/>
          <w:numId w:val="17"/>
        </w:numPr>
        <w:pBdr>
          <w:top w:val="nil"/>
          <w:left w:val="nil"/>
          <w:bottom w:val="nil"/>
          <w:right w:val="nil"/>
          <w:between w:val="nil"/>
        </w:pBdr>
        <w:ind w:left="0" w:firstLine="0"/>
        <w:rPr>
          <w:rFonts w:ascii="Arial Narrow" w:eastAsia="Times New Roman" w:hAnsi="Arial Narrow" w:cs="Arial"/>
          <w:color w:val="000000"/>
          <w:sz w:val="24"/>
          <w:szCs w:val="24"/>
          <w:lang w:val="pt-PT" w:eastAsia="pt-BR"/>
        </w:rPr>
      </w:pPr>
      <w:r w:rsidRPr="00D93929">
        <w:rPr>
          <w:rFonts w:ascii="Arial Narrow" w:eastAsia="Arial MT" w:hAnsi="Arial Narrow" w:cs="Arial"/>
          <w:bCs/>
          <w:color w:val="000000"/>
          <w:sz w:val="24"/>
          <w:szCs w:val="24"/>
          <w:lang w:val="pt-PT" w:eastAsia="pt-BR"/>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751CA555" w14:textId="77777777" w:rsidR="00D9755D" w:rsidRPr="00D93929" w:rsidRDefault="00D9755D" w:rsidP="003E3F47">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66FFAAB5" w14:textId="77777777" w:rsidR="00D9755D" w:rsidRPr="00D93929" w:rsidRDefault="00D9755D" w:rsidP="00D01E53">
      <w:pPr>
        <w:widowControl w:val="0"/>
        <w:numPr>
          <w:ilvl w:val="1"/>
          <w:numId w:val="17"/>
        </w:numPr>
        <w:pBdr>
          <w:top w:val="nil"/>
          <w:left w:val="nil"/>
          <w:bottom w:val="nil"/>
          <w:right w:val="nil"/>
          <w:between w:val="nil"/>
        </w:pBdr>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bCs/>
          <w:color w:val="000000"/>
          <w:sz w:val="24"/>
          <w:szCs w:val="24"/>
          <w:lang w:val="pt-PT" w:eastAsia="pt-BR"/>
        </w:rPr>
        <w:t xml:space="preserve">Não transferir em hipótese alguma o objeto do instrumento contratual a ser firmado para terceiros; </w:t>
      </w:r>
    </w:p>
    <w:p w14:paraId="7944D344" w14:textId="77777777" w:rsidR="00D9755D" w:rsidRPr="00D93929" w:rsidRDefault="00D9755D" w:rsidP="003E3F47">
      <w:pPr>
        <w:widowControl w:val="0"/>
        <w:pBdr>
          <w:top w:val="nil"/>
          <w:left w:val="nil"/>
          <w:bottom w:val="nil"/>
          <w:right w:val="nil"/>
          <w:between w:val="nil"/>
        </w:pBdr>
        <w:ind w:left="0"/>
        <w:contextualSpacing/>
        <w:rPr>
          <w:rFonts w:ascii="Arial Narrow" w:eastAsia="Arial MT" w:hAnsi="Arial Narrow" w:cs="Arial"/>
          <w:color w:val="000000"/>
          <w:sz w:val="24"/>
          <w:szCs w:val="24"/>
          <w:lang w:val="pt-PT" w:eastAsia="pt-BR"/>
        </w:rPr>
      </w:pPr>
    </w:p>
    <w:p w14:paraId="6069DF06" w14:textId="77777777" w:rsidR="00D9755D" w:rsidRPr="00D93929" w:rsidRDefault="00D9755D" w:rsidP="000D479A">
      <w:pPr>
        <w:widowControl w:val="0"/>
        <w:numPr>
          <w:ilvl w:val="1"/>
          <w:numId w:val="17"/>
        </w:numPr>
        <w:pBdr>
          <w:top w:val="nil"/>
          <w:left w:val="nil"/>
          <w:bottom w:val="nil"/>
          <w:right w:val="nil"/>
          <w:between w:val="nil"/>
        </w:pBdr>
        <w:spacing w:after="240"/>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sz w:val="24"/>
          <w:szCs w:val="24"/>
          <w:lang w:val="pt-PT" w:eastAsia="pt-BR"/>
        </w:rPr>
        <w:t xml:space="preserve">Cumprir, durante todo o período de execução do </w:t>
      </w:r>
      <w:r w:rsidRPr="00D93929">
        <w:rPr>
          <w:rFonts w:ascii="Arial Narrow" w:eastAsia="Arial MT" w:hAnsi="Arial Narrow" w:cs="Arial"/>
          <w:color w:val="000000"/>
          <w:sz w:val="24"/>
          <w:szCs w:val="24"/>
          <w:lang w:val="pt-PT" w:eastAsia="pt-BR"/>
        </w:rPr>
        <w:t>contrato,</w:t>
      </w:r>
      <w:r w:rsidRPr="00D93929">
        <w:rPr>
          <w:rFonts w:ascii="Arial Narrow" w:eastAsia="Arial MT" w:hAnsi="Arial Narrow" w:cs="Arial"/>
          <w:sz w:val="24"/>
          <w:szCs w:val="24"/>
          <w:lang w:val="pt-PT" w:eastAsia="pt-BR"/>
        </w:rPr>
        <w:t xml:space="preserve"> a reserva de cargos prevista em lei para pessoa com deficiência, para reabilitado da Previdência Social ou para aprendiz, bem como as reservas de cargos previstas na legislação.</w:t>
      </w:r>
    </w:p>
    <w:p w14:paraId="589DC4D1" w14:textId="77777777" w:rsidR="000D479A" w:rsidRPr="00D93929" w:rsidRDefault="000D479A" w:rsidP="000D479A">
      <w:pPr>
        <w:widowControl w:val="0"/>
        <w:pBdr>
          <w:top w:val="nil"/>
          <w:left w:val="nil"/>
          <w:bottom w:val="nil"/>
          <w:right w:val="nil"/>
          <w:between w:val="nil"/>
        </w:pBdr>
        <w:spacing w:after="240"/>
        <w:ind w:left="0"/>
        <w:contextualSpacing/>
        <w:rPr>
          <w:rFonts w:ascii="Arial Narrow" w:eastAsia="Arial MT" w:hAnsi="Arial Narrow" w:cs="Arial"/>
          <w:color w:val="000000"/>
          <w:sz w:val="24"/>
          <w:szCs w:val="24"/>
          <w:lang w:val="pt-PT" w:eastAsia="pt-BR"/>
        </w:rPr>
      </w:pPr>
    </w:p>
    <w:p w14:paraId="37946563" w14:textId="77777777" w:rsidR="000D479A" w:rsidRPr="00D93929" w:rsidRDefault="000D479A" w:rsidP="00D01E53">
      <w:pPr>
        <w:widowControl w:val="0"/>
        <w:numPr>
          <w:ilvl w:val="1"/>
          <w:numId w:val="17"/>
        </w:numPr>
        <w:pBdr>
          <w:top w:val="nil"/>
          <w:left w:val="nil"/>
          <w:bottom w:val="nil"/>
          <w:right w:val="nil"/>
          <w:between w:val="nil"/>
        </w:pBdr>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Outras Obrigações:</w:t>
      </w:r>
    </w:p>
    <w:p w14:paraId="53024A2D"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w:t>
      </w:r>
      <w:r w:rsidRPr="00D93929">
        <w:rPr>
          <w:rFonts w:ascii="Arial Narrow" w:eastAsia="Arial MT" w:hAnsi="Arial Narrow" w:cs="Arial"/>
          <w:color w:val="000000"/>
          <w:sz w:val="24"/>
          <w:szCs w:val="24"/>
          <w:lang w:val="pt-PT" w:eastAsia="pt-BR"/>
        </w:rPr>
        <w:tab/>
        <w:t>Obedecer às normas de trânsito;</w:t>
      </w:r>
    </w:p>
    <w:p w14:paraId="19E47791"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b)</w:t>
      </w:r>
      <w:r w:rsidRPr="00D93929">
        <w:rPr>
          <w:rFonts w:ascii="Arial Narrow" w:eastAsia="Arial MT" w:hAnsi="Arial Narrow" w:cs="Arial"/>
          <w:color w:val="000000"/>
          <w:sz w:val="24"/>
          <w:szCs w:val="24"/>
          <w:lang w:val="pt-PT" w:eastAsia="pt-BR"/>
        </w:rPr>
        <w:tab/>
        <w:t>Cumprir os horários e trajetos fixados pelo Contratante;</w:t>
      </w:r>
    </w:p>
    <w:p w14:paraId="6CCBB9A2"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c)</w:t>
      </w:r>
      <w:r w:rsidRPr="00D93929">
        <w:rPr>
          <w:rFonts w:ascii="Arial Narrow" w:eastAsia="Arial MT" w:hAnsi="Arial Narrow" w:cs="Arial"/>
          <w:color w:val="000000"/>
          <w:sz w:val="24"/>
          <w:szCs w:val="24"/>
          <w:lang w:val="pt-PT" w:eastAsia="pt-BR"/>
        </w:rPr>
        <w:tab/>
        <w:t xml:space="preserve">Proceder à substituição do veículo ou ônibus que apresentar qualquer defeito mecânico, ou por qualquer motivo fique impossibilitado de trafegar, será providenciada sua imediata substituição; </w:t>
      </w:r>
    </w:p>
    <w:p w14:paraId="5E9D7263"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d)</w:t>
      </w:r>
      <w:r w:rsidRPr="00D93929">
        <w:rPr>
          <w:rFonts w:ascii="Arial Narrow" w:eastAsia="Arial MT" w:hAnsi="Arial Narrow" w:cs="Arial"/>
          <w:color w:val="000000"/>
          <w:sz w:val="24"/>
          <w:szCs w:val="24"/>
          <w:lang w:val="pt-PT" w:eastAsia="pt-BR"/>
        </w:rPr>
        <w:tab/>
        <w:t xml:space="preserve">Tratar com cortesia os alunos e os agentes de fiscalização do Contratante; </w:t>
      </w:r>
    </w:p>
    <w:p w14:paraId="593A2797"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e)</w:t>
      </w:r>
      <w:r w:rsidRPr="00D93929">
        <w:rPr>
          <w:rFonts w:ascii="Arial Narrow" w:eastAsia="Arial MT" w:hAnsi="Arial Narrow" w:cs="Arial"/>
          <w:color w:val="000000"/>
          <w:sz w:val="24"/>
          <w:szCs w:val="24"/>
          <w:lang w:val="pt-PT" w:eastAsia="pt-BR"/>
        </w:rPr>
        <w:tab/>
        <w:t>Manter os veículos ou ônibus permanentemente limpos, em perfeitas condições de uso, com equipamentos necessários, inclusive os cintos de segurança, condições de higiene e funcionamento;</w:t>
      </w:r>
    </w:p>
    <w:p w14:paraId="270DADB7"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f)</w:t>
      </w:r>
      <w:r w:rsidRPr="00D93929">
        <w:rPr>
          <w:rFonts w:ascii="Arial Narrow" w:eastAsia="Arial MT" w:hAnsi="Arial Narrow" w:cs="Arial"/>
          <w:color w:val="000000"/>
          <w:sz w:val="24"/>
          <w:szCs w:val="24"/>
          <w:lang w:val="pt-PT" w:eastAsia="pt-BR"/>
        </w:rPr>
        <w:tab/>
        <w:t xml:space="preserve">Manter atualizado o seguro obrigatório de danos pessoais causados por veículos automotores de vias terrestres, bem como o seguro a todos os usuários que transportar; </w:t>
      </w:r>
    </w:p>
    <w:p w14:paraId="52CE017F"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g)</w:t>
      </w:r>
      <w:r w:rsidRPr="00D93929">
        <w:rPr>
          <w:rFonts w:ascii="Arial Narrow" w:eastAsia="Arial MT" w:hAnsi="Arial Narrow" w:cs="Arial"/>
          <w:color w:val="000000"/>
          <w:sz w:val="24"/>
          <w:szCs w:val="24"/>
          <w:lang w:val="pt-PT" w:eastAsia="pt-BR"/>
        </w:rPr>
        <w:tab/>
        <w:t>Manter atualizado os seguintes documentos: 1) Carteira de Habilitação do Condutor – Categoria D; 2) Comprovação da aprovação em curso especializado (art.38, VI do CTB); 3) Comprovação de não ter cometido nenhuma infração grave ou gravíssima ou ainda ser reincidente em infrações médias durante os 12 (doze) últimos meses; 4) Comprovação de Inspeção Semestral (art. 136, III do CTB); 5) Certificado de Propriedade do Veículo – CRV; 6) Certificado de registro e licenciamento do veículo (CRLV), sendo que qualquer alteração ou emissão de novo documento, deverá ser encaminhado cópia ao setor responsável pelo controle na Prefeitura;</w:t>
      </w:r>
    </w:p>
    <w:p w14:paraId="441C51EF"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lastRenderedPageBreak/>
        <w:t>h)</w:t>
      </w:r>
      <w:r w:rsidRPr="00D93929">
        <w:rPr>
          <w:rFonts w:ascii="Arial Narrow" w:eastAsia="Arial MT" w:hAnsi="Arial Narrow" w:cs="Arial"/>
          <w:color w:val="000000"/>
          <w:sz w:val="24"/>
          <w:szCs w:val="24"/>
          <w:lang w:val="pt-PT" w:eastAsia="pt-BR"/>
        </w:rPr>
        <w:tab/>
        <w:t>Permitir aos encarregados da fiscalização o livre acesso, em qualquer época, aos veículos ou ônibus destinados aos serviços contratados;</w:t>
      </w:r>
    </w:p>
    <w:p w14:paraId="0D800DC7"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i)</w:t>
      </w:r>
      <w:r w:rsidRPr="00D93929">
        <w:rPr>
          <w:rFonts w:ascii="Arial Narrow" w:eastAsia="Arial MT" w:hAnsi="Arial Narrow" w:cs="Arial"/>
          <w:color w:val="000000"/>
          <w:sz w:val="24"/>
          <w:szCs w:val="24"/>
          <w:lang w:val="pt-PT" w:eastAsia="pt-BR"/>
        </w:rPr>
        <w:tab/>
        <w:t xml:space="preserve">Conduzir os alunos somente nos trajetos contratados, salvo com autorização escrita da CONTRATANTE. </w:t>
      </w:r>
    </w:p>
    <w:p w14:paraId="049D3781"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j)</w:t>
      </w:r>
      <w:r w:rsidRPr="00D93929">
        <w:rPr>
          <w:rFonts w:ascii="Arial Narrow" w:eastAsia="Arial MT" w:hAnsi="Arial Narrow" w:cs="Arial"/>
          <w:color w:val="000000"/>
          <w:sz w:val="24"/>
          <w:szCs w:val="24"/>
          <w:lang w:val="pt-PT" w:eastAsia="pt-BR"/>
        </w:rPr>
        <w:tab/>
        <w:t>Comunicar a contratante, quando houver troca de motorista e/ou monitor de uma das linhas, e deverá obrigatoriamente apresentar os seguintes documentos: Carteira de Habilitação do Condutor – Categoria D; Comprovação da aprovação em curso de especialização; Comprovação de não ter cometido nenhuma infração grave ou gravíssima ou ainda se reincidente em infrações médias durante os 12 (doze) últimos meses e 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 e ainda comprovação de vinculo empregatício do motorista junto com a empresa.</w:t>
      </w:r>
    </w:p>
    <w:p w14:paraId="1E6709C9"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k)</w:t>
      </w:r>
      <w:r w:rsidRPr="00D93929">
        <w:rPr>
          <w:rFonts w:ascii="Arial Narrow" w:eastAsia="Arial MT" w:hAnsi="Arial Narrow" w:cs="Arial"/>
          <w:color w:val="000000"/>
          <w:sz w:val="24"/>
          <w:szCs w:val="24"/>
          <w:lang w:val="pt-PT" w:eastAsia="pt-BR"/>
        </w:rPr>
        <w:tab/>
        <w:t>Apresentar Comprovação de Inspeção Semestral (art. 136, III do CTB) na primeira oportunidade em que a equipe do DETRAN/MS comparecer ao Município de Brasilândia -MS, sob pena de rescisão do contrato;</w:t>
      </w:r>
    </w:p>
    <w:p w14:paraId="71EF2727"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l)</w:t>
      </w:r>
      <w:r w:rsidRPr="00D93929">
        <w:rPr>
          <w:rFonts w:ascii="Arial Narrow" w:eastAsia="Arial MT" w:hAnsi="Arial Narrow" w:cs="Arial"/>
          <w:color w:val="000000"/>
          <w:sz w:val="24"/>
          <w:szCs w:val="24"/>
          <w:lang w:val="pt-PT" w:eastAsia="pt-BR"/>
        </w:rPr>
        <w:tab/>
        <w:t>Se houver troca de veículo, deverá ser comunicada a Administração, bem como o mesmo deverá manter as mesmas características especificadas na proposta de preço com relação a capacidade de alunos. Deverá ser apresentada em anexo a Apólice de Seguro do(s) Veículo(s); o Certificado de Propriedade do Veículo – CRV (art. 120 do CTB), (“recibo do veículo”) ou outro documento equivalente (Contrato de Locação), a ser utilizado no serviço, observando a exigência do Certificado de registro e licenciamento do veículo – CRLV (art. 130 do CTB) e Vistoria Semestral ou provisória caso não tenha realizado a semestral;</w:t>
      </w:r>
    </w:p>
    <w:p w14:paraId="7EBDF9C7"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m)</w:t>
      </w:r>
      <w:r w:rsidRPr="00D93929">
        <w:rPr>
          <w:rFonts w:ascii="Arial Narrow" w:eastAsia="Arial MT" w:hAnsi="Arial Narrow" w:cs="Arial"/>
          <w:color w:val="000000"/>
          <w:sz w:val="24"/>
          <w:szCs w:val="24"/>
          <w:lang w:val="pt-PT" w:eastAsia="pt-BR"/>
        </w:rPr>
        <w:tab/>
        <w:t>Em caso de falta por motivo não justificado, a empresa será notificada e a quilometragem correspondente ao dia será descontada, sem prejuízo da aplicação das penalidades e demais cominações legais, havendo reincidência a contratada poderá sofrer penalidades maiores como multas podendo ser o valor igual ou superior ao km/dia não realizado.</w:t>
      </w:r>
    </w:p>
    <w:p w14:paraId="592435D0" w14:textId="77777777" w:rsidR="000D479A" w:rsidRPr="00D93929" w:rsidRDefault="000D479A" w:rsidP="000D479A">
      <w:pPr>
        <w:pStyle w:val="PargrafodaLista"/>
        <w:ind w:left="0"/>
        <w:jc w:val="both"/>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n)</w:t>
      </w:r>
      <w:r w:rsidRPr="00D93929">
        <w:rPr>
          <w:rFonts w:ascii="Arial Narrow" w:eastAsia="Arial MT" w:hAnsi="Arial Narrow" w:cs="Arial"/>
          <w:color w:val="000000"/>
          <w:sz w:val="24"/>
          <w:szCs w:val="24"/>
          <w:lang w:val="pt-PT" w:eastAsia="pt-BR"/>
        </w:rPr>
        <w:tab/>
        <w:t>Sobre A Identidade Visual Dos Veículos de acordo com art. 136 do CTB - Código Nacional de Trânsito - Lei n° 9503, de 23.09.97  inciso III - pintura de faixa horizontal na cor amarela, com quarenta centímetros de largura, à meia altura, em toda a extensão das partes laterais e traseira da carroçaria, com o dístico ESCOLAR, em preto, sendo que, em caso de veículo de carroçaria pintada na cor amarela, as cores aqui indicadas devem ser invertidas.</w:t>
      </w:r>
    </w:p>
    <w:p w14:paraId="5D314367" w14:textId="77777777" w:rsidR="00D9755D" w:rsidRPr="00591143" w:rsidRDefault="00D9755D" w:rsidP="00124257">
      <w:pPr>
        <w:widowControl w:val="0"/>
        <w:numPr>
          <w:ilvl w:val="1"/>
          <w:numId w:val="17"/>
        </w:numPr>
        <w:pBdr>
          <w:top w:val="nil"/>
          <w:left w:val="nil"/>
          <w:bottom w:val="nil"/>
          <w:right w:val="nil"/>
          <w:between w:val="nil"/>
        </w:pBdr>
        <w:ind w:left="0" w:firstLine="0"/>
        <w:contextualSpacing/>
        <w:rPr>
          <w:rFonts w:ascii="Arial Narrow" w:eastAsia="Arial MT" w:hAnsi="Arial Narrow" w:cs="Arial"/>
          <w:b/>
          <w:color w:val="000000"/>
          <w:sz w:val="24"/>
          <w:szCs w:val="24"/>
          <w:lang w:val="pt-PT" w:eastAsia="pt-BR"/>
        </w:rPr>
      </w:pPr>
      <w:r w:rsidRPr="00591143">
        <w:rPr>
          <w:rFonts w:ascii="Arial Narrow" w:eastAsia="Arial MT" w:hAnsi="Arial Narrow" w:cs="Arial"/>
          <w:b/>
          <w:color w:val="000000"/>
          <w:sz w:val="24"/>
          <w:szCs w:val="24"/>
          <w:lang w:val="pt-PT" w:eastAsia="pt-BR"/>
        </w:rPr>
        <w:t>SUBSIDIARIAMENTE APLICAM-SE DEMAIS EXIGÊNCIAS CONTIDAS NO EDITAL E TERMO DE REFERENCIA.</w:t>
      </w:r>
    </w:p>
    <w:p w14:paraId="45F3B443"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3157531F" w14:textId="77777777" w:rsidR="00D9755D" w:rsidRPr="00D93929" w:rsidRDefault="00D9755D" w:rsidP="00D9755D">
      <w:pPr>
        <w:widowControl w:val="0"/>
        <w:shd w:val="clear" w:color="auto" w:fill="D9D9D9"/>
        <w:ind w:left="0"/>
        <w:rPr>
          <w:rFonts w:ascii="Arial Narrow" w:eastAsia="Times New Roman" w:hAnsi="Arial Narrow" w:cs="Arial"/>
          <w:color w:val="000000"/>
          <w:sz w:val="24"/>
          <w:szCs w:val="24"/>
          <w:highlight w:val="lightGray"/>
          <w:u w:val="single"/>
          <w:lang w:val="pt-PT" w:eastAsia="pt-BR"/>
        </w:rPr>
      </w:pPr>
      <w:r w:rsidRPr="00D93929">
        <w:rPr>
          <w:rFonts w:ascii="Arial Narrow" w:eastAsia="Times New Roman" w:hAnsi="Arial Narrow" w:cs="Arial"/>
          <w:b/>
          <w:sz w:val="24"/>
          <w:szCs w:val="24"/>
          <w:lang w:val="pt-PT" w:eastAsia="pt-BR"/>
        </w:rPr>
        <w:t>CLÁUSULA OITAVA – DOS DEVERES E RESPONSABILIDADES DO CONTRATANTE</w:t>
      </w:r>
    </w:p>
    <w:p w14:paraId="7E1C8B7F" w14:textId="77777777" w:rsidR="00D9755D" w:rsidRPr="00D93929"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Cumprir todos os compromissos financeiros assumidos com a contratada;</w:t>
      </w:r>
    </w:p>
    <w:p w14:paraId="28209308" w14:textId="77777777" w:rsidR="00D9755D" w:rsidRPr="00D93929"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04B5522E" w14:textId="77777777" w:rsidR="00D9755D" w:rsidRPr="00D93929"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Fornecer e colocar à disposição da contratada todos os elementos e informações que se fizerem necessários:</w:t>
      </w:r>
      <w:r w:rsidR="00B25377" w:rsidRPr="00D93929">
        <w:rPr>
          <w:rFonts w:ascii="Arial Narrow" w:eastAsia="Arial MT" w:hAnsi="Arial Narrow" w:cs="Arial"/>
          <w:color w:val="000000"/>
          <w:sz w:val="24"/>
          <w:szCs w:val="24"/>
          <w:lang w:val="pt-PT" w:eastAsia="pt-BR"/>
        </w:rPr>
        <w:t xml:space="preserve"> </w:t>
      </w:r>
      <w:r w:rsidR="00EA0D82" w:rsidRPr="00D93929">
        <w:rPr>
          <w:rFonts w:ascii="Arial Narrow" w:eastAsia="Arial MT" w:hAnsi="Arial Narrow" w:cs="Arial"/>
          <w:b/>
          <w:color w:val="000000"/>
          <w:sz w:val="24"/>
          <w:szCs w:val="24"/>
          <w:lang w:val="pt-PT" w:eastAsia="pt-BR"/>
        </w:rPr>
        <w:t>ao serviço executado</w:t>
      </w:r>
      <w:r w:rsidRPr="00D93929">
        <w:rPr>
          <w:rFonts w:ascii="Arial Narrow" w:eastAsia="Arial MT" w:hAnsi="Arial Narrow" w:cs="Arial"/>
          <w:color w:val="000000"/>
          <w:sz w:val="24"/>
          <w:szCs w:val="24"/>
          <w:lang w:val="pt-PT" w:eastAsia="pt-BR"/>
        </w:rPr>
        <w:t>;</w:t>
      </w:r>
    </w:p>
    <w:p w14:paraId="3B1E71FF" w14:textId="77777777" w:rsidR="00D9755D" w:rsidRPr="00D93929"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1A0821D3" w14:textId="77777777" w:rsidR="00D9755D" w:rsidRPr="00D93929"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Notificar, formal e tempestivamente, a contratada sobre as irregularidades observadas no cumprimento deste contrato;</w:t>
      </w:r>
    </w:p>
    <w:p w14:paraId="45065B7E" w14:textId="77777777" w:rsidR="00D9755D" w:rsidRPr="00D93929"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1FF0C153" w14:textId="77777777" w:rsidR="00D9755D" w:rsidRPr="00D93929"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lastRenderedPageBreak/>
        <w:t>Notificar a contratada, por escrito e com antecedência, sobre multas, penalidades e quaisquer débitos de sua responsabilidade;</w:t>
      </w:r>
    </w:p>
    <w:p w14:paraId="72354ABE" w14:textId="77777777" w:rsidR="00D9755D" w:rsidRPr="00D93929"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018140B5" w14:textId="77777777" w:rsidR="00D9755D" w:rsidRPr="00D93929"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Fiscalizar o presente contrato através do setor competente da contratada;</w:t>
      </w:r>
    </w:p>
    <w:p w14:paraId="569BFF99" w14:textId="77777777" w:rsidR="00D9755D" w:rsidRPr="00D93929"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39A971FE" w14:textId="77777777" w:rsidR="00D9755D" w:rsidRPr="00D93929" w:rsidRDefault="00D9755D" w:rsidP="00D01E53">
      <w:pPr>
        <w:widowControl w:val="0"/>
        <w:numPr>
          <w:ilvl w:val="1"/>
          <w:numId w:val="18"/>
        </w:numPr>
        <w:pBdr>
          <w:top w:val="nil"/>
          <w:left w:val="nil"/>
          <w:bottom w:val="nil"/>
          <w:right w:val="nil"/>
          <w:between w:val="nil"/>
        </w:pBdr>
        <w:tabs>
          <w:tab w:val="left" w:pos="426"/>
        </w:tabs>
        <w:ind w:left="0" w:firstLine="0"/>
        <w:contextualSpacing/>
        <w:rPr>
          <w:rFonts w:ascii="Arial Narrow" w:eastAsia="Arial MT" w:hAnsi="Arial Narrow" w:cs="Arial"/>
          <w:color w:val="000000"/>
          <w:sz w:val="24"/>
          <w:szCs w:val="24"/>
          <w:lang w:val="pt-PT" w:eastAsia="pt-BR"/>
        </w:rPr>
      </w:pPr>
      <w:r w:rsidRPr="00D93929">
        <w:rPr>
          <w:rFonts w:ascii="Arial Narrow" w:eastAsia="Arial MT" w:hAnsi="Arial Narrow" w:cs="Arial"/>
          <w:bCs/>
          <w:color w:val="000000"/>
          <w:sz w:val="24"/>
          <w:szCs w:val="24"/>
          <w:lang w:val="pt-PT" w:eastAsia="pt-BR"/>
        </w:rPr>
        <w:t xml:space="preserve">Acompanhar a </w:t>
      </w:r>
      <w:r w:rsidR="00EA0D82" w:rsidRPr="00D93929">
        <w:rPr>
          <w:rFonts w:ascii="Arial Narrow" w:eastAsia="Arial MT" w:hAnsi="Arial Narrow" w:cs="Arial"/>
          <w:b/>
          <w:bCs/>
          <w:color w:val="000000"/>
          <w:sz w:val="24"/>
          <w:szCs w:val="24"/>
          <w:lang w:val="pt-PT" w:eastAsia="pt-BR"/>
        </w:rPr>
        <w:t>execução</w:t>
      </w:r>
      <w:r w:rsidR="00B25377" w:rsidRPr="00D93929">
        <w:rPr>
          <w:rFonts w:ascii="Arial Narrow" w:eastAsia="Arial MT" w:hAnsi="Arial Narrow" w:cs="Arial"/>
          <w:b/>
          <w:bCs/>
          <w:color w:val="000000"/>
          <w:sz w:val="24"/>
          <w:szCs w:val="24"/>
          <w:lang w:val="pt-PT" w:eastAsia="pt-BR"/>
        </w:rPr>
        <w:t xml:space="preserve"> </w:t>
      </w:r>
      <w:r w:rsidRPr="00D93929">
        <w:rPr>
          <w:rFonts w:ascii="Arial Narrow" w:eastAsia="Arial MT" w:hAnsi="Arial Narrow" w:cs="Arial"/>
          <w:bCs/>
          <w:color w:val="000000"/>
          <w:sz w:val="24"/>
          <w:szCs w:val="24"/>
          <w:lang w:val="pt-PT" w:eastAsia="pt-BR"/>
        </w:rPr>
        <w:t>do objeto efetuada pela contratada, podendo intervir durante a sua execução, para fins de ajustes ou suspensão da entrega.</w:t>
      </w:r>
    </w:p>
    <w:p w14:paraId="3486E14F" w14:textId="77777777" w:rsidR="00D9755D" w:rsidRPr="00D93929" w:rsidRDefault="00D9755D" w:rsidP="00C72BB4">
      <w:pPr>
        <w:widowControl w:val="0"/>
        <w:ind w:left="360"/>
        <w:rPr>
          <w:rFonts w:ascii="Arial Narrow" w:eastAsia="Arial MT" w:hAnsi="Arial Narrow" w:cs="Arial"/>
          <w:bCs/>
          <w:color w:val="000000"/>
          <w:sz w:val="24"/>
          <w:szCs w:val="24"/>
          <w:lang w:val="pt-PT" w:eastAsia="pt-BR"/>
        </w:rPr>
      </w:pPr>
    </w:p>
    <w:p w14:paraId="357E6AD7" w14:textId="77777777" w:rsidR="00D9755D" w:rsidRPr="00D93929" w:rsidRDefault="00C72BB4" w:rsidP="00C72BB4">
      <w:pPr>
        <w:widowControl w:val="0"/>
        <w:tabs>
          <w:tab w:val="left" w:pos="426"/>
        </w:tabs>
        <w:autoSpaceDE w:val="0"/>
        <w:autoSpaceDN w:val="0"/>
        <w:adjustRightInd w:val="0"/>
        <w:ind w:left="0"/>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8.7. </w:t>
      </w:r>
      <w:r w:rsidR="00D9755D" w:rsidRPr="00D93929">
        <w:rPr>
          <w:rFonts w:ascii="Arial Narrow" w:eastAsia="Arial MT" w:hAnsi="Arial Narrow" w:cs="Arial"/>
          <w:color w:val="000000"/>
          <w:sz w:val="24"/>
          <w:szCs w:val="24"/>
          <w:lang w:val="pt-PT" w:eastAsia="pt-BR"/>
        </w:rPr>
        <w:t xml:space="preserve">Designar um servidor de seu quadro de funcionários para o recebimento e a </w:t>
      </w:r>
      <w:r w:rsidR="00D9755D" w:rsidRPr="00D93929">
        <w:rPr>
          <w:rFonts w:ascii="Arial Narrow" w:eastAsia="Arial MT" w:hAnsi="Arial Narrow" w:cs="Arial"/>
          <w:b/>
          <w:color w:val="000000"/>
          <w:sz w:val="24"/>
          <w:szCs w:val="24"/>
          <w:lang w:val="pt-PT" w:eastAsia="pt-BR"/>
        </w:rPr>
        <w:t xml:space="preserve">fiscalização </w:t>
      </w:r>
      <w:r w:rsidR="00EA0D82" w:rsidRPr="00D93929">
        <w:rPr>
          <w:rFonts w:ascii="Arial Narrow" w:eastAsia="Arial MT" w:hAnsi="Arial Narrow" w:cs="Arial"/>
          <w:b/>
          <w:color w:val="000000"/>
          <w:sz w:val="24"/>
          <w:szCs w:val="24"/>
          <w:lang w:val="pt-PT" w:eastAsia="pt-BR"/>
        </w:rPr>
        <w:t xml:space="preserve">da execução </w:t>
      </w:r>
      <w:r w:rsidR="00D9755D" w:rsidRPr="00D93929">
        <w:rPr>
          <w:rFonts w:ascii="Arial Narrow" w:eastAsia="Arial MT" w:hAnsi="Arial Narrow" w:cs="Arial"/>
          <w:b/>
          <w:color w:val="000000"/>
          <w:sz w:val="24"/>
          <w:szCs w:val="24"/>
          <w:lang w:val="pt-PT" w:eastAsia="pt-BR"/>
        </w:rPr>
        <w:t xml:space="preserve">do </w:t>
      </w:r>
      <w:r w:rsidR="00EA0D82" w:rsidRPr="00D93929">
        <w:rPr>
          <w:rFonts w:ascii="Arial Narrow" w:eastAsia="Arial MT" w:hAnsi="Arial Narrow" w:cs="Arial"/>
          <w:b/>
          <w:color w:val="000000"/>
          <w:sz w:val="24"/>
          <w:szCs w:val="24"/>
          <w:lang w:val="pt-PT" w:eastAsia="pt-BR"/>
        </w:rPr>
        <w:t>serviço</w:t>
      </w:r>
      <w:r w:rsidR="00D9755D" w:rsidRPr="00D93929">
        <w:rPr>
          <w:rFonts w:ascii="Arial Narrow" w:eastAsia="Arial MT" w:hAnsi="Arial Narrow" w:cs="Arial"/>
          <w:b/>
          <w:color w:val="000000"/>
          <w:sz w:val="24"/>
          <w:szCs w:val="24"/>
          <w:lang w:val="pt-PT" w:eastAsia="pt-BR"/>
        </w:rPr>
        <w:t xml:space="preserve"> </w:t>
      </w:r>
      <w:r w:rsidR="00D9755D" w:rsidRPr="00D93929">
        <w:rPr>
          <w:rFonts w:ascii="Arial Narrow" w:eastAsia="Arial MT" w:hAnsi="Arial Narrow" w:cs="Arial"/>
          <w:color w:val="000000"/>
          <w:sz w:val="24"/>
          <w:szCs w:val="24"/>
          <w:lang w:val="pt-PT" w:eastAsia="pt-BR"/>
        </w:rPr>
        <w:t>deste contrato;</w:t>
      </w:r>
    </w:p>
    <w:p w14:paraId="4DD59D76" w14:textId="77777777" w:rsidR="00D9755D" w:rsidRPr="00D93929" w:rsidRDefault="00D9755D"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17068C2A" w14:textId="77777777" w:rsidR="00D9755D" w:rsidRPr="00D93929" w:rsidRDefault="00C72BB4" w:rsidP="00C72BB4">
      <w:pPr>
        <w:widowControl w:val="0"/>
        <w:pBdr>
          <w:top w:val="nil"/>
          <w:left w:val="nil"/>
          <w:bottom w:val="nil"/>
          <w:right w:val="nil"/>
          <w:between w:val="nil"/>
        </w:pBdr>
        <w:tabs>
          <w:tab w:val="left" w:pos="426"/>
        </w:tabs>
        <w:ind w:left="0"/>
        <w:contextualSpacing/>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8.8. </w:t>
      </w:r>
      <w:r w:rsidR="00D9755D" w:rsidRPr="00D93929">
        <w:rPr>
          <w:rFonts w:ascii="Arial Narrow" w:eastAsia="Arial MT" w:hAnsi="Arial Narrow" w:cs="Arial"/>
          <w:sz w:val="24"/>
          <w:szCs w:val="24"/>
          <w:lang w:val="pt-PT" w:eastAsia="pt-BR"/>
        </w:rPr>
        <w:t>Responder eventuais pedidos de reestabelecimento do equilíbrio econômico-financeiro feitos pelo contratado nos termos da Lei vigente.</w:t>
      </w:r>
    </w:p>
    <w:p w14:paraId="713BE7FE" w14:textId="77777777" w:rsidR="00EE257C" w:rsidRPr="00D93929" w:rsidRDefault="00EE257C" w:rsidP="00C72BB4">
      <w:pPr>
        <w:widowControl w:val="0"/>
        <w:pBdr>
          <w:top w:val="nil"/>
          <w:left w:val="nil"/>
          <w:bottom w:val="nil"/>
          <w:right w:val="nil"/>
          <w:between w:val="nil"/>
        </w:pBdr>
        <w:tabs>
          <w:tab w:val="left" w:pos="426"/>
        </w:tabs>
        <w:ind w:left="0"/>
        <w:contextualSpacing/>
        <w:rPr>
          <w:rFonts w:ascii="Arial Narrow" w:eastAsia="Arial MT" w:hAnsi="Arial Narrow" w:cs="Arial"/>
          <w:color w:val="FF0000"/>
          <w:sz w:val="24"/>
          <w:szCs w:val="24"/>
          <w:lang w:val="pt-PT" w:eastAsia="pt-BR"/>
        </w:rPr>
      </w:pPr>
    </w:p>
    <w:p w14:paraId="223FF915" w14:textId="77777777" w:rsidR="00EE257C" w:rsidRPr="00D93929" w:rsidRDefault="00EE257C" w:rsidP="00C72BB4">
      <w:pPr>
        <w:widowControl w:val="0"/>
        <w:pBdr>
          <w:top w:val="nil"/>
          <w:left w:val="nil"/>
          <w:bottom w:val="nil"/>
          <w:right w:val="nil"/>
          <w:between w:val="nil"/>
        </w:pBdr>
        <w:tabs>
          <w:tab w:val="left" w:pos="426"/>
        </w:tabs>
        <w:ind w:left="0"/>
        <w:contextualSpacing/>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 xml:space="preserve">8.9. Outras Obrigações: </w:t>
      </w:r>
    </w:p>
    <w:p w14:paraId="0B434D36" w14:textId="77777777" w:rsidR="00EE257C" w:rsidRPr="00D93929"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w:t>
      </w:r>
      <w:r w:rsidRPr="00D93929">
        <w:rPr>
          <w:rFonts w:ascii="Arial Narrow" w:eastAsia="Arial MT" w:hAnsi="Arial Narrow" w:cs="Arial"/>
          <w:color w:val="000000"/>
          <w:sz w:val="24"/>
          <w:szCs w:val="24"/>
          <w:lang w:val="pt-PT" w:eastAsia="pt-BR"/>
        </w:rPr>
        <w:tab/>
        <w:t>Efetuar o pagamento no valor licitado.</w:t>
      </w:r>
    </w:p>
    <w:p w14:paraId="2FF5B509" w14:textId="77777777" w:rsidR="00EE257C" w:rsidRPr="00D93929"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b)</w:t>
      </w:r>
      <w:r w:rsidRPr="00D93929">
        <w:rPr>
          <w:rFonts w:ascii="Arial Narrow" w:eastAsia="Arial MT" w:hAnsi="Arial Narrow" w:cs="Arial"/>
          <w:color w:val="000000"/>
          <w:sz w:val="24"/>
          <w:szCs w:val="24"/>
          <w:lang w:val="pt-PT" w:eastAsia="pt-BR"/>
        </w:rPr>
        <w:tab/>
        <w:t>Notificar, formal e tempestivamente, a CONTRATADA sobre as irregularidades observadas no cumprimento deste Contrato;</w:t>
      </w:r>
    </w:p>
    <w:p w14:paraId="002ED864" w14:textId="77777777" w:rsidR="00EE257C" w:rsidRPr="00D93929"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c)</w:t>
      </w:r>
      <w:r w:rsidRPr="00D93929">
        <w:rPr>
          <w:rFonts w:ascii="Arial Narrow" w:eastAsia="Arial MT" w:hAnsi="Arial Narrow" w:cs="Arial"/>
          <w:color w:val="000000"/>
          <w:sz w:val="24"/>
          <w:szCs w:val="24"/>
          <w:lang w:val="pt-PT" w:eastAsia="pt-BR"/>
        </w:rPr>
        <w:tab/>
        <w:t>Notificar a CONTRATADA por escrito e com antecedência, sobre multas, penalidades e quaisquer débitos de sua responsabilidade;</w:t>
      </w:r>
    </w:p>
    <w:p w14:paraId="203017B2" w14:textId="77777777" w:rsidR="00EE257C" w:rsidRPr="00D93929"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d)</w:t>
      </w:r>
      <w:r w:rsidRPr="00D93929">
        <w:rPr>
          <w:rFonts w:ascii="Arial Narrow" w:eastAsia="Arial MT" w:hAnsi="Arial Narrow" w:cs="Arial"/>
          <w:color w:val="000000"/>
          <w:sz w:val="24"/>
          <w:szCs w:val="24"/>
          <w:lang w:val="pt-PT" w:eastAsia="pt-BR"/>
        </w:rPr>
        <w:tab/>
        <w:t>Fiscalizar e vistoriar os veículos utilizados na execução dos serviços, através do Departamento Municipal de Trânsito, a cada 06 (seis) meses ou quando achar necessário.</w:t>
      </w:r>
    </w:p>
    <w:p w14:paraId="7009D750" w14:textId="77777777" w:rsidR="00EE257C" w:rsidRPr="00D93929"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e)</w:t>
      </w:r>
      <w:r w:rsidRPr="00D93929">
        <w:rPr>
          <w:rFonts w:ascii="Arial Narrow" w:eastAsia="Arial MT" w:hAnsi="Arial Narrow" w:cs="Arial"/>
          <w:color w:val="000000"/>
          <w:sz w:val="24"/>
          <w:szCs w:val="24"/>
          <w:lang w:val="pt-PT" w:eastAsia="pt-BR"/>
        </w:rPr>
        <w:tab/>
        <w:t>Exigir o cumprimento rigoroso de todas as cláusulas e condições estabelecidas no presente contrato.</w:t>
      </w:r>
    </w:p>
    <w:p w14:paraId="44960382" w14:textId="77777777" w:rsidR="00EE257C" w:rsidRPr="00D93929"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f)</w:t>
      </w:r>
      <w:r w:rsidRPr="00D93929">
        <w:rPr>
          <w:rFonts w:ascii="Arial Narrow" w:eastAsia="Arial MT" w:hAnsi="Arial Narrow" w:cs="Arial"/>
          <w:color w:val="000000"/>
          <w:sz w:val="24"/>
          <w:szCs w:val="24"/>
          <w:lang w:val="pt-PT" w:eastAsia="pt-BR"/>
        </w:rPr>
        <w:tab/>
        <w:t>Fiscalizar, através do fiscal do contrato, a execução do objeto contratual, não eximida a CONTRATADA da integral responsabilidade pela observância do objeto do presente contrato.</w:t>
      </w:r>
    </w:p>
    <w:p w14:paraId="4A117E59" w14:textId="77777777" w:rsidR="00D9755D" w:rsidRPr="00D93929" w:rsidRDefault="00EE257C" w:rsidP="00EE257C">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g)</w:t>
      </w:r>
      <w:r w:rsidRPr="00D93929">
        <w:rPr>
          <w:rFonts w:ascii="Arial Narrow" w:eastAsia="Arial MT" w:hAnsi="Arial Narrow" w:cs="Arial"/>
          <w:color w:val="000000"/>
          <w:sz w:val="24"/>
          <w:szCs w:val="24"/>
          <w:lang w:val="pt-PT" w:eastAsia="pt-BR"/>
        </w:rPr>
        <w:tab/>
        <w:t>O Município de Brasilândia – MS, através da Secretaria Municipal de Educação realizará através do fiscal de contrato, inspeções municipais mensais do veículo da empresa vencedora do transporte escolar, (conforme modelo de inspeção), bem como, caso hajam comunicações de qualquer tipo de irregularidade, a Secretaria emitirá notificações quando necessário, para a empresa providenciar adequação e/ou correção de problemas de qualquer natureza (conforme modelo de notificação).</w:t>
      </w:r>
    </w:p>
    <w:p w14:paraId="1C28FA4B" w14:textId="77777777" w:rsidR="00EE257C" w:rsidRPr="00D93929" w:rsidRDefault="00EE257C" w:rsidP="00C72BB4">
      <w:pPr>
        <w:pBdr>
          <w:top w:val="nil"/>
          <w:left w:val="nil"/>
          <w:bottom w:val="nil"/>
          <w:right w:val="nil"/>
          <w:between w:val="nil"/>
        </w:pBdr>
        <w:tabs>
          <w:tab w:val="left" w:pos="426"/>
        </w:tabs>
        <w:ind w:left="0"/>
        <w:contextualSpacing/>
        <w:rPr>
          <w:rFonts w:ascii="Arial Narrow" w:eastAsia="Arial MT" w:hAnsi="Arial Narrow" w:cs="Arial"/>
          <w:color w:val="000000"/>
          <w:sz w:val="24"/>
          <w:szCs w:val="24"/>
          <w:lang w:val="pt-PT" w:eastAsia="pt-BR"/>
        </w:rPr>
      </w:pPr>
    </w:p>
    <w:p w14:paraId="6B16E08A" w14:textId="77777777" w:rsidR="00D9755D" w:rsidRPr="007D7171" w:rsidRDefault="00EE257C" w:rsidP="00C72BB4">
      <w:pPr>
        <w:widowControl w:val="0"/>
        <w:pBdr>
          <w:top w:val="nil"/>
          <w:left w:val="nil"/>
          <w:bottom w:val="nil"/>
          <w:right w:val="nil"/>
          <w:between w:val="nil"/>
        </w:pBdr>
        <w:ind w:left="0"/>
        <w:contextualSpacing/>
        <w:rPr>
          <w:rFonts w:ascii="Arial Narrow" w:eastAsia="Arial MT" w:hAnsi="Arial Narrow" w:cs="Arial"/>
          <w:b/>
          <w:color w:val="000000"/>
          <w:sz w:val="24"/>
          <w:szCs w:val="24"/>
          <w:lang w:val="pt-PT" w:eastAsia="pt-BR"/>
        </w:rPr>
      </w:pPr>
      <w:r w:rsidRPr="007D7171">
        <w:rPr>
          <w:rFonts w:ascii="Arial Narrow" w:eastAsia="Arial MT" w:hAnsi="Arial Narrow" w:cs="Arial"/>
          <w:b/>
          <w:color w:val="000000"/>
          <w:sz w:val="24"/>
          <w:szCs w:val="24"/>
          <w:lang w:val="pt-PT" w:eastAsia="pt-BR"/>
        </w:rPr>
        <w:t>8.10</w:t>
      </w:r>
      <w:r w:rsidR="00C72BB4" w:rsidRPr="007D7171">
        <w:rPr>
          <w:rFonts w:ascii="Arial Narrow" w:eastAsia="Arial MT" w:hAnsi="Arial Narrow" w:cs="Arial"/>
          <w:b/>
          <w:color w:val="000000"/>
          <w:sz w:val="24"/>
          <w:szCs w:val="24"/>
          <w:lang w:val="pt-PT" w:eastAsia="pt-BR"/>
        </w:rPr>
        <w:t>.</w:t>
      </w:r>
      <w:r w:rsidR="00D9755D" w:rsidRPr="007D7171">
        <w:rPr>
          <w:rFonts w:ascii="Arial Narrow" w:eastAsia="Arial MT" w:hAnsi="Arial Narrow" w:cs="Arial"/>
          <w:b/>
          <w:color w:val="000000"/>
          <w:sz w:val="24"/>
          <w:szCs w:val="24"/>
          <w:lang w:val="pt-PT" w:eastAsia="pt-BR"/>
        </w:rPr>
        <w:t>SUBSIDIARIAMENTE APLICAM-SE DEMAIS EXIGÊNCIAS CONTIDAS NO EDITAL E TERMO DE REFERENCIA.</w:t>
      </w:r>
    </w:p>
    <w:p w14:paraId="67B11168" w14:textId="77777777" w:rsidR="00D9755D" w:rsidRPr="00D93929" w:rsidRDefault="00D9755D" w:rsidP="00D9755D">
      <w:pPr>
        <w:widowControl w:val="0"/>
        <w:ind w:left="0"/>
        <w:rPr>
          <w:rFonts w:ascii="Arial Narrow" w:eastAsia="Times New Roman" w:hAnsi="Arial Narrow" w:cs="Arial"/>
          <w:sz w:val="24"/>
          <w:szCs w:val="24"/>
          <w:lang w:val="pt-PT" w:eastAsia="pt-BR"/>
        </w:rPr>
      </w:pPr>
    </w:p>
    <w:p w14:paraId="0EF5A59D" w14:textId="77777777" w:rsidR="00D9755D" w:rsidRPr="00D93929" w:rsidRDefault="00D9755D" w:rsidP="00D9755D">
      <w:pPr>
        <w:widowControl w:val="0"/>
        <w:shd w:val="clear" w:color="auto" w:fill="D9D9D9"/>
        <w:ind w:left="0"/>
        <w:rPr>
          <w:rFonts w:ascii="Arial Narrow" w:eastAsia="Times New Roman" w:hAnsi="Arial Narrow" w:cs="Arial"/>
          <w:b/>
          <w:sz w:val="24"/>
          <w:szCs w:val="24"/>
          <w:lang w:val="pt-PT" w:eastAsia="pt-BR"/>
        </w:rPr>
      </w:pPr>
      <w:r w:rsidRPr="00D93929">
        <w:rPr>
          <w:rFonts w:ascii="Arial Narrow" w:eastAsia="Times New Roman" w:hAnsi="Arial Narrow" w:cs="Arial"/>
          <w:b/>
          <w:sz w:val="24"/>
          <w:szCs w:val="24"/>
          <w:lang w:val="pt-PT" w:eastAsia="pt-BR"/>
        </w:rPr>
        <w:t>CLÁUSULA NONA - DOTAÇÃO ORÇAMENTÁRIA:</w:t>
      </w:r>
    </w:p>
    <w:p w14:paraId="00DF41EB" w14:textId="77777777" w:rsidR="00D9755D" w:rsidRPr="00D93929"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sz w:val="24"/>
          <w:szCs w:val="24"/>
          <w:lang w:val="pt-PT" w:eastAsia="pt-BR"/>
        </w:rPr>
        <w:t>9.1 A despesa decorrente do presente contrato, correrá a conta da seguinte dotação orçamentária:</w:t>
      </w:r>
    </w:p>
    <w:p w14:paraId="0FF08B99" w14:textId="77777777" w:rsidR="00D9755D" w:rsidRPr="00D93929" w:rsidRDefault="00D9755D" w:rsidP="00D9755D">
      <w:pPr>
        <w:widowControl w:val="0"/>
        <w:ind w:left="0"/>
        <w:rPr>
          <w:rFonts w:ascii="Arial Narrow" w:eastAsia="Times New Roman" w:hAnsi="Arial Narrow" w:cs="Arial"/>
          <w:sz w:val="24"/>
          <w:szCs w:val="24"/>
          <w:lang w:val="pt-PT" w:eastAsia="pt-BR"/>
        </w:rPr>
      </w:pPr>
    </w:p>
    <w:p w14:paraId="1A281B0B" w14:textId="77777777" w:rsidR="00B25377" w:rsidRPr="00D93929" w:rsidRDefault="00D9755D" w:rsidP="00D9755D">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highlight w:val="yellow"/>
          <w:lang w:val="pt-PT" w:eastAsia="pt-BR"/>
        </w:rPr>
      </w:pPr>
      <w:r w:rsidRPr="00D93929">
        <w:rPr>
          <w:rFonts w:ascii="Arial Narrow" w:eastAsia="Arial MT" w:hAnsi="Arial Narrow" w:cs="Arial"/>
          <w:b/>
          <w:sz w:val="24"/>
          <w:szCs w:val="24"/>
          <w:highlight w:val="yellow"/>
          <w:lang w:val="pt-PT" w:eastAsia="pt-BR"/>
        </w:rPr>
        <w:t>Secretaria</w:t>
      </w:r>
      <w:r w:rsidR="00B25377" w:rsidRPr="00D93929">
        <w:rPr>
          <w:rFonts w:ascii="Arial Narrow" w:eastAsia="Arial MT" w:hAnsi="Arial Narrow" w:cs="Arial"/>
          <w:b/>
          <w:sz w:val="24"/>
          <w:szCs w:val="24"/>
          <w:highlight w:val="yellow"/>
          <w:lang w:val="pt-PT" w:eastAsia="pt-BR"/>
        </w:rPr>
        <w:t xml:space="preserve"> Municipal </w:t>
      </w:r>
      <w:r w:rsidR="0017286C" w:rsidRPr="00D93929">
        <w:rPr>
          <w:rFonts w:ascii="Arial Narrow" w:eastAsia="Arial MT" w:hAnsi="Arial Narrow" w:cs="Arial"/>
          <w:b/>
          <w:sz w:val="24"/>
          <w:szCs w:val="24"/>
          <w:highlight w:val="yellow"/>
          <w:lang w:val="pt-PT" w:eastAsia="pt-BR"/>
        </w:rPr>
        <w:t>xxxxxxxxxxxxxx</w:t>
      </w:r>
    </w:p>
    <w:p w14:paraId="0FA2254A" w14:textId="77777777" w:rsidR="00B25377" w:rsidRPr="00D93929" w:rsidRDefault="0017286C" w:rsidP="00D9755D">
      <w:pPr>
        <w:widowControl w:val="0"/>
        <w:pBdr>
          <w:top w:val="nil"/>
          <w:left w:val="nil"/>
          <w:bottom w:val="nil"/>
          <w:right w:val="nil"/>
          <w:between w:val="nil"/>
        </w:pBdr>
        <w:tabs>
          <w:tab w:val="left" w:pos="851"/>
          <w:tab w:val="left" w:pos="1276"/>
        </w:tabs>
        <w:spacing w:before="10" w:line="276" w:lineRule="auto"/>
        <w:ind w:left="0"/>
        <w:rPr>
          <w:rFonts w:ascii="Arial Narrow" w:eastAsia="Arial MT" w:hAnsi="Arial Narrow" w:cs="Arial"/>
          <w:b/>
          <w:sz w:val="24"/>
          <w:szCs w:val="24"/>
          <w:lang w:val="pt-PT" w:eastAsia="pt-BR"/>
        </w:rPr>
      </w:pPr>
      <w:r w:rsidRPr="00D93929">
        <w:rPr>
          <w:rFonts w:ascii="Arial Narrow" w:eastAsia="Arial MT" w:hAnsi="Arial Narrow" w:cs="Arial"/>
          <w:b/>
          <w:sz w:val="24"/>
          <w:szCs w:val="24"/>
          <w:lang w:val="pt-PT" w:eastAsia="pt-BR"/>
        </w:rPr>
        <w:t>xxxxxxxxxxxxxxxxxxxxx</w:t>
      </w:r>
    </w:p>
    <w:p w14:paraId="5A7D5120" w14:textId="77777777" w:rsidR="00D9755D" w:rsidRPr="00D93929" w:rsidRDefault="00D9755D" w:rsidP="00D9755D">
      <w:pPr>
        <w:widowControl w:val="0"/>
        <w:ind w:left="0"/>
        <w:rPr>
          <w:rFonts w:ascii="Arial Narrow" w:eastAsia="Times New Roman" w:hAnsi="Arial Narrow" w:cs="Arial"/>
          <w:sz w:val="24"/>
          <w:szCs w:val="24"/>
          <w:lang w:val="pt-PT" w:eastAsia="pt-BR"/>
        </w:rPr>
      </w:pPr>
    </w:p>
    <w:p w14:paraId="149E1487" w14:textId="77777777" w:rsidR="00D9755D" w:rsidRPr="00D93929" w:rsidRDefault="00D9755D" w:rsidP="00D9755D">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r w:rsidRPr="00D93929">
        <w:rPr>
          <w:rFonts w:ascii="Arial Narrow" w:eastAsia="Times New Roman" w:hAnsi="Arial Narrow" w:cs="Arial"/>
          <w:color w:val="000000"/>
          <w:sz w:val="24"/>
          <w:szCs w:val="24"/>
          <w:lang w:val="pt-PT" w:eastAsia="pt-BR"/>
        </w:rPr>
        <w:t>9.2</w:t>
      </w:r>
      <w:r w:rsidRPr="00D93929">
        <w:rPr>
          <w:rFonts w:ascii="Arial Narrow" w:eastAsia="Times New Roman" w:hAnsi="Arial Narrow" w:cs="Arial"/>
          <w:color w:val="000000"/>
          <w:sz w:val="24"/>
          <w:szCs w:val="24"/>
          <w:lang w:val="pt-PT" w:eastAsia="pt-BR"/>
        </w:rPr>
        <w:tab/>
        <w:t>E dotações que vierem a substituir no exercício seguinte.</w:t>
      </w:r>
    </w:p>
    <w:p w14:paraId="0F863D63" w14:textId="77777777" w:rsidR="00D9755D" w:rsidRPr="00D93929" w:rsidRDefault="00D9755D" w:rsidP="00D9755D">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2BEDB73D" w14:textId="77777777" w:rsidR="00D9755D" w:rsidRPr="00D93929" w:rsidRDefault="00D9755D" w:rsidP="00D9755D">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bCs/>
          <w:smallCaps/>
          <w:color w:val="000000"/>
          <w:sz w:val="24"/>
          <w:szCs w:val="24"/>
          <w:lang w:val="pt-PT" w:eastAsia="pt-BR"/>
        </w:rPr>
        <w:t>CLÁUSULA DÉCIMA – DA FISCALIZAÇÃO </w:t>
      </w:r>
    </w:p>
    <w:p w14:paraId="599B6272" w14:textId="77777777" w:rsidR="00D9755D" w:rsidRPr="00D93929" w:rsidRDefault="00D9755D" w:rsidP="00D9755D">
      <w:pPr>
        <w:widowControl w:val="0"/>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10.1 O contrato deverá ser executado fielmente pelas partes, de acordo com as cláusulas avençadas neste, das normas da Lei nº 14.133, de 2021 e da Lei nº 11.788/2008 e cada parte responderá pelas consequências de sua inexecução total ou parcial.</w:t>
      </w:r>
    </w:p>
    <w:p w14:paraId="17710CC9" w14:textId="77777777" w:rsidR="00D9755D" w:rsidRPr="00D93929" w:rsidRDefault="00D9755D" w:rsidP="00D9755D">
      <w:pPr>
        <w:widowControl w:val="0"/>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lastRenderedPageBreak/>
        <w:t>10.2 As comunicações entre o órgão ou entidade e a contratada devem ser realizadas por escrito sempre que o ato exigir tal formalidade, admitindo-se o uso de mensagem eletrônica para esse fim.</w:t>
      </w:r>
    </w:p>
    <w:p w14:paraId="67044B91" w14:textId="77777777" w:rsidR="00D9755D" w:rsidRPr="00D93929" w:rsidRDefault="00D9755D" w:rsidP="00D9755D">
      <w:pPr>
        <w:widowControl w:val="0"/>
        <w:ind w:left="0"/>
        <w:rPr>
          <w:rFonts w:ascii="Arial Narrow" w:eastAsia="Times New Roman" w:hAnsi="Arial Narrow" w:cs="Arial"/>
          <w:sz w:val="24"/>
          <w:szCs w:val="24"/>
          <w:lang w:val="pt-PT" w:eastAsia="pt-BR"/>
        </w:rPr>
      </w:pPr>
    </w:p>
    <w:p w14:paraId="2AD3DDA2" w14:textId="77777777" w:rsidR="00D9755D" w:rsidRPr="00D93929" w:rsidRDefault="00D9755D" w:rsidP="00D9755D">
      <w:pPr>
        <w:widowControl w:val="0"/>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10.3 A execução do contrato deverá ser acompanhada e fiscalizada pelo(s) fiscal(is) do contrato, ou pelos respectivos substitutos (</w:t>
      </w:r>
      <w:hyperlink r:id="rId18" w:anchor="art117" w:history="1">
        <w:r w:rsidRPr="00D93929">
          <w:rPr>
            <w:rFonts w:ascii="Arial Narrow" w:eastAsia="Times New Roman" w:hAnsi="Arial Narrow" w:cs="Arial"/>
            <w:color w:val="000000"/>
            <w:sz w:val="24"/>
            <w:szCs w:val="24"/>
            <w:u w:val="single"/>
            <w:lang w:val="pt-PT" w:eastAsia="pt-BR"/>
          </w:rPr>
          <w:t>Lei nº 14.133, de 2021, art. 117, caput</w:t>
        </w:r>
      </w:hyperlink>
      <w:r w:rsidRPr="00D93929">
        <w:rPr>
          <w:rFonts w:ascii="Arial Narrow" w:eastAsia="Times New Roman" w:hAnsi="Arial Narrow" w:cs="Arial"/>
          <w:color w:val="000000"/>
          <w:sz w:val="24"/>
          <w:szCs w:val="24"/>
          <w:lang w:val="pt-PT" w:eastAsia="pt-BR"/>
        </w:rPr>
        <w:t>).</w:t>
      </w:r>
    </w:p>
    <w:p w14:paraId="1CEA4F2B" w14:textId="77777777" w:rsidR="00D9755D" w:rsidRPr="00D93929" w:rsidRDefault="00D9755D" w:rsidP="00D9755D">
      <w:pPr>
        <w:widowControl w:val="0"/>
        <w:ind w:left="0"/>
        <w:rPr>
          <w:rFonts w:ascii="Arial Narrow" w:eastAsia="Times New Roman" w:hAnsi="Arial Narrow" w:cs="Arial"/>
          <w:sz w:val="24"/>
          <w:szCs w:val="24"/>
          <w:lang w:val="pt-PT" w:eastAsia="pt-BR"/>
        </w:rPr>
      </w:pPr>
    </w:p>
    <w:p w14:paraId="63EBEAC1" w14:textId="77777777" w:rsidR="00D9755D" w:rsidRPr="00D93929" w:rsidRDefault="00D9755D" w:rsidP="00D9755D">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color w:val="000000"/>
          <w:sz w:val="24"/>
          <w:szCs w:val="24"/>
          <w:lang w:val="pt-PT" w:eastAsia="pt-BR"/>
        </w:rPr>
        <w:t>10.4 O (s) fiscal (is) do contrato acompanhará(ão) a execução do contrato, para que sejam cumpridas todas as condições estabelecidas no contrato, de modo a assegurar os melhores resultados para a Administração. </w:t>
      </w:r>
    </w:p>
    <w:p w14:paraId="6C99C88D" w14:textId="77777777" w:rsidR="00D9755D" w:rsidRPr="00D93929" w:rsidRDefault="00D9755D" w:rsidP="00D9755D">
      <w:pPr>
        <w:widowControl w:val="0"/>
        <w:ind w:left="0"/>
        <w:rPr>
          <w:rFonts w:ascii="Arial Narrow" w:eastAsia="Times New Roman" w:hAnsi="Arial Narrow" w:cs="Arial"/>
          <w:b/>
          <w:sz w:val="24"/>
          <w:szCs w:val="24"/>
          <w:lang w:val="pt-PT" w:eastAsia="pt-BR"/>
        </w:rPr>
      </w:pPr>
    </w:p>
    <w:p w14:paraId="62AFAC47" w14:textId="77777777" w:rsidR="00F65AC8" w:rsidRPr="00D93929" w:rsidRDefault="00F65AC8" w:rsidP="00F65AC8">
      <w:pPr>
        <w:ind w:left="0"/>
        <w:rPr>
          <w:rFonts w:ascii="Arial Narrow" w:eastAsia="Times New Roman" w:hAnsi="Arial Narrow" w:cs="Arial"/>
          <w:bCs/>
          <w:color w:val="000000"/>
          <w:sz w:val="24"/>
          <w:szCs w:val="24"/>
          <w:lang w:val="pt-PT" w:eastAsia="pt-BR"/>
        </w:rPr>
      </w:pPr>
      <w:bookmarkStart w:id="11" w:name="_Hlk168384639"/>
      <w:r w:rsidRPr="00D93929">
        <w:rPr>
          <w:rFonts w:ascii="Arial Narrow" w:eastAsia="Times New Roman" w:hAnsi="Arial Narrow" w:cs="Arial"/>
          <w:bCs/>
          <w:color w:val="000000"/>
          <w:sz w:val="24"/>
          <w:szCs w:val="24"/>
          <w:lang w:val="pt-PT" w:eastAsia="pt-BR"/>
        </w:rPr>
        <w:t>10.5 A designação do(s) fiscal(is) do presente contrato conforme dispõe o art. 117 da Lei Federal 14.133/21 será através de portaria a ser publicada no diário oficial do Município.</w:t>
      </w:r>
    </w:p>
    <w:p w14:paraId="0870FEBB" w14:textId="77777777" w:rsidR="00F65AC8" w:rsidRPr="00D93929" w:rsidRDefault="00F65AC8" w:rsidP="00F65AC8">
      <w:pPr>
        <w:ind w:left="0"/>
        <w:rPr>
          <w:rFonts w:ascii="Arial Narrow" w:eastAsia="Times New Roman" w:hAnsi="Arial Narrow" w:cs="Arial"/>
          <w:b/>
          <w:bCs/>
          <w:color w:val="000000"/>
          <w:sz w:val="24"/>
          <w:szCs w:val="24"/>
          <w:lang w:val="pt-PT" w:eastAsia="pt-BR"/>
        </w:rPr>
      </w:pPr>
    </w:p>
    <w:p w14:paraId="71E904BA" w14:textId="17A12643" w:rsidR="00D9755D" w:rsidRPr="00D93929" w:rsidRDefault="00F65AC8" w:rsidP="00F65AC8">
      <w:pPr>
        <w:ind w:left="0"/>
        <w:rPr>
          <w:rFonts w:ascii="Arial Narrow" w:eastAsia="Arial MT" w:hAnsi="Arial Narrow" w:cs="Times New Roman"/>
          <w:b/>
          <w:bCs/>
          <w:sz w:val="24"/>
          <w:szCs w:val="24"/>
          <w:lang w:eastAsia="pt-BR"/>
        </w:rPr>
      </w:pPr>
      <w:r w:rsidRPr="00D93929">
        <w:rPr>
          <w:rFonts w:ascii="Arial Narrow" w:eastAsia="Times New Roman" w:hAnsi="Arial Narrow" w:cs="Arial"/>
          <w:b/>
          <w:bCs/>
          <w:color w:val="000000"/>
          <w:sz w:val="24"/>
          <w:szCs w:val="24"/>
          <w:lang w:val="pt-PT" w:eastAsia="pt-BR"/>
        </w:rPr>
        <w:t>10.6 A fiscalização do presente instrumento ficará sob a responsabilidade do(a) fiscal(a) designado(a), conforme publicação da Portaria nº XXX/2025 e alterações posteriores.</w:t>
      </w:r>
    </w:p>
    <w:p w14:paraId="136747A3" w14:textId="77777777" w:rsidR="00D9755D" w:rsidRPr="00D93929" w:rsidRDefault="00D9755D" w:rsidP="00D9755D">
      <w:pPr>
        <w:widowControl w:val="0"/>
        <w:ind w:left="0"/>
        <w:rPr>
          <w:rFonts w:ascii="Arial Narrow" w:eastAsia="Times New Roman" w:hAnsi="Arial Narrow" w:cs="Arial"/>
          <w:color w:val="000000"/>
          <w:sz w:val="24"/>
          <w:szCs w:val="24"/>
          <w:lang w:val="pt-PT" w:eastAsia="pt-BR"/>
        </w:rPr>
      </w:pPr>
    </w:p>
    <w:bookmarkEnd w:id="11"/>
    <w:p w14:paraId="7C33F9A0" w14:textId="77777777" w:rsidR="00D9755D" w:rsidRPr="00D93929" w:rsidRDefault="00D9755D" w:rsidP="00D9755D">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bCs/>
          <w:smallCaps/>
          <w:color w:val="000000"/>
          <w:sz w:val="24"/>
          <w:szCs w:val="24"/>
          <w:lang w:val="pt-PT" w:eastAsia="pt-BR"/>
        </w:rPr>
        <w:t xml:space="preserve">CLÁUSULA DÉCIMA PRIMEIRA – DAS INFRAÇÕES E </w:t>
      </w:r>
      <w:r w:rsidRPr="00D93929">
        <w:rPr>
          <w:rFonts w:ascii="Arial Narrow" w:eastAsia="Times New Roman" w:hAnsi="Arial Narrow" w:cs="Arial"/>
          <w:b/>
          <w:bCs/>
          <w:color w:val="000000"/>
          <w:sz w:val="24"/>
          <w:szCs w:val="24"/>
          <w:lang w:val="pt-PT" w:eastAsia="pt-BR"/>
        </w:rPr>
        <w:t>SANÇÕES ADMINISTRATIVAS</w:t>
      </w:r>
    </w:p>
    <w:p w14:paraId="70FC5EEA" w14:textId="77777777" w:rsidR="000B2885" w:rsidRPr="00D93929" w:rsidRDefault="000B2885" w:rsidP="000B2885">
      <w:pPr>
        <w:widowControl w:val="0"/>
        <w:spacing w:line="320" w:lineRule="atLeast"/>
        <w:ind w:left="0"/>
        <w:rPr>
          <w:rFonts w:ascii="Arial Narrow" w:eastAsia="Arial MT" w:hAnsi="Arial Narrow" w:cs="Arial"/>
          <w:b/>
          <w:sz w:val="24"/>
          <w:szCs w:val="24"/>
          <w:lang w:val="pt-PT" w:eastAsia="pt-BR"/>
        </w:rPr>
      </w:pPr>
      <w:r w:rsidRPr="00D93929">
        <w:rPr>
          <w:rFonts w:ascii="Arial Narrow" w:eastAsia="Arial MT" w:hAnsi="Arial Narrow" w:cs="Arial"/>
          <w:sz w:val="24"/>
          <w:szCs w:val="24"/>
          <w:lang w:val="pt-PT" w:eastAsia="pt-BR"/>
        </w:rPr>
        <w:t>11.1</w:t>
      </w:r>
      <w:r w:rsidRPr="00D93929">
        <w:rPr>
          <w:rFonts w:ascii="Arial Narrow" w:eastAsia="Arial MT" w:hAnsi="Arial Narrow" w:cs="Arial"/>
          <w:b/>
          <w:sz w:val="24"/>
          <w:szCs w:val="24"/>
          <w:lang w:val="pt-PT" w:eastAsia="pt-BR"/>
        </w:rPr>
        <w:t xml:space="preserve">. </w:t>
      </w:r>
      <w:r w:rsidRPr="00D93929">
        <w:rPr>
          <w:rFonts w:ascii="Arial Narrow" w:eastAsia="Arial MT" w:hAnsi="Arial Narrow" w:cs="Arial"/>
          <w:sz w:val="24"/>
          <w:szCs w:val="24"/>
          <w:lang w:val="pt-PT" w:eastAsia="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r w:rsidRPr="00D93929">
        <w:rPr>
          <w:rFonts w:ascii="Arial Narrow" w:eastAsia="Arial MT" w:hAnsi="Arial Narrow" w:cs="Arial"/>
          <w:b/>
          <w:sz w:val="24"/>
          <w:szCs w:val="24"/>
          <w:lang w:val="pt-PT" w:eastAsia="pt-BR"/>
        </w:rPr>
        <w:t>.</w:t>
      </w:r>
    </w:p>
    <w:p w14:paraId="1CD23783" w14:textId="77777777" w:rsidR="000B2885" w:rsidRPr="00D93929" w:rsidRDefault="000B2885" w:rsidP="000B2885">
      <w:pPr>
        <w:widowControl w:val="0"/>
        <w:spacing w:line="320" w:lineRule="atLeast"/>
        <w:ind w:left="0"/>
        <w:rPr>
          <w:rFonts w:ascii="Arial Narrow" w:eastAsia="Arial MT" w:hAnsi="Arial Narrow" w:cs="Arial"/>
          <w:sz w:val="24"/>
          <w:szCs w:val="24"/>
          <w:lang w:val="pt-PT" w:eastAsia="pt-BR"/>
        </w:rPr>
      </w:pPr>
    </w:p>
    <w:p w14:paraId="47A863D9" w14:textId="77777777" w:rsidR="000B2885" w:rsidRPr="00D93929" w:rsidRDefault="000B2885" w:rsidP="000B2885">
      <w:pPr>
        <w:widowControl w:val="0"/>
        <w:spacing w:line="320" w:lineRule="atLeast"/>
        <w:ind w:left="0"/>
        <w:rPr>
          <w:rFonts w:ascii="Arial Narrow" w:eastAsia="Arial MT" w:hAnsi="Arial Narrow" w:cs="Arial"/>
          <w:sz w:val="24"/>
          <w:szCs w:val="24"/>
          <w:lang w:val="pt-PT" w:eastAsia="pt-BR"/>
        </w:rPr>
      </w:pPr>
      <w:r w:rsidRPr="00D93929">
        <w:rPr>
          <w:rFonts w:ascii="Arial Narrow" w:eastAsia="Arial MT" w:hAnsi="Arial Narrow" w:cs="Arial"/>
          <w:sz w:val="24"/>
          <w:szCs w:val="24"/>
          <w:lang w:val="pt-PT" w:eastAsia="pt-BR"/>
        </w:rPr>
        <w:t>11.2. A aplicação das sanções aqui previstas não exclui, em hipótese alguma, a obrigação de reparação integral dos danos causados.</w:t>
      </w:r>
    </w:p>
    <w:p w14:paraId="220B4BB5" w14:textId="77777777" w:rsidR="00D9755D" w:rsidRPr="00D93929" w:rsidRDefault="00D9755D" w:rsidP="00D9755D">
      <w:pPr>
        <w:widowControl w:val="0"/>
        <w:ind w:left="0"/>
        <w:rPr>
          <w:rFonts w:ascii="Arial Narrow" w:eastAsia="Times New Roman" w:hAnsi="Arial Narrow" w:cs="Arial"/>
          <w:color w:val="000000"/>
          <w:sz w:val="24"/>
          <w:szCs w:val="24"/>
          <w:lang w:val="pt-PT" w:eastAsia="pt-BR"/>
        </w:rPr>
      </w:pPr>
    </w:p>
    <w:p w14:paraId="26642A5C" w14:textId="77777777" w:rsidR="00D9755D" w:rsidRPr="00D93929" w:rsidRDefault="00D9755D" w:rsidP="00D9755D">
      <w:pPr>
        <w:shd w:val="clear" w:color="auto" w:fill="D9D9D9"/>
        <w:ind w:left="0"/>
        <w:rPr>
          <w:rFonts w:ascii="Arial Narrow" w:eastAsia="Times New Roman" w:hAnsi="Arial Narrow" w:cs="Arial"/>
          <w:sz w:val="24"/>
          <w:szCs w:val="24"/>
          <w:lang w:eastAsia="pt-BR"/>
        </w:rPr>
      </w:pPr>
      <w:r w:rsidRPr="00D93929">
        <w:rPr>
          <w:rFonts w:ascii="Arial Narrow" w:eastAsia="Times New Roman" w:hAnsi="Arial Narrow" w:cs="Arial"/>
          <w:b/>
          <w:bCs/>
          <w:color w:val="000000"/>
          <w:sz w:val="24"/>
          <w:szCs w:val="24"/>
          <w:lang w:eastAsia="pt-BR"/>
        </w:rPr>
        <w:t>CLÁUSULA DÉCIMA SEGUNDA– RESCISÃO </w:t>
      </w:r>
    </w:p>
    <w:p w14:paraId="6BB9C976" w14:textId="77777777" w:rsidR="00D9755D" w:rsidRPr="00D93929" w:rsidRDefault="00D9755D" w:rsidP="00D9755D">
      <w:pPr>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D93929">
        <w:rPr>
          <w:rFonts w:ascii="Arial Narrow" w:eastAsia="Times New Roman" w:hAnsi="Arial Narrow" w:cs="Arial"/>
          <w:b/>
          <w:color w:val="000000"/>
          <w:sz w:val="24"/>
          <w:szCs w:val="24"/>
          <w:lang w:eastAsia="pt-BR"/>
        </w:rPr>
        <w:t>item 11</w:t>
      </w:r>
      <w:r w:rsidRPr="00D93929">
        <w:rPr>
          <w:rFonts w:ascii="Arial Narrow" w:eastAsia="Times New Roman" w:hAnsi="Arial Narrow" w:cs="Arial"/>
          <w:color w:val="000000"/>
          <w:sz w:val="24"/>
          <w:szCs w:val="24"/>
          <w:lang w:eastAsia="pt-BR"/>
        </w:rPr>
        <w:t xml:space="preserve"> deste contrato.</w:t>
      </w:r>
    </w:p>
    <w:p w14:paraId="51729CFE" w14:textId="77777777" w:rsidR="00D9755D" w:rsidRPr="00D93929" w:rsidRDefault="00D9755D" w:rsidP="00D9755D">
      <w:pPr>
        <w:ind w:left="0"/>
        <w:rPr>
          <w:rFonts w:ascii="Arial Narrow" w:eastAsia="Times New Roman" w:hAnsi="Arial Narrow" w:cs="Arial"/>
          <w:sz w:val="24"/>
          <w:szCs w:val="24"/>
          <w:lang w:eastAsia="pt-BR"/>
        </w:rPr>
      </w:pPr>
    </w:p>
    <w:p w14:paraId="34FD901F" w14:textId="77777777" w:rsidR="00D9755D" w:rsidRPr="00D93929" w:rsidRDefault="00D9755D" w:rsidP="00D9755D">
      <w:pPr>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12.2. A rescisão, por algum dos motivos previstos na Lei n. 14.133/21 e suas alterações, não dará á contratada direito à indenização a qualquer título, independentemente de interpelação judicial ou extrajudicial.</w:t>
      </w:r>
    </w:p>
    <w:p w14:paraId="7E8EB28D" w14:textId="77777777" w:rsidR="00D9755D" w:rsidRPr="00D93929" w:rsidRDefault="00D9755D" w:rsidP="00D9755D">
      <w:pPr>
        <w:ind w:left="0"/>
        <w:rPr>
          <w:rFonts w:ascii="Arial Narrow" w:eastAsia="Times New Roman" w:hAnsi="Arial Narrow" w:cs="Arial"/>
          <w:sz w:val="24"/>
          <w:szCs w:val="24"/>
          <w:lang w:eastAsia="pt-BR"/>
        </w:rPr>
      </w:pPr>
    </w:p>
    <w:p w14:paraId="4364BB64" w14:textId="77777777" w:rsidR="00D9755D" w:rsidRPr="00D93929" w:rsidRDefault="00D9755D" w:rsidP="00D9755D">
      <w:pPr>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0A75C206" w14:textId="77777777" w:rsidR="00D9755D" w:rsidRPr="00D93929" w:rsidRDefault="00D9755D" w:rsidP="00D9755D">
      <w:pPr>
        <w:ind w:left="0"/>
        <w:rPr>
          <w:rFonts w:ascii="Arial Narrow" w:eastAsia="Times New Roman" w:hAnsi="Arial Narrow" w:cs="Arial"/>
          <w:sz w:val="24"/>
          <w:szCs w:val="24"/>
          <w:lang w:eastAsia="pt-BR"/>
        </w:rPr>
      </w:pPr>
    </w:p>
    <w:p w14:paraId="62A119B9" w14:textId="77777777" w:rsidR="00D9755D" w:rsidRPr="00D93929" w:rsidRDefault="00D9755D" w:rsidP="00D9755D">
      <w:pPr>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12.4. Constitui</w:t>
      </w:r>
      <w:r w:rsidRPr="00D93929">
        <w:rPr>
          <w:rFonts w:ascii="Arial Narrow" w:eastAsia="Times New Roman" w:hAnsi="Arial Narrow" w:cs="Arial"/>
          <w:b/>
          <w:color w:val="000000"/>
          <w:sz w:val="24"/>
          <w:szCs w:val="24"/>
          <w:lang w:eastAsia="pt-BR"/>
        </w:rPr>
        <w:t xml:space="preserve"> motivo para rescisão do contrato o atraso superior a 60 (sessenta) dias dos pagamentos devidos pela Administração decorrentes de serviços já recebidos ou executados (artigo 137 §2º inciso IV)</w:t>
      </w:r>
      <w:r w:rsidRPr="00D93929">
        <w:rPr>
          <w:rFonts w:ascii="Arial Narrow" w:eastAsia="Times New Roman" w:hAnsi="Arial Narrow" w:cs="Arial"/>
          <w:color w:val="000000"/>
          <w:sz w:val="24"/>
          <w:szCs w:val="24"/>
          <w:lang w:eastAsia="pt-BR"/>
        </w:rPr>
        <w:t>, salvo em caso de calamidade pública, grave perturbação da ordem interna ou guerra, assegurado a contratada o direito de optar pela suspensão do cumprimento de suas obrigações até que seja normalizada a situação conforme dispõe a Lei 14.133/21.</w:t>
      </w:r>
    </w:p>
    <w:p w14:paraId="086F84ED" w14:textId="77777777" w:rsidR="009C6D61" w:rsidRPr="00D93929" w:rsidRDefault="009C6D61" w:rsidP="009C6D61">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bCs/>
          <w:color w:val="000000"/>
          <w:sz w:val="24"/>
          <w:szCs w:val="24"/>
          <w:lang w:val="pt-PT" w:eastAsia="pt-BR"/>
        </w:rPr>
        <w:lastRenderedPageBreak/>
        <w:t>CLÁUSULA DÉCIMA TERCEIRA – REVISÃO DE PREÇOS</w:t>
      </w:r>
    </w:p>
    <w:p w14:paraId="394B3E4E" w14:textId="77777777" w:rsidR="009C6D61" w:rsidRPr="00D93929" w:rsidRDefault="009C6D61" w:rsidP="009C6D61">
      <w:pPr>
        <w:widowControl w:val="0"/>
        <w:ind w:left="11"/>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16A217BF" w14:textId="77777777" w:rsidR="009C6D61" w:rsidRPr="00D93929" w:rsidRDefault="009C6D61" w:rsidP="009C6D61">
      <w:pPr>
        <w:widowControl w:val="0"/>
        <w:ind w:left="0"/>
        <w:jc w:val="left"/>
        <w:rPr>
          <w:rFonts w:ascii="Arial Narrow" w:eastAsia="Arial MT" w:hAnsi="Arial Narrow" w:cs="Arial MT"/>
          <w:sz w:val="24"/>
          <w:szCs w:val="24"/>
          <w:lang w:val="pt-PT" w:eastAsia="pt-BR"/>
        </w:rPr>
      </w:pPr>
    </w:p>
    <w:p w14:paraId="6375B2F5" w14:textId="77777777" w:rsidR="009C6D61" w:rsidRPr="00D93929" w:rsidRDefault="009C6D61" w:rsidP="009C6D61">
      <w:pPr>
        <w:widowControl w:val="0"/>
        <w:ind w:left="11"/>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355F402A" w14:textId="77777777" w:rsidR="009C6D61" w:rsidRPr="00D93929" w:rsidRDefault="009C6D61" w:rsidP="009C6D61">
      <w:pPr>
        <w:widowControl w:val="0"/>
        <w:ind w:left="0"/>
        <w:jc w:val="left"/>
        <w:rPr>
          <w:rFonts w:ascii="Arial Narrow" w:eastAsia="Arial MT" w:hAnsi="Arial Narrow" w:cs="Arial MT"/>
          <w:sz w:val="24"/>
          <w:szCs w:val="24"/>
          <w:lang w:val="pt-PT" w:eastAsia="pt-BR"/>
        </w:rPr>
      </w:pPr>
    </w:p>
    <w:p w14:paraId="222D58F6" w14:textId="77777777" w:rsidR="009C6D61" w:rsidRPr="00D93929" w:rsidRDefault="009C6D61" w:rsidP="009C6D61">
      <w:pPr>
        <w:widowControl w:val="0"/>
        <w:ind w:left="11"/>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40BA96B4" w14:textId="77777777" w:rsidR="009C6D61" w:rsidRPr="00D93929" w:rsidRDefault="009C6D61" w:rsidP="009C6D61">
      <w:pPr>
        <w:widowControl w:val="0"/>
        <w:ind w:left="0"/>
        <w:jc w:val="left"/>
        <w:rPr>
          <w:rFonts w:ascii="Arial Narrow" w:eastAsia="Arial MT" w:hAnsi="Arial Narrow" w:cs="Arial MT"/>
          <w:sz w:val="24"/>
          <w:szCs w:val="24"/>
          <w:lang w:val="pt-PT" w:eastAsia="pt-BR"/>
        </w:rPr>
      </w:pPr>
    </w:p>
    <w:p w14:paraId="51346037" w14:textId="77777777" w:rsidR="009C6D61" w:rsidRPr="00D93929" w:rsidRDefault="009C6D61" w:rsidP="009C6D61">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color w:val="000000"/>
          <w:sz w:val="24"/>
          <w:szCs w:val="24"/>
          <w:lang w:val="pt-PT" w:eastAsia="pt-BR"/>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615BFC3D" w14:textId="77777777" w:rsidR="009C6D61" w:rsidRPr="00D93929" w:rsidRDefault="009C6D61" w:rsidP="009C6D61">
      <w:pPr>
        <w:widowControl w:val="0"/>
        <w:ind w:left="0"/>
        <w:rPr>
          <w:rFonts w:ascii="Arial Narrow" w:eastAsia="Times New Roman" w:hAnsi="Arial Narrow" w:cs="Arial"/>
          <w:sz w:val="24"/>
          <w:szCs w:val="24"/>
          <w:lang w:val="pt-PT" w:eastAsia="pt-BR"/>
        </w:rPr>
      </w:pPr>
    </w:p>
    <w:p w14:paraId="20E89D55" w14:textId="77777777" w:rsidR="009C6D61" w:rsidRPr="00D93929" w:rsidRDefault="009C6D61" w:rsidP="009C6D61">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bCs/>
          <w:color w:val="000000"/>
          <w:sz w:val="24"/>
          <w:szCs w:val="24"/>
          <w:lang w:val="pt-PT" w:eastAsia="pt-BR"/>
        </w:rPr>
        <w:t>CLÁUSULA DÉCIMA QUARTA – DO REAJUSTE</w:t>
      </w:r>
    </w:p>
    <w:p w14:paraId="16E8924F" w14:textId="77777777" w:rsidR="009C6D61" w:rsidRPr="00D93929" w:rsidRDefault="009C6D61" w:rsidP="009C6D61">
      <w:pPr>
        <w:tabs>
          <w:tab w:val="left" w:pos="851"/>
          <w:tab w:val="left" w:pos="993"/>
        </w:tabs>
        <w:spacing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14.1. Os preços inicialmente contratados são fixos e irreajustáveis no prazo de um ano contado da data do orçamento estimado, em __/__/__ (DD/MM/AAAA).</w:t>
      </w:r>
    </w:p>
    <w:p w14:paraId="73419EAA" w14:textId="77777777" w:rsidR="009C6D61" w:rsidRPr="00D93929"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14.2.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3770C1EA" w14:textId="77777777" w:rsidR="009C6D61" w:rsidRPr="00D93929"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14.3. Nos reajustes subsequentes ao primeiro, o interregno mínimo de um ano será contado a partir dos efeitos financeiros do último reajuste.</w:t>
      </w:r>
    </w:p>
    <w:p w14:paraId="7BCC060C" w14:textId="77777777" w:rsidR="009C6D61" w:rsidRPr="00D93929"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5D10E49B" w14:textId="77777777" w:rsidR="009C6D61" w:rsidRPr="00D93929"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14.5. Nas aferições finais, o(s) índice(s) utilizado(s) para reajuste será(ão), obrigatoriamente, o(s) definitivo(s).</w:t>
      </w:r>
    </w:p>
    <w:p w14:paraId="6C1EFE06" w14:textId="77777777" w:rsidR="009C6D61" w:rsidRPr="00D93929"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14.6. Caso o(s) índice(s) estabelecido(s) para reajustamento venha(m) a ser extinto(s) ou de qualquer forma não possa(m) mais ser utilizado(s), será(ão) adotado(s), em substituição, o(s) que vier(em) a ser determinado(s) pela legislação então em vigor.</w:t>
      </w:r>
    </w:p>
    <w:p w14:paraId="7C0425B6" w14:textId="77777777" w:rsidR="009C6D61" w:rsidRPr="00D93929"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14.7. Na ausência de previsão legal quanto ao índice substituto, as partes elegerão novo índice oficial, para reajustamento do preço do valor remanescente, por meio de termo aditivo.</w:t>
      </w:r>
    </w:p>
    <w:p w14:paraId="4627A8EF" w14:textId="7FA4054D" w:rsidR="009C6D61" w:rsidRPr="00D93929" w:rsidRDefault="009C6D61" w:rsidP="009C6D61">
      <w:pPr>
        <w:tabs>
          <w:tab w:val="left" w:pos="851"/>
          <w:tab w:val="left" w:pos="993"/>
        </w:tabs>
        <w:spacing w:before="240" w:after="120" w:line="276" w:lineRule="auto"/>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t>14.8. O reajuste será realizado por apostilamento.</w:t>
      </w:r>
    </w:p>
    <w:p w14:paraId="526C53D5" w14:textId="77777777" w:rsidR="0056697E" w:rsidRPr="00D93929" w:rsidRDefault="0056697E" w:rsidP="0056697E">
      <w:pPr>
        <w:pStyle w:val="SemEspaamento"/>
        <w:rPr>
          <w:rFonts w:ascii="Arial Narrow" w:hAnsi="Arial Narrow"/>
          <w:sz w:val="24"/>
          <w:szCs w:val="24"/>
          <w:lang w:eastAsia="pt-BR"/>
        </w:rPr>
      </w:pPr>
    </w:p>
    <w:p w14:paraId="7A88AF5D" w14:textId="77777777" w:rsidR="009C6D61" w:rsidRPr="00D93929" w:rsidRDefault="009C6D61" w:rsidP="009C6D61">
      <w:pPr>
        <w:shd w:val="clear" w:color="auto" w:fill="D9D9D9"/>
        <w:spacing w:line="276" w:lineRule="auto"/>
        <w:ind w:left="0"/>
        <w:rPr>
          <w:rFonts w:ascii="Arial Narrow" w:eastAsia="Times New Roman" w:hAnsi="Arial Narrow" w:cs="Arial"/>
          <w:b/>
          <w:color w:val="000000"/>
          <w:sz w:val="24"/>
          <w:szCs w:val="24"/>
          <w:lang w:eastAsia="pt-BR"/>
        </w:rPr>
      </w:pPr>
      <w:r w:rsidRPr="00D93929">
        <w:rPr>
          <w:rFonts w:ascii="Arial Narrow" w:eastAsia="Times New Roman" w:hAnsi="Arial Narrow" w:cs="Arial"/>
          <w:b/>
          <w:color w:val="000000"/>
          <w:sz w:val="24"/>
          <w:szCs w:val="24"/>
          <w:lang w:eastAsia="pt-BR"/>
        </w:rPr>
        <w:t>CLÁUSULA DÉCIMA QUINTA – DOS CASOS OMISSOS</w:t>
      </w:r>
    </w:p>
    <w:p w14:paraId="68BC7B1E" w14:textId="77777777" w:rsidR="009C6D61" w:rsidRPr="00D93929" w:rsidRDefault="009C6D61" w:rsidP="009C6D61">
      <w:pPr>
        <w:ind w:left="0"/>
        <w:rPr>
          <w:rFonts w:ascii="Arial Narrow" w:eastAsia="Times New Roman" w:hAnsi="Arial Narrow" w:cs="Arial"/>
          <w:color w:val="000000"/>
          <w:sz w:val="24"/>
          <w:szCs w:val="24"/>
          <w:lang w:eastAsia="pt-BR"/>
        </w:rPr>
      </w:pPr>
      <w:r w:rsidRPr="00D93929">
        <w:rPr>
          <w:rFonts w:ascii="Arial Narrow" w:eastAsia="Times New Roman" w:hAnsi="Arial Narrow" w:cs="Arial"/>
          <w:color w:val="000000"/>
          <w:sz w:val="24"/>
          <w:szCs w:val="24"/>
          <w:lang w:eastAsia="pt-BR"/>
        </w:rPr>
        <w:lastRenderedPageBreak/>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D93929">
        <w:rPr>
          <w:rFonts w:ascii="Arial Narrow" w:eastAsia="Times New Roman" w:hAnsi="Arial Narrow" w:cs="Arial"/>
          <w:b/>
          <w:color w:val="000000"/>
          <w:sz w:val="24"/>
          <w:szCs w:val="24"/>
          <w:lang w:eastAsia="pt-BR"/>
        </w:rPr>
        <w:t>demais exigências contidas no Edital e no Termo de Referência</w:t>
      </w:r>
      <w:r w:rsidRPr="00D93929">
        <w:rPr>
          <w:rFonts w:ascii="Arial Narrow" w:eastAsia="Times New Roman" w:hAnsi="Arial Narrow" w:cs="Arial"/>
          <w:color w:val="000000"/>
          <w:sz w:val="24"/>
          <w:szCs w:val="24"/>
          <w:lang w:eastAsia="pt-BR"/>
        </w:rPr>
        <w:t>.</w:t>
      </w:r>
    </w:p>
    <w:p w14:paraId="21CC2350" w14:textId="77777777" w:rsidR="009C6D61" w:rsidRPr="00D93929" w:rsidRDefault="009C6D61" w:rsidP="009C6D61">
      <w:pPr>
        <w:spacing w:line="276" w:lineRule="auto"/>
        <w:ind w:left="0"/>
        <w:rPr>
          <w:rFonts w:ascii="Arial Narrow" w:eastAsia="Times New Roman" w:hAnsi="Arial Narrow" w:cs="Arial"/>
          <w:color w:val="000000"/>
          <w:sz w:val="24"/>
          <w:szCs w:val="24"/>
          <w:lang w:eastAsia="pt-BR"/>
        </w:rPr>
      </w:pPr>
    </w:p>
    <w:p w14:paraId="2F737FBE" w14:textId="77777777" w:rsidR="009C6D61" w:rsidRPr="00D93929" w:rsidRDefault="009C6D61" w:rsidP="009C6D61">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bCs/>
          <w:color w:val="000000"/>
          <w:sz w:val="24"/>
          <w:szCs w:val="24"/>
          <w:lang w:val="pt-PT" w:eastAsia="pt-BR"/>
        </w:rPr>
        <w:t>CLÁUSULA DÉCIMA SEXTA - DA PUBLICAÇÃO DO CONTRATO</w:t>
      </w:r>
    </w:p>
    <w:p w14:paraId="7CF86107" w14:textId="77777777" w:rsidR="009C6D61" w:rsidRPr="00D93929" w:rsidRDefault="009C6D61" w:rsidP="009C6D61">
      <w:pPr>
        <w:widowControl w:val="0"/>
        <w:ind w:left="0"/>
        <w:rPr>
          <w:rFonts w:ascii="Arial Narrow" w:eastAsia="Times New Roman" w:hAnsi="Arial Narrow" w:cs="Arial"/>
          <w:color w:val="000000"/>
          <w:sz w:val="24"/>
          <w:szCs w:val="24"/>
          <w:lang w:val="pt-PT" w:eastAsia="pt-BR"/>
        </w:rPr>
      </w:pPr>
      <w:bookmarkStart w:id="12" w:name="_Hlk179969563"/>
      <w:r w:rsidRPr="00D93929">
        <w:rPr>
          <w:rFonts w:ascii="Arial Narrow" w:eastAsia="Times New Roman" w:hAnsi="Arial Narrow" w:cs="Arial"/>
          <w:color w:val="000000"/>
          <w:sz w:val="24"/>
          <w:szCs w:val="24"/>
          <w:lang w:val="pt-PT" w:eastAsia="pt-BR"/>
        </w:rPr>
        <w:t>16.1 Como condição de eficácia e para fins de publicidade, o presente contrato será publicado, assim como mantido à disposição do público em sítio eletrônico oficial, nos termos do art. 94, parágrafo único, da Lei nº 14.133/2021.</w:t>
      </w:r>
    </w:p>
    <w:p w14:paraId="5FAF54E8" w14:textId="77777777" w:rsidR="009C6D61" w:rsidRPr="00D93929" w:rsidRDefault="009C6D61" w:rsidP="009C6D61">
      <w:pPr>
        <w:widowControl w:val="0"/>
        <w:ind w:left="0"/>
        <w:rPr>
          <w:rFonts w:ascii="Arial Narrow" w:eastAsia="Times New Roman" w:hAnsi="Arial Narrow" w:cs="Arial"/>
          <w:color w:val="000000"/>
          <w:sz w:val="24"/>
          <w:szCs w:val="24"/>
          <w:lang w:val="pt-PT" w:eastAsia="pt-BR"/>
        </w:rPr>
      </w:pPr>
    </w:p>
    <w:p w14:paraId="645942CA" w14:textId="77777777" w:rsidR="009C6D61" w:rsidRPr="00D93929" w:rsidRDefault="009C6D61" w:rsidP="009C6D61">
      <w:pPr>
        <w:widowControl w:val="0"/>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 xml:space="preserve">16.2 O presente contrato, assim como seus eventuais aditamentos serão disponibilizados no Portal Nacional de Contratações Públicas (PNCP) no prazo de 20 (vinte) dias úteis, a contar da assinatura, dado que, nos termos do art. 94, </w:t>
      </w:r>
      <w:r w:rsidRPr="00D93929">
        <w:rPr>
          <w:rFonts w:ascii="Arial Narrow" w:eastAsia="Times New Roman" w:hAnsi="Arial Narrow" w:cs="Arial"/>
          <w:i/>
          <w:iCs/>
          <w:color w:val="000000"/>
          <w:sz w:val="24"/>
          <w:szCs w:val="24"/>
          <w:lang w:val="pt-PT" w:eastAsia="pt-BR"/>
        </w:rPr>
        <w:t>caput</w:t>
      </w:r>
      <w:r w:rsidRPr="00D93929">
        <w:rPr>
          <w:rFonts w:ascii="Arial Narrow" w:eastAsia="Times New Roman" w:hAnsi="Arial Narrow" w:cs="Arial"/>
          <w:color w:val="000000"/>
          <w:sz w:val="24"/>
          <w:szCs w:val="24"/>
          <w:lang w:val="pt-PT" w:eastAsia="pt-BR"/>
        </w:rPr>
        <w:t>, e inciso I, a referida disponibilização é condição de eficácia.</w:t>
      </w:r>
    </w:p>
    <w:bookmarkEnd w:id="12"/>
    <w:p w14:paraId="4E0E928B" w14:textId="77777777" w:rsidR="009C6D61" w:rsidRPr="00D93929" w:rsidRDefault="009C6D61" w:rsidP="009C6D61">
      <w:pPr>
        <w:widowControl w:val="0"/>
        <w:ind w:left="0"/>
        <w:rPr>
          <w:rFonts w:ascii="Arial Narrow" w:eastAsia="Times New Roman" w:hAnsi="Arial Narrow" w:cs="Arial"/>
          <w:sz w:val="24"/>
          <w:szCs w:val="24"/>
          <w:lang w:val="pt-PT" w:eastAsia="pt-BR"/>
        </w:rPr>
      </w:pPr>
    </w:p>
    <w:p w14:paraId="2018B69D" w14:textId="77777777" w:rsidR="009C6D61" w:rsidRPr="00D93929" w:rsidRDefault="009C6D61" w:rsidP="009C6D61">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bCs/>
          <w:color w:val="000000"/>
          <w:sz w:val="24"/>
          <w:szCs w:val="24"/>
          <w:lang w:val="pt-PT" w:eastAsia="pt-BR"/>
        </w:rPr>
        <w:t>CLÁUSULA DÉCIMA SÉTIMA - DO SIGILO E DA PROTEÇÃO DE DADOS</w:t>
      </w:r>
    </w:p>
    <w:p w14:paraId="6F226FE3" w14:textId="70F43197" w:rsidR="009C6D61" w:rsidRDefault="009C6D61" w:rsidP="009C6D61">
      <w:pPr>
        <w:widowControl w:val="0"/>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17.1 As partes se comprometem a cumprir as exigências legais de tratamento de dados pessoais, nos moldes estipulados na Lei 13.709/2018 (Lei Geral de Proteção de Dados Pessoais).</w:t>
      </w:r>
    </w:p>
    <w:p w14:paraId="631F678A" w14:textId="77777777" w:rsidR="00EF2664" w:rsidRPr="00D93929" w:rsidRDefault="00EF2664" w:rsidP="009C6D61">
      <w:pPr>
        <w:widowControl w:val="0"/>
        <w:ind w:left="0"/>
        <w:rPr>
          <w:rFonts w:ascii="Arial Narrow" w:eastAsia="Times New Roman" w:hAnsi="Arial Narrow" w:cs="Arial"/>
          <w:sz w:val="24"/>
          <w:szCs w:val="24"/>
          <w:lang w:val="pt-PT" w:eastAsia="pt-BR"/>
        </w:rPr>
      </w:pPr>
    </w:p>
    <w:p w14:paraId="71B2D0C3" w14:textId="77777777" w:rsidR="009C6D61" w:rsidRPr="00D93929" w:rsidRDefault="009C6D61" w:rsidP="009C6D61">
      <w:pPr>
        <w:widowControl w:val="0"/>
        <w:shd w:val="clear" w:color="auto" w:fill="D9D9D9"/>
        <w:ind w:left="0"/>
        <w:rPr>
          <w:rFonts w:ascii="Arial Narrow" w:eastAsia="Times New Roman" w:hAnsi="Arial Narrow" w:cs="Arial"/>
          <w:sz w:val="24"/>
          <w:szCs w:val="24"/>
          <w:lang w:val="pt-PT" w:eastAsia="pt-BR"/>
        </w:rPr>
      </w:pPr>
      <w:r w:rsidRPr="00D93929">
        <w:rPr>
          <w:rFonts w:ascii="Arial Narrow" w:eastAsia="Times New Roman" w:hAnsi="Arial Narrow" w:cs="Arial"/>
          <w:b/>
          <w:bCs/>
          <w:color w:val="000000"/>
          <w:sz w:val="24"/>
          <w:szCs w:val="24"/>
          <w:lang w:val="pt-PT" w:eastAsia="pt-BR"/>
        </w:rPr>
        <w:t>CLÁUSULA DÉCIMA OITAVA - DO FORO</w:t>
      </w:r>
    </w:p>
    <w:p w14:paraId="73FFCD29" w14:textId="77777777" w:rsidR="009C6D61" w:rsidRPr="00D93929" w:rsidRDefault="009C6D61" w:rsidP="009C6D61">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color w:val="000000"/>
          <w:sz w:val="24"/>
          <w:szCs w:val="24"/>
          <w:lang w:val="pt-PT" w:eastAsia="pt-BR"/>
        </w:rPr>
        <w:t xml:space="preserve">18.1 - Fica eleito o foro da Comarca </w:t>
      </w:r>
      <w:r w:rsidRPr="00D93929">
        <w:rPr>
          <w:rFonts w:ascii="Arial Narrow" w:eastAsia="Times New Roman" w:hAnsi="Arial Narrow" w:cs="Arial"/>
          <w:sz w:val="24"/>
          <w:szCs w:val="24"/>
          <w:lang w:val="pt-PT" w:eastAsia="pt-BR"/>
        </w:rPr>
        <w:t>BRASILÂNDIA - MS,</w:t>
      </w:r>
      <w:r w:rsidRPr="00D93929">
        <w:rPr>
          <w:rFonts w:ascii="Arial Narrow" w:eastAsia="Times New Roman" w:hAnsi="Arial Narrow" w:cs="Arial"/>
          <w:color w:val="000000"/>
          <w:sz w:val="24"/>
          <w:szCs w:val="24"/>
          <w:lang w:val="pt-PT" w:eastAsia="pt-BR"/>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376E95B5" w14:textId="77777777" w:rsidR="009C6D61" w:rsidRPr="00D93929" w:rsidRDefault="009C6D61" w:rsidP="009C6D61">
      <w:pPr>
        <w:widowControl w:val="0"/>
        <w:ind w:left="0"/>
        <w:rPr>
          <w:rFonts w:ascii="Arial Narrow" w:eastAsia="Times New Roman" w:hAnsi="Arial Narrow" w:cs="Arial"/>
          <w:sz w:val="24"/>
          <w:szCs w:val="24"/>
          <w:lang w:val="pt-PT" w:eastAsia="pt-BR"/>
        </w:rPr>
      </w:pPr>
      <w:r w:rsidRPr="00D93929">
        <w:rPr>
          <w:rFonts w:ascii="Arial Narrow" w:eastAsia="Times New Roman" w:hAnsi="Arial Narrow" w:cs="Arial"/>
          <w:color w:val="000000"/>
          <w:sz w:val="24"/>
          <w:szCs w:val="24"/>
          <w:lang w:val="pt-PT" w:eastAsia="pt-BR"/>
        </w:rPr>
        <w:t>E, assim, por estarem justas e convencionadas, as partes assinam o presente Contrato, juntamente com as testemunhas abaixo. </w:t>
      </w:r>
    </w:p>
    <w:p w14:paraId="28720551" w14:textId="77777777" w:rsidR="009C6D61" w:rsidRPr="00D93929" w:rsidRDefault="009C6D61" w:rsidP="009C6D61">
      <w:pPr>
        <w:widowControl w:val="0"/>
        <w:ind w:left="0"/>
        <w:rPr>
          <w:rFonts w:ascii="Arial Narrow" w:eastAsia="Times New Roman" w:hAnsi="Arial Narrow" w:cs="Arial"/>
          <w:b/>
          <w:sz w:val="24"/>
          <w:szCs w:val="24"/>
          <w:lang w:val="pt-PT" w:eastAsia="pt-BR"/>
        </w:rPr>
      </w:pPr>
    </w:p>
    <w:p w14:paraId="3942AF9F" w14:textId="77777777" w:rsidR="009C6D61" w:rsidRPr="00D93929" w:rsidRDefault="009C6D61" w:rsidP="009C6D61">
      <w:pPr>
        <w:widowControl w:val="0"/>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Brasilândia-MS, .... de ...................... de 2025.</w:t>
      </w:r>
    </w:p>
    <w:p w14:paraId="4E582D45" w14:textId="77777777" w:rsidR="009C6D61" w:rsidRPr="00D93929" w:rsidRDefault="009C6D61" w:rsidP="009C6D61">
      <w:pPr>
        <w:widowControl w:val="0"/>
        <w:ind w:left="0"/>
        <w:rPr>
          <w:rFonts w:ascii="Arial Narrow" w:eastAsia="Times New Roman" w:hAnsi="Arial Narrow" w:cs="Arial"/>
          <w:color w:val="000000"/>
          <w:sz w:val="24"/>
          <w:szCs w:val="24"/>
          <w:lang w:val="pt-PT" w:eastAsia="pt-BR"/>
        </w:rPr>
      </w:pPr>
    </w:p>
    <w:p w14:paraId="27CD86FC"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r w:rsidRPr="00D93929">
        <w:rPr>
          <w:rFonts w:ascii="Arial Narrow" w:eastAsia="Times New Roman" w:hAnsi="Arial Narrow" w:cs="Arial"/>
          <w:b/>
          <w:color w:val="000000"/>
          <w:sz w:val="24"/>
          <w:szCs w:val="24"/>
          <w:lang w:val="pt-PT" w:eastAsia="pt-BR"/>
        </w:rPr>
        <w:t>XXXXXXX</w:t>
      </w:r>
    </w:p>
    <w:p w14:paraId="12C04000" w14:textId="1AA71154" w:rsidR="009C6D61" w:rsidRPr="00D93929" w:rsidRDefault="003322FB"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Pr>
          <w:rFonts w:ascii="Arial Narrow" w:eastAsia="Times New Roman" w:hAnsi="Arial Narrow" w:cs="Arial"/>
          <w:color w:val="000000"/>
          <w:sz w:val="24"/>
          <w:szCs w:val="24"/>
          <w:lang w:val="pt-PT" w:eastAsia="pt-BR"/>
        </w:rPr>
        <w:t>Prefeita</w:t>
      </w:r>
      <w:r w:rsidR="009C6D61" w:rsidRPr="00D93929">
        <w:rPr>
          <w:rFonts w:ascii="Arial Narrow" w:eastAsia="Times New Roman" w:hAnsi="Arial Narrow" w:cs="Arial"/>
          <w:color w:val="000000"/>
          <w:sz w:val="24"/>
          <w:szCs w:val="24"/>
          <w:lang w:val="pt-PT" w:eastAsia="pt-BR"/>
        </w:rPr>
        <w:t xml:space="preserve"> Municipal ou</w:t>
      </w:r>
    </w:p>
    <w:p w14:paraId="7463FA4B"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Ordenador de Despesa</w:t>
      </w:r>
    </w:p>
    <w:p w14:paraId="3A85F539"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Secretaria Municipal de XXXXX</w:t>
      </w:r>
    </w:p>
    <w:p w14:paraId="401D6DCA"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b/>
          <w:bCs/>
          <w:color w:val="000000"/>
          <w:sz w:val="24"/>
          <w:szCs w:val="24"/>
          <w:lang w:val="pt-PT" w:eastAsia="pt-BR"/>
        </w:rPr>
      </w:pPr>
      <w:r w:rsidRPr="00D93929">
        <w:rPr>
          <w:rFonts w:ascii="Arial Narrow" w:eastAsia="Times New Roman" w:hAnsi="Arial Narrow" w:cs="Arial"/>
          <w:b/>
          <w:bCs/>
          <w:color w:val="000000"/>
          <w:sz w:val="24"/>
          <w:szCs w:val="24"/>
          <w:lang w:val="pt-PT" w:eastAsia="pt-BR"/>
        </w:rPr>
        <w:t>CONTRATANTE</w:t>
      </w:r>
    </w:p>
    <w:p w14:paraId="4409AF4E"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429723C5"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p>
    <w:p w14:paraId="3B440DA4"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XXXXXXXXXXXXXX</w:t>
      </w:r>
    </w:p>
    <w:p w14:paraId="3CCC1496"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Empresa: XXXXXXX</w:t>
      </w:r>
    </w:p>
    <w:p w14:paraId="7C3E8752"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b/>
          <w:bCs/>
          <w:color w:val="000000"/>
          <w:sz w:val="24"/>
          <w:szCs w:val="24"/>
          <w:lang w:val="pt-PT" w:eastAsia="pt-BR"/>
        </w:rPr>
      </w:pPr>
      <w:r w:rsidRPr="00D93929">
        <w:rPr>
          <w:rFonts w:ascii="Arial Narrow" w:eastAsia="Times New Roman" w:hAnsi="Arial Narrow" w:cs="Arial"/>
          <w:b/>
          <w:bCs/>
          <w:color w:val="000000"/>
          <w:sz w:val="24"/>
          <w:szCs w:val="24"/>
          <w:lang w:val="pt-PT" w:eastAsia="pt-BR"/>
        </w:rPr>
        <w:t>CONTRATADA</w:t>
      </w:r>
    </w:p>
    <w:p w14:paraId="05DA43E9" w14:textId="77777777" w:rsidR="009C6D61" w:rsidRPr="00D93929" w:rsidRDefault="009C6D61" w:rsidP="009C6D61">
      <w:pPr>
        <w:widowControl w:val="0"/>
        <w:pBdr>
          <w:top w:val="nil"/>
          <w:left w:val="nil"/>
          <w:bottom w:val="nil"/>
          <w:right w:val="nil"/>
          <w:between w:val="nil"/>
        </w:pBdr>
        <w:ind w:left="0"/>
        <w:rPr>
          <w:rFonts w:ascii="Arial Narrow" w:eastAsia="Times New Roman" w:hAnsi="Arial Narrow" w:cs="Arial"/>
          <w:b/>
          <w:color w:val="000000"/>
          <w:sz w:val="24"/>
          <w:szCs w:val="24"/>
          <w:lang w:val="pt-PT" w:eastAsia="pt-BR"/>
        </w:rPr>
      </w:pPr>
    </w:p>
    <w:p w14:paraId="216C0382" w14:textId="77777777" w:rsidR="009C6D61" w:rsidRPr="00D93929" w:rsidRDefault="009C6D61" w:rsidP="009C6D61">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r w:rsidRPr="00D93929">
        <w:rPr>
          <w:rFonts w:ascii="Arial Narrow" w:eastAsia="Times New Roman" w:hAnsi="Arial Narrow" w:cs="Arial"/>
          <w:color w:val="000000"/>
          <w:sz w:val="24"/>
          <w:szCs w:val="24"/>
          <w:lang w:val="pt-PT" w:eastAsia="pt-BR"/>
        </w:rPr>
        <w:t>Testemunhas</w:t>
      </w:r>
    </w:p>
    <w:p w14:paraId="47CF5F1A" w14:textId="77777777" w:rsidR="00D9755D" w:rsidRPr="00D93929"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79805038" w14:textId="77777777" w:rsidR="00D9755D" w:rsidRPr="00D93929"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4A926423" w14:textId="77777777" w:rsidR="00D9755D" w:rsidRPr="00D93929"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6D186CDA" w14:textId="77777777" w:rsidR="00D9755D" w:rsidRPr="00D93929"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5D14D4BD" w14:textId="77777777" w:rsidR="00D9755D" w:rsidRPr="00D93929"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03324615" w14:textId="77777777" w:rsidR="00D9755D" w:rsidRPr="00D93929"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3AB74AED" w14:textId="77777777" w:rsidR="00D9755D" w:rsidRPr="00D93929" w:rsidRDefault="00D9755D" w:rsidP="00D9755D">
      <w:pPr>
        <w:widowControl w:val="0"/>
        <w:pBdr>
          <w:top w:val="nil"/>
          <w:left w:val="nil"/>
          <w:bottom w:val="nil"/>
          <w:right w:val="nil"/>
          <w:between w:val="nil"/>
        </w:pBdr>
        <w:tabs>
          <w:tab w:val="left" w:pos="1560"/>
        </w:tabs>
        <w:ind w:left="0"/>
        <w:rPr>
          <w:rFonts w:ascii="Arial Narrow" w:eastAsia="Times New Roman" w:hAnsi="Arial Narrow" w:cs="Arial"/>
          <w:color w:val="000000"/>
          <w:sz w:val="24"/>
          <w:szCs w:val="24"/>
          <w:lang w:val="pt-PT" w:eastAsia="pt-BR"/>
        </w:rPr>
      </w:pPr>
    </w:p>
    <w:p w14:paraId="40CD0780" w14:textId="77777777" w:rsidR="00643484" w:rsidRPr="00D93929" w:rsidRDefault="005B7AD9"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r w:rsidRPr="00D93929">
        <w:rPr>
          <w:rFonts w:ascii="Arial Narrow" w:eastAsia="Times New Roman" w:hAnsi="Arial Narrow" w:cs="Arial"/>
          <w:b/>
          <w:color w:val="000000"/>
          <w:sz w:val="24"/>
          <w:szCs w:val="24"/>
          <w:lang w:val="pt-PT" w:eastAsia="pt-BR"/>
        </w:rPr>
        <w:lastRenderedPageBreak/>
        <w:t>ANEXO XII</w:t>
      </w:r>
    </w:p>
    <w:p w14:paraId="14A59BBC" w14:textId="77777777" w:rsidR="00643484" w:rsidRPr="00D93929" w:rsidRDefault="00643484"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r w:rsidRPr="00D93929">
        <w:rPr>
          <w:rFonts w:ascii="Arial Narrow" w:eastAsia="Times New Roman" w:hAnsi="Arial Narrow" w:cs="Arial"/>
          <w:b/>
          <w:color w:val="000000"/>
          <w:sz w:val="24"/>
          <w:szCs w:val="24"/>
          <w:lang w:val="pt-PT" w:eastAsia="pt-BR"/>
        </w:rPr>
        <w:t>JUSTIFICATIVA PREGÃO PRESENCIAL</w:t>
      </w:r>
    </w:p>
    <w:p w14:paraId="305433CB" w14:textId="77777777" w:rsidR="00643484" w:rsidRPr="00D93929" w:rsidRDefault="00643484" w:rsidP="00643484">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953CAF0" w14:textId="77777777" w:rsidR="004C2F39" w:rsidRPr="00D93929" w:rsidRDefault="004C2F39" w:rsidP="004C2F39">
      <w:pPr>
        <w:widowControl w:val="0"/>
        <w:spacing w:line="360" w:lineRule="auto"/>
        <w:ind w:left="0" w:firstLine="567"/>
        <w:rPr>
          <w:rFonts w:ascii="Arial Narrow" w:eastAsia="Times New Roman" w:hAnsi="Arial Narrow" w:cs="Times New Roman"/>
          <w:color w:val="000000"/>
          <w:sz w:val="24"/>
          <w:szCs w:val="24"/>
          <w:lang w:val="pt-PT" w:eastAsia="pt-BR"/>
        </w:rPr>
      </w:pPr>
      <w:r w:rsidRPr="00D93929">
        <w:rPr>
          <w:rFonts w:ascii="Arial Narrow" w:eastAsia="Arial MT" w:hAnsi="Arial Narrow" w:cs="Times New Roman"/>
          <w:b/>
          <w:bCs/>
          <w:sz w:val="24"/>
          <w:szCs w:val="24"/>
          <w:lang w:val="pt-PT" w:eastAsia="pt-BR"/>
        </w:rPr>
        <w:t>A Lei nº 14.133, de 1º de abril de 2021</w:t>
      </w:r>
      <w:r w:rsidRPr="00D93929">
        <w:rPr>
          <w:rFonts w:ascii="Arial Narrow" w:eastAsia="Arial MT" w:hAnsi="Arial Narrow" w:cs="Times New Roman"/>
          <w:sz w:val="24"/>
          <w:szCs w:val="24"/>
          <w:lang w:val="pt-PT" w:eastAsia="pt-BR"/>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D93929">
        <w:rPr>
          <w:rFonts w:ascii="Arial Narrow" w:eastAsia="Arial MT" w:hAnsi="Arial Narrow" w:cs="Times New Roman"/>
          <w:b/>
          <w:bCs/>
          <w:sz w:val="24"/>
          <w:szCs w:val="24"/>
          <w:lang w:val="pt-PT" w:eastAsia="pt-BR"/>
        </w:rPr>
        <w:t>preferencialmente</w:t>
      </w:r>
      <w:r w:rsidRPr="00D93929">
        <w:rPr>
          <w:rFonts w:ascii="Arial Narrow" w:eastAsia="Arial MT" w:hAnsi="Arial Narrow" w:cs="Times New Roman"/>
          <w:sz w:val="24"/>
          <w:szCs w:val="24"/>
          <w:lang w:val="pt-PT" w:eastAsia="pt-BR"/>
        </w:rPr>
        <w:t xml:space="preserve"> realizadas na forma eletrônica, </w:t>
      </w:r>
      <w:r w:rsidRPr="00D93929">
        <w:rPr>
          <w:rFonts w:ascii="Arial Narrow" w:eastAsia="Arial MT" w:hAnsi="Arial Narrow" w:cs="Times New Roman"/>
          <w:b/>
          <w:bCs/>
          <w:sz w:val="24"/>
          <w:szCs w:val="24"/>
          <w:lang w:val="pt-PT" w:eastAsia="pt-BR"/>
        </w:rPr>
        <w:t>sendo admitida a utilização da forma presencial</w:t>
      </w:r>
      <w:r w:rsidRPr="00D93929">
        <w:rPr>
          <w:rFonts w:ascii="Arial Narrow" w:eastAsia="Arial MT" w:hAnsi="Arial Narrow" w:cs="Times New Roman"/>
          <w:sz w:val="24"/>
          <w:szCs w:val="24"/>
          <w:lang w:val="pt-PT" w:eastAsia="pt-BR"/>
        </w:rPr>
        <w:t xml:space="preserve"> em caráter excepcional, </w:t>
      </w:r>
      <w:r w:rsidRPr="00D93929">
        <w:rPr>
          <w:rFonts w:ascii="Arial Narrow" w:eastAsia="Arial MT" w:hAnsi="Arial Narrow" w:cs="Times New Roman"/>
          <w:b/>
          <w:bCs/>
          <w:sz w:val="24"/>
          <w:szCs w:val="24"/>
          <w:lang w:val="pt-PT" w:eastAsia="pt-BR"/>
        </w:rPr>
        <w:t>desde que justificada e gravada em áudio e vídeo</w:t>
      </w:r>
      <w:r w:rsidRPr="00D93929">
        <w:rPr>
          <w:rFonts w:ascii="Arial Narrow" w:eastAsia="Arial MT" w:hAnsi="Arial Narrow" w:cs="Times New Roman"/>
          <w:sz w:val="24"/>
          <w:szCs w:val="24"/>
          <w:lang w:val="pt-PT" w:eastAsia="pt-BR"/>
        </w:rPr>
        <w:t>. Vejamos:</w:t>
      </w:r>
    </w:p>
    <w:p w14:paraId="0E9D2B03" w14:textId="77777777" w:rsidR="004C2F39" w:rsidRPr="00D93929" w:rsidRDefault="004C2F39" w:rsidP="004C2F39">
      <w:pPr>
        <w:widowControl w:val="0"/>
        <w:spacing w:line="360" w:lineRule="auto"/>
        <w:rPr>
          <w:rFonts w:ascii="Arial Narrow" w:eastAsia="Arial MT" w:hAnsi="Arial Narrow" w:cs="Times New Roman"/>
          <w:i/>
          <w:iCs/>
          <w:sz w:val="24"/>
          <w:szCs w:val="24"/>
          <w:lang w:val="pt-PT" w:eastAsia="pt-BR"/>
        </w:rPr>
      </w:pPr>
      <w:r w:rsidRPr="00D93929">
        <w:rPr>
          <w:rFonts w:ascii="Arial Narrow" w:eastAsia="Arial MT" w:hAnsi="Arial Narrow" w:cs="Times New Roman"/>
          <w:i/>
          <w:iCs/>
          <w:sz w:val="24"/>
          <w:szCs w:val="24"/>
          <w:lang w:val="pt-PT" w:eastAsia="pt-BR"/>
        </w:rPr>
        <w:t>Art. 17. O processo de licitação observará as seguintes fases, em sequência:</w:t>
      </w:r>
    </w:p>
    <w:p w14:paraId="3E87D30E" w14:textId="77777777" w:rsidR="004C2F39" w:rsidRPr="00D93929" w:rsidRDefault="004C2F39" w:rsidP="004C2F39">
      <w:pPr>
        <w:widowControl w:val="0"/>
        <w:spacing w:line="360" w:lineRule="auto"/>
        <w:rPr>
          <w:rFonts w:ascii="Arial Narrow" w:eastAsia="Arial MT" w:hAnsi="Arial Narrow" w:cs="Times New Roman"/>
          <w:i/>
          <w:iCs/>
          <w:sz w:val="24"/>
          <w:szCs w:val="24"/>
          <w:lang w:val="pt-PT" w:eastAsia="pt-BR"/>
        </w:rPr>
      </w:pPr>
      <w:r w:rsidRPr="00D93929">
        <w:rPr>
          <w:rFonts w:ascii="Arial Narrow" w:eastAsia="Arial MT" w:hAnsi="Arial Narrow" w:cs="Times New Roman"/>
          <w:i/>
          <w:iCs/>
          <w:sz w:val="24"/>
          <w:szCs w:val="24"/>
          <w:lang w:val="pt-PT" w:eastAsia="pt-BR"/>
        </w:rPr>
        <w:t>[...] § 2º As licitações serão realizadas preferencialmente sob a forma eletrônica, admitida a utilização da forma presencial, desde que motivada, devendo a sessão pública ser registrada em ata e gravada em áudio e vídeo.</w:t>
      </w:r>
    </w:p>
    <w:p w14:paraId="7BB88611" w14:textId="77777777" w:rsidR="004C2F39" w:rsidRPr="00D93929" w:rsidRDefault="004C2F39" w:rsidP="004C2F39">
      <w:pPr>
        <w:widowControl w:val="0"/>
        <w:spacing w:line="360" w:lineRule="auto"/>
        <w:rPr>
          <w:rFonts w:ascii="Arial Narrow" w:eastAsia="Arial MT" w:hAnsi="Arial Narrow" w:cs="Times New Roman"/>
          <w:i/>
          <w:iCs/>
          <w:sz w:val="24"/>
          <w:szCs w:val="24"/>
          <w:lang w:val="pt-PT" w:eastAsia="pt-BR"/>
        </w:rPr>
      </w:pPr>
      <w:r w:rsidRPr="00D93929">
        <w:rPr>
          <w:rFonts w:ascii="Arial Narrow" w:eastAsia="Arial MT" w:hAnsi="Arial Narrow" w:cs="Times New Roman"/>
          <w:i/>
          <w:iCs/>
          <w:sz w:val="24"/>
          <w:szCs w:val="24"/>
          <w:lang w:val="pt-PT" w:eastAsia="pt-BR"/>
        </w:rPr>
        <w:t xml:space="preserve">[..] § 5º Na hipótese excepcional de licitação sob a forma presencial a que refere o § 2º deste artigo, a sessão pública de apresentação de propostas deverá ser </w:t>
      </w:r>
      <w:bookmarkStart w:id="13" w:name="_Hlk159843809"/>
      <w:r w:rsidRPr="00D93929">
        <w:rPr>
          <w:rFonts w:ascii="Arial Narrow" w:eastAsia="Arial MT" w:hAnsi="Arial Narrow" w:cs="Times New Roman"/>
          <w:i/>
          <w:iCs/>
          <w:sz w:val="24"/>
          <w:szCs w:val="24"/>
          <w:lang w:val="pt-PT" w:eastAsia="pt-BR"/>
        </w:rPr>
        <w:t>gravada em áudio e vídeo</w:t>
      </w:r>
      <w:bookmarkEnd w:id="13"/>
      <w:r w:rsidRPr="00D93929">
        <w:rPr>
          <w:rFonts w:ascii="Arial Narrow" w:eastAsia="Arial MT" w:hAnsi="Arial Narrow" w:cs="Times New Roman"/>
          <w:i/>
          <w:iCs/>
          <w:sz w:val="24"/>
          <w:szCs w:val="24"/>
          <w:lang w:val="pt-PT" w:eastAsia="pt-BR"/>
        </w:rPr>
        <w:t>, e a gravação será juntada aos autos do processo licitatório depois de seu encerramento.</w:t>
      </w:r>
    </w:p>
    <w:p w14:paraId="70FC2D0A" w14:textId="77777777" w:rsidR="004C2F39" w:rsidRPr="00D93929" w:rsidRDefault="004C2F39" w:rsidP="004C2F39">
      <w:pPr>
        <w:widowControl w:val="0"/>
        <w:spacing w:line="360" w:lineRule="auto"/>
        <w:ind w:left="0"/>
        <w:rPr>
          <w:rFonts w:ascii="Arial Narrow" w:eastAsia="Arial MT" w:hAnsi="Arial Narrow" w:cs="Times New Roman"/>
          <w:sz w:val="24"/>
          <w:szCs w:val="24"/>
          <w:lang w:val="pt-PT" w:eastAsia="pt-BR"/>
        </w:rPr>
      </w:pPr>
      <w:r w:rsidRPr="00D93929">
        <w:rPr>
          <w:rFonts w:ascii="Arial Narrow" w:eastAsia="Arial MT" w:hAnsi="Arial Narrow" w:cs="Times New Roman"/>
          <w:sz w:val="24"/>
          <w:szCs w:val="24"/>
          <w:lang w:val="pt-PT" w:eastAsia="pt-BR"/>
        </w:rPr>
        <w:t xml:space="preserve">Além disso, é forçoso mencionar que, </w:t>
      </w:r>
      <w:r w:rsidRPr="00D93929">
        <w:rPr>
          <w:rFonts w:ascii="Arial Narrow" w:eastAsia="Arial MT" w:hAnsi="Arial Narrow" w:cs="Times New Roman"/>
          <w:b/>
          <w:bCs/>
          <w:sz w:val="24"/>
          <w:szCs w:val="24"/>
          <w:lang w:val="pt-PT" w:eastAsia="pt-BR"/>
        </w:rPr>
        <w:t>de acordo com os dados do IBGE</w:t>
      </w:r>
      <w:r w:rsidRPr="00D93929">
        <w:rPr>
          <w:rFonts w:ascii="Arial Narrow" w:eastAsia="Arial MT" w:hAnsi="Arial Narrow" w:cs="Times New Roman"/>
          <w:sz w:val="24"/>
          <w:szCs w:val="24"/>
          <w:lang w:val="pt-PT" w:eastAsia="pt-BR"/>
        </w:rPr>
        <w:footnoteReference w:id="1"/>
      </w:r>
      <w:r w:rsidRPr="00D93929">
        <w:rPr>
          <w:rFonts w:ascii="Arial Narrow" w:eastAsia="Arial MT" w:hAnsi="Arial Narrow" w:cs="Times New Roman"/>
          <w:b/>
          <w:bCs/>
          <w:sz w:val="24"/>
          <w:szCs w:val="24"/>
          <w:lang w:val="pt-PT" w:eastAsia="pt-BR"/>
        </w:rPr>
        <w:t xml:space="preserve">, </w:t>
      </w:r>
      <w:r w:rsidRPr="00D93929">
        <w:rPr>
          <w:rFonts w:ascii="Arial Narrow" w:eastAsia="Arial MT" w:hAnsi="Arial Narrow" w:cs="Times New Roman"/>
          <w:sz w:val="24"/>
          <w:szCs w:val="24"/>
          <w:lang w:val="pt-PT" w:eastAsia="pt-BR"/>
        </w:rPr>
        <w:t xml:space="preserve">o Município de Brasilândia – MS possui cerca de </w:t>
      </w:r>
      <w:r w:rsidRPr="00D93929">
        <w:rPr>
          <w:rFonts w:ascii="Arial Narrow" w:eastAsia="Arial MT" w:hAnsi="Arial Narrow" w:cs="Times New Roman"/>
          <w:b/>
          <w:bCs/>
          <w:sz w:val="24"/>
          <w:szCs w:val="24"/>
          <w:lang w:val="pt-PT" w:eastAsia="pt-BR"/>
        </w:rPr>
        <w:t>11.000 (onze mil) habitantes</w:t>
      </w:r>
      <w:r w:rsidRPr="00D93929">
        <w:rPr>
          <w:rFonts w:ascii="Arial Narrow" w:eastAsia="Arial MT" w:hAnsi="Arial Narrow" w:cs="Times New Roman"/>
          <w:sz w:val="24"/>
          <w:szCs w:val="24"/>
          <w:lang w:val="pt-PT" w:eastAsia="pt-BR"/>
        </w:rPr>
        <w:t>, sendo assim, considerado um município de pequeno porte.</w:t>
      </w:r>
    </w:p>
    <w:p w14:paraId="1558C402" w14:textId="77777777" w:rsidR="004C2F39" w:rsidRPr="00D93929" w:rsidRDefault="004C2F39" w:rsidP="004C2F39">
      <w:pPr>
        <w:widowControl w:val="0"/>
        <w:spacing w:line="360" w:lineRule="auto"/>
        <w:ind w:left="0"/>
        <w:rPr>
          <w:rFonts w:ascii="Arial Narrow" w:eastAsia="Times New Roman" w:hAnsi="Arial Narrow" w:cs="Times New Roman"/>
          <w:color w:val="000000"/>
          <w:sz w:val="24"/>
          <w:szCs w:val="24"/>
          <w:lang w:val="pt-PT" w:eastAsia="pt-BR"/>
        </w:rPr>
      </w:pPr>
      <w:r w:rsidRPr="00D93929">
        <w:rPr>
          <w:rFonts w:ascii="Arial Narrow" w:eastAsia="Arial MT" w:hAnsi="Arial Narrow" w:cs="Times New Roman"/>
          <w:b/>
          <w:bCs/>
          <w:sz w:val="24"/>
          <w:szCs w:val="24"/>
          <w:lang w:val="pt-PT" w:eastAsia="pt-BR"/>
        </w:rPr>
        <w:t>A dificuldade</w:t>
      </w:r>
      <w:r w:rsidRPr="00D93929">
        <w:rPr>
          <w:rFonts w:ascii="Arial Narrow" w:eastAsia="Arial MT" w:hAnsi="Arial Narrow" w:cs="Times New Roman"/>
          <w:sz w:val="24"/>
          <w:szCs w:val="24"/>
          <w:lang w:val="pt-PT" w:eastAsia="pt-BR"/>
        </w:rPr>
        <w:t xml:space="preserve"> é tão grande que </w:t>
      </w:r>
      <w:r w:rsidRPr="00D93929">
        <w:rPr>
          <w:rFonts w:ascii="Arial Narrow" w:eastAsia="Arial MT" w:hAnsi="Arial Narrow" w:cs="Times New Roman"/>
          <w:b/>
          <w:bCs/>
          <w:sz w:val="24"/>
          <w:szCs w:val="24"/>
          <w:lang w:val="pt-PT" w:eastAsia="pt-BR"/>
        </w:rPr>
        <w:t>a própria lei reconheceu</w:t>
      </w:r>
      <w:r w:rsidRPr="00D93929">
        <w:rPr>
          <w:rFonts w:ascii="Arial Narrow" w:eastAsia="Arial MT" w:hAnsi="Arial Narrow" w:cs="Times New Roman"/>
          <w:sz w:val="24"/>
          <w:szCs w:val="24"/>
          <w:lang w:val="pt-PT" w:eastAsia="pt-BR"/>
        </w:rPr>
        <w:t xml:space="preserve"> isso em </w:t>
      </w:r>
      <w:r w:rsidRPr="00D93929">
        <w:rPr>
          <w:rFonts w:ascii="Arial Narrow" w:eastAsia="Arial MT" w:hAnsi="Arial Narrow" w:cs="Times New Roman"/>
          <w:b/>
          <w:bCs/>
          <w:sz w:val="24"/>
          <w:szCs w:val="24"/>
          <w:lang w:val="pt-PT" w:eastAsia="pt-BR"/>
        </w:rPr>
        <w:t>seu art. 176, §2º</w:t>
      </w:r>
      <w:r w:rsidRPr="00D93929">
        <w:rPr>
          <w:rFonts w:ascii="Arial Narrow" w:eastAsia="Arial MT" w:hAnsi="Arial Narrow" w:cs="Times New Roman"/>
          <w:sz w:val="24"/>
          <w:szCs w:val="24"/>
          <w:lang w:val="pt-PT" w:eastAsia="pt-BR"/>
        </w:rPr>
        <w:t xml:space="preserve">, da Lei 14.133/2021, ao </w:t>
      </w:r>
      <w:r w:rsidRPr="00D93929">
        <w:rPr>
          <w:rFonts w:ascii="Arial Narrow" w:eastAsia="Arial MT" w:hAnsi="Arial Narrow" w:cs="Times New Roman"/>
          <w:b/>
          <w:bCs/>
          <w:sz w:val="24"/>
          <w:szCs w:val="24"/>
          <w:lang w:val="pt-PT" w:eastAsia="pt-BR"/>
        </w:rPr>
        <w:t>conceder o prazo de 6 (seis) anos para que os municípios com até 20.000 (vinte mil) habitantes</w:t>
      </w:r>
      <w:r w:rsidRPr="00D93929">
        <w:rPr>
          <w:rFonts w:ascii="Arial Narrow" w:eastAsia="Arial MT" w:hAnsi="Arial Narrow" w:cs="Times New Roman"/>
          <w:sz w:val="24"/>
          <w:szCs w:val="24"/>
          <w:lang w:val="pt-PT" w:eastAsia="pt-BR"/>
        </w:rPr>
        <w:t xml:space="preserve"> realizem as licitações preferencialmente na forma eletrônica. Vejamos:</w:t>
      </w:r>
    </w:p>
    <w:p w14:paraId="09643F72" w14:textId="77777777" w:rsidR="004C2F39" w:rsidRPr="00D93929" w:rsidRDefault="004C2F39" w:rsidP="004C2F39">
      <w:pPr>
        <w:widowControl w:val="0"/>
        <w:spacing w:line="360" w:lineRule="auto"/>
        <w:rPr>
          <w:rFonts w:ascii="Arial Narrow" w:eastAsia="Arial MT" w:hAnsi="Arial Narrow" w:cs="Times New Roman"/>
          <w:i/>
          <w:iCs/>
          <w:sz w:val="24"/>
          <w:szCs w:val="24"/>
          <w:lang w:val="pt-PT" w:eastAsia="pt-BR"/>
        </w:rPr>
      </w:pPr>
      <w:r w:rsidRPr="00D93929">
        <w:rPr>
          <w:rFonts w:ascii="Arial Narrow" w:eastAsia="Arial MT" w:hAnsi="Arial Narrow" w:cs="Times New Roman"/>
          <w:i/>
          <w:iCs/>
          <w:sz w:val="24"/>
          <w:szCs w:val="24"/>
          <w:lang w:val="pt-PT" w:eastAsia="pt-BR"/>
        </w:rPr>
        <w:t>Art. 176. Os Municípios com até 20.000 (vinte mil) habitantes terão o prazo de 6 (seis) anos, contado da data de publicação desta Lei, para cumprimento:</w:t>
      </w:r>
    </w:p>
    <w:p w14:paraId="65E2AD29" w14:textId="77777777" w:rsidR="004C2F39" w:rsidRPr="00D93929" w:rsidRDefault="004C2F39" w:rsidP="004C2F39">
      <w:pPr>
        <w:widowControl w:val="0"/>
        <w:spacing w:line="360" w:lineRule="auto"/>
        <w:rPr>
          <w:rFonts w:ascii="Arial Narrow" w:eastAsia="Arial MT" w:hAnsi="Arial Narrow" w:cs="Times New Roman"/>
          <w:i/>
          <w:iCs/>
          <w:sz w:val="24"/>
          <w:szCs w:val="24"/>
          <w:lang w:val="pt-PT" w:eastAsia="pt-BR"/>
        </w:rPr>
      </w:pPr>
      <w:r w:rsidRPr="00D93929">
        <w:rPr>
          <w:rFonts w:ascii="Arial Narrow" w:eastAsia="Arial MT" w:hAnsi="Arial Narrow" w:cs="Times New Roman"/>
          <w:i/>
          <w:iCs/>
          <w:sz w:val="24"/>
          <w:szCs w:val="24"/>
          <w:lang w:val="pt-PT" w:eastAsia="pt-BR"/>
        </w:rPr>
        <w:t>(...) II - da obrigatoriedade de realização da licitação sob a forma eletrônica a que se refere o § 2º do art. 17 desta Lei;</w:t>
      </w:r>
    </w:p>
    <w:p w14:paraId="4419F94D" w14:textId="77777777" w:rsidR="004C2F39" w:rsidRPr="00D93929" w:rsidRDefault="004C2F39" w:rsidP="004C2F39">
      <w:pPr>
        <w:widowControl w:val="0"/>
        <w:spacing w:line="360" w:lineRule="auto"/>
        <w:ind w:left="0"/>
        <w:rPr>
          <w:rFonts w:ascii="Arial Narrow" w:eastAsia="Arial MT" w:hAnsi="Arial Narrow" w:cs="Times New Roman"/>
          <w:sz w:val="24"/>
          <w:szCs w:val="24"/>
          <w:lang w:val="pt-PT" w:eastAsia="pt-BR"/>
        </w:rPr>
      </w:pPr>
      <w:r w:rsidRPr="00D93929">
        <w:rPr>
          <w:rFonts w:ascii="Arial Narrow" w:eastAsia="Arial MT" w:hAnsi="Arial Narrow" w:cs="Times New Roman"/>
          <w:sz w:val="24"/>
          <w:szCs w:val="24"/>
          <w:lang w:val="pt-PT" w:eastAsia="pt-BR"/>
        </w:rPr>
        <w:t>Ato contínuo, considerando as disposições legais, especialmente o disposto no artigo 176, Marçal Justen Filho aborda que:</w:t>
      </w:r>
    </w:p>
    <w:p w14:paraId="337DDF08" w14:textId="77777777" w:rsidR="004C2F39" w:rsidRPr="00D93929" w:rsidRDefault="004C2F39" w:rsidP="004C2F39">
      <w:pPr>
        <w:widowControl w:val="0"/>
        <w:spacing w:line="360" w:lineRule="auto"/>
        <w:rPr>
          <w:rFonts w:ascii="Arial Narrow" w:eastAsia="Arial MT" w:hAnsi="Arial Narrow" w:cs="Times New Roman"/>
          <w:i/>
          <w:iCs/>
          <w:sz w:val="24"/>
          <w:szCs w:val="24"/>
          <w:lang w:val="pt-PT" w:eastAsia="pt-BR"/>
        </w:rPr>
      </w:pPr>
      <w:r w:rsidRPr="00D93929">
        <w:rPr>
          <w:rFonts w:ascii="Arial Narrow" w:eastAsia="Arial MT" w:hAnsi="Arial Narrow" w:cs="Times New Roman"/>
          <w:i/>
          <w:iCs/>
          <w:sz w:val="24"/>
          <w:szCs w:val="24"/>
          <w:lang w:val="pt-PT" w:eastAsia="pt-BR"/>
        </w:rPr>
        <w:t xml:space="preserve">O art. 176 dispõe sobre a eficácia de determinadas exigências contempladas na Lei 14.133/2021 </w:t>
      </w:r>
      <w:r w:rsidRPr="00D93929">
        <w:rPr>
          <w:rFonts w:ascii="Arial Narrow" w:eastAsia="Arial MT" w:hAnsi="Arial Narrow" w:cs="Times New Roman"/>
          <w:b/>
          <w:bCs/>
          <w:i/>
          <w:iCs/>
          <w:sz w:val="24"/>
          <w:szCs w:val="24"/>
          <w:lang w:val="pt-PT" w:eastAsia="pt-BR"/>
        </w:rPr>
        <w:t xml:space="preserve">relativamente aos Municípios com população inferior a </w:t>
      </w:r>
      <w:r w:rsidRPr="00D93929">
        <w:rPr>
          <w:rFonts w:ascii="Arial Narrow" w:eastAsia="Arial MT" w:hAnsi="Arial Narrow" w:cs="Times New Roman"/>
          <w:b/>
          <w:bCs/>
          <w:i/>
          <w:iCs/>
          <w:sz w:val="24"/>
          <w:szCs w:val="24"/>
          <w:lang w:val="pt-PT" w:eastAsia="pt-BR"/>
        </w:rPr>
        <w:lastRenderedPageBreak/>
        <w:t>vinte mil habitantes</w:t>
      </w:r>
      <w:r w:rsidRPr="00D93929">
        <w:rPr>
          <w:rFonts w:ascii="Arial Narrow" w:eastAsia="Arial MT" w:hAnsi="Arial Narrow" w:cs="Times New Roman"/>
          <w:i/>
          <w:iCs/>
          <w:sz w:val="24"/>
          <w:szCs w:val="24"/>
          <w:lang w:val="pt-PT" w:eastAsia="pt-BR"/>
        </w:rPr>
        <w:t xml:space="preserve">. Foi previsto </w:t>
      </w:r>
      <w:r w:rsidRPr="00D93929">
        <w:rPr>
          <w:rFonts w:ascii="Arial Narrow" w:eastAsia="Arial MT" w:hAnsi="Arial Narrow" w:cs="Times New Roman"/>
          <w:b/>
          <w:bCs/>
          <w:i/>
          <w:iCs/>
          <w:sz w:val="24"/>
          <w:szCs w:val="24"/>
          <w:lang w:val="pt-PT" w:eastAsia="pt-BR"/>
        </w:rPr>
        <w:t xml:space="preserve">o prazo de até 6 (seis) anos para o </w:t>
      </w:r>
      <w:r w:rsidRPr="00D93929">
        <w:rPr>
          <w:rFonts w:ascii="Arial Narrow" w:eastAsia="Arial MT" w:hAnsi="Arial Narrow" w:cs="Times New Roman"/>
          <w:b/>
          <w:bCs/>
          <w:i/>
          <w:iCs/>
          <w:sz w:val="24"/>
          <w:szCs w:val="24"/>
          <w:u w:val="single"/>
          <w:lang w:val="pt-PT" w:eastAsia="pt-BR"/>
        </w:rPr>
        <w:t>atendimento</w:t>
      </w:r>
      <w:r w:rsidRPr="00D93929">
        <w:rPr>
          <w:rFonts w:ascii="Arial Narrow" w:eastAsia="Arial MT" w:hAnsi="Arial Narrow" w:cs="Times New Roman"/>
          <w:b/>
          <w:bCs/>
          <w:i/>
          <w:iCs/>
          <w:sz w:val="24"/>
          <w:szCs w:val="24"/>
          <w:lang w:val="pt-PT" w:eastAsia="pt-BR"/>
        </w:rPr>
        <w:t xml:space="preserve"> a certas exigências</w:t>
      </w:r>
      <w:r w:rsidRPr="00D93929">
        <w:rPr>
          <w:rFonts w:ascii="Arial Narrow" w:eastAsia="Arial MT" w:hAnsi="Arial Narrow" w:cs="Times New Roman"/>
          <w:i/>
          <w:iCs/>
          <w:sz w:val="24"/>
          <w:szCs w:val="24"/>
          <w:lang w:val="pt-PT" w:eastAsia="pt-BR"/>
        </w:rPr>
        <w:t xml:space="preserve"> que não seriam compatíveis com os recursos e as </w:t>
      </w:r>
      <w:r w:rsidRPr="00D93929">
        <w:rPr>
          <w:rFonts w:ascii="Arial Narrow" w:eastAsia="Arial MT" w:hAnsi="Arial Narrow" w:cs="Times New Roman"/>
          <w:b/>
          <w:bCs/>
          <w:i/>
          <w:iCs/>
          <w:sz w:val="24"/>
          <w:szCs w:val="24"/>
          <w:u w:val="single"/>
          <w:lang w:val="pt-PT" w:eastAsia="pt-BR"/>
        </w:rPr>
        <w:t xml:space="preserve">necessidades de comunidades </w:t>
      </w:r>
      <w:r w:rsidRPr="00D93929">
        <w:rPr>
          <w:rFonts w:ascii="Arial Narrow" w:eastAsia="Arial MT" w:hAnsi="Arial Narrow" w:cs="Times New Roman"/>
          <w:i/>
          <w:iCs/>
          <w:sz w:val="24"/>
          <w:szCs w:val="24"/>
          <w:lang w:val="pt-PT" w:eastAsia="pt-BR"/>
        </w:rPr>
        <w:t>integradas por população mais reduzida</w:t>
      </w:r>
      <w:r w:rsidRPr="00D93929">
        <w:rPr>
          <w:rFonts w:ascii="Arial Narrow" w:eastAsia="Arial MT" w:hAnsi="Arial Narrow" w:cs="Times New Roman"/>
          <w:sz w:val="24"/>
          <w:szCs w:val="24"/>
          <w:vertAlign w:val="superscript"/>
          <w:lang w:val="pt-PT" w:eastAsia="pt-BR"/>
        </w:rPr>
        <w:footnoteReference w:id="2"/>
      </w:r>
      <w:r w:rsidRPr="00D93929">
        <w:rPr>
          <w:rFonts w:ascii="Arial Narrow" w:eastAsia="Arial MT" w:hAnsi="Arial Narrow" w:cs="Times New Roman"/>
          <w:i/>
          <w:iCs/>
          <w:sz w:val="24"/>
          <w:szCs w:val="24"/>
          <w:lang w:val="pt-PT" w:eastAsia="pt-BR"/>
        </w:rPr>
        <w:t>.(grifo nosso)</w:t>
      </w:r>
    </w:p>
    <w:p w14:paraId="7EE20A7F" w14:textId="77777777" w:rsidR="004C2F39" w:rsidRPr="00D93929" w:rsidRDefault="004C2F39" w:rsidP="004C2F39">
      <w:pPr>
        <w:widowControl w:val="0"/>
        <w:spacing w:line="360" w:lineRule="auto"/>
        <w:ind w:left="0"/>
        <w:rPr>
          <w:rFonts w:ascii="Arial Narrow" w:eastAsia="Times New Roman" w:hAnsi="Arial Narrow" w:cs="Times New Roman"/>
          <w:color w:val="000000"/>
          <w:sz w:val="24"/>
          <w:szCs w:val="24"/>
          <w:lang w:val="pt-PT" w:eastAsia="pt-BR"/>
        </w:rPr>
      </w:pPr>
      <w:r w:rsidRPr="00D93929">
        <w:rPr>
          <w:rFonts w:ascii="Arial Narrow" w:eastAsia="Times New Roman" w:hAnsi="Arial Narrow" w:cs="Times New Roman"/>
          <w:color w:val="000000"/>
          <w:sz w:val="24"/>
          <w:szCs w:val="24"/>
          <w:lang w:val="pt-PT" w:eastAsia="pt-BR"/>
        </w:rPr>
        <w:t>Similar ao entendimento do nobre doutrinador, Ronny Charles observa que:</w:t>
      </w:r>
    </w:p>
    <w:p w14:paraId="40B9AD1D" w14:textId="77777777" w:rsidR="004C2F39" w:rsidRPr="00D93929" w:rsidRDefault="004C2F39" w:rsidP="004C2F39">
      <w:pPr>
        <w:widowControl w:val="0"/>
        <w:spacing w:line="360" w:lineRule="auto"/>
        <w:rPr>
          <w:rFonts w:ascii="Arial Narrow" w:eastAsia="Arial MT" w:hAnsi="Arial Narrow" w:cs="Times New Roman"/>
          <w:i/>
          <w:iCs/>
          <w:sz w:val="24"/>
          <w:szCs w:val="24"/>
          <w:lang w:val="pt-PT" w:eastAsia="pt-BR"/>
        </w:rPr>
      </w:pPr>
      <w:r w:rsidRPr="00D93929">
        <w:rPr>
          <w:rFonts w:ascii="Arial Narrow" w:eastAsia="Arial MT" w:hAnsi="Arial Narrow" w:cs="Times New Roman"/>
          <w:i/>
          <w:iCs/>
          <w:sz w:val="24"/>
          <w:szCs w:val="24"/>
          <w:lang w:val="pt-PT" w:eastAsia="pt-BR"/>
        </w:rPr>
        <w:t>Nos termos do</w:t>
      </w:r>
      <w:r w:rsidRPr="00D93929">
        <w:rPr>
          <w:rFonts w:ascii="Arial Narrow" w:eastAsia="Arial MT" w:hAnsi="Arial Narrow" w:cs="Times New Roman"/>
          <w:b/>
          <w:bCs/>
          <w:i/>
          <w:iCs/>
          <w:sz w:val="24"/>
          <w:szCs w:val="24"/>
          <w:lang w:val="pt-PT" w:eastAsia="pt-BR"/>
        </w:rPr>
        <w:t>§2° do artigo 17</w:t>
      </w:r>
      <w:r w:rsidRPr="00D93929">
        <w:rPr>
          <w:rFonts w:ascii="Arial Narrow" w:eastAsia="Arial MT" w:hAnsi="Arial Narrow" w:cs="Times New Roman"/>
          <w:i/>
          <w:iCs/>
          <w:sz w:val="24"/>
          <w:szCs w:val="24"/>
          <w:lang w:val="pt-PT" w:eastAsia="pt-BR"/>
        </w:rPr>
        <w:t xml:space="preserve">, tanto no pregão como na concorrência deve-se ser adotar preferencialmente o formato eletrônico, </w:t>
      </w:r>
      <w:r w:rsidRPr="00D93929">
        <w:rPr>
          <w:rFonts w:ascii="Arial Narrow" w:eastAsia="Arial MT" w:hAnsi="Arial Narrow" w:cs="Times New Roman"/>
          <w:b/>
          <w:bCs/>
          <w:i/>
          <w:iCs/>
          <w:sz w:val="24"/>
          <w:szCs w:val="24"/>
          <w:lang w:val="pt-PT" w:eastAsia="pt-BR"/>
        </w:rPr>
        <w:t>admitindo-se a utilização da forma presencial</w:t>
      </w:r>
      <w:r w:rsidRPr="00D93929">
        <w:rPr>
          <w:rFonts w:ascii="Arial Narrow" w:eastAsia="Arial MT" w:hAnsi="Arial Narrow" w:cs="Times New Roman"/>
          <w:i/>
          <w:iCs/>
          <w:sz w:val="24"/>
          <w:szCs w:val="24"/>
          <w:lang w:val="pt-PT" w:eastAsia="pt-BR"/>
        </w:rPr>
        <w:t xml:space="preserve">, desde que </w:t>
      </w:r>
      <w:r w:rsidRPr="00D93929">
        <w:rPr>
          <w:rFonts w:ascii="Arial Narrow" w:eastAsia="Arial MT" w:hAnsi="Arial Narrow" w:cs="Times New Roman"/>
          <w:i/>
          <w:iCs/>
          <w:sz w:val="24"/>
          <w:szCs w:val="24"/>
          <w:u w:val="single"/>
          <w:lang w:val="pt-PT" w:eastAsia="pt-BR"/>
        </w:rPr>
        <w:t>motivada</w:t>
      </w:r>
      <w:r w:rsidRPr="00D93929">
        <w:rPr>
          <w:rFonts w:ascii="Arial Narrow" w:eastAsia="Arial MT" w:hAnsi="Arial Narrow" w:cs="Times New Roman"/>
          <w:i/>
          <w:iCs/>
          <w:sz w:val="24"/>
          <w:szCs w:val="24"/>
          <w:lang w:val="pt-PT" w:eastAsia="pt-BR"/>
        </w:rPr>
        <w:t xml:space="preserve">, </w:t>
      </w:r>
      <w:r w:rsidRPr="00D93929">
        <w:rPr>
          <w:rFonts w:ascii="Arial Narrow" w:eastAsia="Arial MT" w:hAnsi="Arial Narrow" w:cs="Times New Roman"/>
          <w:b/>
          <w:bCs/>
          <w:i/>
          <w:iCs/>
          <w:sz w:val="24"/>
          <w:szCs w:val="24"/>
          <w:lang w:val="pt-PT" w:eastAsia="pt-BR"/>
        </w:rPr>
        <w:t>devendo a sessão pública ser registrada em ata e gravada em áudio e vídeo</w:t>
      </w:r>
      <w:r w:rsidRPr="00D93929">
        <w:rPr>
          <w:rFonts w:ascii="Arial Narrow" w:eastAsia="Arial MT" w:hAnsi="Arial Narrow" w:cs="Times New Roman"/>
          <w:sz w:val="24"/>
          <w:szCs w:val="24"/>
          <w:vertAlign w:val="superscript"/>
          <w:lang w:val="pt-PT" w:eastAsia="pt-BR"/>
        </w:rPr>
        <w:footnoteReference w:id="3"/>
      </w:r>
      <w:r w:rsidRPr="00D93929">
        <w:rPr>
          <w:rFonts w:ascii="Arial Narrow" w:eastAsia="Arial MT" w:hAnsi="Arial Narrow" w:cs="Times New Roman"/>
          <w:i/>
          <w:iCs/>
          <w:sz w:val="24"/>
          <w:szCs w:val="24"/>
          <w:lang w:val="pt-PT" w:eastAsia="pt-BR"/>
        </w:rPr>
        <w:t>.(grifo nosso)</w:t>
      </w:r>
    </w:p>
    <w:p w14:paraId="2E32F87E" w14:textId="77777777" w:rsidR="004C2F39" w:rsidRPr="00D93929" w:rsidRDefault="004C2F39" w:rsidP="004C2F39">
      <w:pPr>
        <w:widowControl w:val="0"/>
        <w:spacing w:line="360" w:lineRule="auto"/>
        <w:ind w:left="0" w:firstLine="567"/>
        <w:rPr>
          <w:rFonts w:ascii="Arial Narrow" w:eastAsia="Arial MT" w:hAnsi="Arial Narrow" w:cs="Times New Roman"/>
          <w:sz w:val="24"/>
          <w:szCs w:val="24"/>
          <w:lang w:val="pt-PT" w:eastAsia="pt-BR"/>
        </w:rPr>
      </w:pPr>
      <w:r w:rsidRPr="00D93929">
        <w:rPr>
          <w:rFonts w:ascii="Arial Narrow" w:eastAsia="Arial MT" w:hAnsi="Arial Narrow" w:cs="Times New Roman"/>
          <w:sz w:val="24"/>
          <w:szCs w:val="24"/>
          <w:lang w:val="pt-PT" w:eastAsia="pt-BR"/>
        </w:rPr>
        <w:t xml:space="preserve">Desta forma, a </w:t>
      </w:r>
      <w:r w:rsidRPr="00D93929">
        <w:rPr>
          <w:rFonts w:ascii="Arial Narrow" w:eastAsia="Arial MT" w:hAnsi="Arial Narrow" w:cs="Times New Roman"/>
          <w:b/>
          <w:bCs/>
          <w:sz w:val="24"/>
          <w:szCs w:val="24"/>
          <w:lang w:val="pt-PT" w:eastAsia="pt-BR"/>
        </w:rPr>
        <w:t>nova lei concede</w:t>
      </w:r>
      <w:r w:rsidRPr="00D93929">
        <w:rPr>
          <w:rFonts w:ascii="Arial Narrow" w:eastAsia="Arial MT" w:hAnsi="Arial Narrow" w:cs="Times New Roman"/>
          <w:sz w:val="24"/>
          <w:szCs w:val="24"/>
          <w:lang w:val="pt-PT" w:eastAsia="pt-BR"/>
        </w:rPr>
        <w:t xml:space="preserve"> ao órgão ou entidade pública </w:t>
      </w:r>
      <w:r w:rsidRPr="00D93929">
        <w:rPr>
          <w:rFonts w:ascii="Arial Narrow" w:eastAsia="Arial MT" w:hAnsi="Arial Narrow" w:cs="Times New Roman"/>
          <w:b/>
          <w:bCs/>
          <w:sz w:val="24"/>
          <w:szCs w:val="24"/>
          <w:lang w:val="pt-PT" w:eastAsia="pt-BR"/>
        </w:rPr>
        <w:t>a possibilidade</w:t>
      </w:r>
      <w:r w:rsidRPr="00D93929">
        <w:rPr>
          <w:rFonts w:ascii="Arial Narrow" w:eastAsia="Arial MT" w:hAnsi="Arial Narrow" w:cs="Times New Roman"/>
          <w:sz w:val="24"/>
          <w:szCs w:val="24"/>
          <w:lang w:val="pt-PT" w:eastAsia="pt-BR"/>
        </w:rPr>
        <w:t xml:space="preserve"> de realizar o procedimento licitatório na forma presencial, em casos de inviabilidade técnica ou desvantagem na utilização da forma eletrônica, desde que atendidos os requisitos legais.</w:t>
      </w:r>
    </w:p>
    <w:p w14:paraId="7473D422" w14:textId="77777777" w:rsidR="004C2F39" w:rsidRPr="00D93929" w:rsidRDefault="004C2F39" w:rsidP="004C2F39">
      <w:pPr>
        <w:widowControl w:val="0"/>
        <w:spacing w:line="360" w:lineRule="auto"/>
        <w:ind w:left="0" w:firstLine="567"/>
        <w:rPr>
          <w:rFonts w:ascii="Arial Narrow" w:eastAsia="Arial MT" w:hAnsi="Arial Narrow" w:cs="Times New Roman"/>
          <w:sz w:val="24"/>
          <w:szCs w:val="24"/>
          <w:lang w:val="pt-PT" w:eastAsia="pt-BR"/>
        </w:rPr>
      </w:pPr>
      <w:r w:rsidRPr="00D93929">
        <w:rPr>
          <w:rFonts w:ascii="Arial Narrow" w:eastAsia="Arial MT" w:hAnsi="Arial Narrow" w:cs="Times New Roman"/>
          <w:sz w:val="24"/>
          <w:szCs w:val="24"/>
          <w:lang w:val="pt-PT" w:eastAsia="pt-BR"/>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1A9E1ECE" w14:textId="77777777" w:rsidR="004C2F39" w:rsidRPr="00D93929" w:rsidRDefault="004C2F39" w:rsidP="004C2F39">
      <w:pPr>
        <w:widowControl w:val="0"/>
        <w:spacing w:line="360" w:lineRule="auto"/>
        <w:ind w:left="0" w:firstLine="567"/>
        <w:rPr>
          <w:rFonts w:ascii="Arial Narrow" w:eastAsia="Arial MT" w:hAnsi="Arial Narrow" w:cs="Times New Roman"/>
          <w:sz w:val="24"/>
          <w:szCs w:val="24"/>
          <w:lang w:val="pt-PT" w:eastAsia="pt-BR"/>
        </w:rPr>
      </w:pPr>
      <w:r w:rsidRPr="00D93929">
        <w:rPr>
          <w:rFonts w:ascii="Arial Narrow" w:eastAsia="Arial MT" w:hAnsi="Arial Narrow" w:cs="Times New Roman"/>
          <w:sz w:val="24"/>
          <w:szCs w:val="24"/>
          <w:lang w:val="pt-PT" w:eastAsia="pt-BR"/>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3F108174" w14:textId="77777777" w:rsidR="004C2F39" w:rsidRPr="00D93929" w:rsidRDefault="004C2F39" w:rsidP="004C2F39">
      <w:pPr>
        <w:widowControl w:val="0"/>
        <w:spacing w:line="360" w:lineRule="auto"/>
        <w:ind w:left="0" w:firstLine="567"/>
        <w:rPr>
          <w:rFonts w:ascii="Arial Narrow" w:eastAsia="Arial MT" w:hAnsi="Arial Narrow" w:cs="Times New Roman"/>
          <w:sz w:val="24"/>
          <w:szCs w:val="24"/>
          <w:lang w:val="pt-PT" w:eastAsia="pt-BR"/>
        </w:rPr>
      </w:pPr>
      <w:r w:rsidRPr="00D93929">
        <w:rPr>
          <w:rFonts w:ascii="Arial Narrow" w:eastAsia="Arial MT" w:hAnsi="Arial Narrow" w:cs="Times New Roman"/>
          <w:sz w:val="24"/>
          <w:szCs w:val="24"/>
          <w:lang w:val="pt-PT" w:eastAsia="pt-BR"/>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774316F4" w14:textId="77777777" w:rsidR="004C2F39" w:rsidRPr="00D9392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Reduz-se o uso de papel, já que os atos são realizados pela Internet.</w:t>
      </w:r>
    </w:p>
    <w:p w14:paraId="63D48A58" w14:textId="77777777" w:rsidR="004C2F39" w:rsidRPr="00D9392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Redução do uso de papel, desde que o processo administrativo também esteja em formato digital; caso contrário, os relatórios emitidos pelas plataformas devem ser impressos e anexados ao processo físico.</w:t>
      </w:r>
    </w:p>
    <w:p w14:paraId="6BCC4DF9" w14:textId="77777777" w:rsidR="004C2F39" w:rsidRPr="00D9392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xml:space="preserve"> Há menor sobrecarga para o pregoeiro, pois há menos documentos a serem analisados, desde </w:t>
      </w:r>
      <w:r w:rsidRPr="00D93929">
        <w:rPr>
          <w:rFonts w:ascii="Arial Narrow" w:eastAsia="Times New Roman" w:hAnsi="Arial Narrow" w:cs="Times New Roman"/>
          <w:sz w:val="24"/>
          <w:szCs w:val="24"/>
          <w:lang w:val="pt-PT" w:eastAsia="pt-BR"/>
        </w:rPr>
        <w:lastRenderedPageBreak/>
        <w:t>que ele atue exclusivamente como pregoeiro, o que não é uma realidade em municípios pequenos, onde, apesar do princípio da segregação de funções, o pregoeiro muitas vezes atua em outras áreas da Administração.</w:t>
      </w:r>
    </w:p>
    <w:p w14:paraId="17D83AE7" w14:textId="77777777" w:rsidR="004C2F39" w:rsidRPr="00D9392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5D5863B1" w14:textId="77777777" w:rsidR="004C2F39" w:rsidRPr="00D93929" w:rsidRDefault="004C2F39" w:rsidP="004C2F39">
      <w:pPr>
        <w:widowControl w:val="0"/>
        <w:spacing w:line="360" w:lineRule="auto"/>
        <w:ind w:left="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22F56AD9" w14:textId="77777777" w:rsidR="004C2F39" w:rsidRPr="00D93929" w:rsidRDefault="004C2F39" w:rsidP="004C2F39">
      <w:pPr>
        <w:widowControl w:val="0"/>
        <w:spacing w:line="360" w:lineRule="auto"/>
        <w:ind w:left="0"/>
        <w:rPr>
          <w:rFonts w:ascii="Arial Narrow" w:eastAsia="Arial MT" w:hAnsi="Arial Narrow" w:cs="Times New Roman"/>
          <w:sz w:val="24"/>
          <w:szCs w:val="24"/>
          <w:lang w:val="pt-PT" w:eastAsia="pt-BR"/>
        </w:rPr>
      </w:pPr>
      <w:r w:rsidRPr="00D93929">
        <w:rPr>
          <w:rFonts w:ascii="Arial Narrow" w:eastAsia="Arial MT" w:hAnsi="Arial Narrow" w:cs="Times New Roman"/>
          <w:sz w:val="24"/>
          <w:szCs w:val="24"/>
          <w:lang w:val="pt-PT" w:eastAsia="pt-BR"/>
        </w:rPr>
        <w:t xml:space="preserve">Por outro lado, </w:t>
      </w:r>
      <w:r w:rsidRPr="00D93929">
        <w:rPr>
          <w:rFonts w:ascii="Arial Narrow" w:eastAsia="Arial MT" w:hAnsi="Arial Narrow" w:cs="Times New Roman"/>
          <w:b/>
          <w:bCs/>
          <w:sz w:val="24"/>
          <w:szCs w:val="24"/>
          <w:lang w:val="pt-PT" w:eastAsia="pt-BR"/>
        </w:rPr>
        <w:t>a adoção do pregão eletrônico pela Lei nº 14.133/2021 em municípios de pequeno porte</w:t>
      </w:r>
      <w:r w:rsidRPr="00D93929">
        <w:rPr>
          <w:rFonts w:ascii="Arial Narrow" w:eastAsia="Arial MT" w:hAnsi="Arial Narrow" w:cs="Times New Roman"/>
          <w:sz w:val="24"/>
          <w:szCs w:val="24"/>
          <w:lang w:val="pt-PT" w:eastAsia="pt-BR"/>
        </w:rPr>
        <w:t xml:space="preserve">, especialmente aqueles com menos de 20 mil habitantes, </w:t>
      </w:r>
      <w:r w:rsidRPr="00D93929">
        <w:rPr>
          <w:rFonts w:ascii="Arial Narrow" w:eastAsia="Arial MT" w:hAnsi="Arial Narrow" w:cs="Times New Roman"/>
          <w:b/>
          <w:bCs/>
          <w:sz w:val="24"/>
          <w:szCs w:val="24"/>
          <w:lang w:val="pt-PT" w:eastAsia="pt-BR"/>
        </w:rPr>
        <w:t>tem trazido outros desafios significativos</w:t>
      </w:r>
      <w:r w:rsidRPr="00D93929">
        <w:rPr>
          <w:rFonts w:ascii="Arial Narrow" w:eastAsia="Arial MT" w:hAnsi="Arial Narrow" w:cs="Times New Roman"/>
          <w:sz w:val="24"/>
          <w:szCs w:val="24"/>
          <w:lang w:val="pt-PT" w:eastAsia="pt-BR"/>
        </w:rPr>
        <w:t>, os quais destacamos a seguir:</w:t>
      </w:r>
    </w:p>
    <w:p w14:paraId="3C10CFBD" w14:textId="77777777" w:rsidR="004C2F39" w:rsidRPr="00D93929" w:rsidRDefault="004C2F39" w:rsidP="00695489">
      <w:pPr>
        <w:widowControl w:val="0"/>
        <w:spacing w:line="360" w:lineRule="auto"/>
        <w:ind w:left="0"/>
        <w:outlineLvl w:val="0"/>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 xml:space="preserve">1 - DIFICULDADES EM SUPORTE TÉCNICO: </w:t>
      </w:r>
      <w:r w:rsidRPr="00D93929">
        <w:rPr>
          <w:rFonts w:ascii="Arial Narrow" w:eastAsia="Times New Roman" w:hAnsi="Arial Narrow" w:cs="Times New Roman"/>
          <w:sz w:val="24"/>
          <w:szCs w:val="24"/>
          <w:lang w:val="pt-PT" w:eastAsia="pt-BR"/>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6BFE5562" w14:textId="77777777" w:rsidR="004C2F39" w:rsidRPr="00D93929" w:rsidRDefault="004C2F39" w:rsidP="004C2F39">
      <w:pPr>
        <w:widowControl w:val="0"/>
        <w:spacing w:line="360" w:lineRule="auto"/>
        <w:ind w:left="0"/>
        <w:outlineLvl w:val="0"/>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xml:space="preserve">Mato Grosso do Sul tem a pior internet banda larga do Centro-Oeste, segundo comparador de operadoras - Publicado em 26/03/2024, fonte: </w:t>
      </w:r>
      <w:hyperlink r:id="rId19" w:history="1">
        <w:r w:rsidRPr="00D93929">
          <w:rPr>
            <w:rFonts w:ascii="Arial Narrow" w:eastAsia="Times New Roman" w:hAnsi="Arial Narrow" w:cs="Times New Roman"/>
            <w:color w:val="0000FF"/>
            <w:sz w:val="24"/>
            <w:szCs w:val="24"/>
            <w:u w:val="single"/>
            <w:lang w:val="pt-PT" w:eastAsia="pt-BR"/>
          </w:rPr>
          <w:t>https://encurtador.com.br/5yZGp</w:t>
        </w:r>
      </w:hyperlink>
      <w:r w:rsidRPr="00D93929">
        <w:rPr>
          <w:rFonts w:ascii="Arial Narrow" w:eastAsia="Times New Roman" w:hAnsi="Arial Narrow" w:cs="Times New Roman"/>
          <w:sz w:val="24"/>
          <w:szCs w:val="24"/>
          <w:lang w:val="pt-PT" w:eastAsia="pt-BR"/>
        </w:rPr>
        <w:t>. acesso em 08/10/2024</w:t>
      </w:r>
    </w:p>
    <w:p w14:paraId="171E74A2" w14:textId="77777777" w:rsidR="004C2F39" w:rsidRPr="00D93929" w:rsidRDefault="004C2F39" w:rsidP="004C2F39">
      <w:pPr>
        <w:widowControl w:val="0"/>
        <w:spacing w:line="360" w:lineRule="auto"/>
        <w:ind w:left="0"/>
        <w:outlineLvl w:val="0"/>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xml:space="preserve">MS tem o menor desempenho em internet fixa da região. Fonte: </w:t>
      </w:r>
      <w:hyperlink r:id="rId20" w:history="1">
        <w:r w:rsidRPr="00D93929">
          <w:rPr>
            <w:rFonts w:ascii="Arial Narrow" w:eastAsia="Times New Roman" w:hAnsi="Arial Narrow" w:cs="Times New Roman"/>
            <w:color w:val="0000FF"/>
            <w:sz w:val="24"/>
            <w:szCs w:val="24"/>
            <w:u w:val="single"/>
            <w:lang w:val="pt-PT" w:eastAsia="pt-BR"/>
          </w:rPr>
          <w:t>https://encurtador.com.br/nNtxB</w:t>
        </w:r>
      </w:hyperlink>
      <w:r w:rsidRPr="00D93929">
        <w:rPr>
          <w:rFonts w:ascii="Arial Narrow" w:eastAsia="Times New Roman" w:hAnsi="Arial Narrow" w:cs="Times New Roman"/>
          <w:sz w:val="24"/>
          <w:szCs w:val="24"/>
          <w:lang w:val="pt-PT" w:eastAsia="pt-BR"/>
        </w:rPr>
        <w:t xml:space="preserve"> acesso em 08/10/2024.</w:t>
      </w:r>
    </w:p>
    <w:p w14:paraId="066D3137" w14:textId="77777777" w:rsidR="004C2F39" w:rsidRPr="00D93929" w:rsidRDefault="004C2F39" w:rsidP="00695489">
      <w:pPr>
        <w:widowControl w:val="0"/>
        <w:spacing w:line="360" w:lineRule="auto"/>
        <w:ind w:left="0"/>
        <w:outlineLvl w:val="0"/>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 xml:space="preserve">2 - DIFICULDADES DE INFRAESTRUTURA: </w:t>
      </w:r>
      <w:r w:rsidRPr="00D93929">
        <w:rPr>
          <w:rFonts w:ascii="Arial Narrow" w:eastAsia="Times New Roman" w:hAnsi="Arial Narrow" w:cs="Times New Roman"/>
          <w:sz w:val="24"/>
          <w:szCs w:val="24"/>
          <w:lang w:val="pt-PT" w:eastAsia="pt-BR"/>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2605AD99" w14:textId="77777777" w:rsidR="004C2F39" w:rsidRPr="00D93929" w:rsidRDefault="004C2F39" w:rsidP="004C2F39">
      <w:pPr>
        <w:widowControl w:val="0"/>
        <w:spacing w:line="360" w:lineRule="auto"/>
        <w:ind w:left="0" w:firstLine="567"/>
        <w:outlineLvl w:val="0"/>
        <w:rPr>
          <w:rFonts w:ascii="Arial Narrow" w:eastAsia="Arial" w:hAnsi="Arial Narrow" w:cs="Times New Roman"/>
          <w:sz w:val="24"/>
          <w:szCs w:val="24"/>
          <w:lang w:val="pt-PT" w:eastAsia="pt-BR"/>
        </w:rPr>
      </w:pPr>
      <w:r w:rsidRPr="00D93929">
        <w:rPr>
          <w:rFonts w:ascii="Arial Narrow" w:eastAsia="Arial" w:hAnsi="Arial Narrow" w:cs="Times New Roman"/>
          <w:sz w:val="24"/>
          <w:szCs w:val="24"/>
          <w:lang w:val="pt-PT" w:eastAsia="pt-BR"/>
        </w:rPr>
        <w:t xml:space="preserve">A limitação das redes móveis e a falta de investimentos em infraestrutura de telecomunicações agravam os problemas de conectividade em Brasilândia. Iniciativas como o Novo PAC buscam melhorar </w:t>
      </w:r>
      <w:r w:rsidRPr="00D93929">
        <w:rPr>
          <w:rFonts w:ascii="Arial Narrow" w:eastAsia="Arial" w:hAnsi="Arial Narrow" w:cs="Times New Roman"/>
          <w:sz w:val="24"/>
          <w:szCs w:val="24"/>
          <w:lang w:val="pt-PT" w:eastAsia="pt-BR"/>
        </w:rPr>
        <w:lastRenderedPageBreak/>
        <w:t xml:space="preserve">o acesso ao 4G e 5G, mas a escolha do pregão presencial se justifica devido à instabilidade do sinal de internet, que compromete a transparência e a competitividade dos processos licitatórios eletrônicos. </w:t>
      </w:r>
    </w:p>
    <w:p w14:paraId="42E19D46" w14:textId="77777777" w:rsidR="004C2F39" w:rsidRPr="00D93929" w:rsidRDefault="004C2F39" w:rsidP="004C2F39">
      <w:pPr>
        <w:widowControl w:val="0"/>
        <w:spacing w:line="360" w:lineRule="auto"/>
        <w:ind w:left="0" w:firstLine="567"/>
        <w:outlineLvl w:val="0"/>
        <w:rPr>
          <w:rFonts w:ascii="Arial Narrow" w:eastAsia="Times New Roman" w:hAnsi="Arial Narrow" w:cs="Times New Roman"/>
          <w:b/>
          <w:bCs/>
          <w:sz w:val="24"/>
          <w:szCs w:val="24"/>
          <w:lang w:val="pt-PT" w:eastAsia="pt-BR"/>
        </w:rPr>
      </w:pPr>
      <w:r w:rsidRPr="00D93929">
        <w:rPr>
          <w:rFonts w:ascii="Arial Narrow" w:eastAsia="Arial" w:hAnsi="Arial Narrow" w:cs="Times New Roman"/>
          <w:sz w:val="24"/>
          <w:szCs w:val="24"/>
          <w:lang w:val="pt-PT" w:eastAsia="pt-BR"/>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645B6656" w14:textId="77777777" w:rsidR="004C2F39" w:rsidRPr="00D93929" w:rsidRDefault="004C2F39" w:rsidP="00695489">
      <w:pPr>
        <w:widowControl w:val="0"/>
        <w:spacing w:line="360" w:lineRule="auto"/>
        <w:ind w:left="0"/>
        <w:outlineLvl w:val="0"/>
        <w:rPr>
          <w:rFonts w:ascii="Arial Narrow" w:eastAsia="Times New Roman" w:hAnsi="Arial Narrow" w:cs="Times New Roman"/>
          <w:b/>
          <w:bCs/>
          <w:sz w:val="24"/>
          <w:szCs w:val="24"/>
          <w:lang w:val="pt-PT" w:eastAsia="pt-BR"/>
        </w:rPr>
      </w:pPr>
      <w:r w:rsidRPr="00D93929">
        <w:rPr>
          <w:rFonts w:ascii="Arial Narrow" w:eastAsia="Times New Roman" w:hAnsi="Arial Narrow" w:cs="Times New Roman"/>
          <w:b/>
          <w:bCs/>
          <w:sz w:val="24"/>
          <w:szCs w:val="24"/>
          <w:lang w:val="pt-PT" w:eastAsia="pt-BR"/>
        </w:rPr>
        <w:t xml:space="preserve">3 - TEMPO ENTRE LICITAÇÃO E HOMOLOGAÇÃO: </w:t>
      </w:r>
      <w:r w:rsidRPr="00D93929">
        <w:rPr>
          <w:rFonts w:ascii="Arial Narrow" w:eastAsia="Times New Roman" w:hAnsi="Arial Narrow" w:cs="Times New Roman"/>
          <w:sz w:val="24"/>
          <w:szCs w:val="24"/>
          <w:lang w:val="pt-PT" w:eastAsia="pt-BR"/>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2171DE44" w14:textId="77777777" w:rsidR="004C2F39" w:rsidRPr="00D93929" w:rsidRDefault="004C2F39" w:rsidP="00695489">
      <w:pPr>
        <w:widowControl w:val="0"/>
        <w:spacing w:line="360" w:lineRule="auto"/>
        <w:ind w:left="0"/>
        <w:outlineLvl w:val="0"/>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 xml:space="preserve">4 - CUMPRIMENTO DOS CONTRATOS: </w:t>
      </w:r>
      <w:r w:rsidRPr="00D93929">
        <w:rPr>
          <w:rFonts w:ascii="Arial Narrow" w:eastAsia="Times New Roman" w:hAnsi="Arial Narrow" w:cs="Times New Roman"/>
          <w:sz w:val="24"/>
          <w:szCs w:val="24"/>
          <w:lang w:val="pt-PT" w:eastAsia="pt-BR"/>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28689532" w14:textId="77777777" w:rsidR="004C2F39" w:rsidRPr="00D93929" w:rsidRDefault="004C2F39" w:rsidP="00695489">
      <w:pPr>
        <w:widowControl w:val="0"/>
        <w:spacing w:line="360" w:lineRule="auto"/>
        <w:ind w:left="0"/>
        <w:outlineLvl w:val="0"/>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 xml:space="preserve">5 - DESPREPARO TECNOLÓGICO DOS COMERCIANTES LOCAIS: </w:t>
      </w:r>
      <w:r w:rsidRPr="00D93929">
        <w:rPr>
          <w:rFonts w:ascii="Arial Narrow" w:eastAsia="Times New Roman" w:hAnsi="Arial Narrow" w:cs="Times New Roman"/>
          <w:sz w:val="24"/>
          <w:szCs w:val="24"/>
          <w:lang w:val="pt-PT" w:eastAsia="pt-BR"/>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4F30655F" w14:textId="77777777" w:rsidR="004C2F39" w:rsidRPr="00D93929" w:rsidRDefault="004C2F39" w:rsidP="004C2F39">
      <w:pPr>
        <w:widowControl w:val="0"/>
        <w:spacing w:line="360" w:lineRule="auto"/>
        <w:ind w:left="0" w:firstLine="560"/>
        <w:outlineLvl w:val="0"/>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0EADCEEC" w14:textId="424498E7" w:rsidR="004C2F39" w:rsidRPr="00D93929" w:rsidRDefault="007104D4" w:rsidP="004C2F39">
      <w:pPr>
        <w:widowControl w:val="0"/>
        <w:ind w:left="685" w:hanging="284"/>
        <w:rPr>
          <w:rFonts w:ascii="Arial Narrow" w:eastAsia="Times New Roman" w:hAnsi="Arial Narrow" w:cs="Times New Roman"/>
          <w:sz w:val="24"/>
          <w:szCs w:val="24"/>
          <w:lang w:val="pt-PT" w:eastAsia="pt-BR"/>
        </w:rPr>
      </w:pPr>
      <w:r w:rsidRPr="00D93929">
        <w:rPr>
          <w:rFonts w:ascii="Arial Narrow" w:eastAsia="Arial MT" w:hAnsi="Arial Narrow" w:cs="Times New Roman"/>
          <w:noProof/>
          <w:sz w:val="24"/>
          <w:szCs w:val="24"/>
          <w:lang w:eastAsia="pt-BR"/>
        </w:rPr>
        <w:lastRenderedPageBreak/>
        <w:drawing>
          <wp:anchor distT="0" distB="0" distL="114300" distR="114300" simplePos="0" relativeHeight="251667456" behindDoc="0" locked="0" layoutInCell="1" allowOverlap="1" wp14:anchorId="2EF5A0F2" wp14:editId="02A89639">
            <wp:simplePos x="0" y="0"/>
            <wp:positionH relativeFrom="margin">
              <wp:posOffset>748207</wp:posOffset>
            </wp:positionH>
            <wp:positionV relativeFrom="paragraph">
              <wp:posOffset>80452</wp:posOffset>
            </wp:positionV>
            <wp:extent cx="4166483" cy="5239284"/>
            <wp:effectExtent l="0" t="0" r="571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166483" cy="5239284"/>
                    </a:xfrm>
                    <a:prstGeom prst="rect">
                      <a:avLst/>
                    </a:prstGeom>
                  </pic:spPr>
                </pic:pic>
              </a:graphicData>
            </a:graphic>
            <wp14:sizeRelH relativeFrom="margin">
              <wp14:pctWidth>0</wp14:pctWidth>
            </wp14:sizeRelH>
            <wp14:sizeRelV relativeFrom="margin">
              <wp14:pctHeight>0</wp14:pctHeight>
            </wp14:sizeRelV>
          </wp:anchor>
        </w:drawing>
      </w:r>
    </w:p>
    <w:p w14:paraId="3CE7EC4E" w14:textId="5D37D71F" w:rsidR="004C2F39" w:rsidRPr="00D93929" w:rsidRDefault="004C2F39" w:rsidP="004C2F39">
      <w:pPr>
        <w:widowControl w:val="0"/>
        <w:spacing w:before="100" w:beforeAutospacing="1" w:after="100" w:afterAutospacing="1" w:line="360" w:lineRule="auto"/>
        <w:ind w:left="0"/>
        <w:rPr>
          <w:rFonts w:ascii="Arial Narrow" w:eastAsia="Times New Roman" w:hAnsi="Arial Narrow" w:cs="Times New Roman"/>
          <w:sz w:val="24"/>
          <w:szCs w:val="24"/>
          <w:lang w:val="pt-PT" w:eastAsia="pt-BR"/>
        </w:rPr>
      </w:pPr>
    </w:p>
    <w:p w14:paraId="28614B7F" w14:textId="450E3E5D" w:rsidR="004C2F39" w:rsidRPr="00D93929" w:rsidRDefault="004C2F39" w:rsidP="004C2F39">
      <w:pPr>
        <w:widowControl w:val="0"/>
        <w:spacing w:before="100" w:beforeAutospacing="1" w:after="100" w:afterAutospacing="1" w:line="360" w:lineRule="auto"/>
        <w:ind w:left="0"/>
        <w:rPr>
          <w:rFonts w:ascii="Arial Narrow" w:eastAsia="Times New Roman" w:hAnsi="Arial Narrow" w:cs="Times New Roman"/>
          <w:sz w:val="24"/>
          <w:szCs w:val="24"/>
          <w:lang w:val="pt-PT" w:eastAsia="pt-BR"/>
        </w:rPr>
      </w:pPr>
    </w:p>
    <w:p w14:paraId="379A14D7" w14:textId="77777777" w:rsidR="004C2F39" w:rsidRPr="00D93929" w:rsidRDefault="004C2F39" w:rsidP="004C2F39">
      <w:pPr>
        <w:widowControl w:val="0"/>
        <w:spacing w:before="100" w:beforeAutospacing="1" w:after="100" w:afterAutospacing="1" w:line="360" w:lineRule="auto"/>
        <w:ind w:left="0"/>
        <w:rPr>
          <w:rFonts w:ascii="Arial Narrow" w:eastAsia="Times New Roman" w:hAnsi="Arial Narrow" w:cs="Times New Roman"/>
          <w:sz w:val="24"/>
          <w:szCs w:val="24"/>
          <w:lang w:val="pt-PT" w:eastAsia="pt-BR"/>
        </w:rPr>
      </w:pPr>
    </w:p>
    <w:p w14:paraId="2D1E3D72" w14:textId="7DD84B78" w:rsidR="004C2F39" w:rsidRPr="00D93929" w:rsidRDefault="004C2F39" w:rsidP="004C2F39">
      <w:pPr>
        <w:widowControl w:val="0"/>
        <w:spacing w:before="100" w:beforeAutospacing="1" w:after="100" w:afterAutospacing="1" w:line="360" w:lineRule="auto"/>
        <w:ind w:left="0"/>
        <w:rPr>
          <w:rFonts w:ascii="Arial Narrow" w:eastAsia="Times New Roman" w:hAnsi="Arial Narrow" w:cs="Times New Roman"/>
          <w:sz w:val="24"/>
          <w:szCs w:val="24"/>
          <w:lang w:val="pt-PT" w:eastAsia="pt-BR"/>
        </w:rPr>
      </w:pPr>
    </w:p>
    <w:p w14:paraId="7C2800DF" w14:textId="77777777" w:rsidR="004C2F39" w:rsidRPr="00D93929" w:rsidRDefault="004C2F39" w:rsidP="004C2F39">
      <w:pPr>
        <w:widowControl w:val="0"/>
        <w:spacing w:before="100" w:beforeAutospacing="1" w:after="100" w:afterAutospacing="1" w:line="360" w:lineRule="auto"/>
        <w:ind w:left="0"/>
        <w:rPr>
          <w:rFonts w:ascii="Arial Narrow" w:eastAsia="Times New Roman" w:hAnsi="Arial Narrow" w:cs="Times New Roman"/>
          <w:sz w:val="24"/>
          <w:szCs w:val="24"/>
          <w:lang w:val="pt-PT" w:eastAsia="pt-BR"/>
        </w:rPr>
      </w:pPr>
    </w:p>
    <w:p w14:paraId="25B66FA3" w14:textId="77777777" w:rsidR="004C2F39" w:rsidRPr="00D93929" w:rsidRDefault="004C2F39" w:rsidP="004C2F39">
      <w:pPr>
        <w:widowControl w:val="0"/>
        <w:spacing w:before="100" w:beforeAutospacing="1" w:after="100" w:afterAutospacing="1" w:line="360" w:lineRule="auto"/>
        <w:ind w:left="0"/>
        <w:rPr>
          <w:rFonts w:ascii="Arial Narrow" w:eastAsia="Times New Roman" w:hAnsi="Arial Narrow" w:cs="Times New Roman"/>
          <w:sz w:val="24"/>
          <w:szCs w:val="24"/>
          <w:lang w:val="pt-PT" w:eastAsia="pt-BR"/>
        </w:rPr>
      </w:pPr>
    </w:p>
    <w:p w14:paraId="62E5872C" w14:textId="77777777" w:rsidR="004C2F39" w:rsidRPr="00D93929" w:rsidRDefault="004C2F39" w:rsidP="004C2F39">
      <w:pPr>
        <w:widowControl w:val="0"/>
        <w:spacing w:before="100" w:beforeAutospacing="1" w:after="100" w:afterAutospacing="1" w:line="360" w:lineRule="auto"/>
        <w:ind w:left="0"/>
        <w:rPr>
          <w:rFonts w:ascii="Arial Narrow" w:eastAsia="Times New Roman" w:hAnsi="Arial Narrow" w:cs="Times New Roman"/>
          <w:sz w:val="24"/>
          <w:szCs w:val="24"/>
          <w:lang w:val="pt-PT" w:eastAsia="pt-BR"/>
        </w:rPr>
      </w:pPr>
    </w:p>
    <w:p w14:paraId="1A7F7D5A" w14:textId="77777777" w:rsidR="005335B3" w:rsidRPr="00D93929" w:rsidRDefault="005335B3" w:rsidP="004C2F39">
      <w:pPr>
        <w:widowControl w:val="0"/>
        <w:spacing w:line="360" w:lineRule="auto"/>
        <w:ind w:left="0" w:firstLine="567"/>
        <w:rPr>
          <w:rFonts w:ascii="Arial Narrow" w:eastAsia="Times New Roman" w:hAnsi="Arial Narrow" w:cs="Times New Roman"/>
          <w:b/>
          <w:bCs/>
          <w:sz w:val="24"/>
          <w:szCs w:val="24"/>
          <w:lang w:val="pt-PT" w:eastAsia="pt-BR"/>
        </w:rPr>
      </w:pPr>
    </w:p>
    <w:p w14:paraId="27F89B6C" w14:textId="77777777" w:rsidR="005335B3" w:rsidRPr="00D93929" w:rsidRDefault="005335B3" w:rsidP="004C2F39">
      <w:pPr>
        <w:widowControl w:val="0"/>
        <w:spacing w:line="360" w:lineRule="auto"/>
        <w:ind w:left="0" w:firstLine="567"/>
        <w:rPr>
          <w:rFonts w:ascii="Arial Narrow" w:eastAsia="Times New Roman" w:hAnsi="Arial Narrow" w:cs="Times New Roman"/>
          <w:b/>
          <w:bCs/>
          <w:sz w:val="24"/>
          <w:szCs w:val="24"/>
          <w:lang w:val="pt-PT" w:eastAsia="pt-BR"/>
        </w:rPr>
      </w:pPr>
    </w:p>
    <w:p w14:paraId="076F3AC8" w14:textId="77777777" w:rsidR="005335B3" w:rsidRPr="00D93929" w:rsidRDefault="005335B3" w:rsidP="004C2F39">
      <w:pPr>
        <w:widowControl w:val="0"/>
        <w:spacing w:line="360" w:lineRule="auto"/>
        <w:ind w:left="0" w:firstLine="567"/>
        <w:rPr>
          <w:rFonts w:ascii="Arial Narrow" w:eastAsia="Times New Roman" w:hAnsi="Arial Narrow" w:cs="Times New Roman"/>
          <w:b/>
          <w:bCs/>
          <w:sz w:val="24"/>
          <w:szCs w:val="24"/>
          <w:lang w:val="pt-PT" w:eastAsia="pt-BR"/>
        </w:rPr>
      </w:pPr>
    </w:p>
    <w:p w14:paraId="512EB524" w14:textId="77777777" w:rsidR="005335B3" w:rsidRPr="00D93929" w:rsidRDefault="005335B3" w:rsidP="004C2F39">
      <w:pPr>
        <w:widowControl w:val="0"/>
        <w:spacing w:line="360" w:lineRule="auto"/>
        <w:ind w:left="0" w:firstLine="567"/>
        <w:rPr>
          <w:rFonts w:ascii="Arial Narrow" w:eastAsia="Times New Roman" w:hAnsi="Arial Narrow" w:cs="Times New Roman"/>
          <w:b/>
          <w:bCs/>
          <w:sz w:val="24"/>
          <w:szCs w:val="24"/>
          <w:lang w:val="pt-PT" w:eastAsia="pt-BR"/>
        </w:rPr>
      </w:pPr>
    </w:p>
    <w:p w14:paraId="07E7FF8C" w14:textId="77777777" w:rsidR="005335B3" w:rsidRPr="00D93929" w:rsidRDefault="005335B3" w:rsidP="004C2F39">
      <w:pPr>
        <w:widowControl w:val="0"/>
        <w:spacing w:line="360" w:lineRule="auto"/>
        <w:ind w:left="0" w:firstLine="567"/>
        <w:rPr>
          <w:rFonts w:ascii="Arial Narrow" w:eastAsia="Times New Roman" w:hAnsi="Arial Narrow" w:cs="Times New Roman"/>
          <w:b/>
          <w:bCs/>
          <w:sz w:val="24"/>
          <w:szCs w:val="24"/>
          <w:lang w:val="pt-PT" w:eastAsia="pt-BR"/>
        </w:rPr>
      </w:pPr>
    </w:p>
    <w:p w14:paraId="6A434CB0" w14:textId="77777777" w:rsidR="005335B3" w:rsidRPr="00D93929" w:rsidRDefault="005335B3" w:rsidP="004C2F39">
      <w:pPr>
        <w:widowControl w:val="0"/>
        <w:spacing w:line="360" w:lineRule="auto"/>
        <w:ind w:left="0" w:firstLine="567"/>
        <w:rPr>
          <w:rFonts w:ascii="Arial Narrow" w:eastAsia="Times New Roman" w:hAnsi="Arial Narrow" w:cs="Times New Roman"/>
          <w:b/>
          <w:bCs/>
          <w:sz w:val="24"/>
          <w:szCs w:val="24"/>
          <w:lang w:val="pt-PT" w:eastAsia="pt-BR"/>
        </w:rPr>
      </w:pPr>
    </w:p>
    <w:p w14:paraId="7ECF5D6F" w14:textId="77777777" w:rsidR="007104D4" w:rsidRDefault="007104D4" w:rsidP="00695489">
      <w:pPr>
        <w:widowControl w:val="0"/>
        <w:spacing w:line="360" w:lineRule="auto"/>
        <w:ind w:left="0"/>
        <w:rPr>
          <w:rFonts w:ascii="Arial Narrow" w:eastAsia="Times New Roman" w:hAnsi="Arial Narrow" w:cs="Times New Roman"/>
          <w:b/>
          <w:bCs/>
          <w:sz w:val="24"/>
          <w:szCs w:val="24"/>
          <w:lang w:val="pt-PT" w:eastAsia="pt-BR"/>
        </w:rPr>
      </w:pPr>
    </w:p>
    <w:p w14:paraId="64E2FD60" w14:textId="77777777" w:rsidR="007104D4" w:rsidRDefault="007104D4" w:rsidP="00695489">
      <w:pPr>
        <w:widowControl w:val="0"/>
        <w:spacing w:line="360" w:lineRule="auto"/>
        <w:ind w:left="0"/>
        <w:rPr>
          <w:rFonts w:ascii="Arial Narrow" w:eastAsia="Times New Roman" w:hAnsi="Arial Narrow" w:cs="Times New Roman"/>
          <w:b/>
          <w:bCs/>
          <w:sz w:val="24"/>
          <w:szCs w:val="24"/>
          <w:lang w:val="pt-PT" w:eastAsia="pt-BR"/>
        </w:rPr>
      </w:pPr>
    </w:p>
    <w:p w14:paraId="1FD8422E" w14:textId="3CAFB8F9" w:rsidR="004C2F39" w:rsidRPr="00D93929" w:rsidRDefault="004C2F39" w:rsidP="00695489">
      <w:pPr>
        <w:widowControl w:val="0"/>
        <w:spacing w:line="360" w:lineRule="auto"/>
        <w:ind w:left="0"/>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6 - DIFICULDADES NA APLICAÇÃO DA LEI COMPLEMENTAR 123/2006</w:t>
      </w:r>
      <w:r w:rsidRPr="00D93929">
        <w:rPr>
          <w:rFonts w:ascii="Arial Narrow" w:eastAsia="Times New Roman" w:hAnsi="Arial Narrow" w:cs="Times New Roman"/>
          <w:sz w:val="24"/>
          <w:szCs w:val="24"/>
          <w:lang w:val="pt-PT" w:eastAsia="pt-BR"/>
        </w:rPr>
        <w:t xml:space="preserve">: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w:t>
      </w:r>
      <w:r w:rsidRPr="00D93929">
        <w:rPr>
          <w:rFonts w:ascii="Arial Narrow" w:eastAsia="Times New Roman" w:hAnsi="Arial Narrow" w:cs="Times New Roman"/>
          <w:sz w:val="24"/>
          <w:szCs w:val="24"/>
          <w:lang w:val="pt-PT" w:eastAsia="pt-BR"/>
        </w:rPr>
        <w:lastRenderedPageBreak/>
        <w:t>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466F95B5" w14:textId="77777777" w:rsidR="004C2F39" w:rsidRPr="00D93929" w:rsidRDefault="004C2F39" w:rsidP="00695489">
      <w:pPr>
        <w:widowControl w:val="0"/>
        <w:spacing w:line="360" w:lineRule="auto"/>
        <w:ind w:left="0"/>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7 - DIFICULDADES ENERGÉTICAS</w:t>
      </w:r>
      <w:r w:rsidRPr="00D93929">
        <w:rPr>
          <w:rFonts w:ascii="Arial Narrow" w:eastAsia="Times New Roman" w:hAnsi="Arial Narrow" w:cs="Times New Roman"/>
          <w:sz w:val="24"/>
          <w:szCs w:val="24"/>
          <w:lang w:val="pt-PT" w:eastAsia="pt-BR"/>
        </w:rPr>
        <w:t>: Brasilândia -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41CF2708"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Para mitigar esses problemas, projetos de lei como o proposto pela Assembleia Legislativa de Mato Grosso do Sul desde 2018 visam obrigar as concessionárias a publicar dados sobre as oscilações de energia (</w:t>
      </w:r>
      <w:hyperlink r:id="rId22" w:history="1">
        <w:r w:rsidRPr="00D93929">
          <w:rPr>
            <w:rFonts w:ascii="Arial Narrow" w:eastAsia="Times New Roman" w:hAnsi="Arial Narrow" w:cs="Times New Roman"/>
            <w:color w:val="0000FF"/>
            <w:sz w:val="24"/>
            <w:szCs w:val="24"/>
            <w:u w:val="single"/>
            <w:lang w:val="pt-PT" w:eastAsia="pt-BR"/>
          </w:rPr>
          <w:t>https://encurtador.com.br/7ZLV1</w:t>
        </w:r>
      </w:hyperlink>
      <w:r w:rsidRPr="00D93929">
        <w:rPr>
          <w:rFonts w:ascii="Arial Narrow" w:eastAsia="Times New Roman" w:hAnsi="Arial Narrow" w:cs="Times New Roman"/>
          <w:sz w:val="24"/>
          <w:szCs w:val="24"/>
          <w:lang w:val="pt-PT" w:eastAsia="pt-BR"/>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23" w:history="1">
        <w:r w:rsidRPr="00D93929">
          <w:rPr>
            <w:rFonts w:ascii="Arial Narrow" w:eastAsia="Times New Roman" w:hAnsi="Arial Narrow" w:cs="Times New Roman"/>
            <w:color w:val="0000FF"/>
            <w:sz w:val="24"/>
            <w:szCs w:val="24"/>
            <w:u w:val="single"/>
            <w:lang w:val="pt-PT" w:eastAsia="pt-BR"/>
          </w:rPr>
          <w:t>https://encurtador.com.br/HgLZS</w:t>
        </w:r>
      </w:hyperlink>
      <w:r w:rsidRPr="00D93929">
        <w:rPr>
          <w:rFonts w:ascii="Arial Narrow" w:eastAsia="Times New Roman" w:hAnsi="Arial Narrow" w:cs="Times New Roman"/>
          <w:sz w:val="24"/>
          <w:szCs w:val="24"/>
          <w:lang w:val="pt-PT" w:eastAsia="pt-BR"/>
        </w:rPr>
        <w:t>)</w:t>
      </w:r>
    </w:p>
    <w:p w14:paraId="4319356C"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39235012"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Arial MT" w:hAnsi="Arial Narrow" w:cs="Times New Roman"/>
          <w:b/>
          <w:bCs/>
          <w:sz w:val="24"/>
          <w:szCs w:val="24"/>
          <w:lang w:val="pt-PT" w:eastAsia="pt-BR"/>
        </w:rPr>
        <w:t>8 - A FALSA IDEIA DE QUE O PREGÃO ELETRÔNICO SEMPRE PROMOVERÁ ECONOMIA</w:t>
      </w:r>
      <w:r w:rsidRPr="00D93929">
        <w:rPr>
          <w:rFonts w:ascii="Arial Narrow" w:eastAsia="Arial MT" w:hAnsi="Arial Narrow" w:cs="Times New Roman"/>
          <w:sz w:val="24"/>
          <w:szCs w:val="24"/>
          <w:lang w:val="pt-PT" w:eastAsia="pt-BR"/>
        </w:rPr>
        <w:t xml:space="preserve">: A afirmação de muitos doutrinadores e até tribunais de que a adoção do pregão eletrônico desenvolve maior economia é uma representação equivocada, visto que </w:t>
      </w:r>
      <w:r w:rsidRPr="00D93929">
        <w:rPr>
          <w:rFonts w:ascii="Arial Narrow" w:eastAsia="Arial MT" w:hAnsi="Arial Narrow" w:cs="Times New Roman"/>
          <w:b/>
          <w:bCs/>
          <w:sz w:val="24"/>
          <w:szCs w:val="24"/>
          <w:lang w:val="pt-PT" w:eastAsia="pt-BR"/>
        </w:rPr>
        <w:t>o menor preço não significa necessariamente a melhor compra em licitações públicas</w:t>
      </w:r>
      <w:r w:rsidRPr="00D93929">
        <w:rPr>
          <w:rFonts w:ascii="Arial Narrow" w:eastAsia="Arial MT" w:hAnsi="Arial Narrow" w:cs="Times New Roman"/>
          <w:sz w:val="24"/>
          <w:szCs w:val="24"/>
          <w:lang w:val="pt-PT" w:eastAsia="pt-BR"/>
        </w:rPr>
        <w:t xml:space="preserve">. </w:t>
      </w:r>
      <w:r w:rsidRPr="00D93929">
        <w:rPr>
          <w:rFonts w:ascii="Arial Narrow" w:eastAsia="Arial MT" w:hAnsi="Arial Narrow" w:cs="Times New Roman"/>
          <w:b/>
          <w:bCs/>
          <w:sz w:val="24"/>
          <w:szCs w:val="24"/>
          <w:lang w:val="pt-PT" w:eastAsia="pt-BR"/>
        </w:rPr>
        <w:t>Nem sempre o menor preço representa a melhor aquisição</w:t>
      </w:r>
      <w:r w:rsidRPr="00D93929">
        <w:rPr>
          <w:rFonts w:ascii="Arial Narrow" w:eastAsia="Arial MT" w:hAnsi="Arial Narrow" w:cs="Times New Roman"/>
          <w:sz w:val="24"/>
          <w:szCs w:val="24"/>
          <w:lang w:val="pt-PT" w:eastAsia="pt-BR"/>
        </w:rPr>
        <w:t xml:space="preserve">,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w:t>
      </w:r>
      <w:r w:rsidRPr="00D93929">
        <w:rPr>
          <w:rFonts w:ascii="Arial Narrow" w:eastAsia="Arial MT" w:hAnsi="Arial Narrow" w:cs="Times New Roman"/>
          <w:sz w:val="24"/>
          <w:szCs w:val="24"/>
          <w:lang w:val="pt-PT" w:eastAsia="pt-BR"/>
        </w:rPr>
        <w:lastRenderedPageBreak/>
        <w:t>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1AC3823B"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Não bastasse o exposto, pontua-se ainda que o Tribunal de Contas da União TCU) já se manifestou favorável à adoção do pregão presencial em detrimento do eletrônico, desde que devidamente justificado pela autoridade competente. Vide:</w:t>
      </w:r>
    </w:p>
    <w:p w14:paraId="5967D40B" w14:textId="77777777" w:rsidR="004C2F39" w:rsidRPr="00D93929" w:rsidRDefault="004C2F39" w:rsidP="004C2F39">
      <w:pPr>
        <w:widowControl w:val="0"/>
        <w:spacing w:line="360" w:lineRule="auto"/>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7F3E9630" w14:textId="77777777" w:rsidR="004C2F39" w:rsidRPr="00D93929" w:rsidRDefault="004C2F39" w:rsidP="004C2F39">
      <w:pPr>
        <w:widowControl w:val="0"/>
        <w:spacing w:line="360" w:lineRule="auto"/>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1F14BABB" w14:textId="77777777" w:rsidR="004C2F39" w:rsidRPr="00D93929" w:rsidRDefault="004C2F39" w:rsidP="004C2F39">
      <w:pPr>
        <w:widowControl w:val="0"/>
        <w:spacing w:line="360" w:lineRule="auto"/>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t>“Adote a forma eletrônica nos pregões, salvo nos casos de comprovada inviabilidade, a ser justificada nos autos pela autoridade competente, observando o disposto no item 9.2.1 do Acórdão 2471/2008 Plenário. Acórdão 2340/2009 Plenário”</w:t>
      </w:r>
    </w:p>
    <w:p w14:paraId="794C652E" w14:textId="77777777" w:rsidR="004C2F39" w:rsidRPr="00D93929" w:rsidRDefault="004C2F39" w:rsidP="004C2F39">
      <w:pPr>
        <w:widowControl w:val="0"/>
        <w:spacing w:line="360" w:lineRule="auto"/>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02D2A055"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655D91DA" w14:textId="77777777" w:rsidR="004C2F39" w:rsidRPr="00D93929" w:rsidRDefault="004C2F39" w:rsidP="004C2F39">
      <w:pPr>
        <w:widowControl w:val="0"/>
        <w:numPr>
          <w:ilvl w:val="0"/>
          <w:numId w:val="21"/>
        </w:numPr>
        <w:spacing w:line="360" w:lineRule="auto"/>
        <w:ind w:hanging="11"/>
        <w:contextualSpacing/>
        <w:jc w:val="left"/>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lastRenderedPageBreak/>
        <w:t>INCLUSÃO DE PEQUENOS FORNECEDORES LOCAIS</w:t>
      </w:r>
      <w:r w:rsidRPr="00D93929">
        <w:rPr>
          <w:rFonts w:ascii="Arial Narrow" w:eastAsia="Times New Roman" w:hAnsi="Arial Narrow" w:cs="Times New Roman"/>
          <w:sz w:val="24"/>
          <w:szCs w:val="24"/>
          <w:lang w:val="pt-PT" w:eastAsia="pt-BR"/>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51B14225" w14:textId="77777777" w:rsidR="004C2F39" w:rsidRPr="00D93929" w:rsidRDefault="004C2F39" w:rsidP="004C2F39">
      <w:pPr>
        <w:widowControl w:val="0"/>
        <w:numPr>
          <w:ilvl w:val="0"/>
          <w:numId w:val="21"/>
        </w:numPr>
        <w:spacing w:line="360" w:lineRule="auto"/>
        <w:ind w:hanging="11"/>
        <w:contextualSpacing/>
        <w:jc w:val="left"/>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EFICIÊNCIA NA CONDUÇÃO DO PROCESSO LICITATÓRIO</w:t>
      </w:r>
      <w:r w:rsidRPr="00D93929">
        <w:rPr>
          <w:rFonts w:ascii="Arial Narrow" w:eastAsia="Times New Roman" w:hAnsi="Arial Narrow" w:cs="Times New Roman"/>
          <w:sz w:val="24"/>
          <w:szCs w:val="24"/>
          <w:lang w:val="pt-PT" w:eastAsia="pt-BR"/>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D93929">
        <w:rPr>
          <w:rFonts w:ascii="Arial Narrow" w:eastAsia="Times New Roman" w:hAnsi="Arial Narrow" w:cs="Times New Roman"/>
          <w:b/>
          <w:bCs/>
          <w:sz w:val="24"/>
          <w:szCs w:val="24"/>
          <w:lang w:val="pt-PT" w:eastAsia="pt-BR"/>
        </w:rPr>
        <w:t>evitando quase sempre a morosidade do tempo randômico</w:t>
      </w:r>
      <w:r w:rsidRPr="00D93929">
        <w:rPr>
          <w:rFonts w:ascii="Arial Narrow" w:eastAsia="Times New Roman" w:hAnsi="Arial Narrow" w:cs="Times New Roman"/>
          <w:sz w:val="24"/>
          <w:szCs w:val="24"/>
          <w:lang w:val="pt-PT" w:eastAsia="pt-BR"/>
        </w:rPr>
        <w:t>. Em determinados casos, o pregão presencial pode permitir uma condução mais ágil do certame, com menos interrupções causadas por falhas técnicas, reduzindo o tempo entre a licitação e a homologação.</w:t>
      </w:r>
    </w:p>
    <w:p w14:paraId="18437024" w14:textId="77777777" w:rsidR="004C2F39" w:rsidRPr="00D93929" w:rsidRDefault="004C2F39" w:rsidP="004C2F39">
      <w:pPr>
        <w:widowControl w:val="0"/>
        <w:numPr>
          <w:ilvl w:val="0"/>
          <w:numId w:val="21"/>
        </w:numPr>
        <w:spacing w:line="360" w:lineRule="auto"/>
        <w:ind w:hanging="11"/>
        <w:contextualSpacing/>
        <w:jc w:val="left"/>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APLICAÇÃO DA LEI COMPLEMENTAR 123/2006</w:t>
      </w:r>
      <w:r w:rsidRPr="00D93929">
        <w:rPr>
          <w:rFonts w:ascii="Arial Narrow" w:eastAsia="Times New Roman" w:hAnsi="Arial Narrow" w:cs="Times New Roman"/>
          <w:sz w:val="24"/>
          <w:szCs w:val="24"/>
          <w:lang w:val="pt-PT" w:eastAsia="pt-BR"/>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6E31E1BA"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D93929">
        <w:rPr>
          <w:rFonts w:ascii="Arial" w:eastAsia="Times New Roman" w:hAnsi="Arial" w:cs="Arial"/>
          <w:sz w:val="24"/>
          <w:szCs w:val="24"/>
          <w:lang w:val="pt-PT" w:eastAsia="pt-BR"/>
        </w:rPr>
        <w:t>​​</w:t>
      </w:r>
      <w:r w:rsidRPr="00D93929">
        <w:rPr>
          <w:rFonts w:ascii="Arial Narrow" w:eastAsia="Times New Roman" w:hAnsi="Arial Narrow" w:cs="Times New Roman"/>
          <w:sz w:val="24"/>
          <w:szCs w:val="24"/>
          <w:lang w:val="pt-PT" w:eastAsia="pt-BR"/>
        </w:rPr>
        <w:t>problemas de execução contratual, já observados pelo país, bem como, ter impacto direto nas compras de empresas locais, resultando em consequências negativas na economia local.</w:t>
      </w:r>
    </w:p>
    <w:p w14:paraId="0AAD95CF"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4058D5C7"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b/>
          <w:bCs/>
          <w:sz w:val="24"/>
          <w:szCs w:val="24"/>
          <w:lang w:val="pt-PT" w:eastAsia="pt-BR"/>
        </w:rPr>
        <w:t>Além do que já citado as vantagens mais evidenciadas do pregão presencial são</w:t>
      </w:r>
      <w:r w:rsidRPr="00D93929">
        <w:rPr>
          <w:rFonts w:ascii="Arial Narrow" w:eastAsia="Times New Roman" w:hAnsi="Arial Narrow" w:cs="Times New Roman"/>
          <w:sz w:val="24"/>
          <w:szCs w:val="24"/>
          <w:lang w:val="pt-PT" w:eastAsia="pt-BR"/>
        </w:rPr>
        <w:t xml:space="preserve">: </w:t>
      </w:r>
    </w:p>
    <w:p w14:paraId="2B0E1A3F" w14:textId="77777777" w:rsidR="004C2F39" w:rsidRPr="00D9392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lastRenderedPageBreak/>
        <w:t>Negociação direta com o fornecedor;</w:t>
      </w:r>
    </w:p>
    <w:p w14:paraId="5711AC64" w14:textId="77777777" w:rsidR="004C2F39" w:rsidRPr="00D9392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t>Rapidez na coleta de documentos;</w:t>
      </w:r>
    </w:p>
    <w:p w14:paraId="5C0F596F" w14:textId="77777777" w:rsidR="004C2F39" w:rsidRPr="00D9392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t>Facilidade na resolução de dúvidas;</w:t>
      </w:r>
    </w:p>
    <w:p w14:paraId="53E6E0BF" w14:textId="77777777" w:rsidR="004C2F39" w:rsidRPr="00D9392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t>Desburocratização e;</w:t>
      </w:r>
    </w:p>
    <w:p w14:paraId="5B48EF07" w14:textId="77777777" w:rsidR="004C2F39" w:rsidRPr="00D93929" w:rsidRDefault="004C2F39" w:rsidP="004C2F39">
      <w:pPr>
        <w:widowControl w:val="0"/>
        <w:numPr>
          <w:ilvl w:val="0"/>
          <w:numId w:val="22"/>
        </w:numPr>
        <w:spacing w:line="360" w:lineRule="auto"/>
        <w:contextualSpacing/>
        <w:jc w:val="left"/>
        <w:rPr>
          <w:rFonts w:ascii="Arial Narrow" w:eastAsia="Times New Roman" w:hAnsi="Arial Narrow" w:cs="Times New Roman"/>
          <w:i/>
          <w:iCs/>
          <w:sz w:val="24"/>
          <w:szCs w:val="24"/>
          <w:lang w:val="pt-PT" w:eastAsia="pt-BR"/>
        </w:rPr>
      </w:pPr>
      <w:r w:rsidRPr="00D93929">
        <w:rPr>
          <w:rFonts w:ascii="Arial Narrow" w:eastAsia="Times New Roman" w:hAnsi="Arial Narrow" w:cs="Times New Roman"/>
          <w:i/>
          <w:iCs/>
          <w:sz w:val="24"/>
          <w:szCs w:val="24"/>
          <w:lang w:val="pt-PT" w:eastAsia="pt-BR"/>
        </w:rPr>
        <w:t xml:space="preserve">Transparência, </w:t>
      </w:r>
    </w:p>
    <w:p w14:paraId="1806D21C"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58B74B98"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0ADBF4BE"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No próprio estado de Mato Grosso do Sul em matéria do site “www.campograndenews.com.br” denunciava fraude em pregão eletrônico. (</w:t>
      </w:r>
      <w:hyperlink r:id="rId24" w:history="1">
        <w:r w:rsidRPr="00D93929">
          <w:rPr>
            <w:rFonts w:ascii="Arial Narrow" w:eastAsia="Times New Roman" w:hAnsi="Arial Narrow" w:cs="Times New Roman"/>
            <w:color w:val="0000FF"/>
            <w:sz w:val="24"/>
            <w:szCs w:val="24"/>
            <w:u w:val="single"/>
            <w:lang w:val="pt-PT" w:eastAsia="pt-BR"/>
          </w:rPr>
          <w:t>https://encurtador.com.br/SuN0B</w:t>
        </w:r>
      </w:hyperlink>
      <w:r w:rsidRPr="00D93929">
        <w:rPr>
          <w:rFonts w:ascii="Arial Narrow" w:eastAsia="Times New Roman" w:hAnsi="Arial Narrow" w:cs="Times New Roman"/>
          <w:sz w:val="24"/>
          <w:szCs w:val="24"/>
          <w:lang w:val="pt-PT" w:eastAsia="pt-BR"/>
        </w:rPr>
        <w:t xml:space="preserve">) </w:t>
      </w:r>
    </w:p>
    <w:p w14:paraId="3348CD6E"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D93929">
        <w:rPr>
          <w:rFonts w:ascii="Arial Narrow" w:eastAsia="Times New Roman" w:hAnsi="Arial Narrow" w:cs="Times New Roman"/>
          <w:b/>
          <w:bCs/>
          <w:sz w:val="24"/>
          <w:szCs w:val="24"/>
          <w:lang w:val="pt-PT" w:eastAsia="pt-BR"/>
        </w:rPr>
        <w:t>ademais a própria Lei de Licitações facultou a Administração Pública o poder discricionário para decidir sobre as modalidades licitatórias de acordo com sua necessidade e conveniência desde que motivadas</w:t>
      </w:r>
      <w:r w:rsidRPr="00D93929">
        <w:rPr>
          <w:rFonts w:ascii="Arial Narrow" w:eastAsia="Times New Roman" w:hAnsi="Arial Narrow" w:cs="Times New Roman"/>
          <w:sz w:val="24"/>
          <w:szCs w:val="24"/>
          <w:lang w:val="pt-PT" w:eastAsia="pt-BR"/>
        </w:rPr>
        <w:t xml:space="preserve">, conforme já demonstrado, </w:t>
      </w:r>
    </w:p>
    <w:p w14:paraId="0AFDB57A" w14:textId="77777777" w:rsidR="004C2F39" w:rsidRPr="00D93929" w:rsidRDefault="004C2F39" w:rsidP="004C2F39">
      <w:pPr>
        <w:widowControl w:val="0"/>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xml:space="preserve">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w:t>
      </w:r>
      <w:r w:rsidRPr="00D93929">
        <w:rPr>
          <w:rFonts w:ascii="Arial Narrow" w:eastAsia="Times New Roman" w:hAnsi="Arial Narrow" w:cs="Times New Roman"/>
          <w:sz w:val="24"/>
          <w:szCs w:val="24"/>
          <w:lang w:val="pt-PT" w:eastAsia="pt-BR"/>
        </w:rPr>
        <w:lastRenderedPageBreak/>
        <w:t>exigido pela legislação aplicável, com o entendimento doutrinário e, sobremaneira, jurisprudencial.</w:t>
      </w:r>
    </w:p>
    <w:p w14:paraId="4227CBDB" w14:textId="77777777" w:rsidR="004C2F39" w:rsidRPr="00D93929" w:rsidRDefault="004C2F39" w:rsidP="004C2F39">
      <w:pPr>
        <w:widowControl w:val="0"/>
        <w:tabs>
          <w:tab w:val="left" w:pos="2977"/>
        </w:tabs>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Face ao exposto, o processo licitatório está em conformidade com a legislação de licitações, não possuindo ilegalidades ou irregularidades que comprometam a competitividade.</w:t>
      </w:r>
    </w:p>
    <w:p w14:paraId="0BC475CA" w14:textId="77777777" w:rsidR="004C2F39" w:rsidRPr="00D93929" w:rsidRDefault="004C2F39" w:rsidP="004C2F39">
      <w:pPr>
        <w:widowControl w:val="0"/>
        <w:tabs>
          <w:tab w:val="left" w:pos="2977"/>
        </w:tabs>
        <w:spacing w:line="360" w:lineRule="auto"/>
        <w:ind w:left="0" w:firstLine="567"/>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 xml:space="preserve">Brasilândia -MS, </w:t>
      </w:r>
      <w:r w:rsidR="0057758F" w:rsidRPr="00D93929">
        <w:rPr>
          <w:rFonts w:ascii="Arial Narrow" w:eastAsia="Times New Roman" w:hAnsi="Arial Narrow" w:cs="Times New Roman"/>
          <w:sz w:val="24"/>
          <w:szCs w:val="24"/>
          <w:lang w:val="pt-PT" w:eastAsia="pt-BR"/>
        </w:rPr>
        <w:t>12</w:t>
      </w:r>
      <w:r w:rsidRPr="00D93929">
        <w:rPr>
          <w:rFonts w:ascii="Arial Narrow" w:eastAsia="Times New Roman" w:hAnsi="Arial Narrow" w:cs="Times New Roman"/>
          <w:sz w:val="24"/>
          <w:szCs w:val="24"/>
          <w:lang w:val="pt-PT" w:eastAsia="pt-BR"/>
        </w:rPr>
        <w:t xml:space="preserve"> de junho de 2025</w:t>
      </w:r>
    </w:p>
    <w:p w14:paraId="0AE78913" w14:textId="38B65832" w:rsidR="0057758F" w:rsidRPr="00D93929" w:rsidRDefault="0057758F" w:rsidP="00886950">
      <w:pPr>
        <w:widowControl w:val="0"/>
        <w:tabs>
          <w:tab w:val="left" w:pos="2977"/>
        </w:tabs>
        <w:spacing w:line="360" w:lineRule="auto"/>
        <w:ind w:left="0" w:firstLine="567"/>
        <w:jc w:val="center"/>
        <w:rPr>
          <w:rFonts w:ascii="Arial Narrow" w:eastAsia="Times New Roman" w:hAnsi="Arial Narrow" w:cs="Times New Roman"/>
          <w:sz w:val="24"/>
          <w:szCs w:val="24"/>
          <w:lang w:val="pt-PT" w:eastAsia="pt-BR"/>
        </w:rPr>
      </w:pPr>
      <w:r w:rsidRPr="00D93929">
        <w:rPr>
          <w:rFonts w:ascii="Arial Narrow" w:eastAsia="Times New Roman" w:hAnsi="Arial Narrow" w:cs="Times New Roman"/>
          <w:sz w:val="24"/>
          <w:szCs w:val="24"/>
          <w:lang w:val="pt-PT" w:eastAsia="pt-BR"/>
        </w:rPr>
        <w:t>Maria Inês Anselmo Costa</w:t>
      </w:r>
    </w:p>
    <w:p w14:paraId="6F824457" w14:textId="46624703" w:rsidR="00A82A54" w:rsidRPr="00D93929" w:rsidRDefault="0057758F" w:rsidP="00886950">
      <w:pPr>
        <w:widowControl w:val="0"/>
        <w:tabs>
          <w:tab w:val="left" w:pos="2977"/>
        </w:tabs>
        <w:spacing w:line="360" w:lineRule="auto"/>
        <w:ind w:left="0" w:firstLine="567"/>
        <w:jc w:val="center"/>
        <w:rPr>
          <w:rFonts w:ascii="Arial Narrow" w:eastAsia="Times New Roman" w:hAnsi="Arial Narrow" w:cs="Times New Roman"/>
          <w:bCs/>
          <w:color w:val="000000"/>
          <w:sz w:val="24"/>
          <w:szCs w:val="24"/>
          <w:lang w:eastAsia="pt-BR"/>
        </w:rPr>
      </w:pPr>
      <w:r w:rsidRPr="00D93929">
        <w:rPr>
          <w:rFonts w:ascii="Arial Narrow" w:eastAsia="Times New Roman" w:hAnsi="Arial Narrow" w:cs="Times New Roman"/>
          <w:sz w:val="24"/>
          <w:szCs w:val="24"/>
          <w:lang w:val="pt-PT" w:eastAsia="pt-BR"/>
        </w:rPr>
        <w:t>Secretária Municipal de Educação e Cultura</w:t>
      </w:r>
    </w:p>
    <w:p w14:paraId="7B2408C4"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3FE3BD8"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3B4BBED"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1397665"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2F03EA2"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6390922D"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095F708"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2ACCA012"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4767A40B"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97F0ABC" w14:textId="4AB1F41D"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27EEE9DB" w14:textId="3FF3E032"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9ECAF04" w14:textId="5802DF8E"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1471FC9" w14:textId="209B034A"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75D9FA3C" w14:textId="4661B8A9"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2DF5F9FF" w14:textId="508473DE"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045DE963" w14:textId="21CF375C"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258B8756" w14:textId="74D3A995"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771DB3EF" w14:textId="498CCCF0"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99EE96E"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D5B7054"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78A6D266"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3988991A"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19AADB76" w14:textId="77777777" w:rsidR="00886950" w:rsidRDefault="00886950"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73849E69" w14:textId="48665A81" w:rsidR="00CF39E4" w:rsidRPr="00D93929" w:rsidRDefault="002C65A8" w:rsidP="005036CC">
      <w:pPr>
        <w:tabs>
          <w:tab w:val="left" w:pos="2977"/>
        </w:tabs>
        <w:spacing w:line="360" w:lineRule="auto"/>
        <w:ind w:left="0"/>
        <w:jc w:val="center"/>
        <w:rPr>
          <w:rFonts w:ascii="Arial Narrow" w:eastAsia="Times New Roman" w:hAnsi="Arial Narrow" w:cs="Times New Roman"/>
          <w:b/>
          <w:bCs/>
          <w:sz w:val="24"/>
          <w:szCs w:val="24"/>
          <w:lang w:eastAsia="pt-BR"/>
        </w:rPr>
      </w:pPr>
      <w:r w:rsidRPr="00D93929">
        <w:rPr>
          <w:rFonts w:ascii="Arial Narrow" w:eastAsia="Times New Roman" w:hAnsi="Arial Narrow" w:cs="Times New Roman"/>
          <w:b/>
          <w:bCs/>
          <w:sz w:val="24"/>
          <w:szCs w:val="24"/>
          <w:lang w:eastAsia="pt-BR"/>
        </w:rPr>
        <w:t xml:space="preserve">   </w:t>
      </w:r>
    </w:p>
    <w:p w14:paraId="41BE160F" w14:textId="77777777" w:rsidR="00695489" w:rsidRPr="00D93929" w:rsidRDefault="00695489" w:rsidP="005036CC">
      <w:pPr>
        <w:tabs>
          <w:tab w:val="left" w:pos="2977"/>
        </w:tabs>
        <w:spacing w:line="360" w:lineRule="auto"/>
        <w:ind w:left="0"/>
        <w:jc w:val="center"/>
        <w:rPr>
          <w:rFonts w:ascii="Arial Narrow" w:eastAsia="Times New Roman" w:hAnsi="Arial Narrow" w:cs="Times New Roman"/>
          <w:b/>
          <w:bCs/>
          <w:sz w:val="24"/>
          <w:szCs w:val="24"/>
          <w:lang w:eastAsia="pt-BR"/>
        </w:rPr>
      </w:pPr>
    </w:p>
    <w:p w14:paraId="46A4DC83" w14:textId="77777777" w:rsidR="005036CC" w:rsidRPr="00D93929" w:rsidRDefault="00CF39E4" w:rsidP="005036CC">
      <w:pPr>
        <w:tabs>
          <w:tab w:val="left" w:pos="2977"/>
        </w:tabs>
        <w:spacing w:line="360" w:lineRule="auto"/>
        <w:ind w:left="0"/>
        <w:jc w:val="center"/>
        <w:rPr>
          <w:rFonts w:ascii="Arial Narrow" w:eastAsia="Arial MT" w:hAnsi="Arial Narrow" w:cs="Arial"/>
          <w:color w:val="000000"/>
          <w:sz w:val="24"/>
          <w:szCs w:val="24"/>
          <w:lang w:val="pt-PT" w:eastAsia="pt-BR"/>
        </w:rPr>
      </w:pPr>
      <w:r w:rsidRPr="00D93929">
        <w:rPr>
          <w:rFonts w:ascii="Arial Narrow" w:eastAsia="Times New Roman" w:hAnsi="Arial Narrow" w:cs="Times New Roman"/>
          <w:b/>
          <w:bCs/>
          <w:sz w:val="24"/>
          <w:szCs w:val="24"/>
          <w:lang w:eastAsia="pt-BR"/>
        </w:rPr>
        <w:lastRenderedPageBreak/>
        <w:t>ANEXO XIII</w:t>
      </w:r>
    </w:p>
    <w:p w14:paraId="3DAC6E9F" w14:textId="77777777" w:rsidR="005036CC" w:rsidRPr="00D93929" w:rsidRDefault="005036CC" w:rsidP="002C65A8">
      <w:pPr>
        <w:spacing w:before="4" w:line="320" w:lineRule="atLeast"/>
        <w:ind w:left="142"/>
        <w:jc w:val="center"/>
        <w:rPr>
          <w:rFonts w:ascii="Arial Narrow" w:hAnsi="Arial Narrow" w:cs="Arial"/>
          <w:b/>
          <w:bCs/>
          <w:color w:val="000000"/>
          <w:sz w:val="24"/>
          <w:szCs w:val="24"/>
        </w:rPr>
      </w:pPr>
      <w:r w:rsidRPr="00D93929">
        <w:rPr>
          <w:rFonts w:ascii="Arial Narrow" w:hAnsi="Arial Narrow" w:cs="Arial"/>
          <w:b/>
          <w:bCs/>
          <w:color w:val="000000"/>
          <w:sz w:val="24"/>
          <w:szCs w:val="24"/>
        </w:rPr>
        <w:t>DECRETO</w:t>
      </w:r>
    </w:p>
    <w:p w14:paraId="1B1CAC38" w14:textId="77777777" w:rsidR="005036CC" w:rsidRPr="00D93929" w:rsidRDefault="005036CC" w:rsidP="005036CC">
      <w:pPr>
        <w:spacing w:before="4" w:line="320" w:lineRule="atLeast"/>
        <w:ind w:left="142"/>
        <w:jc w:val="center"/>
        <w:rPr>
          <w:rFonts w:ascii="Arial Narrow" w:hAnsi="Arial Narrow" w:cs="Arial"/>
          <w:b/>
          <w:bCs/>
          <w:color w:val="000000"/>
          <w:sz w:val="24"/>
          <w:szCs w:val="24"/>
        </w:rPr>
      </w:pPr>
    </w:p>
    <w:p w14:paraId="3607ADBF" w14:textId="77777777" w:rsidR="005036CC" w:rsidRPr="00D93929" w:rsidRDefault="005036CC" w:rsidP="005036CC">
      <w:pPr>
        <w:spacing w:before="4" w:line="320" w:lineRule="atLeast"/>
        <w:ind w:left="142"/>
        <w:jc w:val="center"/>
        <w:rPr>
          <w:rFonts w:ascii="Arial Narrow" w:hAnsi="Arial Narrow" w:cs="Arial"/>
          <w:b/>
          <w:bCs/>
          <w:color w:val="000000"/>
          <w:sz w:val="24"/>
          <w:szCs w:val="24"/>
        </w:rPr>
      </w:pPr>
    </w:p>
    <w:p w14:paraId="5FA14436" w14:textId="77777777" w:rsidR="005036CC" w:rsidRPr="00D93929" w:rsidRDefault="005036CC" w:rsidP="005036CC">
      <w:pPr>
        <w:pStyle w:val="Ttulo1"/>
        <w:spacing w:before="179" w:line="410" w:lineRule="auto"/>
        <w:ind w:left="142"/>
        <w:jc w:val="both"/>
        <w:rPr>
          <w:rFonts w:ascii="Arial Narrow" w:hAnsi="Arial Narrow"/>
          <w:sz w:val="24"/>
          <w:szCs w:val="24"/>
        </w:rPr>
      </w:pPr>
      <w:r w:rsidRPr="00D93929">
        <w:rPr>
          <w:rFonts w:ascii="Arial Narrow" w:hAnsi="Arial Narrow"/>
          <w:noProof/>
          <w:sz w:val="24"/>
          <w:szCs w:val="24"/>
          <w:lang w:val="pt-BR"/>
        </w:rPr>
        <w:drawing>
          <wp:anchor distT="0" distB="0" distL="114300" distR="114300" simplePos="0" relativeHeight="251664384" behindDoc="0" locked="0" layoutInCell="1" allowOverlap="1" wp14:anchorId="5B44528D" wp14:editId="671FE25B">
            <wp:simplePos x="0" y="0"/>
            <wp:positionH relativeFrom="column">
              <wp:posOffset>-267123</wp:posOffset>
            </wp:positionH>
            <wp:positionV relativeFrom="paragraph">
              <wp:posOffset>139700</wp:posOffset>
            </wp:positionV>
            <wp:extent cx="3317240" cy="5036820"/>
            <wp:effectExtent l="38100" t="38100" r="73660" b="6858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no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D93929">
        <w:rPr>
          <w:rFonts w:ascii="Arial Narrow" w:hAnsi="Arial Narrow"/>
          <w:noProof/>
          <w:sz w:val="24"/>
          <w:szCs w:val="24"/>
          <w:lang w:val="pt-BR"/>
        </w:rPr>
        <mc:AlternateContent>
          <mc:Choice Requires="wpg">
            <w:drawing>
              <wp:anchor distT="0" distB="0" distL="114300" distR="114300" simplePos="0" relativeHeight="251665408" behindDoc="0" locked="0" layoutInCell="1" allowOverlap="1" wp14:anchorId="4D3BB5EB" wp14:editId="06BED1B0">
                <wp:simplePos x="0" y="0"/>
                <wp:positionH relativeFrom="column">
                  <wp:posOffset>3093085</wp:posOffset>
                </wp:positionH>
                <wp:positionV relativeFrom="paragraph">
                  <wp:posOffset>139700</wp:posOffset>
                </wp:positionV>
                <wp:extent cx="3317240" cy="5037455"/>
                <wp:effectExtent l="0" t="0" r="22225" b="22225"/>
                <wp:wrapNone/>
                <wp:docPr id="20"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7240" cy="5037455"/>
                          <a:chOff x="0" y="0"/>
                          <a:chExt cx="57340" cy="84385"/>
                        </a:xfrm>
                      </wpg:grpSpPr>
                      <pic:pic xmlns:pic="http://schemas.openxmlformats.org/drawingml/2006/picture">
                        <pic:nvPicPr>
                          <pic:cNvPr id="21" name="Imagem 7"/>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 cy="74199"/>
                          </a:xfrm>
                          <a:prstGeom prst="rect">
                            <a:avLst/>
                          </a:prstGeom>
                          <a:noFill/>
                          <a:ln>
                            <a:noFill/>
                          </a:ln>
                          <a:effectLst>
                            <a:outerShdw dist="38100" dir="2700000" algn="tl" rotWithShape="0">
                              <a:srgbClr val="000000">
                                <a:alpha val="42999"/>
                              </a:srgbClr>
                            </a:outerShdw>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cap="sq">
                                <a:solidFill>
                                  <a:srgbClr val="000000"/>
                                </a:solidFill>
                                <a:miter lim="800000"/>
                                <a:headEnd/>
                                <a:tailEnd/>
                              </a14:hiddenLine>
                            </a:ext>
                          </a:extLst>
                        </pic:spPr>
                      </pic:pic>
                      <pic:pic xmlns:pic="http://schemas.openxmlformats.org/drawingml/2006/picture">
                        <pic:nvPicPr>
                          <pic:cNvPr id="22" name="Imagem 8"/>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74199"/>
                            <a:ext cx="57340" cy="10186"/>
                          </a:xfrm>
                          <a:prstGeom prst="rect">
                            <a:avLst/>
                          </a:prstGeom>
                          <a:noFill/>
                          <a:ln>
                            <a:noFill/>
                          </a:ln>
                          <a:effectLst>
                            <a:outerShdw dist="38100" dir="2700000" algn="tl" rotWithShape="0">
                              <a:srgbClr val="000000">
                                <a:alpha val="42999"/>
                              </a:srgbClr>
                            </a:outerShdw>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cap="sq">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985B50F" id="Agrupar 20" o:spid="_x0000_s1026" style="position:absolute;margin-left:243.55pt;margin-top:11pt;width:261.2pt;height:396.65pt;z-index:251665408;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" strokeweight=".25pt">
                  <v:stroke endcap="square"/>
                  <v:imagedata r:id="rId31" o:title=""/>
                  <v:shadow on="t" color="black" opacity="28179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" strokeweight=".25pt">
                  <v:stroke endcap="square"/>
                  <v:imagedata r:id="rId32" o:title=""/>
                  <v:shadow on="t" color="black" opacity="28179f" origin="-.5,-.5" offset=".74836mm,.74836mm"/>
                  <v:path arrowok="t"/>
                </v:shape>
              </v:group>
            </w:pict>
          </mc:Fallback>
        </mc:AlternateContent>
      </w:r>
    </w:p>
    <w:p w14:paraId="48C2C4ED" w14:textId="77777777" w:rsidR="005036CC" w:rsidRPr="00D93929" w:rsidRDefault="005036CC" w:rsidP="005036CC">
      <w:pPr>
        <w:spacing w:before="4" w:line="320" w:lineRule="atLeast"/>
        <w:ind w:left="142"/>
        <w:rPr>
          <w:rFonts w:ascii="Arial Narrow" w:hAnsi="Arial Narrow" w:cs="Arial"/>
          <w:b/>
          <w:bCs/>
          <w:color w:val="000000"/>
          <w:sz w:val="24"/>
          <w:szCs w:val="24"/>
        </w:rPr>
      </w:pPr>
    </w:p>
    <w:p w14:paraId="730994DB" w14:textId="77777777" w:rsidR="005036CC" w:rsidRPr="00D93929" w:rsidRDefault="005036CC" w:rsidP="005036CC">
      <w:pPr>
        <w:tabs>
          <w:tab w:val="left" w:pos="2977"/>
        </w:tabs>
        <w:spacing w:line="360" w:lineRule="auto"/>
        <w:ind w:left="142"/>
        <w:rPr>
          <w:rFonts w:ascii="Arial Narrow" w:eastAsia="Times New Roman" w:hAnsi="Arial Narrow" w:cs="Times New Roman"/>
          <w:b/>
          <w:bCs/>
          <w:sz w:val="24"/>
          <w:szCs w:val="24"/>
        </w:rPr>
      </w:pPr>
    </w:p>
    <w:p w14:paraId="51A090D1" w14:textId="77777777" w:rsidR="005036CC" w:rsidRPr="00D93929"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17E07420" w14:textId="77777777" w:rsidR="005036CC" w:rsidRPr="00D93929"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18D3AD12" w14:textId="77777777" w:rsidR="005036CC" w:rsidRPr="00D93929" w:rsidRDefault="005036CC" w:rsidP="005036CC">
      <w:pPr>
        <w:ind w:left="142"/>
        <w:jc w:val="center"/>
        <w:rPr>
          <w:rFonts w:ascii="Arial Narrow" w:hAnsi="Arial Narrow" w:cs="Times New Roman"/>
          <w:sz w:val="24"/>
          <w:szCs w:val="24"/>
        </w:rPr>
      </w:pPr>
    </w:p>
    <w:p w14:paraId="0BA33CEC" w14:textId="77777777" w:rsidR="005036CC" w:rsidRPr="00D93929" w:rsidRDefault="005036CC" w:rsidP="005036CC">
      <w:pPr>
        <w:pBdr>
          <w:top w:val="nil"/>
          <w:left w:val="nil"/>
          <w:bottom w:val="nil"/>
          <w:right w:val="nil"/>
          <w:between w:val="nil"/>
        </w:pBdr>
        <w:tabs>
          <w:tab w:val="left" w:pos="3492"/>
          <w:tab w:val="left" w:pos="3528"/>
        </w:tabs>
        <w:spacing w:line="412" w:lineRule="auto"/>
        <w:ind w:left="142"/>
        <w:jc w:val="center"/>
        <w:rPr>
          <w:rFonts w:ascii="Arial Narrow" w:hAnsi="Arial Narrow" w:cs="Arial"/>
          <w:b/>
          <w:color w:val="000000"/>
          <w:sz w:val="24"/>
          <w:szCs w:val="24"/>
        </w:rPr>
      </w:pPr>
    </w:p>
    <w:p w14:paraId="1064D1C0" w14:textId="77777777" w:rsidR="005036CC" w:rsidRPr="00D93929" w:rsidRDefault="005036CC" w:rsidP="005036CC">
      <w:pPr>
        <w:ind w:left="142"/>
        <w:rPr>
          <w:rFonts w:ascii="Arial Narrow" w:hAnsi="Arial Narrow" w:cs="Arial"/>
          <w:sz w:val="24"/>
          <w:szCs w:val="24"/>
        </w:rPr>
      </w:pPr>
    </w:p>
    <w:p w14:paraId="06CF6614" w14:textId="77777777" w:rsidR="005036CC" w:rsidRPr="00D93929" w:rsidRDefault="005036CC" w:rsidP="005036CC">
      <w:pPr>
        <w:ind w:left="142"/>
        <w:rPr>
          <w:rFonts w:ascii="Arial Narrow" w:hAnsi="Arial Narrow" w:cs="Arial"/>
          <w:sz w:val="24"/>
          <w:szCs w:val="24"/>
        </w:rPr>
      </w:pPr>
    </w:p>
    <w:p w14:paraId="5D8BD100" w14:textId="77777777" w:rsidR="005036CC" w:rsidRPr="00D93929" w:rsidRDefault="005036CC" w:rsidP="005036CC">
      <w:pPr>
        <w:ind w:left="142"/>
        <w:rPr>
          <w:rFonts w:ascii="Arial Narrow" w:hAnsi="Arial Narrow" w:cs="Arial"/>
          <w:sz w:val="24"/>
          <w:szCs w:val="24"/>
        </w:rPr>
      </w:pPr>
    </w:p>
    <w:p w14:paraId="57DDCEA1" w14:textId="77777777" w:rsidR="005036CC" w:rsidRPr="00D93929" w:rsidRDefault="005036CC" w:rsidP="005036CC">
      <w:pPr>
        <w:pBdr>
          <w:top w:val="nil"/>
          <w:left w:val="nil"/>
          <w:bottom w:val="nil"/>
          <w:right w:val="nil"/>
          <w:between w:val="nil"/>
        </w:pBdr>
        <w:tabs>
          <w:tab w:val="left" w:pos="1560"/>
        </w:tabs>
        <w:jc w:val="center"/>
        <w:rPr>
          <w:rFonts w:ascii="Arial Narrow" w:eastAsia="Times New Roman" w:hAnsi="Arial Narrow" w:cs="Arial"/>
          <w:b/>
          <w:color w:val="000000"/>
          <w:sz w:val="24"/>
          <w:szCs w:val="24"/>
        </w:rPr>
      </w:pPr>
    </w:p>
    <w:p w14:paraId="734CEA53"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8C66B4F"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1F0FAAF7"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71E8379"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8A68636"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17778383"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EFCED6A"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82CD786"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B54E541"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2EBC395"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09BB0439"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69DB10F"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A9E68B0"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A22F26B"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69BABB79"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BB71189"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92882EB"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2335C85"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27712A91" w14:textId="3A23FCFA" w:rsidR="00102FDD"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11ACD685" w14:textId="2EAE5BAC" w:rsidR="00EA2AA8" w:rsidRDefault="00EA2AA8"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71FFA787" w14:textId="77CAE245" w:rsidR="00EA2AA8" w:rsidRDefault="00EA2AA8"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D577790" w14:textId="5F92AAF3" w:rsidR="00EA2AA8" w:rsidRDefault="00EA2AA8"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18B50BBD" w14:textId="749014DE" w:rsidR="00EA2AA8" w:rsidRDefault="00EA2AA8"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567D863A" w14:textId="28934965" w:rsidR="00EA2AA8" w:rsidRDefault="00EA2AA8"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57377DE" w14:textId="77777777" w:rsidR="00EA2AA8" w:rsidRPr="00D93929" w:rsidRDefault="00EA2AA8"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3B7AC4C2" w14:textId="77777777" w:rsidR="00102FDD" w:rsidRPr="00D93929" w:rsidRDefault="00102FDD" w:rsidP="00102FDD">
      <w:pPr>
        <w:widowControl w:val="0"/>
        <w:pBdr>
          <w:top w:val="nil"/>
          <w:left w:val="nil"/>
          <w:bottom w:val="nil"/>
          <w:right w:val="nil"/>
          <w:between w:val="nil"/>
        </w:pBdr>
        <w:tabs>
          <w:tab w:val="left" w:pos="1560"/>
        </w:tabs>
        <w:ind w:left="0"/>
        <w:jc w:val="center"/>
        <w:rPr>
          <w:rFonts w:ascii="Arial Narrow" w:eastAsia="Times New Roman" w:hAnsi="Arial Narrow" w:cs="Arial"/>
          <w:b/>
          <w:color w:val="000000"/>
          <w:sz w:val="24"/>
          <w:szCs w:val="24"/>
          <w:lang w:val="pt-PT" w:eastAsia="pt-BR"/>
        </w:rPr>
      </w:pPr>
    </w:p>
    <w:p w14:paraId="43AEBDFC" w14:textId="77777777" w:rsidR="00ED2A6F" w:rsidRPr="00D93929" w:rsidRDefault="00ED2A6F" w:rsidP="00ED2A6F">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lastRenderedPageBreak/>
        <w:t>ANEXO X</w:t>
      </w:r>
      <w:r w:rsidR="00766C3A" w:rsidRPr="00D93929">
        <w:rPr>
          <w:rFonts w:ascii="Arial Narrow" w:eastAsia="Arial" w:hAnsi="Arial Narrow" w:cs="Arial"/>
          <w:b/>
          <w:bCs/>
          <w:sz w:val="24"/>
          <w:szCs w:val="24"/>
          <w:lang w:val="pt-PT" w:eastAsia="pt-BR"/>
        </w:rPr>
        <w:t>I</w:t>
      </w:r>
      <w:r w:rsidRPr="00D93929">
        <w:rPr>
          <w:rFonts w:ascii="Arial Narrow" w:eastAsia="Arial" w:hAnsi="Arial Narrow" w:cs="Arial"/>
          <w:b/>
          <w:bCs/>
          <w:sz w:val="24"/>
          <w:szCs w:val="24"/>
          <w:lang w:val="pt-PT" w:eastAsia="pt-BR"/>
        </w:rPr>
        <w:t>V</w:t>
      </w:r>
    </w:p>
    <w:p w14:paraId="21BB42B7" w14:textId="77777777" w:rsidR="00E13B62" w:rsidRPr="00EA2AA8" w:rsidRDefault="00E13B62" w:rsidP="00E13B62">
      <w:pPr>
        <w:ind w:left="0"/>
        <w:jc w:val="center"/>
        <w:rPr>
          <w:rFonts w:ascii="Arial Narrow" w:hAnsi="Arial Narrow"/>
          <w:b/>
          <w:sz w:val="24"/>
          <w:szCs w:val="24"/>
        </w:rPr>
      </w:pPr>
      <w:r w:rsidRPr="00EA2AA8">
        <w:rPr>
          <w:rFonts w:ascii="Arial Narrow" w:hAnsi="Arial Narrow"/>
          <w:b/>
          <w:sz w:val="24"/>
          <w:szCs w:val="24"/>
        </w:rPr>
        <w:t>PLANILHA SUGESTIVADE CUSTOS UNITÁRIOS</w:t>
      </w:r>
    </w:p>
    <w:p w14:paraId="27FB3BFA" w14:textId="6109038B" w:rsidR="00E13B62" w:rsidRDefault="00E13B62" w:rsidP="00E13B62">
      <w:pPr>
        <w:ind w:left="0"/>
        <w:jc w:val="center"/>
        <w:rPr>
          <w:rFonts w:ascii="Arial Narrow" w:hAnsi="Arial Narrow"/>
          <w:b/>
          <w:sz w:val="24"/>
          <w:szCs w:val="24"/>
        </w:rPr>
      </w:pPr>
      <w:r w:rsidRPr="00EA2AA8">
        <w:rPr>
          <w:rFonts w:ascii="Arial Narrow" w:hAnsi="Arial Narrow"/>
          <w:b/>
          <w:sz w:val="24"/>
          <w:szCs w:val="24"/>
        </w:rPr>
        <w:t>TERMO DE COOPERAÇÃO MÚTUA 01/2023 ITEM 5.3 INCISO I, RESOLUÇÃO TCMS 88/2018</w:t>
      </w:r>
    </w:p>
    <w:p w14:paraId="31D9CFAD" w14:textId="77777777" w:rsidR="00801AFF" w:rsidRPr="00EA2AA8" w:rsidRDefault="00801AFF" w:rsidP="00E13B62">
      <w:pPr>
        <w:ind w:left="0"/>
        <w:jc w:val="center"/>
        <w:rPr>
          <w:rFonts w:ascii="Arial Narrow" w:hAnsi="Arial Narrow"/>
          <w:b/>
          <w:sz w:val="24"/>
          <w:szCs w:val="24"/>
        </w:rPr>
      </w:pPr>
    </w:p>
    <w:tbl>
      <w:tblPr>
        <w:tblW w:w="9360" w:type="dxa"/>
        <w:tblCellMar>
          <w:left w:w="70" w:type="dxa"/>
          <w:right w:w="70" w:type="dxa"/>
        </w:tblCellMar>
        <w:tblLook w:val="04A0" w:firstRow="1" w:lastRow="0" w:firstColumn="1" w:lastColumn="0" w:noHBand="0" w:noVBand="1"/>
      </w:tblPr>
      <w:tblGrid>
        <w:gridCol w:w="1876"/>
        <w:gridCol w:w="4479"/>
        <w:gridCol w:w="21"/>
        <w:gridCol w:w="1274"/>
        <w:gridCol w:w="893"/>
        <w:gridCol w:w="22"/>
        <w:gridCol w:w="774"/>
        <w:gridCol w:w="21"/>
      </w:tblGrid>
      <w:tr w:rsidR="00DD01F2" w:rsidRPr="00D93929" w14:paraId="7B066020" w14:textId="77777777" w:rsidTr="009A0149">
        <w:trPr>
          <w:trHeight w:val="288"/>
        </w:trPr>
        <w:tc>
          <w:tcPr>
            <w:tcW w:w="9360" w:type="dxa"/>
            <w:gridSpan w:val="8"/>
            <w:tcBorders>
              <w:top w:val="single" w:sz="4" w:space="0" w:color="auto"/>
              <w:left w:val="single" w:sz="4" w:space="0" w:color="auto"/>
              <w:bottom w:val="nil"/>
              <w:right w:val="single" w:sz="4" w:space="0" w:color="auto"/>
            </w:tcBorders>
            <w:shd w:val="clear" w:color="auto" w:fill="auto"/>
            <w:noWrap/>
            <w:vAlign w:val="bottom"/>
            <w:hideMark/>
          </w:tcPr>
          <w:p w14:paraId="40A0FC93"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bookmarkStart w:id="14" w:name="RANGE!A1:E283"/>
            <w:r w:rsidRPr="00D93929">
              <w:rPr>
                <w:rFonts w:ascii="Arial Narrow" w:eastAsia="Times New Roman" w:hAnsi="Arial Narrow" w:cs="Calibri"/>
                <w:color w:val="000000"/>
                <w:sz w:val="24"/>
                <w:szCs w:val="24"/>
                <w:lang w:eastAsia="pt-BR"/>
              </w:rPr>
              <w:t>REGULAMENTO PARA A REMESSA OBRIGATÓRIA DE INFORMAÇÕES, DADOS E DOCUMENTOS AO TCE-MS</w:t>
            </w:r>
            <w:bookmarkEnd w:id="14"/>
          </w:p>
        </w:tc>
      </w:tr>
      <w:tr w:rsidR="00DD01F2" w:rsidRPr="00D93929" w14:paraId="01A6B5C4" w14:textId="77777777" w:rsidTr="009A0149">
        <w:trPr>
          <w:trHeight w:val="300"/>
        </w:trPr>
        <w:tc>
          <w:tcPr>
            <w:tcW w:w="9360" w:type="dxa"/>
            <w:gridSpan w:val="8"/>
            <w:tcBorders>
              <w:top w:val="nil"/>
              <w:left w:val="single" w:sz="4" w:space="0" w:color="auto"/>
              <w:bottom w:val="single" w:sz="8" w:space="0" w:color="auto"/>
              <w:right w:val="single" w:sz="4" w:space="0" w:color="auto"/>
            </w:tcBorders>
            <w:shd w:val="clear" w:color="auto" w:fill="auto"/>
            <w:noWrap/>
            <w:vAlign w:val="bottom"/>
            <w:hideMark/>
          </w:tcPr>
          <w:p w14:paraId="3EA2ABD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Resolução 153-2021 TCE-MS</w:t>
            </w:r>
          </w:p>
        </w:tc>
      </w:tr>
      <w:tr w:rsidR="00DD01F2" w:rsidRPr="00D93929" w14:paraId="239AA0A2" w14:textId="77777777" w:rsidTr="009A0149">
        <w:trPr>
          <w:trHeight w:val="960"/>
        </w:trPr>
        <w:tc>
          <w:tcPr>
            <w:tcW w:w="9360" w:type="dxa"/>
            <w:gridSpan w:val="8"/>
            <w:tcBorders>
              <w:top w:val="single" w:sz="8" w:space="0" w:color="auto"/>
              <w:left w:val="single" w:sz="4" w:space="0" w:color="auto"/>
              <w:bottom w:val="single" w:sz="8" w:space="0" w:color="auto"/>
              <w:right w:val="single" w:sz="4" w:space="0" w:color="auto"/>
            </w:tcBorders>
            <w:shd w:val="clear" w:color="000000" w:fill="BFBFBF"/>
            <w:vAlign w:val="center"/>
            <w:hideMark/>
          </w:tcPr>
          <w:p w14:paraId="7397DA3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SUBANEXO XI</w:t>
            </w:r>
            <w:r w:rsidRPr="00D93929">
              <w:rPr>
                <w:rFonts w:ascii="Arial Narrow" w:eastAsia="Times New Roman" w:hAnsi="Arial Narrow" w:cs="Calibri"/>
                <w:b/>
                <w:bCs/>
                <w:color w:val="000000"/>
                <w:sz w:val="24"/>
                <w:szCs w:val="24"/>
                <w:lang w:eastAsia="pt-BR"/>
              </w:rPr>
              <w:br/>
              <w:t>PLANILHA DE COMPOSIÇÃO DE CUSTOS (FIXO + VARIÁVEL) POR LINHA DE TRANSPORTE ESCOLAR</w:t>
            </w:r>
          </w:p>
        </w:tc>
      </w:tr>
      <w:tr w:rsidR="00DD01F2" w:rsidRPr="00D93929" w14:paraId="146292C9" w14:textId="77777777" w:rsidTr="00BF3409">
        <w:trPr>
          <w:trHeight w:val="300"/>
        </w:trPr>
        <w:tc>
          <w:tcPr>
            <w:tcW w:w="6376" w:type="dxa"/>
            <w:gridSpan w:val="3"/>
            <w:tcBorders>
              <w:top w:val="nil"/>
              <w:left w:val="single" w:sz="4" w:space="0" w:color="auto"/>
              <w:bottom w:val="nil"/>
              <w:right w:val="nil"/>
            </w:tcBorders>
            <w:shd w:val="clear" w:color="auto" w:fill="auto"/>
            <w:noWrap/>
            <w:vAlign w:val="center"/>
            <w:hideMark/>
          </w:tcPr>
          <w:p w14:paraId="42502426"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ESTA PLANILHA DEVE SER UTILIZADA: </w:t>
            </w:r>
          </w:p>
        </w:tc>
        <w:tc>
          <w:tcPr>
            <w:tcW w:w="1274" w:type="dxa"/>
            <w:tcBorders>
              <w:top w:val="nil"/>
              <w:left w:val="nil"/>
              <w:bottom w:val="nil"/>
              <w:right w:val="nil"/>
            </w:tcBorders>
            <w:shd w:val="clear" w:color="auto" w:fill="auto"/>
            <w:noWrap/>
            <w:vAlign w:val="bottom"/>
            <w:hideMark/>
          </w:tcPr>
          <w:p w14:paraId="17878E43"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p>
        </w:tc>
        <w:tc>
          <w:tcPr>
            <w:tcW w:w="915" w:type="dxa"/>
            <w:gridSpan w:val="2"/>
            <w:tcBorders>
              <w:top w:val="nil"/>
              <w:left w:val="nil"/>
              <w:bottom w:val="nil"/>
              <w:right w:val="nil"/>
            </w:tcBorders>
            <w:shd w:val="clear" w:color="auto" w:fill="auto"/>
            <w:noWrap/>
            <w:vAlign w:val="bottom"/>
            <w:hideMark/>
          </w:tcPr>
          <w:p w14:paraId="46696C9E"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5578BFC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9A14A78" w14:textId="77777777" w:rsidTr="009A0149">
        <w:trPr>
          <w:trHeight w:val="735"/>
        </w:trPr>
        <w:tc>
          <w:tcPr>
            <w:tcW w:w="9360" w:type="dxa"/>
            <w:gridSpan w:val="8"/>
            <w:tcBorders>
              <w:top w:val="nil"/>
              <w:left w:val="single" w:sz="4" w:space="0" w:color="auto"/>
              <w:bottom w:val="nil"/>
              <w:right w:val="single" w:sz="4" w:space="0" w:color="auto"/>
            </w:tcBorders>
            <w:shd w:val="clear" w:color="auto" w:fill="auto"/>
            <w:vAlign w:val="center"/>
            <w:hideMark/>
          </w:tcPr>
          <w:p w14:paraId="24A5D9CD"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1 - PARA OBTENÇÃO DA COMPOSIÇÃO DE CUSTOS POR MEIO DE SOLICITAÇÃO DE ORÇAMENTO ÀS EMPRESAS</w:t>
            </w:r>
          </w:p>
        </w:tc>
      </w:tr>
      <w:tr w:rsidR="00DD01F2" w:rsidRPr="00D93929" w14:paraId="5B9F7AC8" w14:textId="77777777" w:rsidTr="009A0149">
        <w:trPr>
          <w:trHeight w:val="825"/>
        </w:trPr>
        <w:tc>
          <w:tcPr>
            <w:tcW w:w="9360" w:type="dxa"/>
            <w:gridSpan w:val="8"/>
            <w:tcBorders>
              <w:top w:val="nil"/>
              <w:left w:val="single" w:sz="4" w:space="0" w:color="auto"/>
              <w:bottom w:val="nil"/>
              <w:right w:val="single" w:sz="4" w:space="0" w:color="auto"/>
            </w:tcBorders>
            <w:shd w:val="clear" w:color="auto" w:fill="auto"/>
            <w:vAlign w:val="center"/>
            <w:hideMark/>
          </w:tcPr>
          <w:p w14:paraId="0BB28B87"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2 -COMO ANEXO AO EDITAL DE LICITAÇÃO A SER PREENCHIDO PELAS EMPRESAS PARTICIPANTES DO CERTAME NA PROPOSTA DE PREÇOS</w:t>
            </w:r>
          </w:p>
        </w:tc>
      </w:tr>
      <w:tr w:rsidR="00DD01F2" w:rsidRPr="00D93929" w14:paraId="22D2A593" w14:textId="77777777" w:rsidTr="00BF3409">
        <w:trPr>
          <w:gridAfter w:val="1"/>
          <w:wAfter w:w="21" w:type="dxa"/>
          <w:trHeight w:val="288"/>
        </w:trPr>
        <w:tc>
          <w:tcPr>
            <w:tcW w:w="1876" w:type="dxa"/>
            <w:tcBorders>
              <w:top w:val="nil"/>
              <w:left w:val="single" w:sz="4" w:space="0" w:color="auto"/>
              <w:bottom w:val="nil"/>
              <w:right w:val="nil"/>
            </w:tcBorders>
            <w:shd w:val="clear" w:color="auto" w:fill="auto"/>
            <w:vAlign w:val="center"/>
            <w:hideMark/>
          </w:tcPr>
          <w:p w14:paraId="1036221A"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p>
        </w:tc>
        <w:tc>
          <w:tcPr>
            <w:tcW w:w="4479" w:type="dxa"/>
            <w:tcBorders>
              <w:top w:val="nil"/>
              <w:left w:val="nil"/>
              <w:bottom w:val="nil"/>
              <w:right w:val="nil"/>
            </w:tcBorders>
            <w:shd w:val="clear" w:color="auto" w:fill="auto"/>
            <w:vAlign w:val="center"/>
            <w:hideMark/>
          </w:tcPr>
          <w:p w14:paraId="07C6F1F3"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vAlign w:val="center"/>
            <w:hideMark/>
          </w:tcPr>
          <w:p w14:paraId="763CBB16"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12E22398"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87C479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82EBF4A" w14:textId="77777777" w:rsidTr="00441AB2">
        <w:trPr>
          <w:trHeight w:val="300"/>
        </w:trPr>
        <w:tc>
          <w:tcPr>
            <w:tcW w:w="9360"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26C3B6"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MODALIDADE DE LICITAÇÃO N.       /20___</w:t>
            </w:r>
          </w:p>
        </w:tc>
      </w:tr>
      <w:tr w:rsidR="00DD01F2" w:rsidRPr="00D93929" w14:paraId="7A74FF79" w14:textId="77777777" w:rsidTr="00441AB2">
        <w:trPr>
          <w:trHeight w:val="300"/>
        </w:trPr>
        <w:tc>
          <w:tcPr>
            <w:tcW w:w="9360"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6D26C4"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LINHA n. __ - ITINERÁRIO - ROTA </w:t>
            </w:r>
          </w:p>
        </w:tc>
      </w:tr>
      <w:tr w:rsidR="00DD01F2" w:rsidRPr="00D93929" w14:paraId="58576CA1" w14:textId="77777777" w:rsidTr="00441AB2">
        <w:trPr>
          <w:trHeight w:val="300"/>
        </w:trPr>
        <w:tc>
          <w:tcPr>
            <w:tcW w:w="9360"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79AFBA"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Serviço de Transporte Escolar - MUNICÍPIO/MS</w:t>
            </w:r>
          </w:p>
        </w:tc>
      </w:tr>
      <w:tr w:rsidR="00DD01F2" w:rsidRPr="00D93929" w14:paraId="6F68CD2B" w14:textId="77777777" w:rsidTr="00441AB2">
        <w:trPr>
          <w:trHeight w:val="300"/>
        </w:trPr>
        <w:tc>
          <w:tcPr>
            <w:tcW w:w="9360" w:type="dxa"/>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EF3248"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Planilha de Composição de Custos</w:t>
            </w:r>
          </w:p>
        </w:tc>
      </w:tr>
      <w:tr w:rsidR="00DD01F2" w:rsidRPr="00D93929" w14:paraId="1E6E005E" w14:textId="77777777" w:rsidTr="00441AB2">
        <w:trPr>
          <w:trHeight w:val="300"/>
        </w:trPr>
        <w:tc>
          <w:tcPr>
            <w:tcW w:w="9360"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2293E2BC"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Nome da Empresa:</w:t>
            </w:r>
          </w:p>
        </w:tc>
      </w:tr>
      <w:tr w:rsidR="00DD01F2" w:rsidRPr="00D93929" w14:paraId="0C833DB7" w14:textId="77777777" w:rsidTr="00441AB2">
        <w:trPr>
          <w:trHeight w:val="585"/>
        </w:trPr>
        <w:tc>
          <w:tcPr>
            <w:tcW w:w="9360"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14:paraId="7D10E738"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Regime tributário</w:t>
            </w:r>
          </w:p>
        </w:tc>
      </w:tr>
      <w:tr w:rsidR="00DD01F2" w:rsidRPr="00D93929" w14:paraId="541F2B10" w14:textId="77777777" w:rsidTr="00BF3409">
        <w:trPr>
          <w:gridAfter w:val="1"/>
          <w:wAfter w:w="21" w:type="dxa"/>
          <w:trHeight w:val="300"/>
        </w:trPr>
        <w:tc>
          <w:tcPr>
            <w:tcW w:w="1876" w:type="dxa"/>
            <w:tcBorders>
              <w:top w:val="nil"/>
              <w:left w:val="single" w:sz="4" w:space="0" w:color="auto"/>
              <w:bottom w:val="nil"/>
              <w:right w:val="nil"/>
            </w:tcBorders>
            <w:shd w:val="clear" w:color="auto" w:fill="auto"/>
            <w:noWrap/>
            <w:vAlign w:val="center"/>
            <w:hideMark/>
          </w:tcPr>
          <w:p w14:paraId="21E35E63"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p>
        </w:tc>
        <w:tc>
          <w:tcPr>
            <w:tcW w:w="4479" w:type="dxa"/>
            <w:tcBorders>
              <w:top w:val="nil"/>
              <w:left w:val="nil"/>
              <w:bottom w:val="nil"/>
              <w:right w:val="nil"/>
            </w:tcBorders>
            <w:shd w:val="clear" w:color="auto" w:fill="auto"/>
            <w:noWrap/>
            <w:vAlign w:val="center"/>
            <w:hideMark/>
          </w:tcPr>
          <w:p w14:paraId="2AA8CBB1"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center"/>
            <w:hideMark/>
          </w:tcPr>
          <w:p w14:paraId="289B02F8"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DCDAA60"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60E0D4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43FDC46" w14:textId="77777777" w:rsidTr="00BF3409">
        <w:trPr>
          <w:trHeight w:val="300"/>
        </w:trPr>
        <w:tc>
          <w:tcPr>
            <w:tcW w:w="7650" w:type="dxa"/>
            <w:gridSpan w:val="4"/>
            <w:tcBorders>
              <w:top w:val="nil"/>
              <w:left w:val="single" w:sz="4" w:space="0" w:color="auto"/>
              <w:bottom w:val="nil"/>
              <w:right w:val="nil"/>
            </w:tcBorders>
            <w:shd w:val="clear" w:color="auto" w:fill="auto"/>
            <w:noWrap/>
            <w:vAlign w:val="center"/>
            <w:hideMark/>
          </w:tcPr>
          <w:p w14:paraId="4AC3E459"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Discriminação dos Serviços (dados referentes à contratação)</w:t>
            </w:r>
          </w:p>
        </w:tc>
        <w:tc>
          <w:tcPr>
            <w:tcW w:w="915" w:type="dxa"/>
            <w:gridSpan w:val="2"/>
            <w:tcBorders>
              <w:top w:val="nil"/>
              <w:left w:val="nil"/>
              <w:bottom w:val="nil"/>
              <w:right w:val="nil"/>
            </w:tcBorders>
            <w:shd w:val="clear" w:color="auto" w:fill="auto"/>
            <w:noWrap/>
            <w:vAlign w:val="bottom"/>
            <w:hideMark/>
          </w:tcPr>
          <w:p w14:paraId="581BF483"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438018A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8DE5043" w14:textId="77777777" w:rsidTr="00BF3409">
        <w:trPr>
          <w:gridAfter w:val="1"/>
          <w:wAfter w:w="21" w:type="dxa"/>
          <w:trHeight w:val="615"/>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F2361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2711968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Data de apresentação da proposta (dia/mês/ano)</w:t>
            </w:r>
          </w:p>
        </w:tc>
        <w:tc>
          <w:tcPr>
            <w:tcW w:w="1689" w:type="dxa"/>
            <w:gridSpan w:val="3"/>
            <w:tcBorders>
              <w:top w:val="single" w:sz="4" w:space="0" w:color="auto"/>
              <w:left w:val="nil"/>
              <w:bottom w:val="single" w:sz="4" w:space="0" w:color="auto"/>
              <w:right w:val="single" w:sz="4" w:space="0" w:color="auto"/>
            </w:tcBorders>
            <w:shd w:val="clear" w:color="000000" w:fill="FFFFFF"/>
            <w:vAlign w:val="center"/>
            <w:hideMark/>
          </w:tcPr>
          <w:p w14:paraId="68C7824A"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____ / ____ / ______</w:t>
            </w:r>
          </w:p>
        </w:tc>
      </w:tr>
      <w:tr w:rsidR="00DD01F2" w:rsidRPr="00D93929" w14:paraId="054B1A9B"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vAlign w:val="center"/>
            <w:hideMark/>
          </w:tcPr>
          <w:p w14:paraId="13B9EC17"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5EA2E859"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Município/UF</w:t>
            </w:r>
          </w:p>
        </w:tc>
        <w:tc>
          <w:tcPr>
            <w:tcW w:w="1689" w:type="dxa"/>
            <w:gridSpan w:val="3"/>
            <w:tcBorders>
              <w:top w:val="single" w:sz="4" w:space="0" w:color="auto"/>
              <w:left w:val="nil"/>
              <w:bottom w:val="single" w:sz="4" w:space="0" w:color="auto"/>
              <w:right w:val="single" w:sz="4" w:space="0" w:color="auto"/>
            </w:tcBorders>
            <w:shd w:val="clear" w:color="000000" w:fill="FFFFFF"/>
            <w:vAlign w:val="center"/>
            <w:hideMark/>
          </w:tcPr>
          <w:p w14:paraId="2AB88EC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r>
      <w:tr w:rsidR="00DD01F2" w:rsidRPr="00D93929" w14:paraId="24EE737C" w14:textId="77777777" w:rsidTr="00BF3409">
        <w:trPr>
          <w:gridAfter w:val="1"/>
          <w:wAfter w:w="21" w:type="dxa"/>
          <w:trHeight w:val="645"/>
        </w:trPr>
        <w:tc>
          <w:tcPr>
            <w:tcW w:w="1876" w:type="dxa"/>
            <w:tcBorders>
              <w:top w:val="nil"/>
              <w:left w:val="single" w:sz="4" w:space="0" w:color="auto"/>
              <w:bottom w:val="single" w:sz="4" w:space="0" w:color="auto"/>
              <w:right w:val="single" w:sz="4" w:space="0" w:color="auto"/>
            </w:tcBorders>
            <w:shd w:val="clear" w:color="auto" w:fill="auto"/>
            <w:vAlign w:val="center"/>
            <w:hideMark/>
          </w:tcPr>
          <w:p w14:paraId="2D484E67"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49F491B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 Acordo, Convenção ou Sentença Normativa em Dissídio Coletivo</w:t>
            </w:r>
          </w:p>
        </w:tc>
        <w:tc>
          <w:tcPr>
            <w:tcW w:w="1689" w:type="dxa"/>
            <w:gridSpan w:val="3"/>
            <w:tcBorders>
              <w:top w:val="single" w:sz="4" w:space="0" w:color="auto"/>
              <w:left w:val="nil"/>
              <w:bottom w:val="single" w:sz="4" w:space="0" w:color="auto"/>
              <w:right w:val="single" w:sz="4" w:space="0" w:color="auto"/>
            </w:tcBorders>
            <w:shd w:val="clear" w:color="000000" w:fill="FFFFFF"/>
            <w:vAlign w:val="center"/>
            <w:hideMark/>
          </w:tcPr>
          <w:p w14:paraId="4686300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______/______</w:t>
            </w:r>
          </w:p>
        </w:tc>
      </w:tr>
      <w:tr w:rsidR="00DD01F2" w:rsidRPr="00D93929" w14:paraId="75C0198C" w14:textId="77777777" w:rsidTr="00BF3409">
        <w:trPr>
          <w:gridAfter w:val="1"/>
          <w:wAfter w:w="21" w:type="dxa"/>
          <w:trHeight w:val="495"/>
        </w:trPr>
        <w:tc>
          <w:tcPr>
            <w:tcW w:w="1876" w:type="dxa"/>
            <w:tcBorders>
              <w:top w:val="nil"/>
              <w:left w:val="single" w:sz="4" w:space="0" w:color="auto"/>
              <w:bottom w:val="single" w:sz="4" w:space="0" w:color="auto"/>
              <w:right w:val="single" w:sz="4" w:space="0" w:color="auto"/>
            </w:tcBorders>
            <w:shd w:val="clear" w:color="auto" w:fill="auto"/>
            <w:vAlign w:val="center"/>
            <w:hideMark/>
          </w:tcPr>
          <w:p w14:paraId="6AD13330"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76A59BC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Nº de meses de execução contratual</w:t>
            </w:r>
          </w:p>
        </w:tc>
        <w:tc>
          <w:tcPr>
            <w:tcW w:w="1689" w:type="dxa"/>
            <w:gridSpan w:val="3"/>
            <w:tcBorders>
              <w:top w:val="single" w:sz="4" w:space="0" w:color="auto"/>
              <w:left w:val="nil"/>
              <w:bottom w:val="single" w:sz="4" w:space="0" w:color="auto"/>
              <w:right w:val="single" w:sz="4" w:space="0" w:color="auto"/>
            </w:tcBorders>
            <w:shd w:val="clear" w:color="000000" w:fill="FFFFFF"/>
            <w:vAlign w:val="center"/>
            <w:hideMark/>
          </w:tcPr>
          <w:p w14:paraId="4A568F3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r>
      <w:tr w:rsidR="00DD01F2" w:rsidRPr="00D93929" w14:paraId="445F47EC" w14:textId="77777777" w:rsidTr="00BF3409">
        <w:trPr>
          <w:gridAfter w:val="1"/>
          <w:wAfter w:w="21" w:type="dxa"/>
          <w:trHeight w:val="300"/>
        </w:trPr>
        <w:tc>
          <w:tcPr>
            <w:tcW w:w="1876" w:type="dxa"/>
            <w:tcBorders>
              <w:top w:val="nil"/>
              <w:left w:val="single" w:sz="4" w:space="0" w:color="auto"/>
              <w:bottom w:val="nil"/>
              <w:right w:val="nil"/>
            </w:tcBorders>
            <w:shd w:val="clear" w:color="auto" w:fill="auto"/>
            <w:noWrap/>
            <w:vAlign w:val="center"/>
            <w:hideMark/>
          </w:tcPr>
          <w:p w14:paraId="65A10C63"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c>
          <w:tcPr>
            <w:tcW w:w="4479" w:type="dxa"/>
            <w:tcBorders>
              <w:top w:val="nil"/>
              <w:left w:val="nil"/>
              <w:bottom w:val="nil"/>
              <w:right w:val="nil"/>
            </w:tcBorders>
            <w:shd w:val="clear" w:color="auto" w:fill="auto"/>
            <w:noWrap/>
            <w:vAlign w:val="center"/>
            <w:hideMark/>
          </w:tcPr>
          <w:p w14:paraId="6E652DF8"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center"/>
            <w:hideMark/>
          </w:tcPr>
          <w:p w14:paraId="3AA17489"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F0085E8"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21E02D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6CA02B9" w14:textId="77777777" w:rsidTr="00BF3409">
        <w:trPr>
          <w:gridAfter w:val="1"/>
          <w:wAfter w:w="21" w:type="dxa"/>
          <w:trHeight w:val="312"/>
        </w:trPr>
        <w:tc>
          <w:tcPr>
            <w:tcW w:w="1876" w:type="dxa"/>
            <w:tcBorders>
              <w:top w:val="nil"/>
              <w:left w:val="single" w:sz="4" w:space="0" w:color="auto"/>
              <w:bottom w:val="nil"/>
              <w:right w:val="nil"/>
            </w:tcBorders>
            <w:shd w:val="clear" w:color="auto" w:fill="auto"/>
            <w:noWrap/>
            <w:vAlign w:val="bottom"/>
            <w:hideMark/>
          </w:tcPr>
          <w:p w14:paraId="1656F87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1868489"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097420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5CDD51A"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474FAE5"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27449C5" w14:textId="77777777" w:rsidTr="00BF3409">
        <w:trPr>
          <w:gridAfter w:val="1"/>
          <w:wAfter w:w="21" w:type="dxa"/>
          <w:trHeight w:val="300"/>
        </w:trPr>
        <w:tc>
          <w:tcPr>
            <w:tcW w:w="1876" w:type="dxa"/>
            <w:tcBorders>
              <w:top w:val="single" w:sz="8" w:space="0" w:color="auto"/>
              <w:left w:val="single" w:sz="4" w:space="0" w:color="auto"/>
              <w:bottom w:val="single" w:sz="4" w:space="0" w:color="auto"/>
              <w:right w:val="single" w:sz="4" w:space="0" w:color="auto"/>
            </w:tcBorders>
            <w:shd w:val="clear" w:color="000000" w:fill="BFBFBF"/>
            <w:noWrap/>
            <w:vAlign w:val="bottom"/>
            <w:hideMark/>
          </w:tcPr>
          <w:p w14:paraId="1ED763C0"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PARAMÊTROS PARA CÁLCULO DE CUSTO DA LINHA (infomadas pelo município)</w:t>
            </w:r>
          </w:p>
        </w:tc>
        <w:tc>
          <w:tcPr>
            <w:tcW w:w="4479" w:type="dxa"/>
            <w:tcBorders>
              <w:top w:val="single" w:sz="8" w:space="0" w:color="auto"/>
              <w:left w:val="nil"/>
              <w:bottom w:val="single" w:sz="4" w:space="0" w:color="auto"/>
              <w:right w:val="single" w:sz="4" w:space="0" w:color="auto"/>
            </w:tcBorders>
            <w:shd w:val="clear" w:color="000000" w:fill="BFBFBF"/>
            <w:noWrap/>
            <w:vAlign w:val="bottom"/>
            <w:hideMark/>
          </w:tcPr>
          <w:p w14:paraId="481A8FD8"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1295" w:type="dxa"/>
            <w:gridSpan w:val="2"/>
            <w:tcBorders>
              <w:top w:val="single" w:sz="8" w:space="0" w:color="auto"/>
              <w:left w:val="nil"/>
              <w:bottom w:val="single" w:sz="4" w:space="0" w:color="auto"/>
              <w:right w:val="single" w:sz="4" w:space="0" w:color="auto"/>
            </w:tcBorders>
            <w:shd w:val="clear" w:color="000000" w:fill="BFBFBF"/>
            <w:noWrap/>
            <w:vAlign w:val="bottom"/>
            <w:hideMark/>
          </w:tcPr>
          <w:p w14:paraId="3E0D3C2B"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893" w:type="dxa"/>
            <w:tcBorders>
              <w:top w:val="single" w:sz="8" w:space="0" w:color="auto"/>
              <w:left w:val="nil"/>
              <w:bottom w:val="single" w:sz="4" w:space="0" w:color="auto"/>
              <w:right w:val="single" w:sz="4" w:space="0" w:color="auto"/>
            </w:tcBorders>
            <w:shd w:val="clear" w:color="000000" w:fill="BFBFBF"/>
            <w:noWrap/>
            <w:vAlign w:val="bottom"/>
            <w:hideMark/>
          </w:tcPr>
          <w:p w14:paraId="1CCA0A46"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796" w:type="dxa"/>
            <w:gridSpan w:val="2"/>
            <w:tcBorders>
              <w:top w:val="single" w:sz="8" w:space="0" w:color="auto"/>
              <w:left w:val="nil"/>
              <w:bottom w:val="single" w:sz="4" w:space="0" w:color="auto"/>
              <w:right w:val="single" w:sz="4" w:space="0" w:color="auto"/>
            </w:tcBorders>
            <w:shd w:val="clear" w:color="000000" w:fill="BFBFBF"/>
            <w:noWrap/>
            <w:vAlign w:val="bottom"/>
            <w:hideMark/>
          </w:tcPr>
          <w:p w14:paraId="0DF8F24E"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3F171938"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23EBD37"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TURNO</w:t>
            </w:r>
          </w:p>
        </w:tc>
        <w:tc>
          <w:tcPr>
            <w:tcW w:w="4479" w:type="dxa"/>
            <w:tcBorders>
              <w:top w:val="nil"/>
              <w:left w:val="nil"/>
              <w:bottom w:val="single" w:sz="4" w:space="0" w:color="auto"/>
              <w:right w:val="single" w:sz="4" w:space="0" w:color="auto"/>
            </w:tcBorders>
            <w:shd w:val="clear" w:color="auto" w:fill="auto"/>
            <w:noWrap/>
            <w:vAlign w:val="bottom"/>
            <w:hideMark/>
          </w:tcPr>
          <w:p w14:paraId="1BEDDF18"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MANHA</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0F9455B7"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TARDE</w:t>
            </w:r>
          </w:p>
        </w:tc>
        <w:tc>
          <w:tcPr>
            <w:tcW w:w="893" w:type="dxa"/>
            <w:tcBorders>
              <w:top w:val="nil"/>
              <w:left w:val="nil"/>
              <w:bottom w:val="single" w:sz="4" w:space="0" w:color="auto"/>
              <w:right w:val="single" w:sz="4" w:space="0" w:color="auto"/>
            </w:tcBorders>
            <w:shd w:val="clear" w:color="auto" w:fill="auto"/>
            <w:noWrap/>
            <w:vAlign w:val="bottom"/>
            <w:hideMark/>
          </w:tcPr>
          <w:p w14:paraId="48A91796"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NOITE</w:t>
            </w:r>
          </w:p>
        </w:tc>
        <w:tc>
          <w:tcPr>
            <w:tcW w:w="796" w:type="dxa"/>
            <w:gridSpan w:val="2"/>
            <w:tcBorders>
              <w:top w:val="nil"/>
              <w:left w:val="nil"/>
              <w:bottom w:val="single" w:sz="4" w:space="0" w:color="auto"/>
              <w:right w:val="single" w:sz="4" w:space="0" w:color="auto"/>
            </w:tcBorders>
            <w:shd w:val="clear" w:color="auto" w:fill="auto"/>
            <w:noWrap/>
            <w:vAlign w:val="bottom"/>
            <w:hideMark/>
          </w:tcPr>
          <w:p w14:paraId="19FAA19F"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TOTAL</w:t>
            </w:r>
          </w:p>
        </w:tc>
      </w:tr>
      <w:tr w:rsidR="00DD01F2" w:rsidRPr="00D93929" w14:paraId="7A3394A6"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42F459E"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Número de alunos transportados</w:t>
            </w:r>
          </w:p>
        </w:tc>
        <w:tc>
          <w:tcPr>
            <w:tcW w:w="4479" w:type="dxa"/>
            <w:tcBorders>
              <w:top w:val="nil"/>
              <w:left w:val="nil"/>
              <w:bottom w:val="single" w:sz="4" w:space="0" w:color="auto"/>
              <w:right w:val="single" w:sz="4" w:space="0" w:color="auto"/>
            </w:tcBorders>
            <w:shd w:val="clear" w:color="000000" w:fill="FFFFFF"/>
            <w:noWrap/>
            <w:vAlign w:val="bottom"/>
            <w:hideMark/>
          </w:tcPr>
          <w:p w14:paraId="548EBB27" w14:textId="77777777" w:rsidR="00DD01F2" w:rsidRPr="00D93929" w:rsidRDefault="00DD01F2" w:rsidP="00DD01F2">
            <w:pPr>
              <w:ind w:left="0"/>
              <w:jc w:val="center"/>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1295" w:type="dxa"/>
            <w:gridSpan w:val="2"/>
            <w:tcBorders>
              <w:top w:val="nil"/>
              <w:left w:val="nil"/>
              <w:bottom w:val="single" w:sz="4" w:space="0" w:color="auto"/>
              <w:right w:val="single" w:sz="4" w:space="0" w:color="auto"/>
            </w:tcBorders>
            <w:shd w:val="clear" w:color="000000" w:fill="FFFFFF"/>
            <w:noWrap/>
            <w:vAlign w:val="bottom"/>
            <w:hideMark/>
          </w:tcPr>
          <w:p w14:paraId="02AEB1A5" w14:textId="77777777" w:rsidR="00DD01F2" w:rsidRPr="00D93929" w:rsidRDefault="00DD01F2" w:rsidP="00DD01F2">
            <w:pPr>
              <w:ind w:left="0"/>
              <w:jc w:val="center"/>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000000" w:fill="FFFFFF"/>
            <w:noWrap/>
            <w:vAlign w:val="bottom"/>
            <w:hideMark/>
          </w:tcPr>
          <w:p w14:paraId="02E1BEB1" w14:textId="77777777" w:rsidR="00DD01F2" w:rsidRPr="00D93929" w:rsidRDefault="00DD01F2" w:rsidP="00DD01F2">
            <w:pPr>
              <w:ind w:left="0"/>
              <w:jc w:val="center"/>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796" w:type="dxa"/>
            <w:gridSpan w:val="2"/>
            <w:tcBorders>
              <w:top w:val="nil"/>
              <w:left w:val="nil"/>
              <w:bottom w:val="single" w:sz="4" w:space="0" w:color="auto"/>
              <w:right w:val="single" w:sz="4" w:space="0" w:color="auto"/>
            </w:tcBorders>
            <w:shd w:val="clear" w:color="000000" w:fill="FFFFFF"/>
            <w:noWrap/>
            <w:vAlign w:val="bottom"/>
            <w:hideMark/>
          </w:tcPr>
          <w:p w14:paraId="295D452D"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4362F8DB" w14:textId="77777777" w:rsidTr="009A0149">
        <w:trPr>
          <w:trHeight w:val="300"/>
        </w:trPr>
        <w:tc>
          <w:tcPr>
            <w:tcW w:w="856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7DA9D8A"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lastRenderedPageBreak/>
              <w:t xml:space="preserve">Número de dias letivos </w:t>
            </w:r>
            <w:r w:rsidRPr="00D93929">
              <w:rPr>
                <w:rFonts w:ascii="Arial Narrow" w:eastAsia="Times New Roman" w:hAnsi="Arial Narrow" w:cs="Calibri"/>
                <w:b/>
                <w:bCs/>
                <w:color w:val="FF0000"/>
                <w:sz w:val="24"/>
                <w:szCs w:val="24"/>
                <w:lang w:eastAsia="pt-BR"/>
              </w:rPr>
              <w:t>(DL)</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08DA8D14"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660D19CB" w14:textId="77777777" w:rsidTr="009A0149">
        <w:trPr>
          <w:trHeight w:val="300"/>
        </w:trPr>
        <w:tc>
          <w:tcPr>
            <w:tcW w:w="856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F1B310"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Km pavimentado (ida e volta)</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416F4DEB" w14:textId="77777777" w:rsidR="00DD01F2" w:rsidRPr="00D93929" w:rsidRDefault="00DD01F2" w:rsidP="00DD01F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DD01F2" w:rsidRPr="00D93929" w14:paraId="24EBC8D5" w14:textId="77777777" w:rsidTr="009A0149">
        <w:trPr>
          <w:trHeight w:val="300"/>
        </w:trPr>
        <w:tc>
          <w:tcPr>
            <w:tcW w:w="856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FA37064"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Kms s/pavimentação (ida e volta)</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5C1B7887" w14:textId="77777777" w:rsidR="00DD01F2" w:rsidRPr="00D93929" w:rsidRDefault="00DD01F2" w:rsidP="00DD01F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DD01F2" w:rsidRPr="00D93929" w14:paraId="124F07A6" w14:textId="77777777" w:rsidTr="009A0149">
        <w:trPr>
          <w:trHeight w:val="300"/>
        </w:trPr>
        <w:tc>
          <w:tcPr>
            <w:tcW w:w="856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4845B8A"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km por dia </w:t>
            </w:r>
            <w:r w:rsidRPr="00D93929">
              <w:rPr>
                <w:rFonts w:ascii="Arial Narrow" w:eastAsia="Times New Roman" w:hAnsi="Arial Narrow" w:cs="Calibri"/>
                <w:b/>
                <w:bCs/>
                <w:color w:val="FF0000"/>
                <w:sz w:val="24"/>
                <w:szCs w:val="24"/>
                <w:lang w:eastAsia="pt-BR"/>
              </w:rPr>
              <w:t>(KMD)</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64B86D89" w14:textId="77777777" w:rsidR="00DD01F2" w:rsidRPr="00D93929" w:rsidRDefault="00DD01F2" w:rsidP="00DD01F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DD01F2" w:rsidRPr="00D93929" w14:paraId="01F48402" w14:textId="77777777" w:rsidTr="009A0149">
        <w:trPr>
          <w:trHeight w:val="300"/>
        </w:trPr>
        <w:tc>
          <w:tcPr>
            <w:tcW w:w="8565"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E52DD6"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Km total de contrato (km por dia X dias letivos) </w:t>
            </w:r>
            <w:r w:rsidRPr="00D93929">
              <w:rPr>
                <w:rFonts w:ascii="Arial Narrow" w:eastAsia="Times New Roman" w:hAnsi="Arial Narrow" w:cs="Calibri"/>
                <w:b/>
                <w:bCs/>
                <w:color w:val="FF0000"/>
                <w:sz w:val="24"/>
                <w:szCs w:val="24"/>
                <w:lang w:eastAsia="pt-BR"/>
              </w:rPr>
              <w:t>(KMT)</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7F1C7654" w14:textId="77777777" w:rsidR="00DD01F2" w:rsidRPr="00D93929" w:rsidRDefault="00DD01F2" w:rsidP="00DD01F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DD01F2" w:rsidRPr="00D93929" w14:paraId="3DE1AD74" w14:textId="77777777" w:rsidTr="009A0149">
        <w:trPr>
          <w:trHeight w:val="300"/>
        </w:trPr>
        <w:tc>
          <w:tcPr>
            <w:tcW w:w="8565"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14:paraId="1C78EE36"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média diária de km não rodados por falta dos alunos em algum trecho da linha </w:t>
            </w:r>
            <w:r w:rsidRPr="00D93929">
              <w:rPr>
                <w:rFonts w:ascii="Arial Narrow" w:eastAsia="Times New Roman" w:hAnsi="Arial Narrow" w:cs="Calibri"/>
                <w:b/>
                <w:bCs/>
                <w:color w:val="FF0000"/>
                <w:sz w:val="24"/>
                <w:szCs w:val="24"/>
                <w:lang w:eastAsia="pt-BR"/>
              </w:rPr>
              <w:t>(MDNRkm)</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66574AE9" w14:textId="77777777" w:rsidR="00DD01F2" w:rsidRPr="00D93929" w:rsidRDefault="00DD01F2" w:rsidP="00DD01F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DD01F2" w:rsidRPr="00D93929" w14:paraId="05775B41" w14:textId="77777777" w:rsidTr="00BF3409">
        <w:trPr>
          <w:trHeight w:val="300"/>
        </w:trPr>
        <w:tc>
          <w:tcPr>
            <w:tcW w:w="7650" w:type="dxa"/>
            <w:gridSpan w:val="4"/>
            <w:tcBorders>
              <w:top w:val="single" w:sz="4" w:space="0" w:color="auto"/>
              <w:left w:val="single" w:sz="4" w:space="0" w:color="auto"/>
              <w:bottom w:val="single" w:sz="4" w:space="0" w:color="auto"/>
              <w:right w:val="nil"/>
            </w:tcBorders>
            <w:shd w:val="clear" w:color="auto" w:fill="auto"/>
            <w:noWrap/>
            <w:vAlign w:val="bottom"/>
            <w:hideMark/>
          </w:tcPr>
          <w:p w14:paraId="15C808B2"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média estimada </w:t>
            </w:r>
            <w:r w:rsidRPr="00D93929">
              <w:rPr>
                <w:rFonts w:ascii="Arial Narrow" w:eastAsia="Times New Roman" w:hAnsi="Arial Narrow" w:cs="Calibri"/>
                <w:b/>
                <w:bCs/>
                <w:sz w:val="24"/>
                <w:szCs w:val="24"/>
                <w:lang w:eastAsia="pt-BR"/>
              </w:rPr>
              <w:t>diária</w:t>
            </w:r>
            <w:r w:rsidRPr="00D93929">
              <w:rPr>
                <w:rFonts w:ascii="Arial Narrow" w:eastAsia="Times New Roman" w:hAnsi="Arial Narrow" w:cs="Calibri"/>
                <w:sz w:val="24"/>
                <w:szCs w:val="24"/>
                <w:lang w:eastAsia="pt-BR"/>
              </w:rPr>
              <w:t xml:space="preserve"> de km efetivamente rodados = </w:t>
            </w:r>
            <w:r w:rsidRPr="00D93929">
              <w:rPr>
                <w:rFonts w:ascii="Arial Narrow" w:eastAsia="Times New Roman" w:hAnsi="Arial Narrow" w:cs="Calibri"/>
                <w:color w:val="FF0000"/>
                <w:sz w:val="24"/>
                <w:szCs w:val="24"/>
                <w:lang w:eastAsia="pt-BR"/>
              </w:rPr>
              <w:t>(KMD)</w:t>
            </w:r>
            <w:r w:rsidRPr="00D93929">
              <w:rPr>
                <w:rFonts w:ascii="Arial Narrow" w:eastAsia="Times New Roman" w:hAnsi="Arial Narrow" w:cs="Calibri"/>
                <w:sz w:val="24"/>
                <w:szCs w:val="24"/>
                <w:lang w:eastAsia="pt-BR"/>
              </w:rPr>
              <w:t xml:space="preserve"> - </w:t>
            </w:r>
            <w:r w:rsidRPr="00D93929">
              <w:rPr>
                <w:rFonts w:ascii="Arial Narrow" w:eastAsia="Times New Roman" w:hAnsi="Arial Narrow" w:cs="Calibri"/>
                <w:color w:val="FF0000"/>
                <w:sz w:val="24"/>
                <w:szCs w:val="24"/>
                <w:lang w:eastAsia="pt-BR"/>
              </w:rPr>
              <w:t xml:space="preserve">(MDNRkm) = </w:t>
            </w:r>
            <w:r w:rsidRPr="00D93929">
              <w:rPr>
                <w:rFonts w:ascii="Arial Narrow" w:eastAsia="Times New Roman" w:hAnsi="Arial Narrow" w:cs="Calibri"/>
                <w:color w:val="0070C0"/>
                <w:sz w:val="24"/>
                <w:szCs w:val="24"/>
                <w:lang w:eastAsia="pt-BR"/>
              </w:rPr>
              <w:t>(MEDkm)</w:t>
            </w:r>
          </w:p>
        </w:tc>
        <w:tc>
          <w:tcPr>
            <w:tcW w:w="915" w:type="dxa"/>
            <w:gridSpan w:val="2"/>
            <w:tcBorders>
              <w:top w:val="nil"/>
              <w:left w:val="nil"/>
              <w:bottom w:val="single" w:sz="4" w:space="0" w:color="auto"/>
              <w:right w:val="single" w:sz="4" w:space="0" w:color="auto"/>
            </w:tcBorders>
            <w:shd w:val="clear" w:color="auto" w:fill="auto"/>
            <w:noWrap/>
            <w:vAlign w:val="bottom"/>
            <w:hideMark/>
          </w:tcPr>
          <w:p w14:paraId="36024811"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10937EE2" w14:textId="77777777" w:rsidR="00DD01F2" w:rsidRPr="00D93929" w:rsidRDefault="00DD01F2" w:rsidP="00DD01F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DD01F2" w:rsidRPr="00D93929" w14:paraId="6E84EB6C" w14:textId="77777777" w:rsidTr="009A0149">
        <w:trPr>
          <w:trHeight w:val="300"/>
        </w:trPr>
        <w:tc>
          <w:tcPr>
            <w:tcW w:w="8565"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14:paraId="4EF4741A"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Total estimado de km que serão rodados em todo contrato (</w:t>
            </w:r>
            <w:r w:rsidRPr="00D93929">
              <w:rPr>
                <w:rFonts w:ascii="Arial Narrow" w:eastAsia="Times New Roman" w:hAnsi="Arial Narrow" w:cs="Calibri"/>
                <w:b/>
                <w:bCs/>
                <w:color w:val="FF0000"/>
                <w:sz w:val="24"/>
                <w:szCs w:val="24"/>
                <w:lang w:eastAsia="pt-BR"/>
              </w:rPr>
              <w:t>(MEDkm)</w:t>
            </w:r>
            <w:r w:rsidRPr="00D93929">
              <w:rPr>
                <w:rFonts w:ascii="Arial Narrow" w:eastAsia="Times New Roman" w:hAnsi="Arial Narrow" w:cs="Calibri"/>
                <w:b/>
                <w:bCs/>
                <w:sz w:val="24"/>
                <w:szCs w:val="24"/>
                <w:lang w:eastAsia="pt-BR"/>
              </w:rPr>
              <w:t xml:space="preserve"> X </w:t>
            </w:r>
            <w:r w:rsidRPr="00D93929">
              <w:rPr>
                <w:rFonts w:ascii="Arial Narrow" w:eastAsia="Times New Roman" w:hAnsi="Arial Narrow" w:cs="Calibri"/>
                <w:b/>
                <w:bCs/>
                <w:color w:val="FF0000"/>
                <w:sz w:val="24"/>
                <w:szCs w:val="24"/>
                <w:lang w:eastAsia="pt-BR"/>
              </w:rPr>
              <w:t>(DL)</w:t>
            </w:r>
            <w:r w:rsidRPr="00D93929">
              <w:rPr>
                <w:rFonts w:ascii="Arial Narrow" w:eastAsia="Times New Roman" w:hAnsi="Arial Narrow" w:cs="Calibri"/>
                <w:b/>
                <w:bCs/>
                <w:sz w:val="24"/>
                <w:szCs w:val="24"/>
                <w:lang w:eastAsia="pt-BR"/>
              </w:rPr>
              <w:t xml:space="preserve">) = </w:t>
            </w:r>
            <w:r w:rsidRPr="00D93929">
              <w:rPr>
                <w:rFonts w:ascii="Arial Narrow" w:eastAsia="Times New Roman" w:hAnsi="Arial Narrow" w:cs="Calibri"/>
                <w:b/>
                <w:bCs/>
                <w:color w:val="0070C0"/>
                <w:sz w:val="24"/>
                <w:szCs w:val="24"/>
                <w:lang w:eastAsia="pt-BR"/>
              </w:rPr>
              <w:t>(TEkm)</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1316D8B9" w14:textId="77777777" w:rsidR="00DD01F2" w:rsidRPr="00D93929" w:rsidRDefault="00DD01F2" w:rsidP="00DD01F2">
            <w:pPr>
              <w:ind w:left="0"/>
              <w:jc w:val="righ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 km </w:t>
            </w:r>
          </w:p>
        </w:tc>
      </w:tr>
      <w:tr w:rsidR="00DD01F2" w:rsidRPr="00D93929" w14:paraId="07538771" w14:textId="77777777" w:rsidTr="009A0149">
        <w:trPr>
          <w:trHeight w:val="660"/>
        </w:trPr>
        <w:tc>
          <w:tcPr>
            <w:tcW w:w="9360" w:type="dxa"/>
            <w:gridSpan w:val="8"/>
            <w:tcBorders>
              <w:top w:val="single" w:sz="4" w:space="0" w:color="auto"/>
              <w:left w:val="single" w:sz="4" w:space="0" w:color="auto"/>
              <w:bottom w:val="single" w:sz="8" w:space="0" w:color="auto"/>
              <w:right w:val="single" w:sz="4" w:space="0" w:color="auto"/>
            </w:tcBorders>
            <w:shd w:val="clear" w:color="auto" w:fill="auto"/>
            <w:vAlign w:val="center"/>
            <w:hideMark/>
          </w:tcPr>
          <w:p w14:paraId="7C48939A"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Obs 1. Embora a quilometragem para fins de pesquisa de preços seja a estimada </w:t>
            </w:r>
            <w:r w:rsidRPr="00D93929">
              <w:rPr>
                <w:rFonts w:ascii="Arial Narrow" w:eastAsia="Times New Roman" w:hAnsi="Arial Narrow" w:cs="Calibri"/>
                <w:b/>
                <w:bCs/>
                <w:color w:val="0070C0"/>
                <w:sz w:val="24"/>
                <w:szCs w:val="24"/>
                <w:lang w:eastAsia="pt-BR"/>
              </w:rPr>
              <w:t>(TEkm</w:t>
            </w:r>
            <w:r w:rsidRPr="00D93929">
              <w:rPr>
                <w:rFonts w:ascii="Arial Narrow" w:eastAsia="Times New Roman" w:hAnsi="Arial Narrow" w:cs="Calibri"/>
                <w:b/>
                <w:bCs/>
                <w:color w:val="000000"/>
                <w:sz w:val="24"/>
                <w:szCs w:val="24"/>
                <w:lang w:eastAsia="pt-BR"/>
              </w:rPr>
              <w:t xml:space="preserve">), ou seja, considerando as faltas, o valor do contrato deverá ser pela quilometragem total </w:t>
            </w:r>
            <w:r w:rsidRPr="00D93929">
              <w:rPr>
                <w:rFonts w:ascii="Arial Narrow" w:eastAsia="Times New Roman" w:hAnsi="Arial Narrow" w:cs="Calibri"/>
                <w:b/>
                <w:bCs/>
                <w:color w:val="0070C0"/>
                <w:sz w:val="24"/>
                <w:szCs w:val="24"/>
                <w:lang w:eastAsia="pt-BR"/>
              </w:rPr>
              <w:t>(KMT)</w:t>
            </w:r>
            <w:r w:rsidRPr="00D93929">
              <w:rPr>
                <w:rFonts w:ascii="Arial Narrow" w:eastAsia="Times New Roman" w:hAnsi="Arial Narrow" w:cs="Calibri"/>
                <w:b/>
                <w:bCs/>
                <w:color w:val="000000"/>
                <w:sz w:val="24"/>
                <w:szCs w:val="24"/>
                <w:lang w:eastAsia="pt-BR"/>
              </w:rPr>
              <w:t xml:space="preserve"> </w:t>
            </w:r>
          </w:p>
        </w:tc>
      </w:tr>
      <w:tr w:rsidR="00DD01F2" w:rsidRPr="00D93929" w14:paraId="7CC401A5" w14:textId="77777777" w:rsidTr="009A0149">
        <w:trPr>
          <w:trHeight w:val="645"/>
        </w:trPr>
        <w:tc>
          <w:tcPr>
            <w:tcW w:w="9360" w:type="dxa"/>
            <w:gridSpan w:val="8"/>
            <w:tcBorders>
              <w:top w:val="single" w:sz="8" w:space="0" w:color="auto"/>
              <w:left w:val="single" w:sz="4" w:space="0" w:color="auto"/>
              <w:bottom w:val="nil"/>
              <w:right w:val="single" w:sz="4" w:space="0" w:color="auto"/>
            </w:tcBorders>
            <w:shd w:val="clear" w:color="auto" w:fill="auto"/>
            <w:vAlign w:val="bottom"/>
            <w:hideMark/>
          </w:tcPr>
          <w:p w14:paraId="2A7F9D58"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Obs 2. Todos os cálculos dos custos variáveis (manutenção, pneus, etc., devem ser realizados, considerando o </w:t>
            </w:r>
            <w:r w:rsidRPr="00D93929">
              <w:rPr>
                <w:rFonts w:ascii="Arial Narrow" w:eastAsia="Times New Roman" w:hAnsi="Arial Narrow" w:cs="Calibri"/>
                <w:b/>
                <w:bCs/>
                <w:color w:val="FF0000"/>
                <w:sz w:val="24"/>
                <w:szCs w:val="24"/>
                <w:lang w:eastAsia="pt-BR"/>
              </w:rPr>
              <w:t>TEkm</w:t>
            </w:r>
            <w:r w:rsidRPr="00D93929">
              <w:rPr>
                <w:rFonts w:ascii="Arial Narrow" w:eastAsia="Times New Roman" w:hAnsi="Arial Narrow" w:cs="Calibri"/>
                <w:b/>
                <w:bCs/>
                <w:color w:val="000000"/>
                <w:sz w:val="24"/>
                <w:szCs w:val="24"/>
                <w:lang w:eastAsia="pt-BR"/>
              </w:rPr>
              <w:t xml:space="preserve"> </w:t>
            </w:r>
          </w:p>
        </w:tc>
      </w:tr>
      <w:tr w:rsidR="00DD01F2" w:rsidRPr="00D93929" w14:paraId="50DD0275" w14:textId="77777777" w:rsidTr="00BF3409">
        <w:trPr>
          <w:gridAfter w:val="1"/>
          <w:wAfter w:w="21" w:type="dxa"/>
          <w:trHeight w:val="300"/>
        </w:trPr>
        <w:tc>
          <w:tcPr>
            <w:tcW w:w="1876" w:type="dxa"/>
            <w:tcBorders>
              <w:top w:val="nil"/>
              <w:left w:val="single" w:sz="4" w:space="0" w:color="auto"/>
              <w:bottom w:val="nil"/>
              <w:right w:val="nil"/>
            </w:tcBorders>
            <w:shd w:val="clear" w:color="auto" w:fill="auto"/>
            <w:noWrap/>
            <w:vAlign w:val="bottom"/>
            <w:hideMark/>
          </w:tcPr>
          <w:p w14:paraId="06801E7E"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p>
        </w:tc>
        <w:tc>
          <w:tcPr>
            <w:tcW w:w="4479" w:type="dxa"/>
            <w:tcBorders>
              <w:top w:val="nil"/>
              <w:left w:val="nil"/>
              <w:bottom w:val="nil"/>
              <w:right w:val="nil"/>
            </w:tcBorders>
            <w:shd w:val="clear" w:color="auto" w:fill="auto"/>
            <w:noWrap/>
            <w:vAlign w:val="bottom"/>
            <w:hideMark/>
          </w:tcPr>
          <w:p w14:paraId="7C1E6B83"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60F731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9BEB51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435D94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268D7B4" w14:textId="77777777" w:rsidTr="00BF3409">
        <w:trPr>
          <w:gridAfter w:val="1"/>
          <w:wAfter w:w="21" w:type="dxa"/>
          <w:trHeight w:val="300"/>
        </w:trPr>
        <w:tc>
          <w:tcPr>
            <w:tcW w:w="1876" w:type="dxa"/>
            <w:tcBorders>
              <w:top w:val="nil"/>
              <w:left w:val="single" w:sz="4" w:space="0" w:color="auto"/>
              <w:bottom w:val="nil"/>
              <w:right w:val="nil"/>
            </w:tcBorders>
            <w:shd w:val="clear" w:color="auto" w:fill="auto"/>
            <w:noWrap/>
            <w:vAlign w:val="bottom"/>
            <w:hideMark/>
          </w:tcPr>
          <w:p w14:paraId="49B42CFA"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02E50E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BE399B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58C165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A419E75"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02BF882" w14:textId="77777777" w:rsidTr="00BF3409">
        <w:trPr>
          <w:gridAfter w:val="1"/>
          <w:wAfter w:w="21" w:type="dxa"/>
          <w:trHeight w:val="300"/>
        </w:trPr>
        <w:tc>
          <w:tcPr>
            <w:tcW w:w="18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B27EF21"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(informações fornecidas pelo município)</w:t>
            </w:r>
          </w:p>
        </w:tc>
        <w:tc>
          <w:tcPr>
            <w:tcW w:w="4479" w:type="dxa"/>
            <w:tcBorders>
              <w:top w:val="single" w:sz="4" w:space="0" w:color="auto"/>
              <w:left w:val="nil"/>
              <w:bottom w:val="single" w:sz="4" w:space="0" w:color="auto"/>
              <w:right w:val="single" w:sz="4" w:space="0" w:color="auto"/>
            </w:tcBorders>
            <w:shd w:val="clear" w:color="000000" w:fill="BFBFBF"/>
            <w:noWrap/>
            <w:vAlign w:val="bottom"/>
            <w:hideMark/>
          </w:tcPr>
          <w:p w14:paraId="560D9D8D"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12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63621EE2"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c>
          <w:tcPr>
            <w:tcW w:w="893" w:type="dxa"/>
            <w:tcBorders>
              <w:top w:val="single" w:sz="4" w:space="0" w:color="auto"/>
              <w:left w:val="nil"/>
              <w:bottom w:val="single" w:sz="4" w:space="0" w:color="auto"/>
              <w:right w:val="single" w:sz="4" w:space="0" w:color="auto"/>
            </w:tcBorders>
            <w:shd w:val="clear" w:color="000000" w:fill="BFBFBF"/>
            <w:noWrap/>
            <w:vAlign w:val="bottom"/>
            <w:hideMark/>
          </w:tcPr>
          <w:p w14:paraId="4647BD30"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tempo total </w:t>
            </w:r>
          </w:p>
        </w:tc>
        <w:tc>
          <w:tcPr>
            <w:tcW w:w="796" w:type="dxa"/>
            <w:gridSpan w:val="2"/>
            <w:tcBorders>
              <w:top w:val="nil"/>
              <w:left w:val="nil"/>
              <w:bottom w:val="nil"/>
              <w:right w:val="single" w:sz="4" w:space="0" w:color="auto"/>
            </w:tcBorders>
            <w:shd w:val="clear" w:color="000000" w:fill="FFFFFF"/>
            <w:noWrap/>
            <w:vAlign w:val="bottom"/>
            <w:hideMark/>
          </w:tcPr>
          <w:p w14:paraId="4931A24B"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r>
      <w:tr w:rsidR="00DD01F2" w:rsidRPr="00D93929" w14:paraId="50275C31" w14:textId="77777777" w:rsidTr="00BF3409">
        <w:trPr>
          <w:trHeight w:val="300"/>
        </w:trPr>
        <w:tc>
          <w:tcPr>
            <w:tcW w:w="7650" w:type="dxa"/>
            <w:gridSpan w:val="4"/>
            <w:tcBorders>
              <w:top w:val="single" w:sz="4" w:space="0" w:color="auto"/>
              <w:left w:val="single" w:sz="4" w:space="0" w:color="auto"/>
              <w:bottom w:val="single" w:sz="4" w:space="0" w:color="auto"/>
              <w:right w:val="single" w:sz="4" w:space="0" w:color="auto"/>
            </w:tcBorders>
            <w:shd w:val="clear" w:color="auto" w:fill="auto"/>
            <w:hideMark/>
          </w:tcPr>
          <w:p w14:paraId="01E93DDD"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Tempo conduzindo o veículo (ida e volta) (utilizar horas + minutos, ex. 2h45min) </w:t>
            </w:r>
            <w:r w:rsidRPr="00D93929">
              <w:rPr>
                <w:rFonts w:ascii="Arial Narrow" w:eastAsia="Times New Roman" w:hAnsi="Arial Narrow" w:cs="Calibri"/>
                <w:b/>
                <w:bCs/>
                <w:color w:val="FF0000"/>
                <w:sz w:val="24"/>
                <w:szCs w:val="24"/>
                <w:lang w:eastAsia="pt-BR"/>
              </w:rPr>
              <w:t>(1)</w:t>
            </w:r>
          </w:p>
        </w:tc>
        <w:tc>
          <w:tcPr>
            <w:tcW w:w="915" w:type="dxa"/>
            <w:gridSpan w:val="2"/>
            <w:tcBorders>
              <w:top w:val="nil"/>
              <w:left w:val="nil"/>
              <w:bottom w:val="single" w:sz="4" w:space="0" w:color="auto"/>
              <w:right w:val="single" w:sz="4" w:space="0" w:color="auto"/>
            </w:tcBorders>
            <w:shd w:val="clear" w:color="auto" w:fill="auto"/>
            <w:noWrap/>
            <w:hideMark/>
          </w:tcPr>
          <w:p w14:paraId="6BF70852"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795" w:type="dxa"/>
            <w:gridSpan w:val="2"/>
            <w:tcBorders>
              <w:top w:val="nil"/>
              <w:left w:val="nil"/>
              <w:bottom w:val="nil"/>
              <w:right w:val="single" w:sz="4" w:space="0" w:color="auto"/>
            </w:tcBorders>
            <w:shd w:val="clear" w:color="000000" w:fill="FFFFFF"/>
            <w:noWrap/>
            <w:hideMark/>
          </w:tcPr>
          <w:p w14:paraId="7F07251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r>
      <w:tr w:rsidR="00DD01F2" w:rsidRPr="00D93929" w14:paraId="09D967BC" w14:textId="77777777" w:rsidTr="00BF3409">
        <w:trPr>
          <w:trHeight w:val="300"/>
        </w:trPr>
        <w:tc>
          <w:tcPr>
            <w:tcW w:w="765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108A67C"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Tempo de espera (entre ida e volta) </w:t>
            </w:r>
            <w:r w:rsidRPr="00D93929">
              <w:rPr>
                <w:rFonts w:ascii="Arial Narrow" w:eastAsia="Times New Roman" w:hAnsi="Arial Narrow" w:cs="Calibri"/>
                <w:b/>
                <w:bCs/>
                <w:color w:val="FF0000"/>
                <w:sz w:val="24"/>
                <w:szCs w:val="24"/>
                <w:lang w:eastAsia="pt-BR"/>
              </w:rPr>
              <w:t>(2)</w:t>
            </w:r>
          </w:p>
        </w:tc>
        <w:tc>
          <w:tcPr>
            <w:tcW w:w="915" w:type="dxa"/>
            <w:gridSpan w:val="2"/>
            <w:tcBorders>
              <w:top w:val="nil"/>
              <w:left w:val="nil"/>
              <w:bottom w:val="single" w:sz="4" w:space="0" w:color="auto"/>
              <w:right w:val="single" w:sz="4" w:space="0" w:color="auto"/>
            </w:tcBorders>
            <w:shd w:val="clear" w:color="auto" w:fill="auto"/>
            <w:noWrap/>
            <w:vAlign w:val="bottom"/>
            <w:hideMark/>
          </w:tcPr>
          <w:p w14:paraId="13E79EFE"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795" w:type="dxa"/>
            <w:gridSpan w:val="2"/>
            <w:tcBorders>
              <w:top w:val="nil"/>
              <w:left w:val="nil"/>
              <w:bottom w:val="nil"/>
              <w:right w:val="single" w:sz="4" w:space="0" w:color="auto"/>
            </w:tcBorders>
            <w:shd w:val="clear" w:color="000000" w:fill="FFFFFF"/>
            <w:noWrap/>
            <w:vAlign w:val="bottom"/>
            <w:hideMark/>
          </w:tcPr>
          <w:p w14:paraId="37CB35BD"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17846CCA" w14:textId="77777777" w:rsidTr="00BF3409">
        <w:trPr>
          <w:trHeight w:val="300"/>
        </w:trPr>
        <w:tc>
          <w:tcPr>
            <w:tcW w:w="765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46D4321"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Tempo total (horas)</w:t>
            </w:r>
            <w:r w:rsidRPr="00D93929">
              <w:rPr>
                <w:rFonts w:ascii="Arial Narrow" w:eastAsia="Times New Roman" w:hAnsi="Arial Narrow" w:cs="Calibri"/>
                <w:b/>
                <w:bCs/>
                <w:color w:val="FF0000"/>
                <w:sz w:val="24"/>
                <w:szCs w:val="24"/>
                <w:lang w:eastAsia="pt-BR"/>
              </w:rPr>
              <w:t xml:space="preserve"> (1)</w:t>
            </w:r>
            <w:r w:rsidRPr="00D93929">
              <w:rPr>
                <w:rFonts w:ascii="Arial Narrow" w:eastAsia="Times New Roman" w:hAnsi="Arial Narrow" w:cs="Calibri"/>
                <w:b/>
                <w:bCs/>
                <w:sz w:val="24"/>
                <w:szCs w:val="24"/>
                <w:lang w:eastAsia="pt-BR"/>
              </w:rPr>
              <w:t xml:space="preserve"> + </w:t>
            </w:r>
            <w:r w:rsidRPr="00D93929">
              <w:rPr>
                <w:rFonts w:ascii="Arial Narrow" w:eastAsia="Times New Roman" w:hAnsi="Arial Narrow" w:cs="Calibri"/>
                <w:b/>
                <w:bCs/>
                <w:color w:val="FF0000"/>
                <w:sz w:val="24"/>
                <w:szCs w:val="24"/>
                <w:lang w:eastAsia="pt-BR"/>
              </w:rPr>
              <w:t>(2)</w:t>
            </w:r>
            <w:r w:rsidRPr="00D93929">
              <w:rPr>
                <w:rFonts w:ascii="Arial Narrow" w:eastAsia="Times New Roman" w:hAnsi="Arial Narrow" w:cs="Calibri"/>
                <w:b/>
                <w:bCs/>
                <w:sz w:val="24"/>
                <w:szCs w:val="24"/>
                <w:lang w:eastAsia="pt-BR"/>
              </w:rPr>
              <w:t xml:space="preserve"> = </w:t>
            </w:r>
            <w:r w:rsidRPr="00D93929">
              <w:rPr>
                <w:rFonts w:ascii="Arial Narrow" w:eastAsia="Times New Roman" w:hAnsi="Arial Narrow" w:cs="Calibri"/>
                <w:b/>
                <w:bCs/>
                <w:color w:val="FF0000"/>
                <w:sz w:val="24"/>
                <w:szCs w:val="24"/>
                <w:lang w:eastAsia="pt-BR"/>
              </w:rPr>
              <w:t>(3)</w:t>
            </w:r>
          </w:p>
        </w:tc>
        <w:tc>
          <w:tcPr>
            <w:tcW w:w="915" w:type="dxa"/>
            <w:gridSpan w:val="2"/>
            <w:tcBorders>
              <w:top w:val="nil"/>
              <w:left w:val="nil"/>
              <w:bottom w:val="single" w:sz="4" w:space="0" w:color="auto"/>
              <w:right w:val="single" w:sz="4" w:space="0" w:color="auto"/>
            </w:tcBorders>
            <w:shd w:val="clear" w:color="auto" w:fill="auto"/>
            <w:noWrap/>
            <w:vAlign w:val="bottom"/>
            <w:hideMark/>
          </w:tcPr>
          <w:p w14:paraId="1EB52CCC"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795" w:type="dxa"/>
            <w:gridSpan w:val="2"/>
            <w:tcBorders>
              <w:top w:val="nil"/>
              <w:left w:val="nil"/>
              <w:bottom w:val="nil"/>
              <w:right w:val="single" w:sz="4" w:space="0" w:color="auto"/>
            </w:tcBorders>
            <w:shd w:val="clear" w:color="000000" w:fill="FFFFFF"/>
            <w:noWrap/>
            <w:vAlign w:val="bottom"/>
            <w:hideMark/>
          </w:tcPr>
          <w:p w14:paraId="27843F7D"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0355AE9C" w14:textId="77777777" w:rsidTr="00BF3409">
        <w:trPr>
          <w:gridAfter w:val="1"/>
          <w:wAfter w:w="21" w:type="dxa"/>
          <w:trHeight w:val="315"/>
        </w:trPr>
        <w:tc>
          <w:tcPr>
            <w:tcW w:w="1876" w:type="dxa"/>
            <w:tcBorders>
              <w:top w:val="nil"/>
              <w:left w:val="single" w:sz="4" w:space="0" w:color="auto"/>
              <w:bottom w:val="nil"/>
              <w:right w:val="nil"/>
            </w:tcBorders>
            <w:shd w:val="clear" w:color="auto" w:fill="auto"/>
            <w:noWrap/>
            <w:vAlign w:val="bottom"/>
            <w:hideMark/>
          </w:tcPr>
          <w:p w14:paraId="4E4E34B5" w14:textId="77777777" w:rsidR="00DD01F2" w:rsidRPr="00D93929" w:rsidRDefault="00DD01F2" w:rsidP="00DD01F2">
            <w:pPr>
              <w:ind w:left="0"/>
              <w:jc w:val="center"/>
              <w:rPr>
                <w:rFonts w:ascii="Arial Narrow" w:eastAsia="Times New Roman" w:hAnsi="Arial Narrow" w:cs="Calibri"/>
                <w:b/>
                <w:bCs/>
                <w:sz w:val="24"/>
                <w:szCs w:val="24"/>
                <w:lang w:eastAsia="pt-BR"/>
              </w:rPr>
            </w:pPr>
          </w:p>
        </w:tc>
        <w:tc>
          <w:tcPr>
            <w:tcW w:w="4479" w:type="dxa"/>
            <w:tcBorders>
              <w:top w:val="nil"/>
              <w:left w:val="nil"/>
              <w:bottom w:val="nil"/>
              <w:right w:val="nil"/>
            </w:tcBorders>
            <w:shd w:val="clear" w:color="auto" w:fill="auto"/>
            <w:noWrap/>
            <w:vAlign w:val="bottom"/>
            <w:hideMark/>
          </w:tcPr>
          <w:p w14:paraId="2948EDD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DD9A5D3"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1BB837E"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1B04BB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4FC79B5" w14:textId="77777777" w:rsidTr="00BF3409">
        <w:trPr>
          <w:gridAfter w:val="1"/>
          <w:wAfter w:w="21" w:type="dxa"/>
          <w:trHeight w:val="315"/>
        </w:trPr>
        <w:tc>
          <w:tcPr>
            <w:tcW w:w="1876" w:type="dxa"/>
            <w:tcBorders>
              <w:top w:val="nil"/>
              <w:left w:val="single" w:sz="4" w:space="0" w:color="auto"/>
              <w:bottom w:val="nil"/>
              <w:right w:val="nil"/>
            </w:tcBorders>
            <w:shd w:val="clear" w:color="auto" w:fill="auto"/>
            <w:noWrap/>
            <w:vAlign w:val="bottom"/>
            <w:hideMark/>
          </w:tcPr>
          <w:p w14:paraId="0E7DCAF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AE00BD3"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0326309"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80E31C1"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39778A8"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D2C2962" w14:textId="77777777" w:rsidTr="00441AB2">
        <w:trPr>
          <w:trHeight w:val="315"/>
        </w:trPr>
        <w:tc>
          <w:tcPr>
            <w:tcW w:w="8565" w:type="dxa"/>
            <w:gridSpan w:val="6"/>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4D5E2D4"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(informações fornecidas pelo município)</w:t>
            </w:r>
          </w:p>
        </w:tc>
        <w:tc>
          <w:tcPr>
            <w:tcW w:w="7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2C6BC332"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5F3A6F69" w14:textId="77777777" w:rsidTr="00441AB2">
        <w:trPr>
          <w:trHeight w:val="300"/>
        </w:trPr>
        <w:tc>
          <w:tcPr>
            <w:tcW w:w="8565"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3C74BC"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Quantidade de lugares para os alunos no veículo</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44572BDC"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33C523C3" w14:textId="77777777" w:rsidTr="00441AB2">
        <w:trPr>
          <w:trHeight w:val="300"/>
        </w:trPr>
        <w:tc>
          <w:tcPr>
            <w:tcW w:w="8565"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D0FCD7"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veículo com elevador (sim ou não)</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6F809AF2" w14:textId="77777777" w:rsidR="00DD01F2" w:rsidRPr="00D93929" w:rsidRDefault="00DD01F2" w:rsidP="00DD01F2">
            <w:pPr>
              <w:ind w:left="0"/>
              <w:jc w:val="center"/>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228CCC4B" w14:textId="77777777" w:rsidTr="00441AB2">
        <w:trPr>
          <w:trHeight w:val="300"/>
        </w:trPr>
        <w:tc>
          <w:tcPr>
            <w:tcW w:w="8565" w:type="dxa"/>
            <w:gridSpan w:val="6"/>
            <w:tcBorders>
              <w:top w:val="single" w:sz="4" w:space="0" w:color="auto"/>
              <w:left w:val="single" w:sz="4" w:space="0" w:color="auto"/>
              <w:bottom w:val="single" w:sz="4" w:space="0" w:color="auto"/>
              <w:right w:val="single" w:sz="4" w:space="0" w:color="auto"/>
            </w:tcBorders>
            <w:shd w:val="clear" w:color="000000" w:fill="FFFFFF"/>
            <w:vAlign w:val="bottom"/>
            <w:hideMark/>
          </w:tcPr>
          <w:p w14:paraId="2CF9AE68"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Preço Combustível  R$/litro conforme tabela ANP ou média da localidade de abastecimento</w:t>
            </w:r>
          </w:p>
        </w:tc>
        <w:tc>
          <w:tcPr>
            <w:tcW w:w="795" w:type="dxa"/>
            <w:gridSpan w:val="2"/>
            <w:tcBorders>
              <w:top w:val="nil"/>
              <w:left w:val="nil"/>
              <w:bottom w:val="single" w:sz="4" w:space="0" w:color="auto"/>
              <w:right w:val="single" w:sz="4" w:space="0" w:color="auto"/>
            </w:tcBorders>
            <w:shd w:val="clear" w:color="000000" w:fill="FFFFFF"/>
            <w:noWrap/>
            <w:vAlign w:val="bottom"/>
            <w:hideMark/>
          </w:tcPr>
          <w:p w14:paraId="01A498F6"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w:t>
            </w:r>
          </w:p>
        </w:tc>
      </w:tr>
      <w:tr w:rsidR="00DD01F2" w:rsidRPr="00D93929" w14:paraId="47029AA4" w14:textId="77777777" w:rsidTr="00BF3409">
        <w:trPr>
          <w:gridAfter w:val="1"/>
          <w:wAfter w:w="21" w:type="dxa"/>
          <w:trHeight w:val="300"/>
        </w:trPr>
        <w:tc>
          <w:tcPr>
            <w:tcW w:w="1876" w:type="dxa"/>
            <w:tcBorders>
              <w:top w:val="nil"/>
              <w:left w:val="single" w:sz="4" w:space="0" w:color="auto"/>
              <w:bottom w:val="nil"/>
              <w:right w:val="nil"/>
            </w:tcBorders>
            <w:shd w:val="clear" w:color="auto" w:fill="auto"/>
            <w:noWrap/>
            <w:vAlign w:val="center"/>
            <w:hideMark/>
          </w:tcPr>
          <w:p w14:paraId="0E861232" w14:textId="77777777" w:rsidR="00DD01F2" w:rsidRPr="00D93929" w:rsidRDefault="00DD01F2" w:rsidP="00DD01F2">
            <w:pPr>
              <w:ind w:left="0"/>
              <w:jc w:val="left"/>
              <w:rPr>
                <w:rFonts w:ascii="Arial Narrow" w:eastAsia="Times New Roman" w:hAnsi="Arial Narrow" w:cs="Calibri"/>
                <w:b/>
                <w:bCs/>
                <w:sz w:val="24"/>
                <w:szCs w:val="24"/>
                <w:lang w:eastAsia="pt-BR"/>
              </w:rPr>
            </w:pPr>
          </w:p>
        </w:tc>
        <w:tc>
          <w:tcPr>
            <w:tcW w:w="4479" w:type="dxa"/>
            <w:tcBorders>
              <w:top w:val="nil"/>
              <w:left w:val="nil"/>
              <w:bottom w:val="nil"/>
              <w:right w:val="nil"/>
            </w:tcBorders>
            <w:shd w:val="clear" w:color="auto" w:fill="auto"/>
            <w:noWrap/>
            <w:vAlign w:val="center"/>
            <w:hideMark/>
          </w:tcPr>
          <w:p w14:paraId="4874C8F0"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center"/>
            <w:hideMark/>
          </w:tcPr>
          <w:p w14:paraId="434D8D4B"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11326033"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4A131DC"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A28D5D2" w14:textId="77777777" w:rsidTr="00BF3409">
        <w:trPr>
          <w:gridAfter w:val="1"/>
          <w:wAfter w:w="21" w:type="dxa"/>
          <w:trHeight w:val="300"/>
        </w:trPr>
        <w:tc>
          <w:tcPr>
            <w:tcW w:w="1876" w:type="dxa"/>
            <w:tcBorders>
              <w:top w:val="nil"/>
              <w:left w:val="single" w:sz="4" w:space="0" w:color="auto"/>
              <w:bottom w:val="nil"/>
              <w:right w:val="nil"/>
            </w:tcBorders>
            <w:shd w:val="clear" w:color="auto" w:fill="auto"/>
            <w:noWrap/>
            <w:vAlign w:val="center"/>
            <w:hideMark/>
          </w:tcPr>
          <w:p w14:paraId="784739A1"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center"/>
            <w:hideMark/>
          </w:tcPr>
          <w:p w14:paraId="5F7AC62E"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center"/>
            <w:hideMark/>
          </w:tcPr>
          <w:p w14:paraId="0411B3BF"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629627B"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CB3D615"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503B098" w14:textId="77777777" w:rsidTr="00BF3409">
        <w:trPr>
          <w:trHeight w:val="360"/>
        </w:trPr>
        <w:tc>
          <w:tcPr>
            <w:tcW w:w="7650" w:type="dxa"/>
            <w:gridSpan w:val="4"/>
            <w:tcBorders>
              <w:top w:val="nil"/>
              <w:left w:val="single" w:sz="4" w:space="0" w:color="auto"/>
              <w:bottom w:val="nil"/>
              <w:right w:val="nil"/>
            </w:tcBorders>
            <w:shd w:val="clear" w:color="auto" w:fill="auto"/>
            <w:noWrap/>
            <w:vAlign w:val="center"/>
            <w:hideMark/>
          </w:tcPr>
          <w:p w14:paraId="1B9FAC3D"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MÓDULO 1 - CUSTOS FIXOS - MÃO DE OBRA</w:t>
            </w:r>
          </w:p>
        </w:tc>
        <w:tc>
          <w:tcPr>
            <w:tcW w:w="915" w:type="dxa"/>
            <w:gridSpan w:val="2"/>
            <w:tcBorders>
              <w:top w:val="nil"/>
              <w:left w:val="nil"/>
              <w:bottom w:val="nil"/>
              <w:right w:val="nil"/>
            </w:tcBorders>
            <w:shd w:val="clear" w:color="auto" w:fill="auto"/>
            <w:noWrap/>
            <w:vAlign w:val="bottom"/>
            <w:hideMark/>
          </w:tcPr>
          <w:p w14:paraId="579F568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16C880D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62EE930" w14:textId="77777777" w:rsidTr="00BF3409">
        <w:trPr>
          <w:trHeight w:val="330"/>
        </w:trPr>
        <w:tc>
          <w:tcPr>
            <w:tcW w:w="7650" w:type="dxa"/>
            <w:gridSpan w:val="4"/>
            <w:tcBorders>
              <w:top w:val="nil"/>
              <w:left w:val="single" w:sz="4" w:space="0" w:color="auto"/>
              <w:bottom w:val="single" w:sz="8" w:space="0" w:color="auto"/>
              <w:right w:val="nil"/>
            </w:tcBorders>
            <w:shd w:val="clear" w:color="auto" w:fill="auto"/>
            <w:noWrap/>
            <w:vAlign w:val="center"/>
            <w:hideMark/>
          </w:tcPr>
          <w:p w14:paraId="199A6DB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SUB-MÓDULO 1 - COMPOSIÇÃO DA REMUNERAÇÃO </w:t>
            </w:r>
          </w:p>
        </w:tc>
        <w:tc>
          <w:tcPr>
            <w:tcW w:w="915" w:type="dxa"/>
            <w:gridSpan w:val="2"/>
            <w:tcBorders>
              <w:top w:val="nil"/>
              <w:left w:val="nil"/>
              <w:bottom w:val="nil"/>
              <w:right w:val="nil"/>
            </w:tcBorders>
            <w:shd w:val="clear" w:color="auto" w:fill="auto"/>
            <w:noWrap/>
            <w:vAlign w:val="bottom"/>
            <w:hideMark/>
          </w:tcPr>
          <w:p w14:paraId="546EFB29"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40A64842"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3A27A80"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10B4AEC8"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I</w:t>
            </w:r>
          </w:p>
        </w:tc>
        <w:tc>
          <w:tcPr>
            <w:tcW w:w="4479" w:type="dxa"/>
            <w:tcBorders>
              <w:top w:val="nil"/>
              <w:left w:val="nil"/>
              <w:bottom w:val="single" w:sz="8" w:space="0" w:color="auto"/>
              <w:right w:val="single" w:sz="8" w:space="0" w:color="auto"/>
            </w:tcBorders>
            <w:shd w:val="clear" w:color="000000" w:fill="B3B3B3"/>
            <w:vAlign w:val="center"/>
            <w:hideMark/>
          </w:tcPr>
          <w:p w14:paraId="7EA1E80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Composição da Remuneração</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245019C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93" w:type="dxa"/>
            <w:tcBorders>
              <w:top w:val="nil"/>
              <w:left w:val="nil"/>
              <w:bottom w:val="nil"/>
              <w:right w:val="nil"/>
            </w:tcBorders>
            <w:shd w:val="clear" w:color="auto" w:fill="auto"/>
            <w:noWrap/>
            <w:vAlign w:val="bottom"/>
            <w:hideMark/>
          </w:tcPr>
          <w:p w14:paraId="2FFAE10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696D627"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A14AE11"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B423C4B"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270FE12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Salário Base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73CD807"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643855FD"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047B5C2"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A8E46B4"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6668CCE"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6734916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Gratificação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6BA083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09D9CE85"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3D4821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F393086"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F3B2549"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6B12165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de periculosidade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FF009FB"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26BBBE1F"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B79803C"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3003689"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0075D6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1596C7E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de insalubridade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480BFF0"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6A504927"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5135DB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967368D"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A3910EA"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2A4AD79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noturno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43EB6D9"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44F94C44"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AEFB7B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1836B34"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7A4A7FA"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22CCD2C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Hora noturna adicional</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6BDDAAE"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5C7B1143"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8521F3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81472DE"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9B4599F"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8" w:space="0" w:color="auto"/>
              <w:right w:val="single" w:sz="8" w:space="0" w:color="auto"/>
            </w:tcBorders>
            <w:shd w:val="clear" w:color="auto" w:fill="auto"/>
            <w:vAlign w:val="center"/>
            <w:hideMark/>
          </w:tcPr>
          <w:p w14:paraId="06DEF74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de hora-extra</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32C19EA6"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48F01072"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CB3C835"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D8F8520"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38791C8"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lastRenderedPageBreak/>
              <w:t>H</w:t>
            </w:r>
          </w:p>
        </w:tc>
        <w:tc>
          <w:tcPr>
            <w:tcW w:w="4479" w:type="dxa"/>
            <w:tcBorders>
              <w:top w:val="nil"/>
              <w:left w:val="nil"/>
              <w:bottom w:val="single" w:sz="8" w:space="0" w:color="auto"/>
              <w:right w:val="single" w:sz="8" w:space="0" w:color="auto"/>
            </w:tcBorders>
            <w:shd w:val="clear" w:color="auto" w:fill="auto"/>
            <w:vAlign w:val="center"/>
            <w:hideMark/>
          </w:tcPr>
          <w:p w14:paraId="22F0650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B614A7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5E72672F"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5ED5981"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7E009DD" w14:textId="77777777" w:rsidTr="00BF3409">
        <w:trPr>
          <w:trHeight w:val="570"/>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65F2FF9A"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 da Remuneração</w:t>
            </w:r>
          </w:p>
        </w:tc>
        <w:tc>
          <w:tcPr>
            <w:tcW w:w="1274" w:type="dxa"/>
            <w:tcBorders>
              <w:top w:val="nil"/>
              <w:left w:val="nil"/>
              <w:bottom w:val="single" w:sz="8" w:space="0" w:color="auto"/>
              <w:right w:val="single" w:sz="8" w:space="0" w:color="auto"/>
            </w:tcBorders>
            <w:shd w:val="clear" w:color="000000" w:fill="B3B3B3"/>
            <w:vAlign w:val="center"/>
            <w:hideMark/>
          </w:tcPr>
          <w:p w14:paraId="3644B52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915" w:type="dxa"/>
            <w:gridSpan w:val="2"/>
            <w:tcBorders>
              <w:top w:val="nil"/>
              <w:left w:val="nil"/>
              <w:bottom w:val="nil"/>
              <w:right w:val="nil"/>
            </w:tcBorders>
            <w:shd w:val="clear" w:color="auto" w:fill="auto"/>
            <w:noWrap/>
            <w:vAlign w:val="bottom"/>
            <w:hideMark/>
          </w:tcPr>
          <w:p w14:paraId="04E561F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6EEC3CA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264DBAC"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center"/>
            <w:hideMark/>
          </w:tcPr>
          <w:p w14:paraId="68E767D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10873CA9"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F2ED08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2036AB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820EE5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849C57A" w14:textId="77777777" w:rsidTr="00BF3409">
        <w:trPr>
          <w:trHeight w:val="372"/>
        </w:trPr>
        <w:tc>
          <w:tcPr>
            <w:tcW w:w="7650" w:type="dxa"/>
            <w:gridSpan w:val="4"/>
            <w:tcBorders>
              <w:top w:val="nil"/>
              <w:left w:val="single" w:sz="4" w:space="0" w:color="auto"/>
              <w:bottom w:val="single" w:sz="8" w:space="0" w:color="auto"/>
              <w:right w:val="nil"/>
            </w:tcBorders>
            <w:shd w:val="clear" w:color="auto" w:fill="auto"/>
            <w:noWrap/>
            <w:vAlign w:val="center"/>
            <w:hideMark/>
          </w:tcPr>
          <w:p w14:paraId="0731AE31"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SUB-MÓDULO 2 - BENEFÍCIOS </w:t>
            </w:r>
          </w:p>
        </w:tc>
        <w:tc>
          <w:tcPr>
            <w:tcW w:w="915" w:type="dxa"/>
            <w:gridSpan w:val="2"/>
            <w:tcBorders>
              <w:top w:val="nil"/>
              <w:left w:val="nil"/>
              <w:bottom w:val="nil"/>
              <w:right w:val="nil"/>
            </w:tcBorders>
            <w:shd w:val="clear" w:color="auto" w:fill="auto"/>
            <w:noWrap/>
            <w:vAlign w:val="bottom"/>
            <w:hideMark/>
          </w:tcPr>
          <w:p w14:paraId="17F4319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0E204D7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E9E46DD"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11297F9D"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II</w:t>
            </w:r>
          </w:p>
        </w:tc>
        <w:tc>
          <w:tcPr>
            <w:tcW w:w="4479" w:type="dxa"/>
            <w:tcBorders>
              <w:top w:val="nil"/>
              <w:left w:val="nil"/>
              <w:bottom w:val="single" w:sz="8" w:space="0" w:color="auto"/>
              <w:right w:val="single" w:sz="8" w:space="0" w:color="auto"/>
            </w:tcBorders>
            <w:shd w:val="clear" w:color="000000" w:fill="B3B3B3"/>
            <w:vAlign w:val="center"/>
            <w:hideMark/>
          </w:tcPr>
          <w:p w14:paraId="0011568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Benefícios Mensais e Diários</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3431E84A"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93" w:type="dxa"/>
            <w:tcBorders>
              <w:top w:val="nil"/>
              <w:left w:val="nil"/>
              <w:bottom w:val="nil"/>
              <w:right w:val="nil"/>
            </w:tcBorders>
            <w:shd w:val="clear" w:color="auto" w:fill="auto"/>
            <w:noWrap/>
            <w:vAlign w:val="bottom"/>
            <w:hideMark/>
          </w:tcPr>
          <w:p w14:paraId="79A937E5"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BD251F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3E7736D"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9119508"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528F1A6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Transporte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6F52B6C"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168FC30D"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43A8405"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EFE7B60"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14424F8"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A.1</w:t>
            </w:r>
          </w:p>
        </w:tc>
        <w:tc>
          <w:tcPr>
            <w:tcW w:w="4479" w:type="dxa"/>
            <w:tcBorders>
              <w:top w:val="nil"/>
              <w:left w:val="nil"/>
              <w:bottom w:val="single" w:sz="8" w:space="0" w:color="auto"/>
              <w:right w:val="single" w:sz="8" w:space="0" w:color="auto"/>
            </w:tcBorders>
            <w:shd w:val="clear" w:color="auto" w:fill="auto"/>
            <w:vAlign w:val="center"/>
            <w:hideMark/>
          </w:tcPr>
          <w:p w14:paraId="7E4B080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Desconto Transporte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F8098EA"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237719DC"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B27C006"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D905F5C"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3CFD981"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07D81C9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Auxílio alimentação (vales, cesta básica etc.)</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08CD3734"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43CB8CC6"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2E45B52"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913E62D"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6A72EF3"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36C11B0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Assistência médica</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93609CC"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1922AA6F"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1F11733"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2B5B427"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B7246B6"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3A0F590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Auxílio creche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9D85CFA"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7C73DC6D"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3DC3A5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957C428" w14:textId="77777777" w:rsidTr="00BF3409">
        <w:trPr>
          <w:gridAfter w:val="1"/>
          <w:wAfter w:w="21" w:type="dxa"/>
          <w:trHeight w:val="705"/>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FCD12A2"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7950C23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Seguro de vida, invalidez e funeral</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A37B171"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359F0076"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FE1827D"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F4CDD5F"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70D2F10"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0FD34E7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3875A99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14F7931F"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8D3C581"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AECC623" w14:textId="77777777" w:rsidTr="00BF3409">
        <w:trPr>
          <w:trHeight w:val="855"/>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72D57AE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 de benefícios mensais e diários</w:t>
            </w:r>
          </w:p>
        </w:tc>
        <w:tc>
          <w:tcPr>
            <w:tcW w:w="1274" w:type="dxa"/>
            <w:tcBorders>
              <w:top w:val="nil"/>
              <w:left w:val="nil"/>
              <w:bottom w:val="single" w:sz="8" w:space="0" w:color="auto"/>
              <w:right w:val="single" w:sz="8" w:space="0" w:color="auto"/>
            </w:tcBorders>
            <w:shd w:val="clear" w:color="000000" w:fill="B3B3B3"/>
            <w:vAlign w:val="center"/>
            <w:hideMark/>
          </w:tcPr>
          <w:p w14:paraId="02D9A1D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915" w:type="dxa"/>
            <w:gridSpan w:val="2"/>
            <w:tcBorders>
              <w:top w:val="nil"/>
              <w:left w:val="nil"/>
              <w:bottom w:val="nil"/>
              <w:right w:val="nil"/>
            </w:tcBorders>
            <w:shd w:val="clear" w:color="auto" w:fill="auto"/>
            <w:noWrap/>
            <w:vAlign w:val="bottom"/>
            <w:hideMark/>
          </w:tcPr>
          <w:p w14:paraId="7222F43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4200FCBD"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AA67CA3"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center"/>
            <w:hideMark/>
          </w:tcPr>
          <w:p w14:paraId="287A00A3"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6B773179"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6B1DB01"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02B8C8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1BA1438"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D6AEDF1" w14:textId="77777777" w:rsidTr="00BF3409">
        <w:trPr>
          <w:trHeight w:val="360"/>
        </w:trPr>
        <w:tc>
          <w:tcPr>
            <w:tcW w:w="7650" w:type="dxa"/>
            <w:gridSpan w:val="4"/>
            <w:tcBorders>
              <w:top w:val="nil"/>
              <w:left w:val="single" w:sz="4" w:space="0" w:color="auto"/>
              <w:bottom w:val="nil"/>
              <w:right w:val="nil"/>
            </w:tcBorders>
            <w:shd w:val="clear" w:color="auto" w:fill="auto"/>
            <w:noWrap/>
            <w:vAlign w:val="center"/>
            <w:hideMark/>
          </w:tcPr>
          <w:p w14:paraId="074D7D9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3 - ENCARGOS SOCIAIS E TRABALHISTAS</w:t>
            </w:r>
          </w:p>
        </w:tc>
        <w:tc>
          <w:tcPr>
            <w:tcW w:w="915" w:type="dxa"/>
            <w:gridSpan w:val="2"/>
            <w:tcBorders>
              <w:top w:val="nil"/>
              <w:left w:val="nil"/>
              <w:bottom w:val="nil"/>
              <w:right w:val="nil"/>
            </w:tcBorders>
            <w:shd w:val="clear" w:color="auto" w:fill="auto"/>
            <w:noWrap/>
            <w:vAlign w:val="bottom"/>
            <w:hideMark/>
          </w:tcPr>
          <w:p w14:paraId="42D8902E"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09200BA2"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D77DA2C" w14:textId="77777777" w:rsidTr="00BF3409">
        <w:trPr>
          <w:gridAfter w:val="1"/>
          <w:wAfter w:w="21" w:type="dxa"/>
          <w:trHeight w:val="360"/>
        </w:trPr>
        <w:tc>
          <w:tcPr>
            <w:tcW w:w="1876" w:type="dxa"/>
            <w:tcBorders>
              <w:top w:val="nil"/>
              <w:left w:val="single" w:sz="4" w:space="0" w:color="auto"/>
              <w:bottom w:val="nil"/>
              <w:right w:val="nil"/>
            </w:tcBorders>
            <w:shd w:val="clear" w:color="auto" w:fill="auto"/>
            <w:noWrap/>
            <w:vAlign w:val="center"/>
            <w:hideMark/>
          </w:tcPr>
          <w:p w14:paraId="7A36F0D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8C27473"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6FA1B7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3FDA810"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52527E2"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9962A73" w14:textId="77777777" w:rsidTr="009A0149">
        <w:trPr>
          <w:trHeight w:val="372"/>
        </w:trPr>
        <w:tc>
          <w:tcPr>
            <w:tcW w:w="8565" w:type="dxa"/>
            <w:gridSpan w:val="6"/>
            <w:tcBorders>
              <w:top w:val="nil"/>
              <w:left w:val="single" w:sz="4" w:space="0" w:color="auto"/>
              <w:bottom w:val="single" w:sz="8" w:space="0" w:color="auto"/>
              <w:right w:val="nil"/>
            </w:tcBorders>
            <w:shd w:val="clear" w:color="auto" w:fill="auto"/>
            <w:noWrap/>
            <w:vAlign w:val="center"/>
            <w:hideMark/>
          </w:tcPr>
          <w:p w14:paraId="29F9B85B"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3.1 - Encargos previdenciários, FGTS e outras contribuições</w:t>
            </w:r>
          </w:p>
        </w:tc>
        <w:tc>
          <w:tcPr>
            <w:tcW w:w="795" w:type="dxa"/>
            <w:gridSpan w:val="2"/>
            <w:tcBorders>
              <w:top w:val="nil"/>
              <w:left w:val="nil"/>
              <w:bottom w:val="nil"/>
              <w:right w:val="single" w:sz="4" w:space="0" w:color="auto"/>
            </w:tcBorders>
            <w:shd w:val="clear" w:color="auto" w:fill="auto"/>
            <w:noWrap/>
            <w:vAlign w:val="bottom"/>
            <w:hideMark/>
          </w:tcPr>
          <w:p w14:paraId="6C2243F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5CC12CE4"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10E7882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3.1</w:t>
            </w:r>
          </w:p>
        </w:tc>
        <w:tc>
          <w:tcPr>
            <w:tcW w:w="4479" w:type="dxa"/>
            <w:tcBorders>
              <w:top w:val="nil"/>
              <w:left w:val="nil"/>
              <w:bottom w:val="single" w:sz="8" w:space="0" w:color="auto"/>
              <w:right w:val="single" w:sz="8" w:space="0" w:color="auto"/>
            </w:tcBorders>
            <w:shd w:val="clear" w:color="000000" w:fill="B3B3B3"/>
            <w:vAlign w:val="center"/>
            <w:hideMark/>
          </w:tcPr>
          <w:p w14:paraId="1D5FC658"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Encargos previdenciários e FGTS</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7E48E6F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4DD0CEF8"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796" w:type="dxa"/>
            <w:gridSpan w:val="2"/>
            <w:tcBorders>
              <w:top w:val="nil"/>
              <w:left w:val="nil"/>
              <w:bottom w:val="nil"/>
              <w:right w:val="single" w:sz="4" w:space="0" w:color="auto"/>
            </w:tcBorders>
            <w:shd w:val="clear" w:color="auto" w:fill="auto"/>
            <w:noWrap/>
            <w:vAlign w:val="bottom"/>
            <w:hideMark/>
          </w:tcPr>
          <w:p w14:paraId="5EA0E013"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1080D31D"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9E4078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3C02E5E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INSS</w:t>
            </w:r>
          </w:p>
        </w:tc>
        <w:tc>
          <w:tcPr>
            <w:tcW w:w="1295" w:type="dxa"/>
            <w:gridSpan w:val="2"/>
            <w:tcBorders>
              <w:top w:val="nil"/>
              <w:left w:val="nil"/>
              <w:bottom w:val="single" w:sz="8" w:space="0" w:color="auto"/>
              <w:right w:val="single" w:sz="8" w:space="0" w:color="auto"/>
            </w:tcBorders>
            <w:shd w:val="clear" w:color="auto" w:fill="auto"/>
            <w:vAlign w:val="center"/>
            <w:hideMark/>
          </w:tcPr>
          <w:p w14:paraId="563A603A"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20,00%</w:t>
            </w:r>
          </w:p>
        </w:tc>
        <w:tc>
          <w:tcPr>
            <w:tcW w:w="893" w:type="dxa"/>
            <w:tcBorders>
              <w:top w:val="nil"/>
              <w:left w:val="nil"/>
              <w:bottom w:val="single" w:sz="8" w:space="0" w:color="auto"/>
              <w:right w:val="single" w:sz="8" w:space="0" w:color="auto"/>
            </w:tcBorders>
            <w:shd w:val="clear" w:color="auto" w:fill="auto"/>
            <w:vAlign w:val="center"/>
            <w:hideMark/>
          </w:tcPr>
          <w:p w14:paraId="188A6957"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10F7E109"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7F52918"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92FC5E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78C7AB2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SESI OU SESC</w:t>
            </w:r>
          </w:p>
        </w:tc>
        <w:tc>
          <w:tcPr>
            <w:tcW w:w="1295" w:type="dxa"/>
            <w:gridSpan w:val="2"/>
            <w:tcBorders>
              <w:top w:val="nil"/>
              <w:left w:val="nil"/>
              <w:bottom w:val="single" w:sz="8" w:space="0" w:color="auto"/>
              <w:right w:val="single" w:sz="8" w:space="0" w:color="auto"/>
            </w:tcBorders>
            <w:shd w:val="clear" w:color="auto" w:fill="auto"/>
            <w:vAlign w:val="center"/>
            <w:hideMark/>
          </w:tcPr>
          <w:p w14:paraId="1EFE8DA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1,50%</w:t>
            </w:r>
          </w:p>
        </w:tc>
        <w:tc>
          <w:tcPr>
            <w:tcW w:w="893" w:type="dxa"/>
            <w:tcBorders>
              <w:top w:val="nil"/>
              <w:left w:val="nil"/>
              <w:bottom w:val="single" w:sz="8" w:space="0" w:color="auto"/>
              <w:right w:val="single" w:sz="8" w:space="0" w:color="auto"/>
            </w:tcBorders>
            <w:shd w:val="clear" w:color="auto" w:fill="auto"/>
            <w:vAlign w:val="center"/>
            <w:hideMark/>
          </w:tcPr>
          <w:p w14:paraId="268E05D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31828A01"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0C4867C7"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3366AA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29A6D9C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SENAI OU SENAC</w:t>
            </w:r>
          </w:p>
        </w:tc>
        <w:tc>
          <w:tcPr>
            <w:tcW w:w="1295" w:type="dxa"/>
            <w:gridSpan w:val="2"/>
            <w:tcBorders>
              <w:top w:val="nil"/>
              <w:left w:val="nil"/>
              <w:bottom w:val="single" w:sz="8" w:space="0" w:color="auto"/>
              <w:right w:val="single" w:sz="8" w:space="0" w:color="auto"/>
            </w:tcBorders>
            <w:shd w:val="clear" w:color="auto" w:fill="auto"/>
            <w:vAlign w:val="center"/>
            <w:hideMark/>
          </w:tcPr>
          <w:p w14:paraId="00FE190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1,00%</w:t>
            </w:r>
          </w:p>
        </w:tc>
        <w:tc>
          <w:tcPr>
            <w:tcW w:w="893" w:type="dxa"/>
            <w:tcBorders>
              <w:top w:val="nil"/>
              <w:left w:val="nil"/>
              <w:bottom w:val="single" w:sz="8" w:space="0" w:color="auto"/>
              <w:right w:val="single" w:sz="8" w:space="0" w:color="auto"/>
            </w:tcBorders>
            <w:shd w:val="clear" w:color="auto" w:fill="auto"/>
            <w:vAlign w:val="center"/>
            <w:hideMark/>
          </w:tcPr>
          <w:p w14:paraId="2F1260E2"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6F1B7AF1"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D6F3601"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0C1EEA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3AEE0AD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INCRA</w:t>
            </w:r>
          </w:p>
        </w:tc>
        <w:tc>
          <w:tcPr>
            <w:tcW w:w="1295" w:type="dxa"/>
            <w:gridSpan w:val="2"/>
            <w:tcBorders>
              <w:top w:val="nil"/>
              <w:left w:val="nil"/>
              <w:bottom w:val="single" w:sz="8" w:space="0" w:color="auto"/>
              <w:right w:val="single" w:sz="8" w:space="0" w:color="auto"/>
            </w:tcBorders>
            <w:shd w:val="clear" w:color="auto" w:fill="auto"/>
            <w:vAlign w:val="center"/>
            <w:hideMark/>
          </w:tcPr>
          <w:p w14:paraId="5923739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401711C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50119433"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301309F1"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E77972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0CEECEB9"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Salário Educação</w:t>
            </w:r>
          </w:p>
        </w:tc>
        <w:tc>
          <w:tcPr>
            <w:tcW w:w="1295" w:type="dxa"/>
            <w:gridSpan w:val="2"/>
            <w:tcBorders>
              <w:top w:val="nil"/>
              <w:left w:val="nil"/>
              <w:bottom w:val="single" w:sz="8" w:space="0" w:color="auto"/>
              <w:right w:val="single" w:sz="8" w:space="0" w:color="auto"/>
            </w:tcBorders>
            <w:shd w:val="clear" w:color="auto" w:fill="auto"/>
            <w:vAlign w:val="center"/>
            <w:hideMark/>
          </w:tcPr>
          <w:p w14:paraId="407D45F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2,50%</w:t>
            </w:r>
          </w:p>
        </w:tc>
        <w:tc>
          <w:tcPr>
            <w:tcW w:w="893" w:type="dxa"/>
            <w:tcBorders>
              <w:top w:val="nil"/>
              <w:left w:val="nil"/>
              <w:bottom w:val="single" w:sz="8" w:space="0" w:color="auto"/>
              <w:right w:val="single" w:sz="8" w:space="0" w:color="auto"/>
            </w:tcBorders>
            <w:shd w:val="clear" w:color="auto" w:fill="auto"/>
            <w:vAlign w:val="center"/>
            <w:hideMark/>
          </w:tcPr>
          <w:p w14:paraId="20F27F8F"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12144E78"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0C6BF10C"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5712CC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41D0B4E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FGTS</w:t>
            </w:r>
          </w:p>
        </w:tc>
        <w:tc>
          <w:tcPr>
            <w:tcW w:w="1295" w:type="dxa"/>
            <w:gridSpan w:val="2"/>
            <w:tcBorders>
              <w:top w:val="nil"/>
              <w:left w:val="nil"/>
              <w:bottom w:val="single" w:sz="8" w:space="0" w:color="auto"/>
              <w:right w:val="single" w:sz="8" w:space="0" w:color="auto"/>
            </w:tcBorders>
            <w:shd w:val="clear" w:color="auto" w:fill="auto"/>
            <w:vAlign w:val="center"/>
            <w:hideMark/>
          </w:tcPr>
          <w:p w14:paraId="7EB8C22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8,00%</w:t>
            </w:r>
          </w:p>
        </w:tc>
        <w:tc>
          <w:tcPr>
            <w:tcW w:w="893" w:type="dxa"/>
            <w:tcBorders>
              <w:top w:val="nil"/>
              <w:left w:val="nil"/>
              <w:bottom w:val="single" w:sz="8" w:space="0" w:color="auto"/>
              <w:right w:val="single" w:sz="8" w:space="0" w:color="auto"/>
            </w:tcBorders>
            <w:shd w:val="clear" w:color="auto" w:fill="auto"/>
            <w:vAlign w:val="center"/>
            <w:hideMark/>
          </w:tcPr>
          <w:p w14:paraId="10FC5F62"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3CE3DB96"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5E0FA7E3"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40B0DE3"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8" w:space="0" w:color="auto"/>
              <w:right w:val="single" w:sz="8" w:space="0" w:color="auto"/>
            </w:tcBorders>
            <w:shd w:val="clear" w:color="auto" w:fill="auto"/>
            <w:vAlign w:val="center"/>
            <w:hideMark/>
          </w:tcPr>
          <w:p w14:paraId="57207D9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Seguro acidente do trabalho (RAT x FAP)</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47F695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76FA0E9E"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720FAA92"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CE58FAC"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9A88B4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4479" w:type="dxa"/>
            <w:tcBorders>
              <w:top w:val="nil"/>
              <w:left w:val="nil"/>
              <w:bottom w:val="single" w:sz="8" w:space="0" w:color="auto"/>
              <w:right w:val="single" w:sz="8" w:space="0" w:color="auto"/>
            </w:tcBorders>
            <w:shd w:val="clear" w:color="auto" w:fill="auto"/>
            <w:vAlign w:val="center"/>
            <w:hideMark/>
          </w:tcPr>
          <w:p w14:paraId="71F303A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SEBRAE</w:t>
            </w:r>
          </w:p>
        </w:tc>
        <w:tc>
          <w:tcPr>
            <w:tcW w:w="1295" w:type="dxa"/>
            <w:gridSpan w:val="2"/>
            <w:tcBorders>
              <w:top w:val="nil"/>
              <w:left w:val="nil"/>
              <w:bottom w:val="single" w:sz="8" w:space="0" w:color="auto"/>
              <w:right w:val="single" w:sz="8" w:space="0" w:color="auto"/>
            </w:tcBorders>
            <w:shd w:val="clear" w:color="auto" w:fill="auto"/>
            <w:vAlign w:val="center"/>
            <w:hideMark/>
          </w:tcPr>
          <w:p w14:paraId="12DFB24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0,60%</w:t>
            </w:r>
          </w:p>
        </w:tc>
        <w:tc>
          <w:tcPr>
            <w:tcW w:w="893" w:type="dxa"/>
            <w:tcBorders>
              <w:top w:val="nil"/>
              <w:left w:val="nil"/>
              <w:bottom w:val="single" w:sz="8" w:space="0" w:color="auto"/>
              <w:right w:val="single" w:sz="8" w:space="0" w:color="auto"/>
            </w:tcBorders>
            <w:shd w:val="clear" w:color="auto" w:fill="auto"/>
            <w:vAlign w:val="center"/>
            <w:hideMark/>
          </w:tcPr>
          <w:p w14:paraId="2AC6FF79"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2F4388D8"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6BAF5CE9" w14:textId="77777777" w:rsidTr="00BF340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1DC5A515"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425AEA2D"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33,60%</w:t>
            </w:r>
          </w:p>
        </w:tc>
        <w:tc>
          <w:tcPr>
            <w:tcW w:w="915" w:type="dxa"/>
            <w:gridSpan w:val="2"/>
            <w:tcBorders>
              <w:top w:val="nil"/>
              <w:left w:val="nil"/>
              <w:bottom w:val="single" w:sz="8" w:space="0" w:color="auto"/>
              <w:right w:val="single" w:sz="8" w:space="0" w:color="auto"/>
            </w:tcBorders>
            <w:shd w:val="clear" w:color="000000" w:fill="A6A6A6"/>
            <w:vAlign w:val="center"/>
            <w:hideMark/>
          </w:tcPr>
          <w:p w14:paraId="34D68821" w14:textId="77777777" w:rsidR="00DD01F2" w:rsidRPr="00D93929" w:rsidRDefault="00DD01F2" w:rsidP="00DD01F2">
            <w:pPr>
              <w:ind w:left="0"/>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25313447" w14:textId="77777777" w:rsidR="00DD01F2" w:rsidRPr="00D93929" w:rsidRDefault="00DD01F2" w:rsidP="00DD01F2">
            <w:pPr>
              <w:ind w:left="0"/>
              <w:rPr>
                <w:rFonts w:ascii="Arial Narrow" w:eastAsia="Times New Roman" w:hAnsi="Arial Narrow" w:cs="Calibri"/>
                <w:b/>
                <w:bCs/>
                <w:color w:val="000000"/>
                <w:sz w:val="24"/>
                <w:szCs w:val="24"/>
                <w:lang w:eastAsia="pt-BR"/>
              </w:rPr>
            </w:pPr>
          </w:p>
        </w:tc>
      </w:tr>
      <w:tr w:rsidR="00DD01F2" w:rsidRPr="00D93929" w14:paraId="3CF6BEB4"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center"/>
            <w:hideMark/>
          </w:tcPr>
          <w:p w14:paraId="418C3DAC"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3C26C008"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5A1D6D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1CBC9B9A"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AAA2915"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A278BC0" w14:textId="77777777" w:rsidTr="009A0149">
        <w:trPr>
          <w:trHeight w:val="372"/>
        </w:trPr>
        <w:tc>
          <w:tcPr>
            <w:tcW w:w="8565" w:type="dxa"/>
            <w:gridSpan w:val="6"/>
            <w:tcBorders>
              <w:top w:val="nil"/>
              <w:left w:val="single" w:sz="4" w:space="0" w:color="auto"/>
              <w:bottom w:val="single" w:sz="8" w:space="0" w:color="auto"/>
              <w:right w:val="nil"/>
            </w:tcBorders>
            <w:shd w:val="clear" w:color="auto" w:fill="auto"/>
            <w:noWrap/>
            <w:vAlign w:val="center"/>
            <w:hideMark/>
          </w:tcPr>
          <w:p w14:paraId="60FEE27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3.2 - 13º Salário e adicional de férias</w:t>
            </w:r>
          </w:p>
        </w:tc>
        <w:tc>
          <w:tcPr>
            <w:tcW w:w="795" w:type="dxa"/>
            <w:gridSpan w:val="2"/>
            <w:tcBorders>
              <w:top w:val="nil"/>
              <w:left w:val="nil"/>
              <w:bottom w:val="nil"/>
              <w:right w:val="single" w:sz="4" w:space="0" w:color="auto"/>
            </w:tcBorders>
            <w:shd w:val="clear" w:color="auto" w:fill="auto"/>
            <w:noWrap/>
            <w:vAlign w:val="bottom"/>
            <w:hideMark/>
          </w:tcPr>
          <w:p w14:paraId="2D420E33"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54C093A9"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3A291AB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3.2</w:t>
            </w:r>
          </w:p>
        </w:tc>
        <w:tc>
          <w:tcPr>
            <w:tcW w:w="4479" w:type="dxa"/>
            <w:tcBorders>
              <w:top w:val="nil"/>
              <w:left w:val="nil"/>
              <w:bottom w:val="single" w:sz="8" w:space="0" w:color="auto"/>
              <w:right w:val="single" w:sz="8" w:space="0" w:color="auto"/>
            </w:tcBorders>
            <w:shd w:val="clear" w:color="000000" w:fill="B3B3B3"/>
            <w:vAlign w:val="center"/>
            <w:hideMark/>
          </w:tcPr>
          <w:p w14:paraId="55F1DF40"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13º Salário </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3B0E8A1E"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37D5820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796" w:type="dxa"/>
            <w:gridSpan w:val="2"/>
            <w:tcBorders>
              <w:top w:val="nil"/>
              <w:left w:val="nil"/>
              <w:bottom w:val="nil"/>
              <w:right w:val="single" w:sz="4" w:space="0" w:color="auto"/>
            </w:tcBorders>
            <w:shd w:val="clear" w:color="auto" w:fill="auto"/>
            <w:noWrap/>
            <w:vAlign w:val="bottom"/>
            <w:hideMark/>
          </w:tcPr>
          <w:p w14:paraId="14E949CA"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74C47FAD"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AEDACF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0B1128C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13º Salário</w:t>
            </w:r>
          </w:p>
        </w:tc>
        <w:tc>
          <w:tcPr>
            <w:tcW w:w="1295" w:type="dxa"/>
            <w:gridSpan w:val="2"/>
            <w:tcBorders>
              <w:top w:val="nil"/>
              <w:left w:val="nil"/>
              <w:bottom w:val="single" w:sz="8" w:space="0" w:color="auto"/>
              <w:right w:val="single" w:sz="8" w:space="0" w:color="auto"/>
            </w:tcBorders>
            <w:shd w:val="clear" w:color="auto" w:fill="auto"/>
            <w:vAlign w:val="center"/>
            <w:hideMark/>
          </w:tcPr>
          <w:p w14:paraId="2C56BBE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8,33%</w:t>
            </w:r>
          </w:p>
        </w:tc>
        <w:tc>
          <w:tcPr>
            <w:tcW w:w="893" w:type="dxa"/>
            <w:tcBorders>
              <w:top w:val="nil"/>
              <w:left w:val="nil"/>
              <w:bottom w:val="single" w:sz="8" w:space="0" w:color="auto"/>
              <w:right w:val="single" w:sz="8" w:space="0" w:color="auto"/>
            </w:tcBorders>
            <w:shd w:val="clear" w:color="auto" w:fill="auto"/>
            <w:vAlign w:val="center"/>
            <w:hideMark/>
          </w:tcPr>
          <w:p w14:paraId="167363B0"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63C41773"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2841E17"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162F51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3C60C30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Adicional de férias</w:t>
            </w:r>
          </w:p>
        </w:tc>
        <w:tc>
          <w:tcPr>
            <w:tcW w:w="1295" w:type="dxa"/>
            <w:gridSpan w:val="2"/>
            <w:tcBorders>
              <w:top w:val="nil"/>
              <w:left w:val="nil"/>
              <w:bottom w:val="single" w:sz="8" w:space="0" w:color="auto"/>
              <w:right w:val="single" w:sz="8" w:space="0" w:color="auto"/>
            </w:tcBorders>
            <w:shd w:val="clear" w:color="auto" w:fill="auto"/>
            <w:vAlign w:val="center"/>
            <w:hideMark/>
          </w:tcPr>
          <w:p w14:paraId="6726B75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2,78%</w:t>
            </w:r>
          </w:p>
        </w:tc>
        <w:tc>
          <w:tcPr>
            <w:tcW w:w="893" w:type="dxa"/>
            <w:tcBorders>
              <w:top w:val="nil"/>
              <w:left w:val="nil"/>
              <w:bottom w:val="single" w:sz="8" w:space="0" w:color="auto"/>
              <w:right w:val="single" w:sz="8" w:space="0" w:color="auto"/>
            </w:tcBorders>
            <w:shd w:val="clear" w:color="auto" w:fill="auto"/>
            <w:vAlign w:val="center"/>
            <w:hideMark/>
          </w:tcPr>
          <w:p w14:paraId="535354BF"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3EE717AD"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345D173C"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18334D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4479" w:type="dxa"/>
            <w:tcBorders>
              <w:top w:val="nil"/>
              <w:left w:val="nil"/>
              <w:bottom w:val="single" w:sz="8" w:space="0" w:color="auto"/>
              <w:right w:val="single" w:sz="8" w:space="0" w:color="auto"/>
            </w:tcBorders>
            <w:shd w:val="clear" w:color="auto" w:fill="auto"/>
            <w:vAlign w:val="center"/>
            <w:hideMark/>
          </w:tcPr>
          <w:p w14:paraId="018E1550"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w:t>
            </w:r>
          </w:p>
        </w:tc>
        <w:tc>
          <w:tcPr>
            <w:tcW w:w="1295" w:type="dxa"/>
            <w:gridSpan w:val="2"/>
            <w:tcBorders>
              <w:top w:val="nil"/>
              <w:left w:val="nil"/>
              <w:bottom w:val="single" w:sz="8" w:space="0" w:color="auto"/>
              <w:right w:val="single" w:sz="8" w:space="0" w:color="auto"/>
            </w:tcBorders>
            <w:shd w:val="clear" w:color="auto" w:fill="auto"/>
            <w:vAlign w:val="center"/>
            <w:hideMark/>
          </w:tcPr>
          <w:p w14:paraId="42D45A4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67993DAC"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7CDFE4E5"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19DA0823" w14:textId="77777777" w:rsidTr="00BF3409">
        <w:trPr>
          <w:gridAfter w:val="1"/>
          <w:wAfter w:w="21" w:type="dxa"/>
          <w:trHeight w:val="915"/>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2511DF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4479" w:type="dxa"/>
            <w:tcBorders>
              <w:top w:val="nil"/>
              <w:left w:val="nil"/>
              <w:bottom w:val="single" w:sz="8" w:space="0" w:color="auto"/>
              <w:right w:val="single" w:sz="8" w:space="0" w:color="auto"/>
            </w:tcBorders>
            <w:shd w:val="clear" w:color="auto" w:fill="auto"/>
            <w:vAlign w:val="center"/>
            <w:hideMark/>
          </w:tcPr>
          <w:p w14:paraId="2CF70C9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Incidência do Submódulo 4.1 sobre 13º (décimo terceiro) Salário</w:t>
            </w:r>
          </w:p>
        </w:tc>
        <w:tc>
          <w:tcPr>
            <w:tcW w:w="1295" w:type="dxa"/>
            <w:gridSpan w:val="2"/>
            <w:tcBorders>
              <w:top w:val="nil"/>
              <w:left w:val="nil"/>
              <w:bottom w:val="single" w:sz="8" w:space="0" w:color="auto"/>
              <w:right w:val="single" w:sz="8" w:space="0" w:color="auto"/>
            </w:tcBorders>
            <w:shd w:val="clear" w:color="auto" w:fill="auto"/>
            <w:vAlign w:val="center"/>
            <w:hideMark/>
          </w:tcPr>
          <w:p w14:paraId="1CAA7C2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11,11%</w:t>
            </w:r>
          </w:p>
        </w:tc>
        <w:tc>
          <w:tcPr>
            <w:tcW w:w="893" w:type="dxa"/>
            <w:tcBorders>
              <w:top w:val="nil"/>
              <w:left w:val="nil"/>
              <w:bottom w:val="single" w:sz="8" w:space="0" w:color="auto"/>
              <w:right w:val="single" w:sz="8" w:space="0" w:color="auto"/>
            </w:tcBorders>
            <w:shd w:val="clear" w:color="auto" w:fill="auto"/>
            <w:vAlign w:val="center"/>
            <w:hideMark/>
          </w:tcPr>
          <w:p w14:paraId="536AD890"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4502DCB6"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56279E97" w14:textId="77777777" w:rsidTr="00BF340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5C76EE45"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599FB8D0"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w:t>
            </w:r>
          </w:p>
        </w:tc>
        <w:tc>
          <w:tcPr>
            <w:tcW w:w="915" w:type="dxa"/>
            <w:gridSpan w:val="2"/>
            <w:tcBorders>
              <w:top w:val="nil"/>
              <w:left w:val="nil"/>
              <w:bottom w:val="single" w:sz="8" w:space="0" w:color="auto"/>
              <w:right w:val="single" w:sz="8" w:space="0" w:color="auto"/>
            </w:tcBorders>
            <w:shd w:val="clear" w:color="000000" w:fill="B3B3B3"/>
            <w:vAlign w:val="center"/>
            <w:hideMark/>
          </w:tcPr>
          <w:p w14:paraId="5F81E50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153CBCE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r>
      <w:tr w:rsidR="00DD01F2" w:rsidRPr="00D93929" w14:paraId="38587995"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center"/>
            <w:hideMark/>
          </w:tcPr>
          <w:p w14:paraId="48FBFB4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5E4506E"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2EE39D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82CE710"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DA90603"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EBDEE99" w14:textId="77777777" w:rsidTr="009A0149">
        <w:trPr>
          <w:trHeight w:val="372"/>
        </w:trPr>
        <w:tc>
          <w:tcPr>
            <w:tcW w:w="8565" w:type="dxa"/>
            <w:gridSpan w:val="6"/>
            <w:tcBorders>
              <w:top w:val="nil"/>
              <w:left w:val="single" w:sz="4" w:space="0" w:color="auto"/>
              <w:bottom w:val="single" w:sz="8" w:space="0" w:color="auto"/>
              <w:right w:val="nil"/>
            </w:tcBorders>
            <w:shd w:val="clear" w:color="auto" w:fill="auto"/>
            <w:noWrap/>
            <w:vAlign w:val="center"/>
            <w:hideMark/>
          </w:tcPr>
          <w:p w14:paraId="353D107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3.3 - Afastamento maternidade</w:t>
            </w:r>
          </w:p>
        </w:tc>
        <w:tc>
          <w:tcPr>
            <w:tcW w:w="795" w:type="dxa"/>
            <w:gridSpan w:val="2"/>
            <w:tcBorders>
              <w:top w:val="nil"/>
              <w:left w:val="nil"/>
              <w:bottom w:val="nil"/>
              <w:right w:val="single" w:sz="4" w:space="0" w:color="auto"/>
            </w:tcBorders>
            <w:shd w:val="clear" w:color="auto" w:fill="auto"/>
            <w:noWrap/>
            <w:vAlign w:val="bottom"/>
            <w:hideMark/>
          </w:tcPr>
          <w:p w14:paraId="02AD55B7"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207A707C"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6777485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3.3</w:t>
            </w:r>
          </w:p>
        </w:tc>
        <w:tc>
          <w:tcPr>
            <w:tcW w:w="4479" w:type="dxa"/>
            <w:tcBorders>
              <w:top w:val="nil"/>
              <w:left w:val="nil"/>
              <w:bottom w:val="single" w:sz="8" w:space="0" w:color="auto"/>
              <w:right w:val="single" w:sz="8" w:space="0" w:color="auto"/>
            </w:tcBorders>
            <w:shd w:val="clear" w:color="000000" w:fill="B3B3B3"/>
            <w:vAlign w:val="center"/>
            <w:hideMark/>
          </w:tcPr>
          <w:p w14:paraId="661FEE07"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Afastamento Maternidade</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71FB5F00"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537888B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796" w:type="dxa"/>
            <w:gridSpan w:val="2"/>
            <w:tcBorders>
              <w:top w:val="nil"/>
              <w:left w:val="nil"/>
              <w:bottom w:val="nil"/>
              <w:right w:val="single" w:sz="4" w:space="0" w:color="auto"/>
            </w:tcBorders>
            <w:shd w:val="clear" w:color="auto" w:fill="auto"/>
            <w:noWrap/>
            <w:vAlign w:val="bottom"/>
            <w:hideMark/>
          </w:tcPr>
          <w:p w14:paraId="5222EA11"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5A874217"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43A048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10CBE9A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Afastamento Maternidade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9CFCA96"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339BE6A9"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7EECB922"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6638A94B"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1FF4633"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0934BDD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Incidência do submódulo 4.1 sobre afastamento maternidade </w:t>
            </w:r>
          </w:p>
        </w:tc>
        <w:tc>
          <w:tcPr>
            <w:tcW w:w="1295" w:type="dxa"/>
            <w:gridSpan w:val="2"/>
            <w:tcBorders>
              <w:top w:val="nil"/>
              <w:left w:val="nil"/>
              <w:bottom w:val="single" w:sz="8" w:space="0" w:color="auto"/>
              <w:right w:val="single" w:sz="8" w:space="0" w:color="auto"/>
            </w:tcBorders>
            <w:shd w:val="clear" w:color="auto" w:fill="auto"/>
            <w:vAlign w:val="center"/>
            <w:hideMark/>
          </w:tcPr>
          <w:p w14:paraId="47639422"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5236AA93"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163ABB85"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9A88B57" w14:textId="77777777" w:rsidTr="00BF340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26C38321"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358A5D8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w:t>
            </w:r>
          </w:p>
        </w:tc>
        <w:tc>
          <w:tcPr>
            <w:tcW w:w="915" w:type="dxa"/>
            <w:gridSpan w:val="2"/>
            <w:tcBorders>
              <w:top w:val="nil"/>
              <w:left w:val="nil"/>
              <w:bottom w:val="single" w:sz="8" w:space="0" w:color="auto"/>
              <w:right w:val="single" w:sz="8" w:space="0" w:color="auto"/>
            </w:tcBorders>
            <w:shd w:val="clear" w:color="000000" w:fill="B3B3B3"/>
            <w:vAlign w:val="center"/>
            <w:hideMark/>
          </w:tcPr>
          <w:p w14:paraId="183219D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55174B1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r>
      <w:tr w:rsidR="00DD01F2" w:rsidRPr="00D93929" w14:paraId="7A147429" w14:textId="77777777" w:rsidTr="00BF3409">
        <w:trPr>
          <w:gridAfter w:val="1"/>
          <w:wAfter w:w="21" w:type="dxa"/>
          <w:trHeight w:val="360"/>
        </w:trPr>
        <w:tc>
          <w:tcPr>
            <w:tcW w:w="1876" w:type="dxa"/>
            <w:tcBorders>
              <w:top w:val="nil"/>
              <w:left w:val="single" w:sz="4" w:space="0" w:color="auto"/>
              <w:bottom w:val="nil"/>
              <w:right w:val="nil"/>
            </w:tcBorders>
            <w:shd w:val="clear" w:color="auto" w:fill="auto"/>
            <w:noWrap/>
            <w:vAlign w:val="center"/>
            <w:hideMark/>
          </w:tcPr>
          <w:p w14:paraId="51F68E94"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AC894E9"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7C05A3F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F70BF6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36BCFED"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D2D023F" w14:textId="77777777" w:rsidTr="009A0149">
        <w:trPr>
          <w:trHeight w:val="372"/>
        </w:trPr>
        <w:tc>
          <w:tcPr>
            <w:tcW w:w="8565" w:type="dxa"/>
            <w:gridSpan w:val="6"/>
            <w:tcBorders>
              <w:top w:val="nil"/>
              <w:left w:val="single" w:sz="4" w:space="0" w:color="auto"/>
              <w:bottom w:val="single" w:sz="8" w:space="0" w:color="auto"/>
              <w:right w:val="nil"/>
            </w:tcBorders>
            <w:shd w:val="clear" w:color="auto" w:fill="auto"/>
            <w:noWrap/>
            <w:vAlign w:val="center"/>
            <w:hideMark/>
          </w:tcPr>
          <w:p w14:paraId="7DB94A84"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3.4 – Provisão para Rescisão</w:t>
            </w:r>
          </w:p>
        </w:tc>
        <w:tc>
          <w:tcPr>
            <w:tcW w:w="795" w:type="dxa"/>
            <w:gridSpan w:val="2"/>
            <w:tcBorders>
              <w:top w:val="nil"/>
              <w:left w:val="nil"/>
              <w:bottom w:val="nil"/>
              <w:right w:val="single" w:sz="4" w:space="0" w:color="auto"/>
            </w:tcBorders>
            <w:shd w:val="clear" w:color="auto" w:fill="auto"/>
            <w:noWrap/>
            <w:vAlign w:val="bottom"/>
            <w:hideMark/>
          </w:tcPr>
          <w:p w14:paraId="486CB37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2608FD4F"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12BBD899"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3.4</w:t>
            </w:r>
          </w:p>
        </w:tc>
        <w:tc>
          <w:tcPr>
            <w:tcW w:w="4479" w:type="dxa"/>
            <w:tcBorders>
              <w:top w:val="nil"/>
              <w:left w:val="nil"/>
              <w:bottom w:val="single" w:sz="8" w:space="0" w:color="auto"/>
              <w:right w:val="single" w:sz="8" w:space="0" w:color="auto"/>
            </w:tcBorders>
            <w:shd w:val="clear" w:color="000000" w:fill="B3B3B3"/>
            <w:vAlign w:val="center"/>
            <w:hideMark/>
          </w:tcPr>
          <w:p w14:paraId="4B71116A"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Provisão para Rescisão</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4BB5F350"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1E441BCE"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796" w:type="dxa"/>
            <w:gridSpan w:val="2"/>
            <w:tcBorders>
              <w:top w:val="nil"/>
              <w:left w:val="nil"/>
              <w:bottom w:val="nil"/>
              <w:right w:val="single" w:sz="4" w:space="0" w:color="auto"/>
            </w:tcBorders>
            <w:shd w:val="clear" w:color="auto" w:fill="auto"/>
            <w:noWrap/>
            <w:vAlign w:val="bottom"/>
            <w:hideMark/>
          </w:tcPr>
          <w:p w14:paraId="35EB7C3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2445383C"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1EA836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5CC11AF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Aviso prévio indenizado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733F67A"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1F839F7B"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178A0096"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BE0DAA0"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E8B230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0ACC679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Incidência do FGTS s/ aviso prévio indenizado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EAFCD3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000000" w:fill="FFFFFF"/>
            <w:vAlign w:val="center"/>
            <w:hideMark/>
          </w:tcPr>
          <w:p w14:paraId="1960DFB9"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347371C8"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5B1641AF"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C30053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2944E7B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Multa do FGTS do aviso prévio indenizado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37973E6"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75602F6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060724AA"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3FF4F84F"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FE2ABB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35E18C5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Aviso prévio trabalhado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8D1431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7F06A0C3"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3C5264E2"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D6D5A50"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3E6D01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38CA7AB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Incidência do submódulo 4.1 s/aviso prévio trabalhado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4AD3AA2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000000" w:fill="FFFFFF"/>
            <w:vAlign w:val="center"/>
            <w:hideMark/>
          </w:tcPr>
          <w:p w14:paraId="35349AC7"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3E2285A2"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6DA129E"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72E8D52"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4FF06FF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Multa FGTS do aviso prévio trabalhado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603FCD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7208BBF1"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541F10F3"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3E6D62A6" w14:textId="77777777" w:rsidTr="00BF340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37091728"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lastRenderedPageBreak/>
              <w:t>Total:</w:t>
            </w:r>
          </w:p>
        </w:tc>
        <w:tc>
          <w:tcPr>
            <w:tcW w:w="1274" w:type="dxa"/>
            <w:tcBorders>
              <w:top w:val="nil"/>
              <w:left w:val="nil"/>
              <w:bottom w:val="single" w:sz="8" w:space="0" w:color="auto"/>
              <w:right w:val="single" w:sz="8" w:space="0" w:color="auto"/>
            </w:tcBorders>
            <w:shd w:val="clear" w:color="000000" w:fill="B3B3B3"/>
            <w:vAlign w:val="center"/>
            <w:hideMark/>
          </w:tcPr>
          <w:p w14:paraId="72CA389D"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0,00%</w:t>
            </w:r>
          </w:p>
        </w:tc>
        <w:tc>
          <w:tcPr>
            <w:tcW w:w="915" w:type="dxa"/>
            <w:gridSpan w:val="2"/>
            <w:tcBorders>
              <w:top w:val="nil"/>
              <w:left w:val="nil"/>
              <w:bottom w:val="single" w:sz="8" w:space="0" w:color="auto"/>
              <w:right w:val="single" w:sz="8" w:space="0" w:color="auto"/>
            </w:tcBorders>
            <w:shd w:val="clear" w:color="000000" w:fill="B3B3B3"/>
            <w:vAlign w:val="center"/>
            <w:hideMark/>
          </w:tcPr>
          <w:p w14:paraId="52EACC2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14A5F9D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r>
      <w:tr w:rsidR="00DD01F2" w:rsidRPr="00D93929" w14:paraId="690F253B" w14:textId="77777777" w:rsidTr="00BF3409">
        <w:trPr>
          <w:gridAfter w:val="1"/>
          <w:wAfter w:w="21" w:type="dxa"/>
          <w:trHeight w:val="360"/>
        </w:trPr>
        <w:tc>
          <w:tcPr>
            <w:tcW w:w="1876" w:type="dxa"/>
            <w:tcBorders>
              <w:top w:val="nil"/>
              <w:left w:val="single" w:sz="4" w:space="0" w:color="auto"/>
              <w:bottom w:val="nil"/>
              <w:right w:val="nil"/>
            </w:tcBorders>
            <w:shd w:val="clear" w:color="auto" w:fill="auto"/>
            <w:noWrap/>
            <w:vAlign w:val="center"/>
            <w:hideMark/>
          </w:tcPr>
          <w:p w14:paraId="056E5C1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5CF9367"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756C75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1729FDE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0FDF0E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A27512C" w14:textId="77777777" w:rsidTr="009A0149">
        <w:trPr>
          <w:trHeight w:val="372"/>
        </w:trPr>
        <w:tc>
          <w:tcPr>
            <w:tcW w:w="8565" w:type="dxa"/>
            <w:gridSpan w:val="6"/>
            <w:tcBorders>
              <w:top w:val="nil"/>
              <w:left w:val="single" w:sz="4" w:space="0" w:color="auto"/>
              <w:bottom w:val="single" w:sz="8" w:space="0" w:color="auto"/>
              <w:right w:val="nil"/>
            </w:tcBorders>
            <w:shd w:val="clear" w:color="auto" w:fill="auto"/>
            <w:noWrap/>
            <w:vAlign w:val="center"/>
            <w:hideMark/>
          </w:tcPr>
          <w:p w14:paraId="05143070"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3.5 - Custo de Reposição do Profissional Ausente</w:t>
            </w:r>
          </w:p>
        </w:tc>
        <w:tc>
          <w:tcPr>
            <w:tcW w:w="795" w:type="dxa"/>
            <w:gridSpan w:val="2"/>
            <w:tcBorders>
              <w:top w:val="nil"/>
              <w:left w:val="nil"/>
              <w:bottom w:val="nil"/>
              <w:right w:val="single" w:sz="4" w:space="0" w:color="auto"/>
            </w:tcBorders>
            <w:shd w:val="clear" w:color="auto" w:fill="auto"/>
            <w:noWrap/>
            <w:vAlign w:val="bottom"/>
            <w:hideMark/>
          </w:tcPr>
          <w:p w14:paraId="7292F0A8"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0E57900E" w14:textId="77777777" w:rsidTr="00BF3409">
        <w:trPr>
          <w:gridAfter w:val="1"/>
          <w:wAfter w:w="21" w:type="dxa"/>
          <w:trHeight w:val="9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2161CD71"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3.5</w:t>
            </w:r>
          </w:p>
        </w:tc>
        <w:tc>
          <w:tcPr>
            <w:tcW w:w="4479" w:type="dxa"/>
            <w:tcBorders>
              <w:top w:val="nil"/>
              <w:left w:val="nil"/>
              <w:bottom w:val="single" w:sz="8" w:space="0" w:color="auto"/>
              <w:right w:val="single" w:sz="8" w:space="0" w:color="auto"/>
            </w:tcBorders>
            <w:shd w:val="clear" w:color="000000" w:fill="B3B3B3"/>
            <w:vAlign w:val="center"/>
            <w:hideMark/>
          </w:tcPr>
          <w:p w14:paraId="40133454"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Composição do custo de Reposição do Profissional Ausente</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3BCB50E9"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w:t>
            </w:r>
          </w:p>
        </w:tc>
        <w:tc>
          <w:tcPr>
            <w:tcW w:w="893" w:type="dxa"/>
            <w:tcBorders>
              <w:top w:val="nil"/>
              <w:left w:val="nil"/>
              <w:bottom w:val="single" w:sz="8" w:space="0" w:color="auto"/>
              <w:right w:val="single" w:sz="8" w:space="0" w:color="auto"/>
            </w:tcBorders>
            <w:shd w:val="clear" w:color="000000" w:fill="B3B3B3"/>
            <w:vAlign w:val="center"/>
            <w:hideMark/>
          </w:tcPr>
          <w:p w14:paraId="01EBBEA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796" w:type="dxa"/>
            <w:gridSpan w:val="2"/>
            <w:tcBorders>
              <w:top w:val="nil"/>
              <w:left w:val="nil"/>
              <w:bottom w:val="nil"/>
              <w:right w:val="single" w:sz="4" w:space="0" w:color="auto"/>
            </w:tcBorders>
            <w:shd w:val="clear" w:color="auto" w:fill="auto"/>
            <w:noWrap/>
            <w:vAlign w:val="bottom"/>
            <w:hideMark/>
          </w:tcPr>
          <w:p w14:paraId="4BFEF05A"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7F55DF4C"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03E2E0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7C7853D9"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Férias </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2F35AA7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38D949C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02F154FB"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3ED3B034"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C6456B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505F1E1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Ausência por doença</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C133FD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3985C86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5C658CB4"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08DA40E9"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A1B9A6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700011C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Licença paternidade</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4DB6D26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79B20AB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3E52C848"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6E5F8D49"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7F8DA73"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60E1434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Ausências legais</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3CDE919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4183704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6A76E5EC"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06355A3C"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2BC21B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8" w:space="0" w:color="auto"/>
              <w:right w:val="single" w:sz="8" w:space="0" w:color="auto"/>
            </w:tcBorders>
            <w:shd w:val="clear" w:color="auto" w:fill="auto"/>
            <w:vAlign w:val="center"/>
            <w:hideMark/>
          </w:tcPr>
          <w:p w14:paraId="6665DDB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Ausência por acidente de trabalho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CF7A1D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73080E8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1721C954"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2754B638"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7D3648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8" w:space="0" w:color="auto"/>
              <w:right w:val="single" w:sz="8" w:space="0" w:color="auto"/>
            </w:tcBorders>
            <w:shd w:val="clear" w:color="auto" w:fill="auto"/>
            <w:vAlign w:val="center"/>
            <w:hideMark/>
          </w:tcPr>
          <w:p w14:paraId="13C523E8"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0CFF34F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35A02F6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5D47D21E"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73E0F523"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7DF5CB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4479" w:type="dxa"/>
            <w:tcBorders>
              <w:top w:val="nil"/>
              <w:left w:val="nil"/>
              <w:bottom w:val="single" w:sz="8" w:space="0" w:color="auto"/>
              <w:right w:val="single" w:sz="8" w:space="0" w:color="auto"/>
            </w:tcBorders>
            <w:shd w:val="clear" w:color="auto" w:fill="auto"/>
            <w:vAlign w:val="center"/>
            <w:hideMark/>
          </w:tcPr>
          <w:p w14:paraId="4EF467D7"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140861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7364D1C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7DD1C78A"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1819270E"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829313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8" w:space="0" w:color="auto"/>
              <w:right w:val="single" w:sz="8" w:space="0" w:color="auto"/>
            </w:tcBorders>
            <w:shd w:val="clear" w:color="auto" w:fill="auto"/>
            <w:vAlign w:val="center"/>
            <w:hideMark/>
          </w:tcPr>
          <w:p w14:paraId="7F52857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Incidência do submódulo 4.1 sobre o Custo de Reposição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BD708B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000000" w:fill="FFFFFF"/>
            <w:vAlign w:val="center"/>
            <w:hideMark/>
          </w:tcPr>
          <w:p w14:paraId="2375157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5DC6362C"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146D9458" w14:textId="77777777" w:rsidTr="00BF340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17FBFB3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1274" w:type="dxa"/>
            <w:tcBorders>
              <w:top w:val="nil"/>
              <w:left w:val="nil"/>
              <w:bottom w:val="single" w:sz="8" w:space="0" w:color="auto"/>
              <w:right w:val="single" w:sz="8" w:space="0" w:color="auto"/>
            </w:tcBorders>
            <w:shd w:val="clear" w:color="000000" w:fill="B3B3B3"/>
            <w:vAlign w:val="center"/>
            <w:hideMark/>
          </w:tcPr>
          <w:p w14:paraId="38E1FAA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w:t>
            </w:r>
          </w:p>
        </w:tc>
        <w:tc>
          <w:tcPr>
            <w:tcW w:w="915" w:type="dxa"/>
            <w:gridSpan w:val="2"/>
            <w:tcBorders>
              <w:top w:val="nil"/>
              <w:left w:val="nil"/>
              <w:bottom w:val="single" w:sz="8" w:space="0" w:color="auto"/>
              <w:right w:val="single" w:sz="8" w:space="0" w:color="auto"/>
            </w:tcBorders>
            <w:shd w:val="clear" w:color="000000" w:fill="B3B3B3"/>
            <w:vAlign w:val="center"/>
            <w:hideMark/>
          </w:tcPr>
          <w:p w14:paraId="5059819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14CCEB5A"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r>
      <w:tr w:rsidR="00DD01F2" w:rsidRPr="00D93929" w14:paraId="4D4D8E33" w14:textId="77777777" w:rsidTr="00BF3409">
        <w:trPr>
          <w:gridAfter w:val="1"/>
          <w:wAfter w:w="21" w:type="dxa"/>
          <w:trHeight w:val="360"/>
        </w:trPr>
        <w:tc>
          <w:tcPr>
            <w:tcW w:w="1876" w:type="dxa"/>
            <w:tcBorders>
              <w:top w:val="nil"/>
              <w:left w:val="single" w:sz="4" w:space="0" w:color="auto"/>
              <w:bottom w:val="nil"/>
              <w:right w:val="nil"/>
            </w:tcBorders>
            <w:shd w:val="clear" w:color="auto" w:fill="auto"/>
            <w:noWrap/>
            <w:vAlign w:val="center"/>
            <w:hideMark/>
          </w:tcPr>
          <w:p w14:paraId="4AE0B3B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95BFCE1"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9010573"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473AF21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B65D94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16F5D2B" w14:textId="77777777" w:rsidTr="00BF3409">
        <w:trPr>
          <w:trHeight w:val="780"/>
        </w:trPr>
        <w:tc>
          <w:tcPr>
            <w:tcW w:w="7650" w:type="dxa"/>
            <w:gridSpan w:val="4"/>
            <w:tcBorders>
              <w:top w:val="nil"/>
              <w:left w:val="single" w:sz="4" w:space="0" w:color="auto"/>
              <w:bottom w:val="nil"/>
              <w:right w:val="nil"/>
            </w:tcBorders>
            <w:shd w:val="clear" w:color="auto" w:fill="auto"/>
            <w:vAlign w:val="center"/>
            <w:hideMark/>
          </w:tcPr>
          <w:p w14:paraId="6A75F48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QUADRO RESUMO - SUB-MÓDULO 3: ENCARGOS SOCIAIS E TRABALHISTAS</w:t>
            </w:r>
          </w:p>
        </w:tc>
        <w:tc>
          <w:tcPr>
            <w:tcW w:w="915" w:type="dxa"/>
            <w:gridSpan w:val="2"/>
            <w:tcBorders>
              <w:top w:val="nil"/>
              <w:left w:val="nil"/>
              <w:bottom w:val="nil"/>
              <w:right w:val="nil"/>
            </w:tcBorders>
            <w:shd w:val="clear" w:color="auto" w:fill="auto"/>
            <w:noWrap/>
            <w:vAlign w:val="bottom"/>
            <w:hideMark/>
          </w:tcPr>
          <w:p w14:paraId="4A340D95"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49F9DBB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91FF5B0" w14:textId="77777777" w:rsidTr="00BF3409">
        <w:trPr>
          <w:gridAfter w:val="1"/>
          <w:wAfter w:w="21" w:type="dxa"/>
          <w:trHeight w:val="300"/>
        </w:trPr>
        <w:tc>
          <w:tcPr>
            <w:tcW w:w="1876" w:type="dxa"/>
            <w:tcBorders>
              <w:top w:val="nil"/>
              <w:left w:val="single" w:sz="4" w:space="0" w:color="auto"/>
              <w:bottom w:val="nil"/>
              <w:right w:val="nil"/>
            </w:tcBorders>
            <w:shd w:val="clear" w:color="auto" w:fill="auto"/>
            <w:noWrap/>
            <w:vAlign w:val="center"/>
            <w:hideMark/>
          </w:tcPr>
          <w:p w14:paraId="7855F1F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14318008"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A0975F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67FF745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E20531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DCBA56B" w14:textId="77777777" w:rsidTr="00BF3409">
        <w:trPr>
          <w:gridAfter w:val="1"/>
          <w:wAfter w:w="21" w:type="dxa"/>
          <w:trHeight w:val="612"/>
        </w:trPr>
        <w:tc>
          <w:tcPr>
            <w:tcW w:w="1876" w:type="dxa"/>
            <w:tcBorders>
              <w:top w:val="single" w:sz="8" w:space="0" w:color="auto"/>
              <w:left w:val="single" w:sz="4" w:space="0" w:color="auto"/>
              <w:bottom w:val="single" w:sz="8" w:space="0" w:color="auto"/>
              <w:right w:val="single" w:sz="8" w:space="0" w:color="auto"/>
            </w:tcBorders>
            <w:shd w:val="clear" w:color="000000" w:fill="B3B3B3"/>
            <w:vAlign w:val="center"/>
            <w:hideMark/>
          </w:tcPr>
          <w:p w14:paraId="6A214F74"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w:t>
            </w:r>
          </w:p>
        </w:tc>
        <w:tc>
          <w:tcPr>
            <w:tcW w:w="4479" w:type="dxa"/>
            <w:tcBorders>
              <w:top w:val="single" w:sz="8" w:space="0" w:color="auto"/>
              <w:left w:val="nil"/>
              <w:bottom w:val="single" w:sz="8" w:space="0" w:color="auto"/>
              <w:right w:val="single" w:sz="8" w:space="0" w:color="auto"/>
            </w:tcBorders>
            <w:shd w:val="clear" w:color="000000" w:fill="B3B3B3"/>
            <w:vAlign w:val="center"/>
            <w:hideMark/>
          </w:tcPr>
          <w:p w14:paraId="1AF2124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3 - Encargos Sociais e Trabalhistas</w:t>
            </w:r>
          </w:p>
        </w:tc>
        <w:tc>
          <w:tcPr>
            <w:tcW w:w="1295" w:type="dxa"/>
            <w:gridSpan w:val="2"/>
            <w:tcBorders>
              <w:top w:val="single" w:sz="8" w:space="0" w:color="auto"/>
              <w:left w:val="nil"/>
              <w:bottom w:val="single" w:sz="8" w:space="0" w:color="auto"/>
              <w:right w:val="single" w:sz="8" w:space="0" w:color="auto"/>
            </w:tcBorders>
            <w:shd w:val="clear" w:color="000000" w:fill="B3B3B3"/>
            <w:vAlign w:val="center"/>
            <w:hideMark/>
          </w:tcPr>
          <w:p w14:paraId="53B3C7F1"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893" w:type="dxa"/>
            <w:tcBorders>
              <w:top w:val="nil"/>
              <w:left w:val="nil"/>
              <w:bottom w:val="nil"/>
              <w:right w:val="nil"/>
            </w:tcBorders>
            <w:shd w:val="clear" w:color="auto" w:fill="auto"/>
            <w:noWrap/>
            <w:vAlign w:val="bottom"/>
            <w:hideMark/>
          </w:tcPr>
          <w:p w14:paraId="330A5174"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DE38E02"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F7DD392"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895A04F"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3.1</w:t>
            </w:r>
          </w:p>
        </w:tc>
        <w:tc>
          <w:tcPr>
            <w:tcW w:w="4479" w:type="dxa"/>
            <w:tcBorders>
              <w:top w:val="nil"/>
              <w:left w:val="nil"/>
              <w:bottom w:val="single" w:sz="8" w:space="0" w:color="auto"/>
              <w:right w:val="single" w:sz="8" w:space="0" w:color="auto"/>
            </w:tcBorders>
            <w:shd w:val="clear" w:color="auto" w:fill="auto"/>
            <w:vAlign w:val="center"/>
            <w:hideMark/>
          </w:tcPr>
          <w:p w14:paraId="7F33D781"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Encargos Previdênciários, FGTS e outras contribuições</w:t>
            </w:r>
          </w:p>
        </w:tc>
        <w:tc>
          <w:tcPr>
            <w:tcW w:w="1295" w:type="dxa"/>
            <w:gridSpan w:val="2"/>
            <w:tcBorders>
              <w:top w:val="nil"/>
              <w:left w:val="nil"/>
              <w:bottom w:val="single" w:sz="8" w:space="0" w:color="auto"/>
              <w:right w:val="single" w:sz="8" w:space="0" w:color="auto"/>
            </w:tcBorders>
            <w:shd w:val="clear" w:color="auto" w:fill="auto"/>
            <w:vAlign w:val="center"/>
            <w:hideMark/>
          </w:tcPr>
          <w:p w14:paraId="02DF63C8"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4F03A322"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9962106"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2DB2761"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92A7390"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3.2</w:t>
            </w:r>
          </w:p>
        </w:tc>
        <w:tc>
          <w:tcPr>
            <w:tcW w:w="4479" w:type="dxa"/>
            <w:tcBorders>
              <w:top w:val="nil"/>
              <w:left w:val="nil"/>
              <w:bottom w:val="single" w:sz="8" w:space="0" w:color="auto"/>
              <w:right w:val="single" w:sz="8" w:space="0" w:color="auto"/>
            </w:tcBorders>
            <w:shd w:val="clear" w:color="auto" w:fill="auto"/>
            <w:vAlign w:val="center"/>
            <w:hideMark/>
          </w:tcPr>
          <w:p w14:paraId="7CA027F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13º (décimo terceiro) Salário</w:t>
            </w:r>
          </w:p>
        </w:tc>
        <w:tc>
          <w:tcPr>
            <w:tcW w:w="1295" w:type="dxa"/>
            <w:gridSpan w:val="2"/>
            <w:tcBorders>
              <w:top w:val="nil"/>
              <w:left w:val="nil"/>
              <w:bottom w:val="single" w:sz="8" w:space="0" w:color="auto"/>
              <w:right w:val="single" w:sz="8" w:space="0" w:color="auto"/>
            </w:tcBorders>
            <w:shd w:val="clear" w:color="auto" w:fill="auto"/>
            <w:vAlign w:val="center"/>
            <w:hideMark/>
          </w:tcPr>
          <w:p w14:paraId="272A019A"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118C46E4"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D88596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EE5E599"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C826EFC"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3.3</w:t>
            </w:r>
          </w:p>
        </w:tc>
        <w:tc>
          <w:tcPr>
            <w:tcW w:w="4479" w:type="dxa"/>
            <w:tcBorders>
              <w:top w:val="nil"/>
              <w:left w:val="nil"/>
              <w:bottom w:val="single" w:sz="8" w:space="0" w:color="auto"/>
              <w:right w:val="single" w:sz="8" w:space="0" w:color="auto"/>
            </w:tcBorders>
            <w:shd w:val="clear" w:color="auto" w:fill="auto"/>
            <w:vAlign w:val="center"/>
            <w:hideMark/>
          </w:tcPr>
          <w:p w14:paraId="22E87C9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Afastamento Maternidade</w:t>
            </w:r>
          </w:p>
        </w:tc>
        <w:tc>
          <w:tcPr>
            <w:tcW w:w="1295" w:type="dxa"/>
            <w:gridSpan w:val="2"/>
            <w:tcBorders>
              <w:top w:val="nil"/>
              <w:left w:val="nil"/>
              <w:bottom w:val="single" w:sz="8" w:space="0" w:color="auto"/>
              <w:right w:val="single" w:sz="8" w:space="0" w:color="auto"/>
            </w:tcBorders>
            <w:shd w:val="clear" w:color="auto" w:fill="auto"/>
            <w:vAlign w:val="center"/>
            <w:hideMark/>
          </w:tcPr>
          <w:p w14:paraId="4C014CF4"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68F21623"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A48335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D5349FD"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4A5EE61"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3.4</w:t>
            </w:r>
          </w:p>
        </w:tc>
        <w:tc>
          <w:tcPr>
            <w:tcW w:w="4479" w:type="dxa"/>
            <w:tcBorders>
              <w:top w:val="nil"/>
              <w:left w:val="nil"/>
              <w:bottom w:val="single" w:sz="8" w:space="0" w:color="auto"/>
              <w:right w:val="single" w:sz="8" w:space="0" w:color="auto"/>
            </w:tcBorders>
            <w:shd w:val="clear" w:color="auto" w:fill="auto"/>
            <w:vAlign w:val="center"/>
            <w:hideMark/>
          </w:tcPr>
          <w:p w14:paraId="2CB6EA3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de Rescisão</w:t>
            </w:r>
          </w:p>
        </w:tc>
        <w:tc>
          <w:tcPr>
            <w:tcW w:w="1295" w:type="dxa"/>
            <w:gridSpan w:val="2"/>
            <w:tcBorders>
              <w:top w:val="nil"/>
              <w:left w:val="nil"/>
              <w:bottom w:val="single" w:sz="8" w:space="0" w:color="auto"/>
              <w:right w:val="single" w:sz="8" w:space="0" w:color="auto"/>
            </w:tcBorders>
            <w:shd w:val="clear" w:color="auto" w:fill="auto"/>
            <w:vAlign w:val="center"/>
            <w:hideMark/>
          </w:tcPr>
          <w:p w14:paraId="0044E853"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6E917A89"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E16D76D"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2701C76"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F4A3D22"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3.5</w:t>
            </w:r>
          </w:p>
        </w:tc>
        <w:tc>
          <w:tcPr>
            <w:tcW w:w="4479" w:type="dxa"/>
            <w:tcBorders>
              <w:top w:val="nil"/>
              <w:left w:val="nil"/>
              <w:bottom w:val="single" w:sz="8" w:space="0" w:color="auto"/>
              <w:right w:val="single" w:sz="8" w:space="0" w:color="auto"/>
            </w:tcBorders>
            <w:shd w:val="clear" w:color="auto" w:fill="auto"/>
            <w:vAlign w:val="center"/>
            <w:hideMark/>
          </w:tcPr>
          <w:p w14:paraId="0E183379"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de Reposição do Profissional Ausente</w:t>
            </w:r>
          </w:p>
        </w:tc>
        <w:tc>
          <w:tcPr>
            <w:tcW w:w="1295" w:type="dxa"/>
            <w:gridSpan w:val="2"/>
            <w:tcBorders>
              <w:top w:val="nil"/>
              <w:left w:val="nil"/>
              <w:bottom w:val="single" w:sz="8" w:space="0" w:color="auto"/>
              <w:right w:val="single" w:sz="8" w:space="0" w:color="auto"/>
            </w:tcBorders>
            <w:shd w:val="clear" w:color="auto" w:fill="auto"/>
            <w:vAlign w:val="center"/>
            <w:hideMark/>
          </w:tcPr>
          <w:p w14:paraId="517B4EA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893" w:type="dxa"/>
            <w:tcBorders>
              <w:top w:val="nil"/>
              <w:left w:val="nil"/>
              <w:bottom w:val="nil"/>
              <w:right w:val="nil"/>
            </w:tcBorders>
            <w:shd w:val="clear" w:color="auto" w:fill="auto"/>
            <w:noWrap/>
            <w:vAlign w:val="bottom"/>
            <w:hideMark/>
          </w:tcPr>
          <w:p w14:paraId="0284F7CC"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222F725"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5E8A3AD"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200B96E"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3.6</w:t>
            </w:r>
          </w:p>
        </w:tc>
        <w:tc>
          <w:tcPr>
            <w:tcW w:w="4479" w:type="dxa"/>
            <w:tcBorders>
              <w:top w:val="nil"/>
              <w:left w:val="nil"/>
              <w:bottom w:val="single" w:sz="8" w:space="0" w:color="auto"/>
              <w:right w:val="single" w:sz="8" w:space="0" w:color="auto"/>
            </w:tcBorders>
            <w:shd w:val="clear" w:color="auto" w:fill="auto"/>
            <w:vAlign w:val="center"/>
            <w:hideMark/>
          </w:tcPr>
          <w:p w14:paraId="60D66D4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D2B1F1A"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1A54E7EA" w14:textId="77777777" w:rsidR="00DD01F2" w:rsidRPr="00D93929" w:rsidRDefault="00DD01F2" w:rsidP="00DD01F2">
            <w:pPr>
              <w:ind w:left="0"/>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651A9B7"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E95DF34" w14:textId="77777777" w:rsidTr="00BF340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08DC07A8"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lastRenderedPageBreak/>
              <w:t>Total:</w:t>
            </w:r>
          </w:p>
        </w:tc>
        <w:tc>
          <w:tcPr>
            <w:tcW w:w="1274" w:type="dxa"/>
            <w:tcBorders>
              <w:top w:val="nil"/>
              <w:left w:val="nil"/>
              <w:bottom w:val="single" w:sz="8" w:space="0" w:color="auto"/>
              <w:right w:val="single" w:sz="8" w:space="0" w:color="auto"/>
            </w:tcBorders>
            <w:shd w:val="clear" w:color="000000" w:fill="B3B3B3"/>
            <w:vAlign w:val="center"/>
            <w:hideMark/>
          </w:tcPr>
          <w:p w14:paraId="7C1E696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915" w:type="dxa"/>
            <w:gridSpan w:val="2"/>
            <w:tcBorders>
              <w:top w:val="nil"/>
              <w:left w:val="nil"/>
              <w:bottom w:val="nil"/>
              <w:right w:val="nil"/>
            </w:tcBorders>
            <w:shd w:val="clear" w:color="auto" w:fill="auto"/>
            <w:noWrap/>
            <w:vAlign w:val="bottom"/>
            <w:hideMark/>
          </w:tcPr>
          <w:p w14:paraId="35BEAF8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6F605B27"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5C58580"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center"/>
            <w:hideMark/>
          </w:tcPr>
          <w:p w14:paraId="36A0A76E"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C44031F"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838A62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604A5971"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F561DE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539FD1B"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center"/>
            <w:hideMark/>
          </w:tcPr>
          <w:p w14:paraId="459F58E4"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D21F10F" w14:textId="77777777" w:rsidR="00DD01F2" w:rsidRPr="00D93929" w:rsidRDefault="00DD01F2" w:rsidP="00DD01F2">
            <w:pPr>
              <w:ind w:left="0"/>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A2971D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5301111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AF93382"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0B7D939" w14:textId="77777777" w:rsidTr="009A0149">
        <w:trPr>
          <w:trHeight w:val="348"/>
        </w:trPr>
        <w:tc>
          <w:tcPr>
            <w:tcW w:w="8565" w:type="dxa"/>
            <w:gridSpan w:val="6"/>
            <w:tcBorders>
              <w:top w:val="nil"/>
              <w:left w:val="single" w:sz="4" w:space="0" w:color="auto"/>
              <w:bottom w:val="nil"/>
              <w:right w:val="nil"/>
            </w:tcBorders>
            <w:shd w:val="clear" w:color="auto" w:fill="auto"/>
            <w:noWrap/>
            <w:vAlign w:val="center"/>
            <w:hideMark/>
          </w:tcPr>
          <w:p w14:paraId="4CAFF0D1"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Quadro-resumo do Custo por empregado – (Valor por empregado)</w:t>
            </w:r>
          </w:p>
        </w:tc>
        <w:tc>
          <w:tcPr>
            <w:tcW w:w="795" w:type="dxa"/>
            <w:gridSpan w:val="2"/>
            <w:tcBorders>
              <w:top w:val="nil"/>
              <w:left w:val="nil"/>
              <w:bottom w:val="nil"/>
              <w:right w:val="single" w:sz="4" w:space="0" w:color="auto"/>
            </w:tcBorders>
            <w:shd w:val="clear" w:color="auto" w:fill="auto"/>
            <w:noWrap/>
            <w:vAlign w:val="bottom"/>
            <w:hideMark/>
          </w:tcPr>
          <w:p w14:paraId="14B64D15"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22F007B5" w14:textId="77777777" w:rsidTr="00BF3409">
        <w:trPr>
          <w:gridAfter w:val="1"/>
          <w:wAfter w:w="21" w:type="dxa"/>
          <w:trHeight w:val="300"/>
        </w:trPr>
        <w:tc>
          <w:tcPr>
            <w:tcW w:w="1876" w:type="dxa"/>
            <w:tcBorders>
              <w:top w:val="nil"/>
              <w:left w:val="single" w:sz="4" w:space="0" w:color="auto"/>
              <w:bottom w:val="nil"/>
              <w:right w:val="nil"/>
            </w:tcBorders>
            <w:shd w:val="clear" w:color="auto" w:fill="auto"/>
            <w:noWrap/>
            <w:vAlign w:val="center"/>
            <w:hideMark/>
          </w:tcPr>
          <w:p w14:paraId="18153B3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18CBEB1"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0F7C316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A7F9FCC"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D222B9C"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88566BD" w14:textId="77777777" w:rsidTr="009A0149">
        <w:trPr>
          <w:trHeight w:val="855"/>
        </w:trPr>
        <w:tc>
          <w:tcPr>
            <w:tcW w:w="6376" w:type="dxa"/>
            <w:gridSpan w:val="3"/>
            <w:tcBorders>
              <w:top w:val="single" w:sz="8" w:space="0" w:color="auto"/>
              <w:left w:val="single" w:sz="4" w:space="0" w:color="auto"/>
              <w:bottom w:val="single" w:sz="8" w:space="0" w:color="auto"/>
              <w:right w:val="nil"/>
            </w:tcBorders>
            <w:shd w:val="clear" w:color="000000" w:fill="B3B3B3"/>
            <w:vAlign w:val="center"/>
            <w:hideMark/>
          </w:tcPr>
          <w:p w14:paraId="6D646891"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Mão-de-Obra vinculada à execução contratual (valor por empregado)</w:t>
            </w:r>
          </w:p>
        </w:tc>
        <w:tc>
          <w:tcPr>
            <w:tcW w:w="2189" w:type="dxa"/>
            <w:gridSpan w:val="3"/>
            <w:tcBorders>
              <w:top w:val="single" w:sz="4" w:space="0" w:color="auto"/>
              <w:left w:val="single" w:sz="4" w:space="0" w:color="auto"/>
              <w:bottom w:val="single" w:sz="4" w:space="0" w:color="auto"/>
              <w:right w:val="single" w:sz="4" w:space="0" w:color="auto"/>
            </w:tcBorders>
            <w:shd w:val="clear" w:color="000000" w:fill="B3B3B3"/>
            <w:vAlign w:val="center"/>
            <w:hideMark/>
          </w:tcPr>
          <w:p w14:paraId="400C7D4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w:t>
            </w:r>
          </w:p>
        </w:tc>
        <w:tc>
          <w:tcPr>
            <w:tcW w:w="795" w:type="dxa"/>
            <w:gridSpan w:val="2"/>
            <w:tcBorders>
              <w:top w:val="nil"/>
              <w:left w:val="nil"/>
              <w:bottom w:val="nil"/>
              <w:right w:val="single" w:sz="4" w:space="0" w:color="auto"/>
            </w:tcBorders>
            <w:shd w:val="clear" w:color="auto" w:fill="auto"/>
            <w:noWrap/>
            <w:vAlign w:val="bottom"/>
            <w:hideMark/>
          </w:tcPr>
          <w:p w14:paraId="3A2E2D1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7342AFA1" w14:textId="77777777" w:rsidTr="009A014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50C312C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66B496B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1 - Composição da Remuneração</w:t>
            </w:r>
          </w:p>
        </w:tc>
        <w:tc>
          <w:tcPr>
            <w:tcW w:w="2188" w:type="dxa"/>
            <w:gridSpan w:val="3"/>
            <w:tcBorders>
              <w:top w:val="nil"/>
              <w:left w:val="nil"/>
              <w:bottom w:val="single" w:sz="8" w:space="0" w:color="auto"/>
              <w:right w:val="single" w:sz="8" w:space="0" w:color="000000"/>
            </w:tcBorders>
            <w:shd w:val="clear" w:color="auto" w:fill="auto"/>
            <w:vAlign w:val="center"/>
            <w:hideMark/>
          </w:tcPr>
          <w:p w14:paraId="3906C153"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533354A2"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2EA09136" w14:textId="77777777" w:rsidTr="009A014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058991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41F5ECE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2 - Benefícios Mensais e Diários</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128D78AA"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585ACE13"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10AD9D56" w14:textId="77777777" w:rsidTr="009A014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0EF841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5FAAEDB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3 - Encargos Sociais e Trabalhistas</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3B6DBE39"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7C277482"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57B33B1D" w14:textId="77777777" w:rsidTr="009A0149">
        <w:trPr>
          <w:trHeight w:val="570"/>
        </w:trPr>
        <w:tc>
          <w:tcPr>
            <w:tcW w:w="6376" w:type="dxa"/>
            <w:gridSpan w:val="3"/>
            <w:tcBorders>
              <w:top w:val="single" w:sz="8" w:space="0" w:color="auto"/>
              <w:left w:val="single" w:sz="4" w:space="0" w:color="auto"/>
              <w:bottom w:val="single" w:sz="8" w:space="0" w:color="auto"/>
              <w:right w:val="single" w:sz="8" w:space="0" w:color="000000"/>
            </w:tcBorders>
            <w:shd w:val="clear" w:color="auto" w:fill="auto"/>
            <w:vAlign w:val="center"/>
            <w:hideMark/>
          </w:tcPr>
          <w:p w14:paraId="6F799454"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 (A + B + C):</w:t>
            </w:r>
          </w:p>
        </w:tc>
        <w:tc>
          <w:tcPr>
            <w:tcW w:w="2189" w:type="dxa"/>
            <w:gridSpan w:val="3"/>
            <w:tcBorders>
              <w:top w:val="single" w:sz="8" w:space="0" w:color="auto"/>
              <w:left w:val="nil"/>
              <w:bottom w:val="single" w:sz="8" w:space="0" w:color="auto"/>
              <w:right w:val="single" w:sz="8" w:space="0" w:color="000000"/>
            </w:tcBorders>
            <w:shd w:val="clear" w:color="auto" w:fill="auto"/>
            <w:vAlign w:val="center"/>
            <w:hideMark/>
          </w:tcPr>
          <w:p w14:paraId="263C3B2D"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6FB6ED1C"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614A8968" w14:textId="77777777" w:rsidTr="009A0149">
        <w:trPr>
          <w:trHeight w:val="570"/>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11EFAFC3"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total por empregado:</w:t>
            </w:r>
          </w:p>
        </w:tc>
        <w:tc>
          <w:tcPr>
            <w:tcW w:w="2189" w:type="dxa"/>
            <w:gridSpan w:val="3"/>
            <w:tcBorders>
              <w:top w:val="single" w:sz="8" w:space="0" w:color="auto"/>
              <w:left w:val="nil"/>
              <w:bottom w:val="single" w:sz="8" w:space="0" w:color="auto"/>
              <w:right w:val="single" w:sz="8" w:space="0" w:color="000000"/>
            </w:tcBorders>
            <w:shd w:val="clear" w:color="000000" w:fill="B3B3B3"/>
            <w:vAlign w:val="center"/>
            <w:hideMark/>
          </w:tcPr>
          <w:p w14:paraId="333698B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508D8C4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r>
      <w:tr w:rsidR="00DD01F2" w:rsidRPr="00D93929" w14:paraId="73EA7BD4"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038634E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EA908EA"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5C7E84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126BB8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5F49AFB"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0DB3430"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059D5C6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0EE4338"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F957B7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4AF0A1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A238CBE"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D6317D9" w14:textId="77777777" w:rsidTr="009A0149">
        <w:trPr>
          <w:trHeight w:val="360"/>
        </w:trPr>
        <w:tc>
          <w:tcPr>
            <w:tcW w:w="8565" w:type="dxa"/>
            <w:gridSpan w:val="6"/>
            <w:tcBorders>
              <w:top w:val="nil"/>
              <w:left w:val="single" w:sz="4" w:space="0" w:color="auto"/>
              <w:bottom w:val="nil"/>
              <w:right w:val="nil"/>
            </w:tcBorders>
            <w:shd w:val="clear" w:color="auto" w:fill="auto"/>
            <w:noWrap/>
            <w:vAlign w:val="bottom"/>
            <w:hideMark/>
          </w:tcPr>
          <w:p w14:paraId="746DBCC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4 - CUSTOS FIXOS VEÍCULO</w:t>
            </w:r>
          </w:p>
        </w:tc>
        <w:tc>
          <w:tcPr>
            <w:tcW w:w="795" w:type="dxa"/>
            <w:gridSpan w:val="2"/>
            <w:tcBorders>
              <w:top w:val="nil"/>
              <w:left w:val="nil"/>
              <w:bottom w:val="nil"/>
              <w:right w:val="single" w:sz="4" w:space="0" w:color="auto"/>
            </w:tcBorders>
            <w:shd w:val="clear" w:color="auto" w:fill="auto"/>
            <w:noWrap/>
            <w:vAlign w:val="bottom"/>
            <w:hideMark/>
          </w:tcPr>
          <w:p w14:paraId="30EFDFA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19654815"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5D96E368"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09EE520"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AC8B60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0FBBCE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48ABC4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C9B8E02" w14:textId="77777777" w:rsidTr="00BF3409">
        <w:trPr>
          <w:gridAfter w:val="1"/>
          <w:wAfter w:w="21" w:type="dxa"/>
          <w:trHeight w:val="300"/>
        </w:trPr>
        <w:tc>
          <w:tcPr>
            <w:tcW w:w="18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D8B1D2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4.1</w:t>
            </w:r>
          </w:p>
        </w:tc>
        <w:tc>
          <w:tcPr>
            <w:tcW w:w="4479" w:type="dxa"/>
            <w:tcBorders>
              <w:top w:val="single" w:sz="4" w:space="0" w:color="auto"/>
              <w:left w:val="nil"/>
              <w:bottom w:val="single" w:sz="4" w:space="0" w:color="auto"/>
              <w:right w:val="single" w:sz="4" w:space="0" w:color="auto"/>
            </w:tcBorders>
            <w:shd w:val="clear" w:color="000000" w:fill="BFBFBF"/>
            <w:noWrap/>
            <w:vAlign w:val="bottom"/>
            <w:hideMark/>
          </w:tcPr>
          <w:p w14:paraId="3CE94A1D"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custos fixos do veículo (anual)</w:t>
            </w:r>
          </w:p>
        </w:tc>
        <w:tc>
          <w:tcPr>
            <w:tcW w:w="12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5CCD0D2E"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R$</w:t>
            </w:r>
          </w:p>
        </w:tc>
        <w:tc>
          <w:tcPr>
            <w:tcW w:w="893" w:type="dxa"/>
            <w:tcBorders>
              <w:top w:val="nil"/>
              <w:left w:val="nil"/>
              <w:bottom w:val="nil"/>
              <w:right w:val="nil"/>
            </w:tcBorders>
            <w:shd w:val="clear" w:color="auto" w:fill="auto"/>
            <w:noWrap/>
            <w:vAlign w:val="bottom"/>
            <w:hideMark/>
          </w:tcPr>
          <w:p w14:paraId="417F84F6" w14:textId="77777777" w:rsidR="00DD01F2" w:rsidRPr="00D93929" w:rsidRDefault="00DD01F2" w:rsidP="00DD01F2">
            <w:pPr>
              <w:ind w:left="0"/>
              <w:jc w:val="left"/>
              <w:rPr>
                <w:rFonts w:ascii="Arial Narrow" w:eastAsia="Times New Roman" w:hAnsi="Arial Narrow" w:cs="Calibri"/>
                <w:b/>
                <w:bCs/>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41CB6B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B3B4510"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6A3CDA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auto" w:fill="auto"/>
            <w:noWrap/>
            <w:vAlign w:val="bottom"/>
            <w:hideMark/>
          </w:tcPr>
          <w:p w14:paraId="75153AEF"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Seguro obrigatório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4A82D6AA"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18720AB5"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A117826"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2021257"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BD548E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auto" w:fill="auto"/>
            <w:noWrap/>
            <w:vAlign w:val="bottom"/>
            <w:hideMark/>
          </w:tcPr>
          <w:p w14:paraId="705BD5A8"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IPVA</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0E209056"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124DE1ED"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0E0FACB"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2758B08"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486703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auto" w:fill="auto"/>
            <w:noWrap/>
            <w:vAlign w:val="bottom"/>
            <w:hideMark/>
          </w:tcPr>
          <w:p w14:paraId="348BDB4D"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Licenciamento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7468F355"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794C0653"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49BA77E"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84C1571"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26367E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4" w:space="0" w:color="auto"/>
              <w:right w:val="single" w:sz="4" w:space="0" w:color="auto"/>
            </w:tcBorders>
            <w:shd w:val="clear" w:color="auto" w:fill="auto"/>
            <w:noWrap/>
            <w:vAlign w:val="bottom"/>
            <w:hideMark/>
          </w:tcPr>
          <w:p w14:paraId="7A96EDE0"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Seguro obrigatório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0B30911B"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613B6D7B"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FE3FC1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9F6D31A"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9DF6446"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4" w:space="0" w:color="auto"/>
              <w:right w:val="single" w:sz="4" w:space="0" w:color="auto"/>
            </w:tcBorders>
            <w:shd w:val="clear" w:color="auto" w:fill="auto"/>
            <w:noWrap/>
            <w:vAlign w:val="bottom"/>
            <w:hideMark/>
          </w:tcPr>
          <w:p w14:paraId="5A168B33"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Vistorias semestrais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DE6FF17"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11D4EDD9"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0B5652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EA41A61"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D0D53E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4" w:space="0" w:color="auto"/>
              <w:right w:val="single" w:sz="4" w:space="0" w:color="auto"/>
            </w:tcBorders>
            <w:shd w:val="clear" w:color="auto" w:fill="auto"/>
            <w:noWrap/>
            <w:vAlign w:val="bottom"/>
            <w:hideMark/>
          </w:tcPr>
          <w:p w14:paraId="13598FE1"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tacógrafo ou cronotacógrafo</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6DF169FA"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617B8159"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A1E11F7"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A631117"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894D96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4" w:space="0" w:color="auto"/>
              <w:right w:val="single" w:sz="4" w:space="0" w:color="auto"/>
            </w:tcBorders>
            <w:shd w:val="clear" w:color="auto" w:fill="auto"/>
            <w:noWrap/>
            <w:vAlign w:val="bottom"/>
            <w:hideMark/>
          </w:tcPr>
          <w:p w14:paraId="5165EA70"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GPS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4DDF9B3C"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165330C1"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0821B6E"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C3627CB"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593A02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4479" w:type="dxa"/>
            <w:tcBorders>
              <w:top w:val="nil"/>
              <w:left w:val="nil"/>
              <w:bottom w:val="single" w:sz="4" w:space="0" w:color="auto"/>
              <w:right w:val="single" w:sz="4" w:space="0" w:color="auto"/>
            </w:tcBorders>
            <w:shd w:val="clear" w:color="auto" w:fill="auto"/>
            <w:noWrap/>
            <w:vAlign w:val="bottom"/>
            <w:hideMark/>
          </w:tcPr>
          <w:p w14:paraId="3B740196"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Depreciação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6C6DB66D"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47FC52C2"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5FFAA5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8E6CD18"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4A150F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w:t>
            </w:r>
          </w:p>
        </w:tc>
        <w:tc>
          <w:tcPr>
            <w:tcW w:w="4479" w:type="dxa"/>
            <w:tcBorders>
              <w:top w:val="nil"/>
              <w:left w:val="nil"/>
              <w:bottom w:val="single" w:sz="4" w:space="0" w:color="auto"/>
              <w:right w:val="single" w:sz="4" w:space="0" w:color="auto"/>
            </w:tcBorders>
            <w:shd w:val="clear" w:color="auto" w:fill="auto"/>
            <w:vAlign w:val="bottom"/>
            <w:hideMark/>
          </w:tcPr>
          <w:p w14:paraId="2BABF2BE"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material biossegurança e limpeza</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7E8C22C9"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611F68F6"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D0A8D9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C5568BC"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956F97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J</w:t>
            </w:r>
          </w:p>
        </w:tc>
        <w:tc>
          <w:tcPr>
            <w:tcW w:w="4479" w:type="dxa"/>
            <w:tcBorders>
              <w:top w:val="nil"/>
              <w:left w:val="nil"/>
              <w:bottom w:val="single" w:sz="4" w:space="0" w:color="auto"/>
              <w:right w:val="single" w:sz="4" w:space="0" w:color="auto"/>
            </w:tcBorders>
            <w:shd w:val="clear" w:color="auto" w:fill="auto"/>
            <w:noWrap/>
            <w:vAlign w:val="bottom"/>
            <w:hideMark/>
          </w:tcPr>
          <w:p w14:paraId="18AE4692"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Lavagem</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70D602D0"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5D36D31B"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B4DA23B"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0567AE0"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39FA9B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K</w:t>
            </w:r>
          </w:p>
        </w:tc>
        <w:tc>
          <w:tcPr>
            <w:tcW w:w="4479" w:type="dxa"/>
            <w:tcBorders>
              <w:top w:val="nil"/>
              <w:left w:val="nil"/>
              <w:bottom w:val="single" w:sz="4" w:space="0" w:color="auto"/>
              <w:right w:val="single" w:sz="4" w:space="0" w:color="auto"/>
            </w:tcBorders>
            <w:shd w:val="clear" w:color="auto" w:fill="auto"/>
            <w:vAlign w:val="bottom"/>
            <w:hideMark/>
          </w:tcPr>
          <w:p w14:paraId="5F3EE53D"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Seguro de terceiros/passageiros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0AED367F"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495057BD"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A42D0F1"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550875E"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0B4CE9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L</w:t>
            </w:r>
          </w:p>
        </w:tc>
        <w:tc>
          <w:tcPr>
            <w:tcW w:w="4479" w:type="dxa"/>
            <w:tcBorders>
              <w:top w:val="nil"/>
              <w:left w:val="nil"/>
              <w:bottom w:val="single" w:sz="4" w:space="0" w:color="auto"/>
              <w:right w:val="single" w:sz="4" w:space="0" w:color="auto"/>
            </w:tcBorders>
            <w:shd w:val="clear" w:color="auto" w:fill="auto"/>
            <w:noWrap/>
            <w:vAlign w:val="bottom"/>
            <w:hideMark/>
          </w:tcPr>
          <w:p w14:paraId="63669AA6"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TOTAL </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7247AED7"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nil"/>
              <w:right w:val="nil"/>
            </w:tcBorders>
            <w:shd w:val="clear" w:color="auto" w:fill="auto"/>
            <w:noWrap/>
            <w:vAlign w:val="bottom"/>
            <w:hideMark/>
          </w:tcPr>
          <w:p w14:paraId="430B5475" w14:textId="77777777" w:rsidR="00DD01F2" w:rsidRPr="00D93929" w:rsidRDefault="00DD01F2" w:rsidP="00DD01F2">
            <w:pPr>
              <w:ind w:left="0"/>
              <w:jc w:val="left"/>
              <w:rPr>
                <w:rFonts w:ascii="Arial Narrow" w:eastAsia="Times New Roman" w:hAnsi="Arial Narrow" w:cs="Calibri"/>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4B3EB2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8B275C7"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1D65D8F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w:t>
            </w:r>
          </w:p>
        </w:tc>
        <w:tc>
          <w:tcPr>
            <w:tcW w:w="4479" w:type="dxa"/>
            <w:tcBorders>
              <w:top w:val="nil"/>
              <w:left w:val="nil"/>
              <w:bottom w:val="single" w:sz="4" w:space="0" w:color="auto"/>
              <w:right w:val="single" w:sz="4" w:space="0" w:color="auto"/>
            </w:tcBorders>
            <w:shd w:val="clear" w:color="auto" w:fill="auto"/>
            <w:noWrap/>
            <w:vAlign w:val="bottom"/>
            <w:hideMark/>
          </w:tcPr>
          <w:p w14:paraId="6741884B"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Custo por km </w:t>
            </w:r>
            <w:r w:rsidRPr="00D93929">
              <w:rPr>
                <w:rFonts w:ascii="Arial Narrow" w:eastAsia="Times New Roman" w:hAnsi="Arial Narrow" w:cs="Calibri"/>
                <w:color w:val="FF0000"/>
                <w:sz w:val="24"/>
                <w:szCs w:val="24"/>
                <w:lang w:eastAsia="pt-BR"/>
              </w:rPr>
              <w:t>(KMT)</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58169C28"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nil"/>
              <w:right w:val="nil"/>
            </w:tcBorders>
            <w:shd w:val="clear" w:color="auto" w:fill="auto"/>
            <w:noWrap/>
            <w:vAlign w:val="bottom"/>
            <w:hideMark/>
          </w:tcPr>
          <w:p w14:paraId="76718E7C"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D7410B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59E5DF0"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215D34C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FBE75D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18BB476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63AFA1F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3E4A517"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3AFEA5E"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7192AFC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36E206A"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2DE421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39B814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FBAFE05"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B005A87" w14:textId="77777777" w:rsidTr="009A0149">
        <w:trPr>
          <w:trHeight w:val="360"/>
        </w:trPr>
        <w:tc>
          <w:tcPr>
            <w:tcW w:w="8565" w:type="dxa"/>
            <w:gridSpan w:val="6"/>
            <w:tcBorders>
              <w:top w:val="nil"/>
              <w:left w:val="single" w:sz="4" w:space="0" w:color="auto"/>
              <w:bottom w:val="nil"/>
              <w:right w:val="nil"/>
            </w:tcBorders>
            <w:shd w:val="clear" w:color="auto" w:fill="auto"/>
            <w:noWrap/>
            <w:vAlign w:val="bottom"/>
            <w:hideMark/>
          </w:tcPr>
          <w:p w14:paraId="3EBF0F5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5 - DEPRECIAÇÃO</w:t>
            </w:r>
          </w:p>
        </w:tc>
        <w:tc>
          <w:tcPr>
            <w:tcW w:w="795" w:type="dxa"/>
            <w:gridSpan w:val="2"/>
            <w:tcBorders>
              <w:top w:val="nil"/>
              <w:left w:val="nil"/>
              <w:bottom w:val="nil"/>
              <w:right w:val="single" w:sz="4" w:space="0" w:color="auto"/>
            </w:tcBorders>
            <w:shd w:val="clear" w:color="auto" w:fill="auto"/>
            <w:noWrap/>
            <w:vAlign w:val="bottom"/>
            <w:hideMark/>
          </w:tcPr>
          <w:p w14:paraId="42BD15F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6433D1BA"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079DD6EC"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D4AC22C"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4807F2C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3FA234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E28F45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6558B3B" w14:textId="77777777" w:rsidTr="00BF3409">
        <w:trPr>
          <w:gridAfter w:val="1"/>
          <w:wAfter w:w="21" w:type="dxa"/>
          <w:trHeight w:val="300"/>
        </w:trPr>
        <w:tc>
          <w:tcPr>
            <w:tcW w:w="18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301B80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lastRenderedPageBreak/>
              <w:t>5.1</w:t>
            </w:r>
          </w:p>
        </w:tc>
        <w:tc>
          <w:tcPr>
            <w:tcW w:w="4479" w:type="dxa"/>
            <w:tcBorders>
              <w:top w:val="single" w:sz="4" w:space="0" w:color="auto"/>
              <w:left w:val="nil"/>
              <w:bottom w:val="single" w:sz="4" w:space="0" w:color="auto"/>
              <w:right w:val="single" w:sz="4" w:space="0" w:color="auto"/>
            </w:tcBorders>
            <w:shd w:val="clear" w:color="000000" w:fill="BFBFBF"/>
            <w:noWrap/>
            <w:vAlign w:val="bottom"/>
            <w:hideMark/>
          </w:tcPr>
          <w:p w14:paraId="63FD5D6C"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Depreciação</w:t>
            </w:r>
          </w:p>
        </w:tc>
        <w:tc>
          <w:tcPr>
            <w:tcW w:w="12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09F5EEA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unidade</w:t>
            </w:r>
          </w:p>
        </w:tc>
        <w:tc>
          <w:tcPr>
            <w:tcW w:w="893" w:type="dxa"/>
            <w:tcBorders>
              <w:top w:val="single" w:sz="4" w:space="0" w:color="auto"/>
              <w:left w:val="nil"/>
              <w:bottom w:val="single" w:sz="4" w:space="0" w:color="auto"/>
              <w:right w:val="single" w:sz="4" w:space="0" w:color="auto"/>
            </w:tcBorders>
            <w:shd w:val="clear" w:color="000000" w:fill="BFBFBF"/>
            <w:noWrap/>
            <w:vAlign w:val="bottom"/>
            <w:hideMark/>
          </w:tcPr>
          <w:p w14:paraId="3AD0234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anos ou valor</w:t>
            </w:r>
          </w:p>
        </w:tc>
        <w:tc>
          <w:tcPr>
            <w:tcW w:w="796" w:type="dxa"/>
            <w:gridSpan w:val="2"/>
            <w:tcBorders>
              <w:top w:val="nil"/>
              <w:left w:val="nil"/>
              <w:bottom w:val="nil"/>
              <w:right w:val="single" w:sz="4" w:space="0" w:color="auto"/>
            </w:tcBorders>
            <w:shd w:val="clear" w:color="auto" w:fill="auto"/>
            <w:noWrap/>
            <w:vAlign w:val="bottom"/>
            <w:hideMark/>
          </w:tcPr>
          <w:p w14:paraId="5DE71D22"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0A9E54DF"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1ACAFCC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auto" w:fill="auto"/>
            <w:noWrap/>
            <w:vAlign w:val="bottom"/>
            <w:hideMark/>
          </w:tcPr>
          <w:p w14:paraId="7850F7F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idade do veículo (anos)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5544F6F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anos</w:t>
            </w:r>
          </w:p>
        </w:tc>
        <w:tc>
          <w:tcPr>
            <w:tcW w:w="893" w:type="dxa"/>
            <w:tcBorders>
              <w:top w:val="nil"/>
              <w:left w:val="nil"/>
              <w:bottom w:val="single" w:sz="4" w:space="0" w:color="auto"/>
              <w:right w:val="single" w:sz="4" w:space="0" w:color="auto"/>
            </w:tcBorders>
            <w:shd w:val="clear" w:color="auto" w:fill="auto"/>
            <w:noWrap/>
            <w:vAlign w:val="bottom"/>
            <w:hideMark/>
          </w:tcPr>
          <w:p w14:paraId="51C2A1D1"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32C6AB17"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3282C24E"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72A955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auto" w:fill="auto"/>
            <w:noWrap/>
            <w:vAlign w:val="bottom"/>
            <w:hideMark/>
          </w:tcPr>
          <w:p w14:paraId="37B15DB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vida útil do veículo (anos)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A65073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anos</w:t>
            </w:r>
          </w:p>
        </w:tc>
        <w:tc>
          <w:tcPr>
            <w:tcW w:w="893" w:type="dxa"/>
            <w:tcBorders>
              <w:top w:val="nil"/>
              <w:left w:val="nil"/>
              <w:bottom w:val="single" w:sz="4" w:space="0" w:color="auto"/>
              <w:right w:val="single" w:sz="4" w:space="0" w:color="auto"/>
            </w:tcBorders>
            <w:shd w:val="clear" w:color="auto" w:fill="auto"/>
            <w:noWrap/>
            <w:vAlign w:val="bottom"/>
            <w:hideMark/>
          </w:tcPr>
          <w:p w14:paraId="00D31C6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3DF67211"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6EF9390E"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5D64FE4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auto" w:fill="auto"/>
            <w:noWrap/>
            <w:vAlign w:val="bottom"/>
            <w:hideMark/>
          </w:tcPr>
          <w:p w14:paraId="067AEE3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valor residual para o veículo (anos)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5125FD8"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anos</w:t>
            </w:r>
          </w:p>
        </w:tc>
        <w:tc>
          <w:tcPr>
            <w:tcW w:w="893" w:type="dxa"/>
            <w:tcBorders>
              <w:top w:val="nil"/>
              <w:left w:val="nil"/>
              <w:bottom w:val="single" w:sz="4" w:space="0" w:color="auto"/>
              <w:right w:val="single" w:sz="4" w:space="0" w:color="auto"/>
            </w:tcBorders>
            <w:shd w:val="clear" w:color="auto" w:fill="auto"/>
            <w:noWrap/>
            <w:vAlign w:val="bottom"/>
            <w:hideMark/>
          </w:tcPr>
          <w:p w14:paraId="1CF3B87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4CF85C49"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684CCB87"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A0EB47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4" w:space="0" w:color="auto"/>
              <w:right w:val="single" w:sz="4" w:space="0" w:color="auto"/>
            </w:tcBorders>
            <w:shd w:val="clear" w:color="auto" w:fill="auto"/>
            <w:noWrap/>
            <w:vAlign w:val="bottom"/>
            <w:hideMark/>
          </w:tcPr>
          <w:p w14:paraId="512D0B5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preço médio do veículo (FIPE)</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4818327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single" w:sz="4" w:space="0" w:color="auto"/>
              <w:right w:val="single" w:sz="4" w:space="0" w:color="auto"/>
            </w:tcBorders>
            <w:shd w:val="clear" w:color="auto" w:fill="auto"/>
            <w:noWrap/>
            <w:vAlign w:val="bottom"/>
            <w:hideMark/>
          </w:tcPr>
          <w:p w14:paraId="6353D0D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180E137"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134B5D9B"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528DDF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4" w:space="0" w:color="auto"/>
              <w:right w:val="single" w:sz="4" w:space="0" w:color="auto"/>
            </w:tcBorders>
            <w:shd w:val="clear" w:color="auto" w:fill="auto"/>
            <w:noWrap/>
            <w:vAlign w:val="bottom"/>
            <w:hideMark/>
          </w:tcPr>
          <w:p w14:paraId="6BD9655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Depreciação anual</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0E109A9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893" w:type="dxa"/>
            <w:tcBorders>
              <w:top w:val="nil"/>
              <w:left w:val="nil"/>
              <w:bottom w:val="single" w:sz="4" w:space="0" w:color="auto"/>
              <w:right w:val="single" w:sz="4" w:space="0" w:color="auto"/>
            </w:tcBorders>
            <w:shd w:val="clear" w:color="auto" w:fill="auto"/>
            <w:noWrap/>
            <w:vAlign w:val="bottom"/>
            <w:hideMark/>
          </w:tcPr>
          <w:p w14:paraId="2E063A6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3FFACB05"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4D658EA0"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D52AE2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4" w:space="0" w:color="auto"/>
              <w:right w:val="single" w:sz="4" w:space="0" w:color="auto"/>
            </w:tcBorders>
            <w:shd w:val="clear" w:color="auto" w:fill="auto"/>
            <w:noWrap/>
            <w:vAlign w:val="bottom"/>
            <w:hideMark/>
          </w:tcPr>
          <w:p w14:paraId="77F07D9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Custo da depreciação por km </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600DE44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893" w:type="dxa"/>
            <w:tcBorders>
              <w:top w:val="nil"/>
              <w:left w:val="nil"/>
              <w:bottom w:val="single" w:sz="4" w:space="0" w:color="auto"/>
              <w:right w:val="single" w:sz="4" w:space="0" w:color="auto"/>
            </w:tcBorders>
            <w:shd w:val="clear" w:color="auto" w:fill="auto"/>
            <w:noWrap/>
            <w:vAlign w:val="bottom"/>
            <w:hideMark/>
          </w:tcPr>
          <w:p w14:paraId="0FFACE5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3CB681B"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4B871D83"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4C1D8084"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2D8337A"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B3B9BE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18D8927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7776C6B"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03AFCA1"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1983FFDC"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77FB698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030C01EA"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EB22560"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350DD0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3BA1A63" w14:textId="77777777" w:rsidTr="009A0149">
        <w:trPr>
          <w:trHeight w:val="372"/>
        </w:trPr>
        <w:tc>
          <w:tcPr>
            <w:tcW w:w="8565" w:type="dxa"/>
            <w:gridSpan w:val="6"/>
            <w:tcBorders>
              <w:top w:val="nil"/>
              <w:left w:val="single" w:sz="4" w:space="0" w:color="auto"/>
              <w:bottom w:val="single" w:sz="8" w:space="0" w:color="auto"/>
              <w:right w:val="nil"/>
            </w:tcBorders>
            <w:shd w:val="clear" w:color="auto" w:fill="auto"/>
            <w:noWrap/>
            <w:vAlign w:val="center"/>
            <w:hideMark/>
          </w:tcPr>
          <w:p w14:paraId="11FA65BD"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SUB-MÓDULO 6 - CUSTOS FIXOS INDIRETOS</w:t>
            </w:r>
          </w:p>
        </w:tc>
        <w:tc>
          <w:tcPr>
            <w:tcW w:w="795" w:type="dxa"/>
            <w:gridSpan w:val="2"/>
            <w:tcBorders>
              <w:top w:val="nil"/>
              <w:left w:val="nil"/>
              <w:bottom w:val="nil"/>
              <w:right w:val="single" w:sz="4" w:space="0" w:color="auto"/>
            </w:tcBorders>
            <w:shd w:val="clear" w:color="auto" w:fill="auto"/>
            <w:noWrap/>
            <w:vAlign w:val="bottom"/>
            <w:hideMark/>
          </w:tcPr>
          <w:p w14:paraId="4E1DAE7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1749A533" w14:textId="77777777" w:rsidTr="00BF3409">
        <w:trPr>
          <w:gridAfter w:val="1"/>
          <w:wAfter w:w="21" w:type="dxa"/>
          <w:trHeight w:val="300"/>
        </w:trPr>
        <w:tc>
          <w:tcPr>
            <w:tcW w:w="1876" w:type="dxa"/>
            <w:tcBorders>
              <w:top w:val="nil"/>
              <w:left w:val="single" w:sz="4" w:space="0" w:color="auto"/>
              <w:bottom w:val="nil"/>
              <w:right w:val="single" w:sz="8" w:space="0" w:color="auto"/>
            </w:tcBorders>
            <w:shd w:val="clear" w:color="000000" w:fill="B3B3B3"/>
            <w:vAlign w:val="center"/>
            <w:hideMark/>
          </w:tcPr>
          <w:p w14:paraId="75933309"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6.1</w:t>
            </w:r>
          </w:p>
        </w:tc>
        <w:tc>
          <w:tcPr>
            <w:tcW w:w="4479" w:type="dxa"/>
            <w:tcBorders>
              <w:top w:val="nil"/>
              <w:left w:val="nil"/>
              <w:bottom w:val="nil"/>
              <w:right w:val="single" w:sz="8" w:space="0" w:color="auto"/>
            </w:tcBorders>
            <w:shd w:val="clear" w:color="000000" w:fill="B3B3B3"/>
            <w:vAlign w:val="center"/>
            <w:hideMark/>
          </w:tcPr>
          <w:p w14:paraId="2B19CFC4"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Custos Indiretos</w:t>
            </w:r>
          </w:p>
        </w:tc>
        <w:tc>
          <w:tcPr>
            <w:tcW w:w="1295" w:type="dxa"/>
            <w:gridSpan w:val="2"/>
            <w:tcBorders>
              <w:top w:val="nil"/>
              <w:left w:val="nil"/>
              <w:bottom w:val="nil"/>
              <w:right w:val="single" w:sz="8" w:space="0" w:color="auto"/>
            </w:tcBorders>
            <w:shd w:val="clear" w:color="000000" w:fill="B3B3B3"/>
            <w:vAlign w:val="center"/>
            <w:hideMark/>
          </w:tcPr>
          <w:p w14:paraId="18445079"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Soma</w:t>
            </w:r>
          </w:p>
        </w:tc>
        <w:tc>
          <w:tcPr>
            <w:tcW w:w="893" w:type="dxa"/>
            <w:tcBorders>
              <w:top w:val="nil"/>
              <w:left w:val="nil"/>
              <w:bottom w:val="nil"/>
              <w:right w:val="single" w:sz="8" w:space="0" w:color="auto"/>
            </w:tcBorders>
            <w:shd w:val="clear" w:color="000000" w:fill="B3B3B3"/>
            <w:vAlign w:val="center"/>
            <w:hideMark/>
          </w:tcPr>
          <w:p w14:paraId="0FCFE343"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796" w:type="dxa"/>
            <w:gridSpan w:val="2"/>
            <w:tcBorders>
              <w:top w:val="nil"/>
              <w:left w:val="nil"/>
              <w:bottom w:val="nil"/>
              <w:right w:val="single" w:sz="4" w:space="0" w:color="auto"/>
            </w:tcBorders>
            <w:shd w:val="clear" w:color="auto" w:fill="auto"/>
            <w:noWrap/>
            <w:vAlign w:val="bottom"/>
            <w:hideMark/>
          </w:tcPr>
          <w:p w14:paraId="354E48B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28117D86" w14:textId="77777777" w:rsidTr="00BF3409">
        <w:trPr>
          <w:gridAfter w:val="1"/>
          <w:wAfter w:w="21" w:type="dxa"/>
          <w:trHeight w:val="300"/>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358E2"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5774" w:type="dxa"/>
            <w:gridSpan w:val="3"/>
            <w:tcBorders>
              <w:top w:val="single" w:sz="4" w:space="0" w:color="auto"/>
              <w:left w:val="nil"/>
              <w:bottom w:val="single" w:sz="4" w:space="0" w:color="auto"/>
              <w:right w:val="single" w:sz="4" w:space="0" w:color="auto"/>
            </w:tcBorders>
            <w:shd w:val="clear" w:color="auto" w:fill="auto"/>
            <w:vAlign w:val="center"/>
            <w:hideMark/>
          </w:tcPr>
          <w:p w14:paraId="3B85E19E"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Custos Indiretos</w:t>
            </w:r>
          </w:p>
        </w:tc>
        <w:tc>
          <w:tcPr>
            <w:tcW w:w="893" w:type="dxa"/>
            <w:tcBorders>
              <w:top w:val="single" w:sz="4" w:space="0" w:color="auto"/>
              <w:left w:val="nil"/>
              <w:bottom w:val="single" w:sz="4" w:space="0" w:color="auto"/>
              <w:right w:val="single" w:sz="4" w:space="0" w:color="auto"/>
            </w:tcBorders>
            <w:shd w:val="clear" w:color="auto" w:fill="auto"/>
            <w:vAlign w:val="center"/>
            <w:hideMark/>
          </w:tcPr>
          <w:p w14:paraId="1A2D4CA2"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56E19B59"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3217008A"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2094F8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A.1</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7A3BC8D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da garagem ao início da linha (ida e volta)</w:t>
            </w:r>
          </w:p>
        </w:tc>
        <w:tc>
          <w:tcPr>
            <w:tcW w:w="893" w:type="dxa"/>
            <w:tcBorders>
              <w:top w:val="nil"/>
              <w:left w:val="nil"/>
              <w:bottom w:val="single" w:sz="4" w:space="0" w:color="auto"/>
              <w:right w:val="single" w:sz="4" w:space="0" w:color="auto"/>
            </w:tcBorders>
            <w:shd w:val="clear" w:color="auto" w:fill="auto"/>
            <w:vAlign w:val="center"/>
            <w:hideMark/>
          </w:tcPr>
          <w:p w14:paraId="629432FF"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6A7553A6"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567120E"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77C83E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A.2</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3EDDF41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do final da linha (escola) ao ponto de descanso ou limpeza (ida e volta)</w:t>
            </w:r>
          </w:p>
        </w:tc>
        <w:tc>
          <w:tcPr>
            <w:tcW w:w="893" w:type="dxa"/>
            <w:tcBorders>
              <w:top w:val="nil"/>
              <w:left w:val="nil"/>
              <w:bottom w:val="single" w:sz="4" w:space="0" w:color="auto"/>
              <w:right w:val="single" w:sz="4" w:space="0" w:color="auto"/>
            </w:tcBorders>
            <w:shd w:val="clear" w:color="auto" w:fill="auto"/>
            <w:vAlign w:val="center"/>
            <w:hideMark/>
          </w:tcPr>
          <w:p w14:paraId="63EACE48"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41F88084"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69BE6F95"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E2C959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A.3</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5F731738"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para abastecimento</w:t>
            </w:r>
          </w:p>
        </w:tc>
        <w:tc>
          <w:tcPr>
            <w:tcW w:w="893" w:type="dxa"/>
            <w:tcBorders>
              <w:top w:val="nil"/>
              <w:left w:val="nil"/>
              <w:bottom w:val="single" w:sz="4" w:space="0" w:color="auto"/>
              <w:right w:val="single" w:sz="4" w:space="0" w:color="auto"/>
            </w:tcBorders>
            <w:shd w:val="clear" w:color="auto" w:fill="auto"/>
            <w:vAlign w:val="center"/>
            <w:hideMark/>
          </w:tcPr>
          <w:p w14:paraId="5D4EB1FC"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F0EE6F1"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6E6CD4CE"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9CBA4A2"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A.4</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2477BE3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para vistoria</w:t>
            </w:r>
          </w:p>
        </w:tc>
        <w:tc>
          <w:tcPr>
            <w:tcW w:w="893" w:type="dxa"/>
            <w:tcBorders>
              <w:top w:val="nil"/>
              <w:left w:val="nil"/>
              <w:bottom w:val="single" w:sz="4" w:space="0" w:color="auto"/>
              <w:right w:val="single" w:sz="4" w:space="0" w:color="auto"/>
            </w:tcBorders>
            <w:shd w:val="clear" w:color="auto" w:fill="auto"/>
            <w:vAlign w:val="center"/>
            <w:hideMark/>
          </w:tcPr>
          <w:p w14:paraId="20C8CB8D"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5235A0F6"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3B00608C"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02CE21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A.5</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34E96A2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de pedágio para deslocamento vistoria</w:t>
            </w:r>
          </w:p>
        </w:tc>
        <w:tc>
          <w:tcPr>
            <w:tcW w:w="893" w:type="dxa"/>
            <w:tcBorders>
              <w:top w:val="nil"/>
              <w:left w:val="nil"/>
              <w:bottom w:val="single" w:sz="4" w:space="0" w:color="auto"/>
              <w:right w:val="single" w:sz="4" w:space="0" w:color="auto"/>
            </w:tcBorders>
            <w:shd w:val="clear" w:color="auto" w:fill="auto"/>
            <w:vAlign w:val="center"/>
            <w:hideMark/>
          </w:tcPr>
          <w:p w14:paraId="799990E3"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13583BF2"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34BBCCE2"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1884A61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A.6</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33E481E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deslocamento para manutenção</w:t>
            </w:r>
          </w:p>
        </w:tc>
        <w:tc>
          <w:tcPr>
            <w:tcW w:w="893" w:type="dxa"/>
            <w:tcBorders>
              <w:top w:val="nil"/>
              <w:left w:val="nil"/>
              <w:bottom w:val="single" w:sz="4" w:space="0" w:color="auto"/>
              <w:right w:val="single" w:sz="4" w:space="0" w:color="auto"/>
            </w:tcBorders>
            <w:shd w:val="clear" w:color="auto" w:fill="auto"/>
            <w:vAlign w:val="center"/>
            <w:hideMark/>
          </w:tcPr>
          <w:p w14:paraId="6058EBBC"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4E58838E"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6B9175F"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3AFBBF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A.7</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27CABF9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escritório contabilidade</w:t>
            </w:r>
          </w:p>
        </w:tc>
        <w:tc>
          <w:tcPr>
            <w:tcW w:w="893" w:type="dxa"/>
            <w:tcBorders>
              <w:top w:val="nil"/>
              <w:left w:val="nil"/>
              <w:bottom w:val="single" w:sz="4" w:space="0" w:color="auto"/>
              <w:right w:val="single" w:sz="4" w:space="0" w:color="auto"/>
            </w:tcBorders>
            <w:shd w:val="clear" w:color="auto" w:fill="auto"/>
            <w:vAlign w:val="center"/>
            <w:hideMark/>
          </w:tcPr>
          <w:p w14:paraId="28258516"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426F666C"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672B5138"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5C2850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A.8</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5277595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administrativo</w:t>
            </w:r>
          </w:p>
        </w:tc>
        <w:tc>
          <w:tcPr>
            <w:tcW w:w="893" w:type="dxa"/>
            <w:tcBorders>
              <w:top w:val="nil"/>
              <w:left w:val="nil"/>
              <w:bottom w:val="single" w:sz="4" w:space="0" w:color="auto"/>
              <w:right w:val="single" w:sz="4" w:space="0" w:color="auto"/>
            </w:tcBorders>
            <w:shd w:val="clear" w:color="auto" w:fill="auto"/>
            <w:vAlign w:val="center"/>
            <w:hideMark/>
          </w:tcPr>
          <w:p w14:paraId="47ABC7C8"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41C27B0"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48A2EA7"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3D7B9B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A.9</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05FCA2A9"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materiais</w:t>
            </w:r>
          </w:p>
        </w:tc>
        <w:tc>
          <w:tcPr>
            <w:tcW w:w="893" w:type="dxa"/>
            <w:tcBorders>
              <w:top w:val="nil"/>
              <w:left w:val="nil"/>
              <w:bottom w:val="single" w:sz="4" w:space="0" w:color="auto"/>
              <w:right w:val="single" w:sz="4" w:space="0" w:color="auto"/>
            </w:tcBorders>
            <w:shd w:val="clear" w:color="auto" w:fill="auto"/>
            <w:vAlign w:val="center"/>
            <w:hideMark/>
          </w:tcPr>
          <w:p w14:paraId="47F8E691"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32B212DB"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6C30109D" w14:textId="77777777" w:rsidTr="00BF3409">
        <w:trPr>
          <w:gridAfter w:val="1"/>
          <w:wAfter w:w="21" w:type="dxa"/>
          <w:trHeight w:val="300"/>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42CA75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A.10</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701D8DC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w:t>
            </w:r>
          </w:p>
        </w:tc>
        <w:tc>
          <w:tcPr>
            <w:tcW w:w="893" w:type="dxa"/>
            <w:tcBorders>
              <w:top w:val="nil"/>
              <w:left w:val="nil"/>
              <w:bottom w:val="single" w:sz="4" w:space="0" w:color="auto"/>
              <w:right w:val="single" w:sz="4" w:space="0" w:color="auto"/>
            </w:tcBorders>
            <w:shd w:val="clear" w:color="auto" w:fill="auto"/>
            <w:vAlign w:val="center"/>
            <w:hideMark/>
          </w:tcPr>
          <w:p w14:paraId="38D5C46B"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7BDD19B4"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5045220D" w14:textId="77777777" w:rsidTr="00BF3409">
        <w:trPr>
          <w:trHeight w:val="312"/>
        </w:trPr>
        <w:tc>
          <w:tcPr>
            <w:tcW w:w="7650" w:type="dxa"/>
            <w:gridSpan w:val="4"/>
            <w:tcBorders>
              <w:top w:val="nil"/>
              <w:left w:val="single" w:sz="4" w:space="0" w:color="auto"/>
              <w:bottom w:val="single" w:sz="8" w:space="0" w:color="auto"/>
              <w:right w:val="single" w:sz="8" w:space="0" w:color="000000"/>
            </w:tcBorders>
            <w:shd w:val="clear" w:color="000000" w:fill="B3B3B3"/>
            <w:vAlign w:val="center"/>
            <w:hideMark/>
          </w:tcPr>
          <w:p w14:paraId="0AFA4B8D"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915" w:type="dxa"/>
            <w:gridSpan w:val="2"/>
            <w:tcBorders>
              <w:top w:val="nil"/>
              <w:left w:val="nil"/>
              <w:bottom w:val="single" w:sz="8" w:space="0" w:color="auto"/>
              <w:right w:val="single" w:sz="8" w:space="0" w:color="auto"/>
            </w:tcBorders>
            <w:shd w:val="clear" w:color="000000" w:fill="B3B3B3"/>
            <w:vAlign w:val="center"/>
            <w:hideMark/>
          </w:tcPr>
          <w:p w14:paraId="3F31251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5B686DB2"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r>
      <w:tr w:rsidR="00DD01F2" w:rsidRPr="00D93929" w14:paraId="2EF27119"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07382524"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FF5967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B994803"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26C8890"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8BFBE4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78B2C73"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4C2E017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1BFA4211"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AC53CD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BBD27C8"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2ABE55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2CD7791" w14:textId="77777777" w:rsidTr="009A0149">
        <w:trPr>
          <w:trHeight w:val="348"/>
        </w:trPr>
        <w:tc>
          <w:tcPr>
            <w:tcW w:w="8565" w:type="dxa"/>
            <w:gridSpan w:val="6"/>
            <w:tcBorders>
              <w:top w:val="nil"/>
              <w:left w:val="single" w:sz="4" w:space="0" w:color="auto"/>
              <w:bottom w:val="nil"/>
              <w:right w:val="nil"/>
            </w:tcBorders>
            <w:shd w:val="clear" w:color="auto" w:fill="auto"/>
            <w:noWrap/>
            <w:vAlign w:val="center"/>
            <w:hideMark/>
          </w:tcPr>
          <w:p w14:paraId="613527CB"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Quadro-resumo do Custo Fixo - Módulo 1</w:t>
            </w:r>
          </w:p>
        </w:tc>
        <w:tc>
          <w:tcPr>
            <w:tcW w:w="795" w:type="dxa"/>
            <w:gridSpan w:val="2"/>
            <w:tcBorders>
              <w:top w:val="nil"/>
              <w:left w:val="nil"/>
              <w:bottom w:val="nil"/>
              <w:right w:val="single" w:sz="4" w:space="0" w:color="auto"/>
            </w:tcBorders>
            <w:shd w:val="clear" w:color="auto" w:fill="auto"/>
            <w:noWrap/>
            <w:vAlign w:val="bottom"/>
            <w:hideMark/>
          </w:tcPr>
          <w:p w14:paraId="4F4485CA"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47EC2D27"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center"/>
            <w:hideMark/>
          </w:tcPr>
          <w:p w14:paraId="6F70BFB4"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37747E9" w14:textId="77777777" w:rsidR="00DD01F2" w:rsidRPr="00D93929" w:rsidRDefault="00DD01F2" w:rsidP="00DD01F2">
            <w:pPr>
              <w:ind w:left="0"/>
              <w:jc w:val="center"/>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20EA8A9"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7692E44"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920BC8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24D3D7C" w14:textId="77777777" w:rsidTr="009A0149">
        <w:trPr>
          <w:gridAfter w:val="1"/>
          <w:wAfter w:w="21" w:type="dxa"/>
          <w:trHeight w:val="600"/>
        </w:trPr>
        <w:tc>
          <w:tcPr>
            <w:tcW w:w="1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8D02EA"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single" w:sz="4" w:space="0" w:color="auto"/>
              <w:left w:val="nil"/>
              <w:bottom w:val="single" w:sz="4" w:space="0" w:color="auto"/>
              <w:right w:val="single" w:sz="4" w:space="0" w:color="auto"/>
            </w:tcBorders>
            <w:shd w:val="clear" w:color="auto" w:fill="auto"/>
            <w:vAlign w:val="center"/>
            <w:hideMark/>
          </w:tcPr>
          <w:p w14:paraId="1EB5AB5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com pessoal (sub-módulos 1, 2 e 3)</w:t>
            </w:r>
          </w:p>
        </w:tc>
        <w:tc>
          <w:tcPr>
            <w:tcW w:w="2188" w:type="dxa"/>
            <w:gridSpan w:val="3"/>
            <w:tcBorders>
              <w:top w:val="single" w:sz="4" w:space="0" w:color="auto"/>
              <w:left w:val="nil"/>
              <w:bottom w:val="single" w:sz="4" w:space="0" w:color="auto"/>
              <w:right w:val="single" w:sz="4" w:space="0" w:color="auto"/>
            </w:tcBorders>
            <w:shd w:val="clear" w:color="auto" w:fill="auto"/>
            <w:vAlign w:val="center"/>
            <w:hideMark/>
          </w:tcPr>
          <w:p w14:paraId="3A7BFF41"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796" w:type="dxa"/>
            <w:gridSpan w:val="2"/>
            <w:tcBorders>
              <w:top w:val="nil"/>
              <w:left w:val="nil"/>
              <w:bottom w:val="nil"/>
              <w:right w:val="single" w:sz="4" w:space="0" w:color="auto"/>
            </w:tcBorders>
            <w:shd w:val="clear" w:color="auto" w:fill="auto"/>
            <w:noWrap/>
            <w:vAlign w:val="bottom"/>
            <w:hideMark/>
          </w:tcPr>
          <w:p w14:paraId="41FC2CBE"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2240C023" w14:textId="77777777" w:rsidTr="00BF340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683C63F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6FD3AAC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4 - Custos fixos do veículo</w:t>
            </w:r>
          </w:p>
        </w:tc>
        <w:tc>
          <w:tcPr>
            <w:tcW w:w="1295" w:type="dxa"/>
            <w:gridSpan w:val="2"/>
            <w:tcBorders>
              <w:top w:val="nil"/>
              <w:left w:val="nil"/>
              <w:bottom w:val="single" w:sz="8" w:space="0" w:color="auto"/>
              <w:right w:val="nil"/>
            </w:tcBorders>
            <w:shd w:val="clear" w:color="auto" w:fill="auto"/>
            <w:vAlign w:val="center"/>
            <w:hideMark/>
          </w:tcPr>
          <w:p w14:paraId="264AD5E1"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1FFBE6E4"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1DD57D9D"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9E95F8A" w14:textId="77777777" w:rsidTr="009A014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917B8D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0E1BA7F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5 - Depreciação</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5607729D"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76C4E09A"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010ED51F" w14:textId="77777777" w:rsidTr="009A0149">
        <w:trPr>
          <w:gridAfter w:val="1"/>
          <w:wAfter w:w="21" w:type="dxa"/>
          <w:trHeight w:val="6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9032B0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59970CD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Sub-Módulo 6 - Custos Fixos Indiretos</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12D4E87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0CE67B24"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29E0DD91" w14:textId="77777777" w:rsidTr="009A014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auto" w:fill="auto"/>
            <w:vAlign w:val="center"/>
            <w:hideMark/>
          </w:tcPr>
          <w:p w14:paraId="3112ACDA"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 (A + B + C + D):</w:t>
            </w:r>
          </w:p>
        </w:tc>
        <w:tc>
          <w:tcPr>
            <w:tcW w:w="2189" w:type="dxa"/>
            <w:gridSpan w:val="3"/>
            <w:tcBorders>
              <w:top w:val="single" w:sz="8" w:space="0" w:color="auto"/>
              <w:left w:val="nil"/>
              <w:bottom w:val="single" w:sz="8" w:space="0" w:color="auto"/>
              <w:right w:val="single" w:sz="8" w:space="0" w:color="000000"/>
            </w:tcBorders>
            <w:shd w:val="clear" w:color="auto" w:fill="auto"/>
            <w:vAlign w:val="center"/>
            <w:hideMark/>
          </w:tcPr>
          <w:p w14:paraId="347DEF94"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5E5CD193"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046D842D" w14:textId="77777777" w:rsidTr="009A014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000000" w:fill="B3B3B3"/>
            <w:vAlign w:val="center"/>
            <w:hideMark/>
          </w:tcPr>
          <w:p w14:paraId="32A0C7B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total dos custos fixos:</w:t>
            </w:r>
          </w:p>
        </w:tc>
        <w:tc>
          <w:tcPr>
            <w:tcW w:w="2189" w:type="dxa"/>
            <w:gridSpan w:val="3"/>
            <w:tcBorders>
              <w:top w:val="single" w:sz="8" w:space="0" w:color="auto"/>
              <w:left w:val="nil"/>
              <w:bottom w:val="single" w:sz="8" w:space="0" w:color="auto"/>
              <w:right w:val="single" w:sz="8" w:space="0" w:color="000000"/>
            </w:tcBorders>
            <w:shd w:val="clear" w:color="000000" w:fill="B3B3B3"/>
            <w:vAlign w:val="center"/>
            <w:hideMark/>
          </w:tcPr>
          <w:p w14:paraId="5D1A6842"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591E8F5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r>
      <w:tr w:rsidR="00DD01F2" w:rsidRPr="00D93929" w14:paraId="364FBFFD"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7874731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66FEA6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E817D44"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8AF647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BAEA72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FEBB999" w14:textId="77777777" w:rsidTr="009A0149">
        <w:trPr>
          <w:trHeight w:val="360"/>
        </w:trPr>
        <w:tc>
          <w:tcPr>
            <w:tcW w:w="8565" w:type="dxa"/>
            <w:gridSpan w:val="6"/>
            <w:tcBorders>
              <w:top w:val="nil"/>
              <w:left w:val="single" w:sz="4" w:space="0" w:color="auto"/>
              <w:bottom w:val="single" w:sz="4" w:space="0" w:color="auto"/>
              <w:right w:val="nil"/>
            </w:tcBorders>
            <w:shd w:val="clear" w:color="auto" w:fill="auto"/>
            <w:noWrap/>
            <w:vAlign w:val="bottom"/>
            <w:hideMark/>
          </w:tcPr>
          <w:p w14:paraId="04CE226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MÓDULO 2 - CUSTOS VARIÁVEIS </w:t>
            </w:r>
          </w:p>
        </w:tc>
        <w:tc>
          <w:tcPr>
            <w:tcW w:w="795" w:type="dxa"/>
            <w:gridSpan w:val="2"/>
            <w:tcBorders>
              <w:top w:val="nil"/>
              <w:left w:val="nil"/>
              <w:bottom w:val="nil"/>
              <w:right w:val="single" w:sz="4" w:space="0" w:color="auto"/>
            </w:tcBorders>
            <w:shd w:val="clear" w:color="auto" w:fill="auto"/>
            <w:noWrap/>
            <w:vAlign w:val="bottom"/>
            <w:hideMark/>
          </w:tcPr>
          <w:p w14:paraId="730B9F50"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5FBB5006" w14:textId="77777777" w:rsidTr="009A014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000000" w:fill="A6A6A6"/>
            <w:noWrap/>
            <w:vAlign w:val="bottom"/>
            <w:hideMark/>
          </w:tcPr>
          <w:p w14:paraId="313BEE0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2.1</w:t>
            </w:r>
          </w:p>
        </w:tc>
        <w:tc>
          <w:tcPr>
            <w:tcW w:w="4479" w:type="dxa"/>
            <w:tcBorders>
              <w:top w:val="nil"/>
              <w:left w:val="nil"/>
              <w:bottom w:val="single" w:sz="4" w:space="0" w:color="auto"/>
              <w:right w:val="single" w:sz="4" w:space="0" w:color="auto"/>
            </w:tcBorders>
            <w:shd w:val="clear" w:color="000000" w:fill="A6A6A6"/>
            <w:noWrap/>
            <w:vAlign w:val="bottom"/>
            <w:hideMark/>
          </w:tcPr>
          <w:p w14:paraId="6327A5BC"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Combustível </w:t>
            </w:r>
          </w:p>
        </w:tc>
        <w:tc>
          <w:tcPr>
            <w:tcW w:w="2188" w:type="dxa"/>
            <w:gridSpan w:val="3"/>
            <w:tcBorders>
              <w:top w:val="single" w:sz="4" w:space="0" w:color="auto"/>
              <w:left w:val="nil"/>
              <w:bottom w:val="single" w:sz="4" w:space="0" w:color="auto"/>
              <w:right w:val="single" w:sz="4" w:space="0" w:color="auto"/>
            </w:tcBorders>
            <w:shd w:val="clear" w:color="000000" w:fill="A6A6A6"/>
            <w:noWrap/>
            <w:vAlign w:val="bottom"/>
            <w:hideMark/>
          </w:tcPr>
          <w:p w14:paraId="030E0EAB" w14:textId="77777777" w:rsidR="00DD01F2" w:rsidRPr="00D93929" w:rsidRDefault="00DD01F2" w:rsidP="00DD01F2">
            <w:pPr>
              <w:ind w:left="0"/>
              <w:jc w:val="righ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gasolina ou diesel</w:t>
            </w:r>
          </w:p>
        </w:tc>
        <w:tc>
          <w:tcPr>
            <w:tcW w:w="796" w:type="dxa"/>
            <w:gridSpan w:val="2"/>
            <w:tcBorders>
              <w:top w:val="nil"/>
              <w:left w:val="nil"/>
              <w:bottom w:val="nil"/>
              <w:right w:val="single" w:sz="4" w:space="0" w:color="auto"/>
            </w:tcBorders>
            <w:shd w:val="clear" w:color="auto" w:fill="auto"/>
            <w:noWrap/>
            <w:vAlign w:val="bottom"/>
            <w:hideMark/>
          </w:tcPr>
          <w:p w14:paraId="4D5562C7" w14:textId="77777777" w:rsidR="00DD01F2" w:rsidRPr="00D93929" w:rsidRDefault="00DD01F2" w:rsidP="00DD01F2">
            <w:pPr>
              <w:ind w:left="0"/>
              <w:jc w:val="right"/>
              <w:rPr>
                <w:rFonts w:ascii="Arial Narrow" w:eastAsia="Times New Roman" w:hAnsi="Arial Narrow" w:cs="Calibri"/>
                <w:sz w:val="24"/>
                <w:szCs w:val="24"/>
                <w:lang w:eastAsia="pt-BR"/>
              </w:rPr>
            </w:pPr>
          </w:p>
        </w:tc>
      </w:tr>
      <w:tr w:rsidR="00DD01F2" w:rsidRPr="00D93929" w14:paraId="19F5A06A"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FF9DDF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1FC4C970"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Preço do Litro</w:t>
            </w:r>
          </w:p>
        </w:tc>
        <w:tc>
          <w:tcPr>
            <w:tcW w:w="893" w:type="dxa"/>
            <w:tcBorders>
              <w:top w:val="nil"/>
              <w:left w:val="nil"/>
              <w:bottom w:val="single" w:sz="4" w:space="0" w:color="auto"/>
              <w:right w:val="single" w:sz="4" w:space="0" w:color="auto"/>
            </w:tcBorders>
            <w:shd w:val="clear" w:color="auto" w:fill="auto"/>
            <w:noWrap/>
            <w:vAlign w:val="bottom"/>
            <w:hideMark/>
          </w:tcPr>
          <w:p w14:paraId="5B708176"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 R$ </w:t>
            </w:r>
          </w:p>
        </w:tc>
        <w:tc>
          <w:tcPr>
            <w:tcW w:w="796" w:type="dxa"/>
            <w:gridSpan w:val="2"/>
            <w:tcBorders>
              <w:top w:val="nil"/>
              <w:left w:val="nil"/>
              <w:bottom w:val="nil"/>
              <w:right w:val="single" w:sz="4" w:space="0" w:color="auto"/>
            </w:tcBorders>
            <w:shd w:val="clear" w:color="auto" w:fill="auto"/>
            <w:noWrap/>
            <w:vAlign w:val="bottom"/>
            <w:hideMark/>
          </w:tcPr>
          <w:p w14:paraId="0623796B" w14:textId="77777777" w:rsidR="00DD01F2" w:rsidRPr="00D93929" w:rsidRDefault="00DD01F2" w:rsidP="00DD01F2">
            <w:pPr>
              <w:ind w:left="0"/>
              <w:jc w:val="left"/>
              <w:rPr>
                <w:rFonts w:ascii="Arial Narrow" w:eastAsia="Times New Roman" w:hAnsi="Arial Narrow" w:cs="Calibri"/>
                <w:sz w:val="24"/>
                <w:szCs w:val="24"/>
                <w:lang w:eastAsia="pt-BR"/>
              </w:rPr>
            </w:pPr>
          </w:p>
        </w:tc>
      </w:tr>
      <w:tr w:rsidR="00DD01F2" w:rsidRPr="00D93929" w14:paraId="7B8BD96E"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F17D23A"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4FE90576"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Média de consumo (km/litro)</w:t>
            </w:r>
          </w:p>
        </w:tc>
        <w:tc>
          <w:tcPr>
            <w:tcW w:w="893" w:type="dxa"/>
            <w:tcBorders>
              <w:top w:val="nil"/>
              <w:left w:val="nil"/>
              <w:bottom w:val="single" w:sz="4" w:space="0" w:color="auto"/>
              <w:right w:val="single" w:sz="4" w:space="0" w:color="auto"/>
            </w:tcBorders>
            <w:shd w:val="clear" w:color="auto" w:fill="auto"/>
            <w:noWrap/>
            <w:vAlign w:val="bottom"/>
            <w:hideMark/>
          </w:tcPr>
          <w:p w14:paraId="39836C97" w14:textId="77777777" w:rsidR="00DD01F2" w:rsidRPr="00D93929" w:rsidRDefault="00DD01F2" w:rsidP="00DD01F2">
            <w:pPr>
              <w:ind w:left="0"/>
              <w:jc w:val="righ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 km/l  </w:t>
            </w:r>
          </w:p>
        </w:tc>
        <w:tc>
          <w:tcPr>
            <w:tcW w:w="796" w:type="dxa"/>
            <w:gridSpan w:val="2"/>
            <w:tcBorders>
              <w:top w:val="nil"/>
              <w:left w:val="nil"/>
              <w:bottom w:val="nil"/>
              <w:right w:val="single" w:sz="4" w:space="0" w:color="auto"/>
            </w:tcBorders>
            <w:shd w:val="clear" w:color="auto" w:fill="auto"/>
            <w:noWrap/>
            <w:vAlign w:val="bottom"/>
            <w:hideMark/>
          </w:tcPr>
          <w:p w14:paraId="01E9A5D7" w14:textId="77777777" w:rsidR="00DD01F2" w:rsidRPr="00D93929" w:rsidRDefault="00DD01F2" w:rsidP="00DD01F2">
            <w:pPr>
              <w:ind w:left="0"/>
              <w:jc w:val="right"/>
              <w:rPr>
                <w:rFonts w:ascii="Arial Narrow" w:eastAsia="Times New Roman" w:hAnsi="Arial Narrow" w:cs="Calibri"/>
                <w:sz w:val="24"/>
                <w:szCs w:val="24"/>
                <w:lang w:eastAsia="pt-BR"/>
              </w:rPr>
            </w:pPr>
          </w:p>
        </w:tc>
      </w:tr>
      <w:tr w:rsidR="00DD01F2" w:rsidRPr="00D93929" w14:paraId="4D29DB12" w14:textId="77777777" w:rsidTr="00BF3409">
        <w:trPr>
          <w:gridAfter w:val="1"/>
          <w:wAfter w:w="21" w:type="dxa"/>
          <w:trHeight w:val="315"/>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F21573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5774" w:type="dxa"/>
            <w:gridSpan w:val="3"/>
            <w:tcBorders>
              <w:top w:val="single" w:sz="4" w:space="0" w:color="auto"/>
              <w:left w:val="nil"/>
              <w:bottom w:val="single" w:sz="4" w:space="0" w:color="auto"/>
              <w:right w:val="single" w:sz="4" w:space="0" w:color="auto"/>
            </w:tcBorders>
            <w:shd w:val="clear" w:color="auto" w:fill="auto"/>
            <w:vAlign w:val="bottom"/>
            <w:hideMark/>
          </w:tcPr>
          <w:p w14:paraId="7D1C7687"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km diários percorridos (ida e volta) </w:t>
            </w:r>
            <w:r w:rsidRPr="00D93929">
              <w:rPr>
                <w:rFonts w:ascii="Arial Narrow" w:eastAsia="Times New Roman" w:hAnsi="Arial Narrow" w:cs="Calibri"/>
                <w:color w:val="FF0000"/>
                <w:sz w:val="24"/>
                <w:szCs w:val="24"/>
                <w:lang w:eastAsia="pt-BR"/>
              </w:rPr>
              <w:t>(KMT)</w:t>
            </w:r>
          </w:p>
        </w:tc>
        <w:tc>
          <w:tcPr>
            <w:tcW w:w="893" w:type="dxa"/>
            <w:tcBorders>
              <w:top w:val="nil"/>
              <w:left w:val="nil"/>
              <w:bottom w:val="single" w:sz="4" w:space="0" w:color="auto"/>
              <w:right w:val="single" w:sz="4" w:space="0" w:color="auto"/>
            </w:tcBorders>
            <w:shd w:val="clear" w:color="auto" w:fill="auto"/>
            <w:noWrap/>
            <w:vAlign w:val="bottom"/>
            <w:hideMark/>
          </w:tcPr>
          <w:p w14:paraId="47FC2229" w14:textId="77777777" w:rsidR="00DD01F2" w:rsidRPr="00D93929" w:rsidRDefault="00DD01F2" w:rsidP="00DD01F2">
            <w:pPr>
              <w:ind w:left="0"/>
              <w:jc w:val="righ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 km </w:t>
            </w:r>
          </w:p>
        </w:tc>
        <w:tc>
          <w:tcPr>
            <w:tcW w:w="796" w:type="dxa"/>
            <w:gridSpan w:val="2"/>
            <w:tcBorders>
              <w:top w:val="nil"/>
              <w:left w:val="nil"/>
              <w:bottom w:val="nil"/>
              <w:right w:val="single" w:sz="4" w:space="0" w:color="auto"/>
            </w:tcBorders>
            <w:shd w:val="clear" w:color="auto" w:fill="auto"/>
            <w:noWrap/>
            <w:vAlign w:val="bottom"/>
            <w:hideMark/>
          </w:tcPr>
          <w:p w14:paraId="2EB76852" w14:textId="77777777" w:rsidR="00DD01F2" w:rsidRPr="00D93929" w:rsidRDefault="00DD01F2" w:rsidP="00DD01F2">
            <w:pPr>
              <w:ind w:left="0"/>
              <w:jc w:val="right"/>
              <w:rPr>
                <w:rFonts w:ascii="Arial Narrow" w:eastAsia="Times New Roman" w:hAnsi="Arial Narrow" w:cs="Calibri"/>
                <w:sz w:val="24"/>
                <w:szCs w:val="24"/>
                <w:lang w:eastAsia="pt-BR"/>
              </w:rPr>
            </w:pPr>
          </w:p>
        </w:tc>
      </w:tr>
      <w:tr w:rsidR="00DD01F2" w:rsidRPr="00D93929" w14:paraId="1E5B92BC"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59C60DB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1E0A0173"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Custo Combustível por dia</w:t>
            </w:r>
          </w:p>
        </w:tc>
        <w:tc>
          <w:tcPr>
            <w:tcW w:w="893" w:type="dxa"/>
            <w:tcBorders>
              <w:top w:val="nil"/>
              <w:left w:val="nil"/>
              <w:bottom w:val="single" w:sz="4" w:space="0" w:color="auto"/>
              <w:right w:val="single" w:sz="4" w:space="0" w:color="auto"/>
            </w:tcBorders>
            <w:shd w:val="clear" w:color="auto" w:fill="auto"/>
            <w:noWrap/>
            <w:vAlign w:val="bottom"/>
            <w:hideMark/>
          </w:tcPr>
          <w:p w14:paraId="00E660F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1218798"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2557449A"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A190456"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6CC824C1"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Custo total do combustível (KMT)</w:t>
            </w:r>
          </w:p>
        </w:tc>
        <w:tc>
          <w:tcPr>
            <w:tcW w:w="893" w:type="dxa"/>
            <w:tcBorders>
              <w:top w:val="nil"/>
              <w:left w:val="nil"/>
              <w:bottom w:val="single" w:sz="4" w:space="0" w:color="auto"/>
              <w:right w:val="single" w:sz="4" w:space="0" w:color="auto"/>
            </w:tcBorders>
            <w:shd w:val="clear" w:color="auto" w:fill="auto"/>
            <w:noWrap/>
            <w:vAlign w:val="bottom"/>
            <w:hideMark/>
          </w:tcPr>
          <w:p w14:paraId="5536E99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796" w:type="dxa"/>
            <w:gridSpan w:val="2"/>
            <w:tcBorders>
              <w:top w:val="nil"/>
              <w:left w:val="nil"/>
              <w:bottom w:val="nil"/>
              <w:right w:val="single" w:sz="4" w:space="0" w:color="auto"/>
            </w:tcBorders>
            <w:shd w:val="clear" w:color="auto" w:fill="auto"/>
            <w:noWrap/>
            <w:vAlign w:val="bottom"/>
            <w:hideMark/>
          </w:tcPr>
          <w:p w14:paraId="36ACFC49"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1A7E875A"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000000" w:fill="D9D9D9"/>
            <w:noWrap/>
            <w:vAlign w:val="bottom"/>
            <w:hideMark/>
          </w:tcPr>
          <w:p w14:paraId="1FEF97B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5774"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459D3F05"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Custo do combutível por km</w:t>
            </w:r>
          </w:p>
        </w:tc>
        <w:tc>
          <w:tcPr>
            <w:tcW w:w="893" w:type="dxa"/>
            <w:tcBorders>
              <w:top w:val="nil"/>
              <w:left w:val="nil"/>
              <w:bottom w:val="single" w:sz="4" w:space="0" w:color="auto"/>
              <w:right w:val="single" w:sz="4" w:space="0" w:color="auto"/>
            </w:tcBorders>
            <w:shd w:val="clear" w:color="000000" w:fill="D9D9D9"/>
            <w:noWrap/>
            <w:vAlign w:val="bottom"/>
            <w:hideMark/>
          </w:tcPr>
          <w:p w14:paraId="3C878B58"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796" w:type="dxa"/>
            <w:gridSpan w:val="2"/>
            <w:tcBorders>
              <w:top w:val="nil"/>
              <w:left w:val="nil"/>
              <w:bottom w:val="nil"/>
              <w:right w:val="single" w:sz="4" w:space="0" w:color="auto"/>
            </w:tcBorders>
            <w:shd w:val="clear" w:color="auto" w:fill="auto"/>
            <w:noWrap/>
            <w:vAlign w:val="bottom"/>
            <w:hideMark/>
          </w:tcPr>
          <w:p w14:paraId="36F9715B"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6466D6E3"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031B52A1"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A3D902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6D0F634"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981E9E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7F81C6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330224F3" w14:textId="77777777" w:rsidTr="00BF3409">
        <w:trPr>
          <w:gridAfter w:val="1"/>
          <w:wAfter w:w="21" w:type="dxa"/>
          <w:trHeight w:val="312"/>
        </w:trPr>
        <w:tc>
          <w:tcPr>
            <w:tcW w:w="1876"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584EAE23"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2.2</w:t>
            </w:r>
          </w:p>
        </w:tc>
        <w:tc>
          <w:tcPr>
            <w:tcW w:w="4479" w:type="dxa"/>
            <w:tcBorders>
              <w:top w:val="single" w:sz="4" w:space="0" w:color="auto"/>
              <w:left w:val="nil"/>
              <w:bottom w:val="single" w:sz="4" w:space="0" w:color="auto"/>
              <w:right w:val="single" w:sz="4" w:space="0" w:color="auto"/>
            </w:tcBorders>
            <w:shd w:val="clear" w:color="000000" w:fill="A6A6A6"/>
            <w:noWrap/>
            <w:vAlign w:val="bottom"/>
            <w:hideMark/>
          </w:tcPr>
          <w:p w14:paraId="5D7B4F3A"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Pneus</w:t>
            </w:r>
          </w:p>
        </w:tc>
        <w:tc>
          <w:tcPr>
            <w:tcW w:w="1295" w:type="dxa"/>
            <w:gridSpan w:val="2"/>
            <w:tcBorders>
              <w:top w:val="single" w:sz="4" w:space="0" w:color="auto"/>
              <w:left w:val="nil"/>
              <w:bottom w:val="single" w:sz="4" w:space="0" w:color="auto"/>
              <w:right w:val="single" w:sz="4" w:space="0" w:color="auto"/>
            </w:tcBorders>
            <w:shd w:val="clear" w:color="000000" w:fill="A6A6A6"/>
            <w:noWrap/>
            <w:vAlign w:val="bottom"/>
            <w:hideMark/>
          </w:tcPr>
          <w:p w14:paraId="5E9B4E18"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single" w:sz="4" w:space="0" w:color="auto"/>
              <w:left w:val="nil"/>
              <w:bottom w:val="single" w:sz="4" w:space="0" w:color="auto"/>
              <w:right w:val="single" w:sz="4" w:space="0" w:color="auto"/>
            </w:tcBorders>
            <w:shd w:val="clear" w:color="000000" w:fill="A6A6A6"/>
            <w:noWrap/>
            <w:vAlign w:val="bottom"/>
            <w:hideMark/>
          </w:tcPr>
          <w:p w14:paraId="070FC963" w14:textId="77777777" w:rsidR="00DD01F2" w:rsidRPr="00D93929" w:rsidRDefault="00DD01F2" w:rsidP="00DD01F2">
            <w:pPr>
              <w:ind w:left="0"/>
              <w:jc w:val="righ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total</w:t>
            </w:r>
          </w:p>
        </w:tc>
        <w:tc>
          <w:tcPr>
            <w:tcW w:w="796" w:type="dxa"/>
            <w:gridSpan w:val="2"/>
            <w:tcBorders>
              <w:top w:val="nil"/>
              <w:left w:val="nil"/>
              <w:bottom w:val="nil"/>
              <w:right w:val="single" w:sz="4" w:space="0" w:color="auto"/>
            </w:tcBorders>
            <w:shd w:val="clear" w:color="auto" w:fill="auto"/>
            <w:noWrap/>
            <w:vAlign w:val="bottom"/>
            <w:hideMark/>
          </w:tcPr>
          <w:p w14:paraId="03AD8634" w14:textId="77777777" w:rsidR="00DD01F2" w:rsidRPr="00D93929" w:rsidRDefault="00DD01F2" w:rsidP="00DD01F2">
            <w:pPr>
              <w:ind w:left="0"/>
              <w:jc w:val="right"/>
              <w:rPr>
                <w:rFonts w:ascii="Arial Narrow" w:eastAsia="Times New Roman" w:hAnsi="Arial Narrow" w:cs="Calibri"/>
                <w:color w:val="000000"/>
                <w:sz w:val="24"/>
                <w:szCs w:val="24"/>
                <w:lang w:eastAsia="pt-BR"/>
              </w:rPr>
            </w:pPr>
          </w:p>
        </w:tc>
      </w:tr>
      <w:tr w:rsidR="00DD01F2" w:rsidRPr="00D93929" w14:paraId="4D7E0E8A"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450509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auto" w:fill="auto"/>
            <w:noWrap/>
            <w:vAlign w:val="bottom"/>
            <w:hideMark/>
          </w:tcPr>
          <w:p w14:paraId="4831D581"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número de pneus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AD88583"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1F86CFA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11D90413"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00BF5F52"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800A27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auto" w:fill="auto"/>
            <w:noWrap/>
            <w:vAlign w:val="bottom"/>
            <w:hideMark/>
          </w:tcPr>
          <w:p w14:paraId="4B65A35E"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preço do pneu de 1a linha</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15393BF8"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4FBE655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796" w:type="dxa"/>
            <w:gridSpan w:val="2"/>
            <w:tcBorders>
              <w:top w:val="nil"/>
              <w:left w:val="nil"/>
              <w:bottom w:val="nil"/>
              <w:right w:val="single" w:sz="4" w:space="0" w:color="auto"/>
            </w:tcBorders>
            <w:shd w:val="clear" w:color="auto" w:fill="auto"/>
            <w:noWrap/>
            <w:vAlign w:val="bottom"/>
            <w:hideMark/>
          </w:tcPr>
          <w:p w14:paraId="5643C3E7"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6ACF2A59"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8B87D9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auto" w:fill="auto"/>
            <w:noWrap/>
            <w:vAlign w:val="bottom"/>
            <w:hideMark/>
          </w:tcPr>
          <w:p w14:paraId="68B60708"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bicos </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A389DAB"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590561D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3E876234"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3BF17104"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289880C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4" w:space="0" w:color="auto"/>
              <w:right w:val="single" w:sz="4" w:space="0" w:color="auto"/>
            </w:tcBorders>
            <w:shd w:val="clear" w:color="auto" w:fill="auto"/>
            <w:noWrap/>
            <w:vAlign w:val="bottom"/>
            <w:hideMark/>
          </w:tcPr>
          <w:p w14:paraId="7D915A96"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número de recapagens considerando o </w:t>
            </w:r>
            <w:r w:rsidRPr="00D93929">
              <w:rPr>
                <w:rFonts w:ascii="Arial Narrow" w:eastAsia="Times New Roman" w:hAnsi="Arial Narrow" w:cs="Calibri"/>
                <w:color w:val="FF0000"/>
                <w:sz w:val="24"/>
                <w:szCs w:val="24"/>
                <w:lang w:eastAsia="pt-BR"/>
              </w:rPr>
              <w:t>(KMT)</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4C4D15D7"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444BC1E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95BA5B9"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4D58062F"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88972E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4" w:space="0" w:color="auto"/>
              <w:right w:val="single" w:sz="4" w:space="0" w:color="auto"/>
            </w:tcBorders>
            <w:shd w:val="clear" w:color="auto" w:fill="auto"/>
            <w:noWrap/>
            <w:vAlign w:val="bottom"/>
            <w:hideMark/>
          </w:tcPr>
          <w:p w14:paraId="0C090612"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valor da recapagem</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513A9C55"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508C40C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796" w:type="dxa"/>
            <w:gridSpan w:val="2"/>
            <w:tcBorders>
              <w:top w:val="nil"/>
              <w:left w:val="nil"/>
              <w:bottom w:val="nil"/>
              <w:right w:val="single" w:sz="4" w:space="0" w:color="auto"/>
            </w:tcBorders>
            <w:shd w:val="clear" w:color="auto" w:fill="auto"/>
            <w:noWrap/>
            <w:vAlign w:val="bottom"/>
            <w:hideMark/>
          </w:tcPr>
          <w:p w14:paraId="2F9DA1E1"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6F14A366"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4F223E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4" w:space="0" w:color="auto"/>
              <w:right w:val="single" w:sz="4" w:space="0" w:color="auto"/>
            </w:tcBorders>
            <w:shd w:val="clear" w:color="auto" w:fill="auto"/>
            <w:noWrap/>
            <w:vAlign w:val="bottom"/>
            <w:hideMark/>
          </w:tcPr>
          <w:p w14:paraId="1858EF53"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vida útil do pneu com as recapagens em km</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26E20DC8" w14:textId="77777777" w:rsidR="00DD01F2" w:rsidRPr="00D93929" w:rsidRDefault="00DD01F2" w:rsidP="00DD01F2">
            <w:pPr>
              <w:ind w:left="0"/>
              <w:jc w:val="left"/>
              <w:rPr>
                <w:rFonts w:ascii="Arial Narrow" w:eastAsia="Times New Roman" w:hAnsi="Arial Narrow" w:cs="Calibri"/>
                <w:b/>
                <w:bCs/>
                <w:sz w:val="24"/>
                <w:szCs w:val="24"/>
                <w:u w:val="single"/>
                <w:lang w:eastAsia="pt-BR"/>
              </w:rPr>
            </w:pPr>
            <w:r w:rsidRPr="00D93929">
              <w:rPr>
                <w:rFonts w:ascii="Arial Narrow" w:eastAsia="Times New Roman" w:hAnsi="Arial Narrow" w:cs="Calibri"/>
                <w:b/>
                <w:bCs/>
                <w:sz w:val="24"/>
                <w:szCs w:val="24"/>
                <w:u w:val="single"/>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4937883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7270DE7F"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56E62256"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5CD643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4479" w:type="dxa"/>
            <w:tcBorders>
              <w:top w:val="nil"/>
              <w:left w:val="nil"/>
              <w:bottom w:val="single" w:sz="4" w:space="0" w:color="auto"/>
              <w:right w:val="single" w:sz="4" w:space="0" w:color="auto"/>
            </w:tcBorders>
            <w:shd w:val="clear" w:color="auto" w:fill="auto"/>
            <w:noWrap/>
            <w:vAlign w:val="bottom"/>
            <w:hideMark/>
          </w:tcPr>
          <w:p w14:paraId="338B2618"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 xml:space="preserve">Custo total com pneus considerando o </w:t>
            </w:r>
            <w:r w:rsidRPr="00D93929">
              <w:rPr>
                <w:rFonts w:ascii="Arial Narrow" w:eastAsia="Times New Roman" w:hAnsi="Arial Narrow" w:cs="Calibri"/>
                <w:color w:val="FF0000"/>
                <w:sz w:val="24"/>
                <w:szCs w:val="24"/>
                <w:lang w:eastAsia="pt-BR"/>
              </w:rPr>
              <w:t>(KMT)</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7C412774" w14:textId="77777777" w:rsidR="00DD01F2" w:rsidRPr="00D93929" w:rsidRDefault="00DD01F2" w:rsidP="00DD01F2">
            <w:pPr>
              <w:ind w:left="0"/>
              <w:jc w:val="left"/>
              <w:rPr>
                <w:rFonts w:ascii="Arial Narrow" w:eastAsia="Times New Roman" w:hAnsi="Arial Narrow" w:cs="Calibri"/>
                <w:b/>
                <w:bCs/>
                <w:sz w:val="24"/>
                <w:szCs w:val="24"/>
                <w:u w:val="single"/>
                <w:lang w:eastAsia="pt-BR"/>
              </w:rPr>
            </w:pPr>
            <w:r w:rsidRPr="00D93929">
              <w:rPr>
                <w:rFonts w:ascii="Arial Narrow" w:eastAsia="Times New Roman" w:hAnsi="Arial Narrow" w:cs="Calibri"/>
                <w:b/>
                <w:bCs/>
                <w:sz w:val="24"/>
                <w:szCs w:val="24"/>
                <w:u w:val="single"/>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6A938AF1"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796" w:type="dxa"/>
            <w:gridSpan w:val="2"/>
            <w:tcBorders>
              <w:top w:val="nil"/>
              <w:left w:val="nil"/>
              <w:bottom w:val="nil"/>
              <w:right w:val="single" w:sz="4" w:space="0" w:color="auto"/>
            </w:tcBorders>
            <w:shd w:val="clear" w:color="auto" w:fill="auto"/>
            <w:noWrap/>
            <w:vAlign w:val="bottom"/>
            <w:hideMark/>
          </w:tcPr>
          <w:p w14:paraId="39463EDB"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7F23DC3B"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000000" w:fill="D9D9D9"/>
            <w:noWrap/>
            <w:vAlign w:val="bottom"/>
            <w:hideMark/>
          </w:tcPr>
          <w:p w14:paraId="55C021B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4479" w:type="dxa"/>
            <w:tcBorders>
              <w:top w:val="nil"/>
              <w:left w:val="nil"/>
              <w:bottom w:val="single" w:sz="4" w:space="0" w:color="auto"/>
              <w:right w:val="single" w:sz="4" w:space="0" w:color="auto"/>
            </w:tcBorders>
            <w:shd w:val="clear" w:color="000000" w:fill="D9D9D9"/>
            <w:noWrap/>
            <w:vAlign w:val="bottom"/>
            <w:hideMark/>
          </w:tcPr>
          <w:p w14:paraId="46DA7FF0"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Custo dos pneus por km</w:t>
            </w:r>
          </w:p>
        </w:tc>
        <w:tc>
          <w:tcPr>
            <w:tcW w:w="1295" w:type="dxa"/>
            <w:gridSpan w:val="2"/>
            <w:tcBorders>
              <w:top w:val="nil"/>
              <w:left w:val="nil"/>
              <w:bottom w:val="single" w:sz="4" w:space="0" w:color="auto"/>
              <w:right w:val="single" w:sz="4" w:space="0" w:color="auto"/>
            </w:tcBorders>
            <w:shd w:val="clear" w:color="000000" w:fill="D9D9D9"/>
            <w:noWrap/>
            <w:vAlign w:val="bottom"/>
            <w:hideMark/>
          </w:tcPr>
          <w:p w14:paraId="476AE9D6" w14:textId="77777777" w:rsidR="00DD01F2" w:rsidRPr="00D93929" w:rsidRDefault="00DD01F2" w:rsidP="00DD01F2">
            <w:pPr>
              <w:ind w:left="0"/>
              <w:jc w:val="left"/>
              <w:rPr>
                <w:rFonts w:ascii="Arial Narrow" w:eastAsia="Times New Roman" w:hAnsi="Arial Narrow" w:cs="Calibri"/>
                <w:b/>
                <w:bCs/>
                <w:sz w:val="24"/>
                <w:szCs w:val="24"/>
                <w:u w:val="single"/>
                <w:lang w:eastAsia="pt-BR"/>
              </w:rPr>
            </w:pPr>
            <w:r w:rsidRPr="00D93929">
              <w:rPr>
                <w:rFonts w:ascii="Arial Narrow" w:eastAsia="Times New Roman" w:hAnsi="Arial Narrow" w:cs="Calibri"/>
                <w:b/>
                <w:bCs/>
                <w:sz w:val="24"/>
                <w:szCs w:val="24"/>
                <w:u w:val="single"/>
                <w:lang w:eastAsia="pt-BR"/>
              </w:rPr>
              <w:t> </w:t>
            </w:r>
          </w:p>
        </w:tc>
        <w:tc>
          <w:tcPr>
            <w:tcW w:w="893" w:type="dxa"/>
            <w:tcBorders>
              <w:top w:val="nil"/>
              <w:left w:val="nil"/>
              <w:bottom w:val="single" w:sz="4" w:space="0" w:color="auto"/>
              <w:right w:val="single" w:sz="4" w:space="0" w:color="auto"/>
            </w:tcBorders>
            <w:shd w:val="clear" w:color="000000" w:fill="D9D9D9"/>
            <w:noWrap/>
            <w:vAlign w:val="bottom"/>
            <w:hideMark/>
          </w:tcPr>
          <w:p w14:paraId="6B9993C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796" w:type="dxa"/>
            <w:gridSpan w:val="2"/>
            <w:tcBorders>
              <w:top w:val="nil"/>
              <w:left w:val="nil"/>
              <w:bottom w:val="nil"/>
              <w:right w:val="single" w:sz="4" w:space="0" w:color="auto"/>
            </w:tcBorders>
            <w:shd w:val="clear" w:color="auto" w:fill="auto"/>
            <w:noWrap/>
            <w:vAlign w:val="bottom"/>
            <w:hideMark/>
          </w:tcPr>
          <w:p w14:paraId="7DC8103C"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5F2D3400" w14:textId="77777777" w:rsidTr="00BF3409">
        <w:trPr>
          <w:gridAfter w:val="1"/>
          <w:wAfter w:w="21" w:type="dxa"/>
          <w:trHeight w:val="312"/>
        </w:trPr>
        <w:tc>
          <w:tcPr>
            <w:tcW w:w="1876" w:type="dxa"/>
            <w:tcBorders>
              <w:top w:val="nil"/>
              <w:left w:val="single" w:sz="4" w:space="0" w:color="auto"/>
              <w:bottom w:val="nil"/>
              <w:right w:val="nil"/>
            </w:tcBorders>
            <w:shd w:val="clear" w:color="auto" w:fill="auto"/>
            <w:noWrap/>
            <w:vAlign w:val="bottom"/>
            <w:hideMark/>
          </w:tcPr>
          <w:p w14:paraId="3BD8B79E"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04090730"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965674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238A48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20D9C2E"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F330FE7" w14:textId="77777777" w:rsidTr="00BF3409">
        <w:trPr>
          <w:gridAfter w:val="1"/>
          <w:wAfter w:w="21" w:type="dxa"/>
          <w:trHeight w:val="312"/>
        </w:trPr>
        <w:tc>
          <w:tcPr>
            <w:tcW w:w="1876"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6430D30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2.3</w:t>
            </w:r>
          </w:p>
        </w:tc>
        <w:tc>
          <w:tcPr>
            <w:tcW w:w="5774" w:type="dxa"/>
            <w:gridSpan w:val="3"/>
            <w:tcBorders>
              <w:top w:val="single" w:sz="4" w:space="0" w:color="auto"/>
              <w:left w:val="nil"/>
              <w:bottom w:val="single" w:sz="4" w:space="0" w:color="auto"/>
              <w:right w:val="single" w:sz="4" w:space="0" w:color="auto"/>
            </w:tcBorders>
            <w:shd w:val="clear" w:color="000000" w:fill="A6A6A6"/>
            <w:noWrap/>
            <w:vAlign w:val="bottom"/>
            <w:hideMark/>
          </w:tcPr>
          <w:p w14:paraId="401D452E"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Manutenção do veículo (12 meses)</w:t>
            </w:r>
          </w:p>
        </w:tc>
        <w:tc>
          <w:tcPr>
            <w:tcW w:w="893" w:type="dxa"/>
            <w:tcBorders>
              <w:top w:val="single" w:sz="4" w:space="0" w:color="auto"/>
              <w:left w:val="nil"/>
              <w:bottom w:val="single" w:sz="4" w:space="0" w:color="auto"/>
              <w:right w:val="single" w:sz="4" w:space="0" w:color="auto"/>
            </w:tcBorders>
            <w:shd w:val="clear" w:color="000000" w:fill="A6A6A6"/>
            <w:noWrap/>
            <w:vAlign w:val="bottom"/>
            <w:hideMark/>
          </w:tcPr>
          <w:p w14:paraId="3DF3DD0A"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w:t>
            </w:r>
          </w:p>
        </w:tc>
        <w:tc>
          <w:tcPr>
            <w:tcW w:w="796" w:type="dxa"/>
            <w:gridSpan w:val="2"/>
            <w:tcBorders>
              <w:top w:val="nil"/>
              <w:left w:val="nil"/>
              <w:bottom w:val="nil"/>
              <w:right w:val="single" w:sz="4" w:space="0" w:color="auto"/>
            </w:tcBorders>
            <w:shd w:val="clear" w:color="auto" w:fill="auto"/>
            <w:noWrap/>
            <w:vAlign w:val="bottom"/>
            <w:hideMark/>
          </w:tcPr>
          <w:p w14:paraId="4F738E9D"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p>
        </w:tc>
      </w:tr>
      <w:tr w:rsidR="00DD01F2" w:rsidRPr="00D93929" w14:paraId="4E824D21"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4F5D5D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6619EA3A"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freios</w:t>
            </w:r>
          </w:p>
        </w:tc>
        <w:tc>
          <w:tcPr>
            <w:tcW w:w="893" w:type="dxa"/>
            <w:tcBorders>
              <w:top w:val="nil"/>
              <w:left w:val="nil"/>
              <w:bottom w:val="single" w:sz="4" w:space="0" w:color="auto"/>
              <w:right w:val="single" w:sz="4" w:space="0" w:color="auto"/>
            </w:tcBorders>
            <w:shd w:val="clear" w:color="auto" w:fill="auto"/>
            <w:noWrap/>
            <w:vAlign w:val="bottom"/>
            <w:hideMark/>
          </w:tcPr>
          <w:p w14:paraId="0B3BB1B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0C1CF8D2"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3F6C208B"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7D5D7B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61C12A18"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borracharia</w:t>
            </w:r>
          </w:p>
        </w:tc>
        <w:tc>
          <w:tcPr>
            <w:tcW w:w="893" w:type="dxa"/>
            <w:tcBorders>
              <w:top w:val="nil"/>
              <w:left w:val="nil"/>
              <w:bottom w:val="single" w:sz="4" w:space="0" w:color="auto"/>
              <w:right w:val="single" w:sz="4" w:space="0" w:color="auto"/>
            </w:tcBorders>
            <w:shd w:val="clear" w:color="auto" w:fill="auto"/>
            <w:noWrap/>
            <w:vAlign w:val="bottom"/>
            <w:hideMark/>
          </w:tcPr>
          <w:p w14:paraId="4A78D7E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19006695"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48FBB1A8"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32295A1A"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7772569B"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óleos e fluídos</w:t>
            </w:r>
          </w:p>
        </w:tc>
        <w:tc>
          <w:tcPr>
            <w:tcW w:w="893" w:type="dxa"/>
            <w:tcBorders>
              <w:top w:val="nil"/>
              <w:left w:val="nil"/>
              <w:bottom w:val="single" w:sz="4" w:space="0" w:color="auto"/>
              <w:right w:val="single" w:sz="4" w:space="0" w:color="auto"/>
            </w:tcBorders>
            <w:shd w:val="clear" w:color="auto" w:fill="auto"/>
            <w:noWrap/>
            <w:vAlign w:val="bottom"/>
            <w:hideMark/>
          </w:tcPr>
          <w:p w14:paraId="78717D3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34DE2344"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21A1386A"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7ADB5E9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4CC87131"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filtros</w:t>
            </w:r>
          </w:p>
        </w:tc>
        <w:tc>
          <w:tcPr>
            <w:tcW w:w="893" w:type="dxa"/>
            <w:tcBorders>
              <w:top w:val="nil"/>
              <w:left w:val="nil"/>
              <w:bottom w:val="single" w:sz="4" w:space="0" w:color="auto"/>
              <w:right w:val="single" w:sz="4" w:space="0" w:color="auto"/>
            </w:tcBorders>
            <w:shd w:val="clear" w:color="auto" w:fill="auto"/>
            <w:noWrap/>
            <w:vAlign w:val="bottom"/>
            <w:hideMark/>
          </w:tcPr>
          <w:p w14:paraId="40AB306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026CC3D3"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5535A3AA"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0FE0E4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6D76AD7B"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câmbio</w:t>
            </w:r>
          </w:p>
        </w:tc>
        <w:tc>
          <w:tcPr>
            <w:tcW w:w="893" w:type="dxa"/>
            <w:tcBorders>
              <w:top w:val="nil"/>
              <w:left w:val="nil"/>
              <w:bottom w:val="single" w:sz="4" w:space="0" w:color="auto"/>
              <w:right w:val="single" w:sz="4" w:space="0" w:color="auto"/>
            </w:tcBorders>
            <w:shd w:val="clear" w:color="auto" w:fill="auto"/>
            <w:noWrap/>
            <w:vAlign w:val="bottom"/>
            <w:hideMark/>
          </w:tcPr>
          <w:p w14:paraId="7CEA32E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3FAFC56C"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5C2D009E"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5D48C06"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460C7ECC"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sistema elétrico e bateria</w:t>
            </w:r>
          </w:p>
        </w:tc>
        <w:tc>
          <w:tcPr>
            <w:tcW w:w="893" w:type="dxa"/>
            <w:tcBorders>
              <w:top w:val="nil"/>
              <w:left w:val="nil"/>
              <w:bottom w:val="single" w:sz="4" w:space="0" w:color="auto"/>
              <w:right w:val="single" w:sz="4" w:space="0" w:color="auto"/>
            </w:tcBorders>
            <w:shd w:val="clear" w:color="auto" w:fill="auto"/>
            <w:noWrap/>
            <w:vAlign w:val="bottom"/>
            <w:hideMark/>
          </w:tcPr>
          <w:p w14:paraId="68692FE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6606C71"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5AD6E649"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57D97D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G</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7E38241E"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sistema hidráulico e refrigeração</w:t>
            </w:r>
          </w:p>
        </w:tc>
        <w:tc>
          <w:tcPr>
            <w:tcW w:w="893" w:type="dxa"/>
            <w:tcBorders>
              <w:top w:val="nil"/>
              <w:left w:val="nil"/>
              <w:bottom w:val="single" w:sz="4" w:space="0" w:color="auto"/>
              <w:right w:val="single" w:sz="4" w:space="0" w:color="auto"/>
            </w:tcBorders>
            <w:shd w:val="clear" w:color="auto" w:fill="auto"/>
            <w:noWrap/>
            <w:vAlign w:val="bottom"/>
            <w:hideMark/>
          </w:tcPr>
          <w:p w14:paraId="4ACE987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72BD14E1"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19BF920C"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14D63C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H</w:t>
            </w:r>
          </w:p>
        </w:tc>
        <w:tc>
          <w:tcPr>
            <w:tcW w:w="5774" w:type="dxa"/>
            <w:gridSpan w:val="3"/>
            <w:tcBorders>
              <w:top w:val="single" w:sz="4" w:space="0" w:color="auto"/>
              <w:left w:val="nil"/>
              <w:bottom w:val="single" w:sz="4" w:space="0" w:color="auto"/>
              <w:right w:val="single" w:sz="4" w:space="0" w:color="auto"/>
            </w:tcBorders>
            <w:shd w:val="clear" w:color="auto" w:fill="auto"/>
            <w:noWrap/>
            <w:vAlign w:val="bottom"/>
            <w:hideMark/>
          </w:tcPr>
          <w:p w14:paraId="10F87F70"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outros</w:t>
            </w:r>
          </w:p>
        </w:tc>
        <w:tc>
          <w:tcPr>
            <w:tcW w:w="893" w:type="dxa"/>
            <w:tcBorders>
              <w:top w:val="nil"/>
              <w:left w:val="nil"/>
              <w:bottom w:val="single" w:sz="4" w:space="0" w:color="auto"/>
              <w:right w:val="single" w:sz="4" w:space="0" w:color="auto"/>
            </w:tcBorders>
            <w:shd w:val="clear" w:color="auto" w:fill="auto"/>
            <w:noWrap/>
            <w:vAlign w:val="bottom"/>
            <w:hideMark/>
          </w:tcPr>
          <w:p w14:paraId="283DB87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62DB7FB8"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65102554"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5528A3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w:t>
            </w:r>
          </w:p>
        </w:tc>
        <w:tc>
          <w:tcPr>
            <w:tcW w:w="5774"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A8D07C5" w14:textId="77777777" w:rsidR="00DD01F2" w:rsidRPr="00D93929" w:rsidRDefault="00DD01F2" w:rsidP="00DD01F2">
            <w:pPr>
              <w:ind w:left="0"/>
              <w:jc w:val="left"/>
              <w:rPr>
                <w:rFonts w:ascii="Arial Narrow" w:eastAsia="Times New Roman" w:hAnsi="Arial Narrow" w:cs="Calibri"/>
                <w:sz w:val="24"/>
                <w:szCs w:val="24"/>
                <w:lang w:eastAsia="pt-BR"/>
              </w:rPr>
            </w:pPr>
            <w:r w:rsidRPr="00D93929">
              <w:rPr>
                <w:rFonts w:ascii="Arial Narrow" w:eastAsia="Times New Roman" w:hAnsi="Arial Narrow" w:cs="Calibri"/>
                <w:sz w:val="24"/>
                <w:szCs w:val="24"/>
                <w:lang w:eastAsia="pt-BR"/>
              </w:rPr>
              <w:t>Total</w:t>
            </w:r>
          </w:p>
        </w:tc>
        <w:tc>
          <w:tcPr>
            <w:tcW w:w="893" w:type="dxa"/>
            <w:tcBorders>
              <w:top w:val="nil"/>
              <w:left w:val="nil"/>
              <w:bottom w:val="single" w:sz="4" w:space="0" w:color="auto"/>
              <w:right w:val="single" w:sz="4" w:space="0" w:color="auto"/>
            </w:tcBorders>
            <w:shd w:val="clear" w:color="auto" w:fill="auto"/>
            <w:noWrap/>
            <w:vAlign w:val="bottom"/>
            <w:hideMark/>
          </w:tcPr>
          <w:p w14:paraId="7F6FD559"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0058ADCC"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10E21A63"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000000" w:fill="D9D9D9"/>
            <w:noWrap/>
            <w:vAlign w:val="bottom"/>
            <w:hideMark/>
          </w:tcPr>
          <w:p w14:paraId="3774E68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J</w:t>
            </w:r>
          </w:p>
        </w:tc>
        <w:tc>
          <w:tcPr>
            <w:tcW w:w="5774"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1ABC9732" w14:textId="77777777" w:rsidR="00DD01F2" w:rsidRPr="00D93929" w:rsidRDefault="00DD01F2" w:rsidP="00DD01F2">
            <w:pPr>
              <w:ind w:left="0"/>
              <w:jc w:val="left"/>
              <w:rPr>
                <w:rFonts w:ascii="Arial Narrow" w:eastAsia="Times New Roman" w:hAnsi="Arial Narrow" w:cs="Calibri"/>
                <w:b/>
                <w:bCs/>
                <w:sz w:val="24"/>
                <w:szCs w:val="24"/>
                <w:lang w:eastAsia="pt-BR"/>
              </w:rPr>
            </w:pPr>
            <w:r w:rsidRPr="00D93929">
              <w:rPr>
                <w:rFonts w:ascii="Arial Narrow" w:eastAsia="Times New Roman" w:hAnsi="Arial Narrow" w:cs="Calibri"/>
                <w:b/>
                <w:bCs/>
                <w:sz w:val="24"/>
                <w:szCs w:val="24"/>
                <w:lang w:eastAsia="pt-BR"/>
              </w:rPr>
              <w:t xml:space="preserve">Custo da Manutenção por km </w:t>
            </w:r>
            <w:r w:rsidRPr="00D93929">
              <w:rPr>
                <w:rFonts w:ascii="Arial Narrow" w:eastAsia="Times New Roman" w:hAnsi="Arial Narrow" w:cs="Calibri"/>
                <w:b/>
                <w:bCs/>
                <w:color w:val="FF0000"/>
                <w:sz w:val="24"/>
                <w:szCs w:val="24"/>
                <w:lang w:eastAsia="pt-BR"/>
              </w:rPr>
              <w:t>(KMT)</w:t>
            </w:r>
          </w:p>
        </w:tc>
        <w:tc>
          <w:tcPr>
            <w:tcW w:w="893" w:type="dxa"/>
            <w:tcBorders>
              <w:top w:val="nil"/>
              <w:left w:val="nil"/>
              <w:bottom w:val="single" w:sz="4" w:space="0" w:color="auto"/>
              <w:right w:val="single" w:sz="4" w:space="0" w:color="auto"/>
            </w:tcBorders>
            <w:shd w:val="clear" w:color="000000" w:fill="D9D9D9"/>
            <w:noWrap/>
            <w:vAlign w:val="bottom"/>
            <w:hideMark/>
          </w:tcPr>
          <w:p w14:paraId="50011DF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55E6C360"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1B1FE993"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43846293"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8C6768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00BDB359"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896077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EA8570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759230A" w14:textId="77777777" w:rsidTr="00BF3409">
        <w:trPr>
          <w:gridAfter w:val="1"/>
          <w:wAfter w:w="21" w:type="dxa"/>
          <w:trHeight w:val="312"/>
        </w:trPr>
        <w:tc>
          <w:tcPr>
            <w:tcW w:w="18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2505A7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2.4</w:t>
            </w:r>
          </w:p>
        </w:tc>
        <w:tc>
          <w:tcPr>
            <w:tcW w:w="4479" w:type="dxa"/>
            <w:tcBorders>
              <w:top w:val="single" w:sz="4" w:space="0" w:color="auto"/>
              <w:left w:val="nil"/>
              <w:bottom w:val="single" w:sz="4" w:space="0" w:color="auto"/>
              <w:right w:val="single" w:sz="4" w:space="0" w:color="auto"/>
            </w:tcBorders>
            <w:shd w:val="clear" w:color="000000" w:fill="BFBFBF"/>
            <w:noWrap/>
            <w:vAlign w:val="bottom"/>
            <w:hideMark/>
          </w:tcPr>
          <w:p w14:paraId="4FAC15B9"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Pedágio </w:t>
            </w:r>
          </w:p>
        </w:tc>
        <w:tc>
          <w:tcPr>
            <w:tcW w:w="1295" w:type="dxa"/>
            <w:gridSpan w:val="2"/>
            <w:tcBorders>
              <w:top w:val="single" w:sz="4" w:space="0" w:color="auto"/>
              <w:left w:val="nil"/>
              <w:bottom w:val="single" w:sz="4" w:space="0" w:color="auto"/>
              <w:right w:val="single" w:sz="4" w:space="0" w:color="auto"/>
            </w:tcBorders>
            <w:shd w:val="clear" w:color="000000" w:fill="BFBFBF"/>
            <w:noWrap/>
            <w:vAlign w:val="bottom"/>
            <w:hideMark/>
          </w:tcPr>
          <w:p w14:paraId="17CA2969"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single" w:sz="4" w:space="0" w:color="auto"/>
              <w:left w:val="nil"/>
              <w:bottom w:val="single" w:sz="4" w:space="0" w:color="auto"/>
              <w:right w:val="single" w:sz="4" w:space="0" w:color="auto"/>
            </w:tcBorders>
            <w:shd w:val="clear" w:color="000000" w:fill="BFBFBF"/>
            <w:noWrap/>
            <w:vAlign w:val="bottom"/>
            <w:hideMark/>
          </w:tcPr>
          <w:p w14:paraId="41A35465"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 (diário)</w:t>
            </w:r>
          </w:p>
        </w:tc>
        <w:tc>
          <w:tcPr>
            <w:tcW w:w="796" w:type="dxa"/>
            <w:gridSpan w:val="2"/>
            <w:tcBorders>
              <w:top w:val="nil"/>
              <w:left w:val="nil"/>
              <w:bottom w:val="nil"/>
              <w:right w:val="single" w:sz="4" w:space="0" w:color="auto"/>
            </w:tcBorders>
            <w:shd w:val="clear" w:color="auto" w:fill="auto"/>
            <w:noWrap/>
            <w:vAlign w:val="bottom"/>
            <w:hideMark/>
          </w:tcPr>
          <w:p w14:paraId="31E989D3"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p>
        </w:tc>
      </w:tr>
      <w:tr w:rsidR="00DD01F2" w:rsidRPr="00D93929" w14:paraId="68597307"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1A22A1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auto" w:fill="auto"/>
            <w:noWrap/>
            <w:vAlign w:val="bottom"/>
            <w:hideMark/>
          </w:tcPr>
          <w:p w14:paraId="2535D76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valor </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1D95477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02E43B5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08C428AF"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4353E5A5"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4A9EBFE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auto" w:fill="auto"/>
            <w:noWrap/>
            <w:vAlign w:val="bottom"/>
            <w:hideMark/>
          </w:tcPr>
          <w:p w14:paraId="4733FE51"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considerar 200 dias letivos</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30B052A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775E9ED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04015CDB"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4437CACC" w14:textId="77777777" w:rsidTr="00BF3409">
        <w:trPr>
          <w:gridAfter w:val="1"/>
          <w:wAfter w:w="21" w:type="dxa"/>
          <w:trHeight w:val="312"/>
        </w:trPr>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049DCB9A"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auto" w:fill="auto"/>
            <w:noWrap/>
            <w:vAlign w:val="bottom"/>
            <w:hideMark/>
          </w:tcPr>
          <w:p w14:paraId="3498928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Custo anual de pedágio por km </w:t>
            </w:r>
            <w:r w:rsidRPr="00D93929">
              <w:rPr>
                <w:rFonts w:ascii="Arial Narrow" w:eastAsia="Times New Roman" w:hAnsi="Arial Narrow" w:cs="Calibri"/>
                <w:color w:val="FF0000"/>
                <w:sz w:val="24"/>
                <w:szCs w:val="24"/>
                <w:lang w:eastAsia="pt-BR"/>
              </w:rPr>
              <w:t>(KMT)</w:t>
            </w:r>
          </w:p>
        </w:tc>
        <w:tc>
          <w:tcPr>
            <w:tcW w:w="1295" w:type="dxa"/>
            <w:gridSpan w:val="2"/>
            <w:tcBorders>
              <w:top w:val="nil"/>
              <w:left w:val="nil"/>
              <w:bottom w:val="single" w:sz="4" w:space="0" w:color="auto"/>
              <w:right w:val="single" w:sz="4" w:space="0" w:color="auto"/>
            </w:tcBorders>
            <w:shd w:val="clear" w:color="auto" w:fill="auto"/>
            <w:noWrap/>
            <w:vAlign w:val="bottom"/>
            <w:hideMark/>
          </w:tcPr>
          <w:p w14:paraId="5C3B59F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4" w:space="0" w:color="auto"/>
              <w:right w:val="single" w:sz="4" w:space="0" w:color="auto"/>
            </w:tcBorders>
            <w:shd w:val="clear" w:color="auto" w:fill="auto"/>
            <w:noWrap/>
            <w:vAlign w:val="bottom"/>
            <w:hideMark/>
          </w:tcPr>
          <w:p w14:paraId="6BF6D5F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777AFC8E"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r>
      <w:tr w:rsidR="00DD01F2" w:rsidRPr="00D93929" w14:paraId="47F9076B" w14:textId="77777777" w:rsidTr="00BF3409">
        <w:trPr>
          <w:gridAfter w:val="1"/>
          <w:wAfter w:w="21" w:type="dxa"/>
          <w:trHeight w:val="312"/>
        </w:trPr>
        <w:tc>
          <w:tcPr>
            <w:tcW w:w="1876" w:type="dxa"/>
            <w:tcBorders>
              <w:top w:val="nil"/>
              <w:left w:val="single" w:sz="4" w:space="0" w:color="auto"/>
              <w:bottom w:val="nil"/>
              <w:right w:val="nil"/>
            </w:tcBorders>
            <w:shd w:val="clear" w:color="auto" w:fill="auto"/>
            <w:noWrap/>
            <w:vAlign w:val="bottom"/>
            <w:hideMark/>
          </w:tcPr>
          <w:p w14:paraId="2B6BCDA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61BD3577"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32B9001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E45D888"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5890D99B"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160DEB5C"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379E743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54DDC589"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AF00B4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45ECD1CC"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9394B63"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B176C4D" w14:textId="77777777" w:rsidTr="009A0149">
        <w:trPr>
          <w:trHeight w:val="360"/>
        </w:trPr>
        <w:tc>
          <w:tcPr>
            <w:tcW w:w="8565" w:type="dxa"/>
            <w:gridSpan w:val="6"/>
            <w:tcBorders>
              <w:top w:val="nil"/>
              <w:left w:val="single" w:sz="4" w:space="0" w:color="auto"/>
              <w:bottom w:val="nil"/>
              <w:right w:val="nil"/>
            </w:tcBorders>
            <w:shd w:val="clear" w:color="auto" w:fill="auto"/>
            <w:noWrap/>
            <w:vAlign w:val="center"/>
            <w:hideMark/>
          </w:tcPr>
          <w:p w14:paraId="2F0AEC75"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Quadro-resumo do Módulo 2</w:t>
            </w:r>
          </w:p>
        </w:tc>
        <w:tc>
          <w:tcPr>
            <w:tcW w:w="795" w:type="dxa"/>
            <w:gridSpan w:val="2"/>
            <w:tcBorders>
              <w:top w:val="nil"/>
              <w:left w:val="nil"/>
              <w:bottom w:val="nil"/>
              <w:right w:val="single" w:sz="4" w:space="0" w:color="auto"/>
            </w:tcBorders>
            <w:shd w:val="clear" w:color="auto" w:fill="auto"/>
            <w:noWrap/>
            <w:vAlign w:val="bottom"/>
            <w:hideMark/>
          </w:tcPr>
          <w:p w14:paraId="511E1BA5"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5DF543D7" w14:textId="77777777" w:rsidTr="009A0149">
        <w:trPr>
          <w:trHeight w:val="312"/>
        </w:trPr>
        <w:tc>
          <w:tcPr>
            <w:tcW w:w="6376" w:type="dxa"/>
            <w:gridSpan w:val="3"/>
            <w:tcBorders>
              <w:top w:val="single" w:sz="8" w:space="0" w:color="auto"/>
              <w:left w:val="single" w:sz="4" w:space="0" w:color="auto"/>
              <w:bottom w:val="single" w:sz="8" w:space="0" w:color="auto"/>
              <w:right w:val="nil"/>
            </w:tcBorders>
            <w:shd w:val="clear" w:color="000000" w:fill="B3B3B3"/>
            <w:vAlign w:val="center"/>
            <w:hideMark/>
          </w:tcPr>
          <w:p w14:paraId="1CA273E8"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lastRenderedPageBreak/>
              <w:t>Custos Variáveis</w:t>
            </w:r>
          </w:p>
        </w:tc>
        <w:tc>
          <w:tcPr>
            <w:tcW w:w="2189" w:type="dxa"/>
            <w:gridSpan w:val="3"/>
            <w:tcBorders>
              <w:top w:val="single" w:sz="4" w:space="0" w:color="auto"/>
              <w:left w:val="single" w:sz="4" w:space="0" w:color="auto"/>
              <w:bottom w:val="single" w:sz="4" w:space="0" w:color="auto"/>
              <w:right w:val="single" w:sz="4" w:space="0" w:color="auto"/>
            </w:tcBorders>
            <w:shd w:val="clear" w:color="000000" w:fill="B3B3B3"/>
            <w:vAlign w:val="center"/>
            <w:hideMark/>
          </w:tcPr>
          <w:p w14:paraId="1F454C0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(R$)</w:t>
            </w:r>
          </w:p>
        </w:tc>
        <w:tc>
          <w:tcPr>
            <w:tcW w:w="795" w:type="dxa"/>
            <w:gridSpan w:val="2"/>
            <w:tcBorders>
              <w:top w:val="nil"/>
              <w:left w:val="nil"/>
              <w:bottom w:val="nil"/>
              <w:right w:val="single" w:sz="4" w:space="0" w:color="auto"/>
            </w:tcBorders>
            <w:shd w:val="clear" w:color="auto" w:fill="auto"/>
            <w:noWrap/>
            <w:vAlign w:val="bottom"/>
            <w:hideMark/>
          </w:tcPr>
          <w:p w14:paraId="4082334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21D2D7B7" w14:textId="77777777" w:rsidTr="009A014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538794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0291816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Combustível</w:t>
            </w:r>
          </w:p>
        </w:tc>
        <w:tc>
          <w:tcPr>
            <w:tcW w:w="2188" w:type="dxa"/>
            <w:gridSpan w:val="3"/>
            <w:tcBorders>
              <w:top w:val="nil"/>
              <w:left w:val="nil"/>
              <w:bottom w:val="single" w:sz="8" w:space="0" w:color="auto"/>
              <w:right w:val="single" w:sz="8" w:space="0" w:color="000000"/>
            </w:tcBorders>
            <w:shd w:val="clear" w:color="auto" w:fill="auto"/>
            <w:vAlign w:val="center"/>
            <w:hideMark/>
          </w:tcPr>
          <w:p w14:paraId="231DC90C"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48B6A488"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EAD9EC2" w14:textId="77777777" w:rsidTr="009A014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0AA46F2"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0F7085F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Pneus</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6AD0E6BE"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796" w:type="dxa"/>
            <w:gridSpan w:val="2"/>
            <w:tcBorders>
              <w:top w:val="nil"/>
              <w:left w:val="nil"/>
              <w:bottom w:val="nil"/>
              <w:right w:val="single" w:sz="4" w:space="0" w:color="auto"/>
            </w:tcBorders>
            <w:shd w:val="clear" w:color="auto" w:fill="auto"/>
            <w:noWrap/>
            <w:vAlign w:val="bottom"/>
            <w:hideMark/>
          </w:tcPr>
          <w:p w14:paraId="6B30EAD3"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1E130DAC" w14:textId="77777777" w:rsidTr="009A014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5B046E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8" w:space="0" w:color="auto"/>
              <w:right w:val="single" w:sz="8" w:space="0" w:color="auto"/>
            </w:tcBorders>
            <w:shd w:val="clear" w:color="auto" w:fill="auto"/>
            <w:vAlign w:val="center"/>
            <w:hideMark/>
          </w:tcPr>
          <w:p w14:paraId="069DD2C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Manutenção</w:t>
            </w:r>
          </w:p>
        </w:tc>
        <w:tc>
          <w:tcPr>
            <w:tcW w:w="2188" w:type="dxa"/>
            <w:gridSpan w:val="3"/>
            <w:tcBorders>
              <w:top w:val="single" w:sz="8" w:space="0" w:color="auto"/>
              <w:left w:val="nil"/>
              <w:bottom w:val="single" w:sz="8" w:space="0" w:color="auto"/>
              <w:right w:val="single" w:sz="8" w:space="0" w:color="000000"/>
            </w:tcBorders>
            <w:shd w:val="clear" w:color="auto" w:fill="auto"/>
            <w:vAlign w:val="center"/>
            <w:hideMark/>
          </w:tcPr>
          <w:p w14:paraId="6FAB1C3D"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6" w:type="dxa"/>
            <w:gridSpan w:val="2"/>
            <w:tcBorders>
              <w:top w:val="nil"/>
              <w:left w:val="nil"/>
              <w:bottom w:val="nil"/>
              <w:right w:val="single" w:sz="4" w:space="0" w:color="auto"/>
            </w:tcBorders>
            <w:shd w:val="clear" w:color="auto" w:fill="auto"/>
            <w:noWrap/>
            <w:vAlign w:val="bottom"/>
            <w:hideMark/>
          </w:tcPr>
          <w:p w14:paraId="1267401B"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27966408" w14:textId="77777777" w:rsidTr="00BF3409">
        <w:trPr>
          <w:gridAfter w:val="1"/>
          <w:wAfter w:w="21" w:type="dxa"/>
          <w:trHeight w:val="312"/>
        </w:trPr>
        <w:tc>
          <w:tcPr>
            <w:tcW w:w="1876" w:type="dxa"/>
            <w:tcBorders>
              <w:top w:val="nil"/>
              <w:left w:val="single" w:sz="4" w:space="0" w:color="auto"/>
              <w:bottom w:val="single" w:sz="8" w:space="0" w:color="auto"/>
              <w:right w:val="nil"/>
            </w:tcBorders>
            <w:shd w:val="clear" w:color="auto" w:fill="auto"/>
            <w:vAlign w:val="center"/>
            <w:hideMark/>
          </w:tcPr>
          <w:p w14:paraId="5C004C5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8" w:space="0" w:color="auto"/>
              <w:right w:val="single" w:sz="8" w:space="0" w:color="auto"/>
            </w:tcBorders>
            <w:shd w:val="clear" w:color="auto" w:fill="auto"/>
            <w:vAlign w:val="center"/>
            <w:hideMark/>
          </w:tcPr>
          <w:p w14:paraId="127E4D3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Pedágio</w:t>
            </w:r>
          </w:p>
        </w:tc>
        <w:tc>
          <w:tcPr>
            <w:tcW w:w="1295" w:type="dxa"/>
            <w:gridSpan w:val="2"/>
            <w:tcBorders>
              <w:top w:val="nil"/>
              <w:left w:val="nil"/>
              <w:bottom w:val="single" w:sz="8" w:space="0" w:color="auto"/>
              <w:right w:val="nil"/>
            </w:tcBorders>
            <w:shd w:val="clear" w:color="auto" w:fill="auto"/>
            <w:vAlign w:val="center"/>
            <w:hideMark/>
          </w:tcPr>
          <w:p w14:paraId="126466F6"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w:t>
            </w:r>
          </w:p>
        </w:tc>
        <w:tc>
          <w:tcPr>
            <w:tcW w:w="893" w:type="dxa"/>
            <w:tcBorders>
              <w:top w:val="nil"/>
              <w:left w:val="nil"/>
              <w:bottom w:val="single" w:sz="8" w:space="0" w:color="auto"/>
              <w:right w:val="single" w:sz="8" w:space="0" w:color="auto"/>
            </w:tcBorders>
            <w:shd w:val="clear" w:color="auto" w:fill="auto"/>
            <w:vAlign w:val="center"/>
            <w:hideMark/>
          </w:tcPr>
          <w:p w14:paraId="30CE9F2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01BC15A1"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220C0865" w14:textId="77777777" w:rsidTr="009A0149">
        <w:trPr>
          <w:trHeight w:val="312"/>
        </w:trPr>
        <w:tc>
          <w:tcPr>
            <w:tcW w:w="6376" w:type="dxa"/>
            <w:gridSpan w:val="3"/>
            <w:tcBorders>
              <w:top w:val="single" w:sz="8" w:space="0" w:color="auto"/>
              <w:left w:val="single" w:sz="4" w:space="0" w:color="auto"/>
              <w:bottom w:val="single" w:sz="8" w:space="0" w:color="auto"/>
              <w:right w:val="single" w:sz="8" w:space="0" w:color="000000"/>
            </w:tcBorders>
            <w:shd w:val="clear" w:color="auto" w:fill="auto"/>
            <w:vAlign w:val="center"/>
            <w:hideMark/>
          </w:tcPr>
          <w:p w14:paraId="4F8856A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Subtotal (A + B + C + D):</w:t>
            </w:r>
          </w:p>
        </w:tc>
        <w:tc>
          <w:tcPr>
            <w:tcW w:w="2189" w:type="dxa"/>
            <w:gridSpan w:val="3"/>
            <w:tcBorders>
              <w:top w:val="single" w:sz="8" w:space="0" w:color="auto"/>
              <w:left w:val="nil"/>
              <w:bottom w:val="single" w:sz="8" w:space="0" w:color="auto"/>
              <w:right w:val="single" w:sz="8" w:space="0" w:color="000000"/>
            </w:tcBorders>
            <w:shd w:val="clear" w:color="auto" w:fill="auto"/>
            <w:vAlign w:val="center"/>
            <w:hideMark/>
          </w:tcPr>
          <w:p w14:paraId="3C705985"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xml:space="preserve"> R$                                                                                      -   </w:t>
            </w:r>
          </w:p>
        </w:tc>
        <w:tc>
          <w:tcPr>
            <w:tcW w:w="795" w:type="dxa"/>
            <w:gridSpan w:val="2"/>
            <w:tcBorders>
              <w:top w:val="nil"/>
              <w:left w:val="nil"/>
              <w:bottom w:val="nil"/>
              <w:right w:val="single" w:sz="4" w:space="0" w:color="auto"/>
            </w:tcBorders>
            <w:shd w:val="clear" w:color="auto" w:fill="auto"/>
            <w:noWrap/>
            <w:vAlign w:val="bottom"/>
            <w:hideMark/>
          </w:tcPr>
          <w:p w14:paraId="3D2726E6"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0A1AB9C5"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42AABF11"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B70C7BE"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0AB9253"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71194CD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72A6F53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A6D0D54"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3E556C3F"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6E2670C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53C1252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33BA750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32841B2"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D21F91A" w14:textId="77777777" w:rsidTr="009A0149">
        <w:trPr>
          <w:trHeight w:val="372"/>
        </w:trPr>
        <w:tc>
          <w:tcPr>
            <w:tcW w:w="8565" w:type="dxa"/>
            <w:gridSpan w:val="6"/>
            <w:tcBorders>
              <w:top w:val="nil"/>
              <w:left w:val="single" w:sz="4" w:space="0" w:color="auto"/>
              <w:bottom w:val="single" w:sz="8" w:space="0" w:color="auto"/>
              <w:right w:val="nil"/>
            </w:tcBorders>
            <w:shd w:val="clear" w:color="auto" w:fill="auto"/>
            <w:noWrap/>
            <w:vAlign w:val="center"/>
            <w:hideMark/>
          </w:tcPr>
          <w:p w14:paraId="14A503D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MÓDULO 3 - TRIBUTOS E LUCRO</w:t>
            </w:r>
          </w:p>
        </w:tc>
        <w:tc>
          <w:tcPr>
            <w:tcW w:w="795" w:type="dxa"/>
            <w:gridSpan w:val="2"/>
            <w:tcBorders>
              <w:top w:val="nil"/>
              <w:left w:val="nil"/>
              <w:bottom w:val="nil"/>
              <w:right w:val="single" w:sz="4" w:space="0" w:color="auto"/>
            </w:tcBorders>
            <w:shd w:val="clear" w:color="auto" w:fill="auto"/>
            <w:noWrap/>
            <w:vAlign w:val="bottom"/>
            <w:hideMark/>
          </w:tcPr>
          <w:p w14:paraId="19903A8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7CA3D5F1"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000000" w:fill="B3B3B3"/>
            <w:vAlign w:val="center"/>
            <w:hideMark/>
          </w:tcPr>
          <w:p w14:paraId="2B5E2CCB"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3.1</w:t>
            </w:r>
          </w:p>
        </w:tc>
        <w:tc>
          <w:tcPr>
            <w:tcW w:w="4479" w:type="dxa"/>
            <w:tcBorders>
              <w:top w:val="nil"/>
              <w:left w:val="nil"/>
              <w:bottom w:val="single" w:sz="8" w:space="0" w:color="auto"/>
              <w:right w:val="single" w:sz="8" w:space="0" w:color="auto"/>
            </w:tcBorders>
            <w:shd w:val="clear" w:color="000000" w:fill="B3B3B3"/>
            <w:vAlign w:val="center"/>
            <w:hideMark/>
          </w:tcPr>
          <w:p w14:paraId="56E9331F"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 xml:space="preserve"> Tributos e Lucro</w:t>
            </w:r>
          </w:p>
        </w:tc>
        <w:tc>
          <w:tcPr>
            <w:tcW w:w="1295" w:type="dxa"/>
            <w:gridSpan w:val="2"/>
            <w:tcBorders>
              <w:top w:val="nil"/>
              <w:left w:val="nil"/>
              <w:bottom w:val="single" w:sz="8" w:space="0" w:color="auto"/>
              <w:right w:val="single" w:sz="8" w:space="0" w:color="auto"/>
            </w:tcBorders>
            <w:shd w:val="clear" w:color="000000" w:fill="B3B3B3"/>
            <w:vAlign w:val="center"/>
            <w:hideMark/>
          </w:tcPr>
          <w:p w14:paraId="4B5B2220"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Soma</w:t>
            </w:r>
          </w:p>
        </w:tc>
        <w:tc>
          <w:tcPr>
            <w:tcW w:w="893" w:type="dxa"/>
            <w:tcBorders>
              <w:top w:val="nil"/>
              <w:left w:val="nil"/>
              <w:bottom w:val="single" w:sz="8" w:space="0" w:color="auto"/>
              <w:right w:val="single" w:sz="8" w:space="0" w:color="auto"/>
            </w:tcBorders>
            <w:shd w:val="clear" w:color="000000" w:fill="B3B3B3"/>
            <w:vAlign w:val="center"/>
            <w:hideMark/>
          </w:tcPr>
          <w:p w14:paraId="0238F4C1"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Valor (R$)</w:t>
            </w:r>
          </w:p>
        </w:tc>
        <w:tc>
          <w:tcPr>
            <w:tcW w:w="796" w:type="dxa"/>
            <w:gridSpan w:val="2"/>
            <w:tcBorders>
              <w:top w:val="nil"/>
              <w:left w:val="nil"/>
              <w:bottom w:val="nil"/>
              <w:right w:val="single" w:sz="4" w:space="0" w:color="auto"/>
            </w:tcBorders>
            <w:shd w:val="clear" w:color="auto" w:fill="auto"/>
            <w:noWrap/>
            <w:vAlign w:val="bottom"/>
            <w:hideMark/>
          </w:tcPr>
          <w:p w14:paraId="5E123C65"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r>
      <w:tr w:rsidR="00DD01F2" w:rsidRPr="00D93929" w14:paraId="5D4A417B"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34537AE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8" w:space="0" w:color="auto"/>
              <w:right w:val="single" w:sz="8" w:space="0" w:color="auto"/>
            </w:tcBorders>
            <w:shd w:val="clear" w:color="auto" w:fill="auto"/>
            <w:vAlign w:val="center"/>
            <w:hideMark/>
          </w:tcPr>
          <w:p w14:paraId="019FEA6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Lucro</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EEF76F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w:t>
            </w:r>
          </w:p>
        </w:tc>
        <w:tc>
          <w:tcPr>
            <w:tcW w:w="893" w:type="dxa"/>
            <w:tcBorders>
              <w:top w:val="nil"/>
              <w:left w:val="nil"/>
              <w:bottom w:val="single" w:sz="8" w:space="0" w:color="auto"/>
              <w:right w:val="single" w:sz="8" w:space="0" w:color="auto"/>
            </w:tcBorders>
            <w:shd w:val="clear" w:color="auto" w:fill="auto"/>
            <w:vAlign w:val="center"/>
            <w:hideMark/>
          </w:tcPr>
          <w:p w14:paraId="73B48307"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6F13950F"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80F2B35"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4BEEE3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8" w:space="0" w:color="auto"/>
              <w:right w:val="single" w:sz="8" w:space="0" w:color="auto"/>
            </w:tcBorders>
            <w:shd w:val="clear" w:color="auto" w:fill="auto"/>
            <w:vAlign w:val="center"/>
            <w:hideMark/>
          </w:tcPr>
          <w:p w14:paraId="2BC5885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Tributos</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40CAC67"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auto" w:fill="auto"/>
            <w:vAlign w:val="center"/>
            <w:hideMark/>
          </w:tcPr>
          <w:p w14:paraId="053EBEBE"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532831E6"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B546A98"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8F96441"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B.1</w:t>
            </w:r>
          </w:p>
        </w:tc>
        <w:tc>
          <w:tcPr>
            <w:tcW w:w="4479" w:type="dxa"/>
            <w:tcBorders>
              <w:top w:val="nil"/>
              <w:left w:val="nil"/>
              <w:bottom w:val="single" w:sz="8" w:space="0" w:color="auto"/>
              <w:right w:val="single" w:sz="8" w:space="0" w:color="auto"/>
            </w:tcBorders>
            <w:shd w:val="clear" w:color="auto" w:fill="auto"/>
            <w:vAlign w:val="center"/>
            <w:hideMark/>
          </w:tcPr>
          <w:p w14:paraId="6287B67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Tributos Federais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0B704E4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auto" w:fill="auto"/>
            <w:vAlign w:val="center"/>
            <w:hideMark/>
          </w:tcPr>
          <w:p w14:paraId="6E769E40"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57A1F582"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410C06A5"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08A386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B.1.1</w:t>
            </w:r>
          </w:p>
        </w:tc>
        <w:tc>
          <w:tcPr>
            <w:tcW w:w="4479" w:type="dxa"/>
            <w:tcBorders>
              <w:top w:val="nil"/>
              <w:left w:val="nil"/>
              <w:bottom w:val="single" w:sz="8" w:space="0" w:color="auto"/>
              <w:right w:val="single" w:sz="8" w:space="0" w:color="auto"/>
            </w:tcBorders>
            <w:shd w:val="clear" w:color="auto" w:fill="auto"/>
            <w:vAlign w:val="center"/>
            <w:hideMark/>
          </w:tcPr>
          <w:p w14:paraId="01A3034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PIS</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65C1099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3998CC8E"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35EC3077"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BBAD26E"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0567B160"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B.1.2</w:t>
            </w:r>
          </w:p>
        </w:tc>
        <w:tc>
          <w:tcPr>
            <w:tcW w:w="4479" w:type="dxa"/>
            <w:tcBorders>
              <w:top w:val="nil"/>
              <w:left w:val="nil"/>
              <w:bottom w:val="single" w:sz="8" w:space="0" w:color="auto"/>
              <w:right w:val="single" w:sz="8" w:space="0" w:color="auto"/>
            </w:tcBorders>
            <w:shd w:val="clear" w:color="auto" w:fill="auto"/>
            <w:vAlign w:val="center"/>
            <w:hideMark/>
          </w:tcPr>
          <w:p w14:paraId="760C63A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COFINS</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5457C4D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4627A840"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7A6E7CE8"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A04C2A5"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4927B36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B.2</w:t>
            </w:r>
          </w:p>
        </w:tc>
        <w:tc>
          <w:tcPr>
            <w:tcW w:w="4479" w:type="dxa"/>
            <w:tcBorders>
              <w:top w:val="nil"/>
              <w:left w:val="nil"/>
              <w:bottom w:val="single" w:sz="8" w:space="0" w:color="auto"/>
              <w:right w:val="single" w:sz="8" w:space="0" w:color="auto"/>
            </w:tcBorders>
            <w:shd w:val="clear" w:color="auto" w:fill="auto"/>
            <w:vAlign w:val="center"/>
            <w:hideMark/>
          </w:tcPr>
          <w:p w14:paraId="131B6B5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Tributos Estaduais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1DF19D0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5923019E"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F01FAF1"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059744FC"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23AC1EA4"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B.3</w:t>
            </w:r>
          </w:p>
        </w:tc>
        <w:tc>
          <w:tcPr>
            <w:tcW w:w="4479" w:type="dxa"/>
            <w:tcBorders>
              <w:top w:val="nil"/>
              <w:left w:val="nil"/>
              <w:bottom w:val="single" w:sz="8" w:space="0" w:color="auto"/>
              <w:right w:val="single" w:sz="8" w:space="0" w:color="auto"/>
            </w:tcBorders>
            <w:shd w:val="clear" w:color="auto" w:fill="auto"/>
            <w:vAlign w:val="center"/>
            <w:hideMark/>
          </w:tcPr>
          <w:p w14:paraId="1D20463B"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Tributos Municipais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A33184D"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0,00%</w:t>
            </w:r>
          </w:p>
        </w:tc>
        <w:tc>
          <w:tcPr>
            <w:tcW w:w="893" w:type="dxa"/>
            <w:tcBorders>
              <w:top w:val="nil"/>
              <w:left w:val="nil"/>
              <w:bottom w:val="single" w:sz="8" w:space="0" w:color="auto"/>
              <w:right w:val="single" w:sz="8" w:space="0" w:color="auto"/>
            </w:tcBorders>
            <w:shd w:val="clear" w:color="auto" w:fill="auto"/>
            <w:vAlign w:val="center"/>
            <w:hideMark/>
          </w:tcPr>
          <w:p w14:paraId="15383E22"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9B45114"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5A5E8E90"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173E2D6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B.3.1</w:t>
            </w:r>
          </w:p>
        </w:tc>
        <w:tc>
          <w:tcPr>
            <w:tcW w:w="4479" w:type="dxa"/>
            <w:tcBorders>
              <w:top w:val="nil"/>
              <w:left w:val="nil"/>
              <w:bottom w:val="single" w:sz="8" w:space="0" w:color="auto"/>
              <w:right w:val="single" w:sz="8" w:space="0" w:color="auto"/>
            </w:tcBorders>
            <w:shd w:val="clear" w:color="auto" w:fill="auto"/>
            <w:vAlign w:val="center"/>
            <w:hideMark/>
          </w:tcPr>
          <w:p w14:paraId="476152B7"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ISSQN</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7BAEFF1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037CC936"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653FC467"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FD6475E" w14:textId="77777777" w:rsidTr="00BF3409">
        <w:trPr>
          <w:gridAfter w:val="1"/>
          <w:wAfter w:w="21" w:type="dxa"/>
          <w:trHeight w:val="312"/>
        </w:trPr>
        <w:tc>
          <w:tcPr>
            <w:tcW w:w="1876" w:type="dxa"/>
            <w:tcBorders>
              <w:top w:val="nil"/>
              <w:left w:val="single" w:sz="4" w:space="0" w:color="auto"/>
              <w:bottom w:val="single" w:sz="8" w:space="0" w:color="auto"/>
              <w:right w:val="single" w:sz="8" w:space="0" w:color="auto"/>
            </w:tcBorders>
            <w:shd w:val="clear" w:color="auto" w:fill="auto"/>
            <w:vAlign w:val="center"/>
            <w:hideMark/>
          </w:tcPr>
          <w:p w14:paraId="789020C5"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B.4</w:t>
            </w:r>
          </w:p>
        </w:tc>
        <w:tc>
          <w:tcPr>
            <w:tcW w:w="4479" w:type="dxa"/>
            <w:tcBorders>
              <w:top w:val="nil"/>
              <w:left w:val="nil"/>
              <w:bottom w:val="single" w:sz="8" w:space="0" w:color="auto"/>
              <w:right w:val="single" w:sz="8" w:space="0" w:color="auto"/>
            </w:tcBorders>
            <w:shd w:val="clear" w:color="auto" w:fill="auto"/>
            <w:vAlign w:val="center"/>
            <w:hideMark/>
          </w:tcPr>
          <w:p w14:paraId="4C462C7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Outros Tributos (especificar)</w:t>
            </w:r>
          </w:p>
        </w:tc>
        <w:tc>
          <w:tcPr>
            <w:tcW w:w="1295" w:type="dxa"/>
            <w:gridSpan w:val="2"/>
            <w:tcBorders>
              <w:top w:val="nil"/>
              <w:left w:val="nil"/>
              <w:bottom w:val="single" w:sz="8" w:space="0" w:color="auto"/>
              <w:right w:val="single" w:sz="8" w:space="0" w:color="auto"/>
            </w:tcBorders>
            <w:shd w:val="clear" w:color="000000" w:fill="FFFFFF"/>
            <w:vAlign w:val="center"/>
            <w:hideMark/>
          </w:tcPr>
          <w:p w14:paraId="3B239CBB"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893" w:type="dxa"/>
            <w:tcBorders>
              <w:top w:val="nil"/>
              <w:left w:val="nil"/>
              <w:bottom w:val="single" w:sz="8" w:space="0" w:color="auto"/>
              <w:right w:val="single" w:sz="8" w:space="0" w:color="auto"/>
            </w:tcBorders>
            <w:shd w:val="clear" w:color="auto" w:fill="auto"/>
            <w:vAlign w:val="center"/>
            <w:hideMark/>
          </w:tcPr>
          <w:p w14:paraId="604075D1" w14:textId="77777777" w:rsidR="00DD01F2" w:rsidRPr="00D93929" w:rsidRDefault="00DD01F2" w:rsidP="00DD01F2">
            <w:pPr>
              <w:ind w:left="0"/>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6" w:type="dxa"/>
            <w:gridSpan w:val="2"/>
            <w:tcBorders>
              <w:top w:val="nil"/>
              <w:left w:val="nil"/>
              <w:bottom w:val="nil"/>
              <w:right w:val="single" w:sz="4" w:space="0" w:color="auto"/>
            </w:tcBorders>
            <w:shd w:val="clear" w:color="auto" w:fill="auto"/>
            <w:noWrap/>
            <w:vAlign w:val="bottom"/>
            <w:hideMark/>
          </w:tcPr>
          <w:p w14:paraId="23F4C27F" w14:textId="77777777" w:rsidR="00DD01F2" w:rsidRPr="00D93929" w:rsidRDefault="00DD01F2" w:rsidP="00DD01F2">
            <w:pPr>
              <w:ind w:left="0"/>
              <w:rPr>
                <w:rFonts w:ascii="Arial Narrow" w:eastAsia="Times New Roman" w:hAnsi="Arial Narrow" w:cs="Calibri"/>
                <w:color w:val="000000"/>
                <w:sz w:val="24"/>
                <w:szCs w:val="24"/>
                <w:lang w:eastAsia="pt-BR"/>
              </w:rPr>
            </w:pPr>
          </w:p>
        </w:tc>
      </w:tr>
      <w:tr w:rsidR="00DD01F2" w:rsidRPr="00D93929" w14:paraId="79160B37" w14:textId="77777777" w:rsidTr="00BF3409">
        <w:trPr>
          <w:trHeight w:val="312"/>
        </w:trPr>
        <w:tc>
          <w:tcPr>
            <w:tcW w:w="7650" w:type="dxa"/>
            <w:gridSpan w:val="4"/>
            <w:tcBorders>
              <w:top w:val="single" w:sz="8" w:space="0" w:color="auto"/>
              <w:left w:val="single" w:sz="4" w:space="0" w:color="auto"/>
              <w:bottom w:val="single" w:sz="8" w:space="0" w:color="auto"/>
              <w:right w:val="single" w:sz="8" w:space="0" w:color="000000"/>
            </w:tcBorders>
            <w:shd w:val="clear" w:color="000000" w:fill="B3B3B3"/>
            <w:vAlign w:val="center"/>
            <w:hideMark/>
          </w:tcPr>
          <w:p w14:paraId="5A7CDB0E"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Total</w:t>
            </w:r>
          </w:p>
        </w:tc>
        <w:tc>
          <w:tcPr>
            <w:tcW w:w="915" w:type="dxa"/>
            <w:gridSpan w:val="2"/>
            <w:tcBorders>
              <w:top w:val="nil"/>
              <w:left w:val="nil"/>
              <w:bottom w:val="single" w:sz="8" w:space="0" w:color="auto"/>
              <w:right w:val="single" w:sz="8" w:space="0" w:color="auto"/>
            </w:tcBorders>
            <w:shd w:val="clear" w:color="000000" w:fill="B3B3B3"/>
            <w:vAlign w:val="center"/>
            <w:hideMark/>
          </w:tcPr>
          <w:p w14:paraId="02EC964F"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795" w:type="dxa"/>
            <w:gridSpan w:val="2"/>
            <w:tcBorders>
              <w:top w:val="nil"/>
              <w:left w:val="nil"/>
              <w:bottom w:val="nil"/>
              <w:right w:val="single" w:sz="4" w:space="0" w:color="auto"/>
            </w:tcBorders>
            <w:shd w:val="clear" w:color="auto" w:fill="auto"/>
            <w:noWrap/>
            <w:vAlign w:val="bottom"/>
            <w:hideMark/>
          </w:tcPr>
          <w:p w14:paraId="494F0F98"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r>
      <w:tr w:rsidR="00DD01F2" w:rsidRPr="00D93929" w14:paraId="6CC4AF21"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5DB93B6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62808E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68EB3C45"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3740A8B"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35C54A6B"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B55A045"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507F7109"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44203D69"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3E0C880"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0178AACC"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D3D14D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E7BB162" w14:textId="77777777" w:rsidTr="00BF3409">
        <w:trPr>
          <w:trHeight w:val="360"/>
        </w:trPr>
        <w:tc>
          <w:tcPr>
            <w:tcW w:w="7650" w:type="dxa"/>
            <w:gridSpan w:val="4"/>
            <w:tcBorders>
              <w:top w:val="single" w:sz="4" w:space="0" w:color="auto"/>
              <w:left w:val="single" w:sz="4" w:space="0" w:color="auto"/>
              <w:bottom w:val="single" w:sz="4" w:space="0" w:color="auto"/>
              <w:right w:val="single" w:sz="4" w:space="0" w:color="auto"/>
            </w:tcBorders>
            <w:shd w:val="clear" w:color="000000" w:fill="A6A6A6"/>
            <w:vAlign w:val="bottom"/>
            <w:hideMark/>
          </w:tcPr>
          <w:p w14:paraId="1EF281CC"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MÓDULO 4 - SOMA DOS MÓDULOS E APURAÇÃO DO CUSTO POR KM</w:t>
            </w:r>
          </w:p>
        </w:tc>
        <w:tc>
          <w:tcPr>
            <w:tcW w:w="915" w:type="dxa"/>
            <w:gridSpan w:val="2"/>
            <w:tcBorders>
              <w:top w:val="nil"/>
              <w:left w:val="nil"/>
              <w:bottom w:val="nil"/>
              <w:right w:val="nil"/>
            </w:tcBorders>
            <w:shd w:val="clear" w:color="auto" w:fill="auto"/>
            <w:noWrap/>
            <w:vAlign w:val="bottom"/>
            <w:hideMark/>
          </w:tcPr>
          <w:p w14:paraId="586A419B"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7F63B09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74C0F7F7" w14:textId="77777777" w:rsidTr="00BF3409">
        <w:trPr>
          <w:gridAfter w:val="1"/>
          <w:wAfter w:w="21" w:type="dxa"/>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5A50CC8C"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A</w:t>
            </w:r>
          </w:p>
        </w:tc>
        <w:tc>
          <w:tcPr>
            <w:tcW w:w="4479" w:type="dxa"/>
            <w:tcBorders>
              <w:top w:val="nil"/>
              <w:left w:val="nil"/>
              <w:bottom w:val="single" w:sz="4" w:space="0" w:color="auto"/>
              <w:right w:val="single" w:sz="4" w:space="0" w:color="auto"/>
            </w:tcBorders>
            <w:shd w:val="clear" w:color="000000" w:fill="F2DCDB"/>
            <w:noWrap/>
            <w:vAlign w:val="bottom"/>
            <w:hideMark/>
          </w:tcPr>
          <w:p w14:paraId="68C40FC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MÓDULO 1</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449EBF07"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1913590B"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64BCB3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4A10E52" w14:textId="77777777" w:rsidTr="00BF3409">
        <w:trPr>
          <w:gridAfter w:val="1"/>
          <w:wAfter w:w="21" w:type="dxa"/>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29F5B4E5"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B</w:t>
            </w:r>
          </w:p>
        </w:tc>
        <w:tc>
          <w:tcPr>
            <w:tcW w:w="4479" w:type="dxa"/>
            <w:tcBorders>
              <w:top w:val="nil"/>
              <w:left w:val="nil"/>
              <w:bottom w:val="single" w:sz="4" w:space="0" w:color="auto"/>
              <w:right w:val="single" w:sz="4" w:space="0" w:color="auto"/>
            </w:tcBorders>
            <w:shd w:val="clear" w:color="000000" w:fill="F2DCDB"/>
            <w:noWrap/>
            <w:vAlign w:val="bottom"/>
            <w:hideMark/>
          </w:tcPr>
          <w:p w14:paraId="522979E6"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MÓDULO 2</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1C365C0D"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6C761CFC"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A42ED9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605FBBC9" w14:textId="77777777" w:rsidTr="00BF3409">
        <w:trPr>
          <w:gridAfter w:val="1"/>
          <w:wAfter w:w="21" w:type="dxa"/>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71AF4B89"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C</w:t>
            </w:r>
          </w:p>
        </w:tc>
        <w:tc>
          <w:tcPr>
            <w:tcW w:w="4479" w:type="dxa"/>
            <w:tcBorders>
              <w:top w:val="nil"/>
              <w:left w:val="nil"/>
              <w:bottom w:val="single" w:sz="4" w:space="0" w:color="auto"/>
              <w:right w:val="single" w:sz="4" w:space="0" w:color="auto"/>
            </w:tcBorders>
            <w:shd w:val="clear" w:color="000000" w:fill="F2DCDB"/>
            <w:noWrap/>
            <w:vAlign w:val="bottom"/>
            <w:hideMark/>
          </w:tcPr>
          <w:p w14:paraId="6CF1A840"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MÓDULO 3</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0DD0853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1393E428"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BA47D18"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228067B9" w14:textId="77777777" w:rsidTr="00BF3409">
        <w:trPr>
          <w:gridAfter w:val="1"/>
          <w:wAfter w:w="21" w:type="dxa"/>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53B4057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D</w:t>
            </w:r>
          </w:p>
        </w:tc>
        <w:tc>
          <w:tcPr>
            <w:tcW w:w="4479" w:type="dxa"/>
            <w:tcBorders>
              <w:top w:val="nil"/>
              <w:left w:val="nil"/>
              <w:bottom w:val="single" w:sz="4" w:space="0" w:color="auto"/>
              <w:right w:val="single" w:sz="4" w:space="0" w:color="auto"/>
            </w:tcBorders>
            <w:shd w:val="clear" w:color="000000" w:fill="F2DCDB"/>
            <w:noWrap/>
            <w:vAlign w:val="bottom"/>
            <w:hideMark/>
          </w:tcPr>
          <w:p w14:paraId="3C42218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RESULTADO (A+B+C)</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500C676B"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06E862FE"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1C2A6C10"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D0A2278" w14:textId="77777777" w:rsidTr="00BF3409">
        <w:trPr>
          <w:gridAfter w:val="1"/>
          <w:wAfter w:w="21" w:type="dxa"/>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3317E9BE"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E</w:t>
            </w:r>
          </w:p>
        </w:tc>
        <w:tc>
          <w:tcPr>
            <w:tcW w:w="4479" w:type="dxa"/>
            <w:tcBorders>
              <w:top w:val="nil"/>
              <w:left w:val="nil"/>
              <w:bottom w:val="single" w:sz="4" w:space="0" w:color="auto"/>
              <w:right w:val="single" w:sz="4" w:space="0" w:color="auto"/>
            </w:tcBorders>
            <w:shd w:val="clear" w:color="000000" w:fill="F2DCDB"/>
            <w:noWrap/>
            <w:vAlign w:val="bottom"/>
            <w:hideMark/>
          </w:tcPr>
          <w:p w14:paraId="376EE714"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KMT</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34A3C7ED" w14:textId="77777777" w:rsidR="00DD01F2" w:rsidRPr="00D93929" w:rsidRDefault="00DD01F2" w:rsidP="00DD01F2">
            <w:pPr>
              <w:ind w:left="0"/>
              <w:jc w:val="righ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km</w:t>
            </w:r>
          </w:p>
        </w:tc>
        <w:tc>
          <w:tcPr>
            <w:tcW w:w="893" w:type="dxa"/>
            <w:tcBorders>
              <w:top w:val="nil"/>
              <w:left w:val="nil"/>
              <w:bottom w:val="nil"/>
              <w:right w:val="nil"/>
            </w:tcBorders>
            <w:shd w:val="clear" w:color="auto" w:fill="auto"/>
            <w:noWrap/>
            <w:vAlign w:val="bottom"/>
            <w:hideMark/>
          </w:tcPr>
          <w:p w14:paraId="0A39AAE3" w14:textId="77777777" w:rsidR="00DD01F2" w:rsidRPr="00D93929" w:rsidRDefault="00DD01F2" w:rsidP="00DD01F2">
            <w:pPr>
              <w:ind w:left="0"/>
              <w:jc w:val="right"/>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615D8D7F"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7B7DA1B" w14:textId="77777777" w:rsidTr="00BF3409">
        <w:trPr>
          <w:gridAfter w:val="1"/>
          <w:wAfter w:w="21" w:type="dxa"/>
          <w:trHeight w:val="288"/>
        </w:trPr>
        <w:tc>
          <w:tcPr>
            <w:tcW w:w="1876" w:type="dxa"/>
            <w:tcBorders>
              <w:top w:val="nil"/>
              <w:left w:val="single" w:sz="4" w:space="0" w:color="auto"/>
              <w:bottom w:val="single" w:sz="4" w:space="0" w:color="auto"/>
              <w:right w:val="single" w:sz="4" w:space="0" w:color="auto"/>
            </w:tcBorders>
            <w:shd w:val="clear" w:color="000000" w:fill="8DB4E2"/>
            <w:noWrap/>
            <w:vAlign w:val="bottom"/>
            <w:hideMark/>
          </w:tcPr>
          <w:p w14:paraId="68D92D8F"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F</w:t>
            </w:r>
          </w:p>
        </w:tc>
        <w:tc>
          <w:tcPr>
            <w:tcW w:w="4479" w:type="dxa"/>
            <w:tcBorders>
              <w:top w:val="nil"/>
              <w:left w:val="nil"/>
              <w:bottom w:val="single" w:sz="4" w:space="0" w:color="auto"/>
              <w:right w:val="single" w:sz="4" w:space="0" w:color="auto"/>
            </w:tcBorders>
            <w:shd w:val="clear" w:color="000000" w:fill="F2DCDB"/>
            <w:noWrap/>
            <w:vAlign w:val="bottom"/>
            <w:hideMark/>
          </w:tcPr>
          <w:p w14:paraId="6EB5AA3A"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VALOR POR KM (RESULTADO/KMT)</w:t>
            </w:r>
          </w:p>
        </w:tc>
        <w:tc>
          <w:tcPr>
            <w:tcW w:w="1295" w:type="dxa"/>
            <w:gridSpan w:val="2"/>
            <w:tcBorders>
              <w:top w:val="nil"/>
              <w:left w:val="nil"/>
              <w:bottom w:val="single" w:sz="4" w:space="0" w:color="auto"/>
              <w:right w:val="single" w:sz="4" w:space="0" w:color="auto"/>
            </w:tcBorders>
            <w:shd w:val="clear" w:color="000000" w:fill="D8E4BC"/>
            <w:noWrap/>
            <w:vAlign w:val="bottom"/>
            <w:hideMark/>
          </w:tcPr>
          <w:p w14:paraId="4A5066C2"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R$</w:t>
            </w:r>
          </w:p>
        </w:tc>
        <w:tc>
          <w:tcPr>
            <w:tcW w:w="893" w:type="dxa"/>
            <w:tcBorders>
              <w:top w:val="nil"/>
              <w:left w:val="nil"/>
              <w:bottom w:val="nil"/>
              <w:right w:val="nil"/>
            </w:tcBorders>
            <w:shd w:val="clear" w:color="auto" w:fill="auto"/>
            <w:noWrap/>
            <w:vAlign w:val="bottom"/>
            <w:hideMark/>
          </w:tcPr>
          <w:p w14:paraId="09830BB4"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0364A91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9441AAA" w14:textId="77777777" w:rsidTr="00BF3409">
        <w:trPr>
          <w:gridAfter w:val="1"/>
          <w:wAfter w:w="21" w:type="dxa"/>
          <w:trHeight w:val="288"/>
        </w:trPr>
        <w:tc>
          <w:tcPr>
            <w:tcW w:w="1876" w:type="dxa"/>
            <w:tcBorders>
              <w:top w:val="nil"/>
              <w:left w:val="single" w:sz="4" w:space="0" w:color="auto"/>
              <w:bottom w:val="nil"/>
              <w:right w:val="nil"/>
            </w:tcBorders>
            <w:shd w:val="clear" w:color="auto" w:fill="auto"/>
            <w:noWrap/>
            <w:vAlign w:val="bottom"/>
            <w:hideMark/>
          </w:tcPr>
          <w:p w14:paraId="73371639"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4479" w:type="dxa"/>
            <w:tcBorders>
              <w:top w:val="nil"/>
              <w:left w:val="nil"/>
              <w:bottom w:val="nil"/>
              <w:right w:val="nil"/>
            </w:tcBorders>
            <w:shd w:val="clear" w:color="auto" w:fill="auto"/>
            <w:noWrap/>
            <w:vAlign w:val="bottom"/>
            <w:hideMark/>
          </w:tcPr>
          <w:p w14:paraId="235C6F70"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1295" w:type="dxa"/>
            <w:gridSpan w:val="2"/>
            <w:tcBorders>
              <w:top w:val="nil"/>
              <w:left w:val="nil"/>
              <w:bottom w:val="nil"/>
              <w:right w:val="nil"/>
            </w:tcBorders>
            <w:shd w:val="clear" w:color="auto" w:fill="auto"/>
            <w:noWrap/>
            <w:vAlign w:val="bottom"/>
            <w:hideMark/>
          </w:tcPr>
          <w:p w14:paraId="2C2BD05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893" w:type="dxa"/>
            <w:tcBorders>
              <w:top w:val="nil"/>
              <w:left w:val="nil"/>
              <w:bottom w:val="nil"/>
              <w:right w:val="nil"/>
            </w:tcBorders>
            <w:shd w:val="clear" w:color="auto" w:fill="auto"/>
            <w:noWrap/>
            <w:vAlign w:val="bottom"/>
            <w:hideMark/>
          </w:tcPr>
          <w:p w14:paraId="27E54DDD"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22E8D51A"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0ED49DAF" w14:textId="77777777" w:rsidTr="00BF3409">
        <w:trPr>
          <w:gridAfter w:val="1"/>
          <w:wAfter w:w="21" w:type="dxa"/>
          <w:trHeight w:val="312"/>
        </w:trPr>
        <w:tc>
          <w:tcPr>
            <w:tcW w:w="187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4BFCBE5" w14:textId="77777777" w:rsidR="00DD01F2" w:rsidRPr="00D93929" w:rsidRDefault="00DD01F2" w:rsidP="00DD01F2">
            <w:pPr>
              <w:ind w:left="0"/>
              <w:jc w:val="left"/>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Data:</w:t>
            </w:r>
          </w:p>
        </w:tc>
        <w:tc>
          <w:tcPr>
            <w:tcW w:w="4479" w:type="dxa"/>
            <w:tcBorders>
              <w:top w:val="single" w:sz="4" w:space="0" w:color="auto"/>
              <w:left w:val="nil"/>
              <w:bottom w:val="single" w:sz="4" w:space="0" w:color="auto"/>
              <w:right w:val="single" w:sz="4" w:space="0" w:color="auto"/>
            </w:tcBorders>
            <w:shd w:val="clear" w:color="auto" w:fill="auto"/>
            <w:noWrap/>
            <w:vAlign w:val="bottom"/>
            <w:hideMark/>
          </w:tcPr>
          <w:p w14:paraId="6CFDC563" w14:textId="77777777" w:rsidR="00DD01F2" w:rsidRPr="00D93929" w:rsidRDefault="00DD01F2" w:rsidP="00DD01F2">
            <w:pPr>
              <w:ind w:left="0"/>
              <w:jc w:val="left"/>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 </w:t>
            </w:r>
          </w:p>
        </w:tc>
        <w:tc>
          <w:tcPr>
            <w:tcW w:w="1295" w:type="dxa"/>
            <w:gridSpan w:val="2"/>
            <w:tcBorders>
              <w:top w:val="nil"/>
              <w:left w:val="nil"/>
              <w:bottom w:val="nil"/>
              <w:right w:val="nil"/>
            </w:tcBorders>
            <w:shd w:val="clear" w:color="auto" w:fill="auto"/>
            <w:noWrap/>
            <w:vAlign w:val="bottom"/>
            <w:hideMark/>
          </w:tcPr>
          <w:p w14:paraId="5E8A65D1" w14:textId="77777777" w:rsidR="00DD01F2" w:rsidRPr="00D93929" w:rsidRDefault="00DD01F2" w:rsidP="00DD01F2">
            <w:pPr>
              <w:ind w:left="0"/>
              <w:jc w:val="left"/>
              <w:rPr>
                <w:rFonts w:ascii="Arial Narrow" w:eastAsia="Times New Roman" w:hAnsi="Arial Narrow" w:cs="Calibri"/>
                <w:color w:val="000000"/>
                <w:sz w:val="24"/>
                <w:szCs w:val="24"/>
                <w:lang w:eastAsia="pt-BR"/>
              </w:rPr>
            </w:pPr>
          </w:p>
        </w:tc>
        <w:tc>
          <w:tcPr>
            <w:tcW w:w="893" w:type="dxa"/>
            <w:tcBorders>
              <w:top w:val="nil"/>
              <w:left w:val="nil"/>
              <w:bottom w:val="nil"/>
              <w:right w:val="nil"/>
            </w:tcBorders>
            <w:shd w:val="clear" w:color="auto" w:fill="auto"/>
            <w:noWrap/>
            <w:vAlign w:val="bottom"/>
            <w:hideMark/>
          </w:tcPr>
          <w:p w14:paraId="7E70F0B1"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6" w:type="dxa"/>
            <w:gridSpan w:val="2"/>
            <w:tcBorders>
              <w:top w:val="nil"/>
              <w:left w:val="nil"/>
              <w:bottom w:val="nil"/>
              <w:right w:val="single" w:sz="4" w:space="0" w:color="auto"/>
            </w:tcBorders>
            <w:shd w:val="clear" w:color="auto" w:fill="auto"/>
            <w:noWrap/>
            <w:vAlign w:val="bottom"/>
            <w:hideMark/>
          </w:tcPr>
          <w:p w14:paraId="4DCEBA79"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54F4FCC6" w14:textId="77777777" w:rsidTr="00BF3409">
        <w:trPr>
          <w:trHeight w:val="312"/>
        </w:trPr>
        <w:tc>
          <w:tcPr>
            <w:tcW w:w="6376" w:type="dxa"/>
            <w:gridSpan w:val="3"/>
            <w:tcBorders>
              <w:top w:val="nil"/>
              <w:left w:val="single" w:sz="4" w:space="0" w:color="auto"/>
              <w:bottom w:val="nil"/>
              <w:right w:val="nil"/>
            </w:tcBorders>
            <w:shd w:val="clear" w:color="auto" w:fill="auto"/>
            <w:noWrap/>
            <w:vAlign w:val="bottom"/>
            <w:hideMark/>
          </w:tcPr>
          <w:p w14:paraId="50C1432E"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________________________________</w:t>
            </w:r>
          </w:p>
        </w:tc>
        <w:tc>
          <w:tcPr>
            <w:tcW w:w="1274" w:type="dxa"/>
            <w:tcBorders>
              <w:top w:val="nil"/>
              <w:left w:val="nil"/>
              <w:bottom w:val="nil"/>
              <w:right w:val="nil"/>
            </w:tcBorders>
            <w:shd w:val="clear" w:color="auto" w:fill="auto"/>
            <w:noWrap/>
            <w:vAlign w:val="bottom"/>
            <w:hideMark/>
          </w:tcPr>
          <w:p w14:paraId="213B0EA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c>
          <w:tcPr>
            <w:tcW w:w="915" w:type="dxa"/>
            <w:gridSpan w:val="2"/>
            <w:tcBorders>
              <w:top w:val="nil"/>
              <w:left w:val="nil"/>
              <w:bottom w:val="nil"/>
              <w:right w:val="nil"/>
            </w:tcBorders>
            <w:shd w:val="clear" w:color="auto" w:fill="auto"/>
            <w:noWrap/>
            <w:vAlign w:val="bottom"/>
            <w:hideMark/>
          </w:tcPr>
          <w:p w14:paraId="71AE1FCA"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400683A4"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66AF79B" w14:textId="77777777" w:rsidTr="00BF3409">
        <w:trPr>
          <w:trHeight w:val="312"/>
        </w:trPr>
        <w:tc>
          <w:tcPr>
            <w:tcW w:w="6376" w:type="dxa"/>
            <w:gridSpan w:val="3"/>
            <w:tcBorders>
              <w:top w:val="nil"/>
              <w:left w:val="single" w:sz="4" w:space="0" w:color="auto"/>
              <w:bottom w:val="nil"/>
              <w:right w:val="nil"/>
            </w:tcBorders>
            <w:shd w:val="clear" w:color="auto" w:fill="auto"/>
            <w:noWrap/>
            <w:vAlign w:val="bottom"/>
            <w:hideMark/>
          </w:tcPr>
          <w:p w14:paraId="55921BBC"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r w:rsidRPr="00D93929">
              <w:rPr>
                <w:rFonts w:ascii="Arial Narrow" w:eastAsia="Times New Roman" w:hAnsi="Arial Narrow" w:cs="Calibri"/>
                <w:color w:val="000000"/>
                <w:sz w:val="24"/>
                <w:szCs w:val="24"/>
                <w:lang w:eastAsia="pt-BR"/>
              </w:rPr>
              <w:t>Ordenador de Despesas</w:t>
            </w:r>
          </w:p>
        </w:tc>
        <w:tc>
          <w:tcPr>
            <w:tcW w:w="1274" w:type="dxa"/>
            <w:tcBorders>
              <w:top w:val="nil"/>
              <w:left w:val="nil"/>
              <w:bottom w:val="nil"/>
              <w:right w:val="nil"/>
            </w:tcBorders>
            <w:shd w:val="clear" w:color="auto" w:fill="auto"/>
            <w:noWrap/>
            <w:vAlign w:val="bottom"/>
            <w:hideMark/>
          </w:tcPr>
          <w:p w14:paraId="613ED309" w14:textId="77777777" w:rsidR="00DD01F2" w:rsidRPr="00D93929" w:rsidRDefault="00DD01F2" w:rsidP="00DD01F2">
            <w:pPr>
              <w:ind w:left="0"/>
              <w:jc w:val="center"/>
              <w:rPr>
                <w:rFonts w:ascii="Arial Narrow" w:eastAsia="Times New Roman" w:hAnsi="Arial Narrow" w:cs="Calibri"/>
                <w:color w:val="000000"/>
                <w:sz w:val="24"/>
                <w:szCs w:val="24"/>
                <w:lang w:eastAsia="pt-BR"/>
              </w:rPr>
            </w:pPr>
          </w:p>
        </w:tc>
        <w:tc>
          <w:tcPr>
            <w:tcW w:w="915" w:type="dxa"/>
            <w:gridSpan w:val="2"/>
            <w:tcBorders>
              <w:top w:val="nil"/>
              <w:left w:val="nil"/>
              <w:bottom w:val="nil"/>
              <w:right w:val="nil"/>
            </w:tcBorders>
            <w:shd w:val="clear" w:color="auto" w:fill="auto"/>
            <w:noWrap/>
            <w:vAlign w:val="bottom"/>
            <w:hideMark/>
          </w:tcPr>
          <w:p w14:paraId="4232F502"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5" w:type="dxa"/>
            <w:gridSpan w:val="2"/>
            <w:tcBorders>
              <w:top w:val="nil"/>
              <w:left w:val="nil"/>
              <w:bottom w:val="nil"/>
              <w:right w:val="single" w:sz="4" w:space="0" w:color="auto"/>
            </w:tcBorders>
            <w:shd w:val="clear" w:color="auto" w:fill="auto"/>
            <w:noWrap/>
            <w:vAlign w:val="bottom"/>
            <w:hideMark/>
          </w:tcPr>
          <w:p w14:paraId="37EE276B"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r w:rsidR="00DD01F2" w:rsidRPr="00D93929" w14:paraId="46663519" w14:textId="77777777" w:rsidTr="00BF3409">
        <w:trPr>
          <w:trHeight w:val="312"/>
        </w:trPr>
        <w:tc>
          <w:tcPr>
            <w:tcW w:w="6376" w:type="dxa"/>
            <w:gridSpan w:val="3"/>
            <w:tcBorders>
              <w:top w:val="nil"/>
              <w:left w:val="single" w:sz="4" w:space="0" w:color="auto"/>
              <w:bottom w:val="single" w:sz="4" w:space="0" w:color="auto"/>
              <w:right w:val="nil"/>
            </w:tcBorders>
            <w:shd w:val="clear" w:color="auto" w:fill="auto"/>
            <w:noWrap/>
            <w:vAlign w:val="bottom"/>
            <w:hideMark/>
          </w:tcPr>
          <w:p w14:paraId="10A9D6F2"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r w:rsidRPr="00D93929">
              <w:rPr>
                <w:rFonts w:ascii="Arial Narrow" w:eastAsia="Times New Roman" w:hAnsi="Arial Narrow" w:cs="Calibri"/>
                <w:b/>
                <w:bCs/>
                <w:color w:val="000000"/>
                <w:sz w:val="24"/>
                <w:szCs w:val="24"/>
                <w:lang w:eastAsia="pt-BR"/>
              </w:rPr>
              <w:t>(Nome, Cargo)</w:t>
            </w:r>
          </w:p>
        </w:tc>
        <w:tc>
          <w:tcPr>
            <w:tcW w:w="1274" w:type="dxa"/>
            <w:tcBorders>
              <w:top w:val="nil"/>
              <w:left w:val="nil"/>
              <w:bottom w:val="single" w:sz="4" w:space="0" w:color="auto"/>
              <w:right w:val="nil"/>
            </w:tcBorders>
            <w:shd w:val="clear" w:color="auto" w:fill="auto"/>
            <w:noWrap/>
            <w:vAlign w:val="bottom"/>
            <w:hideMark/>
          </w:tcPr>
          <w:p w14:paraId="5EA7A906" w14:textId="77777777" w:rsidR="00DD01F2" w:rsidRPr="00D93929" w:rsidRDefault="00DD01F2" w:rsidP="00DD01F2">
            <w:pPr>
              <w:ind w:left="0"/>
              <w:jc w:val="center"/>
              <w:rPr>
                <w:rFonts w:ascii="Arial Narrow" w:eastAsia="Times New Roman" w:hAnsi="Arial Narrow" w:cs="Calibri"/>
                <w:b/>
                <w:bCs/>
                <w:color w:val="000000"/>
                <w:sz w:val="24"/>
                <w:szCs w:val="24"/>
                <w:lang w:eastAsia="pt-BR"/>
              </w:rPr>
            </w:pPr>
          </w:p>
        </w:tc>
        <w:tc>
          <w:tcPr>
            <w:tcW w:w="915" w:type="dxa"/>
            <w:gridSpan w:val="2"/>
            <w:tcBorders>
              <w:top w:val="nil"/>
              <w:left w:val="nil"/>
              <w:bottom w:val="single" w:sz="4" w:space="0" w:color="auto"/>
              <w:right w:val="nil"/>
            </w:tcBorders>
            <w:shd w:val="clear" w:color="auto" w:fill="auto"/>
            <w:noWrap/>
            <w:vAlign w:val="bottom"/>
            <w:hideMark/>
          </w:tcPr>
          <w:p w14:paraId="610C4456" w14:textId="77777777" w:rsidR="00DD01F2" w:rsidRPr="00D93929" w:rsidRDefault="00DD01F2" w:rsidP="00DD01F2">
            <w:pPr>
              <w:ind w:left="0"/>
              <w:jc w:val="left"/>
              <w:rPr>
                <w:rFonts w:ascii="Arial Narrow" w:eastAsia="Times New Roman" w:hAnsi="Arial Narrow" w:cs="Times New Roman"/>
                <w:sz w:val="24"/>
                <w:szCs w:val="24"/>
                <w:lang w:eastAsia="pt-BR"/>
              </w:rPr>
            </w:pPr>
          </w:p>
        </w:tc>
        <w:tc>
          <w:tcPr>
            <w:tcW w:w="795" w:type="dxa"/>
            <w:gridSpan w:val="2"/>
            <w:tcBorders>
              <w:top w:val="nil"/>
              <w:left w:val="nil"/>
              <w:bottom w:val="single" w:sz="4" w:space="0" w:color="auto"/>
              <w:right w:val="single" w:sz="4" w:space="0" w:color="auto"/>
            </w:tcBorders>
            <w:shd w:val="clear" w:color="auto" w:fill="auto"/>
            <w:noWrap/>
            <w:vAlign w:val="bottom"/>
            <w:hideMark/>
          </w:tcPr>
          <w:p w14:paraId="2EA68C6E" w14:textId="77777777" w:rsidR="00DD01F2" w:rsidRPr="00D93929" w:rsidRDefault="00DD01F2" w:rsidP="00DD01F2">
            <w:pPr>
              <w:ind w:left="0"/>
              <w:jc w:val="left"/>
              <w:rPr>
                <w:rFonts w:ascii="Arial Narrow" w:eastAsia="Times New Roman" w:hAnsi="Arial Narrow" w:cs="Times New Roman"/>
                <w:sz w:val="24"/>
                <w:szCs w:val="24"/>
                <w:lang w:eastAsia="pt-BR"/>
              </w:rPr>
            </w:pPr>
          </w:p>
        </w:tc>
      </w:tr>
    </w:tbl>
    <w:p w14:paraId="2ED0C085" w14:textId="77777777" w:rsidR="00200E68" w:rsidRDefault="00200E68" w:rsidP="00E13B62">
      <w:pPr>
        <w:ind w:left="0"/>
        <w:jc w:val="center"/>
        <w:rPr>
          <w:rFonts w:ascii="Arial Narrow" w:hAnsi="Arial Narrow"/>
          <w:b/>
          <w:sz w:val="24"/>
          <w:szCs w:val="24"/>
        </w:rPr>
      </w:pPr>
    </w:p>
    <w:p w14:paraId="6E83EF8D" w14:textId="77777777" w:rsidR="00200E68" w:rsidRDefault="00200E68" w:rsidP="00E13B62">
      <w:pPr>
        <w:ind w:left="0"/>
        <w:jc w:val="center"/>
        <w:rPr>
          <w:rFonts w:ascii="Arial Narrow" w:hAnsi="Arial Narrow"/>
          <w:b/>
          <w:sz w:val="24"/>
          <w:szCs w:val="24"/>
        </w:rPr>
      </w:pPr>
    </w:p>
    <w:p w14:paraId="053F0DAD" w14:textId="77777777" w:rsidR="00200E68" w:rsidRDefault="00200E68" w:rsidP="00E13B62">
      <w:pPr>
        <w:ind w:left="0"/>
        <w:jc w:val="center"/>
        <w:rPr>
          <w:rFonts w:ascii="Arial Narrow" w:hAnsi="Arial Narrow"/>
          <w:b/>
          <w:sz w:val="24"/>
          <w:szCs w:val="24"/>
        </w:rPr>
      </w:pPr>
    </w:p>
    <w:p w14:paraId="1293EFF9" w14:textId="77777777" w:rsidR="00200E68" w:rsidRDefault="00200E68" w:rsidP="00E13B62">
      <w:pPr>
        <w:ind w:left="0"/>
        <w:jc w:val="center"/>
        <w:rPr>
          <w:rFonts w:ascii="Arial Narrow" w:hAnsi="Arial Narrow"/>
          <w:b/>
          <w:sz w:val="24"/>
          <w:szCs w:val="24"/>
        </w:rPr>
      </w:pPr>
    </w:p>
    <w:p w14:paraId="49E3AC8F" w14:textId="5069E23F" w:rsidR="00B27271" w:rsidRPr="00441AB2" w:rsidRDefault="00B27271" w:rsidP="00E13B62">
      <w:pPr>
        <w:ind w:left="0"/>
        <w:jc w:val="center"/>
        <w:rPr>
          <w:rFonts w:ascii="Arial Narrow" w:hAnsi="Arial Narrow"/>
          <w:b/>
          <w:sz w:val="24"/>
          <w:szCs w:val="24"/>
        </w:rPr>
      </w:pPr>
      <w:r w:rsidRPr="00441AB2">
        <w:rPr>
          <w:rFonts w:ascii="Arial Narrow" w:hAnsi="Arial Narrow"/>
          <w:b/>
          <w:sz w:val="24"/>
          <w:szCs w:val="24"/>
        </w:rPr>
        <w:lastRenderedPageBreak/>
        <w:t>ANEXO XV</w:t>
      </w:r>
    </w:p>
    <w:p w14:paraId="3E5FCE34" w14:textId="77777777" w:rsidR="00D15E73" w:rsidRPr="00441AB2" w:rsidRDefault="00D15E73" w:rsidP="00D15E73">
      <w:pPr>
        <w:ind w:left="0"/>
        <w:jc w:val="center"/>
        <w:rPr>
          <w:rFonts w:ascii="Arial Narrow" w:hAnsi="Arial Narrow"/>
          <w:b/>
          <w:sz w:val="24"/>
          <w:szCs w:val="24"/>
        </w:rPr>
      </w:pPr>
      <w:r w:rsidRPr="00441AB2">
        <w:rPr>
          <w:rFonts w:ascii="Arial Narrow" w:hAnsi="Arial Narrow"/>
          <w:b/>
          <w:sz w:val="24"/>
          <w:szCs w:val="24"/>
        </w:rPr>
        <w:t>MAPAS/TRAJETOS/KM DIA/PERÍODO/DECLARAÇÃO DE CONHECIMENTO</w:t>
      </w:r>
    </w:p>
    <w:p w14:paraId="7C767C13" w14:textId="77777777" w:rsidR="00D15E73" w:rsidRPr="00441AB2" w:rsidRDefault="00D15E73" w:rsidP="00D15E73">
      <w:pPr>
        <w:ind w:left="0"/>
        <w:jc w:val="center"/>
        <w:rPr>
          <w:rFonts w:ascii="Arial Narrow" w:hAnsi="Arial Narrow"/>
          <w:b/>
          <w:sz w:val="24"/>
          <w:szCs w:val="24"/>
        </w:rPr>
      </w:pPr>
      <w:r w:rsidRPr="00441AB2">
        <w:rPr>
          <w:rFonts w:ascii="Arial Narrow" w:hAnsi="Arial Narrow"/>
          <w:b/>
          <w:sz w:val="24"/>
          <w:szCs w:val="24"/>
        </w:rPr>
        <w:t>Transporte Escolar 2025</w:t>
      </w:r>
    </w:p>
    <w:p w14:paraId="6882E747" w14:textId="72A789FA" w:rsidR="00B27271" w:rsidRPr="00441AB2" w:rsidRDefault="00D15E73" w:rsidP="00D15E73">
      <w:pPr>
        <w:ind w:left="0"/>
        <w:jc w:val="center"/>
        <w:rPr>
          <w:rFonts w:ascii="Arial Narrow" w:hAnsi="Arial Narrow"/>
          <w:b/>
          <w:sz w:val="24"/>
          <w:szCs w:val="24"/>
        </w:rPr>
      </w:pPr>
      <w:r w:rsidRPr="00441AB2">
        <w:rPr>
          <w:rFonts w:ascii="Arial Narrow" w:hAnsi="Arial Narrow"/>
          <w:b/>
          <w:sz w:val="24"/>
          <w:szCs w:val="24"/>
        </w:rPr>
        <w:t>LINHA 01</w:t>
      </w:r>
    </w:p>
    <w:p w14:paraId="206543E4" w14:textId="1E235E4D" w:rsidR="009551D6" w:rsidRPr="00D93929" w:rsidRDefault="009551D6" w:rsidP="00D15E73">
      <w:pPr>
        <w:ind w:left="0"/>
        <w:jc w:val="center"/>
        <w:rPr>
          <w:rFonts w:ascii="Arial Narrow" w:hAnsi="Arial Narrow"/>
          <w:b/>
          <w:color w:val="FF0000"/>
          <w:sz w:val="24"/>
          <w:szCs w:val="24"/>
        </w:rPr>
      </w:pPr>
      <w:r w:rsidRPr="00D93929">
        <w:rPr>
          <w:rFonts w:ascii="Arial Narrow" w:hAnsi="Arial Narrow"/>
          <w:b/>
          <w:noProof/>
          <w:color w:val="FF0000"/>
          <w:sz w:val="24"/>
          <w:szCs w:val="24"/>
          <w:lang w:eastAsia="pt-BR"/>
        </w:rPr>
        <w:drawing>
          <wp:anchor distT="0" distB="0" distL="114300" distR="114300" simplePos="0" relativeHeight="251668480" behindDoc="0" locked="0" layoutInCell="1" allowOverlap="1" wp14:anchorId="654BB993" wp14:editId="2EB361FA">
            <wp:simplePos x="0" y="0"/>
            <wp:positionH relativeFrom="page">
              <wp:posOffset>1714500</wp:posOffset>
            </wp:positionH>
            <wp:positionV relativeFrom="paragraph">
              <wp:posOffset>547370</wp:posOffset>
            </wp:positionV>
            <wp:extent cx="4204530" cy="2804160"/>
            <wp:effectExtent l="0" t="0" r="571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204530" cy="2804160"/>
                    </a:xfrm>
                    <a:prstGeom prst="rect">
                      <a:avLst/>
                    </a:prstGeom>
                  </pic:spPr>
                </pic:pic>
              </a:graphicData>
            </a:graphic>
            <wp14:sizeRelH relativeFrom="margin">
              <wp14:pctWidth>0</wp14:pctWidth>
            </wp14:sizeRelH>
            <wp14:sizeRelV relativeFrom="margin">
              <wp14:pctHeight>0</wp14:pctHeight>
            </wp14:sizeRelV>
          </wp:anchor>
        </w:drawing>
      </w:r>
      <w:r w:rsidRPr="00D93929">
        <w:rPr>
          <w:rFonts w:ascii="Arial Narrow" w:hAnsi="Arial Narrow"/>
          <w:b/>
          <w:noProof/>
          <w:color w:val="FF0000"/>
          <w:sz w:val="24"/>
          <w:szCs w:val="24"/>
          <w:lang w:eastAsia="pt-BR"/>
        </w:rPr>
        <w:drawing>
          <wp:inline distT="0" distB="0" distL="0" distR="0" wp14:anchorId="3F191187" wp14:editId="17B462E7">
            <wp:extent cx="1295400" cy="55626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295584" cy="556339"/>
                    </a:xfrm>
                    <a:prstGeom prst="rect">
                      <a:avLst/>
                    </a:prstGeom>
                  </pic:spPr>
                </pic:pic>
              </a:graphicData>
            </a:graphic>
          </wp:inline>
        </w:drawing>
      </w:r>
    </w:p>
    <w:p w14:paraId="1677A80F" w14:textId="4015C495" w:rsidR="00B27271" w:rsidRPr="00D93929" w:rsidRDefault="00B27271" w:rsidP="00E13B62">
      <w:pPr>
        <w:ind w:left="0"/>
        <w:jc w:val="center"/>
        <w:rPr>
          <w:rFonts w:ascii="Arial Narrow" w:hAnsi="Arial Narrow"/>
          <w:b/>
          <w:color w:val="FF0000"/>
          <w:sz w:val="24"/>
          <w:szCs w:val="24"/>
        </w:rPr>
      </w:pPr>
    </w:p>
    <w:p w14:paraId="0777033F" w14:textId="59324B6D" w:rsidR="00B27271" w:rsidRPr="00D93929" w:rsidRDefault="00B27271" w:rsidP="00E13B62">
      <w:pPr>
        <w:ind w:left="0"/>
        <w:jc w:val="center"/>
        <w:rPr>
          <w:rFonts w:ascii="Arial Narrow" w:hAnsi="Arial Narrow"/>
          <w:b/>
          <w:color w:val="FF0000"/>
          <w:sz w:val="24"/>
          <w:szCs w:val="24"/>
        </w:rPr>
      </w:pPr>
    </w:p>
    <w:p w14:paraId="7BC43969" w14:textId="03E94781" w:rsidR="00B27271" w:rsidRPr="00D93929" w:rsidRDefault="00B27271" w:rsidP="00E13B62">
      <w:pPr>
        <w:ind w:left="0"/>
        <w:jc w:val="center"/>
        <w:rPr>
          <w:rFonts w:ascii="Arial Narrow" w:hAnsi="Arial Narrow"/>
          <w:b/>
          <w:color w:val="FF0000"/>
          <w:sz w:val="24"/>
          <w:szCs w:val="24"/>
        </w:rPr>
      </w:pPr>
    </w:p>
    <w:p w14:paraId="31DB73D2" w14:textId="47B32234" w:rsidR="00B27271" w:rsidRPr="00D93929" w:rsidRDefault="00B27271" w:rsidP="00E13B62">
      <w:pPr>
        <w:ind w:left="0"/>
        <w:jc w:val="center"/>
        <w:rPr>
          <w:rFonts w:ascii="Arial Narrow" w:hAnsi="Arial Narrow"/>
          <w:b/>
          <w:color w:val="FF0000"/>
          <w:sz w:val="24"/>
          <w:szCs w:val="24"/>
        </w:rPr>
      </w:pPr>
    </w:p>
    <w:p w14:paraId="4AF710BC" w14:textId="7BC1ACA2" w:rsidR="00B27271" w:rsidRPr="00D93929" w:rsidRDefault="00B27271" w:rsidP="00E13B62">
      <w:pPr>
        <w:ind w:left="0"/>
        <w:jc w:val="center"/>
        <w:rPr>
          <w:rFonts w:ascii="Arial Narrow" w:hAnsi="Arial Narrow"/>
          <w:b/>
          <w:color w:val="FF0000"/>
          <w:sz w:val="24"/>
          <w:szCs w:val="24"/>
        </w:rPr>
      </w:pPr>
    </w:p>
    <w:p w14:paraId="0349E726" w14:textId="3DCCD4CC" w:rsidR="00B27271" w:rsidRPr="00D93929" w:rsidRDefault="00B27271" w:rsidP="00E13B62">
      <w:pPr>
        <w:ind w:left="0"/>
        <w:jc w:val="center"/>
        <w:rPr>
          <w:rFonts w:ascii="Arial Narrow" w:hAnsi="Arial Narrow"/>
          <w:b/>
          <w:color w:val="FF0000"/>
          <w:sz w:val="24"/>
          <w:szCs w:val="24"/>
        </w:rPr>
      </w:pPr>
    </w:p>
    <w:p w14:paraId="45355108" w14:textId="77777777" w:rsidR="00B27271" w:rsidRPr="00D93929" w:rsidRDefault="00B27271" w:rsidP="00E13B62">
      <w:pPr>
        <w:ind w:left="0"/>
        <w:jc w:val="center"/>
        <w:rPr>
          <w:rFonts w:ascii="Arial Narrow" w:hAnsi="Arial Narrow"/>
          <w:b/>
          <w:color w:val="FF0000"/>
          <w:sz w:val="24"/>
          <w:szCs w:val="24"/>
        </w:rPr>
      </w:pPr>
    </w:p>
    <w:p w14:paraId="29726A8A" w14:textId="77777777" w:rsidR="00B27271" w:rsidRPr="00D93929" w:rsidRDefault="00B27271" w:rsidP="00E13B62">
      <w:pPr>
        <w:ind w:left="0"/>
        <w:jc w:val="center"/>
        <w:rPr>
          <w:rFonts w:ascii="Arial Narrow" w:hAnsi="Arial Narrow"/>
          <w:b/>
          <w:color w:val="FF0000"/>
          <w:sz w:val="24"/>
          <w:szCs w:val="24"/>
        </w:rPr>
      </w:pPr>
    </w:p>
    <w:p w14:paraId="256DF751" w14:textId="25896DB4" w:rsidR="00B27271" w:rsidRPr="00D93929" w:rsidRDefault="00B27271" w:rsidP="00E13B62">
      <w:pPr>
        <w:ind w:left="0"/>
        <w:jc w:val="center"/>
        <w:rPr>
          <w:rFonts w:ascii="Arial Narrow" w:hAnsi="Arial Narrow"/>
          <w:b/>
          <w:color w:val="FF0000"/>
          <w:sz w:val="24"/>
          <w:szCs w:val="24"/>
        </w:rPr>
      </w:pPr>
    </w:p>
    <w:p w14:paraId="06B5A756" w14:textId="6F4AA2CC" w:rsidR="00B27271" w:rsidRPr="00D93929" w:rsidRDefault="00B27271" w:rsidP="00E13B62">
      <w:pPr>
        <w:ind w:left="0"/>
        <w:jc w:val="center"/>
        <w:rPr>
          <w:rFonts w:ascii="Arial Narrow" w:hAnsi="Arial Narrow"/>
          <w:b/>
          <w:color w:val="FF0000"/>
          <w:sz w:val="24"/>
          <w:szCs w:val="24"/>
        </w:rPr>
      </w:pPr>
    </w:p>
    <w:p w14:paraId="01E1379B" w14:textId="77777777" w:rsidR="00B27271" w:rsidRPr="00D93929" w:rsidRDefault="00B27271" w:rsidP="00E13B62">
      <w:pPr>
        <w:ind w:left="0"/>
        <w:jc w:val="center"/>
        <w:rPr>
          <w:rFonts w:ascii="Arial Narrow" w:hAnsi="Arial Narrow"/>
          <w:b/>
          <w:color w:val="FF0000"/>
          <w:sz w:val="24"/>
          <w:szCs w:val="24"/>
        </w:rPr>
      </w:pPr>
    </w:p>
    <w:p w14:paraId="381EF2FA" w14:textId="77777777" w:rsidR="00B27271" w:rsidRPr="00D93929" w:rsidRDefault="00B27271" w:rsidP="00E13B62">
      <w:pPr>
        <w:ind w:left="0"/>
        <w:jc w:val="center"/>
        <w:rPr>
          <w:rFonts w:ascii="Arial Narrow" w:hAnsi="Arial Narrow"/>
          <w:b/>
          <w:color w:val="FF0000"/>
          <w:sz w:val="24"/>
          <w:szCs w:val="24"/>
        </w:rPr>
      </w:pPr>
    </w:p>
    <w:p w14:paraId="165C271C" w14:textId="775ED68C" w:rsidR="00B27271" w:rsidRPr="00D93929" w:rsidRDefault="00B27271" w:rsidP="00E13B62">
      <w:pPr>
        <w:ind w:left="0"/>
        <w:jc w:val="center"/>
        <w:rPr>
          <w:rFonts w:ascii="Arial Narrow" w:hAnsi="Arial Narrow"/>
          <w:b/>
          <w:color w:val="FF0000"/>
          <w:sz w:val="24"/>
          <w:szCs w:val="24"/>
        </w:rPr>
      </w:pPr>
    </w:p>
    <w:p w14:paraId="68550FD2" w14:textId="073B7D66" w:rsidR="00B27271" w:rsidRPr="00D93929" w:rsidRDefault="009551D6" w:rsidP="00E13B62">
      <w:pPr>
        <w:ind w:left="0"/>
        <w:jc w:val="center"/>
        <w:rPr>
          <w:rFonts w:ascii="Arial Narrow" w:hAnsi="Arial Narrow"/>
          <w:b/>
          <w:color w:val="FF0000"/>
          <w:sz w:val="24"/>
          <w:szCs w:val="24"/>
        </w:rPr>
      </w:pPr>
      <w:r w:rsidRPr="00D93929">
        <w:rPr>
          <w:rFonts w:ascii="Arial Narrow" w:hAnsi="Arial Narrow"/>
          <w:b/>
          <w:noProof/>
          <w:color w:val="FF0000"/>
          <w:sz w:val="24"/>
          <w:szCs w:val="24"/>
          <w:lang w:eastAsia="pt-BR"/>
        </w:rPr>
        <w:drawing>
          <wp:anchor distT="0" distB="0" distL="114300" distR="114300" simplePos="0" relativeHeight="251669504" behindDoc="0" locked="0" layoutInCell="1" allowOverlap="1" wp14:anchorId="3D521839" wp14:editId="4B94CB8A">
            <wp:simplePos x="0" y="0"/>
            <wp:positionH relativeFrom="margin">
              <wp:posOffset>1087120</wp:posOffset>
            </wp:positionH>
            <wp:positionV relativeFrom="paragraph">
              <wp:posOffset>61595</wp:posOffset>
            </wp:positionV>
            <wp:extent cx="3890247" cy="286512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890247" cy="2865120"/>
                    </a:xfrm>
                    <a:prstGeom prst="rect">
                      <a:avLst/>
                    </a:prstGeom>
                  </pic:spPr>
                </pic:pic>
              </a:graphicData>
            </a:graphic>
          </wp:anchor>
        </w:drawing>
      </w:r>
    </w:p>
    <w:p w14:paraId="224CE367" w14:textId="35FC3AC5" w:rsidR="00B27271" w:rsidRPr="00D93929" w:rsidRDefault="00B27271" w:rsidP="00E13B62">
      <w:pPr>
        <w:ind w:left="0"/>
        <w:jc w:val="center"/>
        <w:rPr>
          <w:rFonts w:ascii="Arial Narrow" w:hAnsi="Arial Narrow"/>
          <w:b/>
          <w:color w:val="FF0000"/>
          <w:sz w:val="24"/>
          <w:szCs w:val="24"/>
        </w:rPr>
      </w:pPr>
    </w:p>
    <w:p w14:paraId="7ABCA069" w14:textId="28D2F446" w:rsidR="00B27271" w:rsidRPr="00D93929" w:rsidRDefault="00B27271" w:rsidP="00E13B62">
      <w:pPr>
        <w:ind w:left="0"/>
        <w:jc w:val="center"/>
        <w:rPr>
          <w:rFonts w:ascii="Arial Narrow" w:hAnsi="Arial Narrow"/>
          <w:b/>
          <w:color w:val="FF0000"/>
          <w:sz w:val="24"/>
          <w:szCs w:val="24"/>
        </w:rPr>
      </w:pPr>
    </w:p>
    <w:p w14:paraId="3162CC9D" w14:textId="3B99681A" w:rsidR="00B27271" w:rsidRPr="00D93929" w:rsidRDefault="00B27271" w:rsidP="00E13B62">
      <w:pPr>
        <w:ind w:left="0"/>
        <w:jc w:val="center"/>
        <w:rPr>
          <w:rFonts w:ascii="Arial Narrow" w:hAnsi="Arial Narrow"/>
          <w:b/>
          <w:color w:val="FF0000"/>
          <w:sz w:val="24"/>
          <w:szCs w:val="24"/>
        </w:rPr>
      </w:pPr>
    </w:p>
    <w:p w14:paraId="36506F3D" w14:textId="45E834B5" w:rsidR="00B27271" w:rsidRPr="00D93929" w:rsidRDefault="00B27271" w:rsidP="00E13B62">
      <w:pPr>
        <w:ind w:left="0"/>
        <w:jc w:val="center"/>
        <w:rPr>
          <w:rFonts w:ascii="Arial Narrow" w:hAnsi="Arial Narrow"/>
          <w:b/>
          <w:color w:val="FF0000"/>
          <w:sz w:val="24"/>
          <w:szCs w:val="24"/>
        </w:rPr>
      </w:pPr>
    </w:p>
    <w:p w14:paraId="46C84696" w14:textId="15D0DA2D" w:rsidR="00B27271" w:rsidRPr="00D93929" w:rsidRDefault="00B27271" w:rsidP="00E13B62">
      <w:pPr>
        <w:ind w:left="0"/>
        <w:jc w:val="center"/>
        <w:rPr>
          <w:rFonts w:ascii="Arial Narrow" w:hAnsi="Arial Narrow"/>
          <w:b/>
          <w:color w:val="FF0000"/>
          <w:sz w:val="24"/>
          <w:szCs w:val="24"/>
        </w:rPr>
      </w:pPr>
    </w:p>
    <w:p w14:paraId="0C48B0A7" w14:textId="01C3EA98" w:rsidR="00B27271" w:rsidRPr="00D93929" w:rsidRDefault="00B27271" w:rsidP="00E13B62">
      <w:pPr>
        <w:ind w:left="0"/>
        <w:jc w:val="center"/>
        <w:rPr>
          <w:rFonts w:ascii="Arial Narrow" w:hAnsi="Arial Narrow"/>
          <w:b/>
          <w:color w:val="FF0000"/>
          <w:sz w:val="24"/>
          <w:szCs w:val="24"/>
        </w:rPr>
      </w:pPr>
    </w:p>
    <w:p w14:paraId="5BADA712" w14:textId="77777777" w:rsidR="00B27271" w:rsidRPr="00D93929" w:rsidRDefault="00B27271" w:rsidP="00E13B62">
      <w:pPr>
        <w:ind w:left="0"/>
        <w:jc w:val="center"/>
        <w:rPr>
          <w:rFonts w:ascii="Arial Narrow" w:hAnsi="Arial Narrow"/>
          <w:b/>
          <w:color w:val="FF0000"/>
          <w:sz w:val="24"/>
          <w:szCs w:val="24"/>
        </w:rPr>
      </w:pPr>
    </w:p>
    <w:p w14:paraId="3EC49E03" w14:textId="77777777" w:rsidR="00B27271" w:rsidRPr="00D93929" w:rsidRDefault="00B27271" w:rsidP="00E13B62">
      <w:pPr>
        <w:ind w:left="0"/>
        <w:jc w:val="center"/>
        <w:rPr>
          <w:rFonts w:ascii="Arial Narrow" w:hAnsi="Arial Narrow"/>
          <w:b/>
          <w:color w:val="FF0000"/>
          <w:sz w:val="24"/>
          <w:szCs w:val="24"/>
        </w:rPr>
      </w:pPr>
    </w:p>
    <w:p w14:paraId="5890AF56" w14:textId="77777777" w:rsidR="00DD01F2" w:rsidRPr="00D93929" w:rsidRDefault="00DD01F2" w:rsidP="00DB57D1">
      <w:pPr>
        <w:ind w:left="0"/>
        <w:jc w:val="left"/>
        <w:rPr>
          <w:rFonts w:ascii="Arial Narrow" w:eastAsia="Times New Roman" w:hAnsi="Arial Narrow" w:cs="Arial"/>
          <w:b/>
          <w:sz w:val="24"/>
          <w:szCs w:val="24"/>
        </w:rPr>
      </w:pPr>
    </w:p>
    <w:p w14:paraId="32A2B786" w14:textId="77777777" w:rsidR="00DD01F2" w:rsidRPr="00D93929" w:rsidRDefault="00DD01F2" w:rsidP="00DB57D1">
      <w:pPr>
        <w:ind w:left="0"/>
        <w:jc w:val="left"/>
        <w:rPr>
          <w:rFonts w:ascii="Arial Narrow" w:eastAsia="Times New Roman" w:hAnsi="Arial Narrow" w:cs="Arial"/>
          <w:b/>
          <w:sz w:val="24"/>
          <w:szCs w:val="24"/>
        </w:rPr>
      </w:pPr>
    </w:p>
    <w:p w14:paraId="449B6CBF" w14:textId="77777777" w:rsidR="00DD01F2" w:rsidRPr="00D93929" w:rsidRDefault="00DD01F2" w:rsidP="00DB57D1">
      <w:pPr>
        <w:ind w:left="0"/>
        <w:jc w:val="left"/>
        <w:rPr>
          <w:rFonts w:ascii="Arial Narrow" w:eastAsia="Times New Roman" w:hAnsi="Arial Narrow" w:cs="Arial"/>
          <w:b/>
          <w:sz w:val="24"/>
          <w:szCs w:val="24"/>
        </w:rPr>
      </w:pPr>
    </w:p>
    <w:p w14:paraId="545E6708" w14:textId="77777777" w:rsidR="00DD01F2" w:rsidRPr="00D93929" w:rsidRDefault="00DD01F2" w:rsidP="00DB57D1">
      <w:pPr>
        <w:ind w:left="0"/>
        <w:jc w:val="left"/>
        <w:rPr>
          <w:rFonts w:ascii="Arial Narrow" w:eastAsia="Times New Roman" w:hAnsi="Arial Narrow" w:cs="Arial"/>
          <w:b/>
          <w:sz w:val="24"/>
          <w:szCs w:val="24"/>
        </w:rPr>
      </w:pPr>
    </w:p>
    <w:p w14:paraId="4F04A2BF" w14:textId="77777777" w:rsidR="00DD01F2" w:rsidRPr="00D93929" w:rsidRDefault="00DD01F2" w:rsidP="00DB57D1">
      <w:pPr>
        <w:ind w:left="0"/>
        <w:jc w:val="left"/>
        <w:rPr>
          <w:rFonts w:ascii="Arial Narrow" w:eastAsia="Times New Roman" w:hAnsi="Arial Narrow" w:cs="Arial"/>
          <w:b/>
          <w:sz w:val="24"/>
          <w:szCs w:val="24"/>
        </w:rPr>
      </w:pPr>
    </w:p>
    <w:p w14:paraId="4BB5FDF4" w14:textId="77777777" w:rsidR="00DD01F2" w:rsidRPr="00D93929" w:rsidRDefault="00DD01F2" w:rsidP="00DB57D1">
      <w:pPr>
        <w:ind w:left="0"/>
        <w:jc w:val="left"/>
        <w:rPr>
          <w:rFonts w:ascii="Arial Narrow" w:eastAsia="Times New Roman" w:hAnsi="Arial Narrow" w:cs="Arial"/>
          <w:b/>
          <w:sz w:val="24"/>
          <w:szCs w:val="24"/>
        </w:rPr>
      </w:pPr>
    </w:p>
    <w:p w14:paraId="179C7A98" w14:textId="77777777" w:rsidR="007502F2" w:rsidRDefault="007502F2" w:rsidP="00DB57D1">
      <w:pPr>
        <w:ind w:left="0"/>
        <w:jc w:val="left"/>
        <w:rPr>
          <w:rFonts w:ascii="Arial Narrow" w:eastAsia="Times New Roman" w:hAnsi="Arial Narrow" w:cs="Arial"/>
          <w:b/>
          <w:sz w:val="24"/>
          <w:szCs w:val="24"/>
        </w:rPr>
      </w:pPr>
    </w:p>
    <w:p w14:paraId="506DE1D6" w14:textId="77777777" w:rsidR="007502F2" w:rsidRDefault="007502F2" w:rsidP="00DB57D1">
      <w:pPr>
        <w:ind w:left="0"/>
        <w:jc w:val="left"/>
        <w:rPr>
          <w:rFonts w:ascii="Arial Narrow" w:eastAsia="Times New Roman" w:hAnsi="Arial Narrow" w:cs="Arial"/>
          <w:b/>
          <w:sz w:val="24"/>
          <w:szCs w:val="24"/>
        </w:rPr>
      </w:pPr>
    </w:p>
    <w:p w14:paraId="4AFB1F51" w14:textId="77777777" w:rsidR="007502F2" w:rsidRDefault="007502F2" w:rsidP="00DB57D1">
      <w:pPr>
        <w:ind w:left="0"/>
        <w:jc w:val="left"/>
        <w:rPr>
          <w:rFonts w:ascii="Arial Narrow" w:eastAsia="Times New Roman" w:hAnsi="Arial Narrow" w:cs="Arial"/>
          <w:b/>
          <w:sz w:val="24"/>
          <w:szCs w:val="24"/>
        </w:rPr>
      </w:pPr>
    </w:p>
    <w:p w14:paraId="4DA58EBE" w14:textId="227DB0FA" w:rsidR="00DB57D1" w:rsidRPr="00D93929" w:rsidRDefault="00DB57D1" w:rsidP="00DB57D1">
      <w:pPr>
        <w:ind w:left="0"/>
        <w:jc w:val="left"/>
        <w:rPr>
          <w:rFonts w:ascii="Arial Narrow" w:eastAsia="Times New Roman" w:hAnsi="Arial Narrow" w:cs="Arial"/>
          <w:b/>
          <w:sz w:val="24"/>
          <w:szCs w:val="24"/>
        </w:rPr>
      </w:pPr>
      <w:r w:rsidRPr="00D93929">
        <w:rPr>
          <w:rFonts w:ascii="Arial Narrow" w:eastAsia="Times New Roman" w:hAnsi="Arial Narrow" w:cs="Arial"/>
          <w:b/>
          <w:sz w:val="24"/>
          <w:szCs w:val="24"/>
        </w:rPr>
        <w:t>Ass.__________________________________</w:t>
      </w:r>
    </w:p>
    <w:p w14:paraId="6361EAE2" w14:textId="77777777" w:rsidR="00DB57D1" w:rsidRPr="00D93929" w:rsidRDefault="00DB57D1" w:rsidP="00DB57D1">
      <w:pPr>
        <w:ind w:left="0"/>
        <w:jc w:val="left"/>
        <w:rPr>
          <w:rFonts w:ascii="Arial Narrow" w:eastAsia="Times New Roman" w:hAnsi="Arial Narrow" w:cs="Arial"/>
          <w:b/>
          <w:sz w:val="24"/>
          <w:szCs w:val="24"/>
        </w:rPr>
      </w:pPr>
      <w:r w:rsidRPr="00D93929">
        <w:rPr>
          <w:rFonts w:ascii="Arial Narrow" w:eastAsia="Times New Roman" w:hAnsi="Arial Narrow" w:cs="Arial"/>
          <w:b/>
          <w:sz w:val="24"/>
          <w:szCs w:val="24"/>
        </w:rPr>
        <w:t>Representante:</w:t>
      </w:r>
    </w:p>
    <w:p w14:paraId="3E7CD477" w14:textId="77777777" w:rsidR="00DB57D1" w:rsidRPr="00D93929" w:rsidRDefault="00DB57D1" w:rsidP="00DB57D1">
      <w:pPr>
        <w:ind w:left="0"/>
        <w:jc w:val="left"/>
        <w:rPr>
          <w:rFonts w:ascii="Arial Narrow" w:eastAsia="Times New Roman" w:hAnsi="Arial Narrow" w:cs="Arial"/>
          <w:b/>
          <w:sz w:val="24"/>
          <w:szCs w:val="24"/>
        </w:rPr>
      </w:pPr>
      <w:r w:rsidRPr="00D93929">
        <w:rPr>
          <w:rFonts w:ascii="Arial Narrow" w:eastAsia="Times New Roman" w:hAnsi="Arial Narrow" w:cs="Arial"/>
          <w:b/>
          <w:sz w:val="24"/>
          <w:szCs w:val="24"/>
        </w:rPr>
        <w:t>Razão Social / CNPJ:</w:t>
      </w:r>
    </w:p>
    <w:p w14:paraId="55EFB671" w14:textId="77777777" w:rsidR="00DB57D1" w:rsidRPr="00D93929" w:rsidRDefault="00DB57D1" w:rsidP="00DB57D1">
      <w:pPr>
        <w:ind w:left="0"/>
        <w:jc w:val="left"/>
        <w:rPr>
          <w:rFonts w:ascii="Arial Narrow" w:eastAsia="Times New Roman" w:hAnsi="Arial Narrow" w:cs="Arial"/>
          <w:b/>
          <w:sz w:val="24"/>
          <w:szCs w:val="24"/>
        </w:rPr>
      </w:pPr>
      <w:r w:rsidRPr="00D93929">
        <w:rPr>
          <w:rFonts w:ascii="Arial Narrow" w:eastAsia="Times New Roman" w:hAnsi="Arial Narrow" w:cs="Arial"/>
          <w:b/>
          <w:sz w:val="24"/>
          <w:szCs w:val="24"/>
        </w:rPr>
        <w:t>Declaro conhecer o percurso da linha acima.</w:t>
      </w:r>
    </w:p>
    <w:p w14:paraId="2986AD3E" w14:textId="77777777" w:rsidR="009551D6" w:rsidRPr="00D93929" w:rsidRDefault="009551D6" w:rsidP="00E13B62">
      <w:pPr>
        <w:ind w:left="0"/>
        <w:jc w:val="center"/>
        <w:rPr>
          <w:rFonts w:ascii="Arial Narrow" w:hAnsi="Arial Narrow"/>
          <w:b/>
          <w:color w:val="FF0000"/>
          <w:sz w:val="24"/>
          <w:szCs w:val="24"/>
        </w:rPr>
      </w:pPr>
    </w:p>
    <w:p w14:paraId="20B1A667" w14:textId="77777777" w:rsidR="007502F2" w:rsidRDefault="007502F2" w:rsidP="00E13B62">
      <w:pPr>
        <w:ind w:left="0"/>
        <w:jc w:val="center"/>
        <w:rPr>
          <w:rFonts w:ascii="Arial Narrow" w:hAnsi="Arial Narrow"/>
          <w:b/>
          <w:color w:val="FF0000"/>
          <w:sz w:val="24"/>
          <w:szCs w:val="24"/>
        </w:rPr>
      </w:pPr>
    </w:p>
    <w:p w14:paraId="4E20D700" w14:textId="4D8EA018" w:rsidR="007502F2" w:rsidRDefault="007502F2" w:rsidP="00E13B62">
      <w:pPr>
        <w:ind w:left="0"/>
        <w:jc w:val="center"/>
        <w:rPr>
          <w:rFonts w:ascii="Arial Narrow" w:hAnsi="Arial Narrow"/>
          <w:b/>
          <w:color w:val="FF0000"/>
          <w:sz w:val="24"/>
          <w:szCs w:val="24"/>
        </w:rPr>
      </w:pPr>
    </w:p>
    <w:p w14:paraId="73A0A403" w14:textId="77777777" w:rsidR="003C2A81" w:rsidRDefault="003C2A81" w:rsidP="00E13B62">
      <w:pPr>
        <w:ind w:left="0"/>
        <w:jc w:val="center"/>
        <w:rPr>
          <w:rFonts w:ascii="Arial Narrow" w:hAnsi="Arial Narrow"/>
          <w:b/>
          <w:color w:val="FF0000"/>
          <w:sz w:val="24"/>
          <w:szCs w:val="24"/>
        </w:rPr>
      </w:pPr>
    </w:p>
    <w:p w14:paraId="59045195" w14:textId="77777777" w:rsidR="007502F2" w:rsidRDefault="007502F2" w:rsidP="00E13B62">
      <w:pPr>
        <w:ind w:left="0"/>
        <w:jc w:val="center"/>
        <w:rPr>
          <w:rFonts w:ascii="Arial Narrow" w:hAnsi="Arial Narrow"/>
          <w:b/>
          <w:color w:val="FF0000"/>
          <w:sz w:val="24"/>
          <w:szCs w:val="24"/>
        </w:rPr>
      </w:pPr>
    </w:p>
    <w:p w14:paraId="1D0B0D17" w14:textId="6F78D790" w:rsidR="00B27271" w:rsidRPr="007502F2" w:rsidRDefault="004A494C" w:rsidP="00E13B62">
      <w:pPr>
        <w:ind w:left="0"/>
        <w:jc w:val="center"/>
        <w:rPr>
          <w:rFonts w:ascii="Arial Narrow" w:hAnsi="Arial Narrow"/>
          <w:b/>
          <w:sz w:val="24"/>
          <w:szCs w:val="24"/>
        </w:rPr>
      </w:pPr>
      <w:r w:rsidRPr="007502F2">
        <w:rPr>
          <w:rFonts w:ascii="Arial Narrow" w:hAnsi="Arial Narrow"/>
          <w:b/>
          <w:sz w:val="24"/>
          <w:szCs w:val="24"/>
        </w:rPr>
        <w:lastRenderedPageBreak/>
        <w:t>Linha 02</w:t>
      </w:r>
    </w:p>
    <w:p w14:paraId="748E16E2" w14:textId="44421139" w:rsidR="009551D6" w:rsidRPr="00D93929" w:rsidRDefault="009551D6" w:rsidP="00E13B62">
      <w:pPr>
        <w:ind w:left="0"/>
        <w:jc w:val="center"/>
        <w:rPr>
          <w:rFonts w:ascii="Arial Narrow" w:hAnsi="Arial Narrow"/>
          <w:b/>
          <w:color w:val="FF0000"/>
          <w:sz w:val="24"/>
          <w:szCs w:val="24"/>
        </w:rPr>
      </w:pPr>
      <w:r w:rsidRPr="00D93929">
        <w:rPr>
          <w:rFonts w:ascii="Arial Narrow" w:hAnsi="Arial Narrow"/>
          <w:b/>
          <w:noProof/>
          <w:color w:val="FF0000"/>
          <w:sz w:val="24"/>
          <w:szCs w:val="24"/>
          <w:lang w:eastAsia="pt-BR"/>
        </w:rPr>
        <w:drawing>
          <wp:inline distT="0" distB="0" distL="0" distR="0" wp14:anchorId="359B86AF" wp14:editId="406983C8">
            <wp:extent cx="1647825" cy="525780"/>
            <wp:effectExtent l="0" t="0" r="9525" b="762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48057" cy="525854"/>
                    </a:xfrm>
                    <a:prstGeom prst="rect">
                      <a:avLst/>
                    </a:prstGeom>
                  </pic:spPr>
                </pic:pic>
              </a:graphicData>
            </a:graphic>
          </wp:inline>
        </w:drawing>
      </w:r>
    </w:p>
    <w:p w14:paraId="25D71D32" w14:textId="57CA056A" w:rsidR="00DD01F2" w:rsidRPr="00D93929" w:rsidRDefault="00DD01F2" w:rsidP="00E13B62">
      <w:pPr>
        <w:ind w:left="0"/>
        <w:jc w:val="center"/>
        <w:rPr>
          <w:rFonts w:ascii="Arial Narrow" w:hAnsi="Arial Narrow"/>
          <w:b/>
          <w:color w:val="FF0000"/>
          <w:sz w:val="24"/>
          <w:szCs w:val="24"/>
        </w:rPr>
      </w:pPr>
      <w:r w:rsidRPr="00D93929">
        <w:rPr>
          <w:rFonts w:ascii="Arial Narrow" w:hAnsi="Arial Narrow"/>
          <w:b/>
          <w:noProof/>
          <w:color w:val="FF0000"/>
          <w:sz w:val="24"/>
          <w:szCs w:val="24"/>
          <w:lang w:eastAsia="pt-BR"/>
        </w:rPr>
        <w:drawing>
          <wp:inline distT="0" distB="0" distL="0" distR="0" wp14:anchorId="1D19A9BC" wp14:editId="010287DD">
            <wp:extent cx="4030980" cy="2727923"/>
            <wp:effectExtent l="0" t="0" r="762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48134" cy="2739532"/>
                    </a:xfrm>
                    <a:prstGeom prst="rect">
                      <a:avLst/>
                    </a:prstGeom>
                  </pic:spPr>
                </pic:pic>
              </a:graphicData>
            </a:graphic>
          </wp:inline>
        </w:drawing>
      </w:r>
    </w:p>
    <w:p w14:paraId="1DF28A81" w14:textId="023DB832" w:rsidR="00DD01F2" w:rsidRPr="00D93929" w:rsidRDefault="00DD01F2" w:rsidP="00E13B62">
      <w:pPr>
        <w:ind w:left="0"/>
        <w:jc w:val="center"/>
        <w:rPr>
          <w:rFonts w:ascii="Arial Narrow" w:hAnsi="Arial Narrow"/>
          <w:b/>
          <w:color w:val="FF0000"/>
          <w:sz w:val="24"/>
          <w:szCs w:val="24"/>
        </w:rPr>
      </w:pPr>
      <w:r w:rsidRPr="00D93929">
        <w:rPr>
          <w:rFonts w:ascii="Arial Narrow" w:hAnsi="Arial Narrow"/>
          <w:b/>
          <w:noProof/>
          <w:color w:val="FF0000"/>
          <w:sz w:val="24"/>
          <w:szCs w:val="24"/>
          <w:lang w:eastAsia="pt-BR"/>
        </w:rPr>
        <w:drawing>
          <wp:anchor distT="0" distB="0" distL="114300" distR="114300" simplePos="0" relativeHeight="251670528" behindDoc="0" locked="0" layoutInCell="1" allowOverlap="1" wp14:anchorId="1F9FCEA2" wp14:editId="561FAACC">
            <wp:simplePos x="0" y="0"/>
            <wp:positionH relativeFrom="margin">
              <wp:align>center</wp:align>
            </wp:positionH>
            <wp:positionV relativeFrom="paragraph">
              <wp:posOffset>143510</wp:posOffset>
            </wp:positionV>
            <wp:extent cx="4533900" cy="2773778"/>
            <wp:effectExtent l="0" t="0" r="0" b="762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4533900" cy="2773778"/>
                    </a:xfrm>
                    <a:prstGeom prst="rect">
                      <a:avLst/>
                    </a:prstGeom>
                  </pic:spPr>
                </pic:pic>
              </a:graphicData>
            </a:graphic>
            <wp14:sizeRelH relativeFrom="margin">
              <wp14:pctWidth>0</wp14:pctWidth>
            </wp14:sizeRelH>
            <wp14:sizeRelV relativeFrom="margin">
              <wp14:pctHeight>0</wp14:pctHeight>
            </wp14:sizeRelV>
          </wp:anchor>
        </w:drawing>
      </w:r>
    </w:p>
    <w:p w14:paraId="44F466F6" w14:textId="11E70F7B" w:rsidR="00DD01F2" w:rsidRPr="00D93929" w:rsidRDefault="00DD01F2" w:rsidP="00E13B62">
      <w:pPr>
        <w:ind w:left="0"/>
        <w:jc w:val="center"/>
        <w:rPr>
          <w:rFonts w:ascii="Arial Narrow" w:hAnsi="Arial Narrow"/>
          <w:b/>
          <w:color w:val="FF0000"/>
          <w:sz w:val="24"/>
          <w:szCs w:val="24"/>
        </w:rPr>
      </w:pPr>
    </w:p>
    <w:p w14:paraId="09C85C35" w14:textId="66860BA2" w:rsidR="00DD01F2" w:rsidRPr="00D93929" w:rsidRDefault="00DD01F2" w:rsidP="00E13B62">
      <w:pPr>
        <w:ind w:left="0"/>
        <w:jc w:val="center"/>
        <w:rPr>
          <w:rFonts w:ascii="Arial Narrow" w:hAnsi="Arial Narrow"/>
          <w:b/>
          <w:color w:val="FF0000"/>
          <w:sz w:val="24"/>
          <w:szCs w:val="24"/>
        </w:rPr>
      </w:pPr>
    </w:p>
    <w:p w14:paraId="3F793066" w14:textId="6ADF7298" w:rsidR="00DD01F2" w:rsidRPr="00D93929" w:rsidRDefault="00DD01F2" w:rsidP="00E13B62">
      <w:pPr>
        <w:ind w:left="0"/>
        <w:jc w:val="center"/>
        <w:rPr>
          <w:rFonts w:ascii="Arial Narrow" w:hAnsi="Arial Narrow"/>
          <w:b/>
          <w:color w:val="FF0000"/>
          <w:sz w:val="24"/>
          <w:szCs w:val="24"/>
        </w:rPr>
      </w:pPr>
    </w:p>
    <w:p w14:paraId="41B95977" w14:textId="4DA5033C" w:rsidR="00DD01F2" w:rsidRPr="00D93929" w:rsidRDefault="00DD01F2" w:rsidP="00E13B62">
      <w:pPr>
        <w:ind w:left="0"/>
        <w:jc w:val="center"/>
        <w:rPr>
          <w:rFonts w:ascii="Arial Narrow" w:hAnsi="Arial Narrow"/>
          <w:b/>
          <w:color w:val="FF0000"/>
          <w:sz w:val="24"/>
          <w:szCs w:val="24"/>
        </w:rPr>
      </w:pPr>
    </w:p>
    <w:p w14:paraId="5AB3007D" w14:textId="6D4ED0B2" w:rsidR="00DD01F2" w:rsidRPr="00D93929" w:rsidRDefault="00DD01F2" w:rsidP="00E13B62">
      <w:pPr>
        <w:ind w:left="0"/>
        <w:jc w:val="center"/>
        <w:rPr>
          <w:rFonts w:ascii="Arial Narrow" w:hAnsi="Arial Narrow"/>
          <w:b/>
          <w:color w:val="FF0000"/>
          <w:sz w:val="24"/>
          <w:szCs w:val="24"/>
        </w:rPr>
      </w:pPr>
    </w:p>
    <w:p w14:paraId="027512B8" w14:textId="605BDB8F" w:rsidR="00DD01F2" w:rsidRPr="00D93929" w:rsidRDefault="00DD01F2" w:rsidP="00E13B62">
      <w:pPr>
        <w:ind w:left="0"/>
        <w:jc w:val="center"/>
        <w:rPr>
          <w:rFonts w:ascii="Arial Narrow" w:hAnsi="Arial Narrow"/>
          <w:b/>
          <w:color w:val="FF0000"/>
          <w:sz w:val="24"/>
          <w:szCs w:val="24"/>
        </w:rPr>
      </w:pPr>
    </w:p>
    <w:p w14:paraId="3F02D811" w14:textId="6B27C9DB" w:rsidR="00DD01F2" w:rsidRPr="00D93929" w:rsidRDefault="00DD01F2" w:rsidP="00E13B62">
      <w:pPr>
        <w:ind w:left="0"/>
        <w:jc w:val="center"/>
        <w:rPr>
          <w:rFonts w:ascii="Arial Narrow" w:hAnsi="Arial Narrow"/>
          <w:b/>
          <w:color w:val="FF0000"/>
          <w:sz w:val="24"/>
          <w:szCs w:val="24"/>
        </w:rPr>
      </w:pPr>
    </w:p>
    <w:p w14:paraId="7077D3E9" w14:textId="40098D80" w:rsidR="00DD01F2" w:rsidRPr="00D93929" w:rsidRDefault="00DD01F2" w:rsidP="00E13B62">
      <w:pPr>
        <w:ind w:left="0"/>
        <w:jc w:val="center"/>
        <w:rPr>
          <w:rFonts w:ascii="Arial Narrow" w:hAnsi="Arial Narrow"/>
          <w:b/>
          <w:color w:val="FF0000"/>
          <w:sz w:val="24"/>
          <w:szCs w:val="24"/>
        </w:rPr>
      </w:pPr>
    </w:p>
    <w:p w14:paraId="49864B14" w14:textId="3FFB2777" w:rsidR="00DD01F2" w:rsidRPr="00D93929" w:rsidRDefault="00DD01F2" w:rsidP="00E13B62">
      <w:pPr>
        <w:ind w:left="0"/>
        <w:jc w:val="center"/>
        <w:rPr>
          <w:rFonts w:ascii="Arial Narrow" w:hAnsi="Arial Narrow"/>
          <w:b/>
          <w:color w:val="FF0000"/>
          <w:sz w:val="24"/>
          <w:szCs w:val="24"/>
        </w:rPr>
      </w:pPr>
    </w:p>
    <w:p w14:paraId="2125DAF9" w14:textId="444E34A9" w:rsidR="00DD01F2" w:rsidRPr="00D93929" w:rsidRDefault="00DD01F2" w:rsidP="00E13B62">
      <w:pPr>
        <w:ind w:left="0"/>
        <w:jc w:val="center"/>
        <w:rPr>
          <w:rFonts w:ascii="Arial Narrow" w:hAnsi="Arial Narrow"/>
          <w:b/>
          <w:color w:val="FF0000"/>
          <w:sz w:val="24"/>
          <w:szCs w:val="24"/>
        </w:rPr>
      </w:pPr>
    </w:p>
    <w:p w14:paraId="074705B3" w14:textId="4AB25062" w:rsidR="00DD01F2" w:rsidRPr="00D93929" w:rsidRDefault="00DD01F2" w:rsidP="00E13B62">
      <w:pPr>
        <w:ind w:left="0"/>
        <w:jc w:val="center"/>
        <w:rPr>
          <w:rFonts w:ascii="Arial Narrow" w:hAnsi="Arial Narrow"/>
          <w:b/>
          <w:color w:val="FF0000"/>
          <w:sz w:val="24"/>
          <w:szCs w:val="24"/>
        </w:rPr>
      </w:pPr>
    </w:p>
    <w:p w14:paraId="35C2ADD2" w14:textId="0893328D" w:rsidR="00DD01F2" w:rsidRPr="00D93929" w:rsidRDefault="00DD01F2" w:rsidP="00E13B62">
      <w:pPr>
        <w:ind w:left="0"/>
        <w:jc w:val="center"/>
        <w:rPr>
          <w:rFonts w:ascii="Arial Narrow" w:hAnsi="Arial Narrow"/>
          <w:b/>
          <w:color w:val="FF0000"/>
          <w:sz w:val="24"/>
          <w:szCs w:val="24"/>
        </w:rPr>
      </w:pPr>
    </w:p>
    <w:p w14:paraId="1206F5DC" w14:textId="3C293C3E" w:rsidR="00DD01F2" w:rsidRPr="00D93929" w:rsidRDefault="00DD01F2" w:rsidP="00E13B62">
      <w:pPr>
        <w:ind w:left="0"/>
        <w:jc w:val="center"/>
        <w:rPr>
          <w:rFonts w:ascii="Arial Narrow" w:hAnsi="Arial Narrow"/>
          <w:b/>
          <w:color w:val="FF0000"/>
          <w:sz w:val="24"/>
          <w:szCs w:val="24"/>
        </w:rPr>
      </w:pPr>
    </w:p>
    <w:p w14:paraId="5974DF51" w14:textId="2AE69C14" w:rsidR="00DD01F2" w:rsidRPr="00D93929" w:rsidRDefault="00DD01F2" w:rsidP="00E13B62">
      <w:pPr>
        <w:ind w:left="0"/>
        <w:jc w:val="center"/>
        <w:rPr>
          <w:rFonts w:ascii="Arial Narrow" w:hAnsi="Arial Narrow"/>
          <w:b/>
          <w:color w:val="FF0000"/>
          <w:sz w:val="24"/>
          <w:szCs w:val="24"/>
        </w:rPr>
      </w:pPr>
    </w:p>
    <w:p w14:paraId="1240FE4C" w14:textId="62685DD5" w:rsidR="00DD01F2" w:rsidRPr="00D93929" w:rsidRDefault="00DD01F2" w:rsidP="00E13B62">
      <w:pPr>
        <w:ind w:left="0"/>
        <w:jc w:val="center"/>
        <w:rPr>
          <w:rFonts w:ascii="Arial Narrow" w:hAnsi="Arial Narrow"/>
          <w:b/>
          <w:color w:val="FF0000"/>
          <w:sz w:val="24"/>
          <w:szCs w:val="24"/>
        </w:rPr>
      </w:pPr>
    </w:p>
    <w:p w14:paraId="58E4A55F" w14:textId="56A9040E" w:rsidR="00DD01F2" w:rsidRPr="00D93929" w:rsidRDefault="00DD01F2" w:rsidP="00E13B62">
      <w:pPr>
        <w:ind w:left="0"/>
        <w:jc w:val="center"/>
        <w:rPr>
          <w:rFonts w:ascii="Arial Narrow" w:hAnsi="Arial Narrow"/>
          <w:b/>
          <w:color w:val="FF0000"/>
          <w:sz w:val="24"/>
          <w:szCs w:val="24"/>
        </w:rPr>
      </w:pPr>
    </w:p>
    <w:p w14:paraId="2D0D5F0F" w14:textId="177C46B0" w:rsidR="00DD01F2" w:rsidRDefault="00DD01F2" w:rsidP="00E13B62">
      <w:pPr>
        <w:ind w:left="0"/>
        <w:jc w:val="center"/>
        <w:rPr>
          <w:rFonts w:ascii="Arial Narrow" w:hAnsi="Arial Narrow"/>
          <w:b/>
          <w:color w:val="FF0000"/>
          <w:sz w:val="24"/>
          <w:szCs w:val="24"/>
        </w:rPr>
      </w:pPr>
    </w:p>
    <w:p w14:paraId="15B093C6" w14:textId="77777777" w:rsidR="00241970" w:rsidRPr="00D93929" w:rsidRDefault="00241970" w:rsidP="00E13B62">
      <w:pPr>
        <w:ind w:left="0"/>
        <w:jc w:val="center"/>
        <w:rPr>
          <w:rFonts w:ascii="Arial Narrow" w:hAnsi="Arial Narrow"/>
          <w:b/>
          <w:color w:val="FF0000"/>
          <w:sz w:val="24"/>
          <w:szCs w:val="24"/>
        </w:rPr>
      </w:pPr>
    </w:p>
    <w:p w14:paraId="209666BD" w14:textId="77777777" w:rsidR="006F147A" w:rsidRPr="00D93929" w:rsidRDefault="006F147A" w:rsidP="006F147A">
      <w:pPr>
        <w:ind w:left="0"/>
        <w:jc w:val="left"/>
        <w:rPr>
          <w:rFonts w:ascii="Arial Narrow" w:eastAsia="Times New Roman" w:hAnsi="Arial Narrow" w:cs="Arial"/>
          <w:b/>
          <w:sz w:val="24"/>
          <w:szCs w:val="24"/>
        </w:rPr>
      </w:pPr>
      <w:r w:rsidRPr="00D93929">
        <w:rPr>
          <w:rFonts w:ascii="Arial Narrow" w:eastAsia="Times New Roman" w:hAnsi="Arial Narrow" w:cs="Arial"/>
          <w:b/>
          <w:sz w:val="24"/>
          <w:szCs w:val="24"/>
        </w:rPr>
        <w:t>Ass.__________________________________</w:t>
      </w:r>
    </w:p>
    <w:p w14:paraId="44F03508" w14:textId="77777777" w:rsidR="006F147A" w:rsidRPr="00D93929" w:rsidRDefault="006F147A" w:rsidP="006F147A">
      <w:pPr>
        <w:ind w:left="0"/>
        <w:jc w:val="left"/>
        <w:rPr>
          <w:rFonts w:ascii="Arial Narrow" w:eastAsia="Times New Roman" w:hAnsi="Arial Narrow" w:cs="Arial"/>
          <w:b/>
          <w:sz w:val="24"/>
          <w:szCs w:val="24"/>
        </w:rPr>
      </w:pPr>
      <w:r w:rsidRPr="00D93929">
        <w:rPr>
          <w:rFonts w:ascii="Arial Narrow" w:eastAsia="Times New Roman" w:hAnsi="Arial Narrow" w:cs="Arial"/>
          <w:b/>
          <w:sz w:val="24"/>
          <w:szCs w:val="24"/>
        </w:rPr>
        <w:t>Representante:</w:t>
      </w:r>
    </w:p>
    <w:p w14:paraId="4E2F3B9D" w14:textId="77777777" w:rsidR="006F147A" w:rsidRPr="00D93929" w:rsidRDefault="006F147A" w:rsidP="006F147A">
      <w:pPr>
        <w:ind w:left="0"/>
        <w:jc w:val="left"/>
        <w:rPr>
          <w:rFonts w:ascii="Arial Narrow" w:eastAsia="Times New Roman" w:hAnsi="Arial Narrow" w:cs="Arial"/>
          <w:b/>
          <w:sz w:val="24"/>
          <w:szCs w:val="24"/>
        </w:rPr>
      </w:pPr>
      <w:r w:rsidRPr="00D93929">
        <w:rPr>
          <w:rFonts w:ascii="Arial Narrow" w:eastAsia="Times New Roman" w:hAnsi="Arial Narrow" w:cs="Arial"/>
          <w:b/>
          <w:sz w:val="24"/>
          <w:szCs w:val="24"/>
        </w:rPr>
        <w:t>Razão Social / CNPJ:</w:t>
      </w:r>
    </w:p>
    <w:p w14:paraId="050EC95C" w14:textId="77777777" w:rsidR="006F147A" w:rsidRPr="00D93929" w:rsidRDefault="006F147A" w:rsidP="006F147A">
      <w:pPr>
        <w:ind w:left="0"/>
        <w:jc w:val="left"/>
        <w:rPr>
          <w:rFonts w:ascii="Arial Narrow" w:eastAsia="Times New Roman" w:hAnsi="Arial Narrow" w:cs="Arial"/>
          <w:b/>
          <w:sz w:val="24"/>
          <w:szCs w:val="24"/>
        </w:rPr>
      </w:pPr>
      <w:r w:rsidRPr="00D93929">
        <w:rPr>
          <w:rFonts w:ascii="Arial Narrow" w:eastAsia="Times New Roman" w:hAnsi="Arial Narrow" w:cs="Arial"/>
          <w:b/>
          <w:sz w:val="24"/>
          <w:szCs w:val="24"/>
        </w:rPr>
        <w:t>Declaro conhecer o percurso da linha acima.</w:t>
      </w:r>
    </w:p>
    <w:p w14:paraId="41CD0E39" w14:textId="77777777" w:rsidR="009551D6" w:rsidRPr="00D93929" w:rsidRDefault="009551D6" w:rsidP="00E13B62">
      <w:pPr>
        <w:ind w:left="0"/>
        <w:jc w:val="center"/>
        <w:rPr>
          <w:rFonts w:ascii="Arial Narrow" w:hAnsi="Arial Narrow"/>
          <w:b/>
          <w:sz w:val="24"/>
          <w:szCs w:val="24"/>
        </w:rPr>
      </w:pPr>
    </w:p>
    <w:p w14:paraId="566EC250" w14:textId="77777777" w:rsidR="00241970" w:rsidRDefault="00241970" w:rsidP="00E13B62">
      <w:pPr>
        <w:ind w:left="0"/>
        <w:jc w:val="center"/>
        <w:rPr>
          <w:rFonts w:ascii="Arial Narrow" w:hAnsi="Arial Narrow"/>
          <w:b/>
          <w:sz w:val="24"/>
          <w:szCs w:val="24"/>
        </w:rPr>
      </w:pPr>
    </w:p>
    <w:p w14:paraId="03ADB9A5" w14:textId="77777777" w:rsidR="00241970" w:rsidRDefault="00241970" w:rsidP="00E13B62">
      <w:pPr>
        <w:ind w:left="0"/>
        <w:jc w:val="center"/>
        <w:rPr>
          <w:rFonts w:ascii="Arial Narrow" w:hAnsi="Arial Narrow"/>
          <w:b/>
          <w:sz w:val="24"/>
          <w:szCs w:val="24"/>
        </w:rPr>
      </w:pPr>
    </w:p>
    <w:p w14:paraId="3223B171" w14:textId="77777777" w:rsidR="00241970" w:rsidRDefault="00241970" w:rsidP="00E13B62">
      <w:pPr>
        <w:ind w:left="0"/>
        <w:jc w:val="center"/>
        <w:rPr>
          <w:rFonts w:ascii="Arial Narrow" w:hAnsi="Arial Narrow"/>
          <w:b/>
          <w:sz w:val="24"/>
          <w:szCs w:val="24"/>
        </w:rPr>
      </w:pPr>
    </w:p>
    <w:p w14:paraId="6265F378" w14:textId="3AB7A437" w:rsidR="00B27271" w:rsidRPr="00D93929" w:rsidRDefault="00B27271" w:rsidP="00E13B62">
      <w:pPr>
        <w:ind w:left="0"/>
        <w:jc w:val="center"/>
        <w:rPr>
          <w:rFonts w:ascii="Arial Narrow" w:hAnsi="Arial Narrow"/>
          <w:b/>
          <w:sz w:val="24"/>
          <w:szCs w:val="24"/>
        </w:rPr>
      </w:pPr>
      <w:r w:rsidRPr="00D93929">
        <w:rPr>
          <w:rFonts w:ascii="Arial Narrow" w:hAnsi="Arial Narrow"/>
          <w:b/>
          <w:sz w:val="24"/>
          <w:szCs w:val="24"/>
        </w:rPr>
        <w:lastRenderedPageBreak/>
        <w:t xml:space="preserve">ANEXO XVI </w:t>
      </w:r>
    </w:p>
    <w:p w14:paraId="7C3A2A84" w14:textId="327B8164" w:rsidR="00B27271" w:rsidRDefault="00B27271" w:rsidP="00B27271">
      <w:pPr>
        <w:widowControl w:val="0"/>
        <w:spacing w:before="94"/>
        <w:ind w:left="0"/>
        <w:jc w:val="center"/>
        <w:outlineLvl w:val="0"/>
        <w:rPr>
          <w:rFonts w:ascii="Arial Narrow" w:eastAsia="Arial" w:hAnsi="Arial Narrow" w:cs="Arial"/>
          <w:b/>
          <w:bCs/>
          <w:sz w:val="24"/>
          <w:szCs w:val="24"/>
          <w:lang w:val="pt-PT" w:eastAsia="pt-BR"/>
        </w:rPr>
      </w:pPr>
      <w:r w:rsidRPr="00D93929">
        <w:rPr>
          <w:rFonts w:ascii="Arial Narrow" w:eastAsia="Arial" w:hAnsi="Arial Narrow" w:cs="Arial"/>
          <w:b/>
          <w:bCs/>
          <w:sz w:val="24"/>
          <w:szCs w:val="24"/>
          <w:lang w:val="pt-PT" w:eastAsia="pt-BR"/>
        </w:rPr>
        <w:t>DECLARAÇÃO DE COMPROMISSO</w:t>
      </w:r>
    </w:p>
    <w:p w14:paraId="471F9D70" w14:textId="128094FF" w:rsidR="003B10D0" w:rsidRPr="00D93929" w:rsidRDefault="003B10D0" w:rsidP="00B27271">
      <w:pPr>
        <w:widowControl w:val="0"/>
        <w:spacing w:before="94"/>
        <w:ind w:left="0"/>
        <w:jc w:val="center"/>
        <w:outlineLvl w:val="0"/>
        <w:rPr>
          <w:rFonts w:ascii="Arial Narrow" w:eastAsia="Arial" w:hAnsi="Arial Narrow" w:cs="Arial"/>
          <w:bCs/>
          <w:color w:val="000000"/>
          <w:sz w:val="24"/>
          <w:szCs w:val="24"/>
          <w:lang w:val="pt-PT" w:eastAsia="pt-BR"/>
        </w:rPr>
      </w:pPr>
      <w:r>
        <w:rPr>
          <w:rFonts w:ascii="Arial Narrow" w:eastAsia="Arial" w:hAnsi="Arial Narrow" w:cs="Arial"/>
          <w:b/>
          <w:bCs/>
          <w:sz w:val="24"/>
          <w:szCs w:val="24"/>
          <w:lang w:val="pt-PT" w:eastAsia="pt-BR"/>
        </w:rPr>
        <w:t>PREGÃO 026/2025</w:t>
      </w:r>
    </w:p>
    <w:p w14:paraId="5E7E07AE" w14:textId="77777777" w:rsidR="00B27271" w:rsidRPr="00D93929" w:rsidRDefault="00B27271" w:rsidP="00B27271">
      <w:pPr>
        <w:widowControl w:val="0"/>
        <w:spacing w:before="94" w:line="252" w:lineRule="auto"/>
        <w:ind w:left="0"/>
        <w:rPr>
          <w:rFonts w:ascii="Arial Narrow" w:eastAsia="Arial" w:hAnsi="Arial Narrow" w:cs="Arial"/>
          <w:b/>
          <w:sz w:val="24"/>
          <w:szCs w:val="24"/>
          <w:lang w:val="pt-PT" w:eastAsia="pt-BR"/>
        </w:rPr>
      </w:pPr>
    </w:p>
    <w:p w14:paraId="23F9969F" w14:textId="77777777" w:rsidR="00532473" w:rsidRPr="00D93929" w:rsidRDefault="00B27271" w:rsidP="00532473">
      <w:pPr>
        <w:widowControl w:val="0"/>
        <w:tabs>
          <w:tab w:val="left" w:pos="567"/>
        </w:tabs>
        <w:spacing w:line="320" w:lineRule="atLeast"/>
        <w:ind w:left="0"/>
        <w:rPr>
          <w:rFonts w:ascii="Arial Narrow" w:hAnsi="Arial Narrow"/>
          <w:sz w:val="24"/>
          <w:szCs w:val="24"/>
        </w:rPr>
      </w:pPr>
      <w:r w:rsidRPr="00D93929">
        <w:rPr>
          <w:rFonts w:ascii="Arial Narrow" w:eastAsia="Arial MT" w:hAnsi="Arial Narrow" w:cs="Arial"/>
          <w:color w:val="000000"/>
          <w:sz w:val="24"/>
          <w:szCs w:val="24"/>
          <w:highlight w:val="yellow"/>
          <w:lang w:val="pt-PT" w:eastAsia="pt-BR"/>
        </w:rPr>
        <w:t>A Empresa [XXXXXXXXXXXXX], inscrita no CNPJ sob o n.º [XX.XXX.XXX/XXXX-XX], com sede na [X</w:t>
      </w:r>
      <w:r w:rsidR="00DB03D1" w:rsidRPr="00D93929">
        <w:rPr>
          <w:rFonts w:ascii="Arial Narrow" w:eastAsia="Arial MT" w:hAnsi="Arial Narrow" w:cs="Arial"/>
          <w:color w:val="000000"/>
          <w:sz w:val="24"/>
          <w:szCs w:val="24"/>
          <w:highlight w:val="yellow"/>
          <w:lang w:val="pt-PT" w:eastAsia="pt-BR"/>
        </w:rPr>
        <w:t>XXXXXXXXXXXXXXXX</w:t>
      </w:r>
      <w:r w:rsidRPr="00D93929">
        <w:rPr>
          <w:rFonts w:ascii="Arial Narrow" w:eastAsia="Arial MT" w:hAnsi="Arial Narrow" w:cs="Arial"/>
          <w:color w:val="000000"/>
          <w:sz w:val="24"/>
          <w:szCs w:val="24"/>
          <w:highlight w:val="yellow"/>
          <w:lang w:val="pt-PT" w:eastAsia="pt-BR"/>
        </w:rPr>
        <w:t>], por intermédio do seu representante legal o(a) Sr(a) [XXXXXXXXXXXXXX], portador(a) do Documento de</w:t>
      </w:r>
      <w:r w:rsidR="00DB03D1" w:rsidRPr="00D93929">
        <w:rPr>
          <w:rFonts w:ascii="Arial Narrow" w:eastAsia="Arial MT" w:hAnsi="Arial Narrow" w:cs="Arial"/>
          <w:color w:val="000000"/>
          <w:sz w:val="24"/>
          <w:szCs w:val="24"/>
          <w:highlight w:val="yellow"/>
          <w:lang w:val="pt-PT" w:eastAsia="pt-BR"/>
        </w:rPr>
        <w:t xml:space="preserve"> Identidade n.º [XXXXXXXXXXXX</w:t>
      </w:r>
      <w:r w:rsidRPr="00D93929">
        <w:rPr>
          <w:rFonts w:ascii="Arial Narrow" w:eastAsia="Arial MT" w:hAnsi="Arial Narrow" w:cs="Arial"/>
          <w:color w:val="000000"/>
          <w:sz w:val="24"/>
          <w:szCs w:val="24"/>
          <w:highlight w:val="yellow"/>
          <w:lang w:val="pt-PT" w:eastAsia="pt-BR"/>
        </w:rPr>
        <w:t>], órgão emissor [XXXXXX</w:t>
      </w:r>
      <w:r w:rsidR="00DB03D1" w:rsidRPr="00D93929">
        <w:rPr>
          <w:rFonts w:ascii="Arial Narrow" w:eastAsia="Arial MT" w:hAnsi="Arial Narrow" w:cs="Arial"/>
          <w:color w:val="000000"/>
          <w:sz w:val="24"/>
          <w:szCs w:val="24"/>
          <w:highlight w:val="yellow"/>
          <w:lang w:val="pt-PT" w:eastAsia="pt-BR"/>
        </w:rPr>
        <w:t>X] e do CPF n.º [XXXXXXXXXXXXX</w:t>
      </w:r>
      <w:r w:rsidRPr="00D93929">
        <w:rPr>
          <w:rFonts w:ascii="Arial Narrow" w:eastAsia="Arial MT" w:hAnsi="Arial Narrow" w:cs="Arial"/>
          <w:color w:val="000000"/>
          <w:sz w:val="24"/>
          <w:szCs w:val="24"/>
          <w:highlight w:val="yellow"/>
          <w:lang w:val="pt-PT" w:eastAsia="pt-BR"/>
        </w:rPr>
        <w:t>],</w:t>
      </w:r>
      <w:r w:rsidR="00532473" w:rsidRPr="00D93929">
        <w:rPr>
          <w:rFonts w:ascii="Arial Narrow" w:eastAsia="Arial MT" w:hAnsi="Arial Narrow" w:cs="Arial"/>
          <w:b/>
          <w:color w:val="000000"/>
          <w:sz w:val="24"/>
          <w:szCs w:val="24"/>
          <w:highlight w:val="yellow"/>
          <w:lang w:val="pt-PT" w:eastAsia="pt-BR"/>
        </w:rPr>
        <w:t>DECLARA</w:t>
      </w:r>
      <w:r w:rsidRPr="00D93929">
        <w:rPr>
          <w:rFonts w:ascii="Arial Narrow" w:eastAsia="Arial MT" w:hAnsi="Arial Narrow" w:cs="Arial"/>
          <w:b/>
          <w:color w:val="000000"/>
          <w:sz w:val="24"/>
          <w:szCs w:val="24"/>
          <w:highlight w:val="yellow"/>
          <w:lang w:val="pt-PT" w:eastAsia="pt-BR"/>
        </w:rPr>
        <w:t xml:space="preserve"> </w:t>
      </w:r>
      <w:r w:rsidR="00532473" w:rsidRPr="00D93929">
        <w:rPr>
          <w:rFonts w:ascii="Arial Narrow" w:hAnsi="Arial Narrow"/>
          <w:sz w:val="24"/>
          <w:szCs w:val="24"/>
          <w:highlight w:val="yellow"/>
        </w:rPr>
        <w:t xml:space="preserve">que em se consagrando vencedora, se compromete a apresentar no prazo de </w:t>
      </w:r>
      <w:r w:rsidR="00532473" w:rsidRPr="00D93929">
        <w:rPr>
          <w:rFonts w:ascii="Arial Narrow" w:hAnsi="Arial Narrow"/>
          <w:b/>
          <w:sz w:val="24"/>
          <w:szCs w:val="24"/>
          <w:highlight w:val="yellow"/>
        </w:rPr>
        <w:t>02 (dois) dias úteis</w:t>
      </w:r>
      <w:r w:rsidR="00532473" w:rsidRPr="00D93929">
        <w:rPr>
          <w:rFonts w:ascii="Arial Narrow" w:hAnsi="Arial Narrow"/>
          <w:sz w:val="24"/>
          <w:szCs w:val="24"/>
          <w:highlight w:val="yellow"/>
        </w:rPr>
        <w:t xml:space="preserve">, após a </w:t>
      </w:r>
      <w:r w:rsidR="00532473" w:rsidRPr="00D93929">
        <w:rPr>
          <w:rFonts w:ascii="Arial Narrow" w:hAnsi="Arial Narrow"/>
          <w:b/>
          <w:sz w:val="24"/>
          <w:szCs w:val="24"/>
          <w:highlight w:val="yellow"/>
          <w:u w:val="single"/>
        </w:rPr>
        <w:t>convocação para</w:t>
      </w:r>
      <w:r w:rsidR="00532473" w:rsidRPr="00D93929">
        <w:rPr>
          <w:rFonts w:ascii="Arial Narrow" w:hAnsi="Arial Narrow"/>
          <w:sz w:val="24"/>
          <w:szCs w:val="24"/>
          <w:highlight w:val="yellow"/>
        </w:rPr>
        <w:t xml:space="preserve"> </w:t>
      </w:r>
      <w:r w:rsidR="00532473" w:rsidRPr="00D93929">
        <w:rPr>
          <w:rFonts w:ascii="Arial Narrow" w:hAnsi="Arial Narrow"/>
          <w:b/>
          <w:sz w:val="24"/>
          <w:szCs w:val="24"/>
          <w:highlight w:val="yellow"/>
          <w:u w:val="single"/>
        </w:rPr>
        <w:t>assinatura do Contrato</w:t>
      </w:r>
      <w:r w:rsidR="00532473" w:rsidRPr="00D93929">
        <w:rPr>
          <w:rFonts w:ascii="Arial Narrow" w:hAnsi="Arial Narrow"/>
          <w:sz w:val="24"/>
          <w:szCs w:val="24"/>
          <w:highlight w:val="yellow"/>
        </w:rPr>
        <w:t>, cópias acompanhadas dos originais para autenticação no ato, dos documentos elencados abaixo</w:t>
      </w:r>
      <w:r w:rsidR="00532473" w:rsidRPr="00D93929">
        <w:rPr>
          <w:rFonts w:ascii="Arial Narrow" w:hAnsi="Arial Narrow"/>
          <w:sz w:val="24"/>
          <w:szCs w:val="24"/>
        </w:rPr>
        <w:t>:</w:t>
      </w:r>
    </w:p>
    <w:p w14:paraId="3E09E4C1" w14:textId="0F469278" w:rsidR="008C6DF3" w:rsidRPr="008C6DF3" w:rsidRDefault="008C6DF3" w:rsidP="008C6DF3">
      <w:pPr>
        <w:spacing w:line="276" w:lineRule="auto"/>
        <w:ind w:left="0" w:right="283"/>
        <w:rPr>
          <w:rFonts w:ascii="Arial Narrow" w:eastAsia="Times New Roman" w:hAnsi="Arial Narrow" w:cs="Arial"/>
          <w:b/>
          <w:bCs/>
          <w:sz w:val="24"/>
          <w:szCs w:val="24"/>
          <w:shd w:val="clear" w:color="auto" w:fill="FFFFFF"/>
          <w:lang w:eastAsia="pt-BR"/>
        </w:rPr>
      </w:pPr>
      <w:r>
        <w:rPr>
          <w:rFonts w:ascii="Arial Narrow" w:eastAsia="Times New Roman" w:hAnsi="Arial Narrow" w:cs="Arial"/>
          <w:b/>
          <w:bCs/>
          <w:sz w:val="24"/>
          <w:szCs w:val="24"/>
          <w:shd w:val="clear" w:color="auto" w:fill="FFFFFF"/>
          <w:lang w:eastAsia="pt-BR"/>
        </w:rPr>
        <w:t xml:space="preserve">1. </w:t>
      </w:r>
      <w:r w:rsidRPr="008C6DF3">
        <w:rPr>
          <w:rFonts w:ascii="Arial Narrow" w:eastAsia="Times New Roman" w:hAnsi="Arial Narrow" w:cs="Arial"/>
          <w:b/>
          <w:bCs/>
          <w:sz w:val="24"/>
          <w:szCs w:val="24"/>
          <w:shd w:val="clear" w:color="auto" w:fill="FFFFFF"/>
          <w:lang w:eastAsia="pt-BR"/>
        </w:rPr>
        <w:t xml:space="preserve">REFERENTE A CONDUTORES </w:t>
      </w:r>
    </w:p>
    <w:p w14:paraId="1C999C6D" w14:textId="77777777" w:rsidR="008C6DF3" w:rsidRPr="008C6DF3" w:rsidRDefault="008C6DF3" w:rsidP="008C6DF3">
      <w:pPr>
        <w:numPr>
          <w:ilvl w:val="0"/>
          <w:numId w:val="26"/>
        </w:numPr>
        <w:spacing w:line="276" w:lineRule="auto"/>
        <w:ind w:left="0" w:right="283" w:firstLine="0"/>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 xml:space="preserve">Carteira de Habilitação do Condutor – Categoria D; </w:t>
      </w:r>
    </w:p>
    <w:p w14:paraId="4C12D30B" w14:textId="77777777" w:rsidR="008C6DF3" w:rsidRPr="008C6DF3" w:rsidRDefault="008C6DF3" w:rsidP="008C6DF3">
      <w:pPr>
        <w:numPr>
          <w:ilvl w:val="0"/>
          <w:numId w:val="26"/>
        </w:numPr>
        <w:spacing w:line="276" w:lineRule="auto"/>
        <w:ind w:left="0" w:right="283" w:firstLine="0"/>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 xml:space="preserve">Comprovação da aprovação em curso de especialização; </w:t>
      </w:r>
    </w:p>
    <w:p w14:paraId="093737D9" w14:textId="77777777" w:rsidR="008C6DF3" w:rsidRPr="008C6DF3" w:rsidRDefault="008C6DF3" w:rsidP="008C6DF3">
      <w:pPr>
        <w:numPr>
          <w:ilvl w:val="0"/>
          <w:numId w:val="26"/>
        </w:numPr>
        <w:spacing w:line="276" w:lineRule="auto"/>
        <w:ind w:left="0" w:right="283" w:firstLine="0"/>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 xml:space="preserve">Comprovação de não ter cometido nenhuma infração grave ou gravíssima ou ainda se reincidente em infrações médias durante os 12 (doze) últimos meses  </w:t>
      </w:r>
    </w:p>
    <w:p w14:paraId="2666340F" w14:textId="77777777" w:rsidR="008C6DF3" w:rsidRPr="008C6DF3" w:rsidRDefault="008C6DF3" w:rsidP="008C6DF3">
      <w:pPr>
        <w:numPr>
          <w:ilvl w:val="0"/>
          <w:numId w:val="26"/>
        </w:numPr>
        <w:spacing w:line="276" w:lineRule="auto"/>
        <w:ind w:left="0" w:right="283" w:firstLine="0"/>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 ou autorização, referente ao condutor do veículo, em cumprimento ao art. 329 do CTB;</w:t>
      </w:r>
    </w:p>
    <w:p w14:paraId="39E7EE14" w14:textId="77777777" w:rsidR="008C6DF3" w:rsidRPr="008C6DF3" w:rsidRDefault="008C6DF3" w:rsidP="008C6DF3">
      <w:pPr>
        <w:numPr>
          <w:ilvl w:val="0"/>
          <w:numId w:val="26"/>
        </w:numPr>
        <w:spacing w:line="276" w:lineRule="auto"/>
        <w:ind w:left="0" w:right="283" w:firstLine="0"/>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Comprovação de vínculo empregatício do motorista junto com a empresa.</w:t>
      </w:r>
    </w:p>
    <w:p w14:paraId="11A54BD0" w14:textId="2FD43F56" w:rsidR="008C6DF3" w:rsidRPr="008C6DF3" w:rsidRDefault="008C6DF3" w:rsidP="00960670">
      <w:pPr>
        <w:pStyle w:val="PargrafodaLista"/>
        <w:numPr>
          <w:ilvl w:val="0"/>
          <w:numId w:val="19"/>
        </w:numPr>
        <w:spacing w:after="0" w:line="276" w:lineRule="auto"/>
        <w:ind w:right="283"/>
        <w:rPr>
          <w:rFonts w:ascii="Arial Narrow" w:eastAsia="Times New Roman" w:hAnsi="Arial Narrow" w:cs="Arial"/>
          <w:b/>
          <w:bCs/>
          <w:sz w:val="24"/>
          <w:szCs w:val="24"/>
          <w:shd w:val="clear" w:color="auto" w:fill="FFFFFF"/>
          <w:lang w:eastAsia="pt-BR"/>
        </w:rPr>
      </w:pPr>
      <w:r w:rsidRPr="008C6DF3">
        <w:rPr>
          <w:rFonts w:ascii="Arial Narrow" w:eastAsia="Times New Roman" w:hAnsi="Arial Narrow" w:cs="Arial"/>
          <w:b/>
          <w:bCs/>
          <w:sz w:val="24"/>
          <w:szCs w:val="24"/>
          <w:shd w:val="clear" w:color="auto" w:fill="FFFFFF"/>
          <w:lang w:eastAsia="pt-BR"/>
        </w:rPr>
        <w:t>REFERENTE A MONITORES:</w:t>
      </w:r>
    </w:p>
    <w:p w14:paraId="0D5A162D" w14:textId="77777777" w:rsidR="008C6DF3" w:rsidRPr="008C6DF3" w:rsidRDefault="008C6DF3" w:rsidP="008C6DF3">
      <w:pPr>
        <w:numPr>
          <w:ilvl w:val="0"/>
          <w:numId w:val="27"/>
        </w:numPr>
        <w:spacing w:line="276" w:lineRule="auto"/>
        <w:ind w:left="0" w:right="283" w:firstLine="0"/>
        <w:rPr>
          <w:rFonts w:ascii="Arial Narrow" w:eastAsia="Times New Roman" w:hAnsi="Arial Narrow" w:cs="Arial"/>
          <w:bCs/>
          <w:sz w:val="24"/>
          <w:szCs w:val="24"/>
          <w:shd w:val="clear" w:color="auto" w:fill="FFFFFF"/>
          <w:lang w:eastAsia="pt-BR"/>
        </w:rPr>
      </w:pPr>
      <w:r w:rsidRPr="008C6DF3">
        <w:rPr>
          <w:rFonts w:ascii="Arial Narrow" w:eastAsia="Times New Roman" w:hAnsi="Arial Narrow" w:cs="Arial"/>
          <w:bCs/>
          <w:sz w:val="24"/>
          <w:szCs w:val="24"/>
          <w:shd w:val="clear" w:color="auto" w:fill="FFFFFF"/>
          <w:lang w:eastAsia="pt-BR"/>
        </w:rPr>
        <w:t xml:space="preserve">Documento oficial com identificação fotográfica, com idade superior a 21 (vinte e um) anos; </w:t>
      </w:r>
    </w:p>
    <w:p w14:paraId="541164E2" w14:textId="77777777" w:rsidR="008C6DF3" w:rsidRPr="008C6DF3" w:rsidRDefault="008C6DF3" w:rsidP="008C6DF3">
      <w:pPr>
        <w:numPr>
          <w:ilvl w:val="0"/>
          <w:numId w:val="27"/>
        </w:numPr>
        <w:spacing w:line="276" w:lineRule="auto"/>
        <w:ind w:left="0" w:right="283" w:firstLine="0"/>
        <w:rPr>
          <w:rFonts w:ascii="Arial Narrow" w:eastAsia="Times New Roman" w:hAnsi="Arial Narrow" w:cs="Arial"/>
          <w:bCs/>
          <w:sz w:val="24"/>
          <w:szCs w:val="24"/>
          <w:shd w:val="clear" w:color="auto" w:fill="FFFFFF"/>
          <w:lang w:eastAsia="pt-BR"/>
        </w:rPr>
      </w:pPr>
      <w:r w:rsidRPr="008C6DF3">
        <w:rPr>
          <w:rFonts w:ascii="Arial Narrow" w:eastAsia="MyriadPro-Regular" w:hAnsi="Arial Narrow" w:cs="Arial"/>
          <w:sz w:val="24"/>
          <w:szCs w:val="24"/>
          <w:lang w:eastAsia="pt-BR"/>
        </w:rPr>
        <w:t>Certidão Negativa do registro de distribuição criminal (TJMS), expedida na(s) localidade(s) onde residiu nos últimos cinco anos, relativamente aos crimes de homicídio, roubo, estupro e corrupção de menores, renovável a cada cinco anos, junto ao órgão responsável pela respectiva concessão;</w:t>
      </w:r>
    </w:p>
    <w:p w14:paraId="3A581635" w14:textId="77777777" w:rsidR="008C6DF3" w:rsidRPr="008C6DF3" w:rsidRDefault="008C6DF3" w:rsidP="008C6DF3">
      <w:pPr>
        <w:numPr>
          <w:ilvl w:val="0"/>
          <w:numId w:val="27"/>
        </w:numPr>
        <w:spacing w:line="276" w:lineRule="auto"/>
        <w:ind w:left="0" w:right="283" w:firstLine="0"/>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Comprovação de vínculo empregatício do monitor junto com a empresa.</w:t>
      </w:r>
    </w:p>
    <w:p w14:paraId="6058BC81" w14:textId="77777777" w:rsidR="008C6DF3" w:rsidRPr="008C6DF3" w:rsidRDefault="008C6DF3" w:rsidP="008C6DF3">
      <w:pPr>
        <w:numPr>
          <w:ilvl w:val="0"/>
          <w:numId w:val="19"/>
        </w:numPr>
        <w:spacing w:line="276" w:lineRule="auto"/>
        <w:ind w:left="0" w:right="283" w:firstLine="0"/>
        <w:rPr>
          <w:rFonts w:ascii="Arial Narrow" w:eastAsia="Times New Roman" w:hAnsi="Arial Narrow" w:cs="Arial"/>
          <w:b/>
          <w:bCs/>
          <w:sz w:val="24"/>
          <w:szCs w:val="24"/>
          <w:shd w:val="clear" w:color="auto" w:fill="FFFFFF"/>
          <w:lang w:eastAsia="pt-BR"/>
        </w:rPr>
      </w:pPr>
      <w:r w:rsidRPr="008C6DF3">
        <w:rPr>
          <w:rFonts w:ascii="Arial Narrow" w:eastAsia="Times New Roman" w:hAnsi="Arial Narrow" w:cs="Arial"/>
          <w:b/>
          <w:bCs/>
          <w:sz w:val="24"/>
          <w:szCs w:val="24"/>
          <w:shd w:val="clear" w:color="auto" w:fill="FFFFFF"/>
          <w:lang w:eastAsia="pt-BR"/>
        </w:rPr>
        <w:t>REFERENTE AO/AOS VEÍCULO(S):</w:t>
      </w:r>
    </w:p>
    <w:p w14:paraId="4744851E" w14:textId="77777777" w:rsidR="008C6DF3" w:rsidRPr="008C6DF3" w:rsidRDefault="008C6DF3" w:rsidP="007C2AA2">
      <w:pPr>
        <w:numPr>
          <w:ilvl w:val="0"/>
          <w:numId w:val="39"/>
        </w:numPr>
        <w:spacing w:line="276" w:lineRule="auto"/>
        <w:ind w:right="283"/>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 xml:space="preserve">Apólice de Seguro do(s) Veículo(s) com coberturas mínimas conforme abaixo, a serem apresentadas em até </w:t>
      </w:r>
      <w:r w:rsidRPr="008C6DF3">
        <w:rPr>
          <w:rFonts w:ascii="Arial Narrow" w:eastAsia="MyriadPro-Regular" w:hAnsi="Arial Narrow" w:cs="Arial"/>
          <w:b/>
          <w:sz w:val="24"/>
          <w:szCs w:val="24"/>
          <w:highlight w:val="yellow"/>
          <w:lang w:eastAsia="pt-BR"/>
        </w:rPr>
        <w:t>20 (vinte)</w:t>
      </w:r>
      <w:r w:rsidRPr="008C6DF3">
        <w:rPr>
          <w:rFonts w:ascii="Arial Narrow" w:eastAsia="MyriadPro-Regular" w:hAnsi="Arial Narrow" w:cs="Arial"/>
          <w:b/>
          <w:sz w:val="24"/>
          <w:szCs w:val="24"/>
          <w:lang w:eastAsia="pt-BR"/>
        </w:rPr>
        <w:t xml:space="preserve"> dias</w:t>
      </w:r>
      <w:r w:rsidRPr="008C6DF3">
        <w:rPr>
          <w:rFonts w:ascii="Arial Narrow" w:eastAsia="MyriadPro-Regular" w:hAnsi="Arial Narrow" w:cs="Arial"/>
          <w:sz w:val="24"/>
          <w:szCs w:val="24"/>
          <w:lang w:eastAsia="pt-BR"/>
        </w:rPr>
        <w:t xml:space="preserve"> após a assinatura do contrato.</w:t>
      </w:r>
    </w:p>
    <w:p w14:paraId="2AB3AB16" w14:textId="77777777" w:rsidR="008C6DF3" w:rsidRPr="007C2AA2" w:rsidRDefault="008C6DF3" w:rsidP="007C2AA2">
      <w:pPr>
        <w:pStyle w:val="PargrafodaLista"/>
        <w:numPr>
          <w:ilvl w:val="0"/>
          <w:numId w:val="39"/>
        </w:numPr>
        <w:spacing w:line="276" w:lineRule="auto"/>
        <w:ind w:right="283"/>
        <w:rPr>
          <w:rFonts w:ascii="Arial Narrow" w:eastAsia="MyriadPro-Regular" w:hAnsi="Arial Narrow" w:cs="Arial"/>
          <w:sz w:val="24"/>
          <w:szCs w:val="24"/>
          <w:lang w:eastAsia="pt-BR"/>
        </w:rPr>
      </w:pPr>
      <w:r w:rsidRPr="007C2AA2">
        <w:rPr>
          <w:rFonts w:ascii="Arial Narrow" w:eastAsia="MyriadPro-Regular" w:hAnsi="Arial Narrow" w:cs="Arial"/>
          <w:sz w:val="24"/>
          <w:szCs w:val="24"/>
          <w:lang w:eastAsia="pt-BR"/>
        </w:rPr>
        <w:t>Danos Matérias Causados a Terceiros não;</w:t>
      </w:r>
    </w:p>
    <w:p w14:paraId="49B74701" w14:textId="77777777" w:rsidR="008C6DF3" w:rsidRPr="007C2AA2" w:rsidRDefault="008C6DF3" w:rsidP="007C2AA2">
      <w:pPr>
        <w:pStyle w:val="PargrafodaLista"/>
        <w:numPr>
          <w:ilvl w:val="0"/>
          <w:numId w:val="39"/>
        </w:numPr>
        <w:spacing w:line="276" w:lineRule="auto"/>
        <w:ind w:right="283"/>
        <w:rPr>
          <w:rFonts w:ascii="Arial Narrow" w:eastAsia="MyriadPro-Regular" w:hAnsi="Arial Narrow" w:cs="Arial"/>
          <w:sz w:val="24"/>
          <w:szCs w:val="24"/>
          <w:lang w:eastAsia="pt-BR"/>
        </w:rPr>
      </w:pPr>
      <w:r w:rsidRPr="007C2AA2">
        <w:rPr>
          <w:rFonts w:ascii="Arial Narrow" w:eastAsia="MyriadPro-Regular" w:hAnsi="Arial Narrow" w:cs="Arial"/>
          <w:sz w:val="24"/>
          <w:szCs w:val="24"/>
          <w:lang w:eastAsia="pt-BR"/>
        </w:rPr>
        <w:t>Morte Acidental por tripulante e passageiros;</w:t>
      </w:r>
    </w:p>
    <w:p w14:paraId="172BCD4E" w14:textId="77777777" w:rsidR="008C6DF3" w:rsidRPr="007C2AA2" w:rsidRDefault="008C6DF3" w:rsidP="007C2AA2">
      <w:pPr>
        <w:pStyle w:val="PargrafodaLista"/>
        <w:numPr>
          <w:ilvl w:val="0"/>
          <w:numId w:val="39"/>
        </w:numPr>
        <w:spacing w:line="276" w:lineRule="auto"/>
        <w:ind w:right="283"/>
        <w:rPr>
          <w:rFonts w:ascii="Arial Narrow" w:eastAsia="MyriadPro-Regular" w:hAnsi="Arial Narrow" w:cs="Arial"/>
          <w:sz w:val="24"/>
          <w:szCs w:val="24"/>
          <w:lang w:eastAsia="pt-BR"/>
        </w:rPr>
      </w:pPr>
      <w:r w:rsidRPr="007C2AA2">
        <w:rPr>
          <w:rFonts w:ascii="Arial Narrow" w:eastAsia="MyriadPro-Regular" w:hAnsi="Arial Narrow" w:cs="Arial"/>
          <w:sz w:val="24"/>
          <w:szCs w:val="24"/>
          <w:lang w:eastAsia="pt-BR"/>
        </w:rPr>
        <w:t>Invalidez por Acidente por tripulante e passageiros;</w:t>
      </w:r>
    </w:p>
    <w:p w14:paraId="066FD7F2" w14:textId="77777777" w:rsidR="008C6DF3" w:rsidRPr="007C2AA2" w:rsidRDefault="008C6DF3" w:rsidP="007C2AA2">
      <w:pPr>
        <w:pStyle w:val="PargrafodaLista"/>
        <w:numPr>
          <w:ilvl w:val="0"/>
          <w:numId w:val="39"/>
        </w:numPr>
        <w:spacing w:after="0" w:line="276" w:lineRule="auto"/>
        <w:ind w:right="283"/>
        <w:rPr>
          <w:rFonts w:ascii="Arial Narrow" w:eastAsia="MyriadPro-Regular" w:hAnsi="Arial Narrow" w:cs="Arial"/>
          <w:sz w:val="24"/>
          <w:szCs w:val="24"/>
          <w:lang w:eastAsia="pt-BR"/>
        </w:rPr>
      </w:pPr>
      <w:r w:rsidRPr="007C2AA2">
        <w:rPr>
          <w:rFonts w:ascii="Arial Narrow" w:eastAsia="MyriadPro-Regular" w:hAnsi="Arial Narrow" w:cs="Arial"/>
          <w:sz w:val="24"/>
          <w:szCs w:val="24"/>
          <w:lang w:eastAsia="pt-BR"/>
        </w:rPr>
        <w:t xml:space="preserve">Despesas medicas hospitalares por tripulante e passageiros. </w:t>
      </w:r>
    </w:p>
    <w:p w14:paraId="48FD994B" w14:textId="77777777" w:rsidR="008C6DF3" w:rsidRPr="008C6DF3" w:rsidRDefault="008C6DF3" w:rsidP="007C2AA2">
      <w:pPr>
        <w:numPr>
          <w:ilvl w:val="0"/>
          <w:numId w:val="39"/>
        </w:numPr>
        <w:spacing w:line="276" w:lineRule="auto"/>
        <w:ind w:right="283"/>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Vistoria Semestral ou provisória caso não tenha realizado a semestral, emitida por órgão ou empresa indicada pelo Detran ou órgão competente;</w:t>
      </w:r>
    </w:p>
    <w:p w14:paraId="43EEAE7C" w14:textId="77777777" w:rsidR="008C6DF3" w:rsidRPr="008C6DF3" w:rsidRDefault="008C6DF3" w:rsidP="007C2AA2">
      <w:pPr>
        <w:numPr>
          <w:ilvl w:val="0"/>
          <w:numId w:val="39"/>
        </w:numPr>
        <w:spacing w:line="276" w:lineRule="auto"/>
        <w:ind w:right="283"/>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Certificado de Propriedade do Veículo – CRV (art. 120 do CTB), (“recibo do veículo”) ou outro documento equivalente, tal como Contrato de Locação, a ser utilizado no serviço;</w:t>
      </w:r>
    </w:p>
    <w:p w14:paraId="36A89587" w14:textId="77777777" w:rsidR="008C6DF3" w:rsidRPr="008C6DF3" w:rsidRDefault="008C6DF3" w:rsidP="007C2AA2">
      <w:pPr>
        <w:numPr>
          <w:ilvl w:val="0"/>
          <w:numId w:val="39"/>
        </w:numPr>
        <w:spacing w:line="276" w:lineRule="auto"/>
        <w:ind w:right="283"/>
        <w:rPr>
          <w:rFonts w:ascii="Arial Narrow" w:eastAsia="MyriadPro-Regular" w:hAnsi="Arial Narrow" w:cs="Arial"/>
          <w:sz w:val="24"/>
          <w:szCs w:val="24"/>
          <w:lang w:eastAsia="pt-BR"/>
        </w:rPr>
      </w:pPr>
      <w:r w:rsidRPr="008C6DF3">
        <w:rPr>
          <w:rFonts w:ascii="Arial Narrow" w:eastAsia="MyriadPro-Regular" w:hAnsi="Arial Narrow" w:cs="Arial"/>
          <w:sz w:val="24"/>
          <w:szCs w:val="24"/>
          <w:lang w:eastAsia="pt-BR"/>
        </w:rPr>
        <w:t>Certificado de registro e licenciamento do veículo – CRLV (art. 130 do CTB);</w:t>
      </w:r>
    </w:p>
    <w:p w14:paraId="6DC6A19E" w14:textId="2ED7D3E3" w:rsidR="00532473" w:rsidRPr="00D93929" w:rsidRDefault="00532473" w:rsidP="004836FB">
      <w:pPr>
        <w:spacing w:line="276" w:lineRule="auto"/>
        <w:ind w:left="0" w:right="283"/>
        <w:rPr>
          <w:rFonts w:ascii="Arial Narrow" w:eastAsia="MyriadPro-Regular" w:hAnsi="Arial Narrow" w:cs="Arial"/>
          <w:sz w:val="24"/>
          <w:szCs w:val="24"/>
          <w:lang w:eastAsia="pt-BR"/>
        </w:rPr>
      </w:pPr>
    </w:p>
    <w:p w14:paraId="5484E685" w14:textId="77777777" w:rsidR="009551D6" w:rsidRPr="00D93929" w:rsidRDefault="009551D6" w:rsidP="00B27271">
      <w:pPr>
        <w:widowControl w:val="0"/>
        <w:spacing w:before="93"/>
        <w:ind w:left="0"/>
        <w:outlineLvl w:val="0"/>
        <w:rPr>
          <w:rFonts w:ascii="Arial Narrow" w:eastAsia="Arial" w:hAnsi="Arial Narrow" w:cs="Arial"/>
          <w:bCs/>
          <w:sz w:val="24"/>
          <w:szCs w:val="24"/>
          <w:lang w:val="pt-PT" w:eastAsia="pt-BR"/>
        </w:rPr>
      </w:pPr>
    </w:p>
    <w:p w14:paraId="78332D38" w14:textId="098C61A0" w:rsidR="00B27271" w:rsidRPr="00D93929" w:rsidRDefault="00B27271" w:rsidP="00B27271">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04CE1969" w14:textId="77777777" w:rsidR="009551D6" w:rsidRPr="00D93929" w:rsidRDefault="009551D6" w:rsidP="00B27271">
      <w:pPr>
        <w:widowControl w:val="0"/>
        <w:spacing w:before="93"/>
        <w:ind w:left="0"/>
        <w:outlineLvl w:val="0"/>
        <w:rPr>
          <w:rFonts w:ascii="Arial Narrow" w:eastAsia="Arial" w:hAnsi="Arial Narrow" w:cs="Arial"/>
          <w:bCs/>
          <w:sz w:val="24"/>
          <w:szCs w:val="24"/>
          <w:lang w:val="pt-PT" w:eastAsia="pt-BR"/>
        </w:rPr>
      </w:pPr>
    </w:p>
    <w:p w14:paraId="5E5AC33D" w14:textId="688D038D" w:rsidR="00B27271" w:rsidRPr="00D93929" w:rsidRDefault="00B27271" w:rsidP="00B27271">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3FDB14B9" w14:textId="77777777" w:rsidR="009551D6" w:rsidRPr="00D93929" w:rsidRDefault="009551D6" w:rsidP="00B27271">
      <w:pPr>
        <w:widowControl w:val="0"/>
        <w:spacing w:before="93"/>
        <w:ind w:left="0"/>
        <w:outlineLvl w:val="0"/>
        <w:rPr>
          <w:rFonts w:ascii="Arial Narrow" w:eastAsia="Arial" w:hAnsi="Arial Narrow" w:cs="Arial"/>
          <w:bCs/>
          <w:sz w:val="24"/>
          <w:szCs w:val="24"/>
          <w:lang w:val="pt-PT" w:eastAsia="pt-BR"/>
        </w:rPr>
      </w:pPr>
    </w:p>
    <w:p w14:paraId="496ACFCB" w14:textId="77777777" w:rsidR="009551D6" w:rsidRPr="00D93929" w:rsidRDefault="009551D6" w:rsidP="00B27271">
      <w:pPr>
        <w:widowControl w:val="0"/>
        <w:spacing w:before="93"/>
        <w:ind w:left="0"/>
        <w:outlineLvl w:val="0"/>
        <w:rPr>
          <w:rFonts w:ascii="Arial Narrow" w:eastAsia="Arial" w:hAnsi="Arial Narrow" w:cs="Arial"/>
          <w:bCs/>
          <w:sz w:val="24"/>
          <w:szCs w:val="24"/>
          <w:lang w:val="pt-PT" w:eastAsia="pt-BR"/>
        </w:rPr>
      </w:pPr>
    </w:p>
    <w:p w14:paraId="562DAB26" w14:textId="77777777" w:rsidR="009551D6" w:rsidRPr="00D93929" w:rsidRDefault="009551D6" w:rsidP="00B27271">
      <w:pPr>
        <w:widowControl w:val="0"/>
        <w:spacing w:before="93"/>
        <w:ind w:left="0"/>
        <w:outlineLvl w:val="0"/>
        <w:rPr>
          <w:rFonts w:ascii="Arial Narrow" w:eastAsia="Arial" w:hAnsi="Arial Narrow" w:cs="Arial"/>
          <w:bCs/>
          <w:sz w:val="24"/>
          <w:szCs w:val="24"/>
          <w:lang w:val="pt-PT" w:eastAsia="pt-BR"/>
        </w:rPr>
      </w:pPr>
    </w:p>
    <w:p w14:paraId="5B00EBC7" w14:textId="21B2748B" w:rsidR="00B27271" w:rsidRPr="00D93929" w:rsidRDefault="00B27271" w:rsidP="00B27271">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w:t>
      </w:r>
    </w:p>
    <w:p w14:paraId="4D620B5B" w14:textId="77777777" w:rsidR="00B27271" w:rsidRPr="00D93929" w:rsidRDefault="00B27271" w:rsidP="00B27271">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455A88A3" w14:textId="77777777" w:rsidR="00B27271" w:rsidRPr="00D93929" w:rsidRDefault="00B27271" w:rsidP="00B27271">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3D38A23E" w14:textId="77777777" w:rsidR="00B27271" w:rsidRPr="00D93929" w:rsidRDefault="00B27271" w:rsidP="00DB03D1">
      <w:pPr>
        <w:widowControl w:val="0"/>
        <w:spacing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7F3226DE" w14:textId="77777777" w:rsidR="00026ADE" w:rsidRPr="00D93929" w:rsidRDefault="00026ADE" w:rsidP="00E13B62">
      <w:pPr>
        <w:ind w:left="0"/>
        <w:jc w:val="center"/>
        <w:rPr>
          <w:rFonts w:ascii="Arial Narrow" w:hAnsi="Arial Narrow"/>
          <w:b/>
          <w:color w:val="FF0000"/>
          <w:sz w:val="24"/>
          <w:szCs w:val="24"/>
        </w:rPr>
      </w:pPr>
    </w:p>
    <w:p w14:paraId="1548E08D" w14:textId="77777777" w:rsidR="00026ADE" w:rsidRPr="00D93929" w:rsidRDefault="00026ADE" w:rsidP="00E13B62">
      <w:pPr>
        <w:ind w:left="0"/>
        <w:jc w:val="center"/>
        <w:rPr>
          <w:rFonts w:ascii="Arial Narrow" w:hAnsi="Arial Narrow"/>
          <w:b/>
          <w:color w:val="FF0000"/>
          <w:sz w:val="24"/>
          <w:szCs w:val="24"/>
        </w:rPr>
      </w:pPr>
    </w:p>
    <w:p w14:paraId="22084B9A" w14:textId="77777777" w:rsidR="00026ADE" w:rsidRPr="00D93929" w:rsidRDefault="00026ADE" w:rsidP="00E13B62">
      <w:pPr>
        <w:ind w:left="0"/>
        <w:jc w:val="center"/>
        <w:rPr>
          <w:rFonts w:ascii="Arial Narrow" w:hAnsi="Arial Narrow"/>
          <w:b/>
          <w:color w:val="FF0000"/>
          <w:sz w:val="24"/>
          <w:szCs w:val="24"/>
        </w:rPr>
      </w:pPr>
    </w:p>
    <w:p w14:paraId="183C98B9" w14:textId="77777777" w:rsidR="00026ADE" w:rsidRPr="00D93929" w:rsidRDefault="00026ADE" w:rsidP="00E13B62">
      <w:pPr>
        <w:ind w:left="0"/>
        <w:jc w:val="center"/>
        <w:rPr>
          <w:rFonts w:ascii="Arial Narrow" w:hAnsi="Arial Narrow"/>
          <w:b/>
          <w:color w:val="FF0000"/>
          <w:sz w:val="24"/>
          <w:szCs w:val="24"/>
        </w:rPr>
      </w:pPr>
    </w:p>
    <w:p w14:paraId="248A00AC" w14:textId="77777777" w:rsidR="00026ADE" w:rsidRPr="00D93929" w:rsidRDefault="00026ADE" w:rsidP="00E13B62">
      <w:pPr>
        <w:ind w:left="0"/>
        <w:jc w:val="center"/>
        <w:rPr>
          <w:rFonts w:ascii="Arial Narrow" w:hAnsi="Arial Narrow"/>
          <w:b/>
          <w:color w:val="FF0000"/>
          <w:sz w:val="24"/>
          <w:szCs w:val="24"/>
        </w:rPr>
      </w:pPr>
    </w:p>
    <w:p w14:paraId="4175B8CA" w14:textId="77777777" w:rsidR="00026ADE" w:rsidRPr="00D93929" w:rsidRDefault="00026ADE" w:rsidP="00E13B62">
      <w:pPr>
        <w:ind w:left="0"/>
        <w:jc w:val="center"/>
        <w:rPr>
          <w:rFonts w:ascii="Arial Narrow" w:hAnsi="Arial Narrow"/>
          <w:b/>
          <w:color w:val="FF0000"/>
          <w:sz w:val="24"/>
          <w:szCs w:val="24"/>
        </w:rPr>
      </w:pPr>
    </w:p>
    <w:p w14:paraId="74910F0B" w14:textId="77777777" w:rsidR="00026ADE" w:rsidRPr="00D93929" w:rsidRDefault="00026ADE" w:rsidP="00E13B62">
      <w:pPr>
        <w:ind w:left="0"/>
        <w:jc w:val="center"/>
        <w:rPr>
          <w:rFonts w:ascii="Arial Narrow" w:hAnsi="Arial Narrow"/>
          <w:b/>
          <w:color w:val="FF0000"/>
          <w:sz w:val="24"/>
          <w:szCs w:val="24"/>
        </w:rPr>
      </w:pPr>
    </w:p>
    <w:p w14:paraId="68FA42C1" w14:textId="77777777" w:rsidR="00026ADE" w:rsidRPr="00D93929" w:rsidRDefault="00026ADE" w:rsidP="00E13B62">
      <w:pPr>
        <w:ind w:left="0"/>
        <w:jc w:val="center"/>
        <w:rPr>
          <w:rFonts w:ascii="Arial Narrow" w:hAnsi="Arial Narrow"/>
          <w:b/>
          <w:color w:val="FF0000"/>
          <w:sz w:val="24"/>
          <w:szCs w:val="24"/>
        </w:rPr>
      </w:pPr>
    </w:p>
    <w:p w14:paraId="1E68908D" w14:textId="77777777" w:rsidR="00026ADE" w:rsidRPr="00D93929" w:rsidRDefault="00026ADE" w:rsidP="00E13B62">
      <w:pPr>
        <w:ind w:left="0"/>
        <w:jc w:val="center"/>
        <w:rPr>
          <w:rFonts w:ascii="Arial Narrow" w:hAnsi="Arial Narrow"/>
          <w:b/>
          <w:color w:val="FF0000"/>
          <w:sz w:val="24"/>
          <w:szCs w:val="24"/>
        </w:rPr>
      </w:pPr>
    </w:p>
    <w:p w14:paraId="7F3E6E17" w14:textId="77777777" w:rsidR="00026ADE" w:rsidRPr="00D93929" w:rsidRDefault="00026ADE" w:rsidP="00E13B62">
      <w:pPr>
        <w:ind w:left="0"/>
        <w:jc w:val="center"/>
        <w:rPr>
          <w:rFonts w:ascii="Arial Narrow" w:hAnsi="Arial Narrow"/>
          <w:b/>
          <w:color w:val="FF0000"/>
          <w:sz w:val="24"/>
          <w:szCs w:val="24"/>
        </w:rPr>
      </w:pPr>
    </w:p>
    <w:p w14:paraId="734A7BCC" w14:textId="77777777" w:rsidR="00026ADE" w:rsidRPr="00D93929" w:rsidRDefault="00026ADE" w:rsidP="00E13B62">
      <w:pPr>
        <w:ind w:left="0"/>
        <w:jc w:val="center"/>
        <w:rPr>
          <w:rFonts w:ascii="Arial Narrow" w:hAnsi="Arial Narrow"/>
          <w:b/>
          <w:color w:val="FF0000"/>
          <w:sz w:val="24"/>
          <w:szCs w:val="24"/>
        </w:rPr>
      </w:pPr>
    </w:p>
    <w:p w14:paraId="34C93B17" w14:textId="77777777" w:rsidR="00026ADE" w:rsidRPr="00D93929" w:rsidRDefault="00026ADE" w:rsidP="00E13B62">
      <w:pPr>
        <w:ind w:left="0"/>
        <w:jc w:val="center"/>
        <w:rPr>
          <w:rFonts w:ascii="Arial Narrow" w:hAnsi="Arial Narrow"/>
          <w:b/>
          <w:color w:val="FF0000"/>
          <w:sz w:val="24"/>
          <w:szCs w:val="24"/>
        </w:rPr>
      </w:pPr>
    </w:p>
    <w:p w14:paraId="604F7BEF" w14:textId="77777777" w:rsidR="00026ADE" w:rsidRPr="00D93929" w:rsidRDefault="00026ADE" w:rsidP="00E13B62">
      <w:pPr>
        <w:ind w:left="0"/>
        <w:jc w:val="center"/>
        <w:rPr>
          <w:rFonts w:ascii="Arial Narrow" w:hAnsi="Arial Narrow"/>
          <w:b/>
          <w:color w:val="FF0000"/>
          <w:sz w:val="24"/>
          <w:szCs w:val="24"/>
        </w:rPr>
      </w:pPr>
    </w:p>
    <w:p w14:paraId="472F75F4" w14:textId="77777777" w:rsidR="00026ADE" w:rsidRPr="00D93929" w:rsidRDefault="00026ADE" w:rsidP="00E13B62">
      <w:pPr>
        <w:ind w:left="0"/>
        <w:jc w:val="center"/>
        <w:rPr>
          <w:rFonts w:ascii="Arial Narrow" w:hAnsi="Arial Narrow"/>
          <w:b/>
          <w:color w:val="FF0000"/>
          <w:sz w:val="24"/>
          <w:szCs w:val="24"/>
        </w:rPr>
      </w:pPr>
    </w:p>
    <w:p w14:paraId="0C192C59" w14:textId="31063B60" w:rsidR="00026ADE" w:rsidRDefault="00026ADE" w:rsidP="00E13B62">
      <w:pPr>
        <w:ind w:left="0"/>
        <w:jc w:val="center"/>
        <w:rPr>
          <w:rFonts w:ascii="Arial Narrow" w:hAnsi="Arial Narrow"/>
          <w:b/>
          <w:color w:val="FF0000"/>
          <w:sz w:val="24"/>
          <w:szCs w:val="24"/>
        </w:rPr>
      </w:pPr>
    </w:p>
    <w:p w14:paraId="572097A2" w14:textId="1865FFD0" w:rsidR="00037B0F" w:rsidRDefault="00037B0F" w:rsidP="00E13B62">
      <w:pPr>
        <w:ind w:left="0"/>
        <w:jc w:val="center"/>
        <w:rPr>
          <w:rFonts w:ascii="Arial Narrow" w:hAnsi="Arial Narrow"/>
          <w:b/>
          <w:color w:val="FF0000"/>
          <w:sz w:val="24"/>
          <w:szCs w:val="24"/>
        </w:rPr>
      </w:pPr>
    </w:p>
    <w:p w14:paraId="1C139FDD" w14:textId="37E897D5" w:rsidR="00037B0F" w:rsidRDefault="00037B0F" w:rsidP="00E13B62">
      <w:pPr>
        <w:ind w:left="0"/>
        <w:jc w:val="center"/>
        <w:rPr>
          <w:rFonts w:ascii="Arial Narrow" w:hAnsi="Arial Narrow"/>
          <w:b/>
          <w:color w:val="FF0000"/>
          <w:sz w:val="24"/>
          <w:szCs w:val="24"/>
        </w:rPr>
      </w:pPr>
    </w:p>
    <w:p w14:paraId="7115A935" w14:textId="6709467F" w:rsidR="00037B0F" w:rsidRDefault="00037B0F" w:rsidP="00E13B62">
      <w:pPr>
        <w:ind w:left="0"/>
        <w:jc w:val="center"/>
        <w:rPr>
          <w:rFonts w:ascii="Arial Narrow" w:hAnsi="Arial Narrow"/>
          <w:b/>
          <w:color w:val="FF0000"/>
          <w:sz w:val="24"/>
          <w:szCs w:val="24"/>
        </w:rPr>
      </w:pPr>
    </w:p>
    <w:p w14:paraId="69E253DF" w14:textId="2AB874C5" w:rsidR="00037B0F" w:rsidRDefault="00037B0F" w:rsidP="00E13B62">
      <w:pPr>
        <w:ind w:left="0"/>
        <w:jc w:val="center"/>
        <w:rPr>
          <w:rFonts w:ascii="Arial Narrow" w:hAnsi="Arial Narrow"/>
          <w:b/>
          <w:color w:val="FF0000"/>
          <w:sz w:val="24"/>
          <w:szCs w:val="24"/>
        </w:rPr>
      </w:pPr>
    </w:p>
    <w:p w14:paraId="01646C7B" w14:textId="04A26608" w:rsidR="00037B0F" w:rsidRDefault="00037B0F" w:rsidP="00E13B62">
      <w:pPr>
        <w:ind w:left="0"/>
        <w:jc w:val="center"/>
        <w:rPr>
          <w:rFonts w:ascii="Arial Narrow" w:hAnsi="Arial Narrow"/>
          <w:b/>
          <w:color w:val="FF0000"/>
          <w:sz w:val="24"/>
          <w:szCs w:val="24"/>
        </w:rPr>
      </w:pPr>
    </w:p>
    <w:p w14:paraId="6530EEFD" w14:textId="214D3A15" w:rsidR="00037B0F" w:rsidRDefault="00037B0F" w:rsidP="00E13B62">
      <w:pPr>
        <w:ind w:left="0"/>
        <w:jc w:val="center"/>
        <w:rPr>
          <w:rFonts w:ascii="Arial Narrow" w:hAnsi="Arial Narrow"/>
          <w:b/>
          <w:color w:val="FF0000"/>
          <w:sz w:val="24"/>
          <w:szCs w:val="24"/>
        </w:rPr>
      </w:pPr>
    </w:p>
    <w:p w14:paraId="2ABA0DDF" w14:textId="3EB30079" w:rsidR="00037B0F" w:rsidRDefault="00037B0F" w:rsidP="00E13B62">
      <w:pPr>
        <w:ind w:left="0"/>
        <w:jc w:val="center"/>
        <w:rPr>
          <w:rFonts w:ascii="Arial Narrow" w:hAnsi="Arial Narrow"/>
          <w:b/>
          <w:color w:val="FF0000"/>
          <w:sz w:val="24"/>
          <w:szCs w:val="24"/>
        </w:rPr>
      </w:pPr>
    </w:p>
    <w:p w14:paraId="74260156" w14:textId="710E4935" w:rsidR="00037B0F" w:rsidRDefault="00037B0F" w:rsidP="00E13B62">
      <w:pPr>
        <w:ind w:left="0"/>
        <w:jc w:val="center"/>
        <w:rPr>
          <w:rFonts w:ascii="Arial Narrow" w:hAnsi="Arial Narrow"/>
          <w:b/>
          <w:color w:val="FF0000"/>
          <w:sz w:val="24"/>
          <w:szCs w:val="24"/>
        </w:rPr>
      </w:pPr>
    </w:p>
    <w:p w14:paraId="4C1B77F4" w14:textId="54D5B5AA" w:rsidR="00037B0F" w:rsidRDefault="00037B0F" w:rsidP="00E13B62">
      <w:pPr>
        <w:ind w:left="0"/>
        <w:jc w:val="center"/>
        <w:rPr>
          <w:rFonts w:ascii="Arial Narrow" w:hAnsi="Arial Narrow"/>
          <w:b/>
          <w:color w:val="FF0000"/>
          <w:sz w:val="24"/>
          <w:szCs w:val="24"/>
        </w:rPr>
      </w:pPr>
    </w:p>
    <w:p w14:paraId="25A7156C" w14:textId="15EDA1D6" w:rsidR="00037B0F" w:rsidRDefault="00037B0F" w:rsidP="00E13B62">
      <w:pPr>
        <w:ind w:left="0"/>
        <w:jc w:val="center"/>
        <w:rPr>
          <w:rFonts w:ascii="Arial Narrow" w:hAnsi="Arial Narrow"/>
          <w:b/>
          <w:color w:val="FF0000"/>
          <w:sz w:val="24"/>
          <w:szCs w:val="24"/>
        </w:rPr>
      </w:pPr>
    </w:p>
    <w:p w14:paraId="58663ACD" w14:textId="64EA9CD1" w:rsidR="00037B0F" w:rsidRDefault="00037B0F" w:rsidP="00E13B62">
      <w:pPr>
        <w:ind w:left="0"/>
        <w:jc w:val="center"/>
        <w:rPr>
          <w:rFonts w:ascii="Arial Narrow" w:hAnsi="Arial Narrow"/>
          <w:b/>
          <w:color w:val="FF0000"/>
          <w:sz w:val="24"/>
          <w:szCs w:val="24"/>
        </w:rPr>
      </w:pPr>
    </w:p>
    <w:p w14:paraId="178EEFAB" w14:textId="618D429E" w:rsidR="00037B0F" w:rsidRDefault="00037B0F" w:rsidP="00E13B62">
      <w:pPr>
        <w:ind w:left="0"/>
        <w:jc w:val="center"/>
        <w:rPr>
          <w:rFonts w:ascii="Arial Narrow" w:hAnsi="Arial Narrow"/>
          <w:b/>
          <w:color w:val="FF0000"/>
          <w:sz w:val="24"/>
          <w:szCs w:val="24"/>
        </w:rPr>
      </w:pPr>
    </w:p>
    <w:p w14:paraId="03419CE4" w14:textId="072C831D" w:rsidR="00037B0F" w:rsidRDefault="00037B0F" w:rsidP="00E13B62">
      <w:pPr>
        <w:ind w:left="0"/>
        <w:jc w:val="center"/>
        <w:rPr>
          <w:rFonts w:ascii="Arial Narrow" w:hAnsi="Arial Narrow"/>
          <w:b/>
          <w:color w:val="FF0000"/>
          <w:sz w:val="24"/>
          <w:szCs w:val="24"/>
        </w:rPr>
      </w:pPr>
    </w:p>
    <w:p w14:paraId="51AEB06D" w14:textId="35B31B9B" w:rsidR="00037B0F" w:rsidRDefault="00037B0F" w:rsidP="00E13B62">
      <w:pPr>
        <w:ind w:left="0"/>
        <w:jc w:val="center"/>
        <w:rPr>
          <w:rFonts w:ascii="Arial Narrow" w:hAnsi="Arial Narrow"/>
          <w:b/>
          <w:color w:val="FF0000"/>
          <w:sz w:val="24"/>
          <w:szCs w:val="24"/>
        </w:rPr>
      </w:pPr>
    </w:p>
    <w:p w14:paraId="3336E7F2" w14:textId="5C6CF233" w:rsidR="00037B0F" w:rsidRDefault="00037B0F" w:rsidP="00E13B62">
      <w:pPr>
        <w:ind w:left="0"/>
        <w:jc w:val="center"/>
        <w:rPr>
          <w:rFonts w:ascii="Arial Narrow" w:hAnsi="Arial Narrow"/>
          <w:b/>
          <w:color w:val="FF0000"/>
          <w:sz w:val="24"/>
          <w:szCs w:val="24"/>
        </w:rPr>
      </w:pPr>
    </w:p>
    <w:p w14:paraId="5A946CB6" w14:textId="0B1B6853" w:rsidR="00037B0F" w:rsidRDefault="00037B0F" w:rsidP="00E13B62">
      <w:pPr>
        <w:ind w:left="0"/>
        <w:jc w:val="center"/>
        <w:rPr>
          <w:rFonts w:ascii="Arial Narrow" w:hAnsi="Arial Narrow"/>
          <w:b/>
          <w:color w:val="FF0000"/>
          <w:sz w:val="24"/>
          <w:szCs w:val="24"/>
        </w:rPr>
      </w:pPr>
    </w:p>
    <w:p w14:paraId="357DE257" w14:textId="3960E132" w:rsidR="00037B0F" w:rsidRDefault="00037B0F" w:rsidP="00E13B62">
      <w:pPr>
        <w:ind w:left="0"/>
        <w:jc w:val="center"/>
        <w:rPr>
          <w:rFonts w:ascii="Arial Narrow" w:hAnsi="Arial Narrow"/>
          <w:b/>
          <w:color w:val="FF0000"/>
          <w:sz w:val="24"/>
          <w:szCs w:val="24"/>
        </w:rPr>
      </w:pPr>
    </w:p>
    <w:p w14:paraId="54AC20D7" w14:textId="77777777" w:rsidR="00037B0F" w:rsidRPr="00D93929" w:rsidRDefault="00037B0F" w:rsidP="00E13B62">
      <w:pPr>
        <w:ind w:left="0"/>
        <w:jc w:val="center"/>
        <w:rPr>
          <w:rFonts w:ascii="Arial Narrow" w:hAnsi="Arial Narrow"/>
          <w:b/>
          <w:color w:val="FF0000"/>
          <w:sz w:val="24"/>
          <w:szCs w:val="24"/>
        </w:rPr>
      </w:pPr>
    </w:p>
    <w:p w14:paraId="40B4F3DF" w14:textId="6A74C499" w:rsidR="00B27271" w:rsidRPr="00037B0F" w:rsidRDefault="00037B0F" w:rsidP="00E13B62">
      <w:pPr>
        <w:ind w:left="0"/>
        <w:jc w:val="center"/>
        <w:rPr>
          <w:rFonts w:ascii="Arial Narrow" w:hAnsi="Arial Narrow"/>
          <w:b/>
          <w:sz w:val="24"/>
          <w:szCs w:val="24"/>
        </w:rPr>
      </w:pPr>
      <w:r w:rsidRPr="00037B0F">
        <w:rPr>
          <w:rFonts w:ascii="Arial Narrow" w:hAnsi="Arial Narrow"/>
          <w:b/>
          <w:sz w:val="24"/>
          <w:szCs w:val="24"/>
        </w:rPr>
        <w:lastRenderedPageBreak/>
        <w:t>A</w:t>
      </w:r>
      <w:r w:rsidR="00B27271" w:rsidRPr="00037B0F">
        <w:rPr>
          <w:rFonts w:ascii="Arial Narrow" w:hAnsi="Arial Narrow"/>
          <w:b/>
          <w:sz w:val="24"/>
          <w:szCs w:val="24"/>
        </w:rPr>
        <w:t>NEXO XVII</w:t>
      </w:r>
    </w:p>
    <w:p w14:paraId="78FC998F" w14:textId="77777777" w:rsidR="0019154B" w:rsidRPr="00037B0F" w:rsidRDefault="0019154B" w:rsidP="0019154B">
      <w:pPr>
        <w:ind w:left="0"/>
        <w:jc w:val="center"/>
        <w:rPr>
          <w:rFonts w:ascii="Arial Narrow" w:eastAsia="Times New Roman" w:hAnsi="Arial Narrow" w:cs="Arial"/>
          <w:b/>
          <w:sz w:val="24"/>
          <w:szCs w:val="24"/>
        </w:rPr>
      </w:pPr>
      <w:r w:rsidRPr="00037B0F">
        <w:rPr>
          <w:rFonts w:ascii="Arial Narrow" w:eastAsia="Times New Roman" w:hAnsi="Arial Narrow" w:cs="Arial"/>
          <w:b/>
          <w:sz w:val="24"/>
          <w:szCs w:val="24"/>
        </w:rPr>
        <w:t xml:space="preserve">DECLARAÇÃO DE ATENDIMENTO A RESOLUÇÃO </w:t>
      </w:r>
      <w:r w:rsidRPr="00037B0F">
        <w:rPr>
          <w:rFonts w:ascii="Arial Narrow" w:eastAsia="Times New Roman" w:hAnsi="Arial Narrow" w:cs="Times New Roman"/>
          <w:b/>
          <w:sz w:val="24"/>
          <w:szCs w:val="24"/>
        </w:rPr>
        <w:t>CONTRAN 504/2014</w:t>
      </w:r>
      <w:r w:rsidR="003838B4" w:rsidRPr="00037B0F">
        <w:rPr>
          <w:rFonts w:ascii="Arial Narrow" w:eastAsia="Times New Roman" w:hAnsi="Arial Narrow" w:cs="Times New Roman"/>
          <w:b/>
          <w:sz w:val="24"/>
          <w:szCs w:val="24"/>
        </w:rPr>
        <w:t xml:space="preserve"> E DECLARAÇÃO DA LEI 13.103/2025</w:t>
      </w:r>
    </w:p>
    <w:p w14:paraId="0D9C0434" w14:textId="77777777" w:rsidR="00B27271" w:rsidRPr="00037B0F" w:rsidRDefault="009B640E" w:rsidP="00E13B62">
      <w:pPr>
        <w:ind w:left="0"/>
        <w:jc w:val="center"/>
        <w:rPr>
          <w:rFonts w:ascii="Arial Narrow" w:hAnsi="Arial Narrow"/>
          <w:b/>
          <w:sz w:val="24"/>
          <w:szCs w:val="24"/>
        </w:rPr>
      </w:pPr>
      <w:r w:rsidRPr="00037B0F">
        <w:rPr>
          <w:rFonts w:ascii="Arial Narrow" w:hAnsi="Arial Narrow"/>
          <w:b/>
          <w:sz w:val="24"/>
          <w:szCs w:val="24"/>
        </w:rPr>
        <w:t>PREGÃO</w:t>
      </w:r>
      <w:r w:rsidR="00FF11A5" w:rsidRPr="00037B0F">
        <w:rPr>
          <w:rFonts w:ascii="Arial Narrow" w:hAnsi="Arial Narrow"/>
          <w:b/>
          <w:sz w:val="24"/>
          <w:szCs w:val="24"/>
        </w:rPr>
        <w:t xml:space="preserve"> PRESENCIAL</w:t>
      </w:r>
      <w:r w:rsidRPr="00037B0F">
        <w:rPr>
          <w:rFonts w:ascii="Arial Narrow" w:hAnsi="Arial Narrow"/>
          <w:b/>
          <w:sz w:val="24"/>
          <w:szCs w:val="24"/>
        </w:rPr>
        <w:t xml:space="preserve"> 026/2025</w:t>
      </w:r>
    </w:p>
    <w:p w14:paraId="3559FF1B" w14:textId="77777777" w:rsidR="00B27271" w:rsidRPr="00D93929" w:rsidRDefault="00B27271" w:rsidP="00E13B62">
      <w:pPr>
        <w:ind w:left="0"/>
        <w:jc w:val="center"/>
        <w:rPr>
          <w:rFonts w:ascii="Arial Narrow" w:hAnsi="Arial Narrow"/>
          <w:b/>
          <w:color w:val="FF0000"/>
          <w:sz w:val="24"/>
          <w:szCs w:val="24"/>
        </w:rPr>
      </w:pPr>
    </w:p>
    <w:p w14:paraId="589C7BD5" w14:textId="77777777" w:rsidR="00B27271" w:rsidRPr="00D93929" w:rsidRDefault="00B27271" w:rsidP="00E13B62">
      <w:pPr>
        <w:ind w:left="0"/>
        <w:jc w:val="center"/>
        <w:rPr>
          <w:rFonts w:ascii="Arial Narrow" w:hAnsi="Arial Narrow"/>
          <w:b/>
          <w:color w:val="FF0000"/>
          <w:sz w:val="24"/>
          <w:szCs w:val="24"/>
        </w:rPr>
      </w:pPr>
    </w:p>
    <w:p w14:paraId="06479018" w14:textId="77777777" w:rsidR="00B27271" w:rsidRPr="00D93929" w:rsidRDefault="00B27271" w:rsidP="00E13B62">
      <w:pPr>
        <w:ind w:left="0"/>
        <w:jc w:val="center"/>
        <w:rPr>
          <w:rFonts w:ascii="Arial Narrow" w:hAnsi="Arial Narrow"/>
          <w:b/>
          <w:color w:val="FF0000"/>
          <w:sz w:val="24"/>
          <w:szCs w:val="24"/>
        </w:rPr>
      </w:pPr>
    </w:p>
    <w:p w14:paraId="026FA9E9" w14:textId="77777777" w:rsidR="00B27271" w:rsidRPr="00D93929" w:rsidRDefault="00B27271" w:rsidP="00E13B62">
      <w:pPr>
        <w:ind w:left="0"/>
        <w:jc w:val="center"/>
        <w:rPr>
          <w:rFonts w:ascii="Arial Narrow" w:hAnsi="Arial Narrow"/>
          <w:b/>
          <w:color w:val="FF0000"/>
          <w:sz w:val="24"/>
          <w:szCs w:val="24"/>
        </w:rPr>
      </w:pPr>
    </w:p>
    <w:p w14:paraId="10D6042C" w14:textId="77777777" w:rsidR="00B27271" w:rsidRPr="00D93929" w:rsidRDefault="00FF11A5" w:rsidP="00FF11A5">
      <w:pPr>
        <w:ind w:left="0"/>
        <w:rPr>
          <w:rFonts w:ascii="Arial Narrow" w:hAnsi="Arial Narrow"/>
          <w:sz w:val="24"/>
          <w:szCs w:val="24"/>
        </w:rPr>
      </w:pPr>
      <w:r w:rsidRPr="00D93929">
        <w:rPr>
          <w:rFonts w:ascii="Arial Narrow" w:hAnsi="Arial Narrow" w:cs="Arial"/>
          <w:color w:val="000000"/>
          <w:sz w:val="24"/>
          <w:szCs w:val="24"/>
        </w:rPr>
        <w:t xml:space="preserve">A Empresa </w:t>
      </w:r>
      <w:r w:rsidRPr="00D93929">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hAnsi="Arial Narrow" w:cs="Arial"/>
          <w:color w:val="000000"/>
          <w:sz w:val="24"/>
          <w:szCs w:val="24"/>
        </w:rPr>
        <w:t>, neste ato representado pelo seu sócio/procurador o Senhor</w:t>
      </w:r>
      <w:r w:rsidR="002E37C2" w:rsidRPr="00D93929">
        <w:rPr>
          <w:rFonts w:ascii="Arial Narrow" w:hAnsi="Arial Narrow" w:cs="Arial"/>
          <w:color w:val="000000"/>
          <w:sz w:val="24"/>
          <w:szCs w:val="24"/>
        </w:rPr>
        <w:t xml:space="preserve"> </w:t>
      </w:r>
      <w:r w:rsidRPr="00D93929">
        <w:rPr>
          <w:rFonts w:ascii="Arial Narrow" w:hAnsi="Arial Narrow" w:cs="Arial"/>
          <w:color w:val="000000"/>
          <w:sz w:val="24"/>
          <w:szCs w:val="24"/>
          <w:highlight w:val="yellow"/>
        </w:rPr>
        <w:t>XXXXXXXXXXXXXXX, nacionalidade, estado civil, residente e domiciliado na: XXXXXXXXXXXXXXXXXX, portador da Carteira de Identidade n°</w:t>
      </w:r>
      <w:r w:rsidR="002E37C2" w:rsidRPr="00D93929">
        <w:rPr>
          <w:rFonts w:ascii="Arial Narrow" w:hAnsi="Arial Narrow" w:cs="Arial"/>
          <w:color w:val="000000"/>
          <w:sz w:val="24"/>
          <w:szCs w:val="24"/>
          <w:highlight w:val="yellow"/>
        </w:rPr>
        <w:t xml:space="preserve"> </w:t>
      </w:r>
      <w:r w:rsidRPr="00D93929">
        <w:rPr>
          <w:rFonts w:ascii="Arial Narrow" w:hAnsi="Arial Narrow" w:cs="Arial"/>
          <w:color w:val="000000"/>
          <w:sz w:val="24"/>
          <w:szCs w:val="24"/>
          <w:highlight w:val="yellow"/>
        </w:rPr>
        <w:t>XXXXX e CPF n°</w:t>
      </w:r>
      <w:r w:rsidR="002E37C2" w:rsidRPr="00D93929">
        <w:rPr>
          <w:rFonts w:ascii="Arial Narrow" w:hAnsi="Arial Narrow" w:cs="Arial"/>
          <w:color w:val="000000"/>
          <w:sz w:val="24"/>
          <w:szCs w:val="24"/>
          <w:highlight w:val="yellow"/>
        </w:rPr>
        <w:t xml:space="preserve"> </w:t>
      </w:r>
      <w:r w:rsidRPr="00D93929">
        <w:rPr>
          <w:rFonts w:ascii="Arial Narrow" w:hAnsi="Arial Narrow" w:cs="Arial"/>
          <w:color w:val="000000"/>
          <w:sz w:val="24"/>
          <w:szCs w:val="24"/>
          <w:highlight w:val="yellow"/>
        </w:rPr>
        <w:t>XXXXXX</w:t>
      </w:r>
      <w:r w:rsidRPr="00D93929">
        <w:rPr>
          <w:rFonts w:ascii="Arial Narrow" w:hAnsi="Arial Narrow" w:cs="Arial"/>
          <w:color w:val="000000"/>
          <w:sz w:val="24"/>
          <w:szCs w:val="24"/>
        </w:rPr>
        <w:t xml:space="preserve">, </w:t>
      </w:r>
      <w:r w:rsidRPr="00D93929">
        <w:rPr>
          <w:rFonts w:ascii="Arial Narrow" w:eastAsia="Arial" w:hAnsi="Arial Narrow" w:cs="Arial"/>
          <w:b/>
          <w:color w:val="000000"/>
          <w:sz w:val="24"/>
          <w:szCs w:val="24"/>
        </w:rPr>
        <w:t xml:space="preserve">DECLARA </w:t>
      </w:r>
      <w:r w:rsidRPr="00D93929">
        <w:rPr>
          <w:rFonts w:ascii="Arial Narrow" w:hAnsi="Arial Narrow"/>
          <w:sz w:val="24"/>
          <w:szCs w:val="24"/>
        </w:rPr>
        <w:t xml:space="preserve">sob as penalidades cabíveis, que compromete-se no ato do início do serviço, apresentar o(s) veículo(s)  indicado(s)   devidamente  equipado com </w:t>
      </w:r>
      <w:r w:rsidRPr="00D93929">
        <w:rPr>
          <w:rFonts w:ascii="Arial Narrow" w:hAnsi="Arial Narrow"/>
          <w:b/>
          <w:sz w:val="24"/>
          <w:szCs w:val="24"/>
          <w:u w:val="single"/>
        </w:rPr>
        <w:t>tacógrafos, GPS, Cintos de segurança</w:t>
      </w:r>
      <w:r w:rsidRPr="00D93929">
        <w:rPr>
          <w:rFonts w:ascii="Arial Narrow" w:hAnsi="Arial Narrow"/>
          <w:sz w:val="24"/>
          <w:szCs w:val="24"/>
        </w:rPr>
        <w:t xml:space="preserve"> em todos os assentos, </w:t>
      </w:r>
      <w:r w:rsidRPr="00D93929">
        <w:rPr>
          <w:rFonts w:ascii="Arial Narrow" w:hAnsi="Arial Narrow"/>
          <w:b/>
          <w:sz w:val="24"/>
          <w:szCs w:val="24"/>
          <w:u w:val="single"/>
        </w:rPr>
        <w:t>extintores de incêndio</w:t>
      </w:r>
      <w:r w:rsidRPr="00D93929">
        <w:rPr>
          <w:rFonts w:ascii="Arial Narrow" w:hAnsi="Arial Narrow"/>
          <w:sz w:val="24"/>
          <w:szCs w:val="24"/>
        </w:rPr>
        <w:t xml:space="preserve">, </w:t>
      </w:r>
      <w:r w:rsidRPr="00D93929">
        <w:rPr>
          <w:rFonts w:ascii="Arial Narrow" w:hAnsi="Arial Narrow"/>
          <w:b/>
          <w:sz w:val="24"/>
          <w:szCs w:val="24"/>
          <w:u w:val="single"/>
        </w:rPr>
        <w:t>dispositivos para visão indireta, dianteira e traseira tipo retrovisores</w:t>
      </w:r>
      <w:r w:rsidRPr="00D93929">
        <w:rPr>
          <w:rFonts w:ascii="Arial Narrow" w:hAnsi="Arial Narrow"/>
          <w:sz w:val="24"/>
          <w:szCs w:val="24"/>
        </w:rPr>
        <w:t>, ou outros dispositivos que mostrem o campo de visão indireta do condutor, bem como outros equipamentos exigidos legalmente, conforme Resolução do CONTRAN 504/2014</w:t>
      </w:r>
      <w:r w:rsidR="003838B4" w:rsidRPr="00D93929">
        <w:rPr>
          <w:rFonts w:ascii="Arial Narrow" w:hAnsi="Arial Narrow"/>
          <w:sz w:val="24"/>
          <w:szCs w:val="24"/>
        </w:rPr>
        <w:t>.</w:t>
      </w:r>
    </w:p>
    <w:p w14:paraId="7D6ACC1F" w14:textId="77777777" w:rsidR="003838B4" w:rsidRPr="00D93929" w:rsidRDefault="003838B4"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r w:rsidRPr="00D93929">
        <w:rPr>
          <w:rFonts w:ascii="Arial Narrow" w:eastAsia="Times New Roman" w:hAnsi="Arial Narrow" w:cs="Arial"/>
          <w:b/>
          <w:sz w:val="24"/>
          <w:szCs w:val="24"/>
          <w:u w:val="single"/>
          <w:lang w:eastAsia="pt-BR"/>
        </w:rPr>
        <w:t>DECLARA</w:t>
      </w:r>
      <w:r w:rsidRPr="00D93929">
        <w:rPr>
          <w:rFonts w:ascii="Arial Narrow" w:eastAsia="Times New Roman" w:hAnsi="Arial Narrow" w:cs="Arial"/>
          <w:sz w:val="24"/>
          <w:szCs w:val="24"/>
          <w:lang w:eastAsia="pt-BR"/>
        </w:rPr>
        <w:t xml:space="preserve"> ainda </w:t>
      </w:r>
      <w:r w:rsidRPr="00D93929">
        <w:rPr>
          <w:rFonts w:ascii="Arial Narrow" w:eastAsia="Times New Roman" w:hAnsi="Arial Narrow" w:cs="Arial"/>
          <w:b/>
          <w:sz w:val="24"/>
          <w:szCs w:val="24"/>
          <w:lang w:eastAsia="pt-BR"/>
        </w:rPr>
        <w:t>a observância da Lei 13.103 de 02 de março de 2015 em seu art. 2, Inciso V alínea “b”, que os motoristas profissionais têm jornada de trabalho</w:t>
      </w:r>
      <w:r w:rsidRPr="00D93929">
        <w:rPr>
          <w:rFonts w:ascii="Arial Narrow" w:eastAsia="Times New Roman" w:hAnsi="Arial Narrow" w:cs="Arial"/>
          <w:sz w:val="24"/>
          <w:szCs w:val="24"/>
          <w:lang w:eastAsia="pt-BR"/>
        </w:rPr>
        <w:t xml:space="preserve"> controlada e registrada de maneira fidedigna mediante anotações em (diário de bordo, papeleta ou ficha de trabalho externo ou sistema eletrônicos instalados nos veículos) que a carga horária corresponde a ______ horas diárias e _______ horas semanais.</w:t>
      </w:r>
    </w:p>
    <w:p w14:paraId="0525C4B1" w14:textId="77777777" w:rsidR="00294F6D" w:rsidRPr="00D93929" w:rsidRDefault="00294F6D"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p>
    <w:p w14:paraId="3AFAEF33" w14:textId="77777777" w:rsidR="00294F6D" w:rsidRPr="00D93929" w:rsidRDefault="00294F6D" w:rsidP="003838B4">
      <w:pPr>
        <w:overflowPunct w:val="0"/>
        <w:autoSpaceDE w:val="0"/>
        <w:autoSpaceDN w:val="0"/>
        <w:adjustRightInd w:val="0"/>
        <w:ind w:left="0"/>
        <w:textAlignment w:val="baseline"/>
        <w:rPr>
          <w:rFonts w:ascii="Arial Narrow" w:eastAsia="Times New Roman" w:hAnsi="Arial Narrow" w:cs="Arial"/>
          <w:sz w:val="24"/>
          <w:szCs w:val="24"/>
          <w:lang w:eastAsia="pt-BR"/>
        </w:rPr>
      </w:pPr>
    </w:p>
    <w:p w14:paraId="47B73FC2" w14:textId="77777777" w:rsidR="00294F6D" w:rsidRPr="00D93929" w:rsidRDefault="00294F6D" w:rsidP="00294F6D">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5C15D336" w14:textId="77777777" w:rsidR="00294F6D" w:rsidRPr="00D93929" w:rsidRDefault="00294F6D" w:rsidP="00294F6D">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4C54A15F" w14:textId="77777777" w:rsidR="00294F6D" w:rsidRPr="00D93929" w:rsidRDefault="00294F6D" w:rsidP="00294F6D">
      <w:pPr>
        <w:widowControl w:val="0"/>
        <w:spacing w:before="93"/>
        <w:ind w:left="0"/>
        <w:outlineLvl w:val="0"/>
        <w:rPr>
          <w:rFonts w:ascii="Arial Narrow" w:eastAsia="Arial" w:hAnsi="Arial Narrow" w:cs="Arial"/>
          <w:bCs/>
          <w:sz w:val="24"/>
          <w:szCs w:val="24"/>
          <w:lang w:val="pt-PT" w:eastAsia="pt-BR"/>
        </w:rPr>
      </w:pPr>
    </w:p>
    <w:p w14:paraId="17D7E604" w14:textId="77777777" w:rsidR="00294F6D" w:rsidRPr="00D93929" w:rsidRDefault="00294F6D" w:rsidP="00294F6D">
      <w:pPr>
        <w:widowControl w:val="0"/>
        <w:spacing w:before="93"/>
        <w:ind w:left="0"/>
        <w:outlineLvl w:val="0"/>
        <w:rPr>
          <w:rFonts w:ascii="Arial Narrow" w:eastAsia="Arial" w:hAnsi="Arial Narrow" w:cs="Arial"/>
          <w:bCs/>
          <w:sz w:val="24"/>
          <w:szCs w:val="24"/>
          <w:lang w:val="pt-PT" w:eastAsia="pt-BR"/>
        </w:rPr>
      </w:pPr>
    </w:p>
    <w:p w14:paraId="509FF621" w14:textId="77777777" w:rsidR="00294F6D" w:rsidRPr="00D93929" w:rsidRDefault="00294F6D" w:rsidP="00294F6D">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23B21F31" w14:textId="77777777" w:rsidR="00294F6D" w:rsidRPr="00D93929" w:rsidRDefault="00294F6D" w:rsidP="00294F6D">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03634E0E" w14:textId="77777777" w:rsidR="00294F6D" w:rsidRPr="00D93929" w:rsidRDefault="00294F6D" w:rsidP="00294F6D">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4EBD2FF3" w14:textId="77777777" w:rsidR="00294F6D" w:rsidRPr="00D93929" w:rsidRDefault="00294F6D" w:rsidP="00294F6D">
      <w:pPr>
        <w:widowControl w:val="0"/>
        <w:spacing w:before="179"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63B5EF56" w14:textId="77777777" w:rsidR="002956E2" w:rsidRDefault="002956E2" w:rsidP="00E13B62">
      <w:pPr>
        <w:ind w:left="0"/>
        <w:jc w:val="center"/>
        <w:rPr>
          <w:rFonts w:ascii="Arial Narrow" w:hAnsi="Arial Narrow"/>
          <w:b/>
          <w:sz w:val="24"/>
          <w:szCs w:val="24"/>
        </w:rPr>
      </w:pPr>
    </w:p>
    <w:p w14:paraId="35162105" w14:textId="77777777" w:rsidR="002956E2" w:rsidRDefault="002956E2" w:rsidP="00E13B62">
      <w:pPr>
        <w:ind w:left="0"/>
        <w:jc w:val="center"/>
        <w:rPr>
          <w:rFonts w:ascii="Arial Narrow" w:hAnsi="Arial Narrow"/>
          <w:b/>
          <w:sz w:val="24"/>
          <w:szCs w:val="24"/>
        </w:rPr>
      </w:pPr>
    </w:p>
    <w:p w14:paraId="18A33008" w14:textId="77777777" w:rsidR="002956E2" w:rsidRDefault="002956E2" w:rsidP="00E13B62">
      <w:pPr>
        <w:ind w:left="0"/>
        <w:jc w:val="center"/>
        <w:rPr>
          <w:rFonts w:ascii="Arial Narrow" w:hAnsi="Arial Narrow"/>
          <w:b/>
          <w:sz w:val="24"/>
          <w:szCs w:val="24"/>
        </w:rPr>
      </w:pPr>
    </w:p>
    <w:p w14:paraId="248320C1" w14:textId="77777777" w:rsidR="002956E2" w:rsidRDefault="002956E2" w:rsidP="00E13B62">
      <w:pPr>
        <w:ind w:left="0"/>
        <w:jc w:val="center"/>
        <w:rPr>
          <w:rFonts w:ascii="Arial Narrow" w:hAnsi="Arial Narrow"/>
          <w:b/>
          <w:sz w:val="24"/>
          <w:szCs w:val="24"/>
        </w:rPr>
      </w:pPr>
    </w:p>
    <w:p w14:paraId="04196B5F" w14:textId="77777777" w:rsidR="002956E2" w:rsidRDefault="002956E2" w:rsidP="00E13B62">
      <w:pPr>
        <w:ind w:left="0"/>
        <w:jc w:val="center"/>
        <w:rPr>
          <w:rFonts w:ascii="Arial Narrow" w:hAnsi="Arial Narrow"/>
          <w:b/>
          <w:sz w:val="24"/>
          <w:szCs w:val="24"/>
        </w:rPr>
      </w:pPr>
    </w:p>
    <w:p w14:paraId="443B93A7" w14:textId="77777777" w:rsidR="002956E2" w:rsidRDefault="002956E2" w:rsidP="00E13B62">
      <w:pPr>
        <w:ind w:left="0"/>
        <w:jc w:val="center"/>
        <w:rPr>
          <w:rFonts w:ascii="Arial Narrow" w:hAnsi="Arial Narrow"/>
          <w:b/>
          <w:sz w:val="24"/>
          <w:szCs w:val="24"/>
        </w:rPr>
      </w:pPr>
    </w:p>
    <w:p w14:paraId="50C0EB4C" w14:textId="77777777" w:rsidR="002956E2" w:rsidRDefault="002956E2" w:rsidP="00E13B62">
      <w:pPr>
        <w:ind w:left="0"/>
        <w:jc w:val="center"/>
        <w:rPr>
          <w:rFonts w:ascii="Arial Narrow" w:hAnsi="Arial Narrow"/>
          <w:b/>
          <w:sz w:val="24"/>
          <w:szCs w:val="24"/>
        </w:rPr>
      </w:pPr>
    </w:p>
    <w:p w14:paraId="368732BA" w14:textId="77777777" w:rsidR="002956E2" w:rsidRDefault="002956E2" w:rsidP="00E13B62">
      <w:pPr>
        <w:ind w:left="0"/>
        <w:jc w:val="center"/>
        <w:rPr>
          <w:rFonts w:ascii="Arial Narrow" w:hAnsi="Arial Narrow"/>
          <w:b/>
          <w:sz w:val="24"/>
          <w:szCs w:val="24"/>
        </w:rPr>
      </w:pPr>
    </w:p>
    <w:p w14:paraId="6EFE6C63" w14:textId="77777777" w:rsidR="002956E2" w:rsidRDefault="002956E2" w:rsidP="00E13B62">
      <w:pPr>
        <w:ind w:left="0"/>
        <w:jc w:val="center"/>
        <w:rPr>
          <w:rFonts w:ascii="Arial Narrow" w:hAnsi="Arial Narrow"/>
          <w:b/>
          <w:sz w:val="24"/>
          <w:szCs w:val="24"/>
        </w:rPr>
      </w:pPr>
    </w:p>
    <w:p w14:paraId="24A3D6AE" w14:textId="77777777" w:rsidR="002956E2" w:rsidRDefault="002956E2" w:rsidP="00E13B62">
      <w:pPr>
        <w:ind w:left="0"/>
        <w:jc w:val="center"/>
        <w:rPr>
          <w:rFonts w:ascii="Arial Narrow" w:hAnsi="Arial Narrow"/>
          <w:b/>
          <w:sz w:val="24"/>
          <w:szCs w:val="24"/>
        </w:rPr>
      </w:pPr>
    </w:p>
    <w:p w14:paraId="41D22FCA" w14:textId="31910CC6" w:rsidR="00B27271" w:rsidRPr="00D93929" w:rsidRDefault="00B27271" w:rsidP="00E13B62">
      <w:pPr>
        <w:ind w:left="0"/>
        <w:jc w:val="center"/>
        <w:rPr>
          <w:rFonts w:ascii="Arial Narrow" w:hAnsi="Arial Narrow"/>
          <w:b/>
          <w:sz w:val="24"/>
          <w:szCs w:val="24"/>
        </w:rPr>
      </w:pPr>
      <w:r w:rsidRPr="00D93929">
        <w:rPr>
          <w:rFonts w:ascii="Arial Narrow" w:hAnsi="Arial Narrow"/>
          <w:b/>
          <w:sz w:val="24"/>
          <w:szCs w:val="24"/>
        </w:rPr>
        <w:lastRenderedPageBreak/>
        <w:t>ANEXO XVIII</w:t>
      </w:r>
    </w:p>
    <w:p w14:paraId="378029D5" w14:textId="77777777" w:rsidR="00197212" w:rsidRPr="00D93929" w:rsidRDefault="00197212" w:rsidP="00197212">
      <w:pPr>
        <w:ind w:left="0"/>
        <w:jc w:val="center"/>
        <w:rPr>
          <w:rFonts w:ascii="Arial Narrow" w:eastAsia="Times New Roman" w:hAnsi="Arial Narrow" w:cs="Arial"/>
          <w:b/>
          <w:sz w:val="24"/>
          <w:szCs w:val="24"/>
        </w:rPr>
      </w:pPr>
      <w:r w:rsidRPr="00D93929">
        <w:rPr>
          <w:rFonts w:ascii="Arial Narrow" w:eastAsia="Times New Roman" w:hAnsi="Arial Narrow" w:cs="Arial"/>
          <w:b/>
          <w:sz w:val="24"/>
          <w:szCs w:val="24"/>
        </w:rPr>
        <w:t>DECLARAÇÃO DE SUBSTITUIÇÃO DE VEÍCULO</w:t>
      </w:r>
    </w:p>
    <w:p w14:paraId="4AD194DD" w14:textId="77777777" w:rsidR="00B27271" w:rsidRPr="00D93929" w:rsidRDefault="00197212" w:rsidP="00E13B62">
      <w:pPr>
        <w:ind w:left="0"/>
        <w:jc w:val="center"/>
        <w:rPr>
          <w:rFonts w:ascii="Arial Narrow" w:hAnsi="Arial Narrow"/>
          <w:b/>
          <w:sz w:val="24"/>
          <w:szCs w:val="24"/>
        </w:rPr>
      </w:pPr>
      <w:r w:rsidRPr="00D93929">
        <w:rPr>
          <w:rFonts w:ascii="Arial Narrow" w:hAnsi="Arial Narrow"/>
          <w:b/>
          <w:sz w:val="24"/>
          <w:szCs w:val="24"/>
        </w:rPr>
        <w:t>PREGÃO PRESENCIAL 026/2025</w:t>
      </w:r>
    </w:p>
    <w:p w14:paraId="6548BCDF" w14:textId="77777777" w:rsidR="00B27271" w:rsidRPr="00D93929" w:rsidRDefault="00B27271" w:rsidP="00E13B62">
      <w:pPr>
        <w:ind w:left="0"/>
        <w:jc w:val="center"/>
        <w:rPr>
          <w:rFonts w:ascii="Arial Narrow" w:hAnsi="Arial Narrow"/>
          <w:b/>
          <w:color w:val="FF0000"/>
          <w:sz w:val="24"/>
          <w:szCs w:val="24"/>
        </w:rPr>
      </w:pPr>
    </w:p>
    <w:p w14:paraId="3282A801" w14:textId="77777777" w:rsidR="00B27271" w:rsidRPr="00D93929" w:rsidRDefault="00B27271" w:rsidP="00E13B62">
      <w:pPr>
        <w:ind w:left="0"/>
        <w:jc w:val="center"/>
        <w:rPr>
          <w:rFonts w:ascii="Arial Narrow" w:hAnsi="Arial Narrow"/>
          <w:b/>
          <w:color w:val="FF0000"/>
          <w:sz w:val="24"/>
          <w:szCs w:val="24"/>
        </w:rPr>
      </w:pPr>
    </w:p>
    <w:p w14:paraId="597404E7" w14:textId="77777777" w:rsidR="00B27271" w:rsidRPr="00D93929" w:rsidRDefault="00B27271" w:rsidP="00E13B62">
      <w:pPr>
        <w:ind w:left="0"/>
        <w:jc w:val="center"/>
        <w:rPr>
          <w:rFonts w:ascii="Arial Narrow" w:hAnsi="Arial Narrow"/>
          <w:b/>
          <w:color w:val="FF0000"/>
          <w:sz w:val="24"/>
          <w:szCs w:val="24"/>
        </w:rPr>
      </w:pPr>
    </w:p>
    <w:p w14:paraId="52ED0A41" w14:textId="66C3EED6" w:rsidR="00B27271" w:rsidRPr="00D93929" w:rsidRDefault="00B8176E" w:rsidP="00B8176E">
      <w:pPr>
        <w:ind w:left="0"/>
        <w:rPr>
          <w:rFonts w:ascii="Arial Narrow" w:hAnsi="Arial Narrow"/>
          <w:b/>
          <w:color w:val="FF0000"/>
          <w:sz w:val="24"/>
          <w:szCs w:val="24"/>
        </w:rPr>
      </w:pPr>
      <w:r w:rsidRPr="00D93929">
        <w:rPr>
          <w:rFonts w:ascii="Arial Narrow" w:hAnsi="Arial Narrow" w:cs="Arial"/>
          <w:color w:val="000000"/>
          <w:sz w:val="24"/>
          <w:szCs w:val="24"/>
        </w:rPr>
        <w:t xml:space="preserve">A Empresa </w:t>
      </w:r>
      <w:r w:rsidRPr="00D93929">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hAnsi="Arial Narrow" w:cs="Arial"/>
          <w:color w:val="000000"/>
          <w:sz w:val="24"/>
          <w:szCs w:val="24"/>
        </w:rPr>
        <w:t>, neste ato representado pelo seu sócio/procurador o Senhor</w:t>
      </w:r>
      <w:r w:rsidR="00023818">
        <w:rPr>
          <w:rFonts w:ascii="Arial Narrow" w:hAnsi="Arial Narrow" w:cs="Arial"/>
          <w:color w:val="000000"/>
          <w:sz w:val="24"/>
          <w:szCs w:val="24"/>
        </w:rPr>
        <w:t xml:space="preserve"> </w:t>
      </w:r>
      <w:r w:rsidRPr="00D93929">
        <w:rPr>
          <w:rFonts w:ascii="Arial Narrow" w:hAnsi="Arial Narrow" w:cs="Arial"/>
          <w:color w:val="000000"/>
          <w:sz w:val="24"/>
          <w:szCs w:val="24"/>
          <w:highlight w:val="yellow"/>
        </w:rPr>
        <w:t>XXXXXXXXXXXXXXX, nacionalidade, estado civil, residente e domiciliado na: XXXXXXXXXXXXXXXXXX, portador da Carteira de Identidade n°</w:t>
      </w:r>
      <w:r w:rsidR="00023818">
        <w:rPr>
          <w:rFonts w:ascii="Arial Narrow" w:hAnsi="Arial Narrow" w:cs="Arial"/>
          <w:color w:val="000000"/>
          <w:sz w:val="24"/>
          <w:szCs w:val="24"/>
          <w:highlight w:val="yellow"/>
        </w:rPr>
        <w:t xml:space="preserve"> </w:t>
      </w:r>
      <w:r w:rsidRPr="00D93929">
        <w:rPr>
          <w:rFonts w:ascii="Arial Narrow" w:hAnsi="Arial Narrow" w:cs="Arial"/>
          <w:color w:val="000000"/>
          <w:sz w:val="24"/>
          <w:szCs w:val="24"/>
          <w:highlight w:val="yellow"/>
        </w:rPr>
        <w:t>XXXXX e CPF n°</w:t>
      </w:r>
      <w:r w:rsidR="00023818">
        <w:rPr>
          <w:rFonts w:ascii="Arial Narrow" w:hAnsi="Arial Narrow" w:cs="Arial"/>
          <w:color w:val="000000"/>
          <w:sz w:val="24"/>
          <w:szCs w:val="24"/>
          <w:highlight w:val="yellow"/>
        </w:rPr>
        <w:t xml:space="preserve"> </w:t>
      </w:r>
      <w:r w:rsidRPr="00D93929">
        <w:rPr>
          <w:rFonts w:ascii="Arial Narrow" w:hAnsi="Arial Narrow" w:cs="Arial"/>
          <w:color w:val="000000"/>
          <w:sz w:val="24"/>
          <w:szCs w:val="24"/>
          <w:highlight w:val="yellow"/>
        </w:rPr>
        <w:t>XXXXXX</w:t>
      </w:r>
      <w:r w:rsidRPr="00D93929">
        <w:rPr>
          <w:rFonts w:ascii="Arial Narrow" w:hAnsi="Arial Narrow" w:cs="Arial"/>
          <w:color w:val="000000"/>
          <w:sz w:val="24"/>
          <w:szCs w:val="24"/>
        </w:rPr>
        <w:t xml:space="preserve">, </w:t>
      </w:r>
      <w:r w:rsidRPr="00D93929">
        <w:rPr>
          <w:rFonts w:ascii="Arial Narrow" w:eastAsia="Arial" w:hAnsi="Arial Narrow" w:cs="Arial"/>
          <w:b/>
          <w:color w:val="000000"/>
          <w:sz w:val="24"/>
          <w:szCs w:val="24"/>
        </w:rPr>
        <w:t xml:space="preserve">DECLARA, </w:t>
      </w:r>
      <w:r w:rsidRPr="00D93929">
        <w:rPr>
          <w:rFonts w:ascii="Arial Narrow" w:hAnsi="Arial Narrow"/>
          <w:sz w:val="24"/>
          <w:szCs w:val="24"/>
        </w:rPr>
        <w:t xml:space="preserve">sob as penas da lei </w:t>
      </w:r>
      <w:r w:rsidRPr="00D93929">
        <w:rPr>
          <w:rFonts w:ascii="Arial Narrow" w:hAnsi="Arial Narrow" w:cs="Arial"/>
          <w:sz w:val="24"/>
          <w:szCs w:val="24"/>
        </w:rPr>
        <w:t>que, se caso seja vencedora, deverá no caso do veículo ou ônibus apresentar qualquer defeito mecânico, ou por qualquer motivo fique impossibilitado de trafegar, será providenciada sua imediata substituição.</w:t>
      </w:r>
    </w:p>
    <w:p w14:paraId="6AAF2E83" w14:textId="77777777" w:rsidR="00B27271" w:rsidRPr="00D93929" w:rsidRDefault="00B27271" w:rsidP="00E13B62">
      <w:pPr>
        <w:ind w:left="0"/>
        <w:jc w:val="center"/>
        <w:rPr>
          <w:rFonts w:ascii="Arial Narrow" w:hAnsi="Arial Narrow"/>
          <w:b/>
          <w:color w:val="FF0000"/>
          <w:sz w:val="24"/>
          <w:szCs w:val="24"/>
        </w:rPr>
      </w:pPr>
    </w:p>
    <w:p w14:paraId="5D983BB1" w14:textId="77777777" w:rsidR="00B27271" w:rsidRPr="00D93929" w:rsidRDefault="00B27271" w:rsidP="00E13B62">
      <w:pPr>
        <w:ind w:left="0"/>
        <w:jc w:val="center"/>
        <w:rPr>
          <w:rFonts w:ascii="Arial Narrow" w:hAnsi="Arial Narrow"/>
          <w:b/>
          <w:color w:val="FF0000"/>
          <w:sz w:val="24"/>
          <w:szCs w:val="24"/>
        </w:rPr>
      </w:pPr>
    </w:p>
    <w:p w14:paraId="3436E8EB" w14:textId="77777777" w:rsidR="00B27271" w:rsidRPr="00D93929" w:rsidRDefault="00B27271" w:rsidP="00E13B62">
      <w:pPr>
        <w:ind w:left="0"/>
        <w:jc w:val="center"/>
        <w:rPr>
          <w:rFonts w:ascii="Arial Narrow" w:hAnsi="Arial Narrow"/>
          <w:b/>
          <w:color w:val="FF0000"/>
          <w:sz w:val="24"/>
          <w:szCs w:val="24"/>
        </w:rPr>
      </w:pPr>
    </w:p>
    <w:p w14:paraId="39923D43" w14:textId="77777777" w:rsidR="00B27271" w:rsidRPr="00D93929" w:rsidRDefault="00B27271" w:rsidP="00E13B62">
      <w:pPr>
        <w:ind w:left="0"/>
        <w:jc w:val="center"/>
        <w:rPr>
          <w:rFonts w:ascii="Arial Narrow" w:hAnsi="Arial Narrow"/>
          <w:b/>
          <w:color w:val="FF0000"/>
          <w:sz w:val="24"/>
          <w:szCs w:val="24"/>
        </w:rPr>
      </w:pPr>
    </w:p>
    <w:p w14:paraId="3A450E87" w14:textId="77777777" w:rsidR="00B27271" w:rsidRPr="00D93929" w:rsidRDefault="00B27271" w:rsidP="00E13B62">
      <w:pPr>
        <w:ind w:left="0"/>
        <w:jc w:val="center"/>
        <w:rPr>
          <w:rFonts w:ascii="Arial Narrow" w:hAnsi="Arial Narrow"/>
          <w:b/>
          <w:color w:val="FF0000"/>
          <w:sz w:val="24"/>
          <w:szCs w:val="24"/>
        </w:rPr>
      </w:pPr>
    </w:p>
    <w:p w14:paraId="064B2D0F" w14:textId="77777777" w:rsidR="00B27271" w:rsidRPr="00D93929" w:rsidRDefault="00B27271" w:rsidP="00E13B62">
      <w:pPr>
        <w:ind w:left="0"/>
        <w:jc w:val="center"/>
        <w:rPr>
          <w:rFonts w:ascii="Arial Narrow" w:hAnsi="Arial Narrow"/>
          <w:b/>
          <w:color w:val="FF0000"/>
          <w:sz w:val="24"/>
          <w:szCs w:val="24"/>
        </w:rPr>
      </w:pPr>
    </w:p>
    <w:p w14:paraId="0D0C4E07" w14:textId="77777777" w:rsidR="00B27271" w:rsidRPr="00D93929" w:rsidRDefault="00B27271" w:rsidP="00E13B62">
      <w:pPr>
        <w:ind w:left="0"/>
        <w:jc w:val="center"/>
        <w:rPr>
          <w:rFonts w:ascii="Arial Narrow" w:hAnsi="Arial Narrow"/>
          <w:b/>
          <w:color w:val="FF0000"/>
          <w:sz w:val="24"/>
          <w:szCs w:val="24"/>
        </w:rPr>
      </w:pPr>
    </w:p>
    <w:p w14:paraId="2C1A1126" w14:textId="77777777" w:rsidR="00B27271" w:rsidRPr="00D93929" w:rsidRDefault="00B27271" w:rsidP="00E13B62">
      <w:pPr>
        <w:ind w:left="0"/>
        <w:jc w:val="center"/>
        <w:rPr>
          <w:rFonts w:ascii="Arial Narrow" w:hAnsi="Arial Narrow"/>
          <w:b/>
          <w:color w:val="FF0000"/>
          <w:sz w:val="24"/>
          <w:szCs w:val="24"/>
        </w:rPr>
      </w:pPr>
    </w:p>
    <w:p w14:paraId="7F10B7E4" w14:textId="77777777" w:rsidR="00B27271" w:rsidRPr="00D93929" w:rsidRDefault="00B27271" w:rsidP="00E13B62">
      <w:pPr>
        <w:ind w:left="0"/>
        <w:jc w:val="center"/>
        <w:rPr>
          <w:rFonts w:ascii="Arial Narrow" w:hAnsi="Arial Narrow"/>
          <w:b/>
          <w:color w:val="FF0000"/>
          <w:sz w:val="24"/>
          <w:szCs w:val="24"/>
        </w:rPr>
      </w:pPr>
    </w:p>
    <w:p w14:paraId="3F6BA4E8" w14:textId="77777777" w:rsidR="00B27271" w:rsidRPr="00D93929" w:rsidRDefault="00B27271" w:rsidP="00E13B62">
      <w:pPr>
        <w:ind w:left="0"/>
        <w:jc w:val="center"/>
        <w:rPr>
          <w:rFonts w:ascii="Arial Narrow" w:hAnsi="Arial Narrow"/>
          <w:b/>
          <w:color w:val="FF0000"/>
          <w:sz w:val="24"/>
          <w:szCs w:val="24"/>
        </w:rPr>
      </w:pPr>
    </w:p>
    <w:p w14:paraId="66BA2B73" w14:textId="77777777" w:rsidR="00B8176E" w:rsidRPr="00D93929" w:rsidRDefault="00B8176E" w:rsidP="00B8176E">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0F21C507" w14:textId="77777777" w:rsidR="00B8176E" w:rsidRPr="00D93929" w:rsidRDefault="00B8176E" w:rsidP="00B8176E">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1D9066C0" w14:textId="77777777" w:rsidR="00B8176E" w:rsidRPr="00D93929" w:rsidRDefault="00B8176E" w:rsidP="00B8176E">
      <w:pPr>
        <w:widowControl w:val="0"/>
        <w:spacing w:before="93"/>
        <w:ind w:left="0"/>
        <w:outlineLvl w:val="0"/>
        <w:rPr>
          <w:rFonts w:ascii="Arial Narrow" w:eastAsia="Arial" w:hAnsi="Arial Narrow" w:cs="Arial"/>
          <w:bCs/>
          <w:sz w:val="24"/>
          <w:szCs w:val="24"/>
          <w:lang w:val="pt-PT" w:eastAsia="pt-BR"/>
        </w:rPr>
      </w:pPr>
    </w:p>
    <w:p w14:paraId="47C298FC" w14:textId="77777777" w:rsidR="00B8176E" w:rsidRPr="00D93929" w:rsidRDefault="00B8176E" w:rsidP="00B8176E">
      <w:pPr>
        <w:widowControl w:val="0"/>
        <w:spacing w:before="93"/>
        <w:ind w:left="0"/>
        <w:outlineLvl w:val="0"/>
        <w:rPr>
          <w:rFonts w:ascii="Arial Narrow" w:eastAsia="Arial" w:hAnsi="Arial Narrow" w:cs="Arial"/>
          <w:bCs/>
          <w:sz w:val="24"/>
          <w:szCs w:val="24"/>
          <w:lang w:val="pt-PT" w:eastAsia="pt-BR"/>
        </w:rPr>
      </w:pPr>
    </w:p>
    <w:p w14:paraId="0F73CF18" w14:textId="77777777" w:rsidR="00B8176E" w:rsidRPr="00D93929" w:rsidRDefault="00B8176E" w:rsidP="00B8176E">
      <w:pPr>
        <w:widowControl w:val="0"/>
        <w:spacing w:before="93"/>
        <w:ind w:left="0"/>
        <w:outlineLvl w:val="0"/>
        <w:rPr>
          <w:rFonts w:ascii="Arial Narrow" w:eastAsia="Arial" w:hAnsi="Arial Narrow" w:cs="Arial"/>
          <w:bCs/>
          <w:sz w:val="24"/>
          <w:szCs w:val="24"/>
          <w:lang w:val="pt-PT" w:eastAsia="pt-BR"/>
        </w:rPr>
      </w:pPr>
    </w:p>
    <w:p w14:paraId="68DC937F" w14:textId="77777777" w:rsidR="00B8176E" w:rsidRPr="00D93929" w:rsidRDefault="00B8176E" w:rsidP="00B8176E">
      <w:pPr>
        <w:widowControl w:val="0"/>
        <w:spacing w:before="93"/>
        <w:ind w:left="0"/>
        <w:outlineLvl w:val="0"/>
        <w:rPr>
          <w:rFonts w:ascii="Arial Narrow" w:eastAsia="Arial" w:hAnsi="Arial Narrow" w:cs="Arial"/>
          <w:bCs/>
          <w:sz w:val="24"/>
          <w:szCs w:val="24"/>
          <w:lang w:val="pt-PT" w:eastAsia="pt-BR"/>
        </w:rPr>
      </w:pPr>
    </w:p>
    <w:p w14:paraId="71136FC9" w14:textId="77777777" w:rsidR="00B8176E" w:rsidRPr="00D93929" w:rsidRDefault="00B8176E" w:rsidP="00B8176E">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11B46D81" w14:textId="77777777" w:rsidR="00B8176E" w:rsidRPr="00D93929" w:rsidRDefault="00B8176E" w:rsidP="00B8176E">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51D9AE87" w14:textId="77777777" w:rsidR="00B8176E" w:rsidRPr="00D93929" w:rsidRDefault="00B8176E" w:rsidP="00B8176E">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27094185" w14:textId="77777777" w:rsidR="00B8176E" w:rsidRPr="00D93929" w:rsidRDefault="00B8176E" w:rsidP="00B8176E">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292341F1" w14:textId="77777777" w:rsidR="00B8176E" w:rsidRPr="00D93929" w:rsidRDefault="00B8176E" w:rsidP="00B8176E">
      <w:pPr>
        <w:widowControl w:val="0"/>
        <w:spacing w:before="179"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48A57DFC" w14:textId="77777777" w:rsidR="00197212" w:rsidRPr="00D93929" w:rsidRDefault="00197212" w:rsidP="00E13B62">
      <w:pPr>
        <w:ind w:left="0"/>
        <w:jc w:val="center"/>
        <w:rPr>
          <w:rFonts w:ascii="Arial Narrow" w:hAnsi="Arial Narrow"/>
          <w:b/>
          <w:color w:val="FF0000"/>
          <w:sz w:val="24"/>
          <w:szCs w:val="24"/>
        </w:rPr>
      </w:pPr>
    </w:p>
    <w:p w14:paraId="0FDF18AC" w14:textId="77777777" w:rsidR="00B8176E" w:rsidRPr="00D93929" w:rsidRDefault="00B8176E" w:rsidP="00E13B62">
      <w:pPr>
        <w:ind w:left="0"/>
        <w:jc w:val="center"/>
        <w:rPr>
          <w:rFonts w:ascii="Arial Narrow" w:hAnsi="Arial Narrow"/>
          <w:b/>
          <w:color w:val="FF0000"/>
          <w:sz w:val="24"/>
          <w:szCs w:val="24"/>
        </w:rPr>
      </w:pPr>
    </w:p>
    <w:p w14:paraId="29A4F196" w14:textId="77777777" w:rsidR="00D67AC5" w:rsidRDefault="00D67AC5" w:rsidP="00E13B62">
      <w:pPr>
        <w:ind w:left="0"/>
        <w:jc w:val="center"/>
        <w:rPr>
          <w:rFonts w:ascii="Arial Narrow" w:hAnsi="Arial Narrow"/>
          <w:b/>
          <w:color w:val="FF0000"/>
          <w:sz w:val="24"/>
          <w:szCs w:val="24"/>
        </w:rPr>
      </w:pPr>
    </w:p>
    <w:p w14:paraId="78C1DA7E" w14:textId="77777777" w:rsidR="00D67AC5" w:rsidRDefault="00D67AC5" w:rsidP="00E13B62">
      <w:pPr>
        <w:ind w:left="0"/>
        <w:jc w:val="center"/>
        <w:rPr>
          <w:rFonts w:ascii="Arial Narrow" w:hAnsi="Arial Narrow"/>
          <w:b/>
          <w:color w:val="FF0000"/>
          <w:sz w:val="24"/>
          <w:szCs w:val="24"/>
        </w:rPr>
      </w:pPr>
    </w:p>
    <w:p w14:paraId="453950CE" w14:textId="77777777" w:rsidR="00D67AC5" w:rsidRDefault="00D67AC5" w:rsidP="00E13B62">
      <w:pPr>
        <w:ind w:left="0"/>
        <w:jc w:val="center"/>
        <w:rPr>
          <w:rFonts w:ascii="Arial Narrow" w:hAnsi="Arial Narrow"/>
          <w:b/>
          <w:color w:val="FF0000"/>
          <w:sz w:val="24"/>
          <w:szCs w:val="24"/>
        </w:rPr>
      </w:pPr>
    </w:p>
    <w:p w14:paraId="533CF170" w14:textId="77777777" w:rsidR="00D67AC5" w:rsidRDefault="00D67AC5" w:rsidP="00E13B62">
      <w:pPr>
        <w:ind w:left="0"/>
        <w:jc w:val="center"/>
        <w:rPr>
          <w:rFonts w:ascii="Arial Narrow" w:hAnsi="Arial Narrow"/>
          <w:b/>
          <w:color w:val="FF0000"/>
          <w:sz w:val="24"/>
          <w:szCs w:val="24"/>
        </w:rPr>
      </w:pPr>
    </w:p>
    <w:p w14:paraId="05776009" w14:textId="77777777" w:rsidR="00D67AC5" w:rsidRDefault="00D67AC5" w:rsidP="00E13B62">
      <w:pPr>
        <w:ind w:left="0"/>
        <w:jc w:val="center"/>
        <w:rPr>
          <w:rFonts w:ascii="Arial Narrow" w:hAnsi="Arial Narrow"/>
          <w:b/>
          <w:color w:val="FF0000"/>
          <w:sz w:val="24"/>
          <w:szCs w:val="24"/>
        </w:rPr>
      </w:pPr>
    </w:p>
    <w:p w14:paraId="7CC23614" w14:textId="640741E2" w:rsidR="00197212" w:rsidRPr="00D67AC5" w:rsidRDefault="00197212" w:rsidP="00E13B62">
      <w:pPr>
        <w:ind w:left="0"/>
        <w:jc w:val="center"/>
        <w:rPr>
          <w:rFonts w:ascii="Arial Narrow" w:hAnsi="Arial Narrow"/>
          <w:b/>
          <w:sz w:val="24"/>
          <w:szCs w:val="24"/>
        </w:rPr>
      </w:pPr>
      <w:r w:rsidRPr="00D67AC5">
        <w:rPr>
          <w:rFonts w:ascii="Arial Narrow" w:hAnsi="Arial Narrow"/>
          <w:b/>
          <w:sz w:val="24"/>
          <w:szCs w:val="24"/>
        </w:rPr>
        <w:lastRenderedPageBreak/>
        <w:t xml:space="preserve">ANEXO XIX </w:t>
      </w:r>
    </w:p>
    <w:p w14:paraId="41A194ED" w14:textId="4FABE015" w:rsidR="00197212" w:rsidRPr="00D67AC5" w:rsidRDefault="00197212" w:rsidP="00D67AC5">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autoSpaceDE w:val="0"/>
        <w:autoSpaceDN w:val="0"/>
        <w:adjustRightInd w:val="0"/>
        <w:spacing w:line="340" w:lineRule="atLeast"/>
        <w:jc w:val="center"/>
        <w:rPr>
          <w:rFonts w:ascii="Arial Narrow" w:hAnsi="Arial Narrow"/>
          <w:b/>
          <w:szCs w:val="24"/>
        </w:rPr>
      </w:pPr>
      <w:r w:rsidRPr="00D67AC5">
        <w:rPr>
          <w:rFonts w:ascii="Arial Narrow" w:hAnsi="Arial Narrow"/>
          <w:b/>
          <w:szCs w:val="24"/>
        </w:rPr>
        <w:t>DECLARAÇÃO DE COMPROMISSO PARA APRESENTAÇÃO DE</w:t>
      </w:r>
    </w:p>
    <w:p w14:paraId="6EDB2515" w14:textId="77777777" w:rsidR="00197212" w:rsidRPr="00D67AC5" w:rsidRDefault="00197212" w:rsidP="00D67AC5">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autoSpaceDE w:val="0"/>
        <w:autoSpaceDN w:val="0"/>
        <w:adjustRightInd w:val="0"/>
        <w:spacing w:line="340" w:lineRule="atLeast"/>
        <w:jc w:val="center"/>
        <w:rPr>
          <w:rFonts w:ascii="Arial Narrow" w:hAnsi="Arial Narrow"/>
          <w:b/>
          <w:szCs w:val="24"/>
        </w:rPr>
      </w:pPr>
      <w:r w:rsidRPr="00D67AC5">
        <w:rPr>
          <w:rFonts w:ascii="Arial Narrow" w:hAnsi="Arial Narrow"/>
          <w:b/>
          <w:szCs w:val="24"/>
        </w:rPr>
        <w:t>AUTORIZAÇÃO DE TRANSPORTE ESCOLAR / DETRAN- MS</w:t>
      </w:r>
    </w:p>
    <w:p w14:paraId="682A806D" w14:textId="77777777" w:rsidR="00197212" w:rsidRPr="00D67AC5" w:rsidRDefault="00197212" w:rsidP="00E13B62">
      <w:pPr>
        <w:ind w:left="0"/>
        <w:jc w:val="center"/>
        <w:rPr>
          <w:rFonts w:ascii="Arial Narrow" w:hAnsi="Arial Narrow"/>
          <w:b/>
          <w:sz w:val="24"/>
          <w:szCs w:val="24"/>
        </w:rPr>
      </w:pPr>
      <w:r w:rsidRPr="00D67AC5">
        <w:rPr>
          <w:rFonts w:ascii="Arial Narrow" w:hAnsi="Arial Narrow"/>
          <w:b/>
          <w:sz w:val="24"/>
          <w:szCs w:val="24"/>
        </w:rPr>
        <w:t>PREGÃO PRESENCIAL 026/2025</w:t>
      </w:r>
    </w:p>
    <w:p w14:paraId="418DC1B8" w14:textId="77777777" w:rsidR="00E94A98" w:rsidRPr="00D93929" w:rsidRDefault="00E94A98" w:rsidP="00E13B62">
      <w:pPr>
        <w:ind w:left="0"/>
        <w:jc w:val="center"/>
        <w:rPr>
          <w:rFonts w:ascii="Arial Narrow" w:hAnsi="Arial Narrow"/>
          <w:b/>
          <w:color w:val="FF0000"/>
          <w:sz w:val="24"/>
          <w:szCs w:val="24"/>
        </w:rPr>
      </w:pPr>
    </w:p>
    <w:p w14:paraId="764D8DCD" w14:textId="77777777" w:rsidR="00E94A98" w:rsidRPr="00D93929" w:rsidRDefault="00E94A98" w:rsidP="00E13B62">
      <w:pPr>
        <w:ind w:left="0"/>
        <w:jc w:val="center"/>
        <w:rPr>
          <w:rFonts w:ascii="Arial Narrow" w:hAnsi="Arial Narrow"/>
          <w:b/>
          <w:color w:val="FF0000"/>
          <w:sz w:val="24"/>
          <w:szCs w:val="24"/>
        </w:rPr>
      </w:pPr>
    </w:p>
    <w:p w14:paraId="1845E923" w14:textId="77777777" w:rsidR="00E94A98" w:rsidRPr="00D93929" w:rsidRDefault="00E94A98" w:rsidP="00E13B62">
      <w:pPr>
        <w:ind w:left="0"/>
        <w:jc w:val="center"/>
        <w:rPr>
          <w:rFonts w:ascii="Arial Narrow" w:hAnsi="Arial Narrow"/>
          <w:b/>
          <w:color w:val="FF0000"/>
          <w:sz w:val="24"/>
          <w:szCs w:val="24"/>
        </w:rPr>
      </w:pPr>
    </w:p>
    <w:p w14:paraId="4D0D9A56" w14:textId="7EB23AA3" w:rsidR="00E94A98" w:rsidRPr="00D93929" w:rsidRDefault="00E94A98" w:rsidP="00E94A98">
      <w:pPr>
        <w:ind w:left="0"/>
        <w:rPr>
          <w:rFonts w:ascii="Arial Narrow" w:hAnsi="Arial Narrow"/>
          <w:b/>
          <w:sz w:val="24"/>
          <w:szCs w:val="24"/>
        </w:rPr>
      </w:pPr>
      <w:r w:rsidRPr="00D93929">
        <w:rPr>
          <w:rFonts w:ascii="Arial Narrow" w:hAnsi="Arial Narrow" w:cs="Arial"/>
          <w:color w:val="000000"/>
          <w:sz w:val="24"/>
          <w:szCs w:val="24"/>
        </w:rPr>
        <w:t xml:space="preserve">A Empresa </w:t>
      </w:r>
      <w:r w:rsidRPr="00D93929">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D93929">
        <w:rPr>
          <w:rFonts w:ascii="Arial Narrow" w:hAnsi="Arial Narrow" w:cs="Arial"/>
          <w:color w:val="000000"/>
          <w:sz w:val="24"/>
          <w:szCs w:val="24"/>
        </w:rPr>
        <w:t>, neste ato representado pelo seu sócio/procurador o Senhor</w:t>
      </w:r>
      <w:r w:rsidR="00895722">
        <w:rPr>
          <w:rFonts w:ascii="Arial Narrow" w:hAnsi="Arial Narrow" w:cs="Arial"/>
          <w:color w:val="000000"/>
          <w:sz w:val="24"/>
          <w:szCs w:val="24"/>
        </w:rPr>
        <w:t xml:space="preserve"> </w:t>
      </w:r>
      <w:r w:rsidRPr="00D93929">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D93929">
        <w:rPr>
          <w:rFonts w:ascii="Arial Narrow" w:hAnsi="Arial Narrow" w:cs="Arial"/>
          <w:color w:val="000000"/>
          <w:sz w:val="24"/>
          <w:szCs w:val="24"/>
        </w:rPr>
        <w:t xml:space="preserve">, </w:t>
      </w:r>
      <w:r w:rsidRPr="00D93929">
        <w:rPr>
          <w:rFonts w:ascii="Arial Narrow" w:eastAsia="Arial" w:hAnsi="Arial Narrow" w:cs="Arial"/>
          <w:b/>
          <w:color w:val="000000"/>
          <w:sz w:val="24"/>
          <w:szCs w:val="24"/>
        </w:rPr>
        <w:t xml:space="preserve">DECLARA </w:t>
      </w:r>
      <w:r w:rsidRPr="00D93929">
        <w:rPr>
          <w:rFonts w:ascii="Arial Narrow" w:hAnsi="Arial Narrow" w:cs="Arial"/>
          <w:sz w:val="24"/>
          <w:szCs w:val="24"/>
        </w:rPr>
        <w:t xml:space="preserve">sob as penas da lei, que, se caso seja vencedora, será apresentada no prazo de 02 (dois) dias úteis, após a CONVOCAÇÃO para assinatura do Contrato, cópia da </w:t>
      </w:r>
      <w:r w:rsidRPr="00D93929">
        <w:rPr>
          <w:rFonts w:ascii="Arial Narrow" w:hAnsi="Arial Narrow"/>
          <w:b/>
          <w:sz w:val="24"/>
          <w:szCs w:val="24"/>
          <w:highlight w:val="yellow"/>
        </w:rPr>
        <w:t>Autorização de Transporte Escolar emitida pelo DETRAN- MS</w:t>
      </w:r>
      <w:r w:rsidRPr="00D93929">
        <w:rPr>
          <w:rFonts w:ascii="Arial Narrow" w:hAnsi="Arial Narrow"/>
          <w:b/>
          <w:sz w:val="24"/>
          <w:szCs w:val="24"/>
        </w:rPr>
        <w:t xml:space="preserve"> ou documento congênere</w:t>
      </w:r>
      <w:r w:rsidR="004D2370" w:rsidRPr="00D93929">
        <w:rPr>
          <w:rFonts w:ascii="Arial Narrow" w:hAnsi="Arial Narrow"/>
          <w:b/>
          <w:sz w:val="24"/>
          <w:szCs w:val="24"/>
        </w:rPr>
        <w:t>.</w:t>
      </w:r>
    </w:p>
    <w:p w14:paraId="1DE6BF0B" w14:textId="77777777" w:rsidR="004D2370" w:rsidRPr="00D93929" w:rsidRDefault="004D2370" w:rsidP="00E94A98">
      <w:pPr>
        <w:ind w:left="0"/>
        <w:rPr>
          <w:rFonts w:ascii="Arial Narrow" w:hAnsi="Arial Narrow"/>
          <w:b/>
          <w:sz w:val="24"/>
          <w:szCs w:val="24"/>
        </w:rPr>
      </w:pPr>
    </w:p>
    <w:p w14:paraId="383BCEC1" w14:textId="77777777" w:rsidR="004D2370" w:rsidRPr="00D93929" w:rsidRDefault="004D2370" w:rsidP="00E94A98">
      <w:pPr>
        <w:ind w:left="0"/>
        <w:rPr>
          <w:rFonts w:ascii="Arial Narrow" w:hAnsi="Arial Narrow"/>
          <w:b/>
          <w:sz w:val="24"/>
          <w:szCs w:val="24"/>
        </w:rPr>
      </w:pPr>
    </w:p>
    <w:p w14:paraId="6977A012" w14:textId="77777777" w:rsidR="004D2370" w:rsidRPr="00D93929" w:rsidRDefault="004D2370" w:rsidP="00E94A98">
      <w:pPr>
        <w:ind w:left="0"/>
        <w:rPr>
          <w:rFonts w:ascii="Arial Narrow" w:hAnsi="Arial Narrow"/>
          <w:b/>
          <w:sz w:val="24"/>
          <w:szCs w:val="24"/>
        </w:rPr>
      </w:pPr>
    </w:p>
    <w:p w14:paraId="2D44CA33" w14:textId="77777777" w:rsidR="004D2370" w:rsidRPr="00D93929" w:rsidRDefault="004D2370" w:rsidP="004D2370">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Local e Data. </w:t>
      </w:r>
    </w:p>
    <w:p w14:paraId="430DE370" w14:textId="77777777" w:rsidR="004D2370" w:rsidRPr="00D93929" w:rsidRDefault="004D2370" w:rsidP="004D2370">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 xml:space="preserve">___/___/_____ </w:t>
      </w:r>
    </w:p>
    <w:p w14:paraId="06DB2286" w14:textId="77777777" w:rsidR="004D2370" w:rsidRPr="00D93929" w:rsidRDefault="004D2370" w:rsidP="004D2370">
      <w:pPr>
        <w:widowControl w:val="0"/>
        <w:spacing w:before="93"/>
        <w:ind w:left="0"/>
        <w:outlineLvl w:val="0"/>
        <w:rPr>
          <w:rFonts w:ascii="Arial Narrow" w:eastAsia="Arial" w:hAnsi="Arial Narrow" w:cs="Arial"/>
          <w:bCs/>
          <w:sz w:val="24"/>
          <w:szCs w:val="24"/>
          <w:lang w:val="pt-PT" w:eastAsia="pt-BR"/>
        </w:rPr>
      </w:pPr>
    </w:p>
    <w:p w14:paraId="1FC81233" w14:textId="77777777" w:rsidR="004D2370" w:rsidRPr="00D93929" w:rsidRDefault="004D2370" w:rsidP="004D2370">
      <w:pPr>
        <w:widowControl w:val="0"/>
        <w:spacing w:before="93"/>
        <w:ind w:left="0"/>
        <w:outlineLvl w:val="0"/>
        <w:rPr>
          <w:rFonts w:ascii="Arial Narrow" w:eastAsia="Arial" w:hAnsi="Arial Narrow" w:cs="Arial"/>
          <w:bCs/>
          <w:sz w:val="24"/>
          <w:szCs w:val="24"/>
          <w:lang w:val="pt-PT" w:eastAsia="pt-BR"/>
        </w:rPr>
      </w:pPr>
    </w:p>
    <w:p w14:paraId="596EE5C0" w14:textId="77777777" w:rsidR="004D2370" w:rsidRPr="00D93929" w:rsidRDefault="004D2370" w:rsidP="004D2370">
      <w:pPr>
        <w:widowControl w:val="0"/>
        <w:spacing w:before="93"/>
        <w:ind w:left="0"/>
        <w:outlineLvl w:val="0"/>
        <w:rPr>
          <w:rFonts w:ascii="Arial Narrow" w:eastAsia="Arial" w:hAnsi="Arial Narrow" w:cs="Arial"/>
          <w:bCs/>
          <w:sz w:val="24"/>
          <w:szCs w:val="24"/>
          <w:lang w:val="pt-PT" w:eastAsia="pt-BR"/>
        </w:rPr>
      </w:pPr>
    </w:p>
    <w:p w14:paraId="0E70CB92" w14:textId="77777777" w:rsidR="004D2370" w:rsidRPr="00D93929" w:rsidRDefault="004D2370" w:rsidP="004D2370">
      <w:pPr>
        <w:widowControl w:val="0"/>
        <w:spacing w:before="93"/>
        <w:ind w:left="0"/>
        <w:outlineLvl w:val="0"/>
        <w:rPr>
          <w:rFonts w:ascii="Arial Narrow" w:eastAsia="Arial" w:hAnsi="Arial Narrow" w:cs="Arial"/>
          <w:bCs/>
          <w:sz w:val="24"/>
          <w:szCs w:val="24"/>
          <w:lang w:val="pt-PT" w:eastAsia="pt-BR"/>
        </w:rPr>
      </w:pPr>
    </w:p>
    <w:p w14:paraId="183E6B32" w14:textId="77777777" w:rsidR="004D2370" w:rsidRPr="00D93929" w:rsidRDefault="004D2370" w:rsidP="004D2370">
      <w:pPr>
        <w:widowControl w:val="0"/>
        <w:spacing w:before="93"/>
        <w:ind w:left="0"/>
        <w:outlineLvl w:val="0"/>
        <w:rPr>
          <w:rFonts w:ascii="Arial Narrow" w:eastAsia="Arial" w:hAnsi="Arial Narrow" w:cs="Arial"/>
          <w:bCs/>
          <w:sz w:val="24"/>
          <w:szCs w:val="24"/>
          <w:lang w:val="pt-PT" w:eastAsia="pt-BR"/>
        </w:rPr>
      </w:pPr>
      <w:r w:rsidRPr="00D93929">
        <w:rPr>
          <w:rFonts w:ascii="Arial Narrow" w:eastAsia="Arial" w:hAnsi="Arial Narrow" w:cs="Arial"/>
          <w:bCs/>
          <w:sz w:val="24"/>
          <w:szCs w:val="24"/>
          <w:lang w:val="pt-PT" w:eastAsia="pt-BR"/>
        </w:rPr>
        <w:t>____________________________</w:t>
      </w:r>
    </w:p>
    <w:p w14:paraId="2DA317C2" w14:textId="77777777" w:rsidR="004D2370" w:rsidRPr="00D93929" w:rsidRDefault="004D2370" w:rsidP="004D2370">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 xml:space="preserve">Nome Representante Legal, Função na Empresa </w:t>
      </w:r>
    </w:p>
    <w:p w14:paraId="64D348F6" w14:textId="77777777" w:rsidR="004D2370" w:rsidRPr="00D93929" w:rsidRDefault="004D2370" w:rsidP="004D2370">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r w:rsidRPr="00D93929">
        <w:rPr>
          <w:rFonts w:ascii="Arial Narrow" w:eastAsia="Arial MT" w:hAnsi="Arial Narrow" w:cs="Arial"/>
          <w:color w:val="000000"/>
          <w:sz w:val="24"/>
          <w:szCs w:val="24"/>
          <w:lang w:val="pt-PT" w:eastAsia="pt-BR"/>
        </w:rPr>
        <w:t>Assinatura do Representante Legal</w:t>
      </w:r>
    </w:p>
    <w:p w14:paraId="18A2FD41" w14:textId="77777777" w:rsidR="004D2370" w:rsidRPr="00D93929" w:rsidRDefault="004D2370" w:rsidP="004D2370">
      <w:pPr>
        <w:widowControl w:val="0"/>
        <w:pBdr>
          <w:top w:val="nil"/>
          <w:left w:val="nil"/>
          <w:bottom w:val="nil"/>
          <w:right w:val="nil"/>
          <w:between w:val="nil"/>
        </w:pBdr>
        <w:spacing w:line="252" w:lineRule="auto"/>
        <w:ind w:left="0"/>
        <w:jc w:val="left"/>
        <w:rPr>
          <w:rFonts w:ascii="Arial Narrow" w:eastAsia="Arial MT" w:hAnsi="Arial Narrow" w:cs="Arial"/>
          <w:color w:val="000000"/>
          <w:sz w:val="24"/>
          <w:szCs w:val="24"/>
          <w:lang w:val="pt-PT" w:eastAsia="pt-BR"/>
        </w:rPr>
      </w:pPr>
    </w:p>
    <w:p w14:paraId="3FDA7211" w14:textId="77777777" w:rsidR="004D2370" w:rsidRPr="00D93929" w:rsidRDefault="004D2370" w:rsidP="004D2370">
      <w:pPr>
        <w:widowControl w:val="0"/>
        <w:spacing w:before="179" w:line="412" w:lineRule="auto"/>
        <w:ind w:left="0"/>
        <w:outlineLvl w:val="0"/>
        <w:rPr>
          <w:rFonts w:ascii="Arial Narrow" w:eastAsia="Arial" w:hAnsi="Arial Narrow" w:cs="Arial"/>
          <w:b/>
          <w:bCs/>
          <w:color w:val="000000"/>
          <w:sz w:val="24"/>
          <w:szCs w:val="24"/>
          <w:lang w:val="pt-PT" w:eastAsia="pt-BR"/>
        </w:rPr>
      </w:pPr>
      <w:r w:rsidRPr="00D93929">
        <w:rPr>
          <w:rFonts w:ascii="Arial Narrow" w:eastAsia="Arial" w:hAnsi="Arial Narrow" w:cs="Arial"/>
          <w:b/>
          <w:bCs/>
          <w:color w:val="000000"/>
          <w:sz w:val="24"/>
          <w:szCs w:val="24"/>
          <w:lang w:val="pt-PT" w:eastAsia="pt-BR"/>
        </w:rPr>
        <w:t>Carimbo CNPJ</w:t>
      </w:r>
    </w:p>
    <w:p w14:paraId="3A56CCA5" w14:textId="77777777" w:rsidR="004D2370" w:rsidRPr="00D93929" w:rsidRDefault="004D2370" w:rsidP="00E94A98">
      <w:pPr>
        <w:ind w:left="0"/>
        <w:rPr>
          <w:rFonts w:ascii="Arial Narrow" w:hAnsi="Arial Narrow"/>
          <w:b/>
          <w:color w:val="FF0000"/>
          <w:sz w:val="24"/>
          <w:szCs w:val="24"/>
        </w:rPr>
      </w:pPr>
    </w:p>
    <w:sectPr w:rsidR="004D2370" w:rsidRPr="00D93929" w:rsidSect="00671081">
      <w:headerReference w:type="default" r:id="rId39"/>
      <w:footerReference w:type="default" r:id="rId40"/>
      <w:pgSz w:w="11906" w:h="16838"/>
      <w:pgMar w:top="2127" w:right="1416" w:bottom="1701" w:left="1276" w:header="708" w:footer="19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C64A7" w14:textId="77777777" w:rsidR="002250E7" w:rsidRDefault="002250E7" w:rsidP="00AD34F3">
      <w:r>
        <w:separator/>
      </w:r>
    </w:p>
  </w:endnote>
  <w:endnote w:type="continuationSeparator" w:id="0">
    <w:p w14:paraId="7E085B5F" w14:textId="77777777" w:rsidR="002250E7" w:rsidRDefault="002250E7" w:rsidP="00AD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Black">
    <w:altName w:val="Arial Black"/>
    <w:charset w:val="00"/>
    <w:family w:val="swiss"/>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 w:name="MyriadPro-Regular">
    <w:altName w:val="Arial Unicode MS"/>
    <w:panose1 w:val="00000000000000000000"/>
    <w:charset w:val="88"/>
    <w:family w:val="swiss"/>
    <w:notTrueType/>
    <w:pitch w:val="default"/>
    <w:sig w:usb0="00000000" w:usb1="08080000" w:usb2="00000010" w:usb3="00000000" w:csb0="00100000" w:csb1="00000000"/>
  </w:font>
  <w:font w:name="DejaVu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AF363" w14:textId="49E64B58" w:rsidR="002250E7" w:rsidRDefault="002250E7">
    <w:pPr>
      <w:pStyle w:val="Rodap"/>
    </w:pPr>
    <w:r>
      <w:rPr>
        <w:noProof/>
        <w:lang w:eastAsia="pt-BR"/>
      </w:rPr>
      <w:drawing>
        <wp:anchor distT="0" distB="0" distL="114300" distR="114300" simplePos="0" relativeHeight="251659264" behindDoc="1" locked="0" layoutInCell="1" allowOverlap="1" wp14:anchorId="22E539AD" wp14:editId="0BF3D06A">
          <wp:simplePos x="0" y="0"/>
          <wp:positionH relativeFrom="column">
            <wp:posOffset>-741466</wp:posOffset>
          </wp:positionH>
          <wp:positionV relativeFrom="paragraph">
            <wp:posOffset>-965200</wp:posOffset>
          </wp:positionV>
          <wp:extent cx="7442200" cy="1179830"/>
          <wp:effectExtent l="0" t="0" r="6350" b="1270"/>
          <wp:wrapNone/>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442200" cy="117983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F1431" w14:textId="77777777" w:rsidR="002250E7" w:rsidRDefault="002250E7" w:rsidP="00AD34F3">
      <w:r>
        <w:separator/>
      </w:r>
    </w:p>
  </w:footnote>
  <w:footnote w:type="continuationSeparator" w:id="0">
    <w:p w14:paraId="3F8D553C" w14:textId="77777777" w:rsidR="002250E7" w:rsidRDefault="002250E7" w:rsidP="00AD34F3">
      <w:r>
        <w:continuationSeparator/>
      </w:r>
    </w:p>
  </w:footnote>
  <w:footnote w:id="1">
    <w:p w14:paraId="0935C0FF" w14:textId="77777777" w:rsidR="002250E7" w:rsidRDefault="002250E7" w:rsidP="004C2F39">
      <w:pPr>
        <w:pStyle w:val="Textodenotaderodap"/>
      </w:pPr>
      <w:r>
        <w:rPr>
          <w:rStyle w:val="Refdenotaderodap"/>
        </w:rPr>
        <w:footnoteRef/>
      </w:r>
      <w:r w:rsidRPr="000C4D43">
        <w:rPr>
          <w:rFonts w:ascii="Times New Roman" w:hAnsi="Times New Roman"/>
        </w:rPr>
        <w:t>Disponível em:</w:t>
      </w:r>
      <w:r w:rsidRPr="00D501BD">
        <w:rPr>
          <w:rFonts w:ascii="Times New Roman" w:hAnsi="Times New Roman"/>
        </w:rPr>
        <w:t>https://www.ibge.gov.br/cidades-e-estados/ms/brasilandia.html</w:t>
      </w:r>
      <w:r w:rsidRPr="000C4D43">
        <w:rPr>
          <w:rFonts w:ascii="Times New Roman" w:hAnsi="Times New Roman"/>
        </w:rPr>
        <w:t xml:space="preserve"> Acesso </w:t>
      </w:r>
      <w:r w:rsidRPr="004C2F39">
        <w:rPr>
          <w:rFonts w:ascii="Times New Roman" w:hAnsi="Times New Roman"/>
          <w:color w:val="000000"/>
        </w:rPr>
        <w:t xml:space="preserve">em </w:t>
      </w:r>
      <w:r w:rsidRPr="004C2F39">
        <w:rPr>
          <w:rFonts w:ascii="Arial" w:eastAsia="Times New Roman" w:hAnsi="Arial" w:cs="Arial"/>
          <w:color w:val="000000"/>
          <w:lang w:eastAsia="pt-BR"/>
        </w:rPr>
        <w:t>28/02/2024.</w:t>
      </w:r>
    </w:p>
  </w:footnote>
  <w:footnote w:id="2">
    <w:p w14:paraId="6E39A3E4" w14:textId="77777777" w:rsidR="002250E7" w:rsidRDefault="002250E7" w:rsidP="004C2F39">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345156F1" w14:textId="77777777" w:rsidR="002250E7" w:rsidRDefault="002250E7" w:rsidP="004C2F39">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A71B8" w14:textId="5FA512F1" w:rsidR="002250E7" w:rsidRPr="000D6BC5" w:rsidRDefault="002250E7" w:rsidP="000D6BC5">
    <w:pPr>
      <w:pStyle w:val="Cabealho"/>
      <w:tabs>
        <w:tab w:val="clear" w:pos="4252"/>
        <w:tab w:val="clear" w:pos="8504"/>
      </w:tabs>
      <w:ind w:left="0"/>
    </w:pPr>
    <w:r>
      <w:rPr>
        <w:noProof/>
        <w:lang w:eastAsia="pt-BR"/>
      </w:rPr>
      <w:drawing>
        <wp:anchor distT="0" distB="0" distL="114300" distR="114300" simplePos="0" relativeHeight="251658240" behindDoc="0" locked="0" layoutInCell="1" allowOverlap="1" wp14:anchorId="5AD48CB4" wp14:editId="40BB0E58">
          <wp:simplePos x="0" y="0"/>
          <wp:positionH relativeFrom="column">
            <wp:posOffset>-741045</wp:posOffset>
          </wp:positionH>
          <wp:positionV relativeFrom="paragraph">
            <wp:posOffset>-394335</wp:posOffset>
          </wp:positionV>
          <wp:extent cx="7442200" cy="1244600"/>
          <wp:effectExtent l="0" t="0" r="6350"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442200" cy="1244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C066F"/>
    <w:multiLevelType w:val="hybridMultilevel"/>
    <w:tmpl w:val="F4749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C1318F"/>
    <w:multiLevelType w:val="multilevel"/>
    <w:tmpl w:val="5CDE038E"/>
    <w:lvl w:ilvl="0">
      <w:start w:val="1"/>
      <w:numFmt w:val="upperRoman"/>
      <w:lvlText w:val="%1-"/>
      <w:lvlJc w:val="left"/>
      <w:pPr>
        <w:ind w:left="720" w:hanging="720"/>
      </w:pPr>
      <w:rPr>
        <w:rFonts w:ascii="Arial Narrow" w:eastAsia="Arial MT" w:hAnsi="Arial Narrow" w:cs="Arial"/>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24B46694"/>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97C58D1"/>
    <w:multiLevelType w:val="hybridMultilevel"/>
    <w:tmpl w:val="349A42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0E67EA"/>
    <w:multiLevelType w:val="hybridMultilevel"/>
    <w:tmpl w:val="869697D4"/>
    <w:lvl w:ilvl="0" w:tplc="0416000F">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0D6632B"/>
    <w:multiLevelType w:val="hybridMultilevel"/>
    <w:tmpl w:val="8912D9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3F7165"/>
    <w:multiLevelType w:val="hybridMultilevel"/>
    <w:tmpl w:val="06A07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7A9337B"/>
    <w:multiLevelType w:val="hybridMultilevel"/>
    <w:tmpl w:val="79DC6F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AA37858"/>
    <w:multiLevelType w:val="hybridMultilevel"/>
    <w:tmpl w:val="402A043A"/>
    <w:lvl w:ilvl="0" w:tplc="EF367A8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3"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5" w15:restartNumberingAfterBreak="0">
    <w:nsid w:val="33E05DFA"/>
    <w:multiLevelType w:val="multilevel"/>
    <w:tmpl w:val="54943412"/>
    <w:lvl w:ilvl="0">
      <w:start w:val="1"/>
      <w:numFmt w:val="decimal"/>
      <w:lvlText w:val="%1."/>
      <w:lvlJc w:val="left"/>
      <w:pPr>
        <w:ind w:left="495" w:hanging="49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15:restartNumberingAfterBreak="0">
    <w:nsid w:val="35857E7D"/>
    <w:multiLevelType w:val="hybridMultilevel"/>
    <w:tmpl w:val="DA6CEB94"/>
    <w:lvl w:ilvl="0" w:tplc="4870662A">
      <w:start w:val="1"/>
      <w:numFmt w:val="lowerLetter"/>
      <w:lvlText w:val="%1)"/>
      <w:lvlJc w:val="left"/>
      <w:pPr>
        <w:ind w:left="720" w:hanging="360"/>
      </w:pPr>
      <w:rPr>
        <w:rFonts w:cs="Times New Roman"/>
        <w:color w:val="auto"/>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7"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8"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9"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D8718E2"/>
    <w:multiLevelType w:val="multilevel"/>
    <w:tmpl w:val="28C227C8"/>
    <w:lvl w:ilvl="0">
      <w:start w:val="9"/>
      <w:numFmt w:val="decimal"/>
      <w:lvlText w:val="%1."/>
      <w:lvlJc w:val="left"/>
      <w:pPr>
        <w:ind w:left="360" w:hanging="360"/>
      </w:pPr>
      <w:rPr>
        <w:rFonts w:hint="default"/>
        <w:color w:val="000000"/>
      </w:rPr>
    </w:lvl>
    <w:lvl w:ilvl="1">
      <w:start w:val="1"/>
      <w:numFmt w:val="decimal"/>
      <w:lvlText w:val="%1.%2."/>
      <w:lvlJc w:val="left"/>
      <w:pPr>
        <w:ind w:left="2705" w:hanging="720"/>
      </w:pPr>
      <w:rPr>
        <w:rFonts w:hint="default"/>
        <w:b w:val="0"/>
        <w:bCs/>
        <w:color w:val="000000"/>
      </w:rPr>
    </w:lvl>
    <w:lvl w:ilvl="2">
      <w:start w:val="1"/>
      <w:numFmt w:val="decimal"/>
      <w:lvlText w:val="%1.%2.%3."/>
      <w:lvlJc w:val="left"/>
      <w:pPr>
        <w:ind w:left="2989"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1" w15:restartNumberingAfterBreak="0">
    <w:nsid w:val="3DB16E19"/>
    <w:multiLevelType w:val="multilevel"/>
    <w:tmpl w:val="26DAC4C6"/>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2" w15:restartNumberingAfterBreak="0">
    <w:nsid w:val="40F66E07"/>
    <w:multiLevelType w:val="multilevel"/>
    <w:tmpl w:val="6E7C2714"/>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5103" w:hanging="708"/>
      </w:pPr>
      <w:rPr>
        <w:rFonts w:ascii="Arial Narrow" w:eastAsia="Arial MT" w:hAnsi="Arial Narrow" w:cs="Arial MT" w:hint="default"/>
        <w:b w:val="0"/>
        <w:bCs/>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23" w15:restartNumberingAfterBreak="0">
    <w:nsid w:val="4189561E"/>
    <w:multiLevelType w:val="hybridMultilevel"/>
    <w:tmpl w:val="27F8B5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6" w15:restartNumberingAfterBreak="0">
    <w:nsid w:val="4B432064"/>
    <w:multiLevelType w:val="hybridMultilevel"/>
    <w:tmpl w:val="A0460602"/>
    <w:lvl w:ilvl="0" w:tplc="E1F2C518">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34B3212"/>
    <w:multiLevelType w:val="multilevel"/>
    <w:tmpl w:val="F746F108"/>
    <w:lvl w:ilvl="0">
      <w:start w:val="1"/>
      <w:numFmt w:val="upperRoman"/>
      <w:lvlText w:val="%1."/>
      <w:lvlJc w:val="right"/>
      <w:pPr>
        <w:ind w:left="360" w:hanging="360"/>
      </w:p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9"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0" w15:restartNumberingAfterBreak="0">
    <w:nsid w:val="674C146A"/>
    <w:multiLevelType w:val="hybridMultilevel"/>
    <w:tmpl w:val="C8AC2D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6DAD5A34"/>
    <w:multiLevelType w:val="multilevel"/>
    <w:tmpl w:val="BF3A9720"/>
    <w:lvl w:ilvl="0">
      <w:start w:val="21"/>
      <w:numFmt w:val="decimal"/>
      <w:lvlText w:val="%1."/>
      <w:lvlJc w:val="left"/>
      <w:pPr>
        <w:ind w:left="992" w:hanging="708"/>
      </w:pPr>
      <w:rPr>
        <w:rFonts w:ascii="Arial Narrow" w:eastAsia="Arial" w:hAnsi="Arial Narrow" w:cs="Arial" w:hint="default"/>
        <w:b/>
        <w:sz w:val="24"/>
        <w:szCs w:val="24"/>
      </w:rPr>
    </w:lvl>
    <w:lvl w:ilvl="1">
      <w:start w:val="1"/>
      <w:numFmt w:val="decimal"/>
      <w:lvlText w:val="%1.%2."/>
      <w:lvlJc w:val="left"/>
      <w:pPr>
        <w:ind w:left="685" w:hanging="708"/>
      </w:pPr>
      <w:rPr>
        <w:rFonts w:ascii="Arial Narrow" w:eastAsia="Arial MT" w:hAnsi="Arial Narrow" w:cs="Arial MT" w:hint="default"/>
        <w:sz w:val="24"/>
        <w:szCs w:val="22"/>
      </w:rPr>
    </w:lvl>
    <w:lvl w:ilvl="2">
      <w:numFmt w:val="bullet"/>
      <w:lvlText w:val="•"/>
      <w:lvlJc w:val="left"/>
      <w:pPr>
        <w:ind w:left="2140" w:hanging="708"/>
      </w:pPr>
    </w:lvl>
    <w:lvl w:ilvl="3">
      <w:numFmt w:val="bullet"/>
      <w:lvlText w:val="•"/>
      <w:lvlJc w:val="left"/>
      <w:pPr>
        <w:ind w:left="3161" w:hanging="708"/>
      </w:pPr>
    </w:lvl>
    <w:lvl w:ilvl="4">
      <w:numFmt w:val="bullet"/>
      <w:lvlText w:val="•"/>
      <w:lvlJc w:val="left"/>
      <w:pPr>
        <w:ind w:left="4182" w:hanging="708"/>
      </w:pPr>
    </w:lvl>
    <w:lvl w:ilvl="5">
      <w:numFmt w:val="bullet"/>
      <w:lvlText w:val="•"/>
      <w:lvlJc w:val="left"/>
      <w:pPr>
        <w:ind w:left="5202" w:hanging="708"/>
      </w:pPr>
    </w:lvl>
    <w:lvl w:ilvl="6">
      <w:numFmt w:val="bullet"/>
      <w:lvlText w:val="•"/>
      <w:lvlJc w:val="left"/>
      <w:pPr>
        <w:ind w:left="6223" w:hanging="708"/>
      </w:pPr>
    </w:lvl>
    <w:lvl w:ilvl="7">
      <w:numFmt w:val="bullet"/>
      <w:lvlText w:val="•"/>
      <w:lvlJc w:val="left"/>
      <w:pPr>
        <w:ind w:left="7244" w:hanging="708"/>
      </w:pPr>
    </w:lvl>
    <w:lvl w:ilvl="8">
      <w:numFmt w:val="bullet"/>
      <w:lvlText w:val="•"/>
      <w:lvlJc w:val="left"/>
      <w:pPr>
        <w:ind w:left="8264" w:hanging="708"/>
      </w:pPr>
    </w:lvl>
  </w:abstractNum>
  <w:abstractNum w:abstractNumId="33" w15:restartNumberingAfterBreak="0">
    <w:nsid w:val="734D1DD6"/>
    <w:multiLevelType w:val="multilevel"/>
    <w:tmpl w:val="55227348"/>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861698E"/>
    <w:multiLevelType w:val="multilevel"/>
    <w:tmpl w:val="73A028E0"/>
    <w:lvl w:ilvl="0">
      <w:start w:val="3"/>
      <w:numFmt w:val="decimal"/>
      <w:lvlText w:val="%1"/>
      <w:lvlJc w:val="left"/>
      <w:pPr>
        <w:ind w:left="435" w:hanging="435"/>
      </w:pPr>
      <w:rPr>
        <w:rFonts w:eastAsia="Arial MT" w:cs="Arial MT" w:hint="default"/>
      </w:rPr>
    </w:lvl>
    <w:lvl w:ilvl="1">
      <w:start w:val="3"/>
      <w:numFmt w:val="decimal"/>
      <w:lvlText w:val="%1.%2"/>
      <w:lvlJc w:val="left"/>
      <w:pPr>
        <w:ind w:left="435" w:hanging="435"/>
      </w:pPr>
      <w:rPr>
        <w:rFonts w:eastAsia="Arial MT" w:cs="Arial MT" w:hint="default"/>
      </w:rPr>
    </w:lvl>
    <w:lvl w:ilvl="2">
      <w:start w:val="2"/>
      <w:numFmt w:val="decimal"/>
      <w:lvlText w:val="%1.%2.%3"/>
      <w:lvlJc w:val="left"/>
      <w:pPr>
        <w:ind w:left="720" w:hanging="720"/>
      </w:pPr>
      <w:rPr>
        <w:rFonts w:eastAsia="Arial MT" w:cs="Arial MT" w:hint="default"/>
      </w:rPr>
    </w:lvl>
    <w:lvl w:ilvl="3">
      <w:start w:val="1"/>
      <w:numFmt w:val="decimal"/>
      <w:lvlText w:val="%1.%2.%3.%4"/>
      <w:lvlJc w:val="left"/>
      <w:pPr>
        <w:ind w:left="720" w:hanging="720"/>
      </w:pPr>
      <w:rPr>
        <w:rFonts w:eastAsia="Arial MT" w:cs="Arial MT" w:hint="default"/>
      </w:rPr>
    </w:lvl>
    <w:lvl w:ilvl="4">
      <w:start w:val="1"/>
      <w:numFmt w:val="decimal"/>
      <w:lvlText w:val="%1.%2.%3.%4.%5"/>
      <w:lvlJc w:val="left"/>
      <w:pPr>
        <w:ind w:left="1080" w:hanging="1080"/>
      </w:pPr>
      <w:rPr>
        <w:rFonts w:eastAsia="Arial MT" w:cs="Arial MT" w:hint="default"/>
      </w:rPr>
    </w:lvl>
    <w:lvl w:ilvl="5">
      <w:start w:val="1"/>
      <w:numFmt w:val="decimal"/>
      <w:lvlText w:val="%1.%2.%3.%4.%5.%6"/>
      <w:lvlJc w:val="left"/>
      <w:pPr>
        <w:ind w:left="1080" w:hanging="1080"/>
      </w:pPr>
      <w:rPr>
        <w:rFonts w:eastAsia="Arial MT" w:cs="Arial MT" w:hint="default"/>
      </w:rPr>
    </w:lvl>
    <w:lvl w:ilvl="6">
      <w:start w:val="1"/>
      <w:numFmt w:val="decimal"/>
      <w:lvlText w:val="%1.%2.%3.%4.%5.%6.%7"/>
      <w:lvlJc w:val="left"/>
      <w:pPr>
        <w:ind w:left="1440" w:hanging="1440"/>
      </w:pPr>
      <w:rPr>
        <w:rFonts w:eastAsia="Arial MT" w:cs="Arial MT" w:hint="default"/>
      </w:rPr>
    </w:lvl>
    <w:lvl w:ilvl="7">
      <w:start w:val="1"/>
      <w:numFmt w:val="decimal"/>
      <w:lvlText w:val="%1.%2.%3.%4.%5.%6.%7.%8"/>
      <w:lvlJc w:val="left"/>
      <w:pPr>
        <w:ind w:left="1440" w:hanging="1440"/>
      </w:pPr>
      <w:rPr>
        <w:rFonts w:eastAsia="Arial MT" w:cs="Arial MT" w:hint="default"/>
      </w:rPr>
    </w:lvl>
    <w:lvl w:ilvl="8">
      <w:start w:val="1"/>
      <w:numFmt w:val="decimal"/>
      <w:lvlText w:val="%1.%2.%3.%4.%5.%6.%7.%8.%9"/>
      <w:lvlJc w:val="left"/>
      <w:pPr>
        <w:ind w:left="1440" w:hanging="1440"/>
      </w:pPr>
      <w:rPr>
        <w:rFonts w:eastAsia="Arial MT" w:cs="Arial MT" w:hint="default"/>
      </w:rPr>
    </w:lvl>
  </w:abstractNum>
  <w:abstractNum w:abstractNumId="36" w15:restartNumberingAfterBreak="0">
    <w:nsid w:val="78C869D6"/>
    <w:multiLevelType w:val="hybridMultilevel"/>
    <w:tmpl w:val="11043B8E"/>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A641026"/>
    <w:multiLevelType w:val="hybridMultilevel"/>
    <w:tmpl w:val="8FB22652"/>
    <w:lvl w:ilvl="0" w:tplc="83409CF8">
      <w:start w:val="1"/>
      <w:numFmt w:val="lowerLetter"/>
      <w:lvlText w:val="%1)"/>
      <w:lvlJc w:val="left"/>
      <w:pPr>
        <w:ind w:left="360" w:hanging="360"/>
      </w:pPr>
      <w:rPr>
        <w:rFonts w:cs="Times New Roman" w:hint="default"/>
        <w:b w:val="0"/>
      </w:rPr>
    </w:lvl>
    <w:lvl w:ilvl="1" w:tplc="04160019" w:tentative="1">
      <w:start w:val="1"/>
      <w:numFmt w:val="lowerLetter"/>
      <w:lvlText w:val="%2."/>
      <w:lvlJc w:val="left"/>
      <w:pPr>
        <w:ind w:left="10295" w:hanging="360"/>
      </w:pPr>
    </w:lvl>
    <w:lvl w:ilvl="2" w:tplc="0416001B" w:tentative="1">
      <w:start w:val="1"/>
      <w:numFmt w:val="lowerRoman"/>
      <w:lvlText w:val="%3."/>
      <w:lvlJc w:val="right"/>
      <w:pPr>
        <w:ind w:left="11015" w:hanging="180"/>
      </w:pPr>
    </w:lvl>
    <w:lvl w:ilvl="3" w:tplc="0416000F" w:tentative="1">
      <w:start w:val="1"/>
      <w:numFmt w:val="decimal"/>
      <w:lvlText w:val="%4."/>
      <w:lvlJc w:val="left"/>
      <w:pPr>
        <w:ind w:left="11735" w:hanging="360"/>
      </w:pPr>
    </w:lvl>
    <w:lvl w:ilvl="4" w:tplc="04160019" w:tentative="1">
      <w:start w:val="1"/>
      <w:numFmt w:val="lowerLetter"/>
      <w:lvlText w:val="%5."/>
      <w:lvlJc w:val="left"/>
      <w:pPr>
        <w:ind w:left="12455" w:hanging="360"/>
      </w:pPr>
    </w:lvl>
    <w:lvl w:ilvl="5" w:tplc="0416001B" w:tentative="1">
      <w:start w:val="1"/>
      <w:numFmt w:val="lowerRoman"/>
      <w:lvlText w:val="%6."/>
      <w:lvlJc w:val="right"/>
      <w:pPr>
        <w:ind w:left="13175" w:hanging="180"/>
      </w:pPr>
    </w:lvl>
    <w:lvl w:ilvl="6" w:tplc="0416000F" w:tentative="1">
      <w:start w:val="1"/>
      <w:numFmt w:val="decimal"/>
      <w:lvlText w:val="%7."/>
      <w:lvlJc w:val="left"/>
      <w:pPr>
        <w:ind w:left="13895" w:hanging="360"/>
      </w:pPr>
    </w:lvl>
    <w:lvl w:ilvl="7" w:tplc="04160019" w:tentative="1">
      <w:start w:val="1"/>
      <w:numFmt w:val="lowerLetter"/>
      <w:lvlText w:val="%8."/>
      <w:lvlJc w:val="left"/>
      <w:pPr>
        <w:ind w:left="14615" w:hanging="360"/>
      </w:pPr>
    </w:lvl>
    <w:lvl w:ilvl="8" w:tplc="0416001B" w:tentative="1">
      <w:start w:val="1"/>
      <w:numFmt w:val="lowerRoman"/>
      <w:lvlText w:val="%9."/>
      <w:lvlJc w:val="right"/>
      <w:pPr>
        <w:ind w:left="15335" w:hanging="180"/>
      </w:pPr>
    </w:lvl>
  </w:abstractNum>
  <w:abstractNum w:abstractNumId="3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num w:numId="1">
    <w:abstractNumId w:val="22"/>
  </w:num>
  <w:num w:numId="2">
    <w:abstractNumId w:val="14"/>
  </w:num>
  <w:num w:numId="3">
    <w:abstractNumId w:val="3"/>
  </w:num>
  <w:num w:numId="4">
    <w:abstractNumId w:val="25"/>
  </w:num>
  <w:num w:numId="5">
    <w:abstractNumId w:val="12"/>
  </w:num>
  <w:num w:numId="6">
    <w:abstractNumId w:val="20"/>
  </w:num>
  <w:num w:numId="7">
    <w:abstractNumId w:val="13"/>
  </w:num>
  <w:num w:numId="8">
    <w:abstractNumId w:val="38"/>
  </w:num>
  <w:num w:numId="9">
    <w:abstractNumId w:val="18"/>
  </w:num>
  <w:num w:numId="10">
    <w:abstractNumId w:val="10"/>
  </w:num>
  <w:num w:numId="11">
    <w:abstractNumId w:val="17"/>
  </w:num>
  <w:num w:numId="12">
    <w:abstractNumId w:val="34"/>
  </w:num>
  <w:num w:numId="13">
    <w:abstractNumId w:val="21"/>
  </w:num>
  <w:num w:numId="14">
    <w:abstractNumId w:val="32"/>
  </w:num>
  <w:num w:numId="15">
    <w:abstractNumId w:val="19"/>
  </w:num>
  <w:num w:numId="16">
    <w:abstractNumId w:val="28"/>
  </w:num>
  <w:num w:numId="17">
    <w:abstractNumId w:val="24"/>
  </w:num>
  <w:num w:numId="18">
    <w:abstractNumId w:val="2"/>
  </w:num>
  <w:num w:numId="19">
    <w:abstractNumId w:val="31"/>
  </w:num>
  <w:num w:numId="20">
    <w:abstractNumId w:val="33"/>
  </w:num>
  <w:num w:numId="21">
    <w:abstractNumId w:val="6"/>
  </w:num>
  <w:num w:numId="22">
    <w:abstractNumId w:val="29"/>
  </w:num>
  <w:num w:numId="23">
    <w:abstractNumId w:val="1"/>
  </w:num>
  <w:num w:numId="24">
    <w:abstractNumId w:val="26"/>
  </w:num>
  <w:num w:numId="25">
    <w:abstractNumId w:val="5"/>
  </w:num>
  <w:num w:numId="26">
    <w:abstractNumId w:val="0"/>
  </w:num>
  <w:num w:numId="27">
    <w:abstractNumId w:val="23"/>
  </w:num>
  <w:num w:numId="28">
    <w:abstractNumId w:val="9"/>
  </w:num>
  <w:num w:numId="29">
    <w:abstractNumId w:val="36"/>
  </w:num>
  <w:num w:numId="30">
    <w:abstractNumId w:val="11"/>
  </w:num>
  <w:num w:numId="31">
    <w:abstractNumId w:val="16"/>
  </w:num>
  <w:num w:numId="32">
    <w:abstractNumId w:val="37"/>
  </w:num>
  <w:num w:numId="33">
    <w:abstractNumId w:val="15"/>
  </w:num>
  <w:num w:numId="34">
    <w:abstractNumId w:val="8"/>
  </w:num>
  <w:num w:numId="35">
    <w:abstractNumId w:val="27"/>
  </w:num>
  <w:num w:numId="36">
    <w:abstractNumId w:val="30"/>
  </w:num>
  <w:num w:numId="37">
    <w:abstractNumId w:val="35"/>
  </w:num>
  <w:num w:numId="38">
    <w:abstractNumId w:val="4"/>
  </w:num>
  <w:num w:numId="39">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47105">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9AF"/>
    <w:rsid w:val="00002AF2"/>
    <w:rsid w:val="00002D24"/>
    <w:rsid w:val="0000589F"/>
    <w:rsid w:val="000065F5"/>
    <w:rsid w:val="00007E81"/>
    <w:rsid w:val="00011B8A"/>
    <w:rsid w:val="0001253D"/>
    <w:rsid w:val="00012BC4"/>
    <w:rsid w:val="0001409B"/>
    <w:rsid w:val="00014705"/>
    <w:rsid w:val="00014898"/>
    <w:rsid w:val="00016C38"/>
    <w:rsid w:val="00017A8E"/>
    <w:rsid w:val="00021327"/>
    <w:rsid w:val="00021FC0"/>
    <w:rsid w:val="00022449"/>
    <w:rsid w:val="00022558"/>
    <w:rsid w:val="000226B2"/>
    <w:rsid w:val="0002299B"/>
    <w:rsid w:val="00023085"/>
    <w:rsid w:val="00023818"/>
    <w:rsid w:val="00026292"/>
    <w:rsid w:val="00026ADE"/>
    <w:rsid w:val="00027469"/>
    <w:rsid w:val="00027E44"/>
    <w:rsid w:val="0003443A"/>
    <w:rsid w:val="00034D28"/>
    <w:rsid w:val="000369F6"/>
    <w:rsid w:val="00037B0F"/>
    <w:rsid w:val="00041BCD"/>
    <w:rsid w:val="00042930"/>
    <w:rsid w:val="00042D46"/>
    <w:rsid w:val="000436EC"/>
    <w:rsid w:val="000455FB"/>
    <w:rsid w:val="00047123"/>
    <w:rsid w:val="000477FB"/>
    <w:rsid w:val="00047A12"/>
    <w:rsid w:val="00050AD1"/>
    <w:rsid w:val="000529B5"/>
    <w:rsid w:val="000539AE"/>
    <w:rsid w:val="00054209"/>
    <w:rsid w:val="00055DBE"/>
    <w:rsid w:val="0005725F"/>
    <w:rsid w:val="0005758B"/>
    <w:rsid w:val="00060A3F"/>
    <w:rsid w:val="000647EE"/>
    <w:rsid w:val="0007247E"/>
    <w:rsid w:val="0007310D"/>
    <w:rsid w:val="000745F1"/>
    <w:rsid w:val="0007622F"/>
    <w:rsid w:val="00081F22"/>
    <w:rsid w:val="0008203C"/>
    <w:rsid w:val="00082BBA"/>
    <w:rsid w:val="000843D9"/>
    <w:rsid w:val="000846B1"/>
    <w:rsid w:val="00086D00"/>
    <w:rsid w:val="00087E3A"/>
    <w:rsid w:val="00092527"/>
    <w:rsid w:val="000927AD"/>
    <w:rsid w:val="00092AF7"/>
    <w:rsid w:val="0009453B"/>
    <w:rsid w:val="00094D89"/>
    <w:rsid w:val="00094FE2"/>
    <w:rsid w:val="00097422"/>
    <w:rsid w:val="00097BE0"/>
    <w:rsid w:val="000A0417"/>
    <w:rsid w:val="000A33E4"/>
    <w:rsid w:val="000A4B7F"/>
    <w:rsid w:val="000A5E63"/>
    <w:rsid w:val="000B093D"/>
    <w:rsid w:val="000B18E7"/>
    <w:rsid w:val="000B2885"/>
    <w:rsid w:val="000B3E4B"/>
    <w:rsid w:val="000B6431"/>
    <w:rsid w:val="000C0AD1"/>
    <w:rsid w:val="000C2F1A"/>
    <w:rsid w:val="000C478E"/>
    <w:rsid w:val="000C513D"/>
    <w:rsid w:val="000D012E"/>
    <w:rsid w:val="000D179A"/>
    <w:rsid w:val="000D1BFC"/>
    <w:rsid w:val="000D22A0"/>
    <w:rsid w:val="000D2409"/>
    <w:rsid w:val="000D3335"/>
    <w:rsid w:val="000D479A"/>
    <w:rsid w:val="000D6BC5"/>
    <w:rsid w:val="000D7410"/>
    <w:rsid w:val="000E0237"/>
    <w:rsid w:val="000E077A"/>
    <w:rsid w:val="000E28CC"/>
    <w:rsid w:val="000E309F"/>
    <w:rsid w:val="000E462B"/>
    <w:rsid w:val="000E6C9A"/>
    <w:rsid w:val="000E7EE0"/>
    <w:rsid w:val="000F2CFA"/>
    <w:rsid w:val="000F355E"/>
    <w:rsid w:val="000F6239"/>
    <w:rsid w:val="000F7329"/>
    <w:rsid w:val="00101328"/>
    <w:rsid w:val="00101E63"/>
    <w:rsid w:val="001021FA"/>
    <w:rsid w:val="0010243B"/>
    <w:rsid w:val="00102BF8"/>
    <w:rsid w:val="00102FDD"/>
    <w:rsid w:val="00104306"/>
    <w:rsid w:val="00105671"/>
    <w:rsid w:val="00105DF2"/>
    <w:rsid w:val="00107EA9"/>
    <w:rsid w:val="001105F2"/>
    <w:rsid w:val="0011182C"/>
    <w:rsid w:val="0011274C"/>
    <w:rsid w:val="00114B11"/>
    <w:rsid w:val="00114EAC"/>
    <w:rsid w:val="001158B8"/>
    <w:rsid w:val="001160DA"/>
    <w:rsid w:val="00117683"/>
    <w:rsid w:val="0012005F"/>
    <w:rsid w:val="001215D5"/>
    <w:rsid w:val="00121A5D"/>
    <w:rsid w:val="00121D06"/>
    <w:rsid w:val="00122226"/>
    <w:rsid w:val="00122AF9"/>
    <w:rsid w:val="00124257"/>
    <w:rsid w:val="0012454D"/>
    <w:rsid w:val="00130230"/>
    <w:rsid w:val="00131587"/>
    <w:rsid w:val="00131A1A"/>
    <w:rsid w:val="00131DB3"/>
    <w:rsid w:val="001357CE"/>
    <w:rsid w:val="00140C2A"/>
    <w:rsid w:val="00142740"/>
    <w:rsid w:val="00143A82"/>
    <w:rsid w:val="00145A8B"/>
    <w:rsid w:val="00151B6F"/>
    <w:rsid w:val="00151D2A"/>
    <w:rsid w:val="00152C10"/>
    <w:rsid w:val="00157624"/>
    <w:rsid w:val="00160624"/>
    <w:rsid w:val="001618B5"/>
    <w:rsid w:val="0016232A"/>
    <w:rsid w:val="00162EE4"/>
    <w:rsid w:val="00163C94"/>
    <w:rsid w:val="0016452D"/>
    <w:rsid w:val="00164621"/>
    <w:rsid w:val="0016489A"/>
    <w:rsid w:val="001648CD"/>
    <w:rsid w:val="00164D1D"/>
    <w:rsid w:val="00165208"/>
    <w:rsid w:val="00165770"/>
    <w:rsid w:val="00165CBC"/>
    <w:rsid w:val="00166386"/>
    <w:rsid w:val="0016638D"/>
    <w:rsid w:val="00170041"/>
    <w:rsid w:val="0017286C"/>
    <w:rsid w:val="0017447A"/>
    <w:rsid w:val="00174DD7"/>
    <w:rsid w:val="0017516C"/>
    <w:rsid w:val="00175BB2"/>
    <w:rsid w:val="00176D97"/>
    <w:rsid w:val="00180B34"/>
    <w:rsid w:val="001830BD"/>
    <w:rsid w:val="001853F8"/>
    <w:rsid w:val="00190170"/>
    <w:rsid w:val="001911F8"/>
    <w:rsid w:val="0019154B"/>
    <w:rsid w:val="0019339C"/>
    <w:rsid w:val="00194A4C"/>
    <w:rsid w:val="00194E0F"/>
    <w:rsid w:val="00195DD7"/>
    <w:rsid w:val="00197212"/>
    <w:rsid w:val="001973D3"/>
    <w:rsid w:val="00197BD3"/>
    <w:rsid w:val="00197C92"/>
    <w:rsid w:val="001A0300"/>
    <w:rsid w:val="001A0830"/>
    <w:rsid w:val="001A089F"/>
    <w:rsid w:val="001A1375"/>
    <w:rsid w:val="001A5262"/>
    <w:rsid w:val="001B0B92"/>
    <w:rsid w:val="001B31AD"/>
    <w:rsid w:val="001B3FA7"/>
    <w:rsid w:val="001B4064"/>
    <w:rsid w:val="001B5338"/>
    <w:rsid w:val="001B5EEF"/>
    <w:rsid w:val="001B6DAB"/>
    <w:rsid w:val="001C1BD2"/>
    <w:rsid w:val="001C3271"/>
    <w:rsid w:val="001C3C94"/>
    <w:rsid w:val="001C7DE4"/>
    <w:rsid w:val="001D0FE1"/>
    <w:rsid w:val="001D1B5F"/>
    <w:rsid w:val="001D1BB6"/>
    <w:rsid w:val="001D297D"/>
    <w:rsid w:val="001D3305"/>
    <w:rsid w:val="001E071C"/>
    <w:rsid w:val="001E2959"/>
    <w:rsid w:val="001E6E98"/>
    <w:rsid w:val="001F045F"/>
    <w:rsid w:val="001F12BB"/>
    <w:rsid w:val="001F20B1"/>
    <w:rsid w:val="001F2371"/>
    <w:rsid w:val="001F244C"/>
    <w:rsid w:val="001F478B"/>
    <w:rsid w:val="001F77F7"/>
    <w:rsid w:val="00200E68"/>
    <w:rsid w:val="002040AF"/>
    <w:rsid w:val="0020657D"/>
    <w:rsid w:val="00207CE7"/>
    <w:rsid w:val="0021077A"/>
    <w:rsid w:val="00210A99"/>
    <w:rsid w:val="00210B1F"/>
    <w:rsid w:val="0021505F"/>
    <w:rsid w:val="0021618D"/>
    <w:rsid w:val="00220FDF"/>
    <w:rsid w:val="002215BD"/>
    <w:rsid w:val="00221F04"/>
    <w:rsid w:val="00222EC3"/>
    <w:rsid w:val="00223473"/>
    <w:rsid w:val="002250E7"/>
    <w:rsid w:val="00225A44"/>
    <w:rsid w:val="00226525"/>
    <w:rsid w:val="002276EF"/>
    <w:rsid w:val="00227A8D"/>
    <w:rsid w:val="0023159A"/>
    <w:rsid w:val="002317F7"/>
    <w:rsid w:val="00233071"/>
    <w:rsid w:val="00234AE9"/>
    <w:rsid w:val="00235030"/>
    <w:rsid w:val="00240AC7"/>
    <w:rsid w:val="00241970"/>
    <w:rsid w:val="002427F1"/>
    <w:rsid w:val="00242A22"/>
    <w:rsid w:val="00245A6E"/>
    <w:rsid w:val="002469B7"/>
    <w:rsid w:val="00247164"/>
    <w:rsid w:val="00251668"/>
    <w:rsid w:val="00252E58"/>
    <w:rsid w:val="00253814"/>
    <w:rsid w:val="00253EE8"/>
    <w:rsid w:val="002550C1"/>
    <w:rsid w:val="00260B18"/>
    <w:rsid w:val="00261352"/>
    <w:rsid w:val="002624DE"/>
    <w:rsid w:val="0026251F"/>
    <w:rsid w:val="00262D7C"/>
    <w:rsid w:val="00265040"/>
    <w:rsid w:val="0026631D"/>
    <w:rsid w:val="002665BF"/>
    <w:rsid w:val="00267E34"/>
    <w:rsid w:val="00272300"/>
    <w:rsid w:val="0027352A"/>
    <w:rsid w:val="00275CD0"/>
    <w:rsid w:val="00281F44"/>
    <w:rsid w:val="00283540"/>
    <w:rsid w:val="002849BD"/>
    <w:rsid w:val="00287696"/>
    <w:rsid w:val="00291AAC"/>
    <w:rsid w:val="0029258D"/>
    <w:rsid w:val="00292772"/>
    <w:rsid w:val="00294A27"/>
    <w:rsid w:val="00294F6D"/>
    <w:rsid w:val="002956E2"/>
    <w:rsid w:val="002A07FF"/>
    <w:rsid w:val="002A2413"/>
    <w:rsid w:val="002A2DBC"/>
    <w:rsid w:val="002A3A92"/>
    <w:rsid w:val="002A5FA9"/>
    <w:rsid w:val="002A7EA5"/>
    <w:rsid w:val="002B2697"/>
    <w:rsid w:val="002C0907"/>
    <w:rsid w:val="002C2646"/>
    <w:rsid w:val="002C3D69"/>
    <w:rsid w:val="002C4045"/>
    <w:rsid w:val="002C4182"/>
    <w:rsid w:val="002C586F"/>
    <w:rsid w:val="002C65A8"/>
    <w:rsid w:val="002D0A17"/>
    <w:rsid w:val="002D109F"/>
    <w:rsid w:val="002D1E78"/>
    <w:rsid w:val="002D45D4"/>
    <w:rsid w:val="002D4CFC"/>
    <w:rsid w:val="002D4D61"/>
    <w:rsid w:val="002D4FC4"/>
    <w:rsid w:val="002D5DD3"/>
    <w:rsid w:val="002D67FE"/>
    <w:rsid w:val="002D7DF9"/>
    <w:rsid w:val="002E19C7"/>
    <w:rsid w:val="002E3753"/>
    <w:rsid w:val="002E37C2"/>
    <w:rsid w:val="002E3E7D"/>
    <w:rsid w:val="002E46C3"/>
    <w:rsid w:val="002E4ADC"/>
    <w:rsid w:val="002E4C0C"/>
    <w:rsid w:val="002E746A"/>
    <w:rsid w:val="002F02C7"/>
    <w:rsid w:val="002F28A5"/>
    <w:rsid w:val="002F36BA"/>
    <w:rsid w:val="002F405A"/>
    <w:rsid w:val="002F43A9"/>
    <w:rsid w:val="002F6371"/>
    <w:rsid w:val="0030231D"/>
    <w:rsid w:val="003030DE"/>
    <w:rsid w:val="00303BAA"/>
    <w:rsid w:val="00304DBB"/>
    <w:rsid w:val="00305DC2"/>
    <w:rsid w:val="00310286"/>
    <w:rsid w:val="00312FA4"/>
    <w:rsid w:val="00314A4C"/>
    <w:rsid w:val="00314CD0"/>
    <w:rsid w:val="003157EF"/>
    <w:rsid w:val="00316CE3"/>
    <w:rsid w:val="00317A38"/>
    <w:rsid w:val="003227C8"/>
    <w:rsid w:val="0032293F"/>
    <w:rsid w:val="00323653"/>
    <w:rsid w:val="003242FA"/>
    <w:rsid w:val="00331908"/>
    <w:rsid w:val="00331C8F"/>
    <w:rsid w:val="003322FB"/>
    <w:rsid w:val="003337FD"/>
    <w:rsid w:val="00333FC8"/>
    <w:rsid w:val="0033501E"/>
    <w:rsid w:val="00337496"/>
    <w:rsid w:val="00337A58"/>
    <w:rsid w:val="00337B36"/>
    <w:rsid w:val="00340971"/>
    <w:rsid w:val="00341B2F"/>
    <w:rsid w:val="003422FE"/>
    <w:rsid w:val="003427E7"/>
    <w:rsid w:val="00344812"/>
    <w:rsid w:val="00345BE7"/>
    <w:rsid w:val="00346368"/>
    <w:rsid w:val="003472F5"/>
    <w:rsid w:val="0035193C"/>
    <w:rsid w:val="00351DAA"/>
    <w:rsid w:val="00352BBC"/>
    <w:rsid w:val="00353E23"/>
    <w:rsid w:val="003560A7"/>
    <w:rsid w:val="00356575"/>
    <w:rsid w:val="00356738"/>
    <w:rsid w:val="003572E9"/>
    <w:rsid w:val="00357390"/>
    <w:rsid w:val="003641C3"/>
    <w:rsid w:val="00364802"/>
    <w:rsid w:val="00366886"/>
    <w:rsid w:val="00366897"/>
    <w:rsid w:val="003721A3"/>
    <w:rsid w:val="00373B02"/>
    <w:rsid w:val="003745D9"/>
    <w:rsid w:val="00374657"/>
    <w:rsid w:val="00380E6A"/>
    <w:rsid w:val="00381248"/>
    <w:rsid w:val="00381BCB"/>
    <w:rsid w:val="00381D15"/>
    <w:rsid w:val="00383535"/>
    <w:rsid w:val="003838B4"/>
    <w:rsid w:val="00385A9B"/>
    <w:rsid w:val="00385FF5"/>
    <w:rsid w:val="0039115E"/>
    <w:rsid w:val="003922D3"/>
    <w:rsid w:val="00393C0B"/>
    <w:rsid w:val="00397ACD"/>
    <w:rsid w:val="003A13B8"/>
    <w:rsid w:val="003A1A51"/>
    <w:rsid w:val="003A738D"/>
    <w:rsid w:val="003A74E7"/>
    <w:rsid w:val="003B03B9"/>
    <w:rsid w:val="003B07A6"/>
    <w:rsid w:val="003B10D0"/>
    <w:rsid w:val="003B1252"/>
    <w:rsid w:val="003B15F6"/>
    <w:rsid w:val="003B280D"/>
    <w:rsid w:val="003B3019"/>
    <w:rsid w:val="003B3964"/>
    <w:rsid w:val="003B4A5C"/>
    <w:rsid w:val="003B5140"/>
    <w:rsid w:val="003B53EA"/>
    <w:rsid w:val="003B6BDF"/>
    <w:rsid w:val="003B78B1"/>
    <w:rsid w:val="003B7B9F"/>
    <w:rsid w:val="003C0FB7"/>
    <w:rsid w:val="003C2A81"/>
    <w:rsid w:val="003C2E67"/>
    <w:rsid w:val="003C2F92"/>
    <w:rsid w:val="003C3A3B"/>
    <w:rsid w:val="003C4F77"/>
    <w:rsid w:val="003C5E78"/>
    <w:rsid w:val="003C75C4"/>
    <w:rsid w:val="003C7F5D"/>
    <w:rsid w:val="003D156D"/>
    <w:rsid w:val="003D1CE5"/>
    <w:rsid w:val="003D2F40"/>
    <w:rsid w:val="003D55A4"/>
    <w:rsid w:val="003D7995"/>
    <w:rsid w:val="003D7F2F"/>
    <w:rsid w:val="003E16AF"/>
    <w:rsid w:val="003E396C"/>
    <w:rsid w:val="003E3F47"/>
    <w:rsid w:val="003E68D3"/>
    <w:rsid w:val="003F09B7"/>
    <w:rsid w:val="003F45DC"/>
    <w:rsid w:val="003F4C6D"/>
    <w:rsid w:val="003F5735"/>
    <w:rsid w:val="003F7D32"/>
    <w:rsid w:val="00400B6E"/>
    <w:rsid w:val="004049AF"/>
    <w:rsid w:val="00405210"/>
    <w:rsid w:val="004062BD"/>
    <w:rsid w:val="004100FF"/>
    <w:rsid w:val="00415BFA"/>
    <w:rsid w:val="00415F77"/>
    <w:rsid w:val="0042012B"/>
    <w:rsid w:val="0042051E"/>
    <w:rsid w:val="00421963"/>
    <w:rsid w:val="00421A82"/>
    <w:rsid w:val="00423D58"/>
    <w:rsid w:val="00424261"/>
    <w:rsid w:val="004249D7"/>
    <w:rsid w:val="0042576D"/>
    <w:rsid w:val="00430188"/>
    <w:rsid w:val="00433805"/>
    <w:rsid w:val="004344A6"/>
    <w:rsid w:val="0043520B"/>
    <w:rsid w:val="00441AB2"/>
    <w:rsid w:val="004439BF"/>
    <w:rsid w:val="00445C3A"/>
    <w:rsid w:val="004466D5"/>
    <w:rsid w:val="00446FF0"/>
    <w:rsid w:val="00450F28"/>
    <w:rsid w:val="004516A6"/>
    <w:rsid w:val="0045252B"/>
    <w:rsid w:val="00453296"/>
    <w:rsid w:val="004541ED"/>
    <w:rsid w:val="004545C1"/>
    <w:rsid w:val="004555E7"/>
    <w:rsid w:val="00460ABB"/>
    <w:rsid w:val="004612E6"/>
    <w:rsid w:val="0046442A"/>
    <w:rsid w:val="00464793"/>
    <w:rsid w:val="00464C10"/>
    <w:rsid w:val="00466F29"/>
    <w:rsid w:val="004673B3"/>
    <w:rsid w:val="00467D57"/>
    <w:rsid w:val="00471315"/>
    <w:rsid w:val="00472B69"/>
    <w:rsid w:val="0047381B"/>
    <w:rsid w:val="00474ADD"/>
    <w:rsid w:val="00474D7B"/>
    <w:rsid w:val="00475C8C"/>
    <w:rsid w:val="0047611B"/>
    <w:rsid w:val="004769A8"/>
    <w:rsid w:val="00477EF1"/>
    <w:rsid w:val="00480DEB"/>
    <w:rsid w:val="00481B45"/>
    <w:rsid w:val="00482E66"/>
    <w:rsid w:val="004832FD"/>
    <w:rsid w:val="004836FB"/>
    <w:rsid w:val="00484B04"/>
    <w:rsid w:val="004857C1"/>
    <w:rsid w:val="00486F9D"/>
    <w:rsid w:val="00492C36"/>
    <w:rsid w:val="00493B4E"/>
    <w:rsid w:val="00493E9A"/>
    <w:rsid w:val="00495236"/>
    <w:rsid w:val="004A199A"/>
    <w:rsid w:val="004A268E"/>
    <w:rsid w:val="004A39FD"/>
    <w:rsid w:val="004A494C"/>
    <w:rsid w:val="004B0E9E"/>
    <w:rsid w:val="004B26D2"/>
    <w:rsid w:val="004B2EF6"/>
    <w:rsid w:val="004B51A9"/>
    <w:rsid w:val="004B6219"/>
    <w:rsid w:val="004B63C2"/>
    <w:rsid w:val="004B63F3"/>
    <w:rsid w:val="004B65AC"/>
    <w:rsid w:val="004B6D92"/>
    <w:rsid w:val="004C1241"/>
    <w:rsid w:val="004C2F2B"/>
    <w:rsid w:val="004C2F39"/>
    <w:rsid w:val="004C39FC"/>
    <w:rsid w:val="004C474B"/>
    <w:rsid w:val="004C491E"/>
    <w:rsid w:val="004C540D"/>
    <w:rsid w:val="004C5A3A"/>
    <w:rsid w:val="004C745F"/>
    <w:rsid w:val="004C74CD"/>
    <w:rsid w:val="004C75C4"/>
    <w:rsid w:val="004D143E"/>
    <w:rsid w:val="004D2370"/>
    <w:rsid w:val="004D42D9"/>
    <w:rsid w:val="004D43EC"/>
    <w:rsid w:val="004D6075"/>
    <w:rsid w:val="004E0387"/>
    <w:rsid w:val="004E185A"/>
    <w:rsid w:val="004E24E4"/>
    <w:rsid w:val="004E2C45"/>
    <w:rsid w:val="004E4636"/>
    <w:rsid w:val="004E4730"/>
    <w:rsid w:val="004E5A58"/>
    <w:rsid w:val="004E5A77"/>
    <w:rsid w:val="004E654B"/>
    <w:rsid w:val="004E6D09"/>
    <w:rsid w:val="004E6D27"/>
    <w:rsid w:val="004F0E22"/>
    <w:rsid w:val="004F20E0"/>
    <w:rsid w:val="004F22A1"/>
    <w:rsid w:val="004F3142"/>
    <w:rsid w:val="004F5011"/>
    <w:rsid w:val="004F6A10"/>
    <w:rsid w:val="004F6E9F"/>
    <w:rsid w:val="004F70E7"/>
    <w:rsid w:val="004F7A08"/>
    <w:rsid w:val="00500C7A"/>
    <w:rsid w:val="005036CC"/>
    <w:rsid w:val="00503CC9"/>
    <w:rsid w:val="00504360"/>
    <w:rsid w:val="00504AA0"/>
    <w:rsid w:val="00510665"/>
    <w:rsid w:val="00511437"/>
    <w:rsid w:val="00511E84"/>
    <w:rsid w:val="00511EF3"/>
    <w:rsid w:val="00515325"/>
    <w:rsid w:val="00522D02"/>
    <w:rsid w:val="005235D4"/>
    <w:rsid w:val="00530F2C"/>
    <w:rsid w:val="005312E5"/>
    <w:rsid w:val="00531318"/>
    <w:rsid w:val="005316CC"/>
    <w:rsid w:val="00531CBF"/>
    <w:rsid w:val="00532473"/>
    <w:rsid w:val="00533405"/>
    <w:rsid w:val="005335B3"/>
    <w:rsid w:val="00534E6E"/>
    <w:rsid w:val="00535435"/>
    <w:rsid w:val="00536EF2"/>
    <w:rsid w:val="0054054C"/>
    <w:rsid w:val="00540A28"/>
    <w:rsid w:val="00541541"/>
    <w:rsid w:val="00542F5C"/>
    <w:rsid w:val="00544081"/>
    <w:rsid w:val="005476F7"/>
    <w:rsid w:val="00547D39"/>
    <w:rsid w:val="00550D4D"/>
    <w:rsid w:val="0055335A"/>
    <w:rsid w:val="00554AC6"/>
    <w:rsid w:val="00556B8D"/>
    <w:rsid w:val="0055740E"/>
    <w:rsid w:val="00560B3E"/>
    <w:rsid w:val="00561D13"/>
    <w:rsid w:val="005628B8"/>
    <w:rsid w:val="00564496"/>
    <w:rsid w:val="00565424"/>
    <w:rsid w:val="0056579F"/>
    <w:rsid w:val="005657CE"/>
    <w:rsid w:val="0056697E"/>
    <w:rsid w:val="00567AE1"/>
    <w:rsid w:val="00567E49"/>
    <w:rsid w:val="00571254"/>
    <w:rsid w:val="00571C61"/>
    <w:rsid w:val="00574EB1"/>
    <w:rsid w:val="0057758F"/>
    <w:rsid w:val="0058474B"/>
    <w:rsid w:val="00591143"/>
    <w:rsid w:val="005935AE"/>
    <w:rsid w:val="00595F3F"/>
    <w:rsid w:val="005A2321"/>
    <w:rsid w:val="005A2F13"/>
    <w:rsid w:val="005A32CA"/>
    <w:rsid w:val="005A3B58"/>
    <w:rsid w:val="005A4013"/>
    <w:rsid w:val="005B2801"/>
    <w:rsid w:val="005B4C63"/>
    <w:rsid w:val="005B50C9"/>
    <w:rsid w:val="005B54E3"/>
    <w:rsid w:val="005B5AF3"/>
    <w:rsid w:val="005B624B"/>
    <w:rsid w:val="005B66D9"/>
    <w:rsid w:val="005B7AD9"/>
    <w:rsid w:val="005C014F"/>
    <w:rsid w:val="005C041B"/>
    <w:rsid w:val="005C613C"/>
    <w:rsid w:val="005C64D4"/>
    <w:rsid w:val="005D00E5"/>
    <w:rsid w:val="005D00F8"/>
    <w:rsid w:val="005D0274"/>
    <w:rsid w:val="005D1052"/>
    <w:rsid w:val="005D1886"/>
    <w:rsid w:val="005D3973"/>
    <w:rsid w:val="005D3D4F"/>
    <w:rsid w:val="005D5A75"/>
    <w:rsid w:val="005D7D5E"/>
    <w:rsid w:val="005E2303"/>
    <w:rsid w:val="005E254F"/>
    <w:rsid w:val="005E3F3F"/>
    <w:rsid w:val="005E4141"/>
    <w:rsid w:val="005E6684"/>
    <w:rsid w:val="005F0F62"/>
    <w:rsid w:val="005F1087"/>
    <w:rsid w:val="005F1962"/>
    <w:rsid w:val="005F2784"/>
    <w:rsid w:val="005F32FF"/>
    <w:rsid w:val="005F3CD2"/>
    <w:rsid w:val="005F5598"/>
    <w:rsid w:val="005F74D9"/>
    <w:rsid w:val="005F792C"/>
    <w:rsid w:val="006020F6"/>
    <w:rsid w:val="006033BD"/>
    <w:rsid w:val="00605D4B"/>
    <w:rsid w:val="00606C05"/>
    <w:rsid w:val="00614C5C"/>
    <w:rsid w:val="00615A23"/>
    <w:rsid w:val="00616D58"/>
    <w:rsid w:val="00620A2F"/>
    <w:rsid w:val="006216C5"/>
    <w:rsid w:val="00622780"/>
    <w:rsid w:val="00626FA5"/>
    <w:rsid w:val="00632BC6"/>
    <w:rsid w:val="00633E86"/>
    <w:rsid w:val="0063427B"/>
    <w:rsid w:val="00635212"/>
    <w:rsid w:val="00635F22"/>
    <w:rsid w:val="00636275"/>
    <w:rsid w:val="00637494"/>
    <w:rsid w:val="0064114C"/>
    <w:rsid w:val="00643484"/>
    <w:rsid w:val="00644289"/>
    <w:rsid w:val="00645812"/>
    <w:rsid w:val="00645D79"/>
    <w:rsid w:val="00647D1A"/>
    <w:rsid w:val="00650714"/>
    <w:rsid w:val="00653514"/>
    <w:rsid w:val="00654EF2"/>
    <w:rsid w:val="00655C7F"/>
    <w:rsid w:val="006564BA"/>
    <w:rsid w:val="00656893"/>
    <w:rsid w:val="00656D3C"/>
    <w:rsid w:val="00657276"/>
    <w:rsid w:val="00660274"/>
    <w:rsid w:val="006609AF"/>
    <w:rsid w:val="00660C4E"/>
    <w:rsid w:val="0066367A"/>
    <w:rsid w:val="0066389B"/>
    <w:rsid w:val="00663F79"/>
    <w:rsid w:val="00664656"/>
    <w:rsid w:val="00664ABE"/>
    <w:rsid w:val="00665823"/>
    <w:rsid w:val="00665AFE"/>
    <w:rsid w:val="00665EF1"/>
    <w:rsid w:val="00671081"/>
    <w:rsid w:val="0067127F"/>
    <w:rsid w:val="00671849"/>
    <w:rsid w:val="006723D9"/>
    <w:rsid w:val="00674946"/>
    <w:rsid w:val="006759F1"/>
    <w:rsid w:val="00675E71"/>
    <w:rsid w:val="006770BD"/>
    <w:rsid w:val="0067777E"/>
    <w:rsid w:val="00677865"/>
    <w:rsid w:val="00680C4B"/>
    <w:rsid w:val="006810FF"/>
    <w:rsid w:val="00683921"/>
    <w:rsid w:val="00683D46"/>
    <w:rsid w:val="00684AF2"/>
    <w:rsid w:val="0068568C"/>
    <w:rsid w:val="00686A25"/>
    <w:rsid w:val="00686C4F"/>
    <w:rsid w:val="00687B56"/>
    <w:rsid w:val="00692B3B"/>
    <w:rsid w:val="00693406"/>
    <w:rsid w:val="00694C1E"/>
    <w:rsid w:val="00695489"/>
    <w:rsid w:val="006958C8"/>
    <w:rsid w:val="00696084"/>
    <w:rsid w:val="0069648A"/>
    <w:rsid w:val="006966FA"/>
    <w:rsid w:val="00697CA4"/>
    <w:rsid w:val="006A01B6"/>
    <w:rsid w:val="006A047D"/>
    <w:rsid w:val="006A1C33"/>
    <w:rsid w:val="006A29FC"/>
    <w:rsid w:val="006A3AA8"/>
    <w:rsid w:val="006A586A"/>
    <w:rsid w:val="006A5BE9"/>
    <w:rsid w:val="006A6947"/>
    <w:rsid w:val="006A785A"/>
    <w:rsid w:val="006B2FE7"/>
    <w:rsid w:val="006B5AB4"/>
    <w:rsid w:val="006B6B0C"/>
    <w:rsid w:val="006B6C17"/>
    <w:rsid w:val="006B6CE8"/>
    <w:rsid w:val="006B7F3A"/>
    <w:rsid w:val="006C0FEE"/>
    <w:rsid w:val="006C1642"/>
    <w:rsid w:val="006C4696"/>
    <w:rsid w:val="006C52EE"/>
    <w:rsid w:val="006D025E"/>
    <w:rsid w:val="006D0880"/>
    <w:rsid w:val="006D1789"/>
    <w:rsid w:val="006D2D91"/>
    <w:rsid w:val="006D3BE2"/>
    <w:rsid w:val="006D3BE6"/>
    <w:rsid w:val="006D4142"/>
    <w:rsid w:val="006D707B"/>
    <w:rsid w:val="006D7B8E"/>
    <w:rsid w:val="006E0487"/>
    <w:rsid w:val="006E0A0C"/>
    <w:rsid w:val="006E1A8D"/>
    <w:rsid w:val="006E2B4B"/>
    <w:rsid w:val="006E2C10"/>
    <w:rsid w:val="006E34A5"/>
    <w:rsid w:val="006E3802"/>
    <w:rsid w:val="006E5575"/>
    <w:rsid w:val="006E5C70"/>
    <w:rsid w:val="006E76AD"/>
    <w:rsid w:val="006F0E9E"/>
    <w:rsid w:val="006F147A"/>
    <w:rsid w:val="006F1F9E"/>
    <w:rsid w:val="006F5D9A"/>
    <w:rsid w:val="006F6050"/>
    <w:rsid w:val="006F77A7"/>
    <w:rsid w:val="00702D2B"/>
    <w:rsid w:val="00703B02"/>
    <w:rsid w:val="007045DA"/>
    <w:rsid w:val="00707CC5"/>
    <w:rsid w:val="007104D2"/>
    <w:rsid w:val="007104D4"/>
    <w:rsid w:val="00712524"/>
    <w:rsid w:val="007131DC"/>
    <w:rsid w:val="0071598B"/>
    <w:rsid w:val="007178D6"/>
    <w:rsid w:val="00722050"/>
    <w:rsid w:val="00722C41"/>
    <w:rsid w:val="00723A26"/>
    <w:rsid w:val="00723E04"/>
    <w:rsid w:val="0072537E"/>
    <w:rsid w:val="007265E2"/>
    <w:rsid w:val="0073195D"/>
    <w:rsid w:val="0073499E"/>
    <w:rsid w:val="00740036"/>
    <w:rsid w:val="007409D9"/>
    <w:rsid w:val="007419E5"/>
    <w:rsid w:val="00742271"/>
    <w:rsid w:val="007428D4"/>
    <w:rsid w:val="0074515B"/>
    <w:rsid w:val="00746A19"/>
    <w:rsid w:val="00746EB4"/>
    <w:rsid w:val="0074742F"/>
    <w:rsid w:val="00747C4D"/>
    <w:rsid w:val="007502F2"/>
    <w:rsid w:val="0075115E"/>
    <w:rsid w:val="0075186D"/>
    <w:rsid w:val="00753595"/>
    <w:rsid w:val="00753DA0"/>
    <w:rsid w:val="00755F6A"/>
    <w:rsid w:val="00757A68"/>
    <w:rsid w:val="0076007E"/>
    <w:rsid w:val="00760AA1"/>
    <w:rsid w:val="007610E8"/>
    <w:rsid w:val="00761173"/>
    <w:rsid w:val="007615CF"/>
    <w:rsid w:val="007633EC"/>
    <w:rsid w:val="00763DEE"/>
    <w:rsid w:val="00766290"/>
    <w:rsid w:val="007664A3"/>
    <w:rsid w:val="00766845"/>
    <w:rsid w:val="00766C3A"/>
    <w:rsid w:val="00766D20"/>
    <w:rsid w:val="00767D43"/>
    <w:rsid w:val="0077018A"/>
    <w:rsid w:val="00770A0D"/>
    <w:rsid w:val="0077393E"/>
    <w:rsid w:val="00774555"/>
    <w:rsid w:val="00775731"/>
    <w:rsid w:val="00775ED8"/>
    <w:rsid w:val="00781359"/>
    <w:rsid w:val="00786316"/>
    <w:rsid w:val="00786E7A"/>
    <w:rsid w:val="007878CE"/>
    <w:rsid w:val="00790DF1"/>
    <w:rsid w:val="00791D6B"/>
    <w:rsid w:val="0079258E"/>
    <w:rsid w:val="007939FD"/>
    <w:rsid w:val="0079507D"/>
    <w:rsid w:val="0079702C"/>
    <w:rsid w:val="007A398D"/>
    <w:rsid w:val="007A4DFB"/>
    <w:rsid w:val="007A5414"/>
    <w:rsid w:val="007A68BD"/>
    <w:rsid w:val="007A6DB4"/>
    <w:rsid w:val="007A7484"/>
    <w:rsid w:val="007B280A"/>
    <w:rsid w:val="007B2944"/>
    <w:rsid w:val="007B30D8"/>
    <w:rsid w:val="007B3115"/>
    <w:rsid w:val="007B3CCC"/>
    <w:rsid w:val="007B78BB"/>
    <w:rsid w:val="007C2AA2"/>
    <w:rsid w:val="007C68BA"/>
    <w:rsid w:val="007C6A12"/>
    <w:rsid w:val="007C6DD8"/>
    <w:rsid w:val="007D07C0"/>
    <w:rsid w:val="007D1E25"/>
    <w:rsid w:val="007D4C75"/>
    <w:rsid w:val="007D6161"/>
    <w:rsid w:val="007D7171"/>
    <w:rsid w:val="007E277C"/>
    <w:rsid w:val="007E2C53"/>
    <w:rsid w:val="007E78AF"/>
    <w:rsid w:val="007F096C"/>
    <w:rsid w:val="007F0EAC"/>
    <w:rsid w:val="007F0FF1"/>
    <w:rsid w:val="007F1B6A"/>
    <w:rsid w:val="007F2846"/>
    <w:rsid w:val="007F2CCB"/>
    <w:rsid w:val="007F3CFE"/>
    <w:rsid w:val="007F3FB6"/>
    <w:rsid w:val="007F47FE"/>
    <w:rsid w:val="007F53AB"/>
    <w:rsid w:val="007F5CE1"/>
    <w:rsid w:val="00800A6C"/>
    <w:rsid w:val="00801649"/>
    <w:rsid w:val="00801AFF"/>
    <w:rsid w:val="008050E4"/>
    <w:rsid w:val="00806A50"/>
    <w:rsid w:val="00812F1D"/>
    <w:rsid w:val="00813DDE"/>
    <w:rsid w:val="00816569"/>
    <w:rsid w:val="00817B6A"/>
    <w:rsid w:val="00821454"/>
    <w:rsid w:val="00821500"/>
    <w:rsid w:val="00824B36"/>
    <w:rsid w:val="008255AD"/>
    <w:rsid w:val="0082569A"/>
    <w:rsid w:val="00826C4F"/>
    <w:rsid w:val="00830D87"/>
    <w:rsid w:val="00832958"/>
    <w:rsid w:val="0083364C"/>
    <w:rsid w:val="00834B25"/>
    <w:rsid w:val="00835E85"/>
    <w:rsid w:val="00837668"/>
    <w:rsid w:val="0084045E"/>
    <w:rsid w:val="0084055C"/>
    <w:rsid w:val="0084079D"/>
    <w:rsid w:val="00842E1F"/>
    <w:rsid w:val="00842F45"/>
    <w:rsid w:val="00843B47"/>
    <w:rsid w:val="00845055"/>
    <w:rsid w:val="008460D3"/>
    <w:rsid w:val="00850331"/>
    <w:rsid w:val="008503F5"/>
    <w:rsid w:val="00850691"/>
    <w:rsid w:val="008520A6"/>
    <w:rsid w:val="008528BA"/>
    <w:rsid w:val="00852EDE"/>
    <w:rsid w:val="00857724"/>
    <w:rsid w:val="0085789F"/>
    <w:rsid w:val="008579BB"/>
    <w:rsid w:val="0086100F"/>
    <w:rsid w:val="008647F7"/>
    <w:rsid w:val="0087474B"/>
    <w:rsid w:val="0087587F"/>
    <w:rsid w:val="00876F31"/>
    <w:rsid w:val="008803F9"/>
    <w:rsid w:val="00881194"/>
    <w:rsid w:val="008816B5"/>
    <w:rsid w:val="00885372"/>
    <w:rsid w:val="008866CA"/>
    <w:rsid w:val="00886950"/>
    <w:rsid w:val="00887575"/>
    <w:rsid w:val="00890992"/>
    <w:rsid w:val="008909A6"/>
    <w:rsid w:val="00890F6A"/>
    <w:rsid w:val="00891973"/>
    <w:rsid w:val="008933B3"/>
    <w:rsid w:val="008934D0"/>
    <w:rsid w:val="0089534B"/>
    <w:rsid w:val="00895722"/>
    <w:rsid w:val="00896B78"/>
    <w:rsid w:val="00897392"/>
    <w:rsid w:val="008973CD"/>
    <w:rsid w:val="008A2A06"/>
    <w:rsid w:val="008A3EC1"/>
    <w:rsid w:val="008A48EF"/>
    <w:rsid w:val="008A5DB5"/>
    <w:rsid w:val="008A676A"/>
    <w:rsid w:val="008B00AE"/>
    <w:rsid w:val="008B198F"/>
    <w:rsid w:val="008B1B44"/>
    <w:rsid w:val="008B266D"/>
    <w:rsid w:val="008B2C91"/>
    <w:rsid w:val="008B43F7"/>
    <w:rsid w:val="008B4A1E"/>
    <w:rsid w:val="008B52DF"/>
    <w:rsid w:val="008B55FC"/>
    <w:rsid w:val="008B5F6D"/>
    <w:rsid w:val="008C46C0"/>
    <w:rsid w:val="008C59BE"/>
    <w:rsid w:val="008C6DF3"/>
    <w:rsid w:val="008D0CE9"/>
    <w:rsid w:val="008D139C"/>
    <w:rsid w:val="008D313E"/>
    <w:rsid w:val="008D3583"/>
    <w:rsid w:val="008D406B"/>
    <w:rsid w:val="008D58C6"/>
    <w:rsid w:val="008D7E5A"/>
    <w:rsid w:val="008E012E"/>
    <w:rsid w:val="008E05E8"/>
    <w:rsid w:val="008E2621"/>
    <w:rsid w:val="008E2904"/>
    <w:rsid w:val="008E320E"/>
    <w:rsid w:val="008E324D"/>
    <w:rsid w:val="008E5058"/>
    <w:rsid w:val="008E62EB"/>
    <w:rsid w:val="008F0914"/>
    <w:rsid w:val="008F0C05"/>
    <w:rsid w:val="008F1B2D"/>
    <w:rsid w:val="008F1F7B"/>
    <w:rsid w:val="008F26E5"/>
    <w:rsid w:val="008F2B52"/>
    <w:rsid w:val="008F3F03"/>
    <w:rsid w:val="008F3F91"/>
    <w:rsid w:val="008F5665"/>
    <w:rsid w:val="008F5DB5"/>
    <w:rsid w:val="008F70FB"/>
    <w:rsid w:val="008F7FC9"/>
    <w:rsid w:val="00902468"/>
    <w:rsid w:val="0090383E"/>
    <w:rsid w:val="0091261B"/>
    <w:rsid w:val="00920B3D"/>
    <w:rsid w:val="00921843"/>
    <w:rsid w:val="0092230C"/>
    <w:rsid w:val="009227D7"/>
    <w:rsid w:val="00922CB3"/>
    <w:rsid w:val="00924D2C"/>
    <w:rsid w:val="00926FD5"/>
    <w:rsid w:val="00930588"/>
    <w:rsid w:val="00931830"/>
    <w:rsid w:val="00932428"/>
    <w:rsid w:val="00933394"/>
    <w:rsid w:val="009359B5"/>
    <w:rsid w:val="0093616F"/>
    <w:rsid w:val="009375BD"/>
    <w:rsid w:val="00937884"/>
    <w:rsid w:val="00941081"/>
    <w:rsid w:val="00941CB4"/>
    <w:rsid w:val="00942542"/>
    <w:rsid w:val="00943E3C"/>
    <w:rsid w:val="00944A36"/>
    <w:rsid w:val="00947964"/>
    <w:rsid w:val="009510F9"/>
    <w:rsid w:val="00951FA5"/>
    <w:rsid w:val="00953FCB"/>
    <w:rsid w:val="009551D6"/>
    <w:rsid w:val="00955562"/>
    <w:rsid w:val="00960670"/>
    <w:rsid w:val="00960DCD"/>
    <w:rsid w:val="00960F81"/>
    <w:rsid w:val="009611A3"/>
    <w:rsid w:val="009625D2"/>
    <w:rsid w:val="00962FC6"/>
    <w:rsid w:val="00962FF5"/>
    <w:rsid w:val="009640BC"/>
    <w:rsid w:val="00966130"/>
    <w:rsid w:val="009675CF"/>
    <w:rsid w:val="00974AFC"/>
    <w:rsid w:val="00980D78"/>
    <w:rsid w:val="00985FB6"/>
    <w:rsid w:val="009861AE"/>
    <w:rsid w:val="0098744D"/>
    <w:rsid w:val="009935C2"/>
    <w:rsid w:val="0099423F"/>
    <w:rsid w:val="00995583"/>
    <w:rsid w:val="009A0149"/>
    <w:rsid w:val="009A0A73"/>
    <w:rsid w:val="009A1EA5"/>
    <w:rsid w:val="009A2F7C"/>
    <w:rsid w:val="009A33CB"/>
    <w:rsid w:val="009A44E2"/>
    <w:rsid w:val="009A5A52"/>
    <w:rsid w:val="009A5D97"/>
    <w:rsid w:val="009B12FB"/>
    <w:rsid w:val="009B1796"/>
    <w:rsid w:val="009B3B02"/>
    <w:rsid w:val="009B48A4"/>
    <w:rsid w:val="009B5933"/>
    <w:rsid w:val="009B640E"/>
    <w:rsid w:val="009B6494"/>
    <w:rsid w:val="009B77BF"/>
    <w:rsid w:val="009B7F9D"/>
    <w:rsid w:val="009C1E54"/>
    <w:rsid w:val="009C26C5"/>
    <w:rsid w:val="009C2F15"/>
    <w:rsid w:val="009C3371"/>
    <w:rsid w:val="009C3723"/>
    <w:rsid w:val="009C3CC5"/>
    <w:rsid w:val="009C5557"/>
    <w:rsid w:val="009C5BCF"/>
    <w:rsid w:val="009C5E81"/>
    <w:rsid w:val="009C6D61"/>
    <w:rsid w:val="009C71E2"/>
    <w:rsid w:val="009D12CC"/>
    <w:rsid w:val="009D2D4E"/>
    <w:rsid w:val="009D5B54"/>
    <w:rsid w:val="009D69F7"/>
    <w:rsid w:val="009D790D"/>
    <w:rsid w:val="009E0604"/>
    <w:rsid w:val="009E2B13"/>
    <w:rsid w:val="009E2E5F"/>
    <w:rsid w:val="009E3157"/>
    <w:rsid w:val="009E37F4"/>
    <w:rsid w:val="009E434E"/>
    <w:rsid w:val="009E4AF3"/>
    <w:rsid w:val="009E5690"/>
    <w:rsid w:val="009F1968"/>
    <w:rsid w:val="009F3D61"/>
    <w:rsid w:val="009F47A6"/>
    <w:rsid w:val="009F5E26"/>
    <w:rsid w:val="009F6157"/>
    <w:rsid w:val="009F675F"/>
    <w:rsid w:val="00A01948"/>
    <w:rsid w:val="00A034D7"/>
    <w:rsid w:val="00A03ED5"/>
    <w:rsid w:val="00A052F8"/>
    <w:rsid w:val="00A060AB"/>
    <w:rsid w:val="00A071BA"/>
    <w:rsid w:val="00A07384"/>
    <w:rsid w:val="00A07C06"/>
    <w:rsid w:val="00A1175A"/>
    <w:rsid w:val="00A11D15"/>
    <w:rsid w:val="00A13981"/>
    <w:rsid w:val="00A14129"/>
    <w:rsid w:val="00A161DF"/>
    <w:rsid w:val="00A165E9"/>
    <w:rsid w:val="00A169D3"/>
    <w:rsid w:val="00A170D8"/>
    <w:rsid w:val="00A173D8"/>
    <w:rsid w:val="00A22B9D"/>
    <w:rsid w:val="00A22D7B"/>
    <w:rsid w:val="00A238A4"/>
    <w:rsid w:val="00A239F4"/>
    <w:rsid w:val="00A23E10"/>
    <w:rsid w:val="00A2435D"/>
    <w:rsid w:val="00A24E63"/>
    <w:rsid w:val="00A256E2"/>
    <w:rsid w:val="00A27C76"/>
    <w:rsid w:val="00A30B06"/>
    <w:rsid w:val="00A30C45"/>
    <w:rsid w:val="00A311B6"/>
    <w:rsid w:val="00A31610"/>
    <w:rsid w:val="00A35B9F"/>
    <w:rsid w:val="00A3621E"/>
    <w:rsid w:val="00A36E5E"/>
    <w:rsid w:val="00A37743"/>
    <w:rsid w:val="00A40477"/>
    <w:rsid w:val="00A41432"/>
    <w:rsid w:val="00A457CE"/>
    <w:rsid w:val="00A46454"/>
    <w:rsid w:val="00A51074"/>
    <w:rsid w:val="00A51186"/>
    <w:rsid w:val="00A52EC6"/>
    <w:rsid w:val="00A54777"/>
    <w:rsid w:val="00A5630C"/>
    <w:rsid w:val="00A60BB2"/>
    <w:rsid w:val="00A60C90"/>
    <w:rsid w:val="00A617E7"/>
    <w:rsid w:val="00A61C6A"/>
    <w:rsid w:val="00A62E30"/>
    <w:rsid w:val="00A66991"/>
    <w:rsid w:val="00A70089"/>
    <w:rsid w:val="00A71FC3"/>
    <w:rsid w:val="00A73412"/>
    <w:rsid w:val="00A811EF"/>
    <w:rsid w:val="00A82288"/>
    <w:rsid w:val="00A82A54"/>
    <w:rsid w:val="00A82B16"/>
    <w:rsid w:val="00A83EC5"/>
    <w:rsid w:val="00A84858"/>
    <w:rsid w:val="00A85DA1"/>
    <w:rsid w:val="00A936C2"/>
    <w:rsid w:val="00A93C04"/>
    <w:rsid w:val="00A949AD"/>
    <w:rsid w:val="00AA227D"/>
    <w:rsid w:val="00AA5354"/>
    <w:rsid w:val="00AA5B7F"/>
    <w:rsid w:val="00AA6571"/>
    <w:rsid w:val="00AA69FB"/>
    <w:rsid w:val="00AA6DFD"/>
    <w:rsid w:val="00AB01AF"/>
    <w:rsid w:val="00AB3017"/>
    <w:rsid w:val="00AB3211"/>
    <w:rsid w:val="00AB3899"/>
    <w:rsid w:val="00AB3FC1"/>
    <w:rsid w:val="00AB47CB"/>
    <w:rsid w:val="00AB4D8D"/>
    <w:rsid w:val="00AB61CA"/>
    <w:rsid w:val="00AC0A13"/>
    <w:rsid w:val="00AC156B"/>
    <w:rsid w:val="00AC465A"/>
    <w:rsid w:val="00AD0416"/>
    <w:rsid w:val="00AD133B"/>
    <w:rsid w:val="00AD34F3"/>
    <w:rsid w:val="00AD4E4F"/>
    <w:rsid w:val="00AD737D"/>
    <w:rsid w:val="00AD750B"/>
    <w:rsid w:val="00AD760C"/>
    <w:rsid w:val="00AD78B3"/>
    <w:rsid w:val="00AE5870"/>
    <w:rsid w:val="00AE5EA0"/>
    <w:rsid w:val="00AE6498"/>
    <w:rsid w:val="00AF01F7"/>
    <w:rsid w:val="00AF3363"/>
    <w:rsid w:val="00AF3600"/>
    <w:rsid w:val="00AF477F"/>
    <w:rsid w:val="00AF5333"/>
    <w:rsid w:val="00AF53B1"/>
    <w:rsid w:val="00AF5C10"/>
    <w:rsid w:val="00AF7015"/>
    <w:rsid w:val="00AF7753"/>
    <w:rsid w:val="00B00588"/>
    <w:rsid w:val="00B00892"/>
    <w:rsid w:val="00B01A39"/>
    <w:rsid w:val="00B026BC"/>
    <w:rsid w:val="00B031B0"/>
    <w:rsid w:val="00B03584"/>
    <w:rsid w:val="00B043C3"/>
    <w:rsid w:val="00B05902"/>
    <w:rsid w:val="00B07256"/>
    <w:rsid w:val="00B07509"/>
    <w:rsid w:val="00B0798A"/>
    <w:rsid w:val="00B1094C"/>
    <w:rsid w:val="00B152D4"/>
    <w:rsid w:val="00B1663E"/>
    <w:rsid w:val="00B17389"/>
    <w:rsid w:val="00B2327E"/>
    <w:rsid w:val="00B23CA1"/>
    <w:rsid w:val="00B25377"/>
    <w:rsid w:val="00B25FA4"/>
    <w:rsid w:val="00B261EB"/>
    <w:rsid w:val="00B2700E"/>
    <w:rsid w:val="00B27271"/>
    <w:rsid w:val="00B2728A"/>
    <w:rsid w:val="00B27E3A"/>
    <w:rsid w:val="00B30849"/>
    <w:rsid w:val="00B30C51"/>
    <w:rsid w:val="00B314E9"/>
    <w:rsid w:val="00B32FBF"/>
    <w:rsid w:val="00B335B6"/>
    <w:rsid w:val="00B342D7"/>
    <w:rsid w:val="00B34DD9"/>
    <w:rsid w:val="00B35195"/>
    <w:rsid w:val="00B359E1"/>
    <w:rsid w:val="00B374E3"/>
    <w:rsid w:val="00B37672"/>
    <w:rsid w:val="00B37B22"/>
    <w:rsid w:val="00B4018B"/>
    <w:rsid w:val="00B40BC3"/>
    <w:rsid w:val="00B42C69"/>
    <w:rsid w:val="00B435A9"/>
    <w:rsid w:val="00B43848"/>
    <w:rsid w:val="00B443F6"/>
    <w:rsid w:val="00B456FE"/>
    <w:rsid w:val="00B468E8"/>
    <w:rsid w:val="00B4751B"/>
    <w:rsid w:val="00B524AB"/>
    <w:rsid w:val="00B529BA"/>
    <w:rsid w:val="00B53C4E"/>
    <w:rsid w:val="00B550C3"/>
    <w:rsid w:val="00B559FD"/>
    <w:rsid w:val="00B56D24"/>
    <w:rsid w:val="00B57DF6"/>
    <w:rsid w:val="00B62048"/>
    <w:rsid w:val="00B6276C"/>
    <w:rsid w:val="00B6303F"/>
    <w:rsid w:val="00B635F5"/>
    <w:rsid w:val="00B64BD3"/>
    <w:rsid w:val="00B65C47"/>
    <w:rsid w:val="00B66510"/>
    <w:rsid w:val="00B66BB7"/>
    <w:rsid w:val="00B67329"/>
    <w:rsid w:val="00B70A5D"/>
    <w:rsid w:val="00B71DE6"/>
    <w:rsid w:val="00B72E91"/>
    <w:rsid w:val="00B73449"/>
    <w:rsid w:val="00B737AD"/>
    <w:rsid w:val="00B745C5"/>
    <w:rsid w:val="00B74E1F"/>
    <w:rsid w:val="00B75779"/>
    <w:rsid w:val="00B771BE"/>
    <w:rsid w:val="00B77ADA"/>
    <w:rsid w:val="00B77E6D"/>
    <w:rsid w:val="00B80ADA"/>
    <w:rsid w:val="00B8176E"/>
    <w:rsid w:val="00B875AE"/>
    <w:rsid w:val="00B87B63"/>
    <w:rsid w:val="00B91C3C"/>
    <w:rsid w:val="00B92921"/>
    <w:rsid w:val="00B9422D"/>
    <w:rsid w:val="00B9674C"/>
    <w:rsid w:val="00B97349"/>
    <w:rsid w:val="00BA1011"/>
    <w:rsid w:val="00BA4A12"/>
    <w:rsid w:val="00BA4BF9"/>
    <w:rsid w:val="00BA597D"/>
    <w:rsid w:val="00BA599D"/>
    <w:rsid w:val="00BA6A40"/>
    <w:rsid w:val="00BA7051"/>
    <w:rsid w:val="00BB3FA3"/>
    <w:rsid w:val="00BB552F"/>
    <w:rsid w:val="00BB6D7E"/>
    <w:rsid w:val="00BC0890"/>
    <w:rsid w:val="00BC1AD2"/>
    <w:rsid w:val="00BC500A"/>
    <w:rsid w:val="00BC6E3D"/>
    <w:rsid w:val="00BC72CA"/>
    <w:rsid w:val="00BD0C12"/>
    <w:rsid w:val="00BD145A"/>
    <w:rsid w:val="00BD32C2"/>
    <w:rsid w:val="00BD3880"/>
    <w:rsid w:val="00BD3C30"/>
    <w:rsid w:val="00BD5AE7"/>
    <w:rsid w:val="00BD669D"/>
    <w:rsid w:val="00BD6844"/>
    <w:rsid w:val="00BD6F3C"/>
    <w:rsid w:val="00BD6FE5"/>
    <w:rsid w:val="00BD73E3"/>
    <w:rsid w:val="00BE1144"/>
    <w:rsid w:val="00BE5C45"/>
    <w:rsid w:val="00BE65FA"/>
    <w:rsid w:val="00BE78F9"/>
    <w:rsid w:val="00BF1CCE"/>
    <w:rsid w:val="00BF3409"/>
    <w:rsid w:val="00BF5ED3"/>
    <w:rsid w:val="00BF6706"/>
    <w:rsid w:val="00BF6DFA"/>
    <w:rsid w:val="00BF7D58"/>
    <w:rsid w:val="00C04B3D"/>
    <w:rsid w:val="00C05676"/>
    <w:rsid w:val="00C0736B"/>
    <w:rsid w:val="00C10985"/>
    <w:rsid w:val="00C113CE"/>
    <w:rsid w:val="00C1245F"/>
    <w:rsid w:val="00C14D79"/>
    <w:rsid w:val="00C155EA"/>
    <w:rsid w:val="00C17824"/>
    <w:rsid w:val="00C222BC"/>
    <w:rsid w:val="00C23037"/>
    <w:rsid w:val="00C2400E"/>
    <w:rsid w:val="00C24F0E"/>
    <w:rsid w:val="00C3042E"/>
    <w:rsid w:val="00C30900"/>
    <w:rsid w:val="00C30B7D"/>
    <w:rsid w:val="00C32598"/>
    <w:rsid w:val="00C37B0A"/>
    <w:rsid w:val="00C4097B"/>
    <w:rsid w:val="00C41BEC"/>
    <w:rsid w:val="00C459B6"/>
    <w:rsid w:val="00C46722"/>
    <w:rsid w:val="00C518C8"/>
    <w:rsid w:val="00C51AA5"/>
    <w:rsid w:val="00C52793"/>
    <w:rsid w:val="00C532F6"/>
    <w:rsid w:val="00C5728A"/>
    <w:rsid w:val="00C57F42"/>
    <w:rsid w:val="00C6042F"/>
    <w:rsid w:val="00C6063E"/>
    <w:rsid w:val="00C62122"/>
    <w:rsid w:val="00C631BE"/>
    <w:rsid w:val="00C65B4F"/>
    <w:rsid w:val="00C66B02"/>
    <w:rsid w:val="00C67258"/>
    <w:rsid w:val="00C70911"/>
    <w:rsid w:val="00C70EB2"/>
    <w:rsid w:val="00C70F63"/>
    <w:rsid w:val="00C71670"/>
    <w:rsid w:val="00C7182B"/>
    <w:rsid w:val="00C71A62"/>
    <w:rsid w:val="00C72A0C"/>
    <w:rsid w:val="00C72BB4"/>
    <w:rsid w:val="00C739BF"/>
    <w:rsid w:val="00C73C6E"/>
    <w:rsid w:val="00C73D1E"/>
    <w:rsid w:val="00C754E8"/>
    <w:rsid w:val="00C765BF"/>
    <w:rsid w:val="00C7721B"/>
    <w:rsid w:val="00C77223"/>
    <w:rsid w:val="00C77722"/>
    <w:rsid w:val="00C809A7"/>
    <w:rsid w:val="00C84147"/>
    <w:rsid w:val="00C844BD"/>
    <w:rsid w:val="00C8715B"/>
    <w:rsid w:val="00C87FBE"/>
    <w:rsid w:val="00C901A3"/>
    <w:rsid w:val="00C905C9"/>
    <w:rsid w:val="00C916B9"/>
    <w:rsid w:val="00C91B0B"/>
    <w:rsid w:val="00C92BA9"/>
    <w:rsid w:val="00C93D0F"/>
    <w:rsid w:val="00C93D6D"/>
    <w:rsid w:val="00C95C1C"/>
    <w:rsid w:val="00C95CCC"/>
    <w:rsid w:val="00CA11C4"/>
    <w:rsid w:val="00CA21B8"/>
    <w:rsid w:val="00CA26E4"/>
    <w:rsid w:val="00CA3247"/>
    <w:rsid w:val="00CA353B"/>
    <w:rsid w:val="00CA6429"/>
    <w:rsid w:val="00CA6936"/>
    <w:rsid w:val="00CA6A62"/>
    <w:rsid w:val="00CA6AAE"/>
    <w:rsid w:val="00CA7319"/>
    <w:rsid w:val="00CA7CBD"/>
    <w:rsid w:val="00CB03BE"/>
    <w:rsid w:val="00CB061E"/>
    <w:rsid w:val="00CB0642"/>
    <w:rsid w:val="00CB0CFC"/>
    <w:rsid w:val="00CB2411"/>
    <w:rsid w:val="00CB3025"/>
    <w:rsid w:val="00CB3984"/>
    <w:rsid w:val="00CB56A4"/>
    <w:rsid w:val="00CB5DA3"/>
    <w:rsid w:val="00CB62CB"/>
    <w:rsid w:val="00CB720F"/>
    <w:rsid w:val="00CB7F1B"/>
    <w:rsid w:val="00CC38E7"/>
    <w:rsid w:val="00CC39CF"/>
    <w:rsid w:val="00CC4B55"/>
    <w:rsid w:val="00CC5074"/>
    <w:rsid w:val="00CC588E"/>
    <w:rsid w:val="00CC655D"/>
    <w:rsid w:val="00CD3CB2"/>
    <w:rsid w:val="00CD417F"/>
    <w:rsid w:val="00CD432B"/>
    <w:rsid w:val="00CD4A2E"/>
    <w:rsid w:val="00CD4F4C"/>
    <w:rsid w:val="00CD5CD3"/>
    <w:rsid w:val="00CD6ADD"/>
    <w:rsid w:val="00CD717B"/>
    <w:rsid w:val="00CE2ABE"/>
    <w:rsid w:val="00CE3B2D"/>
    <w:rsid w:val="00CE5035"/>
    <w:rsid w:val="00CE50BC"/>
    <w:rsid w:val="00CE5B77"/>
    <w:rsid w:val="00CF17CA"/>
    <w:rsid w:val="00CF2685"/>
    <w:rsid w:val="00CF2FFD"/>
    <w:rsid w:val="00CF39E4"/>
    <w:rsid w:val="00CF4B98"/>
    <w:rsid w:val="00CF50B7"/>
    <w:rsid w:val="00D00798"/>
    <w:rsid w:val="00D01E53"/>
    <w:rsid w:val="00D033A9"/>
    <w:rsid w:val="00D06A36"/>
    <w:rsid w:val="00D1202C"/>
    <w:rsid w:val="00D12BC2"/>
    <w:rsid w:val="00D15078"/>
    <w:rsid w:val="00D15E73"/>
    <w:rsid w:val="00D167A0"/>
    <w:rsid w:val="00D17289"/>
    <w:rsid w:val="00D17EC9"/>
    <w:rsid w:val="00D224AE"/>
    <w:rsid w:val="00D22E80"/>
    <w:rsid w:val="00D246D0"/>
    <w:rsid w:val="00D24E34"/>
    <w:rsid w:val="00D27619"/>
    <w:rsid w:val="00D30F1E"/>
    <w:rsid w:val="00D3185D"/>
    <w:rsid w:val="00D31947"/>
    <w:rsid w:val="00D332ED"/>
    <w:rsid w:val="00D33EE7"/>
    <w:rsid w:val="00D3504B"/>
    <w:rsid w:val="00D35562"/>
    <w:rsid w:val="00D36890"/>
    <w:rsid w:val="00D36A10"/>
    <w:rsid w:val="00D371E1"/>
    <w:rsid w:val="00D41BA5"/>
    <w:rsid w:val="00D42F1B"/>
    <w:rsid w:val="00D44706"/>
    <w:rsid w:val="00D44CF7"/>
    <w:rsid w:val="00D45300"/>
    <w:rsid w:val="00D453CD"/>
    <w:rsid w:val="00D46807"/>
    <w:rsid w:val="00D5036E"/>
    <w:rsid w:val="00D52230"/>
    <w:rsid w:val="00D61488"/>
    <w:rsid w:val="00D6202E"/>
    <w:rsid w:val="00D622EB"/>
    <w:rsid w:val="00D6383A"/>
    <w:rsid w:val="00D63EA1"/>
    <w:rsid w:val="00D65172"/>
    <w:rsid w:val="00D65D9F"/>
    <w:rsid w:val="00D66776"/>
    <w:rsid w:val="00D67AC5"/>
    <w:rsid w:val="00D70ADE"/>
    <w:rsid w:val="00D70F57"/>
    <w:rsid w:val="00D71318"/>
    <w:rsid w:val="00D74C34"/>
    <w:rsid w:val="00D76ED1"/>
    <w:rsid w:val="00D779FF"/>
    <w:rsid w:val="00D83919"/>
    <w:rsid w:val="00D8772F"/>
    <w:rsid w:val="00D906CA"/>
    <w:rsid w:val="00D90A07"/>
    <w:rsid w:val="00D90E7E"/>
    <w:rsid w:val="00D911F6"/>
    <w:rsid w:val="00D93929"/>
    <w:rsid w:val="00D94333"/>
    <w:rsid w:val="00D95496"/>
    <w:rsid w:val="00D96268"/>
    <w:rsid w:val="00D96CD0"/>
    <w:rsid w:val="00D9755D"/>
    <w:rsid w:val="00D97AAD"/>
    <w:rsid w:val="00DA072A"/>
    <w:rsid w:val="00DA39F9"/>
    <w:rsid w:val="00DA4583"/>
    <w:rsid w:val="00DA4954"/>
    <w:rsid w:val="00DA4FC9"/>
    <w:rsid w:val="00DA5979"/>
    <w:rsid w:val="00DA5F96"/>
    <w:rsid w:val="00DA7DD1"/>
    <w:rsid w:val="00DB03D1"/>
    <w:rsid w:val="00DB18B7"/>
    <w:rsid w:val="00DB20BD"/>
    <w:rsid w:val="00DB3354"/>
    <w:rsid w:val="00DB352D"/>
    <w:rsid w:val="00DB469A"/>
    <w:rsid w:val="00DB57D1"/>
    <w:rsid w:val="00DB748C"/>
    <w:rsid w:val="00DC0157"/>
    <w:rsid w:val="00DC06C3"/>
    <w:rsid w:val="00DD01F2"/>
    <w:rsid w:val="00DD0DE7"/>
    <w:rsid w:val="00DD0E4E"/>
    <w:rsid w:val="00DD3C10"/>
    <w:rsid w:val="00DD43AD"/>
    <w:rsid w:val="00DD54FF"/>
    <w:rsid w:val="00DD5E8F"/>
    <w:rsid w:val="00DD5FFF"/>
    <w:rsid w:val="00DD68F8"/>
    <w:rsid w:val="00DD77AF"/>
    <w:rsid w:val="00DD77CD"/>
    <w:rsid w:val="00DE063F"/>
    <w:rsid w:val="00DE273B"/>
    <w:rsid w:val="00DE2BFD"/>
    <w:rsid w:val="00DE3A6A"/>
    <w:rsid w:val="00DE4B14"/>
    <w:rsid w:val="00DE5436"/>
    <w:rsid w:val="00DE64F9"/>
    <w:rsid w:val="00DE65B3"/>
    <w:rsid w:val="00DE6700"/>
    <w:rsid w:val="00DE6DFB"/>
    <w:rsid w:val="00DE796E"/>
    <w:rsid w:val="00DF2939"/>
    <w:rsid w:val="00DF31B4"/>
    <w:rsid w:val="00DF41F4"/>
    <w:rsid w:val="00DF4284"/>
    <w:rsid w:val="00DF461A"/>
    <w:rsid w:val="00DF7FCC"/>
    <w:rsid w:val="00E0006E"/>
    <w:rsid w:val="00E00628"/>
    <w:rsid w:val="00E07ECA"/>
    <w:rsid w:val="00E1087B"/>
    <w:rsid w:val="00E13B62"/>
    <w:rsid w:val="00E13D99"/>
    <w:rsid w:val="00E14937"/>
    <w:rsid w:val="00E14ABF"/>
    <w:rsid w:val="00E14DD8"/>
    <w:rsid w:val="00E15E03"/>
    <w:rsid w:val="00E163F9"/>
    <w:rsid w:val="00E16D07"/>
    <w:rsid w:val="00E1775D"/>
    <w:rsid w:val="00E179B8"/>
    <w:rsid w:val="00E17C40"/>
    <w:rsid w:val="00E20D69"/>
    <w:rsid w:val="00E228E7"/>
    <w:rsid w:val="00E22B63"/>
    <w:rsid w:val="00E24F91"/>
    <w:rsid w:val="00E26AA0"/>
    <w:rsid w:val="00E26E30"/>
    <w:rsid w:val="00E30DA6"/>
    <w:rsid w:val="00E312E7"/>
    <w:rsid w:val="00E328AB"/>
    <w:rsid w:val="00E330E2"/>
    <w:rsid w:val="00E33D2E"/>
    <w:rsid w:val="00E34BE3"/>
    <w:rsid w:val="00E362CA"/>
    <w:rsid w:val="00E36B79"/>
    <w:rsid w:val="00E4013F"/>
    <w:rsid w:val="00E4058E"/>
    <w:rsid w:val="00E41240"/>
    <w:rsid w:val="00E42039"/>
    <w:rsid w:val="00E431E9"/>
    <w:rsid w:val="00E432E9"/>
    <w:rsid w:val="00E445ED"/>
    <w:rsid w:val="00E4603C"/>
    <w:rsid w:val="00E464B7"/>
    <w:rsid w:val="00E466E7"/>
    <w:rsid w:val="00E46769"/>
    <w:rsid w:val="00E47B9F"/>
    <w:rsid w:val="00E507C3"/>
    <w:rsid w:val="00E50A70"/>
    <w:rsid w:val="00E51671"/>
    <w:rsid w:val="00E51C54"/>
    <w:rsid w:val="00E51CFE"/>
    <w:rsid w:val="00E52B34"/>
    <w:rsid w:val="00E53FAC"/>
    <w:rsid w:val="00E53FCE"/>
    <w:rsid w:val="00E563B3"/>
    <w:rsid w:val="00E56690"/>
    <w:rsid w:val="00E566A6"/>
    <w:rsid w:val="00E57548"/>
    <w:rsid w:val="00E5779F"/>
    <w:rsid w:val="00E60A26"/>
    <w:rsid w:val="00E60B28"/>
    <w:rsid w:val="00E617BF"/>
    <w:rsid w:val="00E62BB5"/>
    <w:rsid w:val="00E64B52"/>
    <w:rsid w:val="00E67357"/>
    <w:rsid w:val="00E70EBE"/>
    <w:rsid w:val="00E72A12"/>
    <w:rsid w:val="00E72F49"/>
    <w:rsid w:val="00E74946"/>
    <w:rsid w:val="00E769E0"/>
    <w:rsid w:val="00E77004"/>
    <w:rsid w:val="00E77518"/>
    <w:rsid w:val="00E80E99"/>
    <w:rsid w:val="00E80F53"/>
    <w:rsid w:val="00E82111"/>
    <w:rsid w:val="00E831AC"/>
    <w:rsid w:val="00E835DD"/>
    <w:rsid w:val="00E83DE4"/>
    <w:rsid w:val="00E84A4F"/>
    <w:rsid w:val="00E857CC"/>
    <w:rsid w:val="00E86CA1"/>
    <w:rsid w:val="00E8756A"/>
    <w:rsid w:val="00E8780F"/>
    <w:rsid w:val="00E87944"/>
    <w:rsid w:val="00E91436"/>
    <w:rsid w:val="00E917F7"/>
    <w:rsid w:val="00E93577"/>
    <w:rsid w:val="00E94A98"/>
    <w:rsid w:val="00E95523"/>
    <w:rsid w:val="00E96F95"/>
    <w:rsid w:val="00E976F3"/>
    <w:rsid w:val="00E97EA4"/>
    <w:rsid w:val="00EA0D82"/>
    <w:rsid w:val="00EA2AA8"/>
    <w:rsid w:val="00EA34DE"/>
    <w:rsid w:val="00EA3D7A"/>
    <w:rsid w:val="00EA4D7F"/>
    <w:rsid w:val="00EA72AE"/>
    <w:rsid w:val="00EA77F7"/>
    <w:rsid w:val="00EB26C4"/>
    <w:rsid w:val="00EB2889"/>
    <w:rsid w:val="00EB2FBC"/>
    <w:rsid w:val="00EB4EEE"/>
    <w:rsid w:val="00EC030A"/>
    <w:rsid w:val="00EC1D98"/>
    <w:rsid w:val="00EC4219"/>
    <w:rsid w:val="00EC5065"/>
    <w:rsid w:val="00EC5282"/>
    <w:rsid w:val="00EC7273"/>
    <w:rsid w:val="00ED180D"/>
    <w:rsid w:val="00ED2A6F"/>
    <w:rsid w:val="00ED3CE0"/>
    <w:rsid w:val="00ED6BAE"/>
    <w:rsid w:val="00EE19B5"/>
    <w:rsid w:val="00EE1B30"/>
    <w:rsid w:val="00EE257C"/>
    <w:rsid w:val="00EE3074"/>
    <w:rsid w:val="00EE4867"/>
    <w:rsid w:val="00EE520D"/>
    <w:rsid w:val="00EE621E"/>
    <w:rsid w:val="00EF062A"/>
    <w:rsid w:val="00EF1202"/>
    <w:rsid w:val="00EF2664"/>
    <w:rsid w:val="00EF2FA9"/>
    <w:rsid w:val="00EF466F"/>
    <w:rsid w:val="00EF63D9"/>
    <w:rsid w:val="00EF6555"/>
    <w:rsid w:val="00EF7A83"/>
    <w:rsid w:val="00F017CB"/>
    <w:rsid w:val="00F03A74"/>
    <w:rsid w:val="00F03E5A"/>
    <w:rsid w:val="00F0416A"/>
    <w:rsid w:val="00F043B9"/>
    <w:rsid w:val="00F07813"/>
    <w:rsid w:val="00F1175B"/>
    <w:rsid w:val="00F126F6"/>
    <w:rsid w:val="00F20219"/>
    <w:rsid w:val="00F210A8"/>
    <w:rsid w:val="00F22CDB"/>
    <w:rsid w:val="00F23C5B"/>
    <w:rsid w:val="00F25746"/>
    <w:rsid w:val="00F3056D"/>
    <w:rsid w:val="00F3064C"/>
    <w:rsid w:val="00F31278"/>
    <w:rsid w:val="00F32BA8"/>
    <w:rsid w:val="00F344C9"/>
    <w:rsid w:val="00F346C9"/>
    <w:rsid w:val="00F357D6"/>
    <w:rsid w:val="00F37969"/>
    <w:rsid w:val="00F41F1C"/>
    <w:rsid w:val="00F43C42"/>
    <w:rsid w:val="00F43DC5"/>
    <w:rsid w:val="00F4411B"/>
    <w:rsid w:val="00F4445E"/>
    <w:rsid w:val="00F45995"/>
    <w:rsid w:val="00F475D0"/>
    <w:rsid w:val="00F47B03"/>
    <w:rsid w:val="00F50FFF"/>
    <w:rsid w:val="00F51185"/>
    <w:rsid w:val="00F54730"/>
    <w:rsid w:val="00F54CE5"/>
    <w:rsid w:val="00F575C1"/>
    <w:rsid w:val="00F60E6B"/>
    <w:rsid w:val="00F61D1F"/>
    <w:rsid w:val="00F625C9"/>
    <w:rsid w:val="00F642EB"/>
    <w:rsid w:val="00F6439F"/>
    <w:rsid w:val="00F65AC8"/>
    <w:rsid w:val="00F66323"/>
    <w:rsid w:val="00F66931"/>
    <w:rsid w:val="00F70742"/>
    <w:rsid w:val="00F7216A"/>
    <w:rsid w:val="00F72260"/>
    <w:rsid w:val="00F74D40"/>
    <w:rsid w:val="00F758EB"/>
    <w:rsid w:val="00F803DD"/>
    <w:rsid w:val="00F8194F"/>
    <w:rsid w:val="00F82871"/>
    <w:rsid w:val="00F8315A"/>
    <w:rsid w:val="00F8491B"/>
    <w:rsid w:val="00F84DD1"/>
    <w:rsid w:val="00F873CE"/>
    <w:rsid w:val="00F9100F"/>
    <w:rsid w:val="00F91FB8"/>
    <w:rsid w:val="00F9435C"/>
    <w:rsid w:val="00F9534B"/>
    <w:rsid w:val="00F9603F"/>
    <w:rsid w:val="00F9670D"/>
    <w:rsid w:val="00F96BE9"/>
    <w:rsid w:val="00FA1AE8"/>
    <w:rsid w:val="00FA2E5E"/>
    <w:rsid w:val="00FA5AD2"/>
    <w:rsid w:val="00FA6FD4"/>
    <w:rsid w:val="00FB034C"/>
    <w:rsid w:val="00FB0430"/>
    <w:rsid w:val="00FB19CE"/>
    <w:rsid w:val="00FB20F2"/>
    <w:rsid w:val="00FB2B1F"/>
    <w:rsid w:val="00FB2BA7"/>
    <w:rsid w:val="00FB3494"/>
    <w:rsid w:val="00FB3F0D"/>
    <w:rsid w:val="00FB3F55"/>
    <w:rsid w:val="00FB5D6B"/>
    <w:rsid w:val="00FB5DF9"/>
    <w:rsid w:val="00FB68C1"/>
    <w:rsid w:val="00FC46F1"/>
    <w:rsid w:val="00FC4F3F"/>
    <w:rsid w:val="00FC5F60"/>
    <w:rsid w:val="00FC7EDE"/>
    <w:rsid w:val="00FD4865"/>
    <w:rsid w:val="00FD51D6"/>
    <w:rsid w:val="00FD66E8"/>
    <w:rsid w:val="00FE128F"/>
    <w:rsid w:val="00FE1BA7"/>
    <w:rsid w:val="00FE3DCD"/>
    <w:rsid w:val="00FE3FFC"/>
    <w:rsid w:val="00FE477D"/>
    <w:rsid w:val="00FE735F"/>
    <w:rsid w:val="00FF0ADB"/>
    <w:rsid w:val="00FF0EDD"/>
    <w:rsid w:val="00FF11A5"/>
    <w:rsid w:val="00FF1896"/>
    <w:rsid w:val="00FF5FF0"/>
    <w:rsid w:val="00FF72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colormru v:ext="edit" colors="blue"/>
    </o:shapedefaults>
    <o:shapelayout v:ext="edit">
      <o:idmap v:ext="edit" data="1"/>
      <o:regrouptable v:ext="edit">
        <o:entry new="1" old="0"/>
      </o:regrouptable>
    </o:shapelayout>
  </w:shapeDefaults>
  <w:decimalSymbol w:val=","/>
  <w:listSeparator w:val=";"/>
  <w14:docId w14:val="231A71A4"/>
  <w15:docId w15:val="{4B5F2FD7-02CD-4CC6-95C6-A344ED40F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ind w:left="2268"/>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BC3"/>
  </w:style>
  <w:style w:type="paragraph" w:styleId="Ttulo1">
    <w:name w:val="heading 1"/>
    <w:basedOn w:val="Normal"/>
    <w:next w:val="Normal"/>
    <w:link w:val="Ttulo1Char"/>
    <w:qFormat/>
    <w:rsid w:val="00AD34F3"/>
    <w:pPr>
      <w:keepNext/>
      <w:ind w:left="0"/>
      <w:jc w:val="left"/>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AD34F3"/>
    <w:pPr>
      <w:keepNext/>
      <w:ind w:left="0"/>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AD34F3"/>
    <w:pPr>
      <w:keepNext/>
      <w:ind w:left="0"/>
      <w:jc w:val="center"/>
      <w:outlineLvl w:val="2"/>
    </w:pPr>
    <w:rPr>
      <w:rFonts w:ascii="Times New Roman" w:eastAsia="Times New Roman" w:hAnsi="Times New Roman" w:cs="Times New Roman"/>
      <w:sz w:val="24"/>
      <w:szCs w:val="20"/>
      <w:lang w:val="en-US" w:eastAsia="pt-BR"/>
    </w:rPr>
  </w:style>
  <w:style w:type="paragraph" w:styleId="Ttulo4">
    <w:name w:val="heading 4"/>
    <w:basedOn w:val="Normal"/>
    <w:next w:val="Normal"/>
    <w:link w:val="Ttulo4Char"/>
    <w:uiPriority w:val="9"/>
    <w:unhideWhenUsed/>
    <w:qFormat/>
    <w:rsid w:val="001B5338"/>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1B533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D34F3"/>
    <w:pPr>
      <w:tabs>
        <w:tab w:val="center" w:pos="4252"/>
        <w:tab w:val="right" w:pos="8504"/>
      </w:tabs>
    </w:pPr>
  </w:style>
  <w:style w:type="character" w:customStyle="1" w:styleId="CabealhoChar">
    <w:name w:val="Cabeçalho Char"/>
    <w:basedOn w:val="Fontepargpadro"/>
    <w:link w:val="Cabealho"/>
    <w:uiPriority w:val="99"/>
    <w:rsid w:val="00AD34F3"/>
  </w:style>
  <w:style w:type="paragraph" w:styleId="Rodap">
    <w:name w:val="footer"/>
    <w:basedOn w:val="Normal"/>
    <w:link w:val="RodapChar"/>
    <w:unhideWhenUsed/>
    <w:rsid w:val="00AD34F3"/>
    <w:pPr>
      <w:tabs>
        <w:tab w:val="center" w:pos="4252"/>
        <w:tab w:val="right" w:pos="8504"/>
      </w:tabs>
    </w:pPr>
  </w:style>
  <w:style w:type="character" w:customStyle="1" w:styleId="RodapChar">
    <w:name w:val="Rodapé Char"/>
    <w:basedOn w:val="Fontepargpadro"/>
    <w:link w:val="Rodap"/>
    <w:rsid w:val="00AD34F3"/>
  </w:style>
  <w:style w:type="paragraph" w:styleId="Textodebalo">
    <w:name w:val="Balloon Text"/>
    <w:basedOn w:val="Normal"/>
    <w:link w:val="TextodebaloChar"/>
    <w:uiPriority w:val="99"/>
    <w:semiHidden/>
    <w:unhideWhenUsed/>
    <w:rsid w:val="00AD34F3"/>
    <w:rPr>
      <w:rFonts w:ascii="Tahoma" w:hAnsi="Tahoma" w:cs="Tahoma"/>
      <w:sz w:val="16"/>
      <w:szCs w:val="16"/>
    </w:rPr>
  </w:style>
  <w:style w:type="character" w:customStyle="1" w:styleId="TextodebaloChar">
    <w:name w:val="Texto de balão Char"/>
    <w:basedOn w:val="Fontepargpadro"/>
    <w:link w:val="Textodebalo"/>
    <w:uiPriority w:val="99"/>
    <w:semiHidden/>
    <w:rsid w:val="00AD34F3"/>
    <w:rPr>
      <w:rFonts w:ascii="Tahoma" w:hAnsi="Tahoma" w:cs="Tahoma"/>
      <w:sz w:val="16"/>
      <w:szCs w:val="16"/>
    </w:rPr>
  </w:style>
  <w:style w:type="character" w:customStyle="1" w:styleId="Ttulo1Char">
    <w:name w:val="Título 1 Char"/>
    <w:basedOn w:val="Fontepargpadro"/>
    <w:link w:val="Ttulo1"/>
    <w:rsid w:val="00AD34F3"/>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AD34F3"/>
    <w:rPr>
      <w:rFonts w:ascii="Arial" w:eastAsia="Times New Roman" w:hAnsi="Arial" w:cs="Times New Roman"/>
      <w:sz w:val="28"/>
      <w:szCs w:val="20"/>
      <w:lang w:val="en-US" w:eastAsia="pt-BR"/>
    </w:rPr>
  </w:style>
  <w:style w:type="character" w:customStyle="1" w:styleId="Ttulo3Char">
    <w:name w:val="Título 3 Char"/>
    <w:basedOn w:val="Fontepargpadro"/>
    <w:link w:val="Ttulo3"/>
    <w:rsid w:val="00AD34F3"/>
    <w:rPr>
      <w:rFonts w:ascii="Times New Roman" w:eastAsia="Times New Roman" w:hAnsi="Times New Roman" w:cs="Times New Roman"/>
      <w:sz w:val="24"/>
      <w:szCs w:val="20"/>
      <w:lang w:val="en-US" w:eastAsia="pt-BR"/>
    </w:rPr>
  </w:style>
  <w:style w:type="paragraph" w:styleId="SemEspaamento">
    <w:name w:val="No Spacing"/>
    <w:uiPriority w:val="1"/>
    <w:qFormat/>
    <w:rsid w:val="004E4730"/>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qFormat/>
    <w:rsid w:val="00FB19CE"/>
    <w:pPr>
      <w:spacing w:after="160" w:line="259" w:lineRule="auto"/>
      <w:ind w:left="720"/>
      <w:contextualSpacing/>
      <w:jc w:val="left"/>
    </w:pPr>
  </w:style>
  <w:style w:type="character" w:customStyle="1" w:styleId="Ttulo4Char">
    <w:name w:val="Título 4 Char"/>
    <w:basedOn w:val="Fontepargpadro"/>
    <w:link w:val="Ttulo4"/>
    <w:uiPriority w:val="9"/>
    <w:rsid w:val="001B5338"/>
    <w:rPr>
      <w:rFonts w:asciiTheme="majorHAnsi" w:eastAsiaTheme="majorEastAsia" w:hAnsiTheme="majorHAnsi" w:cstheme="majorBidi"/>
      <w:b/>
      <w:bCs/>
      <w:i/>
      <w:iCs/>
      <w:color w:val="4F81BD" w:themeColor="accent1"/>
    </w:rPr>
  </w:style>
  <w:style w:type="character" w:customStyle="1" w:styleId="Ttulo7Char">
    <w:name w:val="Título 7 Char"/>
    <w:basedOn w:val="Fontepargpadro"/>
    <w:link w:val="Ttulo7"/>
    <w:uiPriority w:val="9"/>
    <w:semiHidden/>
    <w:rsid w:val="001B5338"/>
    <w:rPr>
      <w:rFonts w:asciiTheme="majorHAnsi" w:eastAsiaTheme="majorEastAsia" w:hAnsiTheme="majorHAnsi" w:cstheme="majorBidi"/>
      <w:i/>
      <w:iCs/>
      <w:color w:val="404040" w:themeColor="text1" w:themeTint="BF"/>
    </w:rPr>
  </w:style>
  <w:style w:type="paragraph" w:styleId="Textodenotaderodap">
    <w:name w:val="footnote text"/>
    <w:basedOn w:val="Normal"/>
    <w:link w:val="TextodenotaderodapChar"/>
    <w:semiHidden/>
    <w:unhideWhenUsed/>
    <w:rsid w:val="001B5338"/>
    <w:pPr>
      <w:ind w:left="0"/>
      <w:jc w:val="left"/>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semiHidden/>
    <w:rsid w:val="001B5338"/>
    <w:rPr>
      <w:rFonts w:ascii="Calibri" w:eastAsia="Calibri" w:hAnsi="Calibri" w:cs="Times New Roman"/>
      <w:sz w:val="20"/>
      <w:szCs w:val="20"/>
    </w:rPr>
  </w:style>
  <w:style w:type="character" w:styleId="Refdenotaderodap">
    <w:name w:val="footnote reference"/>
    <w:uiPriority w:val="99"/>
    <w:unhideWhenUsed/>
    <w:rsid w:val="001B5338"/>
    <w:rPr>
      <w:vertAlign w:val="superscript"/>
    </w:rPr>
  </w:style>
  <w:style w:type="paragraph" w:styleId="Corpodetexto">
    <w:name w:val="Body Text"/>
    <w:basedOn w:val="Normal"/>
    <w:link w:val="CorpodetextoChar"/>
    <w:rsid w:val="001B5338"/>
    <w:pPr>
      <w:ind w:left="0" w:right="-1"/>
    </w:pPr>
    <w:rPr>
      <w:rFonts w:ascii="Times New Roman" w:eastAsia="Times New Roman" w:hAnsi="Times New Roman" w:cs="Times New Roman"/>
      <w:snapToGrid w:val="0"/>
      <w:sz w:val="24"/>
      <w:szCs w:val="20"/>
    </w:rPr>
  </w:style>
  <w:style w:type="character" w:customStyle="1" w:styleId="CorpodetextoChar">
    <w:name w:val="Corpo de texto Char"/>
    <w:basedOn w:val="Fontepargpadro"/>
    <w:link w:val="Corpodetexto"/>
    <w:rsid w:val="001B5338"/>
    <w:rPr>
      <w:rFonts w:ascii="Times New Roman" w:eastAsia="Times New Roman" w:hAnsi="Times New Roman" w:cs="Times New Roman"/>
      <w:snapToGrid w:val="0"/>
      <w:sz w:val="24"/>
      <w:szCs w:val="20"/>
    </w:rPr>
  </w:style>
  <w:style w:type="paragraph" w:styleId="Subttulo">
    <w:name w:val="Subtitle"/>
    <w:basedOn w:val="Normal"/>
    <w:link w:val="SubttuloChar"/>
    <w:qFormat/>
    <w:rsid w:val="001B5338"/>
    <w:pPr>
      <w:ind w:left="0"/>
      <w:jc w:val="center"/>
    </w:pPr>
    <w:rPr>
      <w:rFonts w:ascii="Arial" w:eastAsia="Times New Roman" w:hAnsi="Arial" w:cs="Times New Roman"/>
      <w:b/>
      <w:bCs/>
      <w:sz w:val="28"/>
      <w:szCs w:val="20"/>
      <w:lang w:eastAsia="pt-BR"/>
    </w:rPr>
  </w:style>
  <w:style w:type="character" w:customStyle="1" w:styleId="SubttuloChar">
    <w:name w:val="Subtítulo Char"/>
    <w:basedOn w:val="Fontepargpadro"/>
    <w:link w:val="Subttulo"/>
    <w:rsid w:val="001B5338"/>
    <w:rPr>
      <w:rFonts w:ascii="Arial" w:eastAsia="Times New Roman" w:hAnsi="Arial" w:cs="Times New Roman"/>
      <w:b/>
      <w:bCs/>
      <w:sz w:val="28"/>
      <w:szCs w:val="20"/>
      <w:lang w:eastAsia="pt-BR"/>
    </w:rPr>
  </w:style>
  <w:style w:type="paragraph" w:styleId="Corpodetexto2">
    <w:name w:val="Body Text 2"/>
    <w:basedOn w:val="Normal"/>
    <w:link w:val="Corpodetexto2Char"/>
    <w:uiPriority w:val="99"/>
    <w:unhideWhenUsed/>
    <w:rsid w:val="001B5338"/>
    <w:pPr>
      <w:spacing w:after="120" w:line="480" w:lineRule="auto"/>
      <w:ind w:left="0"/>
      <w:jc w:val="left"/>
    </w:pPr>
    <w:rPr>
      <w:rFonts w:ascii="Times New Roman" w:eastAsia="Batang" w:hAnsi="Times New Roman" w:cs="Times New Roman"/>
      <w:sz w:val="24"/>
      <w:szCs w:val="24"/>
      <w:lang w:eastAsia="pt-BR"/>
    </w:rPr>
  </w:style>
  <w:style w:type="character" w:customStyle="1" w:styleId="Corpodetexto2Char">
    <w:name w:val="Corpo de texto 2 Char"/>
    <w:basedOn w:val="Fontepargpadro"/>
    <w:link w:val="Corpodetexto2"/>
    <w:uiPriority w:val="99"/>
    <w:rsid w:val="001B5338"/>
    <w:rPr>
      <w:rFonts w:ascii="Times New Roman" w:eastAsia="Batang" w:hAnsi="Times New Roman" w:cs="Times New Roman"/>
      <w:sz w:val="24"/>
      <w:szCs w:val="24"/>
      <w:lang w:eastAsia="pt-BR"/>
    </w:rPr>
  </w:style>
  <w:style w:type="paragraph" w:customStyle="1" w:styleId="reservado3">
    <w:name w:val="reservado3"/>
    <w:basedOn w:val="Normal"/>
    <w:rsid w:val="001B53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ind w:left="0"/>
    </w:pPr>
    <w:rPr>
      <w:rFonts w:ascii="Arial" w:eastAsia="Times New Roman" w:hAnsi="Arial" w:cs="Times New Roman"/>
      <w:spacing w:val="-3"/>
      <w:sz w:val="24"/>
      <w:szCs w:val="20"/>
      <w:lang w:val="en-US" w:eastAsia="pt-BR"/>
    </w:rPr>
  </w:style>
  <w:style w:type="paragraph" w:styleId="NormalWeb">
    <w:name w:val="Normal (Web)"/>
    <w:basedOn w:val="Normal"/>
    <w:uiPriority w:val="99"/>
    <w:semiHidden/>
    <w:unhideWhenUsed/>
    <w:rsid w:val="006E5C70"/>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E5C70"/>
    <w:rPr>
      <w:b/>
      <w:bCs/>
    </w:rPr>
  </w:style>
  <w:style w:type="character" w:styleId="Hyperlink">
    <w:name w:val="Hyperlink"/>
    <w:uiPriority w:val="99"/>
    <w:rsid w:val="00BA1011"/>
    <w:rPr>
      <w:rFonts w:cs="Times New Roman"/>
      <w:color w:val="0000FF"/>
      <w:u w:val="single"/>
    </w:rPr>
  </w:style>
  <w:style w:type="paragraph" w:customStyle="1" w:styleId="v1msonormal">
    <w:name w:val="v1msonormal"/>
    <w:basedOn w:val="Normal"/>
    <w:rsid w:val="00356575"/>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qFormat/>
    <w:locked/>
    <w:rsid w:val="00C765BF"/>
  </w:style>
  <w:style w:type="paragraph" w:styleId="Textodecomentrio">
    <w:name w:val="annotation text"/>
    <w:basedOn w:val="Normal"/>
    <w:link w:val="TextodecomentrioChar"/>
    <w:uiPriority w:val="99"/>
    <w:unhideWhenUsed/>
    <w:qFormat/>
    <w:rsid w:val="004F0E22"/>
    <w:pPr>
      <w:widowControl w:val="0"/>
      <w:ind w:left="0"/>
      <w:jc w:val="left"/>
    </w:pPr>
    <w:rPr>
      <w:rFonts w:ascii="Arial MT" w:eastAsia="Arial MT" w:hAnsi="Arial MT" w:cs="Arial MT"/>
      <w:sz w:val="20"/>
      <w:szCs w:val="20"/>
      <w:lang w:val="pt-PT" w:eastAsia="pt-BR"/>
    </w:rPr>
  </w:style>
  <w:style w:type="character" w:customStyle="1" w:styleId="TextodecomentrioChar">
    <w:name w:val="Texto de comentário Char"/>
    <w:basedOn w:val="Fontepargpadro"/>
    <w:link w:val="Textodecomentrio"/>
    <w:uiPriority w:val="99"/>
    <w:qFormat/>
    <w:rsid w:val="004F0E22"/>
    <w:rPr>
      <w:rFonts w:ascii="Arial MT" w:eastAsia="Arial MT" w:hAnsi="Arial MT" w:cs="Arial MT"/>
      <w:sz w:val="20"/>
      <w:szCs w:val="20"/>
      <w:lang w:val="pt-PT" w:eastAsia="pt-BR"/>
    </w:rPr>
  </w:style>
  <w:style w:type="table" w:styleId="Tabelacomgrade">
    <w:name w:val="Table Grid"/>
    <w:basedOn w:val="Tabelanormal"/>
    <w:uiPriority w:val="39"/>
    <w:rsid w:val="00352BBC"/>
    <w:pPr>
      <w:ind w:left="0"/>
      <w:jc w:val="left"/>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F8194F"/>
    <w:rPr>
      <w:sz w:val="16"/>
      <w:szCs w:val="16"/>
    </w:rPr>
  </w:style>
  <w:style w:type="table" w:customStyle="1" w:styleId="Tabelacomgrade1">
    <w:name w:val="Tabela com grade1"/>
    <w:basedOn w:val="Tabelanormal"/>
    <w:next w:val="Tabelacomgrade"/>
    <w:uiPriority w:val="39"/>
    <w:rsid w:val="00F8194F"/>
    <w:pPr>
      <w:ind w:left="0"/>
      <w:jc w:val="left"/>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3DE4"/>
    <w:pPr>
      <w:widowControl w:val="0"/>
      <w:autoSpaceDE w:val="0"/>
      <w:autoSpaceDN w:val="0"/>
      <w:ind w:left="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3DE4"/>
    <w:pPr>
      <w:widowControl w:val="0"/>
      <w:autoSpaceDE w:val="0"/>
      <w:autoSpaceDN w:val="0"/>
      <w:ind w:left="0"/>
      <w:jc w:val="left"/>
    </w:pPr>
    <w:rPr>
      <w:rFonts w:ascii="Microsoft Sans Serif" w:eastAsia="Microsoft Sans Serif" w:hAnsi="Microsoft Sans Serif" w:cs="Microsoft Sans Serif"/>
      <w:lang w:val="pt-PT"/>
    </w:rPr>
  </w:style>
  <w:style w:type="paragraph" w:customStyle="1" w:styleId="Estilo1">
    <w:name w:val="Estilo1"/>
    <w:basedOn w:val="Normal"/>
    <w:rsid w:val="00475C8C"/>
    <w:pPr>
      <w:spacing w:after="120" w:line="360" w:lineRule="auto"/>
      <w:ind w:left="567"/>
    </w:pPr>
    <w:rPr>
      <w:rFonts w:ascii="Times New Roman" w:eastAsia="Times New Roman" w:hAnsi="Times New Roman" w:cs="Times New Roman"/>
      <w:sz w:val="20"/>
      <w:szCs w:val="20"/>
      <w:lang w:eastAsia="pt-BR"/>
    </w:rPr>
  </w:style>
  <w:style w:type="paragraph" w:customStyle="1" w:styleId="PargrafodaLista1">
    <w:name w:val="Parágrafo da Lista1"/>
    <w:basedOn w:val="Normal"/>
    <w:rsid w:val="009D12CC"/>
    <w:pPr>
      <w:ind w:left="708"/>
      <w:jc w:val="left"/>
    </w:pPr>
    <w:rPr>
      <w:rFonts w:ascii="Times New Roman" w:eastAsia="Calibri" w:hAnsi="Times New Roman" w:cs="Times New Roman"/>
      <w:sz w:val="24"/>
      <w:szCs w:val="24"/>
      <w:lang w:eastAsia="pt-BR"/>
    </w:rPr>
  </w:style>
  <w:style w:type="character" w:styleId="HiperlinkVisitado">
    <w:name w:val="FollowedHyperlink"/>
    <w:basedOn w:val="Fontepargpadro"/>
    <w:uiPriority w:val="99"/>
    <w:semiHidden/>
    <w:unhideWhenUsed/>
    <w:rsid w:val="00DD01F2"/>
    <w:rPr>
      <w:color w:val="800080"/>
      <w:u w:val="single"/>
    </w:rPr>
  </w:style>
  <w:style w:type="paragraph" w:customStyle="1" w:styleId="msonormal0">
    <w:name w:val="msonormal"/>
    <w:basedOn w:val="Normal"/>
    <w:rsid w:val="00DD01F2"/>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font5">
    <w:name w:val="font5"/>
    <w:basedOn w:val="Normal"/>
    <w:rsid w:val="00DD01F2"/>
    <w:pPr>
      <w:spacing w:before="100" w:beforeAutospacing="1" w:after="100" w:afterAutospacing="1"/>
      <w:ind w:left="0"/>
      <w:jc w:val="left"/>
    </w:pPr>
    <w:rPr>
      <w:rFonts w:ascii="Calibri" w:eastAsia="Times New Roman" w:hAnsi="Calibri" w:cs="Calibri"/>
      <w:b/>
      <w:bCs/>
      <w:color w:val="000000"/>
      <w:sz w:val="23"/>
      <w:szCs w:val="23"/>
      <w:lang w:eastAsia="pt-BR"/>
    </w:rPr>
  </w:style>
  <w:style w:type="paragraph" w:customStyle="1" w:styleId="font6">
    <w:name w:val="font6"/>
    <w:basedOn w:val="Normal"/>
    <w:rsid w:val="00DD01F2"/>
    <w:pPr>
      <w:spacing w:before="100" w:beforeAutospacing="1" w:after="100" w:afterAutospacing="1"/>
      <w:ind w:left="0"/>
      <w:jc w:val="left"/>
    </w:pPr>
    <w:rPr>
      <w:rFonts w:ascii="Calibri" w:eastAsia="Times New Roman" w:hAnsi="Calibri" w:cs="Calibri"/>
      <w:b/>
      <w:bCs/>
      <w:sz w:val="23"/>
      <w:szCs w:val="23"/>
      <w:lang w:eastAsia="pt-BR"/>
    </w:rPr>
  </w:style>
  <w:style w:type="paragraph" w:customStyle="1" w:styleId="font7">
    <w:name w:val="font7"/>
    <w:basedOn w:val="Normal"/>
    <w:rsid w:val="00DD01F2"/>
    <w:pPr>
      <w:spacing w:before="100" w:beforeAutospacing="1" w:after="100" w:afterAutospacing="1"/>
      <w:ind w:left="0"/>
      <w:jc w:val="left"/>
    </w:pPr>
    <w:rPr>
      <w:rFonts w:ascii="Calibri" w:eastAsia="Times New Roman" w:hAnsi="Calibri" w:cs="Calibri"/>
      <w:sz w:val="23"/>
      <w:szCs w:val="23"/>
      <w:lang w:eastAsia="pt-BR"/>
    </w:rPr>
  </w:style>
  <w:style w:type="paragraph" w:customStyle="1" w:styleId="font8">
    <w:name w:val="font8"/>
    <w:basedOn w:val="Normal"/>
    <w:rsid w:val="00DD01F2"/>
    <w:pPr>
      <w:spacing w:before="100" w:beforeAutospacing="1" w:after="100" w:afterAutospacing="1"/>
      <w:ind w:left="0"/>
      <w:jc w:val="left"/>
    </w:pPr>
    <w:rPr>
      <w:rFonts w:ascii="Calibri" w:eastAsia="Times New Roman" w:hAnsi="Calibri" w:cs="Calibri"/>
      <w:b/>
      <w:bCs/>
      <w:color w:val="FF0000"/>
      <w:sz w:val="23"/>
      <w:szCs w:val="23"/>
      <w:lang w:eastAsia="pt-BR"/>
    </w:rPr>
  </w:style>
  <w:style w:type="paragraph" w:customStyle="1" w:styleId="font9">
    <w:name w:val="font9"/>
    <w:basedOn w:val="Normal"/>
    <w:rsid w:val="00DD01F2"/>
    <w:pPr>
      <w:spacing w:before="100" w:beforeAutospacing="1" w:after="100" w:afterAutospacing="1"/>
      <w:ind w:left="0"/>
      <w:jc w:val="left"/>
    </w:pPr>
    <w:rPr>
      <w:rFonts w:ascii="Calibri" w:eastAsia="Times New Roman" w:hAnsi="Calibri" w:cs="Calibri"/>
      <w:color w:val="FF0000"/>
      <w:sz w:val="23"/>
      <w:szCs w:val="23"/>
      <w:lang w:eastAsia="pt-BR"/>
    </w:rPr>
  </w:style>
  <w:style w:type="paragraph" w:customStyle="1" w:styleId="font10">
    <w:name w:val="font10"/>
    <w:basedOn w:val="Normal"/>
    <w:rsid w:val="00DD01F2"/>
    <w:pPr>
      <w:spacing w:before="100" w:beforeAutospacing="1" w:after="100" w:afterAutospacing="1"/>
      <w:ind w:left="0"/>
      <w:jc w:val="left"/>
    </w:pPr>
    <w:rPr>
      <w:rFonts w:ascii="Calibri" w:eastAsia="Times New Roman" w:hAnsi="Calibri" w:cs="Calibri"/>
      <w:color w:val="0070C0"/>
      <w:sz w:val="23"/>
      <w:szCs w:val="23"/>
      <w:lang w:eastAsia="pt-BR"/>
    </w:rPr>
  </w:style>
  <w:style w:type="paragraph" w:customStyle="1" w:styleId="font11">
    <w:name w:val="font11"/>
    <w:basedOn w:val="Normal"/>
    <w:rsid w:val="00DD01F2"/>
    <w:pPr>
      <w:spacing w:before="100" w:beforeAutospacing="1" w:after="100" w:afterAutospacing="1"/>
      <w:ind w:left="0"/>
      <w:jc w:val="left"/>
    </w:pPr>
    <w:rPr>
      <w:rFonts w:ascii="Calibri" w:eastAsia="Times New Roman" w:hAnsi="Calibri" w:cs="Calibri"/>
      <w:b/>
      <w:bCs/>
      <w:color w:val="0070C0"/>
      <w:sz w:val="23"/>
      <w:szCs w:val="23"/>
      <w:lang w:eastAsia="pt-BR"/>
    </w:rPr>
  </w:style>
  <w:style w:type="paragraph" w:customStyle="1" w:styleId="font12">
    <w:name w:val="font12"/>
    <w:basedOn w:val="Normal"/>
    <w:rsid w:val="00DD01F2"/>
    <w:pPr>
      <w:spacing w:before="100" w:beforeAutospacing="1" w:after="100" w:afterAutospacing="1"/>
      <w:ind w:left="0"/>
      <w:jc w:val="left"/>
    </w:pPr>
    <w:rPr>
      <w:rFonts w:ascii="Calibri" w:eastAsia="Times New Roman" w:hAnsi="Calibri" w:cs="Calibri"/>
      <w:color w:val="FF0000"/>
      <w:sz w:val="24"/>
      <w:szCs w:val="24"/>
      <w:lang w:eastAsia="pt-BR"/>
    </w:rPr>
  </w:style>
  <w:style w:type="paragraph" w:customStyle="1" w:styleId="font13">
    <w:name w:val="font13"/>
    <w:basedOn w:val="Normal"/>
    <w:rsid w:val="00DD01F2"/>
    <w:pPr>
      <w:spacing w:before="100" w:beforeAutospacing="1" w:after="100" w:afterAutospacing="1"/>
      <w:ind w:left="0"/>
      <w:jc w:val="left"/>
    </w:pPr>
    <w:rPr>
      <w:rFonts w:ascii="Calibri" w:eastAsia="Times New Roman" w:hAnsi="Calibri" w:cs="Calibri"/>
      <w:b/>
      <w:bCs/>
      <w:color w:val="FF0000"/>
      <w:sz w:val="24"/>
      <w:szCs w:val="24"/>
      <w:lang w:eastAsia="pt-BR"/>
    </w:rPr>
  </w:style>
  <w:style w:type="paragraph" w:customStyle="1" w:styleId="xl64">
    <w:name w:val="xl64"/>
    <w:basedOn w:val="Normal"/>
    <w:rsid w:val="00DD01F2"/>
    <w:pP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65">
    <w:name w:val="xl65"/>
    <w:basedOn w:val="Normal"/>
    <w:rsid w:val="00DD01F2"/>
    <w:pP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66">
    <w:name w:val="xl66"/>
    <w:basedOn w:val="Normal"/>
    <w:rsid w:val="00DD01F2"/>
    <w:pPr>
      <w:spacing w:before="100" w:beforeAutospacing="1" w:after="100" w:afterAutospacing="1"/>
      <w:ind w:left="0"/>
      <w:jc w:val="center"/>
      <w:textAlignment w:val="center"/>
    </w:pPr>
    <w:rPr>
      <w:rFonts w:ascii="Times New Roman" w:eastAsia="Times New Roman" w:hAnsi="Times New Roman" w:cs="Times New Roman"/>
      <w:b/>
      <w:bCs/>
      <w:sz w:val="21"/>
      <w:szCs w:val="21"/>
      <w:lang w:eastAsia="pt-BR"/>
    </w:rPr>
  </w:style>
  <w:style w:type="paragraph" w:customStyle="1" w:styleId="xl67">
    <w:name w:val="xl67"/>
    <w:basedOn w:val="Normal"/>
    <w:rsid w:val="00DD01F2"/>
    <w:pP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68">
    <w:name w:val="xl68"/>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69">
    <w:name w:val="xl69"/>
    <w:basedOn w:val="Normal"/>
    <w:rsid w:val="00DD01F2"/>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70">
    <w:name w:val="xl70"/>
    <w:basedOn w:val="Normal"/>
    <w:rsid w:val="00DD01F2"/>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1">
    <w:name w:val="xl71"/>
    <w:basedOn w:val="Normal"/>
    <w:rsid w:val="00DD01F2"/>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2">
    <w:name w:val="xl72"/>
    <w:basedOn w:val="Normal"/>
    <w:rsid w:val="00DD01F2"/>
    <w:pPr>
      <w:pBdr>
        <w:top w:val="single" w:sz="4" w:space="0" w:color="auto"/>
        <w:left w:val="single" w:sz="8"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73">
    <w:name w:val="xl73"/>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4">
    <w:name w:val="xl74"/>
    <w:basedOn w:val="Normal"/>
    <w:rsid w:val="00DD01F2"/>
    <w:pPr>
      <w:pBdr>
        <w:top w:val="single" w:sz="4" w:space="0" w:color="auto"/>
        <w:left w:val="single" w:sz="4" w:space="0" w:color="auto"/>
        <w:bottom w:val="single" w:sz="4" w:space="0" w:color="auto"/>
        <w:right w:val="single" w:sz="8" w:space="0" w:color="auto"/>
      </w:pBdr>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5">
    <w:name w:val="xl75"/>
    <w:basedOn w:val="Normal"/>
    <w:rsid w:val="00DD01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pPr>
    <w:rPr>
      <w:rFonts w:ascii="Times New Roman" w:eastAsia="Times New Roman" w:hAnsi="Times New Roman" w:cs="Times New Roman"/>
      <w:sz w:val="23"/>
      <w:szCs w:val="23"/>
      <w:lang w:eastAsia="pt-BR"/>
    </w:rPr>
  </w:style>
  <w:style w:type="paragraph" w:customStyle="1" w:styleId="xl76">
    <w:name w:val="xl76"/>
    <w:basedOn w:val="Normal"/>
    <w:rsid w:val="00DD01F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77">
    <w:name w:val="xl77"/>
    <w:basedOn w:val="Normal"/>
    <w:rsid w:val="00DD01F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jc w:val="right"/>
    </w:pPr>
    <w:rPr>
      <w:rFonts w:ascii="Times New Roman" w:eastAsia="Times New Roman" w:hAnsi="Times New Roman" w:cs="Times New Roman"/>
      <w:b/>
      <w:bCs/>
      <w:sz w:val="23"/>
      <w:szCs w:val="23"/>
      <w:lang w:eastAsia="pt-BR"/>
    </w:rPr>
  </w:style>
  <w:style w:type="paragraph" w:customStyle="1" w:styleId="xl78">
    <w:name w:val="xl78"/>
    <w:basedOn w:val="Normal"/>
    <w:rsid w:val="00DD01F2"/>
    <w:pPr>
      <w:pBdr>
        <w:top w:val="single" w:sz="4" w:space="0" w:color="auto"/>
        <w:left w:val="single" w:sz="8" w:space="0" w:color="auto"/>
        <w:bottom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79">
    <w:name w:val="xl79"/>
    <w:basedOn w:val="Normal"/>
    <w:rsid w:val="00DD01F2"/>
    <w:pPr>
      <w:pBdr>
        <w:top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0">
    <w:name w:val="xl80"/>
    <w:basedOn w:val="Normal"/>
    <w:rsid w:val="00DD01F2"/>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1">
    <w:name w:val="xl81"/>
    <w:basedOn w:val="Normal"/>
    <w:rsid w:val="00DD01F2"/>
    <w:pP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82">
    <w:name w:val="xl82"/>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83">
    <w:name w:val="xl83"/>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4">
    <w:name w:val="xl84"/>
    <w:basedOn w:val="Normal"/>
    <w:rsid w:val="00DD01F2"/>
    <w:pPr>
      <w:shd w:val="clear" w:color="000000" w:fill="FFFFFF"/>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5">
    <w:name w:val="xl85"/>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top"/>
    </w:pPr>
    <w:rPr>
      <w:rFonts w:ascii="Times New Roman" w:eastAsia="Times New Roman" w:hAnsi="Times New Roman" w:cs="Times New Roman"/>
      <w:sz w:val="23"/>
      <w:szCs w:val="23"/>
      <w:lang w:eastAsia="pt-BR"/>
    </w:rPr>
  </w:style>
  <w:style w:type="paragraph" w:customStyle="1" w:styleId="xl86">
    <w:name w:val="xl86"/>
    <w:basedOn w:val="Normal"/>
    <w:rsid w:val="00DD01F2"/>
    <w:pPr>
      <w:shd w:val="clear" w:color="000000" w:fill="FFFFFF"/>
      <w:spacing w:before="100" w:beforeAutospacing="1" w:after="100" w:afterAutospacing="1"/>
      <w:ind w:left="0"/>
      <w:jc w:val="left"/>
      <w:textAlignment w:val="top"/>
    </w:pPr>
    <w:rPr>
      <w:rFonts w:ascii="Times New Roman" w:eastAsia="Times New Roman" w:hAnsi="Times New Roman" w:cs="Times New Roman"/>
      <w:sz w:val="23"/>
      <w:szCs w:val="23"/>
      <w:lang w:eastAsia="pt-BR"/>
    </w:rPr>
  </w:style>
  <w:style w:type="paragraph" w:customStyle="1" w:styleId="xl87">
    <w:name w:val="xl87"/>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88">
    <w:name w:val="xl88"/>
    <w:basedOn w:val="Normal"/>
    <w:rsid w:val="00DD01F2"/>
    <w:pPr>
      <w:shd w:val="clear" w:color="000000" w:fill="FFFFF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89">
    <w:name w:val="xl89"/>
    <w:basedOn w:val="Normal"/>
    <w:rsid w:val="00DD01F2"/>
    <w:pP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90">
    <w:name w:val="xl90"/>
    <w:basedOn w:val="Normal"/>
    <w:rsid w:val="00DD01F2"/>
    <w:pPr>
      <w:pBdr>
        <w:left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91">
    <w:name w:val="xl91"/>
    <w:basedOn w:val="Normal"/>
    <w:rsid w:val="00DD01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92">
    <w:name w:val="xl92"/>
    <w:basedOn w:val="Normal"/>
    <w:rsid w:val="00DD01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pPr>
    <w:rPr>
      <w:rFonts w:ascii="Times New Roman" w:eastAsia="Times New Roman" w:hAnsi="Times New Roman" w:cs="Times New Roman"/>
      <w:b/>
      <w:bCs/>
      <w:sz w:val="23"/>
      <w:szCs w:val="23"/>
      <w:lang w:eastAsia="pt-BR"/>
    </w:rPr>
  </w:style>
  <w:style w:type="paragraph" w:customStyle="1" w:styleId="xl93">
    <w:name w:val="xl93"/>
    <w:basedOn w:val="Normal"/>
    <w:rsid w:val="00DD01F2"/>
    <w:pPr>
      <w:pBdr>
        <w:top w:val="single" w:sz="8" w:space="0" w:color="auto"/>
        <w:left w:val="single" w:sz="8" w:space="0" w:color="auto"/>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94">
    <w:name w:val="xl94"/>
    <w:basedOn w:val="Normal"/>
    <w:rsid w:val="00DD01F2"/>
    <w:pPr>
      <w:pBdr>
        <w:top w:val="single" w:sz="8" w:space="0" w:color="auto"/>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95">
    <w:name w:val="xl95"/>
    <w:basedOn w:val="Normal"/>
    <w:rsid w:val="00DD01F2"/>
    <w:pPr>
      <w:pBdr>
        <w:left w:val="single" w:sz="8" w:space="0" w:color="auto"/>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96">
    <w:name w:val="xl96"/>
    <w:basedOn w:val="Normal"/>
    <w:rsid w:val="00DD01F2"/>
    <w:pPr>
      <w:pBdr>
        <w:bottom w:val="single" w:sz="8" w:space="0" w:color="auto"/>
        <w:right w:val="single" w:sz="8" w:space="0" w:color="auto"/>
      </w:pBdr>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97">
    <w:name w:val="xl97"/>
    <w:basedOn w:val="Normal"/>
    <w:rsid w:val="00DD01F2"/>
    <w:pPr>
      <w:pBdr>
        <w:bottom w:val="single" w:sz="8" w:space="0" w:color="auto"/>
        <w:right w:val="single" w:sz="8" w:space="0" w:color="auto"/>
      </w:pBdr>
      <w:shd w:val="clear" w:color="000000" w:fill="FFFFFF"/>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98">
    <w:name w:val="xl98"/>
    <w:basedOn w:val="Normal"/>
    <w:rsid w:val="00DD01F2"/>
    <w:pPr>
      <w:pBdr>
        <w:top w:val="single" w:sz="8" w:space="0" w:color="auto"/>
        <w:left w:val="single" w:sz="8" w:space="0" w:color="auto"/>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99">
    <w:name w:val="xl99"/>
    <w:basedOn w:val="Normal"/>
    <w:rsid w:val="00DD01F2"/>
    <w:pPr>
      <w:pBdr>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00">
    <w:name w:val="xl100"/>
    <w:basedOn w:val="Normal"/>
    <w:rsid w:val="00DD01F2"/>
    <w:pPr>
      <w:spacing w:before="100" w:beforeAutospacing="1" w:after="100" w:afterAutospacing="1"/>
      <w:ind w:left="0"/>
      <w:textAlignment w:val="center"/>
    </w:pPr>
    <w:rPr>
      <w:rFonts w:ascii="Times New Roman" w:eastAsia="Times New Roman" w:hAnsi="Times New Roman" w:cs="Times New Roman"/>
      <w:sz w:val="24"/>
      <w:szCs w:val="24"/>
      <w:lang w:eastAsia="pt-BR"/>
    </w:rPr>
  </w:style>
  <w:style w:type="paragraph" w:customStyle="1" w:styleId="xl101">
    <w:name w:val="xl101"/>
    <w:basedOn w:val="Normal"/>
    <w:rsid w:val="00DD01F2"/>
    <w:pPr>
      <w:spacing w:before="100" w:beforeAutospacing="1" w:after="100" w:afterAutospacing="1"/>
      <w:ind w:left="0"/>
      <w:textAlignment w:val="center"/>
    </w:pPr>
    <w:rPr>
      <w:rFonts w:ascii="Times New Roman" w:eastAsia="Times New Roman" w:hAnsi="Times New Roman" w:cs="Times New Roman"/>
      <w:b/>
      <w:bCs/>
      <w:color w:val="000000"/>
      <w:sz w:val="28"/>
      <w:szCs w:val="28"/>
      <w:lang w:eastAsia="pt-BR"/>
    </w:rPr>
  </w:style>
  <w:style w:type="paragraph" w:customStyle="1" w:styleId="xl102">
    <w:name w:val="xl102"/>
    <w:basedOn w:val="Normal"/>
    <w:rsid w:val="00DD01F2"/>
    <w:pPr>
      <w:pBdr>
        <w:left w:val="single" w:sz="8" w:space="0" w:color="auto"/>
        <w:bottom w:val="single" w:sz="8" w:space="0" w:color="auto"/>
        <w:right w:val="single" w:sz="8" w:space="0" w:color="auto"/>
      </w:pBd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03">
    <w:name w:val="xl103"/>
    <w:basedOn w:val="Normal"/>
    <w:rsid w:val="00DD01F2"/>
    <w:pPr>
      <w:pBdr>
        <w:bottom w:val="single" w:sz="8" w:space="0" w:color="auto"/>
        <w:right w:val="single" w:sz="8" w:space="0" w:color="auto"/>
      </w:pBd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04">
    <w:name w:val="xl104"/>
    <w:basedOn w:val="Normal"/>
    <w:rsid w:val="00DD01F2"/>
    <w:pPr>
      <w:pBdr>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05">
    <w:name w:val="xl105"/>
    <w:basedOn w:val="Normal"/>
    <w:rsid w:val="00DD01F2"/>
    <w:pPr>
      <w:pBdr>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06">
    <w:name w:val="xl106"/>
    <w:basedOn w:val="Normal"/>
    <w:rsid w:val="00DD01F2"/>
    <w:pPr>
      <w:pBdr>
        <w:bottom w:val="single" w:sz="8" w:space="0" w:color="auto"/>
        <w:right w:val="single" w:sz="8" w:space="0" w:color="auto"/>
      </w:pBdr>
      <w:shd w:val="clear" w:color="000000" w:fill="FFFFFF"/>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07">
    <w:name w:val="xl107"/>
    <w:basedOn w:val="Normal"/>
    <w:rsid w:val="00DD01F2"/>
    <w:pPr>
      <w:pBdr>
        <w:top w:val="single" w:sz="8" w:space="0" w:color="auto"/>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08">
    <w:name w:val="xl108"/>
    <w:basedOn w:val="Normal"/>
    <w:rsid w:val="00DD01F2"/>
    <w:pPr>
      <w:pBdr>
        <w:bottom w:val="single" w:sz="8" w:space="0" w:color="auto"/>
        <w:right w:val="single" w:sz="8" w:space="0" w:color="auto"/>
      </w:pBdr>
      <w:shd w:val="clear" w:color="000000" w:fill="A6A6A6"/>
      <w:spacing w:before="100" w:beforeAutospacing="1" w:after="100" w:afterAutospacing="1"/>
      <w:ind w:left="0"/>
      <w:textAlignment w:val="center"/>
    </w:pPr>
    <w:rPr>
      <w:rFonts w:ascii="Times New Roman" w:eastAsia="Times New Roman" w:hAnsi="Times New Roman" w:cs="Times New Roman"/>
      <w:b/>
      <w:bCs/>
      <w:sz w:val="23"/>
      <w:szCs w:val="23"/>
      <w:lang w:eastAsia="pt-BR"/>
    </w:rPr>
  </w:style>
  <w:style w:type="paragraph" w:customStyle="1" w:styleId="xl109">
    <w:name w:val="xl109"/>
    <w:basedOn w:val="Normal"/>
    <w:rsid w:val="00DD01F2"/>
    <w:pPr>
      <w:pBdr>
        <w:bottom w:val="single" w:sz="8" w:space="0" w:color="auto"/>
        <w:right w:val="single" w:sz="8" w:space="0" w:color="auto"/>
      </w:pBdr>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10">
    <w:name w:val="xl110"/>
    <w:basedOn w:val="Normal"/>
    <w:rsid w:val="00DD01F2"/>
    <w:pPr>
      <w:pBdr>
        <w:bottom w:val="single" w:sz="8" w:space="0" w:color="auto"/>
        <w:right w:val="single" w:sz="8" w:space="0" w:color="auto"/>
      </w:pBdr>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11">
    <w:name w:val="xl111"/>
    <w:basedOn w:val="Normal"/>
    <w:rsid w:val="00DD01F2"/>
    <w:pPr>
      <w:pBdr>
        <w:bottom w:val="single" w:sz="8" w:space="0" w:color="auto"/>
        <w:right w:val="single" w:sz="8" w:space="0" w:color="auto"/>
      </w:pBdr>
      <w:shd w:val="clear" w:color="000000" w:fill="FFFFFF"/>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12">
    <w:name w:val="xl112"/>
    <w:basedOn w:val="Normal"/>
    <w:rsid w:val="00DD01F2"/>
    <w:pPr>
      <w:pBdr>
        <w:bottom w:val="single" w:sz="8" w:space="0" w:color="auto"/>
        <w:right w:val="single" w:sz="8" w:space="0" w:color="auto"/>
      </w:pBdr>
      <w:shd w:val="clear" w:color="000000" w:fill="FFFFFF"/>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13">
    <w:name w:val="xl113"/>
    <w:basedOn w:val="Normal"/>
    <w:rsid w:val="00DD01F2"/>
    <w:pPr>
      <w:spacing w:before="100" w:beforeAutospacing="1" w:after="100" w:afterAutospacing="1"/>
      <w:ind w:left="0"/>
      <w:textAlignment w:val="center"/>
    </w:pPr>
    <w:rPr>
      <w:rFonts w:ascii="Times New Roman" w:eastAsia="Times New Roman" w:hAnsi="Times New Roman" w:cs="Times New Roman"/>
      <w:b/>
      <w:bCs/>
      <w:sz w:val="23"/>
      <w:szCs w:val="23"/>
      <w:lang w:eastAsia="pt-BR"/>
    </w:rPr>
  </w:style>
  <w:style w:type="paragraph" w:customStyle="1" w:styleId="xl114">
    <w:name w:val="xl114"/>
    <w:basedOn w:val="Normal"/>
    <w:rsid w:val="00DD01F2"/>
    <w:pPr>
      <w:pBdr>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15">
    <w:name w:val="xl115"/>
    <w:basedOn w:val="Normal"/>
    <w:rsid w:val="00DD01F2"/>
    <w:pPr>
      <w:pBdr>
        <w:bottom w:val="single" w:sz="8" w:space="0" w:color="auto"/>
        <w:right w:val="single" w:sz="8" w:space="0" w:color="auto"/>
      </w:pBdr>
      <w:shd w:val="clear" w:color="000000" w:fill="FFFFFF"/>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16">
    <w:name w:val="xl116"/>
    <w:basedOn w:val="Normal"/>
    <w:rsid w:val="00DD01F2"/>
    <w:pPr>
      <w:pBdr>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17">
    <w:name w:val="xl117"/>
    <w:basedOn w:val="Normal"/>
    <w:rsid w:val="00DD01F2"/>
    <w:pPr>
      <w:spacing w:before="100" w:beforeAutospacing="1" w:after="100" w:afterAutospacing="1"/>
      <w:ind w:left="0"/>
      <w:jc w:val="center"/>
      <w:textAlignment w:val="center"/>
    </w:pPr>
    <w:rPr>
      <w:rFonts w:ascii="Times New Roman" w:eastAsia="Times New Roman" w:hAnsi="Times New Roman" w:cs="Times New Roman"/>
      <w:b/>
      <w:bCs/>
      <w:sz w:val="24"/>
      <w:szCs w:val="24"/>
      <w:lang w:eastAsia="pt-BR"/>
    </w:rPr>
  </w:style>
  <w:style w:type="paragraph" w:customStyle="1" w:styleId="xl119">
    <w:name w:val="xl119"/>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center"/>
    </w:pPr>
    <w:rPr>
      <w:rFonts w:ascii="Times New Roman" w:eastAsia="Times New Roman" w:hAnsi="Times New Roman" w:cs="Times New Roman"/>
      <w:sz w:val="23"/>
      <w:szCs w:val="23"/>
      <w:lang w:eastAsia="pt-BR"/>
    </w:rPr>
  </w:style>
  <w:style w:type="paragraph" w:customStyle="1" w:styleId="xl120">
    <w:name w:val="xl120"/>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Times New Roman" w:eastAsia="Times New Roman" w:hAnsi="Times New Roman" w:cs="Times New Roman"/>
      <w:sz w:val="23"/>
      <w:szCs w:val="23"/>
      <w:lang w:eastAsia="pt-BR"/>
    </w:rPr>
  </w:style>
  <w:style w:type="paragraph" w:customStyle="1" w:styleId="xl121">
    <w:name w:val="xl121"/>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2">
    <w:name w:val="xl122"/>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3">
    <w:name w:val="xl123"/>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4">
    <w:name w:val="xl124"/>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5">
    <w:name w:val="xl125"/>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26">
    <w:name w:val="xl126"/>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7">
    <w:name w:val="xl127"/>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28">
    <w:name w:val="xl128"/>
    <w:basedOn w:val="Normal"/>
    <w:rsid w:val="00DD01F2"/>
    <w:pPr>
      <w:pBdr>
        <w:top w:val="single" w:sz="8" w:space="0" w:color="auto"/>
        <w:left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29">
    <w:name w:val="xl129"/>
    <w:basedOn w:val="Normal"/>
    <w:rsid w:val="00DD01F2"/>
    <w:pPr>
      <w:pBdr>
        <w:top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30">
    <w:name w:val="xl130"/>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31">
    <w:name w:val="xl131"/>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32">
    <w:name w:val="xl132"/>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33">
    <w:name w:val="xl133"/>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34">
    <w:name w:val="xl134"/>
    <w:basedOn w:val="Normal"/>
    <w:rsid w:val="00DD01F2"/>
    <w:pPr>
      <w:pBdr>
        <w:left w:val="single" w:sz="8" w:space="0" w:color="auto"/>
        <w:bottom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35">
    <w:name w:val="xl135"/>
    <w:basedOn w:val="Normal"/>
    <w:rsid w:val="00DD01F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36">
    <w:name w:val="xl136"/>
    <w:basedOn w:val="Normal"/>
    <w:rsid w:val="00DD01F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37">
    <w:name w:val="xl137"/>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38">
    <w:name w:val="xl138"/>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right"/>
    </w:pPr>
    <w:rPr>
      <w:rFonts w:ascii="Times New Roman" w:eastAsia="Times New Roman" w:hAnsi="Times New Roman" w:cs="Times New Roman"/>
      <w:sz w:val="24"/>
      <w:szCs w:val="24"/>
      <w:lang w:eastAsia="pt-BR"/>
    </w:rPr>
  </w:style>
  <w:style w:type="paragraph" w:customStyle="1" w:styleId="xl139">
    <w:name w:val="xl139"/>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40">
    <w:name w:val="xl140"/>
    <w:basedOn w:val="Normal"/>
    <w:rsid w:val="00DD01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41">
    <w:name w:val="xl141"/>
    <w:basedOn w:val="Normal"/>
    <w:rsid w:val="00DD01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42">
    <w:name w:val="xl142"/>
    <w:basedOn w:val="Normal"/>
    <w:rsid w:val="00DD01F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43">
    <w:name w:val="xl143"/>
    <w:basedOn w:val="Normal"/>
    <w:rsid w:val="00DD01F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right"/>
    </w:pPr>
    <w:rPr>
      <w:rFonts w:ascii="Times New Roman" w:eastAsia="Times New Roman" w:hAnsi="Times New Roman" w:cs="Times New Roman"/>
      <w:sz w:val="24"/>
      <w:szCs w:val="24"/>
      <w:lang w:eastAsia="pt-BR"/>
    </w:rPr>
  </w:style>
  <w:style w:type="paragraph" w:customStyle="1" w:styleId="xl144">
    <w:name w:val="xl144"/>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45">
    <w:name w:val="xl145"/>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b/>
      <w:bCs/>
      <w:sz w:val="24"/>
      <w:szCs w:val="24"/>
      <w:u w:val="single"/>
      <w:lang w:eastAsia="pt-BR"/>
    </w:rPr>
  </w:style>
  <w:style w:type="paragraph" w:customStyle="1" w:styleId="xl146">
    <w:name w:val="xl146"/>
    <w:basedOn w:val="Normal"/>
    <w:rsid w:val="00DD01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47">
    <w:name w:val="xl147"/>
    <w:basedOn w:val="Normal"/>
    <w:rsid w:val="00DD01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u w:val="single"/>
      <w:lang w:eastAsia="pt-BR"/>
    </w:rPr>
  </w:style>
  <w:style w:type="paragraph" w:customStyle="1" w:styleId="xl148">
    <w:name w:val="xl148"/>
    <w:basedOn w:val="Normal"/>
    <w:rsid w:val="00DD01F2"/>
    <w:pPr>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49">
    <w:name w:val="xl149"/>
    <w:basedOn w:val="Normal"/>
    <w:rsid w:val="00DD01F2"/>
    <w:pPr>
      <w:spacing w:before="100" w:beforeAutospacing="1" w:after="100" w:afterAutospacing="1"/>
      <w:ind w:left="0"/>
      <w:jc w:val="left"/>
    </w:pPr>
    <w:rPr>
      <w:rFonts w:ascii="Times New Roman" w:eastAsia="Times New Roman" w:hAnsi="Times New Roman" w:cs="Times New Roman"/>
      <w:b/>
      <w:bCs/>
      <w:sz w:val="24"/>
      <w:szCs w:val="24"/>
      <w:u w:val="single"/>
      <w:lang w:eastAsia="pt-BR"/>
    </w:rPr>
  </w:style>
  <w:style w:type="paragraph" w:customStyle="1" w:styleId="xl150">
    <w:name w:val="xl150"/>
    <w:basedOn w:val="Normal"/>
    <w:rsid w:val="00DD01F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51">
    <w:name w:val="xl151"/>
    <w:basedOn w:val="Normal"/>
    <w:rsid w:val="00DD01F2"/>
    <w:pPr>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52">
    <w:name w:val="xl152"/>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53">
    <w:name w:val="xl153"/>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54">
    <w:name w:val="xl154"/>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55">
    <w:name w:val="xl155"/>
    <w:basedOn w:val="Normal"/>
    <w:rsid w:val="00DD01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56">
    <w:name w:val="xl156"/>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57">
    <w:name w:val="xl157"/>
    <w:basedOn w:val="Normal"/>
    <w:rsid w:val="00DD01F2"/>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58">
    <w:name w:val="xl158"/>
    <w:basedOn w:val="Normal"/>
    <w:rsid w:val="00DD01F2"/>
    <w:pPr>
      <w:pBdr>
        <w:left w:val="single" w:sz="8" w:space="0" w:color="auto"/>
        <w:bottom w:val="single" w:sz="8" w:space="0" w:color="auto"/>
      </w:pBdr>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59">
    <w:name w:val="xl159"/>
    <w:basedOn w:val="Normal"/>
    <w:rsid w:val="00DD01F2"/>
    <w:pPr>
      <w:pBdr>
        <w:top w:val="single" w:sz="8" w:space="0" w:color="auto"/>
        <w:left w:val="single" w:sz="8" w:space="0" w:color="auto"/>
        <w:bottom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60">
    <w:name w:val="xl160"/>
    <w:basedOn w:val="Normal"/>
    <w:rsid w:val="00DD01F2"/>
    <w:pPr>
      <w:pBdr>
        <w:top w:val="single" w:sz="8" w:space="0" w:color="auto"/>
        <w:bottom w:val="single" w:sz="8" w:space="0" w:color="auto"/>
        <w:right w:val="single" w:sz="8" w:space="0" w:color="auto"/>
      </w:pBdr>
      <w:spacing w:before="100" w:beforeAutospacing="1" w:after="100" w:afterAutospacing="1"/>
      <w:ind w:left="0"/>
      <w:textAlignment w:val="center"/>
    </w:pPr>
    <w:rPr>
      <w:rFonts w:ascii="Times New Roman" w:eastAsia="Times New Roman" w:hAnsi="Times New Roman" w:cs="Times New Roman"/>
      <w:sz w:val="23"/>
      <w:szCs w:val="23"/>
      <w:lang w:eastAsia="pt-BR"/>
    </w:rPr>
  </w:style>
  <w:style w:type="paragraph" w:customStyle="1" w:styleId="xl161">
    <w:name w:val="xl161"/>
    <w:basedOn w:val="Normal"/>
    <w:rsid w:val="00DD01F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2">
    <w:name w:val="xl162"/>
    <w:basedOn w:val="Normal"/>
    <w:rsid w:val="00DD01F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3">
    <w:name w:val="xl163"/>
    <w:basedOn w:val="Normal"/>
    <w:rsid w:val="00DD01F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4">
    <w:name w:val="xl164"/>
    <w:basedOn w:val="Normal"/>
    <w:rsid w:val="00DD01F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ind w:left="0"/>
      <w:jc w:val="right"/>
    </w:pPr>
    <w:rPr>
      <w:rFonts w:ascii="Times New Roman" w:eastAsia="Times New Roman" w:hAnsi="Times New Roman" w:cs="Times New Roman"/>
      <w:sz w:val="24"/>
      <w:szCs w:val="24"/>
      <w:lang w:eastAsia="pt-BR"/>
    </w:rPr>
  </w:style>
  <w:style w:type="paragraph" w:customStyle="1" w:styleId="xl165">
    <w:name w:val="xl165"/>
    <w:basedOn w:val="Normal"/>
    <w:rsid w:val="00DD01F2"/>
    <w:pPr>
      <w:spacing w:before="100" w:beforeAutospacing="1" w:after="100" w:afterAutospacing="1"/>
      <w:ind w:left="0"/>
      <w:jc w:val="left"/>
    </w:pPr>
    <w:rPr>
      <w:rFonts w:ascii="Times New Roman" w:eastAsia="Times New Roman" w:hAnsi="Times New Roman" w:cs="Times New Roman"/>
      <w:sz w:val="20"/>
      <w:szCs w:val="20"/>
      <w:lang w:eastAsia="pt-BR"/>
    </w:rPr>
  </w:style>
  <w:style w:type="paragraph" w:customStyle="1" w:styleId="xl166">
    <w:name w:val="xl166"/>
    <w:basedOn w:val="Normal"/>
    <w:rsid w:val="00DD01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167">
    <w:name w:val="xl167"/>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8">
    <w:name w:val="xl168"/>
    <w:basedOn w:val="Normal"/>
    <w:rsid w:val="00DD01F2"/>
    <w:pP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169">
    <w:name w:val="xl169"/>
    <w:basedOn w:val="Normal"/>
    <w:rsid w:val="00DD01F2"/>
    <w:pPr>
      <w:spacing w:before="100" w:beforeAutospacing="1" w:after="100" w:afterAutospacing="1"/>
      <w:ind w:left="0"/>
      <w:jc w:val="center"/>
    </w:pPr>
    <w:rPr>
      <w:rFonts w:ascii="Times New Roman" w:eastAsia="Times New Roman" w:hAnsi="Times New Roman" w:cs="Times New Roman"/>
      <w:sz w:val="20"/>
      <w:szCs w:val="20"/>
      <w:lang w:eastAsia="pt-BR"/>
    </w:rPr>
  </w:style>
  <w:style w:type="paragraph" w:customStyle="1" w:styleId="xl170">
    <w:name w:val="xl170"/>
    <w:basedOn w:val="Normal"/>
    <w:rsid w:val="00DD01F2"/>
    <w:pPr>
      <w:pBdr>
        <w:bottom w:val="single" w:sz="8" w:space="0" w:color="auto"/>
      </w:pBdr>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71">
    <w:name w:val="xl171"/>
    <w:basedOn w:val="Normal"/>
    <w:rsid w:val="00DD01F2"/>
    <w:pPr>
      <w:pBdr>
        <w:top w:val="single" w:sz="8" w:space="0" w:color="auto"/>
        <w:left w:val="single" w:sz="8" w:space="0" w:color="auto"/>
        <w:bottom w:val="single" w:sz="8" w:space="0" w:color="auto"/>
      </w:pBdr>
      <w:shd w:val="clear" w:color="000000" w:fill="BFBFBF"/>
      <w:spacing w:before="100" w:beforeAutospacing="1" w:after="100" w:afterAutospacing="1"/>
      <w:ind w:left="0"/>
      <w:jc w:val="center"/>
      <w:textAlignment w:val="center"/>
    </w:pPr>
    <w:rPr>
      <w:rFonts w:ascii="Times New Roman" w:eastAsia="Times New Roman" w:hAnsi="Times New Roman" w:cs="Times New Roman"/>
      <w:b/>
      <w:bCs/>
      <w:sz w:val="24"/>
      <w:szCs w:val="24"/>
      <w:lang w:eastAsia="pt-BR"/>
    </w:rPr>
  </w:style>
  <w:style w:type="paragraph" w:customStyle="1" w:styleId="xl172">
    <w:name w:val="xl172"/>
    <w:basedOn w:val="Normal"/>
    <w:rsid w:val="00DD01F2"/>
    <w:pPr>
      <w:pBdr>
        <w:top w:val="single" w:sz="8" w:space="0" w:color="auto"/>
        <w:bottom w:val="single" w:sz="8" w:space="0" w:color="auto"/>
      </w:pBdr>
      <w:shd w:val="clear" w:color="000000" w:fill="BFBFBF"/>
      <w:spacing w:before="100" w:beforeAutospacing="1" w:after="100" w:afterAutospacing="1"/>
      <w:ind w:left="0"/>
      <w:jc w:val="center"/>
      <w:textAlignment w:val="center"/>
    </w:pPr>
    <w:rPr>
      <w:rFonts w:ascii="Times New Roman" w:eastAsia="Times New Roman" w:hAnsi="Times New Roman" w:cs="Times New Roman"/>
      <w:b/>
      <w:bCs/>
      <w:sz w:val="24"/>
      <w:szCs w:val="24"/>
      <w:lang w:eastAsia="pt-BR"/>
    </w:rPr>
  </w:style>
  <w:style w:type="paragraph" w:customStyle="1" w:styleId="xl173">
    <w:name w:val="xl173"/>
    <w:basedOn w:val="Normal"/>
    <w:rsid w:val="00DD01F2"/>
    <w:pPr>
      <w:pBdr>
        <w:top w:val="single" w:sz="8" w:space="0" w:color="auto"/>
        <w:bottom w:val="single" w:sz="8" w:space="0" w:color="auto"/>
        <w:right w:val="single" w:sz="8" w:space="0" w:color="auto"/>
      </w:pBdr>
      <w:shd w:val="clear" w:color="000000" w:fill="BFBFBF"/>
      <w:spacing w:before="100" w:beforeAutospacing="1" w:after="100" w:afterAutospacing="1"/>
      <w:ind w:left="0"/>
      <w:jc w:val="center"/>
      <w:textAlignment w:val="center"/>
    </w:pPr>
    <w:rPr>
      <w:rFonts w:ascii="Times New Roman" w:eastAsia="Times New Roman" w:hAnsi="Times New Roman" w:cs="Times New Roman"/>
      <w:b/>
      <w:bCs/>
      <w:sz w:val="24"/>
      <w:szCs w:val="24"/>
      <w:lang w:eastAsia="pt-BR"/>
    </w:rPr>
  </w:style>
  <w:style w:type="paragraph" w:customStyle="1" w:styleId="xl174">
    <w:name w:val="xl174"/>
    <w:basedOn w:val="Normal"/>
    <w:rsid w:val="00DD01F2"/>
    <w:pPr>
      <w:spacing w:before="100" w:beforeAutospacing="1" w:after="100" w:afterAutospacing="1"/>
      <w:ind w:left="0"/>
      <w:jc w:val="center"/>
    </w:pPr>
    <w:rPr>
      <w:rFonts w:ascii="Times New Roman" w:eastAsia="Times New Roman" w:hAnsi="Times New Roman" w:cs="Times New Roman"/>
      <w:sz w:val="24"/>
      <w:szCs w:val="24"/>
      <w:lang w:eastAsia="pt-BR"/>
    </w:rPr>
  </w:style>
  <w:style w:type="paragraph" w:customStyle="1" w:styleId="xl175">
    <w:name w:val="xl175"/>
    <w:basedOn w:val="Normal"/>
    <w:rsid w:val="00DD01F2"/>
    <w:pPr>
      <w:spacing w:before="100" w:beforeAutospacing="1" w:after="100" w:afterAutospacing="1"/>
      <w:ind w:left="0"/>
      <w:jc w:val="center"/>
    </w:pPr>
    <w:rPr>
      <w:rFonts w:ascii="Times New Roman" w:eastAsia="Times New Roman" w:hAnsi="Times New Roman" w:cs="Times New Roman"/>
      <w:b/>
      <w:bCs/>
      <w:sz w:val="24"/>
      <w:szCs w:val="24"/>
      <w:lang w:eastAsia="pt-BR"/>
    </w:rPr>
  </w:style>
  <w:style w:type="paragraph" w:customStyle="1" w:styleId="xl176">
    <w:name w:val="xl176"/>
    <w:basedOn w:val="Normal"/>
    <w:rsid w:val="00DD01F2"/>
    <w:pPr>
      <w:pBdr>
        <w:top w:val="single" w:sz="4" w:space="0" w:color="auto"/>
        <w:left w:val="single" w:sz="8"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77">
    <w:name w:val="xl177"/>
    <w:basedOn w:val="Normal"/>
    <w:rsid w:val="00DD01F2"/>
    <w:pPr>
      <w:pBdr>
        <w:top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78">
    <w:name w:val="xl178"/>
    <w:basedOn w:val="Normal"/>
    <w:rsid w:val="00DD01F2"/>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79">
    <w:name w:val="xl179"/>
    <w:basedOn w:val="Normal"/>
    <w:rsid w:val="00DD01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180">
    <w:name w:val="xl180"/>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center"/>
    </w:pPr>
    <w:rPr>
      <w:rFonts w:ascii="Times New Roman" w:eastAsia="Times New Roman" w:hAnsi="Times New Roman" w:cs="Times New Roman"/>
      <w:sz w:val="23"/>
      <w:szCs w:val="23"/>
      <w:lang w:eastAsia="pt-BR"/>
    </w:rPr>
  </w:style>
  <w:style w:type="paragraph" w:customStyle="1" w:styleId="xl181">
    <w:name w:val="xl181"/>
    <w:basedOn w:val="Normal"/>
    <w:rsid w:val="00DD01F2"/>
    <w:pP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182">
    <w:name w:val="xl182"/>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183">
    <w:name w:val="xl183"/>
    <w:basedOn w:val="Normal"/>
    <w:rsid w:val="00DD01F2"/>
    <w:pPr>
      <w:pBdr>
        <w:left w:val="single" w:sz="8" w:space="0" w:color="auto"/>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4">
    <w:name w:val="xl184"/>
    <w:basedOn w:val="Normal"/>
    <w:rsid w:val="00DD01F2"/>
    <w:pPr>
      <w:pBdr>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5">
    <w:name w:val="xl185"/>
    <w:basedOn w:val="Normal"/>
    <w:rsid w:val="00DD01F2"/>
    <w:pPr>
      <w:pBdr>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6">
    <w:name w:val="xl186"/>
    <w:basedOn w:val="Normal"/>
    <w:rsid w:val="00DD01F2"/>
    <w:pPr>
      <w:pBdr>
        <w:bottom w:val="single" w:sz="8" w:space="0" w:color="auto"/>
      </w:pBdr>
      <w:spacing w:before="100" w:beforeAutospacing="1" w:after="100" w:afterAutospacing="1"/>
      <w:ind w:left="0"/>
      <w:jc w:val="center"/>
      <w:textAlignment w:val="center"/>
    </w:pPr>
    <w:rPr>
      <w:rFonts w:ascii="Times New Roman" w:eastAsia="Times New Roman" w:hAnsi="Times New Roman" w:cs="Times New Roman"/>
      <w:b/>
      <w:bCs/>
      <w:color w:val="000000"/>
      <w:sz w:val="28"/>
      <w:szCs w:val="28"/>
      <w:lang w:eastAsia="pt-BR"/>
    </w:rPr>
  </w:style>
  <w:style w:type="paragraph" w:customStyle="1" w:styleId="xl187">
    <w:name w:val="xl187"/>
    <w:basedOn w:val="Normal"/>
    <w:rsid w:val="00DD01F2"/>
    <w:pPr>
      <w:pBdr>
        <w:top w:val="single" w:sz="8" w:space="0" w:color="auto"/>
        <w:left w:val="single" w:sz="8" w:space="0" w:color="auto"/>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8">
    <w:name w:val="xl188"/>
    <w:basedOn w:val="Normal"/>
    <w:rsid w:val="00DD01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189">
    <w:name w:val="xl189"/>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top"/>
    </w:pPr>
    <w:rPr>
      <w:rFonts w:ascii="Times New Roman" w:eastAsia="Times New Roman" w:hAnsi="Times New Roman" w:cs="Times New Roman"/>
      <w:b/>
      <w:bCs/>
      <w:sz w:val="23"/>
      <w:szCs w:val="23"/>
      <w:lang w:eastAsia="pt-BR"/>
    </w:rPr>
  </w:style>
  <w:style w:type="paragraph" w:customStyle="1" w:styleId="xl190">
    <w:name w:val="xl190"/>
    <w:basedOn w:val="Normal"/>
    <w:rsid w:val="00DD01F2"/>
    <w:pPr>
      <w:pBdr>
        <w:top w:val="single" w:sz="4" w:space="0" w:color="auto"/>
        <w:left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1">
    <w:name w:val="xl191"/>
    <w:basedOn w:val="Normal"/>
    <w:rsid w:val="00DD01F2"/>
    <w:pPr>
      <w:pBdr>
        <w:top w:val="single" w:sz="4" w:space="0" w:color="auto"/>
        <w:left w:val="single" w:sz="8"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2">
    <w:name w:val="xl192"/>
    <w:basedOn w:val="Normal"/>
    <w:rsid w:val="00DD01F2"/>
    <w:pPr>
      <w:pBdr>
        <w:top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3">
    <w:name w:val="xl193"/>
    <w:basedOn w:val="Normal"/>
    <w:rsid w:val="00DD01F2"/>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4">
    <w:name w:val="xl194"/>
    <w:basedOn w:val="Normal"/>
    <w:rsid w:val="00DD01F2"/>
    <w:pPr>
      <w:pBdr>
        <w:top w:val="single" w:sz="4" w:space="0" w:color="auto"/>
        <w:left w:val="single" w:sz="8" w:space="0" w:color="auto"/>
        <w:bottom w:val="single" w:sz="8" w:space="0" w:color="auto"/>
      </w:pBd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195">
    <w:name w:val="xl195"/>
    <w:basedOn w:val="Normal"/>
    <w:rsid w:val="00DD01F2"/>
    <w:pPr>
      <w:pBdr>
        <w:top w:val="single" w:sz="4" w:space="0" w:color="auto"/>
        <w:bottom w:val="single" w:sz="8" w:space="0" w:color="auto"/>
      </w:pBd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196">
    <w:name w:val="xl196"/>
    <w:basedOn w:val="Normal"/>
    <w:rsid w:val="00DD01F2"/>
    <w:pPr>
      <w:pBdr>
        <w:top w:val="single" w:sz="4" w:space="0" w:color="auto"/>
        <w:bottom w:val="single" w:sz="8" w:space="0" w:color="auto"/>
        <w:right w:val="single" w:sz="8" w:space="0" w:color="auto"/>
      </w:pBd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197">
    <w:name w:val="xl197"/>
    <w:basedOn w:val="Normal"/>
    <w:rsid w:val="00DD01F2"/>
    <w:pPr>
      <w:pBdr>
        <w:top w:val="single" w:sz="8" w:space="0" w:color="auto"/>
      </w:pBdr>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8">
    <w:name w:val="xl198"/>
    <w:basedOn w:val="Normal"/>
    <w:rsid w:val="00DD01F2"/>
    <w:pPr>
      <w:shd w:val="clear" w:color="000000" w:fill="FF0000"/>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199">
    <w:name w:val="xl199"/>
    <w:basedOn w:val="Normal"/>
    <w:rsid w:val="00DD01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left"/>
    </w:pPr>
    <w:rPr>
      <w:rFonts w:ascii="Times New Roman" w:eastAsia="Times New Roman" w:hAnsi="Times New Roman" w:cs="Times New Roman"/>
      <w:b/>
      <w:bCs/>
      <w:sz w:val="23"/>
      <w:szCs w:val="23"/>
      <w:lang w:eastAsia="pt-BR"/>
    </w:rPr>
  </w:style>
  <w:style w:type="paragraph" w:customStyle="1" w:styleId="xl200">
    <w:name w:val="xl200"/>
    <w:basedOn w:val="Normal"/>
    <w:rsid w:val="00DD01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201">
    <w:name w:val="xl201"/>
    <w:basedOn w:val="Normal"/>
    <w:rsid w:val="00DD01F2"/>
    <w:pPr>
      <w:pBdr>
        <w:top w:val="single" w:sz="4" w:space="0" w:color="auto"/>
        <w:left w:val="single" w:sz="8" w:space="0" w:color="auto"/>
        <w:bottom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202">
    <w:name w:val="xl202"/>
    <w:basedOn w:val="Normal"/>
    <w:rsid w:val="00DD01F2"/>
    <w:pPr>
      <w:pBdr>
        <w:top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203">
    <w:name w:val="xl203"/>
    <w:basedOn w:val="Normal"/>
    <w:rsid w:val="00DD01F2"/>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204">
    <w:name w:val="xl204"/>
    <w:basedOn w:val="Normal"/>
    <w:rsid w:val="00DD01F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center"/>
    </w:pPr>
    <w:rPr>
      <w:rFonts w:ascii="Times New Roman" w:eastAsia="Times New Roman" w:hAnsi="Times New Roman" w:cs="Times New Roman"/>
      <w:b/>
      <w:bCs/>
      <w:sz w:val="28"/>
      <w:szCs w:val="28"/>
      <w:lang w:eastAsia="pt-BR"/>
    </w:rPr>
  </w:style>
  <w:style w:type="paragraph" w:customStyle="1" w:styleId="xl205">
    <w:name w:val="xl205"/>
    <w:basedOn w:val="Normal"/>
    <w:rsid w:val="00DD01F2"/>
    <w:pPr>
      <w:spacing w:before="100" w:beforeAutospacing="1" w:after="100" w:afterAutospacing="1"/>
      <w:ind w:left="0"/>
      <w:jc w:val="center"/>
      <w:textAlignment w:val="center"/>
    </w:pPr>
    <w:rPr>
      <w:rFonts w:ascii="Times New Roman" w:eastAsia="Times New Roman" w:hAnsi="Times New Roman" w:cs="Times New Roman"/>
      <w:b/>
      <w:bCs/>
      <w:sz w:val="28"/>
      <w:szCs w:val="28"/>
      <w:lang w:eastAsia="pt-BR"/>
    </w:rPr>
  </w:style>
  <w:style w:type="paragraph" w:customStyle="1" w:styleId="xl206">
    <w:name w:val="xl206"/>
    <w:basedOn w:val="Normal"/>
    <w:rsid w:val="00DD01F2"/>
    <w:pPr>
      <w:spacing w:before="100" w:beforeAutospacing="1" w:after="100" w:afterAutospacing="1"/>
      <w:ind w:left="0"/>
      <w:jc w:val="center"/>
    </w:pPr>
    <w:rPr>
      <w:rFonts w:ascii="Times New Roman" w:eastAsia="Times New Roman" w:hAnsi="Times New Roman" w:cs="Times New Roman"/>
      <w:b/>
      <w:bCs/>
      <w:sz w:val="28"/>
      <w:szCs w:val="28"/>
      <w:lang w:eastAsia="pt-BR"/>
    </w:rPr>
  </w:style>
  <w:style w:type="paragraph" w:customStyle="1" w:styleId="xl207">
    <w:name w:val="xl207"/>
    <w:basedOn w:val="Normal"/>
    <w:rsid w:val="00DD01F2"/>
    <w:pPr>
      <w:pBdr>
        <w:top w:val="single" w:sz="8" w:space="0" w:color="auto"/>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08">
    <w:name w:val="xl208"/>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3"/>
      <w:szCs w:val="23"/>
      <w:lang w:eastAsia="pt-BR"/>
    </w:rPr>
  </w:style>
  <w:style w:type="paragraph" w:customStyle="1" w:styleId="xl209">
    <w:name w:val="xl209"/>
    <w:basedOn w:val="Normal"/>
    <w:rsid w:val="00DD01F2"/>
    <w:pPr>
      <w:spacing w:before="100" w:beforeAutospacing="1" w:after="100" w:afterAutospacing="1"/>
      <w:ind w:left="0"/>
      <w:jc w:val="center"/>
      <w:textAlignment w:val="center"/>
    </w:pPr>
    <w:rPr>
      <w:rFonts w:ascii="Times New Roman" w:eastAsia="Times New Roman" w:hAnsi="Times New Roman" w:cs="Times New Roman"/>
      <w:b/>
      <w:bCs/>
      <w:sz w:val="26"/>
      <w:szCs w:val="26"/>
      <w:lang w:eastAsia="pt-BR"/>
    </w:rPr>
  </w:style>
  <w:style w:type="paragraph" w:customStyle="1" w:styleId="xl210">
    <w:name w:val="xl210"/>
    <w:basedOn w:val="Normal"/>
    <w:rsid w:val="00DD01F2"/>
    <w:pPr>
      <w:spacing w:before="100" w:beforeAutospacing="1" w:after="100" w:afterAutospacing="1"/>
      <w:ind w:left="0"/>
      <w:jc w:val="center"/>
      <w:textAlignment w:val="center"/>
    </w:pPr>
    <w:rPr>
      <w:rFonts w:ascii="Times New Roman" w:eastAsia="Times New Roman" w:hAnsi="Times New Roman" w:cs="Times New Roman"/>
      <w:b/>
      <w:bCs/>
      <w:sz w:val="26"/>
      <w:szCs w:val="26"/>
      <w:lang w:eastAsia="pt-BR"/>
    </w:rPr>
  </w:style>
  <w:style w:type="paragraph" w:customStyle="1" w:styleId="xl211">
    <w:name w:val="xl211"/>
    <w:basedOn w:val="Normal"/>
    <w:rsid w:val="00DD01F2"/>
    <w:pPr>
      <w:spacing w:before="100" w:beforeAutospacing="1" w:after="100" w:afterAutospacing="1"/>
      <w:ind w:left="0"/>
      <w:jc w:val="center"/>
      <w:textAlignment w:val="center"/>
    </w:pPr>
    <w:rPr>
      <w:rFonts w:ascii="Times New Roman" w:eastAsia="Times New Roman" w:hAnsi="Times New Roman" w:cs="Times New Roman"/>
      <w:b/>
      <w:bCs/>
      <w:color w:val="000000"/>
      <w:sz w:val="28"/>
      <w:szCs w:val="28"/>
      <w:lang w:eastAsia="pt-BR"/>
    </w:rPr>
  </w:style>
  <w:style w:type="paragraph" w:customStyle="1" w:styleId="xl212">
    <w:name w:val="xl212"/>
    <w:basedOn w:val="Normal"/>
    <w:rsid w:val="00DD01F2"/>
    <w:pPr>
      <w:pBdr>
        <w:top w:val="single" w:sz="8" w:space="0" w:color="auto"/>
        <w:left w:val="single" w:sz="8" w:space="0" w:color="auto"/>
        <w:bottom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213">
    <w:name w:val="xl213"/>
    <w:basedOn w:val="Normal"/>
    <w:rsid w:val="00DD01F2"/>
    <w:pPr>
      <w:pBdr>
        <w:top w:val="single" w:sz="8" w:space="0" w:color="auto"/>
        <w:bottom w:val="single" w:sz="8" w:space="0" w:color="auto"/>
        <w:right w:val="single" w:sz="8"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sz w:val="23"/>
      <w:szCs w:val="23"/>
      <w:lang w:eastAsia="pt-BR"/>
    </w:rPr>
  </w:style>
  <w:style w:type="paragraph" w:customStyle="1" w:styleId="xl214">
    <w:name w:val="xl214"/>
    <w:basedOn w:val="Normal"/>
    <w:rsid w:val="00DD01F2"/>
    <w:pPr>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15">
    <w:name w:val="xl215"/>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216">
    <w:name w:val="xl216"/>
    <w:basedOn w:val="Normal"/>
    <w:rsid w:val="00DD01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217">
    <w:name w:val="xl217"/>
    <w:basedOn w:val="Normal"/>
    <w:rsid w:val="00DD01F2"/>
    <w:pPr>
      <w:pBdr>
        <w:bottom w:val="single" w:sz="4" w:space="0" w:color="auto"/>
      </w:pBdr>
      <w:spacing w:before="100" w:beforeAutospacing="1" w:after="100" w:afterAutospacing="1"/>
      <w:ind w:left="0"/>
      <w:jc w:val="center"/>
    </w:pPr>
    <w:rPr>
      <w:rFonts w:ascii="Times New Roman" w:eastAsia="Times New Roman" w:hAnsi="Times New Roman" w:cs="Times New Roman"/>
      <w:b/>
      <w:bCs/>
      <w:sz w:val="28"/>
      <w:szCs w:val="28"/>
      <w:lang w:eastAsia="pt-BR"/>
    </w:rPr>
  </w:style>
  <w:style w:type="paragraph" w:customStyle="1" w:styleId="xl218">
    <w:name w:val="xl218"/>
    <w:basedOn w:val="Normal"/>
    <w:rsid w:val="00DD01F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right"/>
    </w:pPr>
    <w:rPr>
      <w:rFonts w:ascii="Times New Roman" w:eastAsia="Times New Roman" w:hAnsi="Times New Roman" w:cs="Times New Roman"/>
      <w:sz w:val="24"/>
      <w:szCs w:val="24"/>
      <w:lang w:eastAsia="pt-BR"/>
    </w:rPr>
  </w:style>
  <w:style w:type="paragraph" w:customStyle="1" w:styleId="xl219">
    <w:name w:val="xl219"/>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textAlignment w:val="center"/>
    </w:pPr>
    <w:rPr>
      <w:rFonts w:ascii="Times New Roman" w:eastAsia="Times New Roman" w:hAnsi="Times New Roman" w:cs="Times New Roman"/>
      <w:b/>
      <w:bCs/>
      <w:sz w:val="23"/>
      <w:szCs w:val="23"/>
      <w:lang w:eastAsia="pt-BR"/>
    </w:rPr>
  </w:style>
  <w:style w:type="paragraph" w:customStyle="1" w:styleId="xl220">
    <w:name w:val="xl220"/>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221">
    <w:name w:val="xl221"/>
    <w:basedOn w:val="Normal"/>
    <w:rsid w:val="00DD01F2"/>
    <w:pPr>
      <w:pBdr>
        <w:top w:val="single" w:sz="4" w:space="0" w:color="auto"/>
        <w:left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222">
    <w:name w:val="xl222"/>
    <w:basedOn w:val="Normal"/>
    <w:rsid w:val="00DD01F2"/>
    <w:pPr>
      <w:pBdr>
        <w:top w:val="single" w:sz="8" w:space="0" w:color="auto"/>
        <w:left w:val="single" w:sz="8" w:space="0" w:color="auto"/>
        <w:bottom w:val="single" w:sz="8" w:space="0" w:color="auto"/>
      </w:pBdr>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23">
    <w:name w:val="xl223"/>
    <w:basedOn w:val="Normal"/>
    <w:rsid w:val="00DD01F2"/>
    <w:pPr>
      <w:pBdr>
        <w:top w:val="single" w:sz="8" w:space="0" w:color="auto"/>
        <w:bottom w:val="single" w:sz="8" w:space="0" w:color="auto"/>
        <w:right w:val="single" w:sz="8" w:space="0" w:color="auto"/>
      </w:pBdr>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24">
    <w:name w:val="xl224"/>
    <w:basedOn w:val="Normal"/>
    <w:rsid w:val="00DD01F2"/>
    <w:pPr>
      <w:pBdr>
        <w:top w:val="single" w:sz="4" w:space="0" w:color="auto"/>
        <w:left w:val="single" w:sz="4" w:space="0" w:color="auto"/>
        <w:bottom w:val="single" w:sz="4" w:space="0" w:color="auto"/>
        <w:right w:val="single" w:sz="4" w:space="0" w:color="auto"/>
      </w:pBdr>
      <w:shd w:val="clear" w:color="000000" w:fill="B3B3B3"/>
      <w:spacing w:before="100" w:beforeAutospacing="1" w:after="100" w:afterAutospacing="1"/>
      <w:ind w:left="0"/>
      <w:jc w:val="center"/>
      <w:textAlignment w:val="center"/>
    </w:pPr>
    <w:rPr>
      <w:rFonts w:ascii="Times New Roman" w:eastAsia="Times New Roman" w:hAnsi="Times New Roman" w:cs="Times New Roman"/>
      <w:b/>
      <w:bCs/>
      <w:sz w:val="23"/>
      <w:szCs w:val="23"/>
      <w:lang w:eastAsia="pt-BR"/>
    </w:rPr>
  </w:style>
  <w:style w:type="paragraph" w:customStyle="1" w:styleId="xl225">
    <w:name w:val="xl225"/>
    <w:basedOn w:val="Normal"/>
    <w:rsid w:val="00DD01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226">
    <w:name w:val="xl226"/>
    <w:basedOn w:val="Normal"/>
    <w:rsid w:val="00DD01F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left="0"/>
      <w:jc w:val="left"/>
    </w:pPr>
    <w:rPr>
      <w:rFonts w:ascii="Times New Roman" w:eastAsia="Times New Roman" w:hAnsi="Times New Roman" w:cs="Times New Roman"/>
      <w:b/>
      <w:bCs/>
      <w:sz w:val="24"/>
      <w:szCs w:val="24"/>
      <w:lang w:eastAsia="pt-BR"/>
    </w:rPr>
  </w:style>
  <w:style w:type="paragraph" w:customStyle="1" w:styleId="xl227">
    <w:name w:val="xl227"/>
    <w:basedOn w:val="Normal"/>
    <w:rsid w:val="00DD01F2"/>
    <w:pPr>
      <w:pBdr>
        <w:top w:val="single" w:sz="4" w:space="0" w:color="auto"/>
        <w:left w:val="single" w:sz="4" w:space="0" w:color="auto"/>
        <w:bottom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 w:type="paragraph" w:customStyle="1" w:styleId="xl228">
    <w:name w:val="xl228"/>
    <w:basedOn w:val="Normal"/>
    <w:rsid w:val="00DD01F2"/>
    <w:pPr>
      <w:pBdr>
        <w:top w:val="single" w:sz="4" w:space="0" w:color="auto"/>
        <w:bottom w:val="single" w:sz="4" w:space="0" w:color="auto"/>
        <w:right w:val="single" w:sz="4" w:space="0" w:color="auto"/>
      </w:pBdr>
      <w:spacing w:before="100" w:beforeAutospacing="1" w:after="100" w:afterAutospacing="1"/>
      <w:ind w:left="0"/>
      <w:jc w:val="left"/>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39631">
      <w:bodyDiv w:val="1"/>
      <w:marLeft w:val="0"/>
      <w:marRight w:val="0"/>
      <w:marTop w:val="0"/>
      <w:marBottom w:val="0"/>
      <w:divBdr>
        <w:top w:val="none" w:sz="0" w:space="0" w:color="auto"/>
        <w:left w:val="none" w:sz="0" w:space="0" w:color="auto"/>
        <w:bottom w:val="none" w:sz="0" w:space="0" w:color="auto"/>
        <w:right w:val="none" w:sz="0" w:space="0" w:color="auto"/>
      </w:divBdr>
      <w:divsChild>
        <w:div w:id="537397358">
          <w:marLeft w:val="0"/>
          <w:marRight w:val="0"/>
          <w:marTop w:val="0"/>
          <w:marBottom w:val="0"/>
          <w:divBdr>
            <w:top w:val="none" w:sz="0" w:space="0" w:color="auto"/>
            <w:left w:val="none" w:sz="0" w:space="0" w:color="auto"/>
            <w:bottom w:val="none" w:sz="0" w:space="0" w:color="auto"/>
            <w:right w:val="none" w:sz="0" w:space="0" w:color="auto"/>
          </w:divBdr>
        </w:div>
        <w:div w:id="2076393184">
          <w:marLeft w:val="0"/>
          <w:marRight w:val="0"/>
          <w:marTop w:val="0"/>
          <w:marBottom w:val="0"/>
          <w:divBdr>
            <w:top w:val="none" w:sz="0" w:space="0" w:color="auto"/>
            <w:left w:val="none" w:sz="0" w:space="0" w:color="auto"/>
            <w:bottom w:val="none" w:sz="0" w:space="0" w:color="auto"/>
            <w:right w:val="none" w:sz="0" w:space="0" w:color="auto"/>
          </w:divBdr>
        </w:div>
        <w:div w:id="808788200">
          <w:marLeft w:val="0"/>
          <w:marRight w:val="0"/>
          <w:marTop w:val="0"/>
          <w:marBottom w:val="0"/>
          <w:divBdr>
            <w:top w:val="none" w:sz="0" w:space="0" w:color="auto"/>
            <w:left w:val="none" w:sz="0" w:space="0" w:color="auto"/>
            <w:bottom w:val="none" w:sz="0" w:space="0" w:color="auto"/>
            <w:right w:val="none" w:sz="0" w:space="0" w:color="auto"/>
          </w:divBdr>
        </w:div>
        <w:div w:id="2027751696">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sChild>
            <w:div w:id="1645232441">
              <w:marLeft w:val="0"/>
              <w:marRight w:val="0"/>
              <w:marTop w:val="0"/>
              <w:marBottom w:val="0"/>
              <w:divBdr>
                <w:top w:val="none" w:sz="0" w:space="0" w:color="auto"/>
                <w:left w:val="none" w:sz="0" w:space="0" w:color="auto"/>
                <w:bottom w:val="none" w:sz="0" w:space="0" w:color="auto"/>
                <w:right w:val="none" w:sz="0" w:space="0" w:color="auto"/>
              </w:divBdr>
              <w:divsChild>
                <w:div w:id="1339960829">
                  <w:marLeft w:val="0"/>
                  <w:marRight w:val="0"/>
                  <w:marTop w:val="0"/>
                  <w:marBottom w:val="0"/>
                  <w:divBdr>
                    <w:top w:val="none" w:sz="0" w:space="0" w:color="auto"/>
                    <w:left w:val="none" w:sz="0" w:space="0" w:color="auto"/>
                    <w:bottom w:val="none" w:sz="0" w:space="0" w:color="auto"/>
                    <w:right w:val="none" w:sz="0" w:space="0" w:color="auto"/>
                  </w:divBdr>
                  <w:divsChild>
                    <w:div w:id="1848598413">
                      <w:marLeft w:val="0"/>
                      <w:marRight w:val="0"/>
                      <w:marTop w:val="0"/>
                      <w:marBottom w:val="0"/>
                      <w:divBdr>
                        <w:top w:val="none" w:sz="0" w:space="0" w:color="auto"/>
                        <w:left w:val="none" w:sz="0" w:space="0" w:color="auto"/>
                        <w:bottom w:val="none" w:sz="0" w:space="0" w:color="auto"/>
                        <w:right w:val="none" w:sz="0" w:space="0" w:color="auto"/>
                      </w:divBdr>
                      <w:divsChild>
                        <w:div w:id="806976220">
                          <w:marLeft w:val="0"/>
                          <w:marRight w:val="0"/>
                          <w:marTop w:val="0"/>
                          <w:marBottom w:val="0"/>
                          <w:divBdr>
                            <w:top w:val="none" w:sz="0" w:space="0" w:color="auto"/>
                            <w:left w:val="none" w:sz="0" w:space="0" w:color="auto"/>
                            <w:bottom w:val="none" w:sz="0" w:space="0" w:color="auto"/>
                            <w:right w:val="none" w:sz="0" w:space="0" w:color="auto"/>
                          </w:divBdr>
                          <w:divsChild>
                            <w:div w:id="1629555334">
                              <w:marLeft w:val="0"/>
                              <w:marRight w:val="0"/>
                              <w:marTop w:val="0"/>
                              <w:marBottom w:val="0"/>
                              <w:divBdr>
                                <w:top w:val="none" w:sz="0" w:space="0" w:color="auto"/>
                                <w:left w:val="none" w:sz="0" w:space="0" w:color="auto"/>
                                <w:bottom w:val="none" w:sz="0" w:space="0" w:color="auto"/>
                                <w:right w:val="none" w:sz="0" w:space="0" w:color="auto"/>
                              </w:divBdr>
                              <w:divsChild>
                                <w:div w:id="1624463786">
                                  <w:marLeft w:val="0"/>
                                  <w:marRight w:val="0"/>
                                  <w:marTop w:val="0"/>
                                  <w:marBottom w:val="0"/>
                                  <w:divBdr>
                                    <w:top w:val="none" w:sz="0" w:space="0" w:color="auto"/>
                                    <w:left w:val="none" w:sz="0" w:space="0" w:color="auto"/>
                                    <w:bottom w:val="none" w:sz="0" w:space="0" w:color="auto"/>
                                    <w:right w:val="none" w:sz="0" w:space="0" w:color="auto"/>
                                  </w:divBdr>
                                  <w:divsChild>
                                    <w:div w:id="1803964557">
                                      <w:marLeft w:val="0"/>
                                      <w:marRight w:val="0"/>
                                      <w:marTop w:val="0"/>
                                      <w:marBottom w:val="0"/>
                                      <w:divBdr>
                                        <w:top w:val="none" w:sz="0" w:space="0" w:color="auto"/>
                                        <w:left w:val="none" w:sz="0" w:space="0" w:color="auto"/>
                                        <w:bottom w:val="none" w:sz="0" w:space="0" w:color="auto"/>
                                        <w:right w:val="none" w:sz="0" w:space="0" w:color="auto"/>
                                      </w:divBdr>
                                      <w:divsChild>
                                        <w:div w:id="1499685788">
                                          <w:marLeft w:val="0"/>
                                          <w:marRight w:val="0"/>
                                          <w:marTop w:val="0"/>
                                          <w:marBottom w:val="0"/>
                                          <w:divBdr>
                                            <w:top w:val="none" w:sz="0" w:space="0" w:color="auto"/>
                                            <w:left w:val="none" w:sz="0" w:space="0" w:color="auto"/>
                                            <w:bottom w:val="none" w:sz="0" w:space="0" w:color="auto"/>
                                            <w:right w:val="none" w:sz="0" w:space="0" w:color="auto"/>
                                          </w:divBdr>
                                          <w:divsChild>
                                            <w:div w:id="511770830">
                                              <w:marLeft w:val="0"/>
                                              <w:marRight w:val="0"/>
                                              <w:marTop w:val="0"/>
                                              <w:marBottom w:val="0"/>
                                              <w:divBdr>
                                                <w:top w:val="none" w:sz="0" w:space="0" w:color="auto"/>
                                                <w:left w:val="none" w:sz="0" w:space="0" w:color="auto"/>
                                                <w:bottom w:val="none" w:sz="0" w:space="0" w:color="auto"/>
                                                <w:right w:val="none" w:sz="0" w:space="0" w:color="auto"/>
                                              </w:divBdr>
                                              <w:divsChild>
                                                <w:div w:id="917177401">
                                                  <w:marLeft w:val="0"/>
                                                  <w:marRight w:val="0"/>
                                                  <w:marTop w:val="0"/>
                                                  <w:marBottom w:val="0"/>
                                                  <w:divBdr>
                                                    <w:top w:val="none" w:sz="0" w:space="0" w:color="auto"/>
                                                    <w:left w:val="none" w:sz="0" w:space="0" w:color="auto"/>
                                                    <w:bottom w:val="none" w:sz="0" w:space="0" w:color="auto"/>
                                                    <w:right w:val="none" w:sz="0" w:space="0" w:color="auto"/>
                                                  </w:divBdr>
                                                </w:div>
                                                <w:div w:id="302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416">
      <w:bodyDiv w:val="1"/>
      <w:marLeft w:val="0"/>
      <w:marRight w:val="0"/>
      <w:marTop w:val="0"/>
      <w:marBottom w:val="0"/>
      <w:divBdr>
        <w:top w:val="none" w:sz="0" w:space="0" w:color="auto"/>
        <w:left w:val="none" w:sz="0" w:space="0" w:color="auto"/>
        <w:bottom w:val="none" w:sz="0" w:space="0" w:color="auto"/>
        <w:right w:val="none" w:sz="0" w:space="0" w:color="auto"/>
      </w:divBdr>
    </w:div>
    <w:div w:id="217086215">
      <w:bodyDiv w:val="1"/>
      <w:marLeft w:val="0"/>
      <w:marRight w:val="0"/>
      <w:marTop w:val="0"/>
      <w:marBottom w:val="0"/>
      <w:divBdr>
        <w:top w:val="none" w:sz="0" w:space="0" w:color="auto"/>
        <w:left w:val="none" w:sz="0" w:space="0" w:color="auto"/>
        <w:bottom w:val="none" w:sz="0" w:space="0" w:color="auto"/>
        <w:right w:val="none" w:sz="0" w:space="0" w:color="auto"/>
      </w:divBdr>
    </w:div>
    <w:div w:id="1067610455">
      <w:bodyDiv w:val="1"/>
      <w:marLeft w:val="0"/>
      <w:marRight w:val="0"/>
      <w:marTop w:val="0"/>
      <w:marBottom w:val="0"/>
      <w:divBdr>
        <w:top w:val="none" w:sz="0" w:space="0" w:color="auto"/>
        <w:left w:val="none" w:sz="0" w:space="0" w:color="auto"/>
        <w:bottom w:val="none" w:sz="0" w:space="0" w:color="auto"/>
        <w:right w:val="none" w:sz="0" w:space="0" w:color="auto"/>
      </w:divBdr>
    </w:div>
    <w:div w:id="1098450306">
      <w:bodyDiv w:val="1"/>
      <w:marLeft w:val="0"/>
      <w:marRight w:val="0"/>
      <w:marTop w:val="0"/>
      <w:marBottom w:val="0"/>
      <w:divBdr>
        <w:top w:val="none" w:sz="0" w:space="0" w:color="auto"/>
        <w:left w:val="none" w:sz="0" w:space="0" w:color="auto"/>
        <w:bottom w:val="none" w:sz="0" w:space="0" w:color="auto"/>
        <w:right w:val="none" w:sz="0" w:space="0" w:color="auto"/>
      </w:divBdr>
      <w:divsChild>
        <w:div w:id="87191848">
          <w:marLeft w:val="0"/>
          <w:marRight w:val="0"/>
          <w:marTop w:val="0"/>
          <w:marBottom w:val="0"/>
          <w:divBdr>
            <w:top w:val="none" w:sz="0" w:space="0" w:color="auto"/>
            <w:left w:val="none" w:sz="0" w:space="0" w:color="auto"/>
            <w:bottom w:val="none" w:sz="0" w:space="0" w:color="auto"/>
            <w:right w:val="none" w:sz="0" w:space="0" w:color="auto"/>
          </w:divBdr>
        </w:div>
        <w:div w:id="1441414146">
          <w:marLeft w:val="0"/>
          <w:marRight w:val="0"/>
          <w:marTop w:val="0"/>
          <w:marBottom w:val="0"/>
          <w:divBdr>
            <w:top w:val="none" w:sz="0" w:space="0" w:color="auto"/>
            <w:left w:val="none" w:sz="0" w:space="0" w:color="auto"/>
            <w:bottom w:val="none" w:sz="0" w:space="0" w:color="auto"/>
            <w:right w:val="none" w:sz="0" w:space="0" w:color="auto"/>
          </w:divBdr>
          <w:divsChild>
            <w:div w:id="717702556">
              <w:marLeft w:val="0"/>
              <w:marRight w:val="0"/>
              <w:marTop w:val="0"/>
              <w:marBottom w:val="0"/>
              <w:divBdr>
                <w:top w:val="none" w:sz="0" w:space="0" w:color="auto"/>
                <w:left w:val="none" w:sz="0" w:space="0" w:color="auto"/>
                <w:bottom w:val="none" w:sz="0" w:space="0" w:color="auto"/>
                <w:right w:val="none" w:sz="0" w:space="0" w:color="auto"/>
              </w:divBdr>
            </w:div>
            <w:div w:id="63575990">
              <w:marLeft w:val="0"/>
              <w:marRight w:val="0"/>
              <w:marTop w:val="0"/>
              <w:marBottom w:val="0"/>
              <w:divBdr>
                <w:top w:val="none" w:sz="0" w:space="0" w:color="auto"/>
                <w:left w:val="none" w:sz="0" w:space="0" w:color="auto"/>
                <w:bottom w:val="none" w:sz="0" w:space="0" w:color="auto"/>
                <w:right w:val="none" w:sz="0" w:space="0" w:color="auto"/>
              </w:divBdr>
            </w:div>
            <w:div w:id="1097560064">
              <w:marLeft w:val="0"/>
              <w:marRight w:val="0"/>
              <w:marTop w:val="0"/>
              <w:marBottom w:val="0"/>
              <w:divBdr>
                <w:top w:val="none" w:sz="0" w:space="0" w:color="auto"/>
                <w:left w:val="none" w:sz="0" w:space="0" w:color="auto"/>
                <w:bottom w:val="none" w:sz="0" w:space="0" w:color="auto"/>
                <w:right w:val="none" w:sz="0" w:space="0" w:color="auto"/>
              </w:divBdr>
            </w:div>
            <w:div w:id="1344090423">
              <w:marLeft w:val="0"/>
              <w:marRight w:val="0"/>
              <w:marTop w:val="0"/>
              <w:marBottom w:val="0"/>
              <w:divBdr>
                <w:top w:val="none" w:sz="0" w:space="0" w:color="auto"/>
                <w:left w:val="none" w:sz="0" w:space="0" w:color="auto"/>
                <w:bottom w:val="none" w:sz="0" w:space="0" w:color="auto"/>
                <w:right w:val="none" w:sz="0" w:space="0" w:color="auto"/>
              </w:divBdr>
            </w:div>
            <w:div w:id="632950130">
              <w:marLeft w:val="0"/>
              <w:marRight w:val="0"/>
              <w:marTop w:val="0"/>
              <w:marBottom w:val="0"/>
              <w:divBdr>
                <w:top w:val="none" w:sz="0" w:space="0" w:color="auto"/>
                <w:left w:val="none" w:sz="0" w:space="0" w:color="auto"/>
                <w:bottom w:val="none" w:sz="0" w:space="0" w:color="auto"/>
                <w:right w:val="none" w:sz="0" w:space="0" w:color="auto"/>
              </w:divBdr>
              <w:divsChild>
                <w:div w:id="506556522">
                  <w:marLeft w:val="0"/>
                  <w:marRight w:val="0"/>
                  <w:marTop w:val="0"/>
                  <w:marBottom w:val="0"/>
                  <w:divBdr>
                    <w:top w:val="none" w:sz="0" w:space="0" w:color="auto"/>
                    <w:left w:val="none" w:sz="0" w:space="0" w:color="auto"/>
                    <w:bottom w:val="none" w:sz="0" w:space="0" w:color="auto"/>
                    <w:right w:val="none" w:sz="0" w:space="0" w:color="auto"/>
                  </w:divBdr>
                </w:div>
                <w:div w:id="925456086">
                  <w:marLeft w:val="0"/>
                  <w:marRight w:val="0"/>
                  <w:marTop w:val="0"/>
                  <w:marBottom w:val="0"/>
                  <w:divBdr>
                    <w:top w:val="none" w:sz="0" w:space="0" w:color="auto"/>
                    <w:left w:val="none" w:sz="0" w:space="0" w:color="auto"/>
                    <w:bottom w:val="none" w:sz="0" w:space="0" w:color="auto"/>
                    <w:right w:val="none" w:sz="0" w:space="0" w:color="auto"/>
                  </w:divBdr>
                </w:div>
                <w:div w:id="1943874166">
                  <w:marLeft w:val="0"/>
                  <w:marRight w:val="0"/>
                  <w:marTop w:val="0"/>
                  <w:marBottom w:val="0"/>
                  <w:divBdr>
                    <w:top w:val="none" w:sz="0" w:space="0" w:color="auto"/>
                    <w:left w:val="none" w:sz="0" w:space="0" w:color="auto"/>
                    <w:bottom w:val="none" w:sz="0" w:space="0" w:color="auto"/>
                    <w:right w:val="none" w:sz="0" w:space="0" w:color="auto"/>
                  </w:divBdr>
                </w:div>
                <w:div w:id="252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359521">
      <w:bodyDiv w:val="1"/>
      <w:marLeft w:val="0"/>
      <w:marRight w:val="0"/>
      <w:marTop w:val="0"/>
      <w:marBottom w:val="0"/>
      <w:divBdr>
        <w:top w:val="none" w:sz="0" w:space="0" w:color="auto"/>
        <w:left w:val="none" w:sz="0" w:space="0" w:color="auto"/>
        <w:bottom w:val="none" w:sz="0" w:space="0" w:color="auto"/>
        <w:right w:val="none" w:sz="0" w:space="0" w:color="auto"/>
      </w:divBdr>
      <w:divsChild>
        <w:div w:id="889344278">
          <w:marLeft w:val="0"/>
          <w:marRight w:val="0"/>
          <w:marTop w:val="0"/>
          <w:marBottom w:val="0"/>
          <w:divBdr>
            <w:top w:val="none" w:sz="0" w:space="0" w:color="auto"/>
            <w:left w:val="none" w:sz="0" w:space="0" w:color="auto"/>
            <w:bottom w:val="none" w:sz="0" w:space="0" w:color="auto"/>
            <w:right w:val="none" w:sz="0" w:space="0" w:color="auto"/>
          </w:divBdr>
          <w:divsChild>
            <w:div w:id="9514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09615">
      <w:bodyDiv w:val="1"/>
      <w:marLeft w:val="0"/>
      <w:marRight w:val="0"/>
      <w:marTop w:val="0"/>
      <w:marBottom w:val="0"/>
      <w:divBdr>
        <w:top w:val="none" w:sz="0" w:space="0" w:color="auto"/>
        <w:left w:val="none" w:sz="0" w:space="0" w:color="auto"/>
        <w:bottom w:val="none" w:sz="0" w:space="0" w:color="auto"/>
        <w:right w:val="none" w:sz="0" w:space="0" w:color="auto"/>
      </w:divBdr>
      <w:divsChild>
        <w:div w:id="911891127">
          <w:marLeft w:val="720"/>
          <w:marRight w:val="0"/>
          <w:marTop w:val="0"/>
          <w:marBottom w:val="0"/>
          <w:divBdr>
            <w:top w:val="none" w:sz="0" w:space="0" w:color="auto"/>
            <w:left w:val="none" w:sz="0" w:space="0" w:color="auto"/>
            <w:bottom w:val="single" w:sz="12" w:space="1" w:color="auto"/>
            <w:right w:val="none" w:sz="0" w:space="0" w:color="auto"/>
          </w:divBdr>
        </w:div>
        <w:div w:id="925387337">
          <w:marLeft w:val="360"/>
          <w:marRight w:val="0"/>
          <w:marTop w:val="0"/>
          <w:marBottom w:val="0"/>
          <w:divBdr>
            <w:top w:val="none" w:sz="0" w:space="0" w:color="auto"/>
            <w:left w:val="none" w:sz="0" w:space="0" w:color="auto"/>
            <w:bottom w:val="single" w:sz="12" w:space="1" w:color="auto"/>
            <w:right w:val="none" w:sz="0" w:space="0" w:color="auto"/>
          </w:divBdr>
        </w:div>
        <w:div w:id="1662466104">
          <w:marLeft w:val="720"/>
          <w:marRight w:val="0"/>
          <w:marTop w:val="0"/>
          <w:marBottom w:val="0"/>
          <w:divBdr>
            <w:top w:val="none" w:sz="0" w:space="0" w:color="auto"/>
            <w:left w:val="none" w:sz="0" w:space="0" w:color="auto"/>
            <w:bottom w:val="single" w:sz="12" w:space="1" w:color="auto"/>
            <w:right w:val="none" w:sz="0" w:space="0" w:color="auto"/>
          </w:divBdr>
        </w:div>
        <w:div w:id="1467622658">
          <w:marLeft w:val="720"/>
          <w:marRight w:val="0"/>
          <w:marTop w:val="0"/>
          <w:marBottom w:val="0"/>
          <w:divBdr>
            <w:top w:val="none" w:sz="0" w:space="0" w:color="auto"/>
            <w:left w:val="none" w:sz="0" w:space="0" w:color="auto"/>
            <w:bottom w:val="single" w:sz="12" w:space="1" w:color="auto"/>
            <w:right w:val="none" w:sz="0" w:space="0" w:color="auto"/>
          </w:divBdr>
        </w:div>
        <w:div w:id="1652634706">
          <w:marLeft w:val="720"/>
          <w:marRight w:val="0"/>
          <w:marTop w:val="0"/>
          <w:marBottom w:val="0"/>
          <w:divBdr>
            <w:top w:val="none" w:sz="0" w:space="0" w:color="auto"/>
            <w:left w:val="none" w:sz="0" w:space="0" w:color="auto"/>
            <w:bottom w:val="single" w:sz="12" w:space="1" w:color="auto"/>
            <w:right w:val="none" w:sz="0" w:space="0" w:color="auto"/>
          </w:divBdr>
        </w:div>
      </w:divsChild>
    </w:div>
    <w:div w:id="1609435147">
      <w:bodyDiv w:val="1"/>
      <w:marLeft w:val="0"/>
      <w:marRight w:val="0"/>
      <w:marTop w:val="0"/>
      <w:marBottom w:val="0"/>
      <w:divBdr>
        <w:top w:val="none" w:sz="0" w:space="0" w:color="auto"/>
        <w:left w:val="none" w:sz="0" w:space="0" w:color="auto"/>
        <w:bottom w:val="none" w:sz="0" w:space="0" w:color="auto"/>
        <w:right w:val="none" w:sz="0" w:space="0" w:color="auto"/>
      </w:divBdr>
      <w:divsChild>
        <w:div w:id="875308864">
          <w:marLeft w:val="0"/>
          <w:marRight w:val="0"/>
          <w:marTop w:val="0"/>
          <w:marBottom w:val="0"/>
          <w:divBdr>
            <w:top w:val="none" w:sz="0" w:space="0" w:color="auto"/>
            <w:left w:val="none" w:sz="0" w:space="0" w:color="auto"/>
            <w:bottom w:val="none" w:sz="0" w:space="0" w:color="auto"/>
            <w:right w:val="none" w:sz="0" w:space="0" w:color="auto"/>
          </w:divBdr>
        </w:div>
        <w:div w:id="1138497055">
          <w:marLeft w:val="0"/>
          <w:marRight w:val="0"/>
          <w:marTop w:val="0"/>
          <w:marBottom w:val="0"/>
          <w:divBdr>
            <w:top w:val="none" w:sz="0" w:space="0" w:color="auto"/>
            <w:left w:val="none" w:sz="0" w:space="0" w:color="auto"/>
            <w:bottom w:val="none" w:sz="0" w:space="0" w:color="auto"/>
            <w:right w:val="none" w:sz="0" w:space="0" w:color="auto"/>
          </w:divBdr>
        </w:div>
        <w:div w:id="826016436">
          <w:marLeft w:val="0"/>
          <w:marRight w:val="0"/>
          <w:marTop w:val="0"/>
          <w:marBottom w:val="0"/>
          <w:divBdr>
            <w:top w:val="none" w:sz="0" w:space="0" w:color="auto"/>
            <w:left w:val="none" w:sz="0" w:space="0" w:color="auto"/>
            <w:bottom w:val="none" w:sz="0" w:space="0" w:color="auto"/>
            <w:right w:val="none" w:sz="0" w:space="0" w:color="auto"/>
          </w:divBdr>
        </w:div>
        <w:div w:id="879636228">
          <w:marLeft w:val="0"/>
          <w:marRight w:val="0"/>
          <w:marTop w:val="0"/>
          <w:marBottom w:val="0"/>
          <w:divBdr>
            <w:top w:val="none" w:sz="0" w:space="0" w:color="auto"/>
            <w:left w:val="none" w:sz="0" w:space="0" w:color="auto"/>
            <w:bottom w:val="none" w:sz="0" w:space="0" w:color="auto"/>
            <w:right w:val="none" w:sz="0" w:space="0" w:color="auto"/>
          </w:divBdr>
        </w:div>
        <w:div w:id="1071541679">
          <w:marLeft w:val="0"/>
          <w:marRight w:val="0"/>
          <w:marTop w:val="0"/>
          <w:marBottom w:val="0"/>
          <w:divBdr>
            <w:top w:val="none" w:sz="0" w:space="0" w:color="auto"/>
            <w:left w:val="none" w:sz="0" w:space="0" w:color="auto"/>
            <w:bottom w:val="none" w:sz="0" w:space="0" w:color="auto"/>
            <w:right w:val="none" w:sz="0" w:space="0" w:color="auto"/>
          </w:divBdr>
        </w:div>
        <w:div w:id="13381130">
          <w:marLeft w:val="0"/>
          <w:marRight w:val="0"/>
          <w:marTop w:val="0"/>
          <w:marBottom w:val="0"/>
          <w:divBdr>
            <w:top w:val="none" w:sz="0" w:space="0" w:color="auto"/>
            <w:left w:val="none" w:sz="0" w:space="0" w:color="auto"/>
            <w:bottom w:val="none" w:sz="0" w:space="0" w:color="auto"/>
            <w:right w:val="none" w:sz="0" w:space="0" w:color="auto"/>
          </w:divBdr>
        </w:div>
        <w:div w:id="1121068493">
          <w:marLeft w:val="0"/>
          <w:marRight w:val="0"/>
          <w:marTop w:val="0"/>
          <w:marBottom w:val="0"/>
          <w:divBdr>
            <w:top w:val="none" w:sz="0" w:space="0" w:color="auto"/>
            <w:left w:val="none" w:sz="0" w:space="0" w:color="auto"/>
            <w:bottom w:val="none" w:sz="0" w:space="0" w:color="auto"/>
            <w:right w:val="none" w:sz="0" w:space="0" w:color="auto"/>
          </w:divBdr>
        </w:div>
        <w:div w:id="821197329">
          <w:marLeft w:val="0"/>
          <w:marRight w:val="0"/>
          <w:marTop w:val="0"/>
          <w:marBottom w:val="0"/>
          <w:divBdr>
            <w:top w:val="none" w:sz="0" w:space="0" w:color="auto"/>
            <w:left w:val="none" w:sz="0" w:space="0" w:color="auto"/>
            <w:bottom w:val="none" w:sz="0" w:space="0" w:color="auto"/>
            <w:right w:val="none" w:sz="0" w:space="0" w:color="auto"/>
          </w:divBdr>
        </w:div>
        <w:div w:id="2025552952">
          <w:marLeft w:val="0"/>
          <w:marRight w:val="0"/>
          <w:marTop w:val="0"/>
          <w:marBottom w:val="0"/>
          <w:divBdr>
            <w:top w:val="none" w:sz="0" w:space="0" w:color="auto"/>
            <w:left w:val="none" w:sz="0" w:space="0" w:color="auto"/>
            <w:bottom w:val="none" w:sz="0" w:space="0" w:color="auto"/>
            <w:right w:val="none" w:sz="0" w:space="0" w:color="auto"/>
          </w:divBdr>
        </w:div>
        <w:div w:id="296884994">
          <w:marLeft w:val="0"/>
          <w:marRight w:val="0"/>
          <w:marTop w:val="0"/>
          <w:marBottom w:val="0"/>
          <w:divBdr>
            <w:top w:val="none" w:sz="0" w:space="0" w:color="auto"/>
            <w:left w:val="none" w:sz="0" w:space="0" w:color="auto"/>
            <w:bottom w:val="none" w:sz="0" w:space="0" w:color="auto"/>
            <w:right w:val="none" w:sz="0" w:space="0" w:color="auto"/>
          </w:divBdr>
        </w:div>
        <w:div w:id="828860334">
          <w:marLeft w:val="0"/>
          <w:marRight w:val="0"/>
          <w:marTop w:val="0"/>
          <w:marBottom w:val="0"/>
          <w:divBdr>
            <w:top w:val="none" w:sz="0" w:space="0" w:color="auto"/>
            <w:left w:val="none" w:sz="0" w:space="0" w:color="auto"/>
            <w:bottom w:val="none" w:sz="0" w:space="0" w:color="auto"/>
            <w:right w:val="none" w:sz="0" w:space="0" w:color="auto"/>
          </w:divBdr>
        </w:div>
        <w:div w:id="409666319">
          <w:marLeft w:val="0"/>
          <w:marRight w:val="0"/>
          <w:marTop w:val="0"/>
          <w:marBottom w:val="0"/>
          <w:divBdr>
            <w:top w:val="none" w:sz="0" w:space="0" w:color="auto"/>
            <w:left w:val="none" w:sz="0" w:space="0" w:color="auto"/>
            <w:bottom w:val="none" w:sz="0" w:space="0" w:color="auto"/>
            <w:right w:val="none" w:sz="0" w:space="0" w:color="auto"/>
          </w:divBdr>
        </w:div>
      </w:divsChild>
    </w:div>
    <w:div w:id="169496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image" Target="media/image3.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image" Target="media/image6.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mailto:licitacao@brasilandia.ms.gov.br" TargetMode="External"/><Relationship Id="rId25" Type="http://schemas.openxmlformats.org/officeDocument/2006/relationships/image" Target="media/image2.png"/><Relationship Id="rId33" Type="http://schemas.openxmlformats.org/officeDocument/2006/relationships/image" Target="media/image5.png"/><Relationship Id="rId38"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encurtador.com.br/nNtxB"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24" Type="http://schemas.openxmlformats.org/officeDocument/2006/relationships/hyperlink" Target="https://encurtador.com.br/SuN0B" TargetMode="External"/><Relationship Id="rId32" Type="http://schemas.openxmlformats.org/officeDocument/2006/relationships/image" Target="media/image8.png"/><Relationship Id="rId37" Type="http://schemas.openxmlformats.org/officeDocument/2006/relationships/image" Target="media/image11.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encurtador.com.br/HgLZS" TargetMode="External"/><Relationship Id="rId36" Type="http://schemas.openxmlformats.org/officeDocument/2006/relationships/image" Target="media/image10.png"/><Relationship Id="rId10" Type="http://schemas.openxmlformats.org/officeDocument/2006/relationships/hyperlink" Target="mailto:licitacao@brasilandia.ms.gov.br" TargetMode="External"/><Relationship Id="rId19" Type="http://schemas.openxmlformats.org/officeDocument/2006/relationships/hyperlink" Target="https://encurtador.com.br/5yZGp"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encurtador.com.br/7ZLV1" TargetMode="External"/><Relationship Id="rId27" Type="http://schemas.openxmlformats.org/officeDocument/2006/relationships/image" Target="media/image4.png"/><Relationship Id="rId35"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49F3B-0A1F-4A0F-B7F4-371CE8899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87</Pages>
  <Words>29182</Words>
  <Characters>157583</Characters>
  <Application>Microsoft Office Word</Application>
  <DocSecurity>0</DocSecurity>
  <Lines>1313</Lines>
  <Paragraphs>372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Aline Gomes Barbosa</cp:lastModifiedBy>
  <cp:revision>480</cp:revision>
  <cp:lastPrinted>2025-07-11T14:41:00Z</cp:lastPrinted>
  <dcterms:created xsi:type="dcterms:W3CDTF">2025-05-23T12:43:00Z</dcterms:created>
  <dcterms:modified xsi:type="dcterms:W3CDTF">2025-07-14T11:49:00Z</dcterms:modified>
</cp:coreProperties>
</file>