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C6F03B" w14:textId="3BF6CD04" w:rsidR="00C14BC0" w:rsidRPr="00C354FF" w:rsidRDefault="00C14BC0" w:rsidP="00C14BC0">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Pr>
          <w:rFonts w:ascii="Arial Narrow" w:hAnsi="Arial Narrow" w:cs="Arial"/>
          <w:b/>
          <w:bCs/>
          <w:sz w:val="24"/>
          <w:szCs w:val="24"/>
        </w:rPr>
        <w:t>E</w:t>
      </w:r>
      <w:r w:rsidRPr="00C354FF">
        <w:rPr>
          <w:rFonts w:ascii="Arial Narrow" w:hAnsi="Arial Narrow" w:cs="Arial"/>
          <w:b/>
          <w:bCs/>
          <w:sz w:val="24"/>
          <w:szCs w:val="24"/>
        </w:rPr>
        <w:t>DITAL DE LICITAÇÃO</w:t>
      </w:r>
    </w:p>
    <w:p w14:paraId="0AFACE18" w14:textId="07450FF1" w:rsidR="00C14BC0" w:rsidRPr="00C354FF" w:rsidRDefault="00C14BC0" w:rsidP="00C14BC0">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FD0397">
        <w:rPr>
          <w:rFonts w:ascii="Arial Narrow" w:hAnsi="Arial Narrow"/>
          <w:sz w:val="24"/>
          <w:szCs w:val="24"/>
        </w:rPr>
        <w:t>1708</w:t>
      </w:r>
      <w:r w:rsidRPr="00C354FF">
        <w:rPr>
          <w:rFonts w:ascii="Arial Narrow" w:hAnsi="Arial Narrow"/>
          <w:sz w:val="24"/>
          <w:szCs w:val="24"/>
        </w:rPr>
        <w:t>/202</w:t>
      </w:r>
      <w:r w:rsidR="00CB7D74">
        <w:rPr>
          <w:rFonts w:ascii="Arial Narrow" w:hAnsi="Arial Narrow"/>
          <w:sz w:val="24"/>
          <w:szCs w:val="24"/>
        </w:rPr>
        <w:t>6</w:t>
      </w:r>
    </w:p>
    <w:p w14:paraId="52C12D35" w14:textId="2FC14EC8" w:rsidR="00C14BC0" w:rsidRDefault="00C14BC0" w:rsidP="00C14BC0">
      <w:pPr>
        <w:tabs>
          <w:tab w:val="left" w:pos="9498"/>
        </w:tabs>
        <w:spacing w:line="320" w:lineRule="atLeast"/>
        <w:ind w:right="-24"/>
        <w:jc w:val="center"/>
        <w:rPr>
          <w:rFonts w:ascii="Arial Narrow" w:eastAsia="Arial" w:hAnsi="Arial Narrow" w:cs="Arial"/>
          <w:b/>
          <w:sz w:val="24"/>
          <w:szCs w:val="24"/>
        </w:rPr>
      </w:pPr>
      <w:r w:rsidRPr="00C354FF">
        <w:rPr>
          <w:rFonts w:ascii="Arial Narrow" w:eastAsia="Arial" w:hAnsi="Arial Narrow" w:cs="Arial"/>
          <w:b/>
          <w:sz w:val="24"/>
          <w:szCs w:val="24"/>
        </w:rPr>
        <w:t xml:space="preserve">PREGÃO PRESENCIAL N.º </w:t>
      </w:r>
      <w:r w:rsidR="005841FE">
        <w:rPr>
          <w:rFonts w:ascii="Arial Narrow" w:eastAsia="Arial" w:hAnsi="Arial Narrow" w:cs="Arial"/>
          <w:b/>
          <w:sz w:val="24"/>
          <w:szCs w:val="24"/>
        </w:rPr>
        <w:t>0</w:t>
      </w:r>
      <w:r w:rsidR="00FD0397">
        <w:rPr>
          <w:rFonts w:ascii="Arial Narrow" w:eastAsia="Arial" w:hAnsi="Arial Narrow" w:cs="Arial"/>
          <w:b/>
          <w:sz w:val="24"/>
          <w:szCs w:val="24"/>
        </w:rPr>
        <w:t>25</w:t>
      </w:r>
      <w:r w:rsidRPr="00C354FF">
        <w:rPr>
          <w:rFonts w:ascii="Arial Narrow" w:eastAsia="Arial" w:hAnsi="Arial Narrow" w:cs="Arial"/>
          <w:b/>
          <w:sz w:val="24"/>
          <w:szCs w:val="24"/>
        </w:rPr>
        <w:t>/202</w:t>
      </w:r>
      <w:r w:rsidR="00B0723A">
        <w:rPr>
          <w:rFonts w:ascii="Arial Narrow" w:eastAsia="Arial" w:hAnsi="Arial Narrow" w:cs="Arial"/>
          <w:b/>
          <w:sz w:val="24"/>
          <w:szCs w:val="24"/>
        </w:rPr>
        <w:t>6</w:t>
      </w:r>
    </w:p>
    <w:p w14:paraId="57F036D3" w14:textId="77777777" w:rsidR="00C14BC0" w:rsidRPr="003D2C06" w:rsidRDefault="00C14BC0" w:rsidP="00C14BC0">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 xml:space="preserve">REGISTRO DE PREÇO </w:t>
      </w:r>
      <w:r w:rsidRPr="003D2C06">
        <w:rPr>
          <w:rFonts w:ascii="Arial Narrow" w:eastAsia="Arial" w:hAnsi="Arial Narrow" w:cs="Arial"/>
          <w:b/>
          <w:sz w:val="24"/>
          <w:szCs w:val="24"/>
        </w:rPr>
        <w:t>LEI 14.133/2021</w:t>
      </w:r>
    </w:p>
    <w:p w14:paraId="35741E0F" w14:textId="77777777" w:rsidR="00C14BC0" w:rsidRPr="003D2C06" w:rsidRDefault="00C14BC0" w:rsidP="00C14BC0">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2B20462" w14:textId="77777777" w:rsidR="00C14BC0" w:rsidRPr="003D2C06" w:rsidRDefault="00C14BC0" w:rsidP="00C14BC0">
      <w:pPr>
        <w:pStyle w:val="Ttulo1"/>
        <w:tabs>
          <w:tab w:val="left" w:pos="9498"/>
        </w:tabs>
        <w:spacing w:before="93" w:after="4" w:line="320" w:lineRule="atLeast"/>
        <w:ind w:left="0" w:right="-24"/>
        <w:jc w:val="center"/>
        <w:rPr>
          <w:rFonts w:ascii="Arial Narrow" w:hAnsi="Arial Narrow"/>
          <w:sz w:val="24"/>
          <w:szCs w:val="24"/>
        </w:rPr>
      </w:pPr>
      <w:r w:rsidRPr="003D2C06">
        <w:rPr>
          <w:rFonts w:ascii="Arial Narrow" w:hAnsi="Arial Narrow"/>
          <w:sz w:val="24"/>
          <w:szCs w:val="24"/>
        </w:rPr>
        <w:t>PREÂMBULO</w:t>
      </w:r>
    </w:p>
    <w:p w14:paraId="425F02C3" w14:textId="0901D85B" w:rsidR="00C14BC0" w:rsidRPr="00C354FF" w:rsidRDefault="00C14BC0" w:rsidP="00C14BC0">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PROCESSO Nº</w:t>
      </w:r>
      <w:r w:rsidRPr="00C354FF">
        <w:rPr>
          <w:rFonts w:ascii="Arial Narrow" w:hAnsi="Arial Narrow"/>
          <w:sz w:val="24"/>
          <w:szCs w:val="24"/>
        </w:rPr>
        <w:t xml:space="preserve">: </w:t>
      </w:r>
      <w:r w:rsidR="00FD0397">
        <w:rPr>
          <w:rFonts w:ascii="Arial Narrow" w:hAnsi="Arial Narrow"/>
          <w:b w:val="0"/>
          <w:sz w:val="24"/>
          <w:szCs w:val="24"/>
        </w:rPr>
        <w:t>1708</w:t>
      </w:r>
      <w:r w:rsidRPr="00F67ABE">
        <w:rPr>
          <w:rFonts w:ascii="Arial Narrow" w:hAnsi="Arial Narrow"/>
          <w:b w:val="0"/>
          <w:bCs w:val="0"/>
          <w:sz w:val="24"/>
          <w:szCs w:val="24"/>
        </w:rPr>
        <w:t>/202</w:t>
      </w:r>
      <w:r w:rsidR="00CB7D74">
        <w:rPr>
          <w:rFonts w:ascii="Arial Narrow" w:hAnsi="Arial Narrow"/>
          <w:b w:val="0"/>
          <w:bCs w:val="0"/>
          <w:sz w:val="24"/>
          <w:szCs w:val="24"/>
        </w:rPr>
        <w:t>6</w:t>
      </w:r>
    </w:p>
    <w:p w14:paraId="51F9C08A" w14:textId="77777777" w:rsidR="00C14BC0" w:rsidRPr="00C354FF" w:rsidRDefault="00C14BC0" w:rsidP="00C14BC0">
      <w:pPr>
        <w:pStyle w:val="Ttulo1"/>
        <w:tabs>
          <w:tab w:val="left" w:pos="9498"/>
        </w:tabs>
        <w:spacing w:before="93" w:after="4" w:line="320" w:lineRule="atLeast"/>
        <w:ind w:left="0" w:right="-24"/>
        <w:jc w:val="both"/>
        <w:rPr>
          <w:rFonts w:ascii="Arial Narrow" w:hAnsi="Arial Narrow"/>
          <w:sz w:val="24"/>
          <w:szCs w:val="24"/>
        </w:rPr>
      </w:pPr>
      <w:r w:rsidRPr="00C354FF">
        <w:rPr>
          <w:rFonts w:ascii="Arial Narrow" w:hAnsi="Arial Narrow"/>
          <w:sz w:val="24"/>
          <w:szCs w:val="24"/>
        </w:rPr>
        <w:t xml:space="preserve">INTERESSADO: </w:t>
      </w:r>
      <w:r w:rsidRPr="00C354FF">
        <w:rPr>
          <w:rFonts w:ascii="Arial Narrow" w:hAnsi="Arial Narrow"/>
          <w:b w:val="0"/>
          <w:bCs w:val="0"/>
          <w:sz w:val="24"/>
          <w:szCs w:val="24"/>
        </w:rPr>
        <w:t xml:space="preserve">MUNICÍPIO DE BRASILÂNDIA </w:t>
      </w:r>
      <w:r>
        <w:rPr>
          <w:rFonts w:ascii="Arial Narrow" w:hAnsi="Arial Narrow"/>
          <w:b w:val="0"/>
          <w:bCs w:val="0"/>
          <w:sz w:val="24"/>
          <w:szCs w:val="24"/>
        </w:rPr>
        <w:t>-</w:t>
      </w:r>
      <w:r w:rsidRPr="00C354FF">
        <w:rPr>
          <w:rFonts w:ascii="Arial Narrow" w:hAnsi="Arial Narrow"/>
          <w:b w:val="0"/>
          <w:bCs w:val="0"/>
          <w:sz w:val="24"/>
          <w:szCs w:val="24"/>
        </w:rPr>
        <w:t>MS</w:t>
      </w:r>
    </w:p>
    <w:p w14:paraId="755C55D5" w14:textId="632DE41E" w:rsidR="00C14BC0" w:rsidRPr="008A3E46"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C354FF">
        <w:rPr>
          <w:rFonts w:ascii="Arial Narrow" w:hAnsi="Arial Narrow"/>
          <w:sz w:val="24"/>
          <w:szCs w:val="24"/>
        </w:rPr>
        <w:t xml:space="preserve">DATA E HORÁRIO DA SESSÃO: </w:t>
      </w:r>
      <w:r w:rsidR="00E361C0">
        <w:rPr>
          <w:rFonts w:ascii="Arial Narrow" w:hAnsi="Arial Narrow"/>
          <w:b w:val="0"/>
          <w:bCs w:val="0"/>
          <w:sz w:val="24"/>
          <w:szCs w:val="24"/>
          <w:highlight w:val="yellow"/>
        </w:rPr>
        <w:t>10</w:t>
      </w:r>
      <w:r w:rsidRPr="009B461B">
        <w:rPr>
          <w:rFonts w:ascii="Arial Narrow" w:hAnsi="Arial Narrow"/>
          <w:b w:val="0"/>
          <w:bCs w:val="0"/>
          <w:sz w:val="24"/>
          <w:szCs w:val="24"/>
          <w:highlight w:val="yellow"/>
        </w:rPr>
        <w:t>/</w:t>
      </w:r>
      <w:r w:rsidR="00E361C0">
        <w:rPr>
          <w:rFonts w:ascii="Arial Narrow" w:hAnsi="Arial Narrow"/>
          <w:b w:val="0"/>
          <w:bCs w:val="0"/>
          <w:sz w:val="24"/>
          <w:szCs w:val="24"/>
          <w:highlight w:val="yellow"/>
        </w:rPr>
        <w:t>06</w:t>
      </w:r>
      <w:r w:rsidRPr="009B461B">
        <w:rPr>
          <w:rFonts w:ascii="Arial Narrow" w:hAnsi="Arial Narrow"/>
          <w:b w:val="0"/>
          <w:bCs w:val="0"/>
          <w:sz w:val="24"/>
          <w:szCs w:val="24"/>
          <w:highlight w:val="yellow"/>
        </w:rPr>
        <w:t>/202</w:t>
      </w:r>
      <w:r w:rsidR="00C74E5C" w:rsidRPr="009B461B">
        <w:rPr>
          <w:rFonts w:ascii="Arial Narrow" w:hAnsi="Arial Narrow"/>
          <w:b w:val="0"/>
          <w:bCs w:val="0"/>
          <w:sz w:val="24"/>
          <w:szCs w:val="24"/>
          <w:highlight w:val="yellow"/>
        </w:rPr>
        <w:t>6</w:t>
      </w:r>
      <w:r w:rsidRPr="009B461B">
        <w:rPr>
          <w:rFonts w:ascii="Arial Narrow" w:hAnsi="Arial Narrow"/>
          <w:b w:val="0"/>
          <w:bCs w:val="0"/>
          <w:sz w:val="24"/>
          <w:szCs w:val="24"/>
          <w:highlight w:val="yellow"/>
        </w:rPr>
        <w:t xml:space="preserve"> às 0</w:t>
      </w:r>
      <w:r w:rsidR="00C74E5C" w:rsidRPr="009B461B">
        <w:rPr>
          <w:rFonts w:ascii="Arial Narrow" w:hAnsi="Arial Narrow"/>
          <w:b w:val="0"/>
          <w:bCs w:val="0"/>
          <w:sz w:val="24"/>
          <w:szCs w:val="24"/>
          <w:highlight w:val="yellow"/>
        </w:rPr>
        <w:t>8</w:t>
      </w:r>
      <w:r w:rsidRPr="009B461B">
        <w:rPr>
          <w:rFonts w:ascii="Arial Narrow" w:hAnsi="Arial Narrow"/>
          <w:b w:val="0"/>
          <w:bCs w:val="0"/>
          <w:sz w:val="24"/>
          <w:szCs w:val="24"/>
          <w:highlight w:val="yellow"/>
        </w:rPr>
        <w:t>:00 (horário oficial do estado)</w:t>
      </w:r>
    </w:p>
    <w:p w14:paraId="7255B533" w14:textId="58D596C8" w:rsidR="00C14BC0" w:rsidRPr="008A3E46"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OBJETO: </w:t>
      </w:r>
      <w:r w:rsidR="009D29AD" w:rsidRPr="009D29AD">
        <w:rPr>
          <w:rFonts w:ascii="Arial Narrow" w:hAnsi="Arial Narrow"/>
          <w:b w:val="0"/>
          <w:sz w:val="24"/>
          <w:szCs w:val="24"/>
        </w:rPr>
        <w:t>Registro de Preço para eventual contratação de empresa especializada para o fornecimento de refeições prontas</w:t>
      </w:r>
      <w:r w:rsidR="00FD0397">
        <w:rPr>
          <w:rFonts w:ascii="Arial Narrow" w:hAnsi="Arial Narrow"/>
          <w:b w:val="0"/>
          <w:sz w:val="24"/>
          <w:szCs w:val="24"/>
        </w:rPr>
        <w:t xml:space="preserve"> e refeição tipo self-service para atender demandas das Secretarias Municipais do Município de Brasilândia-MS</w:t>
      </w:r>
      <w:r>
        <w:rPr>
          <w:rFonts w:ascii="Arial Narrow" w:hAnsi="Arial Narrow"/>
          <w:b w:val="0"/>
          <w:bCs w:val="0"/>
          <w:sz w:val="24"/>
          <w:szCs w:val="24"/>
        </w:rPr>
        <w:t xml:space="preserve">. </w:t>
      </w:r>
    </w:p>
    <w:p w14:paraId="5D156A39" w14:textId="7A30E4C2" w:rsidR="00C14BC0" w:rsidRDefault="00C14BC0" w:rsidP="00C14BC0">
      <w:pPr>
        <w:pStyle w:val="Ttulo1"/>
        <w:tabs>
          <w:tab w:val="left" w:pos="9498"/>
        </w:tabs>
        <w:spacing w:before="93" w:after="4" w:line="320" w:lineRule="atLeast"/>
        <w:ind w:left="0" w:right="-24"/>
        <w:jc w:val="both"/>
        <w:rPr>
          <w:rFonts w:ascii="Arial Narrow" w:hAnsi="Arial Narrow"/>
          <w:bCs w:val="0"/>
          <w:sz w:val="24"/>
          <w:szCs w:val="24"/>
        </w:rPr>
      </w:pPr>
      <w:r w:rsidRPr="008A3E46">
        <w:rPr>
          <w:rFonts w:ascii="Arial Narrow" w:hAnsi="Arial Narrow"/>
          <w:bCs w:val="0"/>
          <w:sz w:val="24"/>
          <w:szCs w:val="24"/>
        </w:rPr>
        <w:t>LICITAÇÃO:</w:t>
      </w:r>
      <w:r>
        <w:rPr>
          <w:rFonts w:ascii="Arial Narrow" w:hAnsi="Arial Narrow"/>
          <w:bCs w:val="0"/>
          <w:sz w:val="24"/>
          <w:szCs w:val="24"/>
        </w:rPr>
        <w:t xml:space="preserve"> </w:t>
      </w:r>
      <w:r w:rsidR="002D6629" w:rsidRPr="00FD0397">
        <w:rPr>
          <w:rFonts w:ascii="Arial Narrow" w:hAnsi="Arial Narrow"/>
          <w:bCs w:val="0"/>
          <w:sz w:val="24"/>
          <w:szCs w:val="24"/>
          <w:highlight w:val="yellow"/>
        </w:rPr>
        <w:t>COM ITENS EXCLUSIVOS E COTA DE 25% PARA ME/EPP E SIMILARES E COTA DE 75% DE AMPLA CONCORRÊNCIA</w:t>
      </w:r>
      <w:r w:rsidR="00AB1C60" w:rsidRPr="00FD0397">
        <w:rPr>
          <w:rFonts w:ascii="Arial Narrow" w:hAnsi="Arial Narrow"/>
          <w:bCs w:val="0"/>
          <w:sz w:val="24"/>
          <w:szCs w:val="24"/>
          <w:highlight w:val="yellow"/>
        </w:rPr>
        <w:t>.</w:t>
      </w:r>
    </w:p>
    <w:p w14:paraId="199900EC" w14:textId="77777777" w:rsidR="00C14BC0" w:rsidRPr="008A3E46" w:rsidRDefault="00C14BC0" w:rsidP="00C14BC0">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TIPO DE LICITAÇÃO E CRITÉRIO DE </w:t>
      </w:r>
      <w:r w:rsidRPr="00C354FF">
        <w:rPr>
          <w:rFonts w:ascii="Arial Narrow" w:hAnsi="Arial Narrow"/>
          <w:sz w:val="24"/>
          <w:szCs w:val="24"/>
        </w:rPr>
        <w:t>JULGAMENTO: MENOR PREÇO</w:t>
      </w:r>
      <w:r>
        <w:rPr>
          <w:rFonts w:ascii="Arial Narrow" w:hAnsi="Arial Narrow"/>
          <w:sz w:val="24"/>
          <w:szCs w:val="24"/>
        </w:rPr>
        <w:t xml:space="preserve"> POR ITEM</w:t>
      </w:r>
    </w:p>
    <w:p w14:paraId="1DC52D03" w14:textId="77777777" w:rsidR="00C14BC0" w:rsidRPr="008A3E46"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MODO DE </w:t>
      </w:r>
      <w:r w:rsidRPr="00C354FF">
        <w:rPr>
          <w:rFonts w:ascii="Arial Narrow" w:hAnsi="Arial Narrow"/>
          <w:sz w:val="24"/>
          <w:szCs w:val="24"/>
        </w:rPr>
        <w:t xml:space="preserve">DISPUTA: ABERTO </w:t>
      </w:r>
    </w:p>
    <w:p w14:paraId="305C864F" w14:textId="77777777" w:rsidR="00C14BC0" w:rsidRPr="003D2C06"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w:t>
      </w:r>
      <w:r>
        <w:rPr>
          <w:rFonts w:ascii="Arial Narrow" w:hAnsi="Arial Narrow"/>
          <w:b w:val="0"/>
          <w:bCs w:val="0"/>
          <w:sz w:val="24"/>
          <w:szCs w:val="24"/>
        </w:rPr>
        <w:t xml:space="preserve"> Mancini, 530, centro de Brasilâ</w:t>
      </w:r>
      <w:r w:rsidRPr="003D2C06">
        <w:rPr>
          <w:rFonts w:ascii="Arial Narrow" w:hAnsi="Arial Narrow"/>
          <w:b w:val="0"/>
          <w:bCs w:val="0"/>
          <w:sz w:val="24"/>
          <w:szCs w:val="24"/>
        </w:rPr>
        <w:t xml:space="preserve">ndia </w:t>
      </w:r>
      <w:r>
        <w:rPr>
          <w:rFonts w:ascii="Arial Narrow" w:hAnsi="Arial Narrow"/>
          <w:b w:val="0"/>
          <w:bCs w:val="0"/>
          <w:sz w:val="24"/>
          <w:szCs w:val="24"/>
        </w:rPr>
        <w:t xml:space="preserve">- </w:t>
      </w:r>
      <w:r w:rsidRPr="003D2C06">
        <w:rPr>
          <w:rFonts w:ascii="Arial Narrow" w:hAnsi="Arial Narrow"/>
          <w:b w:val="0"/>
          <w:bCs w:val="0"/>
          <w:sz w:val="24"/>
          <w:szCs w:val="24"/>
        </w:rPr>
        <w:t>MS</w:t>
      </w:r>
    </w:p>
    <w:p w14:paraId="689963B5" w14:textId="77777777" w:rsidR="00C14BC0" w:rsidRDefault="00C14BC0" w:rsidP="00C14BC0">
      <w:pPr>
        <w:pStyle w:val="Ttulo1"/>
        <w:tabs>
          <w:tab w:val="left" w:pos="9498"/>
        </w:tabs>
        <w:spacing w:before="93" w:after="4" w:line="320" w:lineRule="atLeast"/>
        <w:ind w:left="0" w:right="-24"/>
        <w:jc w:val="both"/>
        <w:rPr>
          <w:rFonts w:ascii="Arial Narrow" w:hAnsi="Arial Narrow"/>
          <w:sz w:val="24"/>
          <w:szCs w:val="24"/>
        </w:rPr>
      </w:pPr>
      <w:r w:rsidRPr="003D2C06">
        <w:rPr>
          <w:rFonts w:ascii="Arial Narrow" w:hAnsi="Arial Narrow"/>
          <w:sz w:val="24"/>
          <w:szCs w:val="24"/>
        </w:rPr>
        <w:t xml:space="preserve">AMPARO LEGAL: </w:t>
      </w:r>
    </w:p>
    <w:p w14:paraId="7A1FAAE2" w14:textId="77777777" w:rsidR="00FD0397" w:rsidRDefault="00C14BC0" w:rsidP="005A5FFC">
      <w:pPr>
        <w:pStyle w:val="Ttulo1"/>
        <w:tabs>
          <w:tab w:val="left" w:pos="9498"/>
        </w:tabs>
        <w:spacing w:after="4" w:line="320" w:lineRule="atLeast"/>
        <w:ind w:left="0" w:right="-24"/>
        <w:jc w:val="both"/>
        <w:rPr>
          <w:rFonts w:ascii="Arial Narrow" w:hAnsi="Arial Narrow"/>
          <w:b w:val="0"/>
          <w:bCs w:val="0"/>
          <w:sz w:val="24"/>
          <w:szCs w:val="24"/>
        </w:rPr>
      </w:pPr>
      <w:r w:rsidRPr="003D2C06">
        <w:rPr>
          <w:rFonts w:ascii="Arial Narrow" w:hAnsi="Arial Narrow"/>
          <w:b w:val="0"/>
          <w:bCs w:val="0"/>
          <w:sz w:val="24"/>
          <w:szCs w:val="24"/>
        </w:rPr>
        <w:t>REGI</w:t>
      </w:r>
      <w:r w:rsidR="005A5FFC">
        <w:rPr>
          <w:rFonts w:ascii="Arial Narrow" w:hAnsi="Arial Narrow"/>
          <w:b w:val="0"/>
          <w:bCs w:val="0"/>
          <w:sz w:val="24"/>
          <w:szCs w:val="24"/>
        </w:rPr>
        <w:t xml:space="preserve">DA PELA LEI FEDERAL 14.133/2021; </w:t>
      </w:r>
    </w:p>
    <w:p w14:paraId="05FF29B7" w14:textId="28F003AF" w:rsidR="00FD0397" w:rsidRPr="002359F6" w:rsidRDefault="00C14BC0" w:rsidP="005A5FFC">
      <w:pPr>
        <w:pStyle w:val="Ttulo1"/>
        <w:tabs>
          <w:tab w:val="left" w:pos="9498"/>
        </w:tabs>
        <w:spacing w:after="4" w:line="320" w:lineRule="atLeast"/>
        <w:ind w:left="0" w:right="-24"/>
        <w:jc w:val="both"/>
        <w:rPr>
          <w:rFonts w:ascii="Arial Narrow" w:hAnsi="Arial Narrow"/>
          <w:b w:val="0"/>
          <w:bCs w:val="0"/>
          <w:i/>
          <w:sz w:val="24"/>
          <w:szCs w:val="24"/>
        </w:rPr>
      </w:pPr>
      <w:r w:rsidRPr="002359F6">
        <w:rPr>
          <w:rFonts w:ascii="Arial Narrow" w:hAnsi="Arial Narrow"/>
          <w:b w:val="0"/>
          <w:bCs w:val="0"/>
          <w:i/>
          <w:sz w:val="24"/>
          <w:szCs w:val="24"/>
        </w:rPr>
        <w:t>DECRETO MUNICIPAL Nº 5974-2023 - PREGÃO PRESENCIAL</w:t>
      </w:r>
      <w:r w:rsidR="005A5FFC">
        <w:rPr>
          <w:rFonts w:ascii="Arial Narrow" w:hAnsi="Arial Narrow"/>
          <w:b w:val="0"/>
          <w:bCs w:val="0"/>
          <w:i/>
          <w:sz w:val="24"/>
          <w:szCs w:val="24"/>
        </w:rPr>
        <w:t>;</w:t>
      </w:r>
    </w:p>
    <w:p w14:paraId="570F4A18" w14:textId="77777777" w:rsidR="00FD0397" w:rsidRDefault="00C14BC0" w:rsidP="005A5FFC">
      <w:pPr>
        <w:pStyle w:val="Ttulo1"/>
        <w:tabs>
          <w:tab w:val="left" w:pos="9498"/>
        </w:tabs>
        <w:spacing w:after="4"/>
        <w:ind w:left="0" w:right="-24"/>
        <w:jc w:val="both"/>
        <w:rPr>
          <w:rFonts w:ascii="Arial Narrow" w:hAnsi="Arial Narrow"/>
          <w:b w:val="0"/>
          <w:bCs w:val="0"/>
          <w:i/>
          <w:sz w:val="24"/>
          <w:szCs w:val="24"/>
        </w:rPr>
      </w:pPr>
      <w:r w:rsidRPr="002359F6">
        <w:rPr>
          <w:rFonts w:ascii="Arial Narrow" w:hAnsi="Arial Narrow"/>
          <w:b w:val="0"/>
          <w:bCs w:val="0"/>
          <w:i/>
          <w:sz w:val="24"/>
          <w:szCs w:val="24"/>
        </w:rPr>
        <w:t>DECRETO MUNICIPAL Nº 6037-2024 - REGISTRO DE PREÇO</w:t>
      </w:r>
      <w:r w:rsidR="00336220">
        <w:rPr>
          <w:rFonts w:ascii="Arial Narrow" w:hAnsi="Arial Narrow"/>
          <w:b w:val="0"/>
          <w:bCs w:val="0"/>
          <w:i/>
          <w:sz w:val="24"/>
          <w:szCs w:val="24"/>
        </w:rPr>
        <w:t xml:space="preserve">; </w:t>
      </w:r>
    </w:p>
    <w:p w14:paraId="7A578248" w14:textId="1ACA1EE0" w:rsidR="00C14BC0" w:rsidRPr="002359F6" w:rsidRDefault="00336220" w:rsidP="005A5FFC">
      <w:pPr>
        <w:pStyle w:val="Ttulo1"/>
        <w:tabs>
          <w:tab w:val="left" w:pos="9498"/>
        </w:tabs>
        <w:spacing w:after="4"/>
        <w:ind w:left="0" w:right="-24"/>
        <w:jc w:val="both"/>
        <w:rPr>
          <w:rFonts w:ascii="Arial Narrow" w:hAnsi="Arial Narrow"/>
          <w:b w:val="0"/>
          <w:bCs w:val="0"/>
          <w:i/>
          <w:sz w:val="24"/>
          <w:szCs w:val="24"/>
        </w:rPr>
      </w:pPr>
      <w:r>
        <w:rPr>
          <w:rFonts w:ascii="Arial Narrow" w:hAnsi="Arial Narrow"/>
          <w:b w:val="0"/>
          <w:bCs w:val="0"/>
          <w:i/>
          <w:sz w:val="24"/>
          <w:szCs w:val="24"/>
        </w:rPr>
        <w:t>LEI MUNICIPAL Nº 3190/2025;</w:t>
      </w:r>
    </w:p>
    <w:p w14:paraId="0A2E0FD4" w14:textId="77777777" w:rsidR="00C14BC0"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2359F6">
        <w:rPr>
          <w:rFonts w:ascii="Arial Narrow" w:hAnsi="Arial Narrow"/>
          <w:b w:val="0"/>
          <w:bCs w:val="0"/>
          <w:sz w:val="24"/>
          <w:szCs w:val="24"/>
        </w:rPr>
        <w:t>[...] E DEMAIS LEGISLAÇÕES PERTINENTES</w:t>
      </w:r>
    </w:p>
    <w:p w14:paraId="41E72E61" w14:textId="77777777" w:rsidR="00C14BC0" w:rsidRDefault="00C14BC0" w:rsidP="00C14BC0">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Conforme Decreto Municipal nº 6</w:t>
      </w:r>
      <w:r>
        <w:rPr>
          <w:rFonts w:ascii="Arial Narrow" w:hAnsi="Arial Narrow"/>
          <w:b w:val="0"/>
          <w:bCs w:val="0"/>
          <w:sz w:val="24"/>
          <w:szCs w:val="24"/>
        </w:rPr>
        <w:t>368</w:t>
      </w:r>
      <w:r w:rsidRPr="003D2C06">
        <w:rPr>
          <w:rFonts w:ascii="Arial Narrow" w:hAnsi="Arial Narrow"/>
          <w:b w:val="0"/>
          <w:bCs w:val="0"/>
          <w:sz w:val="24"/>
          <w:szCs w:val="24"/>
        </w:rPr>
        <w:t>/202</w:t>
      </w:r>
      <w:r>
        <w:rPr>
          <w:rFonts w:ascii="Arial Narrow" w:hAnsi="Arial Narrow"/>
          <w:b w:val="0"/>
          <w:bCs w:val="0"/>
          <w:sz w:val="24"/>
          <w:szCs w:val="24"/>
        </w:rPr>
        <w:t>5.</w:t>
      </w:r>
    </w:p>
    <w:p w14:paraId="16C58E39" w14:textId="77777777" w:rsidR="00064F45" w:rsidRPr="003D2C06" w:rsidRDefault="00064F45" w:rsidP="00C14BC0">
      <w:pPr>
        <w:pStyle w:val="Ttulo1"/>
        <w:tabs>
          <w:tab w:val="left" w:pos="9498"/>
        </w:tabs>
        <w:spacing w:before="93" w:after="4" w:line="320" w:lineRule="atLeast"/>
        <w:ind w:left="0" w:right="-24"/>
        <w:jc w:val="both"/>
        <w:rPr>
          <w:rFonts w:ascii="Arial Narrow" w:hAnsi="Arial Narrow"/>
          <w:b w:val="0"/>
          <w:bCs w:val="0"/>
          <w:sz w:val="24"/>
          <w:szCs w:val="24"/>
        </w:rPr>
      </w:pPr>
    </w:p>
    <w:p w14:paraId="5CEB206B" w14:textId="77777777" w:rsidR="00C14BC0" w:rsidRPr="003D2C06" w:rsidRDefault="00C14BC0" w:rsidP="00C14BC0">
      <w:pPr>
        <w:spacing w:line="320" w:lineRule="atLeast"/>
        <w:ind w:right="-24"/>
        <w:jc w:val="both"/>
        <w:rPr>
          <w:rFonts w:ascii="Arial Narrow" w:hAnsi="Arial Narrow" w:cs="Arial"/>
          <w:sz w:val="24"/>
          <w:szCs w:val="24"/>
        </w:rPr>
      </w:pPr>
      <w:r w:rsidRPr="003D2C06">
        <w:rPr>
          <w:rFonts w:ascii="Arial Narrow" w:hAnsi="Arial Narrow" w:cs="Arial"/>
          <w:sz w:val="24"/>
          <w:szCs w:val="24"/>
        </w:rPr>
        <w:t>O Edital poderá ser obtido no site Portal da Transparência do Município de Brasil</w:t>
      </w:r>
      <w:r>
        <w:rPr>
          <w:rFonts w:ascii="Arial Narrow" w:hAnsi="Arial Narrow" w:cs="Arial"/>
          <w:sz w:val="24"/>
          <w:szCs w:val="24"/>
        </w:rPr>
        <w:t>â</w:t>
      </w:r>
      <w:r w:rsidRPr="003D2C06">
        <w:rPr>
          <w:rFonts w:ascii="Arial Narrow" w:hAnsi="Arial Narrow" w:cs="Arial"/>
          <w:sz w:val="24"/>
          <w:szCs w:val="24"/>
        </w:rPr>
        <w:t xml:space="preserve">ndia </w:t>
      </w:r>
      <w:r>
        <w:rPr>
          <w:rFonts w:ascii="Arial Narrow" w:hAnsi="Arial Narrow" w:cs="Arial"/>
          <w:sz w:val="24"/>
          <w:szCs w:val="24"/>
        </w:rPr>
        <w:t xml:space="preserve">- </w:t>
      </w:r>
      <w:r w:rsidRPr="003D2C06">
        <w:rPr>
          <w:rFonts w:ascii="Arial Narrow" w:hAnsi="Arial Narrow" w:cs="Arial"/>
          <w:sz w:val="24"/>
          <w:szCs w:val="24"/>
        </w:rPr>
        <w:t>MS, no endereço ele</w:t>
      </w:r>
      <w:r>
        <w:rPr>
          <w:rFonts w:ascii="Arial Narrow" w:hAnsi="Arial Narrow" w:cs="Arial"/>
          <w:sz w:val="24"/>
          <w:szCs w:val="24"/>
        </w:rPr>
        <w:t>trô</w:t>
      </w:r>
      <w:r w:rsidRPr="003D2C06">
        <w:rPr>
          <w:rFonts w:ascii="Arial Narrow" w:hAnsi="Arial Narrow" w:cs="Arial"/>
          <w:sz w:val="24"/>
          <w:szCs w:val="24"/>
        </w:rPr>
        <w:t xml:space="preserve">nico </w:t>
      </w:r>
      <w:hyperlink r:id="rId7"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r>
        <w:fldChar w:fldCharType="begin"/>
      </w:r>
      <w:r>
        <w:instrText>HYPERLINK "https://pncp.gov.br/app/editais?q=&amp;status=recebendo_proposta&amp;pagina=1"</w:instrText>
      </w:r>
      <w:r>
        <w:fldChar w:fldCharType="separate"/>
      </w:r>
      <w:r w:rsidRPr="003D2C06">
        <w:rPr>
          <w:rStyle w:val="Hyperlink"/>
          <w:rFonts w:ascii="Arial Narrow" w:eastAsia="Arial" w:hAnsi="Arial Narrow" w:cs="Arial"/>
          <w:sz w:val="24"/>
          <w:szCs w:val="24"/>
        </w:rPr>
        <w:t>https://pncp.gov.br/app/editais?q=&amp;status=recebendo_proposta&amp;pagina=1</w:t>
      </w:r>
      <w:r>
        <w:fldChar w:fldCharType="end"/>
      </w:r>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 </w:t>
      </w:r>
      <w:r>
        <w:rPr>
          <w:rFonts w:ascii="Arial Narrow" w:hAnsi="Arial Narrow" w:cs="Arial"/>
          <w:sz w:val="24"/>
          <w:szCs w:val="24"/>
        </w:rPr>
        <w:t>Coordenadoria Geral</w:t>
      </w:r>
      <w:r w:rsidRPr="003D2C06">
        <w:rPr>
          <w:rFonts w:ascii="Arial Narrow" w:hAnsi="Arial Narrow" w:cs="Arial"/>
          <w:sz w:val="24"/>
          <w:szCs w:val="24"/>
        </w:rPr>
        <w:t xml:space="preserve"> de Licitações através do   E-mail: </w:t>
      </w:r>
      <w:r>
        <w:fldChar w:fldCharType="begin"/>
      </w:r>
      <w:r>
        <w:instrText>HYPERLINK "mailto:licitacao@brasilandia.ms.gov.br"</w:instrText>
      </w:r>
      <w:r>
        <w:fldChar w:fldCharType="separate"/>
      </w:r>
      <w:r w:rsidRPr="003D2C06">
        <w:rPr>
          <w:rStyle w:val="Hyperlink"/>
          <w:rFonts w:ascii="Arial Narrow" w:eastAsia="Arial" w:hAnsi="Arial Narrow" w:cs="Arial"/>
          <w:sz w:val="24"/>
          <w:szCs w:val="24"/>
        </w:rPr>
        <w:t>licitacao@brasilandia.ms.gov.br</w:t>
      </w:r>
      <w:r>
        <w:fldChar w:fldCharType="end"/>
      </w:r>
      <w:r>
        <w:rPr>
          <w:rStyle w:val="Hyperlink"/>
          <w:rFonts w:ascii="Arial Narrow" w:eastAsia="Arial" w:hAnsi="Arial Narrow" w:cs="Arial"/>
          <w:sz w:val="24"/>
          <w:szCs w:val="24"/>
        </w:rPr>
        <w:t xml:space="preserve"> </w:t>
      </w:r>
      <w:r>
        <w:rPr>
          <w:rFonts w:ascii="Arial Narrow" w:hAnsi="Arial Narrow" w:cs="Arial"/>
          <w:sz w:val="24"/>
          <w:szCs w:val="24"/>
        </w:rPr>
        <w:t xml:space="preserve"> ou pelo telefone 08000670053.</w:t>
      </w:r>
    </w:p>
    <w:p w14:paraId="5F98CE5E" w14:textId="496DE43B" w:rsidR="000C75F8" w:rsidRDefault="000C75F8" w:rsidP="00C14BC0">
      <w:pPr>
        <w:spacing w:line="320" w:lineRule="atLeast"/>
        <w:jc w:val="both"/>
        <w:rPr>
          <w:rFonts w:ascii="Arial Narrow" w:hAnsi="Arial Narrow"/>
        </w:rPr>
      </w:pPr>
    </w:p>
    <w:p w14:paraId="0763D1FB" w14:textId="77777777" w:rsidR="007D7A6B" w:rsidRPr="00C24DE3" w:rsidRDefault="007D7A6B" w:rsidP="007D7A6B">
      <w:pPr>
        <w:spacing w:line="320" w:lineRule="atLeast"/>
        <w:jc w:val="both"/>
        <w:rPr>
          <w:rFonts w:ascii="Arial Narrow" w:hAnsi="Arial Narrow"/>
          <w:b/>
        </w:rPr>
      </w:pPr>
      <w:r w:rsidRPr="00B00F01">
        <w:rPr>
          <w:rFonts w:ascii="Arial Narrow" w:hAnsi="Arial Narrow"/>
          <w:b/>
          <w:highlight w:val="yellow"/>
        </w:rPr>
        <w:t>CÓDIGO DE REGISTRO DE INFORMAÇÃO: "</w:t>
      </w:r>
      <w:r w:rsidRPr="00B00F01">
        <w:rPr>
          <w:highlight w:val="yellow"/>
        </w:rPr>
        <w:t xml:space="preserve"> </w:t>
      </w:r>
      <w:r w:rsidRPr="00B00F01">
        <w:rPr>
          <w:rFonts w:ascii="Arial Narrow" w:hAnsi="Arial Narrow"/>
          <w:b/>
          <w:highlight w:val="yellow"/>
        </w:rPr>
        <w:t>909BC0370C2A9A95969BF5C8FB885632C874FA6D"</w:t>
      </w:r>
    </w:p>
    <w:p w14:paraId="17D97CBC" w14:textId="004F906A" w:rsidR="000C75F8" w:rsidRPr="00A437F3" w:rsidRDefault="000C75F8" w:rsidP="00C14BC0">
      <w:pPr>
        <w:spacing w:line="320" w:lineRule="atLeast"/>
        <w:jc w:val="both"/>
        <w:rPr>
          <w:rFonts w:ascii="Arial Narrow" w:hAnsi="Arial Narrow" w:cs="Arial"/>
          <w:b/>
          <w:sz w:val="24"/>
          <w:szCs w:val="24"/>
        </w:rPr>
        <w:sectPr w:rsidR="000C75F8" w:rsidRPr="00A437F3" w:rsidSect="006727FA">
          <w:headerReference w:type="default" r:id="rId8"/>
          <w:footerReference w:type="default" r:id="rId9"/>
          <w:pgSz w:w="11910" w:h="16850"/>
          <w:pgMar w:top="1999" w:right="1137" w:bottom="1594" w:left="1300" w:header="425" w:footer="340" w:gutter="0"/>
          <w:pgNumType w:start="1"/>
          <w:cols w:space="720"/>
        </w:sectPr>
      </w:pPr>
      <w:r w:rsidRPr="00A437F3">
        <w:rPr>
          <w:rFonts w:ascii="Arial Narrow" w:hAnsi="Arial Narrow" w:cs="Arial"/>
          <w:b/>
          <w:sz w:val="24"/>
          <w:szCs w:val="24"/>
        </w:rPr>
        <w:t xml:space="preserve"> </w:t>
      </w:r>
    </w:p>
    <w:p w14:paraId="310F0CDD" w14:textId="4A4A34E0" w:rsidR="00C14BC0" w:rsidRPr="00C354FF" w:rsidRDefault="00C14BC0" w:rsidP="00C14BC0">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lastRenderedPageBreak/>
        <w:t>EDITAL DE LICITAÇÃO</w:t>
      </w:r>
    </w:p>
    <w:p w14:paraId="4EAB935E" w14:textId="33AF93A9" w:rsidR="00FD0397" w:rsidRDefault="00C14BC0" w:rsidP="00D65F29">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FD0397">
        <w:rPr>
          <w:rFonts w:ascii="Arial Narrow" w:hAnsi="Arial Narrow"/>
          <w:sz w:val="24"/>
          <w:szCs w:val="24"/>
        </w:rPr>
        <w:t>1708</w:t>
      </w:r>
      <w:r w:rsidRPr="00C354FF">
        <w:rPr>
          <w:rFonts w:ascii="Arial Narrow" w:hAnsi="Arial Narrow"/>
          <w:sz w:val="24"/>
          <w:szCs w:val="24"/>
        </w:rPr>
        <w:t>/202</w:t>
      </w:r>
      <w:r w:rsidR="0030540B">
        <w:rPr>
          <w:rFonts w:ascii="Arial Narrow" w:hAnsi="Arial Narrow"/>
          <w:sz w:val="24"/>
          <w:szCs w:val="24"/>
        </w:rPr>
        <w:t>6</w:t>
      </w:r>
      <w:r w:rsidR="00D65F29">
        <w:rPr>
          <w:rFonts w:ascii="Arial Narrow" w:hAnsi="Arial Narrow"/>
          <w:sz w:val="24"/>
          <w:szCs w:val="24"/>
        </w:rPr>
        <w:t xml:space="preserve"> </w:t>
      </w:r>
    </w:p>
    <w:p w14:paraId="602A795A" w14:textId="7EE815B1" w:rsidR="00C14BC0" w:rsidRDefault="00C14BC0" w:rsidP="00D65F29">
      <w:pPr>
        <w:pStyle w:val="Ttulo1"/>
        <w:tabs>
          <w:tab w:val="left" w:pos="9498"/>
        </w:tabs>
        <w:spacing w:line="320" w:lineRule="atLeast"/>
        <w:ind w:left="0" w:right="-24"/>
        <w:jc w:val="center"/>
        <w:rPr>
          <w:rFonts w:ascii="Arial Narrow" w:hAnsi="Arial Narrow"/>
          <w:b w:val="0"/>
          <w:sz w:val="24"/>
          <w:szCs w:val="24"/>
        </w:rPr>
      </w:pPr>
      <w:r w:rsidRPr="00C354FF">
        <w:rPr>
          <w:rFonts w:ascii="Arial Narrow" w:hAnsi="Arial Narrow"/>
          <w:sz w:val="24"/>
          <w:szCs w:val="24"/>
        </w:rPr>
        <w:t xml:space="preserve">PREGÃO PRESENCIAL N.º </w:t>
      </w:r>
      <w:r w:rsidR="001D110D">
        <w:rPr>
          <w:rFonts w:ascii="Arial Narrow" w:hAnsi="Arial Narrow"/>
          <w:sz w:val="24"/>
          <w:szCs w:val="24"/>
        </w:rPr>
        <w:t>0</w:t>
      </w:r>
      <w:r w:rsidR="00FD0397">
        <w:rPr>
          <w:rFonts w:ascii="Arial Narrow" w:hAnsi="Arial Narrow"/>
          <w:sz w:val="24"/>
          <w:szCs w:val="24"/>
        </w:rPr>
        <w:t>25</w:t>
      </w:r>
      <w:r>
        <w:rPr>
          <w:rFonts w:ascii="Arial Narrow" w:hAnsi="Arial Narrow"/>
          <w:sz w:val="24"/>
          <w:szCs w:val="24"/>
        </w:rPr>
        <w:t>/</w:t>
      </w:r>
      <w:r w:rsidRPr="00C354FF">
        <w:rPr>
          <w:rFonts w:ascii="Arial Narrow" w:hAnsi="Arial Narrow"/>
          <w:sz w:val="24"/>
          <w:szCs w:val="24"/>
        </w:rPr>
        <w:t>202</w:t>
      </w:r>
      <w:r w:rsidR="00787FE2">
        <w:rPr>
          <w:rFonts w:ascii="Arial Narrow" w:hAnsi="Arial Narrow"/>
          <w:sz w:val="24"/>
          <w:szCs w:val="24"/>
        </w:rPr>
        <w:t>6</w:t>
      </w:r>
    </w:p>
    <w:p w14:paraId="7FF69A82" w14:textId="00008E3E" w:rsidR="00C14BC0" w:rsidRDefault="00C14BC0" w:rsidP="00C14BC0">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r w:rsidR="004A0428">
        <w:rPr>
          <w:rFonts w:ascii="Arial Narrow" w:eastAsia="Arial" w:hAnsi="Arial Narrow" w:cs="Arial"/>
          <w:b/>
          <w:sz w:val="24"/>
          <w:szCs w:val="24"/>
        </w:rPr>
        <w:t xml:space="preserve">- </w:t>
      </w:r>
      <w:r w:rsidRPr="003D2C06">
        <w:rPr>
          <w:rFonts w:ascii="Arial Narrow" w:eastAsia="Arial" w:hAnsi="Arial Narrow" w:cs="Arial"/>
          <w:b/>
          <w:sz w:val="24"/>
          <w:szCs w:val="24"/>
        </w:rPr>
        <w:t>LEI 14.133/2021</w:t>
      </w:r>
    </w:p>
    <w:p w14:paraId="04DF9ECC" w14:textId="77777777" w:rsidR="00D65F29" w:rsidRPr="00806856" w:rsidRDefault="00D65F29" w:rsidP="00D65F29">
      <w:pPr>
        <w:pBdr>
          <w:top w:val="nil"/>
          <w:left w:val="nil"/>
          <w:bottom w:val="nil"/>
          <w:right w:val="nil"/>
          <w:between w:val="nil"/>
        </w:pBdr>
        <w:spacing w:before="10" w:line="320" w:lineRule="atLeast"/>
        <w:ind w:left="42" w:right="134"/>
        <w:jc w:val="center"/>
        <w:rPr>
          <w:rFonts w:ascii="Arial Narrow" w:eastAsia="Arial" w:hAnsi="Arial Narrow" w:cs="Arial"/>
          <w:b/>
          <w:color w:val="000000"/>
          <w:sz w:val="24"/>
          <w:szCs w:val="24"/>
        </w:rPr>
      </w:pPr>
      <w:r w:rsidRPr="00FD0397">
        <w:rPr>
          <w:rFonts w:ascii="Arial Narrow" w:hAnsi="Arial Narrow"/>
          <w:b/>
          <w:sz w:val="24"/>
          <w:szCs w:val="24"/>
          <w:highlight w:val="yellow"/>
        </w:rPr>
        <w:t>COM ITENS EXCLUSIVOS, COTA DE 25% PARA ME/EPP/SIMILARES E COTA DE 75% DE AMPLA CONCORRÊNCIA</w:t>
      </w:r>
    </w:p>
    <w:p w14:paraId="34CDBA1C" w14:textId="77777777" w:rsidR="00C14BC0" w:rsidRPr="003D2C06" w:rsidRDefault="00C14BC0" w:rsidP="00C14BC0">
      <w:pPr>
        <w:tabs>
          <w:tab w:val="left" w:pos="9498"/>
        </w:tabs>
        <w:spacing w:line="320" w:lineRule="atLeast"/>
        <w:ind w:right="-24"/>
        <w:jc w:val="center"/>
        <w:rPr>
          <w:rFonts w:ascii="Arial Narrow" w:eastAsia="Arial" w:hAnsi="Arial Narrow" w:cs="Arial"/>
          <w:b/>
          <w:sz w:val="24"/>
          <w:szCs w:val="24"/>
        </w:rPr>
      </w:pPr>
    </w:p>
    <w:p w14:paraId="53698283" w14:textId="29039F72" w:rsidR="00C14BC0" w:rsidRPr="00C354FF" w:rsidRDefault="00C14BC0" w:rsidP="00C14BC0">
      <w:pPr>
        <w:jc w:val="both"/>
        <w:rPr>
          <w:rFonts w:ascii="Arial Narrow" w:hAnsi="Arial Narrow" w:cs="Arial"/>
          <w:sz w:val="24"/>
          <w:szCs w:val="24"/>
        </w:rPr>
      </w:pPr>
      <w:r>
        <w:rPr>
          <w:rFonts w:ascii="Arial Narrow" w:eastAsia="Arial" w:hAnsi="Arial Narrow" w:cs="Arial"/>
          <w:b/>
          <w:sz w:val="24"/>
          <w:szCs w:val="24"/>
        </w:rPr>
        <w:t>O Município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n.530, bairro: centro, nesta cidade de Brasilândia - MS, através da Secretaria Municipal</w:t>
      </w:r>
      <w:r>
        <w:rPr>
          <w:rFonts w:ascii="Arial Narrow" w:eastAsia="Times New Roman" w:hAnsi="Arial Narrow" w:cs="Arial"/>
          <w:color w:val="000000"/>
          <w:sz w:val="24"/>
          <w:szCs w:val="24"/>
        </w:rPr>
        <w:t xml:space="preserve"> de Administração e Planejamento – Coordenadoria Geral de Licitações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 xml:space="preserve">PREGÃO PRESENCIAL N.º </w:t>
      </w:r>
      <w:r w:rsidR="0015745A">
        <w:rPr>
          <w:rFonts w:ascii="Arial Narrow" w:eastAsia="Arial" w:hAnsi="Arial Narrow" w:cs="Arial"/>
          <w:b/>
          <w:sz w:val="24"/>
          <w:szCs w:val="24"/>
        </w:rPr>
        <w:t>0</w:t>
      </w:r>
      <w:r w:rsidR="00FD0397">
        <w:rPr>
          <w:rFonts w:ascii="Arial Narrow" w:eastAsia="Arial" w:hAnsi="Arial Narrow" w:cs="Arial"/>
          <w:b/>
          <w:sz w:val="24"/>
          <w:szCs w:val="24"/>
        </w:rPr>
        <w:t>25</w:t>
      </w:r>
      <w:r w:rsidRPr="00C354FF">
        <w:rPr>
          <w:rFonts w:ascii="Arial Narrow" w:eastAsia="Arial" w:hAnsi="Arial Narrow" w:cs="Arial"/>
          <w:b/>
          <w:sz w:val="24"/>
          <w:szCs w:val="24"/>
        </w:rPr>
        <w:t>/202</w:t>
      </w:r>
      <w:r w:rsidR="0015745A">
        <w:rPr>
          <w:rFonts w:ascii="Arial Narrow" w:eastAsia="Arial" w:hAnsi="Arial Narrow" w:cs="Arial"/>
          <w:b/>
          <w:sz w:val="24"/>
          <w:szCs w:val="24"/>
        </w:rPr>
        <w:t>6</w:t>
      </w:r>
      <w:r w:rsidRPr="00C354FF">
        <w:rPr>
          <w:rFonts w:ascii="Arial Narrow" w:eastAsia="Arial" w:hAnsi="Arial Narrow" w:cs="Arial"/>
          <w:b/>
          <w:sz w:val="24"/>
          <w:szCs w:val="24"/>
        </w:rPr>
        <w:t xml:space="preserve">, do tipo MENOR PREÇO </w:t>
      </w:r>
      <w:r>
        <w:rPr>
          <w:rFonts w:ascii="Arial Narrow" w:eastAsia="Arial" w:hAnsi="Arial Narrow" w:cs="Arial"/>
          <w:b/>
          <w:sz w:val="24"/>
          <w:szCs w:val="24"/>
        </w:rPr>
        <w:t>POR ITEM</w:t>
      </w:r>
      <w:r w:rsidRPr="00C354FF">
        <w:rPr>
          <w:rFonts w:ascii="Arial Narrow" w:eastAsia="Arial" w:hAnsi="Arial Narrow" w:cs="Arial"/>
          <w:b/>
          <w:sz w:val="24"/>
          <w:szCs w:val="24"/>
        </w:rPr>
        <w:t xml:space="preserve">, </w:t>
      </w:r>
      <w:r w:rsidRPr="00C354FF">
        <w:rPr>
          <w:rFonts w:ascii="Arial Narrow" w:hAnsi="Arial Narrow" w:cs="Arial"/>
          <w:sz w:val="24"/>
          <w:szCs w:val="24"/>
        </w:rPr>
        <w:t xml:space="preserve">para </w:t>
      </w:r>
      <w:r w:rsidRPr="00C354FF">
        <w:rPr>
          <w:rFonts w:ascii="Arial Narrow" w:hAnsi="Arial Narrow" w:cs="Arial"/>
          <w:b/>
          <w:sz w:val="24"/>
          <w:szCs w:val="24"/>
        </w:rPr>
        <w:t>o objeto abaixo discriminado.</w:t>
      </w:r>
    </w:p>
    <w:p w14:paraId="11C0BA3A" w14:textId="77777777" w:rsidR="00C14BC0" w:rsidRPr="00C354FF" w:rsidRDefault="00C14BC0" w:rsidP="00C14BC0">
      <w:pPr>
        <w:spacing w:line="320" w:lineRule="atLeast"/>
        <w:jc w:val="both"/>
        <w:rPr>
          <w:rFonts w:ascii="Arial Narrow" w:eastAsia="Arial" w:hAnsi="Arial Narrow" w:cs="Arial"/>
          <w:sz w:val="24"/>
          <w:szCs w:val="24"/>
        </w:rPr>
      </w:pPr>
    </w:p>
    <w:p w14:paraId="29B5065C" w14:textId="32D576BB" w:rsidR="00C14BC0" w:rsidRPr="00C354FF" w:rsidRDefault="00C14BC0" w:rsidP="00C14BC0">
      <w:pPr>
        <w:spacing w:line="320" w:lineRule="atLeast"/>
        <w:jc w:val="both"/>
        <w:rPr>
          <w:rFonts w:ascii="Arial Narrow" w:eastAsia="Arial" w:hAnsi="Arial Narrow" w:cs="Arial"/>
          <w:sz w:val="24"/>
          <w:szCs w:val="24"/>
        </w:rPr>
      </w:pPr>
      <w:r w:rsidRPr="00C354FF">
        <w:rPr>
          <w:rFonts w:ascii="Arial Narrow" w:eastAsia="Arial" w:hAnsi="Arial Narrow" w:cs="Arial"/>
          <w:b/>
          <w:sz w:val="24"/>
          <w:szCs w:val="24"/>
        </w:rPr>
        <w:t xml:space="preserve">DATA: </w:t>
      </w:r>
      <w:r w:rsidR="00E361C0">
        <w:rPr>
          <w:rFonts w:ascii="Arial Narrow" w:eastAsia="Arial" w:hAnsi="Arial Narrow" w:cs="Arial"/>
          <w:sz w:val="24"/>
          <w:szCs w:val="24"/>
          <w:highlight w:val="yellow"/>
        </w:rPr>
        <w:t>10</w:t>
      </w:r>
      <w:r w:rsidR="00973355" w:rsidRPr="000442E3">
        <w:rPr>
          <w:rFonts w:ascii="Arial Narrow" w:eastAsia="Arial" w:hAnsi="Arial Narrow" w:cs="Arial"/>
          <w:sz w:val="24"/>
          <w:szCs w:val="24"/>
          <w:highlight w:val="yellow"/>
        </w:rPr>
        <w:t>/</w:t>
      </w:r>
      <w:r w:rsidR="00E361C0">
        <w:rPr>
          <w:rFonts w:ascii="Arial Narrow" w:eastAsia="Arial" w:hAnsi="Arial Narrow" w:cs="Arial"/>
          <w:sz w:val="24"/>
          <w:szCs w:val="24"/>
          <w:highlight w:val="yellow"/>
        </w:rPr>
        <w:t>06</w:t>
      </w:r>
      <w:r w:rsidRPr="000442E3">
        <w:rPr>
          <w:rFonts w:ascii="Arial Narrow" w:eastAsia="Arial" w:hAnsi="Arial Narrow" w:cs="Arial"/>
          <w:sz w:val="24"/>
          <w:szCs w:val="24"/>
          <w:highlight w:val="yellow"/>
        </w:rPr>
        <w:t>/202</w:t>
      </w:r>
      <w:r w:rsidR="000456BB" w:rsidRPr="000442E3">
        <w:rPr>
          <w:rFonts w:ascii="Arial Narrow" w:eastAsia="Arial" w:hAnsi="Arial Narrow" w:cs="Arial"/>
          <w:sz w:val="24"/>
          <w:szCs w:val="24"/>
          <w:highlight w:val="yellow"/>
        </w:rPr>
        <w:t>6</w:t>
      </w:r>
    </w:p>
    <w:p w14:paraId="20C1AF3F" w14:textId="4BF33780" w:rsidR="00C14BC0" w:rsidRPr="008A3E46" w:rsidRDefault="00C14BC0" w:rsidP="00C14BC0">
      <w:pPr>
        <w:pBdr>
          <w:top w:val="nil"/>
          <w:left w:val="nil"/>
          <w:bottom w:val="nil"/>
          <w:right w:val="nil"/>
          <w:between w:val="nil"/>
        </w:pBdr>
        <w:spacing w:before="1" w:line="320" w:lineRule="atLeast"/>
        <w:jc w:val="both"/>
        <w:rPr>
          <w:rFonts w:ascii="Arial Narrow" w:hAnsi="Arial Narrow" w:cs="Arial"/>
          <w:sz w:val="24"/>
          <w:szCs w:val="24"/>
        </w:rPr>
      </w:pPr>
      <w:r w:rsidRPr="00C354FF">
        <w:rPr>
          <w:rFonts w:ascii="Arial Narrow" w:eastAsia="Arial" w:hAnsi="Arial Narrow" w:cs="Arial"/>
          <w:b/>
          <w:sz w:val="24"/>
          <w:szCs w:val="24"/>
        </w:rPr>
        <w:t xml:space="preserve">HORA: </w:t>
      </w:r>
      <w:r w:rsidR="000456BB" w:rsidRPr="000442E3">
        <w:rPr>
          <w:rFonts w:ascii="Arial Narrow" w:eastAsia="Arial" w:hAnsi="Arial Narrow" w:cs="Arial"/>
          <w:sz w:val="24"/>
          <w:szCs w:val="24"/>
          <w:highlight w:val="yellow"/>
        </w:rPr>
        <w:t>08</w:t>
      </w:r>
      <w:r w:rsidRPr="000442E3">
        <w:rPr>
          <w:rFonts w:ascii="Arial Narrow" w:eastAsia="Arial" w:hAnsi="Arial Narrow" w:cs="Arial"/>
          <w:sz w:val="24"/>
          <w:szCs w:val="24"/>
          <w:highlight w:val="yellow"/>
        </w:rPr>
        <w:t xml:space="preserve">:00 </w:t>
      </w:r>
      <w:r w:rsidRPr="000442E3">
        <w:rPr>
          <w:rFonts w:ascii="Arial Narrow" w:hAnsi="Arial Narrow" w:cs="Arial"/>
          <w:sz w:val="24"/>
          <w:szCs w:val="24"/>
          <w:highlight w:val="yellow"/>
        </w:rPr>
        <w:t>(HORÁRIO OFICIAL DO ESTADO)</w:t>
      </w:r>
    </w:p>
    <w:p w14:paraId="416CC3BA" w14:textId="77777777" w:rsidR="00C14BC0" w:rsidRPr="008A3E46" w:rsidRDefault="00C14BC0" w:rsidP="00C14BC0">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w:t>
      </w:r>
      <w:r>
        <w:rPr>
          <w:rFonts w:ascii="Arial Narrow" w:eastAsia="Arial" w:hAnsi="Arial Narrow" w:cs="Arial"/>
          <w:b/>
          <w:sz w:val="24"/>
          <w:szCs w:val="24"/>
        </w:rPr>
        <w:t xml:space="preserve"> Mancini, 530, centro de Brasilâ</w:t>
      </w:r>
      <w:r w:rsidRPr="008A3E46">
        <w:rPr>
          <w:rFonts w:ascii="Arial Narrow" w:eastAsia="Arial" w:hAnsi="Arial Narrow" w:cs="Arial"/>
          <w:b/>
          <w:sz w:val="24"/>
          <w:szCs w:val="24"/>
        </w:rPr>
        <w:t>ndia</w:t>
      </w:r>
      <w:r>
        <w:rPr>
          <w:rFonts w:ascii="Arial Narrow" w:eastAsia="Arial" w:hAnsi="Arial Narrow" w:cs="Arial"/>
          <w:b/>
          <w:sz w:val="24"/>
          <w:szCs w:val="24"/>
        </w:rPr>
        <w:t xml:space="preserve"> -</w:t>
      </w:r>
      <w:r w:rsidRPr="008A3E46">
        <w:rPr>
          <w:rFonts w:ascii="Arial Narrow" w:eastAsia="Arial" w:hAnsi="Arial Narrow" w:cs="Arial"/>
          <w:b/>
          <w:sz w:val="24"/>
          <w:szCs w:val="24"/>
        </w:rPr>
        <w:t xml:space="preserve"> MS.</w:t>
      </w:r>
    </w:p>
    <w:p w14:paraId="049D871F" w14:textId="77777777" w:rsidR="00C14BC0" w:rsidRPr="00C4637B" w:rsidRDefault="00C14BC0" w:rsidP="00C14BC0">
      <w:pPr>
        <w:spacing w:line="320" w:lineRule="atLeast"/>
        <w:jc w:val="both"/>
        <w:rPr>
          <w:rFonts w:ascii="Arial Narrow" w:hAnsi="Arial Narrow"/>
          <w:sz w:val="24"/>
          <w:szCs w:val="24"/>
        </w:rPr>
      </w:pPr>
    </w:p>
    <w:p w14:paraId="2A556DDB" w14:textId="77777777" w:rsidR="00C14BC0" w:rsidRPr="00C405D9" w:rsidRDefault="00C14BC0" w:rsidP="00C14BC0">
      <w:pPr>
        <w:numPr>
          <w:ilvl w:val="0"/>
          <w:numId w:val="2"/>
        </w:numPr>
        <w:shd w:val="clear" w:color="auto" w:fill="D9D9D9" w:themeFill="background1" w:themeFillShade="D9"/>
        <w:spacing w:line="320" w:lineRule="atLeast"/>
        <w:ind w:left="0" w:firstLine="0"/>
        <w:jc w:val="both"/>
        <w:rPr>
          <w:rFonts w:ascii="Arial Narrow" w:hAnsi="Arial Narrow"/>
          <w:b/>
          <w:bCs/>
          <w:sz w:val="24"/>
          <w:szCs w:val="24"/>
        </w:rPr>
      </w:pPr>
      <w:r w:rsidRPr="00C405D9">
        <w:rPr>
          <w:rFonts w:ascii="Arial Narrow" w:hAnsi="Arial Narrow"/>
          <w:b/>
          <w:bCs/>
          <w:sz w:val="24"/>
          <w:szCs w:val="24"/>
        </w:rPr>
        <w:t>DO OBJETO</w:t>
      </w:r>
    </w:p>
    <w:p w14:paraId="2A6429E0" w14:textId="79ADF710" w:rsidR="00C14BC0" w:rsidRPr="006B321A" w:rsidRDefault="00C14BC0" w:rsidP="00AB1E53">
      <w:pPr>
        <w:pStyle w:val="PargrafodaLista"/>
        <w:numPr>
          <w:ilvl w:val="1"/>
          <w:numId w:val="2"/>
        </w:numPr>
        <w:pBdr>
          <w:top w:val="nil"/>
          <w:left w:val="nil"/>
          <w:bottom w:val="nil"/>
          <w:right w:val="nil"/>
          <w:between w:val="nil"/>
        </w:pBdr>
        <w:spacing w:line="320" w:lineRule="atLeast"/>
        <w:ind w:left="0" w:firstLine="0"/>
        <w:rPr>
          <w:rFonts w:ascii="Arial Narrow" w:hAnsi="Arial Narrow" w:cs="Arial"/>
          <w:sz w:val="24"/>
          <w:szCs w:val="24"/>
        </w:rPr>
      </w:pPr>
      <w:r w:rsidRPr="00C4637B">
        <w:rPr>
          <w:rFonts w:ascii="Arial Narrow" w:hAnsi="Arial Narrow"/>
          <w:sz w:val="24"/>
          <w:szCs w:val="24"/>
        </w:rPr>
        <w:t xml:space="preserve">A presente licitação tem como objeto o </w:t>
      </w:r>
      <w:r w:rsidRPr="00FC29CA">
        <w:rPr>
          <w:rFonts w:ascii="Arial Narrow" w:hAnsi="Arial Narrow"/>
          <w:b/>
          <w:sz w:val="24"/>
          <w:szCs w:val="24"/>
        </w:rPr>
        <w:t xml:space="preserve">Registro de Preços para eventual </w:t>
      </w:r>
      <w:r w:rsidR="00AB1E53" w:rsidRPr="00AB1E53">
        <w:rPr>
          <w:rFonts w:ascii="Arial Narrow" w:hAnsi="Arial Narrow"/>
          <w:b/>
          <w:sz w:val="24"/>
          <w:szCs w:val="24"/>
        </w:rPr>
        <w:t>Contratação de empresa especializada para o fornecimento de refeições prontas</w:t>
      </w:r>
      <w:r w:rsidR="00FD0397">
        <w:rPr>
          <w:rFonts w:ascii="Arial Narrow" w:hAnsi="Arial Narrow"/>
          <w:b/>
          <w:sz w:val="24"/>
          <w:szCs w:val="24"/>
        </w:rPr>
        <w:t xml:space="preserve"> e refeição tipo self-service para atender demandas das Secretarias Municipais do Município de Brasilândia-MS</w:t>
      </w:r>
      <w:r w:rsidRPr="00C4637B">
        <w:rPr>
          <w:rFonts w:ascii="Arial Narrow" w:hAnsi="Arial Narrow"/>
          <w:sz w:val="24"/>
          <w:szCs w:val="24"/>
        </w:rPr>
        <w:t xml:space="preserve">, </w:t>
      </w:r>
      <w:r w:rsidRPr="00524FFC">
        <w:rPr>
          <w:rFonts w:ascii="Arial Narrow" w:hAnsi="Arial Narrow" w:cs="Arial"/>
          <w:color w:val="000000"/>
          <w:sz w:val="24"/>
          <w:szCs w:val="24"/>
        </w:rPr>
        <w:t>conforme especificados no Anexo I – Termo de Referência/Especificações do objeto, parte integrante do presente Edital.</w:t>
      </w:r>
    </w:p>
    <w:p w14:paraId="5FA73C82" w14:textId="77777777" w:rsidR="00C14BC0" w:rsidRPr="006B321A" w:rsidRDefault="00C14BC0" w:rsidP="00C14BC0">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23C2B3CC" w14:textId="04D8A529" w:rsidR="00FC37FE" w:rsidRPr="00401681" w:rsidRDefault="00FC37FE" w:rsidP="00FC37FE">
      <w:pPr>
        <w:pStyle w:val="PargrafodaLista"/>
        <w:numPr>
          <w:ilvl w:val="1"/>
          <w:numId w:val="2"/>
        </w:numPr>
        <w:pBdr>
          <w:top w:val="nil"/>
          <w:left w:val="nil"/>
          <w:bottom w:val="nil"/>
          <w:right w:val="nil"/>
          <w:between w:val="nil"/>
        </w:pBdr>
        <w:spacing w:before="4"/>
        <w:ind w:left="-14" w:firstLine="1"/>
        <w:rPr>
          <w:rFonts w:ascii="Arial Narrow" w:hAnsi="Arial Narrow" w:cs="Arial"/>
          <w:color w:val="000000"/>
          <w:sz w:val="24"/>
          <w:szCs w:val="24"/>
        </w:rPr>
      </w:pPr>
      <w:r w:rsidRPr="00401681">
        <w:rPr>
          <w:rFonts w:ascii="Arial Narrow" w:hAnsi="Arial Narrow" w:cs="Arial"/>
          <w:b/>
          <w:bCs/>
          <w:sz w:val="24"/>
          <w:szCs w:val="24"/>
        </w:rPr>
        <w:t>Poderá</w:t>
      </w:r>
      <w:r w:rsidRPr="00401681">
        <w:rPr>
          <w:rFonts w:ascii="Arial Narrow" w:hAnsi="Arial Narrow" w:cs="Arial"/>
          <w:sz w:val="24"/>
          <w:szCs w:val="24"/>
        </w:rPr>
        <w:t xml:space="preserve"> ser concedida a prioridade de contratação de </w:t>
      </w:r>
      <w:r w:rsidRPr="00401681">
        <w:rPr>
          <w:rFonts w:ascii="Arial Narrow" w:hAnsi="Arial Narrow" w:cs="Arial"/>
          <w:b/>
          <w:bCs/>
          <w:sz w:val="24"/>
          <w:szCs w:val="24"/>
        </w:rPr>
        <w:t>empresas sediadas local ou regionalmente</w:t>
      </w:r>
      <w:r w:rsidRPr="00401681">
        <w:rPr>
          <w:rFonts w:ascii="Arial Narrow" w:hAnsi="Arial Narrow" w:cs="Arial"/>
          <w:sz w:val="24"/>
          <w:szCs w:val="24"/>
        </w:rPr>
        <w:t xml:space="preserve"> nos termos da Lei Complementar nº 123/2006 e atualizada pela Lei Complementar nº 147/2014 </w:t>
      </w:r>
      <w:r w:rsidRPr="00401681">
        <w:rPr>
          <w:rFonts w:ascii="Arial Narrow" w:hAnsi="Arial Narrow" w:cs="Arial"/>
          <w:b/>
          <w:bCs/>
          <w:sz w:val="24"/>
          <w:szCs w:val="24"/>
        </w:rPr>
        <w:t>caso haja interesse</w:t>
      </w:r>
      <w:r w:rsidRPr="00401681">
        <w:rPr>
          <w:rFonts w:ascii="Arial Narrow" w:hAnsi="Arial Narrow" w:cs="Arial"/>
          <w:sz w:val="24"/>
          <w:szCs w:val="24"/>
        </w:rPr>
        <w:t xml:space="preserve"> por parte da(s) empresa(s) e</w:t>
      </w:r>
      <w:r w:rsidR="003C3020">
        <w:rPr>
          <w:rFonts w:ascii="Arial Narrow" w:hAnsi="Arial Narrow" w:cs="Arial"/>
          <w:sz w:val="24"/>
          <w:szCs w:val="24"/>
        </w:rPr>
        <w:t>n</w:t>
      </w:r>
      <w:r w:rsidRPr="00401681">
        <w:rPr>
          <w:rFonts w:ascii="Arial Narrow" w:hAnsi="Arial Narrow" w:cs="Arial"/>
          <w:sz w:val="24"/>
          <w:szCs w:val="24"/>
        </w:rPr>
        <w:t xml:space="preserve">quadrada neste dispositivo legal. </w:t>
      </w:r>
    </w:p>
    <w:p w14:paraId="7F78502E" w14:textId="77777777" w:rsidR="00FC37FE" w:rsidRPr="00401681" w:rsidRDefault="00FC37FE" w:rsidP="00FC37FE">
      <w:pPr>
        <w:pStyle w:val="PargrafodaLista"/>
        <w:rPr>
          <w:rFonts w:ascii="Arial Narrow" w:hAnsi="Arial Narrow" w:cs="Arial"/>
          <w:color w:val="000000"/>
          <w:sz w:val="24"/>
          <w:szCs w:val="24"/>
        </w:rPr>
      </w:pPr>
    </w:p>
    <w:p w14:paraId="45A8E1F5" w14:textId="77777777" w:rsidR="00FC37FE" w:rsidRPr="00401681" w:rsidRDefault="00FC37FE" w:rsidP="002925BA">
      <w:pPr>
        <w:pStyle w:val="PargrafodaLista"/>
        <w:pBdr>
          <w:top w:val="nil"/>
          <w:left w:val="nil"/>
          <w:bottom w:val="nil"/>
          <w:right w:val="nil"/>
          <w:between w:val="nil"/>
        </w:pBdr>
        <w:spacing w:before="4"/>
        <w:ind w:left="2268" w:firstLine="0"/>
        <w:rPr>
          <w:rFonts w:ascii="Arial Narrow" w:hAnsi="Arial Narrow" w:cs="Arial"/>
          <w:i/>
          <w:iCs/>
        </w:rPr>
      </w:pPr>
      <w:r w:rsidRPr="00401681">
        <w:rPr>
          <w:rFonts w:ascii="Arial Narrow" w:hAnsi="Arial Narrow" w:cs="Arial"/>
          <w:i/>
          <w:iCs/>
        </w:rPr>
        <w:t>Art. 47.  </w:t>
      </w:r>
      <w:r w:rsidRPr="00401681">
        <w:rPr>
          <w:rFonts w:ascii="Arial Narrow" w:hAnsi="Arial Narrow" w:cs="Arial"/>
          <w:b/>
          <w:bCs/>
          <w:i/>
          <w:iCs/>
        </w:rPr>
        <w:t>Nas contratações públicas</w:t>
      </w:r>
      <w:r w:rsidRPr="00401681">
        <w:rPr>
          <w:rFonts w:ascii="Arial Narrow" w:hAnsi="Arial Narrow" w:cs="Arial"/>
          <w:i/>
          <w:iCs/>
        </w:rPr>
        <w:t xml:space="preserve"> da administração direta e indireta, autárquica e fundacional, federal, estadual e municipal, </w:t>
      </w:r>
      <w:r w:rsidRPr="00401681">
        <w:rPr>
          <w:rFonts w:ascii="Arial Narrow" w:hAnsi="Arial Narrow" w:cs="Arial"/>
          <w:b/>
          <w:bCs/>
          <w:i/>
          <w:iCs/>
        </w:rPr>
        <w:t>deverá ser concedido tratamento diferenciado e simplificado para as microempresas e empresas de pequeno porte objetivando a promoção do desenvolvimento econômico e social no âmbito municipal e regional</w:t>
      </w:r>
      <w:r w:rsidRPr="00401681">
        <w:rPr>
          <w:rFonts w:ascii="Arial Narrow" w:hAnsi="Arial Narrow" w:cs="Arial"/>
          <w:i/>
          <w:iCs/>
        </w:rPr>
        <w:t>, a ampliação da eficiência das políticas públicas e o incentivo à inovação tecnológica.</w:t>
      </w:r>
    </w:p>
    <w:p w14:paraId="7AF1478C" w14:textId="77777777" w:rsidR="00FC37FE" w:rsidRPr="00401681" w:rsidRDefault="00FC37FE" w:rsidP="002925BA">
      <w:pPr>
        <w:pStyle w:val="PargrafodaLista"/>
        <w:pBdr>
          <w:top w:val="nil"/>
          <w:left w:val="nil"/>
          <w:bottom w:val="nil"/>
          <w:right w:val="nil"/>
          <w:between w:val="nil"/>
        </w:pBdr>
        <w:spacing w:before="4"/>
        <w:ind w:left="2268" w:firstLine="0"/>
        <w:rPr>
          <w:rFonts w:ascii="Arial Narrow" w:hAnsi="Arial Narrow" w:cs="Arial"/>
          <w:i/>
          <w:iCs/>
        </w:rPr>
      </w:pPr>
      <w:r w:rsidRPr="00401681">
        <w:rPr>
          <w:rFonts w:ascii="Arial Narrow" w:hAnsi="Arial Narrow" w:cs="Arial"/>
          <w:i/>
          <w:iCs/>
        </w:rPr>
        <w:t>Art. 48.  </w:t>
      </w:r>
      <w:r w:rsidRPr="00401681">
        <w:rPr>
          <w:rFonts w:ascii="Arial Narrow" w:hAnsi="Arial Narrow" w:cs="Arial"/>
          <w:b/>
          <w:bCs/>
          <w:i/>
          <w:iCs/>
        </w:rPr>
        <w:t>Para o cumprimento do disposto no art. 47</w:t>
      </w:r>
      <w:r w:rsidRPr="00401681">
        <w:rPr>
          <w:rFonts w:ascii="Arial Narrow" w:hAnsi="Arial Narrow" w:cs="Arial"/>
          <w:i/>
          <w:iCs/>
        </w:rPr>
        <w:t xml:space="preserve"> desta Lei Complementar, a administração pública:</w:t>
      </w:r>
    </w:p>
    <w:p w14:paraId="1552B402" w14:textId="77777777" w:rsidR="00FC37FE" w:rsidRPr="00401681" w:rsidRDefault="00FC37FE" w:rsidP="002925BA">
      <w:pPr>
        <w:pStyle w:val="PargrafodaLista"/>
        <w:pBdr>
          <w:top w:val="nil"/>
          <w:left w:val="nil"/>
          <w:bottom w:val="nil"/>
          <w:right w:val="nil"/>
          <w:between w:val="nil"/>
        </w:pBdr>
        <w:spacing w:before="4"/>
        <w:ind w:left="2268" w:firstLine="0"/>
        <w:rPr>
          <w:rFonts w:ascii="Arial Narrow" w:hAnsi="Arial Narrow" w:cs="Arial"/>
          <w:i/>
          <w:iCs/>
        </w:rPr>
      </w:pPr>
      <w:r w:rsidRPr="00401681">
        <w:rPr>
          <w:rFonts w:ascii="Arial Narrow" w:hAnsi="Arial Narrow" w:cs="Arial"/>
          <w:i/>
          <w:iCs/>
        </w:rPr>
        <w:t xml:space="preserve">§ 3o  Os benefícios referidos no caput deste artigo </w:t>
      </w:r>
      <w:r w:rsidRPr="00401681">
        <w:rPr>
          <w:rFonts w:ascii="Arial Narrow" w:hAnsi="Arial Narrow" w:cs="Arial"/>
          <w:b/>
          <w:bCs/>
          <w:i/>
          <w:iCs/>
        </w:rPr>
        <w:t>poderão</w:t>
      </w:r>
      <w:r w:rsidRPr="00401681">
        <w:rPr>
          <w:rFonts w:ascii="Arial Narrow" w:hAnsi="Arial Narrow" w:cs="Arial"/>
          <w:i/>
          <w:iCs/>
        </w:rPr>
        <w:t xml:space="preserve">, justificadamente, </w:t>
      </w:r>
      <w:r w:rsidRPr="00401681">
        <w:rPr>
          <w:rFonts w:ascii="Arial Narrow" w:hAnsi="Arial Narrow" w:cs="Arial"/>
          <w:b/>
          <w:bCs/>
          <w:i/>
          <w:iCs/>
        </w:rPr>
        <w:t>estabelecer a prioridade de contratação para as microempresas e empresas de pequeno porte sediadas local ou regionalmente, até o limite de 10% (dez por cento) do melhor preço válido</w:t>
      </w:r>
      <w:r w:rsidRPr="00401681">
        <w:rPr>
          <w:rFonts w:ascii="Arial Narrow" w:hAnsi="Arial Narrow" w:cs="Arial"/>
          <w:i/>
          <w:iCs/>
        </w:rPr>
        <w:t>.</w:t>
      </w:r>
    </w:p>
    <w:p w14:paraId="20D064CE" w14:textId="77777777" w:rsidR="00FC37FE" w:rsidRPr="00401681" w:rsidRDefault="00FC37FE" w:rsidP="00FC37FE">
      <w:pPr>
        <w:pStyle w:val="PargrafodaLista"/>
        <w:pBdr>
          <w:top w:val="nil"/>
          <w:left w:val="nil"/>
          <w:bottom w:val="nil"/>
          <w:right w:val="nil"/>
          <w:between w:val="nil"/>
        </w:pBdr>
        <w:spacing w:before="4"/>
        <w:ind w:left="2410" w:firstLine="0"/>
        <w:rPr>
          <w:rFonts w:ascii="Arial Narrow" w:hAnsi="Arial Narrow" w:cs="Arial"/>
          <w:i/>
          <w:iCs/>
        </w:rPr>
      </w:pPr>
    </w:p>
    <w:p w14:paraId="75B7EF86" w14:textId="6E49764B" w:rsidR="00FC37FE" w:rsidRDefault="00FC37FE" w:rsidP="00FC37FE">
      <w:pPr>
        <w:pStyle w:val="PargrafodaLista"/>
        <w:pBdr>
          <w:top w:val="nil"/>
          <w:left w:val="nil"/>
          <w:bottom w:val="nil"/>
          <w:right w:val="nil"/>
          <w:between w:val="nil"/>
        </w:pBdr>
        <w:spacing w:before="4"/>
        <w:ind w:left="0" w:firstLine="0"/>
        <w:rPr>
          <w:rFonts w:ascii="Arial Narrow" w:hAnsi="Arial Narrow" w:cs="Arial"/>
        </w:rPr>
      </w:pPr>
      <w:r w:rsidRPr="00401681">
        <w:rPr>
          <w:rFonts w:ascii="Arial Narrow" w:hAnsi="Arial Narrow" w:cs="Arial"/>
          <w:b/>
          <w:bCs/>
        </w:rPr>
        <w:t>JUSTIFICATIVA:</w:t>
      </w:r>
      <w:r w:rsidRPr="00401681">
        <w:rPr>
          <w:rFonts w:ascii="Arial Narrow" w:hAnsi="Arial Narrow" w:cs="Arial"/>
        </w:rPr>
        <w:t xml:space="preserve"> De acordo com o artigo 49 inciso II da Lei 123/2006 caso “</w:t>
      </w:r>
      <w:r w:rsidRPr="00401681">
        <w:rPr>
          <w:rFonts w:ascii="Arial Narrow" w:hAnsi="Arial Narrow" w:cs="Arial"/>
          <w:b/>
          <w:bCs/>
          <w:i/>
          <w:iCs/>
        </w:rPr>
        <w:t>não houver um mínimo de 3 (três) fornecedores competitivos enquadrados como microempresas ou empresas de pequeno porte sediados local ou regionalmente e capazes de cumprir as exigências estabelecidas no instrumento convocatório</w:t>
      </w:r>
      <w:r w:rsidRPr="00401681">
        <w:rPr>
          <w:rFonts w:ascii="Arial Narrow" w:hAnsi="Arial Narrow" w:cs="Arial"/>
        </w:rPr>
        <w:t>;” desta feita havendo três empresas presentes no ato do certame capazes de cumprir as exigências e que tenham interesse na prioridade será concedido tratamento diferenciado e simplificado para as mesmas objetivando a promoção do desenvolvimento econômico e social no âmbito municipal e regional.</w:t>
      </w:r>
      <w:r>
        <w:rPr>
          <w:rFonts w:ascii="Arial Narrow" w:hAnsi="Arial Narrow" w:cs="Arial"/>
        </w:rPr>
        <w:t xml:space="preserve"> </w:t>
      </w:r>
    </w:p>
    <w:p w14:paraId="134BFCBB" w14:textId="77777777" w:rsidR="003F1597" w:rsidRDefault="003F1597" w:rsidP="00FC37FE">
      <w:pPr>
        <w:pStyle w:val="PargrafodaLista"/>
        <w:pBdr>
          <w:top w:val="nil"/>
          <w:left w:val="nil"/>
          <w:bottom w:val="nil"/>
          <w:right w:val="nil"/>
          <w:between w:val="nil"/>
        </w:pBdr>
        <w:spacing w:before="4"/>
        <w:ind w:left="0" w:firstLine="0"/>
        <w:rPr>
          <w:rFonts w:ascii="Arial Narrow" w:hAnsi="Arial Narrow" w:cs="Arial"/>
        </w:rPr>
      </w:pPr>
    </w:p>
    <w:p w14:paraId="69C65250" w14:textId="77777777" w:rsidR="00FC37FE" w:rsidRPr="00003B4A" w:rsidRDefault="00FC37FE" w:rsidP="00FC37FE">
      <w:pPr>
        <w:pStyle w:val="PargrafodaLista"/>
        <w:pBdr>
          <w:top w:val="nil"/>
          <w:left w:val="nil"/>
          <w:bottom w:val="nil"/>
          <w:right w:val="nil"/>
          <w:between w:val="nil"/>
        </w:pBdr>
        <w:spacing w:before="4"/>
        <w:ind w:left="0" w:firstLine="0"/>
        <w:rPr>
          <w:rFonts w:ascii="Arial Narrow" w:hAnsi="Arial Narrow" w:cs="Arial"/>
        </w:rPr>
      </w:pPr>
      <w:r w:rsidRPr="00064F45">
        <w:rPr>
          <w:rFonts w:ascii="Arial Narrow" w:hAnsi="Arial Narrow" w:cs="Arial"/>
        </w:rPr>
        <w:lastRenderedPageBreak/>
        <w:t>1.2.1.</w:t>
      </w:r>
      <w:r>
        <w:rPr>
          <w:rFonts w:ascii="Arial Narrow" w:hAnsi="Arial Narrow" w:cs="Arial"/>
        </w:rPr>
        <w:t xml:space="preserve"> A prioridade ainda deverá seguir a ordem do texto da lei, primeiro o benefício deve ser concendido a empresas sediadas localmente, na ausência destas, para regionais. </w:t>
      </w:r>
      <w:r w:rsidRPr="00003B4A">
        <w:rPr>
          <w:rFonts w:ascii="Arial Narrow" w:hAnsi="Arial Narrow" w:cs="Arial"/>
        </w:rPr>
        <w:t xml:space="preserve"> </w:t>
      </w:r>
      <w:r>
        <w:rPr>
          <w:rFonts w:ascii="Arial Narrow" w:hAnsi="Arial Narrow" w:cs="Arial"/>
        </w:rPr>
        <w:t xml:space="preserve"> </w:t>
      </w:r>
    </w:p>
    <w:p w14:paraId="181D59D1" w14:textId="77777777" w:rsidR="00C14BC0" w:rsidRPr="00A8537D" w:rsidRDefault="00C14BC0" w:rsidP="00C14BC0">
      <w:pPr>
        <w:pStyle w:val="PargrafodaLista"/>
        <w:spacing w:line="320" w:lineRule="atLeast"/>
        <w:rPr>
          <w:rFonts w:ascii="Arial Narrow" w:hAnsi="Arial Narrow"/>
          <w:sz w:val="24"/>
          <w:szCs w:val="24"/>
        </w:rPr>
      </w:pPr>
    </w:p>
    <w:p w14:paraId="390B5F59" w14:textId="77777777" w:rsidR="00C14BC0" w:rsidRPr="00135CDE" w:rsidRDefault="00C14BC0" w:rsidP="00C14BC0">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sz w:val="24"/>
          <w:szCs w:val="24"/>
        </w:rPr>
        <w:t xml:space="preserve">A licitação será dividida </w:t>
      </w:r>
      <w:r w:rsidRPr="002359F6">
        <w:rPr>
          <w:rFonts w:ascii="Arial Narrow" w:hAnsi="Arial Narrow"/>
          <w:sz w:val="24"/>
          <w:szCs w:val="24"/>
        </w:rPr>
        <w:t>em itens, conforme</w:t>
      </w:r>
      <w:r w:rsidRPr="00A8537D">
        <w:rPr>
          <w:rFonts w:ascii="Arial Narrow" w:hAnsi="Arial Narrow"/>
          <w:sz w:val="24"/>
          <w:szCs w:val="24"/>
        </w:rPr>
        <w:t xml:space="preserve"> tabela constante do Termo de Referência, facultando-se ao licitante a participação em quantos itens/grupos forem de seu interesse.</w:t>
      </w:r>
    </w:p>
    <w:p w14:paraId="0455AA8F" w14:textId="77777777" w:rsidR="00C14BC0" w:rsidRPr="00135CDE" w:rsidRDefault="00C14BC0" w:rsidP="00C14BC0">
      <w:pPr>
        <w:pStyle w:val="PargrafodaLista"/>
        <w:rPr>
          <w:rFonts w:ascii="Arial Narrow" w:hAnsi="Arial Narrow" w:cs="Arial"/>
          <w:color w:val="000000"/>
          <w:sz w:val="24"/>
          <w:szCs w:val="24"/>
        </w:rPr>
      </w:pPr>
    </w:p>
    <w:p w14:paraId="6E69E0EC" w14:textId="2203AE60" w:rsidR="00A47617" w:rsidRPr="00A47617" w:rsidRDefault="00A47617" w:rsidP="00A47617">
      <w:pPr>
        <w:pStyle w:val="PargrafodaLista"/>
        <w:numPr>
          <w:ilvl w:val="1"/>
          <w:numId w:val="2"/>
        </w:numPr>
        <w:ind w:left="0" w:right="134" w:firstLine="0"/>
        <w:rPr>
          <w:rFonts w:ascii="Arial Narrow" w:hAnsi="Arial Narrow"/>
          <w:sz w:val="24"/>
          <w:szCs w:val="24"/>
        </w:rPr>
      </w:pPr>
      <w:r w:rsidRPr="00A47617">
        <w:rPr>
          <w:rFonts w:ascii="Arial Narrow" w:hAnsi="Arial Narrow"/>
          <w:sz w:val="24"/>
          <w:szCs w:val="24"/>
        </w:rPr>
        <w:t>De acordo com art. 48, inciso I e III, da Lei Complementar nº 123/2006 e Lei Complementar nº 147/2014, a presente Licitação prevê cota(s) reservada(s) e/ou exclusiva para as empresas enquadradas nos termos da Lei anteriormente citada, conforme destacado abaixo:</w:t>
      </w:r>
    </w:p>
    <w:p w14:paraId="6EE6A189" w14:textId="77777777" w:rsidR="00A47617" w:rsidRDefault="00A47617" w:rsidP="00A47617">
      <w:pPr>
        <w:pStyle w:val="PargrafodaLista"/>
        <w:ind w:left="42" w:right="134" w:firstLine="0"/>
        <w:rPr>
          <w:rFonts w:ascii="Arial Narrow" w:hAnsi="Arial Narrow"/>
          <w:sz w:val="24"/>
          <w:szCs w:val="24"/>
        </w:rPr>
      </w:pPr>
    </w:p>
    <w:p w14:paraId="20D002E0" w14:textId="3D702A6F" w:rsidR="00A47617" w:rsidRDefault="00A47617" w:rsidP="00A47617">
      <w:pPr>
        <w:pStyle w:val="PargrafodaLista"/>
        <w:ind w:left="42" w:right="134" w:firstLine="0"/>
        <w:rPr>
          <w:rFonts w:ascii="Arial Narrow" w:hAnsi="Arial Narrow"/>
          <w:sz w:val="24"/>
          <w:szCs w:val="24"/>
        </w:rPr>
      </w:pPr>
      <w:r>
        <w:rPr>
          <w:rFonts w:ascii="Arial Narrow" w:hAnsi="Arial Narrow"/>
          <w:sz w:val="24"/>
          <w:szCs w:val="24"/>
        </w:rPr>
        <w:t xml:space="preserve">a) Em atendimento ao art. 48 inciso III da Lei Complementar nº 123/2006, os </w:t>
      </w:r>
      <w:r w:rsidRPr="001207A7">
        <w:rPr>
          <w:rFonts w:ascii="Arial Narrow" w:hAnsi="Arial Narrow"/>
          <w:b/>
          <w:bCs/>
          <w:sz w:val="24"/>
          <w:szCs w:val="24"/>
        </w:rPr>
        <w:t xml:space="preserve">ITENS </w:t>
      </w:r>
      <w:r w:rsidRPr="00E0633C">
        <w:rPr>
          <w:rFonts w:ascii="Arial Narrow" w:hAnsi="Arial Narrow"/>
          <w:b/>
          <w:bCs/>
          <w:sz w:val="24"/>
          <w:szCs w:val="24"/>
        </w:rPr>
        <w:t xml:space="preserve">01 </w:t>
      </w:r>
      <w:r w:rsidR="005124BB">
        <w:rPr>
          <w:rFonts w:ascii="Arial Narrow" w:hAnsi="Arial Narrow"/>
          <w:b/>
          <w:bCs/>
          <w:sz w:val="24"/>
          <w:szCs w:val="24"/>
        </w:rPr>
        <w:t>e</w:t>
      </w:r>
      <w:r w:rsidRPr="00E0633C">
        <w:rPr>
          <w:rFonts w:ascii="Arial Narrow" w:hAnsi="Arial Narrow"/>
          <w:b/>
          <w:bCs/>
          <w:sz w:val="24"/>
          <w:szCs w:val="24"/>
        </w:rPr>
        <w:t xml:space="preserve"> 0</w:t>
      </w:r>
      <w:r w:rsidR="005124BB">
        <w:rPr>
          <w:rFonts w:ascii="Arial Narrow" w:hAnsi="Arial Narrow"/>
          <w:b/>
          <w:bCs/>
          <w:sz w:val="24"/>
          <w:szCs w:val="24"/>
        </w:rPr>
        <w:t>2</w:t>
      </w:r>
      <w:r>
        <w:rPr>
          <w:rFonts w:ascii="Arial Narrow" w:hAnsi="Arial Narrow"/>
          <w:sz w:val="24"/>
          <w:szCs w:val="24"/>
        </w:rPr>
        <w:t xml:space="preserve">, ficam </w:t>
      </w:r>
      <w:r w:rsidRPr="007C6B69">
        <w:rPr>
          <w:rFonts w:ascii="Arial Narrow" w:hAnsi="Arial Narrow"/>
          <w:b/>
          <w:bCs/>
          <w:sz w:val="24"/>
          <w:szCs w:val="24"/>
        </w:rPr>
        <w:t>RESERVAD</w:t>
      </w:r>
      <w:r>
        <w:rPr>
          <w:rFonts w:ascii="Arial Narrow" w:hAnsi="Arial Narrow"/>
          <w:b/>
          <w:bCs/>
          <w:sz w:val="24"/>
          <w:szCs w:val="24"/>
        </w:rPr>
        <w:t>AS</w:t>
      </w:r>
      <w:r w:rsidRPr="007C6B69">
        <w:rPr>
          <w:rFonts w:ascii="Arial Narrow" w:hAnsi="Arial Narrow"/>
          <w:b/>
          <w:bCs/>
          <w:sz w:val="24"/>
          <w:szCs w:val="24"/>
        </w:rPr>
        <w:t xml:space="preserve"> COTAS</w:t>
      </w:r>
      <w:r>
        <w:rPr>
          <w:rFonts w:ascii="Arial Narrow" w:hAnsi="Arial Narrow"/>
          <w:sz w:val="24"/>
          <w:szCs w:val="24"/>
        </w:rPr>
        <w:t xml:space="preserve"> </w:t>
      </w:r>
      <w:r w:rsidRPr="007C6B69">
        <w:rPr>
          <w:rFonts w:ascii="Arial Narrow" w:hAnsi="Arial Narrow"/>
          <w:b/>
          <w:bCs/>
          <w:sz w:val="24"/>
          <w:szCs w:val="24"/>
        </w:rPr>
        <w:t>de 25%</w:t>
      </w:r>
      <w:r>
        <w:rPr>
          <w:rFonts w:ascii="Arial Narrow" w:hAnsi="Arial Narrow"/>
          <w:sz w:val="24"/>
          <w:szCs w:val="24"/>
        </w:rPr>
        <w:t xml:space="preserve"> (vinte e cinco por cento) destinados a participação exclusivamente às empresas enquadradas como </w:t>
      </w:r>
      <w:r>
        <w:rPr>
          <w:rFonts w:ascii="Arial Narrow" w:hAnsi="Arial Narrow"/>
          <w:b/>
          <w:bCs/>
          <w:sz w:val="24"/>
          <w:szCs w:val="24"/>
        </w:rPr>
        <w:t>M</w:t>
      </w:r>
      <w:r w:rsidRPr="001207A7">
        <w:rPr>
          <w:rFonts w:ascii="Arial Narrow" w:hAnsi="Arial Narrow"/>
          <w:b/>
          <w:bCs/>
          <w:sz w:val="24"/>
          <w:szCs w:val="24"/>
        </w:rPr>
        <w:t xml:space="preserve">icroempresas e </w:t>
      </w:r>
      <w:r>
        <w:rPr>
          <w:rFonts w:ascii="Arial Narrow" w:hAnsi="Arial Narrow"/>
          <w:b/>
          <w:bCs/>
          <w:sz w:val="24"/>
          <w:szCs w:val="24"/>
        </w:rPr>
        <w:t>E</w:t>
      </w:r>
      <w:r w:rsidRPr="001207A7">
        <w:rPr>
          <w:rFonts w:ascii="Arial Narrow" w:hAnsi="Arial Narrow"/>
          <w:b/>
          <w:bCs/>
          <w:sz w:val="24"/>
          <w:szCs w:val="24"/>
        </w:rPr>
        <w:t xml:space="preserve">mpresas de </w:t>
      </w:r>
      <w:r>
        <w:rPr>
          <w:rFonts w:ascii="Arial Narrow" w:hAnsi="Arial Narrow"/>
          <w:b/>
          <w:bCs/>
          <w:sz w:val="24"/>
          <w:szCs w:val="24"/>
        </w:rPr>
        <w:t>P</w:t>
      </w:r>
      <w:r w:rsidRPr="001207A7">
        <w:rPr>
          <w:rFonts w:ascii="Arial Narrow" w:hAnsi="Arial Narrow"/>
          <w:b/>
          <w:bCs/>
          <w:sz w:val="24"/>
          <w:szCs w:val="24"/>
        </w:rPr>
        <w:t xml:space="preserve">equeno </w:t>
      </w:r>
      <w:r>
        <w:rPr>
          <w:rFonts w:ascii="Arial Narrow" w:hAnsi="Arial Narrow"/>
          <w:b/>
          <w:bCs/>
          <w:sz w:val="24"/>
          <w:szCs w:val="24"/>
        </w:rPr>
        <w:t>P</w:t>
      </w:r>
      <w:r w:rsidRPr="001207A7">
        <w:rPr>
          <w:rFonts w:ascii="Arial Narrow" w:hAnsi="Arial Narrow"/>
          <w:b/>
          <w:bCs/>
          <w:sz w:val="24"/>
          <w:szCs w:val="24"/>
        </w:rPr>
        <w:t>orte</w:t>
      </w:r>
      <w:r>
        <w:rPr>
          <w:rFonts w:ascii="Arial Narrow" w:hAnsi="Arial Narrow"/>
          <w:sz w:val="24"/>
          <w:szCs w:val="24"/>
        </w:rPr>
        <w:t>.</w:t>
      </w:r>
    </w:p>
    <w:p w14:paraId="670B19D3" w14:textId="77777777" w:rsidR="00A47617" w:rsidRDefault="00A47617" w:rsidP="00A47617">
      <w:pPr>
        <w:pStyle w:val="PargrafodaLista"/>
        <w:ind w:left="42" w:right="134" w:firstLine="0"/>
        <w:rPr>
          <w:rFonts w:ascii="Arial Narrow" w:hAnsi="Arial Narrow"/>
          <w:sz w:val="24"/>
          <w:szCs w:val="24"/>
        </w:rPr>
      </w:pPr>
    </w:p>
    <w:p w14:paraId="2FEA9450" w14:textId="6791BA7F" w:rsidR="00A47617" w:rsidRDefault="00A47617" w:rsidP="00A47617">
      <w:pPr>
        <w:pStyle w:val="PargrafodaLista"/>
        <w:ind w:left="42" w:right="134" w:firstLine="0"/>
        <w:rPr>
          <w:rFonts w:ascii="Arial Narrow" w:hAnsi="Arial Narrow"/>
          <w:sz w:val="24"/>
          <w:szCs w:val="24"/>
        </w:rPr>
      </w:pPr>
      <w:r>
        <w:rPr>
          <w:rFonts w:ascii="Arial Narrow" w:hAnsi="Arial Narrow"/>
          <w:sz w:val="24"/>
          <w:szCs w:val="24"/>
        </w:rPr>
        <w:t xml:space="preserve">b) Em atendimento ao art. 48 inciso I da Lei Complementar nº 123/2006, os </w:t>
      </w:r>
      <w:r w:rsidRPr="001207A7">
        <w:rPr>
          <w:rFonts w:ascii="Arial Narrow" w:hAnsi="Arial Narrow"/>
          <w:b/>
          <w:bCs/>
          <w:sz w:val="24"/>
          <w:szCs w:val="24"/>
        </w:rPr>
        <w:t xml:space="preserve">ITENS </w:t>
      </w:r>
      <w:r w:rsidR="00BC5734" w:rsidRPr="00E0633C">
        <w:rPr>
          <w:rFonts w:ascii="Arial Narrow" w:hAnsi="Arial Narrow"/>
          <w:b/>
          <w:bCs/>
          <w:sz w:val="24"/>
          <w:szCs w:val="24"/>
        </w:rPr>
        <w:t>0</w:t>
      </w:r>
      <w:r w:rsidR="005124BB">
        <w:rPr>
          <w:rFonts w:ascii="Arial Narrow" w:hAnsi="Arial Narrow"/>
          <w:b/>
          <w:bCs/>
          <w:sz w:val="24"/>
          <w:szCs w:val="24"/>
        </w:rPr>
        <w:t>3 e</w:t>
      </w:r>
      <w:r w:rsidRPr="00E0633C">
        <w:rPr>
          <w:rFonts w:ascii="Arial Narrow" w:hAnsi="Arial Narrow"/>
          <w:b/>
          <w:bCs/>
          <w:sz w:val="24"/>
          <w:szCs w:val="24"/>
        </w:rPr>
        <w:t xml:space="preserve"> </w:t>
      </w:r>
      <w:r w:rsidR="005124BB">
        <w:rPr>
          <w:rFonts w:ascii="Arial Narrow" w:hAnsi="Arial Narrow"/>
          <w:b/>
          <w:bCs/>
          <w:sz w:val="24"/>
          <w:szCs w:val="24"/>
        </w:rPr>
        <w:t>04</w:t>
      </w:r>
      <w:r>
        <w:rPr>
          <w:rFonts w:ascii="Arial Narrow" w:hAnsi="Arial Narrow"/>
          <w:sz w:val="24"/>
          <w:szCs w:val="24"/>
        </w:rPr>
        <w:t xml:space="preserve">, ficam </w:t>
      </w:r>
      <w:r w:rsidRPr="001207A7">
        <w:rPr>
          <w:rFonts w:ascii="Arial Narrow" w:hAnsi="Arial Narrow"/>
          <w:b/>
          <w:bCs/>
          <w:sz w:val="24"/>
          <w:szCs w:val="24"/>
        </w:rPr>
        <w:t>RESERVADAS COTAS de 75%</w:t>
      </w:r>
      <w:r>
        <w:rPr>
          <w:rFonts w:ascii="Arial Narrow" w:hAnsi="Arial Narrow"/>
          <w:sz w:val="24"/>
          <w:szCs w:val="24"/>
        </w:rPr>
        <w:t xml:space="preserve"> (setenta e cinco por cento) para </w:t>
      </w:r>
      <w:r w:rsidRPr="001207A7">
        <w:rPr>
          <w:rFonts w:ascii="Arial Narrow" w:hAnsi="Arial Narrow"/>
          <w:b/>
          <w:bCs/>
          <w:sz w:val="24"/>
          <w:szCs w:val="24"/>
        </w:rPr>
        <w:t>AMPLA CONCORRÊNCIA</w:t>
      </w:r>
      <w:r>
        <w:rPr>
          <w:rFonts w:ascii="Arial Narrow" w:hAnsi="Arial Narrow"/>
          <w:sz w:val="24"/>
          <w:szCs w:val="24"/>
        </w:rPr>
        <w:t>.</w:t>
      </w:r>
    </w:p>
    <w:p w14:paraId="3746F184" w14:textId="77777777" w:rsidR="00A47617" w:rsidRPr="005124BB" w:rsidRDefault="00A47617" w:rsidP="005124BB">
      <w:pPr>
        <w:ind w:right="134"/>
        <w:rPr>
          <w:rFonts w:ascii="Arial Narrow" w:hAnsi="Arial Narrow"/>
          <w:sz w:val="24"/>
          <w:szCs w:val="24"/>
        </w:rPr>
      </w:pPr>
    </w:p>
    <w:p w14:paraId="37AC1325" w14:textId="77777777" w:rsidR="00A47617" w:rsidRPr="00CD4D5D" w:rsidRDefault="00A47617" w:rsidP="00A47617">
      <w:pPr>
        <w:pStyle w:val="PargrafodaLista"/>
        <w:numPr>
          <w:ilvl w:val="1"/>
          <w:numId w:val="2"/>
        </w:numPr>
        <w:ind w:left="42" w:right="134" w:firstLine="0"/>
        <w:rPr>
          <w:rFonts w:ascii="Arial Narrow" w:hAnsi="Arial Narrow"/>
          <w:sz w:val="24"/>
          <w:szCs w:val="24"/>
        </w:rPr>
      </w:pPr>
      <w:r w:rsidRPr="00CD4D5D">
        <w:rPr>
          <w:rFonts w:ascii="Arial Narrow" w:hAnsi="Arial Narrow"/>
          <w:sz w:val="24"/>
          <w:szCs w:val="24"/>
        </w:rPr>
        <w:t xml:space="preserve">Na hipótese de item </w:t>
      </w:r>
      <w:r w:rsidRPr="00CD4D5D">
        <w:rPr>
          <w:rFonts w:ascii="Arial Narrow" w:hAnsi="Arial Narrow"/>
          <w:b/>
          <w:sz w:val="24"/>
          <w:szCs w:val="24"/>
        </w:rPr>
        <w:t>deserto ou fracassado para a cota reservada</w:t>
      </w:r>
      <w:r w:rsidRPr="00CD4D5D">
        <w:rPr>
          <w:rFonts w:ascii="Arial Narrow" w:hAnsi="Arial Narrow"/>
          <w:sz w:val="24"/>
          <w:szCs w:val="24"/>
        </w:rPr>
        <w:t xml:space="preserve"> nos moldes acima descritos, será oportunizada a adjudicação </w:t>
      </w:r>
      <w:r w:rsidRPr="00CD4D5D">
        <w:rPr>
          <w:rFonts w:ascii="Arial Narrow" w:hAnsi="Arial Narrow"/>
          <w:b/>
          <w:sz w:val="24"/>
          <w:szCs w:val="24"/>
        </w:rPr>
        <w:t>ao vencedor da cota principal</w:t>
      </w:r>
      <w:r w:rsidRPr="00CD4D5D">
        <w:rPr>
          <w:rFonts w:ascii="Arial Narrow" w:hAnsi="Arial Narrow"/>
          <w:sz w:val="24"/>
          <w:szCs w:val="24"/>
        </w:rPr>
        <w:t xml:space="preserve"> ou, diante da sua recusa, aos licitantes remanescentes, desde que pratiquem o preço do primeiro colocado da cota principal.</w:t>
      </w:r>
    </w:p>
    <w:p w14:paraId="5F674323" w14:textId="77777777" w:rsidR="00A47617" w:rsidRPr="00CD4D5D" w:rsidRDefault="00A47617" w:rsidP="00A47617">
      <w:pPr>
        <w:pStyle w:val="PargrafodaLista"/>
        <w:ind w:left="42" w:right="134" w:firstLine="0"/>
        <w:rPr>
          <w:rFonts w:ascii="Arial Narrow" w:hAnsi="Arial Narrow"/>
          <w:sz w:val="24"/>
          <w:szCs w:val="24"/>
        </w:rPr>
      </w:pPr>
    </w:p>
    <w:p w14:paraId="1787879C" w14:textId="7DDC1564" w:rsidR="00A47617" w:rsidRDefault="00A47617" w:rsidP="00A47617">
      <w:pPr>
        <w:pStyle w:val="PargrafodaLista"/>
        <w:numPr>
          <w:ilvl w:val="1"/>
          <w:numId w:val="2"/>
        </w:numPr>
        <w:ind w:left="42" w:right="134" w:firstLine="0"/>
        <w:rPr>
          <w:rFonts w:ascii="Arial Narrow" w:hAnsi="Arial Narrow"/>
          <w:b/>
          <w:sz w:val="24"/>
          <w:szCs w:val="24"/>
        </w:rPr>
      </w:pPr>
      <w:r w:rsidRPr="00CD4D5D">
        <w:rPr>
          <w:rFonts w:ascii="Arial Narrow" w:hAnsi="Arial Narrow"/>
          <w:b/>
          <w:sz w:val="24"/>
          <w:szCs w:val="24"/>
        </w:rPr>
        <w:t>Caso a empresa vencedora da cota reservada seja a mesma da cota principal, será considerada para ambas as cotas o menor dos preços unitários obtidos das fases de lances.</w:t>
      </w:r>
    </w:p>
    <w:p w14:paraId="1D30F151" w14:textId="77777777" w:rsidR="00DF21E2" w:rsidRPr="00DF21E2" w:rsidRDefault="00DF21E2" w:rsidP="00DF21E2">
      <w:pPr>
        <w:pStyle w:val="PargrafodaLista"/>
        <w:rPr>
          <w:rFonts w:ascii="Arial Narrow" w:hAnsi="Arial Narrow"/>
          <w:b/>
          <w:sz w:val="24"/>
          <w:szCs w:val="24"/>
        </w:rPr>
      </w:pPr>
    </w:p>
    <w:p w14:paraId="15704309" w14:textId="30734713" w:rsidR="00DF21E2" w:rsidRPr="001929DE" w:rsidRDefault="00DF21E2" w:rsidP="00DF21E2">
      <w:pPr>
        <w:pStyle w:val="Ttulo4"/>
        <w:spacing w:before="0" w:after="0" w:line="276" w:lineRule="auto"/>
        <w:jc w:val="both"/>
        <w:rPr>
          <w:rFonts w:ascii="Arial Narrow" w:hAnsi="Arial Narrow"/>
        </w:rPr>
      </w:pPr>
      <w:r>
        <w:rPr>
          <w:rStyle w:val="Forte"/>
          <w:rFonts w:ascii="Arial Narrow" w:hAnsi="Arial Narrow"/>
          <w:b/>
        </w:rPr>
        <w:t xml:space="preserve">1.7. </w:t>
      </w:r>
      <w:r w:rsidRPr="001929DE">
        <w:rPr>
          <w:rStyle w:val="Forte"/>
          <w:rFonts w:ascii="Arial Narrow" w:hAnsi="Arial Narrow"/>
          <w:b/>
        </w:rPr>
        <w:t>Forma de Execução e Solicitação</w:t>
      </w:r>
    </w:p>
    <w:p w14:paraId="66B1AAF1" w14:textId="77777777" w:rsidR="000C34BF" w:rsidRDefault="00DF21E2" w:rsidP="000C34BF">
      <w:pPr>
        <w:pStyle w:val="NormalWeb"/>
        <w:spacing w:before="0" w:beforeAutospacing="0" w:after="0" w:afterAutospacing="0" w:line="276" w:lineRule="auto"/>
        <w:jc w:val="both"/>
        <w:rPr>
          <w:rFonts w:ascii="Arial Narrow" w:hAnsi="Arial Narrow"/>
        </w:rPr>
      </w:pPr>
      <w:r>
        <w:rPr>
          <w:rFonts w:ascii="Arial Narrow" w:hAnsi="Arial Narrow"/>
        </w:rPr>
        <w:t>1.7</w:t>
      </w:r>
      <w:r w:rsidRPr="001929DE">
        <w:rPr>
          <w:rFonts w:ascii="Arial Narrow" w:hAnsi="Arial Narrow"/>
        </w:rPr>
        <w:t>.1. O fornecimento das refeições prontas</w:t>
      </w:r>
      <w:r w:rsidR="000C34BF">
        <w:rPr>
          <w:rFonts w:ascii="Arial Narrow" w:hAnsi="Arial Narrow"/>
        </w:rPr>
        <w:t xml:space="preserve"> e alimentação</w:t>
      </w:r>
      <w:r w:rsidRPr="001929DE">
        <w:rPr>
          <w:rFonts w:ascii="Arial Narrow" w:hAnsi="Arial Narrow"/>
        </w:rPr>
        <w:t xml:space="preserve"> será realizado de forma </w:t>
      </w:r>
      <w:r w:rsidRPr="00425EB0">
        <w:rPr>
          <w:rFonts w:ascii="Arial Narrow" w:hAnsi="Arial Narrow"/>
          <w:b/>
          <w:bCs/>
        </w:rPr>
        <w:t>parcelada</w:t>
      </w:r>
      <w:r w:rsidRPr="001929DE">
        <w:rPr>
          <w:rFonts w:ascii="Arial Narrow" w:hAnsi="Arial Narrow"/>
        </w:rPr>
        <w:t>, conforme a demanda das Secretarias Municipais, mediante Autorização de Fornecimento (AF) ou documento equivalente, emitido pelo setor competente da Administração.</w:t>
      </w:r>
    </w:p>
    <w:p w14:paraId="67166EE1" w14:textId="0C4E4D2A" w:rsidR="000C34BF" w:rsidRDefault="000C34BF" w:rsidP="000C34BF">
      <w:pPr>
        <w:pStyle w:val="NormalWeb"/>
        <w:spacing w:before="0" w:beforeAutospacing="0" w:after="0" w:afterAutospacing="0" w:line="276" w:lineRule="auto"/>
        <w:jc w:val="both"/>
        <w:rPr>
          <w:rFonts w:ascii="Arial Narrow" w:hAnsi="Arial Narrow"/>
        </w:rPr>
      </w:pPr>
      <w:r>
        <w:rPr>
          <w:rFonts w:ascii="Arial Narrow" w:hAnsi="Arial Narrow"/>
        </w:rPr>
        <w:t xml:space="preserve">1.7.2. Refeições prontas: a Entrega/Disponibilização deve ser no prazo máximo de </w:t>
      </w:r>
      <w:r w:rsidRPr="000C34BF">
        <w:rPr>
          <w:rFonts w:ascii="Arial Narrow" w:hAnsi="Arial Narrow"/>
          <w:b/>
          <w:bCs/>
        </w:rPr>
        <w:t>até 02 (duas) horas</w:t>
      </w:r>
      <w:r>
        <w:rPr>
          <w:rFonts w:ascii="Arial Narrow" w:hAnsi="Arial Narrow"/>
        </w:rPr>
        <w:t xml:space="preserve">, contadas a partir do recebimento da Autorização de Fornecimento, assegurando temperatura adequada, frescor, qualidade e atendimento às normas sanitárias. </w:t>
      </w:r>
    </w:p>
    <w:p w14:paraId="2FB78638" w14:textId="52D089F7" w:rsidR="000C34BF" w:rsidRDefault="000C34BF" w:rsidP="000C34BF">
      <w:pPr>
        <w:pStyle w:val="NormalWeb"/>
        <w:spacing w:before="0" w:beforeAutospacing="0" w:after="0" w:afterAutospacing="0" w:line="276" w:lineRule="auto"/>
        <w:jc w:val="both"/>
        <w:rPr>
          <w:rFonts w:ascii="Arial Narrow" w:hAnsi="Arial Narrow"/>
        </w:rPr>
      </w:pPr>
      <w:r>
        <w:rPr>
          <w:rFonts w:ascii="Arial Narrow" w:hAnsi="Arial Narrow"/>
        </w:rPr>
        <w:t xml:space="preserve">1.7.3. Refeições servidas no local do estabelecimento (self-service): Deverão ser </w:t>
      </w:r>
      <w:r w:rsidRPr="00425EB0">
        <w:rPr>
          <w:rFonts w:ascii="Arial Narrow" w:hAnsi="Arial Narrow"/>
          <w:b/>
          <w:bCs/>
        </w:rPr>
        <w:t>disponibilizadas conforme o horário habitual do fornecedor, preferencialmente no período de almoço (entre 10h e 13h)</w:t>
      </w:r>
      <w:r>
        <w:rPr>
          <w:rFonts w:ascii="Arial Narrow" w:hAnsi="Arial Narrow"/>
        </w:rPr>
        <w:t xml:space="preserve">, podendo ser solicitada a disponibilização de jantar, quando necessário. </w:t>
      </w:r>
    </w:p>
    <w:p w14:paraId="16391DD7" w14:textId="41623D84" w:rsidR="000C34BF" w:rsidRDefault="000C34BF" w:rsidP="000C34BF">
      <w:pPr>
        <w:pStyle w:val="NormalWeb"/>
        <w:spacing w:before="0" w:beforeAutospacing="0" w:after="0" w:afterAutospacing="0" w:line="276" w:lineRule="auto"/>
        <w:jc w:val="both"/>
        <w:rPr>
          <w:rFonts w:ascii="Arial Narrow" w:hAnsi="Arial Narrow"/>
        </w:rPr>
      </w:pPr>
      <w:r>
        <w:rPr>
          <w:rFonts w:ascii="Arial Narrow" w:hAnsi="Arial Narrow"/>
        </w:rPr>
        <w:t xml:space="preserve">1.7.4. </w:t>
      </w:r>
      <w:r w:rsidR="00DA2EE0">
        <w:rPr>
          <w:rFonts w:ascii="Arial Narrow" w:hAnsi="Arial Narrow"/>
        </w:rPr>
        <w:t xml:space="preserve">Considerando que grande parte tratam-se de alimentações perecíveis, fica estabelecido que: </w:t>
      </w:r>
    </w:p>
    <w:p w14:paraId="2CFCEC18" w14:textId="62FF7419" w:rsidR="00DA2EE0" w:rsidRDefault="00DA2EE0" w:rsidP="00DA2EE0">
      <w:pPr>
        <w:pStyle w:val="NormalWeb"/>
        <w:numPr>
          <w:ilvl w:val="0"/>
          <w:numId w:val="45"/>
        </w:numPr>
        <w:spacing w:before="0" w:beforeAutospacing="0" w:after="0" w:afterAutospacing="0" w:line="276" w:lineRule="auto"/>
        <w:jc w:val="both"/>
        <w:rPr>
          <w:rFonts w:ascii="Arial Narrow" w:hAnsi="Arial Narrow"/>
        </w:rPr>
      </w:pPr>
      <w:r>
        <w:rPr>
          <w:rFonts w:ascii="Arial Narrow" w:hAnsi="Arial Narrow"/>
        </w:rPr>
        <w:t xml:space="preserve">Constatada qualquer desconformidade, vício de qualidade, falta de ingredientes, porção inferior à contratada, produto fora das características esperadas (não fresco, odor inadequado, aparência imprópria ou quantidade inferior à exigida), a contratada deverá providenciar a </w:t>
      </w:r>
      <w:r w:rsidRPr="00425EB0">
        <w:rPr>
          <w:rFonts w:ascii="Arial Narrow" w:hAnsi="Arial Narrow"/>
          <w:b/>
          <w:bCs/>
        </w:rPr>
        <w:t>substituição integral imediatamente</w:t>
      </w:r>
      <w:r>
        <w:rPr>
          <w:rFonts w:ascii="Arial Narrow" w:hAnsi="Arial Narrow"/>
        </w:rPr>
        <w:t xml:space="preserve">, de modo a não comprometer os trabalhos ou agenda institucional; </w:t>
      </w:r>
    </w:p>
    <w:p w14:paraId="4A1F4BD0" w14:textId="14EC0C45" w:rsidR="00DA2EE0" w:rsidRDefault="00DA2EE0" w:rsidP="00DA2EE0">
      <w:pPr>
        <w:pStyle w:val="NormalWeb"/>
        <w:numPr>
          <w:ilvl w:val="0"/>
          <w:numId w:val="45"/>
        </w:numPr>
        <w:spacing w:before="0" w:beforeAutospacing="0" w:after="0" w:afterAutospacing="0" w:line="276" w:lineRule="auto"/>
        <w:jc w:val="both"/>
        <w:rPr>
          <w:rFonts w:ascii="Arial Narrow" w:hAnsi="Arial Narrow"/>
        </w:rPr>
      </w:pPr>
      <w:r>
        <w:rPr>
          <w:rFonts w:ascii="Arial Narrow" w:hAnsi="Arial Narrow"/>
        </w:rPr>
        <w:t xml:space="preserve">A substituição deverá ocorrer com produtos frescos, de qualidade igual ou superior, como medida corretiva imediata e em observância ao interesse público. </w:t>
      </w:r>
    </w:p>
    <w:p w14:paraId="0341FEC7" w14:textId="18C49FE9" w:rsidR="00DA2EE0" w:rsidRDefault="00DA2EE0" w:rsidP="00DA2EE0">
      <w:pPr>
        <w:pStyle w:val="NormalWeb"/>
        <w:spacing w:before="0" w:beforeAutospacing="0" w:after="0" w:afterAutospacing="0" w:line="276" w:lineRule="auto"/>
        <w:jc w:val="both"/>
        <w:rPr>
          <w:rFonts w:ascii="Arial Narrow" w:hAnsi="Arial Narrow"/>
        </w:rPr>
      </w:pPr>
      <w:r>
        <w:rPr>
          <w:rFonts w:ascii="Arial Narrow" w:hAnsi="Arial Narrow"/>
        </w:rPr>
        <w:t xml:space="preserve">1.7.5. A contratada será formalmente notificada sempre que houver fornecimento em desacordo com as especificações contratuais. </w:t>
      </w:r>
    </w:p>
    <w:p w14:paraId="109400AD" w14:textId="408192DE" w:rsidR="00DF21E2" w:rsidRDefault="00DA2EE0" w:rsidP="0037344A">
      <w:pPr>
        <w:pStyle w:val="NormalWeb"/>
        <w:numPr>
          <w:ilvl w:val="0"/>
          <w:numId w:val="46"/>
        </w:numPr>
        <w:spacing w:before="0" w:beforeAutospacing="0" w:after="0" w:afterAutospacing="0" w:line="276" w:lineRule="auto"/>
        <w:jc w:val="both"/>
        <w:rPr>
          <w:rFonts w:ascii="Arial Narrow" w:hAnsi="Arial Narrow"/>
        </w:rPr>
      </w:pPr>
      <w:r>
        <w:rPr>
          <w:rFonts w:ascii="Arial Narrow" w:hAnsi="Arial Narrow"/>
        </w:rPr>
        <w:t xml:space="preserve">O acúmulo de </w:t>
      </w:r>
      <w:r w:rsidRPr="00425EB0">
        <w:rPr>
          <w:rFonts w:ascii="Arial Narrow" w:hAnsi="Arial Narrow"/>
          <w:b/>
          <w:bCs/>
        </w:rPr>
        <w:t>03 (três) notificações</w:t>
      </w:r>
      <w:r>
        <w:rPr>
          <w:rFonts w:ascii="Arial Narrow" w:hAnsi="Arial Narrow"/>
        </w:rPr>
        <w:t xml:space="preserve"> de mesma natureza, relacionadas à qualidade, quantidade ou desconformidade dos produtos, poderá enseja a aplicação das penalidades previstas no edital e no </w:t>
      </w:r>
      <w:r>
        <w:rPr>
          <w:rFonts w:ascii="Arial Narrow" w:hAnsi="Arial Narrow"/>
        </w:rPr>
        <w:lastRenderedPageBreak/>
        <w:t xml:space="preserve">contrato ou Ata de Registro de Preços, podendo culminar, conforme o caso, na rescisão contratual, sem prejuízo das demais sanções legas cabíveis. </w:t>
      </w:r>
    </w:p>
    <w:p w14:paraId="41F5B14D" w14:textId="77777777" w:rsidR="0037344A" w:rsidRDefault="0037344A" w:rsidP="0037344A">
      <w:pPr>
        <w:pStyle w:val="NormalWeb"/>
        <w:spacing w:before="0" w:beforeAutospacing="0" w:after="0" w:afterAutospacing="0" w:line="276" w:lineRule="auto"/>
        <w:ind w:left="720"/>
        <w:jc w:val="both"/>
        <w:rPr>
          <w:rFonts w:ascii="Arial Narrow" w:hAnsi="Arial Narrow"/>
        </w:rPr>
      </w:pPr>
    </w:p>
    <w:p w14:paraId="0CB8192B" w14:textId="1B74F66A" w:rsidR="0037344A" w:rsidRPr="0037344A" w:rsidRDefault="0037344A" w:rsidP="0037344A">
      <w:pPr>
        <w:pStyle w:val="NormalWeb"/>
        <w:spacing w:before="0" w:beforeAutospacing="0" w:after="0" w:afterAutospacing="0" w:line="276" w:lineRule="auto"/>
        <w:jc w:val="both"/>
        <w:rPr>
          <w:rFonts w:ascii="Arial Narrow" w:hAnsi="Arial Narrow"/>
          <w:b/>
          <w:bCs/>
        </w:rPr>
      </w:pPr>
      <w:r w:rsidRPr="0037344A">
        <w:rPr>
          <w:rFonts w:ascii="Arial Narrow" w:hAnsi="Arial Narrow"/>
          <w:b/>
          <w:bCs/>
        </w:rPr>
        <w:t>1.8. Requisitos da Contratação</w:t>
      </w:r>
    </w:p>
    <w:p w14:paraId="26061222" w14:textId="4ABA2E92" w:rsidR="0037344A" w:rsidRDefault="0037344A" w:rsidP="0037344A">
      <w:pPr>
        <w:pStyle w:val="NormalWeb"/>
        <w:spacing w:before="0" w:beforeAutospacing="0" w:after="0" w:afterAutospacing="0" w:line="276" w:lineRule="auto"/>
        <w:jc w:val="both"/>
        <w:rPr>
          <w:rFonts w:ascii="Arial Narrow" w:hAnsi="Arial Narrow"/>
        </w:rPr>
      </w:pPr>
      <w:r>
        <w:rPr>
          <w:rFonts w:ascii="Arial Narrow" w:hAnsi="Arial Narrow"/>
        </w:rPr>
        <w:t xml:space="preserve">1.8.1. O fornecimento dos serviços e produtos deverá ocorrer de forma parcelada, conforme Autorizações de Fornecimento ou documento similar emitidas pelo setor </w:t>
      </w:r>
      <w:proofErr w:type="spellStart"/>
      <w:r>
        <w:rPr>
          <w:rFonts w:ascii="Arial Narrow" w:hAnsi="Arial Narrow"/>
        </w:rPr>
        <w:t>comperente</w:t>
      </w:r>
      <w:proofErr w:type="spellEnd"/>
      <w:r>
        <w:rPr>
          <w:rFonts w:ascii="Arial Narrow" w:hAnsi="Arial Narrow"/>
        </w:rPr>
        <w:t xml:space="preserve">, atendendo às demandas das Secretarias Municipais, em dias, horários e locais previamente definidos. </w:t>
      </w:r>
    </w:p>
    <w:p w14:paraId="1301BD17" w14:textId="2023E06F" w:rsidR="0037344A" w:rsidRDefault="0037344A" w:rsidP="0037344A">
      <w:pPr>
        <w:pStyle w:val="NormalWeb"/>
        <w:spacing w:before="0" w:beforeAutospacing="0" w:after="0" w:afterAutospacing="0" w:line="276" w:lineRule="auto"/>
        <w:jc w:val="both"/>
        <w:rPr>
          <w:rFonts w:ascii="Arial Narrow" w:hAnsi="Arial Narrow"/>
        </w:rPr>
      </w:pPr>
      <w:r>
        <w:rPr>
          <w:rFonts w:ascii="Arial Narrow" w:hAnsi="Arial Narrow"/>
        </w:rPr>
        <w:t xml:space="preserve">1.8.2. Os alimentos deverão ser entregues frescos, em condições adequadas de temperatura (frios, gelados e/ou aquecidos), conforme a especificação de cada item, preservando suas características originais até o momento do consumo. </w:t>
      </w:r>
    </w:p>
    <w:p w14:paraId="29131E9A" w14:textId="12243487" w:rsidR="0037344A" w:rsidRDefault="0037344A" w:rsidP="0037344A">
      <w:pPr>
        <w:pStyle w:val="NormalWeb"/>
        <w:spacing w:before="0" w:beforeAutospacing="0" w:after="0" w:afterAutospacing="0" w:line="276" w:lineRule="auto"/>
        <w:jc w:val="both"/>
        <w:rPr>
          <w:rFonts w:ascii="Arial Narrow" w:hAnsi="Arial Narrow"/>
        </w:rPr>
      </w:pPr>
      <w:r>
        <w:rPr>
          <w:rFonts w:ascii="Arial Narrow" w:hAnsi="Arial Narrow"/>
        </w:rPr>
        <w:t xml:space="preserve">1.8.3. Todos os produtos deverão atender rigorosamente às normas sanitárias e de higiene vigentes, incluindo acondicionamento, manipulação e apresentação, observando-se as exigências da Vigilância Sanitária. </w:t>
      </w:r>
    </w:p>
    <w:p w14:paraId="432520DF" w14:textId="3B4FAF35" w:rsidR="00F1064D" w:rsidRDefault="00F1064D" w:rsidP="0037344A">
      <w:pPr>
        <w:pStyle w:val="NormalWeb"/>
        <w:spacing w:before="0" w:beforeAutospacing="0" w:after="0" w:afterAutospacing="0" w:line="276" w:lineRule="auto"/>
        <w:jc w:val="both"/>
        <w:rPr>
          <w:rFonts w:ascii="Arial Narrow" w:hAnsi="Arial Narrow"/>
        </w:rPr>
      </w:pPr>
      <w:r>
        <w:rPr>
          <w:rFonts w:ascii="Arial Narrow" w:hAnsi="Arial Narrow"/>
        </w:rPr>
        <w:t xml:space="preserve">1.8.4. Os alimentos servidos deverão manter padrão mínimo de qualidade, incluindo textura, aroma e apresentação compatíveis com padrão. </w:t>
      </w:r>
    </w:p>
    <w:p w14:paraId="7FF37FD5" w14:textId="45121F68" w:rsidR="00F1064D" w:rsidRDefault="00F1064D" w:rsidP="0037344A">
      <w:pPr>
        <w:pStyle w:val="NormalWeb"/>
        <w:spacing w:before="0" w:beforeAutospacing="0" w:after="0" w:afterAutospacing="0" w:line="276" w:lineRule="auto"/>
        <w:jc w:val="both"/>
        <w:rPr>
          <w:rFonts w:ascii="Arial Narrow" w:hAnsi="Arial Narrow"/>
        </w:rPr>
      </w:pPr>
      <w:r>
        <w:rPr>
          <w:rFonts w:ascii="Arial Narrow" w:hAnsi="Arial Narrow"/>
        </w:rPr>
        <w:t>1.8.5. Todos custos com transporte e entrega até os locais indicados serão de inteira responsabilidade da contratada, não sendo admitida cobrança adicional.</w:t>
      </w:r>
    </w:p>
    <w:p w14:paraId="6C8E72B9" w14:textId="17E486E3" w:rsidR="00F1064D" w:rsidRDefault="00F1064D" w:rsidP="0037344A">
      <w:pPr>
        <w:pStyle w:val="NormalWeb"/>
        <w:spacing w:before="0" w:beforeAutospacing="0" w:after="0" w:afterAutospacing="0" w:line="276" w:lineRule="auto"/>
        <w:jc w:val="both"/>
        <w:rPr>
          <w:rFonts w:ascii="Arial Narrow" w:hAnsi="Arial Narrow"/>
        </w:rPr>
      </w:pPr>
      <w:r>
        <w:rPr>
          <w:rFonts w:ascii="Arial Narrow" w:hAnsi="Arial Narrow"/>
        </w:rPr>
        <w:t xml:space="preserve">1.8.6. Não será permitida a subcontratação do objeto principal, admitindo-se apenas serviços acessórios (exemplo: entrega), desde que previamente autorizados pela Administração. </w:t>
      </w:r>
    </w:p>
    <w:p w14:paraId="61E48FB9" w14:textId="0C33765D" w:rsidR="00F1064D" w:rsidRDefault="002355D6" w:rsidP="0037344A">
      <w:pPr>
        <w:pStyle w:val="NormalWeb"/>
        <w:spacing w:before="0" w:beforeAutospacing="0" w:after="0" w:afterAutospacing="0" w:line="276" w:lineRule="auto"/>
        <w:jc w:val="both"/>
        <w:rPr>
          <w:rFonts w:ascii="Arial Narrow" w:hAnsi="Arial Narrow"/>
        </w:rPr>
      </w:pPr>
      <w:r>
        <w:rPr>
          <w:rFonts w:ascii="Arial Narrow" w:hAnsi="Arial Narrow"/>
        </w:rPr>
        <w:t xml:space="preserve">1.8.7. A licitante deverá apresentar declaração formal de que possui estrutura operacional, logística e sanitária compatível com o fornecimento dos produtos, incluindo meios adequados de transporte, acondicionamento e controle de temperatura e comprovação de regularidade sanitária. </w:t>
      </w:r>
    </w:p>
    <w:p w14:paraId="0281CFC7" w14:textId="66B72CD8" w:rsidR="002355D6" w:rsidRPr="0037344A" w:rsidRDefault="002355D6" w:rsidP="0037344A">
      <w:pPr>
        <w:pStyle w:val="NormalWeb"/>
        <w:spacing w:before="0" w:beforeAutospacing="0" w:after="0" w:afterAutospacing="0" w:line="276" w:lineRule="auto"/>
        <w:jc w:val="both"/>
        <w:rPr>
          <w:rFonts w:ascii="Arial Narrow" w:hAnsi="Arial Narrow"/>
        </w:rPr>
      </w:pPr>
      <w:r>
        <w:rPr>
          <w:rFonts w:ascii="Arial Narrow" w:hAnsi="Arial Narrow"/>
        </w:rPr>
        <w:t xml:space="preserve">1.8.8. O fornecimento deverá ocorrer em conformidade com as especificações constantes no Termo de Referência e na Ata de Registro de Preços, observando-se os quantitativos autorizados. </w:t>
      </w:r>
    </w:p>
    <w:p w14:paraId="37C91CA9" w14:textId="77777777" w:rsidR="000C4112" w:rsidRPr="000C4112" w:rsidRDefault="000C4112" w:rsidP="000C4112">
      <w:pPr>
        <w:pStyle w:val="PargrafodaLista"/>
        <w:rPr>
          <w:rFonts w:ascii="Arial Narrow" w:hAnsi="Arial Narrow"/>
          <w:b/>
          <w:sz w:val="24"/>
          <w:szCs w:val="24"/>
        </w:rPr>
      </w:pPr>
    </w:p>
    <w:p w14:paraId="768ABE2C" w14:textId="77777777" w:rsidR="00C14BC0" w:rsidRPr="00A6463C" w:rsidRDefault="00C14BC0" w:rsidP="00A47617">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43AE9725" w14:textId="77777777" w:rsidR="00C14BC0" w:rsidRDefault="00C14BC0" w:rsidP="00A47617">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Decreto Mun</w:t>
      </w:r>
      <w:r>
        <w:rPr>
          <w:rFonts w:ascii="Arial Narrow" w:hAnsi="Arial Narrow" w:cs="Arial"/>
          <w:b/>
          <w:color w:val="000000"/>
          <w:sz w:val="24"/>
          <w:szCs w:val="24"/>
        </w:rPr>
        <w:t>i</w:t>
      </w:r>
      <w:r w:rsidRPr="005E2FD4">
        <w:rPr>
          <w:rFonts w:ascii="Arial Narrow" w:hAnsi="Arial Narrow" w:cs="Arial"/>
          <w:b/>
          <w:color w:val="000000"/>
          <w:sz w:val="24"/>
          <w:szCs w:val="24"/>
        </w:rPr>
        <w:t xml:space="preserve">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1BE93558" w14:textId="77777777" w:rsidR="00C14BC0" w:rsidRDefault="00C14BC0" w:rsidP="00C14BC0">
      <w:pPr>
        <w:pStyle w:val="SemEspaamento"/>
      </w:pPr>
    </w:p>
    <w:p w14:paraId="5CB02EB5" w14:textId="77777777" w:rsidR="00C14BC0" w:rsidRPr="003D2C06" w:rsidRDefault="00C14BC0" w:rsidP="00A47617">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Pr>
          <w:rFonts w:ascii="Arial Narrow" w:hAnsi="Arial Narrow" w:cs="Arial"/>
          <w:b/>
          <w:color w:val="000000"/>
          <w:sz w:val="24"/>
          <w:szCs w:val="24"/>
        </w:rPr>
        <w:t>6368/2025</w:t>
      </w:r>
      <w:r w:rsidRPr="003D2C06">
        <w:rPr>
          <w:rFonts w:ascii="Arial Narrow" w:hAnsi="Arial Narrow" w:cs="Arial"/>
          <w:color w:val="000000"/>
          <w:sz w:val="24"/>
          <w:szCs w:val="24"/>
        </w:rPr>
        <w:t>.</w:t>
      </w:r>
    </w:p>
    <w:p w14:paraId="6DFCC95E" w14:textId="77777777" w:rsidR="00C14BC0" w:rsidRPr="00C4637B" w:rsidRDefault="00C14BC0" w:rsidP="00C14BC0">
      <w:pPr>
        <w:pStyle w:val="SemEspaamento"/>
      </w:pPr>
    </w:p>
    <w:p w14:paraId="15C5FF68" w14:textId="77777777" w:rsidR="00C14BC0" w:rsidRDefault="00C14BC0" w:rsidP="00A47617">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t xml:space="preserve">Considerando que o Município de </w:t>
      </w:r>
      <w:r>
        <w:rPr>
          <w:rFonts w:ascii="Arial Narrow" w:hAnsi="Arial Narrow"/>
          <w:sz w:val="24"/>
          <w:szCs w:val="24"/>
        </w:rPr>
        <w:t>Brasilândia - MS</w:t>
      </w:r>
      <w:r w:rsidRPr="00C4637B">
        <w:rPr>
          <w:rFonts w:ascii="Arial Narrow" w:hAnsi="Arial Narrow"/>
          <w:sz w:val="24"/>
          <w:szCs w:val="24"/>
        </w:rPr>
        <w:t xml:space="preserve"> possui</w:t>
      </w:r>
      <w:r>
        <w:rPr>
          <w:rFonts w:ascii="Arial Narrow" w:hAnsi="Arial Narrow"/>
          <w:sz w:val="24"/>
          <w:szCs w:val="24"/>
        </w:rPr>
        <w:t xml:space="preserve"> estimadamente cerca de </w:t>
      </w:r>
      <w:r w:rsidRPr="008A1646">
        <w:rPr>
          <w:rFonts w:ascii="Arial Narrow" w:hAnsi="Arial Narrow"/>
          <w:b/>
          <w:bCs/>
          <w:sz w:val="24"/>
          <w:szCs w:val="24"/>
        </w:rPr>
        <w:t>11</w:t>
      </w:r>
      <w:r>
        <w:rPr>
          <w:rFonts w:ascii="Arial Narrow" w:hAnsi="Arial Narrow"/>
          <w:b/>
          <w:bCs/>
          <w:sz w:val="24"/>
          <w:szCs w:val="24"/>
        </w:rPr>
        <w:t>.840</w:t>
      </w:r>
      <w:r w:rsidRPr="008A1646">
        <w:rPr>
          <w:rFonts w:ascii="Arial Narrow" w:hAnsi="Arial Narrow"/>
          <w:b/>
          <w:bCs/>
          <w:sz w:val="24"/>
          <w:szCs w:val="24"/>
        </w:rPr>
        <w:t xml:space="preserve"> habitantes</w:t>
      </w:r>
      <w:r>
        <w:rPr>
          <w:rFonts w:ascii="Arial Narrow" w:hAnsi="Arial Narrow"/>
          <w:sz w:val="24"/>
          <w:szCs w:val="24"/>
        </w:rPr>
        <w:t>,</w:t>
      </w:r>
      <w:r w:rsidRPr="00C4637B">
        <w:rPr>
          <w:rFonts w:ascii="Arial Narrow" w:hAnsi="Arial Narrow"/>
          <w:sz w:val="24"/>
          <w:szCs w:val="24"/>
        </w:rPr>
        <w:t xml:space="preserve"> conforme</w:t>
      </w:r>
      <w:r>
        <w:rPr>
          <w:rFonts w:ascii="Arial Narrow" w:hAnsi="Arial Narrow"/>
          <w:sz w:val="24"/>
          <w:szCs w:val="24"/>
        </w:rPr>
        <w:t xml:space="preserve"> </w:t>
      </w:r>
      <w:r w:rsidRPr="00C4637B">
        <w:rPr>
          <w:rFonts w:ascii="Arial Narrow" w:hAnsi="Arial Narrow"/>
          <w:sz w:val="24"/>
          <w:szCs w:val="24"/>
        </w:rPr>
        <w:t>último senso</w:t>
      </w:r>
      <w:r>
        <w:rPr>
          <w:rFonts w:ascii="Arial Narrow" w:hAnsi="Arial Narrow"/>
          <w:sz w:val="24"/>
          <w:szCs w:val="24"/>
        </w:rPr>
        <w:t xml:space="preserve"> (</w:t>
      </w:r>
      <w:hyperlink r:id="rId10" w:history="1">
        <w:r w:rsidRPr="00815863">
          <w:rPr>
            <w:rStyle w:val="Hyperlink"/>
            <w:rFonts w:ascii="Arial Narrow" w:hAnsi="Arial Narrow"/>
            <w:sz w:val="24"/>
            <w:szCs w:val="24"/>
          </w:rPr>
          <w:t>https://cidades.ibge.gov.br/brasil/ms/brasilandia/panorama</w:t>
        </w:r>
      </w:hyperlink>
      <w:r>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67E3EDC1" w14:textId="77777777" w:rsidR="00C14BC0" w:rsidRPr="00C4637B" w:rsidRDefault="00C14BC0" w:rsidP="00C14BC0">
      <w:pPr>
        <w:pStyle w:val="SemEspaamento"/>
      </w:pPr>
    </w:p>
    <w:p w14:paraId="2E24EF10" w14:textId="77777777" w:rsidR="00C14BC0" w:rsidRDefault="00C14BC0" w:rsidP="00A47617">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Os envelopes de proposta e documentação deverão ser entregues n</w:t>
      </w:r>
      <w:r>
        <w:rPr>
          <w:rFonts w:ascii="Arial Narrow" w:hAnsi="Arial Narrow"/>
          <w:sz w:val="24"/>
          <w:szCs w:val="24"/>
        </w:rPr>
        <w:t>a</w:t>
      </w:r>
      <w:r w:rsidRPr="00C4637B">
        <w:rPr>
          <w:rFonts w:ascii="Arial Narrow" w:hAnsi="Arial Narrow"/>
          <w:sz w:val="24"/>
          <w:szCs w:val="24"/>
        </w:rPr>
        <w:t xml:space="preserve"> </w:t>
      </w:r>
      <w:r>
        <w:rPr>
          <w:rFonts w:ascii="Arial Narrow" w:hAnsi="Arial Narrow"/>
          <w:sz w:val="24"/>
          <w:szCs w:val="24"/>
        </w:rPr>
        <w:t>Coordenadoria Geral</w:t>
      </w:r>
      <w:r w:rsidRPr="00C4637B">
        <w:rPr>
          <w:rFonts w:ascii="Arial Narrow" w:hAnsi="Arial Narrow"/>
          <w:sz w:val="24"/>
          <w:szCs w:val="24"/>
        </w:rPr>
        <w:t xml:space="preserve"> de Licitações, localizada na sede deste Município </w:t>
      </w:r>
      <w:r>
        <w:rPr>
          <w:rFonts w:ascii="Arial Narrow" w:hAnsi="Arial Narrow"/>
          <w:sz w:val="24"/>
          <w:szCs w:val="24"/>
        </w:rPr>
        <w:t>- MS</w:t>
      </w:r>
      <w:r w:rsidRPr="00C4637B">
        <w:rPr>
          <w:rFonts w:ascii="Arial Narrow" w:hAnsi="Arial Narrow"/>
          <w:sz w:val="24"/>
          <w:szCs w:val="24"/>
        </w:rPr>
        <w:t>. O Credenciamento será feito na própria sessão de abertura.</w:t>
      </w:r>
    </w:p>
    <w:p w14:paraId="59F40C82" w14:textId="77777777" w:rsidR="00C14BC0" w:rsidRDefault="00C14BC0" w:rsidP="00C14BC0">
      <w:pPr>
        <w:pStyle w:val="PargrafodaLista"/>
        <w:rPr>
          <w:rFonts w:ascii="Arial Narrow" w:hAnsi="Arial Narrow"/>
          <w:sz w:val="24"/>
          <w:szCs w:val="24"/>
        </w:rPr>
      </w:pPr>
    </w:p>
    <w:p w14:paraId="0290ACF3" w14:textId="77777777" w:rsidR="00C14BC0" w:rsidRPr="00AE0F09" w:rsidRDefault="00C14BC0" w:rsidP="00A47617">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r>
        <w:lastRenderedPageBreak/>
        <w:fldChar w:fldCharType="begin"/>
      </w:r>
      <w:r>
        <w:instrText>HYPERLINK "https://pncp.gov.br/app/editais?q=&amp;status=recebendo_proposta&amp;pagina=1"</w:instrText>
      </w:r>
      <w:r>
        <w:fldChar w:fldCharType="separate"/>
      </w:r>
      <w:r w:rsidRPr="005E2FD4">
        <w:rPr>
          <w:rStyle w:val="Hyperlink"/>
          <w:rFonts w:ascii="Arial Narrow" w:hAnsi="Arial Narrow" w:cs="Arial"/>
          <w:sz w:val="24"/>
          <w:szCs w:val="24"/>
        </w:rPr>
        <w:t>https://pncp.gov.br/app/editais?q=&amp;status=recebendo_proposta&amp;pagina=1</w:t>
      </w:r>
      <w:r>
        <w:fldChar w:fldCharType="end"/>
      </w:r>
      <w:r w:rsidRPr="00A4473C">
        <w:rPr>
          <w:rStyle w:val="Hyperlink"/>
          <w:rFonts w:ascii="Arial Narrow" w:hAnsi="Arial Narrow" w:cs="Arial"/>
          <w:sz w:val="24"/>
          <w:szCs w:val="24"/>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1"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r w:rsidRPr="00AE0F09">
        <w:rPr>
          <w:rFonts w:ascii="Arial Narrow" w:hAnsi="Arial Narrow" w:cs="Arial"/>
          <w:color w:val="000000"/>
          <w:sz w:val="24"/>
          <w:szCs w:val="24"/>
        </w:rPr>
        <w:t xml:space="preserve"> </w:t>
      </w:r>
    </w:p>
    <w:p w14:paraId="034791F7" w14:textId="77777777" w:rsidR="00C14BC0" w:rsidRPr="00055528" w:rsidRDefault="00C14BC0" w:rsidP="00C14BC0">
      <w:pPr>
        <w:pStyle w:val="SemEspaamento"/>
      </w:pPr>
    </w:p>
    <w:p w14:paraId="6BB7603C" w14:textId="77777777" w:rsidR="00C14BC0" w:rsidRPr="00055528" w:rsidRDefault="00C14BC0" w:rsidP="00A47617">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r>
        <w:fldChar w:fldCharType="begin"/>
      </w:r>
      <w:r>
        <w:instrText>HYPERLINK "mailto:licitacao@brasilandia.ms.gov.br"</w:instrText>
      </w:r>
      <w:r>
        <w:fldChar w:fldCharType="separate"/>
      </w:r>
      <w:r w:rsidRPr="005E2FD4">
        <w:rPr>
          <w:rStyle w:val="Hyperlink"/>
          <w:rFonts w:ascii="Arial Narrow" w:hAnsi="Arial Narrow" w:cs="Arial"/>
          <w:sz w:val="24"/>
          <w:szCs w:val="24"/>
        </w:rPr>
        <w:t>licitacao@brasilandia.ms.gov.br</w:t>
      </w:r>
      <w:r>
        <w:fldChar w:fldCharType="end"/>
      </w:r>
      <w:r w:rsidRPr="00C4637B">
        <w:rPr>
          <w:rFonts w:ascii="Arial Narrow" w:hAnsi="Arial Narrow"/>
          <w:sz w:val="24"/>
          <w:szCs w:val="24"/>
        </w:rPr>
        <w:t>.</w:t>
      </w:r>
    </w:p>
    <w:p w14:paraId="74F3D4C7" w14:textId="77777777" w:rsidR="00C14BC0" w:rsidRPr="00C4637B" w:rsidRDefault="00C14BC0" w:rsidP="00C14BC0">
      <w:pPr>
        <w:pStyle w:val="SemEspaamento"/>
      </w:pPr>
    </w:p>
    <w:p w14:paraId="4936B9B9" w14:textId="77777777" w:rsidR="00C14BC0" w:rsidRDefault="00C14BC0" w:rsidP="00A47617">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537FC98B" w14:textId="77777777" w:rsidR="00C14BC0" w:rsidRPr="00C4637B" w:rsidRDefault="00C14BC0" w:rsidP="00C14BC0">
      <w:pPr>
        <w:pStyle w:val="SemEspaamento"/>
      </w:pPr>
    </w:p>
    <w:p w14:paraId="6863C371" w14:textId="77777777" w:rsidR="00C14BC0" w:rsidRDefault="00C14BC0" w:rsidP="00A47617">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564DC01C" w14:textId="77777777" w:rsidR="00C14BC0" w:rsidRPr="00C4637B" w:rsidRDefault="00C14BC0" w:rsidP="00C14BC0">
      <w:pPr>
        <w:pStyle w:val="SemEspaamento"/>
      </w:pPr>
    </w:p>
    <w:p w14:paraId="7FCFC7E3" w14:textId="77777777" w:rsidR="00C14BC0" w:rsidRDefault="00C14BC0" w:rsidP="00A47617">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13447DF" w14:textId="6A63D272" w:rsidR="00C14BC0" w:rsidRPr="00055528" w:rsidRDefault="00C14BC0" w:rsidP="006D2951">
      <w:pPr>
        <w:spacing w:line="276" w:lineRule="auto"/>
        <w:jc w:val="both"/>
        <w:rPr>
          <w:rFonts w:ascii="Arial Narrow" w:hAnsi="Arial Narrow"/>
          <w:sz w:val="24"/>
          <w:szCs w:val="24"/>
        </w:rPr>
      </w:pPr>
      <w:r w:rsidRPr="00055528">
        <w:rPr>
          <w:rFonts w:ascii="Arial Narrow" w:hAnsi="Arial Narrow"/>
          <w:sz w:val="24"/>
          <w:szCs w:val="24"/>
        </w:rPr>
        <w:t>ANEXO I – TERMO DE REFERÊ</w:t>
      </w:r>
      <w:r w:rsidR="00DA0401">
        <w:rPr>
          <w:rFonts w:ascii="Arial Narrow" w:hAnsi="Arial Narrow"/>
          <w:sz w:val="24"/>
          <w:szCs w:val="24"/>
        </w:rPr>
        <w:t>NCIA – ESPECIFICAÇÕES DO OBJETO</w:t>
      </w:r>
      <w:r w:rsidRPr="00055528">
        <w:rPr>
          <w:rFonts w:ascii="Arial Narrow" w:hAnsi="Arial Narrow"/>
          <w:sz w:val="24"/>
          <w:szCs w:val="24"/>
        </w:rPr>
        <w:t>;</w:t>
      </w:r>
    </w:p>
    <w:p w14:paraId="2DB63252" w14:textId="77777777" w:rsidR="00C14BC0" w:rsidRPr="00055528" w:rsidRDefault="00C14BC0" w:rsidP="006D2951">
      <w:pPr>
        <w:spacing w:line="276" w:lineRule="auto"/>
        <w:jc w:val="both"/>
        <w:rPr>
          <w:rFonts w:ascii="Arial Narrow" w:hAnsi="Arial Narrow"/>
          <w:sz w:val="24"/>
          <w:szCs w:val="24"/>
        </w:rPr>
      </w:pPr>
      <w:r w:rsidRPr="00055528">
        <w:rPr>
          <w:rFonts w:ascii="Arial Narrow" w:hAnsi="Arial Narrow"/>
          <w:sz w:val="24"/>
          <w:szCs w:val="24"/>
        </w:rPr>
        <w:t>ANEXO II – PROPOSTA DE PREÇO;</w:t>
      </w:r>
    </w:p>
    <w:p w14:paraId="41B53461" w14:textId="77777777" w:rsidR="00C14BC0" w:rsidRPr="00055528" w:rsidRDefault="00C14BC0" w:rsidP="006D2951">
      <w:pPr>
        <w:spacing w:line="276" w:lineRule="auto"/>
        <w:jc w:val="both"/>
        <w:rPr>
          <w:rFonts w:ascii="Arial Narrow" w:hAnsi="Arial Narrow"/>
          <w:sz w:val="24"/>
          <w:szCs w:val="24"/>
        </w:rPr>
      </w:pPr>
      <w:r w:rsidRPr="00055528">
        <w:rPr>
          <w:rFonts w:ascii="Arial Narrow" w:hAnsi="Arial Narrow"/>
          <w:sz w:val="24"/>
          <w:szCs w:val="24"/>
        </w:rPr>
        <w:t xml:space="preserve">ANEXO III – DECLARAÇÃO DE PLENO ATENDIMENTO AOS REQUISITOS DO EDITAL, </w:t>
      </w:r>
    </w:p>
    <w:p w14:paraId="5FA736BE" w14:textId="77777777" w:rsidR="00C14BC0" w:rsidRPr="00055528" w:rsidRDefault="00C14BC0" w:rsidP="006D2951">
      <w:pPr>
        <w:spacing w:line="276" w:lineRule="auto"/>
        <w:jc w:val="both"/>
        <w:rPr>
          <w:rFonts w:ascii="Arial Narrow" w:hAnsi="Arial Narrow"/>
          <w:sz w:val="24"/>
          <w:szCs w:val="24"/>
        </w:rPr>
      </w:pPr>
      <w:r w:rsidRPr="00055528">
        <w:rPr>
          <w:rFonts w:ascii="Arial Narrow" w:hAnsi="Arial Narrow"/>
          <w:sz w:val="24"/>
          <w:szCs w:val="24"/>
        </w:rPr>
        <w:t>ANEXO IV – DECLARAÇÃO DE MICROEMPRESA E EMPRESA DE PEQUENO PORTE;</w:t>
      </w:r>
    </w:p>
    <w:p w14:paraId="2CEBF822" w14:textId="77777777" w:rsidR="00C14BC0" w:rsidRPr="00055528" w:rsidRDefault="00C14BC0" w:rsidP="006D2951">
      <w:pPr>
        <w:spacing w:line="276" w:lineRule="auto"/>
        <w:jc w:val="both"/>
        <w:rPr>
          <w:rFonts w:ascii="Arial Narrow" w:hAnsi="Arial Narrow"/>
          <w:sz w:val="24"/>
          <w:szCs w:val="24"/>
        </w:rPr>
      </w:pPr>
      <w:r w:rsidRPr="00055528">
        <w:rPr>
          <w:rFonts w:ascii="Arial Narrow" w:hAnsi="Arial Narrow"/>
          <w:sz w:val="24"/>
          <w:szCs w:val="24"/>
        </w:rPr>
        <w:t>ANEXO V – DECLARAÇÃO QUE NÃO EMPREGA MENOR;</w:t>
      </w:r>
    </w:p>
    <w:p w14:paraId="739AF369" w14:textId="77777777" w:rsidR="00C14BC0" w:rsidRPr="00055528" w:rsidRDefault="00C14BC0" w:rsidP="006D2951">
      <w:pPr>
        <w:spacing w:line="276" w:lineRule="auto"/>
        <w:jc w:val="both"/>
        <w:rPr>
          <w:rFonts w:ascii="Arial Narrow" w:hAnsi="Arial Narrow"/>
          <w:sz w:val="24"/>
          <w:szCs w:val="24"/>
        </w:rPr>
      </w:pPr>
      <w:r w:rsidRPr="00055528">
        <w:rPr>
          <w:rFonts w:ascii="Arial Narrow" w:hAnsi="Arial Narrow"/>
          <w:sz w:val="24"/>
          <w:szCs w:val="24"/>
        </w:rPr>
        <w:t>ANEXO VI – DECLARAÇÃO DE INEXISTÊNCIA DE FATO SUPERVENIENTE IMPEDITIVO;</w:t>
      </w:r>
    </w:p>
    <w:p w14:paraId="1A78F2CA" w14:textId="77777777" w:rsidR="00C14BC0" w:rsidRPr="00055528" w:rsidRDefault="00C14BC0" w:rsidP="006D2951">
      <w:pPr>
        <w:spacing w:line="276" w:lineRule="auto"/>
        <w:jc w:val="both"/>
        <w:rPr>
          <w:rFonts w:ascii="Arial Narrow" w:hAnsi="Arial Narrow"/>
          <w:sz w:val="24"/>
          <w:szCs w:val="24"/>
        </w:rPr>
      </w:pPr>
      <w:r w:rsidRPr="00055528">
        <w:rPr>
          <w:rFonts w:ascii="Arial Narrow" w:hAnsi="Arial Narrow"/>
          <w:sz w:val="24"/>
          <w:szCs w:val="24"/>
        </w:rPr>
        <w:t>ANEXO VII – DECLARAÇÃO DE AUSÊNCIA DE VÍNCULO;</w:t>
      </w:r>
    </w:p>
    <w:p w14:paraId="2D06FBBC" w14:textId="77777777" w:rsidR="00C14BC0" w:rsidRPr="00055528" w:rsidRDefault="00C14BC0" w:rsidP="006D2951">
      <w:pPr>
        <w:spacing w:line="276" w:lineRule="auto"/>
        <w:jc w:val="both"/>
        <w:rPr>
          <w:rFonts w:ascii="Arial Narrow" w:hAnsi="Arial Narrow"/>
          <w:sz w:val="24"/>
          <w:szCs w:val="24"/>
        </w:rPr>
      </w:pPr>
      <w:r w:rsidRPr="00055528">
        <w:rPr>
          <w:rFonts w:ascii="Arial Narrow" w:hAnsi="Arial Narrow"/>
          <w:sz w:val="24"/>
          <w:szCs w:val="24"/>
        </w:rPr>
        <w:t>ANEXO VIII – DECLARAÇÃO TRABALHO FORÇADO;</w:t>
      </w:r>
    </w:p>
    <w:p w14:paraId="7FF438A7" w14:textId="77777777" w:rsidR="00C14BC0" w:rsidRPr="00055528" w:rsidRDefault="00C14BC0" w:rsidP="006D2951">
      <w:pPr>
        <w:spacing w:line="276" w:lineRule="auto"/>
        <w:jc w:val="both"/>
        <w:rPr>
          <w:rFonts w:ascii="Arial Narrow" w:hAnsi="Arial Narrow"/>
          <w:sz w:val="24"/>
          <w:szCs w:val="24"/>
        </w:rPr>
      </w:pPr>
      <w:r w:rsidRPr="00055528">
        <w:rPr>
          <w:rFonts w:ascii="Arial Narrow" w:hAnsi="Arial Narrow"/>
          <w:sz w:val="24"/>
          <w:szCs w:val="24"/>
        </w:rPr>
        <w:t>ANEXO IX – DECLARAÇÃO DE RESERVA DE CARGOS;</w:t>
      </w:r>
    </w:p>
    <w:p w14:paraId="572E6B4F" w14:textId="77777777" w:rsidR="00C14BC0" w:rsidRPr="00055528" w:rsidRDefault="00C14BC0" w:rsidP="006D2951">
      <w:pPr>
        <w:spacing w:line="276" w:lineRule="auto"/>
        <w:jc w:val="both"/>
        <w:rPr>
          <w:rFonts w:ascii="Arial Narrow" w:hAnsi="Arial Narrow"/>
          <w:sz w:val="24"/>
          <w:szCs w:val="24"/>
        </w:rPr>
      </w:pPr>
      <w:r w:rsidRPr="00055528">
        <w:rPr>
          <w:rFonts w:ascii="Arial Narrow" w:hAnsi="Arial Narrow"/>
          <w:sz w:val="24"/>
          <w:szCs w:val="24"/>
        </w:rPr>
        <w:t>ANEXO X – DECLARAÇÃO DE IDONEIDADE;</w:t>
      </w:r>
    </w:p>
    <w:p w14:paraId="2AD78D4B" w14:textId="77777777" w:rsidR="00C14BC0" w:rsidRPr="00C4637B" w:rsidRDefault="00C14BC0" w:rsidP="006D2951">
      <w:pPr>
        <w:spacing w:line="276" w:lineRule="auto"/>
        <w:jc w:val="both"/>
        <w:rPr>
          <w:rFonts w:ascii="Arial Narrow" w:hAnsi="Arial Narrow"/>
          <w:sz w:val="24"/>
          <w:szCs w:val="24"/>
        </w:rPr>
      </w:pPr>
      <w:r w:rsidRPr="00C4637B">
        <w:rPr>
          <w:rFonts w:ascii="Arial Narrow" w:hAnsi="Arial Narrow"/>
          <w:sz w:val="24"/>
          <w:szCs w:val="24"/>
        </w:rPr>
        <w:t>ANEXO XI – MINUTA DA ATA DE REGISTRO DE PREÇO</w:t>
      </w:r>
      <w:r>
        <w:rPr>
          <w:rFonts w:ascii="Arial Narrow" w:hAnsi="Arial Narrow"/>
          <w:sz w:val="24"/>
          <w:szCs w:val="24"/>
        </w:rPr>
        <w:t xml:space="preserve"> (ANEXO XI/A CADASTRO RESERVA)</w:t>
      </w:r>
    </w:p>
    <w:p w14:paraId="2A5436B0" w14:textId="77777777" w:rsidR="00C14BC0" w:rsidRDefault="00C14BC0" w:rsidP="006D2951">
      <w:pPr>
        <w:spacing w:line="276" w:lineRule="auto"/>
        <w:jc w:val="both"/>
        <w:rPr>
          <w:rFonts w:ascii="Arial Narrow" w:hAnsi="Arial Narrow"/>
          <w:sz w:val="24"/>
          <w:szCs w:val="24"/>
        </w:rPr>
      </w:pPr>
      <w:r w:rsidRPr="00C4637B">
        <w:rPr>
          <w:rFonts w:ascii="Arial Narrow" w:hAnsi="Arial Narrow"/>
          <w:sz w:val="24"/>
          <w:szCs w:val="24"/>
        </w:rPr>
        <w:t>ANEXO XII</w:t>
      </w:r>
      <w:r>
        <w:rPr>
          <w:rFonts w:ascii="Arial Narrow" w:hAnsi="Arial Narrow"/>
          <w:sz w:val="24"/>
          <w:szCs w:val="24"/>
        </w:rPr>
        <w:t xml:space="preserve"> </w:t>
      </w:r>
      <w:r w:rsidRPr="00C4637B">
        <w:rPr>
          <w:rFonts w:ascii="Arial Narrow" w:hAnsi="Arial Narrow"/>
          <w:sz w:val="24"/>
          <w:szCs w:val="24"/>
        </w:rPr>
        <w:t>– MINUTA DO CONTRATO.</w:t>
      </w:r>
    </w:p>
    <w:p w14:paraId="7BC2B981" w14:textId="77777777" w:rsidR="00C14BC0" w:rsidRDefault="00C14BC0" w:rsidP="006D2951">
      <w:pPr>
        <w:spacing w:line="276" w:lineRule="auto"/>
        <w:jc w:val="both"/>
        <w:rPr>
          <w:rFonts w:ascii="Arial Narrow" w:hAnsi="Arial Narrow"/>
          <w:sz w:val="24"/>
          <w:szCs w:val="24"/>
        </w:rPr>
      </w:pPr>
      <w:r>
        <w:rPr>
          <w:rFonts w:ascii="Arial Narrow" w:hAnsi="Arial Narrow"/>
          <w:sz w:val="24"/>
          <w:szCs w:val="24"/>
        </w:rPr>
        <w:t>ANEXO XIII – JUSTIFICATIVA PREGÃO PRESENCIAL</w:t>
      </w:r>
    </w:p>
    <w:p w14:paraId="78537336" w14:textId="796968D0" w:rsidR="00C14BC0" w:rsidRDefault="00C14BC0" w:rsidP="006D2951">
      <w:pPr>
        <w:pStyle w:val="SemEspaamento"/>
        <w:spacing w:line="276" w:lineRule="auto"/>
        <w:rPr>
          <w:rFonts w:ascii="Arial Narrow" w:hAnsi="Arial Narrow"/>
          <w:sz w:val="24"/>
          <w:szCs w:val="24"/>
        </w:rPr>
      </w:pPr>
      <w:r w:rsidRPr="006A376E">
        <w:rPr>
          <w:rFonts w:ascii="Arial Narrow" w:hAnsi="Arial Narrow"/>
          <w:sz w:val="24"/>
          <w:szCs w:val="24"/>
        </w:rPr>
        <w:t>ANEXO X</w:t>
      </w:r>
      <w:r>
        <w:rPr>
          <w:rFonts w:ascii="Arial Narrow" w:hAnsi="Arial Narrow"/>
          <w:sz w:val="24"/>
          <w:szCs w:val="24"/>
        </w:rPr>
        <w:t>I</w:t>
      </w:r>
      <w:r w:rsidRPr="006A376E">
        <w:rPr>
          <w:rFonts w:ascii="Arial Narrow" w:hAnsi="Arial Narrow"/>
          <w:sz w:val="24"/>
          <w:szCs w:val="24"/>
        </w:rPr>
        <w:t>V – DECRETO 6</w:t>
      </w:r>
      <w:r>
        <w:rPr>
          <w:rFonts w:ascii="Arial Narrow" w:hAnsi="Arial Narrow"/>
          <w:sz w:val="24"/>
          <w:szCs w:val="24"/>
        </w:rPr>
        <w:t>368</w:t>
      </w:r>
      <w:r w:rsidRPr="006A376E">
        <w:rPr>
          <w:rFonts w:ascii="Arial Narrow" w:hAnsi="Arial Narrow"/>
          <w:sz w:val="24"/>
          <w:szCs w:val="24"/>
        </w:rPr>
        <w:t>/2025</w:t>
      </w:r>
      <w:r w:rsidR="00EE0195">
        <w:rPr>
          <w:rFonts w:ascii="Arial Narrow" w:hAnsi="Arial Narrow"/>
          <w:sz w:val="24"/>
          <w:szCs w:val="24"/>
        </w:rPr>
        <w:t xml:space="preserve"> E LEI MUNICIPAL Nº 3190/2025.</w:t>
      </w:r>
    </w:p>
    <w:p w14:paraId="48C6E22C" w14:textId="373BEA87" w:rsidR="0091333A" w:rsidRDefault="0091333A" w:rsidP="006D2951">
      <w:pPr>
        <w:pStyle w:val="SemEspaamento"/>
        <w:spacing w:line="276" w:lineRule="auto"/>
        <w:rPr>
          <w:rFonts w:ascii="Arial Narrow" w:hAnsi="Arial Narrow"/>
          <w:sz w:val="24"/>
          <w:szCs w:val="24"/>
        </w:rPr>
      </w:pPr>
      <w:r>
        <w:rPr>
          <w:rFonts w:ascii="Arial Narrow" w:hAnsi="Arial Narrow"/>
          <w:sz w:val="24"/>
          <w:szCs w:val="24"/>
        </w:rPr>
        <w:t>ANEXO XV- DECLARAÇÃO DE COMPROMISSO</w:t>
      </w:r>
    </w:p>
    <w:p w14:paraId="6301309D" w14:textId="77777777" w:rsidR="003950B1" w:rsidRPr="003950B1" w:rsidRDefault="003950B1" w:rsidP="00C14BC0">
      <w:pPr>
        <w:pStyle w:val="SemEspaamento"/>
        <w:rPr>
          <w:rFonts w:ascii="Arial Narrow" w:hAnsi="Arial Narrow"/>
          <w:sz w:val="24"/>
          <w:szCs w:val="24"/>
        </w:rPr>
      </w:pPr>
    </w:p>
    <w:p w14:paraId="722B1862" w14:textId="77777777" w:rsidR="00C14BC0" w:rsidRPr="006B321A" w:rsidRDefault="00C14BC0" w:rsidP="00A47617">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A535BBD" w14:textId="77777777" w:rsidR="00C14BC0" w:rsidRPr="001A0603" w:rsidRDefault="00C14BC0" w:rsidP="00CD29B9">
      <w:pPr>
        <w:widowControl/>
        <w:numPr>
          <w:ilvl w:val="0"/>
          <w:numId w:val="17"/>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 xml:space="preserve">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w:t>
      </w:r>
      <w:r w:rsidRPr="001A0603">
        <w:rPr>
          <w:rFonts w:ascii="Arial Narrow" w:hAnsi="Arial Narrow"/>
          <w:color w:val="000000"/>
          <w:sz w:val="24"/>
          <w:szCs w:val="24"/>
        </w:rPr>
        <w:lastRenderedPageBreak/>
        <w:t>a prioridade de contratação de Microempresas, Empresas de Pequeno Porte e Equiparadas sediados no Município de Brasilândia - MS, nos seguintes termos:</w:t>
      </w:r>
    </w:p>
    <w:p w14:paraId="6AF3507A" w14:textId="77777777" w:rsidR="00C14BC0" w:rsidRPr="001A0603" w:rsidRDefault="00C14BC0" w:rsidP="00CD29B9">
      <w:pPr>
        <w:widowControl/>
        <w:numPr>
          <w:ilvl w:val="0"/>
          <w:numId w:val="17"/>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3634B0A" w14:textId="77777777" w:rsidR="00C14BC0" w:rsidRPr="001A0603" w:rsidRDefault="00C14BC0" w:rsidP="00CD29B9">
      <w:pPr>
        <w:widowControl/>
        <w:numPr>
          <w:ilvl w:val="0"/>
          <w:numId w:val="17"/>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634275B4" w14:textId="77777777" w:rsidR="00C14BC0" w:rsidRPr="001A0603" w:rsidRDefault="00C14BC0" w:rsidP="00CD29B9">
      <w:pPr>
        <w:widowControl/>
        <w:numPr>
          <w:ilvl w:val="0"/>
          <w:numId w:val="17"/>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7AA67A4" w14:textId="77777777" w:rsidR="00C14BC0" w:rsidRPr="001A0603" w:rsidRDefault="00C14BC0" w:rsidP="00CD29B9">
      <w:pPr>
        <w:widowControl/>
        <w:numPr>
          <w:ilvl w:val="0"/>
          <w:numId w:val="17"/>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Na hipótese da não contratação nos termos previstos na letra “a”, o objeto licitado será adjudicado em favor da proposta originalmente vencedora do certame.</w:t>
      </w:r>
    </w:p>
    <w:p w14:paraId="2F56AB9D" w14:textId="77777777" w:rsidR="00C14BC0" w:rsidRPr="001A0603" w:rsidRDefault="00C14BC0" w:rsidP="00CD29B9">
      <w:pPr>
        <w:widowControl/>
        <w:numPr>
          <w:ilvl w:val="0"/>
          <w:numId w:val="17"/>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As disposições na letra “a” e subitens somente se aplicarão quando a melhor oferta inicial não tiver sido apresentada por Microempresa, Empresa de Pequeno Porte ou Equiparada local.</w:t>
      </w:r>
    </w:p>
    <w:p w14:paraId="2B025FE2" w14:textId="77777777" w:rsidR="00C14BC0" w:rsidRPr="001A0603" w:rsidRDefault="00C14BC0" w:rsidP="00CD29B9">
      <w:pPr>
        <w:widowControl/>
        <w:numPr>
          <w:ilvl w:val="0"/>
          <w:numId w:val="17"/>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 xml:space="preserve">A licitante Microempresa, Empresa de Pequeno Porte ou Equiparada local, melhor classificada, será convocada pelo o(a) Pregoeiro(a) para apresentar nova proposta no prazo máximo de </w:t>
      </w:r>
      <w:r w:rsidRPr="001A0603">
        <w:rPr>
          <w:rFonts w:ascii="Arial Narrow" w:hAnsi="Arial Narrow"/>
          <w:b/>
          <w:color w:val="000000"/>
          <w:sz w:val="24"/>
          <w:szCs w:val="24"/>
        </w:rPr>
        <w:t>05 (cinco) minutos</w:t>
      </w:r>
      <w:r w:rsidRPr="001A0603">
        <w:rPr>
          <w:rFonts w:ascii="Arial Narrow" w:hAnsi="Arial Narrow"/>
          <w:color w:val="000000"/>
          <w:sz w:val="24"/>
          <w:szCs w:val="24"/>
        </w:rPr>
        <w:t xml:space="preserve"> após o encerramento dos lances, sob pena de preclusão.</w:t>
      </w:r>
    </w:p>
    <w:p w14:paraId="15251D46" w14:textId="77777777" w:rsidR="00C14BC0" w:rsidRPr="001A0603" w:rsidRDefault="00C14BC0" w:rsidP="00CD29B9">
      <w:pPr>
        <w:widowControl/>
        <w:numPr>
          <w:ilvl w:val="0"/>
          <w:numId w:val="17"/>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BE0B46F" w14:textId="77777777" w:rsidR="00C14BC0" w:rsidRPr="001A0603" w:rsidRDefault="00C14BC0" w:rsidP="00CD29B9">
      <w:pPr>
        <w:widowControl/>
        <w:numPr>
          <w:ilvl w:val="0"/>
          <w:numId w:val="17"/>
        </w:numPr>
        <w:autoSpaceDE w:val="0"/>
        <w:autoSpaceDN w:val="0"/>
        <w:adjustRightInd w:val="0"/>
        <w:spacing w:line="320" w:lineRule="atLeast"/>
        <w:ind w:left="-14" w:right="1" w:firstLine="0"/>
        <w:jc w:val="both"/>
        <w:rPr>
          <w:rFonts w:ascii="Arial Narrow" w:hAnsi="Arial Narrow"/>
          <w:color w:val="000000"/>
          <w:sz w:val="24"/>
          <w:szCs w:val="24"/>
        </w:rPr>
      </w:pPr>
      <w:r w:rsidRPr="001A0603">
        <w:rPr>
          <w:rFonts w:ascii="Arial Narrow" w:hAnsi="Arial Narrow"/>
          <w:color w:val="000000"/>
          <w:sz w:val="24"/>
          <w:szCs w:val="24"/>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0676F466" w14:textId="77777777" w:rsidR="00C14BC0" w:rsidRPr="00C4637B" w:rsidRDefault="00C14BC0" w:rsidP="00C14BC0">
      <w:pPr>
        <w:spacing w:line="320" w:lineRule="atLeast"/>
        <w:jc w:val="both"/>
        <w:rPr>
          <w:rFonts w:ascii="Arial Narrow" w:hAnsi="Arial Narrow"/>
          <w:sz w:val="24"/>
          <w:szCs w:val="24"/>
        </w:rPr>
      </w:pPr>
    </w:p>
    <w:p w14:paraId="1C8A9A04" w14:textId="77777777" w:rsidR="00C14BC0" w:rsidRPr="00A6463C" w:rsidRDefault="00C14BC0" w:rsidP="00A47617">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433E55" w14:textId="6BFD716A" w:rsidR="00C14BC0" w:rsidRDefault="00C14BC0" w:rsidP="00A47617">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E361C0">
        <w:rPr>
          <w:rFonts w:ascii="Arial Narrow" w:eastAsia="Arial" w:hAnsi="Arial Narrow" w:cs="Arial"/>
          <w:b/>
          <w:sz w:val="24"/>
          <w:szCs w:val="24"/>
          <w:highlight w:val="yellow"/>
          <w:u w:val="single"/>
        </w:rPr>
        <w:t>10</w:t>
      </w:r>
      <w:r w:rsidRPr="00B84B1D">
        <w:rPr>
          <w:rFonts w:ascii="Arial Narrow" w:eastAsia="Arial" w:hAnsi="Arial Narrow" w:cs="Arial"/>
          <w:b/>
          <w:sz w:val="24"/>
          <w:szCs w:val="24"/>
          <w:highlight w:val="yellow"/>
          <w:u w:val="single"/>
        </w:rPr>
        <w:t xml:space="preserve"> de </w:t>
      </w:r>
      <w:r w:rsidR="00E361C0">
        <w:rPr>
          <w:rFonts w:ascii="Arial Narrow" w:eastAsia="Arial" w:hAnsi="Arial Narrow" w:cs="Arial"/>
          <w:b/>
          <w:sz w:val="24"/>
          <w:szCs w:val="24"/>
          <w:highlight w:val="yellow"/>
          <w:u w:val="single"/>
        </w:rPr>
        <w:t>junho</w:t>
      </w:r>
      <w:r w:rsidRPr="00B84B1D">
        <w:rPr>
          <w:rFonts w:ascii="Arial Narrow" w:eastAsia="Arial" w:hAnsi="Arial Narrow" w:cs="Arial"/>
          <w:b/>
          <w:sz w:val="24"/>
          <w:szCs w:val="24"/>
          <w:highlight w:val="yellow"/>
          <w:u w:val="single"/>
        </w:rPr>
        <w:t xml:space="preserve"> de 202</w:t>
      </w:r>
      <w:r w:rsidR="001B20E6" w:rsidRPr="00B84B1D">
        <w:rPr>
          <w:rFonts w:ascii="Arial Narrow" w:eastAsia="Arial" w:hAnsi="Arial Narrow" w:cs="Arial"/>
          <w:b/>
          <w:sz w:val="24"/>
          <w:szCs w:val="24"/>
          <w:highlight w:val="yellow"/>
          <w:u w:val="single"/>
        </w:rPr>
        <w:t>6</w:t>
      </w:r>
      <w:r w:rsidRPr="00B84B1D">
        <w:rPr>
          <w:rFonts w:ascii="Arial Narrow" w:eastAsia="Arial" w:hAnsi="Arial Narrow" w:cs="Arial"/>
          <w:b/>
          <w:sz w:val="24"/>
          <w:szCs w:val="24"/>
          <w:highlight w:val="yellow"/>
          <w:u w:val="single"/>
        </w:rPr>
        <w:t>, ás 0</w:t>
      </w:r>
      <w:r w:rsidR="001B20E6" w:rsidRPr="00B84B1D">
        <w:rPr>
          <w:rFonts w:ascii="Arial Narrow" w:eastAsia="Arial" w:hAnsi="Arial Narrow" w:cs="Arial"/>
          <w:b/>
          <w:sz w:val="24"/>
          <w:szCs w:val="24"/>
          <w:highlight w:val="yellow"/>
          <w:u w:val="single"/>
        </w:rPr>
        <w:t>8</w:t>
      </w:r>
      <w:r w:rsidRPr="00B84B1D">
        <w:rPr>
          <w:rFonts w:ascii="Arial Narrow" w:eastAsia="Arial" w:hAnsi="Arial Narrow" w:cs="Arial"/>
          <w:b/>
          <w:sz w:val="24"/>
          <w:szCs w:val="24"/>
          <w:highlight w:val="yellow"/>
          <w:u w:val="single"/>
        </w:rPr>
        <w:t>h00min (</w:t>
      </w:r>
      <w:r w:rsidRPr="00B84B1D">
        <w:rPr>
          <w:rFonts w:ascii="Arial Narrow" w:hAnsi="Arial Narrow" w:cs="Arial"/>
          <w:b/>
          <w:sz w:val="24"/>
          <w:szCs w:val="24"/>
          <w:highlight w:val="yellow"/>
          <w:u w:val="single"/>
        </w:rPr>
        <w:t>horário oficial do estado),</w:t>
      </w:r>
      <w:r>
        <w:rPr>
          <w:rFonts w:ascii="Arial Narrow" w:hAnsi="Arial Narrow" w:cs="Arial"/>
          <w:color w:val="000000"/>
          <w:sz w:val="24"/>
          <w:szCs w:val="24"/>
        </w:rPr>
        <w:t xml:space="preserve"> no endereço: </w:t>
      </w:r>
      <w:r w:rsidRPr="00524FFC">
        <w:rPr>
          <w:rFonts w:ascii="Arial Narrow" w:eastAsia="Arial" w:hAnsi="Arial Narrow" w:cs="Arial"/>
          <w:b/>
          <w:sz w:val="24"/>
          <w:szCs w:val="24"/>
        </w:rPr>
        <w:t>Rua Elviro</w:t>
      </w:r>
      <w:r>
        <w:rPr>
          <w:rFonts w:ascii="Arial Narrow" w:eastAsia="Arial" w:hAnsi="Arial Narrow" w:cs="Arial"/>
          <w:b/>
          <w:sz w:val="24"/>
          <w:szCs w:val="24"/>
        </w:rPr>
        <w:t xml:space="preserve"> Mancini, 530, centro de Brasilâ</w:t>
      </w:r>
      <w:r w:rsidRPr="00524FFC">
        <w:rPr>
          <w:rFonts w:ascii="Arial Narrow" w:eastAsia="Arial" w:hAnsi="Arial Narrow" w:cs="Arial"/>
          <w:b/>
          <w:sz w:val="24"/>
          <w:szCs w:val="24"/>
        </w:rPr>
        <w:t>ndia</w:t>
      </w:r>
      <w:r>
        <w:rPr>
          <w:rFonts w:ascii="Arial Narrow" w:eastAsia="Arial" w:hAnsi="Arial Narrow" w:cs="Arial"/>
          <w:b/>
          <w:sz w:val="24"/>
          <w:szCs w:val="24"/>
        </w:rPr>
        <w:t xml:space="preserve"> -</w:t>
      </w:r>
      <w:r w:rsidRPr="00524FFC">
        <w:rPr>
          <w:rFonts w:ascii="Arial Narrow" w:eastAsia="Arial" w:hAnsi="Arial Narrow" w:cs="Arial"/>
          <w:b/>
          <w:sz w:val="24"/>
          <w:szCs w:val="24"/>
        </w:rPr>
        <w:t xml:space="preserve"> MS</w:t>
      </w:r>
      <w:r>
        <w:rPr>
          <w:rFonts w:ascii="Arial Narrow" w:eastAsia="Arial" w:hAnsi="Arial Narrow" w:cs="Arial"/>
          <w:b/>
          <w:sz w:val="24"/>
          <w:szCs w:val="24"/>
        </w:rPr>
        <w:t>.</w:t>
      </w:r>
    </w:p>
    <w:p w14:paraId="0ABB032C" w14:textId="77777777" w:rsidR="00C14BC0" w:rsidRDefault="00C14BC0" w:rsidP="00C14BC0">
      <w:pPr>
        <w:pStyle w:val="SemEspaamento"/>
      </w:pPr>
    </w:p>
    <w:p w14:paraId="43755C9E" w14:textId="63672515" w:rsidR="00C14BC0" w:rsidRDefault="00C14BC0" w:rsidP="00A47617">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1F7401FB" w14:textId="77777777" w:rsidR="00266148" w:rsidRDefault="00266148" w:rsidP="00266148">
      <w:pPr>
        <w:pStyle w:val="PargrafodaLista"/>
        <w:rPr>
          <w:rFonts w:ascii="Arial Narrow" w:hAnsi="Arial Narrow"/>
          <w:sz w:val="24"/>
          <w:szCs w:val="24"/>
        </w:rPr>
      </w:pPr>
    </w:p>
    <w:p w14:paraId="2145B60E" w14:textId="77777777" w:rsidR="00C14BC0" w:rsidRPr="00A6463C" w:rsidRDefault="00C14BC0" w:rsidP="00A47617">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0A65E818" w14:textId="77777777" w:rsidR="00C14BC0" w:rsidRPr="00C4637B" w:rsidRDefault="00C14BC0" w:rsidP="00A47617">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Poderão participar desta Licitação as empresas (pessoas jurídicas) legalmente constituídas e estabelecidas anteriormente à data de abertura do presente certame, com objeto social pertinente e compatível </w:t>
      </w:r>
      <w:r w:rsidRPr="00C4637B">
        <w:rPr>
          <w:rFonts w:ascii="Arial Narrow" w:hAnsi="Arial Narrow"/>
          <w:sz w:val="24"/>
          <w:szCs w:val="24"/>
        </w:rPr>
        <w:lastRenderedPageBreak/>
        <w:t>com o certame, e que atenderem às exigências deste edital e seus Anexos.</w:t>
      </w:r>
    </w:p>
    <w:p w14:paraId="02858C42" w14:textId="77777777" w:rsidR="00C14BC0" w:rsidRPr="00C4637B" w:rsidRDefault="00C14BC0" w:rsidP="00C14BC0">
      <w:pPr>
        <w:pStyle w:val="SemEspaamento"/>
      </w:pPr>
    </w:p>
    <w:p w14:paraId="67AE4F5F" w14:textId="71F6CB8D" w:rsidR="00DF3890" w:rsidRPr="001207A7" w:rsidRDefault="00DF3890" w:rsidP="00DF3890">
      <w:pPr>
        <w:spacing w:line="320" w:lineRule="atLeast"/>
        <w:ind w:right="134"/>
        <w:jc w:val="both"/>
        <w:rPr>
          <w:rFonts w:ascii="Arial Narrow" w:hAnsi="Arial Narrow"/>
          <w:sz w:val="24"/>
          <w:szCs w:val="24"/>
          <w:lang w:val="pt-BR"/>
        </w:rPr>
      </w:pPr>
      <w:r>
        <w:rPr>
          <w:rFonts w:ascii="Arial Narrow" w:hAnsi="Arial Narrow"/>
          <w:sz w:val="24"/>
          <w:szCs w:val="24"/>
        </w:rPr>
        <w:t>4.2</w:t>
      </w:r>
      <w:r w:rsidR="00C14BC0" w:rsidRPr="00C4637B">
        <w:rPr>
          <w:rFonts w:ascii="Arial Narrow" w:hAnsi="Arial Narrow"/>
          <w:sz w:val="24"/>
          <w:szCs w:val="24"/>
        </w:rPr>
        <w:t xml:space="preserve"> </w:t>
      </w:r>
      <w:r w:rsidRPr="001207A7">
        <w:rPr>
          <w:rFonts w:ascii="Arial Narrow" w:hAnsi="Arial Narrow"/>
          <w:b/>
          <w:bCs/>
          <w:sz w:val="24"/>
          <w:szCs w:val="24"/>
          <w:highlight w:val="yellow"/>
          <w:lang w:val="pt-BR"/>
        </w:rPr>
        <w:t xml:space="preserve">Com relação aos itens </w:t>
      </w:r>
      <w:r w:rsidRPr="00043C67">
        <w:rPr>
          <w:rFonts w:ascii="Arial Narrow" w:hAnsi="Arial Narrow"/>
          <w:b/>
          <w:bCs/>
          <w:sz w:val="24"/>
          <w:szCs w:val="24"/>
          <w:highlight w:val="yellow"/>
          <w:lang w:val="pt-BR"/>
        </w:rPr>
        <w:t xml:space="preserve">01 </w:t>
      </w:r>
      <w:r w:rsidR="006D2951">
        <w:rPr>
          <w:rFonts w:ascii="Arial Narrow" w:hAnsi="Arial Narrow"/>
          <w:b/>
          <w:bCs/>
          <w:sz w:val="24"/>
          <w:szCs w:val="24"/>
          <w:highlight w:val="yellow"/>
          <w:lang w:val="pt-BR"/>
        </w:rPr>
        <w:t>e</w:t>
      </w:r>
      <w:r w:rsidRPr="00043C67">
        <w:rPr>
          <w:rFonts w:ascii="Arial Narrow" w:hAnsi="Arial Narrow"/>
          <w:b/>
          <w:bCs/>
          <w:sz w:val="24"/>
          <w:szCs w:val="24"/>
          <w:highlight w:val="yellow"/>
          <w:lang w:val="pt-BR"/>
        </w:rPr>
        <w:t xml:space="preserve"> </w:t>
      </w:r>
      <w:r w:rsidRPr="006D2951">
        <w:rPr>
          <w:rFonts w:ascii="Arial Narrow" w:hAnsi="Arial Narrow"/>
          <w:b/>
          <w:bCs/>
          <w:sz w:val="24"/>
          <w:szCs w:val="24"/>
          <w:highlight w:val="yellow"/>
          <w:lang w:val="pt-BR"/>
        </w:rPr>
        <w:t>0</w:t>
      </w:r>
      <w:r w:rsidR="006D2951" w:rsidRPr="006D2951">
        <w:rPr>
          <w:rFonts w:ascii="Arial Narrow" w:hAnsi="Arial Narrow"/>
          <w:b/>
          <w:bCs/>
          <w:sz w:val="24"/>
          <w:szCs w:val="24"/>
          <w:highlight w:val="yellow"/>
          <w:lang w:val="pt-BR"/>
        </w:rPr>
        <w:t>2</w:t>
      </w:r>
      <w:r w:rsidRPr="001207A7">
        <w:rPr>
          <w:rFonts w:ascii="Arial Narrow" w:hAnsi="Arial Narrow"/>
          <w:sz w:val="24"/>
          <w:szCs w:val="24"/>
          <w:lang w:val="pt-BR"/>
        </w:rPr>
        <w:t xml:space="preserve">, a participação é destinada exclusivamente às empresas enquadradas como microempresas e empresas de pequeno porte, considerando a cota reservada de 25% (vinte e cinco por certo), nos termos do </w:t>
      </w:r>
      <w:hyperlink r:id="rId12">
        <w:r w:rsidRPr="001207A7">
          <w:rPr>
            <w:rFonts w:ascii="Arial Narrow" w:hAnsi="Arial Narrow"/>
            <w:sz w:val="24"/>
            <w:szCs w:val="24"/>
            <w:u w:val="single"/>
            <w:lang w:val="pt-BR"/>
          </w:rPr>
          <w:t>art. 48, inciso I e III, da Lei Complementar nº 123, de 14 de dezembro de 2006</w:t>
        </w:r>
      </w:hyperlink>
      <w:r w:rsidRPr="001207A7">
        <w:rPr>
          <w:rFonts w:ascii="Arial Narrow" w:hAnsi="Arial Narrow"/>
          <w:sz w:val="24"/>
          <w:szCs w:val="24"/>
          <w:lang w:val="pt-BR"/>
        </w:rPr>
        <w:t>.</w:t>
      </w:r>
    </w:p>
    <w:p w14:paraId="04303EAE" w14:textId="0A718445" w:rsidR="00DF3890" w:rsidRPr="00DF3890" w:rsidRDefault="00211B50" w:rsidP="00CD29B9">
      <w:pPr>
        <w:pStyle w:val="PargrafodaLista"/>
        <w:numPr>
          <w:ilvl w:val="2"/>
          <w:numId w:val="38"/>
        </w:numPr>
        <w:spacing w:line="320" w:lineRule="atLeast"/>
        <w:ind w:left="284" w:right="134" w:firstLine="0"/>
        <w:rPr>
          <w:rFonts w:ascii="Arial Narrow" w:hAnsi="Arial Narrow"/>
          <w:sz w:val="24"/>
          <w:szCs w:val="24"/>
          <w:lang w:val="pt-BR"/>
        </w:rPr>
      </w:pPr>
      <w:r>
        <w:rPr>
          <w:rFonts w:ascii="Arial Narrow" w:hAnsi="Arial Narrow"/>
          <w:sz w:val="24"/>
          <w:szCs w:val="24"/>
          <w:lang w:val="pt-BR"/>
        </w:rPr>
        <w:t>Na hipótese de item</w:t>
      </w:r>
      <w:r w:rsidR="00DF3890" w:rsidRPr="00DF3890">
        <w:rPr>
          <w:rFonts w:ascii="Arial Narrow" w:hAnsi="Arial Narrow"/>
          <w:sz w:val="24"/>
          <w:szCs w:val="24"/>
          <w:lang w:val="pt-BR"/>
        </w:rPr>
        <w:t xml:space="preserve"> deserto ou fracassado para a cota reservada nos moldes acima descritos, será oportunizada a adjudicação ao vencedor da cota principal ou, diante da sua recusa, aos licitantes remanescentes, desde que pratiquem o preço do primeiro colocado da cota principal.</w:t>
      </w:r>
    </w:p>
    <w:p w14:paraId="62229ACC" w14:textId="3884CEBF" w:rsidR="00DF3890" w:rsidRPr="00DF3890" w:rsidRDefault="00DF3890" w:rsidP="00CD29B9">
      <w:pPr>
        <w:pStyle w:val="PargrafodaLista"/>
        <w:numPr>
          <w:ilvl w:val="2"/>
          <w:numId w:val="38"/>
        </w:numPr>
        <w:spacing w:line="320" w:lineRule="atLeast"/>
        <w:ind w:left="284" w:right="134" w:firstLine="0"/>
        <w:rPr>
          <w:rFonts w:ascii="Arial Narrow" w:hAnsi="Arial Narrow"/>
          <w:sz w:val="24"/>
          <w:szCs w:val="24"/>
          <w:lang w:val="pt-BR"/>
        </w:rPr>
      </w:pPr>
      <w:r w:rsidRPr="00DF3890">
        <w:rPr>
          <w:rFonts w:ascii="Arial Narrow" w:hAnsi="Arial Narrow"/>
          <w:sz w:val="24"/>
          <w:szCs w:val="24"/>
          <w:lang w:val="pt-BR"/>
        </w:rPr>
        <w:t>Caso a empresa vencedora da cota reservada seja a mesma da cota principal, será considerada para ambas as cotas o menor dos preços unitários obtidos das fases de lances.</w:t>
      </w:r>
    </w:p>
    <w:p w14:paraId="7025465A" w14:textId="77777777" w:rsidR="00DF3890" w:rsidRPr="000F726D" w:rsidRDefault="00DF3890" w:rsidP="00AE1451">
      <w:pPr>
        <w:spacing w:line="320" w:lineRule="atLeast"/>
        <w:ind w:left="284" w:right="134"/>
        <w:jc w:val="both"/>
        <w:rPr>
          <w:rFonts w:ascii="Arial Narrow" w:hAnsi="Arial Narrow"/>
          <w:sz w:val="24"/>
          <w:szCs w:val="24"/>
          <w:lang w:val="pt-BR"/>
        </w:rPr>
      </w:pPr>
      <w:r w:rsidRPr="000F726D">
        <w:rPr>
          <w:rFonts w:ascii="Arial Narrow" w:hAnsi="Arial Narrow"/>
          <w:sz w:val="24"/>
          <w:szCs w:val="24"/>
          <w:lang w:val="pt-BR"/>
        </w:rPr>
        <w:t>4.2.3. Considera-se microempresas e empresas de pequeno porte as licitantes que, no ano-calendário de realização da licitação, ainda não tenham celebrado contratos com a Administração Pública cujos valores somados extrapolem a receita bruta máxima admitida para fins de enquadramento como empresa de pequeno porte.</w:t>
      </w:r>
    </w:p>
    <w:p w14:paraId="6108EABF" w14:textId="77777777" w:rsidR="00DF3890" w:rsidRPr="000F726D" w:rsidRDefault="00DF3890" w:rsidP="00DF3890">
      <w:pPr>
        <w:ind w:left="42" w:right="134"/>
      </w:pPr>
    </w:p>
    <w:p w14:paraId="2E228B90" w14:textId="77364162" w:rsidR="00DF3890" w:rsidRPr="00AD225D" w:rsidRDefault="00DF3890" w:rsidP="00CD29B9">
      <w:pPr>
        <w:pStyle w:val="PargrafodaLista"/>
        <w:numPr>
          <w:ilvl w:val="1"/>
          <w:numId w:val="38"/>
        </w:numPr>
        <w:spacing w:line="320" w:lineRule="atLeast"/>
        <w:ind w:left="0" w:right="134" w:firstLine="0"/>
        <w:rPr>
          <w:rFonts w:ascii="Arial Narrow" w:hAnsi="Arial Narrow"/>
          <w:sz w:val="24"/>
          <w:szCs w:val="24"/>
          <w:lang w:val="pt-BR"/>
        </w:rPr>
      </w:pPr>
      <w:r w:rsidRPr="00AD225D">
        <w:rPr>
          <w:rFonts w:ascii="Arial Narrow" w:hAnsi="Arial Narrow"/>
          <w:sz w:val="24"/>
          <w:szCs w:val="24"/>
          <w:lang w:val="pt-BR"/>
        </w:rPr>
        <w:t>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Brasilândia/MS, sem prejuízo de multas previstas neste Edital e das demais cominações legais.</w:t>
      </w:r>
    </w:p>
    <w:p w14:paraId="7E1D4B93" w14:textId="77777777" w:rsidR="00DF3890" w:rsidRDefault="00DF3890" w:rsidP="00CD29B9">
      <w:pPr>
        <w:pStyle w:val="PargrafodaLista"/>
        <w:numPr>
          <w:ilvl w:val="1"/>
          <w:numId w:val="38"/>
        </w:numPr>
        <w:spacing w:line="320" w:lineRule="atLeast"/>
        <w:ind w:left="42" w:right="134" w:firstLine="0"/>
        <w:rPr>
          <w:rFonts w:ascii="Arial Narrow" w:hAnsi="Arial Narrow"/>
          <w:sz w:val="24"/>
          <w:szCs w:val="24"/>
          <w:lang w:val="pt-BR"/>
        </w:rPr>
      </w:pPr>
      <w:r w:rsidRPr="00762360">
        <w:rPr>
          <w:rFonts w:ascii="Arial Narrow" w:hAnsi="Arial Narrow" w:cs="Arial"/>
          <w:color w:val="000000"/>
          <w:sz w:val="24"/>
          <w:szCs w:val="24"/>
          <w:lang w:val="pt-BR"/>
        </w:rPr>
        <w:t>Admite-se a participação de empresas reunidas sob a forma de consórcio de empresas, observadas as disposições deste edital (e de suas partes integrantes) e da Lei, notadamente no tocante às regras do art.15 da Lei n.º 14.133/2021.</w:t>
      </w:r>
      <w:r w:rsidRPr="00762360">
        <w:rPr>
          <w:rFonts w:ascii="Arial Narrow" w:hAnsi="Arial Narrow"/>
          <w:sz w:val="24"/>
          <w:szCs w:val="24"/>
          <w:lang w:val="pt-BR"/>
        </w:rPr>
        <w:t xml:space="preserve"> </w:t>
      </w:r>
    </w:p>
    <w:p w14:paraId="44E94003" w14:textId="77777777" w:rsidR="00DF3890" w:rsidRPr="00E76745" w:rsidRDefault="00DF3890" w:rsidP="00DF3890">
      <w:pPr>
        <w:pStyle w:val="PargrafodaLista"/>
        <w:ind w:left="42" w:right="134"/>
        <w:rPr>
          <w:rFonts w:ascii="Arial Narrow" w:hAnsi="Arial Narrow"/>
          <w:sz w:val="24"/>
          <w:szCs w:val="24"/>
          <w:lang w:val="pt-BR"/>
        </w:rPr>
      </w:pPr>
    </w:p>
    <w:p w14:paraId="43498570" w14:textId="77777777" w:rsidR="00DF3890" w:rsidRPr="000F726D" w:rsidRDefault="00DF3890" w:rsidP="00CD29B9">
      <w:pPr>
        <w:numPr>
          <w:ilvl w:val="1"/>
          <w:numId w:val="38"/>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As licitantes arcarão com todos os custos decorrentes da elaboração e apresentação de suas propostas, sendo que o Município de Brasilândia - MS, não será, em nenhum caso, responsável por esses custos, independentemente da condução ou do resultado do processo licitatório.</w:t>
      </w:r>
    </w:p>
    <w:p w14:paraId="7690E510" w14:textId="77777777" w:rsidR="00DF3890" w:rsidRPr="000F726D" w:rsidRDefault="00DF3890" w:rsidP="00DF3890">
      <w:pPr>
        <w:ind w:left="42" w:right="134"/>
      </w:pPr>
    </w:p>
    <w:p w14:paraId="2FB08CAD" w14:textId="77777777" w:rsidR="00DF3890" w:rsidRPr="000F726D" w:rsidRDefault="00DF3890" w:rsidP="00CD29B9">
      <w:pPr>
        <w:numPr>
          <w:ilvl w:val="1"/>
          <w:numId w:val="38"/>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A participação na licitação implica, automaticamente, aceitação integral dos termos deste Edital, seus Anexos e leis aplicáveis.</w:t>
      </w:r>
    </w:p>
    <w:p w14:paraId="2311980D" w14:textId="77777777" w:rsidR="00DF3890" w:rsidRPr="000F726D" w:rsidRDefault="00DF3890" w:rsidP="00DF3890">
      <w:pPr>
        <w:ind w:left="42" w:right="134"/>
      </w:pPr>
    </w:p>
    <w:p w14:paraId="7502DDF8" w14:textId="77777777" w:rsidR="00DF3890" w:rsidRPr="000F726D" w:rsidRDefault="00DF3890" w:rsidP="00CD29B9">
      <w:pPr>
        <w:numPr>
          <w:ilvl w:val="1"/>
          <w:numId w:val="38"/>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0A0A7C97" w14:textId="77777777" w:rsidR="00DF3890" w:rsidRPr="000F726D" w:rsidRDefault="00DF3890" w:rsidP="00DF3890">
      <w:pPr>
        <w:ind w:left="42" w:right="134"/>
      </w:pPr>
    </w:p>
    <w:p w14:paraId="4F5A6C52" w14:textId="77777777" w:rsidR="00DF3890" w:rsidRPr="000F726D" w:rsidRDefault="00DF3890" w:rsidP="00CD29B9">
      <w:pPr>
        <w:numPr>
          <w:ilvl w:val="1"/>
          <w:numId w:val="38"/>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Só terão direito de usar a palavra, rubricar as documentações, propostas, apresentar reclamações ou recursos e assinar as Atas os licitantes credenciados, o(a) Pregoeiro</w:t>
      </w:r>
      <w:r>
        <w:rPr>
          <w:rFonts w:ascii="Arial Narrow" w:hAnsi="Arial Narrow"/>
          <w:sz w:val="24"/>
          <w:szCs w:val="24"/>
          <w:lang w:val="pt-BR"/>
        </w:rPr>
        <w:t>(a)</w:t>
      </w:r>
      <w:r w:rsidRPr="000F726D">
        <w:rPr>
          <w:rFonts w:ascii="Arial Narrow" w:hAnsi="Arial Narrow"/>
          <w:sz w:val="24"/>
          <w:szCs w:val="24"/>
          <w:lang w:val="pt-BR"/>
        </w:rPr>
        <w:t xml:space="preserve"> e os membros da Equipe de Apoio.</w:t>
      </w:r>
    </w:p>
    <w:p w14:paraId="5AFA59DB" w14:textId="77777777" w:rsidR="00DF3890" w:rsidRPr="000F726D" w:rsidRDefault="00DF3890" w:rsidP="00DF3890">
      <w:pPr>
        <w:ind w:left="42" w:right="134"/>
      </w:pPr>
    </w:p>
    <w:p w14:paraId="51561F1E" w14:textId="77777777" w:rsidR="00DF3890" w:rsidRPr="000F726D" w:rsidRDefault="00DF3890" w:rsidP="00CD29B9">
      <w:pPr>
        <w:numPr>
          <w:ilvl w:val="1"/>
          <w:numId w:val="38"/>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Não poderão disputar esta licitação:</w:t>
      </w:r>
    </w:p>
    <w:p w14:paraId="6FF4A5B3" w14:textId="77777777" w:rsidR="00DF3890" w:rsidRPr="000F726D" w:rsidRDefault="00DF3890" w:rsidP="00CD29B9">
      <w:pPr>
        <w:numPr>
          <w:ilvl w:val="2"/>
          <w:numId w:val="38"/>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Aquele que não atenda às condições deste Edital e seu(s) anexo(s);</w:t>
      </w:r>
    </w:p>
    <w:p w14:paraId="1785C222" w14:textId="77777777" w:rsidR="00DF3890" w:rsidRPr="000F726D" w:rsidRDefault="00DF3890" w:rsidP="00CD29B9">
      <w:pPr>
        <w:numPr>
          <w:ilvl w:val="2"/>
          <w:numId w:val="38"/>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Autor do anteprojeto, do projeto básico ou do projeto executivo, pessoa física ou jurídica, quando a licitação versar sobre obra, serviços ou fornecimento de bens a ele relacionados;</w:t>
      </w:r>
    </w:p>
    <w:p w14:paraId="017560CE" w14:textId="77777777" w:rsidR="00DF3890" w:rsidRPr="000F726D" w:rsidRDefault="00DF3890" w:rsidP="00CD29B9">
      <w:pPr>
        <w:numPr>
          <w:ilvl w:val="2"/>
          <w:numId w:val="38"/>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 xml:space="preserve">Empresa, isoladamente ou em consórcio, responsável pela elaboração do projeto básico ou do projeto </w:t>
      </w:r>
      <w:r w:rsidRPr="000F726D">
        <w:rPr>
          <w:rFonts w:ascii="Arial Narrow" w:hAnsi="Arial Narrow"/>
          <w:sz w:val="24"/>
          <w:szCs w:val="24"/>
          <w:lang w:val="pt-BR"/>
        </w:rPr>
        <w:lastRenderedPageBreak/>
        <w:t>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F0F7922" w14:textId="77777777" w:rsidR="00DF3890" w:rsidRPr="000F726D" w:rsidRDefault="00DF3890" w:rsidP="00CD29B9">
      <w:pPr>
        <w:numPr>
          <w:ilvl w:val="2"/>
          <w:numId w:val="38"/>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Pessoa física ou jurídica que se encontre, ao tempo da licitação, impossibilitada de participar da licitação em decorrência de sanção que lhe foi imposta;</w:t>
      </w:r>
    </w:p>
    <w:p w14:paraId="5FA6CCF7" w14:textId="77777777" w:rsidR="00DF3890" w:rsidRPr="000F726D" w:rsidRDefault="00DF3890" w:rsidP="00CD29B9">
      <w:pPr>
        <w:numPr>
          <w:ilvl w:val="2"/>
          <w:numId w:val="38"/>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D120D3E" w14:textId="77777777" w:rsidR="00DF3890" w:rsidRPr="000F726D" w:rsidRDefault="00DF3890" w:rsidP="00CD29B9">
      <w:pPr>
        <w:numPr>
          <w:ilvl w:val="2"/>
          <w:numId w:val="38"/>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Empresas controladoras, controladas ou coligadas, nos termos da </w:t>
      </w:r>
      <w:hyperlink r:id="rId13" w:history="1">
        <w:r w:rsidRPr="000F726D">
          <w:rPr>
            <w:rFonts w:ascii="Arial Narrow" w:hAnsi="Arial Narrow"/>
            <w:color w:val="0563C1" w:themeColor="hyperlink"/>
            <w:sz w:val="24"/>
            <w:szCs w:val="24"/>
            <w:u w:val="single"/>
            <w:lang w:val="pt-BR"/>
          </w:rPr>
          <w:t>Lei nº 6.404, de 15 de dezembro de 1976</w:t>
        </w:r>
      </w:hyperlink>
      <w:r w:rsidRPr="000F726D">
        <w:rPr>
          <w:rFonts w:ascii="Arial Narrow" w:hAnsi="Arial Narrow"/>
          <w:sz w:val="24"/>
          <w:szCs w:val="24"/>
          <w:lang w:val="pt-BR"/>
        </w:rPr>
        <w:t>, concorrendo entre si;</w:t>
      </w:r>
    </w:p>
    <w:p w14:paraId="5892B5B9" w14:textId="77777777" w:rsidR="00DF3890" w:rsidRPr="000F726D" w:rsidRDefault="00DF3890" w:rsidP="00CD29B9">
      <w:pPr>
        <w:numPr>
          <w:ilvl w:val="2"/>
          <w:numId w:val="38"/>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526EE0" w14:textId="77777777" w:rsidR="00DF3890" w:rsidRPr="000F726D" w:rsidRDefault="00DF3890" w:rsidP="00CD29B9">
      <w:pPr>
        <w:numPr>
          <w:ilvl w:val="2"/>
          <w:numId w:val="38"/>
        </w:numPr>
        <w:spacing w:line="320" w:lineRule="atLeast"/>
        <w:ind w:left="42" w:right="134" w:firstLine="0"/>
        <w:jc w:val="both"/>
        <w:rPr>
          <w:rFonts w:ascii="Arial Narrow" w:hAnsi="Arial Narrow"/>
          <w:sz w:val="24"/>
          <w:szCs w:val="24"/>
          <w:lang w:val="pt-BR"/>
        </w:rPr>
      </w:pPr>
      <w:bookmarkStart w:id="0" w:name="_Ref113962336"/>
      <w:r w:rsidRPr="000F726D">
        <w:rPr>
          <w:rFonts w:ascii="Arial Narrow" w:hAnsi="Arial Narrow"/>
          <w:sz w:val="24"/>
          <w:szCs w:val="24"/>
          <w:lang w:val="pt-BR"/>
        </w:rPr>
        <w:t>Agente público do órgão ou entidade licitante;</w:t>
      </w:r>
      <w:bookmarkEnd w:id="0"/>
    </w:p>
    <w:p w14:paraId="687433BB" w14:textId="77777777" w:rsidR="00DF3890" w:rsidRPr="000F726D" w:rsidRDefault="00DF3890" w:rsidP="00CD29B9">
      <w:pPr>
        <w:numPr>
          <w:ilvl w:val="2"/>
          <w:numId w:val="38"/>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Organizações da Sociedade Civil de Interesse Público - OSCIP, atuando nessa condição;</w:t>
      </w:r>
    </w:p>
    <w:p w14:paraId="4CF17B27" w14:textId="77777777" w:rsidR="00DF3890" w:rsidRPr="000F726D" w:rsidRDefault="00DF3890" w:rsidP="00CD29B9">
      <w:pPr>
        <w:numPr>
          <w:ilvl w:val="2"/>
          <w:numId w:val="38"/>
        </w:numPr>
        <w:spacing w:line="320" w:lineRule="atLeast"/>
        <w:ind w:left="42" w:right="134" w:firstLine="0"/>
        <w:jc w:val="both"/>
        <w:rPr>
          <w:rFonts w:ascii="Arial Narrow" w:hAnsi="Arial Narrow"/>
          <w:sz w:val="24"/>
          <w:szCs w:val="24"/>
          <w:lang w:val="pt-BR"/>
        </w:rPr>
      </w:pPr>
      <w:r w:rsidRPr="000F726D">
        <w:rPr>
          <w:rFonts w:ascii="Arial Narrow" w:hAnsi="Arial Narrow"/>
          <w:sz w:val="24"/>
          <w:szCs w:val="24"/>
          <w:lang w:val="pt-BR"/>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0F726D">
          <w:rPr>
            <w:rFonts w:ascii="Arial Narrow" w:hAnsi="Arial Narrow"/>
            <w:color w:val="0563C1" w:themeColor="hyperlink"/>
            <w:sz w:val="24"/>
            <w:szCs w:val="24"/>
            <w:u w:val="single"/>
            <w:lang w:val="pt-BR"/>
          </w:rPr>
          <w:t>§ 1º do art. 9º da Lei nº 14.133, de 2021</w:t>
        </w:r>
      </w:hyperlink>
      <w:r w:rsidRPr="000F726D">
        <w:rPr>
          <w:rFonts w:ascii="Arial Narrow" w:hAnsi="Arial Narrow"/>
          <w:sz w:val="24"/>
          <w:szCs w:val="24"/>
          <w:lang w:val="pt-BR"/>
        </w:rPr>
        <w:t>.</w:t>
      </w:r>
    </w:p>
    <w:p w14:paraId="670E686C" w14:textId="77777777" w:rsidR="00DF3890" w:rsidRPr="000F726D" w:rsidRDefault="00DF3890" w:rsidP="00DF3890">
      <w:pPr>
        <w:ind w:left="42" w:right="134"/>
      </w:pPr>
    </w:p>
    <w:p w14:paraId="2EC8EE99" w14:textId="77777777" w:rsidR="00DF3890" w:rsidRPr="000F726D" w:rsidRDefault="00DF3890" w:rsidP="00CD29B9">
      <w:pPr>
        <w:widowControl/>
        <w:numPr>
          <w:ilvl w:val="1"/>
          <w:numId w:val="38"/>
        </w:numPr>
        <w:tabs>
          <w:tab w:val="left" w:pos="567"/>
        </w:tabs>
        <w:spacing w:after="120" w:line="320" w:lineRule="atLeast"/>
        <w:ind w:left="42" w:right="134" w:hanging="12"/>
        <w:jc w:val="both"/>
        <w:rPr>
          <w:rFonts w:ascii="Arial Narrow" w:hAnsi="Arial Narrow" w:cs="Arial"/>
          <w:color w:val="000000"/>
          <w:sz w:val="24"/>
          <w:szCs w:val="24"/>
        </w:rPr>
      </w:pPr>
      <w:r w:rsidRPr="000F726D">
        <w:rPr>
          <w:rFonts w:ascii="Arial Narrow" w:hAnsi="Arial Narrow" w:cs="Arial"/>
          <w:color w:val="000000"/>
          <w:sz w:val="24"/>
          <w:szCs w:val="24"/>
        </w:rPr>
        <w:t xml:space="preserve">O impedimento de que trata o item </w:t>
      </w:r>
      <w:r w:rsidRPr="000F726D">
        <w:rPr>
          <w:rFonts w:ascii="Arial Narrow" w:hAnsi="Arial Narrow" w:cs="Arial"/>
          <w:b/>
          <w:color w:val="000000"/>
          <w:sz w:val="24"/>
          <w:szCs w:val="24"/>
        </w:rPr>
        <w:t xml:space="preserve">4.9.4 </w:t>
      </w:r>
      <w:r w:rsidRPr="000F726D">
        <w:rPr>
          <w:rFonts w:ascii="Arial Narrow" w:hAnsi="Arial Narrow" w:cs="Arial"/>
          <w:color w:val="000000"/>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 w:name="art14§2"/>
      <w:bookmarkEnd w:id="1"/>
    </w:p>
    <w:p w14:paraId="6D76249E" w14:textId="77777777" w:rsidR="00DF3890" w:rsidRPr="000F726D" w:rsidRDefault="00DF3890" w:rsidP="00CD29B9">
      <w:pPr>
        <w:widowControl/>
        <w:numPr>
          <w:ilvl w:val="1"/>
          <w:numId w:val="38"/>
        </w:numPr>
        <w:tabs>
          <w:tab w:val="left" w:pos="567"/>
        </w:tabs>
        <w:spacing w:after="120" w:line="320" w:lineRule="atLeast"/>
        <w:ind w:left="42" w:right="134" w:hanging="12"/>
        <w:jc w:val="both"/>
        <w:rPr>
          <w:rFonts w:ascii="Arial Narrow" w:hAnsi="Arial Narrow" w:cs="Arial"/>
          <w:color w:val="000000"/>
          <w:sz w:val="24"/>
          <w:szCs w:val="24"/>
        </w:rPr>
      </w:pPr>
      <w:r w:rsidRPr="000F726D">
        <w:rPr>
          <w:rFonts w:ascii="Arial Narrow" w:hAnsi="Arial Narrow" w:cs="Arial"/>
          <w:color w:val="000000"/>
          <w:sz w:val="24"/>
          <w:szCs w:val="24"/>
        </w:rPr>
        <w:t xml:space="preserve">A critério da Administração e exclusivamente a seu serviço, o autor dos projetos e a empresa a que se referem os itens </w:t>
      </w:r>
      <w:r w:rsidRPr="000F726D">
        <w:rPr>
          <w:rFonts w:ascii="Arial Narrow" w:hAnsi="Arial Narrow" w:cs="Arial"/>
          <w:b/>
          <w:color w:val="000000"/>
          <w:sz w:val="24"/>
          <w:szCs w:val="24"/>
        </w:rPr>
        <w:t>4.9.2 e 4.9.3</w:t>
      </w:r>
      <w:r w:rsidRPr="000F726D">
        <w:rPr>
          <w:rFonts w:ascii="Arial Narrow" w:hAnsi="Arial Narrow" w:cs="Arial"/>
          <w:color w:val="000000"/>
          <w:sz w:val="24"/>
          <w:szCs w:val="24"/>
        </w:rPr>
        <w:t xml:space="preserve"> poderão participar no apoio das atividades de planejamento da contratação, de execução da licitação ou de gestão do contrato, desde que sob supervisão exclusiva de agentes públicos do órgão ou entidade.</w:t>
      </w:r>
      <w:bookmarkStart w:id="2" w:name="art14§3"/>
      <w:bookmarkEnd w:id="2"/>
    </w:p>
    <w:p w14:paraId="6867B4B6" w14:textId="77777777" w:rsidR="00DF3890" w:rsidRPr="000F726D" w:rsidRDefault="00DF3890" w:rsidP="00CD29B9">
      <w:pPr>
        <w:widowControl/>
        <w:numPr>
          <w:ilvl w:val="1"/>
          <w:numId w:val="38"/>
        </w:numPr>
        <w:tabs>
          <w:tab w:val="left" w:pos="567"/>
        </w:tabs>
        <w:spacing w:after="120" w:line="320" w:lineRule="atLeast"/>
        <w:ind w:left="42" w:right="134" w:hanging="12"/>
        <w:jc w:val="both"/>
        <w:rPr>
          <w:rFonts w:ascii="Arial Narrow" w:hAnsi="Arial Narrow" w:cs="Arial"/>
          <w:color w:val="000000"/>
          <w:sz w:val="24"/>
          <w:szCs w:val="24"/>
        </w:rPr>
      </w:pPr>
      <w:r w:rsidRPr="000F726D">
        <w:rPr>
          <w:rFonts w:ascii="Arial Narrow" w:hAnsi="Arial Narrow" w:cs="Arial"/>
          <w:color w:val="000000"/>
          <w:sz w:val="24"/>
          <w:szCs w:val="24"/>
        </w:rPr>
        <w:t>Equiparam-se aos autores do projeto as empresas integrantes do mesmo grupo econômico.</w:t>
      </w:r>
      <w:bookmarkStart w:id="3" w:name="art14§4"/>
      <w:bookmarkEnd w:id="3"/>
    </w:p>
    <w:p w14:paraId="6D8C98EF" w14:textId="77777777" w:rsidR="00DF3890" w:rsidRPr="000F726D" w:rsidRDefault="00DF3890" w:rsidP="00CD29B9">
      <w:pPr>
        <w:widowControl/>
        <w:numPr>
          <w:ilvl w:val="1"/>
          <w:numId w:val="38"/>
        </w:numPr>
        <w:tabs>
          <w:tab w:val="left" w:pos="567"/>
        </w:tabs>
        <w:spacing w:after="120" w:line="320" w:lineRule="atLeast"/>
        <w:ind w:left="42" w:right="134" w:hanging="12"/>
        <w:jc w:val="both"/>
        <w:rPr>
          <w:rFonts w:ascii="Arial Narrow" w:hAnsi="Arial Narrow" w:cs="Arial"/>
          <w:color w:val="000000"/>
          <w:sz w:val="24"/>
          <w:szCs w:val="24"/>
        </w:rPr>
      </w:pPr>
      <w:r w:rsidRPr="000F726D">
        <w:rPr>
          <w:rFonts w:ascii="Arial Narrow" w:hAnsi="Arial Narrow" w:cs="Arial"/>
          <w:color w:val="000000"/>
          <w:sz w:val="24"/>
          <w:szCs w:val="24"/>
        </w:rPr>
        <w:t xml:space="preserve">O disposto nos itens </w:t>
      </w:r>
      <w:r w:rsidRPr="000F726D">
        <w:rPr>
          <w:rFonts w:ascii="Arial Narrow" w:hAnsi="Arial Narrow" w:cs="Arial"/>
          <w:b/>
          <w:color w:val="000000"/>
          <w:sz w:val="24"/>
          <w:szCs w:val="24"/>
        </w:rPr>
        <w:t xml:space="preserve">4.9.2 e 4.9.3 </w:t>
      </w:r>
      <w:r w:rsidRPr="000F726D">
        <w:rPr>
          <w:rFonts w:ascii="Arial Narrow" w:hAnsi="Arial Narrow" w:cs="Arial"/>
          <w:color w:val="000000"/>
          <w:sz w:val="24"/>
          <w:szCs w:val="24"/>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45D3FB77" w14:textId="77777777" w:rsidR="00DF3890" w:rsidRPr="000F726D" w:rsidRDefault="00DF3890" w:rsidP="00CD29B9">
      <w:pPr>
        <w:widowControl/>
        <w:numPr>
          <w:ilvl w:val="1"/>
          <w:numId w:val="38"/>
        </w:numPr>
        <w:tabs>
          <w:tab w:val="left" w:pos="567"/>
        </w:tabs>
        <w:spacing w:after="120" w:line="320" w:lineRule="atLeast"/>
        <w:ind w:left="42" w:right="134" w:hanging="12"/>
        <w:jc w:val="both"/>
        <w:rPr>
          <w:rFonts w:ascii="Arial Narrow" w:hAnsi="Arial Narrow" w:cs="Arial"/>
          <w:color w:val="000000"/>
          <w:sz w:val="24"/>
          <w:szCs w:val="24"/>
        </w:rPr>
      </w:pPr>
      <w:r w:rsidRPr="000F726D">
        <w:rPr>
          <w:rFonts w:ascii="Arial Narrow" w:hAnsi="Arial Narrow" w:cs="Arial"/>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HYPERLINK "http://www.planalto.gov.br/ccivil_03/_ato2019-2022/2021/lei/L14133.htm" \h</w:instrText>
      </w:r>
      <w:r>
        <w:fldChar w:fldCharType="separate"/>
      </w:r>
      <w:r w:rsidRPr="000F726D">
        <w:rPr>
          <w:rFonts w:ascii="Arial Narrow" w:hAnsi="Arial Narrow" w:cs="Arial"/>
          <w:color w:val="000000"/>
          <w:sz w:val="24"/>
          <w:szCs w:val="24"/>
        </w:rPr>
        <w:t>Lei nº 14.133/2021</w:t>
      </w:r>
      <w:r>
        <w:fldChar w:fldCharType="end"/>
      </w:r>
      <w:r w:rsidRPr="000F726D">
        <w:rPr>
          <w:rFonts w:ascii="Arial Narrow" w:hAnsi="Arial Narrow" w:cs="Arial"/>
          <w:color w:val="000000"/>
          <w:sz w:val="24"/>
          <w:szCs w:val="24"/>
        </w:rPr>
        <w:t>.</w:t>
      </w:r>
    </w:p>
    <w:p w14:paraId="7062DAC5" w14:textId="77777777" w:rsidR="00DF3890" w:rsidRDefault="00DF3890" w:rsidP="00CD29B9">
      <w:pPr>
        <w:widowControl/>
        <w:numPr>
          <w:ilvl w:val="1"/>
          <w:numId w:val="38"/>
        </w:numPr>
        <w:tabs>
          <w:tab w:val="left" w:pos="567"/>
        </w:tabs>
        <w:spacing w:after="120" w:line="320" w:lineRule="atLeast"/>
        <w:ind w:left="42" w:right="134" w:hanging="12"/>
        <w:jc w:val="both"/>
        <w:rPr>
          <w:rFonts w:ascii="Arial Narrow" w:hAnsi="Arial Narrow" w:cs="Arial"/>
          <w:color w:val="000000"/>
          <w:sz w:val="24"/>
          <w:szCs w:val="24"/>
        </w:rPr>
      </w:pPr>
      <w:r w:rsidRPr="000F726D">
        <w:rPr>
          <w:rFonts w:ascii="Arial Narrow" w:hAnsi="Arial Narrow" w:cs="Arial"/>
          <w:color w:val="000000"/>
          <w:sz w:val="24"/>
          <w:szCs w:val="24"/>
        </w:rPr>
        <w:lastRenderedPageBreak/>
        <w:t xml:space="preserve">A vedação de que trata o item </w:t>
      </w:r>
      <w:r w:rsidRPr="000F726D">
        <w:rPr>
          <w:rFonts w:ascii="Arial Narrow" w:hAnsi="Arial Narrow" w:cs="Arial"/>
          <w:b/>
          <w:color w:val="000000"/>
          <w:sz w:val="24"/>
          <w:szCs w:val="24"/>
        </w:rPr>
        <w:t xml:space="preserve">4.9.8 </w:t>
      </w:r>
      <w:r w:rsidRPr="000F726D">
        <w:rPr>
          <w:rFonts w:ascii="Arial Narrow" w:hAnsi="Arial Narrow" w:cs="Arial"/>
          <w:color w:val="000000"/>
          <w:sz w:val="24"/>
          <w:szCs w:val="24"/>
        </w:rPr>
        <w:t>estende-se a terceiro que auxilie a condução da contratação na qualidade de integrante de equipe de apoio, profissional especializado ou funcionário ou representante de empresa que preste assessoria técnica.</w:t>
      </w:r>
    </w:p>
    <w:p w14:paraId="15C25D2D" w14:textId="6D6C1D56" w:rsidR="00C14BC0" w:rsidRPr="00C4637B" w:rsidRDefault="00C14BC0" w:rsidP="00DF3890">
      <w:pPr>
        <w:spacing w:line="320" w:lineRule="atLeast"/>
        <w:jc w:val="both"/>
      </w:pPr>
    </w:p>
    <w:p w14:paraId="5C7D507A" w14:textId="7DDBDCC9" w:rsidR="00C14BC0" w:rsidRPr="002E6048" w:rsidRDefault="00C14BC0" w:rsidP="00CD29B9">
      <w:pPr>
        <w:pStyle w:val="PargrafodaLista"/>
        <w:numPr>
          <w:ilvl w:val="0"/>
          <w:numId w:val="18"/>
        </w:numPr>
        <w:shd w:val="clear" w:color="auto" w:fill="D9D9D9" w:themeFill="background1" w:themeFillShade="D9"/>
        <w:spacing w:line="320" w:lineRule="atLeast"/>
        <w:rPr>
          <w:rFonts w:ascii="Arial Narrow" w:hAnsi="Arial Narrow"/>
          <w:b/>
          <w:bCs/>
          <w:sz w:val="28"/>
          <w:szCs w:val="24"/>
        </w:rPr>
      </w:pPr>
      <w:r w:rsidRPr="002E6048">
        <w:rPr>
          <w:rFonts w:ascii="Arial Narrow" w:hAnsi="Arial Narrow"/>
          <w:b/>
          <w:bCs/>
          <w:sz w:val="28"/>
          <w:szCs w:val="24"/>
        </w:rPr>
        <w:t>DA FORMA DE APRESENTAÇÃO DOS ENVELOPES CONTENDO A PROPOSTA DE PREÇO (A) E DOCUMENTAÇÃO DE HABILITAÇÃO (B)</w:t>
      </w:r>
    </w:p>
    <w:p w14:paraId="4E853CF3" w14:textId="77777777" w:rsidR="00C14BC0" w:rsidRPr="007067CD" w:rsidRDefault="00C14BC0" w:rsidP="00CD29B9">
      <w:pPr>
        <w:pStyle w:val="PargrafodaLista"/>
        <w:numPr>
          <w:ilvl w:val="1"/>
          <w:numId w:val="18"/>
        </w:numPr>
        <w:spacing w:line="320" w:lineRule="atLeast"/>
        <w:ind w:left="0" w:firstLine="4"/>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68800DF1" w14:textId="77777777" w:rsidR="00C14BC0" w:rsidRPr="00C4637B" w:rsidRDefault="00C14BC0" w:rsidP="00C14BC0">
      <w:pPr>
        <w:spacing w:line="320" w:lineRule="atLeast"/>
        <w:jc w:val="both"/>
        <w:rPr>
          <w:rFonts w:ascii="Arial Narrow" w:hAnsi="Arial Narrow"/>
          <w:sz w:val="24"/>
          <w:szCs w:val="24"/>
        </w:rPr>
      </w:pPr>
    </w:p>
    <w:p w14:paraId="13A3C453"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0CAF5B9A"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3E59E64E"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1 - PROPOSTA DE PREÇOS </w:t>
      </w:r>
    </w:p>
    <w:p w14:paraId="19E5237E"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068F547F" w14:textId="77F5088C"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Nº </w:t>
      </w:r>
      <w:r w:rsidR="00652E93">
        <w:rPr>
          <w:rFonts w:ascii="Arial Narrow" w:eastAsia="Arial" w:hAnsi="Arial Narrow" w:cs="Arial"/>
          <w:b/>
          <w:bCs/>
          <w:sz w:val="24"/>
        </w:rPr>
        <w:t>0</w:t>
      </w:r>
      <w:r w:rsidR="004C71CA">
        <w:rPr>
          <w:rFonts w:ascii="Arial Narrow" w:eastAsia="Arial" w:hAnsi="Arial Narrow" w:cs="Arial"/>
          <w:b/>
          <w:bCs/>
          <w:sz w:val="24"/>
        </w:rPr>
        <w:t>25</w:t>
      </w:r>
      <w:r w:rsidRPr="009071A7">
        <w:rPr>
          <w:rFonts w:ascii="Arial Narrow" w:eastAsia="Arial" w:hAnsi="Arial Narrow" w:cs="Arial"/>
          <w:b/>
          <w:bCs/>
          <w:sz w:val="24"/>
        </w:rPr>
        <w:t>/202</w:t>
      </w:r>
      <w:r w:rsidR="00652E93">
        <w:rPr>
          <w:rFonts w:ascii="Arial Narrow" w:eastAsia="Arial" w:hAnsi="Arial Narrow" w:cs="Arial"/>
          <w:b/>
          <w:bCs/>
          <w:sz w:val="24"/>
        </w:rPr>
        <w:t>6</w:t>
      </w:r>
    </w:p>
    <w:p w14:paraId="43A936B2" w14:textId="6DDC3D9C"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4C71CA">
        <w:rPr>
          <w:rFonts w:ascii="Arial Narrow" w:eastAsia="Arial" w:hAnsi="Arial Narrow" w:cs="Arial"/>
          <w:b/>
          <w:bCs/>
          <w:sz w:val="24"/>
        </w:rPr>
        <w:t>1708</w:t>
      </w:r>
      <w:r w:rsidRPr="009071A7">
        <w:rPr>
          <w:rFonts w:ascii="Arial Narrow" w:eastAsia="Arial" w:hAnsi="Arial Narrow" w:cs="Arial"/>
          <w:b/>
          <w:bCs/>
          <w:sz w:val="24"/>
        </w:rPr>
        <w:t>/202</w:t>
      </w:r>
      <w:r w:rsidR="00DF311B">
        <w:rPr>
          <w:rFonts w:ascii="Arial Narrow" w:eastAsia="Arial" w:hAnsi="Arial Narrow" w:cs="Arial"/>
          <w:b/>
          <w:bCs/>
          <w:sz w:val="24"/>
        </w:rPr>
        <w:t>6</w:t>
      </w:r>
    </w:p>
    <w:p w14:paraId="136B3538" w14:textId="77777777" w:rsidR="0081770E" w:rsidRPr="009071A7" w:rsidRDefault="0081770E" w:rsidP="00C14BC0">
      <w:pPr>
        <w:pBdr>
          <w:top w:val="nil"/>
          <w:left w:val="nil"/>
          <w:bottom w:val="nil"/>
          <w:right w:val="nil"/>
          <w:between w:val="nil"/>
        </w:pBdr>
        <w:tabs>
          <w:tab w:val="left" w:pos="9498"/>
        </w:tabs>
        <w:spacing w:before="10"/>
        <w:ind w:right="-24"/>
        <w:jc w:val="both"/>
        <w:rPr>
          <w:rFonts w:ascii="Arial Narrow" w:hAnsi="Arial Narrow" w:cs="Arial"/>
          <w:color w:val="000000"/>
          <w:sz w:val="24"/>
        </w:rPr>
      </w:pPr>
    </w:p>
    <w:p w14:paraId="2E162F28"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241BD98A"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5B754BF6"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2 - DOCUMENTAÇÃO DE HABILITAÇÃO </w:t>
      </w:r>
    </w:p>
    <w:p w14:paraId="3DF00B7C" w14:textId="77777777"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3CF57C33" w14:textId="1FF60B48" w:rsidR="00C14BC0" w:rsidRPr="009071A7"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PREGÃO PRESENCIAL N</w:t>
      </w:r>
      <w:r>
        <w:rPr>
          <w:rFonts w:ascii="Arial Narrow" w:eastAsia="Arial" w:hAnsi="Arial Narrow" w:cs="Arial"/>
          <w:b/>
          <w:bCs/>
          <w:sz w:val="24"/>
        </w:rPr>
        <w:t>º</w:t>
      </w:r>
      <w:r w:rsidRPr="009071A7">
        <w:rPr>
          <w:rFonts w:ascii="Arial Narrow" w:eastAsia="Arial" w:hAnsi="Arial Narrow" w:cs="Arial"/>
          <w:b/>
          <w:bCs/>
          <w:sz w:val="24"/>
        </w:rPr>
        <w:t xml:space="preserve"> </w:t>
      </w:r>
      <w:r w:rsidR="00652E93">
        <w:rPr>
          <w:rFonts w:ascii="Arial Narrow" w:eastAsia="Arial" w:hAnsi="Arial Narrow" w:cs="Arial"/>
          <w:b/>
          <w:bCs/>
          <w:sz w:val="24"/>
        </w:rPr>
        <w:t>0</w:t>
      </w:r>
      <w:r w:rsidR="004C71CA">
        <w:rPr>
          <w:rFonts w:ascii="Arial Narrow" w:eastAsia="Arial" w:hAnsi="Arial Narrow" w:cs="Arial"/>
          <w:b/>
          <w:bCs/>
          <w:sz w:val="24"/>
        </w:rPr>
        <w:t>25</w:t>
      </w:r>
      <w:r w:rsidR="00652E93">
        <w:rPr>
          <w:rFonts w:ascii="Arial Narrow" w:eastAsia="Arial" w:hAnsi="Arial Narrow" w:cs="Arial"/>
          <w:b/>
          <w:bCs/>
          <w:sz w:val="24"/>
        </w:rPr>
        <w:t>/2026</w:t>
      </w:r>
    </w:p>
    <w:p w14:paraId="30AA7670" w14:textId="3A6D8A7A" w:rsidR="00C14BC0" w:rsidRPr="00524FFC" w:rsidRDefault="00C14BC0" w:rsidP="00C14BC0">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4C71CA">
        <w:rPr>
          <w:rFonts w:ascii="Arial Narrow" w:eastAsia="Arial" w:hAnsi="Arial Narrow" w:cs="Arial"/>
          <w:b/>
          <w:bCs/>
          <w:sz w:val="24"/>
        </w:rPr>
        <w:t>1708</w:t>
      </w:r>
      <w:r w:rsidRPr="009071A7">
        <w:rPr>
          <w:rFonts w:ascii="Arial Narrow" w:eastAsia="Arial" w:hAnsi="Arial Narrow" w:cs="Arial"/>
          <w:b/>
          <w:bCs/>
          <w:sz w:val="24"/>
        </w:rPr>
        <w:t>/202</w:t>
      </w:r>
      <w:r w:rsidR="00DF311B">
        <w:rPr>
          <w:rFonts w:ascii="Arial Narrow" w:eastAsia="Arial" w:hAnsi="Arial Narrow" w:cs="Arial"/>
          <w:b/>
          <w:bCs/>
          <w:sz w:val="24"/>
        </w:rPr>
        <w:t>6</w:t>
      </w:r>
    </w:p>
    <w:p w14:paraId="168E6C39" w14:textId="77777777" w:rsidR="00C14BC0" w:rsidRPr="00C4637B" w:rsidRDefault="00C14BC0" w:rsidP="00CD29B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70DA8FC2" w14:textId="77777777" w:rsidR="00C14BC0" w:rsidRPr="00C4637B" w:rsidRDefault="00C14BC0" w:rsidP="00C14BC0">
      <w:pPr>
        <w:pStyle w:val="SemEspaamento"/>
      </w:pPr>
    </w:p>
    <w:p w14:paraId="0BCA0981" w14:textId="77777777" w:rsidR="00C14BC0" w:rsidRPr="00C4637B" w:rsidRDefault="00C14BC0" w:rsidP="00CD29B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60DB4F6F" w14:textId="77777777" w:rsidR="00C14BC0" w:rsidRPr="00C4637B" w:rsidRDefault="00C14BC0" w:rsidP="00C14BC0">
      <w:pPr>
        <w:pStyle w:val="SemEspaamento"/>
      </w:pPr>
    </w:p>
    <w:p w14:paraId="588350A8" w14:textId="77777777" w:rsidR="00C14BC0" w:rsidRPr="00C4637B" w:rsidRDefault="00C14BC0" w:rsidP="00CD29B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40BA161F" w14:textId="77777777" w:rsidR="00C14BC0" w:rsidRPr="00C4637B" w:rsidRDefault="00C14BC0" w:rsidP="00C14BC0">
      <w:pPr>
        <w:pStyle w:val="SemEspaamento"/>
      </w:pPr>
    </w:p>
    <w:p w14:paraId="3DEF7BFA" w14:textId="77777777" w:rsidR="00C14BC0" w:rsidRPr="00C4637B" w:rsidRDefault="00C14BC0" w:rsidP="00CD29B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2774020F" w14:textId="77777777" w:rsidR="00C14BC0" w:rsidRPr="00C4637B" w:rsidRDefault="00C14BC0" w:rsidP="00C14BC0">
      <w:pPr>
        <w:pStyle w:val="SemEspaamento"/>
      </w:pPr>
    </w:p>
    <w:p w14:paraId="287FC3EE" w14:textId="77777777" w:rsidR="00C14BC0" w:rsidRPr="00C4637B" w:rsidRDefault="00C14BC0" w:rsidP="00CD29B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488C4A11" w14:textId="77777777" w:rsidR="00C14BC0" w:rsidRPr="00C4637B" w:rsidRDefault="00C14BC0" w:rsidP="00C14BC0">
      <w:pPr>
        <w:pStyle w:val="SemEspaamento"/>
      </w:pPr>
    </w:p>
    <w:p w14:paraId="49024864" w14:textId="77777777" w:rsidR="00C14BC0" w:rsidRDefault="00C14BC0" w:rsidP="00CD29B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779FF27A" w14:textId="77777777" w:rsidR="00C14BC0" w:rsidRDefault="00C14BC0" w:rsidP="00C14BC0">
      <w:pPr>
        <w:pStyle w:val="PargrafodaLista"/>
        <w:rPr>
          <w:rFonts w:ascii="Arial Narrow" w:hAnsi="Arial Narrow"/>
          <w:sz w:val="24"/>
          <w:szCs w:val="24"/>
        </w:rPr>
      </w:pPr>
    </w:p>
    <w:p w14:paraId="4E261D78" w14:textId="77777777" w:rsidR="00C14BC0" w:rsidRPr="0086012E" w:rsidRDefault="00C14BC0" w:rsidP="00CD29B9">
      <w:pPr>
        <w:numPr>
          <w:ilvl w:val="1"/>
          <w:numId w:val="18"/>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74554D8" w14:textId="77777777" w:rsidR="00C14BC0" w:rsidRPr="0086012E" w:rsidRDefault="00C14BC0" w:rsidP="00C14BC0">
      <w:pPr>
        <w:pStyle w:val="SemEspaamento"/>
      </w:pPr>
    </w:p>
    <w:p w14:paraId="29D4AA8D" w14:textId="5AA1776C" w:rsidR="00C14BC0" w:rsidRDefault="00C14BC0" w:rsidP="00CD29B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490E2C4B" w14:textId="77777777" w:rsidR="00EC2E96" w:rsidRDefault="00EC2E96" w:rsidP="00EC2E96">
      <w:pPr>
        <w:pStyle w:val="PargrafodaLista"/>
        <w:rPr>
          <w:rFonts w:ascii="Arial Narrow" w:hAnsi="Arial Narrow"/>
          <w:sz w:val="24"/>
          <w:szCs w:val="24"/>
        </w:rPr>
      </w:pPr>
    </w:p>
    <w:p w14:paraId="2FA3B1D1" w14:textId="77777777" w:rsidR="00C14BC0" w:rsidRPr="00A6463C" w:rsidRDefault="00C14BC0" w:rsidP="00CD29B9">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5E96117" w14:textId="77777777" w:rsidR="00C14BC0" w:rsidRDefault="00C14BC0" w:rsidP="00CD29B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553E71BE" w14:textId="77777777" w:rsidR="00C14BC0" w:rsidRPr="00C4637B" w:rsidRDefault="00C14BC0" w:rsidP="00C14BC0">
      <w:pPr>
        <w:pStyle w:val="SemEspaamento"/>
      </w:pPr>
    </w:p>
    <w:p w14:paraId="579E5D50" w14:textId="77777777" w:rsidR="00C14BC0" w:rsidRPr="00C4637B" w:rsidRDefault="00C14BC0" w:rsidP="00CD29B9">
      <w:pPr>
        <w:numPr>
          <w:ilvl w:val="2"/>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716EB75A" w14:textId="77777777" w:rsidR="00C14BC0" w:rsidRPr="00C4637B" w:rsidRDefault="00C14BC0" w:rsidP="00C14BC0">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Pr="00C4637B">
        <w:rPr>
          <w:rFonts w:ascii="Arial Narrow" w:hAnsi="Arial Narrow"/>
          <w:b/>
          <w:bCs/>
          <w:sz w:val="24"/>
          <w:szCs w:val="24"/>
        </w:rPr>
        <w:t>azão social da Proponente</w:t>
      </w:r>
    </w:p>
    <w:p w14:paraId="3F7CEA1C" w14:textId="77777777" w:rsidR="00C14BC0" w:rsidRPr="00C4637B" w:rsidRDefault="00C14BC0" w:rsidP="00C14BC0">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362E1C19" w14:textId="77777777" w:rsidR="00C14BC0" w:rsidRPr="00C4637B" w:rsidRDefault="00C14BC0" w:rsidP="00C14BC0">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21F8C273" w14:textId="1081EE37" w:rsidR="00C14BC0" w:rsidRPr="00C4637B" w:rsidRDefault="00C14BC0" w:rsidP="00A657E7">
      <w:pPr>
        <w:numPr>
          <w:ilvl w:val="0"/>
          <w:numId w:val="1"/>
        </w:numPr>
        <w:spacing w:line="320" w:lineRule="atLeast"/>
        <w:ind w:left="0" w:firstLine="0"/>
        <w:jc w:val="both"/>
        <w:rPr>
          <w:rFonts w:ascii="Arial Narrow" w:hAnsi="Arial Narrow"/>
          <w:b/>
          <w:sz w:val="24"/>
          <w:szCs w:val="24"/>
        </w:rPr>
      </w:pPr>
      <w:r w:rsidRPr="00C4637B">
        <w:rPr>
          <w:rFonts w:ascii="Arial Narrow" w:hAnsi="Arial Narrow"/>
          <w:b/>
          <w:sz w:val="24"/>
          <w:szCs w:val="24"/>
        </w:rPr>
        <w:t>Banco, número da conta corrente e da Agência no qual serão depositados os pagamentos se a Licitante se sagrar vencedora do certame.</w:t>
      </w:r>
    </w:p>
    <w:p w14:paraId="5F4887AC" w14:textId="6A2DDCEF" w:rsidR="00C14BC0" w:rsidRDefault="00C14BC0" w:rsidP="00C14BC0">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7C81BE72" w14:textId="187424C3" w:rsidR="00057624" w:rsidRDefault="00057624" w:rsidP="00057624">
      <w:pPr>
        <w:tabs>
          <w:tab w:val="left" w:pos="714"/>
        </w:tabs>
        <w:spacing w:line="320" w:lineRule="atLeast"/>
        <w:jc w:val="both"/>
        <w:rPr>
          <w:rFonts w:ascii="Arial Narrow" w:hAnsi="Arial Narrow"/>
          <w:b/>
          <w:bCs/>
          <w:sz w:val="24"/>
          <w:szCs w:val="24"/>
        </w:rPr>
      </w:pPr>
    </w:p>
    <w:p w14:paraId="4B8F1D85" w14:textId="77777777" w:rsidR="00C14BC0" w:rsidRDefault="00C14BC0" w:rsidP="00CD29B9">
      <w:pPr>
        <w:pStyle w:val="Ttulo1"/>
        <w:numPr>
          <w:ilvl w:val="1"/>
          <w:numId w:val="18"/>
        </w:numPr>
        <w:tabs>
          <w:tab w:val="left" w:pos="567"/>
        </w:tabs>
        <w:spacing w:line="276" w:lineRule="auto"/>
        <w:ind w:left="0" w:firstLine="0"/>
        <w:jc w:val="both"/>
        <w:rPr>
          <w:rFonts w:ascii="Arial Narrow" w:hAnsi="Arial Narrow"/>
          <w:sz w:val="24"/>
          <w:szCs w:val="24"/>
        </w:rPr>
      </w:pPr>
      <w:bookmarkStart w:id="5" w:name="_Hlk170982463"/>
      <w:r w:rsidRPr="00641C85">
        <w:rPr>
          <w:rFonts w:ascii="Arial Narrow" w:hAnsi="Arial Narrow"/>
          <w:sz w:val="24"/>
          <w:szCs w:val="24"/>
        </w:rPr>
        <w:t xml:space="preserve">DEVERÃO AS EMPRESAS ATENTAR-SE AS TRÊS DECLARAÇÕES CONSTANTES NO MODELO DE PROPOSTA DE PREÇO – ANEXO II, EVITANDO A EXCLUSÃO DAS MESMAS NO MOMENTO DA FORMATAÇÃO DE SUAS PROPOSTAS. </w:t>
      </w:r>
      <w:bookmarkEnd w:id="5"/>
    </w:p>
    <w:p w14:paraId="4C6C4444" w14:textId="77777777" w:rsidR="00C14BC0" w:rsidRDefault="00C14BC0" w:rsidP="00C14BC0">
      <w:pPr>
        <w:pStyle w:val="Ttulo1"/>
        <w:tabs>
          <w:tab w:val="left" w:pos="567"/>
        </w:tabs>
        <w:spacing w:line="276" w:lineRule="auto"/>
        <w:ind w:left="0"/>
        <w:jc w:val="both"/>
        <w:rPr>
          <w:rFonts w:ascii="Arial Narrow" w:hAnsi="Arial Narrow"/>
          <w:sz w:val="24"/>
          <w:szCs w:val="24"/>
        </w:rPr>
      </w:pPr>
    </w:p>
    <w:p w14:paraId="7083D372" w14:textId="4B767943" w:rsidR="00C14BC0" w:rsidRDefault="00C14BC0" w:rsidP="00CD29B9">
      <w:pPr>
        <w:pStyle w:val="Ttulo1"/>
        <w:numPr>
          <w:ilvl w:val="1"/>
          <w:numId w:val="18"/>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A validade da proposta </w:t>
      </w:r>
      <w:r w:rsidRPr="0067570D">
        <w:rPr>
          <w:rFonts w:ascii="Arial Narrow" w:hAnsi="Arial Narrow"/>
          <w:sz w:val="24"/>
          <w:szCs w:val="24"/>
        </w:rPr>
        <w:t>não poderá ser inferior a 60 (sessenta) dias,</w:t>
      </w:r>
      <w:r w:rsidRPr="0067570D">
        <w:rPr>
          <w:rFonts w:ascii="Arial Narrow" w:hAnsi="Arial Narrow"/>
          <w:b w:val="0"/>
          <w:sz w:val="24"/>
          <w:szCs w:val="24"/>
        </w:rPr>
        <w:t xml:space="preserve"> contados da data de abertura do envelope “proposta”. Se a proposta não informar este prazo será esta a validade considerada.</w:t>
      </w:r>
    </w:p>
    <w:p w14:paraId="5606D1D9" w14:textId="77777777" w:rsidR="000D27AE" w:rsidRDefault="000D27AE" w:rsidP="000D27AE">
      <w:pPr>
        <w:pStyle w:val="PargrafodaLista"/>
        <w:rPr>
          <w:rFonts w:ascii="Arial Narrow" w:hAnsi="Arial Narrow"/>
          <w:b/>
          <w:sz w:val="24"/>
          <w:szCs w:val="24"/>
        </w:rPr>
      </w:pPr>
    </w:p>
    <w:p w14:paraId="00642E96" w14:textId="77777777" w:rsidR="00C14BC0" w:rsidRDefault="00C14BC0" w:rsidP="00CD29B9">
      <w:pPr>
        <w:pStyle w:val="Ttulo1"/>
        <w:numPr>
          <w:ilvl w:val="1"/>
          <w:numId w:val="18"/>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As propostas deverão conter: item; unidade; quantidade cotada, devendo respeitar o mínimo constante no modelo de proposta; descrição do produto; preço unitário e total e marca dos produtos ofertados,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1E5BD4C3" w14:textId="77777777" w:rsidR="00C14BC0" w:rsidRDefault="00C14BC0" w:rsidP="00C14BC0">
      <w:pPr>
        <w:pStyle w:val="PargrafodaLista"/>
        <w:rPr>
          <w:rFonts w:ascii="Arial Narrow" w:hAnsi="Arial Narrow"/>
          <w:sz w:val="24"/>
          <w:szCs w:val="24"/>
        </w:rPr>
      </w:pPr>
    </w:p>
    <w:p w14:paraId="43FDED05" w14:textId="77777777" w:rsidR="00C14BC0" w:rsidRDefault="00C14BC0" w:rsidP="00CD29B9">
      <w:pPr>
        <w:pStyle w:val="Ttulo1"/>
        <w:numPr>
          <w:ilvl w:val="1"/>
          <w:numId w:val="18"/>
        </w:numPr>
        <w:tabs>
          <w:tab w:val="left" w:pos="567"/>
        </w:tabs>
        <w:spacing w:line="276" w:lineRule="auto"/>
        <w:ind w:left="0" w:firstLine="0"/>
        <w:jc w:val="both"/>
        <w:rPr>
          <w:rFonts w:ascii="Arial Narrow" w:hAnsi="Arial Narrow"/>
          <w:b w:val="0"/>
          <w:sz w:val="24"/>
          <w:szCs w:val="24"/>
        </w:rPr>
      </w:pPr>
      <w:r w:rsidRPr="0067570D">
        <w:rPr>
          <w:rFonts w:ascii="Arial Narrow" w:hAnsi="Arial Narrow"/>
          <w:sz w:val="24"/>
          <w:szCs w:val="24"/>
        </w:rPr>
        <w:t>O licitante NÃO poderá oferecer proposta em quantitativo inferior ao máximo previsto para contratação.</w:t>
      </w:r>
    </w:p>
    <w:p w14:paraId="7F7AB92C" w14:textId="77777777" w:rsidR="00C14BC0" w:rsidRDefault="00C14BC0" w:rsidP="00C14BC0">
      <w:pPr>
        <w:pStyle w:val="PargrafodaLista"/>
        <w:rPr>
          <w:rFonts w:ascii="Arial Narrow" w:hAnsi="Arial Narrow"/>
          <w:sz w:val="24"/>
          <w:szCs w:val="24"/>
        </w:rPr>
      </w:pPr>
    </w:p>
    <w:p w14:paraId="221EBD74" w14:textId="12DA1800" w:rsidR="00C14BC0" w:rsidRDefault="00C14BC0" w:rsidP="00CD29B9">
      <w:pPr>
        <w:pStyle w:val="Ttulo1"/>
        <w:numPr>
          <w:ilvl w:val="1"/>
          <w:numId w:val="18"/>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Ser apresentada sem emendas ou rasuras, com preços expressos em moeda corrente nacional, utilizando apenas (02) duas casas decimais após a vírgula, discriminados por item, em algarismo (unitário e total). </w:t>
      </w:r>
    </w:p>
    <w:p w14:paraId="0A5FB7B4" w14:textId="77777777" w:rsidR="002E47BB" w:rsidRDefault="002E47BB" w:rsidP="002E47BB">
      <w:pPr>
        <w:pStyle w:val="PargrafodaLista"/>
        <w:rPr>
          <w:rFonts w:ascii="Arial Narrow" w:hAnsi="Arial Narrow"/>
          <w:b/>
          <w:sz w:val="24"/>
          <w:szCs w:val="24"/>
        </w:rPr>
      </w:pPr>
    </w:p>
    <w:p w14:paraId="6E901A64" w14:textId="77777777" w:rsidR="00C14BC0" w:rsidRPr="0067570D" w:rsidRDefault="00C14BC0" w:rsidP="00CD29B9">
      <w:pPr>
        <w:pStyle w:val="Ttulo1"/>
        <w:numPr>
          <w:ilvl w:val="1"/>
          <w:numId w:val="18"/>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29515CD9" w14:textId="77777777" w:rsidR="00C14BC0" w:rsidRDefault="00C14BC0" w:rsidP="00C14BC0">
      <w:pPr>
        <w:pStyle w:val="PargrafodaLista"/>
        <w:rPr>
          <w:rFonts w:ascii="Arial Narrow" w:hAnsi="Arial Narrow"/>
          <w:sz w:val="24"/>
          <w:szCs w:val="24"/>
        </w:rPr>
      </w:pPr>
    </w:p>
    <w:p w14:paraId="3163C7AD" w14:textId="77777777" w:rsidR="00C14BC0" w:rsidRPr="0067570D" w:rsidRDefault="00C14BC0" w:rsidP="00CD29B9">
      <w:pPr>
        <w:pStyle w:val="Ttulo1"/>
        <w:numPr>
          <w:ilvl w:val="1"/>
          <w:numId w:val="18"/>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As Propostas que atenderem aos requisitos do Edital e seus Anexos serão verificados quanto a erros, os quais serão corrigidos pelo(a) Pregoeiro(a) da forma seguinte:</w:t>
      </w:r>
    </w:p>
    <w:p w14:paraId="5BEFFF54" w14:textId="77777777" w:rsidR="00C14BC0" w:rsidRPr="00C4637B" w:rsidRDefault="00C14BC0" w:rsidP="00C14BC0">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21231E4C" w14:textId="77777777" w:rsidR="00C14BC0" w:rsidRPr="00C4637B" w:rsidRDefault="00C14BC0" w:rsidP="00C14BC0">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5B4E08D9" w14:textId="77777777" w:rsidR="00C14BC0" w:rsidRPr="00C4637B" w:rsidRDefault="00C14BC0" w:rsidP="00C14BC0">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5BB6525C" w14:textId="5FA0FC91" w:rsidR="00C14BC0" w:rsidRDefault="00C14BC0" w:rsidP="00C14BC0">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w:t>
      </w:r>
      <w:r>
        <w:rPr>
          <w:rFonts w:ascii="Arial Narrow" w:hAnsi="Arial Narrow"/>
          <w:sz w:val="24"/>
          <w:szCs w:val="24"/>
        </w:rPr>
        <w:t>rretas e retificando-se a soma.</w:t>
      </w:r>
    </w:p>
    <w:p w14:paraId="3E062D1A" w14:textId="77777777" w:rsidR="002C639A" w:rsidRDefault="002C639A" w:rsidP="00C14BC0">
      <w:pPr>
        <w:spacing w:line="320" w:lineRule="atLeast"/>
        <w:jc w:val="both"/>
        <w:rPr>
          <w:rFonts w:ascii="Arial Narrow" w:hAnsi="Arial Narrow"/>
          <w:sz w:val="24"/>
          <w:szCs w:val="24"/>
        </w:rPr>
      </w:pPr>
    </w:p>
    <w:p w14:paraId="335B8CDE" w14:textId="77777777" w:rsidR="00C14BC0" w:rsidRDefault="00C14BC0" w:rsidP="00CD29B9">
      <w:pPr>
        <w:pStyle w:val="PargrafodaLista"/>
        <w:numPr>
          <w:ilvl w:val="1"/>
          <w:numId w:val="18"/>
        </w:numPr>
        <w:spacing w:line="320" w:lineRule="atLeast"/>
        <w:ind w:left="42" w:firstLine="0"/>
        <w:rPr>
          <w:rFonts w:ascii="Arial Narrow" w:hAnsi="Arial Narrow"/>
          <w:sz w:val="24"/>
          <w:szCs w:val="24"/>
        </w:rPr>
      </w:pPr>
      <w:r w:rsidRPr="0067570D">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5A37DCAA" w14:textId="77777777" w:rsidR="00C14BC0" w:rsidRDefault="00C14BC0" w:rsidP="00C14BC0">
      <w:pPr>
        <w:pStyle w:val="PargrafodaLista"/>
        <w:spacing w:line="320" w:lineRule="atLeast"/>
        <w:ind w:left="42" w:firstLine="0"/>
        <w:rPr>
          <w:rFonts w:ascii="Arial Narrow" w:hAnsi="Arial Narrow"/>
          <w:sz w:val="24"/>
          <w:szCs w:val="24"/>
        </w:rPr>
      </w:pPr>
    </w:p>
    <w:p w14:paraId="2C19528E" w14:textId="76FCC69B" w:rsidR="00C14BC0" w:rsidRPr="00A93662" w:rsidRDefault="00C14BC0" w:rsidP="00CD29B9">
      <w:pPr>
        <w:pStyle w:val="PargrafodaLista"/>
        <w:numPr>
          <w:ilvl w:val="1"/>
          <w:numId w:val="18"/>
        </w:numPr>
        <w:spacing w:line="320" w:lineRule="atLeast"/>
        <w:ind w:left="42" w:firstLine="0"/>
        <w:rPr>
          <w:rFonts w:ascii="Arial Narrow" w:hAnsi="Arial Narrow"/>
          <w:sz w:val="24"/>
          <w:szCs w:val="24"/>
        </w:rPr>
      </w:pPr>
      <w:r w:rsidRPr="0067570D">
        <w:rPr>
          <w:rFonts w:ascii="Arial Narrow" w:hAnsi="Arial Narrow"/>
          <w:b/>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6.6.</w:t>
      </w:r>
    </w:p>
    <w:p w14:paraId="05591758" w14:textId="77777777" w:rsidR="00C14BC0" w:rsidRPr="0067570D" w:rsidRDefault="00C14BC0" w:rsidP="00CD29B9">
      <w:pPr>
        <w:pStyle w:val="PargrafodaLista"/>
        <w:numPr>
          <w:ilvl w:val="1"/>
          <w:numId w:val="18"/>
        </w:numPr>
        <w:spacing w:line="320" w:lineRule="atLeast"/>
        <w:ind w:left="42" w:firstLine="0"/>
        <w:rPr>
          <w:rFonts w:ascii="Arial Narrow" w:hAnsi="Arial Narrow"/>
          <w:sz w:val="24"/>
          <w:szCs w:val="24"/>
        </w:rPr>
      </w:pPr>
      <w:r w:rsidRPr="0067570D">
        <w:rPr>
          <w:rFonts w:ascii="Arial Narrow" w:hAnsi="Arial Narrow"/>
          <w:b/>
          <w:sz w:val="24"/>
          <w:szCs w:val="24"/>
        </w:rPr>
        <w:t>A proposta deverá conter preço para os itens cotados a qual a empresa esteja apresentado preço.</w:t>
      </w:r>
    </w:p>
    <w:p w14:paraId="45E144E3" w14:textId="77777777" w:rsidR="00C14BC0" w:rsidRPr="0067570D" w:rsidRDefault="00C14BC0" w:rsidP="00C14BC0">
      <w:pPr>
        <w:spacing w:line="320" w:lineRule="atLeast"/>
        <w:ind w:left="42"/>
        <w:rPr>
          <w:rFonts w:ascii="Arial Narrow" w:hAnsi="Arial Narrow"/>
          <w:sz w:val="24"/>
          <w:szCs w:val="24"/>
        </w:rPr>
      </w:pPr>
    </w:p>
    <w:p w14:paraId="6E1CA1F6" w14:textId="77777777" w:rsidR="00C14BC0" w:rsidRPr="0067570D" w:rsidRDefault="00C14BC0" w:rsidP="00CD29B9">
      <w:pPr>
        <w:pStyle w:val="PargrafodaLista"/>
        <w:numPr>
          <w:ilvl w:val="1"/>
          <w:numId w:val="18"/>
        </w:numPr>
        <w:spacing w:line="320" w:lineRule="atLeast"/>
        <w:ind w:left="42" w:firstLine="0"/>
        <w:rPr>
          <w:rFonts w:ascii="Arial Narrow" w:hAnsi="Arial Narrow"/>
          <w:sz w:val="24"/>
          <w:szCs w:val="24"/>
        </w:rPr>
      </w:pPr>
      <w:r w:rsidRPr="0067570D">
        <w:rPr>
          <w:rFonts w:ascii="Arial Narrow" w:hAnsi="Arial Narrow"/>
          <w:sz w:val="24"/>
          <w:szCs w:val="24"/>
        </w:rPr>
        <w:t>A centésima parte do Real, denominada “centavos”, será escrita sob a forma decimal, precedida da vírgula que segue a unidade.</w:t>
      </w:r>
    </w:p>
    <w:p w14:paraId="5B7E50FA" w14:textId="77777777" w:rsidR="00C14BC0" w:rsidRPr="00C4637B" w:rsidRDefault="00C14BC0" w:rsidP="00C14BC0">
      <w:pPr>
        <w:pStyle w:val="SemEspaamento"/>
      </w:pPr>
    </w:p>
    <w:p w14:paraId="17F57558" w14:textId="77777777" w:rsidR="00C14BC0" w:rsidRPr="00C4637B" w:rsidRDefault="00C14BC0" w:rsidP="00CD29B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3EA3615F" w14:textId="77777777" w:rsidR="00C14BC0" w:rsidRPr="00C4637B" w:rsidRDefault="00C14BC0" w:rsidP="00C14BC0">
      <w:pPr>
        <w:pStyle w:val="SemEspaamento"/>
      </w:pPr>
    </w:p>
    <w:p w14:paraId="1CDB6064" w14:textId="77777777" w:rsidR="00C14BC0" w:rsidRPr="0086012E" w:rsidRDefault="00C14BC0" w:rsidP="00CD29B9">
      <w:pPr>
        <w:numPr>
          <w:ilvl w:val="1"/>
          <w:numId w:val="18"/>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5956C5">
        <w:rPr>
          <w:rFonts w:ascii="Arial Narrow" w:hAnsi="Arial Narrow"/>
          <w:b/>
          <w:sz w:val="24"/>
          <w:szCs w:val="24"/>
        </w:rPr>
        <w:t xml:space="preserve">MENOR PREÇO </w:t>
      </w:r>
      <w:r>
        <w:rPr>
          <w:rFonts w:ascii="Arial Narrow" w:hAnsi="Arial Narrow"/>
          <w:b/>
          <w:sz w:val="24"/>
          <w:szCs w:val="24"/>
        </w:rPr>
        <w:t>POR ITEM</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70D9EDE" w14:textId="77777777" w:rsidR="00C14BC0" w:rsidRPr="00C4637B" w:rsidRDefault="00C14BC0" w:rsidP="00C14BC0">
      <w:pPr>
        <w:pStyle w:val="SemEspaamento"/>
      </w:pPr>
    </w:p>
    <w:p w14:paraId="50946983" w14:textId="77777777" w:rsidR="00C14BC0" w:rsidRPr="00C4637B" w:rsidRDefault="00C14BC0" w:rsidP="00CD29B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68A0AFA3" w14:textId="77777777" w:rsidR="00C14BC0" w:rsidRPr="00C4637B" w:rsidRDefault="00C14BC0" w:rsidP="00C14BC0">
      <w:pPr>
        <w:pStyle w:val="SemEspaamento"/>
      </w:pPr>
    </w:p>
    <w:p w14:paraId="777EF360" w14:textId="77777777" w:rsidR="00C14BC0" w:rsidRPr="00C4637B" w:rsidRDefault="00C14BC0" w:rsidP="00CD29B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5C4BB10B" w14:textId="77777777" w:rsidR="00C14BC0" w:rsidRPr="00C4637B" w:rsidRDefault="00C14BC0" w:rsidP="00C14BC0">
      <w:pPr>
        <w:pStyle w:val="SemEspaamento"/>
      </w:pPr>
    </w:p>
    <w:p w14:paraId="5ED3E6E9" w14:textId="77777777" w:rsidR="00C14BC0" w:rsidRPr="00C4637B" w:rsidRDefault="00C14BC0" w:rsidP="00CD29B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correções efetuadas serão consideradas para apuração do valor da proposta. Não serão admitidas, posteriormente, alegações ou enganos, erros ou distrações na apresentação das propostas, como justificativas </w:t>
      </w:r>
      <w:r w:rsidRPr="00C4637B">
        <w:rPr>
          <w:rFonts w:ascii="Arial Narrow" w:hAnsi="Arial Narrow"/>
          <w:sz w:val="24"/>
          <w:szCs w:val="24"/>
        </w:rPr>
        <w:lastRenderedPageBreak/>
        <w:t>de quaisquer acréscimos ou solicitações de reembolsos ou indenizações de qualquer natureza.</w:t>
      </w:r>
    </w:p>
    <w:p w14:paraId="024E526A" w14:textId="77777777" w:rsidR="00C14BC0" w:rsidRPr="00C4637B" w:rsidRDefault="00C14BC0" w:rsidP="00C14BC0">
      <w:pPr>
        <w:pStyle w:val="SemEspaamento"/>
      </w:pPr>
    </w:p>
    <w:p w14:paraId="11BC50DA" w14:textId="7ECE9C81" w:rsidR="00C14BC0" w:rsidRDefault="00C14BC0" w:rsidP="00CD29B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404C5570" w14:textId="77777777" w:rsidR="000D27AE" w:rsidRDefault="000D27AE" w:rsidP="000D27AE">
      <w:pPr>
        <w:pStyle w:val="PargrafodaLista"/>
        <w:rPr>
          <w:rFonts w:ascii="Arial Narrow" w:hAnsi="Arial Narrow"/>
          <w:sz w:val="24"/>
          <w:szCs w:val="24"/>
        </w:rPr>
      </w:pPr>
    </w:p>
    <w:p w14:paraId="5B0D7ED2" w14:textId="77777777" w:rsidR="00C14BC0" w:rsidRDefault="00C14BC0" w:rsidP="00CD29B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2FC72ADD" w14:textId="77777777" w:rsidR="00C14BC0" w:rsidRDefault="00C14BC0" w:rsidP="00C14BC0">
      <w:pPr>
        <w:pStyle w:val="PargrafodaLista"/>
        <w:rPr>
          <w:rFonts w:ascii="Arial Narrow" w:hAnsi="Arial Narrow" w:cs="Arial"/>
          <w:sz w:val="24"/>
          <w:szCs w:val="24"/>
        </w:rPr>
      </w:pPr>
    </w:p>
    <w:p w14:paraId="06C426CC" w14:textId="77777777" w:rsidR="00C14BC0" w:rsidRPr="0067570D" w:rsidRDefault="00C14BC0" w:rsidP="00C14BC0">
      <w:pPr>
        <w:pBdr>
          <w:top w:val="nil"/>
          <w:left w:val="nil"/>
          <w:bottom w:val="nil"/>
          <w:right w:val="nil"/>
          <w:between w:val="nil"/>
        </w:pBdr>
        <w:tabs>
          <w:tab w:val="left" w:pos="567"/>
          <w:tab w:val="left" w:pos="851"/>
          <w:tab w:val="left" w:pos="1134"/>
        </w:tabs>
        <w:spacing w:line="276" w:lineRule="auto"/>
        <w:jc w:val="both"/>
        <w:rPr>
          <w:rFonts w:ascii="Arial Narrow" w:hAnsi="Arial Narrow" w:cs="Arial"/>
          <w:b/>
          <w:sz w:val="24"/>
          <w:szCs w:val="24"/>
        </w:rPr>
      </w:pPr>
      <w:r>
        <w:rPr>
          <w:rFonts w:ascii="Arial Narrow" w:hAnsi="Arial Narrow" w:cs="Arial"/>
          <w:b/>
          <w:sz w:val="24"/>
          <w:szCs w:val="24"/>
        </w:rPr>
        <w:t>6.19.1. Diante da ausê</w:t>
      </w:r>
      <w:r w:rsidRPr="0067570D">
        <w:rPr>
          <w:rFonts w:ascii="Arial Narrow" w:hAnsi="Arial Narrow" w:cs="Arial"/>
          <w:b/>
          <w:sz w:val="24"/>
          <w:szCs w:val="24"/>
        </w:rPr>
        <w:t xml:space="preserve">ncia do item 6.2, as mesmas poderão </w:t>
      </w:r>
      <w:r>
        <w:rPr>
          <w:rFonts w:ascii="Arial Narrow" w:hAnsi="Arial Narrow" w:cs="Arial"/>
          <w:b/>
          <w:sz w:val="24"/>
          <w:szCs w:val="24"/>
        </w:rPr>
        <w:t>ser providenciadas no ato da aná</w:t>
      </w:r>
      <w:r w:rsidRPr="0067570D">
        <w:rPr>
          <w:rFonts w:ascii="Arial Narrow" w:hAnsi="Arial Narrow" w:cs="Arial"/>
          <w:b/>
          <w:sz w:val="24"/>
          <w:szCs w:val="24"/>
        </w:rPr>
        <w:t>lise das propostas.</w:t>
      </w:r>
    </w:p>
    <w:p w14:paraId="2E1110AA" w14:textId="77777777" w:rsidR="00C14BC0" w:rsidRPr="00C4637B" w:rsidRDefault="00C14BC0" w:rsidP="00C14BC0">
      <w:pPr>
        <w:pStyle w:val="SemEspaamento"/>
      </w:pPr>
    </w:p>
    <w:p w14:paraId="5FB91835" w14:textId="23D95224" w:rsidR="00C14BC0" w:rsidRDefault="00C14BC0" w:rsidP="00CD29B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Após apresentação da proposta, não caberá desistência, salvo por motivo justo decorrente de fato superveniente e aceito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w:t>
      </w:r>
    </w:p>
    <w:p w14:paraId="63310000" w14:textId="69D9E06E" w:rsidR="00D758BC" w:rsidRDefault="00D758BC" w:rsidP="00D758BC">
      <w:pPr>
        <w:spacing w:line="320" w:lineRule="atLeast"/>
        <w:ind w:left="360"/>
        <w:jc w:val="both"/>
        <w:rPr>
          <w:rFonts w:ascii="Arial Narrow" w:hAnsi="Arial Narrow"/>
          <w:sz w:val="24"/>
          <w:szCs w:val="24"/>
        </w:rPr>
      </w:pPr>
    </w:p>
    <w:p w14:paraId="3FD1959F" w14:textId="77777777" w:rsidR="00C14BC0" w:rsidRPr="00A6463C" w:rsidRDefault="00C14BC0" w:rsidP="00CD29B9">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6665D6C4" w14:textId="77777777" w:rsidR="00C14BC0" w:rsidRPr="00C4637B" w:rsidRDefault="00C14BC0" w:rsidP="00CD29B9">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6BED0D85" w14:textId="77777777" w:rsidR="00C14BC0" w:rsidRPr="00C4637B" w:rsidRDefault="00C14BC0" w:rsidP="00C14BC0">
      <w:pPr>
        <w:spacing w:line="320" w:lineRule="atLeast"/>
        <w:jc w:val="both"/>
        <w:rPr>
          <w:rFonts w:ascii="Arial Narrow" w:hAnsi="Arial Narrow"/>
          <w:sz w:val="24"/>
          <w:szCs w:val="24"/>
        </w:rPr>
      </w:pPr>
    </w:p>
    <w:p w14:paraId="002C8BE0" w14:textId="77777777" w:rsidR="00C14BC0" w:rsidRPr="00A6463C" w:rsidRDefault="00C14BC0" w:rsidP="00CD29B9">
      <w:pPr>
        <w:numPr>
          <w:ilvl w:val="1"/>
          <w:numId w:val="18"/>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7FEBADC" w14:textId="77777777" w:rsidR="00C14BC0" w:rsidRPr="00C4637B" w:rsidRDefault="00C14BC0" w:rsidP="00C14BC0">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12536364" w14:textId="77777777" w:rsidR="00C14BC0" w:rsidRPr="00C4637B" w:rsidRDefault="00C14BC0" w:rsidP="00C14BC0">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2418B08C" w14:textId="77777777" w:rsidR="00C14BC0" w:rsidRPr="00C4637B" w:rsidRDefault="00C14BC0" w:rsidP="00C14BC0">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6239ADB2" w14:textId="77777777" w:rsidR="00C14BC0" w:rsidRPr="00C4637B" w:rsidRDefault="00C14BC0" w:rsidP="00C14BC0">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59C96067" w14:textId="77777777" w:rsidR="00C14BC0" w:rsidRPr="00C4637B" w:rsidRDefault="00C14BC0" w:rsidP="00C14BC0">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D8427FC" w14:textId="77777777" w:rsidR="00C14BC0" w:rsidRPr="00C4637B" w:rsidRDefault="00C14BC0" w:rsidP="00C14BC0">
      <w:pPr>
        <w:pStyle w:val="SemEspaamento"/>
      </w:pPr>
    </w:p>
    <w:p w14:paraId="71FEBCD8" w14:textId="5264E699" w:rsidR="00C14BC0" w:rsidRDefault="00C14BC0" w:rsidP="00CD29B9">
      <w:pPr>
        <w:numPr>
          <w:ilvl w:val="2"/>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03EF605D" w14:textId="77777777" w:rsidR="00C81D90" w:rsidRPr="00C4637B" w:rsidRDefault="00C81D90" w:rsidP="00C81D90">
      <w:pPr>
        <w:spacing w:line="320" w:lineRule="atLeast"/>
        <w:jc w:val="both"/>
        <w:rPr>
          <w:rFonts w:ascii="Arial Narrow" w:hAnsi="Arial Narrow"/>
          <w:sz w:val="24"/>
          <w:szCs w:val="24"/>
        </w:rPr>
      </w:pPr>
    </w:p>
    <w:p w14:paraId="0B524672" w14:textId="77777777" w:rsidR="00C14BC0" w:rsidRPr="00A6463C" w:rsidRDefault="00C14BC0" w:rsidP="00CD29B9">
      <w:pPr>
        <w:numPr>
          <w:ilvl w:val="1"/>
          <w:numId w:val="18"/>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6E653E4E" w14:textId="77777777" w:rsidR="00C14BC0" w:rsidRPr="00C4637B" w:rsidRDefault="00C14BC0" w:rsidP="00C14BC0">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3D142DB2" w14:textId="59E27CD8" w:rsidR="00C14BC0" w:rsidRPr="00C4637B" w:rsidRDefault="00C14BC0" w:rsidP="00C14BC0">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lastRenderedPageBreak/>
        <w:t>Prova de inscrição no cadastro de contribuintes</w:t>
      </w:r>
      <w:r>
        <w:rPr>
          <w:rFonts w:ascii="Arial Narrow" w:hAnsi="Arial Narrow"/>
          <w:b/>
          <w:sz w:val="24"/>
          <w:szCs w:val="24"/>
        </w:rPr>
        <w:t xml:space="preserve"> </w:t>
      </w:r>
      <w:r w:rsidRPr="00A16FEB">
        <w:rPr>
          <w:rFonts w:ascii="Arial Narrow" w:hAnsi="Arial Narrow"/>
          <w:b/>
          <w:i/>
          <w:iCs/>
          <w:color w:val="FF0000"/>
          <w:sz w:val="24"/>
          <w:szCs w:val="24"/>
        </w:rPr>
        <w:t>[</w:t>
      </w:r>
      <w:r w:rsidR="00397957">
        <w:rPr>
          <w:rFonts w:ascii="Arial Narrow" w:hAnsi="Arial Narrow"/>
          <w:b/>
          <w:i/>
          <w:iCs/>
          <w:color w:val="FF0000"/>
          <w:sz w:val="24"/>
          <w:szCs w:val="24"/>
        </w:rPr>
        <w:t>Municipal</w:t>
      </w:r>
      <w:r w:rsidRPr="00A16FEB">
        <w:rPr>
          <w:rFonts w:ascii="Arial Narrow" w:hAnsi="Arial Narrow"/>
          <w:b/>
          <w:i/>
          <w:iCs/>
          <w:color w:val="FF0000"/>
          <w:sz w:val="24"/>
          <w:szCs w:val="24"/>
        </w:rPr>
        <w:t>]</w:t>
      </w:r>
      <w:r w:rsidR="00720FEA">
        <w:rPr>
          <w:rFonts w:ascii="Arial Narrow" w:hAnsi="Arial Narrow"/>
          <w:b/>
          <w:i/>
          <w:iCs/>
          <w:color w:val="FF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r w:rsidR="00720FEA">
        <w:rPr>
          <w:rFonts w:ascii="Arial Narrow" w:hAnsi="Arial Narrow"/>
          <w:sz w:val="24"/>
          <w:szCs w:val="24"/>
        </w:rPr>
        <w:t>.</w:t>
      </w:r>
    </w:p>
    <w:p w14:paraId="4A29ED24" w14:textId="77777777" w:rsidR="00C14BC0" w:rsidRPr="00C4637B" w:rsidRDefault="00C14BC0" w:rsidP="00C14BC0">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57B51FF" w14:textId="329AC32F" w:rsidR="00C14BC0" w:rsidRDefault="00C14BC0" w:rsidP="00C14BC0">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com a Fazenda</w:t>
      </w:r>
      <w:r>
        <w:rPr>
          <w:rFonts w:ascii="Arial Narrow" w:hAnsi="Arial Narrow"/>
          <w:b/>
          <w:sz w:val="24"/>
          <w:szCs w:val="24"/>
        </w:rPr>
        <w:t xml:space="preserve"> </w:t>
      </w:r>
      <w:r w:rsidRPr="00A16FEB">
        <w:rPr>
          <w:rFonts w:ascii="Arial Narrow" w:hAnsi="Arial Narrow"/>
          <w:b/>
          <w:i/>
          <w:iCs/>
          <w:color w:val="FF0000"/>
          <w:sz w:val="24"/>
          <w:szCs w:val="24"/>
        </w:rPr>
        <w:t>[</w:t>
      </w:r>
      <w:r w:rsidR="00720FEA">
        <w:rPr>
          <w:rFonts w:ascii="Arial Narrow" w:hAnsi="Arial Narrow"/>
          <w:b/>
          <w:i/>
          <w:iCs/>
          <w:color w:val="FF0000"/>
          <w:sz w:val="24"/>
          <w:szCs w:val="24"/>
        </w:rPr>
        <w:t>Municipal</w:t>
      </w:r>
      <w:r w:rsidRPr="00A16FEB">
        <w:rPr>
          <w:rFonts w:ascii="Arial Narrow" w:hAnsi="Arial Narrow"/>
          <w:b/>
          <w:i/>
          <w:iCs/>
          <w:color w:val="FF0000"/>
          <w:sz w:val="24"/>
          <w:szCs w:val="24"/>
        </w:rPr>
        <w:t xml:space="preserve">] </w:t>
      </w:r>
      <w:r w:rsidRPr="00C4637B">
        <w:rPr>
          <w:rFonts w:ascii="Arial Narrow" w:hAnsi="Arial Narrow"/>
          <w:sz w:val="24"/>
          <w:szCs w:val="24"/>
        </w:rPr>
        <w:t>do domicílio ou sede do fornecedor, relativa à atividade em cujo exercício contrata ou concorre;</w:t>
      </w:r>
    </w:p>
    <w:p w14:paraId="27058E43" w14:textId="77777777" w:rsidR="00C14BC0" w:rsidRPr="003244DD" w:rsidRDefault="00C14BC0" w:rsidP="00C14BC0">
      <w:pPr>
        <w:numPr>
          <w:ilvl w:val="0"/>
          <w:numId w:val="3"/>
        </w:numPr>
        <w:spacing w:line="320" w:lineRule="atLeast"/>
        <w:ind w:left="0"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1B2F6607" w14:textId="77777777" w:rsidR="00C14BC0" w:rsidRPr="00C4637B" w:rsidRDefault="00C14BC0" w:rsidP="00C14BC0">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69CB2D" w14:textId="77777777" w:rsidR="00C14BC0" w:rsidRPr="00C4637B" w:rsidRDefault="00C14BC0" w:rsidP="00C14BC0">
      <w:pPr>
        <w:spacing w:line="320" w:lineRule="atLeast"/>
        <w:jc w:val="both"/>
        <w:rPr>
          <w:rFonts w:ascii="Arial Narrow" w:hAnsi="Arial Narrow"/>
          <w:sz w:val="24"/>
          <w:szCs w:val="24"/>
        </w:rPr>
      </w:pPr>
    </w:p>
    <w:p w14:paraId="69A42C67" w14:textId="68EAA63D" w:rsidR="00C14BC0" w:rsidRPr="00A6463C" w:rsidRDefault="00C14BC0" w:rsidP="00CD29B9">
      <w:pPr>
        <w:numPr>
          <w:ilvl w:val="1"/>
          <w:numId w:val="18"/>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r w:rsidR="00DE2667">
        <w:rPr>
          <w:rFonts w:ascii="Arial Narrow" w:hAnsi="Arial Narrow"/>
          <w:b/>
          <w:bCs/>
          <w:sz w:val="24"/>
          <w:szCs w:val="24"/>
          <w:highlight w:val="lightGray"/>
        </w:rPr>
        <w:t xml:space="preserve"> E ALVARÁ SANITÁRIO</w:t>
      </w:r>
    </w:p>
    <w:p w14:paraId="5A4847F4" w14:textId="77777777" w:rsidR="00C14BC0" w:rsidRPr="007531FE" w:rsidRDefault="00C14BC0" w:rsidP="00CD29B9">
      <w:pPr>
        <w:numPr>
          <w:ilvl w:val="2"/>
          <w:numId w:val="18"/>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21FD41FF" w14:textId="6E7DEFD3" w:rsidR="00C14BC0" w:rsidRDefault="00C14BC0" w:rsidP="00C14BC0">
      <w:pPr>
        <w:pStyle w:val="SemEspaamento"/>
        <w:rPr>
          <w:lang w:val="pt-BR"/>
        </w:rPr>
      </w:pPr>
    </w:p>
    <w:p w14:paraId="5FB86BA7" w14:textId="12D60DF7" w:rsidR="005559CF" w:rsidRPr="00224A7A" w:rsidRDefault="005559CF" w:rsidP="00CD29B9">
      <w:pPr>
        <w:numPr>
          <w:ilvl w:val="2"/>
          <w:numId w:val="18"/>
        </w:numPr>
        <w:spacing w:line="320" w:lineRule="atLeast"/>
        <w:ind w:left="0" w:firstLine="0"/>
        <w:jc w:val="both"/>
        <w:rPr>
          <w:rFonts w:ascii="Arial Narrow" w:hAnsi="Arial Narrow"/>
          <w:sz w:val="24"/>
          <w:szCs w:val="24"/>
        </w:rPr>
      </w:pPr>
      <w:r w:rsidRPr="00860955">
        <w:rPr>
          <w:rFonts w:ascii="Arial Narrow" w:hAnsi="Arial Narrow" w:cs="Arial"/>
          <w:b/>
          <w:iCs/>
          <w:sz w:val="24"/>
          <w:szCs w:val="24"/>
          <w:highlight w:val="yellow"/>
        </w:rPr>
        <w:t>APRESENTAÇÃO de ALVARÁ DE LICENÇA SANITÁRIA</w:t>
      </w:r>
      <w:r>
        <w:rPr>
          <w:rFonts w:ascii="Arial Narrow" w:hAnsi="Arial Narrow" w:cs="Arial"/>
          <w:iCs/>
          <w:sz w:val="24"/>
          <w:szCs w:val="24"/>
        </w:rPr>
        <w:t xml:space="preserve"> de titularidade da empresa licitante, em vigência, expedido pelo Órgão competente da esfera Federal, Estadual ou Municipal da sede do licitante, compatível com o objeto licitado.</w:t>
      </w:r>
    </w:p>
    <w:p w14:paraId="636D221D" w14:textId="77777777" w:rsidR="00224A7A" w:rsidRDefault="00224A7A" w:rsidP="00224A7A">
      <w:pPr>
        <w:pStyle w:val="PargrafodaLista"/>
        <w:rPr>
          <w:rFonts w:ascii="Arial Narrow" w:hAnsi="Arial Narrow"/>
          <w:sz w:val="24"/>
          <w:szCs w:val="24"/>
        </w:rPr>
      </w:pPr>
    </w:p>
    <w:p w14:paraId="38E279F3" w14:textId="07663B46" w:rsidR="00224A7A" w:rsidRPr="00010318" w:rsidRDefault="00224A7A" w:rsidP="00CD29B9">
      <w:pPr>
        <w:pStyle w:val="PargrafodaLista"/>
        <w:numPr>
          <w:ilvl w:val="3"/>
          <w:numId w:val="18"/>
        </w:numPr>
        <w:spacing w:line="320" w:lineRule="atLeast"/>
        <w:ind w:left="0" w:firstLine="0"/>
        <w:rPr>
          <w:rFonts w:ascii="Arial Narrow" w:hAnsi="Arial Narrow"/>
          <w:sz w:val="24"/>
          <w:szCs w:val="24"/>
        </w:rPr>
      </w:pPr>
      <w:r w:rsidRPr="00010318">
        <w:rPr>
          <w:rFonts w:ascii="Arial Narrow" w:eastAsia="Arial" w:hAnsi="Arial Narrow" w:cs="Arial"/>
          <w:sz w:val="24"/>
          <w:szCs w:val="24"/>
        </w:rPr>
        <w:t>No caso de dispensa de alvará sanitário, a empresa deverá comprovar documentalmente através de declaração fundamentada ou outro documento oficial que comprove tal condição</w:t>
      </w:r>
    </w:p>
    <w:p w14:paraId="1F6ACFF3" w14:textId="77777777" w:rsidR="005559CF" w:rsidRPr="00C4637B" w:rsidRDefault="005559CF" w:rsidP="00C14BC0">
      <w:pPr>
        <w:pStyle w:val="SemEspaamento"/>
        <w:rPr>
          <w:lang w:val="pt-BR"/>
        </w:rPr>
      </w:pPr>
    </w:p>
    <w:p w14:paraId="0BD98BC3" w14:textId="77777777" w:rsidR="00C14BC0" w:rsidRPr="0024319D" w:rsidRDefault="00C14BC0" w:rsidP="00CD29B9">
      <w:pPr>
        <w:pStyle w:val="Ttulo1"/>
        <w:numPr>
          <w:ilvl w:val="1"/>
          <w:numId w:val="18"/>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r w:rsidRPr="007531FE">
        <w:rPr>
          <w:rFonts w:ascii="Arial Narrow" w:hAnsi="Arial Narrow"/>
          <w:sz w:val="24"/>
          <w:szCs w:val="24"/>
        </w:rPr>
        <w:t>(DECLARAÇÕES)</w:t>
      </w:r>
    </w:p>
    <w:p w14:paraId="33D36D31" w14:textId="77777777" w:rsidR="00C14BC0" w:rsidRPr="00E66218" w:rsidRDefault="00C14BC0" w:rsidP="00CD29B9">
      <w:pPr>
        <w:pStyle w:val="PargrafodaLista"/>
        <w:numPr>
          <w:ilvl w:val="2"/>
          <w:numId w:val="18"/>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110B0DD" w14:textId="77777777" w:rsidR="00C14BC0" w:rsidRPr="00942199" w:rsidRDefault="00C14BC0" w:rsidP="00CD29B9">
      <w:pPr>
        <w:pStyle w:val="PargrafodaLista"/>
        <w:numPr>
          <w:ilvl w:val="0"/>
          <w:numId w:val="19"/>
        </w:numPr>
        <w:tabs>
          <w:tab w:val="left" w:pos="567"/>
        </w:tabs>
        <w:spacing w:line="320" w:lineRule="atLeast"/>
        <w:ind w:left="0" w:firstLine="0"/>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85DF3BE" w14:textId="77777777" w:rsidR="00C14BC0" w:rsidRPr="00942199" w:rsidRDefault="00C14BC0" w:rsidP="00CD29B9">
      <w:pPr>
        <w:pStyle w:val="PargrafodaLista"/>
        <w:numPr>
          <w:ilvl w:val="0"/>
          <w:numId w:val="19"/>
        </w:numPr>
        <w:tabs>
          <w:tab w:val="left" w:pos="567"/>
        </w:tabs>
        <w:spacing w:line="320" w:lineRule="atLeast"/>
        <w:ind w:left="0"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175C7141" w14:textId="77777777" w:rsidR="00C14BC0" w:rsidRPr="00942199" w:rsidRDefault="00C14BC0" w:rsidP="00CD29B9">
      <w:pPr>
        <w:pStyle w:val="PargrafodaLista"/>
        <w:numPr>
          <w:ilvl w:val="0"/>
          <w:numId w:val="19"/>
        </w:numPr>
        <w:tabs>
          <w:tab w:val="left" w:pos="567"/>
        </w:tabs>
        <w:spacing w:line="320" w:lineRule="atLeast"/>
        <w:ind w:left="0"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Pr>
          <w:rFonts w:ascii="Arial Narrow" w:hAnsi="Arial Narrow" w:cs="Arial"/>
          <w:sz w:val="24"/>
          <w:szCs w:val="24"/>
        </w:rPr>
        <w:t xml:space="preserve"> com o Município de Brasilâ</w:t>
      </w:r>
      <w:r w:rsidRPr="00942199">
        <w:rPr>
          <w:rFonts w:ascii="Arial Narrow" w:hAnsi="Arial Narrow" w:cs="Arial"/>
          <w:sz w:val="24"/>
          <w:szCs w:val="24"/>
        </w:rPr>
        <w:t xml:space="preserve">ndia </w:t>
      </w:r>
      <w:r>
        <w:rPr>
          <w:rFonts w:ascii="Arial Narrow" w:hAnsi="Arial Narrow" w:cs="Arial"/>
          <w:sz w:val="24"/>
          <w:szCs w:val="24"/>
        </w:rPr>
        <w:t>-</w:t>
      </w:r>
      <w:r w:rsidRPr="00942199">
        <w:rPr>
          <w:rFonts w:ascii="Arial Narrow" w:hAnsi="Arial Narrow" w:cs="Arial"/>
          <w:sz w:val="24"/>
          <w:szCs w:val="24"/>
        </w:rPr>
        <w:t xml:space="preserve">MS, conforme modelo do </w:t>
      </w:r>
      <w:r w:rsidRPr="00942199">
        <w:rPr>
          <w:rFonts w:ascii="Arial Narrow" w:eastAsia="Arial" w:hAnsi="Arial Narrow" w:cs="Arial"/>
          <w:b/>
          <w:sz w:val="24"/>
          <w:szCs w:val="24"/>
        </w:rPr>
        <w:t>ANEXO VII;</w:t>
      </w:r>
    </w:p>
    <w:p w14:paraId="50718B0D" w14:textId="77777777" w:rsidR="00C14BC0" w:rsidRPr="00942199" w:rsidRDefault="00C14BC0" w:rsidP="00CD29B9">
      <w:pPr>
        <w:pStyle w:val="PargrafodaLista"/>
        <w:numPr>
          <w:ilvl w:val="0"/>
          <w:numId w:val="19"/>
        </w:numPr>
        <w:tabs>
          <w:tab w:val="left" w:pos="567"/>
        </w:tabs>
        <w:spacing w:line="320" w:lineRule="atLeast"/>
        <w:ind w:left="0"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EF053A8" w14:textId="77777777" w:rsidR="00C14BC0" w:rsidRPr="00942199" w:rsidRDefault="00C14BC0" w:rsidP="00CD29B9">
      <w:pPr>
        <w:pStyle w:val="PargrafodaLista"/>
        <w:numPr>
          <w:ilvl w:val="0"/>
          <w:numId w:val="19"/>
        </w:numPr>
        <w:tabs>
          <w:tab w:val="left" w:pos="567"/>
        </w:tabs>
        <w:spacing w:line="320" w:lineRule="atLeast"/>
        <w:ind w:left="0" w:firstLine="0"/>
        <w:rPr>
          <w:rFonts w:ascii="Arial Narrow" w:eastAsia="Arial" w:hAnsi="Arial Narrow" w:cs="Arial"/>
          <w:sz w:val="24"/>
          <w:szCs w:val="24"/>
        </w:rPr>
      </w:pPr>
      <w:r w:rsidRPr="00942199">
        <w:rPr>
          <w:rFonts w:ascii="Arial Narrow" w:eastAsia="Arial" w:hAnsi="Arial Narrow" w:cs="Arial"/>
          <w:b/>
          <w:bCs/>
          <w:sz w:val="24"/>
          <w:szCs w:val="24"/>
        </w:rPr>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54C61704" w14:textId="77777777" w:rsidR="00C14BC0" w:rsidRPr="0024319D" w:rsidRDefault="00C14BC0" w:rsidP="00CD29B9">
      <w:pPr>
        <w:pStyle w:val="PargrafodaLista"/>
        <w:numPr>
          <w:ilvl w:val="0"/>
          <w:numId w:val="19"/>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w:t>
      </w:r>
      <w:r w:rsidRPr="0024319D">
        <w:rPr>
          <w:rFonts w:ascii="Arial Narrow" w:hAnsi="Arial Narrow" w:cs="Arial"/>
          <w:sz w:val="24"/>
          <w:szCs w:val="24"/>
        </w:rPr>
        <w:lastRenderedPageBreak/>
        <w:t xml:space="preserve">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4E6DDD21" w14:textId="72A6AD52" w:rsidR="00C14BC0" w:rsidRDefault="00C14BC0" w:rsidP="00C14BC0">
      <w:pPr>
        <w:pStyle w:val="PargrafodaLista"/>
        <w:tabs>
          <w:tab w:val="left" w:pos="567"/>
        </w:tabs>
        <w:spacing w:line="320" w:lineRule="atLeast"/>
        <w:ind w:left="0" w:firstLine="0"/>
        <w:rPr>
          <w:rFonts w:ascii="Arial Narrow" w:hAnsi="Arial Narrow" w:cs="Arial"/>
          <w:sz w:val="24"/>
          <w:szCs w:val="24"/>
        </w:rPr>
      </w:pPr>
      <w:r>
        <w:rPr>
          <w:rFonts w:ascii="Arial Narrow" w:hAnsi="Arial Narrow" w:cs="Arial"/>
          <w:bCs/>
          <w:sz w:val="24"/>
          <w:szCs w:val="24"/>
        </w:rPr>
        <w:t>f</w:t>
      </w:r>
      <w:r w:rsidRPr="0024319D">
        <w:rPr>
          <w:rFonts w:ascii="Arial Narrow" w:hAnsi="Arial Narrow" w:cs="Arial"/>
          <w:bCs/>
          <w:sz w:val="24"/>
          <w:szCs w:val="24"/>
        </w:rPr>
        <w:t>1)</w:t>
      </w:r>
      <w:r>
        <w:rPr>
          <w:rFonts w:ascii="Arial Narrow" w:hAnsi="Arial Narrow" w:cs="Arial"/>
          <w:bCs/>
          <w:sz w:val="24"/>
          <w:szCs w:val="24"/>
        </w:rPr>
        <w:t xml:space="preserve"> </w:t>
      </w:r>
      <w:r w:rsidRPr="00942199">
        <w:rPr>
          <w:rFonts w:ascii="Arial Narrow" w:hAnsi="Arial Narrow" w:cs="Arial"/>
          <w:sz w:val="24"/>
          <w:szCs w:val="24"/>
        </w:rPr>
        <w:t xml:space="preserve">A declaração acima poderá ser substituída pela(s) apresentação da(s) certidão(ões) negativa(s) de inidoneidade emitida conforme </w:t>
      </w:r>
      <w:r w:rsidRPr="00942199">
        <w:rPr>
          <w:rFonts w:ascii="Arial Narrow" w:hAnsi="Arial Narrow" w:cs="Arial"/>
          <w:b/>
          <w:bCs/>
          <w:sz w:val="24"/>
          <w:szCs w:val="24"/>
        </w:rPr>
        <w:t>item 1</w:t>
      </w:r>
      <w:r>
        <w:rPr>
          <w:rFonts w:ascii="Arial Narrow" w:hAnsi="Arial Narrow" w:cs="Arial"/>
          <w:b/>
          <w:bCs/>
          <w:sz w:val="24"/>
          <w:szCs w:val="24"/>
        </w:rPr>
        <w:t>3</w:t>
      </w:r>
      <w:r w:rsidRPr="00942199">
        <w:rPr>
          <w:rFonts w:ascii="Arial Narrow" w:hAnsi="Arial Narrow" w:cs="Arial"/>
          <w:b/>
          <w:bCs/>
          <w:sz w:val="24"/>
          <w:szCs w:val="24"/>
        </w:rPr>
        <w:t>.2</w:t>
      </w:r>
      <w:r w:rsidRPr="00942199">
        <w:rPr>
          <w:rFonts w:ascii="Arial Narrow" w:hAnsi="Arial Narrow" w:cs="Arial"/>
          <w:sz w:val="24"/>
          <w:szCs w:val="24"/>
        </w:rPr>
        <w:t>.</w:t>
      </w:r>
    </w:p>
    <w:p w14:paraId="58D24766" w14:textId="12376284" w:rsidR="004C3DC4" w:rsidRPr="005C7E1C" w:rsidRDefault="0068030F" w:rsidP="00CD29B9">
      <w:pPr>
        <w:pStyle w:val="PargrafodaLista"/>
        <w:numPr>
          <w:ilvl w:val="0"/>
          <w:numId w:val="19"/>
        </w:numPr>
        <w:spacing w:line="320" w:lineRule="atLeast"/>
        <w:ind w:left="0" w:hanging="11"/>
        <w:rPr>
          <w:rFonts w:ascii="Arial Narrow" w:eastAsia="Arial" w:hAnsi="Arial Narrow" w:cs="Arial"/>
          <w:sz w:val="24"/>
          <w:szCs w:val="24"/>
          <w:highlight w:val="yellow"/>
        </w:rPr>
      </w:pPr>
      <w:r w:rsidRPr="007A42AB">
        <w:rPr>
          <w:rFonts w:ascii="Arial Narrow" w:eastAsia="Arial" w:hAnsi="Arial Narrow" w:cs="Arial"/>
          <w:b/>
          <w:bCs/>
          <w:sz w:val="24"/>
          <w:szCs w:val="24"/>
          <w:highlight w:val="yellow"/>
        </w:rPr>
        <w:t xml:space="preserve">DECLARAÇÃO DE COMPROMISSO </w:t>
      </w:r>
      <w:r w:rsidRPr="007A42AB">
        <w:rPr>
          <w:rFonts w:ascii="Arial Narrow" w:eastAsia="Arial" w:hAnsi="Arial Narrow" w:cs="Arial"/>
          <w:bCs/>
          <w:sz w:val="24"/>
          <w:szCs w:val="24"/>
          <w:highlight w:val="yellow"/>
        </w:rPr>
        <w:t>referente as especificidades de entrega conforme</w:t>
      </w:r>
      <w:r w:rsidR="004C3DC4" w:rsidRPr="005C7E1C">
        <w:rPr>
          <w:rFonts w:ascii="Arial Narrow" w:eastAsia="Arial" w:hAnsi="Arial Narrow" w:cs="Arial"/>
          <w:sz w:val="24"/>
          <w:szCs w:val="24"/>
          <w:highlight w:val="yellow"/>
        </w:rPr>
        <w:t>.</w:t>
      </w:r>
      <w:r w:rsidR="004C3DC4">
        <w:rPr>
          <w:rFonts w:ascii="Arial Narrow" w:eastAsia="Arial" w:hAnsi="Arial Narrow" w:cs="Arial"/>
          <w:sz w:val="24"/>
          <w:szCs w:val="24"/>
          <w:highlight w:val="yellow"/>
        </w:rPr>
        <w:t xml:space="preserve"> </w:t>
      </w:r>
      <w:r w:rsidR="004C3DC4" w:rsidRPr="007F10B5">
        <w:rPr>
          <w:rFonts w:ascii="Arial Narrow" w:eastAsia="Arial" w:hAnsi="Arial Narrow" w:cs="Arial"/>
          <w:b/>
          <w:sz w:val="24"/>
          <w:szCs w:val="24"/>
          <w:highlight w:val="yellow"/>
        </w:rPr>
        <w:t>(Anexo XV)</w:t>
      </w:r>
      <w:r w:rsidR="004C3DC4">
        <w:rPr>
          <w:rFonts w:ascii="Arial Narrow" w:eastAsia="Arial" w:hAnsi="Arial Narrow" w:cs="Arial"/>
          <w:b/>
          <w:sz w:val="24"/>
          <w:szCs w:val="24"/>
          <w:highlight w:val="yellow"/>
        </w:rPr>
        <w:t>.</w:t>
      </w:r>
      <w:r w:rsidR="004C3DC4" w:rsidRPr="005C7E1C">
        <w:rPr>
          <w:rFonts w:ascii="Arial Narrow" w:eastAsia="Arial" w:hAnsi="Arial Narrow" w:cs="Arial"/>
          <w:sz w:val="24"/>
          <w:szCs w:val="24"/>
          <w:highlight w:val="yellow"/>
        </w:rPr>
        <w:t xml:space="preserve"> </w:t>
      </w:r>
    </w:p>
    <w:p w14:paraId="67C90B4F" w14:textId="77777777" w:rsidR="00C14BC0" w:rsidRPr="00942199" w:rsidRDefault="00C14BC0" w:rsidP="00C14BC0">
      <w:pPr>
        <w:pStyle w:val="PargrafodaLista"/>
        <w:tabs>
          <w:tab w:val="left" w:pos="567"/>
        </w:tabs>
        <w:spacing w:line="320" w:lineRule="atLeast"/>
        <w:ind w:left="0" w:firstLine="0"/>
        <w:rPr>
          <w:rFonts w:ascii="Arial Narrow" w:eastAsia="Arial" w:hAnsi="Arial Narrow" w:cs="Arial"/>
          <w:sz w:val="24"/>
          <w:szCs w:val="24"/>
        </w:rPr>
      </w:pPr>
    </w:p>
    <w:p w14:paraId="26C3CB1D" w14:textId="77777777" w:rsidR="00C14BC0" w:rsidRPr="0024319D" w:rsidRDefault="00C14BC0" w:rsidP="00C14BC0">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sidRPr="00942199">
        <w:rPr>
          <w:rFonts w:ascii="Arial Narrow" w:hAnsi="Arial Narrow" w:cs="Arial"/>
          <w:color w:val="000000"/>
          <w:sz w:val="24"/>
          <w:szCs w:val="24"/>
        </w:rPr>
        <w:t xml:space="preserve">7.5.1.1 Ainda que possuam restrições fiscais ou fazendárias, as Micros e Pequenas Empresas deverão apresentar a totalidade dos requisitos dispostos no </w:t>
      </w:r>
      <w:r w:rsidRPr="00942199">
        <w:rPr>
          <w:rFonts w:ascii="Arial Narrow" w:hAnsi="Arial Narrow" w:cs="Arial"/>
          <w:b/>
          <w:color w:val="000000"/>
          <w:sz w:val="24"/>
          <w:szCs w:val="24"/>
        </w:rPr>
        <w:t>item 7.3</w:t>
      </w:r>
      <w:r w:rsidRPr="00942199">
        <w:rPr>
          <w:rFonts w:ascii="Arial Narrow" w:hAnsi="Arial Narrow" w:cs="Arial"/>
          <w:color w:val="000000"/>
          <w:sz w:val="24"/>
          <w:szCs w:val="24"/>
        </w:rPr>
        <w:t>, letras “a”, “b”, “c”, “d”, “e” e “f”, exigidos para fins de comprovação da regularidade fiscal.</w:t>
      </w:r>
    </w:p>
    <w:p w14:paraId="4053E337" w14:textId="77777777" w:rsidR="00C14BC0" w:rsidRPr="0024319D" w:rsidRDefault="00C14BC0" w:rsidP="00C14BC0">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6D4079FD" w14:textId="77777777" w:rsidR="00C14BC0" w:rsidRPr="0024319D" w:rsidRDefault="00C14BC0" w:rsidP="00C14BC0">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5D94C3E9" w14:textId="77777777" w:rsidR="00C14BC0" w:rsidRPr="0024319D" w:rsidRDefault="00C14BC0" w:rsidP="00C14BC0">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2F2CBC27" w14:textId="77777777" w:rsidR="00C14BC0" w:rsidRPr="0024319D" w:rsidRDefault="00C14BC0" w:rsidP="00C14BC0">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623AFD55" w14:textId="5A6FB25D" w:rsidR="00C14BC0" w:rsidRDefault="00C14BC0" w:rsidP="00C14BC0">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30B1BD6E" w14:textId="77777777" w:rsidR="00C14BC0" w:rsidRPr="00A6463C" w:rsidRDefault="00C14BC0" w:rsidP="00CD29B9">
      <w:pPr>
        <w:numPr>
          <w:ilvl w:val="0"/>
          <w:numId w:val="18"/>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2DBCEFD1" w14:textId="77777777" w:rsidR="00C14BC0" w:rsidRPr="00743E4F" w:rsidRDefault="00C14BC0" w:rsidP="00C14BC0">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4448EA02" w14:textId="77777777" w:rsidR="00C14BC0" w:rsidRPr="00743E4F" w:rsidRDefault="00C14BC0" w:rsidP="00C14BC0">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w:t>
      </w:r>
      <w:r>
        <w:rPr>
          <w:rFonts w:ascii="Arial Narrow" w:eastAsia="Arial MT" w:hAnsi="Arial Narrow"/>
          <w:b w:val="0"/>
          <w:bCs w:val="0"/>
          <w:color w:val="000000"/>
          <w:sz w:val="24"/>
          <w:szCs w:val="24"/>
        </w:rPr>
        <w:t>a Coordenadoria Geral</w:t>
      </w:r>
      <w:r w:rsidRPr="00743E4F">
        <w:rPr>
          <w:rFonts w:ascii="Arial Narrow" w:eastAsia="Arial MT" w:hAnsi="Arial Narrow"/>
          <w:b w:val="0"/>
          <w:bCs w:val="0"/>
          <w:color w:val="000000"/>
          <w:sz w:val="24"/>
          <w:szCs w:val="24"/>
        </w:rPr>
        <w:t xml:space="preserve">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 xml:space="preserve">ndia </w:t>
      </w:r>
      <w:r>
        <w:rPr>
          <w:rFonts w:ascii="Arial Narrow" w:eastAsia="Arial MT" w:hAnsi="Arial Narrow"/>
          <w:b w:val="0"/>
          <w:bCs w:val="0"/>
          <w:color w:val="000000"/>
          <w:sz w:val="24"/>
          <w:szCs w:val="24"/>
        </w:rPr>
        <w:t>-</w:t>
      </w:r>
      <w:r w:rsidRPr="00743E4F">
        <w:rPr>
          <w:rFonts w:ascii="Arial Narrow" w:eastAsia="Arial MT" w:hAnsi="Arial Narrow"/>
          <w:b w:val="0"/>
          <w:bCs w:val="0"/>
          <w:color w:val="000000"/>
          <w:sz w:val="24"/>
          <w:szCs w:val="24"/>
        </w:rPr>
        <w:t>MS, devendo estar devidamente identificado com os dados do presente certame e endereçado ao Pregoeiro(a).</w:t>
      </w:r>
    </w:p>
    <w:p w14:paraId="3C463AB3" w14:textId="77777777" w:rsidR="00C14BC0" w:rsidRPr="00743E4F" w:rsidRDefault="00C14BC0" w:rsidP="00C14BC0">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6D46B50C" w14:textId="77777777" w:rsidR="00C14BC0" w:rsidRPr="00743E4F" w:rsidRDefault="00C14BC0" w:rsidP="00C14BC0">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4C9C8D43" w14:textId="77777777" w:rsidR="00C14BC0" w:rsidRPr="00A6463C" w:rsidRDefault="00C14BC0" w:rsidP="00CD29B9">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2CE41F94"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w:t>
      </w:r>
      <w:r w:rsidRPr="00C4637B">
        <w:rPr>
          <w:rFonts w:ascii="Arial Narrow" w:hAnsi="Arial Narrow"/>
          <w:sz w:val="24"/>
          <w:szCs w:val="24"/>
        </w:rPr>
        <w:lastRenderedPageBreak/>
        <w:t xml:space="preserve">proponente entregará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 xml:space="preserve">) </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469C3B3F" w14:textId="77777777" w:rsidR="00C14BC0" w:rsidRPr="00C4637B" w:rsidRDefault="00C14BC0" w:rsidP="00C14BC0">
      <w:pPr>
        <w:pStyle w:val="SemEspaamento"/>
      </w:pPr>
    </w:p>
    <w:p w14:paraId="7299A87D"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enfim, praticar todos os demais atos pertinentes ao certame.</w:t>
      </w:r>
    </w:p>
    <w:p w14:paraId="0BE1C3FE" w14:textId="77777777" w:rsidR="00C14BC0" w:rsidRPr="00C4637B" w:rsidRDefault="00C14BC0" w:rsidP="00C14BC0">
      <w:pPr>
        <w:pStyle w:val="SemEspaamento"/>
      </w:pPr>
    </w:p>
    <w:p w14:paraId="6F288F0F"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02051D9A" w14:textId="77777777" w:rsidR="00C14BC0" w:rsidRPr="00C4637B" w:rsidRDefault="00C14BC0" w:rsidP="00C14BC0">
      <w:pPr>
        <w:pStyle w:val="SemEspaamento"/>
      </w:pPr>
    </w:p>
    <w:p w14:paraId="194D46D5"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414792AB"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1D28C0D" w14:textId="77777777" w:rsidR="00C14BC0" w:rsidRPr="00C4637B" w:rsidRDefault="00C14BC0" w:rsidP="00C14BC0">
      <w:pPr>
        <w:pStyle w:val="SemEspaamento"/>
      </w:pPr>
    </w:p>
    <w:p w14:paraId="3553B813"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Pr>
          <w:rFonts w:ascii="Arial Narrow" w:hAnsi="Arial Narrow"/>
          <w:sz w:val="24"/>
          <w:szCs w:val="24"/>
        </w:rPr>
        <w:t>um representante por proponente.</w:t>
      </w:r>
    </w:p>
    <w:p w14:paraId="67C9735D" w14:textId="77777777" w:rsidR="00C14BC0" w:rsidRPr="00C4637B" w:rsidRDefault="00C14BC0" w:rsidP="00C14BC0">
      <w:pPr>
        <w:pStyle w:val="SemEspaamento"/>
      </w:pPr>
    </w:p>
    <w:p w14:paraId="365B950C"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7271B42A" w14:textId="77777777" w:rsidR="00C14BC0" w:rsidRPr="00C4637B" w:rsidRDefault="00C14BC0" w:rsidP="00C14BC0">
      <w:pPr>
        <w:pStyle w:val="SemEspaamento"/>
      </w:pPr>
    </w:p>
    <w:p w14:paraId="0F19A20D"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656A8AB0" w14:textId="77777777" w:rsidR="00C14BC0" w:rsidRPr="00C4637B" w:rsidRDefault="00C14BC0" w:rsidP="00C14BC0">
      <w:pPr>
        <w:spacing w:line="320" w:lineRule="atLeast"/>
        <w:jc w:val="both"/>
        <w:rPr>
          <w:rFonts w:ascii="Arial Narrow" w:hAnsi="Arial Narrow"/>
          <w:sz w:val="24"/>
          <w:szCs w:val="24"/>
        </w:rPr>
      </w:pPr>
    </w:p>
    <w:p w14:paraId="43576418" w14:textId="77777777" w:rsidR="00C14BC0" w:rsidRPr="00A6463C" w:rsidRDefault="00C14BC0" w:rsidP="00C14BC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0AA7C49D" w14:textId="77777777" w:rsidR="00C14BC0" w:rsidRDefault="00C14BC0" w:rsidP="00C14BC0">
      <w:pPr>
        <w:numPr>
          <w:ilvl w:val="1"/>
          <w:numId w:val="8"/>
        </w:numPr>
        <w:spacing w:line="320" w:lineRule="atLeast"/>
        <w:ind w:left="0" w:firstLine="0"/>
        <w:jc w:val="both"/>
        <w:rPr>
          <w:rFonts w:ascii="Arial Narrow" w:hAnsi="Arial Narrow"/>
          <w:sz w:val="24"/>
          <w:szCs w:val="24"/>
        </w:rPr>
      </w:pPr>
      <w:r>
        <w:rPr>
          <w:rFonts w:ascii="Arial Narrow" w:hAnsi="Arial Narrow"/>
          <w:sz w:val="24"/>
          <w:szCs w:val="24"/>
        </w:rPr>
        <w:t>Durante</w:t>
      </w:r>
      <w:r w:rsidRPr="00C4637B">
        <w:rPr>
          <w:rFonts w:ascii="Arial Narrow" w:hAnsi="Arial Narrow"/>
          <w:sz w:val="24"/>
          <w:szCs w:val="24"/>
        </w:rPr>
        <w:t xml:space="preserve"> a etapa de credenciamento, o(a) Pregoeiro(a) irá receber as seguintes declarações: </w:t>
      </w:r>
    </w:p>
    <w:p w14:paraId="612E70FB" w14:textId="77777777" w:rsidR="00C14BC0" w:rsidRPr="00B07273" w:rsidRDefault="00C14BC0" w:rsidP="00C14BC0">
      <w:pPr>
        <w:spacing w:line="320" w:lineRule="atLeast"/>
        <w:jc w:val="both"/>
        <w:rPr>
          <w:rFonts w:ascii="Arial Narrow" w:hAnsi="Arial Narrow"/>
          <w:sz w:val="24"/>
          <w:szCs w:val="24"/>
        </w:rPr>
      </w:pPr>
    </w:p>
    <w:p w14:paraId="4DB144FE" w14:textId="77777777" w:rsidR="00C14BC0" w:rsidRPr="00743E4F" w:rsidRDefault="00C14BC0" w:rsidP="00C14BC0">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4F0E4E">
        <w:rPr>
          <w:rFonts w:ascii="Arial Narrow" w:hAnsi="Arial Narrow" w:cs="Arial"/>
          <w:b/>
          <w:color w:val="000000"/>
          <w:sz w:val="24"/>
          <w:szCs w:val="24"/>
          <w:shd w:val="clear" w:color="auto" w:fill="F2F2F2" w:themeFill="background1" w:themeFillShade="F2"/>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24B0AF20" w14:textId="77777777" w:rsidR="00C14BC0" w:rsidRDefault="00C14BC0" w:rsidP="00C14BC0">
      <w:pPr>
        <w:tabs>
          <w:tab w:val="left" w:pos="567"/>
        </w:tabs>
        <w:autoSpaceDE w:val="0"/>
        <w:autoSpaceDN w:val="0"/>
        <w:adjustRightInd w:val="0"/>
        <w:spacing w:line="260" w:lineRule="atLeast"/>
        <w:jc w:val="both"/>
        <w:rPr>
          <w:rFonts w:ascii="Arial Narrow" w:hAnsi="Arial Narrow"/>
          <w:sz w:val="24"/>
          <w:szCs w:val="24"/>
        </w:rPr>
      </w:pPr>
      <w:r w:rsidRPr="000346DE">
        <w:rPr>
          <w:rFonts w:ascii="Arial Narrow" w:hAnsi="Arial Narrow" w:cs="Arial"/>
          <w:sz w:val="24"/>
          <w:szCs w:val="24"/>
        </w:rPr>
        <w:lastRenderedPageBreak/>
        <w:t xml:space="preserve">a1) </w:t>
      </w:r>
      <w:r w:rsidRPr="004F0E4E">
        <w:rPr>
          <w:rFonts w:ascii="Arial Narrow" w:hAnsi="Arial Narrow" w:cs="Arial"/>
          <w:sz w:val="24"/>
          <w:szCs w:val="24"/>
          <w:shd w:val="clear" w:color="auto" w:fill="F2F2F2" w:themeFill="background1" w:themeFillShade="F2"/>
        </w:rPr>
        <w:t xml:space="preserve">A declaração supramencionada </w:t>
      </w:r>
      <w:r w:rsidRPr="004F0E4E">
        <w:rPr>
          <w:rFonts w:ascii="Arial Narrow" w:hAnsi="Arial Narrow" w:cs="Arial"/>
          <w:b/>
          <w:sz w:val="24"/>
          <w:szCs w:val="24"/>
          <w:shd w:val="clear" w:color="auto" w:fill="F2F2F2" w:themeFill="background1" w:themeFillShade="F2"/>
        </w:rPr>
        <w:t>DEVERÁ ESTAR ACOMPANHADA</w:t>
      </w:r>
      <w:r w:rsidRPr="004F0E4E">
        <w:rPr>
          <w:rFonts w:ascii="Arial Narrow" w:hAnsi="Arial Narrow" w:cs="Arial"/>
          <w:sz w:val="24"/>
          <w:szCs w:val="24"/>
          <w:shd w:val="clear" w:color="auto" w:fill="F2F2F2" w:themeFill="background1" w:themeFillShade="F2"/>
        </w:rPr>
        <w:t xml:space="preserve"> da </w:t>
      </w:r>
      <w:r w:rsidRPr="004F0E4E">
        <w:rPr>
          <w:rFonts w:ascii="Arial Narrow" w:hAnsi="Arial Narrow"/>
          <w:b/>
          <w:sz w:val="24"/>
          <w:szCs w:val="24"/>
          <w:shd w:val="clear" w:color="auto" w:fill="F2F2F2" w:themeFill="background1" w:themeFillShade="F2"/>
        </w:rPr>
        <w:t xml:space="preserve">Certidão de Regularidade da Junta Comercial (Certidão Simplificada) da sede da licitante </w:t>
      </w:r>
      <w:r w:rsidRPr="004F0E4E">
        <w:rPr>
          <w:rFonts w:ascii="Arial Narrow" w:hAnsi="Arial Narrow"/>
          <w:iCs/>
          <w:sz w:val="24"/>
          <w:szCs w:val="24"/>
          <w:shd w:val="clear" w:color="auto" w:fill="F2F2F2" w:themeFill="background1" w:themeFillShade="F2"/>
        </w:rPr>
        <w:t xml:space="preserve">emitido nos </w:t>
      </w:r>
      <w:r w:rsidRPr="004F0E4E">
        <w:rPr>
          <w:rFonts w:ascii="Arial Narrow" w:hAnsi="Arial Narrow"/>
          <w:b/>
          <w:iCs/>
          <w:sz w:val="24"/>
          <w:szCs w:val="24"/>
          <w:u w:val="single"/>
          <w:shd w:val="clear" w:color="auto" w:fill="F2F2F2" w:themeFill="background1" w:themeFillShade="F2"/>
        </w:rPr>
        <w:t>60 (sessenta) dias</w:t>
      </w:r>
      <w:r w:rsidRPr="004F0E4E">
        <w:rPr>
          <w:rFonts w:ascii="Arial Narrow" w:hAnsi="Arial Narrow"/>
          <w:iCs/>
          <w:sz w:val="24"/>
          <w:szCs w:val="24"/>
          <w:shd w:val="clear" w:color="auto" w:fill="F2F2F2" w:themeFill="background1" w:themeFillShade="F2"/>
        </w:rPr>
        <w:t xml:space="preserve">, imediatamente anteriores à data prevista do certame, </w:t>
      </w:r>
      <w:r w:rsidRPr="004F0E4E">
        <w:rPr>
          <w:rFonts w:ascii="Arial Narrow" w:hAnsi="Arial Narrow"/>
          <w:b/>
          <w:sz w:val="24"/>
          <w:szCs w:val="24"/>
          <w:shd w:val="clear" w:color="auto" w:fill="F2F2F2" w:themeFill="background1" w:themeFillShade="F2"/>
        </w:rPr>
        <w:t xml:space="preserve">ou a DECLARAÇÃO DE ENQUADRAMENTO validada pela Junta Comercial ou ainda Certificado da Condição de Microempreendedor Individual – CCMEI para MEI </w:t>
      </w:r>
      <w:r w:rsidRPr="004F0E4E">
        <w:rPr>
          <w:rFonts w:ascii="Arial Narrow" w:hAnsi="Arial Narrow"/>
          <w:iCs/>
          <w:sz w:val="24"/>
          <w:szCs w:val="24"/>
          <w:shd w:val="clear" w:color="auto" w:fill="F2F2F2" w:themeFill="background1" w:themeFillShade="F2"/>
        </w:rPr>
        <w:t xml:space="preserve">emitido nos últimos </w:t>
      </w:r>
      <w:r w:rsidRPr="004F0E4E">
        <w:rPr>
          <w:rFonts w:ascii="Arial Narrow" w:hAnsi="Arial Narrow"/>
          <w:b/>
          <w:iCs/>
          <w:sz w:val="24"/>
          <w:szCs w:val="24"/>
          <w:shd w:val="clear" w:color="auto" w:fill="F2F2F2" w:themeFill="background1" w:themeFillShade="F2"/>
        </w:rPr>
        <w:t>60 (sessenta) dias</w:t>
      </w:r>
      <w:r w:rsidRPr="004F0E4E">
        <w:rPr>
          <w:rFonts w:ascii="Arial Narrow" w:hAnsi="Arial Narrow"/>
          <w:sz w:val="24"/>
          <w:szCs w:val="24"/>
          <w:shd w:val="clear" w:color="auto" w:fill="F2F2F2" w:themeFill="background1" w:themeFillShade="F2"/>
        </w:rPr>
        <w:t xml:space="preserve">, </w:t>
      </w:r>
      <w:r w:rsidRPr="004F0E4E">
        <w:rPr>
          <w:rFonts w:ascii="Arial Narrow" w:hAnsi="Arial Narrow"/>
          <w:iCs/>
          <w:sz w:val="24"/>
          <w:szCs w:val="24"/>
          <w:shd w:val="clear" w:color="auto" w:fill="F2F2F2" w:themeFill="background1" w:themeFillShade="F2"/>
        </w:rPr>
        <w:t>imediatamente anteriores à data prevista para o recebimento dos envelopes contendo “proposta” e “documentação,</w:t>
      </w:r>
      <w:r w:rsidRPr="004F0E4E">
        <w:rPr>
          <w:rFonts w:ascii="Arial Narrow" w:hAnsi="Arial Narrow"/>
          <w:sz w:val="24"/>
          <w:szCs w:val="24"/>
          <w:u w:val="single"/>
          <w:shd w:val="clear" w:color="auto" w:fill="F2F2F2" w:themeFill="background1" w:themeFillShade="F2"/>
        </w:rPr>
        <w:t>para comprovação de que a mesma se enquadra na condição de Microempresa, Empresa de Pequeno Porte ou Microempreendedor Individual</w:t>
      </w:r>
      <w:r w:rsidRPr="004F0E4E">
        <w:rPr>
          <w:rFonts w:ascii="Arial Narrow" w:hAnsi="Arial Narrow"/>
          <w:sz w:val="24"/>
          <w:szCs w:val="24"/>
          <w:shd w:val="clear" w:color="auto" w:fill="F2F2F2" w:themeFill="background1" w:themeFillShade="F2"/>
        </w:rPr>
        <w:t>, a fim de estando apta a usufruir do tratamento favorecido do art. 48, I, da Lei Complementar 123/2006 e alterações posteriores</w:t>
      </w:r>
      <w:r w:rsidRPr="000346DE">
        <w:rPr>
          <w:rFonts w:ascii="Arial Narrow" w:hAnsi="Arial Narrow"/>
          <w:sz w:val="24"/>
          <w:szCs w:val="24"/>
        </w:rPr>
        <w:t>.</w:t>
      </w:r>
    </w:p>
    <w:p w14:paraId="293B12DA" w14:textId="77777777" w:rsidR="00C14BC0" w:rsidRPr="00E66218" w:rsidRDefault="00C14BC0" w:rsidP="00C14BC0">
      <w:pPr>
        <w:tabs>
          <w:tab w:val="left" w:pos="567"/>
        </w:tabs>
        <w:autoSpaceDE w:val="0"/>
        <w:autoSpaceDN w:val="0"/>
        <w:adjustRightInd w:val="0"/>
        <w:spacing w:line="260" w:lineRule="atLeast"/>
        <w:jc w:val="both"/>
        <w:rPr>
          <w:rFonts w:ascii="Arial Narrow" w:hAnsi="Arial Narrow"/>
          <w:sz w:val="24"/>
          <w:szCs w:val="24"/>
        </w:rPr>
      </w:pPr>
    </w:p>
    <w:p w14:paraId="5A4EFFD3" w14:textId="77777777" w:rsidR="00C14BC0" w:rsidRPr="003D2C06" w:rsidRDefault="00C14BC0" w:rsidP="00C14BC0">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23B91832" w14:textId="77777777" w:rsidR="00C14BC0" w:rsidRPr="00C4637B" w:rsidRDefault="00C14BC0" w:rsidP="00C14BC0">
      <w:pPr>
        <w:pStyle w:val="SemEspaamento"/>
      </w:pPr>
    </w:p>
    <w:p w14:paraId="0EE20824"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Pr>
          <w:rFonts w:ascii="Arial Narrow" w:hAnsi="Arial Narrow"/>
          <w:sz w:val="24"/>
          <w:szCs w:val="24"/>
        </w:rPr>
        <w:t xml:space="preserve"> fora dos envelopes</w:t>
      </w:r>
      <w:r w:rsidRPr="00C4637B">
        <w:rPr>
          <w:rFonts w:ascii="Arial Narrow" w:hAnsi="Arial Narrow"/>
          <w:sz w:val="24"/>
          <w:szCs w:val="24"/>
        </w:rPr>
        <w:t xml:space="preserve">. </w:t>
      </w:r>
    </w:p>
    <w:p w14:paraId="105EF59E" w14:textId="77777777" w:rsidR="00C14BC0" w:rsidRPr="00C4637B" w:rsidRDefault="00C14BC0" w:rsidP="00C14BC0">
      <w:pPr>
        <w:pStyle w:val="SemEspaamento"/>
      </w:pPr>
    </w:p>
    <w:p w14:paraId="26016C24" w14:textId="77777777" w:rsidR="00C14BC0" w:rsidRDefault="00C14BC0" w:rsidP="00C14BC0">
      <w:pPr>
        <w:numPr>
          <w:ilvl w:val="1"/>
          <w:numId w:val="8"/>
        </w:numPr>
        <w:spacing w:line="320" w:lineRule="atLeast"/>
        <w:ind w:left="0" w:firstLine="0"/>
        <w:jc w:val="both"/>
        <w:rPr>
          <w:rFonts w:ascii="Arial Narrow" w:hAnsi="Arial Narrow"/>
          <w:sz w:val="24"/>
          <w:szCs w:val="24"/>
        </w:rPr>
      </w:pPr>
      <w:r>
        <w:rPr>
          <w:rFonts w:ascii="Arial Narrow" w:hAnsi="Arial Narrow" w:cs="Arial"/>
          <w:color w:val="000000"/>
          <w:sz w:val="24"/>
          <w:szCs w:val="24"/>
        </w:rPr>
        <w:t>Ato contínuo</w:t>
      </w:r>
      <w:r w:rsidRPr="00C4637B">
        <w:rPr>
          <w:rFonts w:ascii="Arial Narrow" w:hAnsi="Arial Narrow"/>
          <w:sz w:val="24"/>
          <w:szCs w:val="24"/>
        </w:rPr>
        <w:t xml:space="preserve">, </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receberá e examinará as Declarações</w:t>
      </w:r>
      <w:r>
        <w:rPr>
          <w:rFonts w:ascii="Arial Narrow" w:hAnsi="Arial Narrow"/>
          <w:sz w:val="24"/>
          <w:szCs w:val="24"/>
        </w:rPr>
        <w:t xml:space="preserve"> </w:t>
      </w:r>
      <w:r w:rsidRPr="00C4637B">
        <w:rPr>
          <w:rFonts w:ascii="Arial Narrow" w:hAnsi="Arial Narrow"/>
          <w:sz w:val="24"/>
          <w:szCs w:val="24"/>
        </w:rPr>
        <w:t xml:space="preserve">apresentadas. </w:t>
      </w:r>
    </w:p>
    <w:p w14:paraId="1F9E6E55" w14:textId="77777777" w:rsidR="00C14BC0" w:rsidRPr="00C4637B" w:rsidRDefault="00C14BC0" w:rsidP="00C14BC0">
      <w:pPr>
        <w:pStyle w:val="SemEspaamento"/>
      </w:pPr>
    </w:p>
    <w:p w14:paraId="1BFB70C6"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82210C2" w14:textId="77777777" w:rsidR="00C14BC0" w:rsidRPr="00C4637B" w:rsidRDefault="00C14BC0" w:rsidP="00C14BC0">
      <w:pPr>
        <w:pStyle w:val="SemEspaamento"/>
      </w:pPr>
    </w:p>
    <w:p w14:paraId="6DE9981F" w14:textId="77777777" w:rsidR="00C14BC0" w:rsidRPr="00C4637B"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357DDF90" w14:textId="77777777" w:rsidR="00C14BC0" w:rsidRPr="00C4637B" w:rsidRDefault="00C14BC0" w:rsidP="00C14BC0">
      <w:pPr>
        <w:spacing w:line="320" w:lineRule="atLeast"/>
        <w:jc w:val="both"/>
        <w:rPr>
          <w:rFonts w:ascii="Arial Narrow" w:hAnsi="Arial Narrow"/>
          <w:sz w:val="24"/>
          <w:szCs w:val="24"/>
        </w:rPr>
      </w:pPr>
    </w:p>
    <w:p w14:paraId="38F66C5B" w14:textId="77777777" w:rsidR="00C14BC0" w:rsidRPr="00A6463C" w:rsidRDefault="00C14BC0" w:rsidP="00C14BC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0A7BF1D"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1E5BB67F" w14:textId="77777777" w:rsidR="00C14BC0" w:rsidRDefault="00C14BC0" w:rsidP="00C14BC0">
      <w:pPr>
        <w:pStyle w:val="SemEspaamento"/>
      </w:pPr>
    </w:p>
    <w:p w14:paraId="3F74DC63"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Pr="00C4637B">
        <w:rPr>
          <w:rFonts w:ascii="Arial Narrow" w:hAnsi="Arial Narrow"/>
          <w:sz w:val="24"/>
          <w:szCs w:val="24"/>
        </w:rPr>
        <w:t>pel</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C4637B">
        <w:rPr>
          <w:rFonts w:ascii="Arial Narrow" w:hAnsi="Arial Narrow"/>
          <w:sz w:val="24"/>
          <w:szCs w:val="24"/>
        </w:rPr>
        <w:t xml:space="preserve"> Pregoeir</w:t>
      </w:r>
      <w:r>
        <w:rPr>
          <w:rFonts w:ascii="Arial Narrow" w:hAnsi="Arial Narrow"/>
          <w:sz w:val="24"/>
          <w:szCs w:val="24"/>
        </w:rPr>
        <w:t>o(</w:t>
      </w:r>
      <w:r w:rsidRPr="00C4637B">
        <w:rPr>
          <w:rFonts w:ascii="Arial Narrow" w:hAnsi="Arial Narrow"/>
          <w:sz w:val="24"/>
          <w:szCs w:val="24"/>
        </w:rPr>
        <w:t>a</w:t>
      </w:r>
      <w:r>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13788ED" w14:textId="77777777" w:rsidR="00C14BC0" w:rsidRDefault="00C14BC0" w:rsidP="00C14BC0">
      <w:pPr>
        <w:pStyle w:val="SemEspaamento"/>
      </w:pPr>
    </w:p>
    <w:p w14:paraId="4A8CA019"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A não regularização da documentação no prazo previsto acima implicará na decadência do direito à contratação, conforme expresso no inciso IV do art. 155 da Lei n.º 14.133, de 1º de abril de 2021, sem prejuízo </w:t>
      </w:r>
      <w:r w:rsidRPr="00941590">
        <w:rPr>
          <w:rFonts w:ascii="Arial Narrow" w:hAnsi="Arial Narrow"/>
          <w:sz w:val="24"/>
          <w:szCs w:val="24"/>
        </w:rPr>
        <w:lastRenderedPageBreak/>
        <w:t>das sanções previstas no art. 156 da mesma Lei, sendo facultado à Administração convocar as licitantes remanescentes, na ordem de classificação, para cont</w:t>
      </w:r>
      <w:r>
        <w:rPr>
          <w:rFonts w:ascii="Arial Narrow" w:hAnsi="Arial Narrow"/>
          <w:sz w:val="24"/>
          <w:szCs w:val="24"/>
        </w:rPr>
        <w:t>ratação, ou revogar a licitação.</w:t>
      </w:r>
    </w:p>
    <w:p w14:paraId="0FE6BB2C" w14:textId="77777777" w:rsidR="00C14BC0" w:rsidRDefault="00C14BC0" w:rsidP="00C14BC0">
      <w:pPr>
        <w:pStyle w:val="SemEspaamento"/>
      </w:pPr>
    </w:p>
    <w:p w14:paraId="21A74EFE" w14:textId="77777777" w:rsidR="00C14BC0" w:rsidRDefault="00C14BC0" w:rsidP="00C14BC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2A8E2F1B" w14:textId="77777777" w:rsidR="00C14BC0" w:rsidRDefault="00C14BC0" w:rsidP="00C14BC0">
      <w:pPr>
        <w:pStyle w:val="SemEspaamento"/>
      </w:pPr>
    </w:p>
    <w:p w14:paraId="2BB1E791" w14:textId="77777777" w:rsidR="00C14BC0" w:rsidRDefault="00C14BC0" w:rsidP="00C14BC0">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630D6776" w14:textId="77777777" w:rsidR="00C14BC0" w:rsidRDefault="00C14BC0" w:rsidP="00C14BC0">
      <w:pPr>
        <w:pStyle w:val="SemEspaamento"/>
      </w:pPr>
    </w:p>
    <w:p w14:paraId="14470624" w14:textId="77777777" w:rsidR="00C14BC0" w:rsidRPr="00941590" w:rsidRDefault="00C14BC0" w:rsidP="00C14BC0">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3C3589E" w14:textId="77777777" w:rsidR="00C14BC0" w:rsidRPr="00C4637B" w:rsidRDefault="00C14BC0" w:rsidP="00C14BC0">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782B4816" w14:textId="77777777" w:rsidR="00C14BC0" w:rsidRPr="00C4637B" w:rsidRDefault="00C14BC0" w:rsidP="00C14BC0">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2F797804" w14:textId="77777777" w:rsidR="00C14BC0" w:rsidRPr="00C4637B" w:rsidRDefault="00C14BC0" w:rsidP="00C14BC0">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11.4</w:t>
      </w:r>
      <w:r w:rsidRPr="00C4637B">
        <w:rPr>
          <w:rFonts w:ascii="Arial Narrow" w:hAnsi="Arial Narrow"/>
          <w:sz w:val="24"/>
          <w:szCs w:val="24"/>
        </w:rPr>
        <w:t xml:space="preserve"> será realizado sorteio entre elas para que se identifique aquela que primeiro poderá apresentar melhor proposta.</w:t>
      </w:r>
    </w:p>
    <w:p w14:paraId="61FE0D63" w14:textId="77777777" w:rsidR="00C14BC0" w:rsidRPr="00C4637B" w:rsidRDefault="00C14BC0" w:rsidP="00C14BC0">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Pr>
          <w:rFonts w:ascii="Arial Narrow" w:hAnsi="Arial Narrow"/>
          <w:sz w:val="24"/>
          <w:szCs w:val="24"/>
        </w:rPr>
        <w:t xml:space="preserve">no </w:t>
      </w:r>
      <w:r w:rsidRPr="003D2C06">
        <w:rPr>
          <w:rFonts w:ascii="Arial Narrow" w:hAnsi="Arial Narrow" w:cs="Arial"/>
          <w:color w:val="000000"/>
          <w:sz w:val="24"/>
          <w:szCs w:val="24"/>
        </w:rPr>
        <w:t xml:space="preserve">item </w:t>
      </w:r>
      <w:r w:rsidRPr="008E060B">
        <w:rPr>
          <w:rFonts w:ascii="Arial Narrow" w:hAnsi="Arial Narrow" w:cs="Arial"/>
          <w:b/>
          <w:color w:val="000000"/>
          <w:sz w:val="24"/>
          <w:szCs w:val="24"/>
        </w:rPr>
        <w:t>11.4, 11.</w:t>
      </w:r>
      <w:r>
        <w:rPr>
          <w:rFonts w:ascii="Arial Narrow" w:hAnsi="Arial Narrow" w:cs="Arial"/>
          <w:b/>
          <w:color w:val="000000"/>
          <w:sz w:val="24"/>
          <w:szCs w:val="24"/>
        </w:rPr>
        <w:t>6</w:t>
      </w:r>
      <w:r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6A548A4B" w14:textId="77777777" w:rsidR="00C14BC0" w:rsidRPr="00C4637B" w:rsidRDefault="00C14BC0" w:rsidP="00C14BC0">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Pr="003D2C06">
        <w:rPr>
          <w:rFonts w:ascii="Arial Narrow" w:hAnsi="Arial Narrow" w:cs="Arial"/>
          <w:color w:val="000000"/>
          <w:sz w:val="24"/>
          <w:szCs w:val="24"/>
        </w:rPr>
        <w:t xml:space="preserve">no item </w:t>
      </w:r>
      <w:r w:rsidRPr="008E060B">
        <w:rPr>
          <w:rFonts w:ascii="Arial Narrow" w:hAnsi="Arial Narrow" w:cs="Arial"/>
          <w:b/>
          <w:color w:val="000000"/>
          <w:sz w:val="24"/>
          <w:szCs w:val="24"/>
        </w:rPr>
        <w:t>11.</w:t>
      </w:r>
      <w:r>
        <w:rPr>
          <w:rFonts w:ascii="Arial Narrow" w:hAnsi="Arial Narrow" w:cs="Arial"/>
          <w:b/>
          <w:color w:val="000000"/>
          <w:sz w:val="24"/>
          <w:szCs w:val="24"/>
        </w:rPr>
        <w:t>6</w:t>
      </w:r>
      <w:r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484A5EB3" w14:textId="77777777" w:rsidR="00C14BC0" w:rsidRDefault="00C14BC0" w:rsidP="00C14BC0">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681FD1BE" w14:textId="77777777" w:rsidR="00C14BC0" w:rsidRDefault="00C14BC0" w:rsidP="00C14BC0">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27BE4243" w14:textId="05B72BE0" w:rsidR="00C14BC0" w:rsidRPr="00865F91" w:rsidRDefault="00C14BC0" w:rsidP="00C14BC0">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5F1AE772" w14:textId="77777777" w:rsidR="00865F91" w:rsidRPr="00E66218" w:rsidRDefault="00865F91" w:rsidP="00865F91">
      <w:pPr>
        <w:pStyle w:val="PargrafodaLista"/>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p>
    <w:p w14:paraId="3F0B16E5" w14:textId="77777777" w:rsidR="00C14BC0" w:rsidRPr="00A6463C" w:rsidRDefault="00C14BC0" w:rsidP="00C14BC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277A2968" w14:textId="77777777" w:rsidR="00C14BC0" w:rsidRPr="003D2C06" w:rsidRDefault="00C14BC0" w:rsidP="00C14BC0">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149348EF" w14:textId="77777777" w:rsidR="00C14BC0" w:rsidRPr="003D2C06" w:rsidRDefault="00C14BC0" w:rsidP="00C14BC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7161BD9B" w14:textId="77777777" w:rsidR="00C14BC0" w:rsidRPr="003D2C06" w:rsidRDefault="00C14BC0" w:rsidP="00C14BC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4DB3D9C5" w14:textId="77777777" w:rsidR="00C14BC0" w:rsidRPr="003D2C06" w:rsidRDefault="00C14BC0" w:rsidP="00C14BC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07B63B27" w14:textId="77777777" w:rsidR="00C14BC0" w:rsidRPr="003D2C06" w:rsidRDefault="00C14BC0" w:rsidP="00C14BC0">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7507FFD0" w14:textId="77777777" w:rsidR="00C14BC0" w:rsidRPr="003D2C06" w:rsidRDefault="00C14BC0" w:rsidP="00C14BC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EEDB4B0" w14:textId="77777777" w:rsidR="00C14BC0" w:rsidRPr="003D2C06" w:rsidRDefault="00C14BC0" w:rsidP="00C14BC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1039B3F5" w14:textId="77777777" w:rsidR="00C14BC0" w:rsidRPr="003D2C06" w:rsidRDefault="00C14BC0" w:rsidP="00C14BC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10B986B0" w14:textId="77777777" w:rsidR="00C14BC0" w:rsidRPr="003D2C06" w:rsidRDefault="00C14BC0" w:rsidP="00C14BC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3870C8C2" w14:textId="77777777" w:rsidR="00C14BC0" w:rsidRPr="00A6463C" w:rsidRDefault="00C14BC0" w:rsidP="003B4893">
      <w:pPr>
        <w:pStyle w:val="PargrafodaLista"/>
        <w:numPr>
          <w:ilvl w:val="1"/>
          <w:numId w:val="8"/>
        </w:numPr>
        <w:pBdr>
          <w:top w:val="nil"/>
          <w:left w:val="nil"/>
          <w:bottom w:val="nil"/>
          <w:right w:val="nil"/>
          <w:between w:val="nil"/>
        </w:pBdr>
        <w:shd w:val="clear" w:color="auto" w:fill="FFFFFF" w:themeFill="background1"/>
        <w:tabs>
          <w:tab w:val="left" w:pos="851"/>
          <w:tab w:val="left" w:pos="1134"/>
        </w:tabs>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59D28481" w14:textId="77777777" w:rsidR="00C14BC0" w:rsidRPr="009F2F41" w:rsidRDefault="00C14BC0" w:rsidP="003B4893">
      <w:pPr>
        <w:pStyle w:val="PargrafodaLista"/>
        <w:numPr>
          <w:ilvl w:val="2"/>
          <w:numId w:val="8"/>
        </w:numPr>
        <w:pBdr>
          <w:top w:val="nil"/>
          <w:left w:val="nil"/>
          <w:bottom w:val="nil"/>
          <w:right w:val="nil"/>
          <w:between w:val="nil"/>
        </w:pBdr>
        <w:tabs>
          <w:tab w:val="left" w:pos="851"/>
        </w:tabs>
        <w:spacing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 xml:space="preserve">MENOR PREÇO </w:t>
      </w:r>
      <w:r>
        <w:rPr>
          <w:rFonts w:ascii="Arial Narrow" w:hAnsi="Arial Narrow" w:cs="Arial"/>
          <w:b/>
          <w:sz w:val="24"/>
          <w:szCs w:val="24"/>
        </w:rPr>
        <w:t>POR ITEM</w:t>
      </w:r>
      <w:r w:rsidRPr="009F2F41">
        <w:rPr>
          <w:rFonts w:ascii="Arial Narrow" w:hAnsi="Arial Narrow" w:cs="Arial"/>
          <w:sz w:val="24"/>
          <w:szCs w:val="24"/>
        </w:rPr>
        <w:t>.</w:t>
      </w:r>
    </w:p>
    <w:p w14:paraId="7C323462" w14:textId="77777777" w:rsidR="00C14BC0" w:rsidRPr="009F2F41" w:rsidRDefault="00C14BC0" w:rsidP="00C14BC0">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Pr>
          <w:rFonts w:ascii="Arial Narrow" w:hAnsi="Arial Narrow" w:cs="Arial"/>
          <w:b/>
          <w:bCs/>
          <w:sz w:val="24"/>
          <w:szCs w:val="24"/>
        </w:rPr>
        <w:t>.</w:t>
      </w:r>
    </w:p>
    <w:p w14:paraId="2D10868B" w14:textId="77777777" w:rsidR="00C14BC0" w:rsidRPr="009F2F41" w:rsidRDefault="00C14BC0" w:rsidP="00C14BC0">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6E064E8C" w14:textId="77777777" w:rsidR="00C14BC0" w:rsidRDefault="00C14BC0" w:rsidP="00C14BC0">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030038B7" w14:textId="77777777" w:rsidR="00C14BC0" w:rsidRDefault="00C14BC0" w:rsidP="00C14BC0">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p>
    <w:p w14:paraId="3A8C6EAA" w14:textId="77777777" w:rsidR="00C14BC0" w:rsidRPr="009F2F41" w:rsidRDefault="00C14BC0" w:rsidP="00C14BC0">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87E53B7" w14:textId="77777777" w:rsidR="00C14BC0" w:rsidRPr="003D2C06" w:rsidRDefault="00C14BC0" w:rsidP="00C14BC0">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615E69CC" w14:textId="77777777" w:rsidR="00C14BC0" w:rsidRPr="003D2C06" w:rsidRDefault="00C14BC0" w:rsidP="00C14BC0">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7E0D9A89" w14:textId="77777777" w:rsidR="00C14BC0" w:rsidRPr="008E6011" w:rsidRDefault="00C14BC0" w:rsidP="00C14BC0">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6AEE7B65" w14:textId="0454C595" w:rsidR="00C14BC0" w:rsidRPr="008B1B07" w:rsidRDefault="00C14BC0" w:rsidP="00C14BC0">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5A00B4D2" w14:textId="77777777" w:rsidR="00C14BC0" w:rsidRPr="003D2C06" w:rsidRDefault="00C14BC0" w:rsidP="00C14BC0"/>
    <w:p w14:paraId="6825C21D" w14:textId="77777777" w:rsidR="00C14BC0" w:rsidRPr="00A6463C" w:rsidRDefault="00C14BC0" w:rsidP="00C14BC0">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0B94CCF9" w14:textId="77777777" w:rsidR="00C14BC0" w:rsidRPr="009F2F41" w:rsidRDefault="00C14BC0" w:rsidP="009357CB">
      <w:pPr>
        <w:pStyle w:val="PargrafodaLista"/>
        <w:pBdr>
          <w:top w:val="nil"/>
          <w:left w:val="nil"/>
          <w:bottom w:val="nil"/>
          <w:right w:val="nil"/>
          <w:between w:val="nil"/>
        </w:pBdr>
        <w:tabs>
          <w:tab w:val="left" w:pos="1110"/>
          <w:tab w:val="left" w:pos="1418"/>
          <w:tab w:val="left" w:pos="1701"/>
        </w:tabs>
        <w:spacing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 xml:space="preserve">MENOR PREÇO </w:t>
      </w:r>
      <w:r>
        <w:rPr>
          <w:rFonts w:ascii="Arial Narrow" w:hAnsi="Arial Narrow" w:cs="Arial"/>
          <w:b/>
          <w:sz w:val="24"/>
          <w:szCs w:val="24"/>
        </w:rPr>
        <w:t>POR ITEM</w:t>
      </w:r>
      <w:r w:rsidRPr="009F2F41">
        <w:rPr>
          <w:rFonts w:ascii="Arial Narrow" w:hAnsi="Arial Narrow" w:cs="Arial"/>
          <w:b/>
          <w:sz w:val="24"/>
          <w:szCs w:val="24"/>
        </w:rPr>
        <w:t>.</w:t>
      </w:r>
    </w:p>
    <w:p w14:paraId="6688184A" w14:textId="77777777" w:rsidR="00C14BC0" w:rsidRPr="009F2F41" w:rsidRDefault="00C14BC0" w:rsidP="00C14BC0">
      <w:pPr>
        <w:pStyle w:val="SemEspaamento"/>
      </w:pPr>
    </w:p>
    <w:p w14:paraId="0E18B2B1"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48BE1AD"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655D9E95"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399BA2E"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4B8860CF" w14:textId="77777777"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49F6C6D5" w14:textId="0B28CEFC" w:rsidR="00C14BC0" w:rsidRDefault="00C14BC0" w:rsidP="00C14BC0">
      <w:pPr>
        <w:pStyle w:val="SemEspaamento"/>
      </w:pPr>
    </w:p>
    <w:p w14:paraId="1B36A6DB"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AABF25B"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517D5BE2"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513ACA3D"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576D5788"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18C3E04A" w14:textId="77777777" w:rsidR="00C14BC0" w:rsidRPr="00674534" w:rsidRDefault="00C14BC0" w:rsidP="00C14BC0">
      <w:pPr>
        <w:pStyle w:val="SemEspaamento"/>
      </w:pPr>
    </w:p>
    <w:p w14:paraId="2D802F3B" w14:textId="77777777"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29A0B4B0" w14:textId="77777777" w:rsidR="00C14BC0" w:rsidRPr="00674534" w:rsidRDefault="00C14BC0" w:rsidP="00C14BC0">
      <w:pPr>
        <w:pStyle w:val="SemEspaamento"/>
      </w:pPr>
    </w:p>
    <w:p w14:paraId="15409E01" w14:textId="77777777"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FA4C93" w14:textId="77777777" w:rsidR="00C14BC0" w:rsidRPr="00674534" w:rsidRDefault="00C14BC0" w:rsidP="00C14BC0">
      <w:pPr>
        <w:pStyle w:val="SemEspaamento"/>
      </w:pPr>
    </w:p>
    <w:p w14:paraId="1F5896CB"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249DB919" w14:textId="77777777" w:rsidR="00C14BC0" w:rsidRPr="00674534" w:rsidRDefault="00C14BC0" w:rsidP="00C14BC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51D2B545" w14:textId="77777777" w:rsidR="00C14BC0" w:rsidRPr="00674534" w:rsidRDefault="00C14BC0" w:rsidP="00C14BC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1B80F2F5" w14:textId="77777777" w:rsidR="00C14BC0" w:rsidRPr="00674534" w:rsidRDefault="00C14BC0" w:rsidP="00C14BC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3CF56125" w14:textId="0638A65B" w:rsidR="00C14BC0" w:rsidRDefault="00C14BC0" w:rsidP="00C14BC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4652A6C8" w14:textId="77777777" w:rsidR="00213060" w:rsidRDefault="00213060" w:rsidP="00C14BC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p>
    <w:p w14:paraId="0D1397F9" w14:textId="77777777" w:rsidR="00C14BC0" w:rsidRPr="008E6011"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43B9EC45" w14:textId="77777777" w:rsidR="00C14BC0" w:rsidRPr="00674534" w:rsidRDefault="00C14BC0" w:rsidP="00C14BC0">
      <w:pPr>
        <w:pStyle w:val="SemEspaamento"/>
      </w:pPr>
    </w:p>
    <w:p w14:paraId="4EA9F17A" w14:textId="77777777"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F2F41">
        <w:rPr>
          <w:rFonts w:ascii="Arial Narrow" w:hAnsi="Arial Narrow" w:cs="Arial"/>
          <w:b/>
          <w:sz w:val="24"/>
          <w:szCs w:val="24"/>
        </w:rPr>
        <w:t>item 03</w:t>
      </w:r>
      <w:r w:rsidRPr="009F2F41">
        <w:rPr>
          <w:rFonts w:ascii="Arial Narrow" w:hAnsi="Arial Narrow" w:cs="Arial"/>
          <w:sz w:val="24"/>
          <w:szCs w:val="24"/>
        </w:rPr>
        <w:t>.</w:t>
      </w:r>
      <w:r w:rsidRPr="00674534">
        <w:rPr>
          <w:rFonts w:ascii="Arial Narrow" w:hAnsi="Arial Narrow" w:cs="Arial"/>
          <w:sz w:val="24"/>
          <w:szCs w:val="24"/>
        </w:rPr>
        <w:t xml:space="preserve"> </w:t>
      </w:r>
    </w:p>
    <w:p w14:paraId="68A1AA10" w14:textId="77777777" w:rsidR="00C14BC0" w:rsidRPr="00674534" w:rsidRDefault="00C14BC0" w:rsidP="00C14BC0">
      <w:pPr>
        <w:pStyle w:val="SemEspaamento"/>
      </w:pPr>
    </w:p>
    <w:p w14:paraId="1D06125D"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0CFB3881"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1CB3619E"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28B49915"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33617453"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3CB868BF" w14:textId="77777777" w:rsidR="00C14BC0" w:rsidRPr="00674534" w:rsidRDefault="00C14BC0" w:rsidP="00C14BC0">
      <w:pPr>
        <w:pStyle w:val="SemEspaamento"/>
      </w:pPr>
    </w:p>
    <w:p w14:paraId="09974400"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0B187AF6" w14:textId="77777777" w:rsidR="00C14BC0" w:rsidRPr="00674534"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4531E35E" w14:textId="1DD149B1"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0104CDEB" w14:textId="77777777" w:rsidR="0015780F" w:rsidRDefault="0015780F"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798E05B3" w14:textId="77777777"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587D9B3D" w14:textId="77777777" w:rsidR="00C14BC0" w:rsidRPr="00674534" w:rsidRDefault="00C14BC0" w:rsidP="00C14BC0">
      <w:pPr>
        <w:pStyle w:val="SemEspaamento"/>
      </w:pPr>
    </w:p>
    <w:p w14:paraId="65B94CB3" w14:textId="77777777"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10C04B31" w14:textId="77777777" w:rsidR="00C14BC0" w:rsidRPr="00674534" w:rsidRDefault="00C14BC0" w:rsidP="00C14BC0">
      <w:pPr>
        <w:pStyle w:val="SemEspaamento"/>
      </w:pPr>
    </w:p>
    <w:p w14:paraId="3C115A50" w14:textId="305C4FD8"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606FD009" w14:textId="77777777" w:rsidR="0015780F" w:rsidRDefault="0015780F"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p>
    <w:p w14:paraId="4013CE39" w14:textId="77777777" w:rsidR="00C14BC0" w:rsidRDefault="00C14BC0" w:rsidP="00C14BC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52DB3261" w14:textId="77777777" w:rsidR="00C14BC0" w:rsidRPr="00C4637B" w:rsidRDefault="00C14BC0" w:rsidP="00C14BC0">
      <w:pPr>
        <w:pStyle w:val="SemEspaamento"/>
      </w:pPr>
    </w:p>
    <w:p w14:paraId="3E289818" w14:textId="77777777" w:rsidR="00C14BC0" w:rsidRPr="00A6463C" w:rsidRDefault="00C14BC0" w:rsidP="00C14BC0">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365F96ED" w14:textId="77777777" w:rsidR="00C14BC0" w:rsidRPr="001D03AD" w:rsidRDefault="00C14BC0" w:rsidP="00C14BC0">
      <w:pPr>
        <w:pBdr>
          <w:top w:val="nil"/>
          <w:left w:val="nil"/>
          <w:bottom w:val="nil"/>
          <w:right w:val="nil"/>
          <w:between w:val="nil"/>
        </w:pBdr>
        <w:spacing w:line="276" w:lineRule="auto"/>
        <w:jc w:val="both"/>
        <w:rPr>
          <w:rFonts w:ascii="Arial Narrow" w:hAnsi="Arial Narrow" w:cs="Arial"/>
          <w:b/>
          <w:bCs/>
          <w:sz w:val="24"/>
          <w:szCs w:val="24"/>
        </w:rPr>
      </w:pPr>
      <w:bookmarkStart w:id="6" w:name="_Hlk181270025"/>
      <w:r w:rsidRPr="00440540">
        <w:rPr>
          <w:rFonts w:ascii="Arial Narrow" w:hAnsi="Arial Narrow" w:cs="Arial"/>
          <w:sz w:val="24"/>
          <w:szCs w:val="24"/>
        </w:rPr>
        <w:t>13.1. Após a análise das propostas e encerrada a etapa de negociação, será aberto o o envelope n. 02 (dois)</w:t>
      </w:r>
      <w:r>
        <w:rPr>
          <w:rFonts w:ascii="Arial Narrow" w:hAnsi="Arial Narrow" w:cs="Arial"/>
          <w:sz w:val="24"/>
          <w:szCs w:val="24"/>
        </w:rPr>
        <w:t xml:space="preserve"> </w:t>
      </w:r>
      <w:r w:rsidRPr="00440540">
        <w:rPr>
          <w:rFonts w:ascii="Arial Narrow" w:hAnsi="Arial Narrow" w:cs="Arial"/>
          <w:sz w:val="24"/>
          <w:szCs w:val="24"/>
        </w:rPr>
        <w:t xml:space="preserve">contendo os documentos exigidos </w:t>
      </w:r>
      <w:r w:rsidRPr="009F2F41">
        <w:rPr>
          <w:rFonts w:ascii="Arial Narrow" w:hAnsi="Arial Narrow" w:cs="Arial"/>
          <w:sz w:val="24"/>
          <w:szCs w:val="24"/>
        </w:rPr>
        <w:t xml:space="preserve">no </w:t>
      </w:r>
      <w:r w:rsidRPr="009F2F41">
        <w:rPr>
          <w:rFonts w:ascii="Arial Narrow" w:hAnsi="Arial Narrow" w:cs="Arial"/>
          <w:b/>
          <w:bCs/>
          <w:sz w:val="24"/>
          <w:szCs w:val="24"/>
        </w:rPr>
        <w:t>item 7 deste Edital</w:t>
      </w:r>
      <w:r w:rsidRPr="009F2F41">
        <w:rPr>
          <w:rFonts w:ascii="Arial Narrow" w:hAnsi="Arial Narrow" w:cs="Arial"/>
          <w:sz w:val="24"/>
          <w:szCs w:val="24"/>
        </w:rPr>
        <w:t xml:space="preserve"> da(s) empresa(s) classificada(s) em primeiro lugar, detentora(s) do </w:t>
      </w:r>
      <w:r w:rsidRPr="009F2F41">
        <w:rPr>
          <w:rFonts w:ascii="Arial Narrow" w:hAnsi="Arial Narrow" w:cs="Arial"/>
          <w:b/>
          <w:bCs/>
          <w:sz w:val="24"/>
          <w:szCs w:val="24"/>
        </w:rPr>
        <w:t xml:space="preserve">MENOR PREÇO </w:t>
      </w:r>
      <w:r>
        <w:rPr>
          <w:rFonts w:ascii="Arial Narrow" w:hAnsi="Arial Narrow" w:cs="Arial"/>
          <w:b/>
          <w:bCs/>
          <w:sz w:val="24"/>
          <w:szCs w:val="24"/>
        </w:rPr>
        <w:t>POR ITEM</w:t>
      </w:r>
      <w:r w:rsidRPr="009F2F41">
        <w:rPr>
          <w:rFonts w:ascii="Arial Narrow" w:hAnsi="Arial Narrow" w:cs="Arial"/>
          <w:sz w:val="24"/>
          <w:szCs w:val="24"/>
        </w:rPr>
        <w:t>.</w:t>
      </w:r>
    </w:p>
    <w:p w14:paraId="0C2DE382" w14:textId="77777777" w:rsidR="00C14BC0" w:rsidRPr="009F2F41" w:rsidRDefault="00C14BC0" w:rsidP="00C14BC0">
      <w:pPr>
        <w:pStyle w:val="PargrafodaLista"/>
        <w:spacing w:before="240" w:line="276" w:lineRule="auto"/>
        <w:ind w:left="0" w:firstLine="0"/>
        <w:rPr>
          <w:rFonts w:ascii="Arial Narrow" w:hAnsi="Arial Narrow" w:cs="Arial"/>
          <w:sz w:val="24"/>
          <w:szCs w:val="24"/>
        </w:rPr>
      </w:pPr>
      <w:bookmarkStart w:id="7" w:name="_Hlk181268768"/>
      <w:r w:rsidRPr="009F2F41">
        <w:rPr>
          <w:rFonts w:ascii="Arial Narrow" w:hAnsi="Arial Narrow"/>
          <w:sz w:val="24"/>
          <w:szCs w:val="24"/>
        </w:rPr>
        <w:t xml:space="preserve">13.2. </w:t>
      </w:r>
      <w:r w:rsidRPr="009F2F41">
        <w:rPr>
          <w:rFonts w:ascii="Arial Narrow" w:hAnsi="Arial Narrow" w:cs="Arial"/>
          <w:sz w:val="24"/>
          <w:szCs w:val="24"/>
        </w:rPr>
        <w:t xml:space="preserve">O agente de contratação/pregoeiro verificará se o licitante provisoriamente classificado em primeiro lugar atende às condições de participação no certame, conforme previsto no art. 14 da Lei nº 14.133/2021, legislação correlata,  e nos </w:t>
      </w:r>
      <w:r w:rsidRPr="009F2F41">
        <w:rPr>
          <w:rFonts w:ascii="Arial Narrow" w:hAnsi="Arial Narrow" w:cs="Arial"/>
          <w:b/>
          <w:bCs/>
          <w:sz w:val="24"/>
          <w:szCs w:val="24"/>
        </w:rPr>
        <w:t>itens 4.9 e 7.5.1 a) do edital</w:t>
      </w:r>
      <w:r w:rsidRPr="009F2F41">
        <w:rPr>
          <w:rFonts w:ascii="Arial Narrow" w:hAnsi="Arial Narrow" w:cs="Arial"/>
          <w:sz w:val="24"/>
          <w:szCs w:val="24"/>
        </w:rPr>
        <w:t>, especialmente quanto à existência de sanção que impeça a participação no certame ou a futura contratação, mediante a consulta aos seguintes cadastros:</w:t>
      </w:r>
    </w:p>
    <w:p w14:paraId="577DAACC" w14:textId="77777777" w:rsidR="00C14BC0" w:rsidRPr="009F2F41" w:rsidRDefault="00C14BC0" w:rsidP="007012BD">
      <w:pPr>
        <w:spacing w:line="276" w:lineRule="auto"/>
        <w:ind w:left="142"/>
        <w:jc w:val="both"/>
        <w:rPr>
          <w:rFonts w:ascii="Arial Narrow" w:hAnsi="Arial Narrow" w:cs="Arial"/>
          <w:sz w:val="24"/>
          <w:szCs w:val="24"/>
        </w:rPr>
      </w:pPr>
      <w:r w:rsidRPr="009F2F41">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0B0E3346" w14:textId="77777777" w:rsidR="00C14BC0" w:rsidRPr="009F2F41" w:rsidRDefault="00C14BC0" w:rsidP="007012BD">
      <w:pPr>
        <w:pStyle w:val="PargrafodaLista"/>
        <w:spacing w:line="276" w:lineRule="auto"/>
        <w:ind w:left="142" w:hanging="25"/>
        <w:rPr>
          <w:rFonts w:ascii="Arial Narrow" w:hAnsi="Arial Narrow" w:cs="Arial"/>
          <w:sz w:val="24"/>
          <w:szCs w:val="24"/>
        </w:rPr>
      </w:pPr>
      <w:r w:rsidRPr="009F2F41">
        <w:rPr>
          <w:rFonts w:ascii="Arial Narrow" w:hAnsi="Arial Narrow" w:cs="Arial"/>
          <w:sz w:val="24"/>
          <w:szCs w:val="24"/>
        </w:rPr>
        <w:t>13.</w:t>
      </w:r>
      <w:r>
        <w:rPr>
          <w:rFonts w:ascii="Arial Narrow" w:hAnsi="Arial Narrow" w:cs="Arial"/>
          <w:sz w:val="24"/>
          <w:szCs w:val="24"/>
        </w:rPr>
        <w:t>2</w:t>
      </w:r>
      <w:r w:rsidRPr="009F2F41">
        <w:rPr>
          <w:rFonts w:ascii="Arial Narrow" w:hAnsi="Arial Narrow" w:cs="Arial"/>
          <w:sz w:val="24"/>
          <w:szCs w:val="24"/>
        </w:rPr>
        <w:t>.2. Cadastro Nacional de Empresas Punidas – CNEP, mantido pela Controladoria-Geral da União (https://www.portaltransparencia.gov.br/sancoes/cnep); ou ainda através d</w:t>
      </w:r>
    </w:p>
    <w:p w14:paraId="3AD1ABC5" w14:textId="77777777" w:rsidR="00C14BC0" w:rsidRPr="009F2F41" w:rsidRDefault="00C14BC0" w:rsidP="007012BD">
      <w:pPr>
        <w:pStyle w:val="PargrafodaLista"/>
        <w:spacing w:line="276" w:lineRule="auto"/>
        <w:ind w:left="142" w:hanging="25"/>
        <w:rPr>
          <w:rFonts w:ascii="Arial Narrow" w:hAnsi="Arial Narrow" w:cs="Arial"/>
          <w:sz w:val="24"/>
          <w:szCs w:val="24"/>
        </w:rPr>
      </w:pPr>
      <w:r w:rsidRPr="009F2F41">
        <w:rPr>
          <w:rFonts w:ascii="Arial Narrow" w:hAnsi="Arial Narrow" w:cs="Arial"/>
          <w:sz w:val="24"/>
          <w:szCs w:val="24"/>
        </w:rPr>
        <w:t>13.</w:t>
      </w:r>
      <w:r>
        <w:rPr>
          <w:rFonts w:ascii="Arial Narrow" w:hAnsi="Arial Narrow" w:cs="Arial"/>
          <w:sz w:val="24"/>
          <w:szCs w:val="24"/>
        </w:rPr>
        <w:t>2</w:t>
      </w:r>
      <w:r w:rsidRPr="009F2F41">
        <w:rPr>
          <w:rFonts w:ascii="Arial Narrow" w:hAnsi="Arial Narrow" w:cs="Arial"/>
          <w:sz w:val="24"/>
          <w:szCs w:val="24"/>
        </w:rPr>
        <w:t xml:space="preserve">.3. </w:t>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18B765E8" w14:textId="77777777" w:rsidR="00C14BC0" w:rsidRPr="009F2F41" w:rsidRDefault="00C14BC0" w:rsidP="00C14BC0">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3</w:t>
      </w:r>
      <w:r w:rsidRPr="009F2F41">
        <w:rPr>
          <w:rFonts w:ascii="Arial Narrow" w:hAnsi="Arial Narrow"/>
          <w:sz w:val="24"/>
          <w:szCs w:val="24"/>
        </w:rPr>
        <w:t xml:space="preserve">. A consulta aos cadastros será realizada em nome da empresa licitante e também de seu sócio majoritário, por força da vedação de que trata o artigo 12 da Lei n° 8.429, de 1992. </w:t>
      </w:r>
    </w:p>
    <w:p w14:paraId="4ECD37BE" w14:textId="77777777" w:rsidR="00C14BC0" w:rsidRPr="009F2F41" w:rsidRDefault="00C14BC0" w:rsidP="00C14BC0">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31E05249" w14:textId="77777777" w:rsidR="00C14BC0" w:rsidRPr="009F2F41" w:rsidRDefault="00C14BC0" w:rsidP="00E5528B">
      <w:pPr>
        <w:pBdr>
          <w:top w:val="nil"/>
          <w:left w:val="nil"/>
          <w:bottom w:val="nil"/>
          <w:right w:val="nil"/>
          <w:between w:val="nil"/>
        </w:pBdr>
        <w:spacing w:line="276" w:lineRule="auto"/>
        <w:ind w:left="720"/>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.1. A tentativa de burla será verificada por meio dos vínculos societários, linhas de fornecimento similares, dentre outros.</w:t>
      </w:r>
    </w:p>
    <w:p w14:paraId="05C18155" w14:textId="77777777" w:rsidR="00C14BC0" w:rsidRPr="009F2F41" w:rsidRDefault="00C14BC0" w:rsidP="00E5528B">
      <w:pPr>
        <w:pBdr>
          <w:top w:val="nil"/>
          <w:left w:val="nil"/>
          <w:bottom w:val="nil"/>
          <w:right w:val="nil"/>
          <w:between w:val="nil"/>
        </w:pBdr>
        <w:spacing w:line="276" w:lineRule="auto"/>
        <w:ind w:left="720"/>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.2. O licitante será convocado para manifestação previamente a uma eventual desclassificação.</w:t>
      </w:r>
    </w:p>
    <w:p w14:paraId="6B8B3FF1" w14:textId="77777777" w:rsidR="00C14BC0" w:rsidRPr="009F2F41" w:rsidRDefault="00C14BC0" w:rsidP="00E5528B">
      <w:pPr>
        <w:pBdr>
          <w:top w:val="nil"/>
          <w:left w:val="nil"/>
          <w:bottom w:val="nil"/>
          <w:right w:val="nil"/>
          <w:between w:val="nil"/>
        </w:pBdr>
        <w:spacing w:line="276" w:lineRule="auto"/>
        <w:ind w:left="720"/>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4</w:t>
      </w:r>
      <w:r w:rsidRPr="009F2F41">
        <w:rPr>
          <w:rFonts w:ascii="Arial Narrow" w:hAnsi="Arial Narrow"/>
          <w:sz w:val="24"/>
          <w:szCs w:val="24"/>
        </w:rPr>
        <w:t>.3. Constatada a existência de sanção, o licitante será reputado inabilitado, por falta de condição de participação.</w:t>
      </w:r>
    </w:p>
    <w:bookmarkEnd w:id="7"/>
    <w:p w14:paraId="5820E4E1" w14:textId="77777777" w:rsidR="00C14BC0" w:rsidRPr="009F2F41" w:rsidRDefault="00C14BC0" w:rsidP="00C14BC0">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5</w:t>
      </w:r>
      <w:r w:rsidRPr="009F2F41">
        <w:rPr>
          <w:rFonts w:ascii="Arial Narrow" w:hAnsi="Arial Narrow"/>
          <w:sz w:val="24"/>
          <w:szCs w:val="24"/>
        </w:rPr>
        <w:t>. Eventuais documentos já apresentados na fase de credenciamento, não precisam ser repetidos, desde que observados os requisitos para a presente fase.</w:t>
      </w:r>
    </w:p>
    <w:p w14:paraId="00F96DF9" w14:textId="77777777" w:rsidR="00C14BC0" w:rsidRPr="009F2F41" w:rsidRDefault="00C14BC0" w:rsidP="00C14BC0">
      <w:pPr>
        <w:pStyle w:val="SemEspaamento"/>
        <w:ind w:left="720"/>
        <w:jc w:val="both"/>
      </w:pPr>
    </w:p>
    <w:p w14:paraId="7BFCA1F3" w14:textId="77777777" w:rsidR="00C14BC0" w:rsidRPr="009F2F41" w:rsidRDefault="00C14BC0" w:rsidP="00C14BC0">
      <w:pPr>
        <w:pStyle w:val="Nivel3"/>
        <w:numPr>
          <w:ilvl w:val="0"/>
          <w:numId w:val="0"/>
        </w:numPr>
        <w:rPr>
          <w:rFonts w:ascii="Arial Narrow" w:hAnsi="Arial Narrow"/>
          <w:color w:val="auto"/>
          <w:sz w:val="24"/>
          <w:szCs w:val="24"/>
        </w:rPr>
      </w:pPr>
      <w:r w:rsidRPr="009F2F41">
        <w:rPr>
          <w:rFonts w:ascii="Arial Narrow" w:hAnsi="Arial Narrow"/>
          <w:color w:val="auto"/>
          <w:sz w:val="24"/>
          <w:szCs w:val="24"/>
        </w:rPr>
        <w:t>13.</w:t>
      </w:r>
      <w:r>
        <w:rPr>
          <w:rFonts w:ascii="Arial Narrow" w:hAnsi="Arial Narrow"/>
          <w:color w:val="auto"/>
          <w:sz w:val="24"/>
          <w:szCs w:val="24"/>
        </w:rPr>
        <w:t>6</w:t>
      </w:r>
      <w:r w:rsidRPr="009F2F41">
        <w:rPr>
          <w:rFonts w:ascii="Arial Narrow" w:hAnsi="Arial Narrow"/>
          <w:color w:val="auto"/>
          <w:sz w:val="24"/>
          <w:szCs w:val="24"/>
        </w:rPr>
        <w:t>. Quando permitida a participação de empresas estrangeiras que não funcionem no País, as exigências de habilitação serão atendidas mediante documentos equivalentes, inicialmente apresentados em tradução livre.</w:t>
      </w:r>
    </w:p>
    <w:p w14:paraId="25DDE5D6" w14:textId="77777777" w:rsidR="00C14BC0" w:rsidRPr="009F2F41" w:rsidRDefault="00C14BC0" w:rsidP="00C14BC0">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7</w:t>
      </w:r>
      <w:r w:rsidRPr="009F2F41">
        <w:rPr>
          <w:rFonts w:ascii="Arial Narrow" w:hAnsi="Arial Narrow"/>
          <w:sz w:val="24"/>
          <w:szCs w:val="24"/>
        </w:rPr>
        <w:t>.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CC6F9D0" w14:textId="77777777" w:rsidR="00C14BC0" w:rsidRPr="009F2F41" w:rsidRDefault="00C14BC0" w:rsidP="00C14BC0">
      <w:pPr>
        <w:pBdr>
          <w:top w:val="nil"/>
          <w:left w:val="nil"/>
          <w:bottom w:val="nil"/>
          <w:right w:val="nil"/>
          <w:between w:val="nil"/>
        </w:pBdr>
        <w:spacing w:before="240" w:line="276" w:lineRule="auto"/>
        <w:jc w:val="both"/>
        <w:rPr>
          <w:rFonts w:ascii="Arial Narrow" w:hAnsi="Arial Narrow" w:cs="Arial"/>
          <w:b/>
          <w:sz w:val="24"/>
          <w:szCs w:val="24"/>
        </w:rPr>
      </w:pPr>
      <w:r w:rsidRPr="009F2F41">
        <w:rPr>
          <w:rFonts w:ascii="Arial Narrow" w:hAnsi="Arial Narrow"/>
          <w:sz w:val="24"/>
          <w:szCs w:val="24"/>
        </w:rPr>
        <w:t>13.</w:t>
      </w:r>
      <w:r>
        <w:rPr>
          <w:rFonts w:ascii="Arial Narrow" w:hAnsi="Arial Narrow"/>
          <w:sz w:val="24"/>
          <w:szCs w:val="24"/>
        </w:rPr>
        <w:t>8</w:t>
      </w:r>
      <w:r w:rsidRPr="009F2F41">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086A8DD0" w14:textId="77777777" w:rsidR="00C14BC0" w:rsidRPr="009F2F41" w:rsidRDefault="00C14BC0" w:rsidP="00460289">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9</w:t>
      </w:r>
      <w:r w:rsidRPr="009F2F41">
        <w:rPr>
          <w:rFonts w:ascii="Arial Narrow" w:hAnsi="Arial Narrow"/>
          <w:sz w:val="24"/>
          <w:szCs w:val="24"/>
        </w:rPr>
        <w:t xml:space="preserve">. 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ACF1197" w14:textId="77777777" w:rsidR="00C14BC0" w:rsidRPr="0024319D" w:rsidRDefault="00C14BC0" w:rsidP="00C14BC0">
      <w:pPr>
        <w:pStyle w:val="PargrafodaLista"/>
        <w:pBdr>
          <w:top w:val="nil"/>
          <w:left w:val="nil"/>
          <w:bottom w:val="nil"/>
          <w:right w:val="nil"/>
          <w:between w:val="nil"/>
        </w:pBdr>
        <w:spacing w:line="276" w:lineRule="auto"/>
        <w:ind w:left="720"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74E2D46C" w14:textId="77777777" w:rsidR="00C14BC0" w:rsidRPr="0024319D" w:rsidRDefault="00C14BC0" w:rsidP="00C14BC0">
      <w:pPr>
        <w:pStyle w:val="PargrafodaLista"/>
        <w:pBdr>
          <w:top w:val="nil"/>
          <w:left w:val="nil"/>
          <w:bottom w:val="nil"/>
          <w:right w:val="nil"/>
          <w:between w:val="nil"/>
        </w:pBdr>
        <w:spacing w:after="240" w:line="276" w:lineRule="auto"/>
        <w:ind w:left="720"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3CFC3C21" w14:textId="77777777" w:rsidR="00C14BC0" w:rsidRPr="009F2F41" w:rsidRDefault="00C14BC0" w:rsidP="00C14BC0">
      <w:pPr>
        <w:pBdr>
          <w:top w:val="nil"/>
          <w:left w:val="nil"/>
          <w:bottom w:val="nil"/>
          <w:right w:val="nil"/>
          <w:between w:val="nil"/>
        </w:pBdr>
        <w:spacing w:after="240" w:line="276" w:lineRule="auto"/>
        <w:jc w:val="both"/>
        <w:rPr>
          <w:rFonts w:ascii="Arial Narrow" w:hAnsi="Arial Narrow"/>
          <w:sz w:val="24"/>
          <w:szCs w:val="24"/>
        </w:rPr>
      </w:pPr>
      <w:r w:rsidRPr="009F2F41">
        <w:rPr>
          <w:rFonts w:ascii="Arial Narrow" w:hAnsi="Arial Narrow"/>
          <w:sz w:val="24"/>
          <w:szCs w:val="24"/>
        </w:rPr>
        <w:t>13.1</w:t>
      </w:r>
      <w:r>
        <w:rPr>
          <w:rFonts w:ascii="Arial Narrow" w:hAnsi="Arial Narrow"/>
          <w:sz w:val="24"/>
          <w:szCs w:val="24"/>
        </w:rPr>
        <w:t>0</w:t>
      </w:r>
      <w:r w:rsidRPr="009F2F41">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339B926F" w14:textId="169C58B7" w:rsidR="00C14BC0" w:rsidRDefault="00C14BC0" w:rsidP="00C14BC0">
      <w:pPr>
        <w:pStyle w:val="SemEspaamento"/>
        <w:jc w:val="both"/>
        <w:rPr>
          <w:rFonts w:ascii="Arial Narrow" w:hAnsi="Arial Narrow"/>
          <w:sz w:val="24"/>
          <w:szCs w:val="24"/>
        </w:rPr>
      </w:pPr>
      <w:r w:rsidRPr="009F2F41">
        <w:rPr>
          <w:rFonts w:ascii="Arial Narrow" w:hAnsi="Arial Narrow"/>
          <w:sz w:val="24"/>
          <w:szCs w:val="24"/>
        </w:rPr>
        <w:t>13.</w:t>
      </w:r>
      <w:r>
        <w:rPr>
          <w:rFonts w:ascii="Arial Narrow" w:hAnsi="Arial Narrow"/>
          <w:sz w:val="24"/>
          <w:szCs w:val="24"/>
        </w:rPr>
        <w:t>11</w:t>
      </w:r>
      <w:r w:rsidRPr="009F2F41">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p w14:paraId="07043435" w14:textId="77777777" w:rsidR="00F63178" w:rsidRDefault="00F63178" w:rsidP="00C14BC0">
      <w:pPr>
        <w:pStyle w:val="SemEspaamento"/>
        <w:jc w:val="both"/>
        <w:rPr>
          <w:rFonts w:ascii="Arial Narrow" w:hAnsi="Arial Narrow"/>
          <w:sz w:val="24"/>
          <w:szCs w:val="24"/>
        </w:rPr>
      </w:pPr>
    </w:p>
    <w:bookmarkEnd w:id="6"/>
    <w:p w14:paraId="724D7AFF" w14:textId="77777777" w:rsidR="00C14BC0" w:rsidRPr="00A6463C" w:rsidRDefault="00C14BC0" w:rsidP="00CD29B9">
      <w:pPr>
        <w:pStyle w:val="PargrafodaLista"/>
        <w:numPr>
          <w:ilvl w:val="0"/>
          <w:numId w:val="20"/>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21747E34" w14:textId="77777777" w:rsidR="00C14BC0" w:rsidRPr="003D2C06" w:rsidRDefault="00C14BC0" w:rsidP="00C14BC0">
      <w:pPr>
        <w:pStyle w:val="PargrafodaLista"/>
        <w:pBdr>
          <w:top w:val="nil"/>
          <w:left w:val="nil"/>
          <w:bottom w:val="nil"/>
          <w:right w:val="nil"/>
          <w:between w:val="nil"/>
        </w:pBdr>
        <w:spacing w:after="240" w:line="276" w:lineRule="auto"/>
        <w:ind w:left="0" w:firstLine="0"/>
        <w:rPr>
          <w:rFonts w:ascii="Arial Narrow" w:hAnsi="Arial Narrow"/>
          <w:sz w:val="24"/>
          <w:szCs w:val="24"/>
        </w:rPr>
      </w:pPr>
      <w:r w:rsidRPr="0004133B">
        <w:rPr>
          <w:rFonts w:ascii="Arial Narrow" w:hAnsi="Arial Narrow"/>
          <w:sz w:val="24"/>
          <w:szCs w:val="24"/>
        </w:rPr>
        <w:t>14.1</w:t>
      </w:r>
      <w:r w:rsidRPr="004C5C7B">
        <w:rPr>
          <w:rFonts w:ascii="Arial Narrow" w:hAnsi="Arial Narrow"/>
          <w:b/>
          <w:sz w:val="24"/>
          <w:szCs w:val="24"/>
        </w:rPr>
        <w:t>.</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0D1A4438" w14:textId="77777777" w:rsidR="00C14BC0" w:rsidRPr="009F2F41" w:rsidRDefault="00C14BC0" w:rsidP="00C14BC0">
      <w:pPr>
        <w:widowControl/>
        <w:tabs>
          <w:tab w:val="left" w:pos="1560"/>
        </w:tabs>
        <w:ind w:right="-24"/>
        <w:contextualSpacing/>
        <w:jc w:val="both"/>
        <w:rPr>
          <w:rFonts w:ascii="Arial Narrow" w:hAnsi="Arial Narrow"/>
          <w:sz w:val="24"/>
          <w:szCs w:val="24"/>
        </w:rPr>
      </w:pPr>
      <w:r w:rsidRPr="0004133B">
        <w:rPr>
          <w:rFonts w:ascii="Arial Narrow" w:hAnsi="Arial Narrow"/>
          <w:sz w:val="24"/>
          <w:szCs w:val="24"/>
        </w:rPr>
        <w:t>14.2.</w:t>
      </w:r>
      <w:r w:rsidRPr="009F2F41">
        <w:rPr>
          <w:rFonts w:ascii="Arial Narrow" w:hAnsi="Arial Narrow"/>
          <w:sz w:val="24"/>
          <w:szCs w:val="24"/>
        </w:rPr>
        <w:t xml:space="preserve"> 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0CC8388A" w14:textId="77777777" w:rsidR="002E31CB" w:rsidRDefault="00C14BC0" w:rsidP="002E31CB">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04133B">
        <w:rPr>
          <w:rFonts w:ascii="Arial Narrow" w:hAnsi="Arial Narrow"/>
          <w:sz w:val="24"/>
          <w:szCs w:val="24"/>
        </w:rPr>
        <w:t>14.3.</w:t>
      </w:r>
      <w:r w:rsidRPr="009F2F41">
        <w:rPr>
          <w:rFonts w:ascii="Arial Narrow" w:hAnsi="Arial Narrow"/>
          <w:sz w:val="24"/>
          <w:szCs w:val="24"/>
        </w:rPr>
        <w:t xml:space="preserve"> Quando o recurso apresentado impugnar o julgamento</w:t>
      </w:r>
      <w:r w:rsidRPr="003D2C06">
        <w:rPr>
          <w:rFonts w:ascii="Arial Narrow" w:hAnsi="Arial Narrow"/>
          <w:sz w:val="24"/>
          <w:szCs w:val="24"/>
        </w:rPr>
        <w:t xml:space="preserve"> das propostas ou o ato de habilitação ou inabilitação do licitante: </w:t>
      </w:r>
    </w:p>
    <w:p w14:paraId="7F82CCE5" w14:textId="67CBB413" w:rsidR="00C14BC0" w:rsidRPr="009F2F41" w:rsidRDefault="00C14BC0" w:rsidP="002E31CB">
      <w:pPr>
        <w:pStyle w:val="PargrafodaLista"/>
        <w:pBdr>
          <w:top w:val="nil"/>
          <w:left w:val="nil"/>
          <w:bottom w:val="nil"/>
          <w:right w:val="nil"/>
          <w:between w:val="nil"/>
        </w:pBdr>
        <w:spacing w:after="240" w:line="276" w:lineRule="auto"/>
        <w:ind w:left="426" w:firstLine="0"/>
        <w:rPr>
          <w:rFonts w:ascii="Arial Narrow" w:hAnsi="Arial Narrow"/>
          <w:sz w:val="24"/>
          <w:szCs w:val="24"/>
        </w:rPr>
      </w:pPr>
      <w:r w:rsidRPr="009F2F41">
        <w:rPr>
          <w:rFonts w:ascii="Arial Narrow" w:hAnsi="Arial Narrow"/>
          <w:sz w:val="24"/>
          <w:szCs w:val="24"/>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57FB6108" w14:textId="77777777" w:rsidR="00C14BC0" w:rsidRPr="009F2F41" w:rsidRDefault="00C14BC0" w:rsidP="00C14BC0">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bCs/>
          <w:sz w:val="24"/>
          <w:szCs w:val="24"/>
        </w:rPr>
        <w:t>14.4.</w:t>
      </w:r>
      <w:r w:rsidRPr="009F2F41">
        <w:rPr>
          <w:rFonts w:ascii="Arial Narrow" w:hAnsi="Arial Narrow" w:cs="Arial"/>
          <w:sz w:val="24"/>
          <w:szCs w:val="24"/>
        </w:rPr>
        <w:t xml:space="preserve"> Os recursos deverão ser encaminhados no e-mail: </w:t>
      </w:r>
      <w:r>
        <w:fldChar w:fldCharType="begin"/>
      </w:r>
      <w:r>
        <w:instrText>HYPERLINK "mailto:licitacao@brasilandia.ms.gov.br"</w:instrText>
      </w:r>
      <w:r>
        <w:fldChar w:fldCharType="separate"/>
      </w:r>
      <w:r w:rsidRPr="009F2F41">
        <w:rPr>
          <w:rStyle w:val="Hyperlink"/>
          <w:rFonts w:ascii="Arial Narrow" w:hAnsi="Arial Narrow" w:cs="Arial"/>
          <w:b/>
          <w:bCs/>
          <w:sz w:val="24"/>
          <w:szCs w:val="24"/>
        </w:rPr>
        <w:t>licitacao@brasilandia.ms.gov.br</w:t>
      </w:r>
      <w:r>
        <w:fldChar w:fldCharType="end"/>
      </w:r>
      <w:r w:rsidRPr="009F2F41">
        <w:rPr>
          <w:rFonts w:ascii="Arial Narrow" w:hAnsi="Arial Narrow" w:cs="Arial"/>
          <w:b/>
          <w:bCs/>
          <w:sz w:val="24"/>
          <w:szCs w:val="24"/>
        </w:rPr>
        <w:t xml:space="preserve"> </w:t>
      </w:r>
      <w:r w:rsidRPr="009F2F41">
        <w:rPr>
          <w:rFonts w:ascii="Arial Narrow" w:hAnsi="Arial Narrow" w:cs="Arial"/>
          <w:sz w:val="24"/>
          <w:szCs w:val="24"/>
        </w:rPr>
        <w:t>ou protocolados no Protocolo do Município de Brasilândia</w:t>
      </w:r>
      <w:r>
        <w:rPr>
          <w:rFonts w:ascii="Arial Narrow" w:hAnsi="Arial Narrow" w:cs="Arial"/>
          <w:sz w:val="24"/>
          <w:szCs w:val="24"/>
        </w:rPr>
        <w:t>-</w:t>
      </w:r>
      <w:r w:rsidRPr="009F2F41">
        <w:rPr>
          <w:rFonts w:ascii="Arial Narrow" w:hAnsi="Arial Narrow" w:cs="Arial"/>
          <w:sz w:val="24"/>
          <w:szCs w:val="24"/>
        </w:rPr>
        <w:t xml:space="preserve"> MS, dirigidos ao Pregoeiro.</w:t>
      </w:r>
    </w:p>
    <w:p w14:paraId="61C642DA" w14:textId="16C3D0DF" w:rsidR="00C14BC0" w:rsidRPr="009F2F41" w:rsidRDefault="00C14BC0" w:rsidP="00C14BC0">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14.5. 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r w:rsidR="000F0B53">
        <w:rPr>
          <w:rFonts w:ascii="Arial Narrow" w:hAnsi="Arial Narrow" w:cs="Arial"/>
          <w:sz w:val="24"/>
          <w:szCs w:val="24"/>
        </w:rPr>
        <w:t>.</w:t>
      </w:r>
    </w:p>
    <w:p w14:paraId="0DFF81F6" w14:textId="77777777" w:rsidR="00C14BC0" w:rsidRPr="009F2F41" w:rsidRDefault="00C14BC0" w:rsidP="00C14BC0">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14.6. Os recursos interpostos fora do prazo não serão conhecidos.</w:t>
      </w:r>
    </w:p>
    <w:p w14:paraId="1E2968E6" w14:textId="77777777" w:rsidR="00C14BC0" w:rsidRPr="00C85CF3" w:rsidRDefault="00C14BC0" w:rsidP="00C14BC0">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14.7. O prazo para apresentação de </w:t>
      </w:r>
      <w:r w:rsidRPr="009F2F41">
        <w:rPr>
          <w:rFonts w:ascii="Arial Narrow" w:hAnsi="Arial Narrow" w:cs="Arial"/>
          <w:b/>
          <w:bCs/>
          <w:sz w:val="24"/>
          <w:szCs w:val="24"/>
        </w:rPr>
        <w:t>CONTRARRAZÕES</w:t>
      </w:r>
      <w:r w:rsidRPr="009F2F41">
        <w:rPr>
          <w:rFonts w:ascii="Arial Narrow" w:hAnsi="Arial Narrow" w:cs="Arial"/>
          <w:sz w:val="24"/>
          <w:szCs w:val="24"/>
        </w:rPr>
        <w:t xml:space="preserve"> ao recurso pelos demais licitantes será de </w:t>
      </w:r>
      <w:r w:rsidRPr="009F2F41">
        <w:rPr>
          <w:rFonts w:ascii="Arial Narrow" w:hAnsi="Arial Narrow" w:cs="Arial"/>
          <w:b/>
          <w:bCs/>
          <w:sz w:val="24"/>
          <w:szCs w:val="24"/>
        </w:rPr>
        <w:t>3 (três) dias úteis</w:t>
      </w:r>
      <w:r w:rsidRPr="009F2F41">
        <w:rPr>
          <w:rFonts w:ascii="Arial Narrow" w:hAnsi="Arial Narrow" w:cs="Arial"/>
          <w:sz w:val="24"/>
          <w:szCs w:val="24"/>
        </w:rPr>
        <w:t xml:space="preserve">, </w:t>
      </w:r>
      <w:r w:rsidRPr="009F2F41">
        <w:rPr>
          <w:rFonts w:ascii="Arial Narrow" w:hAnsi="Arial Narrow" w:cs="Arial"/>
          <w:b/>
          <w:sz w:val="24"/>
          <w:szCs w:val="24"/>
        </w:rPr>
        <w:t>CONTADOS DA DATA DA INTIMAÇÃO PESSOAL OU DA DIVULGAÇÃO DA INTERPOSIÇÃO DO RECURSO</w:t>
      </w:r>
      <w:r w:rsidRPr="009F2F41">
        <w:rPr>
          <w:rFonts w:ascii="Arial Narrow" w:hAnsi="Arial Narrow" w:cs="Arial"/>
          <w:sz w:val="24"/>
          <w:szCs w:val="24"/>
        </w:rPr>
        <w:t>, assegurada a vista imediata dos elementos indispensáveis à defesa de seus interesses.</w:t>
      </w:r>
      <w:r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35AA11AD" w14:textId="77777777" w:rsidR="00C14BC0" w:rsidRPr="003D2C06" w:rsidRDefault="00C14BC0" w:rsidP="00C14BC0">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5874F6AF" w14:textId="77777777" w:rsidR="00C14BC0" w:rsidRPr="003D2C06" w:rsidRDefault="00C14BC0" w:rsidP="00C14BC0">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1A287370" w14:textId="77777777" w:rsidR="00C14BC0" w:rsidRPr="003D2C06" w:rsidRDefault="00C14BC0" w:rsidP="00CD29B9">
      <w:pPr>
        <w:pStyle w:val="PargrafodaLista"/>
        <w:numPr>
          <w:ilvl w:val="1"/>
          <w:numId w:val="21"/>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1CE15DB1" w14:textId="77777777" w:rsidR="00C14BC0" w:rsidRDefault="00C14BC0" w:rsidP="00C14BC0">
      <w:pPr>
        <w:spacing w:line="320" w:lineRule="atLeast"/>
        <w:jc w:val="both"/>
        <w:rPr>
          <w:rFonts w:ascii="Arial Narrow" w:hAnsi="Arial Narrow"/>
          <w:b/>
          <w:sz w:val="24"/>
          <w:szCs w:val="24"/>
        </w:rPr>
      </w:pPr>
    </w:p>
    <w:p w14:paraId="0CD40627" w14:textId="77777777" w:rsidR="00C14BC0" w:rsidRPr="007A4C50" w:rsidRDefault="00C14BC0" w:rsidP="00CD29B9">
      <w:pPr>
        <w:pStyle w:val="Ttulo1"/>
        <w:numPr>
          <w:ilvl w:val="0"/>
          <w:numId w:val="21"/>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3CFCB825" w14:textId="77777777" w:rsidR="00C14BC0" w:rsidRDefault="00C14BC0" w:rsidP="00D7680B">
      <w:pPr>
        <w:spacing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46314333" w14:textId="5547B8FB" w:rsidR="00C14BC0" w:rsidRPr="007A4C50" w:rsidRDefault="00C14BC0" w:rsidP="00C14BC0">
      <w:pPr>
        <w:shd w:val="clear" w:color="auto" w:fill="D9D9D9" w:themeFill="background1" w:themeFillShade="D9"/>
        <w:spacing w:line="320" w:lineRule="atLeast"/>
        <w:jc w:val="both"/>
        <w:rPr>
          <w:rFonts w:ascii="Arial Narrow" w:hAnsi="Arial Narrow"/>
          <w:b/>
          <w:bCs/>
          <w:sz w:val="28"/>
          <w:szCs w:val="24"/>
          <w:lang w:val="pt-BR"/>
        </w:rPr>
      </w:pPr>
      <w:bookmarkStart w:id="8" w:name="_Toc135469231"/>
      <w:r w:rsidRPr="007A4C50">
        <w:rPr>
          <w:rFonts w:ascii="Arial Narrow" w:hAnsi="Arial Narrow"/>
          <w:b/>
          <w:bCs/>
          <w:sz w:val="28"/>
          <w:szCs w:val="24"/>
          <w:lang w:val="pt-BR"/>
        </w:rPr>
        <w:t xml:space="preserve">16. </w:t>
      </w:r>
      <w:proofErr w:type="gramStart"/>
      <w:r w:rsidR="00771562">
        <w:rPr>
          <w:rFonts w:ascii="Arial Narrow" w:hAnsi="Arial Narrow"/>
          <w:b/>
          <w:bCs/>
          <w:sz w:val="28"/>
          <w:szCs w:val="24"/>
          <w:lang w:val="pt-BR"/>
        </w:rPr>
        <w:tab/>
        <w:t xml:space="preserve">  </w:t>
      </w:r>
      <w:r w:rsidRPr="007A4C50">
        <w:rPr>
          <w:rFonts w:ascii="Arial Narrow" w:hAnsi="Arial Narrow"/>
          <w:b/>
          <w:bCs/>
          <w:sz w:val="28"/>
          <w:szCs w:val="24"/>
          <w:lang w:val="pt-BR"/>
        </w:rPr>
        <w:t>DA</w:t>
      </w:r>
      <w:proofErr w:type="gramEnd"/>
      <w:r w:rsidRPr="007A4C50">
        <w:rPr>
          <w:rFonts w:ascii="Arial Narrow" w:hAnsi="Arial Narrow"/>
          <w:b/>
          <w:bCs/>
          <w:sz w:val="28"/>
          <w:szCs w:val="24"/>
          <w:lang w:val="pt-BR"/>
        </w:rPr>
        <w:t xml:space="preserve"> ATA DE REGISTRO DE PREÇOS</w:t>
      </w:r>
      <w:bookmarkEnd w:id="8"/>
      <w:r w:rsidRPr="007A4C50">
        <w:rPr>
          <w:rFonts w:ascii="Arial Narrow" w:hAnsi="Arial Narrow"/>
          <w:b/>
          <w:bCs/>
          <w:sz w:val="28"/>
          <w:szCs w:val="24"/>
          <w:lang w:val="pt-BR"/>
        </w:rPr>
        <w:t xml:space="preserve"> E DO CONTRATO </w:t>
      </w:r>
    </w:p>
    <w:p w14:paraId="6AEBDA9C" w14:textId="77777777" w:rsidR="00C14BC0" w:rsidRDefault="00C14BC0" w:rsidP="00C14BC0">
      <w:pPr>
        <w:spacing w:line="320" w:lineRule="atLeast"/>
        <w:jc w:val="both"/>
        <w:rPr>
          <w:rFonts w:ascii="Arial Narrow" w:hAnsi="Arial Narrow" w:cs="Arial"/>
          <w:sz w:val="24"/>
          <w:szCs w:val="24"/>
        </w:rPr>
      </w:pPr>
      <w:bookmarkStart w:id="9" w:name="_Hlk181270086"/>
      <w:r w:rsidRPr="00440540">
        <w:rPr>
          <w:rFonts w:ascii="Arial Narrow" w:hAnsi="Arial Narrow" w:cs="Arial"/>
          <w:sz w:val="24"/>
          <w:szCs w:val="24"/>
        </w:rPr>
        <w:t>16.1. Após a homologação do certame, havendo requisição da área requisitante e autorização da contratação pela autoridade competente, será firmada a ATA DE REGISTRO DE PREÇO ou Termo de Contrato quando for o caso, confor</w:t>
      </w:r>
      <w:r>
        <w:rPr>
          <w:rFonts w:ascii="Arial Narrow" w:hAnsi="Arial Narrow" w:cs="Arial"/>
          <w:sz w:val="24"/>
          <w:szCs w:val="24"/>
        </w:rPr>
        <w:t>me modelo disposto no ANEXOS XI</w:t>
      </w:r>
      <w:r w:rsidRPr="00440540">
        <w:rPr>
          <w:rFonts w:ascii="Arial Narrow" w:hAnsi="Arial Narrow" w:cs="Arial"/>
          <w:sz w:val="24"/>
          <w:szCs w:val="24"/>
        </w:rPr>
        <w:t xml:space="preserve"> e XI</w:t>
      </w:r>
      <w:r>
        <w:rPr>
          <w:rFonts w:ascii="Arial Narrow" w:hAnsi="Arial Narrow" w:cs="Arial"/>
          <w:sz w:val="24"/>
          <w:szCs w:val="24"/>
        </w:rPr>
        <w:t>I</w:t>
      </w:r>
      <w:r w:rsidRPr="00440540">
        <w:rPr>
          <w:rFonts w:ascii="Arial Narrow" w:hAnsi="Arial Narrow" w:cs="Arial"/>
          <w:sz w:val="24"/>
          <w:szCs w:val="24"/>
        </w:rPr>
        <w:t xml:space="preserve">. </w:t>
      </w:r>
    </w:p>
    <w:p w14:paraId="752E7FC4" w14:textId="77777777" w:rsidR="00C14BC0" w:rsidRDefault="00C14BC0" w:rsidP="00C14BC0">
      <w:pPr>
        <w:spacing w:line="320" w:lineRule="atLeast"/>
        <w:jc w:val="both"/>
        <w:rPr>
          <w:rFonts w:ascii="Arial Narrow" w:hAnsi="Arial Narrow" w:cs="Arial"/>
          <w:sz w:val="24"/>
          <w:szCs w:val="24"/>
        </w:rPr>
      </w:pPr>
    </w:p>
    <w:p w14:paraId="13E86E07" w14:textId="77777777" w:rsidR="00C14BC0" w:rsidRPr="009F2F41" w:rsidRDefault="00C14BC0" w:rsidP="00C14BC0">
      <w:pPr>
        <w:spacing w:line="320" w:lineRule="atLeast"/>
        <w:jc w:val="both"/>
        <w:rPr>
          <w:rFonts w:ascii="Arial Narrow" w:hAnsi="Arial Narrow" w:cs="Arial"/>
          <w:sz w:val="24"/>
          <w:szCs w:val="24"/>
        </w:rPr>
      </w:pPr>
      <w:bookmarkStart w:id="10" w:name="_Hlk181268941"/>
      <w:r w:rsidRPr="009F2F41">
        <w:rPr>
          <w:rFonts w:ascii="Arial Narrow" w:hAnsi="Arial Narrow" w:cs="Arial"/>
          <w:sz w:val="24"/>
          <w:szCs w:val="24"/>
        </w:rPr>
        <w:t>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10"/>
    <w:p w14:paraId="56D1C4B4" w14:textId="77777777" w:rsidR="00C14BC0" w:rsidRPr="009F2F41" w:rsidRDefault="00C14BC0" w:rsidP="00C14BC0">
      <w:pPr>
        <w:spacing w:line="320" w:lineRule="atLeast"/>
        <w:jc w:val="both"/>
        <w:rPr>
          <w:rFonts w:ascii="Arial Narrow" w:hAnsi="Arial Narrow" w:cs="Arial"/>
          <w:sz w:val="24"/>
          <w:szCs w:val="24"/>
        </w:rPr>
      </w:pPr>
    </w:p>
    <w:p w14:paraId="48741624" w14:textId="77777777" w:rsidR="00C14BC0" w:rsidRPr="009F2F41" w:rsidRDefault="00C14BC0" w:rsidP="00C14BC0">
      <w:pPr>
        <w:spacing w:line="320" w:lineRule="atLeast"/>
        <w:jc w:val="both"/>
        <w:rPr>
          <w:rFonts w:ascii="Arial Narrow" w:hAnsi="Arial Narrow" w:cs="Arial"/>
          <w:sz w:val="24"/>
          <w:szCs w:val="24"/>
        </w:rPr>
      </w:pPr>
      <w:r w:rsidRPr="009F2F41">
        <w:rPr>
          <w:rFonts w:ascii="Arial Narrow" w:hAnsi="Arial Narrow" w:cs="Arial"/>
          <w:sz w:val="24"/>
          <w:szCs w:val="24"/>
        </w:rPr>
        <w:t>16.3. Os prazos de convocação para assinatura da ATA DE REGISTRO DE PREÇO ou Termo de Contrato quando for o caso obedecerão aos seguintes critérios:</w:t>
      </w:r>
    </w:p>
    <w:p w14:paraId="28823A5F" w14:textId="77777777" w:rsidR="00C14BC0" w:rsidRPr="00440540" w:rsidRDefault="00C14BC0" w:rsidP="00C14BC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27061971" w14:textId="77777777" w:rsidR="00C14BC0" w:rsidRPr="00440540" w:rsidRDefault="00C14BC0" w:rsidP="00C14BC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300AD01B" w14:textId="77777777" w:rsidR="00C14BC0" w:rsidRPr="00440540" w:rsidRDefault="00C14BC0" w:rsidP="00C14BC0">
      <w:pPr>
        <w:spacing w:line="320" w:lineRule="atLeast"/>
        <w:ind w:left="567"/>
        <w:jc w:val="both"/>
        <w:rPr>
          <w:rFonts w:ascii="Arial Narrow" w:hAnsi="Arial Narrow" w:cs="Arial"/>
          <w:sz w:val="24"/>
          <w:szCs w:val="24"/>
        </w:rPr>
      </w:pPr>
    </w:p>
    <w:p w14:paraId="29DE5D4C" w14:textId="77777777" w:rsidR="00C14BC0" w:rsidRPr="000D0150" w:rsidRDefault="00C14BC0" w:rsidP="00C14BC0">
      <w:pPr>
        <w:pStyle w:val="PargrafodaLista"/>
        <w:numPr>
          <w:ilvl w:val="1"/>
          <w:numId w:val="14"/>
        </w:numPr>
        <w:spacing w:line="320" w:lineRule="atLeast"/>
        <w:ind w:left="0" w:firstLine="0"/>
        <w:rPr>
          <w:rFonts w:ascii="Arial Narrow" w:hAnsi="Arial Narrow" w:cs="Arial"/>
          <w:sz w:val="24"/>
          <w:szCs w:val="24"/>
          <w:lang w:val="pt-BR"/>
        </w:rPr>
      </w:pPr>
      <w:r w:rsidRPr="000D0150">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w:t>
      </w:r>
      <w:proofErr w:type="spellStart"/>
      <w:r w:rsidRPr="000D0150">
        <w:rPr>
          <w:rFonts w:ascii="Arial Narrow" w:hAnsi="Arial Narrow" w:cs="Arial"/>
          <w:sz w:val="24"/>
          <w:szCs w:val="24"/>
          <w:lang w:val="pt-BR"/>
        </w:rPr>
        <w:t>ns</w:t>
      </w:r>
      <w:proofErr w:type="spellEnd"/>
      <w:r w:rsidRPr="000D0150">
        <w:rPr>
          <w:rFonts w:ascii="Arial Narrow" w:hAnsi="Arial Narrow" w:cs="Arial"/>
          <w:sz w:val="24"/>
          <w:szCs w:val="24"/>
          <w:lang w:val="pt-BR"/>
        </w:rPr>
        <w:t>), as respectivas quantidades, preços registrados e demais condições.</w:t>
      </w:r>
    </w:p>
    <w:p w14:paraId="52ADFD02" w14:textId="77777777" w:rsidR="00C14BC0" w:rsidRPr="00440540" w:rsidRDefault="00C14BC0" w:rsidP="00C14BC0">
      <w:pPr>
        <w:spacing w:line="320" w:lineRule="atLeast"/>
        <w:jc w:val="both"/>
        <w:rPr>
          <w:rFonts w:ascii="Arial Narrow" w:hAnsi="Arial Narrow" w:cs="Arial"/>
          <w:sz w:val="24"/>
          <w:szCs w:val="24"/>
          <w:lang w:val="pt-BR"/>
        </w:rPr>
      </w:pPr>
    </w:p>
    <w:p w14:paraId="77D00BBE" w14:textId="77777777" w:rsidR="00C14BC0" w:rsidRPr="00440540" w:rsidRDefault="00C14BC0" w:rsidP="00C14BC0">
      <w:pPr>
        <w:numPr>
          <w:ilvl w:val="1"/>
          <w:numId w:val="14"/>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O preço registrado, com a indicação dos fornecedores, será divulgado no PNCP e disponibilizado durante a vigência da ata de registro de preços.</w:t>
      </w:r>
    </w:p>
    <w:p w14:paraId="035F65F3" w14:textId="77777777" w:rsidR="00C14BC0" w:rsidRPr="00440540" w:rsidRDefault="00C14BC0" w:rsidP="00C14BC0">
      <w:pPr>
        <w:spacing w:line="320" w:lineRule="atLeast"/>
        <w:jc w:val="both"/>
        <w:rPr>
          <w:rFonts w:ascii="Arial Narrow" w:hAnsi="Arial Narrow" w:cs="Arial"/>
          <w:sz w:val="24"/>
          <w:szCs w:val="24"/>
          <w:lang w:val="pt-BR"/>
        </w:rPr>
      </w:pPr>
    </w:p>
    <w:p w14:paraId="7DD6BA5F" w14:textId="77777777" w:rsidR="00C14BC0" w:rsidRPr="00440540" w:rsidRDefault="00C14BC0" w:rsidP="00C14BC0">
      <w:pPr>
        <w:numPr>
          <w:ilvl w:val="1"/>
          <w:numId w:val="14"/>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1B8B6F7" w14:textId="77777777" w:rsidR="00C14BC0" w:rsidRPr="00440540" w:rsidRDefault="00C14BC0" w:rsidP="00C14BC0">
      <w:pPr>
        <w:spacing w:line="320" w:lineRule="atLeast"/>
        <w:jc w:val="both"/>
        <w:rPr>
          <w:rFonts w:ascii="Arial Narrow" w:hAnsi="Arial Narrow" w:cs="Arial"/>
          <w:sz w:val="24"/>
          <w:szCs w:val="24"/>
          <w:lang w:val="pt-BR"/>
        </w:rPr>
      </w:pPr>
    </w:p>
    <w:p w14:paraId="164FDD4D" w14:textId="77777777" w:rsidR="00C14BC0" w:rsidRPr="00440540" w:rsidRDefault="00C14BC0" w:rsidP="00C14BC0">
      <w:pPr>
        <w:numPr>
          <w:ilvl w:val="1"/>
          <w:numId w:val="14"/>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10E995F6" w14:textId="77777777" w:rsidR="00C14BC0" w:rsidRPr="00440540" w:rsidRDefault="00C14BC0" w:rsidP="00C14BC0">
      <w:pPr>
        <w:spacing w:line="320" w:lineRule="atLeast"/>
        <w:jc w:val="both"/>
        <w:rPr>
          <w:rFonts w:ascii="Arial Narrow" w:hAnsi="Arial Narrow" w:cs="Arial"/>
          <w:sz w:val="24"/>
          <w:szCs w:val="24"/>
          <w:lang w:val="pt-BR"/>
        </w:rPr>
      </w:pPr>
    </w:p>
    <w:p w14:paraId="6C2AC0AD" w14:textId="77777777" w:rsidR="00C14BC0" w:rsidRPr="00440540" w:rsidRDefault="00C14BC0" w:rsidP="00C14BC0">
      <w:pPr>
        <w:numPr>
          <w:ilvl w:val="1"/>
          <w:numId w:val="14"/>
        </w:numPr>
        <w:spacing w:line="320" w:lineRule="atLeast"/>
        <w:ind w:left="0" w:firstLine="0"/>
        <w:jc w:val="both"/>
        <w:rPr>
          <w:rFonts w:ascii="Arial Narrow" w:hAnsi="Arial Narrow" w:cs="Arial"/>
          <w:iCs/>
          <w:sz w:val="24"/>
          <w:szCs w:val="24"/>
          <w:lang w:val="pt-BR"/>
        </w:rPr>
      </w:pPr>
      <w:r w:rsidRPr="00440540">
        <w:rPr>
          <w:rFonts w:ascii="Arial Narrow" w:hAnsi="Arial Narrow" w:cs="Arial"/>
          <w:sz w:val="24"/>
          <w:szCs w:val="24"/>
          <w:lang w:val="pt-BR"/>
        </w:rPr>
        <w:t>Os preços registrados serão reajustados, mediante aplicação do índice disposto na minuta Ata de Registro de Preço.</w:t>
      </w:r>
    </w:p>
    <w:p w14:paraId="3F2EA389" w14:textId="77777777" w:rsidR="00C14BC0" w:rsidRPr="00440540" w:rsidRDefault="00C14BC0" w:rsidP="00C14BC0">
      <w:pPr>
        <w:spacing w:line="320" w:lineRule="atLeast"/>
        <w:jc w:val="both"/>
        <w:rPr>
          <w:rFonts w:ascii="Arial Narrow" w:hAnsi="Arial Narrow" w:cs="Arial"/>
          <w:iCs/>
          <w:sz w:val="24"/>
          <w:szCs w:val="24"/>
          <w:lang w:val="pt-BR"/>
        </w:rPr>
      </w:pPr>
    </w:p>
    <w:p w14:paraId="7B448DD1" w14:textId="77777777" w:rsidR="00C14BC0" w:rsidRDefault="00C14BC0" w:rsidP="00C14BC0">
      <w:pPr>
        <w:numPr>
          <w:ilvl w:val="1"/>
          <w:numId w:val="14"/>
        </w:numPr>
        <w:spacing w:line="320" w:lineRule="atLeast"/>
        <w:ind w:left="0" w:firstLine="0"/>
        <w:jc w:val="both"/>
        <w:rPr>
          <w:rFonts w:ascii="Arial Narrow" w:hAnsi="Arial Narrow" w:cs="Arial"/>
          <w:iCs/>
          <w:sz w:val="24"/>
          <w:szCs w:val="24"/>
          <w:lang w:val="pt-BR"/>
        </w:rPr>
      </w:pPr>
      <w:r w:rsidRPr="00440540">
        <w:rPr>
          <w:rFonts w:ascii="Arial Narrow" w:hAnsi="Arial Narrow" w:cs="Arial"/>
          <w:iCs/>
          <w:sz w:val="24"/>
          <w:szCs w:val="24"/>
          <w:lang w:val="pt-BR"/>
        </w:rPr>
        <w:t>Demais exigências e disposições constam na minuta da Ata de Registro de Preço.</w:t>
      </w:r>
    </w:p>
    <w:p w14:paraId="10017CF8" w14:textId="77777777" w:rsidR="00C14BC0" w:rsidRDefault="00C14BC0" w:rsidP="00C14BC0">
      <w:pPr>
        <w:pStyle w:val="PargrafodaLista"/>
        <w:rPr>
          <w:rFonts w:ascii="Arial Narrow" w:hAnsi="Arial Narrow" w:cs="Arial"/>
          <w:iCs/>
          <w:sz w:val="24"/>
          <w:szCs w:val="24"/>
          <w:lang w:val="pt-BR"/>
        </w:rPr>
      </w:pPr>
    </w:p>
    <w:p w14:paraId="2423FB41" w14:textId="77777777" w:rsidR="00C14BC0" w:rsidRDefault="00C14BC0" w:rsidP="00C14BC0">
      <w:pPr>
        <w:numPr>
          <w:ilvl w:val="1"/>
          <w:numId w:val="14"/>
        </w:numPr>
        <w:spacing w:line="320" w:lineRule="atLeast"/>
        <w:ind w:left="0" w:firstLine="0"/>
        <w:jc w:val="both"/>
        <w:rPr>
          <w:rFonts w:ascii="Arial Narrow" w:hAnsi="Arial Narrow" w:cs="Arial"/>
          <w:iCs/>
          <w:sz w:val="24"/>
          <w:szCs w:val="24"/>
          <w:lang w:val="pt-BR"/>
        </w:rPr>
      </w:pPr>
      <w:bookmarkStart w:id="11" w:name="_Hlk181269065"/>
      <w:r w:rsidRPr="002B762F">
        <w:rPr>
          <w:rFonts w:ascii="Arial Narrow" w:hAnsi="Arial Narrow" w:cs="Arial"/>
          <w:iCs/>
          <w:sz w:val="24"/>
          <w:szCs w:val="24"/>
          <w:lang w:val="pt-BR"/>
        </w:rPr>
        <w:t xml:space="preserve">A </w:t>
      </w:r>
      <w:r w:rsidRPr="002B762F">
        <w:rPr>
          <w:rFonts w:ascii="Arial Narrow" w:hAnsi="Arial Narrow" w:cs="Arial"/>
          <w:b/>
          <w:bCs/>
          <w:iCs/>
          <w:sz w:val="24"/>
          <w:szCs w:val="24"/>
          <w:lang w:val="pt-BR"/>
        </w:rPr>
        <w:t>Ata de Registro de Preços terá validade de até 12 (doze) meses</w:t>
      </w:r>
      <w:r w:rsidRPr="002B762F">
        <w:rPr>
          <w:rFonts w:ascii="Arial Narrow" w:hAnsi="Arial Narrow" w:cs="Arial"/>
          <w:iCs/>
          <w:sz w:val="24"/>
          <w:szCs w:val="24"/>
          <w:lang w:val="pt-BR"/>
        </w:rPr>
        <w:t xml:space="preserve">, </w:t>
      </w:r>
      <w:r w:rsidRPr="002B762F">
        <w:rPr>
          <w:rFonts w:ascii="Arial Narrow" w:hAnsi="Arial Narrow" w:cs="Arial"/>
          <w:iCs/>
          <w:sz w:val="24"/>
          <w:szCs w:val="24"/>
          <w:u w:val="single"/>
          <w:lang w:val="pt-BR"/>
        </w:rPr>
        <w:t xml:space="preserve">contados a partir da data de sua </w:t>
      </w:r>
      <w:r>
        <w:rPr>
          <w:rFonts w:ascii="Arial Narrow" w:hAnsi="Arial Narrow" w:cs="Arial"/>
          <w:iCs/>
          <w:sz w:val="24"/>
          <w:szCs w:val="24"/>
          <w:u w:val="single"/>
          <w:lang w:val="pt-BR"/>
        </w:rPr>
        <w:t>publicação</w:t>
      </w:r>
      <w:r w:rsidRPr="002B762F">
        <w:rPr>
          <w:rFonts w:ascii="Arial Narrow" w:hAnsi="Arial Narrow" w:cs="Arial"/>
          <w:iCs/>
          <w:sz w:val="24"/>
          <w:szCs w:val="24"/>
          <w:u w:val="single"/>
          <w:lang w:val="pt-BR"/>
        </w:rPr>
        <w:t>, podendo ser prorrogada por igual período, nos termos do artigo 84, da Lei 14133/21</w:t>
      </w:r>
      <w:r w:rsidRPr="002B762F">
        <w:rPr>
          <w:rFonts w:ascii="Arial Narrow" w:hAnsi="Arial Narrow" w:cs="Arial"/>
          <w:iCs/>
          <w:sz w:val="24"/>
          <w:szCs w:val="24"/>
          <w:lang w:val="pt-BR"/>
        </w:rPr>
        <w:t xml:space="preserve">, bem como poderá ter seu quantitativo renovado nos termos do PARECER n. 00453/2024/CGAQ/SCGP/CGU/AGU, desde que comprovado o preço vantajoso e conforme previsto no planejamento da contratação, qual </w:t>
      </w:r>
      <w:r w:rsidRPr="009F2F41">
        <w:rPr>
          <w:rFonts w:ascii="Arial Narrow" w:hAnsi="Arial Narrow" w:cs="Arial"/>
          <w:iCs/>
          <w:sz w:val="24"/>
          <w:szCs w:val="24"/>
          <w:lang w:val="pt-BR"/>
        </w:rPr>
        <w:t>seja,</w:t>
      </w:r>
      <w:r>
        <w:rPr>
          <w:rFonts w:ascii="Arial Narrow" w:hAnsi="Arial Narrow" w:cs="Arial"/>
          <w:iCs/>
          <w:sz w:val="24"/>
          <w:szCs w:val="24"/>
          <w:lang w:val="pt-BR"/>
        </w:rPr>
        <w:t xml:space="preserve"> do </w:t>
      </w:r>
      <w:r w:rsidRPr="009F2F41">
        <w:rPr>
          <w:rFonts w:ascii="Arial Narrow" w:hAnsi="Arial Narrow" w:cs="Arial"/>
          <w:iCs/>
          <w:sz w:val="24"/>
          <w:szCs w:val="24"/>
          <w:lang w:val="pt-BR"/>
        </w:rPr>
        <w:t>Termo de Referência e do Estudo Técnico Preliminar.</w:t>
      </w:r>
    </w:p>
    <w:p w14:paraId="3F130783" w14:textId="77777777" w:rsidR="00FF6010" w:rsidRPr="009F2F41" w:rsidRDefault="00FF6010" w:rsidP="00FF6010">
      <w:pPr>
        <w:spacing w:line="320" w:lineRule="atLeast"/>
        <w:jc w:val="both"/>
        <w:rPr>
          <w:rFonts w:ascii="Arial Narrow" w:hAnsi="Arial Narrow" w:cs="Arial"/>
          <w:iCs/>
          <w:sz w:val="24"/>
          <w:szCs w:val="24"/>
          <w:lang w:val="pt-BR"/>
        </w:rPr>
      </w:pPr>
    </w:p>
    <w:p w14:paraId="004F58B5" w14:textId="77777777" w:rsidR="00C14BC0" w:rsidRPr="007A4C50" w:rsidRDefault="00C14BC0" w:rsidP="00C14BC0">
      <w:pPr>
        <w:pStyle w:val="PargrafodaLista"/>
        <w:numPr>
          <w:ilvl w:val="0"/>
          <w:numId w:val="14"/>
        </w:numPr>
        <w:shd w:val="clear" w:color="auto" w:fill="D9D9D9" w:themeFill="background1" w:themeFillShade="D9"/>
        <w:spacing w:line="320" w:lineRule="atLeast"/>
        <w:rPr>
          <w:rFonts w:ascii="Arial Narrow" w:hAnsi="Arial Narrow"/>
          <w:b/>
          <w:bCs/>
          <w:sz w:val="28"/>
          <w:szCs w:val="24"/>
          <w:lang w:val="pt-BR"/>
        </w:rPr>
      </w:pPr>
      <w:bookmarkStart w:id="12" w:name="_Toc135469232"/>
      <w:bookmarkEnd w:id="9"/>
      <w:bookmarkEnd w:id="11"/>
      <w:r w:rsidRPr="007A4C50">
        <w:rPr>
          <w:rFonts w:ascii="Arial Narrow" w:hAnsi="Arial Narrow"/>
          <w:b/>
          <w:bCs/>
          <w:sz w:val="28"/>
          <w:szCs w:val="24"/>
          <w:lang w:val="pt-BR"/>
        </w:rPr>
        <w:t>DA FORMAÇÃO DO CADASTRO DE RESERV</w:t>
      </w:r>
      <w:bookmarkEnd w:id="12"/>
      <w:r w:rsidRPr="007A4C50">
        <w:rPr>
          <w:rFonts w:ascii="Arial Narrow" w:hAnsi="Arial Narrow"/>
          <w:b/>
          <w:bCs/>
          <w:sz w:val="28"/>
          <w:szCs w:val="24"/>
          <w:lang w:val="pt-BR"/>
        </w:rPr>
        <w:t>A</w:t>
      </w:r>
    </w:p>
    <w:p w14:paraId="7F0ACB4D" w14:textId="77777777" w:rsidR="00C14BC0" w:rsidRPr="00D447D7" w:rsidRDefault="00C14BC0" w:rsidP="00CD29B9">
      <w:pPr>
        <w:pStyle w:val="PargrafodaLista"/>
        <w:numPr>
          <w:ilvl w:val="1"/>
          <w:numId w:val="25"/>
        </w:numPr>
        <w:spacing w:line="320" w:lineRule="atLeast"/>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5C2647FA" w14:textId="77777777" w:rsidR="00C14BC0" w:rsidRPr="00C4637B"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Das licitantes que aceitarem cotar o objeto com preço igual ao do adjudicatário, observada a classificação na licitação; e </w:t>
      </w:r>
    </w:p>
    <w:p w14:paraId="43A4258D" w14:textId="77777777" w:rsidR="00C14BC0"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Das licitantes que mantiverem sua proposta original. </w:t>
      </w:r>
    </w:p>
    <w:p w14:paraId="0B416300" w14:textId="77777777" w:rsidR="00C14BC0" w:rsidRPr="00C4637B" w:rsidRDefault="00C14BC0" w:rsidP="00C14BC0">
      <w:pPr>
        <w:pStyle w:val="SemEspaamento"/>
        <w:rPr>
          <w:lang w:val="pt-BR"/>
        </w:rPr>
      </w:pPr>
    </w:p>
    <w:p w14:paraId="667FA321" w14:textId="77777777" w:rsidR="00C14BC0" w:rsidRPr="00C4637B"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49A228AA" w14:textId="77777777" w:rsidR="00C14BC0" w:rsidRPr="00C4637B"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6CFEEF60" w14:textId="77777777" w:rsidR="00C14BC0"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B322C1E" w14:textId="77777777" w:rsidR="00C14BC0" w:rsidRPr="00C4637B" w:rsidRDefault="00C14BC0" w:rsidP="00C14BC0">
      <w:pPr>
        <w:pStyle w:val="SemEspaamento"/>
        <w:rPr>
          <w:lang w:val="pt-BR"/>
        </w:rPr>
      </w:pPr>
    </w:p>
    <w:p w14:paraId="1ED3204A" w14:textId="77777777" w:rsidR="00C14BC0" w:rsidRPr="00C4637B"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248A82DD" w14:textId="77777777" w:rsidR="00C14BC0" w:rsidRPr="00C4637B"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17.3.1. Quando a licitante vencedor não assinar a ata de registro de preço no prazo e nas condições estabelecidos do edital; ou</w:t>
      </w:r>
    </w:p>
    <w:p w14:paraId="70CB12CD" w14:textId="77777777" w:rsidR="00C14BC0"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17.3.2. Quando houver o cancelamento do registro do fornecedor ou do registro de preços, nas hipóteses previstas no</w:t>
      </w:r>
      <w:r>
        <w:rPr>
          <w:rFonts w:ascii="Arial Narrow" w:hAnsi="Arial Narrow"/>
          <w:sz w:val="24"/>
          <w:szCs w:val="24"/>
          <w:lang w:val="pt-BR"/>
        </w:rPr>
        <w:t xml:space="preserve"> </w:t>
      </w:r>
      <w:r w:rsidRPr="00D447D7">
        <w:rPr>
          <w:rFonts w:ascii="Arial Narrow" w:hAnsi="Arial Narrow"/>
          <w:b/>
          <w:sz w:val="24"/>
          <w:szCs w:val="24"/>
          <w:lang w:val="pt-BR"/>
        </w:rPr>
        <w:t>Decreto Municipal nº 6037/2024</w:t>
      </w:r>
      <w:r w:rsidRPr="00C4637B">
        <w:rPr>
          <w:rFonts w:ascii="Arial Narrow" w:hAnsi="Arial Narrow"/>
          <w:sz w:val="24"/>
          <w:szCs w:val="24"/>
          <w:lang w:val="pt-BR"/>
        </w:rPr>
        <w:t>.</w:t>
      </w:r>
    </w:p>
    <w:p w14:paraId="399D3D5B" w14:textId="77777777" w:rsidR="00C14BC0" w:rsidRPr="00C4637B" w:rsidRDefault="00C14BC0" w:rsidP="00C14BC0">
      <w:pPr>
        <w:pStyle w:val="SemEspaamento"/>
        <w:rPr>
          <w:lang w:val="pt-BR"/>
        </w:rPr>
      </w:pPr>
    </w:p>
    <w:p w14:paraId="6047A1B3" w14:textId="77777777" w:rsidR="00C14BC0" w:rsidRPr="00C4637B"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nenhuma das licitantes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34178" w14:textId="77777777" w:rsidR="00C14BC0"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17.4.1. Convocar as licitantes que mantiverem sua proposta original para negociação, na ordem de classificação, com vistas à obtenção de preço melhor, mesmo que acima do preço do adjudicatário; ou</w:t>
      </w:r>
    </w:p>
    <w:p w14:paraId="78C37294" w14:textId="77777777" w:rsidR="00C14BC0" w:rsidRDefault="00C14BC0" w:rsidP="00C14BC0">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Adjudicar e firmar o contrato nas condições ofertadas pelas licitantes remanescentes, observada a ordem de classificação, quando frustrada a negociação de melhor condição. </w:t>
      </w:r>
    </w:p>
    <w:p w14:paraId="7D0F9DBC" w14:textId="77777777" w:rsidR="00C14BC0" w:rsidRDefault="00C14BC0" w:rsidP="00C14BC0">
      <w:pPr>
        <w:spacing w:line="320" w:lineRule="atLeast"/>
        <w:jc w:val="both"/>
        <w:rPr>
          <w:rFonts w:ascii="Arial Narrow" w:hAnsi="Arial Narrow"/>
          <w:sz w:val="24"/>
          <w:szCs w:val="24"/>
          <w:lang w:val="pt-BR"/>
        </w:rPr>
      </w:pPr>
    </w:p>
    <w:p w14:paraId="5B232CCE" w14:textId="77777777" w:rsidR="00C14BC0" w:rsidRPr="007A4C50" w:rsidRDefault="00C14BC0" w:rsidP="00C14BC0">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Pr="007A4C50">
        <w:rPr>
          <w:rFonts w:ascii="Arial Narrow" w:hAnsi="Arial Narrow"/>
          <w:b/>
          <w:bCs/>
          <w:sz w:val="28"/>
          <w:szCs w:val="24"/>
        </w:rPr>
        <w:t>DA FORMA DE EXECUÇÃO</w:t>
      </w:r>
      <w:r>
        <w:rPr>
          <w:rFonts w:ascii="Arial Narrow" w:hAnsi="Arial Narrow"/>
          <w:b/>
          <w:bCs/>
          <w:sz w:val="28"/>
          <w:szCs w:val="24"/>
        </w:rPr>
        <w:t xml:space="preserve"> </w:t>
      </w:r>
      <w:r w:rsidRPr="007A4C50">
        <w:rPr>
          <w:rFonts w:ascii="Arial Narrow" w:hAnsi="Arial Narrow"/>
          <w:b/>
          <w:bCs/>
          <w:sz w:val="28"/>
          <w:szCs w:val="24"/>
        </w:rPr>
        <w:t>OU ENTREGA DO OBJETO</w:t>
      </w:r>
    </w:p>
    <w:p w14:paraId="6F7AD03F" w14:textId="77777777" w:rsidR="00C14BC0" w:rsidRPr="00D447D7" w:rsidRDefault="00C14BC0" w:rsidP="00CD29B9">
      <w:pPr>
        <w:pStyle w:val="PargrafodaLista"/>
        <w:numPr>
          <w:ilvl w:val="0"/>
          <w:numId w:val="22"/>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593F2ED" w14:textId="77777777" w:rsidR="00C14BC0" w:rsidRPr="00D447D7" w:rsidRDefault="00C14BC0" w:rsidP="00CD29B9">
      <w:pPr>
        <w:pStyle w:val="PargrafodaLista"/>
        <w:numPr>
          <w:ilvl w:val="0"/>
          <w:numId w:val="22"/>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27DB599F" w14:textId="7A461626" w:rsidR="00C14BC0" w:rsidRPr="00E66218" w:rsidRDefault="00C14BC0" w:rsidP="00CD29B9">
      <w:pPr>
        <w:pStyle w:val="PargrafodaLista"/>
        <w:numPr>
          <w:ilvl w:val="1"/>
          <w:numId w:val="22"/>
        </w:numPr>
        <w:pBdr>
          <w:top w:val="nil"/>
          <w:left w:val="nil"/>
          <w:bottom w:val="nil"/>
          <w:right w:val="nil"/>
          <w:between w:val="nil"/>
        </w:pBdr>
        <w:tabs>
          <w:tab w:val="left" w:pos="567"/>
          <w:tab w:val="left" w:pos="993"/>
        </w:tabs>
        <w:spacing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entregar</w:t>
      </w:r>
      <w:r w:rsidRPr="00E66218">
        <w:rPr>
          <w:rFonts w:ascii="Arial Narrow" w:hAnsi="Arial Narrow" w:cs="Arial"/>
          <w:color w:val="000000"/>
          <w:sz w:val="24"/>
          <w:szCs w:val="24"/>
        </w:rPr>
        <w:t xml:space="preserve"> o objeto contratado obedecendo às especificações discriminadas no Termo de Referência.</w:t>
      </w:r>
    </w:p>
    <w:p w14:paraId="2509F557" w14:textId="423EF101" w:rsidR="00C14BC0" w:rsidRPr="00E66218" w:rsidRDefault="00C14BC0" w:rsidP="00CD29B9">
      <w:pPr>
        <w:pStyle w:val="PargrafodaLista"/>
        <w:numPr>
          <w:ilvl w:val="1"/>
          <w:numId w:val="22"/>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 xml:space="preserve">Todas as despesas inerentes direta ou indiretamente à </w:t>
      </w:r>
      <w:r w:rsidR="008B2478">
        <w:rPr>
          <w:rFonts w:ascii="Arial Narrow" w:hAnsi="Arial Narrow" w:cs="Arial"/>
          <w:color w:val="000000"/>
          <w:sz w:val="24"/>
          <w:szCs w:val="24"/>
        </w:rPr>
        <w:t>entrega dos produtos</w:t>
      </w:r>
      <w:r w:rsidRPr="00E66218">
        <w:rPr>
          <w:rFonts w:ascii="Arial Narrow" w:hAnsi="Arial Narrow" w:cs="Arial"/>
          <w:color w:val="000000"/>
          <w:sz w:val="24"/>
          <w:szCs w:val="24"/>
        </w:rPr>
        <w:t xml:space="preserve">,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w:t>
      </w:r>
      <w:r w:rsidR="0095312E">
        <w:rPr>
          <w:rFonts w:ascii="Arial Narrow" w:hAnsi="Arial Narrow" w:cs="Arial"/>
          <w:color w:val="000000"/>
          <w:sz w:val="24"/>
          <w:szCs w:val="24"/>
        </w:rPr>
        <w:t>dos objetos</w:t>
      </w:r>
      <w:r w:rsidRPr="00E66218">
        <w:rPr>
          <w:rFonts w:ascii="Arial Narrow" w:hAnsi="Arial Narrow" w:cs="Arial"/>
          <w:color w:val="000000"/>
          <w:sz w:val="24"/>
          <w:szCs w:val="24"/>
        </w:rPr>
        <w:t xml:space="preserve"> contratados, será de total responsabilidade da contratada.</w:t>
      </w:r>
    </w:p>
    <w:p w14:paraId="0A15D683" w14:textId="77777777" w:rsidR="00C14BC0" w:rsidRPr="00E66218" w:rsidRDefault="00C14BC0" w:rsidP="00CD29B9">
      <w:pPr>
        <w:numPr>
          <w:ilvl w:val="1"/>
          <w:numId w:val="22"/>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 xml:space="preserve">produtos </w:t>
      </w:r>
      <w:r w:rsidRPr="00E66218">
        <w:rPr>
          <w:rFonts w:ascii="Arial Narrow" w:hAnsi="Arial Narrow" w:cs="Arial"/>
          <w:color w:val="000000"/>
          <w:sz w:val="24"/>
          <w:szCs w:val="24"/>
        </w:rPr>
        <w:t xml:space="preserve">deverão ser </w:t>
      </w:r>
      <w:r w:rsidRPr="00E66218">
        <w:rPr>
          <w:rFonts w:ascii="Arial Narrow" w:hAnsi="Arial Narrow" w:cs="Arial"/>
          <w:b/>
          <w:color w:val="000000"/>
          <w:sz w:val="24"/>
          <w:szCs w:val="24"/>
        </w:rPr>
        <w:t xml:space="preserve">entregues </w:t>
      </w:r>
      <w:r w:rsidRPr="00E66218">
        <w:rPr>
          <w:rFonts w:ascii="Arial Narrow" w:hAnsi="Arial Narrow" w:cs="Arial"/>
          <w:color w:val="000000"/>
          <w:sz w:val="24"/>
          <w:szCs w:val="24"/>
        </w:rPr>
        <w:t>de acordo com as especificações técnicas de cada item, com fiel observância aos critérios de qualidade, bem como dentro do prazo estabelecido.</w:t>
      </w:r>
    </w:p>
    <w:p w14:paraId="02D31325" w14:textId="77777777" w:rsidR="00C14BC0" w:rsidRPr="00E66218" w:rsidRDefault="00C14BC0" w:rsidP="00CD29B9">
      <w:pPr>
        <w:numPr>
          <w:ilvl w:val="1"/>
          <w:numId w:val="22"/>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a serem entregues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769224B7" w14:textId="18AD0A1A" w:rsidR="00C14BC0" w:rsidRPr="00E66218" w:rsidRDefault="00C14BC0" w:rsidP="00CD29B9">
      <w:pPr>
        <w:numPr>
          <w:ilvl w:val="1"/>
          <w:numId w:val="22"/>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 xml:space="preserve">Os itens </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w:t>
      </w:r>
      <w:r w:rsidR="00E006FB">
        <w:rPr>
          <w:rFonts w:ascii="Arial Narrow" w:hAnsi="Arial Narrow" w:cs="Arial"/>
          <w:color w:val="000000"/>
          <w:sz w:val="24"/>
          <w:szCs w:val="24"/>
        </w:rPr>
        <w:t>a Ata de Registros de Preços</w:t>
      </w:r>
      <w:r w:rsidRPr="00E66218">
        <w:rPr>
          <w:rFonts w:ascii="Arial Narrow" w:hAnsi="Arial Narrow" w:cs="Arial"/>
          <w:color w:val="000000"/>
          <w:sz w:val="24"/>
          <w:szCs w:val="24"/>
        </w:rPr>
        <w:t>.</w:t>
      </w:r>
    </w:p>
    <w:p w14:paraId="5F977C1D" w14:textId="77777777" w:rsidR="00C14BC0" w:rsidRPr="00E66218" w:rsidRDefault="00C14BC0" w:rsidP="00CD29B9">
      <w:pPr>
        <w:pStyle w:val="PargrafodaLista"/>
        <w:numPr>
          <w:ilvl w:val="1"/>
          <w:numId w:val="22"/>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w:t>
      </w:r>
      <w:r>
        <w:rPr>
          <w:rFonts w:ascii="Arial Narrow" w:hAnsi="Arial Narrow" w:cs="Arial"/>
          <w:b/>
          <w:sz w:val="24"/>
          <w:szCs w:val="24"/>
        </w:rPr>
        <w:t>a Coordenadoria de Suprimentos e Logística</w:t>
      </w:r>
      <w:r w:rsidRPr="00E66218">
        <w:rPr>
          <w:rFonts w:ascii="Arial Narrow" w:hAnsi="Arial Narrow" w:cs="Arial"/>
          <w:b/>
          <w:sz w:val="24"/>
          <w:szCs w:val="24"/>
        </w:rPr>
        <w:t xml:space="preserve"> ou Secretaria Solicitante</w:t>
      </w:r>
      <w:r w:rsidRPr="00E66218">
        <w:rPr>
          <w:rFonts w:ascii="Arial Narrow" w:hAnsi="Arial Narrow" w:cs="Arial"/>
          <w:color w:val="000000"/>
          <w:sz w:val="24"/>
          <w:szCs w:val="24"/>
        </w:rPr>
        <w:t>, adotará o seguinte critério de procedimento:</w:t>
      </w:r>
    </w:p>
    <w:p w14:paraId="51814A36" w14:textId="77777777" w:rsidR="00C14BC0" w:rsidRPr="00E66218" w:rsidRDefault="00C14BC0" w:rsidP="00C14BC0">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Pr>
          <w:rFonts w:ascii="Arial Narrow" w:hAnsi="Arial Narrow" w:cs="Arial"/>
          <w:color w:val="000000"/>
          <w:sz w:val="24"/>
          <w:szCs w:val="24"/>
        </w:rPr>
        <w:t xml:space="preserve">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para </w:t>
      </w:r>
      <w:r w:rsidRPr="00E66218">
        <w:rPr>
          <w:rFonts w:ascii="Arial Narrow" w:hAnsi="Arial Narrow" w:cs="Arial"/>
          <w:b/>
          <w:color w:val="000000"/>
          <w:sz w:val="24"/>
          <w:szCs w:val="24"/>
        </w:rPr>
        <w:t>aquisição dos produtos solicitados</w:t>
      </w:r>
      <w:r w:rsidRPr="00E66218">
        <w:rPr>
          <w:rFonts w:ascii="Arial Narrow" w:hAnsi="Arial Narrow" w:cs="Arial"/>
          <w:color w:val="000000"/>
          <w:sz w:val="24"/>
          <w:szCs w:val="24"/>
        </w:rPr>
        <w:t>, onde constará a quantidade, o produto/objeto, incluindo o responsável pelo recebimento e data da emissão.</w:t>
      </w:r>
    </w:p>
    <w:p w14:paraId="6808E61C" w14:textId="77777777" w:rsidR="00C14BC0" w:rsidRPr="00E66218" w:rsidRDefault="00C14BC0" w:rsidP="00C14BC0">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será remetida ao Setor requisitante para acompanhar o </w:t>
      </w:r>
      <w:r w:rsidRPr="00E66218">
        <w:rPr>
          <w:rFonts w:ascii="Arial Narrow" w:hAnsi="Arial Narrow" w:cs="Arial"/>
          <w:b/>
          <w:color w:val="000000"/>
          <w:sz w:val="24"/>
          <w:szCs w:val="24"/>
        </w:rPr>
        <w:t xml:space="preserve">fornecimento dos produtos </w:t>
      </w:r>
      <w:r w:rsidRPr="00E66218">
        <w:rPr>
          <w:rFonts w:ascii="Arial Narrow" w:hAnsi="Arial Narrow" w:cs="Arial"/>
          <w:color w:val="000000"/>
          <w:sz w:val="24"/>
          <w:szCs w:val="24"/>
        </w:rPr>
        <w:t>dentro dos prazos contratados.</w:t>
      </w:r>
    </w:p>
    <w:p w14:paraId="3870C0F9" w14:textId="77777777" w:rsidR="00C14BC0" w:rsidRPr="00E66218" w:rsidRDefault="00C14BC0" w:rsidP="00C14BC0">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w:t>
      </w:r>
      <w:r w:rsidRPr="00E66218">
        <w:rPr>
          <w:rFonts w:ascii="Arial Narrow" w:hAnsi="Arial Narrow" w:cs="Arial"/>
          <w:color w:val="000000"/>
          <w:sz w:val="24"/>
          <w:szCs w:val="24"/>
        </w:rPr>
        <w:t>. Este aceite será parte do ajuste a ser feito quando do pagamento da fatura.</w:t>
      </w:r>
    </w:p>
    <w:p w14:paraId="58A7F383" w14:textId="77777777" w:rsidR="00C14BC0" w:rsidRPr="00E66218" w:rsidRDefault="00C14BC0" w:rsidP="00C14BC0">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w:t>
      </w:r>
      <w:r w:rsidRPr="00E66218">
        <w:rPr>
          <w:rFonts w:ascii="Arial Narrow" w:hAnsi="Arial Narrow" w:cs="Arial"/>
          <w:b/>
          <w:color w:val="000000"/>
          <w:sz w:val="24"/>
          <w:szCs w:val="24"/>
        </w:rPr>
        <w:t>no fornecimento dos produtos</w:t>
      </w:r>
      <w:r w:rsidRPr="00E66218">
        <w:rPr>
          <w:rFonts w:ascii="Arial Narrow" w:hAnsi="Arial Narrow" w:cs="Arial"/>
          <w:color w:val="000000"/>
          <w:sz w:val="24"/>
          <w:szCs w:val="24"/>
        </w:rPr>
        <w:t>, serão adotados os seguintes procedimentos:</w:t>
      </w:r>
    </w:p>
    <w:p w14:paraId="3E35C760" w14:textId="77777777" w:rsidR="00C14BC0" w:rsidRPr="004F0E4E" w:rsidRDefault="00C14BC0" w:rsidP="00C14BC0">
      <w:pPr>
        <w:jc w:val="both"/>
        <w:rPr>
          <w:rFonts w:ascii="Arial Narrow" w:hAnsi="Arial Narrow"/>
          <w:sz w:val="24"/>
          <w:szCs w:val="24"/>
        </w:rPr>
      </w:pPr>
      <w:r w:rsidRPr="004F0E4E">
        <w:rPr>
          <w:rFonts w:ascii="Arial Narrow" w:hAnsi="Arial Narrow"/>
          <w:sz w:val="24"/>
          <w:szCs w:val="24"/>
        </w:rPr>
        <w:t xml:space="preserve">d.1). Será emitido na </w:t>
      </w:r>
      <w:r w:rsidRPr="004F0E4E">
        <w:rPr>
          <w:rFonts w:ascii="Arial Narrow" w:hAnsi="Arial Narrow"/>
          <w:b/>
          <w:sz w:val="24"/>
          <w:szCs w:val="24"/>
        </w:rPr>
        <w:t>Autorização de Entrega</w:t>
      </w:r>
      <w:r w:rsidRPr="004F0E4E">
        <w:rPr>
          <w:rFonts w:ascii="Arial Narrow" w:hAnsi="Arial Narrow"/>
          <w:sz w:val="24"/>
          <w:szCs w:val="24"/>
        </w:rPr>
        <w:t xml:space="preserve"> o motivo da irregularidade apresentada pelo fornecedor.</w:t>
      </w:r>
    </w:p>
    <w:p w14:paraId="302E7F19" w14:textId="0388A858" w:rsidR="00C14BC0" w:rsidRPr="004F0E4E" w:rsidRDefault="00C14BC0" w:rsidP="00C14BC0">
      <w:pPr>
        <w:jc w:val="both"/>
        <w:rPr>
          <w:rFonts w:ascii="Arial Narrow" w:hAnsi="Arial Narrow"/>
          <w:sz w:val="24"/>
          <w:szCs w:val="24"/>
        </w:rPr>
      </w:pPr>
      <w:r w:rsidRPr="004F0E4E">
        <w:rPr>
          <w:rFonts w:ascii="Arial Narrow" w:hAnsi="Arial Narrow"/>
          <w:sz w:val="24"/>
          <w:szCs w:val="24"/>
        </w:rPr>
        <w:t xml:space="preserve">d.2). </w:t>
      </w:r>
      <w:r w:rsidRPr="004F0E4E">
        <w:rPr>
          <w:rFonts w:ascii="Arial Narrow" w:hAnsi="Arial Narrow"/>
          <w:b/>
          <w:sz w:val="24"/>
          <w:szCs w:val="24"/>
        </w:rPr>
        <w:t>Caso ocorram repetidas irregularidades durante a vigência d</w:t>
      </w:r>
      <w:r w:rsidR="00CD269B">
        <w:rPr>
          <w:rFonts w:ascii="Arial Narrow" w:hAnsi="Arial Narrow"/>
          <w:b/>
          <w:sz w:val="24"/>
          <w:szCs w:val="24"/>
        </w:rPr>
        <w:t>a Ata de Registros de Preços</w:t>
      </w:r>
      <w:r w:rsidRPr="004F0E4E">
        <w:rPr>
          <w:rFonts w:ascii="Arial Narrow" w:hAnsi="Arial Narrow"/>
          <w:b/>
          <w:sz w:val="24"/>
          <w:szCs w:val="24"/>
        </w:rPr>
        <w:t>, o Município notificará o fornecedor sobre os fatos decorrentes e apontados pela Setor Requisitante conforme regimentar o Decreto Municipal sobre o tema</w:t>
      </w:r>
      <w:r w:rsidRPr="004F0E4E">
        <w:rPr>
          <w:rFonts w:ascii="Arial Narrow" w:hAnsi="Arial Narrow"/>
          <w:sz w:val="24"/>
          <w:szCs w:val="24"/>
        </w:rPr>
        <w:t>.</w:t>
      </w:r>
    </w:p>
    <w:p w14:paraId="02CEB807" w14:textId="77777777" w:rsidR="00C14BC0" w:rsidRPr="00E66218" w:rsidRDefault="00C14BC0" w:rsidP="00CD29B9">
      <w:pPr>
        <w:numPr>
          <w:ilvl w:val="1"/>
          <w:numId w:val="22"/>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w:t>
      </w:r>
      <w:r w:rsidRPr="00E66218">
        <w:rPr>
          <w:rFonts w:ascii="Arial Narrow" w:hAnsi="Arial Narrow" w:cs="Arial"/>
          <w:b/>
          <w:color w:val="000000"/>
          <w:sz w:val="24"/>
          <w:szCs w:val="24"/>
        </w:rPr>
        <w:t xml:space="preserve">o </w:t>
      </w:r>
      <w:r>
        <w:rPr>
          <w:rFonts w:ascii="Arial Narrow" w:hAnsi="Arial Narrow" w:cs="Arial"/>
          <w:b/>
          <w:color w:val="000000"/>
          <w:sz w:val="24"/>
          <w:szCs w:val="24"/>
        </w:rPr>
        <w:t>fornecimen</w:t>
      </w:r>
      <w:r w:rsidRPr="00E66218">
        <w:rPr>
          <w:rFonts w:ascii="Arial Narrow" w:hAnsi="Arial Narrow" w:cs="Arial"/>
          <w:b/>
          <w:color w:val="000000"/>
          <w:sz w:val="24"/>
          <w:szCs w:val="24"/>
        </w:rPr>
        <w:t>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4F76A521" w14:textId="7C68BFA7" w:rsidR="00C14BC0" w:rsidRPr="003D2C06" w:rsidRDefault="00C14BC0" w:rsidP="00CD29B9">
      <w:pPr>
        <w:numPr>
          <w:ilvl w:val="1"/>
          <w:numId w:val="22"/>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w:t>
      </w:r>
      <w:r w:rsidR="00E6310A">
        <w:rPr>
          <w:rFonts w:ascii="Arial Narrow" w:hAnsi="Arial Narrow" w:cs="Arial"/>
          <w:color w:val="000000"/>
          <w:sz w:val="24"/>
          <w:szCs w:val="24"/>
        </w:rPr>
        <w:t>Termo de Referência</w:t>
      </w:r>
      <w:r w:rsidRPr="003D2C06">
        <w:rPr>
          <w:rFonts w:ascii="Arial Narrow" w:hAnsi="Arial Narrow" w:cs="Arial"/>
          <w:color w:val="000000"/>
          <w:sz w:val="24"/>
          <w:szCs w:val="24"/>
        </w:rPr>
        <w:t>.</w:t>
      </w:r>
    </w:p>
    <w:p w14:paraId="15A9D2DD" w14:textId="77777777" w:rsidR="00C14BC0" w:rsidRPr="00C4637B" w:rsidRDefault="00C14BC0" w:rsidP="00C14BC0">
      <w:pPr>
        <w:spacing w:line="320" w:lineRule="atLeast"/>
        <w:jc w:val="both"/>
        <w:rPr>
          <w:rFonts w:ascii="Arial Narrow" w:hAnsi="Arial Narrow"/>
          <w:sz w:val="24"/>
          <w:szCs w:val="24"/>
          <w:lang w:val="pt-BR"/>
        </w:rPr>
      </w:pPr>
    </w:p>
    <w:p w14:paraId="2F0B13AC" w14:textId="77777777" w:rsidR="00C14BC0" w:rsidRPr="007A4C50" w:rsidRDefault="00C14BC0" w:rsidP="00C14BC0">
      <w:pPr>
        <w:numPr>
          <w:ilvl w:val="0"/>
          <w:numId w:val="13"/>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56FE677A" w14:textId="786F61AE" w:rsidR="00C14BC0" w:rsidRDefault="00C14BC0" w:rsidP="00C14BC0">
      <w:pPr>
        <w:numPr>
          <w:ilvl w:val="1"/>
          <w:numId w:val="15"/>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w:t>
      </w:r>
      <w:r w:rsidRPr="00BB6992">
        <w:rPr>
          <w:rFonts w:ascii="Arial Narrow" w:hAnsi="Arial Narrow"/>
          <w:sz w:val="24"/>
          <w:szCs w:val="24"/>
          <w:lang w:val="pt-BR"/>
        </w:rPr>
        <w:t xml:space="preserve">na </w:t>
      </w:r>
      <w:r w:rsidR="00E875C6">
        <w:rPr>
          <w:rFonts w:ascii="Arial Narrow" w:hAnsi="Arial Narrow"/>
          <w:b/>
          <w:sz w:val="24"/>
          <w:szCs w:val="24"/>
          <w:lang w:val="pt-BR"/>
        </w:rPr>
        <w:t>LOA – 2026</w:t>
      </w:r>
      <w:r w:rsidRPr="00BB6992">
        <w:rPr>
          <w:rFonts w:ascii="Arial Narrow" w:hAnsi="Arial Narrow"/>
          <w:sz w:val="24"/>
          <w:szCs w:val="24"/>
          <w:lang w:val="pt-BR"/>
        </w:rPr>
        <w:t>, e por</w:t>
      </w:r>
      <w:r>
        <w:rPr>
          <w:rFonts w:ascii="Arial Narrow" w:hAnsi="Arial Narrow"/>
          <w:sz w:val="24"/>
          <w:szCs w:val="24"/>
          <w:lang w:val="pt-BR"/>
        </w:rPr>
        <w:t xml:space="preserve"> aquelas que vierem a substituí-las, </w:t>
      </w:r>
      <w:r w:rsidRPr="00C4637B">
        <w:rPr>
          <w:rFonts w:ascii="Arial Narrow" w:hAnsi="Arial Narrow"/>
          <w:sz w:val="24"/>
          <w:szCs w:val="24"/>
          <w:lang w:val="pt-BR"/>
        </w:rPr>
        <w:t>sendo a seguinte Dotação orçamentária:</w:t>
      </w:r>
    </w:p>
    <w:p w14:paraId="31FBDBE4" w14:textId="77777777" w:rsidR="004E4E7E" w:rsidRPr="004E4E7E" w:rsidRDefault="004E4E7E" w:rsidP="004E4E7E">
      <w:pPr>
        <w:pStyle w:val="SemEspaamento"/>
        <w:rPr>
          <w:rFonts w:ascii="Arial Narrow" w:hAnsi="Arial Narrow" w:cs="Arial"/>
          <w:sz w:val="24"/>
          <w:szCs w:val="24"/>
        </w:rPr>
      </w:pPr>
      <w:r w:rsidRPr="004E4E7E">
        <w:rPr>
          <w:rFonts w:ascii="Arial Narrow" w:hAnsi="Arial Narrow" w:cs="Arial"/>
          <w:sz w:val="24"/>
          <w:szCs w:val="24"/>
        </w:rPr>
        <w:t xml:space="preserve">Gabinete da Prefeita </w:t>
      </w:r>
    </w:p>
    <w:p w14:paraId="0735DBD8" w14:textId="123AE4C4" w:rsidR="004E4E7E" w:rsidRPr="004E4E7E" w:rsidRDefault="00FF6010" w:rsidP="004E4E7E">
      <w:pPr>
        <w:pStyle w:val="SemEspaamento"/>
        <w:rPr>
          <w:rFonts w:ascii="Arial Narrow" w:hAnsi="Arial Narrow" w:cs="Arial"/>
          <w:sz w:val="24"/>
          <w:szCs w:val="24"/>
        </w:rPr>
      </w:pPr>
      <w:r>
        <w:rPr>
          <w:rFonts w:ascii="Arial Narrow" w:hAnsi="Arial Narrow" w:cs="Arial"/>
          <w:sz w:val="24"/>
          <w:szCs w:val="24"/>
        </w:rPr>
        <w:t>02.02.01.04.122.0201.2002.3.3.90.39 Ficha 025 Fonte 15000000</w:t>
      </w:r>
    </w:p>
    <w:p w14:paraId="383FA4C4" w14:textId="77777777" w:rsidR="004E4E7E" w:rsidRPr="004E4E7E" w:rsidRDefault="004E4E7E" w:rsidP="004E4E7E">
      <w:pPr>
        <w:pStyle w:val="SemEspaamento"/>
        <w:rPr>
          <w:rFonts w:ascii="Arial Narrow" w:hAnsi="Arial Narrow" w:cs="Arial"/>
          <w:sz w:val="24"/>
          <w:szCs w:val="24"/>
        </w:rPr>
      </w:pPr>
      <w:r w:rsidRPr="004E4E7E">
        <w:rPr>
          <w:rFonts w:ascii="Arial Narrow" w:hAnsi="Arial Narrow" w:cs="Arial"/>
          <w:sz w:val="24"/>
          <w:szCs w:val="24"/>
        </w:rPr>
        <w:t>Secretaria Municipal de Administração e Planejamento</w:t>
      </w:r>
    </w:p>
    <w:p w14:paraId="4031AD4E" w14:textId="77777777" w:rsidR="004E4E7E" w:rsidRPr="004E4E7E" w:rsidRDefault="004E4E7E" w:rsidP="004E4E7E">
      <w:pPr>
        <w:pStyle w:val="SemEspaamento"/>
        <w:rPr>
          <w:rFonts w:ascii="Arial Narrow" w:hAnsi="Arial Narrow" w:cs="Arial"/>
          <w:sz w:val="24"/>
          <w:szCs w:val="24"/>
        </w:rPr>
      </w:pPr>
      <w:r w:rsidRPr="004E4E7E">
        <w:rPr>
          <w:rFonts w:ascii="Arial Narrow" w:hAnsi="Arial Narrow" w:cs="Arial"/>
          <w:sz w:val="24"/>
          <w:szCs w:val="24"/>
        </w:rPr>
        <w:t>02.03.01.04.122.0301.2.005.3.3.90.39 Ficha 041 Fonte 15000000</w:t>
      </w:r>
    </w:p>
    <w:p w14:paraId="4CD26AAB" w14:textId="77777777" w:rsidR="004E4E7E" w:rsidRPr="004E4E7E" w:rsidRDefault="004E4E7E" w:rsidP="004E4E7E">
      <w:pPr>
        <w:pStyle w:val="SemEspaamento"/>
        <w:rPr>
          <w:rFonts w:ascii="Arial Narrow" w:hAnsi="Arial Narrow" w:cs="Arial"/>
          <w:sz w:val="24"/>
          <w:szCs w:val="24"/>
        </w:rPr>
      </w:pPr>
      <w:r w:rsidRPr="004E4E7E">
        <w:rPr>
          <w:rFonts w:ascii="Arial Narrow" w:hAnsi="Arial Narrow" w:cs="Arial"/>
          <w:sz w:val="24"/>
          <w:szCs w:val="24"/>
        </w:rPr>
        <w:t>Secretaria de Finanças</w:t>
      </w:r>
    </w:p>
    <w:p w14:paraId="6D510145" w14:textId="77777777" w:rsidR="004E4E7E" w:rsidRPr="004E4E7E" w:rsidRDefault="004E4E7E" w:rsidP="004E4E7E">
      <w:pPr>
        <w:pStyle w:val="SemEspaamento"/>
        <w:rPr>
          <w:rFonts w:ascii="Arial Narrow" w:hAnsi="Arial Narrow" w:cs="Arial"/>
          <w:sz w:val="24"/>
          <w:szCs w:val="24"/>
        </w:rPr>
      </w:pPr>
      <w:r w:rsidRPr="004E4E7E">
        <w:rPr>
          <w:rFonts w:ascii="Arial Narrow" w:hAnsi="Arial Narrow" w:cs="Arial"/>
          <w:sz w:val="24"/>
          <w:szCs w:val="24"/>
        </w:rPr>
        <w:t>02.04.01.04.123.0401.2.056.3.3.90.39 Ficha 064 Fonte 15000000</w:t>
      </w:r>
    </w:p>
    <w:p w14:paraId="57AAA7C1" w14:textId="77777777" w:rsidR="004E4E7E" w:rsidRPr="004E4E7E" w:rsidRDefault="004E4E7E" w:rsidP="004E4E7E">
      <w:pPr>
        <w:pStyle w:val="SemEspaamento"/>
        <w:rPr>
          <w:rFonts w:ascii="Arial Narrow" w:hAnsi="Arial Narrow" w:cs="Arial"/>
          <w:sz w:val="24"/>
          <w:szCs w:val="24"/>
        </w:rPr>
      </w:pPr>
      <w:r w:rsidRPr="004E4E7E">
        <w:rPr>
          <w:rFonts w:ascii="Arial Narrow" w:hAnsi="Arial Narrow" w:cs="Arial"/>
          <w:sz w:val="24"/>
          <w:szCs w:val="24"/>
        </w:rPr>
        <w:t xml:space="preserve">Secretaria Municipal de Educação e Cultura </w:t>
      </w:r>
    </w:p>
    <w:p w14:paraId="1A7EF450" w14:textId="77777777" w:rsidR="004E4E7E" w:rsidRPr="004E4E7E" w:rsidRDefault="004E4E7E" w:rsidP="004E4E7E">
      <w:pPr>
        <w:pStyle w:val="SemEspaamento"/>
        <w:rPr>
          <w:rFonts w:ascii="Arial Narrow" w:hAnsi="Arial Narrow" w:cs="Arial"/>
          <w:sz w:val="24"/>
          <w:szCs w:val="24"/>
        </w:rPr>
      </w:pPr>
      <w:r w:rsidRPr="004E4E7E">
        <w:rPr>
          <w:rFonts w:ascii="Arial Narrow" w:hAnsi="Arial Narrow" w:cs="Arial"/>
          <w:sz w:val="24"/>
          <w:szCs w:val="24"/>
        </w:rPr>
        <w:t>02.05.01.12.361.0501.2.010.3.3.90.39 Ficha 105 Fonte 15001001</w:t>
      </w:r>
    </w:p>
    <w:p w14:paraId="316CBF69" w14:textId="77777777" w:rsidR="004E4E7E" w:rsidRPr="004E4E7E" w:rsidRDefault="004E4E7E" w:rsidP="004E4E7E">
      <w:pPr>
        <w:pStyle w:val="SemEspaamento"/>
        <w:rPr>
          <w:rFonts w:ascii="Arial Narrow" w:hAnsi="Arial Narrow" w:cs="Arial"/>
          <w:sz w:val="24"/>
          <w:szCs w:val="24"/>
        </w:rPr>
      </w:pPr>
      <w:r w:rsidRPr="004E4E7E">
        <w:rPr>
          <w:rFonts w:ascii="Arial Narrow" w:hAnsi="Arial Narrow" w:cs="Arial"/>
          <w:sz w:val="24"/>
          <w:szCs w:val="24"/>
        </w:rPr>
        <w:t>Secretaria Municipal de Esporte e Lazer</w:t>
      </w:r>
    </w:p>
    <w:p w14:paraId="47465930" w14:textId="77777777" w:rsidR="004E4E7E" w:rsidRPr="004E4E7E" w:rsidRDefault="004E4E7E" w:rsidP="004E4E7E">
      <w:pPr>
        <w:pStyle w:val="SemEspaamento"/>
        <w:rPr>
          <w:rFonts w:ascii="Arial Narrow" w:hAnsi="Arial Narrow" w:cs="Arial"/>
          <w:sz w:val="24"/>
          <w:szCs w:val="24"/>
        </w:rPr>
      </w:pPr>
      <w:r w:rsidRPr="004E4E7E">
        <w:rPr>
          <w:rFonts w:ascii="Arial Narrow" w:hAnsi="Arial Narrow" w:cs="Arial"/>
          <w:sz w:val="24"/>
          <w:szCs w:val="24"/>
        </w:rPr>
        <w:t>02.11.01.27.811.0607.2.127.3.3.90.39 Ficha 819 Fonte 15000000</w:t>
      </w:r>
    </w:p>
    <w:p w14:paraId="70D873E8" w14:textId="77777777" w:rsidR="004E4E7E" w:rsidRPr="004E4E7E" w:rsidRDefault="004E4E7E" w:rsidP="004E4E7E">
      <w:pPr>
        <w:pStyle w:val="SemEspaamento"/>
        <w:rPr>
          <w:rFonts w:ascii="Arial Narrow" w:hAnsi="Arial Narrow" w:cs="Arial"/>
          <w:sz w:val="24"/>
          <w:szCs w:val="24"/>
        </w:rPr>
      </w:pPr>
      <w:r w:rsidRPr="004E4E7E">
        <w:rPr>
          <w:rFonts w:ascii="Arial Narrow" w:hAnsi="Arial Narrow" w:cs="Arial"/>
          <w:sz w:val="24"/>
          <w:szCs w:val="24"/>
        </w:rPr>
        <w:t>Secretaria Municipal de Infraestrutura e Serviços</w:t>
      </w:r>
    </w:p>
    <w:p w14:paraId="243DAA1D" w14:textId="77777777" w:rsidR="004E4E7E" w:rsidRPr="004E4E7E" w:rsidRDefault="004E4E7E" w:rsidP="004E4E7E">
      <w:pPr>
        <w:pStyle w:val="SemEspaamento"/>
        <w:rPr>
          <w:rFonts w:ascii="Arial Narrow" w:hAnsi="Arial Narrow" w:cs="Arial"/>
          <w:sz w:val="24"/>
          <w:szCs w:val="24"/>
        </w:rPr>
      </w:pPr>
      <w:r w:rsidRPr="004E4E7E">
        <w:rPr>
          <w:rFonts w:ascii="Arial Narrow" w:hAnsi="Arial Narrow" w:cs="Arial"/>
          <w:sz w:val="24"/>
          <w:szCs w:val="24"/>
        </w:rPr>
        <w:t>02.08.01.15.452.0604.2.124.3.3.90.39 Ficha 771 Fonte 15000000</w:t>
      </w:r>
    </w:p>
    <w:p w14:paraId="6CB3E456" w14:textId="77777777" w:rsidR="004E4E7E" w:rsidRPr="004E4E7E" w:rsidRDefault="004E4E7E" w:rsidP="004E4E7E">
      <w:pPr>
        <w:pStyle w:val="SemEspaamento"/>
        <w:rPr>
          <w:rFonts w:ascii="Arial Narrow" w:hAnsi="Arial Narrow" w:cs="Arial"/>
          <w:sz w:val="24"/>
          <w:szCs w:val="24"/>
        </w:rPr>
      </w:pPr>
      <w:r w:rsidRPr="004E4E7E">
        <w:rPr>
          <w:rFonts w:ascii="Arial Narrow" w:hAnsi="Arial Narrow" w:cs="Arial"/>
          <w:sz w:val="24"/>
          <w:szCs w:val="24"/>
        </w:rPr>
        <w:t xml:space="preserve">Secretaria Municipal de Industria, Comercio e Agronegócio </w:t>
      </w:r>
    </w:p>
    <w:p w14:paraId="4C4BB439" w14:textId="77777777" w:rsidR="004E4E7E" w:rsidRPr="004E4E7E" w:rsidRDefault="004E4E7E" w:rsidP="004E4E7E">
      <w:pPr>
        <w:pStyle w:val="SemEspaamento"/>
        <w:rPr>
          <w:rFonts w:ascii="Arial Narrow" w:hAnsi="Arial Narrow" w:cs="Arial"/>
          <w:sz w:val="24"/>
          <w:szCs w:val="24"/>
        </w:rPr>
      </w:pPr>
      <w:r w:rsidRPr="004E4E7E">
        <w:rPr>
          <w:rFonts w:ascii="Arial Narrow" w:hAnsi="Arial Narrow" w:cs="Arial"/>
          <w:sz w:val="24"/>
          <w:szCs w:val="24"/>
        </w:rPr>
        <w:t>02.09.01.20.122.0602.2.061.3.3.90.39 Ficha 483 Fonte 15000000</w:t>
      </w:r>
    </w:p>
    <w:p w14:paraId="0F4DC7A6" w14:textId="77777777" w:rsidR="004E4E7E" w:rsidRPr="004E4E7E" w:rsidRDefault="004E4E7E" w:rsidP="004E4E7E">
      <w:pPr>
        <w:pStyle w:val="SemEspaamento"/>
        <w:rPr>
          <w:rFonts w:ascii="Arial Narrow" w:hAnsi="Arial Narrow" w:cs="Arial"/>
          <w:sz w:val="24"/>
          <w:szCs w:val="24"/>
        </w:rPr>
      </w:pPr>
      <w:r w:rsidRPr="004E4E7E">
        <w:rPr>
          <w:rFonts w:ascii="Arial Narrow" w:hAnsi="Arial Narrow" w:cs="Arial"/>
          <w:sz w:val="24"/>
          <w:szCs w:val="24"/>
        </w:rPr>
        <w:t>Secretaria Municipal de Saúde</w:t>
      </w:r>
    </w:p>
    <w:p w14:paraId="781D681B" w14:textId="77777777" w:rsidR="004E4E7E" w:rsidRPr="004E4E7E" w:rsidRDefault="004E4E7E" w:rsidP="004E4E7E">
      <w:pPr>
        <w:pStyle w:val="SemEspaamento"/>
        <w:rPr>
          <w:rFonts w:ascii="Arial Narrow" w:hAnsi="Arial Narrow" w:cs="Arial"/>
          <w:sz w:val="24"/>
          <w:szCs w:val="24"/>
        </w:rPr>
      </w:pPr>
      <w:r w:rsidRPr="004E4E7E">
        <w:rPr>
          <w:rFonts w:ascii="Arial Narrow" w:hAnsi="Arial Narrow" w:cs="Arial"/>
          <w:sz w:val="24"/>
          <w:szCs w:val="24"/>
        </w:rPr>
        <w:t>02.06.02.10.301.0509.2.042.3.3.90.39 Ficha 982 Fonte 16000000</w:t>
      </w:r>
    </w:p>
    <w:p w14:paraId="127B4492" w14:textId="77777777" w:rsidR="004E4E7E" w:rsidRPr="004E4E7E" w:rsidRDefault="004E4E7E" w:rsidP="004E4E7E">
      <w:pPr>
        <w:pStyle w:val="SemEspaamento"/>
        <w:rPr>
          <w:rFonts w:ascii="Arial Narrow" w:hAnsi="Arial Narrow" w:cs="Arial"/>
          <w:sz w:val="24"/>
          <w:szCs w:val="24"/>
        </w:rPr>
      </w:pPr>
      <w:r w:rsidRPr="004E4E7E">
        <w:rPr>
          <w:rFonts w:ascii="Arial Narrow" w:hAnsi="Arial Narrow" w:cs="Arial"/>
          <w:sz w:val="24"/>
          <w:szCs w:val="24"/>
        </w:rPr>
        <w:t xml:space="preserve">Secretaria Municipal da Mulher </w:t>
      </w:r>
    </w:p>
    <w:p w14:paraId="59205C10" w14:textId="77777777" w:rsidR="004E4E7E" w:rsidRPr="004E4E7E" w:rsidRDefault="004E4E7E" w:rsidP="004E4E7E">
      <w:pPr>
        <w:pStyle w:val="SemEspaamento"/>
        <w:rPr>
          <w:rFonts w:ascii="Arial Narrow" w:hAnsi="Arial Narrow" w:cs="Arial"/>
          <w:sz w:val="24"/>
          <w:szCs w:val="24"/>
        </w:rPr>
      </w:pPr>
      <w:r w:rsidRPr="004E4E7E">
        <w:rPr>
          <w:rFonts w:ascii="Arial Narrow" w:hAnsi="Arial Narrow" w:cs="Arial"/>
          <w:sz w:val="24"/>
          <w:szCs w:val="24"/>
        </w:rPr>
        <w:t>02.10.01.14.422.0608.2.116.3.3.90.39 Ficha 940 Fonte 15000000</w:t>
      </w:r>
    </w:p>
    <w:p w14:paraId="4978B9D0" w14:textId="77777777" w:rsidR="004E4E7E" w:rsidRPr="004E4E7E" w:rsidRDefault="004E4E7E" w:rsidP="004E4E7E">
      <w:pPr>
        <w:pStyle w:val="SemEspaamento"/>
        <w:rPr>
          <w:rFonts w:ascii="Arial Narrow" w:hAnsi="Arial Narrow" w:cs="Arial"/>
          <w:sz w:val="24"/>
          <w:szCs w:val="24"/>
        </w:rPr>
      </w:pPr>
      <w:r w:rsidRPr="004E4E7E">
        <w:rPr>
          <w:rFonts w:ascii="Arial Narrow" w:hAnsi="Arial Narrow" w:cs="Arial"/>
          <w:sz w:val="24"/>
          <w:szCs w:val="24"/>
        </w:rPr>
        <w:t>Secretaria Municipal de Assistência Social</w:t>
      </w:r>
    </w:p>
    <w:p w14:paraId="5AE2CB54" w14:textId="77777777" w:rsidR="004E4E7E" w:rsidRPr="004E4E7E" w:rsidRDefault="004E4E7E" w:rsidP="004E4E7E">
      <w:pPr>
        <w:pStyle w:val="SemEspaamento"/>
        <w:rPr>
          <w:rFonts w:ascii="Arial Narrow" w:hAnsi="Arial Narrow" w:cs="Arial"/>
          <w:sz w:val="24"/>
          <w:szCs w:val="24"/>
        </w:rPr>
      </w:pPr>
      <w:r w:rsidRPr="004E4E7E">
        <w:rPr>
          <w:rFonts w:ascii="Arial Narrow" w:hAnsi="Arial Narrow" w:cs="Arial"/>
          <w:sz w:val="24"/>
          <w:szCs w:val="24"/>
        </w:rPr>
        <w:t>02.07.02.08.122.0508.2.022.3.3.90.39 Ficha 841 Fonte 15000000</w:t>
      </w:r>
    </w:p>
    <w:p w14:paraId="042858D3" w14:textId="77777777" w:rsidR="004E4E7E" w:rsidRPr="004E4E7E" w:rsidRDefault="004E4E7E" w:rsidP="004E4E7E">
      <w:pPr>
        <w:pStyle w:val="SemEspaamento"/>
        <w:rPr>
          <w:rFonts w:ascii="Arial Narrow" w:hAnsi="Arial Narrow" w:cs="Arial"/>
          <w:sz w:val="24"/>
          <w:szCs w:val="24"/>
        </w:rPr>
      </w:pPr>
      <w:r w:rsidRPr="004E4E7E">
        <w:rPr>
          <w:rFonts w:ascii="Arial Narrow" w:hAnsi="Arial Narrow" w:cs="Arial"/>
          <w:sz w:val="24"/>
          <w:szCs w:val="24"/>
        </w:rPr>
        <w:t>02.07.02.08.245.0511.2.031.3.3.90.39 Ficha 1055 Fonte 16600000</w:t>
      </w:r>
    </w:p>
    <w:p w14:paraId="5696920B" w14:textId="1A39F1EC" w:rsidR="00C14BC0" w:rsidRDefault="00C14BC0" w:rsidP="00C14BC0">
      <w:pPr>
        <w:numPr>
          <w:ilvl w:val="1"/>
          <w:numId w:val="13"/>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3C02A9F9" w14:textId="77777777" w:rsidR="00845319" w:rsidRPr="00C4637B" w:rsidRDefault="00845319" w:rsidP="00845319">
      <w:pPr>
        <w:spacing w:line="320" w:lineRule="atLeast"/>
        <w:jc w:val="both"/>
        <w:rPr>
          <w:rFonts w:ascii="Arial Narrow" w:hAnsi="Arial Narrow"/>
          <w:sz w:val="24"/>
          <w:szCs w:val="24"/>
          <w:lang w:val="pt-BR"/>
        </w:rPr>
      </w:pPr>
    </w:p>
    <w:p w14:paraId="2E051D9C" w14:textId="77777777" w:rsidR="00C14BC0" w:rsidRPr="007A4C50" w:rsidRDefault="00C14BC0" w:rsidP="00C14BC0">
      <w:pPr>
        <w:pStyle w:val="PargrafodaLista"/>
        <w:numPr>
          <w:ilvl w:val="0"/>
          <w:numId w:val="16"/>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154DADB6" w14:textId="77777777"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600DCFE5" w14:textId="77777777" w:rsidR="00C14BC0" w:rsidRPr="00C4637B" w:rsidRDefault="00C14BC0" w:rsidP="00C14BC0">
      <w:pPr>
        <w:pStyle w:val="SemEspaamento"/>
        <w:rPr>
          <w:lang w:val="pt-BR"/>
        </w:rPr>
      </w:pPr>
    </w:p>
    <w:p w14:paraId="0CED678D" w14:textId="77777777"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Deverão estar incluídas, no preço dos </w:t>
      </w:r>
      <w:r>
        <w:rPr>
          <w:rFonts w:ascii="Arial Narrow" w:hAnsi="Arial Narrow"/>
          <w:sz w:val="24"/>
          <w:szCs w:val="24"/>
          <w:lang w:val="pt-BR"/>
        </w:rPr>
        <w:t>produtos</w:t>
      </w:r>
      <w:r w:rsidRPr="00C4637B">
        <w:rPr>
          <w:rFonts w:ascii="Arial Narrow" w:hAnsi="Arial Narrow"/>
          <w:sz w:val="24"/>
          <w:szCs w:val="24"/>
          <w:lang w:val="pt-BR"/>
        </w:rPr>
        <w:t xml:space="preserve"> todas as despesas, sem quaisquer ônus para a Administração, tais como frete, materiais, mão de obra, carga e descarga, tributos, e quaisquer outros que incidam sobre a avença.</w:t>
      </w:r>
    </w:p>
    <w:p w14:paraId="0AAA3A28" w14:textId="77777777" w:rsidR="00C14BC0" w:rsidRPr="00C4637B" w:rsidRDefault="00C14BC0" w:rsidP="00C14BC0">
      <w:pPr>
        <w:pStyle w:val="SemEspaamento"/>
        <w:rPr>
          <w:lang w:val="pt-BR"/>
        </w:rPr>
      </w:pPr>
    </w:p>
    <w:p w14:paraId="3F85D145" w14:textId="77777777"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O Município reserva-se ao direito de reter o pagamento se, no ato da verificação da entrega dos </w:t>
      </w:r>
      <w:r>
        <w:rPr>
          <w:rFonts w:ascii="Arial Narrow" w:hAnsi="Arial Narrow"/>
          <w:sz w:val="24"/>
          <w:szCs w:val="24"/>
          <w:lang w:val="pt-BR"/>
        </w:rPr>
        <w:t>produtos</w:t>
      </w:r>
      <w:r w:rsidRPr="00C4637B">
        <w:rPr>
          <w:rFonts w:ascii="Arial Narrow" w:hAnsi="Arial Narrow"/>
          <w:sz w:val="24"/>
          <w:szCs w:val="24"/>
          <w:lang w:val="pt-BR"/>
        </w:rPr>
        <w:t xml:space="preserve"> os mesmos não estiverem em perfeitas condições ou de acordo com as especificações exigidas no ANEXO I – TERMO DE REFERÊNCIA, e as especificações apresentadas na </w:t>
      </w:r>
      <w:r>
        <w:rPr>
          <w:rFonts w:ascii="Arial Narrow" w:hAnsi="Arial Narrow"/>
          <w:sz w:val="24"/>
          <w:szCs w:val="24"/>
          <w:lang w:val="pt-BR"/>
        </w:rPr>
        <w:t>Autorização de Fornecimento</w:t>
      </w:r>
      <w:r w:rsidRPr="00C4637B">
        <w:rPr>
          <w:rFonts w:ascii="Arial Narrow" w:hAnsi="Arial Narrow"/>
          <w:sz w:val="24"/>
          <w:szCs w:val="24"/>
          <w:lang w:val="pt-BR"/>
        </w:rPr>
        <w:t>.</w:t>
      </w:r>
    </w:p>
    <w:p w14:paraId="0BBA1B83" w14:textId="77777777" w:rsidR="00C14BC0" w:rsidRPr="00C4637B" w:rsidRDefault="00C14BC0" w:rsidP="00C14BC0">
      <w:pPr>
        <w:pStyle w:val="SemEspaamento"/>
        <w:rPr>
          <w:lang w:val="pt-BR"/>
        </w:rPr>
      </w:pPr>
    </w:p>
    <w:p w14:paraId="7DBE2317" w14:textId="77777777"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02551388" w14:textId="77777777" w:rsidR="00C14BC0" w:rsidRPr="00C4637B" w:rsidRDefault="00C14BC0" w:rsidP="00C14BC0">
      <w:pPr>
        <w:pStyle w:val="SemEspaamento"/>
        <w:rPr>
          <w:lang w:val="pt-BR"/>
        </w:rPr>
      </w:pPr>
    </w:p>
    <w:p w14:paraId="14DB0AB9" w14:textId="08E1DB41"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Nota Fiscal – emitida obrigatoriamente com o número de inscrição do CNPJ apresentado para a Habilitação – só será liberada quando a </w:t>
      </w:r>
      <w:r>
        <w:rPr>
          <w:rFonts w:ascii="Arial Narrow" w:hAnsi="Arial Narrow"/>
          <w:sz w:val="24"/>
          <w:szCs w:val="24"/>
          <w:lang w:val="pt-BR"/>
        </w:rPr>
        <w:t>entrega dos produtos</w:t>
      </w:r>
      <w:r w:rsidRPr="00C4637B">
        <w:rPr>
          <w:rFonts w:ascii="Arial Narrow" w:hAnsi="Arial Narrow"/>
          <w:sz w:val="24"/>
          <w:szCs w:val="24"/>
          <w:lang w:val="pt-BR"/>
        </w:rPr>
        <w:t xml:space="preserve"> contratados estiver em total conformidade com as especificações constantes do ANEXO I – TERMO DE REFERÊNCIA.</w:t>
      </w:r>
    </w:p>
    <w:p w14:paraId="63F5C48B" w14:textId="77777777" w:rsidR="003B6D3A" w:rsidRDefault="003B6D3A" w:rsidP="003B6D3A">
      <w:pPr>
        <w:pStyle w:val="PargrafodaLista"/>
        <w:rPr>
          <w:rFonts w:ascii="Arial Narrow" w:hAnsi="Arial Narrow"/>
          <w:sz w:val="24"/>
          <w:szCs w:val="24"/>
          <w:lang w:val="pt-BR"/>
        </w:rPr>
      </w:pPr>
    </w:p>
    <w:p w14:paraId="03CE28AD" w14:textId="77777777"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16FB3776" w14:textId="77777777" w:rsidR="00C14BC0" w:rsidRPr="00C4637B" w:rsidRDefault="00C14BC0" w:rsidP="00C14BC0">
      <w:pPr>
        <w:pStyle w:val="SemEspaamento"/>
        <w:rPr>
          <w:lang w:val="pt-BR"/>
        </w:rPr>
      </w:pPr>
    </w:p>
    <w:p w14:paraId="3E8B6FB3" w14:textId="77777777"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06490AF6" w14:textId="77777777" w:rsidR="00C14BC0" w:rsidRPr="00C4637B" w:rsidRDefault="00C14BC0" w:rsidP="00C14BC0">
      <w:pPr>
        <w:pStyle w:val="SemEspaamento"/>
        <w:rPr>
          <w:lang w:val="pt-BR"/>
        </w:rPr>
      </w:pPr>
    </w:p>
    <w:p w14:paraId="3B36262E" w14:textId="77777777"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Deverão ser pagos somente os </w:t>
      </w:r>
      <w:r>
        <w:rPr>
          <w:rFonts w:ascii="Arial Narrow" w:hAnsi="Arial Narrow"/>
          <w:sz w:val="24"/>
          <w:szCs w:val="24"/>
          <w:lang w:val="pt-BR"/>
        </w:rPr>
        <w:t>produtos</w:t>
      </w:r>
      <w:r w:rsidRPr="00C4637B">
        <w:rPr>
          <w:rFonts w:ascii="Arial Narrow" w:hAnsi="Arial Narrow"/>
          <w:sz w:val="24"/>
          <w:szCs w:val="24"/>
          <w:lang w:val="pt-BR"/>
        </w:rPr>
        <w:t xml:space="preserve"> efetivamente </w:t>
      </w:r>
      <w:r>
        <w:rPr>
          <w:rFonts w:ascii="Arial Narrow" w:hAnsi="Arial Narrow"/>
          <w:sz w:val="24"/>
          <w:szCs w:val="24"/>
          <w:lang w:val="pt-BR"/>
        </w:rPr>
        <w:t>entregues</w:t>
      </w:r>
      <w:r w:rsidRPr="00C4637B">
        <w:rPr>
          <w:rFonts w:ascii="Arial Narrow" w:hAnsi="Arial Narrow"/>
          <w:sz w:val="24"/>
          <w:szCs w:val="24"/>
          <w:lang w:val="pt-BR"/>
        </w:rPr>
        <w:t xml:space="preserve"> e aceitos pela fiscalização do Município.</w:t>
      </w:r>
    </w:p>
    <w:p w14:paraId="27639000" w14:textId="77777777" w:rsidR="00C14BC0" w:rsidRPr="00BB6992" w:rsidRDefault="00C14BC0" w:rsidP="00C14BC0">
      <w:pPr>
        <w:numPr>
          <w:ilvl w:val="1"/>
          <w:numId w:val="16"/>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rPr>
      </w:pPr>
      <w:r w:rsidRPr="00BB6992">
        <w:rPr>
          <w:rFonts w:ascii="Arial Narrow" w:eastAsia="Calibri" w:hAnsi="Arial Narrow"/>
          <w:iCs/>
          <w:sz w:val="24"/>
          <w:szCs w:val="24"/>
        </w:rPr>
        <w:t xml:space="preserve">Conforme decisão do Supremo Tribunal Federal (Tema de repercussão geral 1130), sobre a </w:t>
      </w:r>
      <w:r w:rsidRPr="00BB6992">
        <w:rPr>
          <w:rFonts w:ascii="Arial Narrow" w:eastAsia="Calibri" w:hAnsi="Arial Narrow"/>
          <w:b/>
          <w:bCs/>
          <w:iCs/>
          <w:sz w:val="24"/>
          <w:szCs w:val="24"/>
        </w:rPr>
        <w:t>obrigação dos Municípios emitir a retenção do IR na fonte</w:t>
      </w:r>
      <w:r w:rsidRPr="00BB6992">
        <w:rPr>
          <w:rFonts w:ascii="Arial Narrow" w:eastAsia="Calibri" w:hAnsi="Arial Narrow"/>
          <w:iCs/>
          <w:sz w:val="24"/>
          <w:szCs w:val="24"/>
        </w:rPr>
        <w:t xml:space="preserve"> em atenção a Instrução Normativa da RF nº 1.234/2012, bem como, Decreto Municipal nº 5.849/2023, as empresas vencedoras/contratadas </w:t>
      </w:r>
      <w:r w:rsidRPr="00BB6992">
        <w:rPr>
          <w:rFonts w:ascii="Arial Narrow" w:eastAsia="Calibri" w:hAnsi="Arial Narrow"/>
          <w:b/>
          <w:bCs/>
          <w:iCs/>
          <w:sz w:val="24"/>
          <w:szCs w:val="24"/>
        </w:rPr>
        <w:t>na emissão de suas notas fiscais</w:t>
      </w:r>
      <w:r w:rsidRPr="00BB6992">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BB6992">
        <w:rPr>
          <w:rFonts w:ascii="Arial Narrow" w:eastAsia="Calibri" w:hAnsi="Arial Narrow"/>
          <w:b/>
          <w:bCs/>
          <w:iCs/>
          <w:sz w:val="24"/>
          <w:szCs w:val="24"/>
        </w:rPr>
        <w:t>DESTAQUES</w:t>
      </w:r>
      <w:r w:rsidRPr="00BB6992">
        <w:rPr>
          <w:rFonts w:ascii="Arial Narrow" w:eastAsia="Calibri" w:hAnsi="Arial Narrow"/>
          <w:iCs/>
          <w:sz w:val="24"/>
          <w:szCs w:val="24"/>
        </w:rPr>
        <w:t xml:space="preserve"> no rodapé da NF </w:t>
      </w:r>
      <w:r w:rsidRPr="00BB6992">
        <w:rPr>
          <w:rFonts w:ascii="Arial Narrow" w:eastAsia="Calibri" w:hAnsi="Arial Narrow"/>
          <w:b/>
          <w:bCs/>
          <w:iCs/>
          <w:sz w:val="24"/>
          <w:szCs w:val="24"/>
        </w:rPr>
        <w:t>DOS IMPOSTOS A SER RETIDO NA FONTE NO CASO DO IRRF, e o ISSQN Conforme Lei Federal nº 116/2003 e Código Tributário Municipal</w:t>
      </w:r>
      <w:r w:rsidRPr="00BB6992">
        <w:rPr>
          <w:rFonts w:ascii="Arial Narrow" w:eastAsia="Calibri" w:hAnsi="Arial Narrow"/>
          <w:iCs/>
          <w:sz w:val="24"/>
          <w:szCs w:val="24"/>
        </w:rPr>
        <w:t>.</w:t>
      </w:r>
    </w:p>
    <w:p w14:paraId="319808F2" w14:textId="77777777" w:rsidR="00C14BC0" w:rsidRPr="00C4637B" w:rsidRDefault="00C14BC0" w:rsidP="00C14BC0">
      <w:pPr>
        <w:spacing w:line="320" w:lineRule="atLeast"/>
        <w:jc w:val="both"/>
        <w:rPr>
          <w:rFonts w:ascii="Arial Narrow" w:hAnsi="Arial Narrow"/>
          <w:sz w:val="24"/>
          <w:szCs w:val="24"/>
          <w:lang w:val="pt-BR"/>
        </w:rPr>
      </w:pPr>
    </w:p>
    <w:p w14:paraId="309C078D" w14:textId="698D5CD5" w:rsidR="00C14BC0" w:rsidRPr="007A4C50" w:rsidRDefault="00C14BC0" w:rsidP="00C14BC0">
      <w:pPr>
        <w:numPr>
          <w:ilvl w:val="0"/>
          <w:numId w:val="16"/>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w:t>
      </w:r>
      <w:r w:rsidR="00BC2918">
        <w:rPr>
          <w:rFonts w:ascii="Arial Narrow" w:hAnsi="Arial Narrow"/>
          <w:b/>
          <w:bCs/>
          <w:sz w:val="28"/>
          <w:szCs w:val="24"/>
          <w:lang w:val="pt-BR"/>
        </w:rPr>
        <w:t>ESTÃO E FISCALIZAÇÃO DA ATA DE REGISTRO DE PREÇOS</w:t>
      </w:r>
    </w:p>
    <w:p w14:paraId="6CDA8BAE" w14:textId="2D2BC46D"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w:t>
      </w:r>
      <w:r w:rsidR="008A543B">
        <w:rPr>
          <w:rFonts w:ascii="Arial Narrow" w:hAnsi="Arial Narrow"/>
          <w:sz w:val="24"/>
          <w:szCs w:val="24"/>
          <w:lang w:val="pt-BR"/>
        </w:rPr>
        <w:t>a Ata de Registro de Preços</w:t>
      </w:r>
      <w:r w:rsidRPr="00C4637B">
        <w:rPr>
          <w:rFonts w:ascii="Arial Narrow" w:hAnsi="Arial Narrow"/>
          <w:sz w:val="24"/>
          <w:szCs w:val="24"/>
          <w:lang w:val="pt-BR"/>
        </w:rPr>
        <w:t xml:space="preserve"> serão realizados conforme definido no TERMO DE REFERÊNCIA – ANEXO I do Edital.</w:t>
      </w:r>
    </w:p>
    <w:p w14:paraId="172D7BCA" w14:textId="77777777" w:rsidR="00C14BC0" w:rsidRPr="00C4637B" w:rsidRDefault="00C14BC0" w:rsidP="00C14BC0">
      <w:pPr>
        <w:pStyle w:val="SemEspaamento"/>
        <w:rPr>
          <w:lang w:val="pt-BR"/>
        </w:rPr>
      </w:pPr>
    </w:p>
    <w:p w14:paraId="46F2A550" w14:textId="234A861D" w:rsidR="00C14BC0" w:rsidRDefault="00C14BC0" w:rsidP="00C14BC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execução d</w:t>
      </w:r>
      <w:r w:rsidR="00767C63">
        <w:rPr>
          <w:rFonts w:ascii="Arial Narrow" w:hAnsi="Arial Narrow"/>
          <w:sz w:val="24"/>
          <w:szCs w:val="24"/>
          <w:lang w:val="pt-BR"/>
        </w:rPr>
        <w:t xml:space="preserve">a Ata de Registro de Preços </w:t>
      </w:r>
      <w:r w:rsidRPr="00C4637B">
        <w:rPr>
          <w:rFonts w:ascii="Arial Narrow" w:hAnsi="Arial Narrow"/>
          <w:sz w:val="24"/>
          <w:szCs w:val="24"/>
          <w:lang w:val="pt-BR"/>
        </w:rPr>
        <w:t>deverá ser acompanhada e fiscalizada pelo(s) fiscal(</w:t>
      </w:r>
      <w:proofErr w:type="spellStart"/>
      <w:r w:rsidRPr="00C4637B">
        <w:rPr>
          <w:rFonts w:ascii="Arial Narrow" w:hAnsi="Arial Narrow"/>
          <w:sz w:val="24"/>
          <w:szCs w:val="24"/>
          <w:lang w:val="pt-BR"/>
        </w:rPr>
        <w:t>is</w:t>
      </w:r>
      <w:proofErr w:type="spellEnd"/>
      <w:r w:rsidRPr="00C4637B">
        <w:rPr>
          <w:rFonts w:ascii="Arial Narrow" w:hAnsi="Arial Narrow"/>
          <w:sz w:val="24"/>
          <w:szCs w:val="24"/>
          <w:lang w:val="pt-BR"/>
        </w:rPr>
        <w:t xml:space="preserve">) do contrato, ou pelos respectivos substitutos, nos termos do art. 117, caput, da Lei n. 14.133/2021. </w:t>
      </w:r>
    </w:p>
    <w:p w14:paraId="65BCB8FD" w14:textId="77777777" w:rsidR="00C14BC0" w:rsidRPr="00915986"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21.3. </w:t>
      </w:r>
      <w:r w:rsidRPr="00915986">
        <w:rPr>
          <w:rFonts w:ascii="Arial Narrow" w:hAnsi="Arial Narrow"/>
          <w:sz w:val="24"/>
          <w:szCs w:val="24"/>
        </w:rPr>
        <w:t>Os preços inicialmente contratados são fixos e irreajustáveis no prazo de um ano contado da data do orçamento estimado</w:t>
      </w:r>
      <w:r>
        <w:rPr>
          <w:rFonts w:ascii="Arial Narrow" w:hAnsi="Arial Narrow"/>
          <w:sz w:val="24"/>
          <w:szCs w:val="24"/>
        </w:rPr>
        <w:t>.</w:t>
      </w:r>
    </w:p>
    <w:p w14:paraId="1411B454" w14:textId="77777777" w:rsidR="00C14BC0" w:rsidRPr="00915986"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21.4. </w:t>
      </w:r>
      <w:r w:rsidRPr="00915986">
        <w:rPr>
          <w:rFonts w:ascii="Arial Narrow" w:hAnsi="Arial Narrow"/>
          <w:sz w:val="24"/>
          <w:szCs w:val="24"/>
        </w:rPr>
        <w:t>Após o interregno de um ano, e independentemente de pedido do Contratado, os preços iniciais serão reajustados, mediante a aplicaç</w:t>
      </w:r>
      <w:r>
        <w:rPr>
          <w:rFonts w:ascii="Arial Narrow" w:hAnsi="Arial Narrow"/>
          <w:sz w:val="24"/>
          <w:szCs w:val="24"/>
        </w:rPr>
        <w:t>ão, pelo Contratante, do índice</w:t>
      </w:r>
      <w:r w:rsidRPr="00057C53">
        <w:rPr>
          <w:rFonts w:ascii="Arial Narrow" w:hAnsi="Arial Narrow"/>
          <w:sz w:val="24"/>
          <w:szCs w:val="24"/>
        </w:rPr>
        <w:t xml:space="preserve"> Nacional de Preços ao Consumidor Amplo Especial (IPCA-E</w:t>
      </w:r>
      <w:r w:rsidRPr="00915986">
        <w:rPr>
          <w:rFonts w:ascii="Arial Narrow" w:hAnsi="Arial Narrow"/>
          <w:sz w:val="24"/>
          <w:szCs w:val="24"/>
        </w:rPr>
        <w:t xml:space="preserve"> (indicar o índice a ser adotado), exclusivamente para as obrigações iniciadas e concluídas após a ocorrência da anualidade.</w:t>
      </w:r>
    </w:p>
    <w:p w14:paraId="063FBC02" w14:textId="77777777" w:rsidR="00C14BC0" w:rsidRPr="00915986"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21.5. </w:t>
      </w:r>
      <w:r w:rsidRPr="00915986">
        <w:rPr>
          <w:rFonts w:ascii="Arial Narrow" w:hAnsi="Arial Narrow"/>
          <w:sz w:val="24"/>
          <w:szCs w:val="24"/>
        </w:rPr>
        <w:t>Nos reajustes subsequentes ao primeiro, o interregno mínimo de um ano será contado a partir dos efeitos financeiros do último reajuste.</w:t>
      </w:r>
    </w:p>
    <w:p w14:paraId="561C42C3" w14:textId="77777777" w:rsidR="00C14BC0" w:rsidRPr="00915986"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21.6.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153A08DC" w14:textId="77777777" w:rsidR="00C14BC0" w:rsidRPr="00915986"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21.7. </w:t>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6E72A77A" w14:textId="77777777" w:rsidR="00C14BC0" w:rsidRPr="00915986"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21.8. </w:t>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3F8FDF11" w14:textId="77777777" w:rsidR="00C14BC0" w:rsidRPr="00915986"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21.9.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0D6D70D0" w14:textId="77777777" w:rsidR="00C14BC0" w:rsidRDefault="00C14BC0" w:rsidP="00C14BC0">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 xml:space="preserve">21.10. </w:t>
      </w:r>
      <w:r w:rsidRPr="00915986">
        <w:rPr>
          <w:rFonts w:ascii="Arial Narrow" w:hAnsi="Arial Narrow"/>
          <w:sz w:val="24"/>
          <w:szCs w:val="24"/>
        </w:rPr>
        <w:t>O reajuste será realizado por apostilamento.</w:t>
      </w:r>
    </w:p>
    <w:p w14:paraId="3A8D82AD" w14:textId="77777777" w:rsidR="00C14BC0" w:rsidRPr="007A4C50" w:rsidRDefault="00C14BC0" w:rsidP="00C14BC0">
      <w:pPr>
        <w:numPr>
          <w:ilvl w:val="0"/>
          <w:numId w:val="16"/>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61DAF9A4" w14:textId="77777777" w:rsidR="00C14BC0" w:rsidRPr="00622A63" w:rsidRDefault="00C14BC0" w:rsidP="00C14BC0">
      <w:pPr>
        <w:pStyle w:val="PargrafodaLista"/>
        <w:spacing w:line="320" w:lineRule="atLeast"/>
        <w:ind w:left="0" w:firstLine="0"/>
        <w:rPr>
          <w:rFonts w:ascii="Arial Narrow" w:hAnsi="Arial Narrow"/>
          <w:sz w:val="24"/>
          <w:szCs w:val="24"/>
          <w:lang w:val="pt-BR"/>
        </w:rPr>
      </w:pPr>
      <w:r w:rsidRPr="00622A63">
        <w:rPr>
          <w:rFonts w:ascii="Arial Narrow" w:hAnsi="Arial Narrow"/>
          <w:sz w:val="24"/>
          <w:szCs w:val="24"/>
          <w:lang w:val="pt-BR"/>
        </w:rPr>
        <w:t>22.1 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w:t>
      </w:r>
      <w:proofErr w:type="spellStart"/>
      <w:r w:rsidRPr="00622A63">
        <w:rPr>
          <w:rFonts w:ascii="Arial Narrow" w:hAnsi="Arial Narrow"/>
          <w:sz w:val="24"/>
          <w:szCs w:val="24"/>
          <w:lang w:val="pt-BR"/>
        </w:rPr>
        <w:t>Assomasul</w:t>
      </w:r>
      <w:proofErr w:type="spellEnd"/>
      <w:r w:rsidRPr="00622A63">
        <w:rPr>
          <w:rFonts w:ascii="Arial Narrow" w:hAnsi="Arial Narrow"/>
          <w:sz w:val="24"/>
          <w:szCs w:val="24"/>
          <w:lang w:val="pt-BR"/>
        </w:rPr>
        <w:t xml:space="preserve">) nº 3834 em 07 de maio de 2025, páginas 89 a 98. </w:t>
      </w:r>
      <w:r w:rsidRPr="00622A63">
        <w:rPr>
          <w:rFonts w:ascii="Arial Narrow" w:hAnsi="Arial Narrow"/>
          <w:sz w:val="24"/>
          <w:szCs w:val="24"/>
          <w:lang w:val="pt-BR"/>
        </w:rPr>
        <w:br/>
      </w:r>
    </w:p>
    <w:p w14:paraId="28A7FDC5" w14:textId="77777777" w:rsidR="00C14BC0" w:rsidRDefault="00C14BC0" w:rsidP="00C14BC0">
      <w:pPr>
        <w:pStyle w:val="SemEspaamento"/>
        <w:jc w:val="both"/>
        <w:rPr>
          <w:rFonts w:ascii="Arial Narrow" w:hAnsi="Arial Narrow"/>
          <w:sz w:val="24"/>
          <w:szCs w:val="24"/>
          <w:lang w:val="pt-BR"/>
        </w:rPr>
      </w:pPr>
      <w:r>
        <w:rPr>
          <w:rFonts w:ascii="Arial Narrow" w:hAnsi="Arial Narrow"/>
          <w:sz w:val="24"/>
          <w:szCs w:val="24"/>
          <w:lang w:val="pt-BR"/>
        </w:rPr>
        <w:t>22.2. A aplicação das sanções aqui previstas não exclui, em hipótese alguma, a obrigação de reparação integral dos danos causados.</w:t>
      </w:r>
    </w:p>
    <w:p w14:paraId="4FBF2557" w14:textId="28FBE24D" w:rsidR="00C14BC0" w:rsidRDefault="00C14BC0" w:rsidP="00C14BC0">
      <w:pPr>
        <w:pStyle w:val="SemEspaamento"/>
        <w:ind w:left="480"/>
        <w:rPr>
          <w:lang w:val="pt-BR"/>
        </w:rPr>
      </w:pPr>
    </w:p>
    <w:p w14:paraId="73084BFA" w14:textId="77777777" w:rsidR="00C14BC0" w:rsidRPr="007A4C50" w:rsidRDefault="00C14BC0" w:rsidP="00C14BC0">
      <w:pPr>
        <w:numPr>
          <w:ilvl w:val="0"/>
          <w:numId w:val="16"/>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205799B4" w14:textId="77777777" w:rsidR="00C14BC0" w:rsidRDefault="00C14BC0" w:rsidP="00C14BC0">
      <w:pPr>
        <w:numPr>
          <w:ilvl w:val="1"/>
          <w:numId w:val="16"/>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5BB046CF" w14:textId="77777777" w:rsidR="00C14BC0" w:rsidRPr="00C4637B" w:rsidRDefault="00C14BC0" w:rsidP="00C14BC0">
      <w:pPr>
        <w:pStyle w:val="SemEspaamento"/>
        <w:rPr>
          <w:lang w:val="pt-BR"/>
        </w:rPr>
      </w:pPr>
    </w:p>
    <w:p w14:paraId="14996ACA" w14:textId="77777777" w:rsidR="00C14BC0" w:rsidRDefault="00C14BC0" w:rsidP="00C14BC0">
      <w:pPr>
        <w:numPr>
          <w:ilvl w:val="1"/>
          <w:numId w:val="16"/>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5CA276F6" w14:textId="77777777" w:rsidR="00C14BC0" w:rsidRPr="00C4637B" w:rsidRDefault="00C14BC0" w:rsidP="00C14BC0">
      <w:pPr>
        <w:pStyle w:val="SemEspaamento"/>
      </w:pPr>
    </w:p>
    <w:p w14:paraId="5FBAA251" w14:textId="77777777" w:rsidR="00C14BC0" w:rsidRDefault="00C14BC0" w:rsidP="00C14BC0">
      <w:pPr>
        <w:numPr>
          <w:ilvl w:val="1"/>
          <w:numId w:val="1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Pr>
          <w:rFonts w:ascii="Arial Narrow" w:hAnsi="Arial Narrow"/>
          <w:sz w:val="24"/>
          <w:szCs w:val="24"/>
        </w:rPr>
        <w:t>Brasilândia - MS</w:t>
      </w:r>
      <w:r w:rsidRPr="00C4637B">
        <w:rPr>
          <w:rFonts w:ascii="Arial Narrow" w:hAnsi="Arial Narrow"/>
          <w:sz w:val="24"/>
          <w:szCs w:val="24"/>
        </w:rPr>
        <w:t>, se for considerada inoportuna ou inconveniente ao serviço público, sem que caiba direito a qualquer indenização.</w:t>
      </w:r>
    </w:p>
    <w:p w14:paraId="15F1ED4C" w14:textId="77777777" w:rsidR="00C14BC0" w:rsidRPr="00C4637B" w:rsidRDefault="00C14BC0" w:rsidP="00C14BC0">
      <w:pPr>
        <w:pStyle w:val="SemEspaamento"/>
      </w:pPr>
    </w:p>
    <w:p w14:paraId="7D29375A" w14:textId="3ACE4FEA" w:rsidR="00C14BC0" w:rsidRDefault="00C14BC0" w:rsidP="00C14BC0">
      <w:pPr>
        <w:numPr>
          <w:ilvl w:val="1"/>
          <w:numId w:val="16"/>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02D77F95" w14:textId="77777777" w:rsidR="00B33F01" w:rsidRDefault="00B33F01" w:rsidP="00B33F01">
      <w:pPr>
        <w:pStyle w:val="PargrafodaLista"/>
        <w:rPr>
          <w:rFonts w:ascii="Arial Narrow" w:hAnsi="Arial Narrow"/>
          <w:sz w:val="24"/>
          <w:szCs w:val="24"/>
        </w:rPr>
      </w:pPr>
    </w:p>
    <w:p w14:paraId="313D611F" w14:textId="77777777" w:rsidR="00C14BC0" w:rsidRDefault="00C14BC0" w:rsidP="00C14BC0">
      <w:pPr>
        <w:numPr>
          <w:ilvl w:val="1"/>
          <w:numId w:val="16"/>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1AC3AB9E" w14:textId="77777777" w:rsidR="00C14BC0" w:rsidRDefault="00C14BC0" w:rsidP="00C14BC0">
      <w:pPr>
        <w:pStyle w:val="PargrafodaLista"/>
        <w:rPr>
          <w:rFonts w:ascii="Arial Narrow" w:hAnsi="Arial Narrow" w:cs="Arial"/>
          <w:color w:val="000000"/>
          <w:sz w:val="24"/>
          <w:szCs w:val="24"/>
        </w:rPr>
      </w:pPr>
    </w:p>
    <w:p w14:paraId="5F9B9F91" w14:textId="77777777" w:rsidR="00C14BC0" w:rsidRPr="00AA5403" w:rsidRDefault="00C14BC0" w:rsidP="00C14BC0">
      <w:pPr>
        <w:numPr>
          <w:ilvl w:val="1"/>
          <w:numId w:val="16"/>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0051E8A4" w14:textId="259D4995" w:rsidR="00C43556" w:rsidRDefault="00C14BC0" w:rsidP="00E01EE2">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 xml:space="preserve">Município de Brasilândia - MS, </w:t>
      </w:r>
      <w:r w:rsidR="00E361C0">
        <w:rPr>
          <w:rFonts w:ascii="Arial Narrow" w:hAnsi="Arial Narrow" w:cs="Arial"/>
          <w:sz w:val="24"/>
          <w:szCs w:val="24"/>
        </w:rPr>
        <w:t>25</w:t>
      </w:r>
      <w:r w:rsidR="00F57D5E">
        <w:rPr>
          <w:rFonts w:ascii="Arial Narrow" w:hAnsi="Arial Narrow" w:cs="Arial"/>
          <w:sz w:val="24"/>
          <w:szCs w:val="24"/>
        </w:rPr>
        <w:t xml:space="preserve"> </w:t>
      </w:r>
      <w:r w:rsidRPr="00BB6992">
        <w:rPr>
          <w:rFonts w:ascii="Arial Narrow" w:hAnsi="Arial Narrow" w:cs="Arial"/>
          <w:sz w:val="24"/>
          <w:szCs w:val="24"/>
        </w:rPr>
        <w:t xml:space="preserve">de </w:t>
      </w:r>
      <w:r w:rsidR="00E361C0">
        <w:rPr>
          <w:rFonts w:ascii="Arial Narrow" w:hAnsi="Arial Narrow" w:cs="Arial"/>
          <w:sz w:val="24"/>
          <w:szCs w:val="24"/>
        </w:rPr>
        <w:t>maio</w:t>
      </w:r>
      <w:r w:rsidR="0007580F">
        <w:rPr>
          <w:rFonts w:ascii="Arial Narrow" w:hAnsi="Arial Narrow" w:cs="Arial"/>
          <w:sz w:val="24"/>
          <w:szCs w:val="24"/>
        </w:rPr>
        <w:t xml:space="preserve"> </w:t>
      </w:r>
      <w:r w:rsidRPr="00BB6992">
        <w:rPr>
          <w:rFonts w:ascii="Arial Narrow" w:hAnsi="Arial Narrow" w:cs="Arial"/>
          <w:sz w:val="24"/>
          <w:szCs w:val="24"/>
        </w:rPr>
        <w:t>de 202</w:t>
      </w:r>
      <w:r w:rsidR="0007580F">
        <w:rPr>
          <w:rFonts w:ascii="Arial Narrow" w:hAnsi="Arial Narrow" w:cs="Arial"/>
          <w:sz w:val="24"/>
          <w:szCs w:val="24"/>
        </w:rPr>
        <w:t>6</w:t>
      </w:r>
      <w:r w:rsidRPr="00BB6992">
        <w:rPr>
          <w:rFonts w:ascii="Arial Narrow" w:hAnsi="Arial Narrow" w:cs="Arial"/>
          <w:sz w:val="24"/>
          <w:szCs w:val="24"/>
        </w:rPr>
        <w:t>.</w:t>
      </w:r>
      <w:r w:rsidR="00221655">
        <w:rPr>
          <w:rFonts w:ascii="Arial Narrow" w:hAnsi="Arial Narrow" w:cs="Arial"/>
          <w:sz w:val="24"/>
          <w:szCs w:val="24"/>
        </w:rPr>
        <w:t xml:space="preserve"> </w:t>
      </w:r>
    </w:p>
    <w:p w14:paraId="5BEA0B89" w14:textId="77777777" w:rsidR="00521AD3" w:rsidRPr="009C7280" w:rsidRDefault="00521AD3" w:rsidP="00521AD3">
      <w:pPr>
        <w:jc w:val="center"/>
        <w:rPr>
          <w:rFonts w:ascii="Arial Narrow" w:eastAsia="Arial" w:hAnsi="Arial Narrow" w:cs="Arial"/>
          <w:bCs/>
          <w:sz w:val="24"/>
          <w:szCs w:val="24"/>
        </w:rPr>
      </w:pPr>
      <w:r w:rsidRPr="009C7280">
        <w:rPr>
          <w:rFonts w:ascii="Arial Narrow" w:eastAsia="Arial" w:hAnsi="Arial Narrow" w:cs="Arial"/>
          <w:bCs/>
          <w:sz w:val="24"/>
          <w:szCs w:val="24"/>
        </w:rPr>
        <w:t>Eraldo de Azevedo Coelho</w:t>
      </w:r>
    </w:p>
    <w:p w14:paraId="3CC97524" w14:textId="44BF9E08" w:rsidR="00521AD3" w:rsidRDefault="00521AD3" w:rsidP="00521AD3">
      <w:pPr>
        <w:jc w:val="center"/>
        <w:rPr>
          <w:rFonts w:ascii="Arial Narrow" w:eastAsia="Arial" w:hAnsi="Arial Narrow" w:cs="Arial"/>
          <w:bCs/>
          <w:sz w:val="24"/>
          <w:szCs w:val="24"/>
        </w:rPr>
      </w:pPr>
      <w:r w:rsidRPr="009C7280">
        <w:rPr>
          <w:rFonts w:ascii="Arial Narrow" w:eastAsia="Arial" w:hAnsi="Arial Narrow" w:cs="Arial"/>
          <w:bCs/>
          <w:sz w:val="24"/>
          <w:szCs w:val="24"/>
        </w:rPr>
        <w:t>Secretário de Governo</w:t>
      </w:r>
    </w:p>
    <w:p w14:paraId="1AC972AC" w14:textId="64902AD8" w:rsidR="00C14BC0" w:rsidRDefault="00C14BC0" w:rsidP="00C14BC0">
      <w:pPr>
        <w:jc w:val="center"/>
        <w:rPr>
          <w:rFonts w:ascii="Arial Narrow" w:hAnsi="Arial Narrow"/>
          <w:b/>
          <w:sz w:val="24"/>
          <w:szCs w:val="24"/>
        </w:rPr>
      </w:pPr>
      <w:r w:rsidRPr="00F650C5">
        <w:rPr>
          <w:rFonts w:ascii="Arial Narrow" w:hAnsi="Arial Narrow"/>
          <w:b/>
          <w:sz w:val="24"/>
          <w:szCs w:val="24"/>
        </w:rPr>
        <w:t>ANEXO I</w:t>
      </w:r>
    </w:p>
    <w:p w14:paraId="3D40FDBC" w14:textId="77777777" w:rsidR="00C14BC0" w:rsidRPr="003D2C06" w:rsidRDefault="00C14BC0" w:rsidP="00C14BC0">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0152F98E" w14:textId="1C539B34" w:rsidR="00C14BC0" w:rsidRDefault="00C14BC0" w:rsidP="00C14BC0">
      <w:pPr>
        <w:pStyle w:val="Ttulo1"/>
        <w:spacing w:before="94"/>
        <w:ind w:left="0"/>
        <w:jc w:val="center"/>
        <w:rPr>
          <w:rFonts w:ascii="Arial Narrow" w:hAnsi="Arial Narrow"/>
          <w:color w:val="FF0000"/>
          <w:sz w:val="24"/>
          <w:szCs w:val="24"/>
        </w:rPr>
      </w:pPr>
      <w:r w:rsidRPr="007A73AC">
        <w:rPr>
          <w:rFonts w:ascii="Arial Narrow" w:hAnsi="Arial Narrow"/>
          <w:sz w:val="24"/>
          <w:szCs w:val="24"/>
          <w:highlight w:val="yellow"/>
        </w:rPr>
        <w:t xml:space="preserve">PREGÃO PRESENCIAL N.º </w:t>
      </w:r>
      <w:r w:rsidR="00BC7046">
        <w:rPr>
          <w:rFonts w:ascii="Arial Narrow" w:hAnsi="Arial Narrow"/>
          <w:sz w:val="24"/>
          <w:szCs w:val="24"/>
          <w:highlight w:val="yellow"/>
        </w:rPr>
        <w:t>0</w:t>
      </w:r>
      <w:r w:rsidR="003B7793">
        <w:rPr>
          <w:rFonts w:ascii="Arial Narrow" w:hAnsi="Arial Narrow"/>
          <w:sz w:val="24"/>
          <w:szCs w:val="24"/>
          <w:highlight w:val="yellow"/>
        </w:rPr>
        <w:t>25</w:t>
      </w:r>
      <w:r w:rsidRPr="00596D20">
        <w:rPr>
          <w:rFonts w:ascii="Arial Narrow" w:hAnsi="Arial Narrow"/>
          <w:color w:val="000000" w:themeColor="text1"/>
          <w:sz w:val="24"/>
          <w:szCs w:val="24"/>
          <w:highlight w:val="yellow"/>
        </w:rPr>
        <w:t>/202</w:t>
      </w:r>
      <w:r w:rsidR="00712FF2">
        <w:rPr>
          <w:rFonts w:ascii="Arial Narrow" w:hAnsi="Arial Narrow"/>
          <w:color w:val="000000" w:themeColor="text1"/>
          <w:sz w:val="24"/>
          <w:szCs w:val="24"/>
          <w:highlight w:val="yellow"/>
        </w:rPr>
        <w:t>6</w:t>
      </w:r>
    </w:p>
    <w:p w14:paraId="673C7169" w14:textId="77777777" w:rsidR="00C14BC0" w:rsidRPr="007A73AC" w:rsidRDefault="00C14BC0" w:rsidP="00C14BC0">
      <w:pPr>
        <w:pStyle w:val="Ttulo1"/>
        <w:spacing w:before="94"/>
        <w:ind w:left="0"/>
        <w:jc w:val="center"/>
        <w:rPr>
          <w:rFonts w:ascii="Arial Narrow" w:hAnsi="Arial Narrow"/>
          <w:sz w:val="24"/>
          <w:szCs w:val="24"/>
        </w:rPr>
      </w:pPr>
    </w:p>
    <w:p w14:paraId="14D7A529" w14:textId="77777777" w:rsidR="00C14BC0" w:rsidRPr="00C22FAD" w:rsidRDefault="00C14BC0" w:rsidP="00CD29B9">
      <w:pPr>
        <w:widowControl/>
        <w:numPr>
          <w:ilvl w:val="0"/>
          <w:numId w:val="28"/>
        </w:numPr>
        <w:shd w:val="clear" w:color="auto" w:fill="D9D9D9" w:themeFill="background1" w:themeFillShade="D9"/>
        <w:autoSpaceDE w:val="0"/>
        <w:autoSpaceDN w:val="0"/>
        <w:adjustRightInd w:val="0"/>
        <w:spacing w:line="259" w:lineRule="auto"/>
        <w:ind w:left="0" w:firstLine="0"/>
        <w:jc w:val="both"/>
        <w:rPr>
          <w:rFonts w:ascii="Arial Narrow" w:eastAsia="MyriadPro-Regular" w:hAnsi="Arial Narrow"/>
          <w:b/>
          <w:sz w:val="24"/>
          <w:szCs w:val="24"/>
        </w:rPr>
      </w:pPr>
      <w:r w:rsidRPr="00C22FAD">
        <w:rPr>
          <w:rFonts w:ascii="Arial Narrow" w:eastAsia="MyriadPro-Regular" w:hAnsi="Arial Narrow"/>
          <w:b/>
          <w:sz w:val="24"/>
          <w:szCs w:val="24"/>
        </w:rPr>
        <w:t>OBJETO:</w:t>
      </w:r>
    </w:p>
    <w:p w14:paraId="0D0C8200" w14:textId="6F828505" w:rsidR="00CD29B9" w:rsidRPr="004A7C3A" w:rsidRDefault="00375C39" w:rsidP="00CD29B9">
      <w:pPr>
        <w:autoSpaceDE w:val="0"/>
        <w:autoSpaceDN w:val="0"/>
        <w:adjustRightInd w:val="0"/>
        <w:spacing w:line="276" w:lineRule="auto"/>
        <w:jc w:val="both"/>
        <w:rPr>
          <w:rFonts w:ascii="Arial Narrow" w:hAnsi="Arial Narrow"/>
          <w:sz w:val="24"/>
          <w:szCs w:val="24"/>
        </w:rPr>
      </w:pPr>
      <w:r w:rsidRPr="006E277F">
        <w:rPr>
          <w:rFonts w:ascii="Arial Narrow" w:hAnsi="Arial Narrow" w:cs="Segoe UI"/>
          <w:b/>
          <w:sz w:val="24"/>
          <w:szCs w:val="24"/>
        </w:rPr>
        <w:t>1.1</w:t>
      </w:r>
      <w:r w:rsidRPr="006E277F">
        <w:rPr>
          <w:rFonts w:ascii="Arial Narrow" w:hAnsi="Arial Narrow" w:cs="Segoe UI"/>
          <w:sz w:val="24"/>
          <w:szCs w:val="24"/>
        </w:rPr>
        <w:t xml:space="preserve">. </w:t>
      </w:r>
      <w:r w:rsidR="00CD29B9" w:rsidRPr="004A7C3A">
        <w:rPr>
          <w:rFonts w:ascii="Arial Narrow" w:hAnsi="Arial Narrow"/>
          <w:sz w:val="24"/>
          <w:szCs w:val="24"/>
        </w:rPr>
        <w:t>Contratação de empresa especializada para o fornecimento de refeições prontas</w:t>
      </w:r>
      <w:r w:rsidR="003B7793">
        <w:rPr>
          <w:rFonts w:ascii="Arial Narrow" w:hAnsi="Arial Narrow"/>
          <w:sz w:val="24"/>
          <w:szCs w:val="24"/>
        </w:rPr>
        <w:t xml:space="preserve"> e refeição tipo self-service para atender demandas das Secretarias Municipais do Município de Brasilândia-MS. </w:t>
      </w:r>
    </w:p>
    <w:p w14:paraId="33E3EBC1" w14:textId="4C9187EF" w:rsidR="00CD29B9" w:rsidRDefault="00CD29B9" w:rsidP="00CD29B9">
      <w:pPr>
        <w:autoSpaceDE w:val="0"/>
        <w:autoSpaceDN w:val="0"/>
        <w:adjustRightInd w:val="0"/>
        <w:spacing w:line="276" w:lineRule="auto"/>
        <w:jc w:val="both"/>
        <w:rPr>
          <w:rFonts w:ascii="Arial Narrow" w:eastAsia="MyriadPro-Regular" w:hAnsi="Arial Narrow"/>
          <w:sz w:val="24"/>
          <w:szCs w:val="24"/>
        </w:rPr>
      </w:pPr>
      <w:r w:rsidRPr="004A7C3A">
        <w:rPr>
          <w:rFonts w:ascii="Arial Narrow" w:eastAsia="MyriadPro-Regular" w:hAnsi="Arial Narrow"/>
          <w:sz w:val="24"/>
          <w:szCs w:val="24"/>
        </w:rPr>
        <w:t xml:space="preserve">( X )  Natureza Comum  (   ) Natureza Especial </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6265"/>
        <w:gridCol w:w="1134"/>
        <w:gridCol w:w="1276"/>
      </w:tblGrid>
      <w:tr w:rsidR="009F07B6" w:rsidRPr="00A12C16" w14:paraId="4FE92CCE" w14:textId="77777777" w:rsidTr="00757220">
        <w:tc>
          <w:tcPr>
            <w:tcW w:w="993" w:type="dxa"/>
            <w:vAlign w:val="center"/>
          </w:tcPr>
          <w:p w14:paraId="55D21A90" w14:textId="77777777" w:rsidR="004A75ED" w:rsidRPr="00A12C16" w:rsidRDefault="004A75ED" w:rsidP="0043096E">
            <w:pPr>
              <w:tabs>
                <w:tab w:val="left" w:pos="596"/>
              </w:tabs>
              <w:rPr>
                <w:rFonts w:ascii="Arial Narrow" w:eastAsia="MyriadPro-Regular" w:hAnsi="Arial Narrow" w:cs="Arial"/>
                <w:b/>
                <w:color w:val="000000"/>
                <w:sz w:val="20"/>
                <w:szCs w:val="20"/>
              </w:rPr>
            </w:pPr>
            <w:r w:rsidRPr="00A12C16">
              <w:rPr>
                <w:rFonts w:ascii="Arial Narrow" w:eastAsia="MyriadPro-Regular" w:hAnsi="Arial Narrow" w:cs="Arial"/>
                <w:b/>
                <w:color w:val="000000"/>
                <w:sz w:val="20"/>
                <w:szCs w:val="20"/>
              </w:rPr>
              <w:t>ITEM</w:t>
            </w:r>
          </w:p>
        </w:tc>
        <w:tc>
          <w:tcPr>
            <w:tcW w:w="6265" w:type="dxa"/>
            <w:vAlign w:val="center"/>
          </w:tcPr>
          <w:p w14:paraId="7851F4FA" w14:textId="77777777" w:rsidR="004A75ED" w:rsidRPr="00A12C16" w:rsidRDefault="004A75ED" w:rsidP="0043096E">
            <w:pPr>
              <w:jc w:val="both"/>
              <w:rPr>
                <w:rFonts w:ascii="Arial Narrow" w:eastAsia="MyriadPro-Regular" w:hAnsi="Arial Narrow" w:cs="Arial"/>
                <w:b/>
                <w:color w:val="000000"/>
                <w:sz w:val="20"/>
                <w:szCs w:val="20"/>
              </w:rPr>
            </w:pPr>
            <w:r w:rsidRPr="00A12C16">
              <w:rPr>
                <w:rFonts w:ascii="Arial Narrow" w:eastAsia="MyriadPro-Regular" w:hAnsi="Arial Narrow" w:cs="Arial"/>
                <w:b/>
                <w:color w:val="000000"/>
                <w:sz w:val="20"/>
                <w:szCs w:val="20"/>
              </w:rPr>
              <w:t>DESCRIÇÃO</w:t>
            </w:r>
          </w:p>
        </w:tc>
        <w:tc>
          <w:tcPr>
            <w:tcW w:w="1134" w:type="dxa"/>
            <w:vAlign w:val="center"/>
          </w:tcPr>
          <w:p w14:paraId="7B3025E2" w14:textId="77777777" w:rsidR="004A75ED" w:rsidRPr="00A12C16" w:rsidRDefault="004A75ED" w:rsidP="0043096E">
            <w:pPr>
              <w:jc w:val="center"/>
              <w:rPr>
                <w:rFonts w:ascii="Arial Narrow" w:eastAsia="MyriadPro-Regular" w:hAnsi="Arial Narrow" w:cs="Arial"/>
                <w:b/>
                <w:color w:val="000000"/>
                <w:sz w:val="20"/>
                <w:szCs w:val="20"/>
              </w:rPr>
            </w:pPr>
            <w:r w:rsidRPr="00A12C16">
              <w:rPr>
                <w:rFonts w:ascii="Arial Narrow" w:eastAsia="MyriadPro-Regular" w:hAnsi="Arial Narrow" w:cs="Arial"/>
                <w:b/>
                <w:color w:val="000000"/>
                <w:sz w:val="20"/>
                <w:szCs w:val="20"/>
              </w:rPr>
              <w:t>UN</w:t>
            </w:r>
          </w:p>
        </w:tc>
        <w:tc>
          <w:tcPr>
            <w:tcW w:w="1276" w:type="dxa"/>
            <w:vAlign w:val="center"/>
          </w:tcPr>
          <w:p w14:paraId="012A541A" w14:textId="77777777" w:rsidR="004A75ED" w:rsidRPr="00A12C16" w:rsidRDefault="004A75ED" w:rsidP="0043096E">
            <w:pPr>
              <w:jc w:val="center"/>
              <w:rPr>
                <w:rFonts w:ascii="Arial Narrow" w:eastAsia="MyriadPro-Regular" w:hAnsi="Arial Narrow" w:cs="Arial"/>
                <w:b/>
                <w:color w:val="000000"/>
                <w:sz w:val="20"/>
                <w:szCs w:val="20"/>
              </w:rPr>
            </w:pPr>
            <w:r w:rsidRPr="00A12C16">
              <w:rPr>
                <w:rFonts w:ascii="Arial Narrow" w:eastAsia="MyriadPro-Regular" w:hAnsi="Arial Narrow" w:cs="Arial"/>
                <w:b/>
                <w:color w:val="000000"/>
                <w:sz w:val="20"/>
                <w:szCs w:val="20"/>
              </w:rPr>
              <w:t>QTDE</w:t>
            </w:r>
          </w:p>
        </w:tc>
      </w:tr>
      <w:tr w:rsidR="004A75ED" w:rsidRPr="00A12C16" w14:paraId="309A3A75" w14:textId="77777777" w:rsidTr="002C219F">
        <w:tc>
          <w:tcPr>
            <w:tcW w:w="9668" w:type="dxa"/>
            <w:gridSpan w:val="4"/>
            <w:vAlign w:val="center"/>
          </w:tcPr>
          <w:p w14:paraId="3F68BFFE" w14:textId="77777777" w:rsidR="004A75ED" w:rsidRPr="00A12C16" w:rsidRDefault="004A75ED" w:rsidP="0043096E">
            <w:pPr>
              <w:jc w:val="center"/>
              <w:rPr>
                <w:rFonts w:ascii="Arial Narrow" w:eastAsia="MyriadPro-Regular" w:hAnsi="Arial Narrow" w:cs="Arial"/>
                <w:b/>
                <w:color w:val="000000"/>
                <w:sz w:val="20"/>
                <w:szCs w:val="20"/>
              </w:rPr>
            </w:pPr>
            <w:r w:rsidRPr="00E35733">
              <w:rPr>
                <w:rFonts w:ascii="Arial Narrow" w:hAnsi="Arial Narrow" w:cs="Arial"/>
                <w:b/>
                <w:sz w:val="20"/>
                <w:szCs w:val="20"/>
              </w:rPr>
              <w:t>COTA 25% EXCLUSIVA PARA ME/EPP/ MEI</w:t>
            </w:r>
          </w:p>
        </w:tc>
      </w:tr>
      <w:tr w:rsidR="003B7793" w:rsidRPr="00A12C16" w14:paraId="6563E734" w14:textId="77777777" w:rsidTr="00771562">
        <w:tc>
          <w:tcPr>
            <w:tcW w:w="993" w:type="dxa"/>
            <w:vAlign w:val="center"/>
          </w:tcPr>
          <w:p w14:paraId="4A5940B6" w14:textId="1085E690" w:rsidR="003B7793" w:rsidRPr="007E37DF" w:rsidRDefault="003B7793" w:rsidP="00771562">
            <w:pPr>
              <w:overflowPunct w:val="0"/>
              <w:autoSpaceDE w:val="0"/>
              <w:autoSpaceDN w:val="0"/>
              <w:adjustRightInd w:val="0"/>
              <w:ind w:left="-83" w:right="12"/>
              <w:jc w:val="center"/>
              <w:textAlignment w:val="baseline"/>
              <w:rPr>
                <w:rFonts w:ascii="Arial Narrow" w:eastAsia="MyriadPro-Regular" w:hAnsi="Arial Narrow" w:cs="Arial"/>
                <w:sz w:val="20"/>
                <w:szCs w:val="20"/>
              </w:rPr>
            </w:pPr>
            <w:r>
              <w:rPr>
                <w:rFonts w:ascii="Arial Narrow" w:eastAsia="MyriadPro-Regular" w:hAnsi="Arial Narrow" w:cs="Arial"/>
                <w:b/>
                <w:color w:val="000000"/>
                <w:sz w:val="20"/>
                <w:szCs w:val="20"/>
              </w:rPr>
              <w:t>1</w:t>
            </w:r>
          </w:p>
        </w:tc>
        <w:tc>
          <w:tcPr>
            <w:tcW w:w="6265" w:type="dxa"/>
            <w:vAlign w:val="center"/>
          </w:tcPr>
          <w:p w14:paraId="5D146739" w14:textId="77777777" w:rsidR="003B7793" w:rsidRPr="004F27C5" w:rsidRDefault="003B7793" w:rsidP="00FC104C">
            <w:pPr>
              <w:jc w:val="both"/>
              <w:rPr>
                <w:rFonts w:ascii="Arial Narrow" w:hAnsi="Arial Narrow" w:cs="Arial"/>
                <w:sz w:val="20"/>
                <w:szCs w:val="20"/>
              </w:rPr>
            </w:pPr>
            <w:r w:rsidRPr="00E35733">
              <w:rPr>
                <w:rFonts w:ascii="Arial Narrow" w:hAnsi="Arial Narrow" w:cs="Arial"/>
                <w:sz w:val="20"/>
                <w:szCs w:val="20"/>
              </w:rPr>
              <w:t>FORNECIMENTO DE ALIMENTAÇÃO PRONTA ACONDICIONADA EM EMBALAGENS DO TIPO MARMITEX N° 9, COMPOSTA POR ARROZ, FEIJÃO, FAROFA, DOIS TIPOS DE CARNES, BRANCA OU VERMELHA, MASSAS, SALADAS E LEGUMES DIVERSIFICADOS (A SALADA FRIA DEVE SER SERVIDA EM RECIPIENTE DE ALUMÍNIO SEPARADO). O CONTEÚDO DEVERÁ TER PRODUTOS DE BOA QUALIDADE.</w:t>
            </w:r>
          </w:p>
        </w:tc>
        <w:tc>
          <w:tcPr>
            <w:tcW w:w="1134" w:type="dxa"/>
            <w:vAlign w:val="center"/>
          </w:tcPr>
          <w:p w14:paraId="72C8DF21" w14:textId="77777777" w:rsidR="003B7793" w:rsidRPr="004F27C5" w:rsidRDefault="003B7793" w:rsidP="00FC104C">
            <w:pPr>
              <w:jc w:val="center"/>
              <w:rPr>
                <w:rFonts w:ascii="Arial Narrow" w:hAnsi="Arial Narrow"/>
                <w:sz w:val="20"/>
                <w:szCs w:val="20"/>
              </w:rPr>
            </w:pPr>
            <w:r w:rsidRPr="006D768D">
              <w:rPr>
                <w:rFonts w:ascii="Arial Narrow" w:hAnsi="Arial Narrow"/>
                <w:b/>
                <w:sz w:val="20"/>
                <w:szCs w:val="20"/>
              </w:rPr>
              <w:t>UNID</w:t>
            </w:r>
          </w:p>
        </w:tc>
        <w:tc>
          <w:tcPr>
            <w:tcW w:w="1276" w:type="dxa"/>
            <w:vAlign w:val="center"/>
          </w:tcPr>
          <w:p w14:paraId="1F24E4A2" w14:textId="15F46D21" w:rsidR="003B7793" w:rsidRPr="00E6018E" w:rsidRDefault="00E6018E" w:rsidP="00FC104C">
            <w:pPr>
              <w:pStyle w:val="TableParagraph"/>
              <w:jc w:val="center"/>
              <w:rPr>
                <w:rFonts w:ascii="Arial Narrow" w:hAnsi="Arial Narrow"/>
                <w:b/>
                <w:bCs/>
                <w:sz w:val="20"/>
                <w:szCs w:val="20"/>
              </w:rPr>
            </w:pPr>
            <w:r w:rsidRPr="00E6018E">
              <w:rPr>
                <w:rFonts w:ascii="Arial Narrow" w:hAnsi="Arial Narrow"/>
                <w:b/>
                <w:bCs/>
                <w:sz w:val="20"/>
                <w:szCs w:val="20"/>
              </w:rPr>
              <w:t>1.424</w:t>
            </w:r>
          </w:p>
        </w:tc>
      </w:tr>
      <w:tr w:rsidR="003B7793" w:rsidRPr="00A12C16" w14:paraId="47291D0C" w14:textId="77777777" w:rsidTr="00FC104C">
        <w:tc>
          <w:tcPr>
            <w:tcW w:w="993" w:type="dxa"/>
            <w:vAlign w:val="center"/>
          </w:tcPr>
          <w:p w14:paraId="12ACA6E1" w14:textId="6E260895" w:rsidR="003B7793" w:rsidRPr="00A12C16" w:rsidRDefault="003B7793" w:rsidP="00FC104C">
            <w:pPr>
              <w:pStyle w:val="PargrafodaLista"/>
              <w:overflowPunct w:val="0"/>
              <w:autoSpaceDE w:val="0"/>
              <w:autoSpaceDN w:val="0"/>
              <w:adjustRightInd w:val="0"/>
              <w:ind w:hanging="407"/>
              <w:textAlignment w:val="baseline"/>
              <w:rPr>
                <w:rFonts w:ascii="Arial Narrow" w:eastAsia="MyriadPro-Regular" w:hAnsi="Arial Narrow" w:cs="Arial"/>
                <w:color w:val="000000"/>
                <w:sz w:val="20"/>
                <w:szCs w:val="20"/>
              </w:rPr>
            </w:pPr>
            <w:r>
              <w:rPr>
                <w:rFonts w:ascii="Arial Narrow" w:eastAsia="MyriadPro-Regular" w:hAnsi="Arial Narrow" w:cs="Arial"/>
                <w:b/>
                <w:color w:val="000000"/>
                <w:sz w:val="20"/>
                <w:szCs w:val="20"/>
              </w:rPr>
              <w:t xml:space="preserve"> 2</w:t>
            </w:r>
          </w:p>
        </w:tc>
        <w:tc>
          <w:tcPr>
            <w:tcW w:w="6265" w:type="dxa"/>
            <w:vAlign w:val="center"/>
          </w:tcPr>
          <w:p w14:paraId="048AC355" w14:textId="38E42BF9" w:rsidR="003B7793" w:rsidRPr="00A12C16" w:rsidRDefault="003B7793" w:rsidP="00FC104C">
            <w:pPr>
              <w:jc w:val="both"/>
              <w:rPr>
                <w:rFonts w:ascii="Arial Narrow" w:hAnsi="Arial Narrow" w:cs="Arial"/>
                <w:sz w:val="20"/>
                <w:szCs w:val="20"/>
              </w:rPr>
            </w:pPr>
            <w:r w:rsidRPr="00E35733">
              <w:rPr>
                <w:rFonts w:ascii="Arial Narrow" w:hAnsi="Arial Narrow" w:cs="Arial"/>
                <w:sz w:val="20"/>
                <w:szCs w:val="20"/>
              </w:rPr>
              <w:t>REFEIÇÃO TIPO SELF-SERVICE COM NO MÍNIMO: ARROZ, FEIJÃO, SALADA CRUA COM NO MÍNIMO TRÊS TIPOS DE VERDURAS E LEGUMES, SALADA COZIDA, GUARNIÇÃO COM 02 COMPONENTES CARNE BOVINA, SUÍNA, PEIXE OU FRANGO, 01 REFRIGERANTE LATA (350 ML) OU 01 SUCO DE LATINHA DE 350 ML, MARCA REGISTRADA FABRICA, VALIDADE E LOTE DE REGISTRO DE PRODUÇÃO. OBS: A REFEIÇÃO SERÁ SERVIDA NO ESTABELECIMENTO DA EMPRESA.</w:t>
            </w:r>
          </w:p>
        </w:tc>
        <w:tc>
          <w:tcPr>
            <w:tcW w:w="1134" w:type="dxa"/>
            <w:vAlign w:val="center"/>
          </w:tcPr>
          <w:p w14:paraId="5A745331" w14:textId="77777777" w:rsidR="003B7793" w:rsidRPr="00A12C16" w:rsidRDefault="003B7793" w:rsidP="00FC104C">
            <w:pPr>
              <w:jc w:val="center"/>
              <w:rPr>
                <w:rFonts w:ascii="Arial Narrow" w:hAnsi="Arial Narrow"/>
                <w:sz w:val="20"/>
                <w:szCs w:val="20"/>
              </w:rPr>
            </w:pPr>
            <w:r w:rsidRPr="006D768D">
              <w:rPr>
                <w:rFonts w:ascii="Arial Narrow" w:hAnsi="Arial Narrow"/>
                <w:b/>
                <w:sz w:val="20"/>
                <w:szCs w:val="20"/>
              </w:rPr>
              <w:t>UNID</w:t>
            </w:r>
          </w:p>
        </w:tc>
        <w:tc>
          <w:tcPr>
            <w:tcW w:w="1276" w:type="dxa"/>
            <w:vAlign w:val="center"/>
          </w:tcPr>
          <w:p w14:paraId="3BA86B4C" w14:textId="55E153E9" w:rsidR="003B7793" w:rsidRPr="00E6018E" w:rsidRDefault="00E6018E" w:rsidP="00FC104C">
            <w:pPr>
              <w:pStyle w:val="TableParagraph"/>
              <w:jc w:val="center"/>
              <w:rPr>
                <w:rFonts w:ascii="Arial Narrow" w:hAnsi="Arial Narrow"/>
                <w:b/>
                <w:bCs/>
                <w:sz w:val="20"/>
                <w:szCs w:val="20"/>
              </w:rPr>
            </w:pPr>
            <w:r w:rsidRPr="00E6018E">
              <w:rPr>
                <w:rFonts w:ascii="Arial Narrow" w:hAnsi="Arial Narrow"/>
                <w:b/>
                <w:bCs/>
                <w:sz w:val="20"/>
                <w:szCs w:val="20"/>
              </w:rPr>
              <w:t>525</w:t>
            </w:r>
          </w:p>
        </w:tc>
      </w:tr>
      <w:tr w:rsidR="004A75ED" w:rsidRPr="00A12C16" w14:paraId="39CE7FCD" w14:textId="77777777" w:rsidTr="002C219F">
        <w:tc>
          <w:tcPr>
            <w:tcW w:w="9668" w:type="dxa"/>
            <w:gridSpan w:val="4"/>
            <w:vAlign w:val="center"/>
          </w:tcPr>
          <w:p w14:paraId="40989D12" w14:textId="77777777" w:rsidR="004A75ED" w:rsidRPr="00E6018E" w:rsidRDefault="004A75ED" w:rsidP="0043096E">
            <w:pPr>
              <w:pStyle w:val="TableParagraph"/>
              <w:jc w:val="center"/>
              <w:rPr>
                <w:rFonts w:ascii="Arial Narrow" w:hAnsi="Arial Narrow"/>
                <w:b/>
                <w:bCs/>
                <w:sz w:val="20"/>
                <w:szCs w:val="20"/>
                <w:highlight w:val="yellow"/>
              </w:rPr>
            </w:pPr>
            <w:r w:rsidRPr="00E6018E">
              <w:rPr>
                <w:rFonts w:ascii="Arial Narrow" w:hAnsi="Arial Narrow"/>
                <w:b/>
                <w:bCs/>
                <w:sz w:val="20"/>
                <w:szCs w:val="20"/>
              </w:rPr>
              <w:t>COTA DE 75% AMPLA CONCORRENCIA</w:t>
            </w:r>
          </w:p>
        </w:tc>
      </w:tr>
      <w:tr w:rsidR="009F07B6" w:rsidRPr="00A12C16" w14:paraId="3515E4C4" w14:textId="77777777" w:rsidTr="00757220">
        <w:tc>
          <w:tcPr>
            <w:tcW w:w="993" w:type="dxa"/>
            <w:vAlign w:val="center"/>
          </w:tcPr>
          <w:p w14:paraId="621A4EBF" w14:textId="2C87DBE9" w:rsidR="004A75ED" w:rsidRPr="003B7793" w:rsidRDefault="003B7793" w:rsidP="0043096E">
            <w:pPr>
              <w:overflowPunct w:val="0"/>
              <w:autoSpaceDE w:val="0"/>
              <w:autoSpaceDN w:val="0"/>
              <w:adjustRightInd w:val="0"/>
              <w:ind w:left="360"/>
              <w:textAlignment w:val="baseline"/>
              <w:rPr>
                <w:rFonts w:ascii="Arial Narrow" w:eastAsia="MyriadPro-Regular" w:hAnsi="Arial Narrow" w:cs="Arial"/>
                <w:b/>
                <w:color w:val="000000"/>
                <w:sz w:val="20"/>
                <w:szCs w:val="20"/>
              </w:rPr>
            </w:pPr>
            <w:r w:rsidRPr="003B7793">
              <w:rPr>
                <w:rFonts w:ascii="Arial Narrow" w:eastAsia="MyriadPro-Regular" w:hAnsi="Arial Narrow" w:cs="Arial"/>
                <w:b/>
                <w:color w:val="000000"/>
                <w:sz w:val="20"/>
                <w:szCs w:val="20"/>
              </w:rPr>
              <w:t>3</w:t>
            </w:r>
          </w:p>
        </w:tc>
        <w:tc>
          <w:tcPr>
            <w:tcW w:w="6265" w:type="dxa"/>
            <w:vAlign w:val="center"/>
          </w:tcPr>
          <w:p w14:paraId="264BE5C8" w14:textId="77777777" w:rsidR="004A75ED" w:rsidRPr="00A12C16" w:rsidRDefault="004A75ED" w:rsidP="0043096E">
            <w:pPr>
              <w:jc w:val="both"/>
              <w:rPr>
                <w:rFonts w:ascii="Arial Narrow" w:hAnsi="Arial Narrow" w:cs="Arial"/>
                <w:sz w:val="20"/>
                <w:szCs w:val="20"/>
              </w:rPr>
            </w:pPr>
            <w:r w:rsidRPr="00E35733">
              <w:rPr>
                <w:rFonts w:ascii="Arial Narrow" w:hAnsi="Arial Narrow" w:cs="Arial"/>
                <w:sz w:val="20"/>
                <w:szCs w:val="20"/>
              </w:rPr>
              <w:t>FORNECIMENTO DE ALIMENTAÇÃO PRONTA ACONDICIONADA EM EMBALAGENS DO TIPO MARMITEX N° 9, COMPOSTA POR ARROZ, FEIJÃO, FAROFA, DOIS TIPOS DE CARNES, BRANCA OU VERMELHA, MASSAS, SALADAS E LEGUMES DIVERSIFICADOS (A SALADA FRIA DEVE SER SERVIDA EM RECIPIENTE DE ALUMÍNIO SEPARADO). O CONTEÚDO DEVERÁ TER PRODUTOS DE BOA QUALIDADE.</w:t>
            </w:r>
          </w:p>
        </w:tc>
        <w:tc>
          <w:tcPr>
            <w:tcW w:w="1134" w:type="dxa"/>
            <w:vAlign w:val="center"/>
          </w:tcPr>
          <w:p w14:paraId="48BAEED1" w14:textId="77777777" w:rsidR="004A75ED" w:rsidRPr="00A12C16" w:rsidRDefault="004A75ED" w:rsidP="0043096E">
            <w:pPr>
              <w:jc w:val="center"/>
              <w:rPr>
                <w:rFonts w:ascii="Arial Narrow" w:hAnsi="Arial Narrow"/>
                <w:sz w:val="20"/>
                <w:szCs w:val="20"/>
              </w:rPr>
            </w:pPr>
            <w:r w:rsidRPr="006D768D">
              <w:rPr>
                <w:rFonts w:ascii="Arial Narrow" w:hAnsi="Arial Narrow"/>
                <w:b/>
                <w:sz w:val="20"/>
                <w:szCs w:val="20"/>
              </w:rPr>
              <w:t>UNID</w:t>
            </w:r>
          </w:p>
        </w:tc>
        <w:tc>
          <w:tcPr>
            <w:tcW w:w="1276" w:type="dxa"/>
            <w:vAlign w:val="center"/>
          </w:tcPr>
          <w:p w14:paraId="46689481" w14:textId="4DB280A0" w:rsidR="004A75ED" w:rsidRPr="00E6018E" w:rsidRDefault="00E6018E" w:rsidP="0043096E">
            <w:pPr>
              <w:pStyle w:val="TableParagraph"/>
              <w:jc w:val="center"/>
              <w:rPr>
                <w:rFonts w:ascii="Arial Narrow" w:hAnsi="Arial Narrow"/>
                <w:b/>
                <w:bCs/>
                <w:sz w:val="20"/>
                <w:szCs w:val="20"/>
              </w:rPr>
            </w:pPr>
            <w:r w:rsidRPr="00E6018E">
              <w:rPr>
                <w:rFonts w:ascii="Arial Narrow" w:hAnsi="Arial Narrow"/>
                <w:b/>
                <w:bCs/>
                <w:sz w:val="20"/>
                <w:szCs w:val="20"/>
              </w:rPr>
              <w:t>4.271</w:t>
            </w:r>
          </w:p>
        </w:tc>
      </w:tr>
      <w:tr w:rsidR="009F07B6" w:rsidRPr="00A12C16" w14:paraId="5C62E76B" w14:textId="77777777" w:rsidTr="00757220">
        <w:tc>
          <w:tcPr>
            <w:tcW w:w="993" w:type="dxa"/>
            <w:vAlign w:val="center"/>
          </w:tcPr>
          <w:p w14:paraId="539A89DC" w14:textId="742C867E" w:rsidR="004A75ED" w:rsidRPr="003B7793" w:rsidRDefault="003B7793" w:rsidP="0043096E">
            <w:pPr>
              <w:pStyle w:val="PargrafodaLista"/>
              <w:overflowPunct w:val="0"/>
              <w:autoSpaceDE w:val="0"/>
              <w:autoSpaceDN w:val="0"/>
              <w:adjustRightInd w:val="0"/>
              <w:ind w:hanging="407"/>
              <w:textAlignment w:val="baseline"/>
              <w:rPr>
                <w:rFonts w:ascii="Arial Narrow" w:eastAsia="MyriadPro-Regular" w:hAnsi="Arial Narrow" w:cs="Arial"/>
                <w:b/>
                <w:color w:val="000000"/>
                <w:sz w:val="20"/>
                <w:szCs w:val="20"/>
              </w:rPr>
            </w:pPr>
            <w:r w:rsidRPr="003B7793">
              <w:rPr>
                <w:rFonts w:ascii="Arial Narrow" w:eastAsia="MyriadPro-Regular" w:hAnsi="Arial Narrow" w:cs="Arial"/>
                <w:b/>
                <w:color w:val="000000"/>
                <w:sz w:val="20"/>
                <w:szCs w:val="20"/>
              </w:rPr>
              <w:t xml:space="preserve"> 4</w:t>
            </w:r>
          </w:p>
        </w:tc>
        <w:tc>
          <w:tcPr>
            <w:tcW w:w="6265" w:type="dxa"/>
            <w:vAlign w:val="center"/>
          </w:tcPr>
          <w:p w14:paraId="6AA79197" w14:textId="77777777" w:rsidR="004A75ED" w:rsidRPr="00A12C16" w:rsidRDefault="004A75ED" w:rsidP="0043096E">
            <w:pPr>
              <w:jc w:val="both"/>
              <w:rPr>
                <w:rFonts w:ascii="Arial Narrow" w:hAnsi="Arial Narrow" w:cs="Arial"/>
                <w:sz w:val="20"/>
                <w:szCs w:val="20"/>
              </w:rPr>
            </w:pPr>
            <w:r w:rsidRPr="00E35733">
              <w:rPr>
                <w:rFonts w:ascii="Arial Narrow" w:hAnsi="Arial Narrow" w:cs="Arial"/>
                <w:sz w:val="20"/>
                <w:szCs w:val="20"/>
              </w:rPr>
              <w:t>REFEIÇÃO TIPO SELF-SERVICE COM NO MÍNIMO: ARROZ, FEIJÃO, SALADA CRUA COM NO MÍNIMO TRÊS TIPOS DE VERDURAS E LEGUMES, SALADA COZIDA, GUARNIÇÃO COM 02 COMPONENTES CARNE BOVINA, SUÍNA, PEIXE OU FRANGO, 01 REFRIGERANTE LATA (350 ML) OU 01 SUCO DE LATINHA DE 350 ML, MARCA REGISTRADA FABRICA, VALIDA DE E LOTE DE REGISTRO DE PRODUÇÃO. OBS: A REFEIÇÃO SERÁ SERVIDA NO ESTABELECIMENTO DA EMPRESA.</w:t>
            </w:r>
          </w:p>
        </w:tc>
        <w:tc>
          <w:tcPr>
            <w:tcW w:w="1134" w:type="dxa"/>
            <w:vAlign w:val="center"/>
          </w:tcPr>
          <w:p w14:paraId="39893170" w14:textId="77777777" w:rsidR="004A75ED" w:rsidRPr="00A12C16" w:rsidRDefault="004A75ED" w:rsidP="0043096E">
            <w:pPr>
              <w:jc w:val="center"/>
              <w:rPr>
                <w:rFonts w:ascii="Arial Narrow" w:hAnsi="Arial Narrow"/>
                <w:sz w:val="20"/>
                <w:szCs w:val="20"/>
              </w:rPr>
            </w:pPr>
            <w:r w:rsidRPr="006D768D">
              <w:rPr>
                <w:rFonts w:ascii="Arial Narrow" w:hAnsi="Arial Narrow"/>
                <w:b/>
                <w:sz w:val="20"/>
                <w:szCs w:val="20"/>
              </w:rPr>
              <w:t>UNID</w:t>
            </w:r>
          </w:p>
        </w:tc>
        <w:tc>
          <w:tcPr>
            <w:tcW w:w="1276" w:type="dxa"/>
            <w:vAlign w:val="center"/>
          </w:tcPr>
          <w:p w14:paraId="5F3A5886" w14:textId="6855A6DA" w:rsidR="004A75ED" w:rsidRPr="00E6018E" w:rsidRDefault="00E6018E" w:rsidP="0043096E">
            <w:pPr>
              <w:pStyle w:val="TableParagraph"/>
              <w:jc w:val="center"/>
              <w:rPr>
                <w:rFonts w:ascii="Arial Narrow" w:hAnsi="Arial Narrow"/>
                <w:b/>
                <w:bCs/>
                <w:sz w:val="20"/>
                <w:szCs w:val="20"/>
              </w:rPr>
            </w:pPr>
            <w:r w:rsidRPr="00E6018E">
              <w:rPr>
                <w:rFonts w:ascii="Arial Narrow" w:hAnsi="Arial Narrow"/>
                <w:b/>
                <w:bCs/>
                <w:sz w:val="20"/>
                <w:szCs w:val="20"/>
              </w:rPr>
              <w:t>1.575</w:t>
            </w:r>
          </w:p>
        </w:tc>
      </w:tr>
    </w:tbl>
    <w:p w14:paraId="4F365EDB" w14:textId="77777777" w:rsidR="00CD29B9" w:rsidRPr="009F7495" w:rsidRDefault="00CD29B9" w:rsidP="00CD29B9">
      <w:pPr>
        <w:widowControl/>
        <w:numPr>
          <w:ilvl w:val="1"/>
          <w:numId w:val="29"/>
        </w:numPr>
        <w:autoSpaceDE w:val="0"/>
        <w:autoSpaceDN w:val="0"/>
        <w:adjustRightInd w:val="0"/>
        <w:spacing w:line="276" w:lineRule="auto"/>
        <w:jc w:val="both"/>
        <w:rPr>
          <w:rFonts w:ascii="Arial Narrow" w:hAnsi="Arial Narrow"/>
          <w:sz w:val="24"/>
          <w:szCs w:val="24"/>
        </w:rPr>
      </w:pPr>
      <w:r w:rsidRPr="009F7495">
        <w:rPr>
          <w:rFonts w:ascii="Arial Narrow" w:hAnsi="Arial Narrow"/>
          <w:sz w:val="24"/>
          <w:szCs w:val="24"/>
        </w:rPr>
        <w:t>O objeto desta contratação não se enquadra como sendo de bem de luxo, conforme Decreto n.º 6038 de 05 de março 2024.</w:t>
      </w:r>
    </w:p>
    <w:p w14:paraId="73E1CE2C" w14:textId="77777777" w:rsidR="00CD29B9" w:rsidRPr="009F7495" w:rsidRDefault="00CD29B9" w:rsidP="00CD29B9">
      <w:pPr>
        <w:widowControl/>
        <w:numPr>
          <w:ilvl w:val="1"/>
          <w:numId w:val="29"/>
        </w:numPr>
        <w:autoSpaceDE w:val="0"/>
        <w:autoSpaceDN w:val="0"/>
        <w:adjustRightInd w:val="0"/>
        <w:spacing w:line="276" w:lineRule="auto"/>
        <w:jc w:val="both"/>
        <w:rPr>
          <w:rFonts w:ascii="Arial Narrow" w:hAnsi="Arial Narrow"/>
          <w:sz w:val="24"/>
          <w:szCs w:val="24"/>
        </w:rPr>
      </w:pPr>
      <w:r w:rsidRPr="009F7495">
        <w:rPr>
          <w:rFonts w:ascii="Arial Narrow" w:hAnsi="Arial Narrow"/>
          <w:sz w:val="24"/>
          <w:szCs w:val="24"/>
        </w:rPr>
        <w:t>Os bens objeto desta contratação são caracterizados como comuns, conforme elementos constantes no Estudo Técnico Preliminar.</w:t>
      </w:r>
    </w:p>
    <w:p w14:paraId="38AF6D4A" w14:textId="77777777" w:rsidR="00CD29B9" w:rsidRPr="009F7495" w:rsidRDefault="00CD29B9" w:rsidP="00CD29B9">
      <w:pPr>
        <w:widowControl/>
        <w:numPr>
          <w:ilvl w:val="1"/>
          <w:numId w:val="29"/>
        </w:numPr>
        <w:autoSpaceDE w:val="0"/>
        <w:autoSpaceDN w:val="0"/>
        <w:adjustRightInd w:val="0"/>
        <w:spacing w:line="276" w:lineRule="auto"/>
        <w:jc w:val="both"/>
        <w:rPr>
          <w:rFonts w:ascii="Arial Narrow" w:hAnsi="Arial Narrow"/>
          <w:b/>
          <w:bCs/>
          <w:sz w:val="24"/>
          <w:szCs w:val="24"/>
        </w:rPr>
      </w:pPr>
      <w:r w:rsidRPr="009F7495">
        <w:rPr>
          <w:rFonts w:ascii="Arial Narrow" w:hAnsi="Arial Narrow"/>
          <w:b/>
          <w:bCs/>
          <w:sz w:val="24"/>
          <w:szCs w:val="24"/>
        </w:rPr>
        <w:t>VIGÊNCIA DA ATA:</w:t>
      </w:r>
    </w:p>
    <w:p w14:paraId="3D007ABD" w14:textId="77777777" w:rsidR="00CD29B9" w:rsidRPr="009F7495" w:rsidRDefault="00CD29B9" w:rsidP="00CD29B9">
      <w:pPr>
        <w:widowControl/>
        <w:numPr>
          <w:ilvl w:val="2"/>
          <w:numId w:val="29"/>
        </w:numPr>
        <w:autoSpaceDE w:val="0"/>
        <w:autoSpaceDN w:val="0"/>
        <w:adjustRightInd w:val="0"/>
        <w:spacing w:line="276" w:lineRule="auto"/>
        <w:ind w:left="0" w:firstLine="0"/>
        <w:jc w:val="both"/>
        <w:rPr>
          <w:rFonts w:ascii="Arial Narrow" w:hAnsi="Arial Narrow"/>
          <w:b/>
          <w:bCs/>
          <w:sz w:val="24"/>
          <w:szCs w:val="24"/>
        </w:rPr>
      </w:pPr>
      <w:r w:rsidRPr="009F7495">
        <w:rPr>
          <w:rFonts w:ascii="Arial Narrow" w:hAnsi="Arial Narrow"/>
          <w:bCs/>
          <w:sz w:val="24"/>
          <w:szCs w:val="24"/>
        </w:rPr>
        <w:t>O prazo de vigência da ATA será de 12 (doze) meses contados a partir da publicação, podendo ser prorrogado de acordo com a Lei n.º 14.133, de 2021.</w:t>
      </w:r>
    </w:p>
    <w:p w14:paraId="567169BE" w14:textId="77777777" w:rsidR="00CD29B9" w:rsidRPr="009F7495" w:rsidRDefault="00CD29B9" w:rsidP="00CD29B9">
      <w:pPr>
        <w:widowControl/>
        <w:numPr>
          <w:ilvl w:val="1"/>
          <w:numId w:val="29"/>
        </w:numPr>
        <w:autoSpaceDE w:val="0"/>
        <w:autoSpaceDN w:val="0"/>
        <w:adjustRightInd w:val="0"/>
        <w:spacing w:line="276" w:lineRule="auto"/>
        <w:jc w:val="both"/>
        <w:rPr>
          <w:rFonts w:ascii="Arial Narrow" w:hAnsi="Arial Narrow"/>
          <w:b/>
          <w:bCs/>
          <w:sz w:val="24"/>
          <w:szCs w:val="24"/>
        </w:rPr>
      </w:pPr>
      <w:r w:rsidRPr="009F7495">
        <w:rPr>
          <w:rFonts w:ascii="Arial Narrow" w:hAnsi="Arial Narrow"/>
          <w:b/>
          <w:bCs/>
          <w:sz w:val="24"/>
          <w:szCs w:val="24"/>
        </w:rPr>
        <w:t>DO LOCAL E CONDIÇÕES DE ENTREGA:</w:t>
      </w:r>
    </w:p>
    <w:p w14:paraId="50FC7D7C" w14:textId="596AD320" w:rsidR="00562559" w:rsidRDefault="00CD29B9" w:rsidP="00562559">
      <w:pPr>
        <w:pStyle w:val="PargrafodaLista"/>
        <w:numPr>
          <w:ilvl w:val="2"/>
          <w:numId w:val="29"/>
        </w:numPr>
        <w:tabs>
          <w:tab w:val="left" w:pos="709"/>
        </w:tabs>
        <w:spacing w:line="276" w:lineRule="auto"/>
        <w:ind w:left="142" w:firstLine="0"/>
        <w:rPr>
          <w:rFonts w:ascii="Arial Narrow" w:hAnsi="Arial Narrow"/>
          <w:sz w:val="24"/>
          <w:szCs w:val="24"/>
        </w:rPr>
      </w:pPr>
      <w:r w:rsidRPr="00562559">
        <w:rPr>
          <w:rFonts w:ascii="Arial Narrow" w:hAnsi="Arial Narrow"/>
          <w:sz w:val="24"/>
          <w:szCs w:val="24"/>
        </w:rPr>
        <w:t xml:space="preserve">A entrega deverá ser realizada conforme cada solicitação, </w:t>
      </w:r>
      <w:r w:rsidR="00562559" w:rsidRPr="00562559">
        <w:rPr>
          <w:rFonts w:ascii="Arial Narrow" w:hAnsi="Arial Narrow"/>
          <w:sz w:val="24"/>
          <w:szCs w:val="24"/>
        </w:rPr>
        <w:t>ou seja, de forma parcelada conforme</w:t>
      </w:r>
      <w:r w:rsidR="00562559">
        <w:rPr>
          <w:rFonts w:ascii="Arial Narrow" w:hAnsi="Arial Narrow"/>
          <w:sz w:val="24"/>
          <w:szCs w:val="24"/>
        </w:rPr>
        <w:t xml:space="preserve"> </w:t>
      </w:r>
      <w:r w:rsidR="00562559" w:rsidRPr="00562559">
        <w:rPr>
          <w:rFonts w:ascii="Arial Narrow" w:hAnsi="Arial Narrow"/>
          <w:sz w:val="24"/>
          <w:szCs w:val="24"/>
        </w:rPr>
        <w:t>necessidade de cada secretaria. Poderá haver a necessidade de entrega à “delivery” para alimentação pronta e local adequado para a refeição SELF-SERVICE.</w:t>
      </w:r>
    </w:p>
    <w:p w14:paraId="3087F9F6" w14:textId="17AA75A7" w:rsidR="00E30062" w:rsidRPr="00562559" w:rsidRDefault="00E30062" w:rsidP="00562559">
      <w:pPr>
        <w:pStyle w:val="PargrafodaLista"/>
        <w:numPr>
          <w:ilvl w:val="2"/>
          <w:numId w:val="29"/>
        </w:numPr>
        <w:tabs>
          <w:tab w:val="left" w:pos="709"/>
        </w:tabs>
        <w:spacing w:line="276" w:lineRule="auto"/>
        <w:ind w:left="142" w:firstLine="0"/>
        <w:rPr>
          <w:rFonts w:ascii="Arial Narrow" w:hAnsi="Arial Narrow"/>
          <w:sz w:val="24"/>
          <w:szCs w:val="24"/>
        </w:rPr>
      </w:pPr>
      <w:r>
        <w:rPr>
          <w:rFonts w:ascii="Arial Narrow" w:hAnsi="Arial Narrow"/>
          <w:sz w:val="24"/>
          <w:szCs w:val="24"/>
        </w:rPr>
        <w:t xml:space="preserve">As demais condições dispostas no item 5. </w:t>
      </w:r>
    </w:p>
    <w:p w14:paraId="0EA4CBAA" w14:textId="77777777" w:rsidR="00CD29B9" w:rsidRPr="009F7495" w:rsidRDefault="00CD29B9" w:rsidP="00CD29B9">
      <w:pPr>
        <w:tabs>
          <w:tab w:val="left" w:pos="709"/>
        </w:tabs>
        <w:spacing w:line="276" w:lineRule="auto"/>
        <w:jc w:val="both"/>
        <w:rPr>
          <w:rFonts w:ascii="Arial Narrow" w:hAnsi="Arial Narrow"/>
          <w:b/>
          <w:bCs/>
          <w:sz w:val="24"/>
          <w:szCs w:val="24"/>
        </w:rPr>
      </w:pPr>
      <w:r w:rsidRPr="009F7495">
        <w:rPr>
          <w:rFonts w:ascii="Arial Narrow" w:hAnsi="Arial Narrow"/>
          <w:b/>
          <w:bCs/>
          <w:sz w:val="24"/>
          <w:szCs w:val="24"/>
        </w:rPr>
        <w:t>1.5. DA GARANTIA:</w:t>
      </w:r>
    </w:p>
    <w:p w14:paraId="6325EBEF" w14:textId="77777777" w:rsidR="00CD29B9" w:rsidRPr="009F7495" w:rsidRDefault="00CD29B9" w:rsidP="00CD29B9">
      <w:pPr>
        <w:widowControl/>
        <w:numPr>
          <w:ilvl w:val="2"/>
          <w:numId w:val="35"/>
        </w:numPr>
        <w:autoSpaceDE w:val="0"/>
        <w:autoSpaceDN w:val="0"/>
        <w:adjustRightInd w:val="0"/>
        <w:spacing w:line="276" w:lineRule="auto"/>
        <w:ind w:left="0" w:firstLine="0"/>
        <w:jc w:val="both"/>
        <w:rPr>
          <w:rFonts w:ascii="Arial Narrow" w:hAnsi="Arial Narrow"/>
          <w:sz w:val="24"/>
          <w:szCs w:val="24"/>
        </w:rPr>
      </w:pPr>
      <w:r w:rsidRPr="009F7495">
        <w:rPr>
          <w:rFonts w:ascii="Arial Narrow" w:hAnsi="Arial Narrow"/>
          <w:sz w:val="24"/>
          <w:szCs w:val="24"/>
        </w:rPr>
        <w:t>O prazo de garantia é aquele estabelecido na Lei nº 8.078, de 11 de setembro de 1990 (Código de Defesa do Consumidor).</w:t>
      </w:r>
    </w:p>
    <w:p w14:paraId="40D90BFC" w14:textId="77777777" w:rsidR="00CD29B9" w:rsidRPr="009F7495" w:rsidRDefault="00CD29B9" w:rsidP="00CD29B9">
      <w:pPr>
        <w:autoSpaceDE w:val="0"/>
        <w:autoSpaceDN w:val="0"/>
        <w:adjustRightInd w:val="0"/>
        <w:spacing w:line="276" w:lineRule="auto"/>
        <w:jc w:val="both"/>
        <w:rPr>
          <w:rFonts w:ascii="Arial Narrow" w:hAnsi="Arial Narrow"/>
          <w:sz w:val="24"/>
          <w:szCs w:val="24"/>
        </w:rPr>
      </w:pPr>
    </w:p>
    <w:p w14:paraId="61ADAC6B" w14:textId="77777777" w:rsidR="00CD29B9" w:rsidRPr="009F7495" w:rsidRDefault="00CD29B9" w:rsidP="00CD29B9">
      <w:pPr>
        <w:widowControl/>
        <w:numPr>
          <w:ilvl w:val="0"/>
          <w:numId w:val="35"/>
        </w:numPr>
        <w:autoSpaceDE w:val="0"/>
        <w:autoSpaceDN w:val="0"/>
        <w:adjustRightInd w:val="0"/>
        <w:spacing w:line="276" w:lineRule="auto"/>
        <w:ind w:left="0" w:firstLine="0"/>
        <w:jc w:val="both"/>
        <w:rPr>
          <w:rFonts w:ascii="Arial Narrow" w:hAnsi="Arial Narrow"/>
          <w:sz w:val="24"/>
          <w:szCs w:val="24"/>
        </w:rPr>
      </w:pPr>
      <w:r w:rsidRPr="009F7495">
        <w:rPr>
          <w:rFonts w:ascii="Arial Narrow" w:eastAsia="MyriadPro-Regular" w:hAnsi="Arial Narrow"/>
          <w:b/>
          <w:sz w:val="24"/>
          <w:szCs w:val="24"/>
        </w:rPr>
        <w:t>FUNDAMENTAÇÃO DA CONTRATAÇÃO:</w:t>
      </w:r>
    </w:p>
    <w:p w14:paraId="34C2BD2C" w14:textId="4F703DA5" w:rsidR="00CD29B9" w:rsidRDefault="00E30062" w:rsidP="00CD29B9">
      <w:pPr>
        <w:autoSpaceDE w:val="0"/>
        <w:autoSpaceDN w:val="0"/>
        <w:adjustRightInd w:val="0"/>
        <w:spacing w:line="276" w:lineRule="auto"/>
        <w:jc w:val="both"/>
        <w:rPr>
          <w:rFonts w:ascii="Arial Narrow" w:hAnsi="Arial Narrow"/>
          <w:sz w:val="24"/>
          <w:szCs w:val="24"/>
        </w:rPr>
      </w:pPr>
      <w:r>
        <w:rPr>
          <w:rFonts w:ascii="Arial Narrow" w:hAnsi="Arial Narrow"/>
          <w:sz w:val="24"/>
          <w:szCs w:val="24"/>
        </w:rPr>
        <w:t xml:space="preserve">A presente contratação justifica-se pela necessidade de atender às demandas das Secretarias Municipais de Administração; Finanças e Planejamento; Assistência Social; Gabinete da Prefeita; Secretaria da Mulher; Infraestrutura e Serviços; Indústria, Comércio e Agronegócio; Esporte e Lazer; Educação e Cultura; e Saúde do Município de Brasilândia. </w:t>
      </w:r>
    </w:p>
    <w:p w14:paraId="49116A3E" w14:textId="2D57F7EF" w:rsidR="00E30062" w:rsidRDefault="00E30062" w:rsidP="00CD29B9">
      <w:pPr>
        <w:autoSpaceDE w:val="0"/>
        <w:autoSpaceDN w:val="0"/>
        <w:adjustRightInd w:val="0"/>
        <w:spacing w:line="276" w:lineRule="auto"/>
        <w:jc w:val="both"/>
        <w:rPr>
          <w:rFonts w:ascii="Arial Narrow" w:hAnsi="Arial Narrow"/>
          <w:sz w:val="24"/>
          <w:szCs w:val="24"/>
        </w:rPr>
      </w:pPr>
      <w:r>
        <w:rPr>
          <w:rFonts w:ascii="Arial Narrow" w:hAnsi="Arial Narrow"/>
          <w:sz w:val="24"/>
          <w:szCs w:val="24"/>
        </w:rPr>
        <w:t>Ressalta-se que houve tentativa anterior de aquisição dos mesmos itens por meio do Pregão Presencialnº 008/2026, vinculado ao Processo Administrativo nº 555/2026. Contudo, o certame restou fracassado</w:t>
      </w:r>
      <w:r w:rsidR="00B42C4F">
        <w:rPr>
          <w:rFonts w:ascii="Arial Narrow" w:hAnsi="Arial Narrow"/>
          <w:sz w:val="24"/>
          <w:szCs w:val="24"/>
        </w:rPr>
        <w:t xml:space="preserve">, tendo em vista que os licitantes não conseguiram ofertar propostas dentro dos valores estimados pela Administração. </w:t>
      </w:r>
    </w:p>
    <w:p w14:paraId="05011009" w14:textId="6A5A8FCC" w:rsidR="00B42C4F" w:rsidRDefault="00B42C4F" w:rsidP="00CD29B9">
      <w:pPr>
        <w:autoSpaceDE w:val="0"/>
        <w:autoSpaceDN w:val="0"/>
        <w:adjustRightInd w:val="0"/>
        <w:spacing w:line="276" w:lineRule="auto"/>
        <w:jc w:val="both"/>
        <w:rPr>
          <w:rFonts w:ascii="Arial Narrow" w:hAnsi="Arial Narrow"/>
          <w:sz w:val="24"/>
          <w:szCs w:val="24"/>
        </w:rPr>
      </w:pPr>
      <w:r>
        <w:rPr>
          <w:rFonts w:ascii="Arial Narrow" w:hAnsi="Arial Narrow"/>
          <w:sz w:val="24"/>
          <w:szCs w:val="24"/>
        </w:rPr>
        <w:t xml:space="preserve">Diante desse cenário, torna-se imprescindível a abertura de novo procedimento licitatório, a fim de evitar a descontinuidade no atendimentodas demandas das Secretarias Municipais, garantindo o pleno funcionamento das atividades administrativas e operacionais. </w:t>
      </w:r>
    </w:p>
    <w:p w14:paraId="7ACB3355" w14:textId="26A4F554" w:rsidR="00B42C4F" w:rsidRDefault="00B42C4F" w:rsidP="00CD29B9">
      <w:pPr>
        <w:autoSpaceDE w:val="0"/>
        <w:autoSpaceDN w:val="0"/>
        <w:adjustRightInd w:val="0"/>
        <w:spacing w:line="276" w:lineRule="auto"/>
        <w:jc w:val="both"/>
        <w:rPr>
          <w:rFonts w:ascii="Arial Narrow" w:hAnsi="Arial Narrow"/>
          <w:sz w:val="24"/>
          <w:szCs w:val="24"/>
        </w:rPr>
      </w:pPr>
      <w:r>
        <w:rPr>
          <w:rFonts w:ascii="Arial Narrow" w:hAnsi="Arial Narrow"/>
          <w:sz w:val="24"/>
          <w:szCs w:val="24"/>
        </w:rPr>
        <w:t xml:space="preserve">A contratação de empresa especializada para o fornecimento de refeições prontas e refeições do tipo self-service se faz necessária, sobretudo porque a maior parte das Secretarias Municipais – com </w:t>
      </w:r>
      <w:r w:rsidR="00561441">
        <w:rPr>
          <w:rFonts w:ascii="Arial Narrow" w:hAnsi="Arial Narrow"/>
          <w:sz w:val="24"/>
          <w:szCs w:val="24"/>
        </w:rPr>
        <w:t xml:space="preserve">exceção das unidades escolares, creches e centros de acolhimento -  não dispõe de estrutura fídica adequada, como cozinhas equipadas, para a preparação de alimentos. </w:t>
      </w:r>
    </w:p>
    <w:p w14:paraId="21724EDE" w14:textId="6D8435F5" w:rsidR="00561441" w:rsidRDefault="00561441" w:rsidP="00CD29B9">
      <w:pPr>
        <w:autoSpaceDE w:val="0"/>
        <w:autoSpaceDN w:val="0"/>
        <w:adjustRightInd w:val="0"/>
        <w:spacing w:line="276" w:lineRule="auto"/>
        <w:jc w:val="both"/>
        <w:rPr>
          <w:rFonts w:ascii="Arial Narrow" w:hAnsi="Arial Narrow"/>
          <w:sz w:val="24"/>
          <w:szCs w:val="24"/>
        </w:rPr>
      </w:pPr>
      <w:r>
        <w:rPr>
          <w:rFonts w:ascii="Arial Narrow" w:hAnsi="Arial Narrow"/>
          <w:sz w:val="24"/>
          <w:szCs w:val="24"/>
        </w:rPr>
        <w:t xml:space="preserve">Dessa forma, o fornecimento de refeições prontas e self-service visa atender, principalmente, às necessidades de almoço e jantar dos servidores públicos que, em razão da natureza de suas funções, desempenham suas atividades de forma contínua, sem possibilidade de interrupção para deslocamento até suas residências ou outros locais para alimentação, assegurando-lhes condições dignas de trabalho e bem-estar. </w:t>
      </w:r>
    </w:p>
    <w:p w14:paraId="7DD5B6AC" w14:textId="2E75AA86" w:rsidR="00561441" w:rsidRDefault="00891670" w:rsidP="00CD29B9">
      <w:pPr>
        <w:autoSpaceDE w:val="0"/>
        <w:autoSpaceDN w:val="0"/>
        <w:adjustRightInd w:val="0"/>
        <w:spacing w:line="276" w:lineRule="auto"/>
        <w:jc w:val="both"/>
        <w:rPr>
          <w:rFonts w:ascii="Arial Narrow" w:hAnsi="Arial Narrow"/>
          <w:sz w:val="24"/>
          <w:szCs w:val="24"/>
        </w:rPr>
      </w:pPr>
      <w:r>
        <w:rPr>
          <w:rFonts w:ascii="Arial Narrow" w:hAnsi="Arial Narrow"/>
          <w:sz w:val="24"/>
          <w:szCs w:val="24"/>
        </w:rPr>
        <w:t>Além diss</w:t>
      </w:r>
      <w:r w:rsidR="00E95CF3">
        <w:rPr>
          <w:rFonts w:ascii="Arial Narrow" w:hAnsi="Arial Narrow"/>
          <w:sz w:val="24"/>
          <w:szCs w:val="24"/>
        </w:rPr>
        <w:t>o</w:t>
      </w:r>
      <w:r>
        <w:rPr>
          <w:rFonts w:ascii="Arial Narrow" w:hAnsi="Arial Narrow"/>
          <w:sz w:val="24"/>
          <w:szCs w:val="24"/>
        </w:rPr>
        <w:t>, as refeições também se destinam ao atendimento de palestrantes, convidados e autoridades que participem de atividades institucionais promovidas pelo Município, garantindo acolhimento adequa</w:t>
      </w:r>
      <w:r w:rsidR="001E79B4">
        <w:rPr>
          <w:rFonts w:ascii="Arial Narrow" w:hAnsi="Arial Narrow"/>
          <w:sz w:val="24"/>
          <w:szCs w:val="24"/>
        </w:rPr>
        <w:t>d</w:t>
      </w:r>
      <w:r>
        <w:rPr>
          <w:rFonts w:ascii="Arial Narrow" w:hAnsi="Arial Narrow"/>
          <w:sz w:val="24"/>
          <w:szCs w:val="24"/>
        </w:rPr>
        <w:t xml:space="preserve">o e compatível com a relevância dos eventos realizados pela Administração Pública. </w:t>
      </w:r>
    </w:p>
    <w:p w14:paraId="4FBEB0C6" w14:textId="0B7F1F40" w:rsidR="00891670" w:rsidRDefault="00891670" w:rsidP="00CD29B9">
      <w:pPr>
        <w:autoSpaceDE w:val="0"/>
        <w:autoSpaceDN w:val="0"/>
        <w:adjustRightInd w:val="0"/>
        <w:spacing w:line="276" w:lineRule="auto"/>
        <w:jc w:val="both"/>
        <w:rPr>
          <w:rFonts w:ascii="Arial Narrow" w:hAnsi="Arial Narrow"/>
          <w:sz w:val="24"/>
          <w:szCs w:val="24"/>
        </w:rPr>
      </w:pPr>
      <w:r>
        <w:rPr>
          <w:rFonts w:ascii="Arial Narrow" w:hAnsi="Arial Narrow"/>
          <w:sz w:val="24"/>
          <w:szCs w:val="24"/>
        </w:rPr>
        <w:t>Cabe destacar, ainda a situação específica da Secretaria Municipal de Infraestrutura e Serviços, que possui equipes responsáveis pela manutenção de estradas rurais. Embora essas equipes, em condições normais, disponham de estrutura móvel e insumos para preparo de suas próprias refeições, em períodos sazonais – especialmente durante e após chuvas intensas – há aumento significativo das demandas de manutenção em diversas regiões</w:t>
      </w:r>
      <w:r w:rsidR="00E95CF3">
        <w:rPr>
          <w:rFonts w:ascii="Arial Narrow" w:hAnsi="Arial Narrow"/>
          <w:sz w:val="24"/>
          <w:szCs w:val="24"/>
        </w:rPr>
        <w:t xml:space="preserve"> do município.</w:t>
      </w:r>
    </w:p>
    <w:p w14:paraId="4A202741" w14:textId="5DA8531D" w:rsidR="00E95CF3" w:rsidRDefault="00E95CF3" w:rsidP="00CD29B9">
      <w:pPr>
        <w:autoSpaceDE w:val="0"/>
        <w:autoSpaceDN w:val="0"/>
        <w:adjustRightInd w:val="0"/>
        <w:spacing w:line="276" w:lineRule="auto"/>
        <w:jc w:val="both"/>
        <w:rPr>
          <w:rFonts w:ascii="Arial Narrow" w:hAnsi="Arial Narrow"/>
          <w:sz w:val="24"/>
          <w:szCs w:val="24"/>
        </w:rPr>
      </w:pPr>
      <w:r>
        <w:rPr>
          <w:rFonts w:ascii="Arial Narrow" w:hAnsi="Arial Narrow"/>
          <w:sz w:val="24"/>
          <w:szCs w:val="24"/>
        </w:rPr>
        <w:t xml:space="preserve">Nesses casos, as equipes são ampliadas e divididas para atendimento emergencial e simultâneo, tornando necessária a disponibilização de refeições prontas para as equipes adicionais, garantindo agilidade e eficiência na execução dos serviços. </w:t>
      </w:r>
    </w:p>
    <w:p w14:paraId="38FA2C43" w14:textId="62AD2391" w:rsidR="00E95CF3" w:rsidRDefault="00E95CF3" w:rsidP="00CD29B9">
      <w:pPr>
        <w:autoSpaceDE w:val="0"/>
        <w:autoSpaceDN w:val="0"/>
        <w:adjustRightInd w:val="0"/>
        <w:spacing w:line="276" w:lineRule="auto"/>
        <w:jc w:val="both"/>
        <w:rPr>
          <w:rFonts w:ascii="Arial Narrow" w:hAnsi="Arial Narrow"/>
          <w:sz w:val="24"/>
          <w:szCs w:val="24"/>
          <w:lang w:val="pt-BR"/>
        </w:rPr>
      </w:pPr>
      <w:r>
        <w:rPr>
          <w:rFonts w:ascii="Arial Narrow" w:hAnsi="Arial Narrow"/>
          <w:sz w:val="24"/>
          <w:szCs w:val="24"/>
        </w:rPr>
        <w:t>Dessa forma, a presente contratação mostra-se essencial para assegurar a continuidade e a eficiência dos serviços públicos</w:t>
      </w:r>
      <w:r>
        <w:rPr>
          <w:rFonts w:ascii="Arial Narrow" w:hAnsi="Arial Narrow"/>
          <w:sz w:val="24"/>
          <w:szCs w:val="24"/>
          <w:lang w:val="pt-BR"/>
        </w:rPr>
        <w:t xml:space="preserve"> prestados à população, contribuindo diretamente para o bom desempenho das atividades institucionais e para o atendimento do interesse público. </w:t>
      </w:r>
    </w:p>
    <w:p w14:paraId="05F94FE4" w14:textId="53C92F65" w:rsidR="00E95CF3" w:rsidRPr="00E95CF3" w:rsidRDefault="00E95CF3" w:rsidP="00CD29B9">
      <w:pPr>
        <w:autoSpaceDE w:val="0"/>
        <w:autoSpaceDN w:val="0"/>
        <w:adjustRightInd w:val="0"/>
        <w:spacing w:line="276" w:lineRule="auto"/>
        <w:jc w:val="both"/>
        <w:rPr>
          <w:rFonts w:ascii="Arial Narrow" w:hAnsi="Arial Narrow"/>
          <w:sz w:val="24"/>
          <w:szCs w:val="24"/>
          <w:lang w:val="pt-BR"/>
        </w:rPr>
      </w:pPr>
      <w:r>
        <w:rPr>
          <w:rFonts w:ascii="Arial Narrow" w:hAnsi="Arial Narrow"/>
          <w:sz w:val="24"/>
          <w:szCs w:val="24"/>
          <w:lang w:val="pt-BR"/>
        </w:rPr>
        <w:t xml:space="preserve">A estimativa das quantidades foi baseada no levantamento realizado pela Secretaria demandante, por intermédio dos elementos dispostos no Estudo Técnico Preliminar. </w:t>
      </w:r>
    </w:p>
    <w:p w14:paraId="2DE00CF7" w14:textId="77777777" w:rsidR="00CD29B9" w:rsidRPr="009F7495" w:rsidRDefault="00CD29B9" w:rsidP="00CD29B9">
      <w:pPr>
        <w:autoSpaceDE w:val="0"/>
        <w:autoSpaceDN w:val="0"/>
        <w:adjustRightInd w:val="0"/>
        <w:spacing w:line="276" w:lineRule="auto"/>
        <w:jc w:val="both"/>
        <w:rPr>
          <w:rFonts w:ascii="Arial Narrow" w:hAnsi="Arial Narrow"/>
          <w:sz w:val="24"/>
          <w:szCs w:val="24"/>
        </w:rPr>
      </w:pPr>
    </w:p>
    <w:p w14:paraId="075E1A41" w14:textId="77777777" w:rsidR="00CD29B9" w:rsidRPr="009F7495" w:rsidRDefault="00CD29B9" w:rsidP="00CD29B9">
      <w:pPr>
        <w:widowControl/>
        <w:numPr>
          <w:ilvl w:val="0"/>
          <w:numId w:val="35"/>
        </w:numPr>
        <w:autoSpaceDE w:val="0"/>
        <w:autoSpaceDN w:val="0"/>
        <w:adjustRightInd w:val="0"/>
        <w:spacing w:line="276" w:lineRule="auto"/>
        <w:ind w:left="0" w:firstLine="0"/>
        <w:jc w:val="both"/>
        <w:rPr>
          <w:rFonts w:ascii="Arial Narrow" w:eastAsia="MyriadPro-Regular" w:hAnsi="Arial Narrow"/>
          <w:b/>
          <w:sz w:val="24"/>
          <w:szCs w:val="24"/>
        </w:rPr>
      </w:pPr>
      <w:r w:rsidRPr="009F7495">
        <w:rPr>
          <w:rFonts w:ascii="Arial Narrow" w:eastAsia="MyriadPro-Regular" w:hAnsi="Arial Narrow"/>
          <w:b/>
          <w:sz w:val="24"/>
          <w:szCs w:val="24"/>
        </w:rPr>
        <w:t>DESCRIÇÃO DA SOLUÇÃO COMO UM TODO:</w:t>
      </w:r>
    </w:p>
    <w:p w14:paraId="4021DDC5" w14:textId="55831140" w:rsidR="00CD29B9" w:rsidRPr="009F7495" w:rsidRDefault="00CD29B9" w:rsidP="00060477">
      <w:pPr>
        <w:pStyle w:val="PargrafodaLista"/>
        <w:autoSpaceDE w:val="0"/>
        <w:autoSpaceDN w:val="0"/>
        <w:adjustRightInd w:val="0"/>
        <w:spacing w:line="276" w:lineRule="auto"/>
        <w:ind w:left="0" w:firstLine="0"/>
        <w:rPr>
          <w:rFonts w:ascii="Arial Narrow" w:hAnsi="Arial Narrow"/>
          <w:sz w:val="24"/>
          <w:szCs w:val="24"/>
        </w:rPr>
      </w:pPr>
      <w:bookmarkStart w:id="13" w:name="_Hlk205890961"/>
      <w:r w:rsidRPr="009F7495">
        <w:rPr>
          <w:rFonts w:ascii="Arial Narrow" w:hAnsi="Arial Narrow"/>
          <w:sz w:val="24"/>
          <w:szCs w:val="24"/>
        </w:rPr>
        <w:t>3.1. A solução consiste na contratação de empresa especializada para o fornecimento de refeições prontas,</w:t>
      </w:r>
      <w:r w:rsidR="00D3609D">
        <w:rPr>
          <w:rFonts w:ascii="Arial Narrow" w:hAnsi="Arial Narrow"/>
          <w:sz w:val="24"/>
          <w:szCs w:val="24"/>
        </w:rPr>
        <w:t xml:space="preserve"> e refeição tipo Self-Service para atender demandas das Secretarias Municipais do Município de Brasilândia</w:t>
      </w:r>
      <w:r w:rsidRPr="009F7495">
        <w:rPr>
          <w:rFonts w:ascii="Arial Narrow" w:hAnsi="Arial Narrow"/>
          <w:sz w:val="24"/>
          <w:szCs w:val="24"/>
        </w:rPr>
        <w:t xml:space="preserve">, por Pregão presencial para formalização de ARP – Ata de Registro de Preços por 12 (doze) meses. </w:t>
      </w:r>
    </w:p>
    <w:bookmarkEnd w:id="13"/>
    <w:p w14:paraId="6E45A435" w14:textId="77777777" w:rsidR="00CD29B9" w:rsidRPr="009F7495" w:rsidRDefault="00CD29B9" w:rsidP="00CD29B9">
      <w:pPr>
        <w:autoSpaceDE w:val="0"/>
        <w:autoSpaceDN w:val="0"/>
        <w:adjustRightInd w:val="0"/>
        <w:spacing w:line="276" w:lineRule="auto"/>
        <w:jc w:val="both"/>
        <w:rPr>
          <w:rFonts w:ascii="Arial Narrow" w:eastAsia="MyriadPro-Regular" w:hAnsi="Arial Narrow"/>
          <w:b/>
          <w:sz w:val="24"/>
          <w:szCs w:val="24"/>
          <w:highlight w:val="yellow"/>
        </w:rPr>
      </w:pPr>
    </w:p>
    <w:p w14:paraId="00B976B3" w14:textId="77777777" w:rsidR="00CD29B9" w:rsidRPr="009F7495" w:rsidRDefault="00CD29B9" w:rsidP="00CD29B9">
      <w:pPr>
        <w:pStyle w:val="PargrafodaLista"/>
        <w:widowControl/>
        <w:numPr>
          <w:ilvl w:val="0"/>
          <w:numId w:val="35"/>
        </w:numPr>
        <w:autoSpaceDE w:val="0"/>
        <w:autoSpaceDN w:val="0"/>
        <w:adjustRightInd w:val="0"/>
        <w:spacing w:line="276" w:lineRule="auto"/>
        <w:ind w:left="0" w:firstLine="0"/>
        <w:contextualSpacing/>
        <w:rPr>
          <w:rFonts w:ascii="Arial Narrow" w:eastAsia="MyriadPro-Regular" w:hAnsi="Arial Narrow"/>
          <w:b/>
          <w:sz w:val="24"/>
          <w:szCs w:val="24"/>
        </w:rPr>
      </w:pPr>
      <w:r w:rsidRPr="009F7495">
        <w:rPr>
          <w:rFonts w:ascii="Arial Narrow" w:eastAsia="MyriadPro-Regular" w:hAnsi="Arial Narrow"/>
          <w:b/>
          <w:sz w:val="24"/>
          <w:szCs w:val="24"/>
        </w:rPr>
        <w:t>REQUISITOS DA CONTRATAÇÃO:</w:t>
      </w:r>
    </w:p>
    <w:p w14:paraId="660B64CD" w14:textId="77777777" w:rsidR="00CD29B9" w:rsidRPr="00D3609D" w:rsidRDefault="00CD29B9" w:rsidP="00CD29B9">
      <w:pPr>
        <w:pStyle w:val="Ttulo3"/>
        <w:spacing w:before="0" w:after="0" w:line="276" w:lineRule="auto"/>
        <w:jc w:val="both"/>
        <w:rPr>
          <w:rFonts w:ascii="Arial Narrow" w:hAnsi="Arial Narrow"/>
          <w:bCs/>
          <w:sz w:val="24"/>
          <w:szCs w:val="24"/>
        </w:rPr>
      </w:pPr>
      <w:r w:rsidRPr="00D3609D">
        <w:rPr>
          <w:rStyle w:val="Forte"/>
          <w:rFonts w:ascii="Arial Narrow" w:hAnsi="Arial Narrow"/>
          <w:bCs w:val="0"/>
          <w:sz w:val="24"/>
          <w:szCs w:val="24"/>
        </w:rPr>
        <w:t>4.1. Requisitos para o fornecimento</w:t>
      </w:r>
    </w:p>
    <w:p w14:paraId="5E26FA04" w14:textId="77777777"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 xml:space="preserve">4.1.1. O fornecimento dos serviços e produtos deverá ocorrer de forma </w:t>
      </w:r>
      <w:r w:rsidRPr="00D3609D">
        <w:rPr>
          <w:rStyle w:val="Forte"/>
          <w:rFonts w:ascii="Arial Narrow" w:eastAsiaTheme="majorEastAsia" w:hAnsi="Arial Narrow"/>
          <w:b w:val="0"/>
          <w:bCs w:val="0"/>
        </w:rPr>
        <w:t>parcelada</w:t>
      </w:r>
      <w:r w:rsidRPr="00D3609D">
        <w:rPr>
          <w:rFonts w:ascii="Arial Narrow" w:hAnsi="Arial Narrow"/>
          <w:b/>
          <w:bCs/>
        </w:rPr>
        <w:t>,</w:t>
      </w:r>
      <w:r w:rsidRPr="009F7495">
        <w:rPr>
          <w:rFonts w:ascii="Arial Narrow" w:hAnsi="Arial Narrow"/>
        </w:rPr>
        <w:t xml:space="preserve"> conforme Autorizações de Fornecimento ou documento similar emitidas pelo setor competente, atendendo às demandas das Secretarias Municipais, em dias, horários e locais previamente definidos.</w:t>
      </w:r>
    </w:p>
    <w:p w14:paraId="18526630" w14:textId="7E632035"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 xml:space="preserve">4.1.2. </w:t>
      </w:r>
      <w:r w:rsidR="00D3609D">
        <w:rPr>
          <w:rFonts w:ascii="Arial Narrow" w:hAnsi="Arial Narrow"/>
        </w:rPr>
        <w:t xml:space="preserve">Os alimentos deverão ser entregues frescos, em condições adequadas de temperatura (frios, gelados e/ou aquecidos), conforme a especificação de cada item, preservando suas características originais até o momento do consumo. </w:t>
      </w:r>
    </w:p>
    <w:p w14:paraId="2C270725" w14:textId="35995C23"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 xml:space="preserve">4.1.3. </w:t>
      </w:r>
      <w:r w:rsidR="00D3609D">
        <w:rPr>
          <w:rFonts w:ascii="Arial Narrow" w:hAnsi="Arial Narrow"/>
        </w:rPr>
        <w:t xml:space="preserve">Todos os produtos deverão atender rigorosamente às normas sanitárias e de higiene vigentes, incluindo acondicionamento, manipulação e apresentação, observando-se as exigências da Vigilância Sanitária. </w:t>
      </w:r>
    </w:p>
    <w:p w14:paraId="7049E9C2" w14:textId="5FE309E5"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 xml:space="preserve">4.1.4. </w:t>
      </w:r>
      <w:r w:rsidR="00DA510C">
        <w:rPr>
          <w:rFonts w:ascii="Arial Narrow" w:hAnsi="Arial Narrow"/>
        </w:rPr>
        <w:t xml:space="preserve">Os alimentos servidos deverão manter padrão mínimo de qualidade, incluindo sabor, textura, aroma e apresentação compatíveis com padrão. </w:t>
      </w:r>
    </w:p>
    <w:p w14:paraId="5E99B714" w14:textId="5C336C21"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 xml:space="preserve">4.1.5. </w:t>
      </w:r>
      <w:r w:rsidR="00DA510C">
        <w:rPr>
          <w:rFonts w:ascii="Arial Narrow" w:hAnsi="Arial Narrow"/>
        </w:rPr>
        <w:t xml:space="preserve">Todos custos com transporte e entrega até os locais indicados serão de inteira responsabilidade da contratada, não sendo admitida cobrança adicional. </w:t>
      </w:r>
    </w:p>
    <w:p w14:paraId="4A1160FE" w14:textId="4071E11B"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 xml:space="preserve">4.1.6. </w:t>
      </w:r>
      <w:r w:rsidR="00DA510C">
        <w:rPr>
          <w:rFonts w:ascii="Arial Narrow" w:hAnsi="Arial Narrow"/>
        </w:rPr>
        <w:t xml:space="preserve">Não será permitida a subcontratação do objeto principal, admitindo-se apenas serviços acessórios (exemplo: entrega), desde que previamente autorizados pela Administração. </w:t>
      </w:r>
    </w:p>
    <w:p w14:paraId="533999E8" w14:textId="118C897A"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 xml:space="preserve">4.2. A licitante deverá apresentar declaração formal de que possui </w:t>
      </w:r>
      <w:r w:rsidRPr="00DA510C">
        <w:rPr>
          <w:rStyle w:val="Forte"/>
          <w:rFonts w:ascii="Arial Narrow" w:eastAsiaTheme="majorEastAsia" w:hAnsi="Arial Narrow"/>
          <w:b w:val="0"/>
          <w:bCs w:val="0"/>
        </w:rPr>
        <w:t>estrutura operacional, logística e sanitária</w:t>
      </w:r>
      <w:r w:rsidRPr="009F7495">
        <w:rPr>
          <w:rFonts w:ascii="Arial Narrow" w:hAnsi="Arial Narrow"/>
        </w:rPr>
        <w:t xml:space="preserve"> compatível com o fornecimento dos produtos, incluindo meios adequados de transporte, acondicionamento e controle de temperatura</w:t>
      </w:r>
      <w:r w:rsidR="00322369">
        <w:rPr>
          <w:rFonts w:ascii="Arial Narrow" w:hAnsi="Arial Narrow"/>
        </w:rPr>
        <w:t xml:space="preserve"> e comprovação de regularidade sanitária. </w:t>
      </w:r>
    </w:p>
    <w:p w14:paraId="6E9ACFA1" w14:textId="7CC6FBFD"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4.3</w:t>
      </w:r>
      <w:r w:rsidR="00322369">
        <w:rPr>
          <w:rFonts w:ascii="Arial Narrow" w:hAnsi="Arial Narrow"/>
        </w:rPr>
        <w:t>.</w:t>
      </w:r>
      <w:r w:rsidRPr="009F7495">
        <w:rPr>
          <w:rFonts w:ascii="Arial Narrow" w:hAnsi="Arial Narrow"/>
        </w:rPr>
        <w:t xml:space="preserve"> O fornecimento deverá ocorrer em conformidade com as especificações constantes no Termo de Referência e na Ata de Registro de Preços, observando-se os quantitativos autorizados.</w:t>
      </w:r>
    </w:p>
    <w:p w14:paraId="099C05D4" w14:textId="77777777" w:rsidR="00CD29B9" w:rsidRPr="009F7495" w:rsidRDefault="00CD29B9" w:rsidP="00CD29B9">
      <w:pPr>
        <w:pStyle w:val="Ttulo3"/>
        <w:spacing w:before="0" w:after="0" w:line="276" w:lineRule="auto"/>
        <w:jc w:val="both"/>
        <w:rPr>
          <w:rFonts w:ascii="Arial Narrow" w:hAnsi="Arial Narrow"/>
          <w:sz w:val="24"/>
          <w:szCs w:val="24"/>
        </w:rPr>
      </w:pPr>
      <w:r w:rsidRPr="009F7495">
        <w:rPr>
          <w:rStyle w:val="Forte"/>
          <w:rFonts w:ascii="Arial Narrow" w:hAnsi="Arial Narrow"/>
          <w:b/>
          <w:sz w:val="24"/>
          <w:szCs w:val="24"/>
        </w:rPr>
        <w:t>4.4. Obrigações da Contratante</w:t>
      </w:r>
    </w:p>
    <w:p w14:paraId="41985C99" w14:textId="77777777"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a) Receber o objeto nas condições e prazos estabelecidos;</w:t>
      </w:r>
    </w:p>
    <w:p w14:paraId="0D253778" w14:textId="77777777"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b) Fiscalizar o cumprimento das obrigações da contratada;</w:t>
      </w:r>
    </w:p>
    <w:p w14:paraId="67CDC0EC" w14:textId="77777777"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c) Comunicar formalmente quaisquer irregularidades;</w:t>
      </w:r>
    </w:p>
    <w:p w14:paraId="5B6EFEC4" w14:textId="77777777"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d) Efetuar o pagamento conforme condições pactuadas;</w:t>
      </w:r>
    </w:p>
    <w:p w14:paraId="4C3087A9" w14:textId="77777777"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e) Acompanhar e registrar a execução do fornecimento.</w:t>
      </w:r>
    </w:p>
    <w:p w14:paraId="7CD12BCB" w14:textId="77777777" w:rsidR="00CD29B9" w:rsidRPr="009F7495" w:rsidRDefault="00CD29B9" w:rsidP="00CD29B9">
      <w:pPr>
        <w:pStyle w:val="Ttulo3"/>
        <w:spacing w:before="0" w:after="0" w:line="276" w:lineRule="auto"/>
        <w:jc w:val="both"/>
        <w:rPr>
          <w:rFonts w:ascii="Arial Narrow" w:hAnsi="Arial Narrow"/>
          <w:sz w:val="24"/>
          <w:szCs w:val="24"/>
        </w:rPr>
      </w:pPr>
      <w:r w:rsidRPr="009F7495">
        <w:rPr>
          <w:rStyle w:val="Forte"/>
          <w:rFonts w:ascii="Arial Narrow" w:hAnsi="Arial Narrow"/>
          <w:b/>
          <w:sz w:val="24"/>
          <w:szCs w:val="24"/>
        </w:rPr>
        <w:t>4.5. Obrigações da Contratada</w:t>
      </w:r>
    </w:p>
    <w:p w14:paraId="7F89FCEF" w14:textId="77777777"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a) Executar o objeto conforme especificações e solicitações da Administração;</w:t>
      </w:r>
    </w:p>
    <w:p w14:paraId="6BB95621" w14:textId="77777777"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b) Fornecer produtos em perfeitas condições de consumo;</w:t>
      </w:r>
    </w:p>
    <w:p w14:paraId="402A3330" w14:textId="77777777"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c) Manter todas as condições de habilitação durante a vigência da Ata;</w:t>
      </w:r>
    </w:p>
    <w:p w14:paraId="2DFA9460" w14:textId="77777777"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d) Indicar preposto responsável pelo acompanhamento da execução;</w:t>
      </w:r>
    </w:p>
    <w:p w14:paraId="011AFBD9" w14:textId="77777777"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e) Responder integralmente por danos causados à Administração ou a terceiros.</w:t>
      </w:r>
    </w:p>
    <w:p w14:paraId="033C6690" w14:textId="77777777" w:rsidR="00CD29B9" w:rsidRPr="009F7495" w:rsidRDefault="00CD29B9" w:rsidP="00CD29B9">
      <w:pPr>
        <w:autoSpaceDE w:val="0"/>
        <w:autoSpaceDN w:val="0"/>
        <w:adjustRightInd w:val="0"/>
        <w:spacing w:line="276" w:lineRule="auto"/>
        <w:jc w:val="both"/>
        <w:rPr>
          <w:rFonts w:ascii="Arial Narrow" w:eastAsia="MyriadPro-Regular" w:hAnsi="Arial Narrow"/>
          <w:sz w:val="24"/>
          <w:szCs w:val="24"/>
        </w:rPr>
      </w:pPr>
    </w:p>
    <w:p w14:paraId="3F3754AA" w14:textId="77777777" w:rsidR="00CD29B9" w:rsidRPr="009F7495" w:rsidRDefault="00CD29B9" w:rsidP="00CD29B9">
      <w:pPr>
        <w:pStyle w:val="PargrafodaLista"/>
        <w:widowControl/>
        <w:numPr>
          <w:ilvl w:val="0"/>
          <w:numId w:val="35"/>
        </w:numPr>
        <w:autoSpaceDE w:val="0"/>
        <w:autoSpaceDN w:val="0"/>
        <w:adjustRightInd w:val="0"/>
        <w:spacing w:line="276" w:lineRule="auto"/>
        <w:contextualSpacing/>
        <w:rPr>
          <w:rFonts w:ascii="Arial Narrow" w:eastAsia="MyriadPro-Regular" w:hAnsi="Arial Narrow"/>
          <w:b/>
          <w:bCs/>
          <w:sz w:val="24"/>
          <w:szCs w:val="24"/>
        </w:rPr>
      </w:pPr>
      <w:r w:rsidRPr="009F7495">
        <w:rPr>
          <w:rFonts w:ascii="Arial Narrow" w:eastAsia="MyriadPro-Regular" w:hAnsi="Arial Narrow"/>
          <w:b/>
          <w:bCs/>
          <w:sz w:val="24"/>
          <w:szCs w:val="24"/>
        </w:rPr>
        <w:t>MODELO DE EXECUÇÃO DO OBJETO</w:t>
      </w:r>
    </w:p>
    <w:p w14:paraId="51EBFB4C" w14:textId="08C49F10"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5.1. O fornecimento das refeições prontas</w:t>
      </w:r>
      <w:r w:rsidR="002C73E9">
        <w:rPr>
          <w:rFonts w:ascii="Arial Narrow" w:hAnsi="Arial Narrow"/>
        </w:rPr>
        <w:t xml:space="preserve"> e alimentação será realizado de forma parcelada, conforme</w:t>
      </w:r>
      <w:r w:rsidRPr="009F7495">
        <w:rPr>
          <w:rFonts w:ascii="Arial Narrow" w:hAnsi="Arial Narrow"/>
        </w:rPr>
        <w:t xml:space="preserve"> a demanda das Secretarias Municipais, mediante Autorização de Fornecimento (AF) ou documento equivalente, emitido pelo setor competente da Administração.</w:t>
      </w:r>
    </w:p>
    <w:p w14:paraId="65147B5B" w14:textId="3655CB89"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 xml:space="preserve">5.2. </w:t>
      </w:r>
      <w:r w:rsidR="002C73E9">
        <w:rPr>
          <w:rFonts w:ascii="Arial Narrow" w:hAnsi="Arial Narrow"/>
        </w:rPr>
        <w:t xml:space="preserve">Refeições prontas: a Entrega/Disponibilização deve ser no prazo máximo de até 02 (duas) horas, contadas a partir do recebimento da Autorização de Fornecimento, assegurando temperatura adequada, frescor, qualidade e atendimento às normas sanitárias. </w:t>
      </w:r>
    </w:p>
    <w:p w14:paraId="5DCD4FB6" w14:textId="041EC8FA"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 xml:space="preserve">5.3. </w:t>
      </w:r>
      <w:r w:rsidR="00D82CF1">
        <w:rPr>
          <w:rFonts w:ascii="Arial Narrow" w:hAnsi="Arial Narrow"/>
        </w:rPr>
        <w:t xml:space="preserve">Refeições servidas no local do estabelecimento (self-service): Deverão ser disponibilizadas conforme o horário habitual do fornecedor, preferencialmente no período de almoço (entre 10h e 13h), podendo ser solicitada a disponibilização de jantar, quando necessário. </w:t>
      </w:r>
    </w:p>
    <w:p w14:paraId="6AD6E180" w14:textId="6192AEA8"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5.4</w:t>
      </w:r>
      <w:r w:rsidR="00D82CF1">
        <w:rPr>
          <w:rFonts w:ascii="Arial Narrow" w:hAnsi="Arial Narrow"/>
        </w:rPr>
        <w:t>.</w:t>
      </w:r>
      <w:r w:rsidRPr="009F7495">
        <w:rPr>
          <w:rFonts w:ascii="Arial Narrow" w:hAnsi="Arial Narrow"/>
        </w:rPr>
        <w:t xml:space="preserve"> Considerando que grande parte </w:t>
      </w:r>
      <w:r w:rsidR="00D82CF1">
        <w:rPr>
          <w:rFonts w:ascii="Arial Narrow" w:hAnsi="Arial Narrow"/>
        </w:rPr>
        <w:t>tratam-se de alimentações perecíveis, fica estabelecido que:</w:t>
      </w:r>
    </w:p>
    <w:p w14:paraId="5095DFF0" w14:textId="76BDAE48" w:rsidR="00CD29B9" w:rsidRPr="009F7495" w:rsidRDefault="00CD29B9" w:rsidP="00CD29B9">
      <w:pPr>
        <w:pStyle w:val="NormalWeb"/>
        <w:numPr>
          <w:ilvl w:val="0"/>
          <w:numId w:val="40"/>
        </w:numPr>
        <w:spacing w:before="0" w:beforeAutospacing="0" w:after="0" w:afterAutospacing="0" w:line="276" w:lineRule="auto"/>
        <w:ind w:left="0" w:firstLine="0"/>
        <w:jc w:val="both"/>
        <w:rPr>
          <w:rFonts w:ascii="Arial Narrow" w:hAnsi="Arial Narrow"/>
        </w:rPr>
      </w:pPr>
      <w:r w:rsidRPr="009F7495">
        <w:rPr>
          <w:rFonts w:ascii="Arial Narrow" w:hAnsi="Arial Narrow"/>
        </w:rPr>
        <w:t xml:space="preserve">constatada qualquer desconformidade, vício de qualidade, falta de ingredientes, porção </w:t>
      </w:r>
      <w:r w:rsidR="00FB0D3B">
        <w:rPr>
          <w:rFonts w:ascii="Arial Narrow" w:hAnsi="Arial Narrow"/>
        </w:rPr>
        <w:t>inferior à contratada</w:t>
      </w:r>
      <w:r w:rsidRPr="009F7495">
        <w:rPr>
          <w:rFonts w:ascii="Arial Narrow" w:hAnsi="Arial Narrow"/>
        </w:rPr>
        <w:t xml:space="preserve">, produto fora das características esperadas (não fresco, odor inadequado, aparência imprópria ou </w:t>
      </w:r>
      <w:r w:rsidR="00FB0D3B">
        <w:rPr>
          <w:rFonts w:ascii="Arial Narrow" w:hAnsi="Arial Narrow"/>
        </w:rPr>
        <w:t>inferior à exigida</w:t>
      </w:r>
      <w:r w:rsidRPr="009F7495">
        <w:rPr>
          <w:rFonts w:ascii="Arial Narrow" w:hAnsi="Arial Narrow"/>
        </w:rPr>
        <w:t xml:space="preserve">), a contratada deverá providenciar a </w:t>
      </w:r>
      <w:r w:rsidRPr="00FB0D3B">
        <w:rPr>
          <w:rStyle w:val="Forte"/>
          <w:rFonts w:ascii="Arial Narrow" w:eastAsiaTheme="majorEastAsia" w:hAnsi="Arial Narrow"/>
          <w:b w:val="0"/>
          <w:bCs w:val="0"/>
        </w:rPr>
        <w:t xml:space="preserve">substituição integral </w:t>
      </w:r>
      <w:r w:rsidR="00FB0D3B" w:rsidRPr="00FB0D3B">
        <w:rPr>
          <w:rStyle w:val="Forte"/>
          <w:rFonts w:ascii="Arial Narrow" w:eastAsiaTheme="majorEastAsia" w:hAnsi="Arial Narrow"/>
          <w:b w:val="0"/>
          <w:bCs w:val="0"/>
        </w:rPr>
        <w:t>imediatamente, de modo a não comprometer os trabalhos ou agenda institucional;</w:t>
      </w:r>
    </w:p>
    <w:p w14:paraId="20BCDE85" w14:textId="77777777" w:rsidR="00CD29B9" w:rsidRPr="009F7495" w:rsidRDefault="00CD29B9" w:rsidP="00CD29B9">
      <w:pPr>
        <w:pStyle w:val="NormalWeb"/>
        <w:numPr>
          <w:ilvl w:val="0"/>
          <w:numId w:val="40"/>
        </w:numPr>
        <w:spacing w:before="0" w:beforeAutospacing="0" w:after="0" w:afterAutospacing="0" w:line="276" w:lineRule="auto"/>
        <w:ind w:left="0" w:firstLine="0"/>
        <w:jc w:val="both"/>
        <w:rPr>
          <w:rFonts w:ascii="Arial Narrow" w:hAnsi="Arial Narrow"/>
        </w:rPr>
      </w:pPr>
      <w:r w:rsidRPr="009F7495">
        <w:rPr>
          <w:rFonts w:ascii="Arial Narrow" w:hAnsi="Arial Narrow"/>
        </w:rPr>
        <w:t>a substituição deverá ocorrer com produtos frescos, de qualidade igual ou superior, como medida corretiva imediata e em observância ao interesse público.</w:t>
      </w:r>
    </w:p>
    <w:p w14:paraId="08B1501D" w14:textId="77777777"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5.4.2. A contratada será formalmente notificada sempre que houver fornecimento em desacordo com as especificações contratuais.</w:t>
      </w:r>
    </w:p>
    <w:p w14:paraId="155B1A11" w14:textId="77777777" w:rsidR="00CD29B9" w:rsidRPr="009F7495" w:rsidRDefault="00CD29B9" w:rsidP="00CD29B9">
      <w:pPr>
        <w:pStyle w:val="NormalWeb"/>
        <w:spacing w:before="0" w:beforeAutospacing="0" w:after="0" w:afterAutospacing="0" w:line="276" w:lineRule="auto"/>
        <w:jc w:val="both"/>
        <w:rPr>
          <w:rFonts w:ascii="Arial Narrow" w:hAnsi="Arial Narrow"/>
        </w:rPr>
      </w:pPr>
      <w:r w:rsidRPr="009F7495">
        <w:rPr>
          <w:rFonts w:ascii="Arial Narrow" w:hAnsi="Arial Narrow"/>
        </w:rPr>
        <w:t xml:space="preserve">a) O acúmulo de </w:t>
      </w:r>
      <w:r w:rsidRPr="00771562">
        <w:rPr>
          <w:rStyle w:val="Forte"/>
          <w:rFonts w:ascii="Arial Narrow" w:eastAsiaTheme="majorEastAsia" w:hAnsi="Arial Narrow"/>
          <w:b w:val="0"/>
          <w:bCs w:val="0"/>
        </w:rPr>
        <w:t>03 (três) notificações de mesma natureza</w:t>
      </w:r>
      <w:r w:rsidRPr="009F7495">
        <w:rPr>
          <w:rFonts w:ascii="Arial Narrow" w:hAnsi="Arial Narrow"/>
        </w:rPr>
        <w:t>, relacionadas à qualidade, quantidade ou desconformidade dos produtos, ensejará a aplicação das penalidades previstas no edital e no contrato ou Ata de Registro de Preços, podendo culminar, conforme o caso, na rescisão contratual, sem prejuízo das demais sanções legais cabíveis.</w:t>
      </w:r>
    </w:p>
    <w:p w14:paraId="6303B41F" w14:textId="77777777" w:rsidR="00CD29B9" w:rsidRPr="009F7495" w:rsidRDefault="00CD29B9" w:rsidP="00CD29B9">
      <w:pPr>
        <w:autoSpaceDE w:val="0"/>
        <w:autoSpaceDN w:val="0"/>
        <w:adjustRightInd w:val="0"/>
        <w:spacing w:line="276" w:lineRule="auto"/>
        <w:jc w:val="both"/>
        <w:rPr>
          <w:rFonts w:ascii="Arial Narrow" w:hAnsi="Arial Narrow"/>
          <w:sz w:val="24"/>
          <w:szCs w:val="24"/>
        </w:rPr>
      </w:pPr>
    </w:p>
    <w:p w14:paraId="20220113" w14:textId="5D532A31" w:rsidR="00CD29B9" w:rsidRPr="00A5569F" w:rsidRDefault="00CD29B9" w:rsidP="00DB33A0">
      <w:pPr>
        <w:pStyle w:val="PargrafodaLista"/>
        <w:widowControl/>
        <w:numPr>
          <w:ilvl w:val="0"/>
          <w:numId w:val="35"/>
        </w:numPr>
        <w:autoSpaceDE w:val="0"/>
        <w:autoSpaceDN w:val="0"/>
        <w:adjustRightInd w:val="0"/>
        <w:spacing w:line="276" w:lineRule="auto"/>
        <w:ind w:left="0" w:firstLine="0"/>
        <w:contextualSpacing/>
        <w:rPr>
          <w:rFonts w:ascii="Arial Narrow" w:eastAsia="MyriadPro-Regular" w:hAnsi="Arial Narrow"/>
          <w:b/>
          <w:sz w:val="24"/>
          <w:szCs w:val="24"/>
        </w:rPr>
      </w:pPr>
      <w:r w:rsidRPr="00A5569F">
        <w:rPr>
          <w:rFonts w:ascii="Arial Narrow" w:eastAsia="MyriadPro-Regular" w:hAnsi="Arial Narrow"/>
          <w:b/>
          <w:sz w:val="24"/>
          <w:szCs w:val="24"/>
        </w:rPr>
        <w:t>MODELO DE GESTÃO DO CONTRATO/ATA QUE DESCREVE COMO A EXECUÇÃO DO OBJETO SERÁ ACOMPANHADA E FISCALIZADA:</w:t>
      </w:r>
    </w:p>
    <w:p w14:paraId="2AD40D1F" w14:textId="77777777" w:rsidR="00B3049C" w:rsidRPr="00B3049C" w:rsidRDefault="00B3049C" w:rsidP="00B3049C">
      <w:pPr>
        <w:autoSpaceDE w:val="0"/>
        <w:autoSpaceDN w:val="0"/>
        <w:adjustRightInd w:val="0"/>
        <w:spacing w:line="276" w:lineRule="auto"/>
        <w:jc w:val="both"/>
        <w:rPr>
          <w:rFonts w:ascii="Arial Narrow" w:eastAsia="Times New Roman" w:hAnsi="Arial Narrow" w:cs="Times New Roman"/>
          <w:sz w:val="24"/>
          <w:szCs w:val="24"/>
          <w:lang w:val="pt-BR"/>
        </w:rPr>
      </w:pPr>
      <w:r w:rsidRPr="00B3049C">
        <w:rPr>
          <w:rFonts w:ascii="Arial Narrow" w:eastAsia="Times New Roman" w:hAnsi="Arial Narrow" w:cs="Times New Roman"/>
          <w:sz w:val="24"/>
          <w:szCs w:val="24"/>
          <w:lang w:val="pt-BR"/>
        </w:rPr>
        <w:t>6.1. A Ata de Registro de Preços será gerida de acordo com as cláusulas nela previstas e com as disposições da Lei nº 14.133, de 2021. A existência da ata não obriga a Administração a adquirir os quantitativos registrados, ficando a contratação condicionada à conveniência e oportunidade da Administração Pública.</w:t>
      </w:r>
    </w:p>
    <w:p w14:paraId="24082166" w14:textId="77777777" w:rsidR="00B3049C" w:rsidRPr="00B3049C" w:rsidRDefault="00B3049C" w:rsidP="00B3049C">
      <w:pPr>
        <w:autoSpaceDE w:val="0"/>
        <w:autoSpaceDN w:val="0"/>
        <w:adjustRightInd w:val="0"/>
        <w:spacing w:line="276" w:lineRule="auto"/>
        <w:jc w:val="both"/>
        <w:rPr>
          <w:rFonts w:ascii="Arial Narrow" w:eastAsia="Times New Roman" w:hAnsi="Arial Narrow" w:cs="Times New Roman"/>
          <w:sz w:val="24"/>
          <w:szCs w:val="24"/>
          <w:lang w:val="pt-BR"/>
        </w:rPr>
      </w:pPr>
      <w:r w:rsidRPr="00B3049C">
        <w:rPr>
          <w:rFonts w:ascii="Arial Narrow" w:eastAsia="Times New Roman" w:hAnsi="Arial Narrow" w:cs="Times New Roman"/>
          <w:sz w:val="24"/>
          <w:szCs w:val="24"/>
          <w:lang w:val="pt-BR"/>
        </w:rPr>
        <w:t xml:space="preserve">6.2. As comunicações entre o órgão gerenciador, os órgãos participantes e a empresa registrada deverão ser </w:t>
      </w:r>
      <w:proofErr w:type="gramStart"/>
      <w:r w:rsidRPr="00B3049C">
        <w:rPr>
          <w:rFonts w:ascii="Arial Narrow" w:eastAsia="Times New Roman" w:hAnsi="Arial Narrow" w:cs="Times New Roman"/>
          <w:sz w:val="24"/>
          <w:szCs w:val="24"/>
          <w:lang w:val="pt-BR"/>
        </w:rPr>
        <w:t>realizadas</w:t>
      </w:r>
      <w:proofErr w:type="gramEnd"/>
      <w:r w:rsidRPr="00B3049C">
        <w:rPr>
          <w:rFonts w:ascii="Arial Narrow" w:eastAsia="Times New Roman" w:hAnsi="Arial Narrow" w:cs="Times New Roman"/>
          <w:sz w:val="24"/>
          <w:szCs w:val="24"/>
          <w:lang w:val="pt-BR"/>
        </w:rPr>
        <w:t xml:space="preserve"> por escrito, sempre que necessário, admitindo-se o uso de meio eletrônico.</w:t>
      </w:r>
    </w:p>
    <w:p w14:paraId="66F6164D" w14:textId="77777777" w:rsidR="00B3049C" w:rsidRPr="00B3049C" w:rsidRDefault="00B3049C" w:rsidP="00B3049C">
      <w:pPr>
        <w:autoSpaceDE w:val="0"/>
        <w:autoSpaceDN w:val="0"/>
        <w:adjustRightInd w:val="0"/>
        <w:spacing w:line="276" w:lineRule="auto"/>
        <w:jc w:val="both"/>
        <w:rPr>
          <w:rFonts w:ascii="Arial Narrow" w:eastAsia="Times New Roman" w:hAnsi="Arial Narrow" w:cs="Times New Roman"/>
          <w:sz w:val="24"/>
          <w:szCs w:val="24"/>
          <w:lang w:val="pt-BR"/>
        </w:rPr>
      </w:pPr>
      <w:r w:rsidRPr="00B3049C">
        <w:rPr>
          <w:rFonts w:ascii="Arial Narrow" w:eastAsia="Times New Roman" w:hAnsi="Arial Narrow" w:cs="Times New Roman"/>
          <w:sz w:val="24"/>
          <w:szCs w:val="24"/>
          <w:lang w:val="pt-BR"/>
        </w:rPr>
        <w:t>6.3. O órgão gerenciador poderá convocar o fornecedor registrado sempre que se fizer necessário adotar providências imediatas para assegurar o cumprimento adequado das condições registradas.</w:t>
      </w:r>
    </w:p>
    <w:p w14:paraId="09C2766C" w14:textId="77777777" w:rsidR="00B3049C" w:rsidRPr="00B3049C" w:rsidRDefault="00B3049C" w:rsidP="00B3049C">
      <w:pPr>
        <w:autoSpaceDE w:val="0"/>
        <w:autoSpaceDN w:val="0"/>
        <w:adjustRightInd w:val="0"/>
        <w:spacing w:line="276" w:lineRule="auto"/>
        <w:jc w:val="both"/>
        <w:rPr>
          <w:rFonts w:ascii="Arial Narrow" w:eastAsia="Times New Roman" w:hAnsi="Arial Narrow" w:cs="Times New Roman"/>
          <w:sz w:val="24"/>
          <w:szCs w:val="24"/>
          <w:lang w:val="pt-BR"/>
        </w:rPr>
      </w:pPr>
      <w:r w:rsidRPr="00B3049C">
        <w:rPr>
          <w:rFonts w:ascii="Arial Narrow" w:eastAsia="Times New Roman" w:hAnsi="Arial Narrow" w:cs="Times New Roman"/>
          <w:sz w:val="24"/>
          <w:szCs w:val="24"/>
          <w:lang w:val="pt-BR"/>
        </w:rPr>
        <w:t>6.4. A cada aquisição decorrente da ata - formalizada por meio de contrato ou nota de empenho - caberá ao(s) fiscal(</w:t>
      </w:r>
      <w:proofErr w:type="spellStart"/>
      <w:r w:rsidRPr="00B3049C">
        <w:rPr>
          <w:rFonts w:ascii="Arial Narrow" w:eastAsia="Times New Roman" w:hAnsi="Arial Narrow" w:cs="Times New Roman"/>
          <w:sz w:val="24"/>
          <w:szCs w:val="24"/>
          <w:lang w:val="pt-BR"/>
        </w:rPr>
        <w:t>is</w:t>
      </w:r>
      <w:proofErr w:type="spellEnd"/>
      <w:r w:rsidRPr="00B3049C">
        <w:rPr>
          <w:rFonts w:ascii="Arial Narrow" w:eastAsia="Times New Roman" w:hAnsi="Arial Narrow" w:cs="Times New Roman"/>
          <w:sz w:val="24"/>
          <w:szCs w:val="24"/>
          <w:lang w:val="pt-BR"/>
        </w:rPr>
        <w:t>) designado(s) acompanhar e fiscalizar a execução do objeto fornecido, nos termos do art. 117 da Lei nº 14.133, de 2021.</w:t>
      </w:r>
    </w:p>
    <w:p w14:paraId="0445B6AC" w14:textId="77777777" w:rsidR="00B3049C" w:rsidRPr="00B3049C" w:rsidRDefault="00B3049C" w:rsidP="00B3049C">
      <w:pPr>
        <w:autoSpaceDE w:val="0"/>
        <w:autoSpaceDN w:val="0"/>
        <w:adjustRightInd w:val="0"/>
        <w:spacing w:line="276" w:lineRule="auto"/>
        <w:jc w:val="both"/>
        <w:rPr>
          <w:rFonts w:ascii="Arial Narrow" w:eastAsia="Times New Roman" w:hAnsi="Arial Narrow" w:cs="Times New Roman"/>
          <w:sz w:val="24"/>
          <w:szCs w:val="24"/>
          <w:lang w:val="pt-BR"/>
        </w:rPr>
      </w:pPr>
      <w:r w:rsidRPr="00B3049C">
        <w:rPr>
          <w:rFonts w:ascii="Arial Narrow" w:eastAsia="Times New Roman" w:hAnsi="Arial Narrow" w:cs="Times New Roman"/>
          <w:sz w:val="24"/>
          <w:szCs w:val="24"/>
          <w:lang w:val="pt-BR"/>
        </w:rPr>
        <w:t>6.5. O(s) fiscal(</w:t>
      </w:r>
      <w:proofErr w:type="spellStart"/>
      <w:r w:rsidRPr="00B3049C">
        <w:rPr>
          <w:rFonts w:ascii="Arial Narrow" w:eastAsia="Times New Roman" w:hAnsi="Arial Narrow" w:cs="Times New Roman"/>
          <w:sz w:val="24"/>
          <w:szCs w:val="24"/>
          <w:lang w:val="pt-BR"/>
        </w:rPr>
        <w:t>is</w:t>
      </w:r>
      <w:proofErr w:type="spellEnd"/>
      <w:r w:rsidRPr="00B3049C">
        <w:rPr>
          <w:rFonts w:ascii="Arial Narrow" w:eastAsia="Times New Roman" w:hAnsi="Arial Narrow" w:cs="Times New Roman"/>
          <w:sz w:val="24"/>
          <w:szCs w:val="24"/>
          <w:lang w:val="pt-BR"/>
        </w:rPr>
        <w:t>) atuará(</w:t>
      </w:r>
      <w:proofErr w:type="spellStart"/>
      <w:r w:rsidRPr="00B3049C">
        <w:rPr>
          <w:rFonts w:ascii="Arial Narrow" w:eastAsia="Times New Roman" w:hAnsi="Arial Narrow" w:cs="Times New Roman"/>
          <w:sz w:val="24"/>
          <w:szCs w:val="24"/>
          <w:lang w:val="pt-BR"/>
        </w:rPr>
        <w:t>ão</w:t>
      </w:r>
      <w:proofErr w:type="spellEnd"/>
      <w:r w:rsidRPr="00B3049C">
        <w:rPr>
          <w:rFonts w:ascii="Arial Narrow" w:eastAsia="Times New Roman" w:hAnsi="Arial Narrow" w:cs="Times New Roman"/>
          <w:sz w:val="24"/>
          <w:szCs w:val="24"/>
          <w:lang w:val="pt-BR"/>
        </w:rPr>
        <w:t>) no acompanhamento das entregas realizadas com base na ata, com vistas a assegurar o cumprimento das condições pactuadas e garantir os melhores resultados para a Administração.</w:t>
      </w:r>
    </w:p>
    <w:p w14:paraId="017DA91F" w14:textId="77777777" w:rsidR="00B3049C" w:rsidRPr="00B3049C" w:rsidRDefault="00B3049C" w:rsidP="00B3049C">
      <w:pPr>
        <w:autoSpaceDE w:val="0"/>
        <w:autoSpaceDN w:val="0"/>
        <w:adjustRightInd w:val="0"/>
        <w:spacing w:line="276" w:lineRule="auto"/>
        <w:jc w:val="both"/>
        <w:rPr>
          <w:rFonts w:ascii="Arial Narrow" w:eastAsia="Times New Roman" w:hAnsi="Arial Narrow" w:cs="Times New Roman"/>
          <w:sz w:val="24"/>
          <w:szCs w:val="24"/>
          <w:lang w:val="pt-BR"/>
        </w:rPr>
      </w:pPr>
      <w:r w:rsidRPr="00B3049C">
        <w:rPr>
          <w:rFonts w:ascii="Arial Narrow" w:eastAsia="Times New Roman" w:hAnsi="Arial Narrow" w:cs="Times New Roman"/>
          <w:sz w:val="24"/>
          <w:szCs w:val="24"/>
          <w:lang w:val="pt-BR"/>
        </w:rPr>
        <w:t xml:space="preserve">6.6. Fica designado como fiscal responsável pela gestão e acompanhamento das aquisições realizadas com base na presente Ata de Registro de Preços, os fiscais por secretarias: </w:t>
      </w:r>
    </w:p>
    <w:p w14:paraId="4CCDCC6C" w14:textId="77777777" w:rsidR="00B3049C" w:rsidRPr="00B3049C" w:rsidRDefault="00B3049C" w:rsidP="00B3049C">
      <w:pPr>
        <w:pStyle w:val="PargrafodaLista"/>
        <w:numPr>
          <w:ilvl w:val="0"/>
          <w:numId w:val="46"/>
        </w:numPr>
        <w:autoSpaceDE w:val="0"/>
        <w:autoSpaceDN w:val="0"/>
        <w:adjustRightInd w:val="0"/>
        <w:spacing w:line="276" w:lineRule="auto"/>
        <w:rPr>
          <w:rFonts w:ascii="Arial Narrow" w:eastAsia="Times New Roman" w:hAnsi="Arial Narrow" w:cs="Times New Roman"/>
          <w:sz w:val="24"/>
          <w:szCs w:val="24"/>
          <w:lang w:val="pt-BR"/>
        </w:rPr>
      </w:pPr>
      <w:r w:rsidRPr="00B3049C">
        <w:rPr>
          <w:rFonts w:ascii="Arial Narrow" w:eastAsia="Times New Roman" w:hAnsi="Arial Narrow" w:cs="Times New Roman"/>
          <w:sz w:val="24"/>
          <w:szCs w:val="24"/>
          <w:lang w:val="pt-BR"/>
        </w:rPr>
        <w:t>ADMINISTRAÇÃO: AGNALDO COSTA LIRA JUNIOR - CPF: XXX.XX2.401-XX.</w:t>
      </w:r>
    </w:p>
    <w:p w14:paraId="0E2833FD" w14:textId="77777777" w:rsidR="00B3049C" w:rsidRPr="00B3049C" w:rsidRDefault="00B3049C" w:rsidP="00B3049C">
      <w:pPr>
        <w:pStyle w:val="PargrafodaLista"/>
        <w:numPr>
          <w:ilvl w:val="0"/>
          <w:numId w:val="46"/>
        </w:numPr>
        <w:autoSpaceDE w:val="0"/>
        <w:autoSpaceDN w:val="0"/>
        <w:adjustRightInd w:val="0"/>
        <w:spacing w:line="276" w:lineRule="auto"/>
        <w:rPr>
          <w:rFonts w:ascii="Arial Narrow" w:eastAsia="Times New Roman" w:hAnsi="Arial Narrow" w:cs="Times New Roman"/>
          <w:sz w:val="24"/>
          <w:szCs w:val="24"/>
          <w:lang w:val="pt-BR"/>
        </w:rPr>
      </w:pPr>
      <w:r w:rsidRPr="00B3049C">
        <w:rPr>
          <w:rFonts w:ascii="Arial Narrow" w:eastAsia="Times New Roman" w:hAnsi="Arial Narrow" w:cs="Times New Roman"/>
          <w:sz w:val="24"/>
          <w:szCs w:val="24"/>
          <w:lang w:val="pt-BR"/>
        </w:rPr>
        <w:t>FINANÇAS: SAULO DE ALMEIDA RODRIGUES LIMA - CPF: 02X.3X5.X41-X1.</w:t>
      </w:r>
    </w:p>
    <w:p w14:paraId="375F2D4E" w14:textId="77777777" w:rsidR="00B3049C" w:rsidRPr="00B3049C" w:rsidRDefault="00B3049C" w:rsidP="00B3049C">
      <w:pPr>
        <w:pStyle w:val="PargrafodaLista"/>
        <w:numPr>
          <w:ilvl w:val="0"/>
          <w:numId w:val="46"/>
        </w:numPr>
        <w:autoSpaceDE w:val="0"/>
        <w:autoSpaceDN w:val="0"/>
        <w:adjustRightInd w:val="0"/>
        <w:spacing w:line="276" w:lineRule="auto"/>
        <w:rPr>
          <w:rFonts w:ascii="Arial Narrow" w:eastAsia="Times New Roman" w:hAnsi="Arial Narrow" w:cs="Times New Roman"/>
          <w:sz w:val="24"/>
          <w:szCs w:val="24"/>
          <w:lang w:val="pt-BR"/>
        </w:rPr>
      </w:pPr>
      <w:r w:rsidRPr="00B3049C">
        <w:rPr>
          <w:rFonts w:ascii="Arial Narrow" w:eastAsia="Times New Roman" w:hAnsi="Arial Narrow" w:cs="Times New Roman"/>
          <w:sz w:val="24"/>
          <w:szCs w:val="24"/>
          <w:lang w:val="pt-BR"/>
        </w:rPr>
        <w:t>GABINETE: LEILA ADELAIDE FERREIRA, CPF: 32X.0X0.X38-X6</w:t>
      </w:r>
    </w:p>
    <w:p w14:paraId="5959CC3F" w14:textId="77777777" w:rsidR="00B3049C" w:rsidRPr="00B3049C" w:rsidRDefault="00B3049C" w:rsidP="00B3049C">
      <w:pPr>
        <w:pStyle w:val="PargrafodaLista"/>
        <w:numPr>
          <w:ilvl w:val="0"/>
          <w:numId w:val="46"/>
        </w:numPr>
        <w:autoSpaceDE w:val="0"/>
        <w:autoSpaceDN w:val="0"/>
        <w:adjustRightInd w:val="0"/>
        <w:spacing w:line="276" w:lineRule="auto"/>
        <w:rPr>
          <w:rFonts w:ascii="Arial Narrow" w:eastAsia="Times New Roman" w:hAnsi="Arial Narrow" w:cs="Times New Roman"/>
          <w:sz w:val="24"/>
          <w:szCs w:val="24"/>
          <w:lang w:val="pt-BR"/>
        </w:rPr>
      </w:pPr>
      <w:r w:rsidRPr="00B3049C">
        <w:rPr>
          <w:rFonts w:ascii="Arial Narrow" w:eastAsia="Times New Roman" w:hAnsi="Arial Narrow" w:cs="Times New Roman"/>
          <w:sz w:val="24"/>
          <w:szCs w:val="24"/>
          <w:lang w:val="pt-BR"/>
        </w:rPr>
        <w:t>EDUCAÇÃO: PATRÍCIA LOUZADA DA COSTA - CPF: 55X.6X2.X31-X7.</w:t>
      </w:r>
    </w:p>
    <w:p w14:paraId="64FD6E97" w14:textId="77777777" w:rsidR="00B3049C" w:rsidRPr="00B3049C" w:rsidRDefault="00B3049C" w:rsidP="00B3049C">
      <w:pPr>
        <w:pStyle w:val="PargrafodaLista"/>
        <w:numPr>
          <w:ilvl w:val="0"/>
          <w:numId w:val="46"/>
        </w:numPr>
        <w:autoSpaceDE w:val="0"/>
        <w:autoSpaceDN w:val="0"/>
        <w:adjustRightInd w:val="0"/>
        <w:spacing w:line="276" w:lineRule="auto"/>
        <w:rPr>
          <w:rFonts w:ascii="Arial Narrow" w:eastAsia="Times New Roman" w:hAnsi="Arial Narrow" w:cs="Times New Roman"/>
          <w:sz w:val="24"/>
          <w:szCs w:val="24"/>
          <w:lang w:val="pt-BR"/>
        </w:rPr>
      </w:pPr>
      <w:r w:rsidRPr="00B3049C">
        <w:rPr>
          <w:rFonts w:ascii="Arial Narrow" w:eastAsia="Times New Roman" w:hAnsi="Arial Narrow" w:cs="Times New Roman"/>
          <w:sz w:val="24"/>
          <w:szCs w:val="24"/>
          <w:lang w:val="pt-BR"/>
        </w:rPr>
        <w:t>ESPORTE: JOEL HENRIQUE PEREIRA DA SILVA - CPF: 01X.0X7.X91-X4.</w:t>
      </w:r>
    </w:p>
    <w:p w14:paraId="698891A9" w14:textId="77777777" w:rsidR="00B3049C" w:rsidRPr="00B3049C" w:rsidRDefault="00B3049C" w:rsidP="00B3049C">
      <w:pPr>
        <w:pStyle w:val="PargrafodaLista"/>
        <w:numPr>
          <w:ilvl w:val="0"/>
          <w:numId w:val="46"/>
        </w:numPr>
        <w:autoSpaceDE w:val="0"/>
        <w:autoSpaceDN w:val="0"/>
        <w:adjustRightInd w:val="0"/>
        <w:spacing w:line="276" w:lineRule="auto"/>
        <w:rPr>
          <w:rFonts w:ascii="Arial Narrow" w:eastAsia="Times New Roman" w:hAnsi="Arial Narrow" w:cs="Times New Roman"/>
          <w:sz w:val="24"/>
          <w:szCs w:val="24"/>
          <w:lang w:val="pt-BR"/>
        </w:rPr>
      </w:pPr>
      <w:r w:rsidRPr="00B3049C">
        <w:rPr>
          <w:rFonts w:ascii="Arial Narrow" w:eastAsia="Times New Roman" w:hAnsi="Arial Narrow" w:cs="Times New Roman"/>
          <w:sz w:val="24"/>
          <w:szCs w:val="24"/>
          <w:lang w:val="pt-BR"/>
        </w:rPr>
        <w:t>INFRAESTRUTURA: JOSÉ CARLOS</w:t>
      </w:r>
      <w:r w:rsidRPr="00B3049C">
        <w:rPr>
          <w:rFonts w:ascii="Arial Narrow" w:eastAsia="Times New Roman" w:hAnsi="Arial Narrow" w:cs="Times New Roman"/>
          <w:sz w:val="24"/>
          <w:szCs w:val="24"/>
          <w:lang w:val="pt-BR"/>
        </w:rPr>
        <w:tab/>
        <w:t>NORONHA CARDOSO - CPF: 81X.4X8.X91-X7.</w:t>
      </w:r>
    </w:p>
    <w:p w14:paraId="3748F56F" w14:textId="77777777" w:rsidR="00B3049C" w:rsidRPr="00B3049C" w:rsidRDefault="00B3049C" w:rsidP="00B3049C">
      <w:pPr>
        <w:pStyle w:val="PargrafodaLista"/>
        <w:numPr>
          <w:ilvl w:val="0"/>
          <w:numId w:val="46"/>
        </w:numPr>
        <w:autoSpaceDE w:val="0"/>
        <w:autoSpaceDN w:val="0"/>
        <w:adjustRightInd w:val="0"/>
        <w:spacing w:line="276" w:lineRule="auto"/>
        <w:rPr>
          <w:rFonts w:ascii="Arial Narrow" w:eastAsia="Times New Roman" w:hAnsi="Arial Narrow" w:cs="Times New Roman"/>
          <w:sz w:val="24"/>
          <w:szCs w:val="24"/>
          <w:lang w:val="pt-BR"/>
        </w:rPr>
      </w:pPr>
      <w:r w:rsidRPr="00B3049C">
        <w:rPr>
          <w:rFonts w:ascii="Arial Narrow" w:eastAsia="Times New Roman" w:hAnsi="Arial Narrow" w:cs="Times New Roman"/>
          <w:sz w:val="24"/>
          <w:szCs w:val="24"/>
          <w:lang w:val="pt-BR"/>
        </w:rPr>
        <w:t>INDUSTRIA: PAULO CESAR GALIANI - CPF: 46X.2X7.X91-X0.</w:t>
      </w:r>
    </w:p>
    <w:p w14:paraId="04FC7287" w14:textId="77777777" w:rsidR="00B3049C" w:rsidRPr="00B3049C" w:rsidRDefault="00B3049C" w:rsidP="00B3049C">
      <w:pPr>
        <w:pStyle w:val="PargrafodaLista"/>
        <w:numPr>
          <w:ilvl w:val="0"/>
          <w:numId w:val="46"/>
        </w:numPr>
        <w:autoSpaceDE w:val="0"/>
        <w:autoSpaceDN w:val="0"/>
        <w:adjustRightInd w:val="0"/>
        <w:spacing w:line="276" w:lineRule="auto"/>
        <w:rPr>
          <w:rFonts w:ascii="Arial Narrow" w:eastAsia="Times New Roman" w:hAnsi="Arial Narrow" w:cs="Times New Roman"/>
          <w:sz w:val="24"/>
          <w:szCs w:val="24"/>
          <w:lang w:val="pt-BR"/>
        </w:rPr>
      </w:pPr>
      <w:r w:rsidRPr="00B3049C">
        <w:rPr>
          <w:rFonts w:ascii="Arial Narrow" w:eastAsia="Times New Roman" w:hAnsi="Arial Narrow" w:cs="Times New Roman"/>
          <w:sz w:val="24"/>
          <w:szCs w:val="24"/>
          <w:lang w:val="pt-BR"/>
        </w:rPr>
        <w:t xml:space="preserve">SAUDE: MELISSA VIEIRA LOURENCETI - CPF: 03X.6X2.X71-X9 </w:t>
      </w:r>
    </w:p>
    <w:p w14:paraId="63C2584B" w14:textId="77777777" w:rsidR="00B3049C" w:rsidRPr="00B3049C" w:rsidRDefault="00B3049C" w:rsidP="00B3049C">
      <w:pPr>
        <w:pStyle w:val="PargrafodaLista"/>
        <w:numPr>
          <w:ilvl w:val="0"/>
          <w:numId w:val="46"/>
        </w:numPr>
        <w:autoSpaceDE w:val="0"/>
        <w:autoSpaceDN w:val="0"/>
        <w:adjustRightInd w:val="0"/>
        <w:spacing w:line="276" w:lineRule="auto"/>
        <w:rPr>
          <w:rFonts w:ascii="Arial Narrow" w:eastAsia="Times New Roman" w:hAnsi="Arial Narrow" w:cs="Times New Roman"/>
          <w:sz w:val="24"/>
          <w:szCs w:val="24"/>
          <w:lang w:val="pt-BR"/>
        </w:rPr>
      </w:pPr>
      <w:r w:rsidRPr="00B3049C">
        <w:rPr>
          <w:rFonts w:ascii="Arial Narrow" w:eastAsia="Times New Roman" w:hAnsi="Arial Narrow" w:cs="Times New Roman"/>
          <w:sz w:val="24"/>
          <w:szCs w:val="24"/>
          <w:lang w:val="pt-BR"/>
        </w:rPr>
        <w:t>ASSISTÊNCIA SOCIAL: CÉLIA ALVES CALIARI - CPF: 55X.6X5.X51-X5</w:t>
      </w:r>
    </w:p>
    <w:p w14:paraId="31C21861" w14:textId="77777777" w:rsidR="00B3049C" w:rsidRPr="00B3049C" w:rsidRDefault="00B3049C" w:rsidP="00B3049C">
      <w:pPr>
        <w:pStyle w:val="PargrafodaLista"/>
        <w:numPr>
          <w:ilvl w:val="0"/>
          <w:numId w:val="46"/>
        </w:numPr>
        <w:autoSpaceDE w:val="0"/>
        <w:autoSpaceDN w:val="0"/>
        <w:adjustRightInd w:val="0"/>
        <w:spacing w:line="276" w:lineRule="auto"/>
        <w:rPr>
          <w:rFonts w:ascii="Arial Narrow" w:eastAsia="Times New Roman" w:hAnsi="Arial Narrow" w:cs="Times New Roman"/>
          <w:sz w:val="24"/>
          <w:szCs w:val="24"/>
          <w:lang w:val="pt-BR"/>
        </w:rPr>
      </w:pPr>
      <w:r w:rsidRPr="00B3049C">
        <w:rPr>
          <w:rFonts w:ascii="Arial Narrow" w:eastAsia="Times New Roman" w:hAnsi="Arial Narrow" w:cs="Times New Roman"/>
          <w:sz w:val="24"/>
          <w:szCs w:val="24"/>
          <w:lang w:val="pt-BR"/>
        </w:rPr>
        <w:t>MULHER: DANIELA CRISTINA OLIVEIRA JUZENAS - CPF: 02X.6X8.X91-X4.</w:t>
      </w:r>
    </w:p>
    <w:p w14:paraId="7E2E00A0" w14:textId="77777777" w:rsidR="00B3049C" w:rsidRPr="00B3049C" w:rsidRDefault="00B3049C" w:rsidP="00B3049C">
      <w:pPr>
        <w:pStyle w:val="PargrafodaLista"/>
        <w:numPr>
          <w:ilvl w:val="0"/>
          <w:numId w:val="46"/>
        </w:numPr>
        <w:autoSpaceDE w:val="0"/>
        <w:autoSpaceDN w:val="0"/>
        <w:adjustRightInd w:val="0"/>
        <w:spacing w:line="276" w:lineRule="auto"/>
        <w:rPr>
          <w:rFonts w:ascii="Arial Narrow" w:eastAsia="Times New Roman" w:hAnsi="Arial Narrow" w:cs="Times New Roman"/>
          <w:sz w:val="24"/>
          <w:szCs w:val="24"/>
          <w:lang w:val="pt-BR"/>
        </w:rPr>
      </w:pPr>
      <w:r w:rsidRPr="00B3049C">
        <w:rPr>
          <w:rFonts w:ascii="Arial Narrow" w:eastAsia="Times New Roman" w:hAnsi="Arial Narrow" w:cs="Times New Roman"/>
          <w:sz w:val="24"/>
          <w:szCs w:val="24"/>
          <w:lang w:val="pt-BR"/>
        </w:rPr>
        <w:t>SUPLENTE: CELSO PAULO DA SILVA, CPF 35X.0X1.X31-X5.</w:t>
      </w:r>
    </w:p>
    <w:p w14:paraId="45DAED97" w14:textId="77777777" w:rsidR="00B3049C" w:rsidRPr="00B3049C" w:rsidRDefault="00B3049C" w:rsidP="00B3049C">
      <w:pPr>
        <w:autoSpaceDE w:val="0"/>
        <w:autoSpaceDN w:val="0"/>
        <w:adjustRightInd w:val="0"/>
        <w:spacing w:line="276" w:lineRule="auto"/>
        <w:jc w:val="both"/>
        <w:rPr>
          <w:rFonts w:ascii="Arial Narrow" w:eastAsia="Times New Roman" w:hAnsi="Arial Narrow" w:cs="Times New Roman"/>
          <w:sz w:val="24"/>
          <w:szCs w:val="24"/>
          <w:lang w:val="pt-BR"/>
        </w:rPr>
      </w:pPr>
      <w:r w:rsidRPr="00B3049C">
        <w:rPr>
          <w:rFonts w:ascii="Arial Narrow" w:eastAsia="Times New Roman" w:hAnsi="Arial Narrow" w:cs="Times New Roman"/>
          <w:sz w:val="24"/>
          <w:szCs w:val="24"/>
          <w:lang w:val="pt-BR"/>
        </w:rPr>
        <w:t>6.7. Na hipótese de o município optar, durante ou ao final da vigência da ata, pela formalização de contrato com base no saldo registrado, aplicar-se-á, no que couber, o modelo de fiscalização contratual previsto nesta seção.</w:t>
      </w:r>
    </w:p>
    <w:p w14:paraId="1502CBD2" w14:textId="77777777" w:rsidR="00CD29B9" w:rsidRPr="009F7495" w:rsidRDefault="00CD29B9" w:rsidP="00CD29B9">
      <w:pPr>
        <w:autoSpaceDE w:val="0"/>
        <w:autoSpaceDN w:val="0"/>
        <w:adjustRightInd w:val="0"/>
        <w:spacing w:line="276" w:lineRule="auto"/>
        <w:jc w:val="both"/>
        <w:rPr>
          <w:rFonts w:ascii="Arial Narrow" w:hAnsi="Arial Narrow"/>
          <w:sz w:val="24"/>
          <w:szCs w:val="24"/>
        </w:rPr>
      </w:pPr>
    </w:p>
    <w:p w14:paraId="2751EE83" w14:textId="77777777" w:rsidR="00CD29B9" w:rsidRPr="009F7495" w:rsidRDefault="00CD29B9" w:rsidP="00CD29B9">
      <w:pPr>
        <w:pStyle w:val="PargrafodaLista"/>
        <w:widowControl/>
        <w:numPr>
          <w:ilvl w:val="0"/>
          <w:numId w:val="33"/>
        </w:numPr>
        <w:autoSpaceDE w:val="0"/>
        <w:autoSpaceDN w:val="0"/>
        <w:adjustRightInd w:val="0"/>
        <w:spacing w:line="276" w:lineRule="auto"/>
        <w:ind w:left="0" w:firstLine="0"/>
        <w:contextualSpacing/>
        <w:rPr>
          <w:rFonts w:ascii="Arial Narrow" w:eastAsia="MyriadPro-Regular" w:hAnsi="Arial Narrow"/>
          <w:b/>
          <w:sz w:val="24"/>
          <w:szCs w:val="24"/>
        </w:rPr>
      </w:pPr>
      <w:r w:rsidRPr="009F7495">
        <w:rPr>
          <w:rFonts w:ascii="Arial Narrow" w:eastAsia="MyriadPro-Regular" w:hAnsi="Arial Narrow"/>
          <w:b/>
          <w:sz w:val="24"/>
          <w:szCs w:val="24"/>
        </w:rPr>
        <w:t>CRITÉRIO DE MEDIÇÃO E DE PAGAMENTO:</w:t>
      </w:r>
    </w:p>
    <w:p w14:paraId="0D37EC69" w14:textId="77777777" w:rsidR="00CD29B9" w:rsidRPr="009F7495" w:rsidRDefault="00CD29B9" w:rsidP="00CD29B9">
      <w:pPr>
        <w:pStyle w:val="PargrafodaLista"/>
        <w:widowControl/>
        <w:numPr>
          <w:ilvl w:val="1"/>
          <w:numId w:val="33"/>
        </w:numPr>
        <w:autoSpaceDE w:val="0"/>
        <w:autoSpaceDN w:val="0"/>
        <w:adjustRightInd w:val="0"/>
        <w:spacing w:line="276" w:lineRule="auto"/>
        <w:ind w:left="0" w:firstLine="0"/>
        <w:contextualSpacing/>
        <w:rPr>
          <w:rFonts w:ascii="Arial Narrow" w:hAnsi="Arial Narrow"/>
          <w:b/>
          <w:bCs/>
          <w:sz w:val="24"/>
          <w:szCs w:val="24"/>
        </w:rPr>
      </w:pPr>
      <w:r w:rsidRPr="009F7495">
        <w:rPr>
          <w:rFonts w:ascii="Arial Narrow" w:hAnsi="Arial Narrow"/>
          <w:b/>
          <w:bCs/>
          <w:sz w:val="24"/>
          <w:szCs w:val="24"/>
        </w:rPr>
        <w:t>DO PAGAMENTO:</w:t>
      </w:r>
    </w:p>
    <w:p w14:paraId="3575434C" w14:textId="77777777" w:rsidR="00CD29B9" w:rsidRPr="009F7495" w:rsidRDefault="00CD29B9" w:rsidP="00CD29B9">
      <w:pPr>
        <w:pStyle w:val="PargrafodaLista"/>
        <w:widowControl/>
        <w:numPr>
          <w:ilvl w:val="2"/>
          <w:numId w:val="33"/>
        </w:numPr>
        <w:autoSpaceDE w:val="0"/>
        <w:autoSpaceDN w:val="0"/>
        <w:adjustRightInd w:val="0"/>
        <w:spacing w:line="276" w:lineRule="auto"/>
        <w:ind w:left="0" w:firstLine="0"/>
        <w:contextualSpacing/>
        <w:rPr>
          <w:rFonts w:ascii="Arial Narrow" w:hAnsi="Arial Narrow"/>
          <w:sz w:val="24"/>
          <w:szCs w:val="24"/>
        </w:rPr>
      </w:pPr>
      <w:r w:rsidRPr="009F7495">
        <w:rPr>
          <w:rFonts w:ascii="Arial Narrow" w:hAnsi="Arial Narrow"/>
          <w:sz w:val="24"/>
          <w:szCs w:val="24"/>
        </w:rPr>
        <w:t xml:space="preserve">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6EA39B90" w14:textId="77777777" w:rsidR="00CD29B9" w:rsidRPr="009F7495" w:rsidRDefault="00CD29B9" w:rsidP="00CD29B9">
      <w:pPr>
        <w:widowControl/>
        <w:numPr>
          <w:ilvl w:val="2"/>
          <w:numId w:val="33"/>
        </w:numPr>
        <w:autoSpaceDE w:val="0"/>
        <w:autoSpaceDN w:val="0"/>
        <w:adjustRightInd w:val="0"/>
        <w:spacing w:line="276" w:lineRule="auto"/>
        <w:ind w:left="0" w:firstLine="0"/>
        <w:jc w:val="both"/>
        <w:rPr>
          <w:rFonts w:ascii="Arial Narrow" w:hAnsi="Arial Narrow"/>
          <w:sz w:val="24"/>
          <w:szCs w:val="24"/>
        </w:rPr>
      </w:pPr>
      <w:r w:rsidRPr="009F7495">
        <w:rPr>
          <w:rFonts w:ascii="Arial Narrow" w:hAnsi="Arial Narrow"/>
          <w:sz w:val="24"/>
          <w:szCs w:val="24"/>
        </w:rPr>
        <w:t>A Contratada deverá obrigatoriamente encaminhar os seguintes documentos quando da entrega:</w:t>
      </w:r>
    </w:p>
    <w:p w14:paraId="1593E52B" w14:textId="77777777" w:rsidR="00CD29B9" w:rsidRPr="009F7495" w:rsidRDefault="00CD29B9" w:rsidP="00CD29B9">
      <w:pPr>
        <w:widowControl/>
        <w:numPr>
          <w:ilvl w:val="3"/>
          <w:numId w:val="33"/>
        </w:numPr>
        <w:autoSpaceDE w:val="0"/>
        <w:autoSpaceDN w:val="0"/>
        <w:adjustRightInd w:val="0"/>
        <w:spacing w:line="276" w:lineRule="auto"/>
        <w:ind w:left="0" w:firstLine="0"/>
        <w:jc w:val="both"/>
        <w:rPr>
          <w:rFonts w:ascii="Arial Narrow" w:hAnsi="Arial Narrow"/>
          <w:sz w:val="24"/>
          <w:szCs w:val="24"/>
        </w:rPr>
      </w:pPr>
      <w:r w:rsidRPr="009F7495">
        <w:rPr>
          <w:rFonts w:ascii="Arial Narrow" w:hAnsi="Arial Narrow"/>
          <w:sz w:val="24"/>
          <w:szCs w:val="24"/>
        </w:rPr>
        <w:t xml:space="preserve">Nota Fiscal ou documento equivalente gerada de acordo com o fornecimento das quantidades de itens </w:t>
      </w:r>
      <w:r w:rsidRPr="009F7495">
        <w:rPr>
          <w:rFonts w:ascii="Arial Narrow" w:hAnsi="Arial Narrow"/>
          <w:bCs/>
          <w:sz w:val="24"/>
          <w:szCs w:val="24"/>
        </w:rPr>
        <w:t>ou</w:t>
      </w:r>
      <w:r w:rsidRPr="009F7495">
        <w:rPr>
          <w:rFonts w:ascii="Arial Narrow" w:hAnsi="Arial Narrow"/>
          <w:sz w:val="24"/>
          <w:szCs w:val="24"/>
        </w:rPr>
        <w:t xml:space="preserve"> serviços entregues e solicitados na Autorização de Fornecimento/Ordem de Serviço;</w:t>
      </w:r>
    </w:p>
    <w:p w14:paraId="65CB4DDA" w14:textId="77777777" w:rsidR="00CD29B9" w:rsidRPr="009F7495" w:rsidRDefault="00CD29B9" w:rsidP="00CD29B9">
      <w:pPr>
        <w:widowControl/>
        <w:numPr>
          <w:ilvl w:val="3"/>
          <w:numId w:val="33"/>
        </w:numPr>
        <w:autoSpaceDE w:val="0"/>
        <w:autoSpaceDN w:val="0"/>
        <w:adjustRightInd w:val="0"/>
        <w:spacing w:line="276" w:lineRule="auto"/>
        <w:ind w:left="0" w:firstLine="0"/>
        <w:jc w:val="both"/>
        <w:rPr>
          <w:rFonts w:ascii="Arial Narrow" w:hAnsi="Arial Narrow"/>
          <w:sz w:val="24"/>
          <w:szCs w:val="24"/>
        </w:rPr>
      </w:pPr>
      <w:r w:rsidRPr="009F7495">
        <w:rPr>
          <w:rFonts w:ascii="Arial Narrow" w:hAnsi="Arial Narrow"/>
          <w:sz w:val="24"/>
          <w:szCs w:val="24"/>
        </w:rPr>
        <w:t>Prova de regularidade para com a Fazenda Federal, Estadual e/ou Municipal do domicílio ou sede do licitante, ou outra equivalente, na forma da lei;</w:t>
      </w:r>
    </w:p>
    <w:p w14:paraId="43769CFB" w14:textId="77777777" w:rsidR="00CD29B9" w:rsidRPr="009F7495" w:rsidRDefault="00CD29B9" w:rsidP="00CD29B9">
      <w:pPr>
        <w:widowControl/>
        <w:numPr>
          <w:ilvl w:val="3"/>
          <w:numId w:val="33"/>
        </w:numPr>
        <w:autoSpaceDE w:val="0"/>
        <w:autoSpaceDN w:val="0"/>
        <w:adjustRightInd w:val="0"/>
        <w:spacing w:line="276" w:lineRule="auto"/>
        <w:ind w:left="0" w:firstLine="0"/>
        <w:jc w:val="both"/>
        <w:rPr>
          <w:rFonts w:ascii="Arial Narrow" w:hAnsi="Arial Narrow"/>
          <w:sz w:val="24"/>
          <w:szCs w:val="24"/>
        </w:rPr>
      </w:pPr>
      <w:bookmarkStart w:id="14" w:name="art68iv"/>
      <w:bookmarkEnd w:id="14"/>
      <w:r w:rsidRPr="009F7495">
        <w:rPr>
          <w:rFonts w:ascii="Arial Narrow" w:hAnsi="Arial Narrow"/>
          <w:sz w:val="24"/>
          <w:szCs w:val="24"/>
        </w:rPr>
        <w:t>Prova de regularidade relativa à Seguridade Social e ao FGTS, que demonstre cumprimento dos encargos sociais instituídos por lei;</w:t>
      </w:r>
    </w:p>
    <w:p w14:paraId="38711B88" w14:textId="77777777" w:rsidR="00CD29B9" w:rsidRPr="009F7495" w:rsidRDefault="00CD29B9" w:rsidP="00CD29B9">
      <w:pPr>
        <w:widowControl/>
        <w:numPr>
          <w:ilvl w:val="3"/>
          <w:numId w:val="33"/>
        </w:numPr>
        <w:autoSpaceDE w:val="0"/>
        <w:autoSpaceDN w:val="0"/>
        <w:adjustRightInd w:val="0"/>
        <w:spacing w:line="276" w:lineRule="auto"/>
        <w:ind w:left="0" w:firstLine="0"/>
        <w:jc w:val="both"/>
        <w:rPr>
          <w:rFonts w:ascii="Arial Narrow" w:hAnsi="Arial Narrow"/>
          <w:sz w:val="24"/>
          <w:szCs w:val="24"/>
        </w:rPr>
      </w:pPr>
      <w:bookmarkStart w:id="15" w:name="art68v"/>
      <w:bookmarkEnd w:id="15"/>
      <w:r w:rsidRPr="009F7495">
        <w:rPr>
          <w:rFonts w:ascii="Arial Narrow" w:hAnsi="Arial Narrow"/>
          <w:sz w:val="24"/>
          <w:szCs w:val="24"/>
        </w:rPr>
        <w:t>Prova de regularidade perante a Justiça do Trabalho;</w:t>
      </w:r>
    </w:p>
    <w:p w14:paraId="6639FBC8" w14:textId="77777777" w:rsidR="00CD29B9" w:rsidRPr="009F7495" w:rsidRDefault="00CD29B9" w:rsidP="00CD29B9">
      <w:pPr>
        <w:widowControl/>
        <w:numPr>
          <w:ilvl w:val="2"/>
          <w:numId w:val="33"/>
        </w:numPr>
        <w:autoSpaceDE w:val="0"/>
        <w:autoSpaceDN w:val="0"/>
        <w:adjustRightInd w:val="0"/>
        <w:spacing w:line="276" w:lineRule="auto"/>
        <w:ind w:left="0" w:firstLine="0"/>
        <w:jc w:val="both"/>
        <w:rPr>
          <w:rFonts w:ascii="Arial Narrow" w:hAnsi="Arial Narrow"/>
          <w:sz w:val="24"/>
          <w:szCs w:val="24"/>
        </w:rPr>
      </w:pPr>
      <w:r w:rsidRPr="009F7495">
        <w:rPr>
          <w:rFonts w:ascii="Arial Narrow" w:hAnsi="Arial Narrow"/>
          <w:sz w:val="24"/>
          <w:szCs w:val="24"/>
        </w:rPr>
        <w:t>A falta de um dos documentos dispostos na Lei Federal nº 14.133/2021 e suas alterações poderão implicar na retenção do pagamento até a regularização.</w:t>
      </w:r>
    </w:p>
    <w:p w14:paraId="597D1D84" w14:textId="77777777" w:rsidR="00CD29B9" w:rsidRPr="009F7495" w:rsidRDefault="00CD29B9" w:rsidP="00CD29B9">
      <w:pPr>
        <w:autoSpaceDE w:val="0"/>
        <w:autoSpaceDN w:val="0"/>
        <w:adjustRightInd w:val="0"/>
        <w:spacing w:line="276" w:lineRule="auto"/>
        <w:jc w:val="both"/>
        <w:rPr>
          <w:rFonts w:ascii="Arial Narrow" w:hAnsi="Arial Narrow"/>
          <w:sz w:val="24"/>
          <w:szCs w:val="24"/>
        </w:rPr>
      </w:pPr>
    </w:p>
    <w:p w14:paraId="2FE24671" w14:textId="77777777" w:rsidR="00CD29B9" w:rsidRPr="009F7495" w:rsidRDefault="00CD29B9" w:rsidP="00CD29B9">
      <w:pPr>
        <w:widowControl/>
        <w:numPr>
          <w:ilvl w:val="0"/>
          <w:numId w:val="33"/>
        </w:numPr>
        <w:autoSpaceDE w:val="0"/>
        <w:autoSpaceDN w:val="0"/>
        <w:adjustRightInd w:val="0"/>
        <w:spacing w:line="276" w:lineRule="auto"/>
        <w:ind w:left="0" w:firstLine="0"/>
        <w:jc w:val="both"/>
        <w:rPr>
          <w:rFonts w:ascii="Arial Narrow" w:eastAsia="MyriadPro-Regular" w:hAnsi="Arial Narrow"/>
          <w:b/>
          <w:sz w:val="24"/>
          <w:szCs w:val="24"/>
        </w:rPr>
      </w:pPr>
      <w:r w:rsidRPr="009F7495">
        <w:rPr>
          <w:rFonts w:ascii="Arial Narrow" w:eastAsia="MyriadPro-Regular" w:hAnsi="Arial Narrow"/>
          <w:b/>
          <w:sz w:val="24"/>
          <w:szCs w:val="24"/>
        </w:rPr>
        <w:t>FORMA E CRITÉRIOS DE SELEÇÃO DO FORNECEDOR:</w:t>
      </w:r>
    </w:p>
    <w:p w14:paraId="16B52FB3" w14:textId="77777777" w:rsidR="00CD29B9" w:rsidRPr="009F7495" w:rsidRDefault="00CD29B9" w:rsidP="0021069D">
      <w:pPr>
        <w:pStyle w:val="PargrafodaLista"/>
        <w:autoSpaceDE w:val="0"/>
        <w:autoSpaceDN w:val="0"/>
        <w:adjustRightInd w:val="0"/>
        <w:spacing w:line="276" w:lineRule="auto"/>
        <w:ind w:left="0" w:firstLine="0"/>
        <w:rPr>
          <w:rFonts w:ascii="Arial Narrow" w:hAnsi="Arial Narrow"/>
          <w:sz w:val="24"/>
          <w:szCs w:val="24"/>
        </w:rPr>
      </w:pPr>
      <w:bookmarkStart w:id="16" w:name="_Hlk205884686"/>
      <w:r w:rsidRPr="009F7495">
        <w:rPr>
          <w:rFonts w:ascii="Arial Narrow" w:hAnsi="Arial Narrow"/>
          <w:sz w:val="24"/>
          <w:szCs w:val="24"/>
        </w:rPr>
        <w:t>8.1.</w:t>
      </w:r>
      <w:r w:rsidRPr="009F7495">
        <w:rPr>
          <w:rFonts w:ascii="Arial Narrow" w:hAnsi="Arial Narrow"/>
          <w:sz w:val="24"/>
          <w:szCs w:val="24"/>
        </w:rPr>
        <w:tab/>
        <w:t>A contratação será formalizada na modalidade: PREGÃO PRESENCIAL para formação de ATA de Registro de Preços MENOR PREÇO por ITEM.</w:t>
      </w:r>
    </w:p>
    <w:p w14:paraId="3FF3A6EA" w14:textId="77777777" w:rsidR="00CD29B9" w:rsidRPr="009F7495" w:rsidRDefault="00CD29B9" w:rsidP="0021069D">
      <w:pPr>
        <w:pStyle w:val="PargrafodaLista"/>
        <w:autoSpaceDE w:val="0"/>
        <w:autoSpaceDN w:val="0"/>
        <w:adjustRightInd w:val="0"/>
        <w:spacing w:line="276" w:lineRule="auto"/>
        <w:ind w:left="0" w:firstLine="0"/>
        <w:rPr>
          <w:rFonts w:ascii="Arial Narrow" w:hAnsi="Arial Narrow"/>
          <w:sz w:val="24"/>
          <w:szCs w:val="24"/>
        </w:rPr>
      </w:pPr>
      <w:r w:rsidRPr="009F7495">
        <w:rPr>
          <w:rFonts w:ascii="Arial Narrow" w:hAnsi="Arial Narrow"/>
          <w:sz w:val="24"/>
          <w:szCs w:val="24"/>
        </w:rPr>
        <w:t>8.2.</w:t>
      </w:r>
      <w:r w:rsidRPr="009F7495">
        <w:rPr>
          <w:rFonts w:ascii="Arial Narrow" w:hAnsi="Arial Narrow"/>
          <w:sz w:val="24"/>
          <w:szCs w:val="24"/>
        </w:rPr>
        <w:tab/>
        <w:t>Justificativa de PREGÃO PRESENCIAL está nos autos do processo.</w:t>
      </w:r>
    </w:p>
    <w:p w14:paraId="01574464" w14:textId="77777777" w:rsidR="00CD29B9" w:rsidRPr="009F7495" w:rsidRDefault="00CD29B9" w:rsidP="0021069D">
      <w:pPr>
        <w:pStyle w:val="PargrafodaLista"/>
        <w:autoSpaceDE w:val="0"/>
        <w:autoSpaceDN w:val="0"/>
        <w:adjustRightInd w:val="0"/>
        <w:spacing w:line="276" w:lineRule="auto"/>
        <w:ind w:left="0" w:firstLine="0"/>
        <w:rPr>
          <w:rFonts w:ascii="Arial Narrow" w:hAnsi="Arial Narrow"/>
          <w:sz w:val="24"/>
          <w:szCs w:val="24"/>
        </w:rPr>
      </w:pPr>
      <w:r w:rsidRPr="009F7495">
        <w:rPr>
          <w:rFonts w:ascii="Arial Narrow" w:hAnsi="Arial Narrow"/>
          <w:sz w:val="24"/>
          <w:szCs w:val="24"/>
        </w:rPr>
        <w:t>8.3. A legislação atual estabelece que a regra é o parcelamento do objeto, sendo a não-parcelamento a exceção que exige justificativa, conforme o Art. 47, inciso II, da Lei nº 14.133/2021, em consonância com o princípio da buscando a proposta mais vantajosa (Art. 11, inciso I).</w:t>
      </w:r>
    </w:p>
    <w:p w14:paraId="0BE75A97" w14:textId="77777777" w:rsidR="00CD29B9" w:rsidRPr="009F7495" w:rsidRDefault="00CD29B9" w:rsidP="0021069D">
      <w:pPr>
        <w:pStyle w:val="PargrafodaLista"/>
        <w:autoSpaceDE w:val="0"/>
        <w:autoSpaceDN w:val="0"/>
        <w:adjustRightInd w:val="0"/>
        <w:spacing w:line="276" w:lineRule="auto"/>
        <w:ind w:left="0" w:firstLine="0"/>
        <w:rPr>
          <w:rFonts w:ascii="Arial Narrow" w:hAnsi="Arial Narrow"/>
          <w:sz w:val="24"/>
          <w:szCs w:val="24"/>
        </w:rPr>
      </w:pPr>
      <w:r w:rsidRPr="009F7495">
        <w:rPr>
          <w:rFonts w:ascii="Arial Narrow" w:hAnsi="Arial Narrow"/>
          <w:sz w:val="24"/>
          <w:szCs w:val="24"/>
        </w:rPr>
        <w:t>8.4. Portanto no presente caso, o julgamento por itens é regra por promover maior competitividade, cumprindo plenamente os objetivos da Lei nº 14.133/2021.</w:t>
      </w:r>
    </w:p>
    <w:p w14:paraId="458B176B" w14:textId="77777777" w:rsidR="00CD29B9" w:rsidRPr="009F7495" w:rsidRDefault="00CD29B9" w:rsidP="00FE05D0">
      <w:pPr>
        <w:pStyle w:val="PargrafodaLista"/>
        <w:autoSpaceDE w:val="0"/>
        <w:autoSpaceDN w:val="0"/>
        <w:adjustRightInd w:val="0"/>
        <w:spacing w:line="276" w:lineRule="auto"/>
        <w:ind w:left="0" w:firstLine="0"/>
        <w:rPr>
          <w:rFonts w:ascii="Arial Narrow" w:hAnsi="Arial Narrow"/>
          <w:sz w:val="24"/>
          <w:szCs w:val="24"/>
        </w:rPr>
      </w:pPr>
      <w:r w:rsidRPr="009F7495">
        <w:rPr>
          <w:rFonts w:ascii="Arial Narrow" w:hAnsi="Arial Narrow"/>
          <w:sz w:val="24"/>
          <w:szCs w:val="24"/>
        </w:rPr>
        <w:t>8.5. SOBRE A CLASSIFICAÇÃO/HABILITAÇÃO DAS PROPOSTAS:</w:t>
      </w:r>
    </w:p>
    <w:p w14:paraId="040E2A92" w14:textId="77777777" w:rsidR="00CD29B9" w:rsidRPr="009F7495" w:rsidRDefault="00CD29B9" w:rsidP="00FE05D0">
      <w:pPr>
        <w:pStyle w:val="PargrafodaLista"/>
        <w:autoSpaceDE w:val="0"/>
        <w:autoSpaceDN w:val="0"/>
        <w:adjustRightInd w:val="0"/>
        <w:spacing w:line="276" w:lineRule="auto"/>
        <w:ind w:left="0" w:firstLine="0"/>
        <w:rPr>
          <w:rFonts w:ascii="Arial Narrow" w:hAnsi="Arial Narrow"/>
          <w:sz w:val="24"/>
          <w:szCs w:val="24"/>
        </w:rPr>
      </w:pPr>
      <w:r w:rsidRPr="009F7495">
        <w:rPr>
          <w:rFonts w:ascii="Arial Narrow" w:hAnsi="Arial Narrow"/>
          <w:sz w:val="24"/>
          <w:szCs w:val="24"/>
        </w:rPr>
        <w:t>8.5.1. Deverá apresentar à Comissão de Licitação, junto a proposta de preço/habilitação, uma declaração confirmando que possui condições de efetuar a entrega dos produtos cotados, conforme especificações de cada gênero alimentício, em meios de transportes adequados e em condições corretas de acondicionamento, temperatura e embalagem de forma a garantir sua proteção contra contaminação e deterioração;</w:t>
      </w:r>
    </w:p>
    <w:p w14:paraId="2E83D1CC" w14:textId="2174EC2E" w:rsidR="00CD29B9" w:rsidRDefault="00CD29B9" w:rsidP="00FE05D0">
      <w:pPr>
        <w:pStyle w:val="PargrafodaLista"/>
        <w:autoSpaceDE w:val="0"/>
        <w:autoSpaceDN w:val="0"/>
        <w:adjustRightInd w:val="0"/>
        <w:spacing w:line="276" w:lineRule="auto"/>
        <w:ind w:left="0" w:firstLine="0"/>
        <w:rPr>
          <w:rFonts w:ascii="Arial Narrow" w:hAnsi="Arial Narrow"/>
          <w:sz w:val="24"/>
          <w:szCs w:val="24"/>
        </w:rPr>
      </w:pPr>
      <w:r w:rsidRPr="009F7495">
        <w:rPr>
          <w:rFonts w:ascii="Arial Narrow" w:hAnsi="Arial Narrow"/>
          <w:sz w:val="24"/>
          <w:szCs w:val="24"/>
        </w:rPr>
        <w:t>8.5.2. Deverá apresentar Alvará Sanitário vigente, expedido pelo órgão competente, referente ao estabelecimento onde ocorre a produção, manipulação e/ou preparo dos alimentos, compatível com o objeto da contratação.</w:t>
      </w:r>
    </w:p>
    <w:p w14:paraId="1D9554DD" w14:textId="77777777" w:rsidR="00402E58" w:rsidRPr="009F7495" w:rsidRDefault="00402E58" w:rsidP="00FE05D0">
      <w:pPr>
        <w:pStyle w:val="PargrafodaLista"/>
        <w:autoSpaceDE w:val="0"/>
        <w:autoSpaceDN w:val="0"/>
        <w:adjustRightInd w:val="0"/>
        <w:spacing w:line="276" w:lineRule="auto"/>
        <w:ind w:left="0" w:firstLine="0"/>
        <w:rPr>
          <w:rFonts w:ascii="Arial Narrow" w:hAnsi="Arial Narrow"/>
          <w:sz w:val="24"/>
          <w:szCs w:val="24"/>
        </w:rPr>
      </w:pPr>
    </w:p>
    <w:bookmarkEnd w:id="16"/>
    <w:p w14:paraId="2DDF5F67" w14:textId="77777777" w:rsidR="00CD29B9" w:rsidRPr="009F7495" w:rsidRDefault="00CD29B9" w:rsidP="00CD29B9">
      <w:pPr>
        <w:widowControl/>
        <w:numPr>
          <w:ilvl w:val="0"/>
          <w:numId w:val="33"/>
        </w:numPr>
        <w:autoSpaceDE w:val="0"/>
        <w:autoSpaceDN w:val="0"/>
        <w:adjustRightInd w:val="0"/>
        <w:spacing w:line="276" w:lineRule="auto"/>
        <w:ind w:left="0" w:firstLine="0"/>
        <w:jc w:val="both"/>
        <w:rPr>
          <w:rFonts w:ascii="Arial Narrow" w:eastAsia="MyriadPro-Regular" w:hAnsi="Arial Narrow"/>
          <w:b/>
          <w:sz w:val="24"/>
          <w:szCs w:val="24"/>
        </w:rPr>
      </w:pPr>
      <w:r w:rsidRPr="009F7495">
        <w:rPr>
          <w:rFonts w:ascii="Arial Narrow" w:eastAsia="MyriadPro-Regular" w:hAnsi="Arial Narrow"/>
          <w:b/>
          <w:sz w:val="24"/>
          <w:szCs w:val="24"/>
        </w:rPr>
        <w:t>ESTIMATIVA DO VALOR DA CONTRATAÇÃO:</w:t>
      </w:r>
    </w:p>
    <w:p w14:paraId="6D5BCF67" w14:textId="77777777" w:rsidR="00CD29B9" w:rsidRPr="009F7495" w:rsidRDefault="00CD29B9" w:rsidP="00CD29B9">
      <w:pPr>
        <w:widowControl/>
        <w:numPr>
          <w:ilvl w:val="1"/>
          <w:numId w:val="33"/>
        </w:numPr>
        <w:autoSpaceDE w:val="0"/>
        <w:autoSpaceDN w:val="0"/>
        <w:adjustRightInd w:val="0"/>
        <w:spacing w:line="276" w:lineRule="auto"/>
        <w:ind w:left="0" w:firstLine="0"/>
        <w:jc w:val="both"/>
        <w:rPr>
          <w:rFonts w:ascii="Arial Narrow" w:hAnsi="Arial Narrow"/>
          <w:sz w:val="24"/>
          <w:szCs w:val="24"/>
        </w:rPr>
      </w:pPr>
      <w:r w:rsidRPr="009F7495">
        <w:rPr>
          <w:rFonts w:ascii="Arial Narrow" w:hAnsi="Arial Narrow"/>
          <w:sz w:val="24"/>
          <w:szCs w:val="24"/>
        </w:rPr>
        <w:t>O custo estimado da contratação possui caráter sigiloso e será tornado público apenas e imediatamente após o julgamento das propostas.</w:t>
      </w:r>
    </w:p>
    <w:p w14:paraId="76308C37" w14:textId="77777777" w:rsidR="00CD29B9" w:rsidRPr="009F7495" w:rsidRDefault="00CD29B9" w:rsidP="00CD29B9">
      <w:pPr>
        <w:widowControl/>
        <w:numPr>
          <w:ilvl w:val="2"/>
          <w:numId w:val="33"/>
        </w:numPr>
        <w:autoSpaceDE w:val="0"/>
        <w:autoSpaceDN w:val="0"/>
        <w:adjustRightInd w:val="0"/>
        <w:spacing w:line="276" w:lineRule="auto"/>
        <w:ind w:left="0" w:firstLine="0"/>
        <w:jc w:val="both"/>
        <w:rPr>
          <w:rFonts w:ascii="Arial Narrow" w:hAnsi="Arial Narrow"/>
          <w:sz w:val="24"/>
          <w:szCs w:val="24"/>
        </w:rPr>
      </w:pPr>
      <w:r w:rsidRPr="009F7495">
        <w:rPr>
          <w:rFonts w:ascii="Arial Narrow" w:hAnsi="Arial Narrow"/>
          <w:sz w:val="24"/>
          <w:szCs w:val="24"/>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3F80061A" w14:textId="77777777" w:rsidR="00CD29B9" w:rsidRPr="009F7495" w:rsidRDefault="00CD29B9" w:rsidP="00CD29B9">
      <w:pPr>
        <w:widowControl/>
        <w:numPr>
          <w:ilvl w:val="2"/>
          <w:numId w:val="33"/>
        </w:numPr>
        <w:autoSpaceDE w:val="0"/>
        <w:autoSpaceDN w:val="0"/>
        <w:adjustRightInd w:val="0"/>
        <w:spacing w:line="276" w:lineRule="auto"/>
        <w:ind w:left="0" w:firstLine="0"/>
        <w:jc w:val="both"/>
        <w:rPr>
          <w:rFonts w:ascii="Arial Narrow" w:hAnsi="Arial Narrow"/>
          <w:sz w:val="24"/>
          <w:szCs w:val="24"/>
        </w:rPr>
      </w:pPr>
      <w:r w:rsidRPr="009F7495">
        <w:rPr>
          <w:rFonts w:ascii="Arial Narrow" w:hAnsi="Arial Narrow"/>
          <w:sz w:val="24"/>
          <w:szCs w:val="24"/>
        </w:rPr>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2D76F17B" w14:textId="77777777" w:rsidR="00CD29B9" w:rsidRPr="009F7495" w:rsidRDefault="00CD29B9" w:rsidP="00CD29B9">
      <w:pPr>
        <w:shd w:val="clear" w:color="auto" w:fill="FFFFFF"/>
        <w:spacing w:line="276" w:lineRule="auto"/>
        <w:jc w:val="both"/>
        <w:textAlignment w:val="baseline"/>
        <w:rPr>
          <w:rFonts w:ascii="Arial Narrow" w:hAnsi="Arial Narrow"/>
          <w:sz w:val="24"/>
          <w:szCs w:val="24"/>
          <w:lang w:eastAsia="en-GB"/>
        </w:rPr>
      </w:pPr>
    </w:p>
    <w:p w14:paraId="471AD3F3" w14:textId="77777777" w:rsidR="00CD29B9" w:rsidRPr="009F7495" w:rsidRDefault="00CD29B9" w:rsidP="00CD29B9">
      <w:pPr>
        <w:widowControl/>
        <w:numPr>
          <w:ilvl w:val="0"/>
          <w:numId w:val="33"/>
        </w:numPr>
        <w:autoSpaceDE w:val="0"/>
        <w:autoSpaceDN w:val="0"/>
        <w:adjustRightInd w:val="0"/>
        <w:spacing w:line="276" w:lineRule="auto"/>
        <w:ind w:left="0" w:firstLine="0"/>
        <w:jc w:val="both"/>
        <w:rPr>
          <w:rFonts w:ascii="Arial Narrow" w:eastAsia="MyriadPro-Regular" w:hAnsi="Arial Narrow"/>
          <w:b/>
          <w:sz w:val="24"/>
          <w:szCs w:val="24"/>
        </w:rPr>
      </w:pPr>
      <w:bookmarkStart w:id="17" w:name="_Hlk130148312"/>
      <w:r w:rsidRPr="009F7495">
        <w:rPr>
          <w:rFonts w:ascii="Arial Narrow" w:eastAsia="MyriadPro-Regular" w:hAnsi="Arial Narrow"/>
          <w:b/>
          <w:sz w:val="24"/>
          <w:szCs w:val="24"/>
        </w:rPr>
        <w:t>ADEQUAÇÃO ORÇAMENTÁRIA:</w:t>
      </w:r>
    </w:p>
    <w:bookmarkEnd w:id="17"/>
    <w:p w14:paraId="6B41EA11" w14:textId="77777777" w:rsidR="00CD29B9" w:rsidRPr="009F7495" w:rsidRDefault="00CD29B9" w:rsidP="00CD29B9">
      <w:pPr>
        <w:widowControl/>
        <w:numPr>
          <w:ilvl w:val="1"/>
          <w:numId w:val="33"/>
        </w:numPr>
        <w:autoSpaceDE w:val="0"/>
        <w:autoSpaceDN w:val="0"/>
        <w:adjustRightInd w:val="0"/>
        <w:spacing w:line="276" w:lineRule="auto"/>
        <w:ind w:left="0" w:firstLine="0"/>
        <w:jc w:val="both"/>
        <w:rPr>
          <w:rFonts w:ascii="Arial Narrow" w:hAnsi="Arial Narrow"/>
          <w:sz w:val="24"/>
          <w:szCs w:val="24"/>
        </w:rPr>
      </w:pPr>
      <w:r w:rsidRPr="009F7495">
        <w:rPr>
          <w:rFonts w:ascii="Arial Narrow" w:hAnsi="Arial Narrow"/>
          <w:sz w:val="24"/>
          <w:szCs w:val="24"/>
        </w:rPr>
        <w:t>As despesas decorrentes da presente contratação correrão à conta de recursos específicos consignados no Orçamento Geral do Município deste exercício, na dotação abaixo discriminada:</w:t>
      </w:r>
    </w:p>
    <w:p w14:paraId="2FCD9221" w14:textId="77777777" w:rsidR="00523286" w:rsidRPr="00523286"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 xml:space="preserve">Gabinete da Prefeita </w:t>
      </w:r>
    </w:p>
    <w:p w14:paraId="7C6BC27E" w14:textId="77777777" w:rsidR="00523286" w:rsidRPr="00523286"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02.02.01.04.122.0201.2002.3.3.90.39 Ficha 025 Fonte 15000000</w:t>
      </w:r>
    </w:p>
    <w:p w14:paraId="4D11590E" w14:textId="77777777" w:rsidR="00523286" w:rsidRPr="00523286"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Secretaria Municipal de Administração e Planejamento</w:t>
      </w:r>
    </w:p>
    <w:p w14:paraId="2D923C8A" w14:textId="77777777" w:rsidR="00523286" w:rsidRPr="00523286"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02.03.01.04.122.0301.2.005.3.3.90.39 Ficha 041 Fonte 15000000</w:t>
      </w:r>
    </w:p>
    <w:p w14:paraId="5E29346D" w14:textId="77777777" w:rsidR="00523286" w:rsidRPr="00523286"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Secretaria de Finanças</w:t>
      </w:r>
    </w:p>
    <w:p w14:paraId="6DCD1F93" w14:textId="77777777" w:rsidR="00523286" w:rsidRPr="00523286"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02.04.01.04.123.0401.2.056.3.3.90.39 Ficha 064 Fonte 15000000</w:t>
      </w:r>
    </w:p>
    <w:p w14:paraId="71412C68" w14:textId="77777777" w:rsidR="00523286" w:rsidRPr="00523286"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 xml:space="preserve">Secretaria Municipal de Educação e Cultura </w:t>
      </w:r>
    </w:p>
    <w:p w14:paraId="6C518219" w14:textId="77777777" w:rsidR="00523286" w:rsidRPr="00523286"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02.05.01.12.361.0501.2.010.3.3.90.39 Ficha 105 Fonte 15001001</w:t>
      </w:r>
    </w:p>
    <w:p w14:paraId="0DF8DDB7" w14:textId="77777777" w:rsidR="00523286" w:rsidRPr="00523286"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Secretaria Municipal de Esporte e Lazer</w:t>
      </w:r>
    </w:p>
    <w:p w14:paraId="1F5E66DC" w14:textId="77777777" w:rsidR="00523286" w:rsidRPr="00523286"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02.11.01.27.811.0607.2.127.3.3.90.39 Ficha 819 Fonte 15000000</w:t>
      </w:r>
    </w:p>
    <w:p w14:paraId="039CD44D" w14:textId="77777777" w:rsidR="00523286" w:rsidRPr="00523286"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Secretaria Municipal de Infraestrutura e Serviços</w:t>
      </w:r>
    </w:p>
    <w:p w14:paraId="3289414D" w14:textId="77777777" w:rsidR="00523286" w:rsidRPr="00523286"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02.08.01.15.452.0604.2.124.3.3.90.39 Ficha 771 Fonte 15000000</w:t>
      </w:r>
    </w:p>
    <w:p w14:paraId="569AEAB5" w14:textId="77777777" w:rsidR="00523286" w:rsidRPr="00523286"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 xml:space="preserve">Secretaria Municipal de Industria, Comercio e Agronegócio </w:t>
      </w:r>
    </w:p>
    <w:p w14:paraId="102B0364" w14:textId="77777777" w:rsidR="00523286" w:rsidRPr="00523286"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02.09.01.20.122.0602.2.061.3.3.90.39 Ficha 483 Fonte 15000000</w:t>
      </w:r>
    </w:p>
    <w:p w14:paraId="5D2DBA70" w14:textId="77777777" w:rsidR="00523286" w:rsidRPr="00523286"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Secretaria Municipal de Saúde</w:t>
      </w:r>
    </w:p>
    <w:p w14:paraId="3E5653D9" w14:textId="77777777" w:rsidR="00523286" w:rsidRPr="00523286"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02.06.02.10.301.0509.2.042.3.3.90.39 Ficha 982 Fonte 16000000</w:t>
      </w:r>
    </w:p>
    <w:p w14:paraId="10DB7AA9" w14:textId="77777777" w:rsidR="00523286" w:rsidRPr="00523286"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 xml:space="preserve">Secretaria Municipal da Mulher </w:t>
      </w:r>
    </w:p>
    <w:p w14:paraId="4EFD5C2B" w14:textId="77777777" w:rsidR="00523286" w:rsidRPr="00523286"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02.10.01.14.422.0608.2.116.3.3.90.39 Ficha 940 Fonte 15000000</w:t>
      </w:r>
    </w:p>
    <w:p w14:paraId="68C5AEFE" w14:textId="77777777" w:rsidR="00523286" w:rsidRPr="00523286"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Secretaria Municipal de Assistência Social</w:t>
      </w:r>
    </w:p>
    <w:p w14:paraId="02D72A28" w14:textId="77777777" w:rsidR="00523286" w:rsidRPr="00523286"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02.07.02.08.122.0508.2.022.3.3.90.39 Ficha 841 Fonte 15000000</w:t>
      </w:r>
    </w:p>
    <w:p w14:paraId="1378F8E1" w14:textId="77777777" w:rsidR="00523286" w:rsidRPr="00523286"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02.07.02.08.245.0511.2.031.3.3.90.39 Ficha 1055 Fonte 16600000</w:t>
      </w:r>
    </w:p>
    <w:p w14:paraId="5A0E6EE7" w14:textId="22F099FF" w:rsidR="00CD29B9" w:rsidRDefault="00523286" w:rsidP="00523286">
      <w:pPr>
        <w:autoSpaceDE w:val="0"/>
        <w:autoSpaceDN w:val="0"/>
        <w:adjustRightInd w:val="0"/>
        <w:spacing w:line="276" w:lineRule="auto"/>
        <w:jc w:val="both"/>
        <w:rPr>
          <w:rFonts w:ascii="Arial Narrow" w:hAnsi="Arial Narrow"/>
          <w:sz w:val="24"/>
          <w:szCs w:val="24"/>
        </w:rPr>
      </w:pPr>
      <w:r w:rsidRPr="00523286">
        <w:rPr>
          <w:rFonts w:ascii="Arial Narrow" w:hAnsi="Arial Narrow"/>
          <w:sz w:val="24"/>
          <w:szCs w:val="24"/>
        </w:rPr>
        <w:t>10.2. E dotações que substituírem no exercício seguinte.</w:t>
      </w:r>
    </w:p>
    <w:p w14:paraId="45A4651E" w14:textId="77777777" w:rsidR="00523286" w:rsidRPr="009F7495" w:rsidRDefault="00523286" w:rsidP="00523286">
      <w:pPr>
        <w:autoSpaceDE w:val="0"/>
        <w:autoSpaceDN w:val="0"/>
        <w:adjustRightInd w:val="0"/>
        <w:spacing w:line="276" w:lineRule="auto"/>
        <w:jc w:val="both"/>
        <w:rPr>
          <w:rFonts w:ascii="Arial Narrow" w:eastAsia="MyriadPro-Regular" w:hAnsi="Arial Narrow"/>
          <w:b/>
          <w:sz w:val="24"/>
          <w:szCs w:val="24"/>
        </w:rPr>
      </w:pPr>
    </w:p>
    <w:p w14:paraId="76C16849" w14:textId="77777777" w:rsidR="00CD29B9" w:rsidRPr="009F7495" w:rsidRDefault="00CD29B9" w:rsidP="00CD29B9">
      <w:pPr>
        <w:pStyle w:val="PargrafodaLista"/>
        <w:widowControl/>
        <w:numPr>
          <w:ilvl w:val="0"/>
          <w:numId w:val="33"/>
        </w:numPr>
        <w:autoSpaceDE w:val="0"/>
        <w:autoSpaceDN w:val="0"/>
        <w:adjustRightInd w:val="0"/>
        <w:spacing w:line="276" w:lineRule="auto"/>
        <w:ind w:left="0" w:firstLine="0"/>
        <w:contextualSpacing/>
        <w:rPr>
          <w:rFonts w:ascii="Arial Narrow" w:eastAsia="MyriadPro-Regular" w:hAnsi="Arial Narrow"/>
          <w:b/>
          <w:sz w:val="24"/>
          <w:szCs w:val="24"/>
        </w:rPr>
      </w:pPr>
      <w:r w:rsidRPr="009F7495">
        <w:rPr>
          <w:rFonts w:ascii="Arial Narrow" w:eastAsia="MyriadPro-Regular" w:hAnsi="Arial Narrow"/>
          <w:b/>
          <w:sz w:val="24"/>
          <w:szCs w:val="24"/>
        </w:rPr>
        <w:t>OUTRAS INFORMAÇÕES RELEVANTES:</w:t>
      </w:r>
    </w:p>
    <w:p w14:paraId="74CAA696" w14:textId="77777777" w:rsidR="00CD29B9" w:rsidRPr="009F7495" w:rsidRDefault="00CD29B9" w:rsidP="00CD29B9">
      <w:pPr>
        <w:autoSpaceDE w:val="0"/>
        <w:autoSpaceDN w:val="0"/>
        <w:adjustRightInd w:val="0"/>
        <w:spacing w:line="276" w:lineRule="auto"/>
        <w:jc w:val="both"/>
        <w:rPr>
          <w:rFonts w:ascii="Arial Narrow" w:eastAsia="MyriadPro-Regular" w:hAnsi="Arial Narrow"/>
          <w:sz w:val="24"/>
          <w:szCs w:val="24"/>
        </w:rPr>
      </w:pPr>
      <w:r w:rsidRPr="009F7495">
        <w:rPr>
          <w:rFonts w:ascii="Arial Narrow" w:eastAsia="MyriadPro-Regular" w:hAnsi="Arial Narrow"/>
          <w:sz w:val="24"/>
          <w:szCs w:val="24"/>
        </w:rPr>
        <w:t>11.1. Sobre o reajuste:</w:t>
      </w:r>
    </w:p>
    <w:p w14:paraId="1D65C241" w14:textId="77777777" w:rsidR="00CD29B9" w:rsidRPr="009F7495" w:rsidRDefault="00CD29B9" w:rsidP="00CD29B9">
      <w:pPr>
        <w:autoSpaceDE w:val="0"/>
        <w:autoSpaceDN w:val="0"/>
        <w:adjustRightInd w:val="0"/>
        <w:spacing w:line="276" w:lineRule="auto"/>
        <w:jc w:val="both"/>
        <w:rPr>
          <w:rFonts w:ascii="Arial Narrow" w:eastAsia="MyriadPro-Regular" w:hAnsi="Arial Narrow"/>
          <w:sz w:val="24"/>
          <w:szCs w:val="24"/>
        </w:rPr>
      </w:pPr>
      <w:r w:rsidRPr="009F7495">
        <w:rPr>
          <w:rFonts w:ascii="Arial Narrow" w:eastAsia="MyriadPro-Regular" w:hAnsi="Arial Narrow"/>
          <w:sz w:val="24"/>
          <w:szCs w:val="24"/>
        </w:rPr>
        <w:t>a)</w:t>
      </w:r>
      <w:r w:rsidRPr="009F7495">
        <w:rPr>
          <w:rFonts w:ascii="Arial Narrow" w:eastAsia="MyriadPro-Regular" w:hAnsi="Arial Narrow"/>
          <w:sz w:val="24"/>
          <w:szCs w:val="24"/>
        </w:rPr>
        <w:tab/>
      </w:r>
      <w:r w:rsidRPr="009F7495">
        <w:rPr>
          <w:rFonts w:ascii="Arial Narrow" w:hAnsi="Arial Narrow"/>
          <w:sz w:val="24"/>
          <w:szCs w:val="24"/>
        </w:rPr>
        <w:t>Os preços inicialmente contratados são fixos e irreajustáveis no prazo de um ano contado da data do mapa comparativo de preço.</w:t>
      </w:r>
    </w:p>
    <w:p w14:paraId="63D9F188" w14:textId="77777777" w:rsidR="00CD29B9" w:rsidRPr="009F7495" w:rsidRDefault="00CD29B9" w:rsidP="00CD29B9">
      <w:pPr>
        <w:autoSpaceDE w:val="0"/>
        <w:autoSpaceDN w:val="0"/>
        <w:adjustRightInd w:val="0"/>
        <w:spacing w:line="276" w:lineRule="auto"/>
        <w:jc w:val="both"/>
        <w:rPr>
          <w:rFonts w:ascii="Arial Narrow" w:eastAsia="MyriadPro-Regular" w:hAnsi="Arial Narrow"/>
          <w:sz w:val="24"/>
          <w:szCs w:val="24"/>
        </w:rPr>
      </w:pPr>
      <w:r w:rsidRPr="009F7495">
        <w:rPr>
          <w:rFonts w:ascii="Arial Narrow" w:eastAsia="MyriadPro-Regular" w:hAnsi="Arial Narrow"/>
          <w:sz w:val="24"/>
          <w:szCs w:val="24"/>
        </w:rPr>
        <w:t>b)</w:t>
      </w:r>
      <w:r w:rsidRPr="009F7495">
        <w:rPr>
          <w:rFonts w:ascii="Arial Narrow" w:eastAsia="MyriadPro-Regular" w:hAnsi="Arial Narrow"/>
          <w:sz w:val="24"/>
          <w:szCs w:val="24"/>
        </w:rPr>
        <w:tab/>
        <w:t>Após o interregno de um ano, e independentemente de pedido do Contratado, os preços iniciais serão reajustados, mediante a aplicação, pelo Contratante, do índice Nacional de Preços ao Consumidor Amplo Especial (IPCA-E) (ou por índice que venha a substituí-lo), exclusivamente para as obrigações iniciadas e concluídas após a ocorrência da anualidade.</w:t>
      </w:r>
    </w:p>
    <w:p w14:paraId="3B13D7E8" w14:textId="77777777" w:rsidR="00CD29B9" w:rsidRPr="009F7495" w:rsidRDefault="00CD29B9" w:rsidP="00CD29B9">
      <w:pPr>
        <w:autoSpaceDE w:val="0"/>
        <w:autoSpaceDN w:val="0"/>
        <w:adjustRightInd w:val="0"/>
        <w:spacing w:line="276" w:lineRule="auto"/>
        <w:jc w:val="both"/>
        <w:rPr>
          <w:rFonts w:ascii="Arial Narrow" w:eastAsia="MyriadPro-Regular" w:hAnsi="Arial Narrow"/>
          <w:sz w:val="24"/>
          <w:szCs w:val="24"/>
        </w:rPr>
      </w:pPr>
      <w:r w:rsidRPr="009F7495">
        <w:rPr>
          <w:rFonts w:ascii="Arial Narrow" w:eastAsia="MyriadPro-Regular" w:hAnsi="Arial Narrow"/>
          <w:sz w:val="24"/>
          <w:szCs w:val="24"/>
        </w:rPr>
        <w:t>c)</w:t>
      </w:r>
      <w:r w:rsidRPr="009F7495">
        <w:rPr>
          <w:rFonts w:ascii="Arial Narrow" w:eastAsia="MyriadPro-Regular" w:hAnsi="Arial Narrow"/>
          <w:sz w:val="24"/>
          <w:szCs w:val="24"/>
        </w:rPr>
        <w:tab/>
        <w:t>Nos reajustes subsequentes ao primeiro, o interregno mínimo de um ano será contado a partir dos efeitos financeiros do último reajuste.</w:t>
      </w:r>
    </w:p>
    <w:p w14:paraId="034EAF89" w14:textId="77777777" w:rsidR="00CD29B9" w:rsidRPr="009F7495" w:rsidRDefault="00CD29B9" w:rsidP="00CD29B9">
      <w:pPr>
        <w:autoSpaceDE w:val="0"/>
        <w:autoSpaceDN w:val="0"/>
        <w:adjustRightInd w:val="0"/>
        <w:spacing w:line="276" w:lineRule="auto"/>
        <w:jc w:val="both"/>
        <w:rPr>
          <w:rFonts w:ascii="Arial Narrow" w:eastAsia="MyriadPro-Regular" w:hAnsi="Arial Narrow"/>
          <w:sz w:val="24"/>
          <w:szCs w:val="24"/>
        </w:rPr>
      </w:pPr>
      <w:r w:rsidRPr="009F7495">
        <w:rPr>
          <w:rFonts w:ascii="Arial Narrow" w:eastAsia="MyriadPro-Regular" w:hAnsi="Arial Narrow"/>
          <w:sz w:val="24"/>
          <w:szCs w:val="24"/>
        </w:rPr>
        <w:t>d)</w:t>
      </w:r>
      <w:r w:rsidRPr="009F7495">
        <w:rPr>
          <w:rFonts w:ascii="Arial Narrow" w:eastAsia="MyriadPro-Regular" w:hAnsi="Arial Narrow"/>
          <w:sz w:val="24"/>
          <w:szCs w:val="24"/>
        </w:rPr>
        <w:tab/>
        <w:t>No caso de atraso ou não divulgação do(s) índice (s) de reajustamento, o Contratante pagará ao Contratado a importância calculada pela última variação conhecida, liquidando a diferença correspondente tão logo seja(m) divulgado(s) o(s) índice(s) definitivo(s).</w:t>
      </w:r>
    </w:p>
    <w:p w14:paraId="7CB0BC7C" w14:textId="77777777" w:rsidR="00CD29B9" w:rsidRPr="009F7495" w:rsidRDefault="00CD29B9" w:rsidP="00CD29B9">
      <w:pPr>
        <w:autoSpaceDE w:val="0"/>
        <w:autoSpaceDN w:val="0"/>
        <w:adjustRightInd w:val="0"/>
        <w:spacing w:line="276" w:lineRule="auto"/>
        <w:jc w:val="both"/>
        <w:rPr>
          <w:rFonts w:ascii="Arial Narrow" w:eastAsia="MyriadPro-Regular" w:hAnsi="Arial Narrow"/>
          <w:sz w:val="24"/>
          <w:szCs w:val="24"/>
        </w:rPr>
      </w:pPr>
      <w:r w:rsidRPr="009F7495">
        <w:rPr>
          <w:rFonts w:ascii="Arial Narrow" w:eastAsia="MyriadPro-Regular" w:hAnsi="Arial Narrow"/>
          <w:sz w:val="24"/>
          <w:szCs w:val="24"/>
        </w:rPr>
        <w:t>e)</w:t>
      </w:r>
      <w:r w:rsidRPr="009F7495">
        <w:rPr>
          <w:rFonts w:ascii="Arial Narrow" w:eastAsia="MyriadPro-Regular" w:hAnsi="Arial Narrow"/>
          <w:sz w:val="24"/>
          <w:szCs w:val="24"/>
        </w:rPr>
        <w:tab/>
        <w:t>Nas aferições finais, o(s) índice(s) utilizado(s) para reajuste será(ão), obrigatoriamente, o(s) definitivo(s).</w:t>
      </w:r>
    </w:p>
    <w:p w14:paraId="233BD737" w14:textId="77777777" w:rsidR="00CD29B9" w:rsidRPr="009F7495" w:rsidRDefault="00CD29B9" w:rsidP="00CD29B9">
      <w:pPr>
        <w:autoSpaceDE w:val="0"/>
        <w:autoSpaceDN w:val="0"/>
        <w:adjustRightInd w:val="0"/>
        <w:spacing w:line="276" w:lineRule="auto"/>
        <w:jc w:val="both"/>
        <w:rPr>
          <w:rFonts w:ascii="Arial Narrow" w:eastAsia="MyriadPro-Regular" w:hAnsi="Arial Narrow"/>
          <w:sz w:val="24"/>
          <w:szCs w:val="24"/>
        </w:rPr>
      </w:pPr>
      <w:r w:rsidRPr="009F7495">
        <w:rPr>
          <w:rFonts w:ascii="Arial Narrow" w:eastAsia="MyriadPro-Regular" w:hAnsi="Arial Narrow"/>
          <w:sz w:val="24"/>
          <w:szCs w:val="24"/>
        </w:rPr>
        <w:t>f)</w:t>
      </w:r>
      <w:r w:rsidRPr="009F7495">
        <w:rPr>
          <w:rFonts w:ascii="Arial Narrow" w:eastAsia="MyriadPro-Regular" w:hAnsi="Arial Narrow"/>
          <w:sz w:val="24"/>
          <w:szCs w:val="24"/>
        </w:rPr>
        <w:tab/>
        <w:t>Caso o(s) índice(s) estabelecido(s) para reajustamento venha(m) a ser extinto(s) ou de qualquer forma não possa(m) mais ser utilizado(s), será(ão) adotado(s), em substituição, o(s) que vier(em) a ser determinado(s) pela legislação então em vigor.</w:t>
      </w:r>
    </w:p>
    <w:p w14:paraId="49BC0E41" w14:textId="77777777" w:rsidR="00CD29B9" w:rsidRPr="009F7495" w:rsidRDefault="00CD29B9" w:rsidP="00CD29B9">
      <w:pPr>
        <w:autoSpaceDE w:val="0"/>
        <w:autoSpaceDN w:val="0"/>
        <w:adjustRightInd w:val="0"/>
        <w:spacing w:line="276" w:lineRule="auto"/>
        <w:jc w:val="both"/>
        <w:rPr>
          <w:rFonts w:ascii="Arial Narrow" w:eastAsia="MyriadPro-Regular" w:hAnsi="Arial Narrow"/>
          <w:sz w:val="24"/>
          <w:szCs w:val="24"/>
        </w:rPr>
      </w:pPr>
      <w:r w:rsidRPr="009F7495">
        <w:rPr>
          <w:rFonts w:ascii="Arial Narrow" w:eastAsia="MyriadPro-Regular" w:hAnsi="Arial Narrow"/>
          <w:sz w:val="24"/>
          <w:szCs w:val="24"/>
        </w:rPr>
        <w:t>g)</w:t>
      </w:r>
      <w:r w:rsidRPr="009F7495">
        <w:rPr>
          <w:rFonts w:ascii="Arial Narrow" w:eastAsia="MyriadPro-Regular" w:hAnsi="Arial Narrow"/>
          <w:sz w:val="24"/>
          <w:szCs w:val="24"/>
        </w:rPr>
        <w:tab/>
        <w:t>Na ausência de previsão legal quanto ao índice substituto, as partes elegerão novo índice oficial, para reajustamento do preço do valor remanescente, por meio de termo aditivo.</w:t>
      </w:r>
    </w:p>
    <w:p w14:paraId="4E7BB312" w14:textId="77777777" w:rsidR="00CD29B9" w:rsidRPr="009F7495" w:rsidRDefault="00CD29B9" w:rsidP="00CD29B9">
      <w:pPr>
        <w:autoSpaceDE w:val="0"/>
        <w:autoSpaceDN w:val="0"/>
        <w:adjustRightInd w:val="0"/>
        <w:spacing w:line="276" w:lineRule="auto"/>
        <w:jc w:val="both"/>
        <w:rPr>
          <w:rFonts w:ascii="Arial Narrow" w:eastAsia="MyriadPro-Regular" w:hAnsi="Arial Narrow"/>
          <w:sz w:val="24"/>
          <w:szCs w:val="24"/>
        </w:rPr>
      </w:pPr>
      <w:r w:rsidRPr="009F7495">
        <w:rPr>
          <w:rFonts w:ascii="Arial Narrow" w:eastAsia="MyriadPro-Regular" w:hAnsi="Arial Narrow"/>
          <w:sz w:val="24"/>
          <w:szCs w:val="24"/>
        </w:rPr>
        <w:t>h)</w:t>
      </w:r>
      <w:r w:rsidRPr="009F7495">
        <w:rPr>
          <w:rFonts w:ascii="Arial Narrow" w:eastAsia="MyriadPro-Regular" w:hAnsi="Arial Narrow"/>
          <w:sz w:val="24"/>
          <w:szCs w:val="24"/>
        </w:rPr>
        <w:tab/>
        <w:t>O reajuste será realizado por apostilamento.</w:t>
      </w:r>
    </w:p>
    <w:p w14:paraId="402B66C1" w14:textId="623CF8D6" w:rsidR="00CD29B9" w:rsidRPr="009F7495" w:rsidRDefault="00CD29B9" w:rsidP="00CD29B9">
      <w:pPr>
        <w:autoSpaceDE w:val="0"/>
        <w:autoSpaceDN w:val="0"/>
        <w:adjustRightInd w:val="0"/>
        <w:spacing w:line="276" w:lineRule="auto"/>
        <w:jc w:val="right"/>
        <w:rPr>
          <w:rFonts w:ascii="Arial Narrow" w:eastAsia="MyriadPro-Regular" w:hAnsi="Arial Narrow"/>
          <w:bCs/>
          <w:sz w:val="24"/>
          <w:szCs w:val="24"/>
        </w:rPr>
      </w:pPr>
      <w:r w:rsidRPr="009F7495">
        <w:rPr>
          <w:rFonts w:ascii="Arial Narrow" w:eastAsia="MyriadPro-Regular" w:hAnsi="Arial Narrow"/>
          <w:bCs/>
          <w:sz w:val="24"/>
          <w:szCs w:val="24"/>
        </w:rPr>
        <w:t xml:space="preserve">Brasilândia-MS, </w:t>
      </w:r>
      <w:r w:rsidR="00523286">
        <w:rPr>
          <w:rFonts w:ascii="Arial Narrow" w:eastAsia="MyriadPro-Regular" w:hAnsi="Arial Narrow"/>
          <w:bCs/>
          <w:sz w:val="24"/>
          <w:szCs w:val="24"/>
        </w:rPr>
        <w:t>0</w:t>
      </w:r>
      <w:r w:rsidRPr="009F7495">
        <w:rPr>
          <w:rFonts w:ascii="Arial Narrow" w:eastAsia="MyriadPro-Regular" w:hAnsi="Arial Narrow"/>
          <w:bCs/>
          <w:sz w:val="24"/>
          <w:szCs w:val="24"/>
        </w:rPr>
        <w:t xml:space="preserve">2 de </w:t>
      </w:r>
      <w:r w:rsidR="00523286">
        <w:rPr>
          <w:rFonts w:ascii="Arial Narrow" w:eastAsia="MyriadPro-Regular" w:hAnsi="Arial Narrow"/>
          <w:bCs/>
          <w:sz w:val="24"/>
          <w:szCs w:val="24"/>
        </w:rPr>
        <w:t>abril</w:t>
      </w:r>
      <w:r w:rsidRPr="009F7495">
        <w:rPr>
          <w:rFonts w:ascii="Arial Narrow" w:eastAsia="MyriadPro-Regular" w:hAnsi="Arial Narrow"/>
          <w:bCs/>
          <w:sz w:val="24"/>
          <w:szCs w:val="24"/>
        </w:rPr>
        <w:t xml:space="preserve"> de 2026.</w:t>
      </w:r>
    </w:p>
    <w:p w14:paraId="5C11BE12" w14:textId="77777777" w:rsidR="00CD29B9" w:rsidRPr="009F7495" w:rsidRDefault="00CD29B9" w:rsidP="00CD29B9">
      <w:pPr>
        <w:autoSpaceDE w:val="0"/>
        <w:autoSpaceDN w:val="0"/>
        <w:adjustRightInd w:val="0"/>
        <w:spacing w:line="276" w:lineRule="auto"/>
        <w:jc w:val="both"/>
        <w:rPr>
          <w:rFonts w:ascii="Arial Narrow" w:eastAsia="MyriadPro-Regular" w:hAnsi="Arial Narrow"/>
          <w:b/>
          <w:sz w:val="24"/>
          <w:szCs w:val="24"/>
        </w:rPr>
      </w:pPr>
    </w:p>
    <w:p w14:paraId="2FB5AF14" w14:textId="77777777" w:rsidR="00CD29B9" w:rsidRPr="009F7495" w:rsidRDefault="00CD29B9" w:rsidP="00CD29B9">
      <w:pPr>
        <w:spacing w:line="276" w:lineRule="auto"/>
        <w:jc w:val="both"/>
        <w:rPr>
          <w:rFonts w:ascii="Arial Narrow" w:hAnsi="Arial Narrow" w:cs="Arial"/>
          <w:b/>
          <w:sz w:val="24"/>
          <w:szCs w:val="24"/>
        </w:rPr>
      </w:pPr>
      <w:r w:rsidRPr="009F7495">
        <w:rPr>
          <w:rFonts w:ascii="Arial Narrow" w:hAnsi="Arial Narrow" w:cs="Arial"/>
          <w:b/>
          <w:sz w:val="24"/>
          <w:szCs w:val="24"/>
        </w:rPr>
        <w:t>Elaborado por: Matheus Santos Oliveira</w:t>
      </w:r>
    </w:p>
    <w:p w14:paraId="680A5360" w14:textId="77777777" w:rsidR="00CD29B9" w:rsidRPr="009F7495" w:rsidRDefault="00CD29B9" w:rsidP="00CD29B9">
      <w:pPr>
        <w:spacing w:line="276" w:lineRule="auto"/>
        <w:jc w:val="both"/>
        <w:rPr>
          <w:rFonts w:ascii="Arial Narrow" w:hAnsi="Arial Narrow" w:cs="Arial"/>
          <w:bCs/>
          <w:sz w:val="24"/>
          <w:szCs w:val="24"/>
        </w:rPr>
      </w:pPr>
      <w:r w:rsidRPr="009F7495">
        <w:rPr>
          <w:rFonts w:ascii="Arial Narrow" w:hAnsi="Arial Narrow" w:cs="Arial"/>
          <w:b/>
          <w:sz w:val="24"/>
          <w:szCs w:val="24"/>
        </w:rPr>
        <w:t>Conferido por Carlos Alberto Avila da Silva</w:t>
      </w:r>
    </w:p>
    <w:p w14:paraId="4033DD28" w14:textId="77777777" w:rsidR="00CD29B9" w:rsidRPr="009F7495" w:rsidRDefault="00CD29B9" w:rsidP="00CD29B9">
      <w:pPr>
        <w:spacing w:line="276" w:lineRule="auto"/>
        <w:jc w:val="both"/>
        <w:rPr>
          <w:rFonts w:ascii="Arial Narrow" w:hAnsi="Arial Narrow" w:cs="Arial"/>
          <w:bCs/>
          <w:sz w:val="24"/>
          <w:szCs w:val="24"/>
        </w:rPr>
      </w:pPr>
    </w:p>
    <w:p w14:paraId="20B80D4B" w14:textId="77777777" w:rsidR="00CD29B9" w:rsidRPr="009F7495" w:rsidRDefault="00CD29B9" w:rsidP="00CD29B9">
      <w:pPr>
        <w:spacing w:line="276" w:lineRule="auto"/>
        <w:jc w:val="center"/>
        <w:rPr>
          <w:rFonts w:ascii="Arial Narrow" w:hAnsi="Arial Narrow"/>
          <w:b/>
          <w:sz w:val="24"/>
          <w:szCs w:val="24"/>
        </w:rPr>
      </w:pPr>
      <w:r w:rsidRPr="009F7495">
        <w:rPr>
          <w:rFonts w:ascii="Arial Narrow" w:hAnsi="Arial Narrow"/>
          <w:b/>
          <w:sz w:val="24"/>
          <w:szCs w:val="24"/>
        </w:rPr>
        <w:t>Samuel Telles</w:t>
      </w:r>
    </w:p>
    <w:p w14:paraId="4FE2ADD8" w14:textId="77777777" w:rsidR="00CD29B9" w:rsidRPr="009F7495" w:rsidRDefault="00CD29B9" w:rsidP="00CD29B9">
      <w:pPr>
        <w:spacing w:line="276" w:lineRule="auto"/>
        <w:jc w:val="center"/>
        <w:rPr>
          <w:rFonts w:ascii="Arial Narrow" w:hAnsi="Arial Narrow"/>
          <w:sz w:val="24"/>
          <w:szCs w:val="24"/>
        </w:rPr>
      </w:pPr>
      <w:r w:rsidRPr="009F7495">
        <w:rPr>
          <w:rFonts w:ascii="Arial Narrow" w:hAnsi="Arial Narrow"/>
          <w:b/>
          <w:sz w:val="24"/>
          <w:szCs w:val="24"/>
        </w:rPr>
        <w:t>Secretário Municipal de Administração e Planejamento</w:t>
      </w:r>
    </w:p>
    <w:p w14:paraId="1D1D6596" w14:textId="61156690" w:rsidR="00BC7046" w:rsidRDefault="00BC7046" w:rsidP="00CD29B9">
      <w:pPr>
        <w:autoSpaceDE w:val="0"/>
        <w:autoSpaceDN w:val="0"/>
        <w:adjustRightInd w:val="0"/>
        <w:spacing w:line="276" w:lineRule="auto"/>
        <w:jc w:val="both"/>
        <w:rPr>
          <w:rFonts w:ascii="Arial Narrow" w:eastAsia="Arial" w:hAnsi="Arial Narrow" w:cs="Arial"/>
          <w:b/>
          <w:sz w:val="24"/>
          <w:szCs w:val="24"/>
        </w:rPr>
      </w:pPr>
    </w:p>
    <w:p w14:paraId="5352D108" w14:textId="77777777" w:rsidR="00523286" w:rsidRDefault="00523286" w:rsidP="00CD29B9">
      <w:pPr>
        <w:autoSpaceDE w:val="0"/>
        <w:autoSpaceDN w:val="0"/>
        <w:adjustRightInd w:val="0"/>
        <w:spacing w:line="276" w:lineRule="auto"/>
        <w:jc w:val="both"/>
        <w:rPr>
          <w:rFonts w:ascii="Arial Narrow" w:eastAsia="Arial" w:hAnsi="Arial Narrow" w:cs="Arial"/>
          <w:b/>
          <w:sz w:val="24"/>
          <w:szCs w:val="24"/>
        </w:rPr>
      </w:pPr>
    </w:p>
    <w:p w14:paraId="059837F7" w14:textId="77777777" w:rsidR="00523286" w:rsidRDefault="00523286" w:rsidP="00CD29B9">
      <w:pPr>
        <w:autoSpaceDE w:val="0"/>
        <w:autoSpaceDN w:val="0"/>
        <w:adjustRightInd w:val="0"/>
        <w:spacing w:line="276" w:lineRule="auto"/>
        <w:jc w:val="both"/>
        <w:rPr>
          <w:rFonts w:ascii="Arial Narrow" w:eastAsia="Arial" w:hAnsi="Arial Narrow" w:cs="Arial"/>
          <w:b/>
          <w:sz w:val="24"/>
          <w:szCs w:val="24"/>
        </w:rPr>
      </w:pPr>
    </w:p>
    <w:p w14:paraId="2D077A6F" w14:textId="77777777" w:rsidR="00523286" w:rsidRDefault="00523286" w:rsidP="00CD29B9">
      <w:pPr>
        <w:autoSpaceDE w:val="0"/>
        <w:autoSpaceDN w:val="0"/>
        <w:adjustRightInd w:val="0"/>
        <w:spacing w:line="276" w:lineRule="auto"/>
        <w:jc w:val="both"/>
        <w:rPr>
          <w:rFonts w:ascii="Arial Narrow" w:eastAsia="Arial" w:hAnsi="Arial Narrow" w:cs="Arial"/>
          <w:b/>
          <w:sz w:val="24"/>
          <w:szCs w:val="24"/>
        </w:rPr>
      </w:pPr>
    </w:p>
    <w:p w14:paraId="38FCEBA2" w14:textId="77777777" w:rsidR="00523286" w:rsidRDefault="00523286" w:rsidP="00CD29B9">
      <w:pPr>
        <w:autoSpaceDE w:val="0"/>
        <w:autoSpaceDN w:val="0"/>
        <w:adjustRightInd w:val="0"/>
        <w:spacing w:line="276" w:lineRule="auto"/>
        <w:jc w:val="both"/>
        <w:rPr>
          <w:rFonts w:ascii="Arial Narrow" w:eastAsia="Arial" w:hAnsi="Arial Narrow" w:cs="Arial"/>
          <w:b/>
          <w:sz w:val="24"/>
          <w:szCs w:val="24"/>
        </w:rPr>
      </w:pPr>
    </w:p>
    <w:p w14:paraId="44A03BB1" w14:textId="77777777" w:rsidR="00523286" w:rsidRDefault="00523286" w:rsidP="00CD29B9">
      <w:pPr>
        <w:autoSpaceDE w:val="0"/>
        <w:autoSpaceDN w:val="0"/>
        <w:adjustRightInd w:val="0"/>
        <w:spacing w:line="276" w:lineRule="auto"/>
        <w:jc w:val="both"/>
        <w:rPr>
          <w:rFonts w:ascii="Arial Narrow" w:eastAsia="Arial" w:hAnsi="Arial Narrow" w:cs="Arial"/>
          <w:b/>
          <w:sz w:val="24"/>
          <w:szCs w:val="24"/>
        </w:rPr>
      </w:pPr>
    </w:p>
    <w:p w14:paraId="03F1BEC3" w14:textId="77777777" w:rsidR="00523286" w:rsidRDefault="00523286" w:rsidP="00CD29B9">
      <w:pPr>
        <w:autoSpaceDE w:val="0"/>
        <w:autoSpaceDN w:val="0"/>
        <w:adjustRightInd w:val="0"/>
        <w:spacing w:line="276" w:lineRule="auto"/>
        <w:jc w:val="both"/>
        <w:rPr>
          <w:rFonts w:ascii="Arial Narrow" w:eastAsia="Arial" w:hAnsi="Arial Narrow" w:cs="Arial"/>
          <w:b/>
          <w:sz w:val="24"/>
          <w:szCs w:val="24"/>
        </w:rPr>
      </w:pPr>
    </w:p>
    <w:p w14:paraId="059E088B" w14:textId="77777777" w:rsidR="00523286" w:rsidRDefault="00523286" w:rsidP="00CD29B9">
      <w:pPr>
        <w:autoSpaceDE w:val="0"/>
        <w:autoSpaceDN w:val="0"/>
        <w:adjustRightInd w:val="0"/>
        <w:spacing w:line="276" w:lineRule="auto"/>
        <w:jc w:val="both"/>
        <w:rPr>
          <w:rFonts w:ascii="Arial Narrow" w:eastAsia="Arial" w:hAnsi="Arial Narrow" w:cs="Arial"/>
          <w:b/>
          <w:sz w:val="24"/>
          <w:szCs w:val="24"/>
        </w:rPr>
      </w:pPr>
    </w:p>
    <w:p w14:paraId="7C6F403F" w14:textId="77777777" w:rsidR="00523286" w:rsidRDefault="00523286" w:rsidP="00CD29B9">
      <w:pPr>
        <w:autoSpaceDE w:val="0"/>
        <w:autoSpaceDN w:val="0"/>
        <w:adjustRightInd w:val="0"/>
        <w:spacing w:line="276" w:lineRule="auto"/>
        <w:jc w:val="both"/>
        <w:rPr>
          <w:rFonts w:ascii="Arial Narrow" w:eastAsia="Arial" w:hAnsi="Arial Narrow" w:cs="Arial"/>
          <w:b/>
          <w:sz w:val="24"/>
          <w:szCs w:val="24"/>
        </w:rPr>
      </w:pPr>
    </w:p>
    <w:p w14:paraId="5DE40219" w14:textId="77777777" w:rsidR="00523286" w:rsidRDefault="00523286" w:rsidP="00CD29B9">
      <w:pPr>
        <w:autoSpaceDE w:val="0"/>
        <w:autoSpaceDN w:val="0"/>
        <w:adjustRightInd w:val="0"/>
        <w:spacing w:line="276" w:lineRule="auto"/>
        <w:jc w:val="both"/>
        <w:rPr>
          <w:rFonts w:ascii="Arial Narrow" w:eastAsia="Arial" w:hAnsi="Arial Narrow" w:cs="Arial"/>
          <w:b/>
          <w:sz w:val="24"/>
          <w:szCs w:val="24"/>
        </w:rPr>
      </w:pPr>
    </w:p>
    <w:p w14:paraId="765A6A75" w14:textId="77777777" w:rsidR="00523286" w:rsidRDefault="00523286" w:rsidP="00CD29B9">
      <w:pPr>
        <w:autoSpaceDE w:val="0"/>
        <w:autoSpaceDN w:val="0"/>
        <w:adjustRightInd w:val="0"/>
        <w:spacing w:line="276" w:lineRule="auto"/>
        <w:jc w:val="both"/>
        <w:rPr>
          <w:rFonts w:ascii="Arial Narrow" w:eastAsia="Arial" w:hAnsi="Arial Narrow" w:cs="Arial"/>
          <w:b/>
          <w:sz w:val="24"/>
          <w:szCs w:val="24"/>
        </w:rPr>
      </w:pPr>
    </w:p>
    <w:p w14:paraId="40A5F3D0" w14:textId="77777777" w:rsidR="00523286" w:rsidRDefault="00523286" w:rsidP="00CD29B9">
      <w:pPr>
        <w:autoSpaceDE w:val="0"/>
        <w:autoSpaceDN w:val="0"/>
        <w:adjustRightInd w:val="0"/>
        <w:spacing w:line="276" w:lineRule="auto"/>
        <w:jc w:val="both"/>
        <w:rPr>
          <w:rFonts w:ascii="Arial Narrow" w:eastAsia="Arial" w:hAnsi="Arial Narrow" w:cs="Arial"/>
          <w:b/>
          <w:sz w:val="24"/>
          <w:szCs w:val="24"/>
        </w:rPr>
      </w:pPr>
    </w:p>
    <w:p w14:paraId="1853E888" w14:textId="77777777" w:rsidR="00523286" w:rsidRDefault="00523286" w:rsidP="00CD29B9">
      <w:pPr>
        <w:autoSpaceDE w:val="0"/>
        <w:autoSpaceDN w:val="0"/>
        <w:adjustRightInd w:val="0"/>
        <w:spacing w:line="276" w:lineRule="auto"/>
        <w:jc w:val="both"/>
        <w:rPr>
          <w:rFonts w:ascii="Arial Narrow" w:eastAsia="Arial" w:hAnsi="Arial Narrow" w:cs="Arial"/>
          <w:b/>
          <w:sz w:val="24"/>
          <w:szCs w:val="24"/>
        </w:rPr>
      </w:pPr>
    </w:p>
    <w:p w14:paraId="02CD01DB" w14:textId="77777777" w:rsidR="00523286" w:rsidRDefault="00523286" w:rsidP="00CD29B9">
      <w:pPr>
        <w:autoSpaceDE w:val="0"/>
        <w:autoSpaceDN w:val="0"/>
        <w:adjustRightInd w:val="0"/>
        <w:spacing w:line="276" w:lineRule="auto"/>
        <w:jc w:val="both"/>
        <w:rPr>
          <w:rFonts w:ascii="Arial Narrow" w:eastAsia="Arial" w:hAnsi="Arial Narrow" w:cs="Arial"/>
          <w:b/>
          <w:sz w:val="24"/>
          <w:szCs w:val="24"/>
        </w:rPr>
      </w:pPr>
    </w:p>
    <w:p w14:paraId="083EE27E" w14:textId="77777777" w:rsidR="00523286" w:rsidRDefault="00523286" w:rsidP="00CD29B9">
      <w:pPr>
        <w:autoSpaceDE w:val="0"/>
        <w:autoSpaceDN w:val="0"/>
        <w:adjustRightInd w:val="0"/>
        <w:spacing w:line="276" w:lineRule="auto"/>
        <w:jc w:val="both"/>
        <w:rPr>
          <w:rFonts w:ascii="Arial Narrow" w:eastAsia="Arial" w:hAnsi="Arial Narrow" w:cs="Arial"/>
          <w:b/>
          <w:sz w:val="24"/>
          <w:szCs w:val="24"/>
        </w:rPr>
      </w:pPr>
    </w:p>
    <w:p w14:paraId="274C19ED" w14:textId="77777777" w:rsidR="00523286" w:rsidRDefault="00523286" w:rsidP="00CD29B9">
      <w:pPr>
        <w:autoSpaceDE w:val="0"/>
        <w:autoSpaceDN w:val="0"/>
        <w:adjustRightInd w:val="0"/>
        <w:spacing w:line="276" w:lineRule="auto"/>
        <w:jc w:val="both"/>
        <w:rPr>
          <w:rFonts w:ascii="Arial Narrow" w:eastAsia="Arial" w:hAnsi="Arial Narrow" w:cs="Arial"/>
          <w:b/>
          <w:sz w:val="24"/>
          <w:szCs w:val="24"/>
        </w:rPr>
      </w:pPr>
    </w:p>
    <w:p w14:paraId="5946B88C" w14:textId="77777777" w:rsidR="00523286" w:rsidRPr="00384903" w:rsidRDefault="00523286" w:rsidP="00CD29B9">
      <w:pPr>
        <w:autoSpaceDE w:val="0"/>
        <w:autoSpaceDN w:val="0"/>
        <w:adjustRightInd w:val="0"/>
        <w:spacing w:line="276" w:lineRule="auto"/>
        <w:jc w:val="both"/>
        <w:rPr>
          <w:rFonts w:ascii="Arial Narrow" w:eastAsia="Arial" w:hAnsi="Arial Narrow" w:cs="Arial"/>
          <w:b/>
          <w:sz w:val="24"/>
          <w:szCs w:val="24"/>
        </w:rPr>
      </w:pPr>
    </w:p>
    <w:p w14:paraId="51752803" w14:textId="2C096234" w:rsidR="00C14BC0" w:rsidRPr="000D420C" w:rsidRDefault="00C14BC0" w:rsidP="000D420C">
      <w:pPr>
        <w:pStyle w:val="SemEspaamento"/>
        <w:jc w:val="center"/>
        <w:rPr>
          <w:rFonts w:ascii="Arial Narrow" w:hAnsi="Arial Narrow"/>
          <w:b/>
          <w:sz w:val="24"/>
          <w:szCs w:val="24"/>
        </w:rPr>
      </w:pPr>
      <w:r w:rsidRPr="000D420C">
        <w:rPr>
          <w:rFonts w:ascii="Arial Narrow" w:hAnsi="Arial Narrow"/>
          <w:b/>
          <w:sz w:val="24"/>
          <w:szCs w:val="24"/>
        </w:rPr>
        <w:t>ANEXO II – MODELO DE PROPOSTA DE PREÇO</w:t>
      </w:r>
    </w:p>
    <w:p w14:paraId="168CEA10" w14:textId="1CC6B067" w:rsidR="00C14BC0" w:rsidRPr="003C3B80" w:rsidRDefault="00C14BC0" w:rsidP="00C14BC0">
      <w:pPr>
        <w:pStyle w:val="Ttulo1"/>
        <w:spacing w:before="94"/>
        <w:ind w:left="0"/>
        <w:jc w:val="center"/>
        <w:rPr>
          <w:rFonts w:ascii="Arial Narrow" w:hAnsi="Arial Narrow"/>
          <w:sz w:val="24"/>
          <w:szCs w:val="24"/>
        </w:rPr>
      </w:pPr>
      <w:r w:rsidRPr="00BB6992">
        <w:rPr>
          <w:rFonts w:ascii="Arial Narrow" w:hAnsi="Arial Narrow"/>
          <w:sz w:val="24"/>
          <w:szCs w:val="24"/>
        </w:rPr>
        <w:t xml:space="preserve">PREGÃO PRESENCIAL N.º </w:t>
      </w:r>
      <w:r w:rsidR="001F58D8">
        <w:rPr>
          <w:rFonts w:ascii="Arial Narrow" w:hAnsi="Arial Narrow"/>
          <w:sz w:val="24"/>
          <w:szCs w:val="24"/>
        </w:rPr>
        <w:t>0</w:t>
      </w:r>
      <w:r w:rsidR="00523286">
        <w:rPr>
          <w:rFonts w:ascii="Arial Narrow" w:hAnsi="Arial Narrow"/>
          <w:sz w:val="24"/>
          <w:szCs w:val="24"/>
        </w:rPr>
        <w:t>25</w:t>
      </w:r>
      <w:r w:rsidRPr="00BB6992">
        <w:rPr>
          <w:rFonts w:ascii="Arial Narrow" w:hAnsi="Arial Narrow"/>
          <w:sz w:val="24"/>
          <w:szCs w:val="24"/>
        </w:rPr>
        <w:t>/202</w:t>
      </w:r>
      <w:r w:rsidR="001F58D8">
        <w:rPr>
          <w:rFonts w:ascii="Arial Narrow" w:hAnsi="Arial Narrow"/>
          <w:sz w:val="24"/>
          <w:szCs w:val="24"/>
        </w:rPr>
        <w:t>6</w:t>
      </w:r>
    </w:p>
    <w:p w14:paraId="36FC1BAA" w14:textId="77777777" w:rsidR="00C14BC0" w:rsidRPr="0024319D" w:rsidRDefault="00C14BC0" w:rsidP="00C14BC0">
      <w:pPr>
        <w:pBdr>
          <w:top w:val="nil"/>
          <w:left w:val="nil"/>
          <w:bottom w:val="nil"/>
          <w:right w:val="nil"/>
          <w:between w:val="nil"/>
        </w:pBdr>
        <w:jc w:val="both"/>
        <w:rPr>
          <w:rFonts w:ascii="Arial Narrow" w:eastAsia="Arial" w:hAnsi="Arial Narrow" w:cs="Arial"/>
          <w:b/>
          <w:color w:val="000000"/>
          <w:sz w:val="24"/>
          <w:szCs w:val="24"/>
        </w:rPr>
      </w:pPr>
    </w:p>
    <w:p w14:paraId="00BE16EA" w14:textId="77777777" w:rsidR="00C14BC0" w:rsidRPr="0024319D" w:rsidRDefault="00C14BC0" w:rsidP="00C14BC0">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1781AD6E" w14:textId="5E5BCBA9" w:rsidR="00C14BC0" w:rsidRPr="0024319D" w:rsidRDefault="00C14BC0" w:rsidP="00C14BC0">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Pr>
          <w:rFonts w:ascii="Arial Narrow" w:eastAsia="Arial" w:hAnsi="Arial Narrow" w:cs="Arial"/>
          <w:b/>
          <w:color w:val="000000"/>
          <w:sz w:val="24"/>
          <w:szCs w:val="24"/>
        </w:rPr>
        <w:t xml:space="preserve"> REGISTRO DE PREÇO PARA EVENTUAL </w:t>
      </w:r>
      <w:r w:rsidRPr="00033DE6">
        <w:rPr>
          <w:rFonts w:ascii="Arial Narrow" w:hAnsi="Arial Narrow"/>
          <w:color w:val="000000"/>
          <w:sz w:val="24"/>
          <w:szCs w:val="24"/>
        </w:rPr>
        <w:t xml:space="preserve">- </w:t>
      </w:r>
      <w:r w:rsidR="008105A5" w:rsidRPr="008105A5">
        <w:rPr>
          <w:rFonts w:ascii="Arial Narrow" w:hAnsi="Arial Narrow" w:cs="Arial"/>
          <w:sz w:val="24"/>
          <w:szCs w:val="24"/>
        </w:rPr>
        <w:t>Contratação de empresa especializada para o fornecimento de refeições prontas</w:t>
      </w:r>
      <w:r w:rsidR="00523286">
        <w:rPr>
          <w:rFonts w:ascii="Arial Narrow" w:hAnsi="Arial Narrow" w:cs="Arial"/>
          <w:sz w:val="24"/>
          <w:szCs w:val="24"/>
        </w:rPr>
        <w:t xml:space="preserve"> e refeição tipo self-service para atender demandas das Secretarias Municipais do Município de Brasilândia-MS</w:t>
      </w:r>
      <w:r w:rsidRPr="0003484B">
        <w:rPr>
          <w:rFonts w:ascii="Arial Narrow" w:hAnsi="Arial Narrow" w:cs="Arial"/>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64E7250F" w14:textId="77777777" w:rsidR="00C14BC0" w:rsidRPr="0024319D" w:rsidRDefault="00C14BC0" w:rsidP="00C14BC0">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w:t>
      </w:r>
      <w:r w:rsidRPr="004B12B3">
        <w:rPr>
          <w:rFonts w:ascii="Arial Narrow" w:eastAsia="Arial" w:hAnsi="Arial Narrow" w:cs="Arial"/>
          <w:b/>
          <w:color w:val="000000"/>
          <w:sz w:val="24"/>
          <w:szCs w:val="24"/>
        </w:rPr>
        <w:t xml:space="preserve">ADJUDICAÇÃO: </w:t>
      </w:r>
      <w:r w:rsidRPr="004B12B3">
        <w:rPr>
          <w:rFonts w:ascii="Arial Narrow" w:eastAsia="Arial" w:hAnsi="Arial Narrow" w:cs="Arial"/>
          <w:b/>
          <w:sz w:val="24"/>
          <w:szCs w:val="24"/>
        </w:rPr>
        <w:t xml:space="preserve">MENOR PREÇO </w:t>
      </w:r>
      <w:r>
        <w:rPr>
          <w:rFonts w:ascii="Arial Narrow" w:eastAsia="Arial" w:hAnsi="Arial Narrow" w:cs="Arial"/>
          <w:b/>
          <w:sz w:val="24"/>
          <w:szCs w:val="24"/>
        </w:rPr>
        <w:t>POR ITEM</w:t>
      </w:r>
    </w:p>
    <w:tbl>
      <w:tblPr>
        <w:tblStyle w:val="Tabelacomgrade"/>
        <w:tblW w:w="9631" w:type="dxa"/>
        <w:tblInd w:w="108" w:type="dxa"/>
        <w:tblLook w:val="04A0" w:firstRow="1" w:lastRow="0" w:firstColumn="1" w:lastColumn="0" w:noHBand="0" w:noVBand="1"/>
      </w:tblPr>
      <w:tblGrid>
        <w:gridCol w:w="1483"/>
        <w:gridCol w:w="213"/>
        <w:gridCol w:w="969"/>
        <w:gridCol w:w="1784"/>
        <w:gridCol w:w="745"/>
        <w:gridCol w:w="822"/>
        <w:gridCol w:w="647"/>
        <w:gridCol w:w="807"/>
        <w:gridCol w:w="2161"/>
      </w:tblGrid>
      <w:tr w:rsidR="00C14BC0" w:rsidRPr="0024319D" w14:paraId="5DF3D5FE" w14:textId="77777777" w:rsidTr="006727FA">
        <w:tc>
          <w:tcPr>
            <w:tcW w:w="1930" w:type="dxa"/>
            <w:gridSpan w:val="3"/>
            <w:tcBorders>
              <w:top w:val="nil"/>
              <w:left w:val="nil"/>
              <w:bottom w:val="nil"/>
              <w:right w:val="nil"/>
            </w:tcBorders>
          </w:tcPr>
          <w:p w14:paraId="12859C76" w14:textId="77777777" w:rsidR="00C14BC0" w:rsidRPr="0024319D" w:rsidRDefault="00C14BC0" w:rsidP="006727F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2AD01B28"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0CAEA188"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22778346"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p>
        </w:tc>
      </w:tr>
      <w:tr w:rsidR="00C14BC0" w:rsidRPr="0024319D" w14:paraId="30604954" w14:textId="77777777" w:rsidTr="006727FA">
        <w:tc>
          <w:tcPr>
            <w:tcW w:w="1930" w:type="dxa"/>
            <w:gridSpan w:val="3"/>
            <w:tcBorders>
              <w:top w:val="nil"/>
              <w:left w:val="nil"/>
              <w:bottom w:val="nil"/>
              <w:right w:val="nil"/>
            </w:tcBorders>
          </w:tcPr>
          <w:p w14:paraId="6E6548A3" w14:textId="77777777" w:rsidR="00C14BC0" w:rsidRPr="0024319D" w:rsidRDefault="00C14BC0" w:rsidP="006727F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3EA08D7A"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p>
        </w:tc>
      </w:tr>
      <w:tr w:rsidR="00C14BC0" w:rsidRPr="0024319D" w14:paraId="6794AC1E" w14:textId="77777777" w:rsidTr="006727FA">
        <w:tc>
          <w:tcPr>
            <w:tcW w:w="805" w:type="dxa"/>
            <w:tcBorders>
              <w:top w:val="nil"/>
              <w:left w:val="nil"/>
              <w:bottom w:val="nil"/>
              <w:right w:val="nil"/>
            </w:tcBorders>
          </w:tcPr>
          <w:p w14:paraId="78E9E458" w14:textId="77777777" w:rsidR="00C14BC0" w:rsidRPr="0024319D" w:rsidRDefault="00C14BC0" w:rsidP="006727F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3FE9F316"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D1F7B39" w14:textId="77777777" w:rsidR="00C14BC0" w:rsidRPr="0024319D" w:rsidRDefault="00C14BC0" w:rsidP="006727FA">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0BC6E039"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p>
        </w:tc>
      </w:tr>
      <w:tr w:rsidR="00C14BC0" w:rsidRPr="0024319D" w14:paraId="71876270" w14:textId="77777777" w:rsidTr="006727FA">
        <w:trPr>
          <w:trHeight w:val="273"/>
        </w:trPr>
        <w:tc>
          <w:tcPr>
            <w:tcW w:w="9631" w:type="dxa"/>
            <w:gridSpan w:val="9"/>
            <w:tcBorders>
              <w:top w:val="nil"/>
              <w:left w:val="nil"/>
              <w:bottom w:val="nil"/>
              <w:right w:val="nil"/>
            </w:tcBorders>
          </w:tcPr>
          <w:p w14:paraId="4D9BEAB1"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C14BC0" w:rsidRPr="0024319D" w14:paraId="75EAFB37" w14:textId="77777777" w:rsidTr="006727FA">
        <w:tc>
          <w:tcPr>
            <w:tcW w:w="993" w:type="dxa"/>
            <w:gridSpan w:val="2"/>
            <w:tcBorders>
              <w:top w:val="nil"/>
              <w:left w:val="nil"/>
              <w:bottom w:val="nil"/>
              <w:right w:val="nil"/>
            </w:tcBorders>
          </w:tcPr>
          <w:p w14:paraId="71D8503B" w14:textId="77777777" w:rsidR="00C14BC0" w:rsidRPr="0024319D" w:rsidRDefault="00C14BC0" w:rsidP="006727F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128AD6DB"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736146EE" w14:textId="77777777" w:rsidR="00C14BC0" w:rsidRPr="0024319D" w:rsidRDefault="00C14BC0" w:rsidP="006727FA">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52B45667" w14:textId="77777777" w:rsidR="00C14BC0" w:rsidRDefault="00C14BC0" w:rsidP="00C14BC0">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6B639D22" w14:textId="77777777" w:rsidR="00C14BC0" w:rsidRDefault="00C14BC0" w:rsidP="00C14BC0">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67901AE2" w14:textId="77777777" w:rsidR="00C14BC0" w:rsidRDefault="00C14BC0" w:rsidP="00C14BC0">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1E6441EC" w14:textId="77777777" w:rsidR="00C14BC0" w:rsidRPr="0024319D" w:rsidRDefault="00C14BC0" w:rsidP="00C14BC0">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741AAD8" w14:textId="77777777" w:rsidR="00C14BC0" w:rsidRDefault="00C14BC0" w:rsidP="00C14BC0">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5557"/>
        <w:gridCol w:w="1842"/>
        <w:gridCol w:w="1276"/>
      </w:tblGrid>
      <w:tr w:rsidR="00523286" w:rsidRPr="00A12C16" w14:paraId="6B938425" w14:textId="77777777" w:rsidTr="00B20629">
        <w:tc>
          <w:tcPr>
            <w:tcW w:w="993" w:type="dxa"/>
            <w:vAlign w:val="center"/>
          </w:tcPr>
          <w:p w14:paraId="185C7DB6" w14:textId="77777777" w:rsidR="00523286" w:rsidRPr="00B20629" w:rsidRDefault="00523286" w:rsidP="003437D1">
            <w:pPr>
              <w:tabs>
                <w:tab w:val="left" w:pos="596"/>
              </w:tabs>
              <w:rPr>
                <w:rFonts w:ascii="Arial Narrow" w:eastAsia="MyriadPro-Regular" w:hAnsi="Arial Narrow" w:cs="Arial"/>
                <w:b/>
                <w:color w:val="000000"/>
                <w:sz w:val="16"/>
                <w:szCs w:val="16"/>
              </w:rPr>
            </w:pPr>
            <w:r w:rsidRPr="00B20629">
              <w:rPr>
                <w:rFonts w:ascii="Arial Narrow" w:eastAsia="MyriadPro-Regular" w:hAnsi="Arial Narrow" w:cs="Arial"/>
                <w:b/>
                <w:color w:val="000000"/>
                <w:sz w:val="16"/>
                <w:szCs w:val="16"/>
              </w:rPr>
              <w:t>ITEM</w:t>
            </w:r>
          </w:p>
        </w:tc>
        <w:tc>
          <w:tcPr>
            <w:tcW w:w="5557" w:type="dxa"/>
            <w:vAlign w:val="center"/>
          </w:tcPr>
          <w:p w14:paraId="2F4F6CC9" w14:textId="77777777" w:rsidR="00523286" w:rsidRPr="00B20629" w:rsidRDefault="00523286" w:rsidP="003437D1">
            <w:pPr>
              <w:jc w:val="both"/>
              <w:rPr>
                <w:rFonts w:ascii="Arial Narrow" w:eastAsia="MyriadPro-Regular" w:hAnsi="Arial Narrow" w:cs="Arial"/>
                <w:b/>
                <w:color w:val="000000"/>
                <w:sz w:val="16"/>
                <w:szCs w:val="16"/>
              </w:rPr>
            </w:pPr>
            <w:r w:rsidRPr="00B20629">
              <w:rPr>
                <w:rFonts w:ascii="Arial Narrow" w:eastAsia="MyriadPro-Regular" w:hAnsi="Arial Narrow" w:cs="Arial"/>
                <w:b/>
                <w:color w:val="000000"/>
                <w:sz w:val="16"/>
                <w:szCs w:val="16"/>
              </w:rPr>
              <w:t>DESCRIÇÃO</w:t>
            </w:r>
          </w:p>
        </w:tc>
        <w:tc>
          <w:tcPr>
            <w:tcW w:w="1842" w:type="dxa"/>
            <w:vAlign w:val="center"/>
          </w:tcPr>
          <w:p w14:paraId="150D214E" w14:textId="77777777" w:rsidR="00523286" w:rsidRPr="00B20629" w:rsidRDefault="00523286" w:rsidP="003437D1">
            <w:pPr>
              <w:jc w:val="center"/>
              <w:rPr>
                <w:rFonts w:ascii="Arial Narrow" w:eastAsia="MyriadPro-Regular" w:hAnsi="Arial Narrow" w:cs="Arial"/>
                <w:b/>
                <w:color w:val="000000"/>
                <w:sz w:val="16"/>
                <w:szCs w:val="16"/>
              </w:rPr>
            </w:pPr>
            <w:r w:rsidRPr="00B20629">
              <w:rPr>
                <w:rFonts w:ascii="Arial Narrow" w:eastAsia="MyriadPro-Regular" w:hAnsi="Arial Narrow" w:cs="Arial"/>
                <w:b/>
                <w:color w:val="000000"/>
                <w:sz w:val="16"/>
                <w:szCs w:val="16"/>
              </w:rPr>
              <w:t>UN</w:t>
            </w:r>
          </w:p>
        </w:tc>
        <w:tc>
          <w:tcPr>
            <w:tcW w:w="1276" w:type="dxa"/>
            <w:vAlign w:val="center"/>
          </w:tcPr>
          <w:p w14:paraId="33C36F59" w14:textId="77777777" w:rsidR="00523286" w:rsidRPr="00B20629" w:rsidRDefault="00523286" w:rsidP="003437D1">
            <w:pPr>
              <w:jc w:val="center"/>
              <w:rPr>
                <w:rFonts w:ascii="Arial Narrow" w:eastAsia="MyriadPro-Regular" w:hAnsi="Arial Narrow" w:cs="Arial"/>
                <w:b/>
                <w:color w:val="000000"/>
                <w:sz w:val="16"/>
                <w:szCs w:val="16"/>
              </w:rPr>
            </w:pPr>
            <w:r w:rsidRPr="00B20629">
              <w:rPr>
                <w:rFonts w:ascii="Arial Narrow" w:eastAsia="MyriadPro-Regular" w:hAnsi="Arial Narrow" w:cs="Arial"/>
                <w:b/>
                <w:color w:val="000000"/>
                <w:sz w:val="16"/>
                <w:szCs w:val="16"/>
              </w:rPr>
              <w:t>QTDE</w:t>
            </w:r>
          </w:p>
        </w:tc>
      </w:tr>
      <w:tr w:rsidR="00523286" w:rsidRPr="00A12C16" w14:paraId="07E56714" w14:textId="77777777" w:rsidTr="00B20629">
        <w:tc>
          <w:tcPr>
            <w:tcW w:w="9668" w:type="dxa"/>
            <w:gridSpan w:val="4"/>
            <w:vAlign w:val="center"/>
          </w:tcPr>
          <w:p w14:paraId="15415EFA" w14:textId="77777777" w:rsidR="00523286" w:rsidRPr="00B20629" w:rsidRDefault="00523286" w:rsidP="003437D1">
            <w:pPr>
              <w:jc w:val="center"/>
              <w:rPr>
                <w:rFonts w:ascii="Arial Narrow" w:eastAsia="MyriadPro-Regular" w:hAnsi="Arial Narrow" w:cs="Arial"/>
                <w:b/>
                <w:color w:val="000000"/>
                <w:sz w:val="16"/>
                <w:szCs w:val="16"/>
              </w:rPr>
            </w:pPr>
            <w:r w:rsidRPr="00B20629">
              <w:rPr>
                <w:rFonts w:ascii="Arial Narrow" w:hAnsi="Arial Narrow" w:cs="Arial"/>
                <w:b/>
                <w:sz w:val="16"/>
                <w:szCs w:val="16"/>
              </w:rPr>
              <w:t>COTA 25% EXCLUSIVA PARA ME/EPP/ MEI</w:t>
            </w:r>
          </w:p>
        </w:tc>
      </w:tr>
      <w:tr w:rsidR="00523286" w:rsidRPr="00A12C16" w14:paraId="6CB68EEB" w14:textId="77777777" w:rsidTr="00B20629">
        <w:tc>
          <w:tcPr>
            <w:tcW w:w="993" w:type="dxa"/>
            <w:vAlign w:val="center"/>
          </w:tcPr>
          <w:p w14:paraId="06B01DF8" w14:textId="77777777" w:rsidR="00523286" w:rsidRPr="00B20629" w:rsidRDefault="00523286" w:rsidP="003437D1">
            <w:pPr>
              <w:overflowPunct w:val="0"/>
              <w:autoSpaceDE w:val="0"/>
              <w:autoSpaceDN w:val="0"/>
              <w:adjustRightInd w:val="0"/>
              <w:ind w:left="-83" w:right="12"/>
              <w:jc w:val="center"/>
              <w:textAlignment w:val="baseline"/>
              <w:rPr>
                <w:rFonts w:ascii="Arial Narrow" w:eastAsia="MyriadPro-Regular" w:hAnsi="Arial Narrow" w:cs="Arial"/>
                <w:sz w:val="16"/>
                <w:szCs w:val="16"/>
              </w:rPr>
            </w:pPr>
            <w:r w:rsidRPr="00B20629">
              <w:rPr>
                <w:rFonts w:ascii="Arial Narrow" w:eastAsia="MyriadPro-Regular" w:hAnsi="Arial Narrow" w:cs="Arial"/>
                <w:b/>
                <w:color w:val="000000"/>
                <w:sz w:val="16"/>
                <w:szCs w:val="16"/>
              </w:rPr>
              <w:t>1</w:t>
            </w:r>
          </w:p>
        </w:tc>
        <w:tc>
          <w:tcPr>
            <w:tcW w:w="5557" w:type="dxa"/>
            <w:vAlign w:val="center"/>
          </w:tcPr>
          <w:p w14:paraId="2D7A734F" w14:textId="77777777" w:rsidR="00523286" w:rsidRPr="00B20629" w:rsidRDefault="00523286" w:rsidP="003437D1">
            <w:pPr>
              <w:jc w:val="both"/>
              <w:rPr>
                <w:rFonts w:ascii="Arial Narrow" w:hAnsi="Arial Narrow" w:cs="Arial"/>
                <w:sz w:val="16"/>
                <w:szCs w:val="16"/>
              </w:rPr>
            </w:pPr>
            <w:r w:rsidRPr="00B20629">
              <w:rPr>
                <w:rFonts w:ascii="Arial Narrow" w:hAnsi="Arial Narrow" w:cs="Arial"/>
                <w:sz w:val="16"/>
                <w:szCs w:val="16"/>
              </w:rPr>
              <w:t>FORNECIMENTO DE ALIMENTAÇÃO PRONTA ACONDICIONADA EM EMBALAGENS DO TIPO MARMITEX N° 9, COMPOSTA POR ARROZ, FEIJÃO, FAROFA, DOIS TIPOS DE CARNES, BRANCA OU VERMELHA, MASSAS, SALADAS E LEGUMES DIVERSIFICADOS (A SALADA FRIA DEVE SER SERVIDA EM RECIPIENTE DE ALUMÍNIO SEPARADO). O CONTEÚDO DEVERÁ TER PRODUTOS DE BOA QUALIDADE.</w:t>
            </w:r>
          </w:p>
        </w:tc>
        <w:tc>
          <w:tcPr>
            <w:tcW w:w="1842" w:type="dxa"/>
            <w:vAlign w:val="center"/>
          </w:tcPr>
          <w:p w14:paraId="4DA66ABA" w14:textId="77777777" w:rsidR="00523286" w:rsidRPr="00B20629" w:rsidRDefault="00523286" w:rsidP="003437D1">
            <w:pPr>
              <w:jc w:val="center"/>
              <w:rPr>
                <w:rFonts w:ascii="Arial Narrow" w:hAnsi="Arial Narrow"/>
                <w:sz w:val="16"/>
                <w:szCs w:val="16"/>
              </w:rPr>
            </w:pPr>
            <w:r w:rsidRPr="00B20629">
              <w:rPr>
                <w:rFonts w:ascii="Arial Narrow" w:hAnsi="Arial Narrow"/>
                <w:b/>
                <w:sz w:val="16"/>
                <w:szCs w:val="16"/>
              </w:rPr>
              <w:t>UNID</w:t>
            </w:r>
          </w:p>
        </w:tc>
        <w:tc>
          <w:tcPr>
            <w:tcW w:w="1276" w:type="dxa"/>
            <w:vAlign w:val="center"/>
          </w:tcPr>
          <w:p w14:paraId="045930EC" w14:textId="56CA31CB" w:rsidR="00523286" w:rsidRPr="00E6018E" w:rsidRDefault="00E6018E" w:rsidP="003437D1">
            <w:pPr>
              <w:pStyle w:val="TableParagraph"/>
              <w:jc w:val="center"/>
              <w:rPr>
                <w:rFonts w:ascii="Arial Narrow" w:hAnsi="Arial Narrow"/>
                <w:b/>
                <w:bCs/>
                <w:sz w:val="16"/>
                <w:szCs w:val="16"/>
              </w:rPr>
            </w:pPr>
            <w:r w:rsidRPr="00E6018E">
              <w:rPr>
                <w:rFonts w:ascii="Arial Narrow" w:hAnsi="Arial Narrow"/>
                <w:b/>
                <w:bCs/>
                <w:sz w:val="16"/>
                <w:szCs w:val="16"/>
              </w:rPr>
              <w:t>1.424</w:t>
            </w:r>
          </w:p>
        </w:tc>
      </w:tr>
      <w:tr w:rsidR="00523286" w:rsidRPr="00A12C16" w14:paraId="564F6027" w14:textId="77777777" w:rsidTr="00B20629">
        <w:tc>
          <w:tcPr>
            <w:tcW w:w="993" w:type="dxa"/>
            <w:vAlign w:val="center"/>
          </w:tcPr>
          <w:p w14:paraId="3295CEA0" w14:textId="77777777" w:rsidR="00523286" w:rsidRPr="00B20629" w:rsidRDefault="00523286" w:rsidP="003437D1">
            <w:pPr>
              <w:pStyle w:val="PargrafodaLista"/>
              <w:overflowPunct w:val="0"/>
              <w:autoSpaceDE w:val="0"/>
              <w:autoSpaceDN w:val="0"/>
              <w:adjustRightInd w:val="0"/>
              <w:ind w:hanging="407"/>
              <w:textAlignment w:val="baseline"/>
              <w:rPr>
                <w:rFonts w:ascii="Arial Narrow" w:eastAsia="MyriadPro-Regular" w:hAnsi="Arial Narrow" w:cs="Arial"/>
                <w:color w:val="000000"/>
                <w:sz w:val="16"/>
                <w:szCs w:val="16"/>
              </w:rPr>
            </w:pPr>
            <w:r w:rsidRPr="00B20629">
              <w:rPr>
                <w:rFonts w:ascii="Arial Narrow" w:eastAsia="MyriadPro-Regular" w:hAnsi="Arial Narrow" w:cs="Arial"/>
                <w:b/>
                <w:color w:val="000000"/>
                <w:sz w:val="16"/>
                <w:szCs w:val="16"/>
              </w:rPr>
              <w:t xml:space="preserve"> 2</w:t>
            </w:r>
          </w:p>
        </w:tc>
        <w:tc>
          <w:tcPr>
            <w:tcW w:w="5557" w:type="dxa"/>
            <w:vAlign w:val="center"/>
          </w:tcPr>
          <w:p w14:paraId="38249057" w14:textId="77777777" w:rsidR="00523286" w:rsidRPr="00B20629" w:rsidRDefault="00523286" w:rsidP="003437D1">
            <w:pPr>
              <w:jc w:val="both"/>
              <w:rPr>
                <w:rFonts w:ascii="Arial Narrow" w:hAnsi="Arial Narrow" w:cs="Arial"/>
                <w:sz w:val="16"/>
                <w:szCs w:val="16"/>
              </w:rPr>
            </w:pPr>
            <w:r w:rsidRPr="00B20629">
              <w:rPr>
                <w:rFonts w:ascii="Arial Narrow" w:hAnsi="Arial Narrow" w:cs="Arial"/>
                <w:sz w:val="16"/>
                <w:szCs w:val="16"/>
              </w:rPr>
              <w:t>REFEIÇÃO TIPO SELF-SERVICE COM NO MÍNIMO: ARROZ, FEIJÃO, SALADA CRUA COM NO MÍNIMO TRÊS TIPOS DE VERDURAS E LEGUMES, SALADA COZIDA, GUARNIÇÃO COM 02 COMPONENTES CARNE BOVINA, SUÍNA, PEIXE OU FRANGO, 01 REFRIGERANTE LATA (350 ML) OU 01 SUCO DE LATINHA DE 350 ML, MARCA REGISTRADA FABRICA, VALIDADE E LOTE DE REGISTRO DE PRODUÇÃO. OBS: A REFEIÇÃO SERÁ SERVIDA NO ESTABELECIMENTO DA EMPRESA.</w:t>
            </w:r>
          </w:p>
        </w:tc>
        <w:tc>
          <w:tcPr>
            <w:tcW w:w="1842" w:type="dxa"/>
            <w:vAlign w:val="center"/>
          </w:tcPr>
          <w:p w14:paraId="6DC226A1" w14:textId="77777777" w:rsidR="00523286" w:rsidRPr="00B20629" w:rsidRDefault="00523286" w:rsidP="003437D1">
            <w:pPr>
              <w:jc w:val="center"/>
              <w:rPr>
                <w:rFonts w:ascii="Arial Narrow" w:hAnsi="Arial Narrow"/>
                <w:sz w:val="16"/>
                <w:szCs w:val="16"/>
              </w:rPr>
            </w:pPr>
            <w:r w:rsidRPr="00B20629">
              <w:rPr>
                <w:rFonts w:ascii="Arial Narrow" w:hAnsi="Arial Narrow"/>
                <w:b/>
                <w:sz w:val="16"/>
                <w:szCs w:val="16"/>
              </w:rPr>
              <w:t>UNID</w:t>
            </w:r>
          </w:p>
        </w:tc>
        <w:tc>
          <w:tcPr>
            <w:tcW w:w="1276" w:type="dxa"/>
            <w:vAlign w:val="center"/>
          </w:tcPr>
          <w:p w14:paraId="4C50E433" w14:textId="207BD250" w:rsidR="00523286" w:rsidRPr="00E6018E" w:rsidRDefault="00E6018E" w:rsidP="003437D1">
            <w:pPr>
              <w:pStyle w:val="TableParagraph"/>
              <w:jc w:val="center"/>
              <w:rPr>
                <w:rFonts w:ascii="Arial Narrow" w:hAnsi="Arial Narrow"/>
                <w:b/>
                <w:bCs/>
                <w:sz w:val="16"/>
                <w:szCs w:val="16"/>
              </w:rPr>
            </w:pPr>
            <w:r w:rsidRPr="00E6018E">
              <w:rPr>
                <w:rFonts w:ascii="Arial Narrow" w:hAnsi="Arial Narrow"/>
                <w:b/>
                <w:bCs/>
                <w:sz w:val="16"/>
                <w:szCs w:val="16"/>
              </w:rPr>
              <w:t>525</w:t>
            </w:r>
          </w:p>
        </w:tc>
      </w:tr>
      <w:tr w:rsidR="00523286" w:rsidRPr="00A12C16" w14:paraId="36A9BA90" w14:textId="77777777" w:rsidTr="00B20629">
        <w:tc>
          <w:tcPr>
            <w:tcW w:w="9668" w:type="dxa"/>
            <w:gridSpan w:val="4"/>
            <w:vAlign w:val="center"/>
          </w:tcPr>
          <w:p w14:paraId="3E289A06" w14:textId="77777777" w:rsidR="00523286" w:rsidRPr="00E6018E" w:rsidRDefault="00523286" w:rsidP="003437D1">
            <w:pPr>
              <w:pStyle w:val="TableParagraph"/>
              <w:jc w:val="center"/>
              <w:rPr>
                <w:rFonts w:ascii="Arial Narrow" w:hAnsi="Arial Narrow"/>
                <w:b/>
                <w:bCs/>
                <w:sz w:val="16"/>
                <w:szCs w:val="16"/>
                <w:highlight w:val="yellow"/>
              </w:rPr>
            </w:pPr>
            <w:r w:rsidRPr="00E6018E">
              <w:rPr>
                <w:rFonts w:ascii="Arial Narrow" w:hAnsi="Arial Narrow"/>
                <w:b/>
                <w:bCs/>
                <w:sz w:val="16"/>
                <w:szCs w:val="16"/>
              </w:rPr>
              <w:t>COTA DE 75% AMPLA CONCORRENCIA</w:t>
            </w:r>
          </w:p>
        </w:tc>
      </w:tr>
      <w:tr w:rsidR="00523286" w:rsidRPr="00A12C16" w14:paraId="19213AF8" w14:textId="77777777" w:rsidTr="00B20629">
        <w:tc>
          <w:tcPr>
            <w:tcW w:w="993" w:type="dxa"/>
            <w:vAlign w:val="center"/>
          </w:tcPr>
          <w:p w14:paraId="2866ECBF" w14:textId="77777777" w:rsidR="00523286" w:rsidRPr="00B20629" w:rsidRDefault="00523286" w:rsidP="003437D1">
            <w:pPr>
              <w:overflowPunct w:val="0"/>
              <w:autoSpaceDE w:val="0"/>
              <w:autoSpaceDN w:val="0"/>
              <w:adjustRightInd w:val="0"/>
              <w:ind w:left="360"/>
              <w:textAlignment w:val="baseline"/>
              <w:rPr>
                <w:rFonts w:ascii="Arial Narrow" w:eastAsia="MyriadPro-Regular" w:hAnsi="Arial Narrow" w:cs="Arial"/>
                <w:b/>
                <w:color w:val="000000"/>
                <w:sz w:val="16"/>
                <w:szCs w:val="16"/>
              </w:rPr>
            </w:pPr>
            <w:r w:rsidRPr="00B20629">
              <w:rPr>
                <w:rFonts w:ascii="Arial Narrow" w:eastAsia="MyriadPro-Regular" w:hAnsi="Arial Narrow" w:cs="Arial"/>
                <w:b/>
                <w:color w:val="000000"/>
                <w:sz w:val="16"/>
                <w:szCs w:val="16"/>
              </w:rPr>
              <w:t>3</w:t>
            </w:r>
          </w:p>
        </w:tc>
        <w:tc>
          <w:tcPr>
            <w:tcW w:w="5557" w:type="dxa"/>
            <w:vAlign w:val="center"/>
          </w:tcPr>
          <w:p w14:paraId="0F952B57" w14:textId="77777777" w:rsidR="00523286" w:rsidRPr="00B20629" w:rsidRDefault="00523286" w:rsidP="003437D1">
            <w:pPr>
              <w:jc w:val="both"/>
              <w:rPr>
                <w:rFonts w:ascii="Arial Narrow" w:hAnsi="Arial Narrow" w:cs="Arial"/>
                <w:sz w:val="16"/>
                <w:szCs w:val="16"/>
              </w:rPr>
            </w:pPr>
            <w:r w:rsidRPr="00B20629">
              <w:rPr>
                <w:rFonts w:ascii="Arial Narrow" w:hAnsi="Arial Narrow" w:cs="Arial"/>
                <w:sz w:val="16"/>
                <w:szCs w:val="16"/>
              </w:rPr>
              <w:t>FORNECIMENTO DE ALIMENTAÇÃO PRONTA ACONDICIONADA EM EMBALAGENS DO TIPO MARMITEX N° 9, COMPOSTA POR ARROZ, FEIJÃO, FAROFA, DOIS TIPOS DE CARNES, BRANCA OU VERMELHA, MASSAS, SALADAS E LEGUMES DIVERSIFICADOS (A SALADA FRIA DEVE SER SERVIDA EM RECIPIENTE DE ALUMÍNIO SEPARADO). O CONTEÚDO DEVERÁ TER PRODUTOS DE BOA QUALIDADE.</w:t>
            </w:r>
          </w:p>
        </w:tc>
        <w:tc>
          <w:tcPr>
            <w:tcW w:w="1842" w:type="dxa"/>
            <w:vAlign w:val="center"/>
          </w:tcPr>
          <w:p w14:paraId="68AC54D0" w14:textId="77777777" w:rsidR="00523286" w:rsidRPr="00B20629" w:rsidRDefault="00523286" w:rsidP="003437D1">
            <w:pPr>
              <w:jc w:val="center"/>
              <w:rPr>
                <w:rFonts w:ascii="Arial Narrow" w:hAnsi="Arial Narrow"/>
                <w:sz w:val="16"/>
                <w:szCs w:val="16"/>
              </w:rPr>
            </w:pPr>
            <w:r w:rsidRPr="00B20629">
              <w:rPr>
                <w:rFonts w:ascii="Arial Narrow" w:hAnsi="Arial Narrow"/>
                <w:b/>
                <w:sz w:val="16"/>
                <w:szCs w:val="16"/>
              </w:rPr>
              <w:t>UNID</w:t>
            </w:r>
          </w:p>
        </w:tc>
        <w:tc>
          <w:tcPr>
            <w:tcW w:w="1276" w:type="dxa"/>
            <w:vAlign w:val="center"/>
          </w:tcPr>
          <w:p w14:paraId="363E8FD9" w14:textId="00DAA17D" w:rsidR="00523286" w:rsidRPr="00E6018E" w:rsidRDefault="00E6018E" w:rsidP="003437D1">
            <w:pPr>
              <w:pStyle w:val="TableParagraph"/>
              <w:jc w:val="center"/>
              <w:rPr>
                <w:rFonts w:ascii="Arial Narrow" w:hAnsi="Arial Narrow"/>
                <w:b/>
                <w:bCs/>
                <w:sz w:val="16"/>
                <w:szCs w:val="16"/>
              </w:rPr>
            </w:pPr>
            <w:r w:rsidRPr="00E6018E">
              <w:rPr>
                <w:rFonts w:ascii="Arial Narrow" w:hAnsi="Arial Narrow"/>
                <w:b/>
                <w:bCs/>
                <w:sz w:val="16"/>
                <w:szCs w:val="16"/>
              </w:rPr>
              <w:t>4.271</w:t>
            </w:r>
          </w:p>
        </w:tc>
      </w:tr>
      <w:tr w:rsidR="00523286" w:rsidRPr="00A12C16" w14:paraId="17109076" w14:textId="77777777" w:rsidTr="00B20629">
        <w:tc>
          <w:tcPr>
            <w:tcW w:w="993" w:type="dxa"/>
            <w:vAlign w:val="center"/>
          </w:tcPr>
          <w:p w14:paraId="2AE00C58" w14:textId="77777777" w:rsidR="00523286" w:rsidRPr="00B20629" w:rsidRDefault="00523286" w:rsidP="003437D1">
            <w:pPr>
              <w:pStyle w:val="PargrafodaLista"/>
              <w:overflowPunct w:val="0"/>
              <w:autoSpaceDE w:val="0"/>
              <w:autoSpaceDN w:val="0"/>
              <w:adjustRightInd w:val="0"/>
              <w:ind w:hanging="407"/>
              <w:textAlignment w:val="baseline"/>
              <w:rPr>
                <w:rFonts w:ascii="Arial Narrow" w:eastAsia="MyriadPro-Regular" w:hAnsi="Arial Narrow" w:cs="Arial"/>
                <w:b/>
                <w:color w:val="000000"/>
                <w:sz w:val="16"/>
                <w:szCs w:val="16"/>
              </w:rPr>
            </w:pPr>
            <w:r w:rsidRPr="00B20629">
              <w:rPr>
                <w:rFonts w:ascii="Arial Narrow" w:eastAsia="MyriadPro-Regular" w:hAnsi="Arial Narrow" w:cs="Arial"/>
                <w:b/>
                <w:color w:val="000000"/>
                <w:sz w:val="16"/>
                <w:szCs w:val="16"/>
              </w:rPr>
              <w:t xml:space="preserve"> 4</w:t>
            </w:r>
          </w:p>
        </w:tc>
        <w:tc>
          <w:tcPr>
            <w:tcW w:w="5557" w:type="dxa"/>
            <w:vAlign w:val="center"/>
          </w:tcPr>
          <w:p w14:paraId="7046540C" w14:textId="77777777" w:rsidR="00523286" w:rsidRPr="00B20629" w:rsidRDefault="00523286" w:rsidP="003437D1">
            <w:pPr>
              <w:jc w:val="both"/>
              <w:rPr>
                <w:rFonts w:ascii="Arial Narrow" w:hAnsi="Arial Narrow" w:cs="Arial"/>
                <w:sz w:val="16"/>
                <w:szCs w:val="16"/>
              </w:rPr>
            </w:pPr>
            <w:r w:rsidRPr="00B20629">
              <w:rPr>
                <w:rFonts w:ascii="Arial Narrow" w:hAnsi="Arial Narrow" w:cs="Arial"/>
                <w:sz w:val="16"/>
                <w:szCs w:val="16"/>
              </w:rPr>
              <w:t>REFEIÇÃO TIPO SELF-SERVICE COM NO MÍNIMO: ARROZ, FEIJÃO, SALADA CRUA COM NO MÍNIMO TRÊS TIPOS DE VERDURAS E LEGUMES, SALADA COZIDA, GUARNIÇÃO COM 02 COMPONENTES CARNE BOVINA, SUÍNA, PEIXE OU FRANGO, 01 REFRIGERANTE LATA (350 ML) OU 01 SUCO DE LATINHA DE 350 ML, MARCA REGISTRADA FABRICA, VALIDA DE E LOTE DE REGISTRO DE PRODUÇÃO. OBS: A REFEIÇÃO SERÁ SERVIDA NO ESTABELECIMENTO DA EMPRESA.</w:t>
            </w:r>
          </w:p>
        </w:tc>
        <w:tc>
          <w:tcPr>
            <w:tcW w:w="1842" w:type="dxa"/>
            <w:vAlign w:val="center"/>
          </w:tcPr>
          <w:p w14:paraId="55134685" w14:textId="77777777" w:rsidR="00523286" w:rsidRPr="00B20629" w:rsidRDefault="00523286" w:rsidP="003437D1">
            <w:pPr>
              <w:jc w:val="center"/>
              <w:rPr>
                <w:rFonts w:ascii="Arial Narrow" w:hAnsi="Arial Narrow"/>
                <w:sz w:val="16"/>
                <w:szCs w:val="16"/>
              </w:rPr>
            </w:pPr>
            <w:r w:rsidRPr="00B20629">
              <w:rPr>
                <w:rFonts w:ascii="Arial Narrow" w:hAnsi="Arial Narrow"/>
                <w:b/>
                <w:sz w:val="16"/>
                <w:szCs w:val="16"/>
              </w:rPr>
              <w:t>UNID</w:t>
            </w:r>
          </w:p>
        </w:tc>
        <w:tc>
          <w:tcPr>
            <w:tcW w:w="1276" w:type="dxa"/>
            <w:vAlign w:val="center"/>
          </w:tcPr>
          <w:p w14:paraId="5F854763" w14:textId="5BD63745" w:rsidR="00523286" w:rsidRPr="00E6018E" w:rsidRDefault="00E6018E" w:rsidP="003437D1">
            <w:pPr>
              <w:pStyle w:val="TableParagraph"/>
              <w:jc w:val="center"/>
              <w:rPr>
                <w:rFonts w:ascii="Arial Narrow" w:hAnsi="Arial Narrow"/>
                <w:b/>
                <w:bCs/>
                <w:sz w:val="16"/>
                <w:szCs w:val="16"/>
              </w:rPr>
            </w:pPr>
            <w:r w:rsidRPr="00E6018E">
              <w:rPr>
                <w:rFonts w:ascii="Arial Narrow" w:hAnsi="Arial Narrow"/>
                <w:b/>
                <w:bCs/>
                <w:sz w:val="16"/>
                <w:szCs w:val="16"/>
              </w:rPr>
              <w:t>1.575</w:t>
            </w:r>
          </w:p>
        </w:tc>
      </w:tr>
      <w:tr w:rsidR="00523286" w:rsidRPr="00A12C16" w14:paraId="13DFEB9C" w14:textId="77777777" w:rsidTr="00B20629">
        <w:tc>
          <w:tcPr>
            <w:tcW w:w="6550" w:type="dxa"/>
            <w:gridSpan w:val="2"/>
            <w:vAlign w:val="center"/>
          </w:tcPr>
          <w:p w14:paraId="1BDECDB6" w14:textId="6D03C113" w:rsidR="00523286" w:rsidRPr="00E35733" w:rsidRDefault="00B20629" w:rsidP="003437D1">
            <w:pPr>
              <w:jc w:val="both"/>
              <w:rPr>
                <w:rFonts w:ascii="Arial Narrow" w:hAnsi="Arial Narrow" w:cs="Arial"/>
                <w:sz w:val="20"/>
                <w:szCs w:val="20"/>
              </w:rPr>
            </w:pPr>
            <w:r w:rsidRPr="00E35733">
              <w:rPr>
                <w:rFonts w:ascii="Arial Narrow" w:hAnsi="Arial Narrow" w:cs="Arial"/>
                <w:b/>
                <w:bCs/>
                <w:color w:val="000000"/>
                <w:sz w:val="16"/>
                <w:szCs w:val="16"/>
              </w:rPr>
              <w:t>VALOR TOTAL</w:t>
            </w:r>
          </w:p>
        </w:tc>
        <w:tc>
          <w:tcPr>
            <w:tcW w:w="3118" w:type="dxa"/>
            <w:gridSpan w:val="2"/>
            <w:vAlign w:val="center"/>
          </w:tcPr>
          <w:p w14:paraId="398DE6E7" w14:textId="76E31F57" w:rsidR="00523286" w:rsidRPr="00A12C16" w:rsidRDefault="00B20629" w:rsidP="003437D1">
            <w:pPr>
              <w:pStyle w:val="TableParagraph"/>
              <w:jc w:val="center"/>
              <w:rPr>
                <w:rFonts w:ascii="Arial Narrow" w:hAnsi="Arial Narrow"/>
                <w:sz w:val="20"/>
                <w:szCs w:val="20"/>
              </w:rPr>
            </w:pPr>
            <w:r w:rsidRPr="00E35733">
              <w:rPr>
                <w:rFonts w:ascii="Arial Narrow" w:hAnsi="Arial Narrow" w:cs="Arial"/>
                <w:b/>
                <w:bCs/>
                <w:color w:val="000000"/>
                <w:sz w:val="16"/>
                <w:szCs w:val="16"/>
              </w:rPr>
              <w:t>R$ 0,00</w:t>
            </w:r>
          </w:p>
        </w:tc>
      </w:tr>
      <w:tr w:rsidR="008D4671" w:rsidRPr="00A12C16" w14:paraId="461F725B" w14:textId="77777777" w:rsidTr="00B20629">
        <w:tc>
          <w:tcPr>
            <w:tcW w:w="6550" w:type="dxa"/>
            <w:gridSpan w:val="2"/>
            <w:vAlign w:val="center"/>
          </w:tcPr>
          <w:p w14:paraId="6BE14248" w14:textId="0D83A2D9" w:rsidR="008D4671" w:rsidRPr="00E35733" w:rsidRDefault="00B20629" w:rsidP="003437D1">
            <w:pPr>
              <w:jc w:val="both"/>
              <w:rPr>
                <w:rFonts w:ascii="Arial Narrow" w:hAnsi="Arial Narrow" w:cs="Arial"/>
                <w:sz w:val="20"/>
                <w:szCs w:val="20"/>
              </w:rPr>
            </w:pPr>
            <w:r w:rsidRPr="00E35733">
              <w:rPr>
                <w:rFonts w:ascii="Arial Narrow" w:hAnsi="Arial Narrow" w:cs="Arial"/>
                <w:b/>
                <w:bCs/>
                <w:color w:val="000000"/>
                <w:sz w:val="16"/>
                <w:szCs w:val="16"/>
              </w:rPr>
              <w:t>VALOR POR EXTENSO:</w:t>
            </w:r>
          </w:p>
        </w:tc>
        <w:tc>
          <w:tcPr>
            <w:tcW w:w="3118" w:type="dxa"/>
            <w:gridSpan w:val="2"/>
            <w:vAlign w:val="center"/>
          </w:tcPr>
          <w:p w14:paraId="3A96CC11" w14:textId="76CA2821" w:rsidR="008D4671" w:rsidRPr="00A12C16" w:rsidRDefault="008D4671" w:rsidP="003437D1">
            <w:pPr>
              <w:pStyle w:val="TableParagraph"/>
              <w:jc w:val="center"/>
              <w:rPr>
                <w:rFonts w:ascii="Arial Narrow" w:hAnsi="Arial Narrow"/>
                <w:sz w:val="20"/>
                <w:szCs w:val="20"/>
              </w:rPr>
            </w:pPr>
            <w:r>
              <w:rPr>
                <w:rFonts w:ascii="Arial Narrow" w:hAnsi="Arial Narrow"/>
                <w:sz w:val="20"/>
                <w:szCs w:val="20"/>
              </w:rPr>
              <w:t>xxxxxxxxxxxx</w:t>
            </w:r>
          </w:p>
        </w:tc>
      </w:tr>
      <w:tr w:rsidR="00B20629" w:rsidRPr="00A12C16" w14:paraId="64AEF001" w14:textId="77777777" w:rsidTr="00B20629">
        <w:tc>
          <w:tcPr>
            <w:tcW w:w="6550" w:type="dxa"/>
            <w:gridSpan w:val="2"/>
            <w:vAlign w:val="center"/>
          </w:tcPr>
          <w:p w14:paraId="5EB2DA18" w14:textId="7EBEE68C" w:rsidR="00B20629" w:rsidRPr="00E35733" w:rsidRDefault="00B20629" w:rsidP="00B20629">
            <w:pPr>
              <w:jc w:val="center"/>
              <w:rPr>
                <w:rFonts w:ascii="Arial Narrow" w:hAnsi="Arial Narrow" w:cs="Arial"/>
                <w:sz w:val="20"/>
                <w:szCs w:val="20"/>
              </w:rPr>
            </w:pPr>
            <w:r w:rsidRPr="00E35733">
              <w:rPr>
                <w:rFonts w:ascii="Arial Narrow" w:hAnsi="Arial Narrow" w:cs="Arial"/>
                <w:b/>
                <w:color w:val="000000"/>
                <w:sz w:val="16"/>
                <w:szCs w:val="16"/>
              </w:rPr>
              <w:t>VALIDADE DA PROPOSTA DE 60 (SESSENTA) DIAS.</w:t>
            </w:r>
          </w:p>
        </w:tc>
        <w:tc>
          <w:tcPr>
            <w:tcW w:w="3118" w:type="dxa"/>
            <w:gridSpan w:val="2"/>
            <w:vAlign w:val="center"/>
          </w:tcPr>
          <w:p w14:paraId="7EFE96CA" w14:textId="77777777" w:rsidR="00B20629" w:rsidRPr="00E35733" w:rsidRDefault="00B20629" w:rsidP="00B20629">
            <w:pPr>
              <w:pBdr>
                <w:top w:val="nil"/>
                <w:left w:val="nil"/>
                <w:bottom w:val="nil"/>
                <w:right w:val="nil"/>
                <w:between w:val="nil"/>
              </w:pBdr>
              <w:tabs>
                <w:tab w:val="left" w:pos="567"/>
                <w:tab w:val="left" w:pos="599"/>
                <w:tab w:val="left" w:pos="1134"/>
                <w:tab w:val="left" w:pos="4369"/>
              </w:tabs>
              <w:ind w:left="-107" w:right="-24"/>
              <w:jc w:val="center"/>
              <w:rPr>
                <w:rFonts w:ascii="Arial Narrow" w:hAnsi="Arial Narrow" w:cs="Arial"/>
                <w:color w:val="000000"/>
                <w:sz w:val="16"/>
                <w:szCs w:val="16"/>
              </w:rPr>
            </w:pPr>
            <w:r w:rsidRPr="00BE1D04">
              <w:rPr>
                <w:rFonts w:ascii="Arial Narrow" w:hAnsi="Arial Narrow" w:cs="Arial"/>
                <w:color w:val="000000"/>
                <w:sz w:val="16"/>
                <w:szCs w:val="16"/>
              </w:rPr>
              <w:t>Prazo de entrega a partir do recebimento da Autorização de Fornecimento, conforme critérios descritos no termo de referência</w:t>
            </w:r>
            <w:r w:rsidRPr="00E35733">
              <w:rPr>
                <w:rFonts w:ascii="Arial Narrow" w:hAnsi="Arial Narrow" w:cs="Arial"/>
                <w:color w:val="000000"/>
                <w:sz w:val="16"/>
                <w:szCs w:val="16"/>
              </w:rPr>
              <w:t>.</w:t>
            </w:r>
          </w:p>
          <w:p w14:paraId="6FB3ED99" w14:textId="07EBD040" w:rsidR="00B20629" w:rsidRPr="00A12C16" w:rsidRDefault="00B20629" w:rsidP="00B20629">
            <w:pPr>
              <w:pStyle w:val="TableParagraph"/>
              <w:jc w:val="center"/>
              <w:rPr>
                <w:rFonts w:ascii="Arial Narrow" w:hAnsi="Arial Narrow"/>
                <w:sz w:val="20"/>
                <w:szCs w:val="20"/>
              </w:rPr>
            </w:pPr>
            <w:r w:rsidRPr="00E35733">
              <w:rPr>
                <w:rFonts w:ascii="Arial Narrow" w:hAnsi="Arial Narrow" w:cs="Arial"/>
                <w:color w:val="000000"/>
                <w:sz w:val="16"/>
                <w:szCs w:val="16"/>
              </w:rPr>
              <w:t xml:space="preserve">Entrega: </w:t>
            </w:r>
            <w:r w:rsidRPr="00E35733">
              <w:rPr>
                <w:rFonts w:ascii="Arial Narrow" w:hAnsi="Arial Narrow" w:cs="Arial"/>
                <w:b/>
                <w:color w:val="000000"/>
                <w:sz w:val="16"/>
                <w:szCs w:val="16"/>
              </w:rPr>
              <w:t>Parcelada</w:t>
            </w:r>
          </w:p>
        </w:tc>
      </w:tr>
      <w:tr w:rsidR="00B20629" w:rsidRPr="00A12C16" w14:paraId="6CA5624B" w14:textId="77777777" w:rsidTr="00B20629">
        <w:tc>
          <w:tcPr>
            <w:tcW w:w="6550" w:type="dxa"/>
            <w:gridSpan w:val="2"/>
            <w:vAlign w:val="center"/>
          </w:tcPr>
          <w:p w14:paraId="089D15E8" w14:textId="44FD2BCB" w:rsidR="00B20629" w:rsidRPr="00E35733" w:rsidRDefault="00B20629" w:rsidP="00B20629">
            <w:pPr>
              <w:jc w:val="center"/>
              <w:rPr>
                <w:rFonts w:ascii="Arial Narrow" w:hAnsi="Arial Narrow" w:cs="Arial"/>
                <w:sz w:val="20"/>
                <w:szCs w:val="20"/>
              </w:rPr>
            </w:pPr>
            <w:r w:rsidRPr="00E35733">
              <w:rPr>
                <w:rFonts w:ascii="Arial Narrow" w:hAnsi="Arial Narrow" w:cs="Arial"/>
                <w:b/>
                <w:bCs/>
                <w:color w:val="000000"/>
                <w:sz w:val="16"/>
                <w:szCs w:val="16"/>
              </w:rPr>
              <w:t>BRASILÂNDIA / MS,</w:t>
            </w:r>
            <w:r w:rsidRPr="00E35733">
              <w:rPr>
                <w:rFonts w:ascii="Arial Narrow" w:hAnsi="Arial Narrow" w:cs="Arial"/>
                <w:b/>
                <w:color w:val="000000"/>
                <w:sz w:val="16"/>
                <w:szCs w:val="16"/>
              </w:rPr>
              <w:t xml:space="preserve"> XXX DE XXXXXX DE 2026</w:t>
            </w:r>
          </w:p>
        </w:tc>
        <w:tc>
          <w:tcPr>
            <w:tcW w:w="3118" w:type="dxa"/>
            <w:gridSpan w:val="2"/>
            <w:vAlign w:val="center"/>
          </w:tcPr>
          <w:p w14:paraId="5B9BD53C" w14:textId="77777777" w:rsidR="00B20629" w:rsidRPr="00E35733" w:rsidRDefault="00B20629" w:rsidP="00B20629">
            <w:pPr>
              <w:tabs>
                <w:tab w:val="left" w:pos="4369"/>
              </w:tabs>
              <w:ind w:left="-107"/>
              <w:jc w:val="center"/>
              <w:rPr>
                <w:rFonts w:ascii="Arial Narrow" w:hAnsi="Arial Narrow" w:cs="Arial"/>
                <w:color w:val="000000"/>
                <w:sz w:val="16"/>
                <w:szCs w:val="16"/>
              </w:rPr>
            </w:pPr>
            <w:r w:rsidRPr="00E35733">
              <w:rPr>
                <w:rFonts w:ascii="Arial Narrow" w:hAnsi="Arial Narrow" w:cs="Arial"/>
                <w:color w:val="000000"/>
                <w:sz w:val="16"/>
                <w:szCs w:val="16"/>
              </w:rPr>
              <w:t>Nome Função na Empresa</w:t>
            </w:r>
          </w:p>
          <w:p w14:paraId="6BBDD51B" w14:textId="04504740" w:rsidR="00B20629" w:rsidRPr="00A12C16" w:rsidRDefault="00B20629" w:rsidP="00B20629">
            <w:pPr>
              <w:pStyle w:val="TableParagraph"/>
              <w:jc w:val="center"/>
              <w:rPr>
                <w:rFonts w:ascii="Arial Narrow" w:hAnsi="Arial Narrow"/>
                <w:sz w:val="20"/>
                <w:szCs w:val="20"/>
              </w:rPr>
            </w:pPr>
            <w:r w:rsidRPr="00E35733">
              <w:rPr>
                <w:rFonts w:ascii="Arial Narrow" w:hAnsi="Arial Narrow" w:cs="Arial"/>
                <w:i/>
                <w:color w:val="000000"/>
                <w:sz w:val="16"/>
                <w:szCs w:val="16"/>
              </w:rPr>
              <w:t>Assinatura do Representante Legal</w:t>
            </w:r>
          </w:p>
        </w:tc>
      </w:tr>
    </w:tbl>
    <w:p w14:paraId="4A9B1A91" w14:textId="77777777" w:rsidR="00C14BC0" w:rsidRPr="00171A13" w:rsidRDefault="00C14BC0" w:rsidP="00C14BC0">
      <w:pPr>
        <w:pStyle w:val="Ttulo1"/>
        <w:tabs>
          <w:tab w:val="left" w:pos="9498"/>
        </w:tabs>
        <w:spacing w:before="1" w:line="252" w:lineRule="auto"/>
        <w:ind w:left="142" w:right="-24"/>
        <w:jc w:val="both"/>
        <w:rPr>
          <w:rFonts w:ascii="Arial Narrow" w:hAnsi="Arial Narrow"/>
        </w:rPr>
      </w:pPr>
      <w:r w:rsidRPr="00171A13">
        <w:rPr>
          <w:rFonts w:ascii="Arial Narrow" w:hAnsi="Arial Narrow"/>
        </w:rPr>
        <w:t>OBSERVAÇÕES:</w:t>
      </w:r>
    </w:p>
    <w:p w14:paraId="3B56F941" w14:textId="77777777" w:rsidR="00C14BC0" w:rsidRPr="00171A13" w:rsidRDefault="00C14BC0" w:rsidP="00CD29B9">
      <w:pPr>
        <w:pStyle w:val="PargrafodaLista"/>
        <w:numPr>
          <w:ilvl w:val="0"/>
          <w:numId w:val="23"/>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rPr>
      </w:pPr>
      <w:r w:rsidRPr="00171A13">
        <w:rPr>
          <w:rFonts w:ascii="Arial Narrow" w:eastAsia="Arial" w:hAnsi="Arial Narrow" w:cs="Arial"/>
          <w:b/>
          <w:i/>
          <w:color w:val="000000"/>
        </w:rPr>
        <w:t>INDICAR NA PROPOSTA OS SEGUINTES ITENS</w:t>
      </w:r>
      <w:r w:rsidRPr="00171A13">
        <w:rPr>
          <w:rFonts w:ascii="Arial Narrow" w:hAnsi="Arial Narrow"/>
          <w:b/>
          <w:i/>
          <w:color w:val="000000"/>
        </w:rPr>
        <w:t>:</w:t>
      </w:r>
      <w:r w:rsidRPr="00171A13">
        <w:rPr>
          <w:rFonts w:ascii="Arial Narrow" w:hAnsi="Arial Narrow" w:cs="Arial"/>
          <w:i/>
          <w:color w:val="000000"/>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2A4FE85" w14:textId="77777777" w:rsidR="00C14BC0" w:rsidRPr="00171A13" w:rsidRDefault="00C14BC0" w:rsidP="00CD29B9">
      <w:pPr>
        <w:pStyle w:val="Ttulo1"/>
        <w:numPr>
          <w:ilvl w:val="0"/>
          <w:numId w:val="23"/>
        </w:numPr>
        <w:tabs>
          <w:tab w:val="left" w:pos="567"/>
          <w:tab w:val="left" w:pos="878"/>
        </w:tabs>
        <w:ind w:left="196" w:hanging="11"/>
        <w:jc w:val="both"/>
        <w:rPr>
          <w:rFonts w:ascii="Arial Narrow" w:hAnsi="Arial Narrow"/>
          <w:b w:val="0"/>
          <w:i/>
        </w:rPr>
      </w:pPr>
      <w:r w:rsidRPr="00171A13">
        <w:rPr>
          <w:rFonts w:ascii="Arial Narrow" w:hAnsi="Arial Narrow"/>
          <w:b w:val="0"/>
          <w:i/>
          <w:color w:val="000000"/>
        </w:rPr>
        <w:t xml:space="preserve">O item da proposta deverá obedecer estritamente aos itens constantes do Edital. </w:t>
      </w:r>
      <w:r w:rsidRPr="00171A13">
        <w:rPr>
          <w:rFonts w:ascii="Arial Narrow" w:hAnsi="Arial Narrow"/>
          <w:b w:val="0"/>
          <w:i/>
        </w:rPr>
        <w:t xml:space="preserve">Ser apresentada no modelo fornecido pelo presente edital ou segundo seu modelo próprio, obedecendo estritamente a PLANILHA FORNECIDA. </w:t>
      </w:r>
    </w:p>
    <w:p w14:paraId="5EC4E7DE" w14:textId="77777777" w:rsidR="00C14BC0" w:rsidRPr="001F136D" w:rsidRDefault="00C14BC0" w:rsidP="00CD29B9">
      <w:pPr>
        <w:pStyle w:val="Ttulo1"/>
        <w:numPr>
          <w:ilvl w:val="0"/>
          <w:numId w:val="23"/>
        </w:numPr>
        <w:tabs>
          <w:tab w:val="left" w:pos="567"/>
          <w:tab w:val="left" w:pos="878"/>
        </w:tabs>
        <w:ind w:left="196" w:hanging="11"/>
        <w:jc w:val="both"/>
        <w:rPr>
          <w:rFonts w:ascii="Arial Narrow" w:hAnsi="Arial Narrow"/>
          <w:b w:val="0"/>
          <w:i/>
        </w:rPr>
      </w:pPr>
      <w:r w:rsidRPr="001F136D">
        <w:rPr>
          <w:rFonts w:ascii="Arial Narrow" w:hAnsi="Arial Narrow"/>
          <w:b w:val="0"/>
          <w:i/>
        </w:rPr>
        <w:t xml:space="preserve">Para facilitar e agilizar o andamento dos trabalhos a proposta </w:t>
      </w:r>
      <w:r w:rsidRPr="001F136D">
        <w:rPr>
          <w:rFonts w:ascii="Arial Narrow" w:hAnsi="Arial Narrow"/>
          <w:i/>
        </w:rPr>
        <w:t>poderá</w:t>
      </w:r>
      <w:r w:rsidRPr="001F136D">
        <w:rPr>
          <w:rFonts w:ascii="Arial Narrow" w:hAnsi="Arial Narrow"/>
          <w:b w:val="0"/>
          <w:i/>
        </w:rPr>
        <w:t xml:space="preserve"> ser fornecida em </w:t>
      </w:r>
      <w:r w:rsidRPr="001F136D">
        <w:rPr>
          <w:rFonts w:ascii="Arial Narrow" w:hAnsi="Arial Narrow"/>
          <w:b w:val="0"/>
          <w:bCs w:val="0"/>
          <w:i/>
        </w:rPr>
        <w:t>meio magnético (Pendrive)</w:t>
      </w:r>
      <w:r w:rsidRPr="001F136D">
        <w:rPr>
          <w:rFonts w:ascii="Arial Narrow" w:hAnsi="Arial Narrow"/>
          <w:b w:val="0"/>
          <w:i/>
        </w:rPr>
        <w:t xml:space="preserve"> inserido no envelope proposta ou fora dele, contendo especificação dos produtos cotados, segundo as exigências mínimas destee Edital, CONFORME ARQUIVO FORNECIDO PELO MUNICÍPIO (disponível junto ao edital no portal da transparencia </w:t>
      </w:r>
      <w:r>
        <w:fldChar w:fldCharType="begin"/>
      </w:r>
      <w:r>
        <w:instrText>HYPERLINK "http://portal.brasilandia.ms.gov.br:8079/transparencia/"</w:instrText>
      </w:r>
      <w:r>
        <w:fldChar w:fldCharType="separate"/>
      </w:r>
      <w:r w:rsidRPr="001F136D">
        <w:rPr>
          <w:rStyle w:val="Hyperlink"/>
          <w:rFonts w:ascii="Arial Narrow" w:hAnsi="Arial Narrow"/>
          <w:b w:val="0"/>
          <w:i/>
        </w:rPr>
        <w:t>http://portal.brasilandia.ms.gov.br:8079/transparencia/</w:t>
      </w:r>
      <w:r>
        <w:fldChar w:fldCharType="end"/>
      </w:r>
      <w:r w:rsidRPr="001F136D">
        <w:rPr>
          <w:rFonts w:ascii="Arial Narrow" w:hAnsi="Arial Narrow"/>
          <w:b w:val="0"/>
          <w:i/>
        </w:rPr>
        <w:t>ou pelo e-mail:</w:t>
      </w:r>
      <w:r>
        <w:fldChar w:fldCharType="begin"/>
      </w:r>
      <w:r>
        <w:instrText>HYPERLINK "mailto:licitacao@brasilandia.ms.gov.br"</w:instrText>
      </w:r>
      <w:r>
        <w:fldChar w:fldCharType="separate"/>
      </w:r>
      <w:r w:rsidRPr="001F136D">
        <w:rPr>
          <w:rStyle w:val="Hyperlink"/>
          <w:rFonts w:ascii="Arial Narrow" w:hAnsi="Arial Narrow"/>
          <w:b w:val="0"/>
          <w:i/>
        </w:rPr>
        <w:t>licitacao@brasilandia.ms.gov.br</w:t>
      </w:r>
      <w:r>
        <w:fldChar w:fldCharType="end"/>
      </w:r>
      <w:r w:rsidRPr="001F136D">
        <w:rPr>
          <w:rFonts w:ascii="Arial Narrow" w:hAnsi="Arial Narrow"/>
          <w:b w:val="0"/>
          <w:i/>
          <w:color w:val="0000FF"/>
        </w:rPr>
        <w:t>)</w:t>
      </w:r>
      <w:r w:rsidRPr="001F136D">
        <w:rPr>
          <w:rFonts w:ascii="Arial Narrow" w:hAnsi="Arial Narrow"/>
          <w:b w:val="0"/>
          <w:i/>
        </w:rPr>
        <w:t>.</w:t>
      </w:r>
    </w:p>
    <w:p w14:paraId="4300084A" w14:textId="77777777" w:rsidR="00C14BC0" w:rsidRPr="001F136D" w:rsidRDefault="00C14BC0" w:rsidP="00CD29B9">
      <w:pPr>
        <w:pStyle w:val="Ttulo1"/>
        <w:numPr>
          <w:ilvl w:val="0"/>
          <w:numId w:val="23"/>
        </w:numPr>
        <w:tabs>
          <w:tab w:val="left" w:pos="567"/>
          <w:tab w:val="left" w:pos="878"/>
        </w:tabs>
        <w:ind w:left="196" w:hanging="11"/>
        <w:jc w:val="both"/>
        <w:rPr>
          <w:rFonts w:ascii="Arial Narrow" w:hAnsi="Arial Narrow"/>
          <w:b w:val="0"/>
          <w:i/>
        </w:rPr>
      </w:pPr>
      <w:r w:rsidRPr="001F136D">
        <w:rPr>
          <w:rFonts w:ascii="Arial Narrow" w:hAnsi="Arial Narrow"/>
          <w:b w:val="0"/>
          <w:i/>
        </w:rPr>
        <w:t xml:space="preserve">Para o preenchimento do arquivo supracitado a licitante deverá proceder o download de aplicativo disponível no link </w:t>
      </w:r>
      <w:r>
        <w:fldChar w:fldCharType="begin"/>
      </w:r>
      <w:r>
        <w:instrText>HYPERLINK "https://www.brasilandia.ms.gov.br/portal/download/licitacoes/ddxzPA/"</w:instrText>
      </w:r>
      <w:r>
        <w:fldChar w:fldCharType="separate"/>
      </w:r>
      <w:r w:rsidRPr="001F136D">
        <w:rPr>
          <w:rStyle w:val="Hyperlink"/>
          <w:rFonts w:ascii="Arial Narrow" w:hAnsi="Arial Narrow"/>
          <w:b w:val="0"/>
          <w:i/>
        </w:rPr>
        <w:t>https://www.brasilandia.ms.gov.br/portal/download/licitacoes/ddxzPA/</w:t>
      </w:r>
      <w:r>
        <w:fldChar w:fldCharType="end"/>
      </w:r>
      <w:r w:rsidRPr="001F136D">
        <w:rPr>
          <w:rFonts w:ascii="Arial Narrow" w:hAnsi="Arial Narrow"/>
          <w:b w:val="0"/>
          <w:i/>
        </w:rPr>
        <w:t>.</w:t>
      </w:r>
    </w:p>
    <w:p w14:paraId="734AD426" w14:textId="77777777" w:rsidR="00C14BC0" w:rsidRPr="00171A13" w:rsidRDefault="00C14BC0" w:rsidP="00CD29B9">
      <w:pPr>
        <w:pStyle w:val="Ttulo1"/>
        <w:numPr>
          <w:ilvl w:val="0"/>
          <w:numId w:val="23"/>
        </w:numPr>
        <w:tabs>
          <w:tab w:val="left" w:pos="567"/>
          <w:tab w:val="left" w:pos="878"/>
        </w:tabs>
        <w:ind w:left="196" w:hanging="11"/>
        <w:jc w:val="both"/>
        <w:rPr>
          <w:rFonts w:ascii="Arial Narrow" w:hAnsi="Arial Narrow"/>
          <w:b w:val="0"/>
          <w:i/>
        </w:rPr>
      </w:pPr>
      <w:r w:rsidRPr="001F136D">
        <w:rPr>
          <w:rFonts w:ascii="Arial Narrow" w:hAnsi="Arial Narrow"/>
          <w:b w:val="0"/>
          <w:i/>
        </w:rPr>
        <w:t>O referido procedimento agilizará a análise e inserção das propostas no sistema</w:t>
      </w:r>
      <w:r w:rsidRPr="00171A13">
        <w:rPr>
          <w:rFonts w:ascii="Arial Narrow" w:hAnsi="Arial Narrow"/>
          <w:b w:val="0"/>
          <w:i/>
        </w:rPr>
        <w:t xml:space="preserve"> informatizado reduzindo assim possiveis erros de elaboração de proposta;</w:t>
      </w:r>
    </w:p>
    <w:p w14:paraId="18B9AAC5" w14:textId="77777777" w:rsidR="00C14BC0" w:rsidRDefault="00C14BC0" w:rsidP="00C14BC0">
      <w:pPr>
        <w:pStyle w:val="Ttulo1"/>
        <w:tabs>
          <w:tab w:val="left" w:pos="9072"/>
        </w:tabs>
        <w:spacing w:before="94" w:line="252" w:lineRule="auto"/>
        <w:ind w:left="0"/>
        <w:jc w:val="center"/>
        <w:rPr>
          <w:rFonts w:ascii="Arial Narrow" w:hAnsi="Arial Narrow"/>
          <w:sz w:val="24"/>
          <w:szCs w:val="24"/>
        </w:rPr>
      </w:pPr>
    </w:p>
    <w:p w14:paraId="25D90FE0" w14:textId="77777777" w:rsidR="00C14BC0" w:rsidRDefault="00C14BC0" w:rsidP="00C14BC0">
      <w:pPr>
        <w:pStyle w:val="Ttulo1"/>
        <w:tabs>
          <w:tab w:val="left" w:pos="9072"/>
        </w:tabs>
        <w:spacing w:before="94" w:line="252" w:lineRule="auto"/>
        <w:ind w:left="0"/>
        <w:jc w:val="center"/>
        <w:rPr>
          <w:rFonts w:ascii="Arial Narrow" w:hAnsi="Arial Narrow"/>
          <w:sz w:val="24"/>
          <w:szCs w:val="24"/>
        </w:rPr>
      </w:pPr>
    </w:p>
    <w:p w14:paraId="1342C2B8" w14:textId="13FDF77E" w:rsidR="00C14BC0" w:rsidRDefault="00C14BC0" w:rsidP="00C14BC0">
      <w:pPr>
        <w:pStyle w:val="Ttulo1"/>
        <w:tabs>
          <w:tab w:val="left" w:pos="9072"/>
        </w:tabs>
        <w:spacing w:before="94" w:line="252" w:lineRule="auto"/>
        <w:ind w:left="0"/>
        <w:jc w:val="center"/>
        <w:rPr>
          <w:rFonts w:ascii="Arial Narrow" w:hAnsi="Arial Narrow"/>
          <w:sz w:val="24"/>
          <w:szCs w:val="24"/>
        </w:rPr>
      </w:pPr>
    </w:p>
    <w:p w14:paraId="110C45C3" w14:textId="1EDD0B08" w:rsidR="00A2042B" w:rsidRDefault="00A2042B" w:rsidP="00C14BC0">
      <w:pPr>
        <w:pStyle w:val="Ttulo1"/>
        <w:tabs>
          <w:tab w:val="left" w:pos="9072"/>
        </w:tabs>
        <w:spacing w:before="94" w:line="252" w:lineRule="auto"/>
        <w:ind w:left="0"/>
        <w:jc w:val="center"/>
        <w:rPr>
          <w:rFonts w:ascii="Arial Narrow" w:hAnsi="Arial Narrow"/>
          <w:sz w:val="24"/>
          <w:szCs w:val="24"/>
        </w:rPr>
      </w:pPr>
    </w:p>
    <w:p w14:paraId="20FCE66F" w14:textId="2120F077" w:rsidR="00A2042B" w:rsidRDefault="00A2042B" w:rsidP="00C14BC0">
      <w:pPr>
        <w:pStyle w:val="Ttulo1"/>
        <w:tabs>
          <w:tab w:val="left" w:pos="9072"/>
        </w:tabs>
        <w:spacing w:before="94" w:line="252" w:lineRule="auto"/>
        <w:ind w:left="0"/>
        <w:jc w:val="center"/>
        <w:rPr>
          <w:rFonts w:ascii="Arial Narrow" w:hAnsi="Arial Narrow"/>
          <w:sz w:val="24"/>
          <w:szCs w:val="24"/>
        </w:rPr>
      </w:pPr>
    </w:p>
    <w:p w14:paraId="07B5CB4B" w14:textId="6444A95A" w:rsidR="00A2042B" w:rsidRDefault="00A2042B" w:rsidP="00C14BC0">
      <w:pPr>
        <w:pStyle w:val="Ttulo1"/>
        <w:tabs>
          <w:tab w:val="left" w:pos="9072"/>
        </w:tabs>
        <w:spacing w:before="94" w:line="252" w:lineRule="auto"/>
        <w:ind w:left="0"/>
        <w:jc w:val="center"/>
        <w:rPr>
          <w:rFonts w:ascii="Arial Narrow" w:hAnsi="Arial Narrow"/>
          <w:sz w:val="24"/>
          <w:szCs w:val="24"/>
        </w:rPr>
      </w:pPr>
    </w:p>
    <w:p w14:paraId="3921C8DF" w14:textId="6023F16B" w:rsidR="00A2042B" w:rsidRDefault="00A2042B" w:rsidP="00C14BC0">
      <w:pPr>
        <w:pStyle w:val="Ttulo1"/>
        <w:tabs>
          <w:tab w:val="left" w:pos="9072"/>
        </w:tabs>
        <w:spacing w:before="94" w:line="252" w:lineRule="auto"/>
        <w:ind w:left="0"/>
        <w:jc w:val="center"/>
        <w:rPr>
          <w:rFonts w:ascii="Arial Narrow" w:hAnsi="Arial Narrow"/>
          <w:sz w:val="24"/>
          <w:szCs w:val="24"/>
        </w:rPr>
      </w:pPr>
    </w:p>
    <w:p w14:paraId="5DF190FA" w14:textId="7B03B1F2" w:rsidR="00A2042B" w:rsidRDefault="00A2042B" w:rsidP="00C14BC0">
      <w:pPr>
        <w:pStyle w:val="Ttulo1"/>
        <w:tabs>
          <w:tab w:val="left" w:pos="9072"/>
        </w:tabs>
        <w:spacing w:before="94" w:line="252" w:lineRule="auto"/>
        <w:ind w:left="0"/>
        <w:jc w:val="center"/>
        <w:rPr>
          <w:rFonts w:ascii="Arial Narrow" w:hAnsi="Arial Narrow"/>
          <w:sz w:val="24"/>
          <w:szCs w:val="24"/>
        </w:rPr>
      </w:pPr>
    </w:p>
    <w:p w14:paraId="57CE7ED5" w14:textId="27E49D34" w:rsidR="00C7694A" w:rsidRDefault="00C7694A" w:rsidP="00C14BC0">
      <w:pPr>
        <w:pStyle w:val="Ttulo1"/>
        <w:tabs>
          <w:tab w:val="left" w:pos="9072"/>
        </w:tabs>
        <w:spacing w:before="94" w:line="252" w:lineRule="auto"/>
        <w:ind w:left="0"/>
        <w:jc w:val="center"/>
        <w:rPr>
          <w:rFonts w:ascii="Arial Narrow" w:hAnsi="Arial Narrow"/>
          <w:sz w:val="24"/>
          <w:szCs w:val="24"/>
        </w:rPr>
      </w:pPr>
    </w:p>
    <w:p w14:paraId="086F95FB" w14:textId="3BD9799A" w:rsidR="00C7694A" w:rsidRDefault="00C7694A" w:rsidP="00C14BC0">
      <w:pPr>
        <w:pStyle w:val="Ttulo1"/>
        <w:tabs>
          <w:tab w:val="left" w:pos="9072"/>
        </w:tabs>
        <w:spacing w:before="94" w:line="252" w:lineRule="auto"/>
        <w:ind w:left="0"/>
        <w:jc w:val="center"/>
        <w:rPr>
          <w:rFonts w:ascii="Arial Narrow" w:hAnsi="Arial Narrow"/>
          <w:sz w:val="24"/>
          <w:szCs w:val="24"/>
        </w:rPr>
      </w:pPr>
    </w:p>
    <w:p w14:paraId="211AE45C" w14:textId="1FB767FA" w:rsidR="00C7694A" w:rsidRDefault="00C7694A" w:rsidP="00C14BC0">
      <w:pPr>
        <w:pStyle w:val="Ttulo1"/>
        <w:tabs>
          <w:tab w:val="left" w:pos="9072"/>
        </w:tabs>
        <w:spacing w:before="94" w:line="252" w:lineRule="auto"/>
        <w:ind w:left="0"/>
        <w:jc w:val="center"/>
        <w:rPr>
          <w:rFonts w:ascii="Arial Narrow" w:hAnsi="Arial Narrow"/>
          <w:sz w:val="24"/>
          <w:szCs w:val="24"/>
        </w:rPr>
      </w:pPr>
    </w:p>
    <w:p w14:paraId="5A1CB165" w14:textId="19CE45C9" w:rsidR="00C7694A" w:rsidRDefault="00C7694A" w:rsidP="00C14BC0">
      <w:pPr>
        <w:pStyle w:val="Ttulo1"/>
        <w:tabs>
          <w:tab w:val="left" w:pos="9072"/>
        </w:tabs>
        <w:spacing w:before="94" w:line="252" w:lineRule="auto"/>
        <w:ind w:left="0"/>
        <w:jc w:val="center"/>
        <w:rPr>
          <w:rFonts w:ascii="Arial Narrow" w:hAnsi="Arial Narrow"/>
          <w:sz w:val="24"/>
          <w:szCs w:val="24"/>
        </w:rPr>
      </w:pPr>
    </w:p>
    <w:p w14:paraId="1957FE8C" w14:textId="5FCD021F" w:rsidR="00C7694A" w:rsidRDefault="00C7694A" w:rsidP="00C14BC0">
      <w:pPr>
        <w:pStyle w:val="Ttulo1"/>
        <w:tabs>
          <w:tab w:val="left" w:pos="9072"/>
        </w:tabs>
        <w:spacing w:before="94" w:line="252" w:lineRule="auto"/>
        <w:ind w:left="0"/>
        <w:jc w:val="center"/>
        <w:rPr>
          <w:rFonts w:ascii="Arial Narrow" w:hAnsi="Arial Narrow"/>
          <w:sz w:val="24"/>
          <w:szCs w:val="24"/>
        </w:rPr>
      </w:pPr>
    </w:p>
    <w:p w14:paraId="56D7411E" w14:textId="1AE9FE48" w:rsidR="00C7694A" w:rsidRDefault="00C7694A" w:rsidP="00C14BC0">
      <w:pPr>
        <w:pStyle w:val="Ttulo1"/>
        <w:tabs>
          <w:tab w:val="left" w:pos="9072"/>
        </w:tabs>
        <w:spacing w:before="94" w:line="252" w:lineRule="auto"/>
        <w:ind w:left="0"/>
        <w:jc w:val="center"/>
        <w:rPr>
          <w:rFonts w:ascii="Arial Narrow" w:hAnsi="Arial Narrow"/>
          <w:sz w:val="24"/>
          <w:szCs w:val="24"/>
        </w:rPr>
      </w:pPr>
    </w:p>
    <w:p w14:paraId="1DCCD697" w14:textId="56512ECE" w:rsidR="00C7694A" w:rsidRDefault="00C7694A" w:rsidP="00C14BC0">
      <w:pPr>
        <w:pStyle w:val="Ttulo1"/>
        <w:tabs>
          <w:tab w:val="left" w:pos="9072"/>
        </w:tabs>
        <w:spacing w:before="94" w:line="252" w:lineRule="auto"/>
        <w:ind w:left="0"/>
        <w:jc w:val="center"/>
        <w:rPr>
          <w:rFonts w:ascii="Arial Narrow" w:hAnsi="Arial Narrow"/>
          <w:sz w:val="24"/>
          <w:szCs w:val="24"/>
        </w:rPr>
      </w:pPr>
    </w:p>
    <w:p w14:paraId="037D6769" w14:textId="7CF4E110" w:rsidR="00C7694A" w:rsidRDefault="00C7694A" w:rsidP="00C14BC0">
      <w:pPr>
        <w:pStyle w:val="Ttulo1"/>
        <w:tabs>
          <w:tab w:val="left" w:pos="9072"/>
        </w:tabs>
        <w:spacing w:before="94" w:line="252" w:lineRule="auto"/>
        <w:ind w:left="0"/>
        <w:jc w:val="center"/>
        <w:rPr>
          <w:rFonts w:ascii="Arial Narrow" w:hAnsi="Arial Narrow"/>
          <w:sz w:val="24"/>
          <w:szCs w:val="24"/>
        </w:rPr>
      </w:pPr>
    </w:p>
    <w:p w14:paraId="596B0C4F" w14:textId="7AC4294F" w:rsidR="00C7694A" w:rsidRDefault="00C7694A" w:rsidP="00C14BC0">
      <w:pPr>
        <w:pStyle w:val="Ttulo1"/>
        <w:tabs>
          <w:tab w:val="left" w:pos="9072"/>
        </w:tabs>
        <w:spacing w:before="94" w:line="252" w:lineRule="auto"/>
        <w:ind w:left="0"/>
        <w:jc w:val="center"/>
        <w:rPr>
          <w:rFonts w:ascii="Arial Narrow" w:hAnsi="Arial Narrow"/>
          <w:sz w:val="24"/>
          <w:szCs w:val="24"/>
        </w:rPr>
      </w:pPr>
    </w:p>
    <w:p w14:paraId="5271AA25" w14:textId="6D991D63" w:rsidR="00C7694A" w:rsidRDefault="00C7694A" w:rsidP="00C14BC0">
      <w:pPr>
        <w:pStyle w:val="Ttulo1"/>
        <w:tabs>
          <w:tab w:val="left" w:pos="9072"/>
        </w:tabs>
        <w:spacing w:before="94" w:line="252" w:lineRule="auto"/>
        <w:ind w:left="0"/>
        <w:jc w:val="center"/>
        <w:rPr>
          <w:rFonts w:ascii="Arial Narrow" w:hAnsi="Arial Narrow"/>
          <w:sz w:val="24"/>
          <w:szCs w:val="24"/>
        </w:rPr>
      </w:pPr>
    </w:p>
    <w:p w14:paraId="260957E7" w14:textId="4F7DF2FD" w:rsidR="00C7694A" w:rsidRDefault="00C7694A" w:rsidP="00C14BC0">
      <w:pPr>
        <w:pStyle w:val="Ttulo1"/>
        <w:tabs>
          <w:tab w:val="left" w:pos="9072"/>
        </w:tabs>
        <w:spacing w:before="94" w:line="252" w:lineRule="auto"/>
        <w:ind w:left="0"/>
        <w:jc w:val="center"/>
        <w:rPr>
          <w:rFonts w:ascii="Arial Narrow" w:hAnsi="Arial Narrow"/>
          <w:sz w:val="24"/>
          <w:szCs w:val="24"/>
        </w:rPr>
      </w:pPr>
    </w:p>
    <w:p w14:paraId="2DDFA4FC" w14:textId="77C91F8D" w:rsidR="00C7694A" w:rsidRDefault="00C7694A" w:rsidP="00C14BC0">
      <w:pPr>
        <w:pStyle w:val="Ttulo1"/>
        <w:tabs>
          <w:tab w:val="left" w:pos="9072"/>
        </w:tabs>
        <w:spacing w:before="94" w:line="252" w:lineRule="auto"/>
        <w:ind w:left="0"/>
        <w:jc w:val="center"/>
        <w:rPr>
          <w:rFonts w:ascii="Arial Narrow" w:hAnsi="Arial Narrow"/>
          <w:sz w:val="24"/>
          <w:szCs w:val="24"/>
        </w:rPr>
      </w:pPr>
    </w:p>
    <w:p w14:paraId="79CC536A" w14:textId="2EA8F8A1" w:rsidR="00C7694A" w:rsidRDefault="00C7694A" w:rsidP="00C14BC0">
      <w:pPr>
        <w:pStyle w:val="Ttulo1"/>
        <w:tabs>
          <w:tab w:val="left" w:pos="9072"/>
        </w:tabs>
        <w:spacing w:before="94" w:line="252" w:lineRule="auto"/>
        <w:ind w:left="0"/>
        <w:jc w:val="center"/>
        <w:rPr>
          <w:rFonts w:ascii="Arial Narrow" w:hAnsi="Arial Narrow"/>
          <w:sz w:val="24"/>
          <w:szCs w:val="24"/>
        </w:rPr>
      </w:pPr>
    </w:p>
    <w:p w14:paraId="2356FA5A" w14:textId="5ACF1B92" w:rsidR="00C7694A" w:rsidRDefault="00C7694A" w:rsidP="00C14BC0">
      <w:pPr>
        <w:pStyle w:val="Ttulo1"/>
        <w:tabs>
          <w:tab w:val="left" w:pos="9072"/>
        </w:tabs>
        <w:spacing w:before="94" w:line="252" w:lineRule="auto"/>
        <w:ind w:left="0"/>
        <w:jc w:val="center"/>
        <w:rPr>
          <w:rFonts w:ascii="Arial Narrow" w:hAnsi="Arial Narrow"/>
          <w:sz w:val="24"/>
          <w:szCs w:val="24"/>
        </w:rPr>
      </w:pPr>
    </w:p>
    <w:p w14:paraId="566197D0" w14:textId="7909F65A" w:rsidR="00C7694A" w:rsidRDefault="00C7694A" w:rsidP="00C14BC0">
      <w:pPr>
        <w:pStyle w:val="Ttulo1"/>
        <w:tabs>
          <w:tab w:val="left" w:pos="9072"/>
        </w:tabs>
        <w:spacing w:before="94" w:line="252" w:lineRule="auto"/>
        <w:ind w:left="0"/>
        <w:jc w:val="center"/>
        <w:rPr>
          <w:rFonts w:ascii="Arial Narrow" w:hAnsi="Arial Narrow"/>
          <w:sz w:val="24"/>
          <w:szCs w:val="24"/>
        </w:rPr>
      </w:pPr>
    </w:p>
    <w:p w14:paraId="0E3CDB33" w14:textId="4FB1FAC9" w:rsidR="00C7694A" w:rsidRDefault="00C7694A" w:rsidP="00C14BC0">
      <w:pPr>
        <w:pStyle w:val="Ttulo1"/>
        <w:tabs>
          <w:tab w:val="left" w:pos="9072"/>
        </w:tabs>
        <w:spacing w:before="94" w:line="252" w:lineRule="auto"/>
        <w:ind w:left="0"/>
        <w:jc w:val="center"/>
        <w:rPr>
          <w:rFonts w:ascii="Arial Narrow" w:hAnsi="Arial Narrow"/>
          <w:sz w:val="24"/>
          <w:szCs w:val="24"/>
        </w:rPr>
      </w:pPr>
    </w:p>
    <w:p w14:paraId="0334C51E" w14:textId="77777777" w:rsidR="00C14BC0" w:rsidRDefault="00C14BC0" w:rsidP="00C14BC0">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ANEXO III</w:t>
      </w:r>
    </w:p>
    <w:p w14:paraId="1A7AD330" w14:textId="77777777" w:rsidR="00C14BC0" w:rsidRPr="003D2C06" w:rsidRDefault="00C14BC0" w:rsidP="00C14BC0">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75049042" w14:textId="442514F1" w:rsidR="00C14BC0" w:rsidRPr="002D3B25" w:rsidRDefault="00C14BC0" w:rsidP="00C14BC0">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B87901">
        <w:rPr>
          <w:rFonts w:ascii="Arial Narrow" w:hAnsi="Arial Narrow"/>
          <w:sz w:val="24"/>
          <w:szCs w:val="24"/>
          <w:highlight w:val="yellow"/>
        </w:rPr>
        <w:t>0</w:t>
      </w:r>
      <w:r w:rsidR="00B20629">
        <w:rPr>
          <w:rFonts w:ascii="Arial Narrow" w:hAnsi="Arial Narrow"/>
          <w:sz w:val="24"/>
          <w:szCs w:val="24"/>
          <w:highlight w:val="yellow"/>
        </w:rPr>
        <w:t>25</w:t>
      </w:r>
      <w:r w:rsidRPr="002D3B25">
        <w:rPr>
          <w:rFonts w:ascii="Arial Narrow" w:hAnsi="Arial Narrow"/>
          <w:sz w:val="24"/>
          <w:szCs w:val="24"/>
          <w:highlight w:val="yellow"/>
        </w:rPr>
        <w:t>/202</w:t>
      </w:r>
      <w:r w:rsidR="004F2C67">
        <w:rPr>
          <w:rFonts w:ascii="Arial Narrow" w:hAnsi="Arial Narrow"/>
          <w:sz w:val="24"/>
          <w:szCs w:val="24"/>
          <w:highlight w:val="yellow"/>
        </w:rPr>
        <w:t>6</w:t>
      </w:r>
    </w:p>
    <w:p w14:paraId="4B1F312E" w14:textId="77777777" w:rsidR="00C14BC0" w:rsidRPr="002D3B25" w:rsidRDefault="00C14BC0" w:rsidP="00C14BC0">
      <w:pPr>
        <w:pStyle w:val="Ttulo1"/>
        <w:spacing w:before="93"/>
        <w:ind w:left="0"/>
        <w:jc w:val="both"/>
        <w:rPr>
          <w:rFonts w:ascii="Arial Narrow" w:hAnsi="Arial Narrow"/>
          <w:sz w:val="24"/>
          <w:szCs w:val="24"/>
        </w:rPr>
      </w:pPr>
    </w:p>
    <w:p w14:paraId="06AE9FA2" w14:textId="77777777" w:rsidR="00C14BC0" w:rsidRPr="002D3B25" w:rsidRDefault="00C14BC0" w:rsidP="00C14BC0">
      <w:pPr>
        <w:pStyle w:val="Ttulo1"/>
        <w:spacing w:before="93"/>
        <w:ind w:left="0"/>
        <w:jc w:val="both"/>
        <w:rPr>
          <w:rFonts w:ascii="Arial Narrow" w:hAnsi="Arial Narrow"/>
          <w:b w:val="0"/>
          <w:sz w:val="24"/>
          <w:szCs w:val="24"/>
        </w:rPr>
      </w:pPr>
    </w:p>
    <w:p w14:paraId="742ECF3B" w14:textId="77777777" w:rsidR="00C14BC0" w:rsidRPr="003D2C06" w:rsidRDefault="00C14BC0" w:rsidP="00C14BC0">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sob as penas da lei, que está ciente e concorda com as condições contidas no edital e seus anexos,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42D11247" w14:textId="77777777" w:rsidR="00C14BC0" w:rsidRPr="003D2C06" w:rsidRDefault="00C14BC0" w:rsidP="00C14BC0">
      <w:pPr>
        <w:pBdr>
          <w:top w:val="nil"/>
          <w:left w:val="nil"/>
          <w:bottom w:val="nil"/>
          <w:right w:val="nil"/>
          <w:between w:val="nil"/>
        </w:pBdr>
        <w:spacing w:before="11"/>
        <w:jc w:val="both"/>
        <w:rPr>
          <w:rFonts w:ascii="Arial Narrow" w:hAnsi="Arial Narrow" w:cs="Arial"/>
          <w:color w:val="000000"/>
          <w:sz w:val="24"/>
          <w:szCs w:val="24"/>
        </w:rPr>
      </w:pPr>
    </w:p>
    <w:p w14:paraId="69B713C5"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2F7E4E93"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B99275C"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D87B29C" w14:textId="77777777" w:rsidR="00C14BC0" w:rsidRPr="003D2C06" w:rsidRDefault="00C14BC0" w:rsidP="00C14BC0">
      <w:pPr>
        <w:pStyle w:val="Ttulo1"/>
        <w:spacing w:before="93"/>
        <w:ind w:left="0"/>
        <w:jc w:val="both"/>
        <w:rPr>
          <w:rFonts w:ascii="Arial Narrow" w:hAnsi="Arial Narrow"/>
          <w:b w:val="0"/>
          <w:sz w:val="24"/>
          <w:szCs w:val="24"/>
        </w:rPr>
      </w:pPr>
    </w:p>
    <w:p w14:paraId="39DC01BC" w14:textId="77777777" w:rsidR="00C14BC0" w:rsidRPr="003D2C06" w:rsidRDefault="00C14BC0" w:rsidP="00C14BC0">
      <w:pPr>
        <w:pStyle w:val="Ttulo1"/>
        <w:spacing w:before="93"/>
        <w:ind w:left="0"/>
        <w:jc w:val="both"/>
        <w:rPr>
          <w:rFonts w:ascii="Arial Narrow" w:hAnsi="Arial Narrow"/>
          <w:b w:val="0"/>
          <w:sz w:val="24"/>
          <w:szCs w:val="24"/>
        </w:rPr>
      </w:pPr>
    </w:p>
    <w:p w14:paraId="483B54D3" w14:textId="77777777" w:rsidR="00C14BC0" w:rsidRPr="003D2C06" w:rsidRDefault="00C14BC0" w:rsidP="00C14BC0">
      <w:pPr>
        <w:pStyle w:val="Ttulo1"/>
        <w:spacing w:before="93"/>
        <w:ind w:left="0"/>
        <w:jc w:val="both"/>
        <w:rPr>
          <w:rFonts w:ascii="Arial Narrow" w:hAnsi="Arial Narrow"/>
          <w:b w:val="0"/>
          <w:sz w:val="24"/>
          <w:szCs w:val="24"/>
        </w:rPr>
      </w:pPr>
    </w:p>
    <w:p w14:paraId="27320017" w14:textId="77777777" w:rsidR="00C14BC0" w:rsidRPr="003D2C06" w:rsidRDefault="00C14BC0" w:rsidP="00C14BC0">
      <w:pPr>
        <w:pStyle w:val="Ttulo1"/>
        <w:spacing w:before="93"/>
        <w:ind w:left="0"/>
        <w:jc w:val="both"/>
        <w:rPr>
          <w:rFonts w:ascii="Arial Narrow" w:hAnsi="Arial Narrow"/>
          <w:b w:val="0"/>
          <w:sz w:val="24"/>
          <w:szCs w:val="24"/>
        </w:rPr>
      </w:pPr>
    </w:p>
    <w:p w14:paraId="443A393D"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8B2AC8F"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992A3CB"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9A28548"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0ADFC92A" w14:textId="77777777" w:rsidR="00C14BC0" w:rsidRPr="00780409" w:rsidRDefault="00C14BC0" w:rsidP="00C14BC0">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63517F7" w14:textId="77777777" w:rsidR="00C14BC0" w:rsidRDefault="00C14BC0" w:rsidP="00C14BC0">
      <w:pPr>
        <w:spacing w:line="320" w:lineRule="atLeast"/>
        <w:jc w:val="both"/>
        <w:rPr>
          <w:rFonts w:ascii="Arial Narrow" w:hAnsi="Arial Narrow"/>
          <w:bCs/>
          <w:sz w:val="24"/>
          <w:szCs w:val="24"/>
        </w:rPr>
      </w:pPr>
    </w:p>
    <w:p w14:paraId="7DE5320C" w14:textId="77777777" w:rsidR="00C14BC0" w:rsidRDefault="00C14BC0" w:rsidP="00C14BC0">
      <w:pPr>
        <w:spacing w:line="320" w:lineRule="atLeast"/>
        <w:jc w:val="both"/>
        <w:rPr>
          <w:rFonts w:ascii="Arial Narrow" w:hAnsi="Arial Narrow"/>
          <w:bCs/>
          <w:sz w:val="24"/>
          <w:szCs w:val="24"/>
        </w:rPr>
      </w:pPr>
    </w:p>
    <w:p w14:paraId="5CBDF5F6" w14:textId="77777777" w:rsidR="00C14BC0" w:rsidRDefault="00C14BC0" w:rsidP="00C14BC0">
      <w:pPr>
        <w:spacing w:line="320" w:lineRule="atLeast"/>
        <w:jc w:val="both"/>
        <w:rPr>
          <w:rFonts w:ascii="Arial Narrow" w:hAnsi="Arial Narrow"/>
          <w:bCs/>
          <w:sz w:val="24"/>
          <w:szCs w:val="24"/>
        </w:rPr>
      </w:pPr>
    </w:p>
    <w:p w14:paraId="7E91C517" w14:textId="77777777" w:rsidR="00C14BC0" w:rsidRDefault="00C14BC0" w:rsidP="00C14BC0">
      <w:pPr>
        <w:spacing w:line="320" w:lineRule="atLeast"/>
        <w:jc w:val="both"/>
        <w:rPr>
          <w:rFonts w:ascii="Arial Narrow" w:hAnsi="Arial Narrow"/>
          <w:bCs/>
          <w:sz w:val="24"/>
          <w:szCs w:val="24"/>
        </w:rPr>
      </w:pPr>
    </w:p>
    <w:p w14:paraId="394304AF" w14:textId="77777777" w:rsidR="00C14BC0" w:rsidRDefault="00C14BC0" w:rsidP="00C14BC0">
      <w:pPr>
        <w:spacing w:line="320" w:lineRule="atLeast"/>
        <w:jc w:val="both"/>
        <w:rPr>
          <w:rFonts w:ascii="Arial Narrow" w:hAnsi="Arial Narrow"/>
          <w:bCs/>
          <w:sz w:val="24"/>
          <w:szCs w:val="24"/>
        </w:rPr>
      </w:pPr>
    </w:p>
    <w:p w14:paraId="5B1774D4" w14:textId="77777777" w:rsidR="00C14BC0" w:rsidRDefault="00C14BC0" w:rsidP="00C14BC0">
      <w:pPr>
        <w:spacing w:line="320" w:lineRule="atLeast"/>
        <w:jc w:val="both"/>
        <w:rPr>
          <w:rFonts w:ascii="Arial Narrow" w:hAnsi="Arial Narrow"/>
          <w:bCs/>
          <w:sz w:val="24"/>
          <w:szCs w:val="24"/>
        </w:rPr>
      </w:pPr>
    </w:p>
    <w:p w14:paraId="2DE9DF41" w14:textId="77777777" w:rsidR="00C14BC0" w:rsidRDefault="00C14BC0" w:rsidP="00C14BC0">
      <w:pPr>
        <w:spacing w:line="320" w:lineRule="atLeast"/>
        <w:jc w:val="both"/>
        <w:rPr>
          <w:rFonts w:ascii="Arial Narrow" w:hAnsi="Arial Narrow"/>
          <w:bCs/>
          <w:sz w:val="24"/>
          <w:szCs w:val="24"/>
        </w:rPr>
      </w:pPr>
    </w:p>
    <w:p w14:paraId="00268C38" w14:textId="77777777" w:rsidR="00C14BC0" w:rsidRDefault="00C14BC0" w:rsidP="00C14BC0">
      <w:pPr>
        <w:spacing w:line="320" w:lineRule="atLeast"/>
        <w:jc w:val="both"/>
        <w:rPr>
          <w:rFonts w:ascii="Arial Narrow" w:hAnsi="Arial Narrow"/>
          <w:bCs/>
          <w:sz w:val="24"/>
          <w:szCs w:val="24"/>
        </w:rPr>
      </w:pPr>
    </w:p>
    <w:p w14:paraId="61DDFE62" w14:textId="77777777" w:rsidR="00C14BC0" w:rsidRDefault="00C14BC0" w:rsidP="00C14BC0">
      <w:pPr>
        <w:spacing w:line="320" w:lineRule="atLeast"/>
        <w:jc w:val="both"/>
        <w:rPr>
          <w:rFonts w:ascii="Arial Narrow" w:hAnsi="Arial Narrow"/>
          <w:bCs/>
          <w:sz w:val="24"/>
          <w:szCs w:val="24"/>
        </w:rPr>
      </w:pPr>
    </w:p>
    <w:p w14:paraId="1C74DEBB" w14:textId="77777777" w:rsidR="00C14BC0" w:rsidRDefault="00C14BC0" w:rsidP="00C14BC0">
      <w:pPr>
        <w:spacing w:line="320" w:lineRule="atLeast"/>
        <w:jc w:val="both"/>
        <w:rPr>
          <w:rFonts w:ascii="Arial Narrow" w:hAnsi="Arial Narrow"/>
          <w:bCs/>
          <w:sz w:val="24"/>
          <w:szCs w:val="24"/>
        </w:rPr>
      </w:pPr>
    </w:p>
    <w:p w14:paraId="4A9167BA" w14:textId="77777777" w:rsidR="00C14BC0" w:rsidRDefault="00C14BC0" w:rsidP="00C14BC0">
      <w:pPr>
        <w:spacing w:line="320" w:lineRule="atLeast"/>
        <w:jc w:val="both"/>
        <w:rPr>
          <w:rFonts w:ascii="Arial Narrow" w:hAnsi="Arial Narrow"/>
          <w:bCs/>
          <w:sz w:val="24"/>
          <w:szCs w:val="24"/>
        </w:rPr>
      </w:pPr>
    </w:p>
    <w:p w14:paraId="47452276" w14:textId="77777777" w:rsidR="00C14BC0" w:rsidRDefault="00C14BC0" w:rsidP="00C14BC0">
      <w:pPr>
        <w:pStyle w:val="Ttulo1"/>
        <w:spacing w:line="252" w:lineRule="auto"/>
        <w:ind w:left="0"/>
        <w:jc w:val="center"/>
        <w:rPr>
          <w:rFonts w:ascii="Arial Narrow" w:hAnsi="Arial Narrow"/>
          <w:sz w:val="24"/>
          <w:szCs w:val="24"/>
        </w:rPr>
      </w:pPr>
      <w:r w:rsidRPr="003D2C06">
        <w:rPr>
          <w:rFonts w:ascii="Arial Narrow" w:hAnsi="Arial Narrow"/>
          <w:sz w:val="24"/>
          <w:szCs w:val="24"/>
        </w:rPr>
        <w:t>ANEXO IV</w:t>
      </w:r>
    </w:p>
    <w:p w14:paraId="1F81BB03" w14:textId="11FAFA7D" w:rsidR="00026349" w:rsidRPr="00213C6B" w:rsidRDefault="00026349" w:rsidP="00026349">
      <w:pPr>
        <w:jc w:val="center"/>
        <w:rPr>
          <w:rFonts w:ascii="Arial Narrow" w:hAnsi="Arial Narrow" w:cs="Arial"/>
          <w:b/>
          <w:bCs/>
          <w:sz w:val="24"/>
          <w:szCs w:val="24"/>
        </w:rPr>
      </w:pPr>
      <w:r w:rsidRPr="00213C6B">
        <w:rPr>
          <w:rFonts w:ascii="Arial Narrow" w:hAnsi="Arial Narrow" w:cs="Arial"/>
          <w:b/>
          <w:bCs/>
          <w:sz w:val="24"/>
          <w:szCs w:val="24"/>
        </w:rPr>
        <w:t xml:space="preserve">MODELO DE DECLARAÇÃO DE MICROEMPRESA/EMPRESA DE </w:t>
      </w:r>
      <w:r w:rsidR="005559C6">
        <w:rPr>
          <w:rFonts w:ascii="Arial Narrow" w:hAnsi="Arial Narrow" w:cs="Arial"/>
          <w:b/>
          <w:bCs/>
          <w:sz w:val="24"/>
          <w:szCs w:val="24"/>
        </w:rPr>
        <w:t>PEQUENO PORTE E</w:t>
      </w:r>
      <w:r w:rsidRPr="00213C6B">
        <w:rPr>
          <w:rFonts w:ascii="Arial Narrow" w:hAnsi="Arial Narrow" w:cs="Arial"/>
          <w:b/>
          <w:bCs/>
          <w:sz w:val="24"/>
          <w:szCs w:val="24"/>
        </w:rPr>
        <w:t xml:space="preserve"> MICROEMPREENDEDOR INDIVIDUAL</w:t>
      </w:r>
    </w:p>
    <w:p w14:paraId="4EF01B1C" w14:textId="36334FBA" w:rsidR="00026349" w:rsidRPr="00213C6B" w:rsidRDefault="00026349" w:rsidP="00026349">
      <w:pPr>
        <w:jc w:val="center"/>
        <w:rPr>
          <w:rFonts w:ascii="Arial Narrow" w:hAnsi="Arial Narrow" w:cs="Arial"/>
          <w:b/>
          <w:bCs/>
          <w:sz w:val="24"/>
          <w:szCs w:val="24"/>
        </w:rPr>
      </w:pPr>
      <w:r w:rsidRPr="00213C6B">
        <w:rPr>
          <w:rFonts w:ascii="Arial Narrow" w:hAnsi="Arial Narrow" w:cs="Arial"/>
          <w:b/>
          <w:bCs/>
          <w:sz w:val="24"/>
          <w:szCs w:val="24"/>
          <w:highlight w:val="yellow"/>
        </w:rPr>
        <w:t xml:space="preserve">PREGÃO PRESENCIAL N.º </w:t>
      </w:r>
      <w:r w:rsidR="00000F9B">
        <w:rPr>
          <w:rFonts w:ascii="Arial Narrow" w:hAnsi="Arial Narrow" w:cs="Arial"/>
          <w:b/>
          <w:bCs/>
          <w:sz w:val="24"/>
          <w:szCs w:val="24"/>
          <w:highlight w:val="yellow"/>
        </w:rPr>
        <w:t>0</w:t>
      </w:r>
      <w:r w:rsidR="00527CA0">
        <w:rPr>
          <w:rFonts w:ascii="Arial Narrow" w:hAnsi="Arial Narrow" w:cs="Arial"/>
          <w:b/>
          <w:bCs/>
          <w:sz w:val="24"/>
          <w:szCs w:val="24"/>
          <w:highlight w:val="yellow"/>
        </w:rPr>
        <w:t>25</w:t>
      </w:r>
      <w:r w:rsidRPr="00213C6B">
        <w:rPr>
          <w:rFonts w:ascii="Arial Narrow" w:hAnsi="Arial Narrow" w:cs="Arial"/>
          <w:b/>
          <w:bCs/>
          <w:sz w:val="24"/>
          <w:szCs w:val="24"/>
          <w:highlight w:val="yellow"/>
        </w:rPr>
        <w:t>/202</w:t>
      </w:r>
      <w:r w:rsidR="00000F9B">
        <w:rPr>
          <w:rFonts w:ascii="Arial Narrow" w:hAnsi="Arial Narrow" w:cs="Arial"/>
          <w:b/>
          <w:bCs/>
          <w:sz w:val="24"/>
          <w:szCs w:val="24"/>
          <w:highlight w:val="yellow"/>
        </w:rPr>
        <w:t>6</w:t>
      </w:r>
    </w:p>
    <w:p w14:paraId="6C4CE3C6" w14:textId="77777777" w:rsidR="00026349" w:rsidRPr="00213C6B" w:rsidRDefault="00026349" w:rsidP="00026349">
      <w:pPr>
        <w:jc w:val="both"/>
        <w:rPr>
          <w:rFonts w:ascii="Arial Narrow" w:hAnsi="Arial Narrow" w:cs="Arial"/>
          <w:sz w:val="24"/>
          <w:szCs w:val="24"/>
        </w:rPr>
      </w:pPr>
    </w:p>
    <w:p w14:paraId="5CCB24A1" w14:textId="77777777" w:rsidR="00026349" w:rsidRPr="00213C6B" w:rsidRDefault="00026349" w:rsidP="00026349">
      <w:pPr>
        <w:jc w:val="both"/>
        <w:rPr>
          <w:rFonts w:ascii="Arial Narrow" w:hAnsi="Arial Narrow" w:cs="Arial"/>
          <w:sz w:val="24"/>
          <w:szCs w:val="24"/>
        </w:rPr>
      </w:pPr>
    </w:p>
    <w:p w14:paraId="78491E82" w14:textId="77777777" w:rsidR="00026349" w:rsidRPr="00213C6B" w:rsidRDefault="00026349" w:rsidP="00026349">
      <w:pPr>
        <w:jc w:val="both"/>
        <w:rPr>
          <w:rFonts w:ascii="Arial Narrow" w:hAnsi="Arial Narrow" w:cs="Arial"/>
          <w:sz w:val="24"/>
          <w:szCs w:val="24"/>
        </w:rPr>
      </w:pPr>
    </w:p>
    <w:p w14:paraId="28246241" w14:textId="0EFE2370" w:rsidR="00026349" w:rsidRPr="00213C6B" w:rsidRDefault="00026349" w:rsidP="00741852">
      <w:pPr>
        <w:jc w:val="both"/>
        <w:rPr>
          <w:rFonts w:ascii="Arial Narrow" w:hAnsi="Arial Narrow" w:cs="Arial"/>
          <w:sz w:val="24"/>
          <w:szCs w:val="24"/>
        </w:rPr>
      </w:pPr>
      <w:r w:rsidRPr="00391F05">
        <w:rPr>
          <w:rFonts w:ascii="Arial Narrow" w:hAnsi="Arial Narrow" w:cs="Arial"/>
          <w:sz w:val="24"/>
          <w:szCs w:val="24"/>
          <w:highlight w:val="yellow"/>
        </w:rPr>
        <w:t xml:space="preserve">A Empresa </w:t>
      </w:r>
      <w:r w:rsidR="00C339EA" w:rsidRPr="00391F05">
        <w:rPr>
          <w:rFonts w:ascii="Arial Narrow" w:hAnsi="Arial Narrow" w:cs="Arial"/>
          <w:sz w:val="24"/>
          <w:szCs w:val="24"/>
          <w:highlight w:val="yellow"/>
        </w:rPr>
        <w:t>[</w:t>
      </w:r>
      <w:r w:rsidR="00A065C9" w:rsidRPr="00391F05">
        <w:rPr>
          <w:rFonts w:ascii="Arial Narrow" w:hAnsi="Arial Narrow" w:cs="Arial"/>
          <w:sz w:val="24"/>
          <w:szCs w:val="24"/>
          <w:highlight w:val="yellow"/>
        </w:rPr>
        <w:t>XXXXXXXXX</w:t>
      </w:r>
      <w:r w:rsidR="007A405B">
        <w:rPr>
          <w:rFonts w:ascii="Arial Narrow" w:hAnsi="Arial Narrow" w:cs="Arial"/>
          <w:sz w:val="24"/>
          <w:szCs w:val="24"/>
          <w:highlight w:val="yellow"/>
        </w:rPr>
        <w:t>XXX</w:t>
      </w:r>
      <w:r w:rsidR="00C339EA" w:rsidRPr="00391F05">
        <w:rPr>
          <w:rFonts w:ascii="Arial Narrow" w:hAnsi="Arial Narrow" w:cs="Arial"/>
          <w:sz w:val="24"/>
          <w:szCs w:val="24"/>
          <w:highlight w:val="yellow"/>
        </w:rPr>
        <w:t>]</w:t>
      </w:r>
      <w:r w:rsidRPr="00391F05">
        <w:rPr>
          <w:rFonts w:ascii="Arial Narrow" w:hAnsi="Arial Narrow" w:cs="Arial"/>
          <w:sz w:val="24"/>
          <w:szCs w:val="24"/>
          <w:highlight w:val="yellow"/>
        </w:rPr>
        <w:t xml:space="preserve">, inscrita no CNPJ sob o n.º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com sede na </w:t>
      </w:r>
      <w:r w:rsidR="00A065C9" w:rsidRPr="00391F05">
        <w:rPr>
          <w:rFonts w:ascii="Arial Narrow" w:hAnsi="Arial Narrow" w:cs="Arial"/>
          <w:sz w:val="24"/>
          <w:szCs w:val="24"/>
          <w:highlight w:val="yellow"/>
        </w:rPr>
        <w:t>Rua/Av. XXXXXXXXXXXXXXXXXXXXXXXX</w:t>
      </w:r>
      <w:r w:rsidR="00C46FBD">
        <w:rPr>
          <w:rFonts w:ascii="Arial Narrow" w:hAnsi="Arial Narrow" w:cs="Arial"/>
          <w:sz w:val="24"/>
          <w:szCs w:val="24"/>
          <w:highlight w:val="yellow"/>
        </w:rPr>
        <w:t xml:space="preserve">, </w:t>
      </w:r>
      <w:r w:rsidRPr="00391F05">
        <w:rPr>
          <w:rFonts w:ascii="Arial Narrow" w:hAnsi="Arial Narrow" w:cs="Arial"/>
          <w:sz w:val="24"/>
          <w:szCs w:val="24"/>
          <w:highlight w:val="yellow"/>
        </w:rPr>
        <w:t xml:space="preserve">por intermédio do seu representante legal o(a) Sr(a)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portador(a) do Documento de Identidade n.º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órgão emissor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e inscrito no CPF n.º </w:t>
      </w:r>
      <w:r w:rsidR="007A405B">
        <w:rPr>
          <w:rFonts w:ascii="Arial Narrow" w:hAnsi="Arial Narrow" w:cs="Arial"/>
          <w:sz w:val="24"/>
          <w:szCs w:val="24"/>
          <w:highlight w:val="yellow"/>
        </w:rPr>
        <w:t>[</w:t>
      </w:r>
      <w:r w:rsidR="00A065C9" w:rsidRPr="00391F05">
        <w:rPr>
          <w:rFonts w:ascii="Arial Narrow" w:hAnsi="Arial Narrow" w:cs="Arial"/>
          <w:sz w:val="24"/>
          <w:szCs w:val="24"/>
          <w:highlight w:val="yellow"/>
        </w:rPr>
        <w:t>XXXXXXXXXXX</w:t>
      </w:r>
      <w:r w:rsidR="007A405B">
        <w:rPr>
          <w:rFonts w:ascii="Arial Narrow" w:hAnsi="Arial Narrow" w:cs="Arial"/>
          <w:sz w:val="24"/>
          <w:szCs w:val="24"/>
          <w:highlight w:val="yellow"/>
        </w:rPr>
        <w:t>]</w:t>
      </w:r>
      <w:r w:rsidRPr="00391F05">
        <w:rPr>
          <w:rFonts w:ascii="Arial Narrow" w:hAnsi="Arial Narrow" w:cs="Arial"/>
          <w:sz w:val="24"/>
          <w:szCs w:val="24"/>
          <w:highlight w:val="yellow"/>
        </w:rPr>
        <w:t xml:space="preserve">, </w:t>
      </w:r>
      <w:r w:rsidRPr="00391F05">
        <w:rPr>
          <w:rFonts w:ascii="Arial Narrow" w:hAnsi="Arial Narrow" w:cs="Arial"/>
          <w:b/>
          <w:sz w:val="24"/>
          <w:szCs w:val="24"/>
          <w:highlight w:val="yellow"/>
        </w:rPr>
        <w:t>DECLARA</w:t>
      </w:r>
      <w:r w:rsidRPr="00391F05">
        <w:rPr>
          <w:rFonts w:ascii="Arial Narrow" w:hAnsi="Arial Narrow" w:cs="Arial"/>
          <w:sz w:val="24"/>
          <w:szCs w:val="24"/>
          <w:highlight w:val="yellow"/>
        </w:rPr>
        <w:t xml:space="preserve"> para fins de participação no Pregão Presencial n.º </w:t>
      </w:r>
      <w:r w:rsidR="00A065C9" w:rsidRPr="00391F05">
        <w:rPr>
          <w:rFonts w:ascii="Arial Narrow" w:hAnsi="Arial Narrow" w:cs="Arial"/>
          <w:sz w:val="24"/>
          <w:szCs w:val="24"/>
          <w:highlight w:val="yellow"/>
        </w:rPr>
        <w:t>XXX</w:t>
      </w:r>
      <w:r w:rsidRPr="00391F05">
        <w:rPr>
          <w:rFonts w:ascii="Arial Narrow" w:hAnsi="Arial Narrow" w:cs="Arial"/>
          <w:sz w:val="24"/>
          <w:szCs w:val="24"/>
          <w:highlight w:val="yellow"/>
        </w:rPr>
        <w:t>/202</w:t>
      </w:r>
      <w:r w:rsidR="00A065C9" w:rsidRPr="00391F05">
        <w:rPr>
          <w:rFonts w:ascii="Arial Narrow" w:hAnsi="Arial Narrow" w:cs="Arial"/>
          <w:sz w:val="24"/>
          <w:szCs w:val="24"/>
          <w:highlight w:val="yellow"/>
        </w:rPr>
        <w:t>X</w:t>
      </w:r>
      <w:r w:rsidRPr="00391F05">
        <w:rPr>
          <w:rFonts w:ascii="Arial Narrow" w:hAnsi="Arial Narrow" w:cs="Arial"/>
          <w:sz w:val="24"/>
          <w:szCs w:val="24"/>
          <w:highlight w:val="yellow"/>
        </w:rPr>
        <w:t>, sob as penalidades da lei que:</w:t>
      </w:r>
    </w:p>
    <w:p w14:paraId="16DA295D" w14:textId="77777777" w:rsidR="00026349" w:rsidRPr="00213C6B" w:rsidRDefault="00026349" w:rsidP="00026349">
      <w:pPr>
        <w:jc w:val="both"/>
        <w:rPr>
          <w:rFonts w:ascii="Arial Narrow" w:hAnsi="Arial Narrow" w:cs="Arial"/>
          <w:sz w:val="24"/>
          <w:szCs w:val="24"/>
        </w:rPr>
      </w:pPr>
    </w:p>
    <w:p w14:paraId="4A718EC8" w14:textId="77777777" w:rsidR="00026349" w:rsidRPr="00213C6B" w:rsidRDefault="00026349" w:rsidP="00026349">
      <w:pPr>
        <w:jc w:val="both"/>
        <w:rPr>
          <w:rFonts w:ascii="Arial Narrow" w:hAnsi="Arial Narrow" w:cs="Arial"/>
          <w:sz w:val="24"/>
          <w:szCs w:val="24"/>
        </w:rPr>
      </w:pPr>
      <w:r w:rsidRPr="00213C6B">
        <w:rPr>
          <w:rFonts w:ascii="Arial Narrow" w:hAnsi="Arial Narrow" w:cs="Arial"/>
          <w:sz w:val="24"/>
          <w:szCs w:val="24"/>
        </w:rPr>
        <w:t xml:space="preserve">I - Se enquadra como Microempresa, Empresa de Pequeno Porte ou Microempreendedor Individual, e não se encontra em nenhuma das situações previstas no §4º do art. 3º, da Lei Complementar 123/2006 e, está apto a usufruir do tratamento estabelecido nos artigos 42 a 49 da Lei Complementar 123/2006. </w:t>
      </w:r>
    </w:p>
    <w:p w14:paraId="017F58C4" w14:textId="77777777" w:rsidR="00026349" w:rsidRPr="00213C6B" w:rsidRDefault="00026349" w:rsidP="00026349">
      <w:pPr>
        <w:jc w:val="both"/>
        <w:rPr>
          <w:rFonts w:ascii="Arial Narrow" w:hAnsi="Arial Narrow" w:cs="Arial"/>
          <w:sz w:val="24"/>
          <w:szCs w:val="24"/>
        </w:rPr>
      </w:pPr>
    </w:p>
    <w:p w14:paraId="0D7CFCF8" w14:textId="0F017E8E" w:rsidR="00026349" w:rsidRDefault="00026349" w:rsidP="00026349">
      <w:pPr>
        <w:jc w:val="both"/>
        <w:rPr>
          <w:rFonts w:ascii="Arial Narrow" w:hAnsi="Arial Narrow" w:cs="Arial"/>
          <w:sz w:val="24"/>
          <w:szCs w:val="24"/>
        </w:rPr>
      </w:pPr>
      <w:r w:rsidRPr="00213C6B">
        <w:rPr>
          <w:rFonts w:ascii="Arial Narrow" w:hAnsi="Arial Narrow" w:cs="Arial"/>
          <w:sz w:val="24"/>
          <w:szCs w:val="24"/>
        </w:rPr>
        <w:t>II – Que no ano-calendário de realização desta licitação, os valores somados dos contratos celebrados com a Administração Pública não extrapolam a receita bruta máxima admitida para fins de enquadramento como empresa de pequeno porte, nos termos do art. 4º, §2º da Lei nº 14.133/2021.</w:t>
      </w:r>
    </w:p>
    <w:p w14:paraId="4760BF00" w14:textId="77777777" w:rsidR="00026349" w:rsidRPr="00213C6B" w:rsidRDefault="00026349" w:rsidP="00026349">
      <w:pPr>
        <w:jc w:val="both"/>
        <w:rPr>
          <w:rFonts w:ascii="Arial Narrow" w:hAnsi="Arial Narrow" w:cs="Arial"/>
          <w:sz w:val="24"/>
          <w:szCs w:val="24"/>
        </w:rPr>
      </w:pPr>
    </w:p>
    <w:p w14:paraId="42B0D90A"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5832C14"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43EADC4" w14:textId="77777777" w:rsidR="00C14BC0" w:rsidRPr="003D2C06" w:rsidRDefault="00C14BC0" w:rsidP="00C14BC0">
      <w:pPr>
        <w:pStyle w:val="Ttulo1"/>
        <w:spacing w:before="93"/>
        <w:ind w:left="0"/>
        <w:jc w:val="both"/>
        <w:rPr>
          <w:rFonts w:ascii="Arial Narrow" w:hAnsi="Arial Narrow"/>
          <w:b w:val="0"/>
          <w:sz w:val="24"/>
          <w:szCs w:val="24"/>
        </w:rPr>
      </w:pPr>
    </w:p>
    <w:p w14:paraId="539D2260" w14:textId="77777777" w:rsidR="00C14BC0" w:rsidRPr="003D2C06" w:rsidRDefault="00C14BC0" w:rsidP="00C14BC0">
      <w:pPr>
        <w:pStyle w:val="Ttulo1"/>
        <w:spacing w:before="93"/>
        <w:ind w:left="0"/>
        <w:jc w:val="both"/>
        <w:rPr>
          <w:rFonts w:ascii="Arial Narrow" w:hAnsi="Arial Narrow"/>
          <w:b w:val="0"/>
          <w:sz w:val="24"/>
          <w:szCs w:val="24"/>
        </w:rPr>
      </w:pPr>
    </w:p>
    <w:p w14:paraId="4E3CA579" w14:textId="77777777" w:rsidR="00C14BC0" w:rsidRPr="003D2C06" w:rsidRDefault="00C14BC0" w:rsidP="00C14BC0">
      <w:pPr>
        <w:pStyle w:val="Ttulo1"/>
        <w:spacing w:before="93"/>
        <w:ind w:left="0"/>
        <w:jc w:val="both"/>
        <w:rPr>
          <w:rFonts w:ascii="Arial Narrow" w:hAnsi="Arial Narrow"/>
          <w:b w:val="0"/>
          <w:sz w:val="24"/>
          <w:szCs w:val="24"/>
        </w:rPr>
      </w:pPr>
    </w:p>
    <w:p w14:paraId="07A502AE" w14:textId="77777777" w:rsidR="00C14BC0" w:rsidRPr="003D2C06" w:rsidRDefault="00C14BC0" w:rsidP="00C14BC0">
      <w:pPr>
        <w:pStyle w:val="Ttulo1"/>
        <w:spacing w:before="93"/>
        <w:ind w:left="0"/>
        <w:jc w:val="both"/>
        <w:rPr>
          <w:rFonts w:ascii="Arial Narrow" w:hAnsi="Arial Narrow"/>
          <w:b w:val="0"/>
          <w:sz w:val="24"/>
          <w:szCs w:val="24"/>
        </w:rPr>
      </w:pPr>
    </w:p>
    <w:p w14:paraId="60647A04"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9A9DD1F"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5494B6CB"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8355CFD"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623D4E8B" w14:textId="77777777" w:rsidR="00C14BC0" w:rsidRPr="003D2C06" w:rsidRDefault="00C14BC0" w:rsidP="00C14BC0">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64FB1544" w14:textId="77777777" w:rsidR="00C14BC0" w:rsidRDefault="00C14BC0" w:rsidP="00C14BC0">
      <w:pPr>
        <w:spacing w:line="320" w:lineRule="atLeast"/>
        <w:jc w:val="both"/>
        <w:rPr>
          <w:rFonts w:ascii="Arial Narrow" w:hAnsi="Arial Narrow"/>
          <w:bCs/>
          <w:sz w:val="24"/>
          <w:szCs w:val="24"/>
        </w:rPr>
      </w:pPr>
    </w:p>
    <w:p w14:paraId="0F6BCBB1" w14:textId="77777777" w:rsidR="00C14BC0" w:rsidRDefault="00C14BC0" w:rsidP="00C14BC0">
      <w:pPr>
        <w:spacing w:line="320" w:lineRule="atLeast"/>
        <w:jc w:val="both"/>
        <w:rPr>
          <w:rFonts w:ascii="Arial Narrow" w:hAnsi="Arial Narrow"/>
          <w:bCs/>
          <w:sz w:val="24"/>
          <w:szCs w:val="24"/>
        </w:rPr>
      </w:pPr>
    </w:p>
    <w:p w14:paraId="3571EDB0" w14:textId="77777777" w:rsidR="00C14BC0" w:rsidRDefault="00C14BC0" w:rsidP="00C14BC0">
      <w:pPr>
        <w:spacing w:line="320" w:lineRule="atLeast"/>
        <w:jc w:val="both"/>
        <w:rPr>
          <w:rFonts w:ascii="Arial Narrow" w:hAnsi="Arial Narrow"/>
          <w:bCs/>
          <w:sz w:val="24"/>
          <w:szCs w:val="24"/>
        </w:rPr>
      </w:pPr>
    </w:p>
    <w:p w14:paraId="6EB84F1A" w14:textId="77777777" w:rsidR="00C14BC0" w:rsidRDefault="00C14BC0" w:rsidP="00C14BC0">
      <w:pPr>
        <w:spacing w:line="320" w:lineRule="atLeast"/>
        <w:jc w:val="both"/>
        <w:rPr>
          <w:rFonts w:ascii="Arial Narrow" w:hAnsi="Arial Narrow"/>
          <w:bCs/>
          <w:sz w:val="24"/>
          <w:szCs w:val="24"/>
        </w:rPr>
      </w:pPr>
    </w:p>
    <w:p w14:paraId="2FBF944E" w14:textId="77777777" w:rsidR="00C14BC0" w:rsidRDefault="00C14BC0" w:rsidP="00C14BC0">
      <w:pPr>
        <w:spacing w:line="320" w:lineRule="atLeast"/>
        <w:jc w:val="both"/>
        <w:rPr>
          <w:rFonts w:ascii="Arial Narrow" w:hAnsi="Arial Narrow"/>
          <w:bCs/>
          <w:sz w:val="24"/>
          <w:szCs w:val="24"/>
        </w:rPr>
      </w:pPr>
    </w:p>
    <w:p w14:paraId="63A9318D" w14:textId="77777777" w:rsidR="00C14BC0" w:rsidRDefault="00C14BC0" w:rsidP="00C14BC0">
      <w:pPr>
        <w:spacing w:line="320" w:lineRule="atLeast"/>
        <w:jc w:val="both"/>
        <w:rPr>
          <w:rFonts w:ascii="Arial Narrow" w:hAnsi="Arial Narrow"/>
          <w:bCs/>
          <w:sz w:val="24"/>
          <w:szCs w:val="24"/>
        </w:rPr>
      </w:pPr>
    </w:p>
    <w:p w14:paraId="6CDED76B" w14:textId="77777777" w:rsidR="00C14BC0" w:rsidRDefault="00C14BC0" w:rsidP="00C14BC0">
      <w:pPr>
        <w:spacing w:line="320" w:lineRule="atLeast"/>
        <w:jc w:val="both"/>
        <w:rPr>
          <w:rFonts w:ascii="Arial Narrow" w:hAnsi="Arial Narrow"/>
          <w:bCs/>
          <w:sz w:val="24"/>
          <w:szCs w:val="24"/>
        </w:rPr>
      </w:pPr>
    </w:p>
    <w:p w14:paraId="3BFB24F9" w14:textId="77777777" w:rsidR="00C14BC0" w:rsidRDefault="00C14BC0" w:rsidP="00C14BC0">
      <w:pPr>
        <w:spacing w:line="320" w:lineRule="atLeast"/>
        <w:jc w:val="both"/>
        <w:rPr>
          <w:rFonts w:ascii="Arial Narrow" w:hAnsi="Arial Narrow"/>
          <w:bCs/>
          <w:sz w:val="24"/>
          <w:szCs w:val="24"/>
        </w:rPr>
      </w:pPr>
    </w:p>
    <w:p w14:paraId="2CC63D19" w14:textId="77777777" w:rsidR="00C14BC0" w:rsidRDefault="00C14BC0" w:rsidP="00C14BC0">
      <w:pPr>
        <w:spacing w:line="320" w:lineRule="atLeast"/>
        <w:jc w:val="both"/>
        <w:rPr>
          <w:rFonts w:ascii="Arial Narrow" w:hAnsi="Arial Narrow"/>
          <w:bCs/>
          <w:sz w:val="24"/>
          <w:szCs w:val="24"/>
        </w:rPr>
      </w:pPr>
    </w:p>
    <w:p w14:paraId="16B048D8" w14:textId="77777777" w:rsidR="00C14BC0" w:rsidRDefault="00C14BC0" w:rsidP="00C14BC0">
      <w:pPr>
        <w:spacing w:line="320" w:lineRule="atLeast"/>
        <w:jc w:val="both"/>
        <w:rPr>
          <w:rFonts w:ascii="Arial Narrow" w:hAnsi="Arial Narrow"/>
          <w:bCs/>
          <w:sz w:val="24"/>
          <w:szCs w:val="24"/>
        </w:rPr>
      </w:pPr>
    </w:p>
    <w:p w14:paraId="03E742DD" w14:textId="77777777" w:rsidR="00C14BC0" w:rsidRPr="00495B9D" w:rsidRDefault="00C14BC0" w:rsidP="00C14BC0">
      <w:pPr>
        <w:jc w:val="center"/>
        <w:rPr>
          <w:rFonts w:ascii="Arial Narrow" w:hAnsi="Arial Narrow"/>
          <w:b/>
          <w:sz w:val="24"/>
        </w:rPr>
      </w:pPr>
      <w:r w:rsidRPr="00495B9D">
        <w:rPr>
          <w:rFonts w:ascii="Arial Narrow" w:hAnsi="Arial Narrow"/>
          <w:b/>
          <w:sz w:val="24"/>
        </w:rPr>
        <w:t>ANEXO V</w:t>
      </w:r>
    </w:p>
    <w:p w14:paraId="59FCDB32" w14:textId="77777777" w:rsidR="00C14BC0" w:rsidRDefault="00C14BC0" w:rsidP="00C14BC0">
      <w:pPr>
        <w:jc w:val="center"/>
        <w:rPr>
          <w:rFonts w:ascii="Arial Narrow" w:hAnsi="Arial Narrow"/>
          <w:b/>
          <w:sz w:val="24"/>
        </w:rPr>
      </w:pPr>
      <w:r w:rsidRPr="00495B9D">
        <w:rPr>
          <w:rFonts w:ascii="Arial Narrow" w:hAnsi="Arial Narrow"/>
          <w:b/>
          <w:sz w:val="24"/>
        </w:rPr>
        <w:t>MODELO DE DECLARAÇÃO QUE NÃO EMPREGA MENORES</w:t>
      </w:r>
    </w:p>
    <w:p w14:paraId="5471EEDF" w14:textId="5031B9A7" w:rsidR="00C14BC0" w:rsidRPr="002D3B25" w:rsidRDefault="00000F9B" w:rsidP="00C14BC0">
      <w:pPr>
        <w:pStyle w:val="Ttulo1"/>
        <w:spacing w:before="94"/>
        <w:ind w:left="0"/>
        <w:jc w:val="center"/>
        <w:rPr>
          <w:rFonts w:ascii="Arial Narrow" w:hAnsi="Arial Narrow"/>
          <w:sz w:val="24"/>
          <w:szCs w:val="24"/>
        </w:rPr>
      </w:pPr>
      <w:r>
        <w:rPr>
          <w:rFonts w:ascii="Arial Narrow" w:hAnsi="Arial Narrow"/>
          <w:sz w:val="24"/>
          <w:szCs w:val="24"/>
          <w:highlight w:val="yellow"/>
        </w:rPr>
        <w:t>PREGÃO PRESENCIAL N.º 0</w:t>
      </w:r>
      <w:r w:rsidR="00527CA0">
        <w:rPr>
          <w:rFonts w:ascii="Arial Narrow" w:hAnsi="Arial Narrow"/>
          <w:sz w:val="24"/>
          <w:szCs w:val="24"/>
          <w:highlight w:val="yellow"/>
        </w:rPr>
        <w:t>25</w:t>
      </w:r>
      <w:r w:rsidR="00C14BC0" w:rsidRPr="002D3B25">
        <w:rPr>
          <w:rFonts w:ascii="Arial Narrow" w:hAnsi="Arial Narrow"/>
          <w:sz w:val="24"/>
          <w:szCs w:val="24"/>
          <w:highlight w:val="yellow"/>
        </w:rPr>
        <w:t>/202</w:t>
      </w:r>
      <w:r>
        <w:rPr>
          <w:rFonts w:ascii="Arial Narrow" w:hAnsi="Arial Narrow"/>
          <w:sz w:val="24"/>
          <w:szCs w:val="24"/>
          <w:highlight w:val="yellow"/>
        </w:rPr>
        <w:t>6</w:t>
      </w:r>
    </w:p>
    <w:p w14:paraId="31E5B575" w14:textId="77777777" w:rsidR="00C14BC0" w:rsidRPr="00495B9D" w:rsidRDefault="00C14BC0" w:rsidP="00C14BC0">
      <w:pPr>
        <w:jc w:val="center"/>
        <w:rPr>
          <w:rFonts w:ascii="Arial Narrow" w:hAnsi="Arial Narrow"/>
          <w:b/>
          <w:sz w:val="24"/>
        </w:rPr>
      </w:pPr>
    </w:p>
    <w:p w14:paraId="546F182D" w14:textId="77777777" w:rsidR="00C14BC0" w:rsidRPr="00495B9D" w:rsidRDefault="00C14BC0" w:rsidP="00C14BC0">
      <w:pPr>
        <w:pBdr>
          <w:top w:val="nil"/>
          <w:left w:val="nil"/>
          <w:bottom w:val="nil"/>
          <w:right w:val="nil"/>
          <w:between w:val="nil"/>
        </w:pBdr>
        <w:jc w:val="both"/>
        <w:rPr>
          <w:rFonts w:ascii="Arial Narrow" w:eastAsia="Arial" w:hAnsi="Arial Narrow" w:cs="Arial"/>
          <w:b/>
          <w:color w:val="000000"/>
          <w:sz w:val="28"/>
          <w:szCs w:val="24"/>
        </w:rPr>
      </w:pPr>
    </w:p>
    <w:p w14:paraId="44FF6BE9" w14:textId="77777777" w:rsidR="00C14BC0" w:rsidRPr="003D2C06" w:rsidRDefault="00C14BC0" w:rsidP="00C14BC0">
      <w:pPr>
        <w:pBdr>
          <w:top w:val="nil"/>
          <w:left w:val="nil"/>
          <w:bottom w:val="nil"/>
          <w:right w:val="nil"/>
          <w:between w:val="nil"/>
        </w:pBdr>
        <w:spacing w:before="6"/>
        <w:jc w:val="both"/>
        <w:rPr>
          <w:rFonts w:ascii="Arial Narrow" w:eastAsia="Arial" w:hAnsi="Arial Narrow" w:cs="Arial"/>
          <w:b/>
          <w:color w:val="000000"/>
          <w:sz w:val="24"/>
          <w:szCs w:val="24"/>
        </w:rPr>
      </w:pPr>
    </w:p>
    <w:p w14:paraId="15DBA343" w14:textId="77777777" w:rsidR="00C14BC0" w:rsidRDefault="00C14BC0" w:rsidP="00C14BC0">
      <w:pPr>
        <w:pBdr>
          <w:top w:val="nil"/>
          <w:left w:val="nil"/>
          <w:bottom w:val="nil"/>
          <w:right w:val="nil"/>
          <w:between w:val="nil"/>
        </w:pBdr>
        <w:spacing w:before="2"/>
        <w:jc w:val="both"/>
        <w:rPr>
          <w:rFonts w:ascii="Arial Narrow" w:hAnsi="Arial Narrow" w:cs="Arial"/>
          <w:b/>
          <w:color w:val="000000"/>
          <w:sz w:val="24"/>
          <w:szCs w:val="24"/>
        </w:rPr>
      </w:pPr>
    </w:p>
    <w:p w14:paraId="2612FE1C" w14:textId="77777777" w:rsidR="00C14BC0" w:rsidRPr="003D2C06" w:rsidRDefault="00C14BC0" w:rsidP="00C14BC0">
      <w:pPr>
        <w:pBdr>
          <w:top w:val="nil"/>
          <w:left w:val="nil"/>
          <w:bottom w:val="nil"/>
          <w:right w:val="nil"/>
          <w:between w:val="nil"/>
        </w:pBdr>
        <w:spacing w:before="2"/>
        <w:jc w:val="both"/>
        <w:rPr>
          <w:rFonts w:ascii="Arial Narrow" w:hAnsi="Arial Narrow" w:cs="Arial"/>
          <w:color w:val="000000"/>
          <w:sz w:val="24"/>
          <w:szCs w:val="24"/>
        </w:rPr>
      </w:pPr>
    </w:p>
    <w:p w14:paraId="41AB3790" w14:textId="79C60926" w:rsidR="00C14BC0" w:rsidRPr="003D2C06" w:rsidRDefault="00C14BC0" w:rsidP="00C14BC0">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 xml:space="preserve">Pregão Presencial N.º </w:t>
      </w:r>
      <w:r>
        <w:rPr>
          <w:rFonts w:ascii="Arial Narrow" w:hAnsi="Arial Narrow" w:cs="Arial"/>
          <w:b/>
          <w:sz w:val="24"/>
          <w:szCs w:val="24"/>
          <w:highlight w:val="yellow"/>
        </w:rPr>
        <w:t>XXX</w:t>
      </w:r>
      <w:r w:rsidRPr="00495B9D">
        <w:rPr>
          <w:rFonts w:ascii="Arial Narrow" w:hAnsi="Arial Narrow" w:cs="Arial"/>
          <w:b/>
          <w:sz w:val="24"/>
          <w:szCs w:val="24"/>
          <w:highlight w:val="yellow"/>
        </w:rPr>
        <w:t>/202</w:t>
      </w:r>
      <w:r w:rsidR="00000F9B">
        <w:rPr>
          <w:rFonts w:ascii="Arial Narrow" w:hAnsi="Arial Narrow" w:cs="Arial"/>
          <w:b/>
          <w:sz w:val="24"/>
          <w:szCs w:val="24"/>
          <w:highlight w:val="yellow"/>
        </w:rPr>
        <w:t>6</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607F5C69" w14:textId="77777777" w:rsidR="00C14BC0" w:rsidRPr="003D2C06" w:rsidRDefault="00C14BC0" w:rsidP="00C14BC0">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110924D4" w14:textId="77777777" w:rsidR="00C14BC0" w:rsidRDefault="00C14BC0" w:rsidP="00C14BC0">
      <w:pPr>
        <w:pBdr>
          <w:top w:val="nil"/>
          <w:left w:val="nil"/>
          <w:bottom w:val="nil"/>
          <w:right w:val="nil"/>
          <w:between w:val="nil"/>
        </w:pBdr>
        <w:spacing w:before="179"/>
        <w:jc w:val="both"/>
        <w:rPr>
          <w:rFonts w:ascii="Arial Narrow" w:hAnsi="Arial Narrow" w:cs="Arial"/>
          <w:color w:val="000000"/>
          <w:sz w:val="24"/>
          <w:szCs w:val="24"/>
        </w:rPr>
      </w:pPr>
    </w:p>
    <w:p w14:paraId="26D69616"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1487EE5"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538D3CF" w14:textId="77777777" w:rsidR="00C14BC0" w:rsidRPr="003D2C06" w:rsidRDefault="00C14BC0" w:rsidP="00C14BC0">
      <w:pPr>
        <w:pStyle w:val="Ttulo1"/>
        <w:spacing w:before="93"/>
        <w:ind w:left="0"/>
        <w:jc w:val="both"/>
        <w:rPr>
          <w:rFonts w:ascii="Arial Narrow" w:hAnsi="Arial Narrow"/>
          <w:b w:val="0"/>
          <w:sz w:val="24"/>
          <w:szCs w:val="24"/>
        </w:rPr>
      </w:pPr>
    </w:p>
    <w:p w14:paraId="10228405" w14:textId="77777777" w:rsidR="00C14BC0" w:rsidRPr="003D2C06" w:rsidRDefault="00C14BC0" w:rsidP="00C14BC0">
      <w:pPr>
        <w:pStyle w:val="Ttulo1"/>
        <w:spacing w:before="93"/>
        <w:ind w:left="0"/>
        <w:jc w:val="both"/>
        <w:rPr>
          <w:rFonts w:ascii="Arial Narrow" w:hAnsi="Arial Narrow"/>
          <w:b w:val="0"/>
          <w:sz w:val="24"/>
          <w:szCs w:val="24"/>
        </w:rPr>
      </w:pPr>
    </w:p>
    <w:p w14:paraId="172F62CD" w14:textId="77777777" w:rsidR="00C14BC0" w:rsidRPr="003D2C06" w:rsidRDefault="00C14BC0" w:rsidP="00C14BC0">
      <w:pPr>
        <w:pStyle w:val="Ttulo1"/>
        <w:spacing w:before="93"/>
        <w:ind w:left="0"/>
        <w:jc w:val="both"/>
        <w:rPr>
          <w:rFonts w:ascii="Arial Narrow" w:hAnsi="Arial Narrow"/>
          <w:b w:val="0"/>
          <w:sz w:val="24"/>
          <w:szCs w:val="24"/>
        </w:rPr>
      </w:pPr>
    </w:p>
    <w:p w14:paraId="0FEE01AE" w14:textId="77777777" w:rsidR="00C14BC0" w:rsidRPr="003D2C06" w:rsidRDefault="00C14BC0" w:rsidP="00C14BC0">
      <w:pPr>
        <w:pStyle w:val="Ttulo1"/>
        <w:spacing w:before="93"/>
        <w:ind w:left="0"/>
        <w:jc w:val="both"/>
        <w:rPr>
          <w:rFonts w:ascii="Arial Narrow" w:hAnsi="Arial Narrow"/>
          <w:b w:val="0"/>
          <w:sz w:val="24"/>
          <w:szCs w:val="24"/>
        </w:rPr>
      </w:pPr>
    </w:p>
    <w:p w14:paraId="38C33452"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BB0BE6"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9C455CA"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C1BFB0D"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087B054E" w14:textId="77777777" w:rsidR="00C14BC0" w:rsidRPr="00780409" w:rsidRDefault="00C14BC0" w:rsidP="00C14BC0">
      <w:pPr>
        <w:rPr>
          <w:rFonts w:ascii="Arial Narrow" w:hAnsi="Arial Narrow"/>
          <w:b/>
        </w:rPr>
      </w:pPr>
      <w:r w:rsidRPr="00780409">
        <w:rPr>
          <w:rFonts w:ascii="Arial Narrow" w:hAnsi="Arial Narrow" w:cs="Arial"/>
          <w:b/>
          <w:color w:val="000000"/>
          <w:sz w:val="24"/>
          <w:szCs w:val="24"/>
        </w:rPr>
        <w:t>Carimbo CNPJ</w:t>
      </w:r>
    </w:p>
    <w:p w14:paraId="7287443F" w14:textId="77777777" w:rsidR="00C14BC0" w:rsidRDefault="00C14BC0" w:rsidP="00C14BC0">
      <w:pPr>
        <w:spacing w:line="320" w:lineRule="atLeast"/>
        <w:jc w:val="both"/>
        <w:rPr>
          <w:rFonts w:ascii="Arial Narrow" w:hAnsi="Arial Narrow"/>
          <w:bCs/>
          <w:sz w:val="24"/>
          <w:szCs w:val="24"/>
        </w:rPr>
      </w:pPr>
    </w:p>
    <w:p w14:paraId="4A520698" w14:textId="77777777" w:rsidR="00C14BC0" w:rsidRDefault="00C14BC0" w:rsidP="00C14BC0">
      <w:pPr>
        <w:spacing w:line="320" w:lineRule="atLeast"/>
        <w:jc w:val="both"/>
        <w:rPr>
          <w:rFonts w:ascii="Arial Narrow" w:hAnsi="Arial Narrow"/>
          <w:bCs/>
          <w:sz w:val="24"/>
          <w:szCs w:val="24"/>
        </w:rPr>
      </w:pPr>
    </w:p>
    <w:p w14:paraId="47D3C9AA" w14:textId="77777777" w:rsidR="00C14BC0" w:rsidRDefault="00C14BC0" w:rsidP="00C14BC0">
      <w:pPr>
        <w:spacing w:line="320" w:lineRule="atLeast"/>
        <w:jc w:val="both"/>
        <w:rPr>
          <w:rFonts w:ascii="Arial Narrow" w:hAnsi="Arial Narrow"/>
          <w:bCs/>
          <w:sz w:val="24"/>
          <w:szCs w:val="24"/>
        </w:rPr>
      </w:pPr>
    </w:p>
    <w:p w14:paraId="22EC4D6F" w14:textId="77777777" w:rsidR="00C14BC0" w:rsidRDefault="00C14BC0" w:rsidP="00C14BC0">
      <w:pPr>
        <w:spacing w:line="320" w:lineRule="atLeast"/>
        <w:jc w:val="both"/>
        <w:rPr>
          <w:rFonts w:ascii="Arial Narrow" w:hAnsi="Arial Narrow"/>
          <w:bCs/>
          <w:sz w:val="24"/>
          <w:szCs w:val="24"/>
        </w:rPr>
      </w:pPr>
    </w:p>
    <w:p w14:paraId="5E636A86" w14:textId="77777777" w:rsidR="00C14BC0" w:rsidRDefault="00C14BC0" w:rsidP="00C14BC0">
      <w:pPr>
        <w:spacing w:line="320" w:lineRule="atLeast"/>
        <w:jc w:val="both"/>
        <w:rPr>
          <w:rFonts w:ascii="Arial Narrow" w:hAnsi="Arial Narrow"/>
          <w:bCs/>
          <w:sz w:val="24"/>
          <w:szCs w:val="24"/>
        </w:rPr>
      </w:pPr>
    </w:p>
    <w:p w14:paraId="26FA704C" w14:textId="77777777" w:rsidR="00C14BC0" w:rsidRDefault="00C14BC0" w:rsidP="00C14BC0">
      <w:pPr>
        <w:spacing w:line="320" w:lineRule="atLeast"/>
        <w:jc w:val="both"/>
        <w:rPr>
          <w:rFonts w:ascii="Arial Narrow" w:hAnsi="Arial Narrow"/>
          <w:bCs/>
          <w:sz w:val="24"/>
          <w:szCs w:val="24"/>
        </w:rPr>
      </w:pPr>
    </w:p>
    <w:p w14:paraId="70B2D060" w14:textId="77777777" w:rsidR="00C14BC0" w:rsidRDefault="00C14BC0" w:rsidP="00C14BC0">
      <w:pPr>
        <w:spacing w:line="320" w:lineRule="atLeast"/>
        <w:jc w:val="both"/>
        <w:rPr>
          <w:rFonts w:ascii="Arial Narrow" w:hAnsi="Arial Narrow"/>
          <w:bCs/>
          <w:sz w:val="24"/>
          <w:szCs w:val="24"/>
        </w:rPr>
      </w:pPr>
    </w:p>
    <w:p w14:paraId="16F0D8A1" w14:textId="77777777" w:rsidR="00C14BC0" w:rsidRDefault="00C14BC0" w:rsidP="00C14BC0">
      <w:pPr>
        <w:spacing w:line="320" w:lineRule="atLeast"/>
        <w:jc w:val="both"/>
        <w:rPr>
          <w:rFonts w:ascii="Arial Narrow" w:hAnsi="Arial Narrow"/>
          <w:bCs/>
          <w:sz w:val="24"/>
          <w:szCs w:val="24"/>
        </w:rPr>
      </w:pPr>
    </w:p>
    <w:p w14:paraId="30B365BE" w14:textId="77777777" w:rsidR="00C14BC0" w:rsidRDefault="00C14BC0" w:rsidP="00C14BC0">
      <w:pPr>
        <w:spacing w:line="320" w:lineRule="atLeast"/>
        <w:jc w:val="both"/>
        <w:rPr>
          <w:rFonts w:ascii="Arial Narrow" w:hAnsi="Arial Narrow"/>
          <w:bCs/>
          <w:sz w:val="24"/>
          <w:szCs w:val="24"/>
        </w:rPr>
      </w:pPr>
    </w:p>
    <w:p w14:paraId="6D52E7E9" w14:textId="77777777" w:rsidR="00C14BC0" w:rsidRDefault="00C14BC0" w:rsidP="00C14BC0">
      <w:pPr>
        <w:spacing w:line="320" w:lineRule="atLeast"/>
        <w:jc w:val="both"/>
        <w:rPr>
          <w:rFonts w:ascii="Arial Narrow" w:hAnsi="Arial Narrow"/>
          <w:bCs/>
          <w:sz w:val="24"/>
          <w:szCs w:val="24"/>
        </w:rPr>
      </w:pPr>
    </w:p>
    <w:p w14:paraId="2097D733" w14:textId="45BF024D" w:rsidR="00C14BC0" w:rsidRDefault="00C14BC0" w:rsidP="00C14BC0">
      <w:pPr>
        <w:pStyle w:val="Ttulo1"/>
        <w:ind w:left="0"/>
        <w:jc w:val="center"/>
        <w:rPr>
          <w:rFonts w:ascii="Arial Narrow" w:hAnsi="Arial Narrow"/>
          <w:sz w:val="24"/>
          <w:szCs w:val="24"/>
        </w:rPr>
      </w:pPr>
    </w:p>
    <w:p w14:paraId="4BC8271A" w14:textId="77777777" w:rsidR="00A27C4F" w:rsidRDefault="00A27C4F" w:rsidP="00C14BC0">
      <w:pPr>
        <w:pStyle w:val="Ttulo1"/>
        <w:ind w:left="0"/>
        <w:jc w:val="center"/>
        <w:rPr>
          <w:rFonts w:ascii="Arial Narrow" w:hAnsi="Arial Narrow"/>
          <w:sz w:val="24"/>
          <w:szCs w:val="24"/>
        </w:rPr>
      </w:pPr>
    </w:p>
    <w:p w14:paraId="7C27753F" w14:textId="77777777" w:rsidR="00C14BC0" w:rsidRDefault="00C14BC0" w:rsidP="00C14BC0">
      <w:pPr>
        <w:pStyle w:val="Ttulo1"/>
        <w:ind w:left="0"/>
        <w:jc w:val="center"/>
        <w:rPr>
          <w:rFonts w:ascii="Arial Narrow" w:hAnsi="Arial Narrow"/>
          <w:sz w:val="24"/>
          <w:szCs w:val="24"/>
        </w:rPr>
      </w:pPr>
    </w:p>
    <w:p w14:paraId="10C9FB29" w14:textId="77777777" w:rsidR="00C14BC0" w:rsidRDefault="00C14BC0" w:rsidP="00C14BC0">
      <w:pPr>
        <w:pStyle w:val="Ttulo1"/>
        <w:ind w:left="0"/>
        <w:jc w:val="center"/>
        <w:rPr>
          <w:rFonts w:ascii="Arial Narrow" w:hAnsi="Arial Narrow"/>
          <w:sz w:val="24"/>
          <w:szCs w:val="24"/>
        </w:rPr>
      </w:pPr>
      <w:r w:rsidRPr="003D2C06">
        <w:rPr>
          <w:rFonts w:ascii="Arial Narrow" w:hAnsi="Arial Narrow"/>
          <w:sz w:val="24"/>
          <w:szCs w:val="24"/>
        </w:rPr>
        <w:t>ANEXO VI</w:t>
      </w:r>
    </w:p>
    <w:p w14:paraId="2FB4FE61" w14:textId="77777777" w:rsidR="00C14BC0" w:rsidRDefault="00C14BC0" w:rsidP="00C14BC0">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4D8FA8B4" w14:textId="1E0D8BA1" w:rsidR="00C14BC0" w:rsidRPr="002D3B25" w:rsidRDefault="00C14BC0" w:rsidP="00C14BC0">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002B01FD">
        <w:rPr>
          <w:rFonts w:ascii="Arial Narrow" w:hAnsi="Arial Narrow"/>
          <w:sz w:val="24"/>
          <w:szCs w:val="24"/>
          <w:highlight w:val="yellow"/>
        </w:rPr>
        <w:t>N.º 0</w:t>
      </w:r>
      <w:r w:rsidR="00527CA0">
        <w:rPr>
          <w:rFonts w:ascii="Arial Narrow" w:hAnsi="Arial Narrow"/>
          <w:sz w:val="24"/>
          <w:szCs w:val="24"/>
          <w:highlight w:val="yellow"/>
        </w:rPr>
        <w:t>25</w:t>
      </w:r>
      <w:r w:rsidRPr="002D3B25">
        <w:rPr>
          <w:rFonts w:ascii="Arial Narrow" w:hAnsi="Arial Narrow"/>
          <w:sz w:val="24"/>
          <w:szCs w:val="24"/>
          <w:highlight w:val="yellow"/>
        </w:rPr>
        <w:t>/202</w:t>
      </w:r>
      <w:r w:rsidR="002B01FD">
        <w:rPr>
          <w:rFonts w:ascii="Arial Narrow" w:hAnsi="Arial Narrow"/>
          <w:sz w:val="24"/>
          <w:szCs w:val="24"/>
          <w:highlight w:val="yellow"/>
        </w:rPr>
        <w:t>6</w:t>
      </w:r>
    </w:p>
    <w:p w14:paraId="1B47D696" w14:textId="77777777" w:rsidR="00C14BC0" w:rsidRPr="003D2C06" w:rsidRDefault="00C14BC0" w:rsidP="00C14BC0">
      <w:pPr>
        <w:pBdr>
          <w:top w:val="nil"/>
          <w:left w:val="nil"/>
          <w:bottom w:val="nil"/>
          <w:right w:val="nil"/>
          <w:between w:val="nil"/>
        </w:pBdr>
        <w:spacing w:before="6"/>
        <w:jc w:val="both"/>
        <w:rPr>
          <w:rFonts w:ascii="Arial Narrow" w:eastAsia="Arial" w:hAnsi="Arial Narrow" w:cs="Arial"/>
          <w:b/>
          <w:color w:val="000000"/>
          <w:sz w:val="24"/>
          <w:szCs w:val="24"/>
        </w:rPr>
      </w:pPr>
    </w:p>
    <w:p w14:paraId="2E000020" w14:textId="77777777" w:rsidR="00C14BC0" w:rsidRPr="003D2C06" w:rsidRDefault="00C14BC0" w:rsidP="00C14BC0">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511197FA" w14:textId="77777777" w:rsidR="00C14BC0" w:rsidRPr="003D2C06" w:rsidRDefault="00C14BC0" w:rsidP="00C14BC0">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2B002F2F"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411EDDFD"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58370A6D"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5297D76E"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26307D04" w14:textId="77777777" w:rsidR="00C14BC0" w:rsidRPr="003D2C06" w:rsidRDefault="00C14BC0" w:rsidP="00C14BC0">
      <w:pPr>
        <w:pBdr>
          <w:top w:val="nil"/>
          <w:left w:val="nil"/>
          <w:bottom w:val="nil"/>
          <w:right w:val="nil"/>
          <w:between w:val="nil"/>
        </w:pBdr>
        <w:spacing w:before="10"/>
        <w:jc w:val="both"/>
        <w:rPr>
          <w:rFonts w:ascii="Arial Narrow" w:hAnsi="Arial Narrow" w:cs="Arial"/>
          <w:color w:val="000000"/>
          <w:sz w:val="24"/>
          <w:szCs w:val="24"/>
        </w:rPr>
      </w:pPr>
    </w:p>
    <w:p w14:paraId="2D38C511"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75ECE302"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BCDA8A8" w14:textId="77777777" w:rsidR="00C14BC0" w:rsidRPr="003D2C06" w:rsidRDefault="00C14BC0" w:rsidP="00C14BC0">
      <w:pPr>
        <w:pStyle w:val="Ttulo1"/>
        <w:spacing w:before="93"/>
        <w:ind w:left="0"/>
        <w:jc w:val="both"/>
        <w:rPr>
          <w:rFonts w:ascii="Arial Narrow" w:hAnsi="Arial Narrow"/>
          <w:b w:val="0"/>
          <w:sz w:val="24"/>
          <w:szCs w:val="24"/>
        </w:rPr>
      </w:pPr>
    </w:p>
    <w:p w14:paraId="3BCC0248" w14:textId="77777777" w:rsidR="00C14BC0" w:rsidRPr="003D2C06" w:rsidRDefault="00C14BC0" w:rsidP="00C14BC0">
      <w:pPr>
        <w:pStyle w:val="Ttulo1"/>
        <w:spacing w:before="93"/>
        <w:ind w:left="0"/>
        <w:jc w:val="both"/>
        <w:rPr>
          <w:rFonts w:ascii="Arial Narrow" w:hAnsi="Arial Narrow"/>
          <w:b w:val="0"/>
          <w:sz w:val="24"/>
          <w:szCs w:val="24"/>
        </w:rPr>
      </w:pPr>
    </w:p>
    <w:p w14:paraId="1C80686A" w14:textId="77777777" w:rsidR="00C14BC0" w:rsidRPr="003D2C06" w:rsidRDefault="00C14BC0" w:rsidP="00C14BC0">
      <w:pPr>
        <w:pStyle w:val="Ttulo1"/>
        <w:spacing w:before="93"/>
        <w:ind w:left="0"/>
        <w:jc w:val="both"/>
        <w:rPr>
          <w:rFonts w:ascii="Arial Narrow" w:hAnsi="Arial Narrow"/>
          <w:b w:val="0"/>
          <w:sz w:val="24"/>
          <w:szCs w:val="24"/>
        </w:rPr>
      </w:pPr>
    </w:p>
    <w:p w14:paraId="05325F56" w14:textId="77777777" w:rsidR="00C14BC0" w:rsidRPr="003D2C06" w:rsidRDefault="00C14BC0" w:rsidP="00C14BC0">
      <w:pPr>
        <w:pStyle w:val="Ttulo1"/>
        <w:spacing w:before="93"/>
        <w:ind w:left="0"/>
        <w:jc w:val="both"/>
        <w:rPr>
          <w:rFonts w:ascii="Arial Narrow" w:hAnsi="Arial Narrow"/>
          <w:b w:val="0"/>
          <w:sz w:val="24"/>
          <w:szCs w:val="24"/>
        </w:rPr>
      </w:pPr>
    </w:p>
    <w:p w14:paraId="78801BE3"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65BAD5C3"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BA7953F"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71571F1"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0CC12583" w14:textId="77777777" w:rsidR="00C14BC0" w:rsidRDefault="00C14BC0" w:rsidP="00C14BC0">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68C8C8E9" w14:textId="77777777" w:rsidR="00C14BC0" w:rsidRDefault="00C14BC0" w:rsidP="00C14BC0">
      <w:pPr>
        <w:pStyle w:val="Ttulo1"/>
        <w:spacing w:before="179" w:line="412" w:lineRule="auto"/>
        <w:ind w:left="0"/>
        <w:jc w:val="both"/>
        <w:rPr>
          <w:rFonts w:ascii="Arial Narrow" w:hAnsi="Arial Narrow"/>
          <w:color w:val="000000"/>
          <w:sz w:val="24"/>
          <w:szCs w:val="24"/>
        </w:rPr>
      </w:pPr>
    </w:p>
    <w:p w14:paraId="79D086EE" w14:textId="77777777" w:rsidR="00C14BC0" w:rsidRDefault="00C14BC0" w:rsidP="00C14BC0">
      <w:pPr>
        <w:spacing w:line="320" w:lineRule="atLeast"/>
        <w:jc w:val="both"/>
        <w:rPr>
          <w:rFonts w:ascii="Arial Narrow" w:hAnsi="Arial Narrow"/>
          <w:bCs/>
          <w:sz w:val="24"/>
          <w:szCs w:val="24"/>
        </w:rPr>
      </w:pPr>
    </w:p>
    <w:p w14:paraId="4FD55511" w14:textId="77777777" w:rsidR="00C14BC0" w:rsidRDefault="00C14BC0" w:rsidP="00C14BC0">
      <w:pPr>
        <w:spacing w:line="320" w:lineRule="atLeast"/>
        <w:jc w:val="both"/>
        <w:rPr>
          <w:rFonts w:ascii="Arial Narrow" w:hAnsi="Arial Narrow"/>
          <w:bCs/>
          <w:sz w:val="24"/>
          <w:szCs w:val="24"/>
        </w:rPr>
      </w:pPr>
    </w:p>
    <w:p w14:paraId="462D49B6" w14:textId="77777777" w:rsidR="00C14BC0" w:rsidRDefault="00C14BC0" w:rsidP="00C14BC0">
      <w:pPr>
        <w:spacing w:line="320" w:lineRule="atLeast"/>
        <w:jc w:val="both"/>
        <w:rPr>
          <w:rFonts w:ascii="Arial Narrow" w:hAnsi="Arial Narrow"/>
          <w:bCs/>
          <w:sz w:val="24"/>
          <w:szCs w:val="24"/>
        </w:rPr>
      </w:pPr>
    </w:p>
    <w:p w14:paraId="5271B178" w14:textId="77777777" w:rsidR="00C14BC0" w:rsidRDefault="00C14BC0" w:rsidP="00C14BC0">
      <w:pPr>
        <w:spacing w:line="320" w:lineRule="atLeast"/>
        <w:jc w:val="both"/>
        <w:rPr>
          <w:rFonts w:ascii="Arial Narrow" w:hAnsi="Arial Narrow"/>
          <w:bCs/>
          <w:sz w:val="24"/>
          <w:szCs w:val="24"/>
        </w:rPr>
      </w:pPr>
    </w:p>
    <w:p w14:paraId="6EB22713" w14:textId="77777777" w:rsidR="00C14BC0" w:rsidRDefault="00C14BC0" w:rsidP="00C14BC0">
      <w:pPr>
        <w:spacing w:line="320" w:lineRule="atLeast"/>
        <w:jc w:val="both"/>
        <w:rPr>
          <w:rFonts w:ascii="Arial Narrow" w:hAnsi="Arial Narrow"/>
          <w:bCs/>
          <w:sz w:val="24"/>
          <w:szCs w:val="24"/>
        </w:rPr>
      </w:pPr>
    </w:p>
    <w:p w14:paraId="439205FA" w14:textId="77777777" w:rsidR="00C14BC0" w:rsidRDefault="00C14BC0" w:rsidP="00C14BC0">
      <w:pPr>
        <w:spacing w:line="320" w:lineRule="atLeast"/>
        <w:jc w:val="both"/>
        <w:rPr>
          <w:rFonts w:ascii="Arial Narrow" w:hAnsi="Arial Narrow"/>
          <w:bCs/>
          <w:sz w:val="24"/>
          <w:szCs w:val="24"/>
        </w:rPr>
      </w:pPr>
    </w:p>
    <w:p w14:paraId="53FC2E3F" w14:textId="77777777" w:rsidR="00C14BC0" w:rsidRDefault="00C14BC0" w:rsidP="00C14BC0">
      <w:pPr>
        <w:spacing w:line="320" w:lineRule="atLeast"/>
        <w:jc w:val="both"/>
        <w:rPr>
          <w:rFonts w:ascii="Arial Narrow" w:hAnsi="Arial Narrow"/>
          <w:bCs/>
          <w:sz w:val="24"/>
          <w:szCs w:val="24"/>
        </w:rPr>
      </w:pPr>
    </w:p>
    <w:p w14:paraId="0C870C58" w14:textId="77777777" w:rsidR="00C14BC0" w:rsidRDefault="00C14BC0" w:rsidP="00C14BC0">
      <w:pPr>
        <w:spacing w:line="320" w:lineRule="atLeast"/>
        <w:jc w:val="both"/>
        <w:rPr>
          <w:rFonts w:ascii="Arial Narrow" w:hAnsi="Arial Narrow"/>
          <w:bCs/>
          <w:sz w:val="24"/>
          <w:szCs w:val="24"/>
        </w:rPr>
      </w:pPr>
    </w:p>
    <w:p w14:paraId="33F13D33" w14:textId="4CCE4700" w:rsidR="00C14BC0" w:rsidRDefault="00C14BC0" w:rsidP="00C14BC0">
      <w:pPr>
        <w:pStyle w:val="Ttulo1"/>
        <w:spacing w:before="94"/>
        <w:ind w:left="0"/>
        <w:jc w:val="center"/>
        <w:rPr>
          <w:rFonts w:ascii="Arial Narrow" w:hAnsi="Arial Narrow"/>
          <w:sz w:val="24"/>
          <w:szCs w:val="24"/>
        </w:rPr>
      </w:pPr>
    </w:p>
    <w:p w14:paraId="2086AE95" w14:textId="77777777" w:rsidR="00B2298A" w:rsidRDefault="00B2298A" w:rsidP="00C14BC0">
      <w:pPr>
        <w:pStyle w:val="Ttulo1"/>
        <w:spacing w:before="94"/>
        <w:ind w:left="0"/>
        <w:jc w:val="center"/>
        <w:rPr>
          <w:rFonts w:ascii="Arial Narrow" w:hAnsi="Arial Narrow"/>
          <w:sz w:val="24"/>
          <w:szCs w:val="24"/>
        </w:rPr>
      </w:pPr>
    </w:p>
    <w:p w14:paraId="48C58DF7" w14:textId="77777777" w:rsidR="00C14BC0" w:rsidRDefault="00C14BC0" w:rsidP="00C14BC0">
      <w:pPr>
        <w:pStyle w:val="Ttulo1"/>
        <w:spacing w:before="94"/>
        <w:ind w:left="0"/>
        <w:jc w:val="center"/>
        <w:rPr>
          <w:rFonts w:ascii="Arial Narrow" w:hAnsi="Arial Narrow"/>
          <w:sz w:val="24"/>
          <w:szCs w:val="24"/>
        </w:rPr>
      </w:pPr>
      <w:r w:rsidRPr="003D2C06">
        <w:rPr>
          <w:rFonts w:ascii="Arial Narrow" w:hAnsi="Arial Narrow"/>
          <w:sz w:val="24"/>
          <w:szCs w:val="24"/>
        </w:rPr>
        <w:t>ANEXO VII</w:t>
      </w:r>
    </w:p>
    <w:p w14:paraId="5DE41EA9" w14:textId="77777777" w:rsidR="00C14BC0" w:rsidRPr="003D2C06" w:rsidRDefault="00C14BC0" w:rsidP="00C14BC0">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137922BF" w14:textId="02490721" w:rsidR="00C14BC0" w:rsidRPr="002D3B25" w:rsidRDefault="00C14BC0" w:rsidP="00C14BC0">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00CB25DB">
        <w:rPr>
          <w:rFonts w:ascii="Arial Narrow" w:hAnsi="Arial Narrow"/>
          <w:sz w:val="24"/>
          <w:szCs w:val="24"/>
          <w:highlight w:val="yellow"/>
        </w:rPr>
        <w:t>.º 0</w:t>
      </w:r>
      <w:r w:rsidR="00527CA0">
        <w:rPr>
          <w:rFonts w:ascii="Arial Narrow" w:hAnsi="Arial Narrow"/>
          <w:sz w:val="24"/>
          <w:szCs w:val="24"/>
          <w:highlight w:val="yellow"/>
        </w:rPr>
        <w:t>25</w:t>
      </w:r>
      <w:r w:rsidRPr="002D3B25">
        <w:rPr>
          <w:rFonts w:ascii="Arial Narrow" w:hAnsi="Arial Narrow"/>
          <w:sz w:val="24"/>
          <w:szCs w:val="24"/>
          <w:highlight w:val="yellow"/>
        </w:rPr>
        <w:t>/</w:t>
      </w:r>
      <w:r w:rsidRPr="00CB25DB">
        <w:rPr>
          <w:rFonts w:ascii="Arial Narrow" w:hAnsi="Arial Narrow"/>
          <w:sz w:val="24"/>
          <w:szCs w:val="24"/>
          <w:highlight w:val="yellow"/>
        </w:rPr>
        <w:t>202</w:t>
      </w:r>
      <w:r w:rsidR="00CB25DB" w:rsidRPr="00CB25DB">
        <w:rPr>
          <w:rFonts w:ascii="Arial Narrow" w:hAnsi="Arial Narrow"/>
          <w:sz w:val="24"/>
          <w:szCs w:val="24"/>
          <w:highlight w:val="yellow"/>
        </w:rPr>
        <w:t>6</w:t>
      </w:r>
    </w:p>
    <w:p w14:paraId="2936BBB3" w14:textId="77777777" w:rsidR="00C14BC0" w:rsidRPr="003D2C06" w:rsidRDefault="00C14BC0" w:rsidP="00C14BC0">
      <w:pPr>
        <w:pBdr>
          <w:top w:val="nil"/>
          <w:left w:val="nil"/>
          <w:bottom w:val="nil"/>
          <w:right w:val="nil"/>
          <w:between w:val="nil"/>
        </w:pBdr>
        <w:jc w:val="both"/>
        <w:rPr>
          <w:rFonts w:ascii="Arial Narrow" w:eastAsia="Arial" w:hAnsi="Arial Narrow" w:cs="Arial"/>
          <w:b/>
          <w:color w:val="000000"/>
          <w:sz w:val="24"/>
          <w:szCs w:val="24"/>
        </w:rPr>
      </w:pPr>
    </w:p>
    <w:p w14:paraId="33CB925A" w14:textId="77777777" w:rsidR="00C14BC0" w:rsidRPr="003D2C06" w:rsidRDefault="00C14BC0" w:rsidP="00C14BC0">
      <w:pPr>
        <w:pBdr>
          <w:top w:val="nil"/>
          <w:left w:val="nil"/>
          <w:bottom w:val="nil"/>
          <w:right w:val="nil"/>
          <w:between w:val="nil"/>
        </w:pBdr>
        <w:jc w:val="both"/>
        <w:rPr>
          <w:rFonts w:ascii="Arial Narrow" w:eastAsia="Arial" w:hAnsi="Arial Narrow" w:cs="Arial"/>
          <w:b/>
          <w:color w:val="000000"/>
          <w:sz w:val="24"/>
          <w:szCs w:val="24"/>
        </w:rPr>
      </w:pPr>
    </w:p>
    <w:p w14:paraId="23BA55BF" w14:textId="77777777" w:rsidR="00C14BC0" w:rsidRPr="003D2C06" w:rsidRDefault="00C14BC0" w:rsidP="00C14BC0">
      <w:pPr>
        <w:pBdr>
          <w:top w:val="nil"/>
          <w:left w:val="nil"/>
          <w:bottom w:val="nil"/>
          <w:right w:val="nil"/>
          <w:between w:val="nil"/>
        </w:pBdr>
        <w:jc w:val="both"/>
        <w:rPr>
          <w:rFonts w:ascii="Arial Narrow" w:eastAsia="Arial" w:hAnsi="Arial Narrow" w:cs="Arial"/>
          <w:b/>
          <w:color w:val="000000"/>
          <w:sz w:val="24"/>
          <w:szCs w:val="24"/>
        </w:rPr>
      </w:pPr>
    </w:p>
    <w:p w14:paraId="3E784C11" w14:textId="77777777" w:rsidR="00C14BC0" w:rsidRPr="003D2C06" w:rsidRDefault="00C14BC0" w:rsidP="00C14BC0">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280AED30"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463A0914"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3B7B1869"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7C644D4E"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2EF6AF62" w14:textId="77777777" w:rsidR="00C14BC0" w:rsidRPr="003D2C06" w:rsidRDefault="00C14BC0" w:rsidP="00C14BC0">
      <w:pPr>
        <w:pBdr>
          <w:top w:val="nil"/>
          <w:left w:val="nil"/>
          <w:bottom w:val="nil"/>
          <w:right w:val="nil"/>
          <w:between w:val="nil"/>
        </w:pBdr>
        <w:spacing w:before="11"/>
        <w:jc w:val="both"/>
        <w:rPr>
          <w:rFonts w:ascii="Arial Narrow" w:hAnsi="Arial Narrow" w:cs="Arial"/>
          <w:color w:val="000000"/>
          <w:sz w:val="24"/>
          <w:szCs w:val="24"/>
        </w:rPr>
      </w:pPr>
    </w:p>
    <w:p w14:paraId="48B31ACB"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A17AF92"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9B73501" w14:textId="77777777" w:rsidR="00C14BC0" w:rsidRPr="003D2C06" w:rsidRDefault="00C14BC0" w:rsidP="00C14BC0">
      <w:pPr>
        <w:pStyle w:val="Ttulo1"/>
        <w:spacing w:before="93"/>
        <w:ind w:left="0"/>
        <w:jc w:val="both"/>
        <w:rPr>
          <w:rFonts w:ascii="Arial Narrow" w:hAnsi="Arial Narrow"/>
          <w:b w:val="0"/>
          <w:sz w:val="24"/>
          <w:szCs w:val="24"/>
        </w:rPr>
      </w:pPr>
    </w:p>
    <w:p w14:paraId="24792D59" w14:textId="77777777" w:rsidR="00C14BC0" w:rsidRPr="003D2C06" w:rsidRDefault="00C14BC0" w:rsidP="00C14BC0">
      <w:pPr>
        <w:pStyle w:val="Ttulo1"/>
        <w:spacing w:before="93"/>
        <w:ind w:left="0"/>
        <w:jc w:val="both"/>
        <w:rPr>
          <w:rFonts w:ascii="Arial Narrow" w:hAnsi="Arial Narrow"/>
          <w:b w:val="0"/>
          <w:sz w:val="24"/>
          <w:szCs w:val="24"/>
        </w:rPr>
      </w:pPr>
    </w:p>
    <w:p w14:paraId="57CD7BD5" w14:textId="77777777" w:rsidR="00C14BC0" w:rsidRPr="003D2C06" w:rsidRDefault="00C14BC0" w:rsidP="00C14BC0">
      <w:pPr>
        <w:pStyle w:val="Ttulo1"/>
        <w:spacing w:before="93"/>
        <w:ind w:left="0"/>
        <w:jc w:val="both"/>
        <w:rPr>
          <w:rFonts w:ascii="Arial Narrow" w:hAnsi="Arial Narrow"/>
          <w:b w:val="0"/>
          <w:sz w:val="24"/>
          <w:szCs w:val="24"/>
        </w:rPr>
      </w:pPr>
    </w:p>
    <w:p w14:paraId="011485AE" w14:textId="77777777" w:rsidR="00C14BC0" w:rsidRPr="003D2C06" w:rsidRDefault="00C14BC0" w:rsidP="00C14BC0">
      <w:pPr>
        <w:pStyle w:val="Ttulo1"/>
        <w:spacing w:before="93"/>
        <w:ind w:left="0"/>
        <w:jc w:val="both"/>
        <w:rPr>
          <w:rFonts w:ascii="Arial Narrow" w:hAnsi="Arial Narrow"/>
          <w:b w:val="0"/>
          <w:sz w:val="24"/>
          <w:szCs w:val="24"/>
        </w:rPr>
      </w:pPr>
    </w:p>
    <w:p w14:paraId="0B591BE3"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748F855E"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0FC4B71"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9E6F9A8"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1D046013" w14:textId="77777777" w:rsidR="00C14BC0" w:rsidRDefault="00C14BC0" w:rsidP="00C14BC0">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BE67BAA" w14:textId="77777777" w:rsidR="00C14BC0" w:rsidRDefault="00C14BC0" w:rsidP="00C14BC0">
      <w:pPr>
        <w:spacing w:line="320" w:lineRule="atLeast"/>
        <w:jc w:val="both"/>
        <w:rPr>
          <w:rFonts w:ascii="Arial Narrow" w:hAnsi="Arial Narrow"/>
          <w:bCs/>
          <w:sz w:val="24"/>
          <w:szCs w:val="24"/>
        </w:rPr>
      </w:pPr>
    </w:p>
    <w:p w14:paraId="6422FC87" w14:textId="77777777" w:rsidR="00C14BC0" w:rsidRDefault="00C14BC0" w:rsidP="00C14BC0">
      <w:pPr>
        <w:spacing w:line="320" w:lineRule="atLeast"/>
        <w:jc w:val="both"/>
        <w:rPr>
          <w:rFonts w:ascii="Arial Narrow" w:hAnsi="Arial Narrow"/>
          <w:bCs/>
          <w:sz w:val="24"/>
          <w:szCs w:val="24"/>
        </w:rPr>
      </w:pPr>
    </w:p>
    <w:p w14:paraId="2D3EA3BB" w14:textId="77777777" w:rsidR="00C14BC0" w:rsidRDefault="00C14BC0" w:rsidP="00C14BC0">
      <w:pPr>
        <w:spacing w:line="320" w:lineRule="atLeast"/>
        <w:jc w:val="both"/>
        <w:rPr>
          <w:rFonts w:ascii="Arial Narrow" w:hAnsi="Arial Narrow"/>
          <w:bCs/>
          <w:sz w:val="24"/>
          <w:szCs w:val="24"/>
        </w:rPr>
      </w:pPr>
    </w:p>
    <w:p w14:paraId="571C0ADC" w14:textId="77777777" w:rsidR="00C14BC0" w:rsidRDefault="00C14BC0" w:rsidP="00C14BC0">
      <w:pPr>
        <w:spacing w:line="320" w:lineRule="atLeast"/>
        <w:jc w:val="both"/>
        <w:rPr>
          <w:rFonts w:ascii="Arial Narrow" w:hAnsi="Arial Narrow"/>
          <w:bCs/>
          <w:sz w:val="24"/>
          <w:szCs w:val="24"/>
        </w:rPr>
      </w:pPr>
    </w:p>
    <w:p w14:paraId="69D9702A" w14:textId="77777777" w:rsidR="00C14BC0" w:rsidRDefault="00C14BC0" w:rsidP="00C14BC0">
      <w:pPr>
        <w:spacing w:line="320" w:lineRule="atLeast"/>
        <w:jc w:val="both"/>
        <w:rPr>
          <w:rFonts w:ascii="Arial Narrow" w:hAnsi="Arial Narrow"/>
          <w:bCs/>
          <w:sz w:val="24"/>
          <w:szCs w:val="24"/>
        </w:rPr>
      </w:pPr>
    </w:p>
    <w:p w14:paraId="55B0D7B8" w14:textId="77777777" w:rsidR="00C14BC0" w:rsidRDefault="00C14BC0" w:rsidP="00C14BC0">
      <w:pPr>
        <w:spacing w:line="320" w:lineRule="atLeast"/>
        <w:jc w:val="both"/>
        <w:rPr>
          <w:rFonts w:ascii="Arial Narrow" w:hAnsi="Arial Narrow"/>
          <w:bCs/>
          <w:sz w:val="24"/>
          <w:szCs w:val="24"/>
        </w:rPr>
      </w:pPr>
    </w:p>
    <w:p w14:paraId="7C508D39" w14:textId="77777777" w:rsidR="00C14BC0" w:rsidRDefault="00C14BC0" w:rsidP="00C14BC0">
      <w:pPr>
        <w:spacing w:line="320" w:lineRule="atLeast"/>
        <w:jc w:val="both"/>
        <w:rPr>
          <w:rFonts w:ascii="Arial Narrow" w:hAnsi="Arial Narrow"/>
          <w:bCs/>
          <w:sz w:val="24"/>
          <w:szCs w:val="24"/>
        </w:rPr>
      </w:pPr>
    </w:p>
    <w:p w14:paraId="3946CCAD" w14:textId="77777777" w:rsidR="00C14BC0" w:rsidRDefault="00C14BC0" w:rsidP="00C14BC0">
      <w:pPr>
        <w:spacing w:line="320" w:lineRule="atLeast"/>
        <w:jc w:val="both"/>
        <w:rPr>
          <w:rFonts w:ascii="Arial Narrow" w:hAnsi="Arial Narrow"/>
          <w:bCs/>
          <w:sz w:val="24"/>
          <w:szCs w:val="24"/>
        </w:rPr>
      </w:pPr>
    </w:p>
    <w:p w14:paraId="6C26E42F" w14:textId="77777777" w:rsidR="00C14BC0" w:rsidRDefault="00C14BC0" w:rsidP="00C14BC0">
      <w:pPr>
        <w:spacing w:line="320" w:lineRule="atLeast"/>
        <w:jc w:val="both"/>
        <w:rPr>
          <w:rFonts w:ascii="Arial Narrow" w:hAnsi="Arial Narrow"/>
          <w:bCs/>
          <w:sz w:val="24"/>
          <w:szCs w:val="24"/>
        </w:rPr>
      </w:pPr>
    </w:p>
    <w:p w14:paraId="2B0CC906" w14:textId="77777777" w:rsidR="00C14BC0" w:rsidRDefault="00C14BC0" w:rsidP="00C14BC0">
      <w:pPr>
        <w:spacing w:line="320" w:lineRule="atLeast"/>
        <w:jc w:val="both"/>
        <w:rPr>
          <w:rFonts w:ascii="Arial Narrow" w:hAnsi="Arial Narrow"/>
          <w:bCs/>
          <w:sz w:val="24"/>
          <w:szCs w:val="24"/>
        </w:rPr>
      </w:pPr>
    </w:p>
    <w:p w14:paraId="2488BF07" w14:textId="77777777" w:rsidR="00C14BC0" w:rsidRDefault="00C14BC0" w:rsidP="00C14BC0">
      <w:pPr>
        <w:spacing w:line="320" w:lineRule="atLeast"/>
        <w:jc w:val="both"/>
        <w:rPr>
          <w:rFonts w:ascii="Arial Narrow" w:hAnsi="Arial Narrow"/>
          <w:bCs/>
          <w:sz w:val="24"/>
          <w:szCs w:val="24"/>
        </w:rPr>
      </w:pPr>
    </w:p>
    <w:p w14:paraId="2D152CD6" w14:textId="77777777" w:rsidR="00C14BC0" w:rsidRDefault="00C14BC0" w:rsidP="00C14BC0">
      <w:pPr>
        <w:pStyle w:val="Ttulo1"/>
        <w:spacing w:before="94"/>
        <w:ind w:left="0"/>
        <w:jc w:val="center"/>
        <w:rPr>
          <w:rFonts w:ascii="Arial Narrow" w:hAnsi="Arial Narrow"/>
          <w:sz w:val="24"/>
          <w:szCs w:val="24"/>
        </w:rPr>
      </w:pPr>
    </w:p>
    <w:p w14:paraId="2065D78C" w14:textId="77777777" w:rsidR="00C14BC0" w:rsidRDefault="00C14BC0" w:rsidP="00C14BC0">
      <w:pPr>
        <w:pStyle w:val="Ttulo1"/>
        <w:spacing w:before="94"/>
        <w:ind w:left="0"/>
        <w:jc w:val="center"/>
        <w:rPr>
          <w:rFonts w:ascii="Arial Narrow" w:hAnsi="Arial Narrow"/>
          <w:sz w:val="24"/>
          <w:szCs w:val="24"/>
        </w:rPr>
      </w:pPr>
      <w:r w:rsidRPr="003D2C06">
        <w:rPr>
          <w:rFonts w:ascii="Arial Narrow" w:hAnsi="Arial Narrow"/>
          <w:sz w:val="24"/>
          <w:szCs w:val="24"/>
        </w:rPr>
        <w:t>ANEXO VII</w:t>
      </w:r>
      <w:r>
        <w:rPr>
          <w:rFonts w:ascii="Arial Narrow" w:hAnsi="Arial Narrow"/>
          <w:sz w:val="24"/>
          <w:szCs w:val="24"/>
        </w:rPr>
        <w:t>I</w:t>
      </w:r>
    </w:p>
    <w:p w14:paraId="7E0AEC79" w14:textId="77777777" w:rsidR="00C14BC0" w:rsidRPr="003D2C06" w:rsidRDefault="00C14BC0" w:rsidP="00C14BC0">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041EDD44" w14:textId="48988FD3" w:rsidR="00C14BC0" w:rsidRPr="003D2C06" w:rsidRDefault="00C14BC0" w:rsidP="00C14BC0">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00A3248E">
        <w:rPr>
          <w:rFonts w:ascii="Arial Narrow" w:hAnsi="Arial Narrow"/>
          <w:sz w:val="24"/>
          <w:szCs w:val="24"/>
          <w:highlight w:val="yellow"/>
        </w:rPr>
        <w:t>.º 0</w:t>
      </w:r>
      <w:r w:rsidR="00527CA0">
        <w:rPr>
          <w:rFonts w:ascii="Arial Narrow" w:hAnsi="Arial Narrow"/>
          <w:sz w:val="24"/>
          <w:szCs w:val="24"/>
          <w:highlight w:val="yellow"/>
        </w:rPr>
        <w:t>25</w:t>
      </w:r>
      <w:r w:rsidRPr="002D3B25">
        <w:rPr>
          <w:rFonts w:ascii="Arial Narrow" w:hAnsi="Arial Narrow"/>
          <w:sz w:val="24"/>
          <w:szCs w:val="24"/>
          <w:highlight w:val="yellow"/>
        </w:rPr>
        <w:t>/202</w:t>
      </w:r>
      <w:r w:rsidR="00A3248E">
        <w:rPr>
          <w:rFonts w:ascii="Arial Narrow" w:hAnsi="Arial Narrow"/>
          <w:sz w:val="24"/>
          <w:szCs w:val="24"/>
          <w:highlight w:val="yellow"/>
        </w:rPr>
        <w:t>6</w:t>
      </w:r>
    </w:p>
    <w:p w14:paraId="2F1B1E32" w14:textId="77777777" w:rsidR="00C14BC0" w:rsidRPr="003D2C06" w:rsidRDefault="00C14BC0" w:rsidP="00C14BC0">
      <w:pPr>
        <w:pBdr>
          <w:top w:val="nil"/>
          <w:left w:val="nil"/>
          <w:bottom w:val="nil"/>
          <w:right w:val="nil"/>
          <w:between w:val="nil"/>
        </w:pBdr>
        <w:jc w:val="both"/>
        <w:rPr>
          <w:rFonts w:ascii="Arial Narrow" w:eastAsia="Arial" w:hAnsi="Arial Narrow" w:cs="Arial"/>
          <w:b/>
          <w:color w:val="000000"/>
          <w:sz w:val="24"/>
          <w:szCs w:val="24"/>
        </w:rPr>
      </w:pPr>
    </w:p>
    <w:p w14:paraId="3E622940" w14:textId="77777777" w:rsidR="00C14BC0" w:rsidRPr="003D2C06" w:rsidRDefault="00C14BC0" w:rsidP="00C14BC0">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56D541DB" w14:textId="77777777" w:rsidR="00C14BC0" w:rsidRPr="003D2C06" w:rsidRDefault="00C14BC0" w:rsidP="00C14BC0">
      <w:pPr>
        <w:pBdr>
          <w:top w:val="nil"/>
          <w:left w:val="nil"/>
          <w:bottom w:val="nil"/>
          <w:right w:val="nil"/>
          <w:between w:val="nil"/>
        </w:pBdr>
        <w:spacing w:before="208"/>
        <w:jc w:val="both"/>
        <w:rPr>
          <w:rFonts w:ascii="Arial Narrow" w:hAnsi="Arial Narrow" w:cs="Arial"/>
          <w:color w:val="000000"/>
          <w:sz w:val="24"/>
          <w:szCs w:val="24"/>
        </w:rPr>
      </w:pPr>
    </w:p>
    <w:p w14:paraId="4E4C64F2" w14:textId="77777777" w:rsidR="00C14BC0" w:rsidRPr="003D2C06" w:rsidRDefault="00C14BC0" w:rsidP="00C14BC0">
      <w:pPr>
        <w:pBdr>
          <w:top w:val="nil"/>
          <w:left w:val="nil"/>
          <w:bottom w:val="nil"/>
          <w:right w:val="nil"/>
          <w:between w:val="nil"/>
        </w:pBdr>
        <w:spacing w:before="208"/>
        <w:jc w:val="both"/>
        <w:rPr>
          <w:rFonts w:ascii="Arial Narrow" w:hAnsi="Arial Narrow" w:cs="Arial"/>
          <w:color w:val="000000"/>
          <w:sz w:val="24"/>
          <w:szCs w:val="24"/>
        </w:rPr>
      </w:pPr>
    </w:p>
    <w:p w14:paraId="63C97174" w14:textId="77777777" w:rsidR="00C14BC0" w:rsidRPr="003D2C06" w:rsidRDefault="00C14BC0" w:rsidP="00C14BC0">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2124B4D" w14:textId="77777777" w:rsidR="00C14BC0" w:rsidRPr="003D2C06" w:rsidRDefault="00C14BC0" w:rsidP="00C14BC0">
      <w:pPr>
        <w:pBdr>
          <w:top w:val="nil"/>
          <w:left w:val="nil"/>
          <w:bottom w:val="nil"/>
          <w:right w:val="nil"/>
          <w:between w:val="nil"/>
        </w:pBdr>
        <w:spacing w:before="208"/>
        <w:ind w:firstLine="1134"/>
        <w:jc w:val="both"/>
        <w:rPr>
          <w:rFonts w:ascii="Arial Narrow" w:hAnsi="Arial Narrow" w:cs="Arial"/>
          <w:color w:val="000000"/>
          <w:sz w:val="24"/>
          <w:szCs w:val="24"/>
        </w:rPr>
      </w:pPr>
    </w:p>
    <w:p w14:paraId="52DFB2D8" w14:textId="77777777" w:rsidR="00C14BC0" w:rsidRPr="003D2C06" w:rsidRDefault="00C14BC0" w:rsidP="00C14BC0">
      <w:pPr>
        <w:pBdr>
          <w:top w:val="nil"/>
          <w:left w:val="nil"/>
          <w:bottom w:val="nil"/>
          <w:right w:val="nil"/>
          <w:between w:val="nil"/>
        </w:pBdr>
        <w:spacing w:before="208"/>
        <w:jc w:val="both"/>
        <w:rPr>
          <w:rFonts w:ascii="Arial Narrow" w:hAnsi="Arial Narrow" w:cs="Arial"/>
          <w:color w:val="000000"/>
          <w:sz w:val="24"/>
          <w:szCs w:val="24"/>
        </w:rPr>
      </w:pPr>
    </w:p>
    <w:p w14:paraId="6ADCFB8E" w14:textId="77777777" w:rsidR="00C14BC0" w:rsidRPr="003D2C06" w:rsidRDefault="00C14BC0" w:rsidP="00C14BC0">
      <w:pPr>
        <w:pBdr>
          <w:top w:val="nil"/>
          <w:left w:val="nil"/>
          <w:bottom w:val="nil"/>
          <w:right w:val="nil"/>
          <w:between w:val="nil"/>
        </w:pBdr>
        <w:jc w:val="both"/>
        <w:rPr>
          <w:rFonts w:ascii="Arial Narrow" w:hAnsi="Arial Narrow" w:cs="Arial"/>
          <w:color w:val="000000"/>
          <w:sz w:val="24"/>
          <w:szCs w:val="24"/>
        </w:rPr>
      </w:pPr>
    </w:p>
    <w:p w14:paraId="3AAB76CA" w14:textId="77777777" w:rsidR="00C14BC0" w:rsidRPr="003D2C06" w:rsidRDefault="00C14BC0" w:rsidP="00C14BC0">
      <w:pPr>
        <w:pBdr>
          <w:top w:val="nil"/>
          <w:left w:val="nil"/>
          <w:bottom w:val="nil"/>
          <w:right w:val="nil"/>
          <w:between w:val="nil"/>
        </w:pBdr>
        <w:spacing w:before="10"/>
        <w:jc w:val="both"/>
        <w:rPr>
          <w:rFonts w:ascii="Arial Narrow" w:hAnsi="Arial Narrow" w:cs="Arial"/>
          <w:color w:val="000000"/>
          <w:sz w:val="24"/>
          <w:szCs w:val="24"/>
        </w:rPr>
      </w:pPr>
    </w:p>
    <w:p w14:paraId="5EF8F521"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0FE0D359"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F18C770" w14:textId="77777777" w:rsidR="00C14BC0" w:rsidRPr="003D2C06" w:rsidRDefault="00C14BC0" w:rsidP="00C14BC0">
      <w:pPr>
        <w:pStyle w:val="Ttulo1"/>
        <w:spacing w:before="93"/>
        <w:ind w:left="0"/>
        <w:jc w:val="both"/>
        <w:rPr>
          <w:rFonts w:ascii="Arial Narrow" w:hAnsi="Arial Narrow"/>
          <w:b w:val="0"/>
          <w:sz w:val="24"/>
          <w:szCs w:val="24"/>
        </w:rPr>
      </w:pPr>
    </w:p>
    <w:p w14:paraId="34A7DFD1" w14:textId="77777777" w:rsidR="00C14BC0" w:rsidRPr="003D2C06" w:rsidRDefault="00C14BC0" w:rsidP="00C14BC0">
      <w:pPr>
        <w:pStyle w:val="Ttulo1"/>
        <w:spacing w:before="93"/>
        <w:ind w:left="0"/>
        <w:jc w:val="both"/>
        <w:rPr>
          <w:rFonts w:ascii="Arial Narrow" w:hAnsi="Arial Narrow"/>
          <w:b w:val="0"/>
          <w:sz w:val="24"/>
          <w:szCs w:val="24"/>
        </w:rPr>
      </w:pPr>
    </w:p>
    <w:p w14:paraId="27421D62" w14:textId="77777777" w:rsidR="00C14BC0" w:rsidRPr="003D2C06" w:rsidRDefault="00C14BC0" w:rsidP="00C14BC0">
      <w:pPr>
        <w:pStyle w:val="Ttulo1"/>
        <w:spacing w:before="93"/>
        <w:ind w:left="0"/>
        <w:jc w:val="both"/>
        <w:rPr>
          <w:rFonts w:ascii="Arial Narrow" w:hAnsi="Arial Narrow"/>
          <w:b w:val="0"/>
          <w:sz w:val="24"/>
          <w:szCs w:val="24"/>
        </w:rPr>
      </w:pPr>
    </w:p>
    <w:p w14:paraId="2E6E04E1" w14:textId="77777777" w:rsidR="00C14BC0" w:rsidRPr="003D2C06" w:rsidRDefault="00C14BC0" w:rsidP="00C14BC0">
      <w:pPr>
        <w:pStyle w:val="Ttulo1"/>
        <w:spacing w:before="93"/>
        <w:ind w:left="0"/>
        <w:jc w:val="both"/>
        <w:rPr>
          <w:rFonts w:ascii="Arial Narrow" w:hAnsi="Arial Narrow"/>
          <w:b w:val="0"/>
          <w:sz w:val="24"/>
          <w:szCs w:val="24"/>
        </w:rPr>
      </w:pPr>
    </w:p>
    <w:p w14:paraId="4DBE0221"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D649664"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66EA2B1B"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40848E2A"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384EB58E" w14:textId="77777777" w:rsidR="00C14BC0" w:rsidRDefault="00C14BC0" w:rsidP="00C14BC0">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3E97C953" w14:textId="77777777" w:rsidR="00C14BC0" w:rsidRDefault="00C14BC0" w:rsidP="00C14BC0">
      <w:pPr>
        <w:pStyle w:val="Ttulo1"/>
        <w:spacing w:before="179" w:line="412" w:lineRule="auto"/>
        <w:ind w:left="0"/>
        <w:jc w:val="both"/>
        <w:rPr>
          <w:rFonts w:ascii="Arial Narrow" w:hAnsi="Arial Narrow"/>
          <w:sz w:val="24"/>
          <w:szCs w:val="24"/>
        </w:rPr>
      </w:pPr>
    </w:p>
    <w:p w14:paraId="60134C98" w14:textId="77777777" w:rsidR="00C14BC0" w:rsidRDefault="00C14BC0" w:rsidP="00C14BC0">
      <w:pPr>
        <w:pStyle w:val="Ttulo1"/>
        <w:spacing w:before="179" w:line="412" w:lineRule="auto"/>
        <w:ind w:left="0"/>
        <w:jc w:val="both"/>
        <w:rPr>
          <w:rFonts w:ascii="Arial Narrow" w:hAnsi="Arial Narrow"/>
          <w:sz w:val="24"/>
          <w:szCs w:val="24"/>
        </w:rPr>
      </w:pPr>
    </w:p>
    <w:p w14:paraId="5F6E3C15" w14:textId="77777777" w:rsidR="00C14BC0" w:rsidRDefault="00C14BC0" w:rsidP="00C14BC0">
      <w:pPr>
        <w:pStyle w:val="Ttulo1"/>
        <w:spacing w:before="179" w:line="412" w:lineRule="auto"/>
        <w:ind w:left="0"/>
        <w:jc w:val="both"/>
        <w:rPr>
          <w:rFonts w:ascii="Arial Narrow" w:hAnsi="Arial Narrow"/>
          <w:sz w:val="24"/>
          <w:szCs w:val="24"/>
        </w:rPr>
      </w:pPr>
    </w:p>
    <w:p w14:paraId="2303DBCE" w14:textId="77777777" w:rsidR="00C14BC0" w:rsidRDefault="00C14BC0" w:rsidP="00C14BC0">
      <w:pPr>
        <w:pStyle w:val="Ttulo1"/>
        <w:spacing w:before="94"/>
        <w:ind w:left="0"/>
        <w:jc w:val="center"/>
        <w:rPr>
          <w:rFonts w:ascii="Arial Narrow" w:hAnsi="Arial Narrow"/>
          <w:sz w:val="24"/>
          <w:szCs w:val="24"/>
        </w:rPr>
      </w:pPr>
    </w:p>
    <w:p w14:paraId="66143012" w14:textId="77777777" w:rsidR="00C14BC0" w:rsidRDefault="00C14BC0" w:rsidP="00C14BC0">
      <w:pPr>
        <w:pStyle w:val="Ttulo1"/>
        <w:spacing w:before="94"/>
        <w:ind w:left="0"/>
        <w:jc w:val="center"/>
        <w:rPr>
          <w:rFonts w:ascii="Arial Narrow" w:hAnsi="Arial Narrow"/>
          <w:sz w:val="24"/>
          <w:szCs w:val="24"/>
        </w:rPr>
      </w:pPr>
      <w:r w:rsidRPr="003D2C06">
        <w:rPr>
          <w:rFonts w:ascii="Arial Narrow" w:hAnsi="Arial Narrow"/>
          <w:sz w:val="24"/>
          <w:szCs w:val="24"/>
        </w:rPr>
        <w:t>ANEXO IX</w:t>
      </w:r>
    </w:p>
    <w:p w14:paraId="2F851242" w14:textId="77777777" w:rsidR="00C14BC0" w:rsidRPr="003D2C06" w:rsidRDefault="00C14BC0" w:rsidP="00C14BC0">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1F1A4126" w14:textId="09F31275" w:rsidR="00C14BC0" w:rsidRPr="002D3B25" w:rsidRDefault="00C14BC0" w:rsidP="00C14BC0">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005170DF">
        <w:rPr>
          <w:rFonts w:ascii="Arial Narrow" w:hAnsi="Arial Narrow"/>
          <w:sz w:val="24"/>
          <w:szCs w:val="24"/>
          <w:highlight w:val="yellow"/>
        </w:rPr>
        <w:t>.º 0</w:t>
      </w:r>
      <w:r w:rsidR="00527CA0">
        <w:rPr>
          <w:rFonts w:ascii="Arial Narrow" w:hAnsi="Arial Narrow"/>
          <w:sz w:val="24"/>
          <w:szCs w:val="24"/>
          <w:highlight w:val="yellow"/>
        </w:rPr>
        <w:t>25</w:t>
      </w:r>
      <w:r w:rsidRPr="002D3B25">
        <w:rPr>
          <w:rFonts w:ascii="Arial Narrow" w:hAnsi="Arial Narrow"/>
          <w:sz w:val="24"/>
          <w:szCs w:val="24"/>
          <w:highlight w:val="yellow"/>
        </w:rPr>
        <w:t>/202</w:t>
      </w:r>
      <w:r w:rsidR="005170DF">
        <w:rPr>
          <w:rFonts w:ascii="Arial Narrow" w:hAnsi="Arial Narrow"/>
          <w:sz w:val="24"/>
          <w:szCs w:val="24"/>
          <w:highlight w:val="yellow"/>
        </w:rPr>
        <w:t>6</w:t>
      </w:r>
    </w:p>
    <w:p w14:paraId="4D421A1B" w14:textId="77777777" w:rsidR="00C14BC0" w:rsidRPr="002D3B25" w:rsidRDefault="00C14BC0" w:rsidP="00C14BC0">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7BF06CB3" w14:textId="77777777" w:rsidR="00C14BC0" w:rsidRPr="003D2C06" w:rsidRDefault="00C14BC0" w:rsidP="00C14BC0">
      <w:pPr>
        <w:pBdr>
          <w:top w:val="nil"/>
          <w:left w:val="nil"/>
          <w:bottom w:val="nil"/>
          <w:right w:val="nil"/>
          <w:between w:val="nil"/>
        </w:pBdr>
        <w:spacing w:before="208"/>
        <w:jc w:val="both"/>
        <w:rPr>
          <w:rFonts w:ascii="Arial Narrow" w:hAnsi="Arial Narrow" w:cs="Arial"/>
          <w:color w:val="000000"/>
          <w:sz w:val="24"/>
          <w:szCs w:val="24"/>
        </w:rPr>
      </w:pPr>
    </w:p>
    <w:p w14:paraId="518708A3" w14:textId="77777777" w:rsidR="00C14BC0" w:rsidRPr="003D2C06" w:rsidRDefault="00C14BC0" w:rsidP="00C14BC0">
      <w:pPr>
        <w:pBdr>
          <w:top w:val="nil"/>
          <w:left w:val="nil"/>
          <w:bottom w:val="nil"/>
          <w:right w:val="nil"/>
          <w:between w:val="nil"/>
        </w:pBdr>
        <w:spacing w:before="208"/>
        <w:jc w:val="both"/>
        <w:rPr>
          <w:rFonts w:ascii="Arial Narrow" w:hAnsi="Arial Narrow" w:cs="Arial"/>
          <w:color w:val="000000"/>
          <w:sz w:val="24"/>
          <w:szCs w:val="24"/>
        </w:rPr>
      </w:pPr>
    </w:p>
    <w:p w14:paraId="44632790" w14:textId="77777777" w:rsidR="00C14BC0" w:rsidRPr="003D2C06" w:rsidRDefault="00C14BC0" w:rsidP="00C14BC0">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2AF18AB1" w14:textId="77777777" w:rsidR="00C14BC0" w:rsidRPr="003D2C06" w:rsidRDefault="00C14BC0" w:rsidP="00C14BC0">
      <w:pPr>
        <w:pBdr>
          <w:top w:val="nil"/>
          <w:left w:val="nil"/>
          <w:bottom w:val="nil"/>
          <w:right w:val="nil"/>
          <w:between w:val="nil"/>
        </w:pBdr>
        <w:spacing w:before="208"/>
        <w:jc w:val="both"/>
        <w:rPr>
          <w:rFonts w:ascii="Arial Narrow" w:hAnsi="Arial Narrow"/>
          <w:sz w:val="24"/>
          <w:szCs w:val="24"/>
        </w:rPr>
      </w:pPr>
    </w:p>
    <w:p w14:paraId="0F6277CE" w14:textId="77777777" w:rsidR="00C14BC0" w:rsidRPr="003D2C06" w:rsidRDefault="00C14BC0" w:rsidP="00C14BC0">
      <w:pPr>
        <w:pBdr>
          <w:top w:val="nil"/>
          <w:left w:val="nil"/>
          <w:bottom w:val="nil"/>
          <w:right w:val="nil"/>
          <w:between w:val="nil"/>
        </w:pBdr>
        <w:spacing w:before="208"/>
        <w:jc w:val="both"/>
        <w:rPr>
          <w:rFonts w:ascii="Arial Narrow" w:hAnsi="Arial Narrow"/>
          <w:sz w:val="24"/>
          <w:szCs w:val="24"/>
        </w:rPr>
      </w:pPr>
    </w:p>
    <w:p w14:paraId="4F9AC299" w14:textId="77777777" w:rsidR="00C14BC0" w:rsidRPr="003D2C06" w:rsidRDefault="00C14BC0" w:rsidP="00C14BC0">
      <w:pPr>
        <w:pBdr>
          <w:top w:val="nil"/>
          <w:left w:val="nil"/>
          <w:bottom w:val="nil"/>
          <w:right w:val="nil"/>
          <w:between w:val="nil"/>
        </w:pBdr>
        <w:spacing w:before="10"/>
        <w:jc w:val="both"/>
        <w:rPr>
          <w:rFonts w:ascii="Arial Narrow" w:hAnsi="Arial Narrow" w:cs="Arial"/>
          <w:color w:val="000000"/>
          <w:sz w:val="24"/>
          <w:szCs w:val="24"/>
        </w:rPr>
      </w:pPr>
    </w:p>
    <w:p w14:paraId="7F283A39"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454EAA52"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5E8F150" w14:textId="77777777" w:rsidR="00C14BC0" w:rsidRPr="003D2C06" w:rsidRDefault="00C14BC0" w:rsidP="00C14BC0">
      <w:pPr>
        <w:pStyle w:val="Ttulo1"/>
        <w:spacing w:before="93"/>
        <w:ind w:left="0"/>
        <w:jc w:val="both"/>
        <w:rPr>
          <w:rFonts w:ascii="Arial Narrow" w:hAnsi="Arial Narrow"/>
          <w:b w:val="0"/>
          <w:sz w:val="24"/>
          <w:szCs w:val="24"/>
        </w:rPr>
      </w:pPr>
    </w:p>
    <w:p w14:paraId="047E8EFD" w14:textId="77777777" w:rsidR="00C14BC0" w:rsidRPr="003D2C06" w:rsidRDefault="00C14BC0" w:rsidP="00C14BC0">
      <w:pPr>
        <w:pStyle w:val="Ttulo1"/>
        <w:spacing w:before="93"/>
        <w:ind w:left="0"/>
        <w:jc w:val="both"/>
        <w:rPr>
          <w:rFonts w:ascii="Arial Narrow" w:hAnsi="Arial Narrow"/>
          <w:b w:val="0"/>
          <w:sz w:val="24"/>
          <w:szCs w:val="24"/>
        </w:rPr>
      </w:pPr>
    </w:p>
    <w:p w14:paraId="06403C62" w14:textId="77777777" w:rsidR="00C14BC0" w:rsidRPr="003D2C06" w:rsidRDefault="00C14BC0" w:rsidP="00C14BC0">
      <w:pPr>
        <w:pStyle w:val="Ttulo1"/>
        <w:spacing w:before="93"/>
        <w:ind w:left="0"/>
        <w:jc w:val="both"/>
        <w:rPr>
          <w:rFonts w:ascii="Arial Narrow" w:hAnsi="Arial Narrow"/>
          <w:b w:val="0"/>
          <w:sz w:val="24"/>
          <w:szCs w:val="24"/>
        </w:rPr>
      </w:pPr>
    </w:p>
    <w:p w14:paraId="69591F1E" w14:textId="77777777" w:rsidR="00C14BC0" w:rsidRPr="003D2C06" w:rsidRDefault="00C14BC0" w:rsidP="00C14BC0">
      <w:pPr>
        <w:pStyle w:val="Ttulo1"/>
        <w:spacing w:before="93"/>
        <w:ind w:left="0"/>
        <w:jc w:val="both"/>
        <w:rPr>
          <w:rFonts w:ascii="Arial Narrow" w:hAnsi="Arial Narrow"/>
          <w:b w:val="0"/>
          <w:sz w:val="24"/>
          <w:szCs w:val="24"/>
        </w:rPr>
      </w:pPr>
    </w:p>
    <w:p w14:paraId="1B0B9F7D"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7F22CDE"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10B00BCE"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4CC1986E"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3A018F73" w14:textId="77777777" w:rsidR="00C14BC0" w:rsidRDefault="00C14BC0" w:rsidP="00C14BC0">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68E9004C" w14:textId="77777777" w:rsidR="00C14BC0" w:rsidRDefault="00C14BC0" w:rsidP="00C14BC0">
      <w:pPr>
        <w:pStyle w:val="Ttulo1"/>
        <w:spacing w:before="179" w:line="412" w:lineRule="auto"/>
        <w:ind w:left="0"/>
        <w:jc w:val="both"/>
        <w:rPr>
          <w:rFonts w:ascii="Arial Narrow" w:hAnsi="Arial Narrow"/>
          <w:sz w:val="24"/>
          <w:szCs w:val="24"/>
        </w:rPr>
      </w:pPr>
    </w:p>
    <w:p w14:paraId="4DBD556D" w14:textId="77777777" w:rsidR="00C14BC0" w:rsidRDefault="00C14BC0" w:rsidP="00C14BC0">
      <w:pPr>
        <w:pStyle w:val="Ttulo1"/>
        <w:spacing w:before="179" w:line="412" w:lineRule="auto"/>
        <w:ind w:left="0"/>
        <w:jc w:val="both"/>
        <w:rPr>
          <w:rFonts w:ascii="Arial Narrow" w:hAnsi="Arial Narrow"/>
          <w:sz w:val="24"/>
          <w:szCs w:val="24"/>
        </w:rPr>
      </w:pPr>
    </w:p>
    <w:p w14:paraId="73830D10" w14:textId="77777777" w:rsidR="00C14BC0" w:rsidRDefault="00C14BC0" w:rsidP="00C14BC0">
      <w:pPr>
        <w:pStyle w:val="Ttulo1"/>
        <w:spacing w:before="179" w:line="412" w:lineRule="auto"/>
        <w:ind w:left="0"/>
        <w:jc w:val="both"/>
        <w:rPr>
          <w:rFonts w:ascii="Arial Narrow" w:hAnsi="Arial Narrow"/>
          <w:sz w:val="24"/>
          <w:szCs w:val="24"/>
        </w:rPr>
      </w:pPr>
    </w:p>
    <w:p w14:paraId="0599102F" w14:textId="77777777" w:rsidR="00C14BC0" w:rsidRDefault="00C14BC0" w:rsidP="00C14BC0">
      <w:pPr>
        <w:pStyle w:val="Ttulo1"/>
        <w:spacing w:before="94"/>
        <w:ind w:left="0"/>
        <w:jc w:val="center"/>
        <w:rPr>
          <w:rFonts w:ascii="Arial Narrow" w:hAnsi="Arial Narrow"/>
          <w:sz w:val="24"/>
          <w:szCs w:val="24"/>
        </w:rPr>
      </w:pPr>
    </w:p>
    <w:p w14:paraId="5C0E87CE" w14:textId="77777777" w:rsidR="00C14BC0" w:rsidRDefault="00C14BC0" w:rsidP="00C14BC0">
      <w:pPr>
        <w:pStyle w:val="Ttulo1"/>
        <w:spacing w:before="94"/>
        <w:ind w:left="0"/>
        <w:jc w:val="center"/>
        <w:rPr>
          <w:rFonts w:ascii="Arial Narrow" w:hAnsi="Arial Narrow"/>
          <w:sz w:val="24"/>
          <w:szCs w:val="24"/>
        </w:rPr>
      </w:pPr>
    </w:p>
    <w:p w14:paraId="347CD489" w14:textId="77777777" w:rsidR="00C14BC0" w:rsidRDefault="00C14BC0" w:rsidP="00C14BC0">
      <w:pPr>
        <w:pStyle w:val="Ttulo1"/>
        <w:spacing w:before="94"/>
        <w:ind w:left="0"/>
        <w:jc w:val="center"/>
        <w:rPr>
          <w:rFonts w:ascii="Arial Narrow" w:hAnsi="Arial Narrow"/>
          <w:sz w:val="24"/>
          <w:szCs w:val="24"/>
        </w:rPr>
      </w:pPr>
      <w:r w:rsidRPr="003D2C06">
        <w:rPr>
          <w:rFonts w:ascii="Arial Narrow" w:hAnsi="Arial Narrow"/>
          <w:sz w:val="24"/>
          <w:szCs w:val="24"/>
        </w:rPr>
        <w:t>ANEXO X</w:t>
      </w:r>
    </w:p>
    <w:p w14:paraId="33F2586C" w14:textId="77777777" w:rsidR="00C14BC0" w:rsidRPr="003D2C06" w:rsidRDefault="00C14BC0" w:rsidP="00C14BC0">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7336FA1A" w14:textId="68A6412D" w:rsidR="00C14BC0" w:rsidRPr="009A46E4" w:rsidRDefault="00C14BC0" w:rsidP="00C14BC0">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 xml:space="preserve">º </w:t>
      </w:r>
      <w:r w:rsidR="00AB7A2E">
        <w:rPr>
          <w:rFonts w:ascii="Arial Narrow" w:hAnsi="Arial Narrow" w:cs="Arial"/>
          <w:b/>
          <w:sz w:val="24"/>
          <w:szCs w:val="24"/>
          <w:highlight w:val="yellow"/>
        </w:rPr>
        <w:t>0</w:t>
      </w:r>
      <w:r w:rsidR="00527CA0">
        <w:rPr>
          <w:rFonts w:ascii="Arial Narrow" w:hAnsi="Arial Narrow" w:cs="Arial"/>
          <w:b/>
          <w:sz w:val="24"/>
          <w:szCs w:val="24"/>
          <w:highlight w:val="yellow"/>
        </w:rPr>
        <w:t>25</w:t>
      </w:r>
      <w:r w:rsidRPr="002D3B25">
        <w:rPr>
          <w:rFonts w:ascii="Arial Narrow" w:hAnsi="Arial Narrow" w:cs="Arial"/>
          <w:b/>
          <w:sz w:val="24"/>
          <w:szCs w:val="24"/>
          <w:highlight w:val="yellow"/>
        </w:rPr>
        <w:t>/202</w:t>
      </w:r>
      <w:r w:rsidR="00AB7A2E">
        <w:rPr>
          <w:rFonts w:ascii="Arial Narrow" w:hAnsi="Arial Narrow" w:cs="Arial"/>
          <w:b/>
          <w:sz w:val="24"/>
          <w:szCs w:val="24"/>
          <w:highlight w:val="yellow"/>
        </w:rPr>
        <w:t>6</w:t>
      </w:r>
      <w:r w:rsidRPr="002D3B25">
        <w:rPr>
          <w:rFonts w:ascii="Arial Narrow" w:hAnsi="Arial Narrow" w:cs="Arial"/>
          <w:b/>
          <w:sz w:val="24"/>
          <w:szCs w:val="24"/>
          <w:highlight w:val="yellow"/>
        </w:rPr>
        <w:t>.</w:t>
      </w:r>
    </w:p>
    <w:p w14:paraId="1F25B39B" w14:textId="77777777" w:rsidR="00C14BC0" w:rsidRPr="003D2C06" w:rsidRDefault="00C14BC0" w:rsidP="00C14BC0">
      <w:pPr>
        <w:spacing w:before="94" w:line="252" w:lineRule="auto"/>
        <w:jc w:val="both"/>
        <w:rPr>
          <w:rFonts w:ascii="Arial Narrow" w:eastAsia="Arial" w:hAnsi="Arial Narrow" w:cs="Arial"/>
          <w:b/>
          <w:sz w:val="24"/>
          <w:szCs w:val="24"/>
        </w:rPr>
      </w:pPr>
    </w:p>
    <w:p w14:paraId="0467F40A" w14:textId="77777777" w:rsidR="00C14BC0" w:rsidRPr="003D2C06" w:rsidRDefault="00C14BC0" w:rsidP="00C14BC0">
      <w:pPr>
        <w:spacing w:before="94" w:line="252" w:lineRule="auto"/>
        <w:jc w:val="both"/>
        <w:rPr>
          <w:rFonts w:ascii="Arial Narrow" w:eastAsia="Arial" w:hAnsi="Arial Narrow" w:cs="Arial"/>
          <w:b/>
          <w:sz w:val="24"/>
          <w:szCs w:val="24"/>
        </w:rPr>
      </w:pPr>
    </w:p>
    <w:p w14:paraId="2309D5FD" w14:textId="77777777" w:rsidR="00C14BC0" w:rsidRPr="003D2C06" w:rsidRDefault="00C14BC0" w:rsidP="00C14BC0">
      <w:pPr>
        <w:pBdr>
          <w:top w:val="nil"/>
          <w:left w:val="nil"/>
          <w:bottom w:val="nil"/>
          <w:right w:val="nil"/>
          <w:between w:val="nil"/>
        </w:pBdr>
        <w:spacing w:before="4"/>
        <w:jc w:val="both"/>
        <w:rPr>
          <w:rFonts w:ascii="Arial Narrow" w:hAnsi="Arial Narrow" w:cs="Arial"/>
          <w:color w:val="000000"/>
          <w:sz w:val="24"/>
          <w:szCs w:val="24"/>
        </w:rPr>
      </w:pPr>
    </w:p>
    <w:p w14:paraId="4B6300C9" w14:textId="43F729B1" w:rsidR="00C14BC0" w:rsidRPr="009A46E4" w:rsidRDefault="00C14BC0" w:rsidP="00C14BC0">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 xml:space="preserve">Pregão Presencial </w:t>
      </w:r>
      <w:r w:rsidRPr="00250913">
        <w:rPr>
          <w:rFonts w:ascii="Arial Narrow" w:hAnsi="Arial Narrow" w:cs="Arial"/>
          <w:b/>
          <w:sz w:val="24"/>
          <w:szCs w:val="24"/>
          <w:highlight w:val="yellow"/>
        </w:rPr>
        <w:t>N.º XXX/202</w:t>
      </w:r>
      <w:r w:rsidR="00AB7A2E">
        <w:rPr>
          <w:rFonts w:ascii="Arial Narrow" w:hAnsi="Arial Narrow" w:cs="Arial"/>
          <w:b/>
          <w:sz w:val="24"/>
          <w:szCs w:val="24"/>
          <w:highlight w:val="yellow"/>
        </w:rPr>
        <w:t>6</w:t>
      </w:r>
      <w:r w:rsidRPr="009A46E4">
        <w:rPr>
          <w:rFonts w:ascii="Arial Narrow" w:hAnsi="Arial Narrow" w:cs="Arial"/>
          <w:sz w:val="24"/>
          <w:szCs w:val="24"/>
        </w:rPr>
        <w:t xml:space="preserve">, </w:t>
      </w:r>
      <w:r w:rsidRPr="009A46E4">
        <w:rPr>
          <w:rFonts w:ascii="Arial Narrow" w:hAnsi="Arial Narrow" w:cs="Arial"/>
          <w:b/>
          <w:sz w:val="24"/>
          <w:szCs w:val="24"/>
        </w:rPr>
        <w:t>não ter recebido</w:t>
      </w:r>
      <w:r>
        <w:rPr>
          <w:rFonts w:ascii="Arial Narrow" w:hAnsi="Arial Narrow" w:cs="Arial"/>
          <w:b/>
          <w:sz w:val="24"/>
          <w:szCs w:val="24"/>
        </w:rPr>
        <w:t xml:space="preserve"> </w:t>
      </w:r>
      <w:r w:rsidRPr="009A46E4">
        <w:rPr>
          <w:rFonts w:ascii="Arial Narrow" w:hAnsi="Arial Narrow" w:cs="Arial"/>
          <w:b/>
          <w:sz w:val="24"/>
          <w:szCs w:val="24"/>
        </w:rPr>
        <w:t>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3021E980" w14:textId="77777777" w:rsidR="00C14BC0" w:rsidRPr="003D2C06" w:rsidRDefault="00C14BC0" w:rsidP="00C14BC0">
      <w:pPr>
        <w:pBdr>
          <w:top w:val="nil"/>
          <w:left w:val="nil"/>
          <w:bottom w:val="nil"/>
          <w:right w:val="nil"/>
          <w:between w:val="nil"/>
        </w:pBdr>
        <w:ind w:firstLine="1134"/>
        <w:jc w:val="both"/>
        <w:rPr>
          <w:rFonts w:ascii="Arial Narrow" w:hAnsi="Arial Narrow" w:cs="Arial"/>
          <w:color w:val="000000"/>
          <w:sz w:val="24"/>
          <w:szCs w:val="24"/>
        </w:rPr>
      </w:pPr>
    </w:p>
    <w:p w14:paraId="20079C1C" w14:textId="77777777" w:rsidR="00C14BC0" w:rsidRDefault="00C14BC0" w:rsidP="00C14BC0">
      <w:pPr>
        <w:pStyle w:val="Ttulo1"/>
        <w:spacing w:before="93"/>
        <w:ind w:left="0"/>
        <w:jc w:val="both"/>
        <w:rPr>
          <w:rFonts w:ascii="Arial Narrow" w:hAnsi="Arial Narrow"/>
          <w:b w:val="0"/>
          <w:sz w:val="24"/>
          <w:szCs w:val="24"/>
        </w:rPr>
      </w:pPr>
    </w:p>
    <w:p w14:paraId="5EFC9205" w14:textId="77777777" w:rsidR="00C14BC0" w:rsidRPr="003D2C06" w:rsidRDefault="00C14BC0" w:rsidP="00C14BC0">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1A7ABE55"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1E487A9" w14:textId="77777777" w:rsidR="00C14BC0" w:rsidRPr="003D2C06" w:rsidRDefault="00C14BC0" w:rsidP="00C14BC0">
      <w:pPr>
        <w:pStyle w:val="Ttulo1"/>
        <w:spacing w:before="93"/>
        <w:ind w:left="0"/>
        <w:jc w:val="both"/>
        <w:rPr>
          <w:rFonts w:ascii="Arial Narrow" w:hAnsi="Arial Narrow"/>
          <w:b w:val="0"/>
          <w:sz w:val="24"/>
          <w:szCs w:val="24"/>
        </w:rPr>
      </w:pPr>
    </w:p>
    <w:p w14:paraId="673554DB" w14:textId="77777777" w:rsidR="00C14BC0" w:rsidRPr="003D2C06" w:rsidRDefault="00C14BC0" w:rsidP="00C14BC0">
      <w:pPr>
        <w:pStyle w:val="Ttulo1"/>
        <w:spacing w:before="93"/>
        <w:ind w:left="0"/>
        <w:jc w:val="both"/>
        <w:rPr>
          <w:rFonts w:ascii="Arial Narrow" w:hAnsi="Arial Narrow"/>
          <w:b w:val="0"/>
          <w:sz w:val="24"/>
          <w:szCs w:val="24"/>
        </w:rPr>
      </w:pPr>
    </w:p>
    <w:p w14:paraId="04053625" w14:textId="77777777" w:rsidR="00C14BC0" w:rsidRPr="003D2C06" w:rsidRDefault="00C14BC0" w:rsidP="00C14BC0">
      <w:pPr>
        <w:pStyle w:val="Ttulo1"/>
        <w:spacing w:before="93"/>
        <w:ind w:left="0"/>
        <w:jc w:val="both"/>
        <w:rPr>
          <w:rFonts w:ascii="Arial Narrow" w:hAnsi="Arial Narrow"/>
          <w:b w:val="0"/>
          <w:sz w:val="24"/>
          <w:szCs w:val="24"/>
        </w:rPr>
      </w:pPr>
    </w:p>
    <w:p w14:paraId="56FAE216" w14:textId="77777777" w:rsidR="00C14BC0" w:rsidRPr="003D2C06" w:rsidRDefault="00C14BC0" w:rsidP="00C14BC0">
      <w:pPr>
        <w:pStyle w:val="Ttulo1"/>
        <w:spacing w:before="93"/>
        <w:ind w:left="0"/>
        <w:jc w:val="both"/>
        <w:rPr>
          <w:rFonts w:ascii="Arial Narrow" w:hAnsi="Arial Narrow"/>
          <w:b w:val="0"/>
          <w:sz w:val="24"/>
          <w:szCs w:val="24"/>
        </w:rPr>
      </w:pPr>
    </w:p>
    <w:p w14:paraId="71C04C1E" w14:textId="77777777" w:rsidR="00C14BC0" w:rsidRPr="003D2C06" w:rsidRDefault="00C14BC0" w:rsidP="00C14BC0">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79350AD7"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2EDC256"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64503D4" w14:textId="77777777" w:rsidR="00C14BC0" w:rsidRDefault="00C14BC0" w:rsidP="00C14BC0">
      <w:pPr>
        <w:pBdr>
          <w:top w:val="nil"/>
          <w:left w:val="nil"/>
          <w:bottom w:val="nil"/>
          <w:right w:val="nil"/>
          <w:between w:val="nil"/>
        </w:pBdr>
        <w:spacing w:line="252" w:lineRule="auto"/>
        <w:rPr>
          <w:rFonts w:ascii="Arial Narrow" w:hAnsi="Arial Narrow" w:cs="Arial"/>
          <w:color w:val="000000"/>
          <w:sz w:val="24"/>
          <w:szCs w:val="24"/>
        </w:rPr>
      </w:pPr>
    </w:p>
    <w:p w14:paraId="50B0CAC3" w14:textId="77777777" w:rsidR="00C14BC0" w:rsidRDefault="00C14BC0" w:rsidP="00C14BC0">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95F773A" w14:textId="77777777" w:rsidR="00C14BC0" w:rsidRDefault="00C14BC0" w:rsidP="00C14BC0">
      <w:pPr>
        <w:pStyle w:val="Ttulo1"/>
        <w:spacing w:before="179" w:line="412" w:lineRule="auto"/>
        <w:ind w:left="0"/>
        <w:jc w:val="both"/>
        <w:rPr>
          <w:rFonts w:ascii="Arial Narrow" w:hAnsi="Arial Narrow"/>
          <w:sz w:val="24"/>
          <w:szCs w:val="24"/>
        </w:rPr>
      </w:pPr>
    </w:p>
    <w:p w14:paraId="4E6DC47C" w14:textId="77777777" w:rsidR="00C14BC0" w:rsidRDefault="00C14BC0" w:rsidP="00C14BC0">
      <w:pPr>
        <w:spacing w:line="320" w:lineRule="atLeast"/>
        <w:jc w:val="both"/>
        <w:rPr>
          <w:rFonts w:ascii="Arial Narrow" w:hAnsi="Arial Narrow"/>
          <w:bCs/>
          <w:sz w:val="24"/>
          <w:szCs w:val="24"/>
        </w:rPr>
      </w:pPr>
    </w:p>
    <w:p w14:paraId="6417AFC6" w14:textId="77777777" w:rsidR="00C14BC0" w:rsidRDefault="00C14BC0" w:rsidP="00C14BC0">
      <w:pPr>
        <w:spacing w:line="320" w:lineRule="atLeast"/>
        <w:jc w:val="both"/>
        <w:rPr>
          <w:rFonts w:ascii="Arial Narrow" w:hAnsi="Arial Narrow"/>
          <w:bCs/>
          <w:sz w:val="24"/>
          <w:szCs w:val="24"/>
        </w:rPr>
      </w:pPr>
    </w:p>
    <w:p w14:paraId="7BBF19E4" w14:textId="77777777" w:rsidR="00C14BC0" w:rsidRDefault="00C14BC0" w:rsidP="00C14BC0">
      <w:pPr>
        <w:spacing w:line="320" w:lineRule="atLeast"/>
        <w:jc w:val="both"/>
        <w:rPr>
          <w:rFonts w:ascii="Arial Narrow" w:hAnsi="Arial Narrow"/>
          <w:bCs/>
          <w:sz w:val="24"/>
          <w:szCs w:val="24"/>
        </w:rPr>
      </w:pPr>
    </w:p>
    <w:p w14:paraId="6D512D4C" w14:textId="77777777" w:rsidR="00C14BC0" w:rsidRDefault="00C14BC0" w:rsidP="00C14BC0">
      <w:pPr>
        <w:spacing w:line="320" w:lineRule="atLeast"/>
        <w:jc w:val="both"/>
        <w:rPr>
          <w:rFonts w:ascii="Arial Narrow" w:hAnsi="Arial Narrow"/>
          <w:bCs/>
          <w:sz w:val="24"/>
          <w:szCs w:val="24"/>
        </w:rPr>
      </w:pPr>
    </w:p>
    <w:p w14:paraId="5E43A4FC" w14:textId="77777777" w:rsidR="00C14BC0" w:rsidRDefault="00C14BC0" w:rsidP="00C14BC0">
      <w:pPr>
        <w:spacing w:line="320" w:lineRule="atLeast"/>
        <w:jc w:val="both"/>
        <w:rPr>
          <w:rFonts w:ascii="Arial Narrow" w:hAnsi="Arial Narrow"/>
          <w:bCs/>
          <w:sz w:val="24"/>
          <w:szCs w:val="24"/>
        </w:rPr>
      </w:pPr>
    </w:p>
    <w:p w14:paraId="641D326F" w14:textId="77777777" w:rsidR="00C14BC0" w:rsidRDefault="00C14BC0" w:rsidP="00C14BC0">
      <w:pPr>
        <w:spacing w:line="320" w:lineRule="atLeast"/>
        <w:jc w:val="both"/>
        <w:rPr>
          <w:rFonts w:ascii="Arial Narrow" w:hAnsi="Arial Narrow"/>
          <w:bCs/>
          <w:sz w:val="24"/>
          <w:szCs w:val="24"/>
        </w:rPr>
      </w:pPr>
    </w:p>
    <w:p w14:paraId="4F24B2D3" w14:textId="77777777" w:rsidR="00C14BC0" w:rsidRDefault="00C14BC0" w:rsidP="00C14BC0">
      <w:pPr>
        <w:spacing w:line="320" w:lineRule="atLeast"/>
        <w:jc w:val="both"/>
        <w:rPr>
          <w:rFonts w:ascii="Arial Narrow" w:hAnsi="Arial Narrow"/>
          <w:bCs/>
          <w:sz w:val="24"/>
          <w:szCs w:val="24"/>
        </w:rPr>
      </w:pPr>
    </w:p>
    <w:p w14:paraId="4DED3513" w14:textId="77777777" w:rsidR="00C14BC0" w:rsidRDefault="00C14BC0" w:rsidP="00C14BC0">
      <w:pPr>
        <w:spacing w:line="320" w:lineRule="atLeast"/>
        <w:jc w:val="both"/>
        <w:rPr>
          <w:rFonts w:ascii="Arial Narrow" w:hAnsi="Arial Narrow"/>
          <w:bCs/>
          <w:sz w:val="24"/>
          <w:szCs w:val="24"/>
        </w:rPr>
      </w:pPr>
    </w:p>
    <w:p w14:paraId="2019ED60" w14:textId="77777777" w:rsidR="00C14BC0" w:rsidRDefault="00C14BC0" w:rsidP="00C14BC0">
      <w:pPr>
        <w:spacing w:line="320" w:lineRule="atLeast"/>
        <w:jc w:val="both"/>
        <w:rPr>
          <w:rFonts w:ascii="Arial Narrow" w:hAnsi="Arial Narrow"/>
          <w:bCs/>
          <w:sz w:val="24"/>
          <w:szCs w:val="24"/>
        </w:rPr>
      </w:pPr>
    </w:p>
    <w:p w14:paraId="1DB43CB1" w14:textId="77777777" w:rsidR="00C14BC0" w:rsidRDefault="00C14BC0" w:rsidP="00C14BC0">
      <w:pPr>
        <w:spacing w:line="320" w:lineRule="atLeast"/>
        <w:jc w:val="both"/>
        <w:rPr>
          <w:rFonts w:ascii="Arial Narrow" w:hAnsi="Arial Narrow"/>
          <w:bCs/>
          <w:sz w:val="24"/>
          <w:szCs w:val="24"/>
        </w:rPr>
      </w:pPr>
    </w:p>
    <w:p w14:paraId="26890A59" w14:textId="77777777" w:rsidR="00C14BC0" w:rsidRPr="008500B0" w:rsidRDefault="00C14BC0" w:rsidP="00C14BC0">
      <w:pPr>
        <w:spacing w:line="320" w:lineRule="atLeast"/>
        <w:jc w:val="center"/>
        <w:rPr>
          <w:rFonts w:ascii="Arial Narrow" w:hAnsi="Arial Narrow"/>
          <w:b/>
          <w:bCs/>
          <w:sz w:val="24"/>
          <w:szCs w:val="24"/>
        </w:rPr>
      </w:pPr>
      <w:r w:rsidRPr="008500B0">
        <w:rPr>
          <w:rFonts w:ascii="Arial Narrow" w:hAnsi="Arial Narrow"/>
          <w:b/>
          <w:bCs/>
          <w:sz w:val="24"/>
          <w:szCs w:val="24"/>
        </w:rPr>
        <w:t>ANEXO XI</w:t>
      </w:r>
    </w:p>
    <w:p w14:paraId="725ECD13" w14:textId="77777777" w:rsidR="00C14BC0" w:rsidRPr="008500B0" w:rsidRDefault="00C14BC0" w:rsidP="00C14BC0">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39EE3C73" w14:textId="77777777" w:rsidR="00C14BC0" w:rsidRPr="008500B0" w:rsidRDefault="00C14BC0" w:rsidP="00C14BC0">
      <w:pPr>
        <w:jc w:val="center"/>
        <w:rPr>
          <w:rFonts w:ascii="Arial Narrow" w:hAnsi="Arial Narrow" w:cs="Arial"/>
          <w:b/>
          <w:bCs/>
          <w:iCs/>
          <w:sz w:val="24"/>
          <w:szCs w:val="24"/>
        </w:rPr>
      </w:pPr>
    </w:p>
    <w:p w14:paraId="0391ED02" w14:textId="616432F3" w:rsidR="00C14BC0" w:rsidRPr="008500B0" w:rsidRDefault="00C14BC0" w:rsidP="00C14BC0">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w:t>
      </w:r>
      <w:r w:rsidRPr="0069608F">
        <w:rPr>
          <w:rFonts w:ascii="Arial Narrow" w:hAnsi="Arial Narrow" w:cs="Arial"/>
          <w:b/>
          <w:bCs/>
          <w:sz w:val="24"/>
          <w:szCs w:val="24"/>
          <w:highlight w:val="yellow"/>
        </w:rPr>
        <w:t>02</w:t>
      </w:r>
      <w:r w:rsidR="00F11C96">
        <w:rPr>
          <w:rFonts w:ascii="Arial Narrow" w:hAnsi="Arial Narrow" w:cs="Arial"/>
          <w:b/>
          <w:bCs/>
          <w:sz w:val="24"/>
          <w:szCs w:val="24"/>
          <w:highlight w:val="yellow"/>
        </w:rPr>
        <w:t>6</w:t>
      </w:r>
    </w:p>
    <w:p w14:paraId="103E286A" w14:textId="3913244D" w:rsidR="00C14BC0" w:rsidRPr="008500B0" w:rsidRDefault="00C14BC0" w:rsidP="00C14BC0">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00527CA0">
        <w:rPr>
          <w:rFonts w:ascii="Arial Narrow" w:hAnsi="Arial Narrow" w:cs="Arial"/>
          <w:b/>
          <w:bCs/>
          <w:sz w:val="24"/>
          <w:szCs w:val="24"/>
          <w:highlight w:val="yellow"/>
        </w:rPr>
        <w:t>1708</w:t>
      </w:r>
      <w:r w:rsidRPr="00C44410">
        <w:rPr>
          <w:rFonts w:ascii="Arial Narrow" w:hAnsi="Arial Narrow" w:cs="Arial"/>
          <w:b/>
          <w:bCs/>
          <w:sz w:val="24"/>
          <w:szCs w:val="24"/>
          <w:highlight w:val="yellow"/>
        </w:rPr>
        <w:t>/202</w:t>
      </w:r>
      <w:r w:rsidR="00DE1A68">
        <w:rPr>
          <w:rFonts w:ascii="Arial Narrow" w:hAnsi="Arial Narrow" w:cs="Arial"/>
          <w:b/>
          <w:bCs/>
          <w:sz w:val="24"/>
          <w:szCs w:val="24"/>
          <w:highlight w:val="yellow"/>
        </w:rPr>
        <w:t>6</w:t>
      </w:r>
    </w:p>
    <w:p w14:paraId="3BA1374F" w14:textId="7F13AE0A" w:rsidR="00C14BC0" w:rsidRPr="008500B0" w:rsidRDefault="00C14BC0" w:rsidP="00C14BC0">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00F11C96">
        <w:rPr>
          <w:rFonts w:ascii="Arial Narrow" w:hAnsi="Arial Narrow" w:cs="Arial"/>
          <w:b/>
          <w:sz w:val="24"/>
          <w:szCs w:val="24"/>
          <w:highlight w:val="yellow"/>
        </w:rPr>
        <w:t>0</w:t>
      </w:r>
      <w:r w:rsidR="00527CA0">
        <w:rPr>
          <w:rFonts w:ascii="Arial Narrow" w:hAnsi="Arial Narrow" w:cs="Arial"/>
          <w:b/>
          <w:sz w:val="24"/>
          <w:szCs w:val="24"/>
          <w:highlight w:val="yellow"/>
        </w:rPr>
        <w:t>25</w:t>
      </w:r>
      <w:r w:rsidRPr="008500B0">
        <w:rPr>
          <w:rFonts w:ascii="Arial Narrow" w:hAnsi="Arial Narrow" w:cs="Arial"/>
          <w:b/>
          <w:sz w:val="24"/>
          <w:szCs w:val="24"/>
          <w:highlight w:val="yellow"/>
        </w:rPr>
        <w:t>/20</w:t>
      </w:r>
      <w:r>
        <w:rPr>
          <w:rFonts w:ascii="Arial Narrow" w:hAnsi="Arial Narrow" w:cs="Arial"/>
          <w:b/>
          <w:sz w:val="24"/>
          <w:szCs w:val="24"/>
          <w:highlight w:val="yellow"/>
        </w:rPr>
        <w:t>2</w:t>
      </w:r>
      <w:r w:rsidR="00F11C96">
        <w:rPr>
          <w:rFonts w:ascii="Arial Narrow" w:hAnsi="Arial Narrow" w:cs="Arial"/>
          <w:b/>
          <w:sz w:val="24"/>
          <w:szCs w:val="24"/>
          <w:highlight w:val="yellow"/>
        </w:rPr>
        <w:t>6</w:t>
      </w:r>
      <w:r w:rsidRPr="008500B0">
        <w:rPr>
          <w:rFonts w:ascii="Arial Narrow" w:hAnsi="Arial Narrow" w:cs="Arial"/>
          <w:b/>
          <w:sz w:val="24"/>
          <w:szCs w:val="24"/>
          <w:highlight w:val="yellow"/>
        </w:rPr>
        <w:t>.</w:t>
      </w:r>
    </w:p>
    <w:p w14:paraId="32D3B282" w14:textId="77777777" w:rsidR="00C14BC0" w:rsidRPr="008500B0" w:rsidRDefault="00C14BC0" w:rsidP="00C14BC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neste ato representado pel</w:t>
      </w:r>
      <w:r>
        <w:rPr>
          <w:rFonts w:ascii="Arial Narrow" w:eastAsia="Times New Roman" w:hAnsi="Arial Narrow" w:cs="Arial"/>
          <w:sz w:val="24"/>
          <w:szCs w:val="24"/>
        </w:rPr>
        <w:t>a</w:t>
      </w:r>
      <w:r w:rsidRPr="008500B0">
        <w:rPr>
          <w:rFonts w:ascii="Arial Narrow" w:eastAsia="Times New Roman" w:hAnsi="Arial Narrow" w:cs="Arial"/>
          <w:sz w:val="24"/>
          <w:szCs w:val="24"/>
        </w:rPr>
        <w:t xml:space="preserve"> Prefeit</w:t>
      </w:r>
      <w:r>
        <w:rPr>
          <w:rFonts w:ascii="Arial Narrow" w:eastAsia="Times New Roman" w:hAnsi="Arial Narrow" w:cs="Arial"/>
          <w:sz w:val="24"/>
          <w:szCs w:val="24"/>
        </w:rPr>
        <w:t>a</w:t>
      </w:r>
      <w:r w:rsidRPr="008500B0">
        <w:rPr>
          <w:rFonts w:ascii="Arial Narrow" w:eastAsia="Times New Roman" w:hAnsi="Arial Narrow" w:cs="Arial"/>
          <w:sz w:val="24"/>
          <w:szCs w:val="24"/>
        </w:rPr>
        <w:t xml:space="preserve">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Edital de licitação</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7E73F2C6" w14:textId="77777777" w:rsidR="00C14BC0" w:rsidRPr="008500B0" w:rsidRDefault="00C14BC0" w:rsidP="00C14BC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4135960F" w14:textId="77777777" w:rsidR="00C14BC0" w:rsidRPr="008500B0" w:rsidRDefault="00C14BC0" w:rsidP="00C14BC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3FCA884E" w14:textId="77777777" w:rsidR="00C14BC0" w:rsidRPr="008500B0" w:rsidRDefault="00C14BC0" w:rsidP="00C14BC0">
      <w:pPr>
        <w:pStyle w:val="Nivel01"/>
      </w:pPr>
      <w:r w:rsidRPr="008500B0">
        <w:t>DO OBJETO:</w:t>
      </w:r>
    </w:p>
    <w:p w14:paraId="57DBDD6B" w14:textId="77777777" w:rsidR="00C14BC0" w:rsidRPr="008500B0" w:rsidRDefault="00C14BC0" w:rsidP="00CD29B9">
      <w:pPr>
        <w:pStyle w:val="Nivel2"/>
        <w:numPr>
          <w:ilvl w:val="1"/>
          <w:numId w:val="27"/>
        </w:numPr>
        <w:autoSpaceDE w:val="0"/>
        <w:autoSpaceDN w:val="0"/>
        <w:adjustRightInd w:val="0"/>
        <w:spacing w:before="0" w:after="288" w:line="340" w:lineRule="atLeast"/>
        <w:ind w:left="28" w:right="-28" w:hanging="7"/>
        <w:rPr>
          <w:rFonts w:ascii="Arial Narrow" w:hAnsi="Arial Narrow"/>
          <w:sz w:val="24"/>
          <w:szCs w:val="24"/>
        </w:rPr>
      </w:pPr>
      <w:r w:rsidRPr="008500B0">
        <w:rPr>
          <w:rFonts w:ascii="Arial Narrow" w:hAnsi="Arial Narrow"/>
          <w:sz w:val="24"/>
          <w:szCs w:val="24"/>
        </w:rPr>
        <w:t xml:space="preserve">A presente Ata tem por objeto o registro de preços para a eventual </w:t>
      </w:r>
      <w:r>
        <w:rPr>
          <w:rFonts w:ascii="Arial Narrow" w:hAnsi="Arial Narrow"/>
          <w:sz w:val="24"/>
          <w:szCs w:val="24"/>
        </w:rPr>
        <w:t>aquisição de materiais elétricos para atender a demanda das Secretarias Municipais</w:t>
      </w:r>
      <w:r w:rsidRPr="008500B0">
        <w:rPr>
          <w:rFonts w:ascii="Arial Narrow" w:hAnsi="Arial Narrow"/>
          <w:sz w:val="24"/>
          <w:szCs w:val="24"/>
        </w:rPr>
        <w:t xml:space="preserve">, especificado(s) no(s) Termo de Referência, anexo </w:t>
      </w:r>
      <w:r w:rsidRPr="008500B0">
        <w:rPr>
          <w:rFonts w:ascii="Arial Narrow" w:hAnsi="Arial Narrow"/>
          <w:b/>
          <w:color w:val="auto"/>
          <w:sz w:val="24"/>
          <w:szCs w:val="24"/>
          <w:highlight w:val="yellow"/>
        </w:rPr>
        <w:t>do edital de Licitação do Processo Administrativo supramencionado</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28CA3DD8" w14:textId="77777777" w:rsidR="00C14BC0" w:rsidRPr="008500B0" w:rsidRDefault="00C14BC0" w:rsidP="00C14BC0">
      <w:pPr>
        <w:pStyle w:val="Nivel01"/>
      </w:pPr>
      <w:r w:rsidRPr="008500B0">
        <w:t>DOS PREÇOS, ESPECIFICAÇÕES E QUANTITATIVOS:</w:t>
      </w:r>
    </w:p>
    <w:p w14:paraId="71B3577D" w14:textId="77777777" w:rsidR="00C14BC0" w:rsidRPr="008500B0" w:rsidRDefault="00C14BC0" w:rsidP="00CD29B9">
      <w:pPr>
        <w:pStyle w:val="Nivel2"/>
        <w:numPr>
          <w:ilvl w:val="1"/>
          <w:numId w:val="26"/>
        </w:numPr>
        <w:autoSpaceDE w:val="0"/>
        <w:autoSpaceDN w:val="0"/>
        <w:adjustRightInd w:val="0"/>
        <w:spacing w:before="0" w:after="288" w:line="340" w:lineRule="atLeast"/>
        <w:ind w:left="-14" w:right="-28" w:firstLine="54"/>
        <w:rPr>
          <w:rFonts w:ascii="Arial Narrow" w:hAnsi="Arial Narrow"/>
          <w:sz w:val="24"/>
          <w:szCs w:val="24"/>
        </w:rPr>
      </w:pPr>
      <w:r w:rsidRPr="008500B0">
        <w:rPr>
          <w:rFonts w:ascii="Arial Narrow" w:hAnsi="Arial Narrow"/>
          <w:sz w:val="24"/>
          <w:szCs w:val="24"/>
        </w:rPr>
        <w:t xml:space="preserve">O preço registrado, as especificações do objeto, as quantidades de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C14BC0" w:rsidRPr="008500B0" w14:paraId="6AC6AF73" w14:textId="77777777" w:rsidTr="006727FA">
        <w:trPr>
          <w:trHeight w:val="511"/>
          <w:jc w:val="center"/>
        </w:trPr>
        <w:tc>
          <w:tcPr>
            <w:tcW w:w="577" w:type="dxa"/>
            <w:vMerge w:val="restart"/>
            <w:vAlign w:val="bottom"/>
          </w:tcPr>
          <w:p w14:paraId="08305651"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416C174D"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C14BC0" w:rsidRPr="008500B0" w14:paraId="157F45DA" w14:textId="77777777" w:rsidTr="006727FA">
        <w:trPr>
          <w:trHeight w:val="457"/>
          <w:jc w:val="center"/>
        </w:trPr>
        <w:tc>
          <w:tcPr>
            <w:tcW w:w="577" w:type="dxa"/>
            <w:vMerge/>
            <w:vAlign w:val="center"/>
          </w:tcPr>
          <w:p w14:paraId="6345BDBF"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058D22AE"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12781BF8"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24D5B9C2"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364417F3"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6D57A243"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55F8CE23"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450900D6"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0571EFB5"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7F059DAF" w14:textId="77777777" w:rsidR="00C14BC0" w:rsidRPr="008500B0" w:rsidRDefault="00C14BC0" w:rsidP="006727FA">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C14BC0" w:rsidRPr="008500B0" w14:paraId="0A7B794B" w14:textId="77777777" w:rsidTr="006727FA">
        <w:trPr>
          <w:trHeight w:val="174"/>
          <w:jc w:val="center"/>
        </w:trPr>
        <w:tc>
          <w:tcPr>
            <w:tcW w:w="577" w:type="dxa"/>
            <w:vAlign w:val="center"/>
          </w:tcPr>
          <w:p w14:paraId="4EA778A9"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09CCDBA4"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1312D9CE"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553A624A"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3BD9A266"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27380404"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AFEC294" w14:textId="77777777" w:rsidR="00C14BC0" w:rsidRPr="008500B0" w:rsidRDefault="00C14BC0" w:rsidP="006727FA">
            <w:pPr>
              <w:autoSpaceDE w:val="0"/>
              <w:autoSpaceDN w:val="0"/>
              <w:adjustRightInd w:val="0"/>
              <w:spacing w:line="340" w:lineRule="atLeast"/>
              <w:ind w:right="-28"/>
              <w:jc w:val="both"/>
              <w:rPr>
                <w:rFonts w:ascii="Arial Narrow" w:hAnsi="Arial Narrow" w:cs="Arial"/>
                <w:sz w:val="18"/>
                <w:szCs w:val="18"/>
              </w:rPr>
            </w:pPr>
          </w:p>
        </w:tc>
      </w:tr>
    </w:tbl>
    <w:p w14:paraId="3DE8D756" w14:textId="77777777" w:rsidR="00C14BC0" w:rsidRPr="008500B0" w:rsidRDefault="00C14BC0" w:rsidP="00CD29B9">
      <w:pPr>
        <w:pStyle w:val="Nivel2"/>
        <w:numPr>
          <w:ilvl w:val="1"/>
          <w:numId w:val="26"/>
        </w:numPr>
        <w:autoSpaceDE w:val="0"/>
        <w:autoSpaceDN w:val="0"/>
        <w:adjustRightInd w:val="0"/>
        <w:spacing w:before="288" w:after="288" w:line="340" w:lineRule="atLeast"/>
        <w:ind w:left="28" w:right="-28" w:firstLine="54"/>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899D4B6" w14:textId="77777777" w:rsidR="00C14BC0" w:rsidRPr="008500B0" w:rsidRDefault="00C14BC0" w:rsidP="00CD29B9">
      <w:pPr>
        <w:pStyle w:val="Nivel2"/>
        <w:numPr>
          <w:ilvl w:val="1"/>
          <w:numId w:val="26"/>
        </w:numPr>
        <w:autoSpaceDE w:val="0"/>
        <w:autoSpaceDN w:val="0"/>
        <w:adjustRightInd w:val="0"/>
        <w:spacing w:before="288" w:after="288" w:line="340" w:lineRule="atLeast"/>
        <w:ind w:left="28" w:right="-28" w:firstLine="54"/>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3082151F" w14:textId="77777777" w:rsidR="00C14BC0" w:rsidRPr="008500B0" w:rsidRDefault="00C14BC0" w:rsidP="00C14BC0">
      <w:pPr>
        <w:pStyle w:val="Nivel01"/>
      </w:pPr>
      <w:r w:rsidRPr="008500B0">
        <w:t>ÓRGÃO(S) GERENCIADOR E PARTICIPANTE(S):</w:t>
      </w:r>
    </w:p>
    <w:p w14:paraId="09711949" w14:textId="77777777" w:rsidR="00C14BC0" w:rsidRPr="008500B0" w:rsidRDefault="00C14BC0" w:rsidP="00CD29B9">
      <w:pPr>
        <w:pStyle w:val="Nivel2"/>
        <w:numPr>
          <w:ilvl w:val="1"/>
          <w:numId w:val="26"/>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Pr>
          <w:rFonts w:ascii="Arial Narrow" w:hAnsi="Arial Narrow"/>
          <w:b/>
          <w:sz w:val="24"/>
          <w:szCs w:val="24"/>
        </w:rPr>
        <w:t xml:space="preserve"> </w:t>
      </w:r>
      <w:r>
        <w:rPr>
          <w:rFonts w:ascii="Arial Narrow" w:hAnsi="Arial Narrow"/>
          <w:bCs/>
          <w:sz w:val="24"/>
          <w:szCs w:val="24"/>
        </w:rPr>
        <w:t>neste ato representado por seu ordenador de despesa o</w:t>
      </w:r>
      <w:r>
        <w:rPr>
          <w:rFonts w:ascii="Arial Narrow" w:hAnsi="Arial Narrow"/>
          <w:b/>
          <w:sz w:val="24"/>
          <w:szCs w:val="24"/>
        </w:rPr>
        <w:t xml:space="preserve"> </w:t>
      </w:r>
      <w:proofErr w:type="spellStart"/>
      <w:r>
        <w:rPr>
          <w:rFonts w:ascii="Arial Narrow" w:hAnsi="Arial Narrow"/>
          <w:b/>
          <w:sz w:val="24"/>
          <w:szCs w:val="24"/>
        </w:rPr>
        <w:t>Sr</w:t>
      </w:r>
      <w:proofErr w:type="spellEnd"/>
      <w:r>
        <w:rPr>
          <w:rFonts w:ascii="Arial Narrow" w:hAnsi="Arial Narrow"/>
          <w:b/>
          <w:sz w:val="24"/>
          <w:szCs w:val="24"/>
        </w:rPr>
        <w:t xml:space="preserve"> </w:t>
      </w:r>
      <w:proofErr w:type="spellStart"/>
      <w:r>
        <w:rPr>
          <w:rFonts w:ascii="Arial Narrow" w:hAnsi="Arial Narrow"/>
          <w:b/>
          <w:sz w:val="24"/>
          <w:szCs w:val="24"/>
        </w:rPr>
        <w:t>xxxxxxxxxxxxxxxxxxx</w:t>
      </w:r>
      <w:proofErr w:type="spellEnd"/>
      <w:r w:rsidRPr="008500B0">
        <w:rPr>
          <w:rFonts w:ascii="Arial Narrow" w:hAnsi="Arial Narrow"/>
          <w:sz w:val="24"/>
          <w:szCs w:val="24"/>
        </w:rPr>
        <w:t>.</w:t>
      </w:r>
    </w:p>
    <w:p w14:paraId="52E3C2E3" w14:textId="77777777" w:rsidR="00C14BC0" w:rsidRPr="008500B0" w:rsidRDefault="00C14BC0" w:rsidP="00C14BC0">
      <w:pPr>
        <w:pStyle w:val="Nvel2-Red"/>
      </w:pPr>
      <w:r w:rsidRPr="008500B0">
        <w:t xml:space="preserve"> Além do gerenciador, </w:t>
      </w:r>
      <w:r w:rsidRPr="008500B0">
        <w:rPr>
          <w:b/>
          <w:color w:val="auto"/>
        </w:rPr>
        <w:t>não há [</w:t>
      </w:r>
      <w:r w:rsidRPr="008500B0">
        <w:rPr>
          <w:b/>
          <w:color w:val="auto"/>
          <w:highlight w:val="cyan"/>
        </w:rPr>
        <w:t>ou</w:t>
      </w:r>
      <w:r w:rsidRPr="008500B0">
        <w:rPr>
          <w:b/>
          <w:color w:val="auto"/>
        </w:rPr>
        <w:t>] são órgãos</w:t>
      </w:r>
      <w:r w:rsidRPr="008500B0">
        <w:t xml:space="preserve"> e entidades públicas participantes do registro de preços:</w:t>
      </w:r>
    </w:p>
    <w:p w14:paraId="06B84F3E" w14:textId="77777777" w:rsidR="00C14BC0" w:rsidRPr="008500B0" w:rsidRDefault="00C14BC0" w:rsidP="00C14BC0">
      <w:pPr>
        <w:pStyle w:val="Nvel2-Red"/>
        <w:rPr>
          <w:highlight w:val="yellow"/>
        </w:rPr>
      </w:pPr>
      <w:r w:rsidRPr="008500B0">
        <w:rPr>
          <w:highlight w:val="yellow"/>
        </w:rPr>
        <w:t>Secretaria/Fundo XXXXXXXX</w:t>
      </w:r>
    </w:p>
    <w:p w14:paraId="67C4A9A7" w14:textId="77777777" w:rsidR="00C14BC0" w:rsidRPr="008500B0" w:rsidRDefault="00C14BC0" w:rsidP="00C14BC0">
      <w:pPr>
        <w:pStyle w:val="Nvel2-Red"/>
        <w:rPr>
          <w:highlight w:val="yellow"/>
        </w:rPr>
      </w:pPr>
      <w:r w:rsidRPr="008500B0">
        <w:rPr>
          <w:highlight w:val="yellow"/>
        </w:rPr>
        <w:t>Secretaria/Fundo XXXXXXXX [...]</w:t>
      </w:r>
    </w:p>
    <w:p w14:paraId="7EAD6B58" w14:textId="77777777" w:rsidR="00C14BC0" w:rsidRPr="00495FA0" w:rsidRDefault="00C14BC0" w:rsidP="00C14BC0">
      <w:pPr>
        <w:pStyle w:val="Nvel2-Red"/>
      </w:pPr>
      <w:r w:rsidRPr="008500B0">
        <w:t>As informações com relação aos itens e quantidades de cada órgão participante se encontram registrados no levantamento para participação de registro de preço constantes em anexo em documentação anexa na fase interna do processo administrativo.</w:t>
      </w:r>
    </w:p>
    <w:p w14:paraId="5DFBFC96" w14:textId="77777777" w:rsidR="00C14BC0" w:rsidRPr="008500B0" w:rsidRDefault="00C14BC0" w:rsidP="00C14BC0"/>
    <w:p w14:paraId="2715FCCE" w14:textId="77777777" w:rsidR="00C14BC0" w:rsidRPr="008500B0" w:rsidRDefault="00C14BC0" w:rsidP="00C14BC0">
      <w:pPr>
        <w:pStyle w:val="Nivel01"/>
        <w:rPr>
          <w:i/>
          <w:color w:val="FF0000"/>
        </w:rPr>
      </w:pPr>
      <w:r w:rsidRPr="008500B0">
        <w:t xml:space="preserve">DA ADESÃO À ATA DE REGISTRO DE PREÇOS: </w:t>
      </w:r>
    </w:p>
    <w:p w14:paraId="11903D69"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5434B5">
        <w:rPr>
          <w:rFonts w:ascii="Arial Narrow" w:eastAsia="Times New Roman" w:hAnsi="Arial Narrow" w:cs="Arial"/>
          <w:b/>
          <w:sz w:val="24"/>
          <w:szCs w:val="24"/>
        </w:rPr>
        <w:t>PODERÃO ADERIR</w:t>
      </w:r>
      <w:r w:rsidRPr="005434B5">
        <w:rPr>
          <w:rFonts w:ascii="Arial Narrow" w:eastAsia="Times New Roman" w:hAnsi="Arial Narrow" w:cs="Arial"/>
          <w:sz w:val="24"/>
          <w:szCs w:val="24"/>
        </w:rPr>
        <w:t xml:space="preserve"> à ata de registro de preços na condição de não participantes, observados os seguintes requisitos:</w:t>
      </w:r>
    </w:p>
    <w:p w14:paraId="65909F10" w14:textId="77777777" w:rsidR="00C14BC0" w:rsidRPr="005434B5" w:rsidRDefault="00C14BC0" w:rsidP="00CD29B9">
      <w:pPr>
        <w:pStyle w:val="PargrafodaLista"/>
        <w:numPr>
          <w:ilvl w:val="0"/>
          <w:numId w:val="24"/>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7833124F" w14:textId="77777777" w:rsidR="00C14BC0" w:rsidRPr="005434B5" w:rsidRDefault="00C14BC0" w:rsidP="00CD29B9">
      <w:pPr>
        <w:pStyle w:val="PargrafodaLista"/>
        <w:numPr>
          <w:ilvl w:val="0"/>
          <w:numId w:val="24"/>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5A52574F" w14:textId="77777777" w:rsidR="00C14BC0" w:rsidRPr="005434B5" w:rsidRDefault="00C14BC0" w:rsidP="00CD29B9">
      <w:pPr>
        <w:pStyle w:val="PargrafodaLista"/>
        <w:numPr>
          <w:ilvl w:val="0"/>
          <w:numId w:val="24"/>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Consulta e aceitação prévias do órgão ou da entidade gerenciadora e do fornecedor.</w:t>
      </w:r>
    </w:p>
    <w:p w14:paraId="23EC6038"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3E341B1C"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4.2. A autorização do órgão ou entidade gerenciadora apenas será realizada após a aceitação da adesão pelo fornecedor.</w:t>
      </w:r>
    </w:p>
    <w:p w14:paraId="7000E80C"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6DD2FD42"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524AB234" w14:textId="77777777" w:rsidR="00C14BC0" w:rsidRPr="005434B5" w:rsidRDefault="00C14BC0" w:rsidP="00C14BC0"/>
    <w:p w14:paraId="16A35E05"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145A933A" w14:textId="77777777" w:rsidR="00C14BC0" w:rsidRPr="005434B5" w:rsidRDefault="00C14BC0" w:rsidP="00C14BC0"/>
    <w:p w14:paraId="71CECE64"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5D0C69E" w14:textId="77777777" w:rsidR="00C14BC0" w:rsidRPr="005434B5" w:rsidRDefault="00C14BC0" w:rsidP="00C14BC0"/>
    <w:p w14:paraId="556071A4"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5434B5">
        <w:rPr>
          <w:rFonts w:ascii="Arial Narrow" w:eastAsia="Times New Roman" w:hAnsi="Arial Narrow" w:cs="Arial"/>
          <w:b/>
          <w:sz w:val="24"/>
          <w:szCs w:val="24"/>
        </w:rPr>
        <w:t>item 4.1.</w:t>
      </w:r>
    </w:p>
    <w:p w14:paraId="6FF47D09" w14:textId="77777777" w:rsidR="00C14BC0" w:rsidRPr="005434B5" w:rsidRDefault="00C14BC0" w:rsidP="00C14BC0"/>
    <w:p w14:paraId="116DC805"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 Dos limites para as adesões</w:t>
      </w:r>
    </w:p>
    <w:p w14:paraId="3B9F2422"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633A0EA8" w14:textId="77777777" w:rsidR="00C14BC0" w:rsidRPr="005434B5"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55128DC" w14:textId="77777777" w:rsidR="00C14BC0" w:rsidRPr="008500B0"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5434B5">
        <w:rPr>
          <w:rFonts w:ascii="Arial Narrow" w:eastAsia="Times New Roman" w:hAnsi="Arial Narrow" w:cs="Arial"/>
          <w:b/>
          <w:sz w:val="24"/>
          <w:szCs w:val="24"/>
        </w:rPr>
        <w:t>no item 4.7.1</w:t>
      </w:r>
    </w:p>
    <w:p w14:paraId="559953FE" w14:textId="77777777" w:rsidR="00C14BC0" w:rsidRPr="008500B0" w:rsidRDefault="00C14BC0" w:rsidP="00C14BC0"/>
    <w:p w14:paraId="76380977" w14:textId="77777777" w:rsidR="00C14BC0" w:rsidRPr="008500B0"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5ED02466" w14:textId="77777777" w:rsidR="00C14BC0" w:rsidRPr="008500B0" w:rsidRDefault="00C14BC0" w:rsidP="00C14BC0"/>
    <w:p w14:paraId="721134CB" w14:textId="77777777" w:rsidR="00C14BC0" w:rsidRPr="008500B0"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p>
    <w:p w14:paraId="1923447D" w14:textId="77777777" w:rsidR="00C14BC0" w:rsidRPr="008500B0"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790722E2" w14:textId="77777777" w:rsidR="00C14BC0" w:rsidRPr="008500B0" w:rsidRDefault="00C14BC0" w:rsidP="00C14BC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21D23024" w14:textId="77777777" w:rsidR="00C14BC0" w:rsidRPr="008500B0" w:rsidRDefault="00C14BC0" w:rsidP="00C14BC0">
      <w:pPr>
        <w:pStyle w:val="Nivel01"/>
      </w:pPr>
      <w:r w:rsidRPr="008500B0">
        <w:t>VALIDADE, FORMALIZAÇÃO DA ATA DE REGISTRO DE PREÇOS E CADASTRO RESERVA:</w:t>
      </w:r>
    </w:p>
    <w:p w14:paraId="178D8842" w14:textId="77777777" w:rsidR="00C14BC0" w:rsidRPr="00B72589" w:rsidRDefault="00C14BC0" w:rsidP="00C14BC0">
      <w:pPr>
        <w:pStyle w:val="Nvel2-Red"/>
      </w:pPr>
      <w:bookmarkStart w:id="18" w:name="_Hlk181270209"/>
      <w:bookmarkStart w:id="19" w:name="_Hlk181599444"/>
      <w:bookmarkStart w:id="20" w:name="_Hlk181269611"/>
      <w:r w:rsidRPr="00B72589">
        <w:rPr>
          <w:bCs/>
        </w:rPr>
        <w:t>A Ata de Registro de Preços terá validade de até 12 (doze) meses</w:t>
      </w:r>
      <w:r w:rsidRPr="00B72589">
        <w:t xml:space="preserve">, contados a partir da data de sua publicação, podendo ser prorrogada por igual período, nos termos do artigo 84, da Lei 14133/21, bem como poderá ter seu quantitativo renovado nos termos do PARECER n. 00453/2024/CGAQ/SCGP/CGU/AGU, desde que comprovado o preço vantajoso e conforme previsto no planejamento da contratação, qual seja, </w:t>
      </w:r>
      <w:r w:rsidRPr="00B72589">
        <w:rPr>
          <w:highlight w:val="yellow"/>
        </w:rPr>
        <w:t>do Termo de Referência e do Estudo Técnico Preliminar.</w:t>
      </w:r>
      <w:bookmarkEnd w:id="18"/>
      <w:r w:rsidRPr="00B72589">
        <w:cr/>
      </w:r>
      <w:bookmarkEnd w:id="19"/>
    </w:p>
    <w:bookmarkEnd w:id="20"/>
    <w:p w14:paraId="2BB101C7" w14:textId="77777777" w:rsidR="00C14BC0" w:rsidRPr="007854AA" w:rsidRDefault="00C14BC0" w:rsidP="00C14BC0">
      <w:pPr>
        <w:pStyle w:val="Nvel3-R"/>
      </w:pPr>
      <w:r w:rsidRPr="007854AA">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09DF2CE" w14:textId="77777777" w:rsidR="00C14BC0" w:rsidRPr="007854AA" w:rsidRDefault="00C14BC0" w:rsidP="00C14BC0">
      <w:pPr>
        <w:pStyle w:val="Nvel3-R"/>
      </w:pPr>
      <w:r w:rsidRPr="007854AA">
        <w:t>Na formalização do contrato ou do instrumento substituto deverá haver a indicação da disponibilidade dos créditos orçamentários respectivos.</w:t>
      </w:r>
    </w:p>
    <w:p w14:paraId="06789591" w14:textId="77777777" w:rsidR="00C14BC0" w:rsidRPr="00212FFE" w:rsidRDefault="00C14BC0" w:rsidP="00CD29B9">
      <w:pPr>
        <w:pStyle w:val="Nivel2"/>
        <w:numPr>
          <w:ilvl w:val="1"/>
          <w:numId w:val="26"/>
        </w:numPr>
        <w:autoSpaceDE w:val="0"/>
        <w:autoSpaceDN w:val="0"/>
        <w:adjustRightInd w:val="0"/>
        <w:spacing w:line="340" w:lineRule="atLeast"/>
        <w:ind w:left="0" w:right="-28" w:firstLine="0"/>
        <w:rPr>
          <w:rFonts w:ascii="Arial Narrow" w:eastAsia="Times New Roman" w:hAnsi="Arial Narrow"/>
          <w:color w:val="auto"/>
          <w:sz w:val="24"/>
          <w:szCs w:val="24"/>
        </w:rPr>
      </w:pPr>
      <w:r w:rsidRPr="00212FFE">
        <w:rPr>
          <w:rFonts w:ascii="Arial Narrow" w:eastAsia="Times New Roman" w:hAnsi="Arial Narrow"/>
          <w:color w:val="auto"/>
          <w:sz w:val="24"/>
          <w:szCs w:val="24"/>
        </w:rPr>
        <w:t>No ato de prorrogação da vigência da ata de registro de preços poderá haver a renovação dos quantitativos registrados, até o limite do quantitativo original, nos termos do §1º do art. 12, do Decreto Municipal n. 6037/2024.</w:t>
      </w:r>
    </w:p>
    <w:p w14:paraId="5B0E8F26" w14:textId="77777777" w:rsidR="00C14BC0" w:rsidRPr="00212FFE" w:rsidRDefault="00C14BC0" w:rsidP="00C14BC0">
      <w:pPr>
        <w:pStyle w:val="Nvel3-R"/>
        <w:rPr>
          <w:iCs/>
        </w:rPr>
      </w:pPr>
      <w:r w:rsidRPr="00212FFE">
        <w:t xml:space="preserve">O ato de prorrogação da vigência da ata deverá indicar expressamente o prazo de prorrogação e o quantitativo renovado. </w:t>
      </w:r>
    </w:p>
    <w:p w14:paraId="58969CD7" w14:textId="77777777" w:rsidR="00C14BC0" w:rsidRPr="008500B0" w:rsidRDefault="00C14BC0" w:rsidP="00CD29B9">
      <w:pPr>
        <w:pStyle w:val="Nivel2"/>
        <w:numPr>
          <w:ilvl w:val="1"/>
          <w:numId w:val="26"/>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250BBD7F" w14:textId="77777777" w:rsidR="00C14BC0" w:rsidRPr="001F6055" w:rsidRDefault="00C14BC0" w:rsidP="00C14BC0">
      <w:pPr>
        <w:pStyle w:val="Nvel3-R"/>
      </w:pPr>
      <w:r w:rsidRPr="008500B0">
        <w:t xml:space="preserve"> </w:t>
      </w:r>
      <w:r w:rsidRPr="001F6055">
        <w:t>O instrumento contratual de que trata o item 5.1.1</w:t>
      </w:r>
      <w:r w:rsidRPr="001F6055">
        <w:rPr>
          <w:color w:val="0070C0"/>
        </w:rPr>
        <w:t xml:space="preserve"> </w:t>
      </w:r>
      <w:r w:rsidRPr="001F6055">
        <w:t>deverá ser assinado no prazo de validade da ata de registro de preços.</w:t>
      </w:r>
    </w:p>
    <w:p w14:paraId="4E717F5C" w14:textId="77777777" w:rsidR="00C14BC0" w:rsidRPr="005434B5" w:rsidRDefault="00C14BC0" w:rsidP="00CD29B9">
      <w:pPr>
        <w:pStyle w:val="Nivel2"/>
        <w:numPr>
          <w:ilvl w:val="1"/>
          <w:numId w:val="26"/>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Os contratos decorrentes do sistema de registro de preços poderão ser alterados, observado o art. 124 da Lei nº 14.133, de 2021.</w:t>
      </w:r>
    </w:p>
    <w:p w14:paraId="732FDE89" w14:textId="77777777" w:rsidR="00C14BC0" w:rsidRPr="005434B5" w:rsidRDefault="00C14BC0" w:rsidP="00CD29B9">
      <w:pPr>
        <w:pStyle w:val="Nivel2"/>
        <w:numPr>
          <w:ilvl w:val="1"/>
          <w:numId w:val="26"/>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sz w:val="24"/>
          <w:szCs w:val="24"/>
        </w:rPr>
        <w:t>, deverão ser observadas as seguintes condições para formalização da ata de registro de preços:</w:t>
      </w:r>
    </w:p>
    <w:p w14:paraId="0E79201D" w14:textId="77777777" w:rsidR="00C14BC0" w:rsidRPr="005434B5" w:rsidRDefault="00C14BC0" w:rsidP="00C14BC0">
      <w:pPr>
        <w:pStyle w:val="Nvel3-R"/>
      </w:pPr>
      <w:r w:rsidRPr="005434B5">
        <w:t>Serão registrados na ata os preços e os quantita</w:t>
      </w:r>
      <w:r w:rsidRPr="005434B5">
        <w:rPr>
          <w:rFonts w:eastAsia="Arial"/>
        </w:rPr>
        <w:t>ti</w:t>
      </w:r>
      <w:r w:rsidRPr="005434B5">
        <w:t xml:space="preserve">vos do adjudicatário, devendo ser observada a possibilidade de o licitante oferecer ou não proposta em quantitativo inferior ao máximo previsto </w:t>
      </w:r>
      <w:r w:rsidRPr="005434B5">
        <w:rPr>
          <w:iCs/>
        </w:rPr>
        <w:t xml:space="preserve">no edital </w:t>
      </w:r>
      <w:r w:rsidRPr="005434B5">
        <w:t>e se obrigar nos limites dela;</w:t>
      </w:r>
    </w:p>
    <w:p w14:paraId="57D1B334" w14:textId="77777777" w:rsidR="00C14BC0" w:rsidRPr="008500B0" w:rsidRDefault="00C14BC0" w:rsidP="00C14BC0">
      <w:pPr>
        <w:pStyle w:val="Nvel3-R"/>
      </w:pPr>
      <w:r w:rsidRPr="005434B5">
        <w:t>Será incluído na ata, na forma de anexo, o registro dos licitantes</w:t>
      </w:r>
      <w:r w:rsidRPr="008500B0">
        <w:t xml:space="preserve"> ou dos fornecedores que:</w:t>
      </w:r>
    </w:p>
    <w:p w14:paraId="22D4B459" w14:textId="77777777" w:rsidR="00C14BC0" w:rsidRPr="008500B0" w:rsidRDefault="00C14BC0" w:rsidP="00C14BC0">
      <w:pPr>
        <w:pStyle w:val="Nvel3-R"/>
      </w:pPr>
      <w:r w:rsidRPr="008500B0">
        <w:t xml:space="preserve">Aceitarem cotar os bens, as obras ou os serviços com preços iguais aos do adjudicatário, observada a classificação da licitação; e </w:t>
      </w:r>
    </w:p>
    <w:p w14:paraId="551787BB" w14:textId="77777777" w:rsidR="00C14BC0" w:rsidRPr="008500B0" w:rsidRDefault="00C14BC0" w:rsidP="00C14BC0">
      <w:pPr>
        <w:pStyle w:val="Nvel3-R"/>
      </w:pPr>
      <w:r w:rsidRPr="008500B0">
        <w:t xml:space="preserve">Mantiverem sua proposta original. </w:t>
      </w:r>
      <w:bookmarkStart w:id="21" w:name="cadastro_reserva"/>
      <w:bookmarkEnd w:id="21"/>
    </w:p>
    <w:p w14:paraId="02BF0321" w14:textId="77777777" w:rsidR="00C14BC0" w:rsidRPr="008500B0" w:rsidRDefault="00C14BC0" w:rsidP="00C14BC0">
      <w:pPr>
        <w:pStyle w:val="Nvel3-R"/>
      </w:pPr>
      <w:r w:rsidRPr="008500B0">
        <w:t>Será respeitada, nas contratações, a ordem de classificação dos licitantes ou dos fornecedores registrados na ata.</w:t>
      </w:r>
    </w:p>
    <w:p w14:paraId="74E7B591" w14:textId="77777777" w:rsidR="00C14BC0" w:rsidRPr="008500B0" w:rsidRDefault="00C14BC0" w:rsidP="00CD29B9">
      <w:pPr>
        <w:pStyle w:val="Nivel2"/>
        <w:numPr>
          <w:ilvl w:val="1"/>
          <w:numId w:val="26"/>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registro a que se refere o </w:t>
      </w:r>
      <w:r w:rsidRPr="008500B0">
        <w:rPr>
          <w:rFonts w:ascii="Arial Narrow" w:hAnsi="Arial Narrow"/>
          <w:b/>
          <w:color w:val="auto"/>
          <w:sz w:val="24"/>
          <w:szCs w:val="24"/>
        </w:rPr>
        <w:t>item 5.5.1</w:t>
      </w:r>
      <w:r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782D7ECD" w14:textId="77777777" w:rsidR="00C14BC0" w:rsidRPr="008500B0" w:rsidRDefault="00C14BC0" w:rsidP="00CD29B9">
      <w:pPr>
        <w:pStyle w:val="Nivel2"/>
        <w:numPr>
          <w:ilvl w:val="1"/>
          <w:numId w:val="26"/>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04666A73" w14:textId="77777777" w:rsidR="00C14BC0" w:rsidRPr="008500B0" w:rsidRDefault="00C14BC0" w:rsidP="00CD29B9">
      <w:pPr>
        <w:pStyle w:val="Nivel2"/>
        <w:numPr>
          <w:ilvl w:val="1"/>
          <w:numId w:val="26"/>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22" w:name="habilitacao_reserva"/>
      <w:bookmarkEnd w:id="22"/>
    </w:p>
    <w:p w14:paraId="680E6783" w14:textId="77777777" w:rsidR="00C14BC0" w:rsidRPr="005434B5" w:rsidRDefault="00C14BC0" w:rsidP="00C14BC0">
      <w:pPr>
        <w:pStyle w:val="Nvel3-R"/>
      </w:pPr>
      <w:r w:rsidRPr="008500B0">
        <w:t xml:space="preserve">Quando o licitante vencedor não assinar a ata de registro de preços, no prazo e nas condições </w:t>
      </w:r>
      <w:r w:rsidRPr="005434B5">
        <w:t xml:space="preserve">estabelecidos </w:t>
      </w:r>
      <w:r w:rsidRPr="005434B5">
        <w:rPr>
          <w:iCs/>
        </w:rPr>
        <w:t>no edital</w:t>
      </w:r>
      <w:r w:rsidRPr="005434B5">
        <w:rPr>
          <w:i/>
          <w:iCs/>
        </w:rPr>
        <w:t>;</w:t>
      </w:r>
      <w:r w:rsidRPr="005434B5">
        <w:rPr>
          <w:color w:val="FF0000"/>
        </w:rPr>
        <w:t xml:space="preserve"> </w:t>
      </w:r>
      <w:r w:rsidRPr="005434B5">
        <w:t>e</w:t>
      </w:r>
    </w:p>
    <w:p w14:paraId="0BA5ED1A" w14:textId="77777777" w:rsidR="00C14BC0" w:rsidRPr="005434B5" w:rsidRDefault="00C14BC0" w:rsidP="00C14BC0">
      <w:pPr>
        <w:pStyle w:val="Nvel3-R"/>
      </w:pPr>
      <w:r w:rsidRPr="005434B5">
        <w:t>Quando houver o cancelamento do registro do licitante ou do registro de preços nas hipóteses previstas no item 9.</w:t>
      </w:r>
    </w:p>
    <w:p w14:paraId="7785B01F" w14:textId="77777777" w:rsidR="00C14BC0" w:rsidRPr="005434B5" w:rsidRDefault="00C14BC0" w:rsidP="00CD29B9">
      <w:pPr>
        <w:pStyle w:val="Nivel2"/>
        <w:numPr>
          <w:ilvl w:val="1"/>
          <w:numId w:val="26"/>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 preço registrado com indicação dos licitantes e fornecedores será divulgado no PNCP e ficará disponibilizado durante a vigência da ata de registro de preços.</w:t>
      </w:r>
    </w:p>
    <w:p w14:paraId="5EC27F82" w14:textId="77777777" w:rsidR="00C14BC0" w:rsidRPr="005434B5" w:rsidRDefault="00C14BC0" w:rsidP="00CD29B9">
      <w:pPr>
        <w:pStyle w:val="Nivel2"/>
        <w:numPr>
          <w:ilvl w:val="1"/>
          <w:numId w:val="26"/>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b/>
          <w:color w:val="auto"/>
          <w:sz w:val="24"/>
          <w:szCs w:val="24"/>
        </w:rPr>
        <w:t xml:space="preserve">, </w:t>
      </w:r>
      <w:r w:rsidRPr="005434B5">
        <w:rPr>
          <w:rFonts w:ascii="Arial Narrow" w:hAnsi="Arial Narrow"/>
          <w:bCs/>
          <w:color w:val="auto"/>
          <w:sz w:val="24"/>
          <w:szCs w:val="24"/>
        </w:rPr>
        <w:t>o</w:t>
      </w:r>
      <w:r w:rsidRPr="005434B5">
        <w:rPr>
          <w:rFonts w:ascii="Arial Narrow" w:hAnsi="Arial Narrow"/>
          <w:b/>
          <w:color w:val="auto"/>
          <w:sz w:val="24"/>
          <w:szCs w:val="24"/>
        </w:rPr>
        <w:t xml:space="preserve"> </w:t>
      </w:r>
      <w:r w:rsidRPr="005434B5">
        <w:rPr>
          <w:rFonts w:ascii="Arial Narrow" w:hAnsi="Arial Narrow"/>
          <w:b/>
          <w:iCs/>
          <w:color w:val="auto"/>
          <w:sz w:val="24"/>
          <w:szCs w:val="24"/>
        </w:rPr>
        <w:t xml:space="preserve">licitante </w:t>
      </w:r>
      <w:r w:rsidRPr="005434B5">
        <w:rPr>
          <w:rFonts w:ascii="Arial Narrow" w:hAnsi="Arial Narrow"/>
          <w:sz w:val="24"/>
          <w:szCs w:val="24"/>
        </w:rPr>
        <w:t xml:space="preserve">mais bem classificado, será convocado para assinar a ata de registro de preços, no prazo e nas condições estabelecidos no </w:t>
      </w:r>
      <w:r w:rsidRPr="005434B5">
        <w:rPr>
          <w:rFonts w:ascii="Arial Narrow" w:hAnsi="Arial Narrow"/>
          <w:b/>
          <w:iCs/>
          <w:color w:val="auto"/>
          <w:sz w:val="24"/>
          <w:szCs w:val="24"/>
        </w:rPr>
        <w:t>edital de licitação</w:t>
      </w:r>
      <w:r w:rsidRPr="005434B5">
        <w:rPr>
          <w:rFonts w:ascii="Arial Narrow" w:hAnsi="Arial Narrow"/>
          <w:b/>
          <w:color w:val="auto"/>
          <w:sz w:val="24"/>
          <w:szCs w:val="24"/>
        </w:rPr>
        <w:t>,</w:t>
      </w:r>
      <w:r w:rsidRPr="005434B5">
        <w:rPr>
          <w:rFonts w:ascii="Arial Narrow" w:hAnsi="Arial Narrow"/>
          <w:sz w:val="24"/>
          <w:szCs w:val="24"/>
        </w:rPr>
        <w:t xml:space="preserve"> sob pena de decair o direito, sem prejuízo das sanções previstas na Lei nº 14.133, de 2021.</w:t>
      </w:r>
    </w:p>
    <w:p w14:paraId="66A28DF1" w14:textId="77777777" w:rsidR="00C14BC0" w:rsidRPr="005434B5" w:rsidRDefault="00C14BC0" w:rsidP="00C14BC0">
      <w:pPr>
        <w:pStyle w:val="Nvel3-R"/>
      </w:pPr>
      <w:r w:rsidRPr="005434B5">
        <w:t>O prazo de convocação poderá ser prorrogado 1 (uma) vez, por igual período, mediante solicitação do licitante ou fornecedor</w:t>
      </w:r>
      <w:r w:rsidRPr="005434B5">
        <w:rPr>
          <w:i/>
          <w:iCs/>
        </w:rPr>
        <w:t xml:space="preserve"> </w:t>
      </w:r>
      <w:r w:rsidRPr="005434B5">
        <w:t>convocado, desde que apresentada dentro do prazo, devidamente justificada, e que a justificativa seja aceita pela Administração.</w:t>
      </w:r>
    </w:p>
    <w:p w14:paraId="052C5017" w14:textId="77777777" w:rsidR="00C14BC0" w:rsidRPr="005434B5" w:rsidRDefault="00C14BC0" w:rsidP="00C14BC0">
      <w:pPr>
        <w:pStyle w:val="Nivel2"/>
        <w:numPr>
          <w:ilvl w:val="0"/>
          <w:numId w:val="0"/>
        </w:numPr>
        <w:autoSpaceDE w:val="0"/>
        <w:autoSpaceDN w:val="0"/>
        <w:adjustRightInd w:val="0"/>
        <w:spacing w:before="288" w:after="288" w:line="340" w:lineRule="atLeast"/>
        <w:ind w:right="-28"/>
        <w:rPr>
          <w:rFonts w:ascii="Arial Narrow" w:hAnsi="Arial Narrow"/>
          <w:sz w:val="24"/>
          <w:szCs w:val="24"/>
        </w:rPr>
      </w:pPr>
      <w:r w:rsidRPr="005434B5">
        <w:rPr>
          <w:rFonts w:ascii="Arial Narrow" w:hAnsi="Arial Narrow"/>
          <w:sz w:val="24"/>
          <w:szCs w:val="24"/>
        </w:rPr>
        <w:t xml:space="preserve">5.11. A ata de registro de preços será assinada por meio de assinatura digital ou presencial conforme o Decreto n° 6037/2024. </w:t>
      </w:r>
    </w:p>
    <w:p w14:paraId="1009274C" w14:textId="77777777" w:rsidR="00C14BC0" w:rsidRPr="005434B5" w:rsidRDefault="00C14BC0" w:rsidP="00CD29B9">
      <w:pPr>
        <w:pStyle w:val="Nivel2"/>
        <w:numPr>
          <w:ilvl w:val="1"/>
          <w:numId w:val="26"/>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w:t>
      </w:r>
      <w:r w:rsidRPr="005434B5">
        <w:rPr>
          <w:rFonts w:ascii="Arial Narrow" w:hAnsi="Arial Narrow"/>
          <w:sz w:val="24"/>
          <w:szCs w:val="24"/>
        </w:rPr>
        <w:t xml:space="preserve">no </w:t>
      </w:r>
      <w:r w:rsidRPr="005434B5">
        <w:rPr>
          <w:rFonts w:ascii="Arial Narrow" w:hAnsi="Arial Narrow"/>
          <w:b/>
          <w:iCs/>
          <w:color w:val="auto"/>
          <w:sz w:val="24"/>
          <w:szCs w:val="24"/>
        </w:rPr>
        <w:t>edital</w:t>
      </w:r>
      <w:r w:rsidRPr="005434B5">
        <w:rPr>
          <w:rFonts w:ascii="Arial Narrow" w:hAnsi="Arial Narrow"/>
          <w:sz w:val="24"/>
          <w:szCs w:val="24"/>
        </w:rPr>
        <w:t>, e observado o disposto no</w:t>
      </w:r>
      <w:r w:rsidRPr="005434B5">
        <w:rPr>
          <w:rFonts w:ascii="Arial Narrow" w:hAnsi="Arial Narrow"/>
          <w:b/>
          <w:sz w:val="24"/>
          <w:szCs w:val="24"/>
        </w:rPr>
        <w:t xml:space="preserve"> </w:t>
      </w:r>
      <w:r w:rsidRPr="005434B5">
        <w:rPr>
          <w:rFonts w:ascii="Arial Narrow" w:hAnsi="Arial Narrow"/>
          <w:b/>
          <w:color w:val="auto"/>
          <w:sz w:val="24"/>
          <w:szCs w:val="24"/>
        </w:rPr>
        <w:t>item 5.6</w:t>
      </w:r>
      <w:r w:rsidRPr="005434B5">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23" w:name="recusa_dos_que_baixaram_preco"/>
      <w:bookmarkEnd w:id="23"/>
    </w:p>
    <w:p w14:paraId="4A355724" w14:textId="77777777" w:rsidR="00C14BC0" w:rsidRPr="00495FA0" w:rsidRDefault="00C14BC0" w:rsidP="00CD29B9">
      <w:pPr>
        <w:pStyle w:val="Nivel2"/>
        <w:numPr>
          <w:ilvl w:val="1"/>
          <w:numId w:val="26"/>
        </w:numPr>
        <w:autoSpaceDE w:val="0"/>
        <w:autoSpaceDN w:val="0"/>
        <w:adjustRightInd w:val="0"/>
        <w:spacing w:before="288" w:after="288" w:line="340" w:lineRule="atLeast"/>
        <w:ind w:left="0" w:right="-28" w:firstLine="0"/>
        <w:rPr>
          <w:rFonts w:ascii="Arial Narrow" w:hAnsi="Arial Narrow"/>
          <w:color w:val="auto"/>
          <w:sz w:val="24"/>
          <w:szCs w:val="24"/>
        </w:rPr>
      </w:pPr>
      <w:r w:rsidRPr="005434B5">
        <w:rPr>
          <w:rFonts w:ascii="Arial Narrow" w:hAnsi="Arial Narrow"/>
          <w:sz w:val="24"/>
          <w:szCs w:val="24"/>
        </w:rPr>
        <w:t xml:space="preserve">Na hipótese de nenhum dos licitantes que trata o </w:t>
      </w:r>
      <w:r w:rsidRPr="005434B5">
        <w:rPr>
          <w:rFonts w:ascii="Arial Narrow" w:hAnsi="Arial Narrow"/>
          <w:b/>
          <w:color w:val="auto"/>
          <w:sz w:val="24"/>
          <w:szCs w:val="24"/>
        </w:rPr>
        <w:t>item 5.5.2.1</w:t>
      </w:r>
      <w:r w:rsidRPr="005434B5">
        <w:rPr>
          <w:rFonts w:ascii="Arial Narrow" w:hAnsi="Arial Narrow"/>
          <w:color w:val="auto"/>
          <w:sz w:val="24"/>
          <w:szCs w:val="24"/>
        </w:rPr>
        <w:t>,</w:t>
      </w:r>
      <w:r w:rsidRPr="005434B5">
        <w:rPr>
          <w:rFonts w:ascii="Arial Narrow" w:hAnsi="Arial Narrow"/>
          <w:color w:val="0070C0"/>
          <w:sz w:val="24"/>
          <w:szCs w:val="24"/>
        </w:rPr>
        <w:t xml:space="preserve"> </w:t>
      </w:r>
      <w:r w:rsidRPr="005434B5">
        <w:rPr>
          <w:rFonts w:ascii="Arial Narrow" w:hAnsi="Arial Narrow"/>
          <w:sz w:val="24"/>
          <w:szCs w:val="24"/>
        </w:rPr>
        <w:t>aceitar a contratação nos termos do item anterior, a Administração, observados o valor es</w:t>
      </w:r>
      <w:r w:rsidRPr="005434B5">
        <w:rPr>
          <w:rFonts w:ascii="Arial Narrow" w:eastAsia="Arial" w:hAnsi="Arial Narrow"/>
          <w:sz w:val="24"/>
          <w:szCs w:val="24"/>
        </w:rPr>
        <w:t>ti</w:t>
      </w:r>
      <w:r w:rsidRPr="005434B5">
        <w:rPr>
          <w:rFonts w:ascii="Arial Narrow" w:hAnsi="Arial Narrow"/>
          <w:sz w:val="24"/>
          <w:szCs w:val="24"/>
        </w:rPr>
        <w:t xml:space="preserve">mado e sua eventual atualização nos termos </w:t>
      </w:r>
      <w:r w:rsidRPr="005434B5">
        <w:rPr>
          <w:rFonts w:ascii="Arial Narrow" w:hAnsi="Arial Narrow"/>
          <w:b/>
          <w:iCs/>
          <w:color w:val="auto"/>
          <w:sz w:val="24"/>
          <w:szCs w:val="24"/>
        </w:rPr>
        <w:t>do edital</w:t>
      </w:r>
      <w:r w:rsidRPr="005434B5">
        <w:rPr>
          <w:rFonts w:ascii="Arial Narrow" w:hAnsi="Arial Narrow"/>
          <w:color w:val="auto"/>
          <w:sz w:val="24"/>
          <w:szCs w:val="24"/>
        </w:rPr>
        <w:t>, poderá</w:t>
      </w:r>
      <w:r w:rsidRPr="00495FA0">
        <w:rPr>
          <w:rFonts w:ascii="Arial Narrow" w:hAnsi="Arial Narrow"/>
          <w:color w:val="auto"/>
          <w:sz w:val="24"/>
          <w:szCs w:val="24"/>
        </w:rPr>
        <w:t>:</w:t>
      </w:r>
    </w:p>
    <w:p w14:paraId="7B5CD352" w14:textId="77777777" w:rsidR="00C14BC0" w:rsidRPr="008500B0" w:rsidRDefault="00C14BC0" w:rsidP="00C14BC0">
      <w:pPr>
        <w:pStyle w:val="Nvel3-R"/>
      </w:pPr>
      <w:r w:rsidRPr="008500B0">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3323E96D" w14:textId="77777777" w:rsidR="00C14BC0" w:rsidRPr="008500B0" w:rsidRDefault="00C14BC0" w:rsidP="00C14BC0">
      <w:pPr>
        <w:pStyle w:val="Nvel3-R"/>
      </w:pPr>
      <w:r w:rsidRPr="008500B0">
        <w:t>Adjudicar e firmar o contrato nas condições ofertadas pelos licitantes ou fornecedores remanescentes, atendida a ordem classificatória, quando frustrada a negociação de melhor condição.</w:t>
      </w:r>
    </w:p>
    <w:p w14:paraId="03BEBF29" w14:textId="77777777" w:rsidR="00C14BC0" w:rsidRPr="008500B0" w:rsidRDefault="00C14BC0" w:rsidP="00CD29B9">
      <w:pPr>
        <w:pStyle w:val="Nivel2"/>
        <w:numPr>
          <w:ilvl w:val="1"/>
          <w:numId w:val="26"/>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7B84316" w14:textId="77777777" w:rsidR="00C14BC0" w:rsidRPr="008500B0" w:rsidRDefault="00C14BC0" w:rsidP="00C14BC0">
      <w:pPr>
        <w:pStyle w:val="Nivel01"/>
      </w:pPr>
      <w:r w:rsidRPr="008500B0">
        <w:t>ALTERAÇÃO OU ATUALIZAÇÃO DOS PREÇOS REGISTRADOS:</w:t>
      </w:r>
    </w:p>
    <w:p w14:paraId="02F28FDE" w14:textId="77777777" w:rsidR="00C14BC0" w:rsidRPr="008500B0" w:rsidRDefault="00C14BC0" w:rsidP="00CD29B9">
      <w:pPr>
        <w:pStyle w:val="Nivel2"/>
        <w:numPr>
          <w:ilvl w:val="1"/>
          <w:numId w:val="26"/>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2E85E834" w14:textId="77777777" w:rsidR="00C14BC0" w:rsidRPr="008500B0" w:rsidRDefault="00C14BC0" w:rsidP="00C14BC0">
      <w:pPr>
        <w:pStyle w:val="Nvel3-R"/>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6229E157" w14:textId="77777777" w:rsidR="00C14BC0" w:rsidRPr="008500B0" w:rsidRDefault="00C14BC0" w:rsidP="00C14BC0">
      <w:pPr>
        <w:pStyle w:val="Nvel3-R"/>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7BB6BE43" w14:textId="77777777" w:rsidR="00C14BC0" w:rsidRPr="005434B5" w:rsidRDefault="00C14BC0" w:rsidP="00C14BC0">
      <w:pPr>
        <w:pStyle w:val="Nvel3-R"/>
      </w:pPr>
      <w:r w:rsidRPr="008500B0">
        <w:t xml:space="preserve">Na hipótese de previsão </w:t>
      </w:r>
      <w:r w:rsidRPr="005434B5">
        <w:t xml:space="preserve">no </w:t>
      </w:r>
      <w:r w:rsidRPr="005434B5">
        <w:rPr>
          <w:iCs/>
        </w:rPr>
        <w:t xml:space="preserve">edital </w:t>
      </w:r>
      <w:r w:rsidRPr="005434B5">
        <w:t>de cláusula de reajustamento ou repactuação sobre os preços registrados, nos termos da Lei nº 14.133, de 2021.</w:t>
      </w:r>
    </w:p>
    <w:p w14:paraId="2CAE139E" w14:textId="77777777" w:rsidR="00C14BC0" w:rsidRPr="008500B0" w:rsidRDefault="00C14BC0" w:rsidP="00C14BC0">
      <w:pPr>
        <w:pStyle w:val="Nvel3-R"/>
      </w:pPr>
      <w:r w:rsidRPr="005434B5">
        <w:t>Havendo a prorrogação da ata, após o interregno de um ano, e independentemente de pedido do contratado, os preços registrados serão reajustados, mediante a aplicação, pelo contratante, do índice ___________ (indicar o índice a ser adotado), para</w:t>
      </w:r>
      <w:r w:rsidRPr="008500B0">
        <w:t xml:space="preserve"> fins de atualização periódica.</w:t>
      </w:r>
    </w:p>
    <w:p w14:paraId="2D3350DE" w14:textId="77777777" w:rsidR="00C14BC0" w:rsidRPr="008500B0" w:rsidRDefault="00C14BC0" w:rsidP="00C14BC0">
      <w:pPr>
        <w:pStyle w:val="Nvel3-R"/>
      </w:pPr>
      <w:r w:rsidRPr="008500B0">
        <w:t>No caso da repactuação, poderá ser a pedido do interessado, conforme critérios definidos para a contratação.</w:t>
      </w:r>
    </w:p>
    <w:p w14:paraId="24B21E88" w14:textId="77777777" w:rsidR="00C14BC0" w:rsidRPr="008500B0" w:rsidRDefault="00C14BC0" w:rsidP="00C14BC0">
      <w:pPr>
        <w:pStyle w:val="Nivel01"/>
      </w:pPr>
      <w:r w:rsidRPr="008500B0">
        <w:t>NEGOCIAÇÃO DE PREÇOS REGISTRADOS:</w:t>
      </w:r>
    </w:p>
    <w:p w14:paraId="6049FEA0" w14:textId="77777777" w:rsidR="00C14BC0" w:rsidRPr="008500B0" w:rsidRDefault="00C14BC0" w:rsidP="00CD29B9">
      <w:pPr>
        <w:pStyle w:val="Nivel2"/>
        <w:numPr>
          <w:ilvl w:val="1"/>
          <w:numId w:val="26"/>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1BA3B4F" w14:textId="77777777" w:rsidR="00C14BC0" w:rsidRPr="008500B0" w:rsidRDefault="00C14BC0" w:rsidP="00C14BC0">
      <w:pPr>
        <w:pStyle w:val="Nvel3-R"/>
      </w:pPr>
      <w:r w:rsidRPr="008500B0">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308210DB" w14:textId="77777777" w:rsidR="00C14BC0" w:rsidRPr="008500B0" w:rsidRDefault="00C14BC0" w:rsidP="00C14BC0">
      <w:pPr>
        <w:pStyle w:val="Nvel3-R"/>
      </w:pPr>
      <w:r w:rsidRPr="008500B0">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8CD5C28" w14:textId="77777777" w:rsidR="00C14BC0" w:rsidRPr="008500B0" w:rsidRDefault="00C14BC0" w:rsidP="00C14BC0">
      <w:pPr>
        <w:pStyle w:val="Nvel3-R"/>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24" w:name="reducao_preco_mercado_negociacao_frustra"/>
      <w:bookmarkEnd w:id="24"/>
    </w:p>
    <w:p w14:paraId="49551FA8" w14:textId="77777777" w:rsidR="00C14BC0" w:rsidRPr="008500B0" w:rsidRDefault="00C14BC0" w:rsidP="00C14BC0">
      <w:pPr>
        <w:pStyle w:val="Nvel3-R"/>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61AC418D" w14:textId="77777777" w:rsidR="00C14BC0" w:rsidRPr="008500B0" w:rsidRDefault="00C14BC0" w:rsidP="00CD29B9">
      <w:pPr>
        <w:pStyle w:val="Nivel2"/>
        <w:numPr>
          <w:ilvl w:val="1"/>
          <w:numId w:val="26"/>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5" w:name="hipotese_preco_mercado_maior"/>
      <w:bookmarkEnd w:id="25"/>
    </w:p>
    <w:p w14:paraId="285BB00A" w14:textId="77777777" w:rsidR="00C14BC0" w:rsidRPr="008500B0" w:rsidRDefault="00C14BC0" w:rsidP="00C14BC0">
      <w:pPr>
        <w:pStyle w:val="Nvel3-R"/>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26" w:name="prova_preco_mercado_maior"/>
      <w:bookmarkEnd w:id="26"/>
    </w:p>
    <w:p w14:paraId="607D4619" w14:textId="77777777" w:rsidR="00C14BC0" w:rsidRPr="008500B0" w:rsidRDefault="00C14BC0" w:rsidP="00C14BC0">
      <w:pPr>
        <w:pStyle w:val="Nvel3-R"/>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27" w:name="nao_comprovacao_majoracao_mercado"/>
      <w:bookmarkEnd w:id="27"/>
    </w:p>
    <w:p w14:paraId="40F71E73" w14:textId="77777777" w:rsidR="00C14BC0" w:rsidRPr="008500B0" w:rsidRDefault="00C14BC0" w:rsidP="00C14BC0">
      <w:pPr>
        <w:pStyle w:val="Nvel3-R"/>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357F4CC" w14:textId="77777777" w:rsidR="00C14BC0" w:rsidRPr="008500B0" w:rsidRDefault="00C14BC0" w:rsidP="00C14BC0">
      <w:pPr>
        <w:pStyle w:val="Nvel3-R"/>
      </w:pPr>
      <w:r w:rsidRPr="008500B0">
        <w:t>Se não obtiver êxito nas negociações, o órgão ou entidade gerenciadora procederá ao cancelamento da ata de registro de preços, nos termos do item 9.4, e adotará as medidas cabíveis para a obtenção da contratação mais vantajosa.</w:t>
      </w:r>
      <w:bookmarkStart w:id="28" w:name="majora_preco_mercado_negociacao_frustra"/>
      <w:bookmarkEnd w:id="28"/>
    </w:p>
    <w:p w14:paraId="405719D7" w14:textId="77777777" w:rsidR="00C14BC0" w:rsidRPr="008500B0" w:rsidRDefault="00C14BC0" w:rsidP="00C14BC0">
      <w:pPr>
        <w:pStyle w:val="Nvel3-R"/>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68871DE0" w14:textId="77777777" w:rsidR="00C14BC0" w:rsidRPr="008500B0" w:rsidRDefault="00C14BC0" w:rsidP="00C14BC0">
      <w:pPr>
        <w:pStyle w:val="Nvel3-R"/>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2292133D" w14:textId="77777777" w:rsidR="00C14BC0" w:rsidRPr="008500B0" w:rsidRDefault="00C14BC0" w:rsidP="00C14BC0">
      <w:pPr>
        <w:pStyle w:val="Nivel01"/>
      </w:pPr>
      <w:r w:rsidRPr="008500B0">
        <w:t>REMANEJAMENTO DAS QUANTIDADES REGISTRADAS NA ATA DE REGISTRO DE PREÇOS:</w:t>
      </w:r>
    </w:p>
    <w:p w14:paraId="58F8BE1C" w14:textId="77777777" w:rsidR="00C14BC0" w:rsidRPr="008500B0" w:rsidRDefault="00C14BC0" w:rsidP="00CD29B9">
      <w:pPr>
        <w:pStyle w:val="Nivel2"/>
        <w:numPr>
          <w:ilvl w:val="1"/>
          <w:numId w:val="26"/>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59A225CA" w14:textId="77777777" w:rsidR="00C14BC0" w:rsidRPr="008500B0" w:rsidRDefault="00C14BC0" w:rsidP="00CD29B9">
      <w:pPr>
        <w:pStyle w:val="Nivel2"/>
        <w:numPr>
          <w:ilvl w:val="1"/>
          <w:numId w:val="26"/>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3C90AC9F" w14:textId="77777777" w:rsidR="00C14BC0" w:rsidRPr="008500B0" w:rsidRDefault="00C14BC0" w:rsidP="00C14BC0">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53B1B5E" w14:textId="77777777" w:rsidR="00C14BC0" w:rsidRPr="008500B0" w:rsidRDefault="00C14BC0" w:rsidP="00C14BC0">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1795A331" w14:textId="77777777" w:rsidR="00C14BC0" w:rsidRPr="008500B0" w:rsidRDefault="00C14BC0" w:rsidP="00CD29B9">
      <w:pPr>
        <w:pStyle w:val="Nivel2"/>
        <w:numPr>
          <w:ilvl w:val="1"/>
          <w:numId w:val="26"/>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9" w:name="gerenciador_estimador_é_partic_em_remane"/>
      <w:bookmarkEnd w:id="29"/>
    </w:p>
    <w:p w14:paraId="62A2518F" w14:textId="77777777" w:rsidR="00C14BC0" w:rsidRPr="008500B0" w:rsidRDefault="00C14BC0" w:rsidP="00CD29B9">
      <w:pPr>
        <w:pStyle w:val="Nivel2"/>
        <w:numPr>
          <w:ilvl w:val="1"/>
          <w:numId w:val="26"/>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081FD516" w14:textId="77777777" w:rsidR="00C14BC0" w:rsidRPr="008500B0" w:rsidRDefault="00C14BC0" w:rsidP="00CD29B9">
      <w:pPr>
        <w:pStyle w:val="Nivel2"/>
        <w:numPr>
          <w:ilvl w:val="1"/>
          <w:numId w:val="26"/>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483E6351" w14:textId="77777777" w:rsidR="00C14BC0" w:rsidRPr="008500B0" w:rsidRDefault="00C14BC0" w:rsidP="00CD29B9">
      <w:pPr>
        <w:pStyle w:val="Nivel2"/>
        <w:numPr>
          <w:ilvl w:val="1"/>
          <w:numId w:val="26"/>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C74E85B" w14:textId="77777777" w:rsidR="00C14BC0" w:rsidRPr="008500B0" w:rsidRDefault="00C14BC0" w:rsidP="00CD29B9">
      <w:pPr>
        <w:pStyle w:val="Nivel2"/>
        <w:numPr>
          <w:ilvl w:val="1"/>
          <w:numId w:val="26"/>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4C029AF0" w14:textId="77777777" w:rsidR="00C14BC0" w:rsidRPr="008500B0" w:rsidRDefault="00C14BC0" w:rsidP="00C14BC0">
      <w:pPr>
        <w:pStyle w:val="Nivel01"/>
        <w:rPr>
          <w:iCs/>
        </w:rPr>
      </w:pPr>
      <w:r w:rsidRPr="008500B0">
        <w:t>CANCELAMENTO DO REGISTRO DO LICITANTE VENCEDOR E DOS PREÇOS REGISTRADOS</w:t>
      </w:r>
      <w:bookmarkStart w:id="30" w:name="cancelamento"/>
      <w:bookmarkEnd w:id="30"/>
      <w:r w:rsidRPr="008500B0">
        <w:t>:</w:t>
      </w:r>
    </w:p>
    <w:p w14:paraId="1AFEC5A7" w14:textId="77777777" w:rsidR="00C14BC0" w:rsidRPr="008500B0" w:rsidRDefault="00C14BC0" w:rsidP="00CD29B9">
      <w:pPr>
        <w:pStyle w:val="Nivel2"/>
        <w:numPr>
          <w:ilvl w:val="1"/>
          <w:numId w:val="26"/>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31" w:name="cancelamento_do_fornecedor"/>
      <w:bookmarkEnd w:id="31"/>
    </w:p>
    <w:p w14:paraId="3AF150B0" w14:textId="77777777" w:rsidR="00C14BC0" w:rsidRPr="008500B0" w:rsidRDefault="00C14BC0" w:rsidP="00C14BC0">
      <w:pPr>
        <w:pStyle w:val="Nvel3-R"/>
      </w:pPr>
      <w:r w:rsidRPr="008500B0">
        <w:t>Descumprir as condições da ata de registro de preços, sem motivo justificado;</w:t>
      </w:r>
    </w:p>
    <w:p w14:paraId="56B1528B" w14:textId="77777777" w:rsidR="00C14BC0" w:rsidRPr="008500B0" w:rsidRDefault="00C14BC0" w:rsidP="00C14BC0">
      <w:pPr>
        <w:pStyle w:val="Nvel3-R"/>
      </w:pPr>
      <w:r w:rsidRPr="008500B0">
        <w:t>Não re</w:t>
      </w:r>
      <w:r w:rsidRPr="008500B0">
        <w:rPr>
          <w:rFonts w:eastAsia="Arial"/>
        </w:rPr>
        <w:t>ti</w:t>
      </w:r>
      <w:r w:rsidRPr="008500B0">
        <w:t>rar a nota de empenho, ou instrumento equivalente, no prazo estabelecido pela Administração sem justificativa razoável;</w:t>
      </w:r>
    </w:p>
    <w:p w14:paraId="6BB879D5" w14:textId="77777777" w:rsidR="00C14BC0" w:rsidRPr="008500B0" w:rsidRDefault="00C14BC0" w:rsidP="00C14BC0">
      <w:pPr>
        <w:pStyle w:val="Nvel3-R"/>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1F26CA54" w14:textId="77777777" w:rsidR="00C14BC0" w:rsidRPr="008500B0" w:rsidRDefault="00C14BC0" w:rsidP="00C14BC0">
      <w:pPr>
        <w:pStyle w:val="Nvel3-R"/>
      </w:pPr>
      <w:r w:rsidRPr="008500B0">
        <w:t xml:space="preserve"> Sofrer sanção prevista nos incisos III ou IV do caput do art. 156 da Lei nº 14.133, de 2021.</w:t>
      </w:r>
    </w:p>
    <w:p w14:paraId="2E2CCC5D" w14:textId="77777777" w:rsidR="00C14BC0" w:rsidRPr="008500B0" w:rsidRDefault="00C14BC0" w:rsidP="00C14BC0">
      <w:pPr>
        <w:pStyle w:val="Nvel3-R"/>
        <w:rPr>
          <w:rFonts w:eastAsiaTheme="minorEastAsia"/>
        </w:rPr>
      </w:pPr>
      <w:r w:rsidRPr="008500B0">
        <w:rPr>
          <w:rFonts w:eastAsiaTheme="minorEastAsi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7A8C915" w14:textId="272C0EBF" w:rsidR="00C14BC0" w:rsidRPr="008500B0" w:rsidRDefault="00C14BC0" w:rsidP="00CD29B9">
      <w:pPr>
        <w:pStyle w:val="Nivel2"/>
        <w:numPr>
          <w:ilvl w:val="1"/>
          <w:numId w:val="26"/>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w:t>
      </w:r>
      <w:r w:rsidRPr="005434B5">
        <w:rPr>
          <w:rFonts w:ascii="Arial Narrow" w:hAnsi="Arial Narrow"/>
          <w:color w:val="auto"/>
          <w:sz w:val="24"/>
          <w:szCs w:val="24"/>
        </w:rPr>
        <w:t xml:space="preserve">no </w:t>
      </w:r>
      <w:r w:rsidRPr="005434B5">
        <w:rPr>
          <w:rFonts w:ascii="Arial Narrow" w:hAnsi="Arial Narrow"/>
          <w:b/>
          <w:bCs/>
          <w:color w:val="auto"/>
          <w:sz w:val="24"/>
          <w:szCs w:val="24"/>
        </w:rPr>
        <w:t xml:space="preserve">item </w:t>
      </w:r>
      <w:r w:rsidRPr="005434B5">
        <w:rPr>
          <w:rFonts w:ascii="Arial Narrow" w:hAnsi="Arial Narrow"/>
          <w:b/>
          <w:bCs/>
          <w:color w:val="auto"/>
          <w:sz w:val="24"/>
          <w:szCs w:val="24"/>
        </w:rPr>
        <w:fldChar w:fldCharType="begin"/>
      </w:r>
      <w:r w:rsidRPr="005434B5">
        <w:rPr>
          <w:rFonts w:ascii="Arial Narrow" w:hAnsi="Arial Narrow"/>
          <w:b/>
          <w:bCs/>
          <w:color w:val="auto"/>
          <w:sz w:val="24"/>
          <w:szCs w:val="24"/>
        </w:rPr>
        <w:instrText xml:space="preserve"> REF cancelamento_do_fornecedor \r \h  \* MERGEFORMAT </w:instrText>
      </w:r>
      <w:r w:rsidRPr="005434B5">
        <w:rPr>
          <w:rFonts w:ascii="Arial Narrow" w:hAnsi="Arial Narrow"/>
          <w:b/>
          <w:bCs/>
          <w:color w:val="auto"/>
          <w:sz w:val="24"/>
          <w:szCs w:val="24"/>
        </w:rPr>
      </w:r>
      <w:r w:rsidRPr="005434B5">
        <w:rPr>
          <w:rFonts w:ascii="Arial Narrow" w:hAnsi="Arial Narrow"/>
          <w:b/>
          <w:bCs/>
          <w:color w:val="auto"/>
          <w:sz w:val="24"/>
          <w:szCs w:val="24"/>
        </w:rPr>
        <w:fldChar w:fldCharType="separate"/>
      </w:r>
      <w:r w:rsidR="0043096E">
        <w:rPr>
          <w:rFonts w:ascii="Arial Narrow" w:hAnsi="Arial Narrow"/>
          <w:b/>
          <w:bCs/>
          <w:color w:val="auto"/>
          <w:sz w:val="24"/>
          <w:szCs w:val="24"/>
        </w:rPr>
        <w:t>9.1</w:t>
      </w:r>
      <w:r w:rsidRPr="005434B5">
        <w:rPr>
          <w:rFonts w:ascii="Arial Narrow" w:hAnsi="Arial Narrow"/>
          <w:b/>
          <w:bCs/>
          <w:color w:val="auto"/>
          <w:sz w:val="24"/>
          <w:szCs w:val="24"/>
        </w:rPr>
        <w:fldChar w:fldCharType="end"/>
      </w:r>
      <w:r w:rsidRPr="005434B5">
        <w:rPr>
          <w:rFonts w:ascii="Arial Narrow" w:hAnsi="Arial Narrow"/>
          <w:color w:val="auto"/>
          <w:sz w:val="24"/>
          <w:szCs w:val="24"/>
        </w:rPr>
        <w:t xml:space="preserve"> será formalizado por despacho do órgão ou da entidade gerenciadora, garantidos os princípios do contraditório </w:t>
      </w:r>
      <w:r w:rsidRPr="008500B0">
        <w:rPr>
          <w:rFonts w:ascii="Arial Narrow" w:hAnsi="Arial Narrow"/>
          <w:sz w:val="24"/>
          <w:szCs w:val="24"/>
        </w:rPr>
        <w:t>e da ampla defesa.</w:t>
      </w:r>
    </w:p>
    <w:p w14:paraId="7136CE11" w14:textId="77777777" w:rsidR="00C14BC0" w:rsidRPr="008500B0" w:rsidRDefault="00C14BC0" w:rsidP="00CD29B9">
      <w:pPr>
        <w:pStyle w:val="Nivel2"/>
        <w:numPr>
          <w:ilvl w:val="1"/>
          <w:numId w:val="26"/>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5E8C5F28" w14:textId="77777777" w:rsidR="00C14BC0" w:rsidRPr="008500B0" w:rsidRDefault="00C14BC0" w:rsidP="00CD29B9">
      <w:pPr>
        <w:pStyle w:val="Nivel2"/>
        <w:numPr>
          <w:ilvl w:val="1"/>
          <w:numId w:val="26"/>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32" w:name="cancelamento_da_ata"/>
      <w:bookmarkEnd w:id="32"/>
      <w:r w:rsidRPr="008500B0">
        <w:rPr>
          <w:rFonts w:ascii="Arial Narrow" w:hAnsi="Arial Narrow"/>
          <w:sz w:val="24"/>
          <w:szCs w:val="24"/>
        </w:rPr>
        <w:t xml:space="preserve"> </w:t>
      </w:r>
    </w:p>
    <w:p w14:paraId="4A2B5A79" w14:textId="77777777" w:rsidR="00C14BC0" w:rsidRPr="008500B0" w:rsidRDefault="00C14BC0" w:rsidP="00C14BC0">
      <w:pPr>
        <w:pStyle w:val="Nvel3-R"/>
      </w:pPr>
      <w:r w:rsidRPr="008500B0">
        <w:t>Por razão de interesse público;</w:t>
      </w:r>
    </w:p>
    <w:p w14:paraId="7C3A9EBB" w14:textId="77777777" w:rsidR="00C14BC0" w:rsidRPr="008500B0" w:rsidRDefault="00C14BC0" w:rsidP="00C14BC0">
      <w:pPr>
        <w:pStyle w:val="Nvel3-R"/>
      </w:pPr>
      <w:r w:rsidRPr="008500B0">
        <w:t>A pedido do fornecedor, decorrente de caso fortuito ou força maior; ou</w:t>
      </w:r>
    </w:p>
    <w:p w14:paraId="6FE876C6" w14:textId="77777777" w:rsidR="00C14BC0" w:rsidRPr="008500B0" w:rsidRDefault="00C14BC0" w:rsidP="00C14BC0">
      <w:pPr>
        <w:pStyle w:val="Nvel3-R"/>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4217A19" w14:textId="77777777" w:rsidR="00C14BC0" w:rsidRPr="008500B0" w:rsidRDefault="00C14BC0" w:rsidP="00C14BC0"/>
    <w:p w14:paraId="5355E7C6" w14:textId="77777777" w:rsidR="00C14BC0" w:rsidRPr="008500B0" w:rsidRDefault="00C14BC0" w:rsidP="00C14BC0">
      <w:pPr>
        <w:pStyle w:val="Nivel01"/>
      </w:pPr>
      <w:r w:rsidRPr="008500B0">
        <w:t>DAS PENALIDADES E DA FISCALIZAÇÃO:</w:t>
      </w:r>
    </w:p>
    <w:p w14:paraId="21A976D7" w14:textId="77777777" w:rsidR="00C14BC0" w:rsidRPr="00495FA0" w:rsidRDefault="00C14BC0" w:rsidP="00C14BC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5434B5">
        <w:rPr>
          <w:rFonts w:ascii="Arial Narrow" w:hAnsi="Arial Narrow"/>
          <w:b/>
          <w:sz w:val="24"/>
          <w:szCs w:val="24"/>
        </w:rPr>
        <w:t>edital</w:t>
      </w:r>
      <w:r w:rsidRPr="005434B5">
        <w:rPr>
          <w:rFonts w:ascii="Arial Narrow" w:hAnsi="Arial Narrow"/>
          <w:sz w:val="24"/>
          <w:szCs w:val="24"/>
        </w:rPr>
        <w:t>.</w:t>
      </w:r>
    </w:p>
    <w:p w14:paraId="7D40DCC2" w14:textId="77777777" w:rsidR="00C14BC0" w:rsidRPr="008500B0" w:rsidRDefault="00C14BC0" w:rsidP="00C14BC0"/>
    <w:p w14:paraId="3C6209B2" w14:textId="77777777" w:rsidR="00C14BC0" w:rsidRPr="008500B0" w:rsidRDefault="00C14BC0" w:rsidP="00C14BC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81AB806" w14:textId="77777777" w:rsidR="00C14BC0" w:rsidRPr="008500B0" w:rsidRDefault="00C14BC0" w:rsidP="00C14BC0"/>
    <w:p w14:paraId="54128729" w14:textId="77777777" w:rsidR="00C14BC0" w:rsidRPr="008500B0" w:rsidRDefault="00C14BC0" w:rsidP="00C14BC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65D80696" w14:textId="77777777" w:rsidR="00C14BC0" w:rsidRPr="008500B0" w:rsidRDefault="00C14BC0" w:rsidP="00C14BC0"/>
    <w:p w14:paraId="2B818867" w14:textId="77777777" w:rsidR="00C14BC0" w:rsidRPr="008500B0" w:rsidRDefault="00C14BC0" w:rsidP="00C14BC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235A9E14" w14:textId="77777777" w:rsidR="00C14BC0" w:rsidRPr="008500B0" w:rsidRDefault="00C14BC0" w:rsidP="00C14BC0"/>
    <w:p w14:paraId="666F23C1" w14:textId="56E358A9" w:rsidR="00C14BC0" w:rsidRPr="005434B5" w:rsidRDefault="00C14BC0" w:rsidP="00C14BC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w:t>
      </w:r>
      <w:r w:rsidRPr="005434B5">
        <w:rPr>
          <w:rFonts w:ascii="Arial Narrow" w:eastAsia="Times New Roman" w:hAnsi="Arial Narrow" w:cs="Arial"/>
          <w:b/>
          <w:bCs/>
          <w:color w:val="000000"/>
          <w:sz w:val="24"/>
          <w:szCs w:val="24"/>
        </w:rPr>
        <w:t>da Portaria nº XXX/202</w:t>
      </w:r>
      <w:r w:rsidR="001762C3">
        <w:rPr>
          <w:rFonts w:ascii="Arial Narrow" w:eastAsia="Times New Roman" w:hAnsi="Arial Narrow" w:cs="Arial"/>
          <w:b/>
          <w:bCs/>
          <w:color w:val="000000"/>
          <w:sz w:val="24"/>
          <w:szCs w:val="24"/>
        </w:rPr>
        <w:t>6</w:t>
      </w:r>
      <w:r w:rsidRPr="005434B5">
        <w:rPr>
          <w:rFonts w:ascii="Arial Narrow" w:eastAsia="Times New Roman" w:hAnsi="Arial Narrow" w:cs="Arial"/>
          <w:b/>
          <w:bCs/>
          <w:color w:val="000000"/>
          <w:sz w:val="24"/>
          <w:szCs w:val="24"/>
        </w:rPr>
        <w:t xml:space="preserve"> e alterações posteriores. </w:t>
      </w:r>
    </w:p>
    <w:p w14:paraId="50BB8FAF" w14:textId="77777777" w:rsidR="00C14BC0" w:rsidRPr="005434B5" w:rsidRDefault="00C14BC0" w:rsidP="00C14BC0"/>
    <w:p w14:paraId="46840DFB" w14:textId="77777777" w:rsidR="00C14BC0" w:rsidRPr="008500B0" w:rsidRDefault="00C14BC0" w:rsidP="00C14BC0">
      <w:pPr>
        <w:spacing w:line="340" w:lineRule="atLeast"/>
        <w:ind w:right="-28"/>
        <w:jc w:val="both"/>
        <w:rPr>
          <w:rFonts w:ascii="Arial Narrow" w:eastAsia="Times New Roman" w:hAnsi="Arial Narrow" w:cs="Arial"/>
          <w:color w:val="000000"/>
          <w:sz w:val="24"/>
          <w:szCs w:val="24"/>
        </w:rPr>
      </w:pPr>
      <w:r w:rsidRPr="005434B5">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5434B5">
        <w:rPr>
          <w:rFonts w:ascii="Arial Narrow" w:eastAsia="Times New Roman" w:hAnsi="Arial Narrow" w:cs="Arial"/>
          <w:b/>
          <w:bCs/>
          <w:color w:val="000000"/>
          <w:sz w:val="24"/>
          <w:szCs w:val="24"/>
        </w:rPr>
        <w:t>Decreto Municipal nº 6037/2024</w:t>
      </w:r>
      <w:r w:rsidRPr="005434B5">
        <w:rPr>
          <w:rFonts w:ascii="Arial Narrow" w:eastAsia="Times New Roman" w:hAnsi="Arial Narrow" w:cs="Arial"/>
          <w:color w:val="000000"/>
          <w:sz w:val="24"/>
          <w:szCs w:val="24"/>
        </w:rPr>
        <w:t xml:space="preserve"> e cada parte responderá pelas consequências de sua inexecução total ou parcial.</w:t>
      </w:r>
    </w:p>
    <w:p w14:paraId="5319351E" w14:textId="77777777" w:rsidR="00C14BC0" w:rsidRPr="008500B0" w:rsidRDefault="00C14BC0" w:rsidP="00C14BC0"/>
    <w:p w14:paraId="09179F10" w14:textId="77777777" w:rsidR="00C14BC0" w:rsidRPr="008500B0" w:rsidRDefault="00C14BC0" w:rsidP="00C14BC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6A3DD026" w14:textId="77777777" w:rsidR="00C14BC0" w:rsidRPr="008500B0" w:rsidRDefault="00C14BC0" w:rsidP="00C14BC0"/>
    <w:p w14:paraId="60672981" w14:textId="77777777" w:rsidR="00C14BC0" w:rsidRPr="008500B0" w:rsidRDefault="00C14BC0" w:rsidP="00C14BC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r>
        <w:fldChar w:fldCharType="begin"/>
      </w:r>
      <w:r>
        <w:instrText>HYPERLINK "http://www.planalto.gov.br/ccivil_03/_ato2019-2022/2021/lei/L14133.htm" \l "art117"</w:instrText>
      </w:r>
      <w:r>
        <w:fldChar w:fldCharType="separate"/>
      </w:r>
      <w:r w:rsidRPr="008500B0">
        <w:rPr>
          <w:rFonts w:ascii="Arial Narrow" w:eastAsia="Times New Roman" w:hAnsi="Arial Narrow" w:cs="Arial"/>
          <w:color w:val="000000"/>
          <w:sz w:val="24"/>
          <w:szCs w:val="24"/>
          <w:u w:val="single"/>
        </w:rPr>
        <w:t>Lei nº 14.133, de 2021, art. 117, caput</w:t>
      </w:r>
      <w:r>
        <w:fldChar w:fldCharType="end"/>
      </w:r>
      <w:r w:rsidRPr="008500B0">
        <w:rPr>
          <w:rFonts w:ascii="Arial Narrow" w:eastAsia="Times New Roman" w:hAnsi="Arial Narrow" w:cs="Arial"/>
          <w:color w:val="000000"/>
          <w:sz w:val="24"/>
          <w:szCs w:val="24"/>
        </w:rPr>
        <w:t>).</w:t>
      </w:r>
    </w:p>
    <w:p w14:paraId="70B022AF" w14:textId="77777777" w:rsidR="00C14BC0" w:rsidRPr="008500B0" w:rsidRDefault="00C14BC0" w:rsidP="00C14BC0"/>
    <w:p w14:paraId="302F9833" w14:textId="77777777" w:rsidR="00C14BC0" w:rsidRPr="008500B0" w:rsidRDefault="00C14BC0" w:rsidP="00C14BC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2CEEA37C" w14:textId="77777777" w:rsidR="00C14BC0" w:rsidRPr="008500B0" w:rsidRDefault="00C14BC0" w:rsidP="00C14BC0"/>
    <w:p w14:paraId="5A02A669" w14:textId="77777777" w:rsidR="00C14BC0" w:rsidRPr="008500B0" w:rsidRDefault="00C14BC0" w:rsidP="00C14BC0">
      <w:pPr>
        <w:pStyle w:val="Nivel01"/>
      </w:pPr>
      <w:r w:rsidRPr="008500B0">
        <w:t>CONDIÇÕES GERAIS:</w:t>
      </w:r>
    </w:p>
    <w:p w14:paraId="32B6E63C" w14:textId="77777777" w:rsidR="00C14BC0" w:rsidRPr="008500B0" w:rsidRDefault="00C14BC0" w:rsidP="00C14BC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w:t>
      </w:r>
      <w:r w:rsidRPr="005434B5">
        <w:rPr>
          <w:rFonts w:ascii="Arial Narrow" w:hAnsi="Arial Narrow"/>
          <w:sz w:val="24"/>
          <w:szCs w:val="24"/>
        </w:rPr>
        <w:t xml:space="preserve">Referência, </w:t>
      </w:r>
      <w:r w:rsidRPr="005434B5">
        <w:rPr>
          <w:rFonts w:ascii="Arial Narrow" w:hAnsi="Arial Narrow"/>
          <w:b/>
          <w:sz w:val="24"/>
          <w:szCs w:val="24"/>
        </w:rPr>
        <w:t>ANEXO AO EDITAL</w:t>
      </w:r>
      <w:r w:rsidRPr="005434B5">
        <w:rPr>
          <w:rFonts w:ascii="Arial Narrow" w:hAnsi="Arial Narrow"/>
          <w:sz w:val="24"/>
          <w:szCs w:val="24"/>
        </w:rPr>
        <w:t>.</w:t>
      </w:r>
    </w:p>
    <w:p w14:paraId="2DAB4857" w14:textId="77777777" w:rsidR="00C14BC0" w:rsidRPr="008500B0" w:rsidRDefault="00C14BC0" w:rsidP="00C14BC0"/>
    <w:p w14:paraId="1F030275" w14:textId="77777777" w:rsidR="00C14BC0" w:rsidRPr="008500B0" w:rsidRDefault="00C14BC0" w:rsidP="00C14BC0">
      <w:pPr>
        <w:spacing w:line="340" w:lineRule="atLeast"/>
        <w:ind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5181F59B" w14:textId="77777777" w:rsidR="00C14BC0" w:rsidRPr="008500B0" w:rsidRDefault="00C14BC0" w:rsidP="00C14BC0"/>
    <w:p w14:paraId="01B81082" w14:textId="77777777" w:rsidR="00C14BC0" w:rsidRPr="00495FA0" w:rsidRDefault="00C14BC0" w:rsidP="00C14BC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0D5DEC80" w14:textId="77777777" w:rsidR="00C14BC0" w:rsidRPr="00495FA0" w:rsidRDefault="00C14BC0" w:rsidP="00C14BC0">
      <w:pPr>
        <w:spacing w:line="340" w:lineRule="atLeast"/>
        <w:ind w:right="-28"/>
        <w:jc w:val="both"/>
        <w:rPr>
          <w:rFonts w:ascii="Arial Narrow" w:hAnsi="Arial Narrow" w:cs="Arial"/>
          <w:sz w:val="24"/>
          <w:szCs w:val="24"/>
        </w:rPr>
      </w:pPr>
    </w:p>
    <w:p w14:paraId="6746907D" w14:textId="77777777" w:rsidR="00C14BC0" w:rsidRDefault="00C14BC0" w:rsidP="00C14BC0">
      <w:pPr>
        <w:spacing w:line="340" w:lineRule="atLeast"/>
        <w:ind w:right="-28"/>
        <w:jc w:val="both"/>
        <w:rPr>
          <w:rFonts w:ascii="Arial Narrow" w:hAnsi="Arial Narrow" w:cs="Arial"/>
          <w:sz w:val="24"/>
          <w:szCs w:val="24"/>
        </w:rPr>
      </w:pPr>
      <w:r w:rsidRPr="008500B0">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1921FFC7" w14:textId="77777777" w:rsidR="00C14BC0" w:rsidRDefault="00C14BC0" w:rsidP="00C14BC0">
      <w:pPr>
        <w:spacing w:line="340" w:lineRule="atLeast"/>
        <w:ind w:right="-28"/>
        <w:jc w:val="both"/>
        <w:rPr>
          <w:rFonts w:ascii="Arial Narrow" w:hAnsi="Arial Narrow" w:cs="Arial"/>
          <w:sz w:val="24"/>
          <w:szCs w:val="24"/>
        </w:rPr>
      </w:pPr>
    </w:p>
    <w:p w14:paraId="485E2C24" w14:textId="77777777" w:rsidR="00C14BC0" w:rsidRPr="008500B0" w:rsidRDefault="00C14BC0" w:rsidP="00C14BC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5FD0396B" w14:textId="77777777" w:rsidR="00C14BC0" w:rsidRDefault="00C14BC0" w:rsidP="00C14BC0">
      <w:pPr>
        <w:spacing w:line="340" w:lineRule="atLeast"/>
        <w:ind w:right="-28"/>
        <w:jc w:val="both"/>
        <w:rPr>
          <w:rFonts w:ascii="Arial Narrow" w:hAnsi="Arial Narrow" w:cs="Arial"/>
          <w:sz w:val="24"/>
          <w:szCs w:val="24"/>
        </w:rPr>
      </w:pPr>
    </w:p>
    <w:p w14:paraId="52379DA1" w14:textId="77777777" w:rsidR="00C14BC0" w:rsidRPr="008500B0" w:rsidRDefault="00C14BC0" w:rsidP="00C14BC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3AA70893" w14:textId="77777777" w:rsidR="00C14BC0" w:rsidRDefault="00C14BC0" w:rsidP="00C14BC0">
      <w:pPr>
        <w:spacing w:line="340" w:lineRule="atLeast"/>
        <w:ind w:right="-28"/>
        <w:jc w:val="both"/>
        <w:rPr>
          <w:rFonts w:ascii="Arial Narrow" w:hAnsi="Arial Narrow" w:cs="Arial"/>
          <w:sz w:val="24"/>
          <w:szCs w:val="24"/>
        </w:rPr>
      </w:pPr>
    </w:p>
    <w:p w14:paraId="3500B623" w14:textId="77777777" w:rsidR="00C14BC0" w:rsidRPr="008500B0" w:rsidRDefault="00C14BC0" w:rsidP="00C14BC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7758222C" w14:textId="77777777" w:rsidR="00C14BC0" w:rsidRDefault="00C14BC0" w:rsidP="00C14BC0">
      <w:pPr>
        <w:spacing w:line="340" w:lineRule="atLeast"/>
        <w:ind w:right="-28"/>
        <w:jc w:val="both"/>
        <w:rPr>
          <w:rFonts w:ascii="Arial Narrow" w:hAnsi="Arial Narrow" w:cs="Arial"/>
          <w:sz w:val="24"/>
          <w:szCs w:val="24"/>
        </w:rPr>
      </w:pPr>
    </w:p>
    <w:p w14:paraId="0B23DA70" w14:textId="77777777" w:rsidR="00C14BC0" w:rsidRPr="008500B0" w:rsidRDefault="00C14BC0" w:rsidP="00C14BC0">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97FB641"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337FC4F7"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47B3FA31"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5E92080F"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234C149F"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38BFE430"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34A1E9C4"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4291E65C"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723F2F4F"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7D06EC5F"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0DA6F053"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585E64B6"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384A7BAD"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1C77625C"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2B0513FA"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7CDC2C44"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259B33BA" w14:textId="77777777" w:rsidR="00C14BC0"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p>
    <w:p w14:paraId="28F77AD3" w14:textId="77777777" w:rsidR="00C14BC0" w:rsidRPr="00930C1D"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ANEXO</w:t>
      </w:r>
      <w:r>
        <w:rPr>
          <w:rFonts w:ascii="Arial Narrow" w:hAnsi="Arial Narrow" w:cs="Arial"/>
          <w:b/>
          <w:bCs/>
          <w:color w:val="000000"/>
          <w:sz w:val="24"/>
          <w:szCs w:val="24"/>
        </w:rPr>
        <w:t xml:space="preserve"> XI/A</w:t>
      </w:r>
    </w:p>
    <w:p w14:paraId="392FB25D" w14:textId="77777777" w:rsidR="00C14BC0" w:rsidRPr="00930C1D" w:rsidRDefault="00C14BC0" w:rsidP="00C14BC0">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5DA7F16" w14:textId="77777777" w:rsidR="00C14BC0" w:rsidRPr="00930C1D" w:rsidRDefault="00C14BC0" w:rsidP="00C14BC0">
      <w:pPr>
        <w:autoSpaceDE w:val="0"/>
        <w:autoSpaceDN w:val="0"/>
        <w:adjustRightInd w:val="0"/>
        <w:spacing w:line="360" w:lineRule="auto"/>
        <w:ind w:right="-30"/>
        <w:jc w:val="center"/>
        <w:rPr>
          <w:rFonts w:ascii="Arial Narrow" w:hAnsi="Arial Narrow" w:cs="Arial"/>
          <w:color w:val="000000"/>
          <w:sz w:val="24"/>
          <w:szCs w:val="24"/>
        </w:rPr>
      </w:pPr>
    </w:p>
    <w:p w14:paraId="5A4A5F02" w14:textId="77777777" w:rsidR="00C14BC0" w:rsidRPr="00930C1D" w:rsidRDefault="00C14BC0" w:rsidP="00C14BC0">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C14BC0" w:rsidRPr="00E54157" w14:paraId="30CED5A7" w14:textId="77777777" w:rsidTr="006727FA">
        <w:trPr>
          <w:trHeight w:val="511"/>
        </w:trPr>
        <w:tc>
          <w:tcPr>
            <w:tcW w:w="542" w:type="dxa"/>
            <w:vMerge w:val="restart"/>
            <w:tcBorders>
              <w:top w:val="single" w:sz="2" w:space="0" w:color="000000"/>
              <w:left w:val="single" w:sz="2" w:space="0" w:color="000000"/>
              <w:right w:val="single" w:sz="2" w:space="0" w:color="000000"/>
            </w:tcBorders>
            <w:vAlign w:val="bottom"/>
          </w:tcPr>
          <w:p w14:paraId="722BBED8"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3454C9F"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49935D1" w14:textId="77777777" w:rsidR="00C14BC0" w:rsidRPr="00F36EE3" w:rsidRDefault="00C14BC0" w:rsidP="006727FA">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64B28CC2"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C14BC0" w:rsidRPr="00E54157" w14:paraId="7D484F8D" w14:textId="77777777" w:rsidTr="006727FA">
        <w:trPr>
          <w:trHeight w:val="457"/>
        </w:trPr>
        <w:tc>
          <w:tcPr>
            <w:tcW w:w="542" w:type="dxa"/>
            <w:vMerge/>
            <w:tcBorders>
              <w:left w:val="single" w:sz="2" w:space="0" w:color="000000"/>
              <w:bottom w:val="single" w:sz="4" w:space="0" w:color="auto"/>
              <w:right w:val="single" w:sz="4" w:space="0" w:color="auto"/>
            </w:tcBorders>
            <w:vAlign w:val="center"/>
          </w:tcPr>
          <w:p w14:paraId="09E74615"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08784203"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08893147"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12342F83"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770F6956" w14:textId="77777777" w:rsidR="00C14BC0" w:rsidRDefault="00C14BC0" w:rsidP="006727FA">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54903A7"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7D1DD76F" w14:textId="77777777" w:rsidR="00C14BC0"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7CDEBF3F"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085BD2E5" w14:textId="77777777" w:rsidR="00C14BC0"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45B64A2C"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C14BC0" w:rsidRPr="00E54157" w14:paraId="7F0219CC"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20BEB2"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354090DA"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0901BB0A"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227118D2"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67D1EDE1"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B9FB66A"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3925ED01"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r w:rsidR="00C14BC0" w:rsidRPr="00E54157" w14:paraId="5BC52CD1"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0EA4B088"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5F1509FA"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452C9AFB"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B425CE2"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1BF231CE"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356D6E4C"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22D37DF"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r w:rsidR="00C14BC0" w:rsidRPr="00E54157" w14:paraId="0CD78A9E"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365540B8"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FA090CE"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4DE0375B"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2DB8761A"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18978755"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082F9116"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23DDBE3A"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bl>
    <w:p w14:paraId="43ED972E" w14:textId="77777777" w:rsidR="00C14BC0" w:rsidRDefault="00C14BC0" w:rsidP="00C14BC0">
      <w:pPr>
        <w:autoSpaceDE w:val="0"/>
        <w:autoSpaceDN w:val="0"/>
        <w:adjustRightInd w:val="0"/>
        <w:spacing w:line="360" w:lineRule="auto"/>
        <w:ind w:right="-30"/>
        <w:jc w:val="center"/>
        <w:rPr>
          <w:rFonts w:ascii="Arial Narrow" w:hAnsi="Arial Narrow" w:cs="Arial"/>
          <w:color w:val="000000"/>
          <w:sz w:val="24"/>
          <w:szCs w:val="24"/>
        </w:rPr>
      </w:pPr>
    </w:p>
    <w:p w14:paraId="0CCD9A01" w14:textId="77777777" w:rsidR="00C14BC0" w:rsidRPr="00930C1D" w:rsidRDefault="00C14BC0" w:rsidP="00C14BC0">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Pr>
          <w:rFonts w:ascii="Arial Narrow" w:hAnsi="Arial Narrow" w:cs="Arial"/>
          <w:color w:val="000000"/>
          <w:sz w:val="24"/>
          <w:szCs w:val="24"/>
        </w:rPr>
        <w:t>conforme propostas final.</w:t>
      </w:r>
    </w:p>
    <w:p w14:paraId="4699C71E" w14:textId="77777777" w:rsidR="00C14BC0" w:rsidRPr="00930C1D" w:rsidRDefault="00C14BC0" w:rsidP="00C14BC0">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C14BC0" w:rsidRPr="00E54157" w14:paraId="7D69F7CF" w14:textId="77777777" w:rsidTr="006727FA">
        <w:trPr>
          <w:trHeight w:val="511"/>
        </w:trPr>
        <w:tc>
          <w:tcPr>
            <w:tcW w:w="542" w:type="dxa"/>
            <w:vMerge w:val="restart"/>
            <w:tcBorders>
              <w:top w:val="single" w:sz="2" w:space="0" w:color="000000"/>
              <w:left w:val="single" w:sz="2" w:space="0" w:color="000000"/>
              <w:right w:val="single" w:sz="2" w:space="0" w:color="000000"/>
            </w:tcBorders>
            <w:vAlign w:val="bottom"/>
          </w:tcPr>
          <w:p w14:paraId="1478B0EE"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75284491"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24DB7207" w14:textId="77777777" w:rsidR="00C14BC0" w:rsidRPr="00F36EE3" w:rsidRDefault="00C14BC0" w:rsidP="006727FA">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11B23A0E"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C14BC0" w:rsidRPr="00E54157" w14:paraId="772B2067" w14:textId="77777777" w:rsidTr="006727FA">
        <w:trPr>
          <w:trHeight w:val="457"/>
        </w:trPr>
        <w:tc>
          <w:tcPr>
            <w:tcW w:w="542" w:type="dxa"/>
            <w:vMerge/>
            <w:tcBorders>
              <w:left w:val="single" w:sz="2" w:space="0" w:color="000000"/>
              <w:bottom w:val="single" w:sz="4" w:space="0" w:color="auto"/>
              <w:right w:val="single" w:sz="4" w:space="0" w:color="auto"/>
            </w:tcBorders>
            <w:vAlign w:val="center"/>
          </w:tcPr>
          <w:p w14:paraId="6554C066" w14:textId="77777777" w:rsidR="00C14BC0" w:rsidRPr="00E54157" w:rsidRDefault="00C14BC0" w:rsidP="006727FA">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660129"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0747889F"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5E50DFA7"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5FA0E3BB" w14:textId="77777777" w:rsidR="00C14BC0" w:rsidRDefault="00C14BC0" w:rsidP="006727FA">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3A4D6383"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45EF659E" w14:textId="77777777" w:rsidR="00C14BC0"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0C1A2DC0"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6359DFF0" w14:textId="77777777" w:rsidR="00C14BC0"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09F0D514" w14:textId="77777777" w:rsidR="00C14BC0" w:rsidRPr="00E54157" w:rsidRDefault="00C14BC0" w:rsidP="006727FA">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C14BC0" w:rsidRPr="00E54157" w14:paraId="3582A1A5"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C86FBD7"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1783AA6"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C6EE073"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34A57638"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4AB4FF09"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CA8DB0E"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4E87950"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r w:rsidR="00C14BC0" w:rsidRPr="00E54157" w14:paraId="57A94F86"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F7FF787"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1B47E5EA"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304BFCD4"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E2F1B0B"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02D6085"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7DC9AF9"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3531EEF7"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r w:rsidR="00C14BC0" w:rsidRPr="00E54157" w14:paraId="0637EA09" w14:textId="77777777" w:rsidTr="006727FA">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55CA0B3"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1D8D9E6A" w14:textId="77777777" w:rsidR="00C14BC0" w:rsidRPr="00E54157" w:rsidRDefault="00C14BC0" w:rsidP="006727FA">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5D030280"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5783D8F7"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78276E38"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1BBC492A"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214F9C9D" w14:textId="77777777" w:rsidR="00C14BC0" w:rsidRPr="00E54157" w:rsidRDefault="00C14BC0" w:rsidP="006727FA">
            <w:pPr>
              <w:autoSpaceDE w:val="0"/>
              <w:autoSpaceDN w:val="0"/>
              <w:adjustRightInd w:val="0"/>
              <w:spacing w:line="320" w:lineRule="atLeast"/>
              <w:ind w:right="-28"/>
              <w:jc w:val="center"/>
              <w:rPr>
                <w:rFonts w:ascii="Arial Narrow" w:hAnsi="Arial Narrow" w:cs="Arial"/>
                <w:sz w:val="18"/>
                <w:szCs w:val="18"/>
              </w:rPr>
            </w:pPr>
          </w:p>
        </w:tc>
      </w:tr>
    </w:tbl>
    <w:p w14:paraId="2A1A1B2F" w14:textId="77777777" w:rsidR="00C14BC0" w:rsidRPr="00930C1D" w:rsidRDefault="00C14BC0" w:rsidP="00C14BC0">
      <w:pPr>
        <w:autoSpaceDE w:val="0"/>
        <w:autoSpaceDN w:val="0"/>
        <w:adjustRightInd w:val="0"/>
        <w:spacing w:line="360" w:lineRule="auto"/>
        <w:ind w:right="-30"/>
        <w:jc w:val="center"/>
        <w:rPr>
          <w:rFonts w:ascii="Arial Narrow" w:hAnsi="Arial Narrow" w:cs="Arial"/>
          <w:color w:val="000000"/>
          <w:sz w:val="24"/>
          <w:szCs w:val="24"/>
        </w:rPr>
      </w:pPr>
    </w:p>
    <w:p w14:paraId="4691B197" w14:textId="77777777" w:rsidR="00C14BC0" w:rsidRDefault="00C14BC0" w:rsidP="00C14BC0">
      <w:pPr>
        <w:spacing w:line="320" w:lineRule="atLeast"/>
        <w:jc w:val="both"/>
        <w:rPr>
          <w:rFonts w:ascii="Arial Narrow" w:hAnsi="Arial Narrow"/>
          <w:b/>
          <w:sz w:val="24"/>
          <w:szCs w:val="24"/>
        </w:rPr>
      </w:pPr>
    </w:p>
    <w:p w14:paraId="5E56CDB0" w14:textId="77777777" w:rsidR="00C14BC0" w:rsidRDefault="00C14BC0" w:rsidP="00C14BC0">
      <w:pPr>
        <w:spacing w:line="320" w:lineRule="atLeast"/>
        <w:jc w:val="both"/>
        <w:rPr>
          <w:rFonts w:ascii="Arial Narrow" w:hAnsi="Arial Narrow"/>
          <w:b/>
          <w:sz w:val="24"/>
          <w:szCs w:val="24"/>
        </w:rPr>
      </w:pPr>
    </w:p>
    <w:p w14:paraId="431DBEFD" w14:textId="77777777" w:rsidR="00C14BC0" w:rsidRDefault="00C14BC0" w:rsidP="00C14BC0">
      <w:pPr>
        <w:spacing w:line="320" w:lineRule="atLeast"/>
        <w:jc w:val="both"/>
        <w:rPr>
          <w:rFonts w:ascii="Arial Narrow" w:hAnsi="Arial Narrow"/>
          <w:b/>
          <w:sz w:val="24"/>
          <w:szCs w:val="24"/>
        </w:rPr>
      </w:pPr>
    </w:p>
    <w:p w14:paraId="6734D8E2" w14:textId="77777777" w:rsidR="00C14BC0" w:rsidRDefault="00C14BC0" w:rsidP="00C14BC0">
      <w:pPr>
        <w:spacing w:line="320" w:lineRule="atLeast"/>
        <w:jc w:val="both"/>
        <w:rPr>
          <w:rFonts w:ascii="Arial Narrow" w:hAnsi="Arial Narrow"/>
          <w:b/>
          <w:sz w:val="24"/>
          <w:szCs w:val="24"/>
        </w:rPr>
      </w:pPr>
    </w:p>
    <w:p w14:paraId="7171424C" w14:textId="77777777" w:rsidR="00C14BC0" w:rsidRDefault="00C14BC0" w:rsidP="00C14BC0">
      <w:pPr>
        <w:spacing w:line="320" w:lineRule="atLeast"/>
        <w:jc w:val="both"/>
        <w:rPr>
          <w:rFonts w:ascii="Arial Narrow" w:hAnsi="Arial Narrow"/>
          <w:b/>
          <w:sz w:val="24"/>
          <w:szCs w:val="24"/>
        </w:rPr>
      </w:pPr>
    </w:p>
    <w:p w14:paraId="2109428A" w14:textId="77777777" w:rsidR="00C14BC0" w:rsidRDefault="00C14BC0" w:rsidP="00C14BC0">
      <w:pPr>
        <w:spacing w:line="320" w:lineRule="atLeast"/>
        <w:jc w:val="both"/>
        <w:rPr>
          <w:rFonts w:ascii="Arial Narrow" w:hAnsi="Arial Narrow"/>
          <w:b/>
          <w:sz w:val="24"/>
          <w:szCs w:val="24"/>
        </w:rPr>
      </w:pPr>
    </w:p>
    <w:p w14:paraId="7B4A7561" w14:textId="77777777" w:rsidR="00C14BC0" w:rsidRDefault="00C14BC0" w:rsidP="00C14BC0">
      <w:pPr>
        <w:spacing w:line="320" w:lineRule="atLeast"/>
        <w:jc w:val="both"/>
        <w:rPr>
          <w:rFonts w:ascii="Arial Narrow" w:hAnsi="Arial Narrow"/>
          <w:b/>
          <w:sz w:val="24"/>
          <w:szCs w:val="24"/>
        </w:rPr>
      </w:pPr>
    </w:p>
    <w:p w14:paraId="728614DA" w14:textId="77777777" w:rsidR="00C14BC0" w:rsidRDefault="00C14BC0" w:rsidP="00C14BC0">
      <w:pPr>
        <w:spacing w:line="320" w:lineRule="atLeast"/>
        <w:jc w:val="both"/>
        <w:rPr>
          <w:rFonts w:ascii="Arial Narrow" w:hAnsi="Arial Narrow"/>
          <w:b/>
          <w:sz w:val="24"/>
          <w:szCs w:val="24"/>
        </w:rPr>
      </w:pPr>
    </w:p>
    <w:p w14:paraId="1CDAF0E6" w14:textId="77777777" w:rsidR="00C14BC0" w:rsidRDefault="00C14BC0" w:rsidP="00C14BC0">
      <w:pPr>
        <w:spacing w:line="320" w:lineRule="atLeast"/>
        <w:jc w:val="both"/>
        <w:rPr>
          <w:rFonts w:ascii="Arial Narrow" w:hAnsi="Arial Narrow"/>
          <w:b/>
          <w:sz w:val="24"/>
          <w:szCs w:val="24"/>
        </w:rPr>
      </w:pPr>
    </w:p>
    <w:p w14:paraId="16586B38" w14:textId="77777777" w:rsidR="00C14BC0" w:rsidRDefault="00C14BC0" w:rsidP="00C14BC0">
      <w:pPr>
        <w:spacing w:line="320" w:lineRule="atLeast"/>
        <w:jc w:val="both"/>
        <w:rPr>
          <w:rFonts w:ascii="Arial Narrow" w:hAnsi="Arial Narrow"/>
          <w:b/>
          <w:sz w:val="24"/>
          <w:szCs w:val="24"/>
        </w:rPr>
      </w:pPr>
    </w:p>
    <w:p w14:paraId="5915F7A4" w14:textId="77777777" w:rsidR="00C14BC0" w:rsidRDefault="00C14BC0" w:rsidP="00C14BC0">
      <w:pPr>
        <w:spacing w:line="320" w:lineRule="atLeast"/>
        <w:jc w:val="both"/>
        <w:rPr>
          <w:rFonts w:ascii="Arial Narrow" w:hAnsi="Arial Narrow"/>
          <w:b/>
          <w:sz w:val="24"/>
          <w:szCs w:val="24"/>
        </w:rPr>
      </w:pPr>
    </w:p>
    <w:p w14:paraId="3ACA468A" w14:textId="77777777" w:rsidR="00C14BC0" w:rsidRDefault="00C14BC0" w:rsidP="00C14BC0">
      <w:pPr>
        <w:spacing w:line="320" w:lineRule="atLeast"/>
        <w:jc w:val="both"/>
        <w:rPr>
          <w:rFonts w:ascii="Arial Narrow" w:hAnsi="Arial Narrow"/>
          <w:b/>
          <w:sz w:val="24"/>
          <w:szCs w:val="24"/>
        </w:rPr>
      </w:pPr>
    </w:p>
    <w:p w14:paraId="7D00EE8D" w14:textId="77777777" w:rsidR="00C14BC0" w:rsidRDefault="00C14BC0" w:rsidP="00C14BC0">
      <w:pPr>
        <w:spacing w:line="320" w:lineRule="atLeast"/>
        <w:jc w:val="both"/>
        <w:rPr>
          <w:rFonts w:ascii="Arial Narrow" w:hAnsi="Arial Narrow"/>
          <w:b/>
          <w:sz w:val="24"/>
          <w:szCs w:val="24"/>
        </w:rPr>
      </w:pPr>
    </w:p>
    <w:p w14:paraId="27CC8FEF" w14:textId="77777777" w:rsidR="00C14BC0" w:rsidRDefault="00C14BC0" w:rsidP="00C14BC0">
      <w:pPr>
        <w:spacing w:line="320" w:lineRule="atLeast"/>
        <w:jc w:val="both"/>
        <w:rPr>
          <w:rFonts w:ascii="Arial Narrow" w:hAnsi="Arial Narrow"/>
          <w:b/>
          <w:sz w:val="24"/>
          <w:szCs w:val="24"/>
        </w:rPr>
      </w:pPr>
    </w:p>
    <w:p w14:paraId="6DBA8F46" w14:textId="77777777" w:rsidR="00C14BC0" w:rsidRDefault="00C14BC0" w:rsidP="00C14BC0">
      <w:pPr>
        <w:spacing w:line="320" w:lineRule="atLeast"/>
        <w:jc w:val="both"/>
        <w:rPr>
          <w:rFonts w:ascii="Arial Narrow" w:hAnsi="Arial Narrow"/>
          <w:b/>
          <w:sz w:val="24"/>
          <w:szCs w:val="24"/>
        </w:rPr>
      </w:pPr>
    </w:p>
    <w:p w14:paraId="29176D43" w14:textId="77777777" w:rsidR="00C14BC0" w:rsidRDefault="00C14BC0" w:rsidP="00C14BC0">
      <w:pPr>
        <w:jc w:val="center"/>
        <w:rPr>
          <w:rFonts w:ascii="Arial Narrow" w:hAnsi="Arial Narrow"/>
          <w:b/>
          <w:bCs/>
          <w:sz w:val="24"/>
          <w:szCs w:val="24"/>
        </w:rPr>
      </w:pPr>
      <w:r w:rsidRPr="00C4637B">
        <w:rPr>
          <w:rFonts w:ascii="Arial Narrow" w:hAnsi="Arial Narrow"/>
          <w:b/>
          <w:bCs/>
          <w:sz w:val="24"/>
          <w:szCs w:val="24"/>
        </w:rPr>
        <w:t>ANEXO XI</w:t>
      </w:r>
      <w:r>
        <w:rPr>
          <w:rFonts w:ascii="Arial Narrow" w:hAnsi="Arial Narrow"/>
          <w:b/>
          <w:bCs/>
          <w:sz w:val="24"/>
          <w:szCs w:val="24"/>
        </w:rPr>
        <w:t>I</w:t>
      </w:r>
    </w:p>
    <w:p w14:paraId="02C76E7F" w14:textId="77777777" w:rsidR="00C14BC0" w:rsidRPr="00C4637B" w:rsidRDefault="00C14BC0" w:rsidP="00C14BC0">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37E6B8BB" w14:textId="6F635503" w:rsidR="00C14BC0" w:rsidRDefault="00C14BC0" w:rsidP="00C14BC0">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w:t>
      </w:r>
      <w:r w:rsidR="008B3AEE">
        <w:rPr>
          <w:rFonts w:ascii="Arial Narrow" w:hAnsi="Arial Narrow" w:cs="Arial"/>
          <w:b/>
          <w:sz w:val="24"/>
          <w:szCs w:val="24"/>
          <w:highlight w:val="yellow"/>
        </w:rPr>
        <w:t xml:space="preserve"> </w:t>
      </w:r>
      <w:r w:rsidR="00C60F4A">
        <w:rPr>
          <w:rFonts w:ascii="Arial Narrow" w:hAnsi="Arial Narrow" w:cs="Arial"/>
          <w:b/>
          <w:sz w:val="24"/>
          <w:szCs w:val="24"/>
          <w:highlight w:val="yellow"/>
        </w:rPr>
        <w:t>0</w:t>
      </w:r>
      <w:r w:rsidR="00527CA0">
        <w:rPr>
          <w:rFonts w:ascii="Arial Narrow" w:hAnsi="Arial Narrow" w:cs="Arial"/>
          <w:b/>
          <w:sz w:val="24"/>
          <w:szCs w:val="24"/>
          <w:highlight w:val="yellow"/>
        </w:rPr>
        <w:t>25</w:t>
      </w:r>
      <w:r w:rsidRPr="00621F8D">
        <w:rPr>
          <w:rFonts w:ascii="Arial Narrow" w:hAnsi="Arial Narrow" w:cs="Arial"/>
          <w:b/>
          <w:sz w:val="24"/>
          <w:szCs w:val="24"/>
          <w:highlight w:val="yellow"/>
        </w:rPr>
        <w:t>/202</w:t>
      </w:r>
      <w:r w:rsidR="00C60F4A">
        <w:rPr>
          <w:rFonts w:ascii="Arial Narrow" w:hAnsi="Arial Narrow" w:cs="Arial"/>
          <w:b/>
          <w:sz w:val="24"/>
          <w:szCs w:val="24"/>
          <w:highlight w:val="yellow"/>
        </w:rPr>
        <w:t>6</w:t>
      </w:r>
      <w:r w:rsidRPr="00621F8D">
        <w:rPr>
          <w:rFonts w:ascii="Arial Narrow" w:hAnsi="Arial Narrow" w:cs="Arial"/>
          <w:b/>
          <w:sz w:val="24"/>
          <w:szCs w:val="24"/>
          <w:highlight w:val="yellow"/>
        </w:rPr>
        <w:t>.</w:t>
      </w:r>
    </w:p>
    <w:p w14:paraId="2949B96D" w14:textId="77777777" w:rsidR="00C14BC0" w:rsidRPr="0024319D" w:rsidRDefault="00C14BC0" w:rsidP="00C14BC0">
      <w:pPr>
        <w:jc w:val="both"/>
        <w:rPr>
          <w:rFonts w:ascii="Arial Narrow" w:eastAsia="Times New Roman" w:hAnsi="Arial Narrow" w:cs="Arial"/>
          <w:b/>
          <w:sz w:val="24"/>
          <w:szCs w:val="24"/>
        </w:rPr>
      </w:pPr>
    </w:p>
    <w:p w14:paraId="0C5B4CC3" w14:textId="3C18E23C" w:rsidR="00C14BC0" w:rsidRPr="0024319D" w:rsidRDefault="00C14BC0" w:rsidP="00C14BC0">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C60F4A">
        <w:rPr>
          <w:rFonts w:ascii="Arial Narrow" w:eastAsia="Times New Roman" w:hAnsi="Arial Narrow" w:cs="Arial"/>
          <w:b/>
          <w:sz w:val="24"/>
          <w:szCs w:val="24"/>
          <w:highlight w:val="yellow"/>
        </w:rPr>
        <w:t>6</w:t>
      </w:r>
    </w:p>
    <w:p w14:paraId="259C973A" w14:textId="77777777" w:rsidR="00C14BC0" w:rsidRPr="0024319D" w:rsidRDefault="00C14BC0" w:rsidP="00C14BC0">
      <w:pPr>
        <w:jc w:val="both"/>
        <w:rPr>
          <w:rFonts w:ascii="Arial Narrow" w:eastAsia="Times New Roman" w:hAnsi="Arial Narrow" w:cs="Arial"/>
          <w:b/>
          <w:sz w:val="24"/>
          <w:szCs w:val="24"/>
        </w:rPr>
      </w:pPr>
    </w:p>
    <w:p w14:paraId="0362635E" w14:textId="77777777" w:rsidR="00C14BC0" w:rsidRPr="0024319D" w:rsidRDefault="00C14BC0" w:rsidP="00C14BC0">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08AB1B6" w14:textId="77777777" w:rsidR="00C14BC0" w:rsidRPr="0024319D" w:rsidRDefault="00C14BC0" w:rsidP="00C14BC0">
      <w:pPr>
        <w:jc w:val="both"/>
        <w:rPr>
          <w:rFonts w:ascii="Arial Narrow" w:eastAsia="Times New Roman" w:hAnsi="Arial Narrow" w:cs="Arial"/>
          <w:b/>
          <w:sz w:val="24"/>
          <w:szCs w:val="24"/>
        </w:rPr>
      </w:pPr>
    </w:p>
    <w:p w14:paraId="13D08589" w14:textId="77777777" w:rsidR="00C14BC0" w:rsidRPr="0024319D" w:rsidRDefault="00C14BC0" w:rsidP="00C14BC0">
      <w:pPr>
        <w:jc w:val="both"/>
        <w:rPr>
          <w:rFonts w:ascii="Arial Narrow" w:eastAsia="Times New Roman" w:hAnsi="Arial Narrow" w:cs="Arial"/>
          <w:b/>
          <w:sz w:val="24"/>
          <w:szCs w:val="24"/>
        </w:rPr>
      </w:pPr>
    </w:p>
    <w:p w14:paraId="419F9A55" w14:textId="6DA22FBF" w:rsidR="00C14BC0" w:rsidRPr="0024319D"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 xml:space="preserve">através </w:t>
      </w:r>
      <w:r w:rsidRPr="002A6861">
        <w:rPr>
          <w:rFonts w:ascii="Arial Narrow" w:eastAsia="Times New Roman" w:hAnsi="Arial Narrow" w:cs="Arial"/>
          <w:i/>
          <w:sz w:val="24"/>
          <w:szCs w:val="24"/>
        </w:rPr>
        <w:t>d</w:t>
      </w:r>
      <w:r w:rsidRPr="002A6861">
        <w:rPr>
          <w:rFonts w:ascii="Arial Narrow" w:eastAsia="Times New Roman" w:hAnsi="Arial Narrow" w:cs="Arial"/>
          <w:i/>
          <w:color w:val="000000"/>
          <w:sz w:val="24"/>
          <w:szCs w:val="24"/>
        </w:rPr>
        <w:t>o</w:t>
      </w:r>
      <w:r w:rsidRPr="0024319D">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Fundo Municipal XXXXXXX CNPJ XXXXXX</w:t>
      </w:r>
      <w:r>
        <w:rPr>
          <w:rFonts w:ascii="Arial Narrow" w:eastAsia="Times New Roman" w:hAnsi="Arial Narrow" w:cs="Arial"/>
          <w:b/>
          <w:color w:val="000000"/>
          <w:sz w:val="24"/>
          <w:szCs w:val="24"/>
          <w:highlight w:val="yellow"/>
        </w:rPr>
        <w:t xml:space="preserve"> </w:t>
      </w:r>
      <w:r w:rsidRPr="0024319D">
        <w:rPr>
          <w:rFonts w:ascii="Arial Narrow" w:eastAsia="Times New Roman" w:hAnsi="Arial Narrow" w:cs="Arial"/>
          <w:b/>
          <w:color w:val="000000"/>
          <w:sz w:val="24"/>
          <w:szCs w:val="24"/>
          <w:highlight w:val="yellow"/>
        </w:rPr>
        <w:t>ou</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Pr>
          <w:rFonts w:ascii="Arial Narrow" w:eastAsia="Times New Roman" w:hAnsi="Arial Narrow" w:cs="Arial"/>
          <w:color w:val="000000"/>
          <w:sz w:val="24"/>
          <w:szCs w:val="24"/>
        </w:rPr>
        <w:t xml:space="preserve"> neste ato representado pela</w:t>
      </w:r>
      <w:r w:rsidRPr="0024319D">
        <w:rPr>
          <w:rFonts w:ascii="Arial Narrow" w:eastAsia="Times New Roman" w:hAnsi="Arial Narrow" w:cs="Arial"/>
          <w:color w:val="000000"/>
          <w:sz w:val="24"/>
          <w:szCs w:val="24"/>
        </w:rPr>
        <w:t xml:space="preserve"> Prefeit</w:t>
      </w:r>
      <w:r>
        <w:rPr>
          <w:rFonts w:ascii="Arial Narrow" w:eastAsia="Times New Roman" w:hAnsi="Arial Narrow" w:cs="Arial"/>
          <w:color w:val="000000"/>
          <w:sz w:val="24"/>
          <w:szCs w:val="24"/>
        </w:rPr>
        <w:t>a</w:t>
      </w:r>
      <w:r w:rsidRPr="0024319D">
        <w:rPr>
          <w:rFonts w:ascii="Arial Narrow" w:eastAsia="Times New Roman" w:hAnsi="Arial Narrow" w:cs="Arial"/>
          <w:color w:val="000000"/>
          <w:sz w:val="24"/>
          <w:szCs w:val="24"/>
        </w:rPr>
        <w:t xml:space="preserve"> Municipal</w:t>
      </w:r>
      <w:r>
        <w:rPr>
          <w:rFonts w:ascii="Arial Narrow" w:eastAsia="Times New Roman" w:hAnsi="Arial Narrow" w:cs="Arial"/>
          <w:color w:val="000000"/>
          <w:sz w:val="24"/>
          <w:szCs w:val="24"/>
        </w:rPr>
        <w:t xml:space="preserve"> </w:t>
      </w:r>
      <w:r w:rsidRPr="0024319D">
        <w:rPr>
          <w:rFonts w:ascii="Arial Narrow" w:eastAsia="Times New Roman" w:hAnsi="Arial Narrow" w:cs="Arial"/>
          <w:b/>
          <w:color w:val="000000"/>
          <w:sz w:val="24"/>
          <w:szCs w:val="24"/>
          <w:highlight w:val="yellow"/>
        </w:rPr>
        <w:t>ou 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w:t>
      </w:r>
      <w:r w:rsidR="00310EA2">
        <w:rPr>
          <w:rFonts w:ascii="Arial Narrow" w:eastAsia="Times New Roman" w:hAnsi="Arial Narrow" w:cs="Arial"/>
          <w:b/>
          <w:sz w:val="24"/>
          <w:szCs w:val="24"/>
          <w:highlight w:val="yellow"/>
        </w:rPr>
        <w:t>XXX em XXXXXXXX</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22F0863F" w14:textId="77777777" w:rsidR="00C14BC0" w:rsidRPr="0024319D" w:rsidRDefault="00C14BC0" w:rsidP="00C14BC0">
      <w:pPr>
        <w:jc w:val="both"/>
        <w:rPr>
          <w:rFonts w:ascii="Arial Narrow" w:eastAsia="Times New Roman" w:hAnsi="Arial Narrow" w:cs="Arial"/>
          <w:b/>
          <w:sz w:val="24"/>
          <w:szCs w:val="24"/>
        </w:rPr>
      </w:pPr>
    </w:p>
    <w:p w14:paraId="005AF0CA" w14:textId="77777777" w:rsidR="00C14BC0" w:rsidRPr="0024319D" w:rsidRDefault="00C14BC0" w:rsidP="00C14BC0">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3BD416F4" w14:textId="77777777" w:rsidR="00C14BC0" w:rsidRPr="0024319D"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52815081" w14:textId="77777777" w:rsidR="00C14BC0" w:rsidRPr="0024319D" w:rsidRDefault="00C14BC0" w:rsidP="00C14BC0">
      <w:pPr>
        <w:jc w:val="both"/>
        <w:rPr>
          <w:rFonts w:ascii="Arial Narrow" w:eastAsia="Times New Roman" w:hAnsi="Arial Narrow" w:cs="Arial"/>
          <w:b/>
          <w:sz w:val="24"/>
          <w:szCs w:val="24"/>
        </w:rPr>
      </w:pPr>
    </w:p>
    <w:p w14:paraId="45FA4020" w14:textId="77777777" w:rsidR="00C14BC0" w:rsidRPr="0024319D" w:rsidRDefault="00C14BC0" w:rsidP="00C14BC0">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7AEE9B" w14:textId="77777777" w:rsidR="00C14BC0" w:rsidRPr="0024319D" w:rsidRDefault="00C14BC0" w:rsidP="00C14BC0">
      <w:pPr>
        <w:pStyle w:val="PargrafodaLista"/>
        <w:numPr>
          <w:ilvl w:val="1"/>
          <w:numId w:val="12"/>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 xml:space="preserve">autorizado por meio do despacho do Excelentíssimo Senhor </w:t>
      </w:r>
      <w:r>
        <w:rPr>
          <w:rFonts w:ascii="Arial Narrow" w:eastAsia="Times New Roman" w:hAnsi="Arial Narrow" w:cs="Arial"/>
          <w:sz w:val="24"/>
          <w:szCs w:val="24"/>
        </w:rPr>
        <w:t>Secretário de Governo</w:t>
      </w:r>
      <w:r w:rsidRPr="0024319D">
        <w:rPr>
          <w:rFonts w:ascii="Arial Narrow" w:eastAsia="Times New Roman" w:hAnsi="Arial Narrow" w:cs="Arial"/>
          <w:sz w:val="24"/>
          <w:szCs w:val="24"/>
        </w:rPr>
        <w:t>,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03208821" w14:textId="77777777" w:rsidR="00C14BC0" w:rsidRPr="0024319D" w:rsidRDefault="00C14BC0" w:rsidP="00C14BC0">
      <w:pPr>
        <w:jc w:val="both"/>
        <w:rPr>
          <w:rFonts w:ascii="Arial Narrow" w:eastAsia="Times New Roman" w:hAnsi="Arial Narrow" w:cs="Arial"/>
          <w:b/>
          <w:sz w:val="24"/>
          <w:szCs w:val="24"/>
        </w:rPr>
      </w:pPr>
    </w:p>
    <w:p w14:paraId="121308F9" w14:textId="77777777" w:rsidR="00C14BC0" w:rsidRPr="0024319D" w:rsidRDefault="00C14BC0" w:rsidP="00C14BC0">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7F4BE7A9" w14:textId="77777777" w:rsidR="00C14BC0" w:rsidRPr="0024319D" w:rsidRDefault="00C14BC0" w:rsidP="00C14BC0">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33" w:name="_heading=h.3j2qqm3" w:colFirst="0" w:colLast="0"/>
      <w:bookmarkEnd w:id="33"/>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1E033FDF" w14:textId="77777777" w:rsidR="00C14BC0" w:rsidRPr="0024319D" w:rsidRDefault="00C14BC0" w:rsidP="00C14BC0">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7DB6230D" w14:textId="77777777" w:rsidR="00C14BC0" w:rsidRPr="0024319D" w:rsidRDefault="00C14BC0" w:rsidP="00C14BC0">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4F6BB025" w14:textId="77777777" w:rsidR="00C14BC0" w:rsidRPr="0024319D" w:rsidRDefault="00C14BC0" w:rsidP="00C14BC0">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7151502F" w14:textId="6E05EDBE" w:rsidR="00C14BC0" w:rsidRPr="008071CA" w:rsidRDefault="00C14BC0" w:rsidP="00C14BC0">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r w:rsidR="00784701">
        <w:rPr>
          <w:rFonts w:ascii="Arial Narrow" w:eastAsia="Times New Roman" w:hAnsi="Arial Narrow" w:cs="Arial"/>
          <w:sz w:val="24"/>
          <w:szCs w:val="24"/>
        </w:rPr>
        <w:t xml:space="preserve"> Dados bancários:</w:t>
      </w:r>
    </w:p>
    <w:p w14:paraId="577E059F" w14:textId="77777777" w:rsidR="00C14BC0" w:rsidRPr="0024319D" w:rsidRDefault="00C14BC0" w:rsidP="00C14BC0">
      <w:pPr>
        <w:jc w:val="both"/>
        <w:rPr>
          <w:rFonts w:ascii="Arial Narrow" w:eastAsia="Times New Roman" w:hAnsi="Arial Narrow" w:cs="Arial"/>
          <w:color w:val="FF0000"/>
          <w:sz w:val="24"/>
          <w:szCs w:val="24"/>
        </w:rPr>
      </w:pPr>
    </w:p>
    <w:p w14:paraId="18AA89FE" w14:textId="77777777" w:rsidR="00C14BC0" w:rsidRPr="0024319D"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617C97F5" w14:textId="77777777" w:rsidR="00C14BC0" w:rsidRPr="0024319D" w:rsidRDefault="00C14BC0" w:rsidP="00C14BC0">
      <w:pPr>
        <w:ind w:left="284"/>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03DE852C" w14:textId="77777777" w:rsidR="00C14BC0" w:rsidRPr="0024319D" w:rsidRDefault="00C14BC0" w:rsidP="00C14BC0">
      <w:pPr>
        <w:pStyle w:val="PargrafodaLista"/>
        <w:spacing w:line="276" w:lineRule="auto"/>
        <w:ind w:left="284" w:firstLine="0"/>
        <w:rPr>
          <w:rFonts w:ascii="Arial Narrow" w:eastAsia="Times New Roman" w:hAnsi="Arial Narrow" w:cs="Arial"/>
          <w:sz w:val="24"/>
          <w:szCs w:val="24"/>
        </w:rPr>
      </w:pPr>
      <w:r>
        <w:rPr>
          <w:rFonts w:ascii="Arial Narrow" w:hAnsi="Arial Narrow"/>
          <w:sz w:val="24"/>
          <w:szCs w:val="24"/>
        </w:rPr>
        <w:t xml:space="preserve">3.2.2 </w:t>
      </w:r>
      <w:r w:rsidRPr="0024319D">
        <w:rPr>
          <w:rFonts w:ascii="Arial Narrow" w:hAnsi="Arial Narrow"/>
          <w:sz w:val="24"/>
          <w:szCs w:val="24"/>
        </w:rPr>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 ou [Municipal]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0AA7A36F" w14:textId="77777777" w:rsidR="00C14BC0" w:rsidRPr="0024319D" w:rsidRDefault="00C14BC0" w:rsidP="00C14BC0">
      <w:pPr>
        <w:ind w:left="284"/>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C358083" w14:textId="77777777" w:rsidR="00C14BC0" w:rsidRPr="0024319D" w:rsidRDefault="00C14BC0" w:rsidP="00C14BC0">
      <w:pPr>
        <w:ind w:left="284"/>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0B8FFB5C" w14:textId="77777777" w:rsidR="00C14BC0" w:rsidRPr="0024319D" w:rsidRDefault="00C14BC0" w:rsidP="00C14BC0">
      <w:pPr>
        <w:jc w:val="both"/>
        <w:rPr>
          <w:rFonts w:ascii="Arial Narrow" w:eastAsia="Times New Roman" w:hAnsi="Arial Narrow" w:cs="Arial"/>
          <w:sz w:val="24"/>
          <w:szCs w:val="24"/>
        </w:rPr>
      </w:pPr>
    </w:p>
    <w:p w14:paraId="2DAA9CC3" w14:textId="77777777" w:rsidR="00C14BC0" w:rsidRPr="0024319D"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054CC25B" w14:textId="77777777" w:rsidR="00C14BC0" w:rsidRPr="0024319D" w:rsidRDefault="00C14BC0" w:rsidP="00C14BC0">
      <w:pPr>
        <w:jc w:val="both"/>
        <w:rPr>
          <w:rFonts w:ascii="Arial Narrow" w:eastAsia="Times New Roman" w:hAnsi="Arial Narrow" w:cs="Arial"/>
          <w:color w:val="000000"/>
          <w:sz w:val="24"/>
          <w:szCs w:val="24"/>
        </w:rPr>
      </w:pPr>
    </w:p>
    <w:p w14:paraId="6CC8C48B" w14:textId="77777777" w:rsidR="00C14BC0" w:rsidRPr="0024319D" w:rsidRDefault="00C14BC0" w:rsidP="00C14BC0">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6D28FE22" w14:textId="77777777" w:rsidR="00C14BC0" w:rsidRPr="0024319D" w:rsidRDefault="00C14BC0" w:rsidP="00C14BC0">
      <w:pPr>
        <w:jc w:val="both"/>
        <w:rPr>
          <w:rFonts w:ascii="Arial Narrow" w:hAnsi="Arial Narrow" w:cs="Arial"/>
          <w:color w:val="000000" w:themeColor="text1"/>
          <w:sz w:val="24"/>
          <w:szCs w:val="24"/>
        </w:rPr>
      </w:pPr>
      <w:bookmarkStart w:id="34" w:name="_heading=h.1y810tw" w:colFirst="0" w:colLast="0"/>
      <w:bookmarkEnd w:id="34"/>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Pr="0024319D">
        <w:rPr>
          <w:rFonts w:ascii="Arial Narrow" w:hAnsi="Arial Narrow" w:cs="Arial"/>
          <w:b/>
          <w:sz w:val="24"/>
          <w:szCs w:val="24"/>
        </w:rPr>
        <w:t xml:space="preserve">é </w:t>
      </w:r>
      <w:r w:rsidRPr="005434B5">
        <w:rPr>
          <w:rFonts w:ascii="Arial Narrow" w:hAnsi="Arial Narrow" w:cs="Arial"/>
          <w:b/>
          <w:sz w:val="24"/>
          <w:szCs w:val="24"/>
        </w:rPr>
        <w:t xml:space="preserve">de xx (xx) </w:t>
      </w:r>
      <w:r>
        <w:rPr>
          <w:rFonts w:ascii="Arial Narrow" w:hAnsi="Arial Narrow" w:cs="Arial"/>
          <w:b/>
          <w:sz w:val="24"/>
          <w:szCs w:val="24"/>
        </w:rPr>
        <w:t>xxx</w:t>
      </w:r>
      <w:r w:rsidRPr="005434B5">
        <w:rPr>
          <w:rFonts w:ascii="Arial Narrow" w:hAnsi="Arial Narrow" w:cs="Arial"/>
          <w:sz w:val="24"/>
          <w:szCs w:val="24"/>
        </w:rPr>
        <w:t>, contados</w:t>
      </w:r>
      <w:r w:rsidRPr="0024319D">
        <w:rPr>
          <w:rFonts w:ascii="Arial Narrow" w:hAnsi="Arial Narrow" w:cs="Arial"/>
          <w:sz w:val="24"/>
          <w:szCs w:val="24"/>
        </w:rPr>
        <w:t xml:space="preserve"> da publicação no sítio eletrônico oficial e no Portal Nacional de Contratações Públicas (PNCP) (art. </w:t>
      </w:r>
      <w:r>
        <w:rPr>
          <w:rFonts w:ascii="Arial Narrow" w:hAnsi="Arial Narrow" w:cs="Arial"/>
          <w:sz w:val="24"/>
          <w:szCs w:val="24"/>
        </w:rPr>
        <w:t xml:space="preserve">94 </w:t>
      </w:r>
      <w:r w:rsidRPr="0024319D">
        <w:rPr>
          <w:rFonts w:ascii="Arial Narrow" w:hAnsi="Arial Narrow" w:cs="Arial"/>
          <w:i/>
          <w:iCs/>
          <w:sz w:val="24"/>
          <w:szCs w:val="24"/>
        </w:rPr>
        <w:t>caput</w:t>
      </w:r>
      <w:r w:rsidRPr="0024319D">
        <w:rPr>
          <w:rFonts w:ascii="Arial Narrow" w:hAnsi="Arial Narrow" w:cs="Arial"/>
          <w:sz w:val="24"/>
          <w:szCs w:val="24"/>
        </w:rPr>
        <w:t xml:space="preserve"> e inciso I, da Lei nº 14.133/2021)</w:t>
      </w:r>
      <w:r w:rsidRPr="0024319D">
        <w:rPr>
          <w:rFonts w:ascii="Arial Narrow" w:hAnsi="Arial Narrow" w:cs="Arial"/>
          <w:color w:val="000000" w:themeColor="text1"/>
          <w:sz w:val="24"/>
          <w:szCs w:val="24"/>
        </w:rPr>
        <w:t>.</w:t>
      </w:r>
    </w:p>
    <w:p w14:paraId="58AA3F15" w14:textId="77777777" w:rsidR="00C14BC0" w:rsidRPr="0024319D" w:rsidRDefault="00C14BC0" w:rsidP="00C14BC0">
      <w:pPr>
        <w:pStyle w:val="Nvel3-R"/>
        <w:numPr>
          <w:ilvl w:val="0"/>
          <w:numId w:val="0"/>
        </w:numPr>
      </w:pPr>
      <w:r w:rsidRPr="005434B5">
        <w:rPr>
          <w:bCs/>
        </w:rPr>
        <w:t>4.1.1.</w:t>
      </w:r>
      <w:r w:rsidRPr="0024319D">
        <w:t xml:space="preserve"> O prazo de vigência desta contratação poderá prorrogado, ressalvadas as providências cabíveis, nos termos do art. 107 e 113 da Lei 14.133/20021)</w:t>
      </w:r>
      <w:r>
        <w:t>.</w:t>
      </w:r>
    </w:p>
    <w:p w14:paraId="1642F5A7" w14:textId="77777777" w:rsidR="00C14BC0" w:rsidRPr="005434B5" w:rsidRDefault="00C14BC0" w:rsidP="00C14BC0">
      <w:pPr>
        <w:shd w:val="clear" w:color="auto" w:fill="D9D9D9" w:themeFill="background1" w:themeFillShade="D9"/>
        <w:jc w:val="both"/>
        <w:rPr>
          <w:rFonts w:ascii="Arial Narrow" w:eastAsia="Times New Roman" w:hAnsi="Arial Narrow" w:cs="Arial"/>
          <w:b/>
          <w:sz w:val="24"/>
          <w:szCs w:val="24"/>
        </w:rPr>
      </w:pPr>
      <w:r w:rsidRPr="005434B5">
        <w:rPr>
          <w:rFonts w:ascii="Arial Narrow" w:eastAsia="Times New Roman" w:hAnsi="Arial Narrow" w:cs="Arial"/>
          <w:b/>
          <w:sz w:val="24"/>
          <w:szCs w:val="24"/>
        </w:rPr>
        <w:t xml:space="preserve">CLÁUSULA QUINTA – EXECUÇÃO OU FORNECIMENTO DO OBETO </w:t>
      </w:r>
    </w:p>
    <w:p w14:paraId="21D6C629" w14:textId="0AB407E8" w:rsidR="00C14BC0" w:rsidRPr="005434B5" w:rsidRDefault="00C14BC0" w:rsidP="00C14BC0">
      <w:pPr>
        <w:pStyle w:val="Nvel2-Red"/>
        <w:numPr>
          <w:ilvl w:val="0"/>
          <w:numId w:val="0"/>
        </w:numPr>
      </w:pPr>
      <w:r w:rsidRPr="005434B5">
        <w:t xml:space="preserve">5.1. </w:t>
      </w:r>
      <w:r w:rsidR="00A93831" w:rsidRPr="001929DE">
        <w:t xml:space="preserve">O fornecimento dos serviços e produtos deverá ocorrer de forma </w:t>
      </w:r>
      <w:r w:rsidR="00A93831" w:rsidRPr="001929DE">
        <w:rPr>
          <w:rStyle w:val="Forte"/>
          <w:rFonts w:eastAsiaTheme="majorEastAsia"/>
        </w:rPr>
        <w:t>parcelada</w:t>
      </w:r>
      <w:r w:rsidR="00A93831" w:rsidRPr="001929DE">
        <w:t>, conforme Autorizações de Fornecimento ou documento similar emitidas pelo setor competente, atendendo às demandas das Secretarias Municipais, em dias, horários e locais previamente definidos</w:t>
      </w:r>
      <w:r w:rsidRPr="005434B5">
        <w:t xml:space="preserve">. </w:t>
      </w:r>
    </w:p>
    <w:p w14:paraId="477CD91A" w14:textId="77777777" w:rsidR="00C14BC0" w:rsidRPr="005434B5" w:rsidRDefault="00C14BC0" w:rsidP="00C14BC0">
      <w:pPr>
        <w:pStyle w:val="Nvel2-Red"/>
        <w:numPr>
          <w:ilvl w:val="0"/>
          <w:numId w:val="0"/>
        </w:numPr>
      </w:pPr>
      <w:r w:rsidRPr="005434B5">
        <w:t xml:space="preserve">5.1.1. Caso não seja possível a entrega na data assinalada, a empresa deverá comunicar as razões respectivas com pelo </w:t>
      </w:r>
      <w:r w:rsidRPr="005434B5">
        <w:rPr>
          <w:b/>
        </w:rPr>
        <w:t xml:space="preserve">menos </w:t>
      </w:r>
      <w:proofErr w:type="spellStart"/>
      <w:r w:rsidRPr="005434B5">
        <w:rPr>
          <w:b/>
        </w:rPr>
        <w:t>xx</w:t>
      </w:r>
      <w:proofErr w:type="spellEnd"/>
      <w:r w:rsidRPr="005434B5">
        <w:rPr>
          <w:b/>
        </w:rPr>
        <w:t xml:space="preserve"> (</w:t>
      </w:r>
      <w:proofErr w:type="spellStart"/>
      <w:r w:rsidRPr="005434B5">
        <w:rPr>
          <w:b/>
        </w:rPr>
        <w:t>xxxx</w:t>
      </w:r>
      <w:proofErr w:type="spellEnd"/>
      <w:r w:rsidRPr="005434B5">
        <w:rPr>
          <w:b/>
        </w:rPr>
        <w:t xml:space="preserve">) </w:t>
      </w:r>
      <w:proofErr w:type="spellStart"/>
      <w:r>
        <w:rPr>
          <w:b/>
        </w:rPr>
        <w:t>xxx</w:t>
      </w:r>
      <w:proofErr w:type="spellEnd"/>
      <w:r w:rsidRPr="005434B5">
        <w:t xml:space="preserve"> de antecedência para que qualquer pedido de prorrogação de prazo seja analisado, ressalvadas situações de caso fortuito e força maior. </w:t>
      </w:r>
    </w:p>
    <w:p w14:paraId="21E4D922" w14:textId="77777777" w:rsidR="00C14BC0" w:rsidRPr="0024319D" w:rsidRDefault="00C14BC0" w:rsidP="00C14BC0">
      <w:pPr>
        <w:pStyle w:val="Nvel2-Red"/>
        <w:numPr>
          <w:ilvl w:val="0"/>
          <w:numId w:val="0"/>
        </w:numPr>
      </w:pPr>
    </w:p>
    <w:p w14:paraId="636AA625" w14:textId="77777777" w:rsidR="00C14BC0" w:rsidRPr="0024319D" w:rsidRDefault="00C14BC0" w:rsidP="00C14BC0">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0D74CD82" w14:textId="77777777" w:rsidR="00C14BC0"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54FCB590" w14:textId="77777777" w:rsidR="00C14BC0" w:rsidRDefault="00C14BC0" w:rsidP="00C14BC0">
      <w:pPr>
        <w:jc w:val="both"/>
        <w:rPr>
          <w:rFonts w:ascii="Arial Narrow" w:eastAsia="Times New Roman" w:hAnsi="Arial Narrow" w:cs="Arial"/>
          <w:sz w:val="24"/>
          <w:szCs w:val="24"/>
        </w:rPr>
      </w:pPr>
    </w:p>
    <w:p w14:paraId="7DCE3E22" w14:textId="77777777" w:rsidR="00C14BC0" w:rsidRPr="002A6861" w:rsidRDefault="00C14BC0" w:rsidP="00C14BC0">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6C32A2F9"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85194">
        <w:rPr>
          <w:rFonts w:ascii="Arial Narrow" w:eastAsia="Times New Roman" w:hAnsi="Arial Narrow" w:cs="Arial"/>
          <w:b/>
          <w:bCs/>
          <w:color w:val="000000"/>
          <w:sz w:val="24"/>
          <w:szCs w:val="24"/>
        </w:rPr>
        <w:t>Fornecer o objeto contratado</w:t>
      </w:r>
      <w:r w:rsidRPr="00685194">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r w:rsidRPr="0024319D">
        <w:rPr>
          <w:rFonts w:ascii="Arial Narrow" w:eastAsia="Times New Roman" w:hAnsi="Arial Narrow" w:cs="Arial"/>
          <w:bCs/>
          <w:color w:val="000000"/>
          <w:sz w:val="24"/>
          <w:szCs w:val="24"/>
        </w:rPr>
        <w:t>;</w:t>
      </w:r>
    </w:p>
    <w:p w14:paraId="6DA317C6"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24D407BC"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75397410"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38266F91"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3592DAEE"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5DE59A5A"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4C5F49E2"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7EA23F1C"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15C1779"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34FD5200"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753FAA0E"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266BD60C"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11FF40AF"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08614781" w14:textId="77777777" w:rsidR="00C14BC0" w:rsidRPr="0024319D" w:rsidRDefault="00C14BC0" w:rsidP="00C14BC0">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700CFBF"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152E887D" w14:textId="77777777" w:rsidR="00C14BC0" w:rsidRPr="0024319D" w:rsidRDefault="00C14BC0" w:rsidP="00C14BC0">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3536DC6E" w14:textId="77777777" w:rsidR="00C14BC0" w:rsidRPr="0024319D" w:rsidRDefault="00C14BC0" w:rsidP="00C14BC0">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4B34A92" w14:textId="77777777" w:rsidR="00C14BC0" w:rsidRPr="0024319D" w:rsidRDefault="00C14BC0" w:rsidP="00C14BC0">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3D407804" w14:textId="77777777" w:rsidR="00C14BC0" w:rsidRPr="0024319D" w:rsidRDefault="00C14BC0" w:rsidP="00C14BC0">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6D48F509" w14:textId="77777777" w:rsidR="00C14BC0" w:rsidRPr="00685194" w:rsidRDefault="00C14BC0" w:rsidP="00C14BC0">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22ED5454" w14:textId="77777777" w:rsidR="00C14BC0" w:rsidRPr="0024319D" w:rsidRDefault="00C14BC0" w:rsidP="00C14BC0">
      <w:pPr>
        <w:jc w:val="both"/>
        <w:rPr>
          <w:rFonts w:ascii="Arial Narrow" w:eastAsia="Times New Roman" w:hAnsi="Arial Narrow" w:cs="Arial"/>
          <w:b/>
          <w:sz w:val="24"/>
          <w:szCs w:val="24"/>
        </w:rPr>
      </w:pPr>
    </w:p>
    <w:p w14:paraId="05C8F050" w14:textId="77777777" w:rsidR="00C14BC0" w:rsidRPr="002A6861" w:rsidRDefault="00C14BC0" w:rsidP="00C14BC0">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08B7DFB8" w14:textId="77777777" w:rsidR="00C14BC0" w:rsidRPr="0024319D" w:rsidRDefault="00C14BC0" w:rsidP="00C14BC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110E413B" w14:textId="77777777" w:rsidR="00C14BC0" w:rsidRPr="0024319D"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6AE92E6D" w14:textId="77777777" w:rsidR="00C14BC0" w:rsidRPr="00685194" w:rsidRDefault="00C14BC0" w:rsidP="00C14BC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685194">
        <w:rPr>
          <w:rFonts w:ascii="Arial Narrow" w:hAnsi="Arial Narrow" w:cs="Arial"/>
          <w:color w:val="000000"/>
          <w:sz w:val="24"/>
          <w:szCs w:val="24"/>
        </w:rPr>
        <w:t>:</w:t>
      </w:r>
      <w:r w:rsidRPr="00685194">
        <w:rPr>
          <w:rFonts w:ascii="Arial Narrow" w:hAnsi="Arial Narrow" w:cs="Arial"/>
          <w:b/>
          <w:color w:val="000000"/>
          <w:sz w:val="24"/>
          <w:szCs w:val="24"/>
        </w:rPr>
        <w:t xml:space="preserve"> ao fornecimento do objeto</w:t>
      </w:r>
      <w:r w:rsidRPr="00685194">
        <w:rPr>
          <w:rFonts w:ascii="Arial Narrow" w:hAnsi="Arial Narrow" w:cs="Arial"/>
          <w:color w:val="000000"/>
          <w:sz w:val="24"/>
          <w:szCs w:val="24"/>
        </w:rPr>
        <w:t>;</w:t>
      </w:r>
    </w:p>
    <w:p w14:paraId="0EA6FC12" w14:textId="77777777" w:rsidR="00C14BC0" w:rsidRPr="00685194"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720E461" w14:textId="77777777" w:rsidR="00C14BC0" w:rsidRPr="0024319D" w:rsidRDefault="00C14BC0" w:rsidP="00C14BC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3E62CAB" w14:textId="77777777" w:rsidR="00C14BC0" w:rsidRPr="0024319D"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04C3DEA" w14:textId="77777777" w:rsidR="00C14BC0" w:rsidRPr="0024319D" w:rsidRDefault="00C14BC0" w:rsidP="00C14BC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77F010C6" w14:textId="77777777" w:rsidR="00C14BC0" w:rsidRPr="0024319D"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FC062CE" w14:textId="77777777" w:rsidR="00C14BC0" w:rsidRPr="0024319D" w:rsidRDefault="00C14BC0" w:rsidP="00C14BC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229B61D0" w14:textId="77777777" w:rsidR="00C14BC0" w:rsidRPr="0024319D"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E042E65" w14:textId="77777777" w:rsidR="00C14BC0" w:rsidRPr="008071CA" w:rsidRDefault="00C14BC0" w:rsidP="00C14BC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4174BD9F" w14:textId="77777777" w:rsidR="00C14BC0" w:rsidRPr="0024319D" w:rsidRDefault="00C14BC0" w:rsidP="00C14BC0">
      <w:pPr>
        <w:pStyle w:val="PargrafodaLista"/>
        <w:ind w:left="360" w:firstLine="0"/>
        <w:rPr>
          <w:rFonts w:ascii="Arial Narrow" w:hAnsi="Arial Narrow" w:cs="Arial"/>
          <w:bCs/>
          <w:color w:val="000000"/>
          <w:sz w:val="24"/>
          <w:szCs w:val="24"/>
        </w:rPr>
      </w:pPr>
    </w:p>
    <w:p w14:paraId="369B49F0" w14:textId="77777777" w:rsidR="00C14BC0" w:rsidRPr="00EF1257" w:rsidRDefault="00C14BC0" w:rsidP="00C14BC0">
      <w:pPr>
        <w:pStyle w:val="PargrafodaLista"/>
        <w:numPr>
          <w:ilvl w:val="1"/>
          <w:numId w:val="11"/>
        </w:numPr>
        <w:tabs>
          <w:tab w:val="left" w:pos="426"/>
        </w:tabs>
        <w:autoSpaceDE w:val="0"/>
        <w:autoSpaceDN w:val="0"/>
        <w:adjustRightInd w:val="0"/>
        <w:ind w:left="0" w:firstLine="0"/>
        <w:rPr>
          <w:rFonts w:ascii="Arial Narrow" w:hAnsi="Arial Narrow" w:cs="Arial"/>
          <w:color w:val="000000"/>
          <w:sz w:val="24"/>
          <w:szCs w:val="24"/>
        </w:rPr>
      </w:pPr>
      <w:r w:rsidRPr="00EF1257">
        <w:rPr>
          <w:rFonts w:ascii="Arial Narrow" w:hAnsi="Arial Narrow" w:cs="Arial"/>
          <w:color w:val="000000"/>
          <w:sz w:val="24"/>
          <w:szCs w:val="24"/>
        </w:rPr>
        <w:t xml:space="preserve">Designar um servidor de seu quadro de funcionários para o recebimento e a </w:t>
      </w:r>
      <w:r w:rsidRPr="00EF1257">
        <w:rPr>
          <w:rFonts w:ascii="Arial Narrow" w:hAnsi="Arial Narrow" w:cs="Arial"/>
          <w:b/>
          <w:color w:val="000000"/>
          <w:sz w:val="24"/>
          <w:szCs w:val="24"/>
        </w:rPr>
        <w:t xml:space="preserve">fiscalização da entrega do objeto </w:t>
      </w:r>
      <w:r w:rsidRPr="00EF1257">
        <w:rPr>
          <w:rFonts w:ascii="Arial Narrow" w:hAnsi="Arial Narrow" w:cs="Arial"/>
          <w:color w:val="000000"/>
          <w:sz w:val="24"/>
          <w:szCs w:val="24"/>
        </w:rPr>
        <w:t>deste contrato;</w:t>
      </w:r>
    </w:p>
    <w:p w14:paraId="7E705978" w14:textId="77777777" w:rsidR="00C14BC0" w:rsidRPr="00685194"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7255644" w14:textId="77777777" w:rsidR="00C14BC0" w:rsidRPr="00685194" w:rsidRDefault="00C14BC0" w:rsidP="00C14BC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685194">
        <w:rPr>
          <w:rFonts w:ascii="Arial Narrow" w:hAnsi="Arial Narrow" w:cs="Arial"/>
          <w:sz w:val="24"/>
          <w:szCs w:val="24"/>
        </w:rPr>
        <w:t>Responder eventuais pedidos de reestabelecimento do equilíbrio econômico-financeiro feitos pelo contratado nos termos da Lei vigente</w:t>
      </w:r>
      <w:r w:rsidRPr="00685194">
        <w:rPr>
          <w:rFonts w:ascii="Arial Narrow" w:hAnsi="Arial Narrow" w:cs="Arial"/>
          <w:color w:val="FF0000"/>
          <w:sz w:val="24"/>
          <w:szCs w:val="24"/>
        </w:rPr>
        <w:t>.</w:t>
      </w:r>
    </w:p>
    <w:p w14:paraId="2E6B4A58" w14:textId="77777777" w:rsidR="00C14BC0" w:rsidRPr="00685194" w:rsidRDefault="00C14BC0" w:rsidP="00C14BC0">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650FCB10" w14:textId="77777777" w:rsidR="00C14BC0" w:rsidRPr="00685194" w:rsidRDefault="00C14BC0" w:rsidP="00C14BC0">
      <w:pPr>
        <w:pStyle w:val="PargrafodaLista"/>
        <w:numPr>
          <w:ilvl w:val="1"/>
          <w:numId w:val="11"/>
        </w:numPr>
        <w:pBdr>
          <w:top w:val="nil"/>
          <w:left w:val="nil"/>
          <w:bottom w:val="nil"/>
          <w:right w:val="nil"/>
          <w:between w:val="nil"/>
        </w:pBdr>
        <w:ind w:left="0" w:firstLine="18"/>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29EE0E63" w14:textId="77777777" w:rsidR="00C14BC0" w:rsidRPr="0024319D" w:rsidRDefault="00C14BC0" w:rsidP="00C14BC0">
      <w:pPr>
        <w:jc w:val="both"/>
        <w:rPr>
          <w:rFonts w:ascii="Arial Narrow" w:eastAsia="Times New Roman" w:hAnsi="Arial Narrow" w:cs="Arial"/>
          <w:sz w:val="24"/>
          <w:szCs w:val="24"/>
        </w:rPr>
      </w:pPr>
    </w:p>
    <w:p w14:paraId="2CAAC32F" w14:textId="77777777" w:rsidR="00C14BC0" w:rsidRPr="0024319D" w:rsidRDefault="00C14BC0" w:rsidP="00C14BC0">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NONA - DOTAÇÃO ORÇAMENTÁRIA:</w:t>
      </w:r>
    </w:p>
    <w:p w14:paraId="2E0EA609" w14:textId="77777777" w:rsidR="00C14BC0" w:rsidRPr="0024319D" w:rsidRDefault="00C14BC0" w:rsidP="00C14BC0">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03047772" w14:textId="77777777" w:rsidR="00C14BC0" w:rsidRPr="0024319D" w:rsidRDefault="00C14BC0" w:rsidP="00C14BC0">
      <w:pPr>
        <w:jc w:val="both"/>
        <w:rPr>
          <w:rFonts w:ascii="Arial Narrow" w:eastAsia="Times New Roman" w:hAnsi="Arial Narrow" w:cs="Arial"/>
          <w:sz w:val="24"/>
          <w:szCs w:val="24"/>
        </w:rPr>
      </w:pPr>
    </w:p>
    <w:p w14:paraId="5D671186" w14:textId="77777777" w:rsidR="00C14BC0" w:rsidRPr="0024319D" w:rsidRDefault="00C14BC0" w:rsidP="00C14BC0">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56183BF7" w14:textId="77777777" w:rsidR="00C14BC0" w:rsidRPr="0024319D" w:rsidRDefault="00C14BC0" w:rsidP="00C14BC0">
      <w:pPr>
        <w:jc w:val="both"/>
        <w:rPr>
          <w:rFonts w:ascii="Arial Narrow" w:eastAsia="Times New Roman" w:hAnsi="Arial Narrow" w:cs="Arial"/>
          <w:sz w:val="24"/>
          <w:szCs w:val="24"/>
        </w:rPr>
      </w:pPr>
    </w:p>
    <w:p w14:paraId="7AC14DFD" w14:textId="77777777" w:rsidR="00C14BC0" w:rsidRPr="0024319D" w:rsidRDefault="00C14BC0" w:rsidP="00C14BC0">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64D9EC40" w14:textId="77777777" w:rsidR="00C14BC0" w:rsidRPr="0024319D"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17495182" w14:textId="77777777" w:rsidR="00C14BC0" w:rsidRPr="0024319D" w:rsidRDefault="00C14BC0" w:rsidP="00C14BC0">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72C89E2C" w14:textId="77777777" w:rsidR="00C14BC0" w:rsidRPr="0024319D" w:rsidRDefault="00C14BC0" w:rsidP="00C14BC0">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1568F5CC" w14:textId="77777777" w:rsidR="00C14BC0" w:rsidRPr="0024319D" w:rsidRDefault="00C14BC0" w:rsidP="00C14BC0">
      <w:pPr>
        <w:jc w:val="both"/>
        <w:rPr>
          <w:rFonts w:ascii="Arial Narrow" w:eastAsia="Times New Roman" w:hAnsi="Arial Narrow" w:cs="Arial"/>
          <w:sz w:val="24"/>
          <w:szCs w:val="24"/>
        </w:rPr>
      </w:pPr>
    </w:p>
    <w:p w14:paraId="76AA57AA" w14:textId="77777777" w:rsidR="00C14BC0" w:rsidRPr="0024319D" w:rsidRDefault="00C14BC0" w:rsidP="00C14BC0">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7FF21CAD" w14:textId="77777777" w:rsidR="00C14BC0" w:rsidRPr="0024319D" w:rsidRDefault="00C14BC0" w:rsidP="00C14BC0">
      <w:pPr>
        <w:jc w:val="both"/>
        <w:rPr>
          <w:rFonts w:ascii="Arial Narrow" w:eastAsia="Times New Roman" w:hAnsi="Arial Narrow" w:cs="Arial"/>
          <w:sz w:val="24"/>
          <w:szCs w:val="24"/>
        </w:rPr>
      </w:pPr>
    </w:p>
    <w:p w14:paraId="064305DF" w14:textId="77777777" w:rsidR="00C14BC0" w:rsidRPr="0024319D" w:rsidRDefault="00C14BC0" w:rsidP="00C14BC0">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r>
        <w:fldChar w:fldCharType="begin"/>
      </w:r>
      <w:r>
        <w:instrText>HYPERLINK "http://www.planalto.gov.br/ccivil_03/_ato2019-2022/2021/lei/L14133.htm" \l "art117"</w:instrText>
      </w:r>
      <w:r>
        <w:fldChar w:fldCharType="separate"/>
      </w:r>
      <w:r w:rsidRPr="0024319D">
        <w:rPr>
          <w:rFonts w:ascii="Arial Narrow" w:eastAsia="Times New Roman" w:hAnsi="Arial Narrow" w:cs="Arial"/>
          <w:color w:val="000000"/>
          <w:sz w:val="24"/>
          <w:szCs w:val="24"/>
          <w:u w:val="single"/>
        </w:rPr>
        <w:t>Lei nº 14.133, de 2021, art. 117, caput</w:t>
      </w:r>
      <w:r>
        <w:fldChar w:fldCharType="end"/>
      </w:r>
      <w:r w:rsidRPr="0024319D">
        <w:rPr>
          <w:rFonts w:ascii="Arial Narrow" w:eastAsia="Times New Roman" w:hAnsi="Arial Narrow" w:cs="Arial"/>
          <w:color w:val="000000"/>
          <w:sz w:val="24"/>
          <w:szCs w:val="24"/>
        </w:rPr>
        <w:t>).</w:t>
      </w:r>
    </w:p>
    <w:p w14:paraId="5444FA93" w14:textId="77777777" w:rsidR="00C14BC0" w:rsidRPr="0024319D" w:rsidRDefault="00C14BC0" w:rsidP="00C14BC0">
      <w:pPr>
        <w:jc w:val="both"/>
        <w:rPr>
          <w:rFonts w:ascii="Arial Narrow" w:eastAsia="Times New Roman" w:hAnsi="Arial Narrow" w:cs="Arial"/>
          <w:sz w:val="24"/>
          <w:szCs w:val="24"/>
        </w:rPr>
      </w:pPr>
    </w:p>
    <w:p w14:paraId="754DCCF0" w14:textId="77777777" w:rsidR="00C14BC0" w:rsidRDefault="00C14BC0" w:rsidP="00C14BC0">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44BC16D6" w14:textId="77777777" w:rsidR="00C14BC0" w:rsidRDefault="00C14BC0" w:rsidP="00C14BC0">
      <w:pPr>
        <w:jc w:val="both"/>
        <w:rPr>
          <w:rFonts w:ascii="Arial Narrow" w:eastAsia="Times New Roman" w:hAnsi="Arial Narrow" w:cs="Arial"/>
          <w:color w:val="000000"/>
          <w:sz w:val="24"/>
          <w:szCs w:val="24"/>
        </w:rPr>
      </w:pPr>
    </w:p>
    <w:p w14:paraId="7EC4EF1F" w14:textId="77777777" w:rsidR="00C14BC0" w:rsidRDefault="00C14BC0" w:rsidP="00C14BC0">
      <w:pP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10.5.</w:t>
      </w:r>
      <w:r w:rsidRPr="00D31FF4">
        <w:rPr>
          <w:rFonts w:ascii="Arial Narrow" w:eastAsia="Times New Roman" w:hAnsi="Arial Narrow" w:cs="Arial"/>
          <w:color w:val="000000"/>
          <w:sz w:val="24"/>
          <w:szCs w:val="24"/>
        </w:rPr>
        <w:t xml:space="preserve"> </w:t>
      </w:r>
      <w:r w:rsidRPr="0024319D">
        <w:rPr>
          <w:rFonts w:ascii="Arial Narrow" w:eastAsia="Times New Roman" w:hAnsi="Arial Narrow" w:cs="Arial"/>
          <w:color w:val="000000"/>
          <w:sz w:val="24"/>
          <w:szCs w:val="24"/>
        </w:rPr>
        <w:t>A designação do(s) fiscal(is) do presente contrato conforme dispõe o art. 117 da Lei Federal 14.133/21 será através de portaria a ser publicada no diário oficial do Município</w:t>
      </w:r>
      <w:r>
        <w:rPr>
          <w:rFonts w:ascii="Arial Narrow" w:eastAsia="Times New Roman" w:hAnsi="Arial Narrow" w:cs="Arial"/>
          <w:color w:val="000000"/>
          <w:sz w:val="24"/>
          <w:szCs w:val="24"/>
        </w:rPr>
        <w:t>.</w:t>
      </w:r>
    </w:p>
    <w:p w14:paraId="6416813B" w14:textId="77777777" w:rsidR="00C14BC0" w:rsidRPr="0024319D" w:rsidRDefault="00C14BC0" w:rsidP="00C14BC0">
      <w:pPr>
        <w:jc w:val="both"/>
        <w:rPr>
          <w:rFonts w:ascii="Arial Narrow" w:eastAsia="Times New Roman" w:hAnsi="Arial Narrow" w:cs="Arial"/>
          <w:sz w:val="24"/>
          <w:szCs w:val="24"/>
        </w:rPr>
      </w:pPr>
    </w:p>
    <w:p w14:paraId="4E688FC5" w14:textId="63C2A185" w:rsidR="00C14BC0" w:rsidRPr="00B405D1" w:rsidRDefault="00C14BC0" w:rsidP="00C14BC0">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10.</w:t>
      </w:r>
      <w:r>
        <w:rPr>
          <w:rFonts w:ascii="Arial Narrow" w:eastAsia="Times New Roman" w:hAnsi="Arial Narrow" w:cs="Arial"/>
          <w:b/>
          <w:bCs/>
          <w:color w:val="000000"/>
          <w:sz w:val="24"/>
          <w:szCs w:val="24"/>
        </w:rPr>
        <w:t>6.</w:t>
      </w:r>
      <w:r w:rsidRPr="00B405D1">
        <w:rPr>
          <w:rFonts w:ascii="Arial Narrow" w:eastAsia="Times New Roman" w:hAnsi="Arial Narrow" w:cs="Arial"/>
          <w:b/>
          <w:bCs/>
          <w:color w:val="000000"/>
          <w:sz w:val="24"/>
          <w:szCs w:val="24"/>
        </w:rPr>
        <w:t xml:space="preserve">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sidR="000B24A6">
        <w:rPr>
          <w:rFonts w:ascii="Arial Narrow" w:eastAsia="Times New Roman" w:hAnsi="Arial Narrow" w:cs="Arial"/>
          <w:b/>
          <w:bCs/>
          <w:color w:val="000000"/>
          <w:sz w:val="24"/>
          <w:szCs w:val="24"/>
          <w:highlight w:val="yellow"/>
        </w:rPr>
        <w:t>6</w:t>
      </w:r>
      <w:r w:rsidRPr="00B405D1">
        <w:rPr>
          <w:rFonts w:ascii="Arial Narrow" w:eastAsia="Times New Roman" w:hAnsi="Arial Narrow" w:cs="Arial"/>
          <w:b/>
          <w:bCs/>
          <w:color w:val="000000"/>
          <w:sz w:val="24"/>
          <w:szCs w:val="24"/>
        </w:rPr>
        <w:t xml:space="preserve"> e alterações posteriores. </w:t>
      </w:r>
    </w:p>
    <w:p w14:paraId="1C606284" w14:textId="77777777" w:rsidR="00C14BC0" w:rsidRDefault="00C14BC0" w:rsidP="00C14BC0">
      <w:pPr>
        <w:jc w:val="both"/>
        <w:rPr>
          <w:rFonts w:ascii="Arial Narrow" w:eastAsia="Times New Roman" w:hAnsi="Arial Narrow" w:cs="Arial"/>
          <w:color w:val="000000"/>
          <w:sz w:val="24"/>
          <w:szCs w:val="24"/>
        </w:rPr>
      </w:pPr>
    </w:p>
    <w:p w14:paraId="38B035A6" w14:textId="77777777" w:rsidR="00C14BC0" w:rsidRPr="0024319D" w:rsidRDefault="00C14BC0" w:rsidP="00C14BC0">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5B06F705" w14:textId="77777777" w:rsidR="00C14BC0" w:rsidRPr="00300549" w:rsidRDefault="00C14BC0" w:rsidP="00CD29B9">
      <w:pPr>
        <w:widowControl/>
        <w:numPr>
          <w:ilvl w:val="1"/>
          <w:numId w:val="26"/>
        </w:numPr>
        <w:autoSpaceDE w:val="0"/>
        <w:autoSpaceDN w:val="0"/>
        <w:adjustRightInd w:val="0"/>
        <w:spacing w:after="120" w:line="340" w:lineRule="atLeast"/>
        <w:ind w:left="0" w:right="-28" w:firstLine="0"/>
        <w:jc w:val="both"/>
        <w:rPr>
          <w:rFonts w:ascii="Arial Narrow" w:eastAsia="Arial" w:hAnsi="Arial Narrow" w:cs="Arial"/>
          <w:iCs/>
          <w:color w:val="000000" w:themeColor="text1"/>
          <w:sz w:val="24"/>
          <w:lang w:val="pt-BR"/>
        </w:rPr>
      </w:pPr>
      <w:r w:rsidRPr="00300549">
        <w:rPr>
          <w:rFonts w:ascii="Arial Narrow" w:eastAsia="Arial" w:hAnsi="Arial Narrow" w:cs="Arial"/>
          <w:iCs/>
          <w:color w:val="000000" w:themeColor="text1"/>
          <w:sz w:val="24"/>
          <w:lang w:val="pt-BR"/>
        </w:rPr>
        <w:t>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w:t>
      </w:r>
      <w:proofErr w:type="spellStart"/>
      <w:r w:rsidRPr="00300549">
        <w:rPr>
          <w:rFonts w:ascii="Arial Narrow" w:eastAsia="Arial" w:hAnsi="Arial Narrow" w:cs="Arial"/>
          <w:iCs/>
          <w:color w:val="000000" w:themeColor="text1"/>
          <w:sz w:val="24"/>
          <w:lang w:val="pt-BR"/>
        </w:rPr>
        <w:t>Assomasul</w:t>
      </w:r>
      <w:proofErr w:type="spellEnd"/>
      <w:r w:rsidRPr="00300549">
        <w:rPr>
          <w:rFonts w:ascii="Arial Narrow" w:eastAsia="Arial" w:hAnsi="Arial Narrow" w:cs="Arial"/>
          <w:iCs/>
          <w:color w:val="000000" w:themeColor="text1"/>
          <w:sz w:val="24"/>
          <w:lang w:val="pt-BR"/>
        </w:rPr>
        <w:t>) Nº 3834 em 07 de maio de 2025 páginas 89 a 98, conforme anexo ao presente edital.</w:t>
      </w:r>
    </w:p>
    <w:p w14:paraId="353F733A" w14:textId="77777777" w:rsidR="00C14BC0" w:rsidRPr="00300549" w:rsidRDefault="00C14BC0" w:rsidP="00C14BC0">
      <w:pPr>
        <w:spacing w:before="240" w:after="240" w:line="320" w:lineRule="atLeast"/>
        <w:jc w:val="both"/>
        <w:rPr>
          <w:rFonts w:ascii="Arial Narrow" w:hAnsi="Arial Narrow" w:cs="Arial"/>
          <w:sz w:val="24"/>
          <w:szCs w:val="24"/>
        </w:rPr>
      </w:pPr>
      <w:r w:rsidRPr="00300549">
        <w:rPr>
          <w:rFonts w:ascii="Arial Narrow" w:hAnsi="Arial Narrow" w:cs="Arial"/>
          <w:sz w:val="24"/>
          <w:szCs w:val="24"/>
        </w:rPr>
        <w:t>11.2. A aplicação das sanções aqui previstas não exclui, em hipótese alguma, a obrigação de reparação integral dos danos causados.</w:t>
      </w:r>
    </w:p>
    <w:p w14:paraId="5E344DF0" w14:textId="77777777" w:rsidR="00C14BC0" w:rsidRPr="0024319D" w:rsidRDefault="00C14BC0" w:rsidP="00C14BC0">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179ED02C" w14:textId="77777777" w:rsidR="00C14BC0" w:rsidRPr="0024319D" w:rsidRDefault="00C14BC0" w:rsidP="00C14BC0">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42A4F59C" w14:textId="77777777" w:rsidR="00C14BC0" w:rsidRPr="0024319D" w:rsidRDefault="00C14BC0" w:rsidP="00C14BC0">
      <w:pPr>
        <w:pStyle w:val="NormalWeb"/>
        <w:spacing w:before="0" w:beforeAutospacing="0" w:after="0" w:afterAutospacing="0"/>
        <w:jc w:val="both"/>
        <w:rPr>
          <w:rFonts w:ascii="Arial Narrow" w:hAnsi="Arial Narrow" w:cs="Arial"/>
        </w:rPr>
      </w:pPr>
    </w:p>
    <w:p w14:paraId="4D6F4267" w14:textId="77777777" w:rsidR="00C14BC0" w:rsidRPr="0024319D" w:rsidRDefault="00C14BC0" w:rsidP="00C14BC0">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12.2. A rescisão, por algum dos motivos previstos na Lei n. 14.133/21 e suas alterações, não dará á contratada direito à indenização a qualquer título, independentemente de interpelação judicial ou extrajudicial.</w:t>
      </w:r>
    </w:p>
    <w:p w14:paraId="4053565D" w14:textId="77777777" w:rsidR="00C14BC0" w:rsidRPr="0024319D" w:rsidRDefault="00C14BC0" w:rsidP="00C14BC0">
      <w:pPr>
        <w:pStyle w:val="NormalWeb"/>
        <w:spacing w:before="0" w:beforeAutospacing="0" w:after="0" w:afterAutospacing="0"/>
        <w:jc w:val="both"/>
        <w:rPr>
          <w:rFonts w:ascii="Arial Narrow" w:hAnsi="Arial Narrow" w:cs="Arial"/>
        </w:rPr>
      </w:pPr>
    </w:p>
    <w:p w14:paraId="58250BAB" w14:textId="77777777" w:rsidR="00C14BC0" w:rsidRPr="0024319D" w:rsidRDefault="00C14BC0" w:rsidP="00C14BC0">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203D8FD1" w14:textId="77777777" w:rsidR="00C14BC0" w:rsidRPr="0024319D" w:rsidRDefault="00C14BC0" w:rsidP="00C14BC0">
      <w:pPr>
        <w:pStyle w:val="NormalWeb"/>
        <w:spacing w:before="0" w:beforeAutospacing="0" w:after="0" w:afterAutospacing="0"/>
        <w:jc w:val="both"/>
        <w:rPr>
          <w:rFonts w:ascii="Arial Narrow" w:hAnsi="Arial Narrow" w:cs="Arial"/>
        </w:rPr>
      </w:pPr>
    </w:p>
    <w:p w14:paraId="74C2FF97" w14:textId="77777777" w:rsidR="00C14BC0" w:rsidRPr="0024319D" w:rsidRDefault="00C14BC0" w:rsidP="00C14BC0">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77D44CAC" w14:textId="77777777" w:rsidR="00C14BC0" w:rsidRPr="0024319D" w:rsidRDefault="00C14BC0" w:rsidP="00C14BC0">
      <w:pPr>
        <w:pStyle w:val="NormalWeb"/>
        <w:spacing w:before="0" w:beforeAutospacing="0" w:after="0" w:afterAutospacing="0"/>
        <w:jc w:val="both"/>
        <w:rPr>
          <w:rFonts w:ascii="Arial Narrow" w:hAnsi="Arial Narrow" w:cs="Arial"/>
        </w:rPr>
      </w:pPr>
    </w:p>
    <w:p w14:paraId="268E5666" w14:textId="77777777" w:rsidR="00C14BC0" w:rsidRPr="00226839" w:rsidRDefault="00C14BC0" w:rsidP="00C14BC0">
      <w:pPr>
        <w:shd w:val="clear" w:color="auto" w:fill="D9D9D9" w:themeFill="background1" w:themeFillShade="D9"/>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TERCEIRA– REVISÃO DE PREÇOS</w:t>
      </w:r>
    </w:p>
    <w:p w14:paraId="3D9560E5" w14:textId="77777777" w:rsidR="00C14BC0" w:rsidRPr="00226839" w:rsidRDefault="00C14BC0" w:rsidP="00C14BC0">
      <w:pP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13.1. Quando o preço contratado se tornar inferior aos praticados no mercado, e a contratada não puder cumprir com o compromisso inicialmente assumido, poderá mediante requerimento devidamente instruído, pedir revisão dos preços ou a rescisão do contrato.</w:t>
      </w:r>
    </w:p>
    <w:p w14:paraId="26B302DD" w14:textId="77777777" w:rsidR="00C14BC0" w:rsidRPr="00226839" w:rsidRDefault="00C14BC0" w:rsidP="00C14BC0">
      <w:pPr>
        <w:jc w:val="both"/>
        <w:rPr>
          <w:rFonts w:ascii="Arial Narrow" w:hAnsi="Arial Narrow"/>
          <w:sz w:val="24"/>
          <w:szCs w:val="24"/>
        </w:rPr>
      </w:pPr>
    </w:p>
    <w:p w14:paraId="3C81B1AD" w14:textId="77777777" w:rsidR="00C14BC0" w:rsidRPr="00226839" w:rsidRDefault="00C14BC0" w:rsidP="00C14BC0">
      <w:pP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13.2. 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568A0812" w14:textId="77777777" w:rsidR="00C14BC0" w:rsidRPr="00226839" w:rsidRDefault="00C14BC0" w:rsidP="00C14BC0">
      <w:pPr>
        <w:jc w:val="both"/>
        <w:rPr>
          <w:rFonts w:ascii="Arial Narrow" w:hAnsi="Arial Narrow"/>
          <w:sz w:val="24"/>
          <w:szCs w:val="24"/>
        </w:rPr>
      </w:pPr>
    </w:p>
    <w:p w14:paraId="08648CA9" w14:textId="77777777" w:rsidR="00C14BC0" w:rsidRPr="00226839" w:rsidRDefault="00C14BC0" w:rsidP="00C14BC0">
      <w:pP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13.3. 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1474D503" w14:textId="77777777" w:rsidR="00C14BC0" w:rsidRPr="00226839" w:rsidRDefault="00C14BC0" w:rsidP="00C14BC0">
      <w:pPr>
        <w:rPr>
          <w:rFonts w:ascii="Arial Narrow" w:hAnsi="Arial Narrow"/>
          <w:sz w:val="24"/>
          <w:szCs w:val="24"/>
        </w:rPr>
      </w:pPr>
    </w:p>
    <w:p w14:paraId="611C8E9B" w14:textId="77777777" w:rsidR="00C14BC0" w:rsidRPr="00226839" w:rsidRDefault="00C14BC0" w:rsidP="00C14BC0">
      <w:pPr>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13.4.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1F97CB31" w14:textId="77777777" w:rsidR="00C14BC0" w:rsidRPr="00226839" w:rsidRDefault="00C14BC0" w:rsidP="00C14BC0">
      <w:pPr>
        <w:jc w:val="both"/>
        <w:rPr>
          <w:rFonts w:ascii="Arial Narrow" w:eastAsia="Times New Roman" w:hAnsi="Arial Narrow" w:cs="Arial"/>
          <w:sz w:val="24"/>
          <w:szCs w:val="24"/>
        </w:rPr>
      </w:pPr>
    </w:p>
    <w:p w14:paraId="1D5AEC72" w14:textId="77777777" w:rsidR="00C14BC0" w:rsidRPr="00226839" w:rsidRDefault="00C14BC0" w:rsidP="00C14BC0">
      <w:pPr>
        <w:shd w:val="clear" w:color="auto" w:fill="D9D9D9" w:themeFill="background1" w:themeFillShade="D9"/>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QUARTA – DO REAJUSTE</w:t>
      </w:r>
    </w:p>
    <w:p w14:paraId="442D9C7E" w14:textId="77777777" w:rsidR="00C14BC0" w:rsidRPr="00226839" w:rsidRDefault="00C14BC0" w:rsidP="00C14BC0">
      <w:pPr>
        <w:widowControl/>
        <w:tabs>
          <w:tab w:val="left" w:pos="851"/>
          <w:tab w:val="left" w:pos="993"/>
        </w:tabs>
        <w:spacing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14.1. Os preços inicialmente contratados são fixos e irreajustáveis no prazo de um ano contado da data do orçamento estimado, em __/__/__ (DD/MM/AAAA).</w:t>
      </w:r>
    </w:p>
    <w:p w14:paraId="24D967C4"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14.2. 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w:t>
      </w:r>
    </w:p>
    <w:p w14:paraId="436E8373"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14.3. Nos reajustes subsequentes ao primeiro, o interregno mínimo de um ano será contado a partir dos efeitos financeiros do último reajuste.</w:t>
      </w:r>
    </w:p>
    <w:p w14:paraId="01B5A3EE"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14.4. No caso de atraso ou não divulgação do(s) índice (s) de reajustamento, o Contratante pagará ao Contratado a importância calculada pela última variação conhecida, liquidando a diferença correspondente tão logo seja(m) divulgado(s) o(s) índice(s) definitivo(s).</w:t>
      </w:r>
    </w:p>
    <w:p w14:paraId="305E8A13"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14.5. Nas aferições finais, o(s) índice(s) utilizado(s) para reajuste será(</w:t>
      </w:r>
      <w:proofErr w:type="spellStart"/>
      <w:r w:rsidRPr="00226839">
        <w:rPr>
          <w:rFonts w:ascii="Arial Narrow" w:eastAsiaTheme="minorEastAsia" w:hAnsi="Arial Narrow" w:cs="Arial"/>
          <w:color w:val="000000"/>
          <w:sz w:val="24"/>
          <w:szCs w:val="24"/>
          <w:lang w:val="pt-BR"/>
        </w:rPr>
        <w:t>ão</w:t>
      </w:r>
      <w:proofErr w:type="spellEnd"/>
      <w:r w:rsidRPr="00226839">
        <w:rPr>
          <w:rFonts w:ascii="Arial Narrow" w:eastAsiaTheme="minorEastAsia" w:hAnsi="Arial Narrow" w:cs="Arial"/>
          <w:color w:val="000000"/>
          <w:sz w:val="24"/>
          <w:szCs w:val="24"/>
          <w:lang w:val="pt-BR"/>
        </w:rPr>
        <w:t>), obrigatoriamente, o(s) definitivo(s).</w:t>
      </w:r>
    </w:p>
    <w:p w14:paraId="35E3BF9D"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14.6. Caso o(s) índice(s) estabelecido(s) para reajustamento venha(m) a ser extinto(s) ou de qualquer forma não possa(m) mais ser utilizado(s), será(</w:t>
      </w:r>
      <w:proofErr w:type="spellStart"/>
      <w:r w:rsidRPr="00226839">
        <w:rPr>
          <w:rFonts w:ascii="Arial Narrow" w:eastAsiaTheme="minorEastAsia" w:hAnsi="Arial Narrow" w:cs="Arial"/>
          <w:color w:val="000000"/>
          <w:sz w:val="24"/>
          <w:szCs w:val="24"/>
          <w:lang w:val="pt-BR"/>
        </w:rPr>
        <w:t>ão</w:t>
      </w:r>
      <w:proofErr w:type="spellEnd"/>
      <w:r w:rsidRPr="00226839">
        <w:rPr>
          <w:rFonts w:ascii="Arial Narrow" w:eastAsiaTheme="minorEastAsia" w:hAnsi="Arial Narrow" w:cs="Arial"/>
          <w:color w:val="000000"/>
          <w:sz w:val="24"/>
          <w:szCs w:val="24"/>
          <w:lang w:val="pt-BR"/>
        </w:rPr>
        <w:t>) adotado(s), em substituição, o(s) que vier(em) a ser determinado(s) pela legislação então em vigor.</w:t>
      </w:r>
    </w:p>
    <w:p w14:paraId="7D3ACA2A"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14.7. Na ausência de previsão legal quanto ao índice substituto, as partes elegerão novo índice oficial, para reajustamento do preço do valor remanescente, por meio de termo aditivo.</w:t>
      </w:r>
    </w:p>
    <w:p w14:paraId="536AAF2F" w14:textId="77777777" w:rsidR="00C14BC0" w:rsidRPr="00226839" w:rsidRDefault="00C14BC0" w:rsidP="00C14BC0">
      <w:pPr>
        <w:widowControl/>
        <w:tabs>
          <w:tab w:val="left" w:pos="851"/>
          <w:tab w:val="left" w:pos="993"/>
        </w:tabs>
        <w:spacing w:before="240" w:after="120" w:line="276" w:lineRule="auto"/>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14.8. O reajuste será realizado por apostilamento.</w:t>
      </w:r>
    </w:p>
    <w:p w14:paraId="3ECF76B7" w14:textId="77777777" w:rsidR="00C14BC0" w:rsidRPr="00226839" w:rsidRDefault="00C14BC0" w:rsidP="00C14BC0">
      <w:pPr>
        <w:widowControl/>
        <w:shd w:val="clear" w:color="auto" w:fill="D9D9D9" w:themeFill="background1" w:themeFillShade="D9"/>
        <w:spacing w:line="276" w:lineRule="auto"/>
        <w:jc w:val="both"/>
        <w:rPr>
          <w:rFonts w:ascii="Arial Narrow" w:eastAsiaTheme="minorEastAsia" w:hAnsi="Arial Narrow" w:cs="Arial"/>
          <w:b/>
          <w:color w:val="000000"/>
          <w:sz w:val="24"/>
          <w:szCs w:val="24"/>
          <w:lang w:val="pt-BR"/>
        </w:rPr>
      </w:pPr>
      <w:r w:rsidRPr="00226839">
        <w:rPr>
          <w:rFonts w:ascii="Arial Narrow" w:eastAsiaTheme="minorEastAsia" w:hAnsi="Arial Narrow" w:cs="Arial"/>
          <w:b/>
          <w:color w:val="000000"/>
          <w:sz w:val="24"/>
          <w:szCs w:val="24"/>
          <w:lang w:val="pt-BR"/>
        </w:rPr>
        <w:t>CLÁUSULA DÉCIMA QUINTA – DOS CASOS OMISSOS</w:t>
      </w:r>
    </w:p>
    <w:p w14:paraId="380A1FC0" w14:textId="77777777" w:rsidR="00C14BC0" w:rsidRPr="00226839" w:rsidRDefault="00C14BC0" w:rsidP="00C14BC0">
      <w:pPr>
        <w:widowControl/>
        <w:jc w:val="both"/>
        <w:rPr>
          <w:rFonts w:ascii="Arial Narrow" w:eastAsiaTheme="minorEastAsia" w:hAnsi="Arial Narrow" w:cs="Arial"/>
          <w:color w:val="000000"/>
          <w:sz w:val="24"/>
          <w:szCs w:val="24"/>
          <w:lang w:val="pt-BR"/>
        </w:rPr>
      </w:pPr>
      <w:r w:rsidRPr="00226839">
        <w:rPr>
          <w:rFonts w:ascii="Arial Narrow" w:eastAsiaTheme="minorEastAsia" w:hAnsi="Arial Narrow" w:cs="Arial"/>
          <w:color w:val="000000"/>
          <w:sz w:val="24"/>
          <w:szCs w:val="24"/>
          <w:lang w:val="pt-BR"/>
        </w:rPr>
        <w:t xml:space="preserve">15.1.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226839">
        <w:rPr>
          <w:rFonts w:ascii="Arial Narrow" w:eastAsiaTheme="minorEastAsia" w:hAnsi="Arial Narrow" w:cs="Arial"/>
          <w:b/>
          <w:color w:val="000000"/>
          <w:sz w:val="24"/>
          <w:szCs w:val="24"/>
          <w:lang w:val="pt-BR"/>
        </w:rPr>
        <w:t>demais exigências contidas no Edital e no Termo de Referência</w:t>
      </w:r>
      <w:r w:rsidRPr="00226839">
        <w:rPr>
          <w:rFonts w:ascii="Arial Narrow" w:eastAsiaTheme="minorEastAsia" w:hAnsi="Arial Narrow" w:cs="Arial"/>
          <w:color w:val="000000"/>
          <w:sz w:val="24"/>
          <w:szCs w:val="24"/>
          <w:lang w:val="pt-BR"/>
        </w:rPr>
        <w:t>.</w:t>
      </w:r>
    </w:p>
    <w:p w14:paraId="7770D759" w14:textId="77777777" w:rsidR="00C14BC0" w:rsidRPr="00226839" w:rsidRDefault="00C14BC0" w:rsidP="00C14BC0">
      <w:pPr>
        <w:widowControl/>
        <w:spacing w:line="276" w:lineRule="auto"/>
        <w:jc w:val="both"/>
        <w:rPr>
          <w:rFonts w:ascii="Arial Narrow" w:eastAsiaTheme="minorEastAsia" w:hAnsi="Arial Narrow" w:cs="Arial"/>
          <w:color w:val="000000"/>
          <w:sz w:val="24"/>
          <w:szCs w:val="24"/>
          <w:lang w:val="pt-BR"/>
        </w:rPr>
      </w:pPr>
    </w:p>
    <w:p w14:paraId="3F025FED" w14:textId="77777777" w:rsidR="00C14BC0" w:rsidRPr="00226839" w:rsidRDefault="00C14BC0" w:rsidP="00C14BC0">
      <w:pPr>
        <w:shd w:val="clear" w:color="auto" w:fill="D9D9D9" w:themeFill="background1" w:themeFillShade="D9"/>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SEXTA - DA PUBLICAÇÃO DO CONTRATO</w:t>
      </w:r>
    </w:p>
    <w:p w14:paraId="5926E4D5" w14:textId="77777777" w:rsidR="00C14BC0" w:rsidRPr="00226839" w:rsidRDefault="00C14BC0" w:rsidP="00C14BC0">
      <w:pPr>
        <w:jc w:val="both"/>
        <w:rPr>
          <w:rFonts w:ascii="Arial Narrow" w:eastAsia="Times New Roman" w:hAnsi="Arial Narrow" w:cs="Arial"/>
          <w:color w:val="000000"/>
          <w:sz w:val="24"/>
          <w:szCs w:val="24"/>
        </w:rPr>
      </w:pPr>
      <w:bookmarkStart w:id="35" w:name="_Hlk179969563"/>
      <w:r w:rsidRPr="00226839">
        <w:rPr>
          <w:rFonts w:ascii="Arial Narrow" w:eastAsia="Times New Roman" w:hAnsi="Arial Narrow" w:cs="Arial"/>
          <w:color w:val="000000"/>
          <w:sz w:val="24"/>
          <w:szCs w:val="24"/>
        </w:rPr>
        <w:t>16.1 Como condição de eficácia e para fins de publicidade, o presente contrato será publicado, assim como mantido à disposição do público em sítio eletrônico oficial, nos termos do art. 94, parágrafo único, da Lei nº 14.133/2021.</w:t>
      </w:r>
    </w:p>
    <w:p w14:paraId="4425A222" w14:textId="77777777" w:rsidR="00C14BC0" w:rsidRPr="00226839" w:rsidRDefault="00C14BC0" w:rsidP="00C14BC0">
      <w:pPr>
        <w:jc w:val="both"/>
        <w:rPr>
          <w:rFonts w:ascii="Arial Narrow" w:eastAsia="Times New Roman" w:hAnsi="Arial Narrow" w:cs="Arial"/>
          <w:color w:val="000000"/>
          <w:sz w:val="24"/>
          <w:szCs w:val="24"/>
        </w:rPr>
      </w:pPr>
    </w:p>
    <w:p w14:paraId="72C9DB9F" w14:textId="77777777" w:rsidR="00C14BC0" w:rsidRPr="00226839" w:rsidRDefault="00C14BC0" w:rsidP="00C14BC0">
      <w:pPr>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 xml:space="preserve">16.2 O presente contrato, assim como seus eventuais aditamentos serão disponibilizados no Portal Nacional de Contratações Públicas (PNCP) no prazo de 20 (vinte) dias úteis, a contar da assinatura, dado que, nos termos do art. 94, </w:t>
      </w:r>
      <w:r w:rsidRPr="00226839">
        <w:rPr>
          <w:rFonts w:ascii="Arial Narrow" w:eastAsia="Times New Roman" w:hAnsi="Arial Narrow" w:cs="Arial"/>
          <w:i/>
          <w:iCs/>
          <w:color w:val="000000"/>
          <w:sz w:val="24"/>
          <w:szCs w:val="24"/>
        </w:rPr>
        <w:t>caput</w:t>
      </w:r>
      <w:r w:rsidRPr="00226839">
        <w:rPr>
          <w:rFonts w:ascii="Arial Narrow" w:eastAsia="Times New Roman" w:hAnsi="Arial Narrow" w:cs="Arial"/>
          <w:color w:val="000000"/>
          <w:sz w:val="24"/>
          <w:szCs w:val="24"/>
        </w:rPr>
        <w:t>, e inciso I, a referida disponibilização é condição de eficácia.</w:t>
      </w:r>
    </w:p>
    <w:bookmarkEnd w:id="35"/>
    <w:p w14:paraId="44FB6AD5" w14:textId="77777777" w:rsidR="00C14BC0" w:rsidRPr="00226839" w:rsidRDefault="00C14BC0" w:rsidP="00C14BC0">
      <w:pPr>
        <w:jc w:val="both"/>
        <w:rPr>
          <w:rFonts w:ascii="Arial Narrow" w:eastAsia="Times New Roman" w:hAnsi="Arial Narrow" w:cs="Arial"/>
          <w:sz w:val="24"/>
          <w:szCs w:val="24"/>
        </w:rPr>
      </w:pPr>
    </w:p>
    <w:p w14:paraId="7C3E41D2" w14:textId="77777777" w:rsidR="00C14BC0" w:rsidRPr="00226839" w:rsidRDefault="00C14BC0" w:rsidP="00C14BC0">
      <w:pPr>
        <w:shd w:val="clear" w:color="auto" w:fill="D9D9D9" w:themeFill="background1" w:themeFillShade="D9"/>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SÉTIMA -DO SIGILO E DA PROTEÇÃO DE DADOS</w:t>
      </w:r>
    </w:p>
    <w:p w14:paraId="7B700A53" w14:textId="77777777" w:rsidR="00C14BC0" w:rsidRPr="00226839" w:rsidRDefault="00C14BC0" w:rsidP="00C14BC0">
      <w:pPr>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17.1 As partes se comprometem a cumprir as exigências legais de tratamento de dados pessoais, nos moldes estipulados na Lei 13.709/2018 (Lei Geral de Proteção de Dados Pessoais).</w:t>
      </w:r>
    </w:p>
    <w:p w14:paraId="144907DE" w14:textId="77777777" w:rsidR="00C14BC0" w:rsidRPr="00226839" w:rsidRDefault="00C14BC0" w:rsidP="00C14BC0">
      <w:pPr>
        <w:jc w:val="both"/>
        <w:rPr>
          <w:rFonts w:ascii="Arial Narrow" w:eastAsia="Times New Roman" w:hAnsi="Arial Narrow" w:cs="Arial"/>
          <w:sz w:val="24"/>
          <w:szCs w:val="24"/>
        </w:rPr>
      </w:pPr>
    </w:p>
    <w:p w14:paraId="50BF90E9" w14:textId="77777777" w:rsidR="00C14BC0" w:rsidRPr="00226839" w:rsidRDefault="00C14BC0" w:rsidP="00C14BC0">
      <w:pPr>
        <w:shd w:val="clear" w:color="auto" w:fill="D9D9D9" w:themeFill="background1" w:themeFillShade="D9"/>
        <w:jc w:val="both"/>
        <w:rPr>
          <w:rFonts w:ascii="Arial Narrow" w:eastAsia="Times New Roman" w:hAnsi="Arial Narrow" w:cs="Arial"/>
          <w:sz w:val="24"/>
          <w:szCs w:val="24"/>
        </w:rPr>
      </w:pPr>
      <w:r w:rsidRPr="00226839">
        <w:rPr>
          <w:rFonts w:ascii="Arial Narrow" w:eastAsia="Times New Roman" w:hAnsi="Arial Narrow" w:cs="Arial"/>
          <w:b/>
          <w:bCs/>
          <w:color w:val="000000"/>
          <w:sz w:val="24"/>
          <w:szCs w:val="24"/>
        </w:rPr>
        <w:t>CLÁUSULA DÉCIMA OITAVA - DO FORO</w:t>
      </w:r>
    </w:p>
    <w:p w14:paraId="60271C80" w14:textId="77777777" w:rsidR="00C14BC0" w:rsidRPr="00226839" w:rsidRDefault="00C14BC0" w:rsidP="00C14BC0">
      <w:pPr>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 xml:space="preserve">18.1 - Fica eleito o foro da Comarca </w:t>
      </w:r>
      <w:r w:rsidRPr="00226839">
        <w:rPr>
          <w:rFonts w:ascii="Arial Narrow" w:eastAsia="Times New Roman" w:hAnsi="Arial Narrow" w:cs="Arial"/>
          <w:sz w:val="24"/>
          <w:szCs w:val="24"/>
        </w:rPr>
        <w:t>BRASILÂNDIA,</w:t>
      </w:r>
      <w:r w:rsidRPr="00226839">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577D3CE1" w14:textId="77777777" w:rsidR="00C14BC0" w:rsidRPr="00226839" w:rsidRDefault="00C14BC0" w:rsidP="00C14BC0">
      <w:pPr>
        <w:jc w:val="both"/>
        <w:rPr>
          <w:rFonts w:ascii="Arial Narrow" w:eastAsia="Times New Roman" w:hAnsi="Arial Narrow" w:cs="Arial"/>
          <w:sz w:val="24"/>
          <w:szCs w:val="24"/>
        </w:rPr>
      </w:pPr>
      <w:r w:rsidRPr="00226839">
        <w:rPr>
          <w:rFonts w:ascii="Arial Narrow" w:eastAsia="Times New Roman" w:hAnsi="Arial Narrow" w:cs="Arial"/>
          <w:color w:val="000000"/>
          <w:sz w:val="24"/>
          <w:szCs w:val="24"/>
        </w:rPr>
        <w:t>E, assim, por estarem justas e convencionadas, as partes assinam o presente Contrato, juntamente com as testemunhas abaixo. </w:t>
      </w:r>
    </w:p>
    <w:p w14:paraId="7A957088" w14:textId="77777777" w:rsidR="00C14BC0" w:rsidRPr="00226839" w:rsidRDefault="00C14BC0" w:rsidP="00C14BC0">
      <w:pPr>
        <w:jc w:val="both"/>
        <w:rPr>
          <w:rFonts w:ascii="Arial Narrow" w:eastAsia="Times New Roman" w:hAnsi="Arial Narrow" w:cs="Arial"/>
          <w:b/>
          <w:sz w:val="24"/>
          <w:szCs w:val="24"/>
        </w:rPr>
      </w:pPr>
    </w:p>
    <w:p w14:paraId="520B07B8" w14:textId="257B264B" w:rsidR="00C14BC0" w:rsidRPr="00226839" w:rsidRDefault="00C14BC0" w:rsidP="00C14BC0">
      <w:pP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Brasilândia-MS, .... de ...................... de 202</w:t>
      </w:r>
      <w:r w:rsidR="00414BC3">
        <w:rPr>
          <w:rFonts w:ascii="Arial Narrow" w:eastAsia="Times New Roman" w:hAnsi="Arial Narrow" w:cs="Arial"/>
          <w:color w:val="000000"/>
          <w:sz w:val="24"/>
          <w:szCs w:val="24"/>
        </w:rPr>
        <w:t>6</w:t>
      </w:r>
      <w:r w:rsidRPr="00226839">
        <w:rPr>
          <w:rFonts w:ascii="Arial Narrow" w:eastAsia="Times New Roman" w:hAnsi="Arial Narrow" w:cs="Arial"/>
          <w:color w:val="000000"/>
          <w:sz w:val="24"/>
          <w:szCs w:val="24"/>
        </w:rPr>
        <w:t>.</w:t>
      </w:r>
    </w:p>
    <w:p w14:paraId="0C33F07E" w14:textId="77777777" w:rsidR="00C14BC0" w:rsidRPr="00226839" w:rsidRDefault="00C14BC0" w:rsidP="00C14BC0">
      <w:pPr>
        <w:jc w:val="both"/>
        <w:rPr>
          <w:rFonts w:ascii="Arial Narrow" w:eastAsia="Times New Roman" w:hAnsi="Arial Narrow" w:cs="Arial"/>
          <w:color w:val="000000"/>
          <w:sz w:val="24"/>
          <w:szCs w:val="24"/>
        </w:rPr>
      </w:pPr>
    </w:p>
    <w:p w14:paraId="3F9DD2A9" w14:textId="77777777" w:rsidR="00C14BC0" w:rsidRPr="00226839" w:rsidRDefault="00C14BC0" w:rsidP="00C14BC0">
      <w:pPr>
        <w:pBdr>
          <w:top w:val="nil"/>
          <w:left w:val="nil"/>
          <w:bottom w:val="nil"/>
          <w:right w:val="nil"/>
          <w:between w:val="nil"/>
        </w:pBdr>
        <w:jc w:val="both"/>
        <w:rPr>
          <w:rFonts w:ascii="Arial Narrow" w:eastAsia="Times New Roman" w:hAnsi="Arial Narrow" w:cs="Arial"/>
          <w:b/>
          <w:color w:val="000000"/>
          <w:sz w:val="24"/>
          <w:szCs w:val="24"/>
        </w:rPr>
      </w:pPr>
      <w:r w:rsidRPr="00226839">
        <w:rPr>
          <w:rFonts w:ascii="Arial Narrow" w:eastAsia="Times New Roman" w:hAnsi="Arial Narrow" w:cs="Arial"/>
          <w:b/>
          <w:color w:val="000000"/>
          <w:sz w:val="24"/>
          <w:szCs w:val="24"/>
        </w:rPr>
        <w:t>XXXXXXX</w:t>
      </w:r>
    </w:p>
    <w:p w14:paraId="24A782C6"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Prefeita Municipal ou</w:t>
      </w:r>
    </w:p>
    <w:p w14:paraId="4950B68D"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Ordenador de Despesa</w:t>
      </w:r>
    </w:p>
    <w:p w14:paraId="38782A25"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Secretaria Municipal de XXXXX</w:t>
      </w:r>
    </w:p>
    <w:p w14:paraId="74F5AEFF" w14:textId="77777777" w:rsidR="00C14BC0" w:rsidRPr="00226839" w:rsidRDefault="00C14BC0" w:rsidP="00C14BC0">
      <w:pPr>
        <w:pBdr>
          <w:top w:val="nil"/>
          <w:left w:val="nil"/>
          <w:bottom w:val="nil"/>
          <w:right w:val="nil"/>
          <w:between w:val="nil"/>
        </w:pBdr>
        <w:jc w:val="both"/>
        <w:rPr>
          <w:rFonts w:ascii="Arial Narrow" w:eastAsia="Times New Roman" w:hAnsi="Arial Narrow" w:cs="Arial"/>
          <w:b/>
          <w:bCs/>
          <w:color w:val="000000"/>
          <w:sz w:val="24"/>
          <w:szCs w:val="24"/>
        </w:rPr>
      </w:pPr>
      <w:r w:rsidRPr="00226839">
        <w:rPr>
          <w:rFonts w:ascii="Arial Narrow" w:eastAsia="Times New Roman" w:hAnsi="Arial Narrow" w:cs="Arial"/>
          <w:b/>
          <w:bCs/>
          <w:color w:val="000000"/>
          <w:sz w:val="24"/>
          <w:szCs w:val="24"/>
        </w:rPr>
        <w:t>CONTRATANTE</w:t>
      </w:r>
    </w:p>
    <w:p w14:paraId="10475983"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p>
    <w:p w14:paraId="1C41A739"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XXXXXXXXXXXXXX</w:t>
      </w:r>
    </w:p>
    <w:p w14:paraId="1DB8E4C4" w14:textId="77777777" w:rsidR="00C14BC0" w:rsidRPr="00226839" w:rsidRDefault="00C14BC0" w:rsidP="00C14BC0">
      <w:pPr>
        <w:pBdr>
          <w:top w:val="nil"/>
          <w:left w:val="nil"/>
          <w:bottom w:val="nil"/>
          <w:right w:val="nil"/>
          <w:between w:val="nil"/>
        </w:pBdr>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Empresa: XXXXXXX</w:t>
      </w:r>
    </w:p>
    <w:p w14:paraId="592CE960" w14:textId="77777777" w:rsidR="00C14BC0" w:rsidRPr="00226839" w:rsidRDefault="00C14BC0" w:rsidP="00C14BC0">
      <w:pPr>
        <w:pBdr>
          <w:top w:val="nil"/>
          <w:left w:val="nil"/>
          <w:bottom w:val="nil"/>
          <w:right w:val="nil"/>
          <w:between w:val="nil"/>
        </w:pBdr>
        <w:jc w:val="both"/>
        <w:rPr>
          <w:rFonts w:ascii="Arial Narrow" w:eastAsia="Times New Roman" w:hAnsi="Arial Narrow" w:cs="Arial"/>
          <w:b/>
          <w:bCs/>
          <w:color w:val="000000"/>
          <w:sz w:val="24"/>
          <w:szCs w:val="24"/>
        </w:rPr>
      </w:pPr>
      <w:r w:rsidRPr="00226839">
        <w:rPr>
          <w:rFonts w:ascii="Arial Narrow" w:eastAsia="Times New Roman" w:hAnsi="Arial Narrow" w:cs="Arial"/>
          <w:b/>
          <w:bCs/>
          <w:color w:val="000000"/>
          <w:sz w:val="24"/>
          <w:szCs w:val="24"/>
        </w:rPr>
        <w:t>CONTRATADA</w:t>
      </w:r>
    </w:p>
    <w:p w14:paraId="2B01EE3B" w14:textId="77777777" w:rsidR="00C14BC0" w:rsidRPr="00226839" w:rsidRDefault="00C14BC0" w:rsidP="00C14BC0">
      <w:pPr>
        <w:pBdr>
          <w:top w:val="nil"/>
          <w:left w:val="nil"/>
          <w:bottom w:val="nil"/>
          <w:right w:val="nil"/>
          <w:between w:val="nil"/>
        </w:pBdr>
        <w:jc w:val="both"/>
        <w:rPr>
          <w:rFonts w:ascii="Arial Narrow" w:eastAsia="Times New Roman" w:hAnsi="Arial Narrow" w:cs="Arial"/>
          <w:b/>
          <w:color w:val="000000"/>
          <w:sz w:val="24"/>
          <w:szCs w:val="24"/>
        </w:rPr>
      </w:pPr>
    </w:p>
    <w:p w14:paraId="041D058F" w14:textId="77777777" w:rsidR="00C14BC0" w:rsidRPr="00226839" w:rsidRDefault="00C14BC0" w:rsidP="00C14BC0">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26839">
        <w:rPr>
          <w:rFonts w:ascii="Arial Narrow" w:eastAsia="Times New Roman" w:hAnsi="Arial Narrow" w:cs="Arial"/>
          <w:color w:val="000000"/>
          <w:sz w:val="24"/>
          <w:szCs w:val="24"/>
        </w:rPr>
        <w:t>Testemunhas</w:t>
      </w:r>
    </w:p>
    <w:p w14:paraId="686AF44C" w14:textId="77777777" w:rsidR="00C14BC0" w:rsidRPr="002B662A" w:rsidRDefault="00C14BC0" w:rsidP="00C14BC0">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2B662A">
        <w:rPr>
          <w:rFonts w:ascii="Arial Narrow" w:hAnsi="Arial Narrow" w:cs="Arial"/>
          <w:b/>
          <w:color w:val="000000"/>
          <w:sz w:val="24"/>
          <w:szCs w:val="24"/>
        </w:rPr>
        <w:t>ANEXO XI</w:t>
      </w:r>
      <w:r>
        <w:rPr>
          <w:rFonts w:ascii="Arial Narrow" w:hAnsi="Arial Narrow" w:cs="Arial"/>
          <w:b/>
          <w:color w:val="000000"/>
          <w:sz w:val="24"/>
          <w:szCs w:val="24"/>
        </w:rPr>
        <w:t>II</w:t>
      </w:r>
    </w:p>
    <w:p w14:paraId="6A2AEE09" w14:textId="77777777" w:rsidR="00C14BC0" w:rsidRPr="002B662A" w:rsidRDefault="00C14BC0" w:rsidP="00C14BC0">
      <w:pPr>
        <w:spacing w:line="360" w:lineRule="auto"/>
        <w:jc w:val="center"/>
        <w:rPr>
          <w:rFonts w:ascii="Arial Narrow" w:eastAsia="Times New Roman" w:hAnsi="Arial Narrow" w:cs="Times New Roman"/>
          <w:b/>
          <w:bCs/>
          <w:color w:val="000000"/>
          <w:sz w:val="24"/>
          <w:szCs w:val="24"/>
        </w:rPr>
      </w:pPr>
      <w:r w:rsidRPr="002B662A">
        <w:rPr>
          <w:rFonts w:ascii="Arial Narrow" w:eastAsia="Times New Roman" w:hAnsi="Arial Narrow" w:cs="Times New Roman"/>
          <w:b/>
          <w:bCs/>
          <w:color w:val="000000"/>
          <w:sz w:val="24"/>
          <w:szCs w:val="24"/>
        </w:rPr>
        <w:t>JUSTIFICATIVA PARA ADOÇÃO DO PREGÃO PRESENCIAL</w:t>
      </w:r>
    </w:p>
    <w:p w14:paraId="0BFAB4BA" w14:textId="77777777" w:rsidR="00C14BC0" w:rsidRPr="002B662A" w:rsidRDefault="00C14BC0" w:rsidP="00C14BC0">
      <w:pPr>
        <w:spacing w:line="360" w:lineRule="auto"/>
        <w:ind w:firstLine="567"/>
        <w:jc w:val="both"/>
        <w:rPr>
          <w:rFonts w:ascii="Arial Narrow" w:eastAsia="Times New Roman" w:hAnsi="Arial Narrow" w:cs="Times New Roman"/>
          <w:color w:val="000000"/>
          <w:sz w:val="24"/>
          <w:szCs w:val="24"/>
        </w:rPr>
      </w:pPr>
      <w:r w:rsidRPr="002B662A">
        <w:rPr>
          <w:rFonts w:ascii="Arial Narrow" w:hAnsi="Arial Narrow" w:cs="Times New Roman"/>
          <w:b/>
          <w:bCs/>
          <w:sz w:val="24"/>
          <w:szCs w:val="24"/>
        </w:rPr>
        <w:t>A Lei nº 14.133, de 1º de abril de 2021</w:t>
      </w:r>
      <w:r w:rsidRPr="002B662A">
        <w:rPr>
          <w:rFonts w:ascii="Arial Narrow" w:hAnsi="Arial Narrow" w:cs="Times New Roman"/>
          <w:sz w:val="24"/>
          <w:szCs w:val="24"/>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públicas.Uma das principais inovações reside no fato de que as licitações serão </w:t>
      </w:r>
      <w:r w:rsidRPr="002B662A">
        <w:rPr>
          <w:rFonts w:ascii="Arial Narrow" w:hAnsi="Arial Narrow" w:cs="Times New Roman"/>
          <w:b/>
          <w:bCs/>
          <w:sz w:val="24"/>
          <w:szCs w:val="24"/>
        </w:rPr>
        <w:t>preferencialmente</w:t>
      </w:r>
      <w:r w:rsidRPr="002B662A">
        <w:rPr>
          <w:rFonts w:ascii="Arial Narrow" w:hAnsi="Arial Narrow" w:cs="Times New Roman"/>
          <w:sz w:val="24"/>
          <w:szCs w:val="24"/>
        </w:rPr>
        <w:t xml:space="preserve"> realizadas na forma eletrônica, </w:t>
      </w:r>
      <w:r w:rsidRPr="002B662A">
        <w:rPr>
          <w:rFonts w:ascii="Arial Narrow" w:hAnsi="Arial Narrow" w:cs="Times New Roman"/>
          <w:b/>
          <w:bCs/>
          <w:sz w:val="24"/>
          <w:szCs w:val="24"/>
        </w:rPr>
        <w:t>sendo admitida a utilização da forma presencial</w:t>
      </w:r>
      <w:r w:rsidRPr="002B662A">
        <w:rPr>
          <w:rFonts w:ascii="Arial Narrow" w:hAnsi="Arial Narrow" w:cs="Times New Roman"/>
          <w:sz w:val="24"/>
          <w:szCs w:val="24"/>
        </w:rPr>
        <w:t xml:space="preserve"> em caráter excepcional, </w:t>
      </w:r>
      <w:r w:rsidRPr="002B662A">
        <w:rPr>
          <w:rFonts w:ascii="Arial Narrow" w:hAnsi="Arial Narrow" w:cs="Times New Roman"/>
          <w:b/>
          <w:bCs/>
          <w:sz w:val="24"/>
          <w:szCs w:val="24"/>
        </w:rPr>
        <w:t>desde que justificada e gravada em áudio e vídeo</w:t>
      </w:r>
      <w:r w:rsidRPr="002B662A">
        <w:rPr>
          <w:rFonts w:ascii="Arial Narrow" w:hAnsi="Arial Narrow" w:cs="Times New Roman"/>
          <w:sz w:val="24"/>
          <w:szCs w:val="24"/>
        </w:rPr>
        <w:t>. Vejamos:</w:t>
      </w:r>
    </w:p>
    <w:p w14:paraId="2BF3F4CD" w14:textId="77777777" w:rsidR="00C14BC0" w:rsidRPr="002B662A" w:rsidRDefault="00C14BC0" w:rsidP="00C14BC0">
      <w:pPr>
        <w:spacing w:line="360" w:lineRule="auto"/>
        <w:ind w:left="2268"/>
        <w:jc w:val="both"/>
        <w:rPr>
          <w:rFonts w:ascii="Arial Narrow" w:hAnsi="Arial Narrow" w:cs="Times New Roman"/>
          <w:i/>
          <w:iCs/>
          <w:sz w:val="24"/>
          <w:szCs w:val="24"/>
        </w:rPr>
      </w:pPr>
      <w:r w:rsidRPr="002B662A">
        <w:rPr>
          <w:rFonts w:ascii="Arial Narrow" w:hAnsi="Arial Narrow" w:cs="Times New Roman"/>
          <w:i/>
          <w:iCs/>
          <w:sz w:val="24"/>
          <w:szCs w:val="24"/>
        </w:rPr>
        <w:t>Art. 17. O processo de licitação observará as seguintes fases, em sequência:</w:t>
      </w:r>
    </w:p>
    <w:p w14:paraId="49031CE9" w14:textId="77777777" w:rsidR="00C14BC0" w:rsidRPr="002B662A" w:rsidRDefault="00C14BC0" w:rsidP="00C14BC0">
      <w:pPr>
        <w:spacing w:line="360" w:lineRule="auto"/>
        <w:ind w:left="2268"/>
        <w:jc w:val="both"/>
        <w:rPr>
          <w:rFonts w:ascii="Arial Narrow" w:hAnsi="Arial Narrow" w:cs="Times New Roman"/>
          <w:i/>
          <w:iCs/>
          <w:sz w:val="24"/>
          <w:szCs w:val="24"/>
        </w:rPr>
      </w:pPr>
      <w:r w:rsidRPr="002B662A">
        <w:rPr>
          <w:rFonts w:ascii="Arial Narrow" w:hAnsi="Arial Narrow" w:cs="Times New Roman"/>
          <w:i/>
          <w:iCs/>
          <w:sz w:val="24"/>
          <w:szCs w:val="24"/>
        </w:rPr>
        <w:t>[...] § 2º As licitações serão realizadas preferencialmente sob a forma eletrônica, admitida a utilização da forma presencial, desde que motivada, devendo a sessão pública ser registrada em ata e gravada em áudio e vídeo.</w:t>
      </w:r>
    </w:p>
    <w:p w14:paraId="1778F894" w14:textId="77777777" w:rsidR="00C14BC0" w:rsidRPr="002B662A" w:rsidRDefault="00C14BC0" w:rsidP="00C14BC0">
      <w:pPr>
        <w:spacing w:line="360" w:lineRule="auto"/>
        <w:ind w:left="2268"/>
        <w:jc w:val="both"/>
        <w:rPr>
          <w:rFonts w:ascii="Arial Narrow" w:hAnsi="Arial Narrow" w:cs="Times New Roman"/>
          <w:i/>
          <w:iCs/>
          <w:sz w:val="24"/>
          <w:szCs w:val="24"/>
        </w:rPr>
      </w:pPr>
      <w:r w:rsidRPr="002B662A">
        <w:rPr>
          <w:rFonts w:ascii="Arial Narrow" w:hAnsi="Arial Narrow" w:cs="Times New Roman"/>
          <w:i/>
          <w:iCs/>
          <w:sz w:val="24"/>
          <w:szCs w:val="24"/>
        </w:rPr>
        <w:t xml:space="preserve">[..] § 5º Na hipótese excepcional de licitação sob a forma presencial a que refere o § 2º deste artigo, a sessão pública de apresentação de propostas deverá ser </w:t>
      </w:r>
      <w:bookmarkStart w:id="36" w:name="_Hlk159843809"/>
      <w:r w:rsidRPr="002B662A">
        <w:rPr>
          <w:rFonts w:ascii="Arial Narrow" w:hAnsi="Arial Narrow" w:cs="Times New Roman"/>
          <w:i/>
          <w:iCs/>
          <w:sz w:val="24"/>
          <w:szCs w:val="24"/>
        </w:rPr>
        <w:t>gravada em áudio e vídeo</w:t>
      </w:r>
      <w:bookmarkEnd w:id="36"/>
      <w:r w:rsidRPr="002B662A">
        <w:rPr>
          <w:rFonts w:ascii="Arial Narrow" w:hAnsi="Arial Narrow" w:cs="Times New Roman"/>
          <w:i/>
          <w:iCs/>
          <w:sz w:val="24"/>
          <w:szCs w:val="24"/>
        </w:rPr>
        <w:t>, e a gravação será juntada aos autos do processo licitatório depois de seu encerramento.</w:t>
      </w:r>
    </w:p>
    <w:p w14:paraId="16E508C1" w14:textId="77777777" w:rsidR="00C14BC0" w:rsidRPr="002B662A" w:rsidRDefault="00C14BC0" w:rsidP="00C14BC0">
      <w:pPr>
        <w:spacing w:line="360" w:lineRule="auto"/>
        <w:jc w:val="both"/>
        <w:rPr>
          <w:rFonts w:ascii="Arial Narrow" w:eastAsia="Times New Roman" w:hAnsi="Arial Narrow" w:cs="Times New Roman"/>
          <w:color w:val="000000"/>
          <w:sz w:val="24"/>
          <w:szCs w:val="24"/>
        </w:rPr>
      </w:pPr>
      <w:r w:rsidRPr="002B662A">
        <w:rPr>
          <w:rFonts w:ascii="Arial Narrow" w:hAnsi="Arial Narrow" w:cs="Times New Roman"/>
          <w:sz w:val="24"/>
          <w:szCs w:val="24"/>
        </w:rPr>
        <w:t xml:space="preserve">Além disso, é forçoso mencionar que, </w:t>
      </w:r>
      <w:r w:rsidRPr="002B662A">
        <w:rPr>
          <w:rFonts w:ascii="Arial Narrow" w:hAnsi="Arial Narrow" w:cs="Times New Roman"/>
          <w:b/>
          <w:bCs/>
          <w:sz w:val="24"/>
          <w:szCs w:val="24"/>
        </w:rPr>
        <w:t>de acordo com os dados do IBGE</w:t>
      </w:r>
      <w:r w:rsidRPr="002B662A">
        <w:rPr>
          <w:rFonts w:ascii="Arial Narrow" w:hAnsi="Arial Narrow" w:cs="Times New Roman"/>
          <w:sz w:val="24"/>
          <w:szCs w:val="24"/>
        </w:rPr>
        <w:footnoteReference w:id="1"/>
      </w:r>
      <w:r w:rsidRPr="002B662A">
        <w:rPr>
          <w:rFonts w:ascii="Arial Narrow" w:hAnsi="Arial Narrow" w:cs="Times New Roman"/>
          <w:b/>
          <w:bCs/>
          <w:sz w:val="24"/>
          <w:szCs w:val="24"/>
        </w:rPr>
        <w:t>,</w:t>
      </w:r>
      <w:r w:rsidRPr="002B662A">
        <w:rPr>
          <w:rFonts w:ascii="Arial Narrow" w:hAnsi="Arial Narrow" w:cs="Times New Roman"/>
          <w:sz w:val="24"/>
          <w:szCs w:val="24"/>
        </w:rPr>
        <w:t xml:space="preserve">o Município de Brasilândia – MS possui cerca de </w:t>
      </w:r>
      <w:r w:rsidRPr="002B662A">
        <w:rPr>
          <w:rFonts w:ascii="Arial Narrow" w:hAnsi="Arial Narrow" w:cs="Times New Roman"/>
          <w:b/>
          <w:bCs/>
          <w:sz w:val="24"/>
          <w:szCs w:val="24"/>
        </w:rPr>
        <w:t>11.840 (onze mil, oitocentos e quarenta) habitantes</w:t>
      </w:r>
      <w:r w:rsidRPr="002B662A">
        <w:rPr>
          <w:rFonts w:ascii="Arial Narrow" w:hAnsi="Arial Narrow" w:cs="Times New Roman"/>
          <w:sz w:val="24"/>
          <w:szCs w:val="24"/>
        </w:rPr>
        <w:t>, sendo, assim, considerado um município de pequeno porte.</w:t>
      </w:r>
      <w:r>
        <w:rPr>
          <w:rFonts w:ascii="Arial Narrow" w:hAnsi="Arial Narrow" w:cs="Times New Roman"/>
          <w:sz w:val="24"/>
          <w:szCs w:val="24"/>
        </w:rPr>
        <w:t xml:space="preserve">  </w:t>
      </w:r>
      <w:r w:rsidRPr="002B662A">
        <w:rPr>
          <w:rFonts w:ascii="Arial Narrow" w:hAnsi="Arial Narrow" w:cs="Times New Roman"/>
          <w:b/>
          <w:bCs/>
          <w:sz w:val="24"/>
          <w:szCs w:val="24"/>
        </w:rPr>
        <w:t>A dificuldade</w:t>
      </w:r>
      <w:r w:rsidRPr="002B662A">
        <w:rPr>
          <w:rFonts w:ascii="Arial Narrow" w:hAnsi="Arial Narrow" w:cs="Times New Roman"/>
          <w:sz w:val="24"/>
          <w:szCs w:val="24"/>
        </w:rPr>
        <w:t xml:space="preserve"> é tão grande que </w:t>
      </w:r>
      <w:r w:rsidRPr="002B662A">
        <w:rPr>
          <w:rFonts w:ascii="Arial Narrow" w:hAnsi="Arial Narrow" w:cs="Times New Roman"/>
          <w:b/>
          <w:bCs/>
          <w:sz w:val="24"/>
          <w:szCs w:val="24"/>
        </w:rPr>
        <w:t>a própria lei reconheceu</w:t>
      </w:r>
      <w:r w:rsidRPr="002B662A">
        <w:rPr>
          <w:rFonts w:ascii="Arial Narrow" w:hAnsi="Arial Narrow" w:cs="Times New Roman"/>
          <w:sz w:val="24"/>
          <w:szCs w:val="24"/>
        </w:rPr>
        <w:t xml:space="preserve"> isso em </w:t>
      </w:r>
      <w:r w:rsidRPr="002B662A">
        <w:rPr>
          <w:rFonts w:ascii="Arial Narrow" w:hAnsi="Arial Narrow" w:cs="Times New Roman"/>
          <w:b/>
          <w:bCs/>
          <w:sz w:val="24"/>
          <w:szCs w:val="24"/>
        </w:rPr>
        <w:t>seu art. 176, §2º</w:t>
      </w:r>
      <w:r w:rsidRPr="002B662A">
        <w:rPr>
          <w:rFonts w:ascii="Arial Narrow" w:hAnsi="Arial Narrow" w:cs="Times New Roman"/>
          <w:sz w:val="24"/>
          <w:szCs w:val="24"/>
        </w:rPr>
        <w:t xml:space="preserve">, da Lei 14.133/2021, ao </w:t>
      </w:r>
      <w:r w:rsidRPr="002B662A">
        <w:rPr>
          <w:rFonts w:ascii="Arial Narrow" w:hAnsi="Arial Narrow" w:cs="Times New Roman"/>
          <w:b/>
          <w:bCs/>
          <w:sz w:val="24"/>
          <w:szCs w:val="24"/>
        </w:rPr>
        <w:t>conceder o prazo de 6 (seis) anos para que os municípios com até 20.000 (vinte mil) habitantes</w:t>
      </w:r>
      <w:r w:rsidRPr="002B662A">
        <w:rPr>
          <w:rFonts w:ascii="Arial Narrow" w:hAnsi="Arial Narrow" w:cs="Times New Roman"/>
          <w:sz w:val="24"/>
          <w:szCs w:val="24"/>
        </w:rPr>
        <w:t xml:space="preserve"> realizem as licitações preferencialmente na forma eletrônica. Vejamos:</w:t>
      </w:r>
    </w:p>
    <w:p w14:paraId="6B8D966C" w14:textId="77777777" w:rsidR="00C14BC0" w:rsidRPr="002B662A" w:rsidRDefault="00C14BC0" w:rsidP="00C14BC0">
      <w:pPr>
        <w:spacing w:line="360" w:lineRule="auto"/>
        <w:ind w:left="2268"/>
        <w:jc w:val="both"/>
        <w:rPr>
          <w:rFonts w:ascii="Arial Narrow" w:hAnsi="Arial Narrow" w:cs="Times New Roman"/>
          <w:i/>
          <w:iCs/>
          <w:sz w:val="24"/>
          <w:szCs w:val="24"/>
        </w:rPr>
      </w:pPr>
      <w:r w:rsidRPr="002B662A">
        <w:rPr>
          <w:rFonts w:ascii="Arial Narrow" w:hAnsi="Arial Narrow" w:cs="Times New Roman"/>
          <w:i/>
          <w:iCs/>
          <w:sz w:val="24"/>
          <w:szCs w:val="24"/>
        </w:rPr>
        <w:t>Art. 176. Os Municípios com até 20.000 (vinte mil) habitantes terão o prazo de 6 (seis) anos, contado da data de publicação desta Lei, para cumprimento:</w:t>
      </w:r>
    </w:p>
    <w:p w14:paraId="31D0A3EC" w14:textId="77777777" w:rsidR="00C14BC0" w:rsidRPr="002B662A" w:rsidRDefault="00C14BC0" w:rsidP="00C14BC0">
      <w:pPr>
        <w:spacing w:line="360" w:lineRule="auto"/>
        <w:ind w:left="2268"/>
        <w:jc w:val="both"/>
        <w:rPr>
          <w:rFonts w:ascii="Arial Narrow" w:hAnsi="Arial Narrow" w:cs="Times New Roman"/>
          <w:i/>
          <w:iCs/>
          <w:sz w:val="24"/>
          <w:szCs w:val="24"/>
        </w:rPr>
      </w:pPr>
      <w:r w:rsidRPr="002B662A">
        <w:rPr>
          <w:rFonts w:ascii="Arial Narrow" w:hAnsi="Arial Narrow" w:cs="Times New Roman"/>
          <w:i/>
          <w:iCs/>
          <w:sz w:val="24"/>
          <w:szCs w:val="24"/>
        </w:rPr>
        <w:t>(...) II - da obrigatoriedade de realização da licitação sob a forma eletrônica a que se refere o § 2º do art. 17 desta Lei;</w:t>
      </w:r>
    </w:p>
    <w:p w14:paraId="2C2D63C9" w14:textId="77777777" w:rsidR="00C14BC0" w:rsidRPr="002B662A" w:rsidRDefault="00C14BC0" w:rsidP="00C14BC0">
      <w:pPr>
        <w:spacing w:line="360" w:lineRule="auto"/>
        <w:jc w:val="both"/>
        <w:rPr>
          <w:rFonts w:ascii="Arial Narrow" w:hAnsi="Arial Narrow" w:cs="Times New Roman"/>
          <w:sz w:val="24"/>
          <w:szCs w:val="24"/>
        </w:rPr>
      </w:pPr>
      <w:r w:rsidRPr="002B662A">
        <w:rPr>
          <w:rFonts w:ascii="Arial Narrow" w:hAnsi="Arial Narrow" w:cs="Times New Roman"/>
          <w:sz w:val="24"/>
          <w:szCs w:val="24"/>
        </w:rPr>
        <w:t>Ato contínuo, considerando as disposições legais, especialmente o disposto no artigo 176, Marçal Justen Filho aborda que:</w:t>
      </w:r>
    </w:p>
    <w:p w14:paraId="6459E1B2" w14:textId="77777777" w:rsidR="00C14BC0" w:rsidRPr="002B662A" w:rsidRDefault="00C14BC0" w:rsidP="00C14BC0">
      <w:pPr>
        <w:spacing w:line="360" w:lineRule="auto"/>
        <w:ind w:left="2268"/>
        <w:jc w:val="both"/>
        <w:rPr>
          <w:rFonts w:ascii="Arial Narrow" w:hAnsi="Arial Narrow" w:cs="Times New Roman"/>
          <w:i/>
          <w:iCs/>
          <w:sz w:val="24"/>
          <w:szCs w:val="24"/>
        </w:rPr>
      </w:pPr>
      <w:r w:rsidRPr="002B662A">
        <w:rPr>
          <w:rFonts w:ascii="Arial Narrow" w:hAnsi="Arial Narrow" w:cs="Times New Roman"/>
          <w:i/>
          <w:iCs/>
          <w:sz w:val="24"/>
          <w:szCs w:val="24"/>
        </w:rPr>
        <w:t xml:space="preserve">O art. 176 dispõe sobre a eficácia de determinadas exigências contempladas na Lei 14.133/2021 </w:t>
      </w:r>
      <w:r w:rsidRPr="002B662A">
        <w:rPr>
          <w:rFonts w:ascii="Arial Narrow" w:hAnsi="Arial Narrow" w:cs="Times New Roman"/>
          <w:b/>
          <w:bCs/>
          <w:i/>
          <w:iCs/>
          <w:sz w:val="24"/>
          <w:szCs w:val="24"/>
        </w:rPr>
        <w:t>relativamente aos Municípios com população inferior a vinte mil habitantes</w:t>
      </w:r>
      <w:r w:rsidRPr="002B662A">
        <w:rPr>
          <w:rFonts w:ascii="Arial Narrow" w:hAnsi="Arial Narrow" w:cs="Times New Roman"/>
          <w:i/>
          <w:iCs/>
          <w:sz w:val="24"/>
          <w:szCs w:val="24"/>
        </w:rPr>
        <w:t xml:space="preserve">. Foi previsto </w:t>
      </w:r>
      <w:r w:rsidRPr="002B662A">
        <w:rPr>
          <w:rFonts w:ascii="Arial Narrow" w:hAnsi="Arial Narrow" w:cs="Times New Roman"/>
          <w:b/>
          <w:bCs/>
          <w:i/>
          <w:iCs/>
          <w:sz w:val="24"/>
          <w:szCs w:val="24"/>
        </w:rPr>
        <w:t xml:space="preserve">o prazo de até 6 (seis) anos para o </w:t>
      </w:r>
      <w:r w:rsidRPr="002B662A">
        <w:rPr>
          <w:rFonts w:ascii="Arial Narrow" w:hAnsi="Arial Narrow" w:cs="Times New Roman"/>
          <w:b/>
          <w:bCs/>
          <w:i/>
          <w:iCs/>
          <w:sz w:val="24"/>
          <w:szCs w:val="24"/>
          <w:u w:val="single"/>
        </w:rPr>
        <w:t>atendimento</w:t>
      </w:r>
      <w:r w:rsidRPr="002B662A">
        <w:rPr>
          <w:rFonts w:ascii="Arial Narrow" w:hAnsi="Arial Narrow" w:cs="Times New Roman"/>
          <w:b/>
          <w:bCs/>
          <w:i/>
          <w:iCs/>
          <w:sz w:val="24"/>
          <w:szCs w:val="24"/>
        </w:rPr>
        <w:t xml:space="preserve"> a certas exigências</w:t>
      </w:r>
      <w:r w:rsidRPr="002B662A">
        <w:rPr>
          <w:rFonts w:ascii="Arial Narrow" w:hAnsi="Arial Narrow" w:cs="Times New Roman"/>
          <w:i/>
          <w:iCs/>
          <w:sz w:val="24"/>
          <w:szCs w:val="24"/>
        </w:rPr>
        <w:t xml:space="preserve"> que não seriam compatíveis com os recursos e as </w:t>
      </w:r>
      <w:r w:rsidRPr="002B662A">
        <w:rPr>
          <w:rFonts w:ascii="Arial Narrow" w:hAnsi="Arial Narrow" w:cs="Times New Roman"/>
          <w:b/>
          <w:bCs/>
          <w:i/>
          <w:iCs/>
          <w:sz w:val="24"/>
          <w:szCs w:val="24"/>
          <w:u w:val="single"/>
        </w:rPr>
        <w:t xml:space="preserve">necessidades de comunidades </w:t>
      </w:r>
      <w:r w:rsidRPr="002B662A">
        <w:rPr>
          <w:rFonts w:ascii="Arial Narrow" w:hAnsi="Arial Narrow" w:cs="Times New Roman"/>
          <w:i/>
          <w:iCs/>
          <w:sz w:val="24"/>
          <w:szCs w:val="24"/>
        </w:rPr>
        <w:t>integradas por população mais reduzida</w:t>
      </w:r>
      <w:r w:rsidRPr="002B662A">
        <w:rPr>
          <w:rFonts w:ascii="Arial Narrow" w:hAnsi="Arial Narrow" w:cs="Times New Roman"/>
          <w:sz w:val="24"/>
          <w:szCs w:val="24"/>
          <w:vertAlign w:val="superscript"/>
        </w:rPr>
        <w:footnoteReference w:id="2"/>
      </w:r>
      <w:r w:rsidRPr="002B662A">
        <w:rPr>
          <w:rFonts w:ascii="Arial Narrow" w:hAnsi="Arial Narrow" w:cs="Times New Roman"/>
          <w:i/>
          <w:iCs/>
          <w:sz w:val="24"/>
          <w:szCs w:val="24"/>
        </w:rPr>
        <w:t>.(grifo nosso)</w:t>
      </w:r>
    </w:p>
    <w:p w14:paraId="67345509" w14:textId="77777777" w:rsidR="00C14BC0" w:rsidRPr="002B662A" w:rsidRDefault="00C14BC0" w:rsidP="00C14BC0">
      <w:pPr>
        <w:spacing w:line="360" w:lineRule="auto"/>
        <w:jc w:val="both"/>
        <w:rPr>
          <w:rFonts w:ascii="Arial Narrow" w:eastAsia="Times New Roman" w:hAnsi="Arial Narrow" w:cs="Times New Roman"/>
          <w:color w:val="000000"/>
          <w:sz w:val="24"/>
          <w:szCs w:val="24"/>
        </w:rPr>
      </w:pPr>
      <w:r w:rsidRPr="002B662A">
        <w:rPr>
          <w:rFonts w:ascii="Arial Narrow" w:eastAsia="Times New Roman" w:hAnsi="Arial Narrow" w:cs="Times New Roman"/>
          <w:color w:val="000000"/>
          <w:sz w:val="24"/>
          <w:szCs w:val="24"/>
        </w:rPr>
        <w:t>Similar ao entendimento do nobre doutrinador, Ronny Charles observa que:</w:t>
      </w:r>
    </w:p>
    <w:p w14:paraId="5DAF1F45" w14:textId="77777777" w:rsidR="00C14BC0" w:rsidRPr="002B662A" w:rsidRDefault="00C14BC0" w:rsidP="00C14BC0">
      <w:pPr>
        <w:spacing w:line="360" w:lineRule="auto"/>
        <w:ind w:left="2268"/>
        <w:jc w:val="both"/>
        <w:rPr>
          <w:rFonts w:ascii="Arial Narrow" w:hAnsi="Arial Narrow" w:cs="Times New Roman"/>
          <w:i/>
          <w:iCs/>
          <w:sz w:val="24"/>
          <w:szCs w:val="24"/>
        </w:rPr>
      </w:pPr>
      <w:r w:rsidRPr="002B662A">
        <w:rPr>
          <w:rFonts w:ascii="Arial Narrow" w:hAnsi="Arial Narrow" w:cs="Times New Roman"/>
          <w:i/>
          <w:iCs/>
          <w:sz w:val="24"/>
          <w:szCs w:val="24"/>
        </w:rPr>
        <w:t>Nos termos do</w:t>
      </w:r>
      <w:r w:rsidRPr="002B662A">
        <w:rPr>
          <w:rFonts w:ascii="Arial Narrow" w:hAnsi="Arial Narrow" w:cs="Times New Roman"/>
          <w:b/>
          <w:bCs/>
          <w:i/>
          <w:iCs/>
          <w:sz w:val="24"/>
          <w:szCs w:val="24"/>
        </w:rPr>
        <w:t>§2° do artigo 17</w:t>
      </w:r>
      <w:r w:rsidRPr="002B662A">
        <w:rPr>
          <w:rFonts w:ascii="Arial Narrow" w:hAnsi="Arial Narrow" w:cs="Times New Roman"/>
          <w:i/>
          <w:iCs/>
          <w:sz w:val="24"/>
          <w:szCs w:val="24"/>
        </w:rPr>
        <w:t xml:space="preserve">, tanto no pregão como na concorrência deve-se ser adotar preferencialmente o formato eletrônico, </w:t>
      </w:r>
      <w:r w:rsidRPr="002B662A">
        <w:rPr>
          <w:rFonts w:ascii="Arial Narrow" w:hAnsi="Arial Narrow" w:cs="Times New Roman"/>
          <w:b/>
          <w:bCs/>
          <w:i/>
          <w:iCs/>
          <w:sz w:val="24"/>
          <w:szCs w:val="24"/>
        </w:rPr>
        <w:t>admitindo-se a utilização da forma presencial</w:t>
      </w:r>
      <w:r w:rsidRPr="002B662A">
        <w:rPr>
          <w:rFonts w:ascii="Arial Narrow" w:hAnsi="Arial Narrow" w:cs="Times New Roman"/>
          <w:i/>
          <w:iCs/>
          <w:sz w:val="24"/>
          <w:szCs w:val="24"/>
        </w:rPr>
        <w:t xml:space="preserve">, desde que </w:t>
      </w:r>
      <w:r w:rsidRPr="002B662A">
        <w:rPr>
          <w:rFonts w:ascii="Arial Narrow" w:hAnsi="Arial Narrow" w:cs="Times New Roman"/>
          <w:i/>
          <w:iCs/>
          <w:sz w:val="24"/>
          <w:szCs w:val="24"/>
          <w:u w:val="single"/>
        </w:rPr>
        <w:t>motivada</w:t>
      </w:r>
      <w:r w:rsidRPr="002B662A">
        <w:rPr>
          <w:rFonts w:ascii="Arial Narrow" w:hAnsi="Arial Narrow" w:cs="Times New Roman"/>
          <w:i/>
          <w:iCs/>
          <w:sz w:val="24"/>
          <w:szCs w:val="24"/>
        </w:rPr>
        <w:t xml:space="preserve">, </w:t>
      </w:r>
      <w:r w:rsidRPr="002B662A">
        <w:rPr>
          <w:rFonts w:ascii="Arial Narrow" w:hAnsi="Arial Narrow" w:cs="Times New Roman"/>
          <w:b/>
          <w:bCs/>
          <w:i/>
          <w:iCs/>
          <w:sz w:val="24"/>
          <w:szCs w:val="24"/>
        </w:rPr>
        <w:t>devendo a sessão pública ser registrada em ata e gravada em áudio e vídeo</w:t>
      </w:r>
      <w:r w:rsidRPr="002B662A">
        <w:rPr>
          <w:rFonts w:ascii="Arial Narrow" w:hAnsi="Arial Narrow" w:cs="Times New Roman"/>
          <w:sz w:val="24"/>
          <w:szCs w:val="24"/>
          <w:vertAlign w:val="superscript"/>
        </w:rPr>
        <w:footnoteReference w:id="3"/>
      </w:r>
      <w:r w:rsidRPr="002B662A">
        <w:rPr>
          <w:rFonts w:ascii="Arial Narrow" w:hAnsi="Arial Narrow" w:cs="Times New Roman"/>
          <w:i/>
          <w:iCs/>
          <w:sz w:val="24"/>
          <w:szCs w:val="24"/>
        </w:rPr>
        <w:t>.(grifo nosso)</w:t>
      </w:r>
    </w:p>
    <w:p w14:paraId="224F9494" w14:textId="77777777" w:rsidR="00C14BC0" w:rsidRPr="002B662A" w:rsidRDefault="00C14BC0" w:rsidP="00C14BC0">
      <w:pPr>
        <w:spacing w:line="360" w:lineRule="auto"/>
        <w:jc w:val="both"/>
        <w:rPr>
          <w:rFonts w:ascii="Arial Narrow" w:hAnsi="Arial Narrow" w:cs="Times New Roman"/>
          <w:sz w:val="24"/>
          <w:szCs w:val="24"/>
        </w:rPr>
      </w:pPr>
      <w:r w:rsidRPr="002B662A">
        <w:rPr>
          <w:rFonts w:ascii="Arial Narrow" w:hAnsi="Arial Narrow" w:cs="Times New Roman"/>
          <w:sz w:val="24"/>
          <w:szCs w:val="24"/>
        </w:rPr>
        <w:t xml:space="preserve">Desta forma, a </w:t>
      </w:r>
      <w:r w:rsidRPr="002B662A">
        <w:rPr>
          <w:rFonts w:ascii="Arial Narrow" w:hAnsi="Arial Narrow" w:cs="Times New Roman"/>
          <w:b/>
          <w:bCs/>
          <w:sz w:val="24"/>
          <w:szCs w:val="24"/>
        </w:rPr>
        <w:t>nova lei concede</w:t>
      </w:r>
      <w:r w:rsidRPr="002B662A">
        <w:rPr>
          <w:rFonts w:ascii="Arial Narrow" w:hAnsi="Arial Narrow" w:cs="Times New Roman"/>
          <w:sz w:val="24"/>
          <w:szCs w:val="24"/>
        </w:rPr>
        <w:t xml:space="preserve"> ao órgão ou entidade pública </w:t>
      </w:r>
      <w:r w:rsidRPr="002B662A">
        <w:rPr>
          <w:rFonts w:ascii="Arial Narrow" w:hAnsi="Arial Narrow" w:cs="Times New Roman"/>
          <w:b/>
          <w:bCs/>
          <w:sz w:val="24"/>
          <w:szCs w:val="24"/>
        </w:rPr>
        <w:t>a possibilidade</w:t>
      </w:r>
      <w:r w:rsidRPr="002B662A">
        <w:rPr>
          <w:rFonts w:ascii="Arial Narrow" w:hAnsi="Arial Narrow" w:cs="Times New Roman"/>
          <w:sz w:val="24"/>
          <w:szCs w:val="24"/>
        </w:rPr>
        <w:t xml:space="preserve"> de realizar o procedimento licitatório na forma presencial, em casos de inviabilidade técnica ou desvantagem na utilização da forma eletrônica, desde que atendidos os requisitos legais.</w:t>
      </w:r>
    </w:p>
    <w:p w14:paraId="6203A491" w14:textId="77777777" w:rsidR="00C14BC0" w:rsidRPr="002B662A" w:rsidRDefault="00C14BC0" w:rsidP="00C14BC0">
      <w:pPr>
        <w:spacing w:line="360" w:lineRule="auto"/>
        <w:jc w:val="both"/>
        <w:rPr>
          <w:rFonts w:ascii="Arial Narrow" w:hAnsi="Arial Narrow" w:cs="Times New Roman"/>
          <w:sz w:val="24"/>
          <w:szCs w:val="24"/>
        </w:rPr>
      </w:pPr>
      <w:r w:rsidRPr="002B662A">
        <w:rPr>
          <w:rFonts w:ascii="Arial Narrow" w:hAnsi="Arial Narrow" w:cs="Times New Roman"/>
          <w:sz w:val="24"/>
          <w:szCs w:val="24"/>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40CD2E5C" w14:textId="77777777" w:rsidR="00C14BC0" w:rsidRPr="002B662A" w:rsidRDefault="00C14BC0" w:rsidP="00C14BC0">
      <w:pPr>
        <w:spacing w:line="360" w:lineRule="auto"/>
        <w:jc w:val="both"/>
        <w:rPr>
          <w:rFonts w:ascii="Arial Narrow" w:hAnsi="Arial Narrow" w:cs="Times New Roman"/>
          <w:sz w:val="24"/>
          <w:szCs w:val="24"/>
        </w:rPr>
      </w:pPr>
      <w:r w:rsidRPr="002B662A">
        <w:rPr>
          <w:rFonts w:ascii="Arial Narrow" w:hAnsi="Arial Narrow" w:cs="Times New Roman"/>
          <w:sz w:val="24"/>
          <w:szCs w:val="24"/>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1A78578A" w14:textId="77777777" w:rsidR="00C14BC0" w:rsidRPr="002B662A" w:rsidRDefault="00C14BC0" w:rsidP="00C14BC0">
      <w:pPr>
        <w:spacing w:line="360" w:lineRule="auto"/>
        <w:jc w:val="both"/>
        <w:rPr>
          <w:rFonts w:ascii="Arial Narrow" w:hAnsi="Arial Narrow" w:cs="Times New Roman"/>
          <w:sz w:val="24"/>
          <w:szCs w:val="24"/>
        </w:rPr>
      </w:pPr>
      <w:r w:rsidRPr="002B662A">
        <w:rPr>
          <w:rFonts w:ascii="Arial Narrow" w:hAnsi="Arial Narrow" w:cs="Times New Roman"/>
          <w:sz w:val="24"/>
          <w:szCs w:val="24"/>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15C313FD" w14:textId="77777777" w:rsidR="00C14BC0" w:rsidRPr="002B662A" w:rsidRDefault="00C14BC0" w:rsidP="00C14BC0">
      <w:pPr>
        <w:spacing w:line="360" w:lineRule="auto"/>
        <w:ind w:left="567"/>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Reduz-se o uso de papel, já que os atos são realizados pela Internet.</w:t>
      </w:r>
    </w:p>
    <w:p w14:paraId="77E295FE" w14:textId="77777777" w:rsidR="00C14BC0" w:rsidRPr="002B662A" w:rsidRDefault="00C14BC0" w:rsidP="00C14BC0">
      <w:pPr>
        <w:spacing w:line="360" w:lineRule="auto"/>
        <w:ind w:left="567"/>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Redução do uso de papel, desde que o processo administrativo também esteja em formato digital; caso contrário, os relatórios emitidos pelas plataformas devem ser impressos e anexados ao processo físico.</w:t>
      </w:r>
    </w:p>
    <w:p w14:paraId="4AA11D3F" w14:textId="77777777" w:rsidR="00C14BC0" w:rsidRPr="002B662A" w:rsidRDefault="00C14BC0" w:rsidP="00C14BC0">
      <w:pPr>
        <w:spacing w:line="360" w:lineRule="auto"/>
        <w:ind w:left="567"/>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21EBC9FD" w14:textId="77777777" w:rsidR="00C14BC0" w:rsidRPr="002B662A" w:rsidRDefault="00C14BC0" w:rsidP="00C14BC0">
      <w:pPr>
        <w:spacing w:line="360" w:lineRule="auto"/>
        <w:ind w:left="567"/>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6DB0A90D" w14:textId="77777777" w:rsidR="00C14BC0" w:rsidRPr="002B662A" w:rsidRDefault="00C14BC0" w:rsidP="00C14BC0">
      <w:pPr>
        <w:spacing w:line="360" w:lineRule="auto"/>
        <w:ind w:left="567"/>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2D525621" w14:textId="77777777" w:rsidR="00C14BC0" w:rsidRPr="002B662A" w:rsidRDefault="00C14BC0" w:rsidP="00C14BC0">
      <w:pPr>
        <w:spacing w:line="360" w:lineRule="auto"/>
        <w:jc w:val="both"/>
        <w:rPr>
          <w:rFonts w:ascii="Arial Narrow" w:hAnsi="Arial Narrow" w:cs="Times New Roman"/>
          <w:sz w:val="24"/>
          <w:szCs w:val="24"/>
        </w:rPr>
      </w:pPr>
      <w:r w:rsidRPr="002B662A">
        <w:rPr>
          <w:rFonts w:ascii="Arial Narrow" w:hAnsi="Arial Narrow" w:cs="Times New Roman"/>
          <w:sz w:val="24"/>
          <w:szCs w:val="24"/>
        </w:rPr>
        <w:t xml:space="preserve">Por outro lado, </w:t>
      </w:r>
      <w:r w:rsidRPr="002B662A">
        <w:rPr>
          <w:rFonts w:ascii="Arial Narrow" w:hAnsi="Arial Narrow" w:cs="Times New Roman"/>
          <w:b/>
          <w:bCs/>
          <w:sz w:val="24"/>
          <w:szCs w:val="24"/>
        </w:rPr>
        <w:t>a adoção do pregão eletrônico pela Lei nº 14.133/2021 em municípios de pequeno porte</w:t>
      </w:r>
      <w:r w:rsidRPr="002B662A">
        <w:rPr>
          <w:rFonts w:ascii="Arial Narrow" w:hAnsi="Arial Narrow" w:cs="Times New Roman"/>
          <w:sz w:val="24"/>
          <w:szCs w:val="24"/>
        </w:rPr>
        <w:t xml:space="preserve">, especialmente aqueles com menos de 20 mil habitantes, </w:t>
      </w:r>
      <w:r w:rsidRPr="002B662A">
        <w:rPr>
          <w:rFonts w:ascii="Arial Narrow" w:hAnsi="Arial Narrow" w:cs="Times New Roman"/>
          <w:b/>
          <w:bCs/>
          <w:sz w:val="24"/>
          <w:szCs w:val="24"/>
        </w:rPr>
        <w:t>tem trazido outros desafios significativos</w:t>
      </w:r>
      <w:r w:rsidRPr="002B662A">
        <w:rPr>
          <w:rFonts w:ascii="Arial Narrow" w:hAnsi="Arial Narrow" w:cs="Times New Roman"/>
          <w:sz w:val="24"/>
          <w:szCs w:val="24"/>
        </w:rPr>
        <w:t>, os quais destacamos a seguir:</w:t>
      </w:r>
    </w:p>
    <w:p w14:paraId="4ABEF3F3" w14:textId="77777777" w:rsidR="00C14BC0" w:rsidRPr="002B662A" w:rsidRDefault="00C14BC0" w:rsidP="00C14BC0">
      <w:pPr>
        <w:pStyle w:val="Ttulo1"/>
        <w:spacing w:line="360" w:lineRule="auto"/>
        <w:ind w:left="0"/>
        <w:jc w:val="both"/>
        <w:rPr>
          <w:rFonts w:ascii="Arial Narrow" w:eastAsia="Times New Roman" w:hAnsi="Arial Narrow" w:cs="Times New Roman"/>
          <w:b w:val="0"/>
          <w:bCs w:val="0"/>
          <w:sz w:val="24"/>
          <w:szCs w:val="24"/>
        </w:rPr>
      </w:pPr>
      <w:r w:rsidRPr="002B662A">
        <w:rPr>
          <w:rFonts w:ascii="Arial Narrow" w:eastAsia="Times New Roman" w:hAnsi="Arial Narrow" w:cs="Times New Roman"/>
          <w:sz w:val="24"/>
          <w:szCs w:val="24"/>
        </w:rPr>
        <w:t xml:space="preserve">1 - DIFICULDADES EM SUPORTE TÉCNICO: </w:t>
      </w:r>
      <w:r w:rsidRPr="002B662A">
        <w:rPr>
          <w:rFonts w:ascii="Arial Narrow" w:eastAsia="Times New Roman" w:hAnsi="Arial Narrow" w:cs="Times New Roman"/>
          <w:b w:val="0"/>
          <w:bCs w:val="0"/>
          <w:sz w:val="24"/>
          <w:szCs w:val="24"/>
        </w:rPr>
        <w:t>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w:t>
      </w:r>
    </w:p>
    <w:p w14:paraId="1AA18174" w14:textId="77777777" w:rsidR="00C14BC0" w:rsidRPr="002B662A" w:rsidRDefault="00C14BC0" w:rsidP="00C14BC0">
      <w:pPr>
        <w:pStyle w:val="Ttulo1"/>
        <w:spacing w:line="360" w:lineRule="auto"/>
        <w:ind w:left="0"/>
        <w:jc w:val="both"/>
        <w:rPr>
          <w:rFonts w:ascii="Arial Narrow" w:eastAsia="Times New Roman" w:hAnsi="Arial Narrow" w:cs="Times New Roman"/>
          <w:b w:val="0"/>
          <w:bCs w:val="0"/>
          <w:sz w:val="24"/>
          <w:szCs w:val="24"/>
        </w:rPr>
      </w:pPr>
      <w:r w:rsidRPr="002B662A">
        <w:rPr>
          <w:rFonts w:ascii="Arial Narrow" w:eastAsia="Times New Roman" w:hAnsi="Arial Narrow" w:cs="Times New Roman"/>
          <w:b w:val="0"/>
          <w:bCs w:val="0"/>
          <w:sz w:val="24"/>
          <w:szCs w:val="24"/>
        </w:rPr>
        <w:t xml:space="preserve">Mato Grosso do Sul tem a pior internet banda larga do Centro-Oeste, segundo comparador de operadoras - Publicado em 26/03/2024, fonte: </w:t>
      </w:r>
      <w:hyperlink r:id="rId15" w:history="1">
        <w:r w:rsidRPr="00263EAD">
          <w:rPr>
            <w:rStyle w:val="Hyperlink"/>
            <w:rFonts w:ascii="Arial Narrow" w:eastAsia="Times New Roman" w:hAnsi="Arial Narrow" w:cs="Times New Roman"/>
            <w:b w:val="0"/>
            <w:bCs w:val="0"/>
            <w:sz w:val="24"/>
            <w:szCs w:val="24"/>
          </w:rPr>
          <w:t>https://encurtador.com.br/5yZGp. acesso em 08/10/2024</w:t>
        </w:r>
      </w:hyperlink>
      <w:r>
        <w:rPr>
          <w:rFonts w:ascii="Arial Narrow" w:eastAsia="Times New Roman" w:hAnsi="Arial Narrow" w:cs="Times New Roman"/>
          <w:b w:val="0"/>
          <w:bCs w:val="0"/>
          <w:sz w:val="24"/>
          <w:szCs w:val="24"/>
        </w:rPr>
        <w:t xml:space="preserve"> </w:t>
      </w:r>
      <w:r w:rsidRPr="002B662A">
        <w:rPr>
          <w:rFonts w:ascii="Arial Narrow" w:eastAsia="Times New Roman" w:hAnsi="Arial Narrow" w:cs="Times New Roman"/>
          <w:b w:val="0"/>
          <w:bCs w:val="0"/>
          <w:sz w:val="24"/>
          <w:szCs w:val="24"/>
        </w:rPr>
        <w:t xml:space="preserve">MS tem o menor desempenho em internet fixa da região. Fonte: </w:t>
      </w:r>
      <w:hyperlink r:id="rId16" w:history="1">
        <w:r w:rsidRPr="002B662A">
          <w:rPr>
            <w:rStyle w:val="Hyperlink"/>
            <w:rFonts w:ascii="Arial Narrow" w:eastAsia="Times New Roman" w:hAnsi="Arial Narrow" w:cs="Times New Roman"/>
            <w:b w:val="0"/>
            <w:bCs w:val="0"/>
            <w:sz w:val="24"/>
            <w:szCs w:val="24"/>
          </w:rPr>
          <w:t>https://encurtador.com.br/nNtxB</w:t>
        </w:r>
      </w:hyperlink>
      <w:r w:rsidRPr="002B662A">
        <w:rPr>
          <w:rFonts w:ascii="Arial Narrow" w:eastAsia="Times New Roman" w:hAnsi="Arial Narrow" w:cs="Times New Roman"/>
          <w:b w:val="0"/>
          <w:bCs w:val="0"/>
          <w:sz w:val="24"/>
          <w:szCs w:val="24"/>
        </w:rPr>
        <w:t xml:space="preserve"> acesso em 08/10/2024.</w:t>
      </w:r>
    </w:p>
    <w:p w14:paraId="40F00041" w14:textId="77777777" w:rsidR="00C14BC0" w:rsidRPr="002B662A" w:rsidRDefault="00C14BC0" w:rsidP="00C14BC0">
      <w:pPr>
        <w:pStyle w:val="Ttulo1"/>
        <w:spacing w:line="360" w:lineRule="auto"/>
        <w:ind w:left="0"/>
        <w:jc w:val="both"/>
        <w:rPr>
          <w:rFonts w:ascii="Arial Narrow" w:eastAsia="Times New Roman" w:hAnsi="Arial Narrow" w:cs="Times New Roman"/>
          <w:b w:val="0"/>
          <w:bCs w:val="0"/>
          <w:sz w:val="24"/>
          <w:szCs w:val="24"/>
        </w:rPr>
      </w:pPr>
      <w:r w:rsidRPr="002B662A">
        <w:rPr>
          <w:rFonts w:ascii="Arial Narrow" w:eastAsia="Times New Roman" w:hAnsi="Arial Narrow" w:cs="Times New Roman"/>
          <w:sz w:val="24"/>
          <w:szCs w:val="24"/>
        </w:rPr>
        <w:t xml:space="preserve">2 - DIFICULDADES DE INFRAESTRUTURA: </w:t>
      </w:r>
      <w:r w:rsidRPr="002B662A">
        <w:rPr>
          <w:rFonts w:ascii="Arial Narrow" w:eastAsia="Times New Roman" w:hAnsi="Arial Narrow" w:cs="Times New Roman"/>
          <w:b w:val="0"/>
          <w:bCs w:val="0"/>
          <w:sz w:val="24"/>
          <w:szCs w:val="24"/>
        </w:rPr>
        <w:t>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52469188" w14:textId="77777777" w:rsidR="00C14BC0" w:rsidRPr="002B662A" w:rsidRDefault="00C14BC0" w:rsidP="00C14BC0">
      <w:pPr>
        <w:pStyle w:val="Ttulo1"/>
        <w:spacing w:line="360" w:lineRule="auto"/>
        <w:ind w:left="0"/>
        <w:jc w:val="both"/>
        <w:rPr>
          <w:rFonts w:ascii="Arial Narrow" w:hAnsi="Arial Narrow" w:cs="Times New Roman"/>
          <w:b w:val="0"/>
          <w:bCs w:val="0"/>
          <w:sz w:val="24"/>
          <w:szCs w:val="24"/>
        </w:rPr>
      </w:pPr>
      <w:r w:rsidRPr="002B662A">
        <w:rPr>
          <w:rFonts w:ascii="Arial Narrow" w:hAnsi="Arial Narrow" w:cs="Times New Roman"/>
          <w:b w:val="0"/>
          <w:bCs w:val="0"/>
          <w:sz w:val="24"/>
          <w:szCs w:val="24"/>
        </w:rPr>
        <w:t xml:space="preserve">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compromete a transparência e a competitividade dos processos licitatórios eletrônicos. </w:t>
      </w:r>
    </w:p>
    <w:p w14:paraId="7849F907" w14:textId="77777777" w:rsidR="00C14BC0" w:rsidRPr="002B662A" w:rsidRDefault="00C14BC0" w:rsidP="00C14BC0">
      <w:pPr>
        <w:pStyle w:val="Ttulo1"/>
        <w:spacing w:line="360" w:lineRule="auto"/>
        <w:ind w:left="0"/>
        <w:jc w:val="both"/>
        <w:rPr>
          <w:rFonts w:ascii="Arial Narrow" w:eastAsia="Times New Roman" w:hAnsi="Arial Narrow" w:cs="Times New Roman"/>
          <w:sz w:val="24"/>
          <w:szCs w:val="24"/>
        </w:rPr>
      </w:pPr>
      <w:r w:rsidRPr="002B662A">
        <w:rPr>
          <w:rFonts w:ascii="Arial Narrow" w:hAnsi="Arial Narrow" w:cs="Times New Roman"/>
          <w:b w:val="0"/>
          <w:bCs w:val="0"/>
          <w:sz w:val="24"/>
          <w:szCs w:val="24"/>
        </w:rPr>
        <w:t>Programas como "Wi-Fi Brasil" visam mitigar a situação, mas ainda há lacunas na cobertura e na qualidade do serviço, especialmente em áreas centrais da cidade.Essas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48E36D97" w14:textId="77777777" w:rsidR="00C14BC0" w:rsidRPr="002B662A" w:rsidRDefault="00C14BC0" w:rsidP="00C14BC0">
      <w:pPr>
        <w:pStyle w:val="Ttulo1"/>
        <w:spacing w:line="360" w:lineRule="auto"/>
        <w:ind w:left="0"/>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xml:space="preserve">3 - TEMPO ENTRE LICITAÇÃO E HOMOLOGAÇÃO: </w:t>
      </w:r>
      <w:r w:rsidRPr="002B662A">
        <w:rPr>
          <w:rFonts w:ascii="Arial Narrow" w:eastAsia="Times New Roman" w:hAnsi="Arial Narrow" w:cs="Times New Roman"/>
          <w:b w:val="0"/>
          <w:bCs w:val="0"/>
          <w:sz w:val="24"/>
          <w:szCs w:val="24"/>
        </w:rPr>
        <w:t>A fase entre a abertura da licitação e sua homologação tem se mostrado, algumas vezes, morosa, em pregões eletrônicos com muitos itens. A quantidade de etapas de lances, tempo randômico e a necessidade de análise detalhada das propostas levam a um processo prolongado, impactando a eficiência da contratação e, consequentemente, o cumprimento dos contratos dentro dos prazos estabelecidos.</w:t>
      </w:r>
    </w:p>
    <w:p w14:paraId="57F010FF" w14:textId="77777777" w:rsidR="00C14BC0" w:rsidRPr="002B662A" w:rsidRDefault="00C14BC0" w:rsidP="00C14BC0">
      <w:pPr>
        <w:pStyle w:val="Ttulo1"/>
        <w:spacing w:line="360" w:lineRule="auto"/>
        <w:ind w:left="0"/>
        <w:jc w:val="both"/>
        <w:rPr>
          <w:rFonts w:ascii="Arial Narrow" w:eastAsia="Times New Roman" w:hAnsi="Arial Narrow" w:cs="Times New Roman"/>
          <w:b w:val="0"/>
          <w:bCs w:val="0"/>
          <w:sz w:val="24"/>
          <w:szCs w:val="24"/>
        </w:rPr>
      </w:pPr>
      <w:r w:rsidRPr="002B662A">
        <w:rPr>
          <w:rFonts w:ascii="Arial Narrow" w:eastAsia="Times New Roman" w:hAnsi="Arial Narrow" w:cs="Times New Roman"/>
          <w:sz w:val="24"/>
          <w:szCs w:val="24"/>
        </w:rPr>
        <w:t xml:space="preserve">4 - CUMPRIMENTO DOS CONTRATOS: </w:t>
      </w:r>
      <w:r w:rsidRPr="002B662A">
        <w:rPr>
          <w:rFonts w:ascii="Arial Narrow" w:eastAsia="Times New Roman" w:hAnsi="Arial Narrow" w:cs="Times New Roman"/>
          <w:b w:val="0"/>
          <w:bCs w:val="0"/>
          <w:sz w:val="24"/>
          <w:szCs w:val="24"/>
        </w:rPr>
        <w:t>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2FC8E9FE" w14:textId="77777777" w:rsidR="00C14BC0" w:rsidRPr="002B662A" w:rsidRDefault="00C14BC0" w:rsidP="00C14BC0">
      <w:pPr>
        <w:pStyle w:val="Ttulo1"/>
        <w:spacing w:line="360" w:lineRule="auto"/>
        <w:ind w:left="0" w:firstLine="142"/>
        <w:jc w:val="both"/>
        <w:rPr>
          <w:rFonts w:ascii="Arial Narrow" w:eastAsia="Times New Roman" w:hAnsi="Arial Narrow" w:cs="Times New Roman"/>
          <w:b w:val="0"/>
          <w:bCs w:val="0"/>
          <w:sz w:val="24"/>
          <w:szCs w:val="24"/>
        </w:rPr>
      </w:pPr>
      <w:r w:rsidRPr="002B662A">
        <w:rPr>
          <w:rFonts w:ascii="Arial Narrow" w:eastAsia="Times New Roman" w:hAnsi="Arial Narrow" w:cs="Times New Roman"/>
          <w:sz w:val="24"/>
          <w:szCs w:val="24"/>
        </w:rPr>
        <w:t xml:space="preserve">5 - DESPREPARO TECNOLÓGICO DOS COMERCIANTES LOCAIS: </w:t>
      </w:r>
      <w:r w:rsidRPr="002B662A">
        <w:rPr>
          <w:rFonts w:ascii="Arial Narrow" w:eastAsia="Times New Roman" w:hAnsi="Arial Narrow" w:cs="Times New Roman"/>
          <w:b w:val="0"/>
          <w:bCs w:val="0"/>
          <w:sz w:val="24"/>
          <w:szCs w:val="24"/>
        </w:rPr>
        <w:t xml:space="preserve">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49C58991" w14:textId="50C158F0" w:rsidR="00C14BC0" w:rsidRPr="002B662A" w:rsidRDefault="00C14BC0" w:rsidP="00C14BC0">
      <w:pPr>
        <w:pStyle w:val="Ttulo1"/>
        <w:spacing w:line="360" w:lineRule="auto"/>
        <w:ind w:left="0"/>
        <w:jc w:val="both"/>
        <w:rPr>
          <w:rFonts w:ascii="Arial Narrow" w:eastAsia="Times New Roman" w:hAnsi="Arial Narrow" w:cs="Times New Roman"/>
          <w:b w:val="0"/>
          <w:bCs w:val="0"/>
          <w:sz w:val="24"/>
          <w:szCs w:val="24"/>
        </w:rPr>
      </w:pPr>
      <w:r w:rsidRPr="002B662A">
        <w:rPr>
          <w:rFonts w:ascii="Arial Narrow" w:eastAsia="Times New Roman" w:hAnsi="Arial Narrow" w:cs="Times New Roman"/>
          <w:b w:val="0"/>
          <w:bCs w:val="0"/>
          <w:sz w:val="24"/>
          <w:szCs w:val="24"/>
        </w:rPr>
        <w:t>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dentro do percentual de 79%, existem empresas regionais que vêm participar dos certames, abastecendo, se alimentando e, algumas vezes, se hospedando no município, movimentando a economia local. A falta de capacitação técnica e as barreiras tecnológicas acabam limitando a participação de fornecedores locais, resultando em um número menor de propostas e, por consequência, em menor competitividade, o que pode ser prejudicial ao erário público.</w:t>
      </w:r>
    </w:p>
    <w:p w14:paraId="4D8D4B5E" w14:textId="77777777" w:rsidR="00C14BC0" w:rsidRPr="002B662A" w:rsidRDefault="00C14BC0" w:rsidP="00C14BC0">
      <w:pPr>
        <w:spacing w:before="100" w:beforeAutospacing="1"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b/>
          <w:bCs/>
          <w:sz w:val="24"/>
          <w:szCs w:val="24"/>
        </w:rPr>
        <w:t>6 - DIFICULDADES NA APLICAÇÃO DA LEI COMPLEMENTAR 123/2006</w:t>
      </w:r>
      <w:r w:rsidRPr="002B662A">
        <w:rPr>
          <w:rFonts w:ascii="Arial Narrow" w:eastAsia="Times New Roman" w:hAnsi="Arial Narrow" w:cs="Times New Roman"/>
          <w:sz w:val="24"/>
          <w:szCs w:val="24"/>
        </w:rPr>
        <w:t>: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409120D4"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b/>
          <w:bCs/>
          <w:sz w:val="24"/>
          <w:szCs w:val="24"/>
        </w:rPr>
        <w:t>7 - DIFICULDADES ENERGÉTICAS</w:t>
      </w:r>
      <w:r>
        <w:rPr>
          <w:rFonts w:ascii="Arial Narrow" w:eastAsia="Times New Roman" w:hAnsi="Arial Narrow" w:cs="Times New Roman"/>
          <w:sz w:val="24"/>
          <w:szCs w:val="24"/>
        </w:rPr>
        <w:t>: Brasilândia-</w:t>
      </w:r>
      <w:r w:rsidRPr="002B662A">
        <w:rPr>
          <w:rFonts w:ascii="Arial Narrow" w:eastAsia="Times New Roman" w:hAnsi="Arial Narrow" w:cs="Times New Roman"/>
          <w:sz w:val="24"/>
          <w:szCs w:val="24"/>
        </w:rPr>
        <w:t xml:space="preserve"> 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1AA52A07"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Para mitigar esses problemas, projetos de lei como o proposto pela Assembleia Legislativa de Mato Grosso do Sul desde 2018 visam obrigar as concessionárias a publicar dados sobre as oscilações de energia (</w:t>
      </w:r>
      <w:hyperlink r:id="rId17" w:history="1">
        <w:r w:rsidRPr="002B662A">
          <w:rPr>
            <w:rStyle w:val="Hyperlink"/>
            <w:rFonts w:ascii="Arial Narrow" w:eastAsia="Times New Roman" w:hAnsi="Arial Narrow" w:cs="Times New Roman"/>
            <w:sz w:val="24"/>
            <w:szCs w:val="24"/>
          </w:rPr>
          <w:t>https://encurtador.com.br/7ZLV1</w:t>
        </w:r>
      </w:hyperlink>
      <w:r w:rsidRPr="002B662A">
        <w:rPr>
          <w:rFonts w:ascii="Arial Narrow" w:eastAsia="Times New Roman" w:hAnsi="Arial Narrow" w:cs="Times New Roman"/>
          <w:sz w:val="24"/>
          <w:szCs w:val="24"/>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w:t>
      </w:r>
      <w:hyperlink r:id="rId18" w:history="1">
        <w:r w:rsidRPr="002B662A">
          <w:rPr>
            <w:rStyle w:val="Hyperlink"/>
            <w:rFonts w:ascii="Arial Narrow" w:eastAsia="Times New Roman" w:hAnsi="Arial Narrow" w:cs="Times New Roman"/>
            <w:sz w:val="24"/>
            <w:szCs w:val="24"/>
          </w:rPr>
          <w:t>https://encurtador.com.br/HgLZS</w:t>
        </w:r>
      </w:hyperlink>
      <w:r w:rsidRPr="002B662A">
        <w:rPr>
          <w:rFonts w:ascii="Arial Narrow" w:eastAsia="Times New Roman" w:hAnsi="Arial Narrow" w:cs="Times New Roman"/>
          <w:sz w:val="24"/>
          <w:szCs w:val="24"/>
        </w:rPr>
        <w:t>)</w:t>
      </w:r>
      <w:r>
        <w:rPr>
          <w:rFonts w:ascii="Arial Narrow" w:eastAsia="Times New Roman" w:hAnsi="Arial Narrow" w:cs="Times New Roman"/>
          <w:sz w:val="24"/>
          <w:szCs w:val="24"/>
        </w:rPr>
        <w:t>.</w:t>
      </w:r>
    </w:p>
    <w:p w14:paraId="4D4A0D2F"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2CE89838"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hAnsi="Arial Narrow" w:cs="Times New Roman"/>
          <w:b/>
          <w:bCs/>
          <w:sz w:val="24"/>
          <w:szCs w:val="24"/>
        </w:rPr>
        <w:t>8 - A FALSA IDEIA DE QUE O PREGÃO ELETRÔNICO SEMPRE PROMOVERÁ ECONOMIA</w:t>
      </w:r>
      <w:r w:rsidRPr="002B662A">
        <w:rPr>
          <w:rFonts w:ascii="Arial Narrow" w:hAnsi="Arial Narrow" w:cs="Times New Roman"/>
          <w:sz w:val="24"/>
          <w:szCs w:val="24"/>
        </w:rPr>
        <w:t xml:space="preserve">: A afirmação de muitos doutrinadores e até tribunais de que a adoção do pregão eletrônico desenvolve maior economia é uma representação equivocada, visto que </w:t>
      </w:r>
      <w:r w:rsidRPr="002B662A">
        <w:rPr>
          <w:rFonts w:ascii="Arial Narrow" w:hAnsi="Arial Narrow" w:cs="Times New Roman"/>
          <w:b/>
          <w:bCs/>
          <w:sz w:val="24"/>
          <w:szCs w:val="24"/>
        </w:rPr>
        <w:t>o menor preço não significa necessariamente a melhor compra em licitações públicas</w:t>
      </w:r>
      <w:r w:rsidRPr="002B662A">
        <w:rPr>
          <w:rFonts w:ascii="Arial Narrow" w:hAnsi="Arial Narrow" w:cs="Times New Roman"/>
          <w:sz w:val="24"/>
          <w:szCs w:val="24"/>
        </w:rPr>
        <w:t xml:space="preserve">. </w:t>
      </w:r>
      <w:r w:rsidRPr="002B662A">
        <w:rPr>
          <w:rFonts w:ascii="Arial Narrow" w:hAnsi="Arial Narrow" w:cs="Times New Roman"/>
          <w:b/>
          <w:bCs/>
          <w:sz w:val="24"/>
          <w:szCs w:val="24"/>
        </w:rPr>
        <w:t>Nem sempre o menor preço representa a melhor aquisição</w:t>
      </w:r>
      <w:r w:rsidRPr="002B662A">
        <w:rPr>
          <w:rFonts w:ascii="Arial Narrow" w:hAnsi="Arial Narrow" w:cs="Times New Roman"/>
          <w:sz w:val="24"/>
          <w:szCs w:val="24"/>
        </w:rP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72247581"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Não bastasse o exposto, pontua-se ainda que o Tribunal de Contas da União TCU) já se manifestou favorável à adoção do pregão presencial em detrimento do eletrônico, desde que devidamente justificado pela autoridade competente. Vide:</w:t>
      </w:r>
    </w:p>
    <w:p w14:paraId="7BBCDBE8" w14:textId="77777777" w:rsidR="00C14BC0" w:rsidRPr="002B662A" w:rsidRDefault="00C14BC0" w:rsidP="00C14BC0">
      <w:pPr>
        <w:spacing w:line="360" w:lineRule="auto"/>
        <w:ind w:left="2268"/>
        <w:jc w:val="both"/>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174D51D7" w14:textId="77777777" w:rsidR="00C14BC0" w:rsidRPr="002B662A" w:rsidRDefault="00C14BC0" w:rsidP="00C14BC0">
      <w:pPr>
        <w:spacing w:line="360" w:lineRule="auto"/>
        <w:ind w:left="2268"/>
        <w:jc w:val="both"/>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0C4950A4" w14:textId="77777777" w:rsidR="00C14BC0" w:rsidRPr="002B662A" w:rsidRDefault="00C14BC0" w:rsidP="00C14BC0">
      <w:pPr>
        <w:spacing w:line="360" w:lineRule="auto"/>
        <w:ind w:left="2268"/>
        <w:jc w:val="both"/>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“Adote a forma eletrônica nos pregões, salvo nos casos de comprovada inviabilidade, a ser justificada nos autos pela autoridade competente, observando o disposto no item 9.2.1 do Acórdão 2471/2008 Plenário. Acórdão 2340/2009 Plenário”</w:t>
      </w:r>
    </w:p>
    <w:p w14:paraId="73A76B82" w14:textId="77777777" w:rsidR="00C14BC0" w:rsidRPr="002B662A" w:rsidRDefault="00C14BC0" w:rsidP="00C14BC0">
      <w:pPr>
        <w:spacing w:line="360" w:lineRule="auto"/>
        <w:ind w:left="2268"/>
        <w:jc w:val="both"/>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78D44273"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que demonstram que este formato é, no momento, o mais adequado ao contexto específico, conforme citamos abaixo:</w:t>
      </w:r>
    </w:p>
    <w:p w14:paraId="02062919" w14:textId="77777777" w:rsidR="00C14BC0" w:rsidRPr="002B662A" w:rsidRDefault="00C14BC0" w:rsidP="00CD29B9">
      <w:pPr>
        <w:pStyle w:val="PargrafodaLista"/>
        <w:widowControl/>
        <w:numPr>
          <w:ilvl w:val="0"/>
          <w:numId w:val="30"/>
        </w:numPr>
        <w:spacing w:line="360" w:lineRule="auto"/>
        <w:ind w:hanging="11"/>
        <w:contextualSpacing/>
        <w:rPr>
          <w:rFonts w:ascii="Arial Narrow" w:eastAsia="Times New Roman" w:hAnsi="Arial Narrow" w:cs="Times New Roman"/>
          <w:sz w:val="24"/>
          <w:szCs w:val="24"/>
        </w:rPr>
      </w:pPr>
      <w:r w:rsidRPr="002B662A">
        <w:rPr>
          <w:rFonts w:ascii="Arial Narrow" w:eastAsia="Times New Roman" w:hAnsi="Arial Narrow" w:cs="Times New Roman"/>
          <w:b/>
          <w:bCs/>
          <w:sz w:val="24"/>
          <w:szCs w:val="24"/>
        </w:rPr>
        <w:t>INCLUSÃO DE PEQUENOS FORNECEDORES LOCAIS</w:t>
      </w:r>
      <w:r w:rsidRPr="002B662A">
        <w:rPr>
          <w:rFonts w:ascii="Arial Narrow" w:eastAsia="Times New Roman" w:hAnsi="Arial Narrow" w:cs="Times New Roman"/>
          <w:sz w:val="24"/>
          <w:szCs w:val="24"/>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4163462D" w14:textId="77777777" w:rsidR="00C14BC0" w:rsidRPr="002B662A" w:rsidRDefault="00C14BC0" w:rsidP="00CD29B9">
      <w:pPr>
        <w:pStyle w:val="PargrafodaLista"/>
        <w:widowControl/>
        <w:numPr>
          <w:ilvl w:val="0"/>
          <w:numId w:val="30"/>
        </w:numPr>
        <w:spacing w:line="360" w:lineRule="auto"/>
        <w:ind w:hanging="11"/>
        <w:contextualSpacing/>
        <w:rPr>
          <w:rFonts w:ascii="Arial Narrow" w:eastAsia="Times New Roman" w:hAnsi="Arial Narrow" w:cs="Times New Roman"/>
          <w:sz w:val="24"/>
          <w:szCs w:val="24"/>
        </w:rPr>
      </w:pPr>
      <w:r w:rsidRPr="002B662A">
        <w:rPr>
          <w:rFonts w:ascii="Arial Narrow" w:eastAsia="Times New Roman" w:hAnsi="Arial Narrow" w:cs="Times New Roman"/>
          <w:b/>
          <w:bCs/>
          <w:sz w:val="24"/>
          <w:szCs w:val="24"/>
        </w:rPr>
        <w:t>EFICIÊNCIA NA CONDUÇÃO DO PROCESSO LICITATÓRIO</w:t>
      </w:r>
      <w:r w:rsidRPr="002B662A">
        <w:rPr>
          <w:rFonts w:ascii="Arial Narrow" w:eastAsia="Times New Roman" w:hAnsi="Arial Narrow" w:cs="Times New Roman"/>
          <w:sz w:val="24"/>
          <w:szCs w:val="24"/>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sidRPr="002B662A">
        <w:rPr>
          <w:rFonts w:ascii="Arial Narrow" w:eastAsia="Times New Roman" w:hAnsi="Arial Narrow" w:cs="Times New Roman"/>
          <w:b/>
          <w:bCs/>
          <w:sz w:val="24"/>
          <w:szCs w:val="24"/>
        </w:rPr>
        <w:t>evitando quase sempre a morosidade do tempo randômico</w:t>
      </w:r>
      <w:r w:rsidRPr="002B662A">
        <w:rPr>
          <w:rFonts w:ascii="Arial Narrow" w:eastAsia="Times New Roman" w:hAnsi="Arial Narrow" w:cs="Times New Roman"/>
          <w:sz w:val="24"/>
          <w:szCs w:val="24"/>
        </w:rPr>
        <w:t>. Em determinados casos, o pregão presencial pode permitir uma condução mais ágil do certame, com menos interrupções causadas por falhas técnicas, reduzindo o tempo entre a licitação e a homologação.</w:t>
      </w:r>
    </w:p>
    <w:p w14:paraId="1887F8A1" w14:textId="77777777" w:rsidR="00C14BC0" w:rsidRPr="002B662A" w:rsidRDefault="00C14BC0" w:rsidP="00CD29B9">
      <w:pPr>
        <w:pStyle w:val="PargrafodaLista"/>
        <w:widowControl/>
        <w:numPr>
          <w:ilvl w:val="0"/>
          <w:numId w:val="30"/>
        </w:numPr>
        <w:spacing w:line="360" w:lineRule="auto"/>
        <w:ind w:hanging="11"/>
        <w:contextualSpacing/>
        <w:rPr>
          <w:rFonts w:ascii="Arial Narrow" w:eastAsia="Times New Roman" w:hAnsi="Arial Narrow" w:cs="Times New Roman"/>
          <w:sz w:val="24"/>
          <w:szCs w:val="24"/>
        </w:rPr>
      </w:pPr>
      <w:r w:rsidRPr="002B662A">
        <w:rPr>
          <w:rFonts w:ascii="Arial Narrow" w:eastAsia="Times New Roman" w:hAnsi="Arial Narrow" w:cs="Times New Roman"/>
          <w:b/>
          <w:bCs/>
          <w:sz w:val="24"/>
          <w:szCs w:val="24"/>
        </w:rPr>
        <w:t>APLICAÇÃO DA LEI COMPLEMENTAR 123/2006</w:t>
      </w:r>
      <w:r w:rsidRPr="002B662A">
        <w:rPr>
          <w:rFonts w:ascii="Arial Narrow" w:eastAsia="Times New Roman" w:hAnsi="Arial Narrow" w:cs="Times New Roman"/>
          <w:sz w:val="24"/>
          <w:szCs w:val="24"/>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3359FF85"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sidRPr="002B662A">
        <w:rPr>
          <w:rFonts w:ascii="Arial" w:eastAsia="Times New Roman" w:hAnsi="Arial" w:cs="Arial"/>
          <w:sz w:val="24"/>
          <w:szCs w:val="24"/>
        </w:rPr>
        <w:t>​​</w:t>
      </w:r>
      <w:r w:rsidRPr="002B662A">
        <w:rPr>
          <w:rFonts w:ascii="Arial Narrow" w:eastAsia="Times New Roman" w:hAnsi="Arial Narrow" w:cs="Times New Roman"/>
          <w:sz w:val="24"/>
          <w:szCs w:val="24"/>
        </w:rPr>
        <w:t>problemas de execução contratual, já observados pelo país, bem como, ter impacto direto nas compras de empresas locais, resultando em consequências negativas na economia local.</w:t>
      </w:r>
    </w:p>
    <w:p w14:paraId="1EAC72A7"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58B72245"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b/>
          <w:bCs/>
          <w:sz w:val="24"/>
          <w:szCs w:val="24"/>
        </w:rPr>
        <w:t>Além do que já citado as vantagens mais evidenciadas do pregão presencial são</w:t>
      </w:r>
      <w:r w:rsidRPr="002B662A">
        <w:rPr>
          <w:rFonts w:ascii="Arial Narrow" w:eastAsia="Times New Roman" w:hAnsi="Arial Narrow" w:cs="Times New Roman"/>
          <w:sz w:val="24"/>
          <w:szCs w:val="24"/>
        </w:rPr>
        <w:t xml:space="preserve">: </w:t>
      </w:r>
    </w:p>
    <w:p w14:paraId="04AA945A" w14:textId="77777777" w:rsidR="00C14BC0" w:rsidRPr="002B662A" w:rsidRDefault="00C14BC0" w:rsidP="00CD29B9">
      <w:pPr>
        <w:pStyle w:val="PargrafodaLista"/>
        <w:widowControl/>
        <w:numPr>
          <w:ilvl w:val="0"/>
          <w:numId w:val="31"/>
        </w:numPr>
        <w:spacing w:line="360" w:lineRule="auto"/>
        <w:contextualSpacing/>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Negociação direta com o fornecedor;</w:t>
      </w:r>
    </w:p>
    <w:p w14:paraId="1F09E7A9" w14:textId="77777777" w:rsidR="00C14BC0" w:rsidRPr="002B662A" w:rsidRDefault="00C14BC0" w:rsidP="00CD29B9">
      <w:pPr>
        <w:pStyle w:val="PargrafodaLista"/>
        <w:widowControl/>
        <w:numPr>
          <w:ilvl w:val="0"/>
          <w:numId w:val="31"/>
        </w:numPr>
        <w:spacing w:line="360" w:lineRule="auto"/>
        <w:contextualSpacing/>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Rapidez na coleta de documentos;</w:t>
      </w:r>
    </w:p>
    <w:p w14:paraId="5A090341" w14:textId="77777777" w:rsidR="00C14BC0" w:rsidRPr="002B662A" w:rsidRDefault="00C14BC0" w:rsidP="00CD29B9">
      <w:pPr>
        <w:pStyle w:val="PargrafodaLista"/>
        <w:widowControl/>
        <w:numPr>
          <w:ilvl w:val="0"/>
          <w:numId w:val="31"/>
        </w:numPr>
        <w:spacing w:line="360" w:lineRule="auto"/>
        <w:contextualSpacing/>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Facilidade na resolução de dúvidas;</w:t>
      </w:r>
    </w:p>
    <w:p w14:paraId="26CEABAF" w14:textId="77777777" w:rsidR="00C14BC0" w:rsidRPr="002B662A" w:rsidRDefault="00C14BC0" w:rsidP="00CD29B9">
      <w:pPr>
        <w:pStyle w:val="PargrafodaLista"/>
        <w:widowControl/>
        <w:numPr>
          <w:ilvl w:val="0"/>
          <w:numId w:val="31"/>
        </w:numPr>
        <w:spacing w:line="360" w:lineRule="auto"/>
        <w:contextualSpacing/>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Desburocratização e;</w:t>
      </w:r>
    </w:p>
    <w:p w14:paraId="619D0E99" w14:textId="77777777" w:rsidR="00C14BC0" w:rsidRPr="002B662A" w:rsidRDefault="00C14BC0" w:rsidP="00CD29B9">
      <w:pPr>
        <w:pStyle w:val="PargrafodaLista"/>
        <w:widowControl/>
        <w:numPr>
          <w:ilvl w:val="0"/>
          <w:numId w:val="31"/>
        </w:numPr>
        <w:spacing w:line="360" w:lineRule="auto"/>
        <w:contextualSpacing/>
        <w:rPr>
          <w:rFonts w:ascii="Arial Narrow" w:eastAsia="Times New Roman" w:hAnsi="Arial Narrow" w:cs="Times New Roman"/>
          <w:i/>
          <w:iCs/>
          <w:sz w:val="24"/>
          <w:szCs w:val="24"/>
        </w:rPr>
      </w:pPr>
      <w:r w:rsidRPr="002B662A">
        <w:rPr>
          <w:rFonts w:ascii="Arial Narrow" w:eastAsia="Times New Roman" w:hAnsi="Arial Narrow" w:cs="Times New Roman"/>
          <w:i/>
          <w:iCs/>
          <w:sz w:val="24"/>
          <w:szCs w:val="24"/>
        </w:rPr>
        <w:t xml:space="preserve">Transparência, </w:t>
      </w:r>
    </w:p>
    <w:p w14:paraId="6145DBFF"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5015AC5D"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r>
        <w:rPr>
          <w:rFonts w:ascii="Arial Narrow" w:eastAsia="Times New Roman" w:hAnsi="Arial Narrow" w:cs="Times New Roman"/>
          <w:sz w:val="24"/>
          <w:szCs w:val="24"/>
        </w:rPr>
        <w:t xml:space="preserve">. </w:t>
      </w:r>
      <w:r w:rsidRPr="002B662A">
        <w:rPr>
          <w:rFonts w:ascii="Arial Narrow" w:eastAsia="Times New Roman" w:hAnsi="Arial Narrow" w:cs="Times New Roman"/>
          <w:sz w:val="24"/>
          <w:szCs w:val="24"/>
        </w:rPr>
        <w:t>No próprio estado de Mato Grosso do Sul em matéria do site “www.campograndenews.com.br” denunciava fraude em pregão eletrônico. (</w:t>
      </w:r>
      <w:hyperlink r:id="rId19" w:history="1">
        <w:r w:rsidRPr="002B662A">
          <w:rPr>
            <w:rStyle w:val="Hyperlink"/>
            <w:rFonts w:ascii="Arial Narrow" w:eastAsia="Times New Roman" w:hAnsi="Arial Narrow" w:cs="Times New Roman"/>
            <w:sz w:val="24"/>
            <w:szCs w:val="24"/>
          </w:rPr>
          <w:t>https://encurtador.com.br/SuN0B</w:t>
        </w:r>
      </w:hyperlink>
      <w:r w:rsidRPr="002B662A">
        <w:rPr>
          <w:rFonts w:ascii="Arial Narrow" w:eastAsia="Times New Roman" w:hAnsi="Arial Narrow" w:cs="Times New Roman"/>
          <w:sz w:val="24"/>
          <w:szCs w:val="24"/>
        </w:rPr>
        <w:t>)</w:t>
      </w:r>
      <w:r>
        <w:rPr>
          <w:rFonts w:ascii="Arial Narrow" w:eastAsia="Times New Roman" w:hAnsi="Arial Narrow" w:cs="Times New Roman"/>
          <w:sz w:val="24"/>
          <w:szCs w:val="24"/>
        </w:rPr>
        <w:t>.</w:t>
      </w:r>
      <w:r w:rsidRPr="002B662A">
        <w:rPr>
          <w:rFonts w:ascii="Arial Narrow" w:eastAsia="Times New Roman" w:hAnsi="Arial Narrow" w:cs="Times New Roman"/>
          <w:sz w:val="24"/>
          <w:szCs w:val="24"/>
        </w:rPr>
        <w:t xml:space="preserve"> </w:t>
      </w:r>
    </w:p>
    <w:p w14:paraId="6A8246BF"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 xml:space="preserve">Conforme justificado até esse ponto, se faz necessária a adoção da modalidade do pregão em sua forma presencial, visto ser a forma que melhor se adequa no momentoa realidade do município, no qual trará maior agilidade, competitividade, transparência, ampliação da competição e facilidade especialmente das empresas locais e regionais, </w:t>
      </w:r>
      <w:r w:rsidRPr="002B662A">
        <w:rPr>
          <w:rFonts w:ascii="Arial Narrow" w:eastAsia="Times New Roman" w:hAnsi="Arial Narrow" w:cs="Times New Roman"/>
          <w:b/>
          <w:bCs/>
          <w:sz w:val="24"/>
          <w:szCs w:val="24"/>
        </w:rPr>
        <w:t>ademais a própria Lei de Licitações facultou a Administração Pública o poder discricionário para decidir sobre as modalidades licitatórias de acordo com sua necessidade e conveniência desde que motivadas</w:t>
      </w:r>
      <w:r w:rsidRPr="002B662A">
        <w:rPr>
          <w:rFonts w:ascii="Arial Narrow" w:eastAsia="Times New Roman" w:hAnsi="Arial Narrow" w:cs="Times New Roman"/>
          <w:sz w:val="24"/>
          <w:szCs w:val="24"/>
        </w:rPr>
        <w:t>, conforme já demo</w:t>
      </w:r>
      <w:r>
        <w:rPr>
          <w:rFonts w:ascii="Arial Narrow" w:eastAsia="Times New Roman" w:hAnsi="Arial Narrow" w:cs="Times New Roman"/>
          <w:sz w:val="24"/>
          <w:szCs w:val="24"/>
        </w:rPr>
        <w:t>nstrado.</w:t>
      </w:r>
    </w:p>
    <w:p w14:paraId="22E0FADC" w14:textId="77777777" w:rsidR="00C14BC0" w:rsidRPr="002B662A" w:rsidRDefault="00C14BC0" w:rsidP="00C14BC0">
      <w:pPr>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2C048BDC" w14:textId="77777777" w:rsidR="00C14BC0" w:rsidRPr="002B662A" w:rsidRDefault="00C14BC0" w:rsidP="00C14BC0">
      <w:pPr>
        <w:tabs>
          <w:tab w:val="left" w:pos="2977"/>
        </w:tabs>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Face ao exposto, o processo licitatório está em conformidade com a legislação de licitações, não possuindo ilegalidades ou irregularidades que comprometam a competitividade.</w:t>
      </w:r>
    </w:p>
    <w:p w14:paraId="6EFB2184" w14:textId="77777777" w:rsidR="00527CA0" w:rsidRDefault="00C14BC0" w:rsidP="00C14BC0">
      <w:pPr>
        <w:tabs>
          <w:tab w:val="left" w:pos="2977"/>
        </w:tabs>
        <w:spacing w:line="360" w:lineRule="auto"/>
        <w:jc w:val="both"/>
        <w:rPr>
          <w:rFonts w:ascii="Arial Narrow" w:eastAsia="Times New Roman" w:hAnsi="Arial Narrow" w:cs="Times New Roman"/>
          <w:sz w:val="24"/>
          <w:szCs w:val="24"/>
        </w:rPr>
      </w:pPr>
      <w:r w:rsidRPr="002B662A">
        <w:rPr>
          <w:rFonts w:ascii="Arial Narrow" w:eastAsia="Times New Roman" w:hAnsi="Arial Narrow" w:cs="Times New Roman"/>
          <w:sz w:val="24"/>
          <w:szCs w:val="24"/>
        </w:rPr>
        <w:t>Brasilândia -MS,</w:t>
      </w:r>
      <w:r w:rsidR="00527CA0">
        <w:rPr>
          <w:rFonts w:ascii="Arial Narrow" w:eastAsia="Times New Roman" w:hAnsi="Arial Narrow" w:cs="Times New Roman"/>
          <w:sz w:val="24"/>
          <w:szCs w:val="24"/>
        </w:rPr>
        <w:t xml:space="preserve"> 1</w:t>
      </w:r>
      <w:r w:rsidR="008466D5">
        <w:rPr>
          <w:rFonts w:ascii="Arial Narrow" w:eastAsia="Times New Roman" w:hAnsi="Arial Narrow" w:cs="Times New Roman"/>
          <w:sz w:val="24"/>
          <w:szCs w:val="24"/>
        </w:rPr>
        <w:t>3</w:t>
      </w:r>
      <w:r w:rsidR="0055106F">
        <w:rPr>
          <w:rFonts w:ascii="Arial Narrow" w:eastAsia="Times New Roman" w:hAnsi="Arial Narrow" w:cs="Times New Roman"/>
          <w:sz w:val="24"/>
          <w:szCs w:val="24"/>
        </w:rPr>
        <w:t xml:space="preserve"> </w:t>
      </w:r>
      <w:r>
        <w:rPr>
          <w:rFonts w:ascii="Arial Narrow" w:eastAsia="Times New Roman" w:hAnsi="Arial Narrow" w:cs="Times New Roman"/>
          <w:sz w:val="24"/>
          <w:szCs w:val="24"/>
        </w:rPr>
        <w:t xml:space="preserve">de </w:t>
      </w:r>
      <w:r w:rsidR="00527CA0">
        <w:rPr>
          <w:rFonts w:ascii="Arial Narrow" w:eastAsia="Times New Roman" w:hAnsi="Arial Narrow" w:cs="Times New Roman"/>
          <w:sz w:val="24"/>
          <w:szCs w:val="24"/>
        </w:rPr>
        <w:t>abril</w:t>
      </w:r>
      <w:r>
        <w:rPr>
          <w:rFonts w:ascii="Arial Narrow" w:eastAsia="Times New Roman" w:hAnsi="Arial Narrow" w:cs="Times New Roman"/>
          <w:sz w:val="24"/>
          <w:szCs w:val="24"/>
        </w:rPr>
        <w:t xml:space="preserve"> de 202</w:t>
      </w:r>
      <w:r w:rsidR="008466D5">
        <w:rPr>
          <w:rFonts w:ascii="Arial Narrow" w:eastAsia="Times New Roman" w:hAnsi="Arial Narrow" w:cs="Times New Roman"/>
          <w:sz w:val="24"/>
          <w:szCs w:val="24"/>
        </w:rPr>
        <w:t>6</w:t>
      </w:r>
      <w:r w:rsidRPr="002B662A">
        <w:rPr>
          <w:rFonts w:ascii="Arial Narrow" w:eastAsia="Times New Roman" w:hAnsi="Arial Narrow" w:cs="Times New Roman"/>
          <w:sz w:val="24"/>
          <w:szCs w:val="24"/>
        </w:rPr>
        <w:t xml:space="preserve"> </w:t>
      </w:r>
      <w:r>
        <w:rPr>
          <w:rFonts w:ascii="Arial Narrow" w:eastAsia="Times New Roman" w:hAnsi="Arial Narrow" w:cs="Times New Roman"/>
          <w:sz w:val="24"/>
          <w:szCs w:val="24"/>
        </w:rPr>
        <w:t xml:space="preserve">  </w:t>
      </w:r>
      <w:r w:rsidR="00BB4E7B">
        <w:rPr>
          <w:rFonts w:ascii="Arial Narrow" w:eastAsia="Times New Roman" w:hAnsi="Arial Narrow" w:cs="Times New Roman"/>
          <w:sz w:val="24"/>
          <w:szCs w:val="24"/>
        </w:rPr>
        <w:t xml:space="preserve">        </w:t>
      </w:r>
    </w:p>
    <w:p w14:paraId="17A1586F" w14:textId="77777777" w:rsidR="00527CA0" w:rsidRDefault="00527CA0" w:rsidP="00C14BC0">
      <w:pPr>
        <w:tabs>
          <w:tab w:val="left" w:pos="2977"/>
        </w:tabs>
        <w:spacing w:line="360" w:lineRule="auto"/>
        <w:jc w:val="both"/>
        <w:rPr>
          <w:rFonts w:ascii="Arial Narrow" w:eastAsia="Times New Roman" w:hAnsi="Arial Narrow" w:cs="Times New Roman"/>
          <w:sz w:val="24"/>
          <w:szCs w:val="24"/>
        </w:rPr>
      </w:pPr>
    </w:p>
    <w:p w14:paraId="45764AC4" w14:textId="4ACB2945" w:rsidR="00C14BC0" w:rsidRDefault="0055106F" w:rsidP="00527CA0">
      <w:pPr>
        <w:tabs>
          <w:tab w:val="left" w:pos="2977"/>
        </w:tabs>
        <w:spacing w:line="360" w:lineRule="auto"/>
        <w:jc w:val="center"/>
        <w:rPr>
          <w:rFonts w:ascii="Arial Narrow" w:eastAsia="Times New Roman" w:hAnsi="Arial Narrow" w:cs="Times New Roman"/>
          <w:sz w:val="24"/>
          <w:szCs w:val="24"/>
        </w:rPr>
      </w:pPr>
      <w:r>
        <w:rPr>
          <w:rFonts w:ascii="Arial Narrow" w:eastAsia="Times New Roman" w:hAnsi="Arial Narrow" w:cs="Times New Roman"/>
          <w:sz w:val="24"/>
          <w:szCs w:val="24"/>
        </w:rPr>
        <w:t>Samuel Telles</w:t>
      </w:r>
    </w:p>
    <w:p w14:paraId="661F24DB" w14:textId="3341C2E9" w:rsidR="00C14BC0" w:rsidRPr="002B662A" w:rsidRDefault="0055106F" w:rsidP="00527CA0">
      <w:pPr>
        <w:tabs>
          <w:tab w:val="left" w:pos="2977"/>
        </w:tabs>
        <w:spacing w:line="360" w:lineRule="auto"/>
        <w:ind w:firstLine="567"/>
        <w:jc w:val="center"/>
        <w:rPr>
          <w:rFonts w:ascii="Arial Narrow" w:eastAsia="Times New Roman" w:hAnsi="Arial Narrow" w:cs="Times New Roman"/>
          <w:sz w:val="24"/>
          <w:szCs w:val="24"/>
        </w:rPr>
      </w:pPr>
      <w:r>
        <w:rPr>
          <w:rFonts w:ascii="Arial Narrow" w:eastAsia="Times New Roman" w:hAnsi="Arial Narrow" w:cs="Times New Roman"/>
          <w:sz w:val="24"/>
          <w:szCs w:val="24"/>
        </w:rPr>
        <w:t>Secretário</w:t>
      </w:r>
      <w:r w:rsidR="00C14BC0">
        <w:rPr>
          <w:rFonts w:ascii="Arial Narrow" w:eastAsia="Times New Roman" w:hAnsi="Arial Narrow" w:cs="Times New Roman"/>
          <w:sz w:val="24"/>
          <w:szCs w:val="24"/>
        </w:rPr>
        <w:t xml:space="preserve"> Municipal de </w:t>
      </w:r>
      <w:r>
        <w:rPr>
          <w:rFonts w:ascii="Arial Narrow" w:eastAsia="Times New Roman" w:hAnsi="Arial Narrow" w:cs="Times New Roman"/>
          <w:sz w:val="24"/>
          <w:szCs w:val="24"/>
        </w:rPr>
        <w:t>Administração e Planejamento</w:t>
      </w:r>
    </w:p>
    <w:p w14:paraId="24CC6F7D" w14:textId="77777777" w:rsidR="00527CA0" w:rsidRDefault="00527CA0" w:rsidP="00C14BC0">
      <w:pPr>
        <w:widowControl/>
        <w:tabs>
          <w:tab w:val="left" w:pos="2977"/>
        </w:tabs>
        <w:spacing w:line="360" w:lineRule="auto"/>
        <w:jc w:val="center"/>
        <w:rPr>
          <w:rFonts w:ascii="Arial Narrow" w:eastAsia="Times New Roman" w:hAnsi="Arial Narrow" w:cs="Times New Roman"/>
          <w:b/>
          <w:bCs/>
          <w:sz w:val="24"/>
          <w:szCs w:val="24"/>
          <w:lang w:val="pt-BR"/>
        </w:rPr>
      </w:pPr>
    </w:p>
    <w:p w14:paraId="472F876D" w14:textId="77777777" w:rsidR="00527CA0" w:rsidRDefault="00527CA0" w:rsidP="00C14BC0">
      <w:pPr>
        <w:widowControl/>
        <w:tabs>
          <w:tab w:val="left" w:pos="2977"/>
        </w:tabs>
        <w:spacing w:line="360" w:lineRule="auto"/>
        <w:jc w:val="center"/>
        <w:rPr>
          <w:rFonts w:ascii="Arial Narrow" w:eastAsia="Times New Roman" w:hAnsi="Arial Narrow" w:cs="Times New Roman"/>
          <w:b/>
          <w:bCs/>
          <w:sz w:val="24"/>
          <w:szCs w:val="24"/>
          <w:lang w:val="pt-BR"/>
        </w:rPr>
      </w:pPr>
    </w:p>
    <w:p w14:paraId="7BD64191" w14:textId="77777777" w:rsidR="00527CA0" w:rsidRDefault="00527CA0" w:rsidP="00C14BC0">
      <w:pPr>
        <w:widowControl/>
        <w:tabs>
          <w:tab w:val="left" w:pos="2977"/>
        </w:tabs>
        <w:spacing w:line="360" w:lineRule="auto"/>
        <w:jc w:val="center"/>
        <w:rPr>
          <w:rFonts w:ascii="Arial Narrow" w:eastAsia="Times New Roman" w:hAnsi="Arial Narrow" w:cs="Times New Roman"/>
          <w:b/>
          <w:bCs/>
          <w:sz w:val="24"/>
          <w:szCs w:val="24"/>
          <w:lang w:val="pt-BR"/>
        </w:rPr>
      </w:pPr>
    </w:p>
    <w:p w14:paraId="04597E9D" w14:textId="77777777" w:rsidR="00527CA0" w:rsidRDefault="00527CA0" w:rsidP="00C14BC0">
      <w:pPr>
        <w:widowControl/>
        <w:tabs>
          <w:tab w:val="left" w:pos="2977"/>
        </w:tabs>
        <w:spacing w:line="360" w:lineRule="auto"/>
        <w:jc w:val="center"/>
        <w:rPr>
          <w:rFonts w:ascii="Arial Narrow" w:eastAsia="Times New Roman" w:hAnsi="Arial Narrow" w:cs="Times New Roman"/>
          <w:b/>
          <w:bCs/>
          <w:sz w:val="24"/>
          <w:szCs w:val="24"/>
          <w:lang w:val="pt-BR"/>
        </w:rPr>
      </w:pPr>
    </w:p>
    <w:p w14:paraId="556EDBED" w14:textId="77777777" w:rsidR="00527CA0" w:rsidRDefault="00527CA0" w:rsidP="00C14BC0">
      <w:pPr>
        <w:widowControl/>
        <w:tabs>
          <w:tab w:val="left" w:pos="2977"/>
        </w:tabs>
        <w:spacing w:line="360" w:lineRule="auto"/>
        <w:jc w:val="center"/>
        <w:rPr>
          <w:rFonts w:ascii="Arial Narrow" w:eastAsia="Times New Roman" w:hAnsi="Arial Narrow" w:cs="Times New Roman"/>
          <w:b/>
          <w:bCs/>
          <w:sz w:val="24"/>
          <w:szCs w:val="24"/>
          <w:lang w:val="pt-BR"/>
        </w:rPr>
      </w:pPr>
    </w:p>
    <w:p w14:paraId="7B5D7871" w14:textId="77777777" w:rsidR="00527CA0" w:rsidRDefault="00527CA0" w:rsidP="00C14BC0">
      <w:pPr>
        <w:widowControl/>
        <w:tabs>
          <w:tab w:val="left" w:pos="2977"/>
        </w:tabs>
        <w:spacing w:line="360" w:lineRule="auto"/>
        <w:jc w:val="center"/>
        <w:rPr>
          <w:rFonts w:ascii="Arial Narrow" w:eastAsia="Times New Roman" w:hAnsi="Arial Narrow" w:cs="Times New Roman"/>
          <w:b/>
          <w:bCs/>
          <w:sz w:val="24"/>
          <w:szCs w:val="24"/>
          <w:lang w:val="pt-BR"/>
        </w:rPr>
      </w:pPr>
    </w:p>
    <w:p w14:paraId="4A8E6FD4" w14:textId="77777777" w:rsidR="00527CA0" w:rsidRDefault="00527CA0" w:rsidP="00C14BC0">
      <w:pPr>
        <w:widowControl/>
        <w:tabs>
          <w:tab w:val="left" w:pos="2977"/>
        </w:tabs>
        <w:spacing w:line="360" w:lineRule="auto"/>
        <w:jc w:val="center"/>
        <w:rPr>
          <w:rFonts w:ascii="Arial Narrow" w:eastAsia="Times New Roman" w:hAnsi="Arial Narrow" w:cs="Times New Roman"/>
          <w:b/>
          <w:bCs/>
          <w:sz w:val="24"/>
          <w:szCs w:val="24"/>
          <w:lang w:val="pt-BR"/>
        </w:rPr>
      </w:pPr>
    </w:p>
    <w:p w14:paraId="1CA2101B" w14:textId="77777777" w:rsidR="00527CA0" w:rsidRDefault="00527CA0" w:rsidP="00C14BC0">
      <w:pPr>
        <w:widowControl/>
        <w:tabs>
          <w:tab w:val="left" w:pos="2977"/>
        </w:tabs>
        <w:spacing w:line="360" w:lineRule="auto"/>
        <w:jc w:val="center"/>
        <w:rPr>
          <w:rFonts w:ascii="Arial Narrow" w:eastAsia="Times New Roman" w:hAnsi="Arial Narrow" w:cs="Times New Roman"/>
          <w:b/>
          <w:bCs/>
          <w:sz w:val="24"/>
          <w:szCs w:val="24"/>
          <w:lang w:val="pt-BR"/>
        </w:rPr>
      </w:pPr>
    </w:p>
    <w:p w14:paraId="53D5D5BA" w14:textId="5564F1EE" w:rsidR="00C14BC0" w:rsidRDefault="00C14BC0" w:rsidP="00C14BC0">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t>ANEXO XIV</w:t>
      </w:r>
    </w:p>
    <w:p w14:paraId="4D751730" w14:textId="6543E989" w:rsidR="00C14BC0" w:rsidRDefault="00C14BC0" w:rsidP="00C14BC0">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t>DECRETO</w:t>
      </w:r>
      <w:r w:rsidR="0037403B">
        <w:rPr>
          <w:rFonts w:ascii="Arial Narrow" w:hAnsi="Arial Narrow" w:cs="Arial"/>
          <w:b/>
          <w:bCs/>
          <w:color w:val="000000"/>
          <w:sz w:val="24"/>
          <w:szCs w:val="24"/>
        </w:rPr>
        <w:t>S</w:t>
      </w:r>
    </w:p>
    <w:p w14:paraId="20076561" w14:textId="77777777" w:rsidR="00C14BC0" w:rsidRDefault="00C14BC0" w:rsidP="00C14BC0">
      <w:pPr>
        <w:spacing w:before="4" w:line="320" w:lineRule="atLeast"/>
        <w:jc w:val="center"/>
        <w:rPr>
          <w:rFonts w:ascii="Arial Narrow" w:hAnsi="Arial Narrow" w:cs="Arial"/>
          <w:b/>
          <w:bCs/>
          <w:color w:val="000000"/>
          <w:sz w:val="24"/>
          <w:szCs w:val="24"/>
        </w:rPr>
      </w:pPr>
    </w:p>
    <w:p w14:paraId="56C90504" w14:textId="6217710D" w:rsidR="00C14BC0" w:rsidRDefault="00B8035E" w:rsidP="00C14BC0">
      <w:pPr>
        <w:spacing w:before="4" w:line="320" w:lineRule="atLeast"/>
        <w:jc w:val="center"/>
        <w:rPr>
          <w:rFonts w:ascii="Arial Narrow" w:hAnsi="Arial Narrow" w:cs="Arial"/>
          <w:b/>
          <w:bCs/>
          <w:color w:val="000000"/>
          <w:sz w:val="24"/>
          <w:szCs w:val="24"/>
        </w:rPr>
      </w:pPr>
      <w:r w:rsidRPr="003705CA">
        <w:rPr>
          <w:rFonts w:ascii="Arial Narrow" w:hAnsi="Arial Narrow"/>
          <w:noProof/>
          <w:sz w:val="24"/>
          <w:szCs w:val="24"/>
          <w:lang w:val="pt-BR"/>
        </w:rPr>
        <w:drawing>
          <wp:inline distT="0" distB="0" distL="0" distR="0" wp14:anchorId="3858ED0B" wp14:editId="468A995C">
            <wp:extent cx="5701085" cy="7298699"/>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739" r="2199" b="2265"/>
                    <a:stretch/>
                  </pic:blipFill>
                  <pic:spPr bwMode="auto">
                    <a:xfrm>
                      <a:off x="0" y="0"/>
                      <a:ext cx="5701863" cy="7299696"/>
                    </a:xfrm>
                    <a:prstGeom prst="rect">
                      <a:avLst/>
                    </a:prstGeom>
                    <a:ln>
                      <a:noFill/>
                    </a:ln>
                    <a:extLst>
                      <a:ext uri="{53640926-AAD7-44D8-BBD7-CCE9431645EC}">
                        <a14:shadowObscured xmlns:a14="http://schemas.microsoft.com/office/drawing/2010/main"/>
                      </a:ext>
                    </a:extLst>
                  </pic:spPr>
                </pic:pic>
              </a:graphicData>
            </a:graphic>
          </wp:inline>
        </w:drawing>
      </w:r>
    </w:p>
    <w:p w14:paraId="78D24EEE" w14:textId="79631345" w:rsidR="00C14BC0" w:rsidRDefault="00C14BC0" w:rsidP="00C14BC0">
      <w:pPr>
        <w:pStyle w:val="Ttulo1"/>
        <w:spacing w:before="179" w:line="410" w:lineRule="auto"/>
        <w:ind w:left="0"/>
        <w:jc w:val="both"/>
        <w:rPr>
          <w:rFonts w:ascii="Arial Narrow" w:hAnsi="Arial Narrow"/>
          <w:sz w:val="24"/>
          <w:szCs w:val="24"/>
        </w:rPr>
      </w:pPr>
    </w:p>
    <w:p w14:paraId="36E16BE9" w14:textId="28E551FA" w:rsidR="00463FEF" w:rsidRDefault="0037403B" w:rsidP="00463FEF">
      <w:pPr>
        <w:pStyle w:val="Ttulo1"/>
        <w:spacing w:before="179" w:line="410" w:lineRule="auto"/>
        <w:ind w:left="0"/>
        <w:jc w:val="center"/>
        <w:rPr>
          <w:rFonts w:ascii="Arial Narrow" w:hAnsi="Arial Narrow"/>
          <w:sz w:val="24"/>
          <w:szCs w:val="24"/>
        </w:rPr>
      </w:pPr>
      <w:r>
        <w:rPr>
          <w:noProof/>
          <w:lang w:val="pt-BR"/>
        </w:rPr>
        <mc:AlternateContent>
          <mc:Choice Requires="wps">
            <w:drawing>
              <wp:inline distT="0" distB="0" distL="0" distR="0" wp14:anchorId="6F363665" wp14:editId="20D1544D">
                <wp:extent cx="302260" cy="302260"/>
                <wp:effectExtent l="0" t="0" r="0" b="0"/>
                <wp:docPr id="2" name="Retângulo 2" descr="blob:https://web.whatsapp.com/67d443a4-3337-408a-97f5-56aa3acd05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260" cy="302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oel="http://schemas.microsoft.com/office/2019/extlst" xmlns:w16du="http://schemas.microsoft.com/office/word/2023/wordml/word16du" xmlns:w16sdtfl="http://schemas.microsoft.com/office/word/2024/wordml/sdtformatlock">
            <w:pict>
              <v:rect w14:anchorId="68526193" id="Retângulo 2" o:spid="_x0000_s1026" alt="blob:https://web.whatsapp.com/67d443a4-3337-408a-97f5-56aa3acd0562" style="width:23.8pt;height:23.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" filled="f" stroked="f">
                <o:lock v:ext="edit" aspectratio="t"/>
                <w10:anchorlock/>
              </v:rect>
            </w:pict>
          </mc:Fallback>
        </mc:AlternateContent>
      </w:r>
      <w:r w:rsidR="00463FEF">
        <w:rPr>
          <w:rFonts w:ascii="Arial Narrow" w:hAnsi="Arial Narrow"/>
          <w:sz w:val="24"/>
          <w:szCs w:val="24"/>
        </w:rPr>
        <w:t>LEI MUNICIPAL Nº 3190/2025</w:t>
      </w:r>
    </w:p>
    <w:p w14:paraId="023E0ECA" w14:textId="0223EA55" w:rsidR="0037403B" w:rsidRDefault="0037403B" w:rsidP="00C14BC0">
      <w:pPr>
        <w:pStyle w:val="Ttulo1"/>
        <w:spacing w:before="179" w:line="410" w:lineRule="auto"/>
        <w:ind w:left="0"/>
        <w:jc w:val="both"/>
        <w:rPr>
          <w:rFonts w:ascii="Arial Narrow" w:hAnsi="Arial Narrow"/>
          <w:sz w:val="24"/>
          <w:szCs w:val="24"/>
        </w:rPr>
      </w:pPr>
      <w:r>
        <w:rPr>
          <w:rFonts w:ascii="Arial Narrow" w:hAnsi="Arial Narrow"/>
          <w:noProof/>
          <w:sz w:val="24"/>
          <w:szCs w:val="24"/>
          <w:lang w:val="pt-BR"/>
        </w:rPr>
        <w:drawing>
          <wp:inline distT="0" distB="0" distL="0" distR="0" wp14:anchorId="49EBEA75" wp14:editId="0264DAD8">
            <wp:extent cx="6010275" cy="7143750"/>
            <wp:effectExtent l="0" t="0" r="952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6-02-23 at 08.59.28.jpeg"/>
                    <pic:cNvPicPr/>
                  </pic:nvPicPr>
                  <pic:blipFill>
                    <a:blip r:embed="rId21">
                      <a:extLst>
                        <a:ext uri="{28A0092B-C50C-407E-A947-70E740481C1C}">
                          <a14:useLocalDpi xmlns:a14="http://schemas.microsoft.com/office/drawing/2010/main" val="0"/>
                        </a:ext>
                      </a:extLst>
                    </a:blip>
                    <a:stretch>
                      <a:fillRect/>
                    </a:stretch>
                  </pic:blipFill>
                  <pic:spPr>
                    <a:xfrm>
                      <a:off x="0" y="0"/>
                      <a:ext cx="6010275" cy="7143750"/>
                    </a:xfrm>
                    <a:prstGeom prst="rect">
                      <a:avLst/>
                    </a:prstGeom>
                  </pic:spPr>
                </pic:pic>
              </a:graphicData>
            </a:graphic>
          </wp:inline>
        </w:drawing>
      </w:r>
    </w:p>
    <w:p w14:paraId="5FBA1ED2" w14:textId="023D35F6" w:rsidR="0037403B" w:rsidRDefault="0037403B" w:rsidP="00C14BC0">
      <w:pPr>
        <w:pStyle w:val="Ttulo1"/>
        <w:spacing w:before="179" w:line="410" w:lineRule="auto"/>
        <w:ind w:left="0"/>
        <w:jc w:val="both"/>
        <w:rPr>
          <w:rFonts w:ascii="Arial Narrow" w:hAnsi="Arial Narrow"/>
          <w:sz w:val="24"/>
          <w:szCs w:val="24"/>
        </w:rPr>
      </w:pPr>
    </w:p>
    <w:p w14:paraId="7CE65D14" w14:textId="77777777" w:rsidR="00527CA0" w:rsidRDefault="00527CA0" w:rsidP="00FA4A0B">
      <w:pPr>
        <w:pStyle w:val="Ttulo1"/>
        <w:spacing w:before="94"/>
        <w:ind w:left="0"/>
        <w:jc w:val="center"/>
        <w:rPr>
          <w:rFonts w:ascii="Arial Narrow" w:hAnsi="Arial Narrow"/>
          <w:sz w:val="24"/>
          <w:szCs w:val="24"/>
        </w:rPr>
      </w:pPr>
    </w:p>
    <w:p w14:paraId="229CF55B" w14:textId="10508AB8" w:rsidR="00FA4A0B" w:rsidRDefault="00FA4A0B" w:rsidP="00FA4A0B">
      <w:pPr>
        <w:pStyle w:val="Ttulo1"/>
        <w:spacing w:before="94"/>
        <w:ind w:left="0"/>
        <w:jc w:val="center"/>
        <w:rPr>
          <w:rFonts w:ascii="Arial Narrow" w:hAnsi="Arial Narrow"/>
          <w:sz w:val="24"/>
          <w:szCs w:val="24"/>
        </w:rPr>
      </w:pPr>
      <w:r w:rsidRPr="003D2C06">
        <w:rPr>
          <w:rFonts w:ascii="Arial Narrow" w:hAnsi="Arial Narrow"/>
          <w:sz w:val="24"/>
          <w:szCs w:val="24"/>
        </w:rPr>
        <w:t>ANEXO X</w:t>
      </w:r>
      <w:r>
        <w:rPr>
          <w:rFonts w:ascii="Arial Narrow" w:hAnsi="Arial Narrow"/>
          <w:sz w:val="24"/>
          <w:szCs w:val="24"/>
        </w:rPr>
        <w:t>V</w:t>
      </w:r>
    </w:p>
    <w:p w14:paraId="7A7D5D3A" w14:textId="77777777" w:rsidR="00FA4A0B" w:rsidRDefault="00FA4A0B" w:rsidP="00FA4A0B">
      <w:pPr>
        <w:pStyle w:val="Ttulo1"/>
        <w:spacing w:before="94"/>
        <w:ind w:left="0"/>
        <w:jc w:val="center"/>
        <w:rPr>
          <w:rFonts w:ascii="Arial Narrow" w:hAnsi="Arial Narrow"/>
          <w:sz w:val="24"/>
          <w:szCs w:val="24"/>
        </w:rPr>
      </w:pPr>
      <w:r w:rsidRPr="003D2C06">
        <w:rPr>
          <w:rFonts w:ascii="Arial Narrow" w:hAnsi="Arial Narrow"/>
          <w:sz w:val="24"/>
          <w:szCs w:val="24"/>
        </w:rPr>
        <w:t xml:space="preserve">DECLARAÇÃO DE </w:t>
      </w:r>
      <w:r>
        <w:rPr>
          <w:rFonts w:ascii="Arial Narrow" w:hAnsi="Arial Narrow"/>
          <w:sz w:val="24"/>
          <w:szCs w:val="24"/>
        </w:rPr>
        <w:t>COMPROMISSO</w:t>
      </w:r>
    </w:p>
    <w:p w14:paraId="366E6A9D" w14:textId="681C3885" w:rsidR="00FA4A0B" w:rsidRPr="003D2C06" w:rsidRDefault="00FA4A0B" w:rsidP="00FA4A0B">
      <w:pPr>
        <w:pStyle w:val="Ttulo1"/>
        <w:spacing w:before="94"/>
        <w:ind w:left="0"/>
        <w:jc w:val="center"/>
        <w:rPr>
          <w:rFonts w:ascii="Arial Narrow" w:hAnsi="Arial Narrow"/>
          <w:b w:val="0"/>
          <w:color w:val="000000"/>
          <w:sz w:val="24"/>
          <w:szCs w:val="24"/>
        </w:rPr>
      </w:pPr>
      <w:r w:rsidRPr="00555CF7">
        <w:rPr>
          <w:rFonts w:ascii="Arial Narrow" w:hAnsi="Arial Narrow"/>
          <w:sz w:val="24"/>
          <w:szCs w:val="24"/>
          <w:highlight w:val="yellow"/>
        </w:rPr>
        <w:t xml:space="preserve">PREGÃO PRESENCIAL Nº </w:t>
      </w:r>
      <w:r>
        <w:rPr>
          <w:rFonts w:ascii="Arial Narrow" w:hAnsi="Arial Narrow"/>
          <w:sz w:val="24"/>
          <w:szCs w:val="24"/>
          <w:highlight w:val="yellow"/>
        </w:rPr>
        <w:t>00</w:t>
      </w:r>
      <w:r w:rsidR="00E900C1">
        <w:rPr>
          <w:rFonts w:ascii="Arial Narrow" w:hAnsi="Arial Narrow"/>
          <w:sz w:val="24"/>
          <w:szCs w:val="24"/>
          <w:highlight w:val="yellow"/>
        </w:rPr>
        <w:t>8</w:t>
      </w:r>
      <w:r w:rsidRPr="00555CF7">
        <w:rPr>
          <w:rFonts w:ascii="Arial Narrow" w:hAnsi="Arial Narrow"/>
          <w:sz w:val="24"/>
          <w:szCs w:val="24"/>
          <w:highlight w:val="yellow"/>
        </w:rPr>
        <w:t>/202</w:t>
      </w:r>
      <w:r>
        <w:rPr>
          <w:rFonts w:ascii="Arial Narrow" w:hAnsi="Arial Narrow"/>
          <w:sz w:val="24"/>
          <w:szCs w:val="24"/>
          <w:highlight w:val="yellow"/>
        </w:rPr>
        <w:t>6</w:t>
      </w:r>
    </w:p>
    <w:p w14:paraId="44FCDC48" w14:textId="77777777" w:rsidR="00FA4A0B" w:rsidRPr="003D2C06" w:rsidRDefault="00FA4A0B" w:rsidP="00FA4A0B">
      <w:pPr>
        <w:spacing w:before="94" w:line="252" w:lineRule="auto"/>
        <w:jc w:val="both"/>
        <w:rPr>
          <w:rFonts w:ascii="Arial Narrow" w:eastAsia="Arial" w:hAnsi="Arial Narrow" w:cs="Arial"/>
          <w:b/>
          <w:sz w:val="24"/>
          <w:szCs w:val="24"/>
        </w:rPr>
      </w:pPr>
    </w:p>
    <w:p w14:paraId="339B886E" w14:textId="77777777" w:rsidR="00FA4A0B" w:rsidRPr="003D2C06" w:rsidRDefault="00FA4A0B" w:rsidP="00FA4A0B">
      <w:pPr>
        <w:pBdr>
          <w:top w:val="nil"/>
          <w:left w:val="nil"/>
          <w:bottom w:val="nil"/>
          <w:right w:val="nil"/>
          <w:between w:val="nil"/>
        </w:pBdr>
        <w:spacing w:before="4"/>
        <w:jc w:val="both"/>
        <w:rPr>
          <w:rFonts w:ascii="Arial Narrow" w:hAnsi="Arial Narrow" w:cs="Arial"/>
          <w:color w:val="000000"/>
          <w:sz w:val="24"/>
          <w:szCs w:val="24"/>
        </w:rPr>
      </w:pPr>
    </w:p>
    <w:p w14:paraId="70CDA85E" w14:textId="77777777" w:rsidR="00FA4A0B" w:rsidRPr="00270BF7" w:rsidRDefault="00FA4A0B" w:rsidP="00FA4A0B">
      <w:pPr>
        <w:pStyle w:val="PargrafodaLista"/>
        <w:spacing w:line="320" w:lineRule="atLeast"/>
        <w:ind w:left="0" w:firstLine="0"/>
        <w:rPr>
          <w:rFonts w:ascii="Arial Narrow" w:hAnsi="Arial Narrow"/>
          <w:b/>
          <w:sz w:val="24"/>
          <w:szCs w:val="24"/>
        </w:rPr>
      </w:pPr>
      <w:r w:rsidRPr="00F128FE">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Pr>
          <w:rFonts w:ascii="Arial Narrow" w:hAnsi="Arial Narrow" w:cs="Arial"/>
          <w:color w:val="000000"/>
          <w:sz w:val="24"/>
          <w:szCs w:val="24"/>
        </w:rPr>
        <w:t xml:space="preserve"> </w:t>
      </w:r>
      <w:r w:rsidRPr="00270BF7">
        <w:rPr>
          <w:rFonts w:ascii="Arial Narrow" w:hAnsi="Arial Narrow" w:cs="Arial"/>
          <w:b/>
          <w:color w:val="000000"/>
          <w:sz w:val="24"/>
          <w:szCs w:val="24"/>
        </w:rPr>
        <w:t xml:space="preserve">DECLARA </w:t>
      </w:r>
      <w:r w:rsidRPr="00270BF7">
        <w:rPr>
          <w:rFonts w:ascii="Arial Narrow" w:hAnsi="Arial Narrow"/>
          <w:b/>
          <w:sz w:val="24"/>
          <w:szCs w:val="24"/>
        </w:rPr>
        <w:t>SOB AS PENALIDADES CABÍVEIS QUE:</w:t>
      </w:r>
    </w:p>
    <w:p w14:paraId="1CC11822" w14:textId="77777777" w:rsidR="00FA4A0B" w:rsidRDefault="00FA4A0B" w:rsidP="00FA4A0B">
      <w:pPr>
        <w:pStyle w:val="PargrafodaLista"/>
        <w:spacing w:line="320" w:lineRule="atLeast"/>
        <w:ind w:left="0" w:firstLine="0"/>
        <w:rPr>
          <w:rFonts w:ascii="Arial Narrow" w:hAnsi="Arial Narrow"/>
          <w:sz w:val="24"/>
          <w:szCs w:val="24"/>
        </w:rPr>
      </w:pPr>
    </w:p>
    <w:p w14:paraId="36C79F1A" w14:textId="46250C08" w:rsidR="00FA4A0B" w:rsidRPr="00F128FE" w:rsidRDefault="00FA4A0B" w:rsidP="00162FF6">
      <w:pPr>
        <w:pStyle w:val="PargrafodaLista"/>
        <w:numPr>
          <w:ilvl w:val="0"/>
          <w:numId w:val="37"/>
        </w:numPr>
        <w:spacing w:line="320" w:lineRule="atLeast"/>
        <w:rPr>
          <w:rFonts w:ascii="Arial Narrow" w:eastAsia="Arial" w:hAnsi="Arial Narrow" w:cs="Arial"/>
          <w:sz w:val="24"/>
          <w:szCs w:val="24"/>
        </w:rPr>
      </w:pPr>
      <w:r>
        <w:rPr>
          <w:rFonts w:ascii="Arial Narrow" w:eastAsia="Arial" w:hAnsi="Arial Narrow" w:cs="Arial"/>
          <w:b/>
          <w:bCs/>
          <w:sz w:val="24"/>
          <w:szCs w:val="24"/>
        </w:rPr>
        <w:t>COMPROMETE-SE</w:t>
      </w:r>
      <w:r w:rsidR="009C23B2">
        <w:rPr>
          <w:rFonts w:ascii="Arial Narrow" w:eastAsia="Arial" w:hAnsi="Arial Narrow" w:cs="Arial"/>
          <w:b/>
          <w:bCs/>
          <w:sz w:val="24"/>
          <w:szCs w:val="24"/>
        </w:rPr>
        <w:t xml:space="preserve"> </w:t>
      </w:r>
      <w:r w:rsidR="009C23B2" w:rsidRPr="00635C0E">
        <w:rPr>
          <w:rFonts w:ascii="Arial Narrow" w:eastAsia="MyriadPro-Regular" w:hAnsi="Arial Narrow"/>
          <w:sz w:val="24"/>
          <w:szCs w:val="24"/>
        </w:rPr>
        <w:t>caso se consagre vencedora</w:t>
      </w:r>
      <w:r w:rsidRPr="00F128FE">
        <w:rPr>
          <w:rFonts w:ascii="Arial Narrow" w:eastAsia="Arial" w:hAnsi="Arial Narrow" w:cs="Arial"/>
          <w:b/>
          <w:bCs/>
          <w:sz w:val="24"/>
          <w:szCs w:val="24"/>
        </w:rPr>
        <w:t xml:space="preserve"> </w:t>
      </w:r>
      <w:r w:rsidR="00162FF6" w:rsidRPr="00162FF6">
        <w:rPr>
          <w:rFonts w:ascii="Arial Narrow" w:eastAsia="Arial" w:hAnsi="Arial Narrow" w:cs="Arial"/>
          <w:sz w:val="24"/>
          <w:szCs w:val="24"/>
        </w:rPr>
        <w:t>que possui condições de efetuar a entrega dos produtos cotados, conforme especificações de cada gênero alimentício, em meios de transportes adequados e em condições corretas de acondicionamento, temperatura e embalagem de forma a garantir sua proteção contra contaminação e deterioração</w:t>
      </w:r>
      <w:r w:rsidRPr="00F128FE">
        <w:rPr>
          <w:rFonts w:ascii="Arial Narrow" w:eastAsia="Arial" w:hAnsi="Arial Narrow" w:cs="Arial"/>
          <w:sz w:val="24"/>
          <w:szCs w:val="24"/>
        </w:rPr>
        <w:t xml:space="preserve">. </w:t>
      </w:r>
    </w:p>
    <w:p w14:paraId="0F4E788D" w14:textId="77777777" w:rsidR="00FA4A0B" w:rsidRDefault="00FA4A0B" w:rsidP="00FA4A0B">
      <w:pPr>
        <w:pStyle w:val="Ttulo1"/>
        <w:spacing w:before="93"/>
        <w:ind w:left="0"/>
        <w:jc w:val="both"/>
        <w:rPr>
          <w:rFonts w:ascii="Arial Narrow" w:hAnsi="Arial Narrow"/>
          <w:b w:val="0"/>
          <w:sz w:val="24"/>
          <w:szCs w:val="24"/>
        </w:rPr>
      </w:pPr>
    </w:p>
    <w:p w14:paraId="50737517" w14:textId="77777777" w:rsidR="00FA4A0B" w:rsidRPr="003D2C06" w:rsidRDefault="00FA4A0B" w:rsidP="00FA4A0B">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785FD236" w14:textId="77777777" w:rsidR="00FA4A0B" w:rsidRPr="003D2C06" w:rsidRDefault="00FA4A0B" w:rsidP="00FA4A0B">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0F10602D" w14:textId="77777777" w:rsidR="00FA4A0B" w:rsidRPr="003D2C06" w:rsidRDefault="00FA4A0B" w:rsidP="00FA4A0B">
      <w:pPr>
        <w:pStyle w:val="Ttulo1"/>
        <w:spacing w:before="93"/>
        <w:ind w:left="0"/>
        <w:jc w:val="both"/>
        <w:rPr>
          <w:rFonts w:ascii="Arial Narrow" w:hAnsi="Arial Narrow"/>
          <w:b w:val="0"/>
          <w:sz w:val="24"/>
          <w:szCs w:val="24"/>
        </w:rPr>
      </w:pPr>
    </w:p>
    <w:p w14:paraId="024649E3" w14:textId="77777777" w:rsidR="00FA4A0B" w:rsidRPr="003D2C06" w:rsidRDefault="00FA4A0B" w:rsidP="00FA4A0B">
      <w:pPr>
        <w:pStyle w:val="Ttulo1"/>
        <w:spacing w:before="93"/>
        <w:ind w:left="0"/>
        <w:jc w:val="both"/>
        <w:rPr>
          <w:rFonts w:ascii="Arial Narrow" w:hAnsi="Arial Narrow"/>
          <w:b w:val="0"/>
          <w:sz w:val="24"/>
          <w:szCs w:val="24"/>
        </w:rPr>
      </w:pPr>
    </w:p>
    <w:p w14:paraId="5D8D2B08" w14:textId="77777777" w:rsidR="00FA4A0B" w:rsidRPr="003D2C06" w:rsidRDefault="00FA4A0B" w:rsidP="00FA4A0B">
      <w:pPr>
        <w:pStyle w:val="Ttulo1"/>
        <w:spacing w:before="93"/>
        <w:ind w:left="0"/>
        <w:jc w:val="both"/>
        <w:rPr>
          <w:rFonts w:ascii="Arial Narrow" w:hAnsi="Arial Narrow"/>
          <w:b w:val="0"/>
          <w:sz w:val="24"/>
          <w:szCs w:val="24"/>
        </w:rPr>
      </w:pPr>
    </w:p>
    <w:p w14:paraId="0BB8BA23" w14:textId="77777777" w:rsidR="00FA4A0B" w:rsidRPr="003D2C06" w:rsidRDefault="00FA4A0B" w:rsidP="00FA4A0B">
      <w:pPr>
        <w:pStyle w:val="Ttulo1"/>
        <w:spacing w:before="93"/>
        <w:ind w:left="0"/>
        <w:jc w:val="both"/>
        <w:rPr>
          <w:rFonts w:ascii="Arial Narrow" w:hAnsi="Arial Narrow"/>
          <w:b w:val="0"/>
          <w:sz w:val="24"/>
          <w:szCs w:val="24"/>
        </w:rPr>
      </w:pPr>
    </w:p>
    <w:p w14:paraId="48C98E3B" w14:textId="77777777" w:rsidR="00FA4A0B" w:rsidRPr="003D2C06" w:rsidRDefault="00FA4A0B" w:rsidP="00FA4A0B">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77624C24" w14:textId="77777777" w:rsidR="00FA4A0B" w:rsidRDefault="00FA4A0B" w:rsidP="00FA4A0B">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110FF1B3" w14:textId="77777777" w:rsidR="00FA4A0B" w:rsidRDefault="00FA4A0B" w:rsidP="00FA4A0B">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BB813CE" w14:textId="77777777" w:rsidR="00FA4A0B" w:rsidRPr="00C27B2A" w:rsidRDefault="00FA4A0B" w:rsidP="00FA4A0B">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6EC8A633" w14:textId="77777777" w:rsidR="00FA4A0B" w:rsidRDefault="00FA4A0B" w:rsidP="00C14BC0">
      <w:pPr>
        <w:pStyle w:val="Ttulo1"/>
        <w:spacing w:before="179" w:line="410" w:lineRule="auto"/>
        <w:ind w:left="0"/>
        <w:jc w:val="both"/>
        <w:rPr>
          <w:rFonts w:ascii="Arial Narrow" w:hAnsi="Arial Narrow"/>
          <w:sz w:val="24"/>
          <w:szCs w:val="24"/>
        </w:rPr>
      </w:pPr>
    </w:p>
    <w:sectPr w:rsidR="00FA4A0B" w:rsidSect="006727FA">
      <w:headerReference w:type="default" r:id="rId22"/>
      <w:footerReference w:type="default" r:id="rId23"/>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86E3A" w14:textId="77777777" w:rsidR="00BB06D0" w:rsidRDefault="00BB06D0" w:rsidP="00C14BC0">
      <w:r>
        <w:separator/>
      </w:r>
    </w:p>
  </w:endnote>
  <w:endnote w:type="continuationSeparator" w:id="0">
    <w:p w14:paraId="562666E7" w14:textId="77777777" w:rsidR="00BB06D0" w:rsidRDefault="00BB06D0" w:rsidP="00C1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yriadPro-Regular">
    <w:altName w:val="Arial Unicode MS"/>
    <w:panose1 w:val="00000000000000000000"/>
    <w:charset w:val="88"/>
    <w:family w:val="swiss"/>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DD21A" w14:textId="63FBD80A" w:rsidR="0043096E" w:rsidRDefault="0043096E">
    <w:pPr>
      <w:pBdr>
        <w:top w:val="nil"/>
        <w:left w:val="nil"/>
        <w:bottom w:val="nil"/>
        <w:right w:val="nil"/>
        <w:between w:val="nil"/>
      </w:pBdr>
      <w:spacing w:line="14" w:lineRule="auto"/>
      <w:rPr>
        <w:color w:val="000000"/>
        <w:sz w:val="20"/>
        <w:szCs w:val="20"/>
      </w:rPr>
    </w:pPr>
    <w:r>
      <w:rPr>
        <w:noProof/>
        <w:color w:val="000000"/>
        <w:sz w:val="20"/>
        <w:szCs w:val="20"/>
        <w:lang w:val="pt-BR"/>
      </w:rPr>
      <w:drawing>
        <wp:anchor distT="0" distB="0" distL="114300" distR="114300" simplePos="0" relativeHeight="251662336" behindDoc="1" locked="0" layoutInCell="1" allowOverlap="1" wp14:anchorId="200D2E93" wp14:editId="7D2BDD11">
          <wp:simplePos x="0" y="0"/>
          <wp:positionH relativeFrom="column">
            <wp:posOffset>-806450</wp:posOffset>
          </wp:positionH>
          <wp:positionV relativeFrom="paragraph">
            <wp:posOffset>-769620</wp:posOffset>
          </wp:positionV>
          <wp:extent cx="7515225" cy="981075"/>
          <wp:effectExtent l="0" t="0" r="9525" b="952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EF325" w14:textId="0B142C88" w:rsidR="0043096E" w:rsidRPr="00A372B8" w:rsidRDefault="0043096E" w:rsidP="006727FA">
    <w:pPr>
      <w:pStyle w:val="Rodap"/>
    </w:pPr>
    <w:r>
      <w:rPr>
        <w:noProof/>
        <w:color w:val="000000"/>
        <w:sz w:val="20"/>
        <w:szCs w:val="20"/>
        <w:lang w:val="pt-BR"/>
      </w:rPr>
      <w:drawing>
        <wp:anchor distT="0" distB="0" distL="114300" distR="114300" simplePos="0" relativeHeight="251669504" behindDoc="1" locked="0" layoutInCell="1" allowOverlap="1" wp14:anchorId="1FFD01E6" wp14:editId="11B92CE4">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79FAC" w14:textId="77777777" w:rsidR="00BB06D0" w:rsidRDefault="00BB06D0" w:rsidP="00C14BC0">
      <w:r>
        <w:separator/>
      </w:r>
    </w:p>
  </w:footnote>
  <w:footnote w:type="continuationSeparator" w:id="0">
    <w:p w14:paraId="607A59E0" w14:textId="77777777" w:rsidR="00BB06D0" w:rsidRDefault="00BB06D0" w:rsidP="00C14BC0">
      <w:r>
        <w:continuationSeparator/>
      </w:r>
    </w:p>
  </w:footnote>
  <w:footnote w:id="1">
    <w:p w14:paraId="56CE5B5C" w14:textId="77777777" w:rsidR="0043096E" w:rsidRDefault="0043096E" w:rsidP="00C14BC0">
      <w:pPr>
        <w:pStyle w:val="Textodenotaderodap"/>
      </w:pPr>
      <w:r>
        <w:rPr>
          <w:rStyle w:val="Refdenotaderodap"/>
        </w:rPr>
        <w:footnoteRef/>
      </w:r>
      <w:r w:rsidRPr="000C4D43">
        <w:rPr>
          <w:rFonts w:ascii="Times New Roman" w:hAnsi="Times New Roman" w:cs="Times New Roman"/>
        </w:rPr>
        <w:t>Disponível em:</w:t>
      </w:r>
      <w:r w:rsidRPr="00D501BD">
        <w:rPr>
          <w:rFonts w:ascii="Times New Roman" w:hAnsi="Times New Roman" w:cs="Times New Roman"/>
        </w:rPr>
        <w:t>https://www.ibge.gov.br/cidades-e-estados/ms/brasilandia.html</w:t>
      </w:r>
      <w:r w:rsidRPr="000C4D43">
        <w:rPr>
          <w:rFonts w:ascii="Times New Roman" w:hAnsi="Times New Roman" w:cs="Times New Roman"/>
        </w:rPr>
        <w:t xml:space="preserve"> Acesso </w:t>
      </w:r>
      <w:r w:rsidRPr="00D501BD">
        <w:rPr>
          <w:rFonts w:ascii="Times New Roman" w:hAnsi="Times New Roman" w:cs="Times New Roman"/>
          <w:color w:val="000000" w:themeColor="text1"/>
        </w:rPr>
        <w:t xml:space="preserve">em </w:t>
      </w:r>
      <w:r w:rsidRPr="00D501BD">
        <w:rPr>
          <w:rFonts w:ascii="Arial" w:eastAsia="Times New Roman" w:hAnsi="Arial" w:cs="Arial"/>
          <w:color w:val="000000" w:themeColor="text1"/>
          <w:lang w:eastAsia="pt-BR"/>
        </w:rPr>
        <w:t>28/02/2024.</w:t>
      </w:r>
    </w:p>
  </w:footnote>
  <w:footnote w:id="2">
    <w:p w14:paraId="4593CEBC" w14:textId="77777777" w:rsidR="0043096E" w:rsidRDefault="0043096E" w:rsidP="00C14BC0">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526ED4DE" w14:textId="77777777" w:rsidR="0043096E" w:rsidRDefault="0043096E" w:rsidP="00C14BC0">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B5798" w14:textId="0EA864B6" w:rsidR="0043096E" w:rsidRPr="00B032F2" w:rsidRDefault="0043096E" w:rsidP="006727FA">
    <w:pPr>
      <w:pStyle w:val="Cabealho"/>
    </w:pPr>
    <w:r w:rsidRPr="00B032F2">
      <w:rPr>
        <w:rFonts w:ascii="Arial Narrow" w:hAnsi="Arial Narrow"/>
        <w:bCs/>
        <w:noProof/>
        <w:sz w:val="24"/>
        <w:szCs w:val="24"/>
        <w:lang w:val="pt-BR"/>
      </w:rPr>
      <mc:AlternateContent>
        <mc:Choice Requires="wps">
          <w:drawing>
            <wp:anchor distT="45720" distB="45720" distL="114300" distR="114300" simplePos="0" relativeHeight="251660288" behindDoc="0" locked="0" layoutInCell="1" allowOverlap="1" wp14:anchorId="5430673E" wp14:editId="442A7890">
              <wp:simplePos x="0" y="0"/>
              <wp:positionH relativeFrom="column">
                <wp:posOffset>2138045</wp:posOffset>
              </wp:positionH>
              <wp:positionV relativeFrom="paragraph">
                <wp:posOffset>396875</wp:posOffset>
              </wp:positionV>
              <wp:extent cx="2360930" cy="1404620"/>
              <wp:effectExtent l="0" t="0" r="0"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0E928EF" w14:textId="77777777" w:rsidR="0043096E" w:rsidRPr="00FC29CA" w:rsidRDefault="0043096E" w:rsidP="006727FA">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oel="http://schemas.microsoft.com/office/2019/extlst" xmlns:w16du="http://schemas.microsoft.com/office/word/2023/wordml/word16du" xmlns:w16sdtfl="http://schemas.microsoft.com/office/word/2024/wordml/sdtformatlock">
          <w:pict>
            <v:shapetype w14:anchorId="5430673E" id="_x0000_t202" coordsize="21600,21600" o:spt="202" path="m,l,21600r21600,l21600,xe">
              <v:stroke joinstyle="miter"/>
              <v:path gradientshapeok="t" o:connecttype="rect"/>
            </v:shapetype>
            <v:shape id="Caixa de Texto 2" o:spid="_x0000_s1026" type="#_x0000_t202" style="position:absolute;margin-left:168.35pt;margin-top:31.25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" filled="f" stroked="f">
              <v:textbox style="mso-fit-shape-to-text:t">
                <w:txbxContent>
                  <w:p w14:paraId="00E928EF" w14:textId="77777777" w:rsidR="0043096E" w:rsidRPr="00FC29CA" w:rsidRDefault="0043096E" w:rsidP="006727FA">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r>
      <w:rPr>
        <w:noProof/>
        <w:lang w:val="pt-BR"/>
      </w:rPr>
      <w:drawing>
        <wp:anchor distT="0" distB="0" distL="114300" distR="114300" simplePos="0" relativeHeight="251661312" behindDoc="1" locked="0" layoutInCell="1" allowOverlap="1" wp14:anchorId="7D50EB7C" wp14:editId="2C6015AA">
          <wp:simplePos x="0" y="0"/>
          <wp:positionH relativeFrom="page">
            <wp:align>left</wp:align>
          </wp:positionH>
          <wp:positionV relativeFrom="paragraph">
            <wp:posOffset>-250825</wp:posOffset>
          </wp:positionV>
          <wp:extent cx="7534275" cy="1143000"/>
          <wp:effectExtent l="0" t="0" r="952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7E369" w14:textId="2F61323E" w:rsidR="0043096E" w:rsidRDefault="0043096E" w:rsidP="006727FA">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5408" behindDoc="1" locked="0" layoutInCell="1" allowOverlap="1" wp14:anchorId="6F9FF10D" wp14:editId="623F9B04">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64384" behindDoc="0" locked="0" layoutInCell="1" allowOverlap="1" wp14:anchorId="75C65938" wp14:editId="16F864BF">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36FBE8D9" w14:textId="77777777" w:rsidR="0043096E" w:rsidRPr="00FC29CA" w:rsidRDefault="0043096E"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oel="http://schemas.microsoft.com/office/2019/extlst" xmlns:w16du="http://schemas.microsoft.com/office/word/2023/wordml/word16du" xmlns:w16sdtfl="http://schemas.microsoft.com/office/word/2024/wordml/sdtformatlock">
          <w:pict>
            <v:shapetype w14:anchorId="75C65938" id="_x0000_t202" coordsize="21600,21600" o:spt="202" path="m,l,21600r21600,l21600,xe">
              <v:stroke joinstyle="miter"/>
              <v:path gradientshapeok="t" o:connecttype="rect"/>
            </v:shapetype>
            <v:shape id="_x0000_s1027" type="#_x0000_t202" style="position:absolute;left:0;text-align:left;margin-left:49.75pt;margin-top:-47.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" filled="f" stroked="f">
              <v:textbox style="mso-fit-shape-to-text:t">
                <w:txbxContent>
                  <w:p w14:paraId="36FBE8D9" w14:textId="77777777" w:rsidR="0043096E" w:rsidRPr="00FC29CA" w:rsidRDefault="0043096E"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6FBC0A82" w14:textId="756BA606" w:rsidR="0043096E" w:rsidRDefault="0043096E" w:rsidP="006727FA">
    <w:pPr>
      <w:pStyle w:val="Cabealho"/>
      <w:jc w:val="center"/>
      <w:rPr>
        <w:rFonts w:ascii="Arial" w:hAnsi="Arial" w:cs="Arial"/>
        <w:b/>
        <w:color w:val="FF0000"/>
      </w:rPr>
    </w:pPr>
  </w:p>
  <w:p w14:paraId="1BEC157D" w14:textId="3ED14A8B" w:rsidR="0043096E" w:rsidRDefault="0043096E" w:rsidP="006727FA">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7456" behindDoc="0" locked="0" layoutInCell="1" allowOverlap="1" wp14:anchorId="04B9BBCE" wp14:editId="68F95FA2">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C1CDF76" w14:textId="77777777" w:rsidR="0043096E" w:rsidRPr="00FC29CA" w:rsidRDefault="0043096E"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oel="http://schemas.microsoft.com/office/2019/extlst" xmlns:w16du="http://schemas.microsoft.com/office/word/2023/wordml/word16du" xmlns:w16sdtfl="http://schemas.microsoft.com/office/word/2024/wordml/sdtformatlock">
          <w:pict>
            <v:shape w14:anchorId="04B9BBCE" id="_x0000_s1028" type="#_x0000_t202" style="position:absolute;margin-left:175.8pt;margin-top:4.45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" filled="f" stroked="f">
              <v:textbox style="mso-fit-shape-to-text:t">
                <w:txbxContent>
                  <w:p w14:paraId="7C1CDF76" w14:textId="77777777" w:rsidR="0043096E" w:rsidRPr="00FC29CA" w:rsidRDefault="0043096E"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4B01246A" w14:textId="614BEA77" w:rsidR="0043096E" w:rsidRDefault="0043096E">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5B75E11"/>
    <w:multiLevelType w:val="hybridMultilevel"/>
    <w:tmpl w:val="838AAD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5"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7E376F8"/>
    <w:multiLevelType w:val="multilevel"/>
    <w:tmpl w:val="9C7CD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F564BA2"/>
    <w:lvl w:ilvl="0">
      <w:start w:val="1"/>
      <w:numFmt w:val="lowerLetter"/>
      <w:lvlText w:val="%1)"/>
      <w:lvlJc w:val="left"/>
      <w:pPr>
        <w:ind w:left="851" w:hanging="283"/>
      </w:pPr>
      <w:rPr>
        <w:rFonts w:ascii="Arial Narrow" w:eastAsia="Arial MT" w:hAnsi="Arial Narrow" w:cs="Arial MT" w:hint="default"/>
        <w:b w:val="0"/>
        <w:spacing w:val="-1"/>
        <w:w w:val="100"/>
        <w:sz w:val="24"/>
        <w:szCs w:val="24"/>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863610A"/>
    <w:multiLevelType w:val="hybridMultilevel"/>
    <w:tmpl w:val="F558D3CE"/>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5"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6"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B336628"/>
    <w:multiLevelType w:val="hybridMultilevel"/>
    <w:tmpl w:val="43E4ED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0" w15:restartNumberingAfterBreak="0">
    <w:nsid w:val="3DB16E19"/>
    <w:multiLevelType w:val="multilevel"/>
    <w:tmpl w:val="CA103D08"/>
    <w:lvl w:ilvl="0">
      <w:start w:val="1"/>
      <w:numFmt w:val="lowerLetter"/>
      <w:lvlText w:val="%1)"/>
      <w:lvlJc w:val="left"/>
      <w:pPr>
        <w:ind w:left="685" w:hanging="286"/>
      </w:pPr>
      <w:rPr>
        <w:rFonts w:ascii="Arial Narrow" w:eastAsia="Arial MT" w:hAnsi="Arial Narrow" w:cs="Arial MT" w:hint="default"/>
        <w:sz w:val="24"/>
        <w:szCs w:val="24"/>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1" w15:restartNumberingAfterBreak="0">
    <w:nsid w:val="40F66E07"/>
    <w:multiLevelType w:val="multilevel"/>
    <w:tmpl w:val="A6F23F1A"/>
    <w:lvl w:ilvl="0">
      <w:start w:val="1"/>
      <w:numFmt w:val="decimal"/>
      <w:lvlText w:val="%1."/>
      <w:lvlJc w:val="left"/>
      <w:pPr>
        <w:ind w:left="851" w:hanging="283"/>
      </w:pPr>
      <w:rPr>
        <w:rFonts w:ascii="Arial Narrow" w:eastAsia="Arial" w:hAnsi="Arial Narrow" w:cs="Arial" w:hint="default"/>
        <w:b/>
        <w:sz w:val="24"/>
        <w:szCs w:val="24"/>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2"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1535513"/>
    <w:multiLevelType w:val="multilevel"/>
    <w:tmpl w:val="C6FEB862"/>
    <w:lvl w:ilvl="0">
      <w:start w:val="1"/>
      <w:numFmt w:val="decimal"/>
      <w:lvlText w:val="%1."/>
      <w:lvlJc w:val="left"/>
      <w:pPr>
        <w:ind w:left="540" w:hanging="540"/>
      </w:pPr>
      <w:rPr>
        <w:rFonts w:hint="default"/>
        <w:b/>
        <w:bCs/>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6" w15:restartNumberingAfterBreak="0">
    <w:nsid w:val="4A5E32FB"/>
    <w:multiLevelType w:val="hybridMultilevel"/>
    <w:tmpl w:val="F83A68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F1348A7"/>
    <w:multiLevelType w:val="multilevel"/>
    <w:tmpl w:val="DB806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15:restartNumberingAfterBreak="0">
    <w:nsid w:val="538966F2"/>
    <w:multiLevelType w:val="hybridMultilevel"/>
    <w:tmpl w:val="19808D6C"/>
    <w:lvl w:ilvl="0" w:tplc="04160001">
      <w:start w:val="1"/>
      <w:numFmt w:val="bullet"/>
      <w:lvlText w:val=""/>
      <w:lvlJc w:val="left"/>
      <w:pPr>
        <w:ind w:left="770" w:hanging="360"/>
      </w:pPr>
      <w:rPr>
        <w:rFonts w:ascii="Symbol" w:hAnsi="Symbol" w:hint="default"/>
      </w:rPr>
    </w:lvl>
    <w:lvl w:ilvl="1" w:tplc="04160003" w:tentative="1">
      <w:start w:val="1"/>
      <w:numFmt w:val="bullet"/>
      <w:lvlText w:val="o"/>
      <w:lvlJc w:val="left"/>
      <w:pPr>
        <w:ind w:left="1490" w:hanging="360"/>
      </w:pPr>
      <w:rPr>
        <w:rFonts w:ascii="Courier New" w:hAnsi="Courier New" w:cs="Courier New" w:hint="default"/>
      </w:rPr>
    </w:lvl>
    <w:lvl w:ilvl="2" w:tplc="04160005" w:tentative="1">
      <w:start w:val="1"/>
      <w:numFmt w:val="bullet"/>
      <w:lvlText w:val=""/>
      <w:lvlJc w:val="left"/>
      <w:pPr>
        <w:ind w:left="2210" w:hanging="360"/>
      </w:pPr>
      <w:rPr>
        <w:rFonts w:ascii="Wingdings" w:hAnsi="Wingdings" w:hint="default"/>
      </w:rPr>
    </w:lvl>
    <w:lvl w:ilvl="3" w:tplc="04160001" w:tentative="1">
      <w:start w:val="1"/>
      <w:numFmt w:val="bullet"/>
      <w:lvlText w:val=""/>
      <w:lvlJc w:val="left"/>
      <w:pPr>
        <w:ind w:left="2930" w:hanging="360"/>
      </w:pPr>
      <w:rPr>
        <w:rFonts w:ascii="Symbol" w:hAnsi="Symbol" w:hint="default"/>
      </w:rPr>
    </w:lvl>
    <w:lvl w:ilvl="4" w:tplc="04160003" w:tentative="1">
      <w:start w:val="1"/>
      <w:numFmt w:val="bullet"/>
      <w:lvlText w:val="o"/>
      <w:lvlJc w:val="left"/>
      <w:pPr>
        <w:ind w:left="3650" w:hanging="360"/>
      </w:pPr>
      <w:rPr>
        <w:rFonts w:ascii="Courier New" w:hAnsi="Courier New" w:cs="Courier New" w:hint="default"/>
      </w:rPr>
    </w:lvl>
    <w:lvl w:ilvl="5" w:tplc="04160005" w:tentative="1">
      <w:start w:val="1"/>
      <w:numFmt w:val="bullet"/>
      <w:lvlText w:val=""/>
      <w:lvlJc w:val="left"/>
      <w:pPr>
        <w:ind w:left="4370" w:hanging="360"/>
      </w:pPr>
      <w:rPr>
        <w:rFonts w:ascii="Wingdings" w:hAnsi="Wingdings" w:hint="default"/>
      </w:rPr>
    </w:lvl>
    <w:lvl w:ilvl="6" w:tplc="04160001" w:tentative="1">
      <w:start w:val="1"/>
      <w:numFmt w:val="bullet"/>
      <w:lvlText w:val=""/>
      <w:lvlJc w:val="left"/>
      <w:pPr>
        <w:ind w:left="5090" w:hanging="360"/>
      </w:pPr>
      <w:rPr>
        <w:rFonts w:ascii="Symbol" w:hAnsi="Symbol" w:hint="default"/>
      </w:rPr>
    </w:lvl>
    <w:lvl w:ilvl="7" w:tplc="04160003" w:tentative="1">
      <w:start w:val="1"/>
      <w:numFmt w:val="bullet"/>
      <w:lvlText w:val="o"/>
      <w:lvlJc w:val="left"/>
      <w:pPr>
        <w:ind w:left="5810" w:hanging="360"/>
      </w:pPr>
      <w:rPr>
        <w:rFonts w:ascii="Courier New" w:hAnsi="Courier New" w:cs="Courier New" w:hint="default"/>
      </w:rPr>
    </w:lvl>
    <w:lvl w:ilvl="8" w:tplc="04160005" w:tentative="1">
      <w:start w:val="1"/>
      <w:numFmt w:val="bullet"/>
      <w:lvlText w:val=""/>
      <w:lvlJc w:val="left"/>
      <w:pPr>
        <w:ind w:left="6530" w:hanging="360"/>
      </w:pPr>
      <w:rPr>
        <w:rFonts w:ascii="Wingdings" w:hAnsi="Wingdings" w:hint="default"/>
      </w:rPr>
    </w:lvl>
  </w:abstractNum>
  <w:abstractNum w:abstractNumId="32"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3" w15:restartNumberingAfterBreak="0">
    <w:nsid w:val="57DF5022"/>
    <w:multiLevelType w:val="multilevel"/>
    <w:tmpl w:val="B734C174"/>
    <w:lvl w:ilvl="0">
      <w:start w:val="4"/>
      <w:numFmt w:val="decimal"/>
      <w:lvlText w:val="%1."/>
      <w:lvlJc w:val="left"/>
      <w:pPr>
        <w:ind w:left="495" w:hanging="495"/>
      </w:pPr>
      <w:rPr>
        <w:rFonts w:hint="default"/>
      </w:rPr>
    </w:lvl>
    <w:lvl w:ilvl="1">
      <w:start w:val="2"/>
      <w:numFmt w:val="decimal"/>
      <w:lvlText w:val="%1.%2."/>
      <w:lvlJc w:val="left"/>
      <w:pPr>
        <w:ind w:left="991" w:hanging="495"/>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4" w15:restartNumberingAfterBreak="0">
    <w:nsid w:val="5FF63BF1"/>
    <w:multiLevelType w:val="hybridMultilevel"/>
    <w:tmpl w:val="9D540E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6"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7" w15:restartNumberingAfterBreak="0">
    <w:nsid w:val="6E8F39A5"/>
    <w:multiLevelType w:val="hybridMultilevel"/>
    <w:tmpl w:val="43E4ED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1E35302"/>
    <w:multiLevelType w:val="hybridMultilevel"/>
    <w:tmpl w:val="660EBEF2"/>
    <w:lvl w:ilvl="0" w:tplc="64742E9C">
      <w:start w:val="1"/>
      <w:numFmt w:val="decimal"/>
      <w:lvlText w:val="%1."/>
      <w:lvlJc w:val="center"/>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2655882"/>
    <w:multiLevelType w:val="multilevel"/>
    <w:tmpl w:val="5EA8E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41"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2"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21"/>
  </w:num>
  <w:num w:numId="3">
    <w:abstractNumId w:val="25"/>
  </w:num>
  <w:num w:numId="4">
    <w:abstractNumId w:val="10"/>
  </w:num>
  <w:num w:numId="5">
    <w:abstractNumId w:val="20"/>
  </w:num>
  <w:num w:numId="6">
    <w:abstractNumId w:val="15"/>
  </w:num>
  <w:num w:numId="7">
    <w:abstractNumId w:val="6"/>
  </w:num>
  <w:num w:numId="8">
    <w:abstractNumId w:val="19"/>
  </w:num>
  <w:num w:numId="9">
    <w:abstractNumId w:val="41"/>
  </w:num>
  <w:num w:numId="10">
    <w:abstractNumId w:val="24"/>
  </w:num>
  <w:num w:numId="11">
    <w:abstractNumId w:val="3"/>
  </w:num>
  <w:num w:numId="12">
    <w:abstractNumId w:val="36"/>
  </w:num>
  <w:num w:numId="13">
    <w:abstractNumId w:val="13"/>
    <w:lvlOverride w:ilvl="0">
      <w:startOverride w:val="19"/>
    </w:lvlOverride>
    <w:lvlOverride w:ilvl="1">
      <w:startOverride w:val="2"/>
    </w:lvlOverride>
  </w:num>
  <w:num w:numId="14">
    <w:abstractNumId w:val="27"/>
  </w:num>
  <w:num w:numId="15">
    <w:abstractNumId w:val="13"/>
    <w:lvlOverride w:ilvl="0">
      <w:startOverride w:val="20"/>
    </w:lvlOverride>
    <w:lvlOverride w:ilvl="1">
      <w:startOverride w:val="1"/>
    </w:lvlOverride>
  </w:num>
  <w:num w:numId="16">
    <w:abstractNumId w:val="5"/>
  </w:num>
  <w:num w:numId="17">
    <w:abstractNumId w:val="12"/>
  </w:num>
  <w:num w:numId="18">
    <w:abstractNumId w:val="16"/>
  </w:num>
  <w:num w:numId="19">
    <w:abstractNumId w:val="11"/>
  </w:num>
  <w:num w:numId="20">
    <w:abstractNumId w:val="8"/>
  </w:num>
  <w:num w:numId="21">
    <w:abstractNumId w:val="13"/>
  </w:num>
  <w:num w:numId="22">
    <w:abstractNumId w:val="40"/>
  </w:num>
  <w:num w:numId="23">
    <w:abstractNumId w:val="32"/>
  </w:num>
  <w:num w:numId="24">
    <w:abstractNumId w:val="28"/>
  </w:num>
  <w:num w:numId="25">
    <w:abstractNumId w:val="22"/>
  </w:num>
  <w:num w:numId="26">
    <w:abstractNumId w:val="30"/>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num>
  <w:num w:numId="29">
    <w:abstractNumId w:val="43"/>
  </w:num>
  <w:num w:numId="30">
    <w:abstractNumId w:val="7"/>
  </w:num>
  <w:num w:numId="31">
    <w:abstractNumId w:val="35"/>
  </w:num>
  <w:num w:numId="32">
    <w:abstractNumId w:val="42"/>
  </w:num>
  <w:num w:numId="33">
    <w:abstractNumId w:val="0"/>
  </w:num>
  <w:num w:numId="34">
    <w:abstractNumId w:val="18"/>
  </w:num>
  <w:num w:numId="35">
    <w:abstractNumId w:val="23"/>
  </w:num>
  <w:num w:numId="36">
    <w:abstractNumId w:val="34"/>
  </w:num>
  <w:num w:numId="37">
    <w:abstractNumId w:val="31"/>
  </w:num>
  <w:num w:numId="38">
    <w:abstractNumId w:val="33"/>
  </w:num>
  <w:num w:numId="39">
    <w:abstractNumId w:val="9"/>
  </w:num>
  <w:num w:numId="40">
    <w:abstractNumId w:val="39"/>
  </w:num>
  <w:num w:numId="41">
    <w:abstractNumId w:val="38"/>
  </w:num>
  <w:num w:numId="42">
    <w:abstractNumId w:val="29"/>
  </w:num>
  <w:num w:numId="43">
    <w:abstractNumId w:val="14"/>
  </w:num>
  <w:num w:numId="44">
    <w:abstractNumId w:val="37"/>
  </w:num>
  <w:num w:numId="45">
    <w:abstractNumId w:val="26"/>
  </w:num>
  <w:num w:numId="46">
    <w:abstractNumId w:val="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BC0"/>
    <w:rsid w:val="00000F9B"/>
    <w:rsid w:val="00004877"/>
    <w:rsid w:val="00010318"/>
    <w:rsid w:val="00011780"/>
    <w:rsid w:val="00014B92"/>
    <w:rsid w:val="00016CBC"/>
    <w:rsid w:val="000206D0"/>
    <w:rsid w:val="00021953"/>
    <w:rsid w:val="00025C37"/>
    <w:rsid w:val="00026349"/>
    <w:rsid w:val="00027A4F"/>
    <w:rsid w:val="00034428"/>
    <w:rsid w:val="0003484B"/>
    <w:rsid w:val="0004133B"/>
    <w:rsid w:val="00043C67"/>
    <w:rsid w:val="000442E3"/>
    <w:rsid w:val="000456BB"/>
    <w:rsid w:val="000512CF"/>
    <w:rsid w:val="00057624"/>
    <w:rsid w:val="0006014E"/>
    <w:rsid w:val="00060477"/>
    <w:rsid w:val="00061F6C"/>
    <w:rsid w:val="00064F45"/>
    <w:rsid w:val="00071326"/>
    <w:rsid w:val="0007580F"/>
    <w:rsid w:val="00077B84"/>
    <w:rsid w:val="00080106"/>
    <w:rsid w:val="00081762"/>
    <w:rsid w:val="0008494E"/>
    <w:rsid w:val="00085370"/>
    <w:rsid w:val="000A3E37"/>
    <w:rsid w:val="000B24A6"/>
    <w:rsid w:val="000B422C"/>
    <w:rsid w:val="000B4DDE"/>
    <w:rsid w:val="000B66C4"/>
    <w:rsid w:val="000C34BF"/>
    <w:rsid w:val="000C4112"/>
    <w:rsid w:val="000C75F8"/>
    <w:rsid w:val="000D23E2"/>
    <w:rsid w:val="000D27AE"/>
    <w:rsid w:val="000D420C"/>
    <w:rsid w:val="000D686A"/>
    <w:rsid w:val="000D6928"/>
    <w:rsid w:val="000F0B53"/>
    <w:rsid w:val="00100462"/>
    <w:rsid w:val="0010452F"/>
    <w:rsid w:val="00111C74"/>
    <w:rsid w:val="0011499C"/>
    <w:rsid w:val="00120FF3"/>
    <w:rsid w:val="00122334"/>
    <w:rsid w:val="001275BD"/>
    <w:rsid w:val="0013076F"/>
    <w:rsid w:val="00130A8B"/>
    <w:rsid w:val="00137415"/>
    <w:rsid w:val="00154F34"/>
    <w:rsid w:val="0015745A"/>
    <w:rsid w:val="0015780F"/>
    <w:rsid w:val="00162FF6"/>
    <w:rsid w:val="001704B9"/>
    <w:rsid w:val="00172DA7"/>
    <w:rsid w:val="001762C3"/>
    <w:rsid w:val="00185BFD"/>
    <w:rsid w:val="00185C07"/>
    <w:rsid w:val="0019439B"/>
    <w:rsid w:val="00195FBA"/>
    <w:rsid w:val="001A0603"/>
    <w:rsid w:val="001A48D2"/>
    <w:rsid w:val="001B20E6"/>
    <w:rsid w:val="001C4C89"/>
    <w:rsid w:val="001D110D"/>
    <w:rsid w:val="001D1A84"/>
    <w:rsid w:val="001D27BF"/>
    <w:rsid w:val="001D32C4"/>
    <w:rsid w:val="001D7C83"/>
    <w:rsid w:val="001E2630"/>
    <w:rsid w:val="001E3CA1"/>
    <w:rsid w:val="001E52D4"/>
    <w:rsid w:val="001E79B4"/>
    <w:rsid w:val="001F1DCD"/>
    <w:rsid w:val="001F1DF8"/>
    <w:rsid w:val="001F478B"/>
    <w:rsid w:val="001F58D8"/>
    <w:rsid w:val="001F70BC"/>
    <w:rsid w:val="00206B9A"/>
    <w:rsid w:val="0021069D"/>
    <w:rsid w:val="00211B50"/>
    <w:rsid w:val="00211FD1"/>
    <w:rsid w:val="00213060"/>
    <w:rsid w:val="00213586"/>
    <w:rsid w:val="002140BC"/>
    <w:rsid w:val="00221655"/>
    <w:rsid w:val="00221D5A"/>
    <w:rsid w:val="00222EFE"/>
    <w:rsid w:val="00223E38"/>
    <w:rsid w:val="00224A7A"/>
    <w:rsid w:val="00225F02"/>
    <w:rsid w:val="002355D6"/>
    <w:rsid w:val="00240A2D"/>
    <w:rsid w:val="00244FBA"/>
    <w:rsid w:val="00266148"/>
    <w:rsid w:val="00266850"/>
    <w:rsid w:val="00286E1D"/>
    <w:rsid w:val="002925BA"/>
    <w:rsid w:val="002A129B"/>
    <w:rsid w:val="002A3587"/>
    <w:rsid w:val="002A3D6C"/>
    <w:rsid w:val="002A777D"/>
    <w:rsid w:val="002B01FD"/>
    <w:rsid w:val="002B2C07"/>
    <w:rsid w:val="002B7BD0"/>
    <w:rsid w:val="002C219F"/>
    <w:rsid w:val="002C639A"/>
    <w:rsid w:val="002C6FB8"/>
    <w:rsid w:val="002C7046"/>
    <w:rsid w:val="002C73E9"/>
    <w:rsid w:val="002D6629"/>
    <w:rsid w:val="002D7850"/>
    <w:rsid w:val="002E31CB"/>
    <w:rsid w:val="002E47BB"/>
    <w:rsid w:val="002E4E61"/>
    <w:rsid w:val="002E6048"/>
    <w:rsid w:val="002E7D73"/>
    <w:rsid w:val="002F0C74"/>
    <w:rsid w:val="002F3AAC"/>
    <w:rsid w:val="002F3B9F"/>
    <w:rsid w:val="002F7EF2"/>
    <w:rsid w:val="003038CC"/>
    <w:rsid w:val="003038F1"/>
    <w:rsid w:val="0030540B"/>
    <w:rsid w:val="00310315"/>
    <w:rsid w:val="00310EA2"/>
    <w:rsid w:val="00312271"/>
    <w:rsid w:val="00316D4F"/>
    <w:rsid w:val="00322369"/>
    <w:rsid w:val="00323B91"/>
    <w:rsid w:val="00336220"/>
    <w:rsid w:val="00344000"/>
    <w:rsid w:val="00351180"/>
    <w:rsid w:val="003518E7"/>
    <w:rsid w:val="003714A4"/>
    <w:rsid w:val="0037344A"/>
    <w:rsid w:val="0037403B"/>
    <w:rsid w:val="003746A4"/>
    <w:rsid w:val="00374AB7"/>
    <w:rsid w:val="00375C39"/>
    <w:rsid w:val="00376F40"/>
    <w:rsid w:val="00381570"/>
    <w:rsid w:val="00383F33"/>
    <w:rsid w:val="00391170"/>
    <w:rsid w:val="00391F05"/>
    <w:rsid w:val="003950B1"/>
    <w:rsid w:val="00397957"/>
    <w:rsid w:val="003A5E96"/>
    <w:rsid w:val="003B2BF9"/>
    <w:rsid w:val="003B4893"/>
    <w:rsid w:val="003B53FB"/>
    <w:rsid w:val="003B6D3A"/>
    <w:rsid w:val="003B7793"/>
    <w:rsid w:val="003C10CF"/>
    <w:rsid w:val="003C3020"/>
    <w:rsid w:val="003C4E79"/>
    <w:rsid w:val="003E2E8F"/>
    <w:rsid w:val="003E50D8"/>
    <w:rsid w:val="003F1597"/>
    <w:rsid w:val="00401681"/>
    <w:rsid w:val="00402E58"/>
    <w:rsid w:val="00411805"/>
    <w:rsid w:val="00412595"/>
    <w:rsid w:val="00414A66"/>
    <w:rsid w:val="00414BC3"/>
    <w:rsid w:val="00416F2A"/>
    <w:rsid w:val="00425EB0"/>
    <w:rsid w:val="0043096E"/>
    <w:rsid w:val="00433D18"/>
    <w:rsid w:val="00434CCB"/>
    <w:rsid w:val="00436F49"/>
    <w:rsid w:val="00441B3E"/>
    <w:rsid w:val="00442605"/>
    <w:rsid w:val="0044525A"/>
    <w:rsid w:val="00460289"/>
    <w:rsid w:val="00460FC0"/>
    <w:rsid w:val="00463FEF"/>
    <w:rsid w:val="00475523"/>
    <w:rsid w:val="004834FB"/>
    <w:rsid w:val="004A0428"/>
    <w:rsid w:val="004A054C"/>
    <w:rsid w:val="004A5D98"/>
    <w:rsid w:val="004A5DB2"/>
    <w:rsid w:val="004A75ED"/>
    <w:rsid w:val="004A7C3A"/>
    <w:rsid w:val="004B158C"/>
    <w:rsid w:val="004B3563"/>
    <w:rsid w:val="004B50CC"/>
    <w:rsid w:val="004C3DC4"/>
    <w:rsid w:val="004C4733"/>
    <w:rsid w:val="004C5A88"/>
    <w:rsid w:val="004C71CA"/>
    <w:rsid w:val="004D7AC7"/>
    <w:rsid w:val="004E02FA"/>
    <w:rsid w:val="004E24B2"/>
    <w:rsid w:val="004E4E7E"/>
    <w:rsid w:val="004F2652"/>
    <w:rsid w:val="004F2C67"/>
    <w:rsid w:val="0050046E"/>
    <w:rsid w:val="005029EA"/>
    <w:rsid w:val="00506201"/>
    <w:rsid w:val="005124BB"/>
    <w:rsid w:val="005170DF"/>
    <w:rsid w:val="00521AD3"/>
    <w:rsid w:val="00523286"/>
    <w:rsid w:val="00527CA0"/>
    <w:rsid w:val="0053150C"/>
    <w:rsid w:val="005406D0"/>
    <w:rsid w:val="0055106F"/>
    <w:rsid w:val="005559C6"/>
    <w:rsid w:val="005559CF"/>
    <w:rsid w:val="00561441"/>
    <w:rsid w:val="00562559"/>
    <w:rsid w:val="00570061"/>
    <w:rsid w:val="00570DCF"/>
    <w:rsid w:val="005719AF"/>
    <w:rsid w:val="005841FE"/>
    <w:rsid w:val="005877E6"/>
    <w:rsid w:val="005A1723"/>
    <w:rsid w:val="005A5FFC"/>
    <w:rsid w:val="005A6ECF"/>
    <w:rsid w:val="005B23C6"/>
    <w:rsid w:val="005B5E8B"/>
    <w:rsid w:val="005C0C7C"/>
    <w:rsid w:val="005C3E25"/>
    <w:rsid w:val="005C51EA"/>
    <w:rsid w:val="005C7D9C"/>
    <w:rsid w:val="005D1FE2"/>
    <w:rsid w:val="005E76D5"/>
    <w:rsid w:val="005E7FDA"/>
    <w:rsid w:val="005F018F"/>
    <w:rsid w:val="00601D79"/>
    <w:rsid w:val="0060341F"/>
    <w:rsid w:val="00617ECF"/>
    <w:rsid w:val="00624ECF"/>
    <w:rsid w:val="00632622"/>
    <w:rsid w:val="006406E3"/>
    <w:rsid w:val="00644F36"/>
    <w:rsid w:val="00652E93"/>
    <w:rsid w:val="006658BA"/>
    <w:rsid w:val="00666E16"/>
    <w:rsid w:val="0066723F"/>
    <w:rsid w:val="006727FA"/>
    <w:rsid w:val="006742DC"/>
    <w:rsid w:val="00674C7D"/>
    <w:rsid w:val="0068030F"/>
    <w:rsid w:val="00680464"/>
    <w:rsid w:val="00694602"/>
    <w:rsid w:val="00694970"/>
    <w:rsid w:val="006B5312"/>
    <w:rsid w:val="006C79EE"/>
    <w:rsid w:val="006D2326"/>
    <w:rsid w:val="006D2951"/>
    <w:rsid w:val="006D4DC9"/>
    <w:rsid w:val="006D6DF1"/>
    <w:rsid w:val="006D768D"/>
    <w:rsid w:val="006F5895"/>
    <w:rsid w:val="007012BD"/>
    <w:rsid w:val="0070575F"/>
    <w:rsid w:val="00707184"/>
    <w:rsid w:val="007107D3"/>
    <w:rsid w:val="007108D0"/>
    <w:rsid w:val="00712FF2"/>
    <w:rsid w:val="0071485E"/>
    <w:rsid w:val="007157DC"/>
    <w:rsid w:val="00720FEA"/>
    <w:rsid w:val="00727463"/>
    <w:rsid w:val="007274F3"/>
    <w:rsid w:val="00730F43"/>
    <w:rsid w:val="007317BE"/>
    <w:rsid w:val="00741852"/>
    <w:rsid w:val="007431F4"/>
    <w:rsid w:val="007551FA"/>
    <w:rsid w:val="00757220"/>
    <w:rsid w:val="0076000B"/>
    <w:rsid w:val="00766F1A"/>
    <w:rsid w:val="0076754F"/>
    <w:rsid w:val="00767C63"/>
    <w:rsid w:val="00771562"/>
    <w:rsid w:val="007717F1"/>
    <w:rsid w:val="00780DB8"/>
    <w:rsid w:val="00782D76"/>
    <w:rsid w:val="00784701"/>
    <w:rsid w:val="00787FE2"/>
    <w:rsid w:val="007904E3"/>
    <w:rsid w:val="00792328"/>
    <w:rsid w:val="007930A3"/>
    <w:rsid w:val="00795FF7"/>
    <w:rsid w:val="007A008B"/>
    <w:rsid w:val="007A405B"/>
    <w:rsid w:val="007B2862"/>
    <w:rsid w:val="007B4C86"/>
    <w:rsid w:val="007C1B19"/>
    <w:rsid w:val="007D0936"/>
    <w:rsid w:val="007D197F"/>
    <w:rsid w:val="007D6F97"/>
    <w:rsid w:val="007D7A6B"/>
    <w:rsid w:val="007E2566"/>
    <w:rsid w:val="007F1B51"/>
    <w:rsid w:val="008105A5"/>
    <w:rsid w:val="008126E7"/>
    <w:rsid w:val="008142B7"/>
    <w:rsid w:val="0081770E"/>
    <w:rsid w:val="00826A90"/>
    <w:rsid w:val="00827AA2"/>
    <w:rsid w:val="0083114C"/>
    <w:rsid w:val="00840BD6"/>
    <w:rsid w:val="008432D6"/>
    <w:rsid w:val="00845319"/>
    <w:rsid w:val="008466D5"/>
    <w:rsid w:val="00857A1C"/>
    <w:rsid w:val="008600E6"/>
    <w:rsid w:val="00860D67"/>
    <w:rsid w:val="00865F91"/>
    <w:rsid w:val="0087014A"/>
    <w:rsid w:val="00874921"/>
    <w:rsid w:val="00884049"/>
    <w:rsid w:val="00885BB3"/>
    <w:rsid w:val="00885BD7"/>
    <w:rsid w:val="00891670"/>
    <w:rsid w:val="00892ECD"/>
    <w:rsid w:val="0089797F"/>
    <w:rsid w:val="008A543B"/>
    <w:rsid w:val="008B1B07"/>
    <w:rsid w:val="008B2478"/>
    <w:rsid w:val="008B3AEE"/>
    <w:rsid w:val="008C20F0"/>
    <w:rsid w:val="008C2D5E"/>
    <w:rsid w:val="008C3804"/>
    <w:rsid w:val="008D4671"/>
    <w:rsid w:val="008D78D6"/>
    <w:rsid w:val="008F0152"/>
    <w:rsid w:val="008F439C"/>
    <w:rsid w:val="008F5B8F"/>
    <w:rsid w:val="00904CCA"/>
    <w:rsid w:val="0091333A"/>
    <w:rsid w:val="00914149"/>
    <w:rsid w:val="00925EFB"/>
    <w:rsid w:val="00931BF1"/>
    <w:rsid w:val="00932231"/>
    <w:rsid w:val="009357CB"/>
    <w:rsid w:val="0094417E"/>
    <w:rsid w:val="009450E0"/>
    <w:rsid w:val="00945F77"/>
    <w:rsid w:val="0095312E"/>
    <w:rsid w:val="00955032"/>
    <w:rsid w:val="00962E0D"/>
    <w:rsid w:val="00964773"/>
    <w:rsid w:val="00970095"/>
    <w:rsid w:val="00973355"/>
    <w:rsid w:val="00976915"/>
    <w:rsid w:val="0098529D"/>
    <w:rsid w:val="00990019"/>
    <w:rsid w:val="009A3325"/>
    <w:rsid w:val="009A5475"/>
    <w:rsid w:val="009B2E9D"/>
    <w:rsid w:val="009B461B"/>
    <w:rsid w:val="009B60AF"/>
    <w:rsid w:val="009C23B2"/>
    <w:rsid w:val="009D29AD"/>
    <w:rsid w:val="009E3A26"/>
    <w:rsid w:val="009E5CEB"/>
    <w:rsid w:val="009F07B6"/>
    <w:rsid w:val="009F3448"/>
    <w:rsid w:val="009F4564"/>
    <w:rsid w:val="009F4DAB"/>
    <w:rsid w:val="009F561D"/>
    <w:rsid w:val="009F7495"/>
    <w:rsid w:val="009F7C99"/>
    <w:rsid w:val="00A009FF"/>
    <w:rsid w:val="00A034D0"/>
    <w:rsid w:val="00A065C9"/>
    <w:rsid w:val="00A07F7C"/>
    <w:rsid w:val="00A11C09"/>
    <w:rsid w:val="00A1460A"/>
    <w:rsid w:val="00A2042B"/>
    <w:rsid w:val="00A27C4F"/>
    <w:rsid w:val="00A27D1B"/>
    <w:rsid w:val="00A3248E"/>
    <w:rsid w:val="00A32FB2"/>
    <w:rsid w:val="00A3769B"/>
    <w:rsid w:val="00A437F3"/>
    <w:rsid w:val="00A47617"/>
    <w:rsid w:val="00A5542B"/>
    <w:rsid w:val="00A5569F"/>
    <w:rsid w:val="00A559F9"/>
    <w:rsid w:val="00A563FB"/>
    <w:rsid w:val="00A56A8A"/>
    <w:rsid w:val="00A57A56"/>
    <w:rsid w:val="00A61E21"/>
    <w:rsid w:val="00A65652"/>
    <w:rsid w:val="00A657E7"/>
    <w:rsid w:val="00A704E8"/>
    <w:rsid w:val="00A77EEC"/>
    <w:rsid w:val="00A9195F"/>
    <w:rsid w:val="00A93662"/>
    <w:rsid w:val="00A93831"/>
    <w:rsid w:val="00A945D7"/>
    <w:rsid w:val="00AB1C60"/>
    <w:rsid w:val="00AB1E53"/>
    <w:rsid w:val="00AB48B6"/>
    <w:rsid w:val="00AB7A2E"/>
    <w:rsid w:val="00AC36A9"/>
    <w:rsid w:val="00AD225D"/>
    <w:rsid w:val="00AD4A75"/>
    <w:rsid w:val="00AE1451"/>
    <w:rsid w:val="00AE2A85"/>
    <w:rsid w:val="00AE3F9A"/>
    <w:rsid w:val="00AE590B"/>
    <w:rsid w:val="00AF0981"/>
    <w:rsid w:val="00AF5034"/>
    <w:rsid w:val="00B0723A"/>
    <w:rsid w:val="00B10A71"/>
    <w:rsid w:val="00B1659D"/>
    <w:rsid w:val="00B20629"/>
    <w:rsid w:val="00B2298A"/>
    <w:rsid w:val="00B25854"/>
    <w:rsid w:val="00B3049C"/>
    <w:rsid w:val="00B33F01"/>
    <w:rsid w:val="00B42C4F"/>
    <w:rsid w:val="00B42D31"/>
    <w:rsid w:val="00B50A45"/>
    <w:rsid w:val="00B50FB3"/>
    <w:rsid w:val="00B51DCA"/>
    <w:rsid w:val="00B534ED"/>
    <w:rsid w:val="00B53855"/>
    <w:rsid w:val="00B57774"/>
    <w:rsid w:val="00B6113A"/>
    <w:rsid w:val="00B66E02"/>
    <w:rsid w:val="00B6762D"/>
    <w:rsid w:val="00B73112"/>
    <w:rsid w:val="00B8035E"/>
    <w:rsid w:val="00B84B1D"/>
    <w:rsid w:val="00B87901"/>
    <w:rsid w:val="00B926F0"/>
    <w:rsid w:val="00B933DF"/>
    <w:rsid w:val="00B95726"/>
    <w:rsid w:val="00B9624E"/>
    <w:rsid w:val="00BA1D16"/>
    <w:rsid w:val="00BA78E0"/>
    <w:rsid w:val="00BB06D0"/>
    <w:rsid w:val="00BB12C6"/>
    <w:rsid w:val="00BB4E7B"/>
    <w:rsid w:val="00BC14C7"/>
    <w:rsid w:val="00BC2918"/>
    <w:rsid w:val="00BC5734"/>
    <w:rsid w:val="00BC7046"/>
    <w:rsid w:val="00BE1D04"/>
    <w:rsid w:val="00BE3EDB"/>
    <w:rsid w:val="00BE71FC"/>
    <w:rsid w:val="00BF3DF3"/>
    <w:rsid w:val="00C0268F"/>
    <w:rsid w:val="00C03D99"/>
    <w:rsid w:val="00C0405B"/>
    <w:rsid w:val="00C07EF7"/>
    <w:rsid w:val="00C14BC0"/>
    <w:rsid w:val="00C3271F"/>
    <w:rsid w:val="00C335DB"/>
    <w:rsid w:val="00C339EA"/>
    <w:rsid w:val="00C405D9"/>
    <w:rsid w:val="00C43556"/>
    <w:rsid w:val="00C44410"/>
    <w:rsid w:val="00C46FBD"/>
    <w:rsid w:val="00C473D9"/>
    <w:rsid w:val="00C60F4A"/>
    <w:rsid w:val="00C74E5C"/>
    <w:rsid w:val="00C7694A"/>
    <w:rsid w:val="00C81D90"/>
    <w:rsid w:val="00C8205E"/>
    <w:rsid w:val="00C8633C"/>
    <w:rsid w:val="00CB0BD9"/>
    <w:rsid w:val="00CB1B16"/>
    <w:rsid w:val="00CB250C"/>
    <w:rsid w:val="00CB25DB"/>
    <w:rsid w:val="00CB5344"/>
    <w:rsid w:val="00CB7D74"/>
    <w:rsid w:val="00CC5E38"/>
    <w:rsid w:val="00CD269B"/>
    <w:rsid w:val="00CD29B9"/>
    <w:rsid w:val="00CF4D19"/>
    <w:rsid w:val="00D01C33"/>
    <w:rsid w:val="00D020AE"/>
    <w:rsid w:val="00D057C0"/>
    <w:rsid w:val="00D06833"/>
    <w:rsid w:val="00D075B2"/>
    <w:rsid w:val="00D07AD4"/>
    <w:rsid w:val="00D13EA9"/>
    <w:rsid w:val="00D17F40"/>
    <w:rsid w:val="00D21F49"/>
    <w:rsid w:val="00D3010C"/>
    <w:rsid w:val="00D30F19"/>
    <w:rsid w:val="00D3609D"/>
    <w:rsid w:val="00D45B3F"/>
    <w:rsid w:val="00D523CB"/>
    <w:rsid w:val="00D53549"/>
    <w:rsid w:val="00D5665C"/>
    <w:rsid w:val="00D57B19"/>
    <w:rsid w:val="00D60908"/>
    <w:rsid w:val="00D61CAB"/>
    <w:rsid w:val="00D65F29"/>
    <w:rsid w:val="00D74B81"/>
    <w:rsid w:val="00D758BC"/>
    <w:rsid w:val="00D7680B"/>
    <w:rsid w:val="00D82CF1"/>
    <w:rsid w:val="00D908EF"/>
    <w:rsid w:val="00D90BB8"/>
    <w:rsid w:val="00D9562C"/>
    <w:rsid w:val="00DA0401"/>
    <w:rsid w:val="00DA2EE0"/>
    <w:rsid w:val="00DA3FDF"/>
    <w:rsid w:val="00DA506B"/>
    <w:rsid w:val="00DA510C"/>
    <w:rsid w:val="00DB14D3"/>
    <w:rsid w:val="00DB33A0"/>
    <w:rsid w:val="00DC2CE1"/>
    <w:rsid w:val="00DD0F20"/>
    <w:rsid w:val="00DD1376"/>
    <w:rsid w:val="00DE1A68"/>
    <w:rsid w:val="00DE2667"/>
    <w:rsid w:val="00DE4CB8"/>
    <w:rsid w:val="00DE6B4C"/>
    <w:rsid w:val="00DF21E2"/>
    <w:rsid w:val="00DF311B"/>
    <w:rsid w:val="00DF3890"/>
    <w:rsid w:val="00E006FB"/>
    <w:rsid w:val="00E01EE2"/>
    <w:rsid w:val="00E059BA"/>
    <w:rsid w:val="00E05FCE"/>
    <w:rsid w:val="00E0633C"/>
    <w:rsid w:val="00E1062F"/>
    <w:rsid w:val="00E161C5"/>
    <w:rsid w:val="00E200E4"/>
    <w:rsid w:val="00E21703"/>
    <w:rsid w:val="00E24B78"/>
    <w:rsid w:val="00E25547"/>
    <w:rsid w:val="00E274A2"/>
    <w:rsid w:val="00E277B9"/>
    <w:rsid w:val="00E30062"/>
    <w:rsid w:val="00E35733"/>
    <w:rsid w:val="00E361C0"/>
    <w:rsid w:val="00E363F2"/>
    <w:rsid w:val="00E4211C"/>
    <w:rsid w:val="00E53F89"/>
    <w:rsid w:val="00E5528B"/>
    <w:rsid w:val="00E6018E"/>
    <w:rsid w:val="00E61B58"/>
    <w:rsid w:val="00E6310A"/>
    <w:rsid w:val="00E66FC5"/>
    <w:rsid w:val="00E67943"/>
    <w:rsid w:val="00E70960"/>
    <w:rsid w:val="00E74663"/>
    <w:rsid w:val="00E8027A"/>
    <w:rsid w:val="00E83613"/>
    <w:rsid w:val="00E85245"/>
    <w:rsid w:val="00E858E3"/>
    <w:rsid w:val="00E875C6"/>
    <w:rsid w:val="00E87D78"/>
    <w:rsid w:val="00E900C1"/>
    <w:rsid w:val="00E95CF3"/>
    <w:rsid w:val="00EA3B36"/>
    <w:rsid w:val="00EC1101"/>
    <w:rsid w:val="00EC2062"/>
    <w:rsid w:val="00EC2E96"/>
    <w:rsid w:val="00EC65CA"/>
    <w:rsid w:val="00EC7DF5"/>
    <w:rsid w:val="00ED11DA"/>
    <w:rsid w:val="00ED4158"/>
    <w:rsid w:val="00EE0195"/>
    <w:rsid w:val="00EE35CE"/>
    <w:rsid w:val="00EF0376"/>
    <w:rsid w:val="00EF1053"/>
    <w:rsid w:val="00EF23AF"/>
    <w:rsid w:val="00EF3F3B"/>
    <w:rsid w:val="00EF77AC"/>
    <w:rsid w:val="00F03AF5"/>
    <w:rsid w:val="00F04130"/>
    <w:rsid w:val="00F07A21"/>
    <w:rsid w:val="00F1064D"/>
    <w:rsid w:val="00F11C96"/>
    <w:rsid w:val="00F23D09"/>
    <w:rsid w:val="00F26CBA"/>
    <w:rsid w:val="00F312C5"/>
    <w:rsid w:val="00F3164D"/>
    <w:rsid w:val="00F31AAD"/>
    <w:rsid w:val="00F32940"/>
    <w:rsid w:val="00F35F15"/>
    <w:rsid w:val="00F41FFD"/>
    <w:rsid w:val="00F5251D"/>
    <w:rsid w:val="00F57D5E"/>
    <w:rsid w:val="00F63178"/>
    <w:rsid w:val="00F6320C"/>
    <w:rsid w:val="00F63EE9"/>
    <w:rsid w:val="00F67ABE"/>
    <w:rsid w:val="00F71DDF"/>
    <w:rsid w:val="00F8673F"/>
    <w:rsid w:val="00F90335"/>
    <w:rsid w:val="00FA19CF"/>
    <w:rsid w:val="00FA4A0B"/>
    <w:rsid w:val="00FA6C11"/>
    <w:rsid w:val="00FA7177"/>
    <w:rsid w:val="00FB0D3B"/>
    <w:rsid w:val="00FB5553"/>
    <w:rsid w:val="00FC37FE"/>
    <w:rsid w:val="00FC5E93"/>
    <w:rsid w:val="00FC665A"/>
    <w:rsid w:val="00FD0397"/>
    <w:rsid w:val="00FD37A4"/>
    <w:rsid w:val="00FD39F6"/>
    <w:rsid w:val="00FD512E"/>
    <w:rsid w:val="00FE05D0"/>
    <w:rsid w:val="00FE5EA7"/>
    <w:rsid w:val="00FE617B"/>
    <w:rsid w:val="00FF0413"/>
    <w:rsid w:val="00FF201D"/>
    <w:rsid w:val="00FF2297"/>
    <w:rsid w:val="00FF60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0ED47C"/>
  <w15:chartTrackingRefBased/>
  <w15:docId w15:val="{12A4675D-4EC9-40B1-9B55-77DD722D7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4BC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C14BC0"/>
    <w:pPr>
      <w:ind w:left="1110"/>
      <w:outlineLvl w:val="0"/>
    </w:pPr>
    <w:rPr>
      <w:rFonts w:ascii="Arial" w:eastAsia="Arial" w:hAnsi="Arial" w:cs="Arial"/>
      <w:b/>
      <w:bCs/>
    </w:rPr>
  </w:style>
  <w:style w:type="paragraph" w:styleId="Ttulo2">
    <w:name w:val="heading 2"/>
    <w:basedOn w:val="Normal"/>
    <w:next w:val="Normal"/>
    <w:link w:val="Ttulo2Char"/>
    <w:uiPriority w:val="9"/>
    <w:unhideWhenUsed/>
    <w:qFormat/>
    <w:rsid w:val="00C14BC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C14BC0"/>
    <w:pPr>
      <w:keepNext/>
      <w:keepLines/>
      <w:spacing w:before="280" w:after="80"/>
      <w:outlineLvl w:val="2"/>
    </w:pPr>
    <w:rPr>
      <w:b/>
      <w:sz w:val="28"/>
      <w:szCs w:val="28"/>
    </w:rPr>
  </w:style>
  <w:style w:type="paragraph" w:styleId="Ttulo4">
    <w:name w:val="heading 4"/>
    <w:basedOn w:val="Normal1"/>
    <w:next w:val="Normal1"/>
    <w:link w:val="Ttulo4Char"/>
    <w:qFormat/>
    <w:rsid w:val="00C14BC0"/>
    <w:pPr>
      <w:keepNext/>
      <w:keepLines/>
      <w:spacing w:before="240" w:after="40"/>
      <w:outlineLvl w:val="3"/>
    </w:pPr>
    <w:rPr>
      <w:b/>
      <w:sz w:val="24"/>
      <w:szCs w:val="24"/>
    </w:rPr>
  </w:style>
  <w:style w:type="paragraph" w:styleId="Ttulo5">
    <w:name w:val="heading 5"/>
    <w:basedOn w:val="Normal1"/>
    <w:next w:val="Normal1"/>
    <w:link w:val="Ttulo5Char"/>
    <w:qFormat/>
    <w:rsid w:val="00C14BC0"/>
    <w:pPr>
      <w:keepNext/>
      <w:keepLines/>
      <w:spacing w:before="220" w:after="40"/>
      <w:outlineLvl w:val="4"/>
    </w:pPr>
    <w:rPr>
      <w:b/>
    </w:rPr>
  </w:style>
  <w:style w:type="paragraph" w:styleId="Ttulo6">
    <w:name w:val="heading 6"/>
    <w:basedOn w:val="Normal1"/>
    <w:next w:val="Normal1"/>
    <w:link w:val="Ttulo6Char"/>
    <w:qFormat/>
    <w:rsid w:val="00C14BC0"/>
    <w:pPr>
      <w:keepNext/>
      <w:keepLines/>
      <w:spacing w:before="200" w:after="40"/>
      <w:outlineLvl w:val="5"/>
    </w:pPr>
    <w:rPr>
      <w:b/>
      <w:sz w:val="20"/>
      <w:szCs w:val="20"/>
    </w:rPr>
  </w:style>
  <w:style w:type="paragraph" w:styleId="Ttulo7">
    <w:name w:val="heading 7"/>
    <w:basedOn w:val="Normal"/>
    <w:next w:val="Normal"/>
    <w:link w:val="Ttulo7Char"/>
    <w:qFormat/>
    <w:rsid w:val="00C14BC0"/>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C14BC0"/>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C14BC0"/>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14BC0"/>
    <w:rPr>
      <w:rFonts w:ascii="Arial" w:eastAsia="Arial" w:hAnsi="Arial" w:cs="Arial"/>
      <w:b/>
      <w:bCs/>
      <w:lang w:val="pt-PT" w:eastAsia="pt-BR"/>
    </w:rPr>
  </w:style>
  <w:style w:type="character" w:customStyle="1" w:styleId="Ttulo2Char">
    <w:name w:val="Título 2 Char"/>
    <w:basedOn w:val="Fontepargpadro"/>
    <w:link w:val="Ttulo2"/>
    <w:uiPriority w:val="9"/>
    <w:rsid w:val="00C14BC0"/>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C14BC0"/>
    <w:rPr>
      <w:rFonts w:ascii="Arial MT" w:eastAsia="Arial MT" w:hAnsi="Arial MT" w:cs="Arial MT"/>
      <w:b/>
      <w:sz w:val="28"/>
      <w:szCs w:val="28"/>
      <w:lang w:val="pt-PT" w:eastAsia="pt-BR"/>
    </w:rPr>
  </w:style>
  <w:style w:type="character" w:customStyle="1" w:styleId="Ttulo4Char">
    <w:name w:val="Título 4 Char"/>
    <w:basedOn w:val="Fontepargpadro"/>
    <w:link w:val="Ttulo4"/>
    <w:rsid w:val="00C14BC0"/>
    <w:rPr>
      <w:rFonts w:ascii="Arial MT" w:eastAsia="Arial MT" w:hAnsi="Arial MT" w:cs="Arial MT"/>
      <w:b/>
      <w:sz w:val="24"/>
      <w:szCs w:val="24"/>
      <w:lang w:val="pt-PT" w:eastAsia="pt-BR"/>
    </w:rPr>
  </w:style>
  <w:style w:type="character" w:customStyle="1" w:styleId="Ttulo5Char">
    <w:name w:val="Título 5 Char"/>
    <w:basedOn w:val="Fontepargpadro"/>
    <w:link w:val="Ttulo5"/>
    <w:rsid w:val="00C14BC0"/>
    <w:rPr>
      <w:rFonts w:ascii="Arial MT" w:eastAsia="Arial MT" w:hAnsi="Arial MT" w:cs="Arial MT"/>
      <w:b/>
      <w:lang w:val="pt-PT" w:eastAsia="pt-BR"/>
    </w:rPr>
  </w:style>
  <w:style w:type="character" w:customStyle="1" w:styleId="Ttulo6Char">
    <w:name w:val="Título 6 Char"/>
    <w:basedOn w:val="Fontepargpadro"/>
    <w:link w:val="Ttulo6"/>
    <w:rsid w:val="00C14BC0"/>
    <w:rPr>
      <w:rFonts w:ascii="Arial MT" w:eastAsia="Arial MT" w:hAnsi="Arial MT" w:cs="Arial MT"/>
      <w:b/>
      <w:sz w:val="20"/>
      <w:szCs w:val="20"/>
      <w:lang w:val="pt-PT" w:eastAsia="pt-BR"/>
    </w:rPr>
  </w:style>
  <w:style w:type="character" w:customStyle="1" w:styleId="Ttulo7Char">
    <w:name w:val="Título 7 Char"/>
    <w:basedOn w:val="Fontepargpadro"/>
    <w:link w:val="Ttulo7"/>
    <w:rsid w:val="00C14BC0"/>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C14BC0"/>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C14BC0"/>
    <w:rPr>
      <w:rFonts w:ascii="Times New Roman" w:eastAsia="Times New Roman" w:hAnsi="Times New Roman" w:cs="Times New Roman"/>
      <w:b/>
      <w:sz w:val="28"/>
      <w:szCs w:val="20"/>
      <w:lang w:val="en-US" w:eastAsia="pt-BR"/>
    </w:rPr>
  </w:style>
  <w:style w:type="paragraph" w:customStyle="1" w:styleId="Normal1">
    <w:name w:val="Normal1"/>
    <w:rsid w:val="00C14BC0"/>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C14BC0"/>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C14BC0"/>
    <w:pPr>
      <w:keepNext/>
      <w:keepLines/>
      <w:spacing w:before="480" w:after="120"/>
    </w:pPr>
    <w:rPr>
      <w:b/>
      <w:sz w:val="72"/>
      <w:szCs w:val="72"/>
    </w:rPr>
  </w:style>
  <w:style w:type="character" w:customStyle="1" w:styleId="TtuloChar">
    <w:name w:val="Título Char"/>
    <w:basedOn w:val="Fontepargpadro"/>
    <w:link w:val="Ttulo"/>
    <w:rsid w:val="00C14BC0"/>
    <w:rPr>
      <w:rFonts w:ascii="Arial MT" w:eastAsia="Arial MT" w:hAnsi="Arial MT" w:cs="Arial MT"/>
      <w:b/>
      <w:sz w:val="72"/>
      <w:szCs w:val="72"/>
      <w:lang w:val="pt-PT" w:eastAsia="pt-BR"/>
    </w:rPr>
  </w:style>
  <w:style w:type="paragraph" w:styleId="Corpodetexto">
    <w:name w:val="Body Text"/>
    <w:basedOn w:val="Normal"/>
    <w:link w:val="CorpodetextoChar"/>
    <w:qFormat/>
    <w:rsid w:val="00C14BC0"/>
    <w:pPr>
      <w:ind w:left="685" w:hanging="284"/>
      <w:jc w:val="both"/>
    </w:pPr>
  </w:style>
  <w:style w:type="character" w:customStyle="1" w:styleId="CorpodetextoChar">
    <w:name w:val="Corpo de texto Char"/>
    <w:basedOn w:val="Fontepargpadro"/>
    <w:link w:val="Corpodetexto"/>
    <w:rsid w:val="00C14BC0"/>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C14BC0"/>
    <w:pPr>
      <w:ind w:left="685" w:hanging="284"/>
      <w:jc w:val="both"/>
    </w:pPr>
  </w:style>
  <w:style w:type="paragraph" w:customStyle="1" w:styleId="TableParagraph">
    <w:name w:val="Table Paragraph"/>
    <w:basedOn w:val="Normal"/>
    <w:uiPriority w:val="1"/>
    <w:qFormat/>
    <w:rsid w:val="00C14BC0"/>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C14BC0"/>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C14BC0"/>
    <w:rPr>
      <w:rFonts w:ascii="Arial MT" w:eastAsia="Arial MT" w:hAnsi="Arial MT" w:cs="Arial MT"/>
      <w:lang w:val="pt-PT" w:eastAsia="pt-BR"/>
    </w:rPr>
  </w:style>
  <w:style w:type="paragraph" w:styleId="Rodap">
    <w:name w:val="footer"/>
    <w:basedOn w:val="Normal"/>
    <w:link w:val="RodapChar"/>
    <w:unhideWhenUsed/>
    <w:rsid w:val="00C14BC0"/>
    <w:pPr>
      <w:tabs>
        <w:tab w:val="center" w:pos="4252"/>
        <w:tab w:val="right" w:pos="8504"/>
      </w:tabs>
    </w:pPr>
  </w:style>
  <w:style w:type="character" w:customStyle="1" w:styleId="RodapChar">
    <w:name w:val="Rodapé Char"/>
    <w:basedOn w:val="Fontepargpadro"/>
    <w:link w:val="Rodap"/>
    <w:rsid w:val="00C14BC0"/>
    <w:rPr>
      <w:rFonts w:ascii="Arial MT" w:eastAsia="Arial MT" w:hAnsi="Arial MT" w:cs="Arial MT"/>
      <w:lang w:val="pt-PT" w:eastAsia="pt-BR"/>
    </w:rPr>
  </w:style>
  <w:style w:type="character" w:styleId="Refdecomentrio">
    <w:name w:val="annotation reference"/>
    <w:basedOn w:val="Fontepargpadro"/>
    <w:uiPriority w:val="99"/>
    <w:unhideWhenUsed/>
    <w:qFormat/>
    <w:rsid w:val="00C14BC0"/>
    <w:rPr>
      <w:sz w:val="16"/>
      <w:szCs w:val="16"/>
    </w:rPr>
  </w:style>
  <w:style w:type="paragraph" w:styleId="Textodecomentrio">
    <w:name w:val="annotation text"/>
    <w:basedOn w:val="Normal"/>
    <w:link w:val="TextodecomentrioChar"/>
    <w:uiPriority w:val="99"/>
    <w:unhideWhenUsed/>
    <w:qFormat/>
    <w:rsid w:val="00C14BC0"/>
    <w:rPr>
      <w:sz w:val="20"/>
      <w:szCs w:val="20"/>
    </w:rPr>
  </w:style>
  <w:style w:type="character" w:customStyle="1" w:styleId="TextodecomentrioChar">
    <w:name w:val="Texto de comentário Char"/>
    <w:basedOn w:val="Fontepargpadro"/>
    <w:link w:val="Textodecomentrio"/>
    <w:uiPriority w:val="99"/>
    <w:qFormat/>
    <w:rsid w:val="00C14BC0"/>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C14BC0"/>
    <w:rPr>
      <w:b/>
      <w:bCs/>
    </w:rPr>
  </w:style>
  <w:style w:type="character" w:customStyle="1" w:styleId="AssuntodocomentrioChar">
    <w:name w:val="Assunto do comentário Char"/>
    <w:basedOn w:val="TextodecomentrioChar"/>
    <w:link w:val="Assuntodocomentrio"/>
    <w:uiPriority w:val="99"/>
    <w:semiHidden/>
    <w:rsid w:val="00C14BC0"/>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C14BC0"/>
    <w:rPr>
      <w:rFonts w:ascii="Segoe UI" w:hAnsi="Segoe UI" w:cs="Segoe UI"/>
      <w:sz w:val="18"/>
      <w:szCs w:val="18"/>
    </w:rPr>
  </w:style>
  <w:style w:type="character" w:customStyle="1" w:styleId="TextodebaloChar">
    <w:name w:val="Texto de balão Char"/>
    <w:basedOn w:val="Fontepargpadro"/>
    <w:link w:val="Textodebalo"/>
    <w:rsid w:val="00C14BC0"/>
    <w:rPr>
      <w:rFonts w:ascii="Segoe UI" w:eastAsia="Arial MT" w:hAnsi="Segoe UI" w:cs="Segoe UI"/>
      <w:sz w:val="18"/>
      <w:szCs w:val="18"/>
      <w:lang w:val="pt-PT" w:eastAsia="pt-BR"/>
    </w:rPr>
  </w:style>
  <w:style w:type="table" w:styleId="Tabelacomgrade">
    <w:name w:val="Table Grid"/>
    <w:basedOn w:val="Tabelanormal"/>
    <w:uiPriority w:val="59"/>
    <w:rsid w:val="00C14BC0"/>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C14BC0"/>
    <w:rPr>
      <w:color w:val="0563C1" w:themeColor="hyperlink"/>
      <w:u w:val="single"/>
    </w:rPr>
  </w:style>
  <w:style w:type="paragraph" w:styleId="NormalWeb">
    <w:name w:val="Normal (Web)"/>
    <w:aliases w:val=" Char,Char Char Char Char Char Char"/>
    <w:basedOn w:val="Normal"/>
    <w:uiPriority w:val="99"/>
    <w:unhideWhenUsed/>
    <w:qFormat/>
    <w:rsid w:val="00C14BC0"/>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C14BC0"/>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C14BC0"/>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C14BC0"/>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C14BC0"/>
    <w:pPr>
      <w:keepNext/>
      <w:keepLines/>
      <w:widowControl/>
      <w:numPr>
        <w:numId w:val="26"/>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C14BC0"/>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C14BC0"/>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C14BC0"/>
    <w:pPr>
      <w:numPr>
        <w:ilvl w:val="3"/>
      </w:numPr>
      <w:ind w:left="567" w:firstLine="0"/>
    </w:pPr>
    <w:rPr>
      <w:color w:val="auto"/>
    </w:rPr>
  </w:style>
  <w:style w:type="paragraph" w:customStyle="1" w:styleId="Nivel5">
    <w:name w:val="Nivel 5"/>
    <w:basedOn w:val="Nivel4"/>
    <w:qFormat/>
    <w:rsid w:val="00C14BC0"/>
    <w:pPr>
      <w:numPr>
        <w:ilvl w:val="4"/>
      </w:numPr>
      <w:ind w:left="851" w:firstLine="0"/>
    </w:pPr>
  </w:style>
  <w:style w:type="character" w:customStyle="1" w:styleId="Nivel3Char">
    <w:name w:val="Nivel 3 Char"/>
    <w:basedOn w:val="Fontepargpadro"/>
    <w:link w:val="Nivel3"/>
    <w:rsid w:val="00C14BC0"/>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C14BC0"/>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C14BC0"/>
    <w:pPr>
      <w:numPr>
        <w:numId w:val="26"/>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C14BC0"/>
    <w:pPr>
      <w:numPr>
        <w:numId w:val="26"/>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C14BC0"/>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C14BC0"/>
    <w:pPr>
      <w:numPr>
        <w:ilvl w:val="0"/>
        <w:numId w:val="0"/>
      </w:numPr>
      <w:ind w:left="567"/>
    </w:pPr>
    <w:rPr>
      <w:i/>
      <w:iCs/>
      <w:color w:val="FF0000"/>
    </w:rPr>
  </w:style>
  <w:style w:type="character" w:customStyle="1" w:styleId="Nvel3-RChar">
    <w:name w:val="Nível 3-R Char"/>
    <w:basedOn w:val="Nivel3Char"/>
    <w:link w:val="Nvel3-R"/>
    <w:rsid w:val="00C14BC0"/>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C14BC0"/>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C14BC0"/>
    <w:rPr>
      <w:rFonts w:ascii="Arial MT" w:eastAsia="Arial MT" w:hAnsi="Arial MT" w:cs="Arial MT"/>
      <w:lang w:val="pt-PT" w:eastAsia="pt-BR"/>
    </w:rPr>
  </w:style>
  <w:style w:type="paragraph" w:customStyle="1" w:styleId="ou">
    <w:name w:val="ou"/>
    <w:basedOn w:val="PargrafodaLista"/>
    <w:link w:val="ouChar"/>
    <w:qFormat/>
    <w:rsid w:val="00C14BC0"/>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C14BC0"/>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C14BC0"/>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C14BC0"/>
  </w:style>
  <w:style w:type="character" w:customStyle="1" w:styleId="Nivel01Char">
    <w:name w:val="Nivel 01 Char"/>
    <w:basedOn w:val="Fontepargpadro"/>
    <w:link w:val="Nivel01"/>
    <w:rsid w:val="00C14BC0"/>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C14BC0"/>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14BC0"/>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14BC0"/>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C14BC0"/>
    <w:pPr>
      <w:ind w:left="567" w:firstLine="0"/>
    </w:pPr>
  </w:style>
  <w:style w:type="character" w:customStyle="1" w:styleId="Nvel3Char">
    <w:name w:val="Nível 3 Char"/>
    <w:basedOn w:val="Nvel3-RChar"/>
    <w:link w:val="Nvel3"/>
    <w:rsid w:val="00C14BC0"/>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C14BC0"/>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14BC0"/>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C14BC0"/>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C14BC0"/>
    <w:rPr>
      <w:color w:val="605E5C"/>
      <w:shd w:val="clear" w:color="auto" w:fill="E1DFDD"/>
    </w:rPr>
  </w:style>
  <w:style w:type="character" w:customStyle="1" w:styleId="SemEspaamentoChar">
    <w:name w:val="Sem Espaçamento Char"/>
    <w:link w:val="SemEspaamento"/>
    <w:uiPriority w:val="1"/>
    <w:qFormat/>
    <w:locked/>
    <w:rsid w:val="00C14BC0"/>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C14BC0"/>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C14BC0"/>
    <w:rPr>
      <w:sz w:val="20"/>
      <w:szCs w:val="20"/>
    </w:rPr>
  </w:style>
  <w:style w:type="character" w:styleId="Refdenotaderodap">
    <w:name w:val="footnote reference"/>
    <w:basedOn w:val="Fontepargpadro"/>
    <w:uiPriority w:val="99"/>
    <w:unhideWhenUsed/>
    <w:rsid w:val="00C14BC0"/>
    <w:rPr>
      <w:vertAlign w:val="superscript"/>
    </w:rPr>
  </w:style>
  <w:style w:type="character" w:customStyle="1" w:styleId="MenoPendente2">
    <w:name w:val="Menção Pendente2"/>
    <w:basedOn w:val="Fontepargpadro"/>
    <w:uiPriority w:val="99"/>
    <w:semiHidden/>
    <w:unhideWhenUsed/>
    <w:rsid w:val="00C14BC0"/>
    <w:rPr>
      <w:color w:val="605E5C"/>
      <w:shd w:val="clear" w:color="auto" w:fill="E1DFDD"/>
    </w:rPr>
  </w:style>
  <w:style w:type="character" w:customStyle="1" w:styleId="MenoPendente3">
    <w:name w:val="Menção Pendente3"/>
    <w:basedOn w:val="Fontepargpadro"/>
    <w:uiPriority w:val="99"/>
    <w:semiHidden/>
    <w:unhideWhenUsed/>
    <w:rsid w:val="00C14BC0"/>
    <w:rPr>
      <w:color w:val="605E5C"/>
      <w:shd w:val="clear" w:color="auto" w:fill="E1DFDD"/>
    </w:rPr>
  </w:style>
  <w:style w:type="paragraph" w:customStyle="1" w:styleId="Normal2">
    <w:name w:val="Normal2"/>
    <w:rsid w:val="00C14BC0"/>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C14BC0"/>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C14BC0"/>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C14BC0"/>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C14BC0"/>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C14BC0"/>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C14BC0"/>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C14BC0"/>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C14BC0"/>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C14BC0"/>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C14BC0"/>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C14BC0"/>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C14BC0"/>
    <w:rPr>
      <w:rFonts w:ascii="Times New Roman" w:eastAsia="Times New Roman" w:hAnsi="Times New Roman" w:cs="Times New Roman"/>
      <w:sz w:val="16"/>
      <w:szCs w:val="16"/>
      <w:lang w:eastAsia="pt-BR"/>
    </w:rPr>
  </w:style>
  <w:style w:type="paragraph" w:styleId="Textoembloco">
    <w:name w:val="Block Text"/>
    <w:basedOn w:val="Normal"/>
    <w:rsid w:val="00C14BC0"/>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C14BC0"/>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C14BC0"/>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C14BC0"/>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C14BC0"/>
    <w:rPr>
      <w:b/>
      <w:bCs/>
    </w:rPr>
  </w:style>
  <w:style w:type="paragraph" w:customStyle="1" w:styleId="Default">
    <w:name w:val="Default"/>
    <w:rsid w:val="00C14BC0"/>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C14BC0"/>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planalto.gov.br/ccivil_03/LEIS/L6404consol.htm" TargetMode="External"/><Relationship Id="rId18" Type="http://schemas.openxmlformats.org/officeDocument/2006/relationships/hyperlink" Target="https://encurtador.com.br/HgLZS" TargetMode="External"/><Relationship Id="rId3" Type="http://schemas.openxmlformats.org/officeDocument/2006/relationships/settings" Target="settings.xml"/><Relationship Id="rId21" Type="http://schemas.openxmlformats.org/officeDocument/2006/relationships/image" Target="media/image4.jpeg"/><Relationship Id="rId7" Type="http://schemas.openxmlformats.org/officeDocument/2006/relationships/hyperlink" Target="http://portal.brasilandia.ms.gov.br:8079/transparencia/"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s://encurtador.com.br/7ZLV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ncurtador.com.br/nNtxB"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brasilandia.ms.gov.br"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ncurtador.com.br/5yZGp.%20acesso%20em%2008/10/2024" TargetMode="External"/><Relationship Id="rId23" Type="http://schemas.openxmlformats.org/officeDocument/2006/relationships/footer" Target="footer2.xml"/><Relationship Id="rId10" Type="http://schemas.openxmlformats.org/officeDocument/2006/relationships/hyperlink" Target="https://cidades.ibge.gov.br/brasil/ms/brasilandia/panorama" TargetMode="External"/><Relationship Id="rId19" Type="http://schemas.openxmlformats.org/officeDocument/2006/relationships/hyperlink" Target="https://encurtador.com.br/SuN0B"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2254</TotalTime>
  <Pages>17</Pages>
  <Words>27430</Words>
  <Characters>148125</Characters>
  <Application>Microsoft Office Word</Application>
  <DocSecurity>0</DocSecurity>
  <Lines>1234</Lines>
  <Paragraphs>350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408</cp:revision>
  <cp:lastPrinted>2026-03-05T12:18:00Z</cp:lastPrinted>
  <dcterms:created xsi:type="dcterms:W3CDTF">2025-10-13T12:37:00Z</dcterms:created>
  <dcterms:modified xsi:type="dcterms:W3CDTF">2026-05-25T12:23:00Z</dcterms:modified>
</cp:coreProperties>
</file>