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E1E03" w14:textId="07D26993" w:rsidR="003D2C06" w:rsidRPr="00687FF9" w:rsidRDefault="003D2C06"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t>EDITAL DE LICITAÇÃO</w:t>
      </w:r>
    </w:p>
    <w:p w14:paraId="702211F5" w14:textId="56D576C7"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AE6427">
        <w:rPr>
          <w:rFonts w:ascii="Arial Narrow" w:hAnsi="Arial Narrow"/>
          <w:sz w:val="24"/>
          <w:szCs w:val="24"/>
        </w:rPr>
        <w:t>1154</w:t>
      </w:r>
      <w:r w:rsidRPr="00687FF9">
        <w:rPr>
          <w:rFonts w:ascii="Arial Narrow" w:hAnsi="Arial Narrow"/>
          <w:sz w:val="24"/>
          <w:szCs w:val="24"/>
        </w:rPr>
        <w:t>/202</w:t>
      </w:r>
      <w:r w:rsidR="00EC7C5C" w:rsidRPr="00687FF9">
        <w:rPr>
          <w:rFonts w:ascii="Arial Narrow" w:hAnsi="Arial Narrow"/>
          <w:sz w:val="24"/>
          <w:szCs w:val="24"/>
        </w:rPr>
        <w:t>6</w:t>
      </w:r>
    </w:p>
    <w:p w14:paraId="6617DF09" w14:textId="7C5F6110"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AE6427">
        <w:rPr>
          <w:rFonts w:ascii="Arial Narrow" w:eastAsia="Arial" w:hAnsi="Arial Narrow" w:cs="Arial"/>
          <w:b/>
          <w:sz w:val="24"/>
          <w:szCs w:val="24"/>
        </w:rPr>
        <w:t xml:space="preserve"> 023</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3CD44000"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35A810C6" w14:textId="77777777" w:rsidR="003D2C06" w:rsidRPr="00687FF9" w:rsidRDefault="003D2C06" w:rsidP="005E2FD4">
      <w:pPr>
        <w:pBdr>
          <w:top w:val="nil"/>
          <w:left w:val="nil"/>
          <w:bottom w:val="nil"/>
          <w:right w:val="nil"/>
          <w:between w:val="nil"/>
        </w:pBdr>
        <w:tabs>
          <w:tab w:val="left" w:pos="9498"/>
        </w:tabs>
        <w:spacing w:before="10"/>
        <w:ind w:right="-24"/>
        <w:jc w:val="both"/>
        <w:rPr>
          <w:rFonts w:ascii="Arial Narrow" w:eastAsia="Arial" w:hAnsi="Arial Narrow" w:cs="Arial"/>
          <w:b/>
          <w:sz w:val="24"/>
          <w:szCs w:val="24"/>
        </w:rPr>
      </w:pPr>
    </w:p>
    <w:p w14:paraId="0B984E6E" w14:textId="77777777" w:rsidR="003D2C06" w:rsidRPr="0024319D" w:rsidRDefault="003D2C06" w:rsidP="005D1995">
      <w:pPr>
        <w:pStyle w:val="Ttulo1"/>
        <w:tabs>
          <w:tab w:val="left" w:pos="9498"/>
        </w:tabs>
        <w:spacing w:before="93" w:after="4"/>
        <w:ind w:left="0" w:right="-24"/>
        <w:jc w:val="center"/>
        <w:rPr>
          <w:rFonts w:ascii="Arial Narrow" w:hAnsi="Arial Narrow"/>
          <w:sz w:val="24"/>
          <w:szCs w:val="24"/>
        </w:rPr>
      </w:pPr>
      <w:r w:rsidRPr="00687FF9">
        <w:rPr>
          <w:rFonts w:ascii="Arial Narrow" w:hAnsi="Arial Narrow"/>
          <w:sz w:val="24"/>
          <w:szCs w:val="24"/>
        </w:rPr>
        <w:t>PREÂMBULO</w:t>
      </w:r>
    </w:p>
    <w:p w14:paraId="6D0584E9" w14:textId="7CD43F9C"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 xml:space="preserve">PROCESSO Nº: </w:t>
      </w:r>
      <w:r w:rsidR="00AE6427">
        <w:rPr>
          <w:rFonts w:ascii="Arial Narrow" w:hAnsi="Arial Narrow"/>
          <w:b w:val="0"/>
          <w:bCs w:val="0"/>
          <w:sz w:val="24"/>
          <w:szCs w:val="24"/>
        </w:rPr>
        <w:t>1154</w:t>
      </w:r>
      <w:r w:rsidRPr="00687FF9">
        <w:rPr>
          <w:rFonts w:ascii="Arial Narrow" w:hAnsi="Arial Narrow"/>
          <w:b w:val="0"/>
          <w:bCs w:val="0"/>
          <w:sz w:val="24"/>
          <w:szCs w:val="24"/>
        </w:rPr>
        <w:t>/202</w:t>
      </w:r>
      <w:r w:rsidR="006F4342" w:rsidRPr="00687FF9">
        <w:rPr>
          <w:rFonts w:ascii="Arial Narrow" w:hAnsi="Arial Narrow"/>
          <w:b w:val="0"/>
          <w:bCs w:val="0"/>
          <w:sz w:val="24"/>
          <w:szCs w:val="24"/>
        </w:rPr>
        <w:t>5</w:t>
      </w:r>
    </w:p>
    <w:p w14:paraId="07C8CC4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INTERESSADO: </w:t>
      </w:r>
      <w:r w:rsidRPr="0024319D">
        <w:rPr>
          <w:rFonts w:ascii="Arial Narrow" w:hAnsi="Arial Narrow"/>
          <w:b w:val="0"/>
          <w:bCs w:val="0"/>
          <w:sz w:val="24"/>
          <w:szCs w:val="24"/>
        </w:rPr>
        <w:t>MUNICÍPIO DE BRASIL</w:t>
      </w:r>
      <w:r w:rsidR="00E2259C" w:rsidRPr="0024319D">
        <w:rPr>
          <w:rFonts w:ascii="Arial Narrow" w:hAnsi="Arial Narrow"/>
          <w:b w:val="0"/>
          <w:bCs w:val="0"/>
          <w:sz w:val="24"/>
          <w:szCs w:val="24"/>
        </w:rPr>
        <w:t>Â</w:t>
      </w:r>
      <w:r w:rsidRPr="0024319D">
        <w:rPr>
          <w:rFonts w:ascii="Arial Narrow" w:hAnsi="Arial Narrow"/>
          <w:b w:val="0"/>
          <w:bCs w:val="0"/>
          <w:sz w:val="24"/>
          <w:szCs w:val="24"/>
        </w:rPr>
        <w:t>NDIA MS</w:t>
      </w:r>
    </w:p>
    <w:p w14:paraId="3D511CA7" w14:textId="156DC227" w:rsidR="003D2C06" w:rsidRPr="00687FF9"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DATA E HORÁRIO DA SESSÃO:</w:t>
      </w:r>
      <w:r w:rsidR="00687FF9" w:rsidRPr="00687FF9">
        <w:rPr>
          <w:rFonts w:ascii="Arial Narrow" w:hAnsi="Arial Narrow"/>
          <w:sz w:val="24"/>
          <w:szCs w:val="24"/>
        </w:rPr>
        <w:t xml:space="preserve"> </w:t>
      </w:r>
      <w:r w:rsidR="00D3444F">
        <w:rPr>
          <w:rFonts w:ascii="Arial Narrow" w:hAnsi="Arial Narrow"/>
          <w:sz w:val="24"/>
          <w:szCs w:val="24"/>
        </w:rPr>
        <w:t>22</w:t>
      </w:r>
      <w:r w:rsidRPr="00A73A26">
        <w:rPr>
          <w:rFonts w:ascii="Arial Narrow" w:hAnsi="Arial Narrow"/>
          <w:sz w:val="24"/>
          <w:szCs w:val="24"/>
        </w:rPr>
        <w:t>/</w:t>
      </w:r>
      <w:r w:rsidR="00A73A26" w:rsidRPr="00A73A26">
        <w:rPr>
          <w:rFonts w:ascii="Arial Narrow" w:hAnsi="Arial Narrow"/>
          <w:sz w:val="24"/>
          <w:szCs w:val="24"/>
        </w:rPr>
        <w:t>06</w:t>
      </w:r>
      <w:r w:rsidRPr="00A73A26">
        <w:rPr>
          <w:rFonts w:ascii="Arial Narrow" w:hAnsi="Arial Narrow"/>
          <w:sz w:val="24"/>
          <w:szCs w:val="24"/>
        </w:rPr>
        <w:t>/202</w:t>
      </w:r>
      <w:r w:rsidR="00687FF9" w:rsidRPr="00A73A26">
        <w:rPr>
          <w:rFonts w:ascii="Arial Narrow" w:hAnsi="Arial Narrow"/>
          <w:sz w:val="24"/>
          <w:szCs w:val="24"/>
        </w:rPr>
        <w:t>6</w:t>
      </w:r>
      <w:r w:rsidRPr="00A73A26">
        <w:rPr>
          <w:rFonts w:ascii="Arial Narrow" w:hAnsi="Arial Narrow"/>
          <w:sz w:val="24"/>
          <w:szCs w:val="24"/>
        </w:rPr>
        <w:t xml:space="preserve"> às </w:t>
      </w:r>
      <w:r w:rsidR="00687FF9" w:rsidRPr="00A73A26">
        <w:rPr>
          <w:rFonts w:ascii="Arial Narrow" w:hAnsi="Arial Narrow"/>
          <w:sz w:val="24"/>
          <w:szCs w:val="24"/>
        </w:rPr>
        <w:t>08:</w:t>
      </w:r>
      <w:r w:rsidRPr="00A73A26">
        <w:rPr>
          <w:rFonts w:ascii="Arial Narrow" w:hAnsi="Arial Narrow"/>
          <w:sz w:val="24"/>
          <w:szCs w:val="24"/>
        </w:rPr>
        <w:t>00 (horário local)</w:t>
      </w:r>
    </w:p>
    <w:p w14:paraId="4761E9B5" w14:textId="1FE8DE4C" w:rsidR="00AE6427" w:rsidRDefault="003D2C06" w:rsidP="00AE6427">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OBJETO: </w:t>
      </w:r>
      <w:r w:rsidR="00AE6427">
        <w:rPr>
          <w:rFonts w:ascii="Arial Narrow" w:hAnsi="Arial Narrow"/>
          <w:b w:val="0"/>
          <w:bCs w:val="0"/>
          <w:sz w:val="24"/>
          <w:szCs w:val="24"/>
        </w:rPr>
        <w:t>Contratação de pessoa jurídica na prestação de serviços de limpeza, tratamento, conservação e manutenção da piscina do Centro de Fisioterapia Hélio Kobayashi localizado no complexo do Centro de Referências Médicas da Secretaria Municipal de Saúde e da piscina do Parque Vida Saudável pertencente a Secretaria Municipal de Esporte e Lazer</w:t>
      </w:r>
      <w:r w:rsidR="00AE6427" w:rsidRPr="0088739F">
        <w:rPr>
          <w:rFonts w:ascii="Arial Narrow" w:hAnsi="Arial Narrow"/>
          <w:b w:val="0"/>
          <w:bCs w:val="0"/>
          <w:sz w:val="24"/>
          <w:szCs w:val="24"/>
        </w:rPr>
        <w:t xml:space="preserve">.  </w:t>
      </w:r>
    </w:p>
    <w:p w14:paraId="59E008D0" w14:textId="77777777" w:rsidR="00AE6427" w:rsidRDefault="003B7CAF" w:rsidP="005E2FD4">
      <w:pPr>
        <w:pStyle w:val="Ttulo1"/>
        <w:tabs>
          <w:tab w:val="left" w:pos="9498"/>
        </w:tabs>
        <w:spacing w:before="93" w:after="4"/>
        <w:ind w:left="0" w:right="-24"/>
        <w:jc w:val="both"/>
        <w:rPr>
          <w:rFonts w:ascii="Arial Narrow" w:hAnsi="Arial Narrow"/>
          <w:bCs w:val="0"/>
          <w:sz w:val="24"/>
          <w:szCs w:val="24"/>
        </w:rPr>
      </w:pPr>
      <w:r w:rsidRPr="0024319D">
        <w:rPr>
          <w:rFonts w:ascii="Arial Narrow" w:hAnsi="Arial Narrow"/>
          <w:bCs w:val="0"/>
          <w:sz w:val="24"/>
          <w:szCs w:val="24"/>
        </w:rPr>
        <w:t>LICITAÇÃO:</w:t>
      </w:r>
      <w:r w:rsidR="009A15BE">
        <w:rPr>
          <w:rFonts w:ascii="Arial Narrow" w:hAnsi="Arial Narrow"/>
          <w:bCs w:val="0"/>
          <w:sz w:val="24"/>
          <w:szCs w:val="24"/>
        </w:rPr>
        <w:t xml:space="preserve"> </w:t>
      </w:r>
      <w:r w:rsidR="00AE6427">
        <w:rPr>
          <w:rFonts w:ascii="Arial Narrow" w:hAnsi="Arial Narrow"/>
          <w:bCs w:val="0"/>
          <w:sz w:val="24"/>
          <w:szCs w:val="24"/>
        </w:rPr>
        <w:t>EXCLUSIVA PARA ME/EPP/MEI E SIMILARES.</w:t>
      </w:r>
    </w:p>
    <w:p w14:paraId="23A89B65" w14:textId="5E02DC49" w:rsidR="00EC7C5C" w:rsidRDefault="003D2C06" w:rsidP="005E2FD4">
      <w:pPr>
        <w:pStyle w:val="Ttulo1"/>
        <w:tabs>
          <w:tab w:val="left" w:pos="9498"/>
        </w:tabs>
        <w:spacing w:before="93" w:after="4"/>
        <w:ind w:left="0" w:right="-24"/>
        <w:jc w:val="both"/>
        <w:rPr>
          <w:rFonts w:ascii="Arial Narrow" w:hAnsi="Arial Narrow"/>
          <w:sz w:val="24"/>
          <w:szCs w:val="24"/>
          <w:highlight w:val="cyan"/>
        </w:rPr>
      </w:pPr>
      <w:r w:rsidRPr="0024319D">
        <w:rPr>
          <w:rFonts w:ascii="Arial Narrow" w:hAnsi="Arial Narrow"/>
          <w:sz w:val="24"/>
          <w:szCs w:val="24"/>
        </w:rPr>
        <w:t xml:space="preserve">TIPO DE LICITAÇÃO E CRITÉRIO DE JULGAMENTO: </w:t>
      </w:r>
      <w:r w:rsidR="00AE6427" w:rsidRPr="00AE6427">
        <w:rPr>
          <w:rFonts w:ascii="Arial Narrow" w:hAnsi="Arial Narrow"/>
          <w:sz w:val="24"/>
          <w:szCs w:val="24"/>
        </w:rPr>
        <w:t>MENOR PREÇO POR ITEM</w:t>
      </w:r>
    </w:p>
    <w:p w14:paraId="0A0A8659" w14:textId="165E2C3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MODO DE DISPUTA: </w:t>
      </w:r>
      <w:r w:rsidRPr="00AE6427">
        <w:rPr>
          <w:rFonts w:ascii="Arial Narrow" w:hAnsi="Arial Narrow"/>
          <w:sz w:val="24"/>
          <w:szCs w:val="24"/>
        </w:rPr>
        <w:t xml:space="preserve">ABERTO </w:t>
      </w:r>
    </w:p>
    <w:p w14:paraId="50D0B04D"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LOCAL: </w:t>
      </w:r>
      <w:r w:rsidRPr="0024319D">
        <w:rPr>
          <w:rFonts w:ascii="Arial Narrow" w:hAnsi="Arial Narrow"/>
          <w:b w:val="0"/>
          <w:bCs w:val="0"/>
          <w:sz w:val="24"/>
          <w:szCs w:val="24"/>
        </w:rPr>
        <w:t>Sala de reuniões e licitações, localizada Rua Elviro Mancini, 530, centro de Brasilandia MS</w:t>
      </w:r>
    </w:p>
    <w:p w14:paraId="710854D2" w14:textId="77777777" w:rsidR="00677D64"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AMPARO LEGAL: </w:t>
      </w:r>
    </w:p>
    <w:p w14:paraId="67AAF286"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24319D">
        <w:rPr>
          <w:rFonts w:ascii="Arial Narrow" w:hAnsi="Arial Narrow"/>
          <w:b w:val="0"/>
          <w:bCs w:val="0"/>
          <w:i/>
          <w:sz w:val="24"/>
          <w:szCs w:val="24"/>
        </w:rPr>
        <w:t>REGI</w:t>
      </w:r>
      <w:r w:rsidR="00677D64" w:rsidRPr="0024319D">
        <w:rPr>
          <w:rFonts w:ascii="Arial Narrow" w:hAnsi="Arial Narrow"/>
          <w:b w:val="0"/>
          <w:bCs w:val="0"/>
          <w:i/>
          <w:sz w:val="24"/>
          <w:szCs w:val="24"/>
        </w:rPr>
        <w:t>DA PELA LEI FEDERAL 14.133/2021</w:t>
      </w:r>
    </w:p>
    <w:p w14:paraId="2426F0CC" w14:textId="761408A3" w:rsidR="00677D64" w:rsidRPr="00EC7C5C"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C7C5C">
        <w:rPr>
          <w:rFonts w:ascii="Arial Narrow" w:hAnsi="Arial Narrow"/>
          <w:b w:val="0"/>
          <w:bCs w:val="0"/>
          <w:i/>
          <w:sz w:val="24"/>
          <w:szCs w:val="24"/>
        </w:rPr>
        <w:t>DECRETO MUNICIPAL Nº 5974-2023 - PREGÃO PRESENCIAL</w:t>
      </w:r>
    </w:p>
    <w:p w14:paraId="799C42C2" w14:textId="75B119CF" w:rsidR="00EC7C5C" w:rsidRPr="00923473" w:rsidRDefault="00EC7C5C" w:rsidP="005E2FD4">
      <w:pPr>
        <w:pStyle w:val="Ttulo1"/>
        <w:tabs>
          <w:tab w:val="left" w:pos="9498"/>
        </w:tabs>
        <w:spacing w:before="93" w:after="4"/>
        <w:ind w:left="0" w:right="-24"/>
        <w:jc w:val="both"/>
        <w:rPr>
          <w:rFonts w:ascii="Arial Narrow" w:hAnsi="Arial Narrow"/>
          <w:b w:val="0"/>
          <w:bCs w:val="0"/>
          <w:i/>
          <w:sz w:val="24"/>
          <w:szCs w:val="24"/>
          <w:highlight w:val="cyan"/>
        </w:rPr>
      </w:pPr>
      <w:r w:rsidRPr="00EC7C5C">
        <w:rPr>
          <w:rFonts w:ascii="Arial Narrow" w:hAnsi="Arial Narrow"/>
          <w:b w:val="0"/>
          <w:bCs w:val="0"/>
          <w:i/>
          <w:sz w:val="24"/>
          <w:szCs w:val="24"/>
        </w:rPr>
        <w:t>LEI MUNICIPAL Nº 3.190/2025</w:t>
      </w:r>
    </w:p>
    <w:p w14:paraId="500F21F6" w14:textId="57B9B79E" w:rsidR="00EC7C5C" w:rsidRPr="0024319D"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C7C5C">
        <w:rPr>
          <w:rFonts w:ascii="Arial Narrow" w:hAnsi="Arial Narrow"/>
          <w:b w:val="0"/>
          <w:bCs w:val="0"/>
          <w:sz w:val="24"/>
          <w:szCs w:val="24"/>
        </w:rPr>
        <w:t>[...]</w:t>
      </w:r>
      <w:r w:rsidR="00EC7C5C" w:rsidRPr="00EC7C5C">
        <w:rPr>
          <w:rFonts w:ascii="Arial Narrow" w:hAnsi="Arial Narrow"/>
          <w:b w:val="0"/>
          <w:bCs w:val="0"/>
          <w:sz w:val="24"/>
          <w:szCs w:val="24"/>
        </w:rPr>
        <w:t xml:space="preserve"> </w:t>
      </w:r>
      <w:r w:rsidR="0024319D" w:rsidRPr="00EC7C5C">
        <w:rPr>
          <w:rFonts w:ascii="Arial Narrow" w:hAnsi="Arial Narrow"/>
          <w:b w:val="0"/>
          <w:bCs w:val="0"/>
          <w:i/>
          <w:sz w:val="24"/>
          <w:szCs w:val="24"/>
        </w:rPr>
        <w:t>E DEMAIS LEGISLAÇÕES PERTINENTES</w:t>
      </w:r>
    </w:p>
    <w:p w14:paraId="1B87C2E1" w14:textId="1EE3BF46"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687FF9">
        <w:rPr>
          <w:rFonts w:ascii="Arial Narrow" w:hAnsi="Arial Narrow"/>
          <w:sz w:val="24"/>
          <w:szCs w:val="24"/>
        </w:rPr>
        <w:t xml:space="preserve">PREGOEIRO(A): </w:t>
      </w:r>
      <w:r w:rsidRPr="00687FF9">
        <w:rPr>
          <w:rFonts w:ascii="Arial Narrow" w:hAnsi="Arial Narrow"/>
          <w:i/>
          <w:sz w:val="24"/>
          <w:szCs w:val="24"/>
        </w:rPr>
        <w:t xml:space="preserve">Conforme Decreto Municipal nº </w:t>
      </w:r>
      <w:r w:rsidR="00687FF9" w:rsidRPr="00687FF9">
        <w:rPr>
          <w:rFonts w:ascii="Arial Narrow" w:hAnsi="Arial Narrow"/>
          <w:i/>
          <w:sz w:val="24"/>
          <w:szCs w:val="24"/>
        </w:rPr>
        <w:t>6368</w:t>
      </w:r>
      <w:r w:rsidRPr="00687FF9">
        <w:rPr>
          <w:rFonts w:ascii="Arial Narrow" w:hAnsi="Arial Narrow"/>
          <w:i/>
          <w:sz w:val="24"/>
          <w:szCs w:val="24"/>
        </w:rPr>
        <w:t>/202</w:t>
      </w:r>
      <w:r w:rsidR="00687FF9" w:rsidRPr="00687FF9">
        <w:rPr>
          <w:rFonts w:ascii="Arial Narrow" w:hAnsi="Arial Narrow"/>
          <w:i/>
          <w:sz w:val="24"/>
          <w:szCs w:val="24"/>
        </w:rPr>
        <w:t>5</w:t>
      </w:r>
    </w:p>
    <w:p w14:paraId="424BDFE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p>
    <w:p w14:paraId="2381EA96" w14:textId="77777777" w:rsidR="00B17F57" w:rsidRDefault="003D2C06" w:rsidP="00B17F57">
      <w:pPr>
        <w:ind w:right="-24"/>
        <w:jc w:val="both"/>
        <w:rPr>
          <w:rFonts w:ascii="Arial Narrow" w:hAnsi="Arial Narrow" w:cs="Arial"/>
          <w:sz w:val="24"/>
          <w:szCs w:val="24"/>
        </w:rPr>
      </w:pPr>
      <w:r w:rsidRPr="0024319D">
        <w:rPr>
          <w:rFonts w:ascii="Arial Narrow" w:hAnsi="Arial Narrow" w:cs="Arial"/>
          <w:sz w:val="24"/>
          <w:szCs w:val="24"/>
        </w:rPr>
        <w:t xml:space="preserve">O Edital poderá ser obtido no site Portal da Transparência do Município de Brasilandia MS, no endereço eletronico </w:t>
      </w:r>
      <w:hyperlink r:id="rId9" w:history="1">
        <w:r w:rsidRPr="0024319D">
          <w:rPr>
            <w:rStyle w:val="Hyperlink"/>
            <w:rFonts w:ascii="Arial Narrow" w:hAnsi="Arial Narrow" w:cs="Arial"/>
            <w:sz w:val="24"/>
            <w:szCs w:val="24"/>
          </w:rPr>
          <w:t>http://portal.brasilandia.ms.gov.br:8079/transparencia/</w:t>
        </w:r>
      </w:hyperlink>
      <w:r w:rsidRPr="0024319D">
        <w:rPr>
          <w:rFonts w:ascii="Arial Narrow" w:hAnsi="Arial Narrow" w:cs="Arial"/>
          <w:color w:val="000000" w:themeColor="text1"/>
          <w:sz w:val="24"/>
          <w:szCs w:val="24"/>
        </w:rPr>
        <w:t xml:space="preserve">e no Portal Nacional de Contratações Públicas </w:t>
      </w:r>
      <w:hyperlink r:id="rId10" w:history="1">
        <w:r w:rsidRPr="0024319D">
          <w:rPr>
            <w:rStyle w:val="Hyperlink"/>
            <w:rFonts w:ascii="Arial Narrow" w:eastAsia="Arial" w:hAnsi="Arial Narrow" w:cs="Arial"/>
            <w:sz w:val="24"/>
            <w:szCs w:val="24"/>
          </w:rPr>
          <w:t>https://pncp.gov.br/app/editais?q=&amp;status=recebendo_proposta&amp;pagina=1</w:t>
        </w:r>
      </w:hyperlink>
      <w:r w:rsidRPr="0024319D">
        <w:rPr>
          <w:rFonts w:ascii="Arial Narrow" w:hAnsi="Arial Narrow" w:cs="Arial"/>
          <w:color w:val="000000" w:themeColor="text1"/>
          <w:sz w:val="24"/>
          <w:szCs w:val="24"/>
        </w:rPr>
        <w:t xml:space="preserve"> a</w:t>
      </w:r>
      <w:r w:rsidRPr="0024319D">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1" w:history="1">
        <w:r w:rsidRPr="0024319D">
          <w:rPr>
            <w:rStyle w:val="Hyperlink"/>
            <w:rFonts w:ascii="Arial Narrow" w:eastAsia="Arial" w:hAnsi="Arial Narrow" w:cs="Arial"/>
            <w:sz w:val="24"/>
            <w:szCs w:val="24"/>
          </w:rPr>
          <w:t>licitacao@brasilandia.ms.gov.br</w:t>
        </w:r>
      </w:hyperlink>
      <w:r w:rsidRPr="0024319D">
        <w:rPr>
          <w:rFonts w:ascii="Arial Narrow" w:hAnsi="Arial Narrow" w:cs="Arial"/>
          <w:sz w:val="24"/>
          <w:szCs w:val="24"/>
        </w:rPr>
        <w:t>.</w:t>
      </w:r>
    </w:p>
    <w:p w14:paraId="10810DBC" w14:textId="77777777" w:rsidR="00B17F57" w:rsidRDefault="00B17F57" w:rsidP="00B17F57">
      <w:pPr>
        <w:ind w:right="-24"/>
        <w:jc w:val="both"/>
        <w:rPr>
          <w:rFonts w:ascii="Arial Narrow" w:hAnsi="Arial Narrow" w:cs="Arial"/>
          <w:sz w:val="24"/>
          <w:szCs w:val="24"/>
        </w:rPr>
      </w:pPr>
    </w:p>
    <w:p w14:paraId="79C76D10" w14:textId="77777777" w:rsidR="00B17F57" w:rsidRDefault="00B17F57" w:rsidP="00B17F57">
      <w:pPr>
        <w:ind w:right="-24"/>
        <w:rPr>
          <w:rFonts w:ascii="Arial Narrow" w:hAnsi="Arial Narrow" w:cs="Arial"/>
          <w:sz w:val="24"/>
          <w:szCs w:val="24"/>
        </w:rPr>
      </w:pPr>
    </w:p>
    <w:p w14:paraId="6001243D" w14:textId="3BDBB0FA" w:rsidR="00B17F57" w:rsidRPr="00B17F57" w:rsidRDefault="002C183A" w:rsidP="00966A9D">
      <w:pPr>
        <w:spacing w:line="320" w:lineRule="atLeast"/>
        <w:jc w:val="both"/>
        <w:rPr>
          <w:rFonts w:ascii="Arial Narrow" w:hAnsi="Arial Narrow" w:cs="Arial"/>
          <w:b/>
          <w:bCs/>
          <w:sz w:val="24"/>
          <w:szCs w:val="24"/>
        </w:rPr>
        <w:sectPr w:rsidR="00B17F57" w:rsidRPr="00B17F57" w:rsidSect="00EC7C5C">
          <w:headerReference w:type="default" r:id="rId12"/>
          <w:pgSz w:w="11910" w:h="16850"/>
          <w:pgMar w:top="2127" w:right="995" w:bottom="993" w:left="1300" w:header="425" w:footer="340" w:gutter="0"/>
          <w:pgNumType w:start="1"/>
          <w:cols w:space="720"/>
        </w:sectPr>
      </w:pPr>
      <w:r w:rsidRPr="00253D8E">
        <w:rPr>
          <w:rFonts w:ascii="Arial Narrow" w:hAnsi="Arial Narrow"/>
          <w:b/>
          <w:highlight w:val="yellow"/>
        </w:rPr>
        <w:t xml:space="preserve">CÓDIGO DE REGISTRO DE INFORMAÇÃO: </w:t>
      </w:r>
      <w:r w:rsidR="00966A9D">
        <w:rPr>
          <w:rFonts w:ascii="Arial Narrow" w:hAnsi="Arial Narrow"/>
          <w:b/>
          <w:highlight w:val="yellow"/>
        </w:rPr>
        <w:t xml:space="preserve"> </w:t>
      </w:r>
      <w:r w:rsidR="00966A9D" w:rsidRPr="004B7E1C">
        <w:rPr>
          <w:rFonts w:ascii="Arial Narrow" w:hAnsi="Arial Narrow"/>
          <w:b/>
          <w:bCs/>
          <w:highlight w:val="yellow"/>
          <w:lang w:val="pt-BR"/>
        </w:rPr>
        <w:t>AE7E97568476A0B3015041E3497D8CF8486D8C84</w:t>
      </w:r>
    </w:p>
    <w:p w14:paraId="26D8343E" w14:textId="5204FA19" w:rsidR="003D2C06" w:rsidRPr="00687FF9" w:rsidRDefault="003D2C06"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lastRenderedPageBreak/>
        <w:t>EDITAL DE LICITAÇÃO</w:t>
      </w:r>
    </w:p>
    <w:p w14:paraId="4F590092" w14:textId="03B82E75"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813C5F">
        <w:rPr>
          <w:rFonts w:ascii="Arial Narrow" w:hAnsi="Arial Narrow"/>
          <w:sz w:val="24"/>
          <w:szCs w:val="24"/>
        </w:rPr>
        <w:t>1154</w:t>
      </w:r>
      <w:r w:rsidRPr="00687FF9">
        <w:rPr>
          <w:rFonts w:ascii="Arial Narrow" w:hAnsi="Arial Narrow"/>
          <w:sz w:val="24"/>
          <w:szCs w:val="24"/>
        </w:rPr>
        <w:t>/202</w:t>
      </w:r>
      <w:r w:rsidR="00EC7C5C" w:rsidRPr="00687FF9">
        <w:rPr>
          <w:rFonts w:ascii="Arial Narrow" w:hAnsi="Arial Narrow"/>
          <w:sz w:val="24"/>
          <w:szCs w:val="24"/>
        </w:rPr>
        <w:t>6</w:t>
      </w:r>
    </w:p>
    <w:p w14:paraId="2477B6E9" w14:textId="72257BA8"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813C5F">
        <w:rPr>
          <w:rFonts w:ascii="Arial Narrow" w:eastAsia="Arial" w:hAnsi="Arial Narrow" w:cs="Arial"/>
          <w:b/>
          <w:sz w:val="24"/>
          <w:szCs w:val="24"/>
        </w:rPr>
        <w:t>023</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1FB0C244"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5B197854" w14:textId="0304D233" w:rsidR="003B7CAF" w:rsidRPr="0024319D" w:rsidRDefault="003B7CAF" w:rsidP="003B7CAF">
      <w:pPr>
        <w:pStyle w:val="Ttulo1"/>
        <w:tabs>
          <w:tab w:val="left" w:pos="9498"/>
        </w:tabs>
        <w:spacing w:before="93" w:after="4" w:line="320" w:lineRule="atLeast"/>
        <w:ind w:left="0" w:right="-24"/>
        <w:jc w:val="center"/>
        <w:rPr>
          <w:rFonts w:ascii="Arial Narrow" w:hAnsi="Arial Narrow"/>
          <w:b w:val="0"/>
          <w:bCs w:val="0"/>
          <w:sz w:val="24"/>
          <w:szCs w:val="24"/>
        </w:rPr>
      </w:pPr>
      <w:r w:rsidRPr="00687FF9">
        <w:rPr>
          <w:rFonts w:ascii="Arial Narrow" w:hAnsi="Arial Narrow"/>
          <w:bCs w:val="0"/>
          <w:sz w:val="24"/>
          <w:szCs w:val="24"/>
        </w:rPr>
        <w:t xml:space="preserve">AMPLA CONCORRÊNCIA </w:t>
      </w:r>
    </w:p>
    <w:p w14:paraId="7B2A0F3F"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1797D0D6" w14:textId="77777777" w:rsidR="003B7CAF" w:rsidRPr="0024319D" w:rsidRDefault="003B7CAF" w:rsidP="005E2FD4">
      <w:pPr>
        <w:pBdr>
          <w:top w:val="nil"/>
          <w:left w:val="nil"/>
          <w:bottom w:val="nil"/>
          <w:right w:val="nil"/>
          <w:between w:val="nil"/>
        </w:pBdr>
        <w:jc w:val="both"/>
        <w:rPr>
          <w:rFonts w:ascii="Arial Narrow" w:eastAsia="Arial" w:hAnsi="Arial Narrow" w:cs="Arial"/>
          <w:b/>
          <w:color w:val="000000"/>
          <w:sz w:val="24"/>
          <w:szCs w:val="24"/>
        </w:rPr>
      </w:pPr>
    </w:p>
    <w:p w14:paraId="3633596A" w14:textId="47C006A1" w:rsidR="001A12BB" w:rsidRPr="0024319D" w:rsidRDefault="00E2259C" w:rsidP="005E2FD4">
      <w:pPr>
        <w:jc w:val="both"/>
        <w:rPr>
          <w:rFonts w:ascii="Arial Narrow" w:hAnsi="Arial Narrow" w:cs="Arial"/>
          <w:sz w:val="24"/>
          <w:szCs w:val="24"/>
        </w:rPr>
      </w:pPr>
      <w:r w:rsidRPr="0024319D">
        <w:rPr>
          <w:rFonts w:ascii="Arial Narrow" w:eastAsia="Arial" w:hAnsi="Arial Narrow" w:cs="Arial"/>
          <w:b/>
          <w:sz w:val="24"/>
          <w:szCs w:val="24"/>
        </w:rPr>
        <w:t>O Municipio de Brasilâ</w:t>
      </w:r>
      <w:r w:rsidR="003D2C06" w:rsidRPr="0024319D">
        <w:rPr>
          <w:rFonts w:ascii="Arial Narrow" w:eastAsia="Arial" w:hAnsi="Arial Narrow" w:cs="Arial"/>
          <w:b/>
          <w:sz w:val="24"/>
          <w:szCs w:val="24"/>
        </w:rPr>
        <w:t>ndia - MS, Pessoa Jurídica de Direito Público Interno, inscrito no CNPJ/MF  sob o n.º 03.184.058/0001-20</w:t>
      </w:r>
      <w:r w:rsidR="0085020F" w:rsidRPr="0024319D">
        <w:rPr>
          <w:rFonts w:ascii="Arial Narrow" w:hAnsi="Arial Narrow" w:cs="Arial"/>
          <w:sz w:val="24"/>
          <w:szCs w:val="24"/>
        </w:rPr>
        <w:t xml:space="preserve">, </w:t>
      </w:r>
      <w:r w:rsidRPr="0024319D">
        <w:rPr>
          <w:rFonts w:ascii="Arial Narrow" w:eastAsia="Times New Roman" w:hAnsi="Arial Narrow" w:cs="Arial"/>
          <w:color w:val="000000"/>
          <w:sz w:val="24"/>
          <w:szCs w:val="24"/>
        </w:rPr>
        <w:t xml:space="preserve">com sede administrativa localizada na </w:t>
      </w:r>
      <w:r w:rsidRPr="0024319D">
        <w:rPr>
          <w:rFonts w:ascii="Arial Narrow" w:eastAsia="Times New Roman" w:hAnsi="Arial Narrow" w:cs="Arial"/>
          <w:sz w:val="24"/>
          <w:szCs w:val="24"/>
        </w:rPr>
        <w:t>Rua Elviro Mancini, n.530, bairro: centro, nesta cidade de Brasilândia - MS, através da Secretaria Municipal de Administ</w:t>
      </w:r>
      <w:r w:rsidRPr="0024319D">
        <w:rPr>
          <w:rFonts w:ascii="Arial Narrow" w:eastAsia="Times New Roman" w:hAnsi="Arial Narrow" w:cs="Arial"/>
          <w:color w:val="000000"/>
          <w:sz w:val="24"/>
          <w:szCs w:val="24"/>
        </w:rPr>
        <w:t xml:space="preserve">ração – Núcleo de Licitações e Contratos </w:t>
      </w:r>
      <w:r w:rsidR="0085020F" w:rsidRPr="0024319D">
        <w:rPr>
          <w:rFonts w:ascii="Arial Narrow" w:hAnsi="Arial Narrow" w:cs="Arial"/>
          <w:sz w:val="24"/>
          <w:szCs w:val="24"/>
        </w:rPr>
        <w:t xml:space="preserve">faz saber aos interessados que fará realizar, licitação na modalidade de </w:t>
      </w:r>
      <w:r w:rsidR="0085020F" w:rsidRPr="0024319D">
        <w:rPr>
          <w:rFonts w:ascii="Arial Narrow" w:eastAsia="Arial" w:hAnsi="Arial Narrow" w:cs="Arial"/>
          <w:b/>
          <w:sz w:val="24"/>
          <w:szCs w:val="24"/>
        </w:rPr>
        <w:t xml:space="preserve">PREGÃO PRESENCIAL N.º </w:t>
      </w:r>
      <w:r w:rsidR="00813C5F">
        <w:rPr>
          <w:rFonts w:ascii="Arial Narrow" w:eastAsia="Arial" w:hAnsi="Arial Narrow" w:cs="Arial"/>
          <w:b/>
          <w:sz w:val="24"/>
          <w:szCs w:val="24"/>
        </w:rPr>
        <w:t>1154/202</w:t>
      </w:r>
      <w:r w:rsidR="00B17F57">
        <w:rPr>
          <w:rFonts w:ascii="Arial Narrow" w:eastAsia="Arial" w:hAnsi="Arial Narrow" w:cs="Arial"/>
          <w:b/>
          <w:sz w:val="24"/>
          <w:szCs w:val="24"/>
        </w:rPr>
        <w:t>6</w:t>
      </w:r>
      <w:r w:rsidR="0085020F" w:rsidRPr="0024319D">
        <w:rPr>
          <w:rFonts w:ascii="Arial Narrow" w:eastAsia="Arial" w:hAnsi="Arial Narrow" w:cs="Arial"/>
          <w:b/>
          <w:sz w:val="24"/>
          <w:szCs w:val="24"/>
        </w:rPr>
        <w:t xml:space="preserve">, do tipo MENOR PREÇO </w:t>
      </w:r>
      <w:r w:rsidR="00813C5F">
        <w:rPr>
          <w:rFonts w:ascii="Arial Narrow" w:eastAsia="Arial" w:hAnsi="Arial Narrow" w:cs="Arial"/>
          <w:b/>
          <w:sz w:val="24"/>
          <w:szCs w:val="24"/>
        </w:rPr>
        <w:t>POR ITEM</w:t>
      </w:r>
      <w:r w:rsidR="00CC1392" w:rsidRPr="0024319D">
        <w:rPr>
          <w:rFonts w:ascii="Arial Narrow" w:eastAsia="Arial" w:hAnsi="Arial Narrow" w:cs="Arial"/>
          <w:b/>
          <w:sz w:val="24"/>
          <w:szCs w:val="24"/>
        </w:rPr>
        <w:t xml:space="preserve">, </w:t>
      </w:r>
      <w:r w:rsidR="0085020F" w:rsidRPr="0024319D">
        <w:rPr>
          <w:rFonts w:ascii="Arial Narrow" w:hAnsi="Arial Narrow" w:cs="Arial"/>
          <w:sz w:val="24"/>
          <w:szCs w:val="24"/>
        </w:rPr>
        <w:t xml:space="preserve">para </w:t>
      </w:r>
      <w:r w:rsidR="00CC1392" w:rsidRPr="0024319D">
        <w:rPr>
          <w:rFonts w:ascii="Arial Narrow" w:hAnsi="Arial Narrow" w:cs="Arial"/>
          <w:b/>
          <w:sz w:val="24"/>
          <w:szCs w:val="24"/>
        </w:rPr>
        <w:t xml:space="preserve">o objeto </w:t>
      </w:r>
      <w:r w:rsidR="00AD1F1A" w:rsidRPr="0024319D">
        <w:rPr>
          <w:rFonts w:ascii="Arial Narrow" w:hAnsi="Arial Narrow" w:cs="Arial"/>
          <w:b/>
          <w:sz w:val="24"/>
          <w:szCs w:val="24"/>
        </w:rPr>
        <w:t xml:space="preserve">abaixo </w:t>
      </w:r>
      <w:r w:rsidR="00CC1392" w:rsidRPr="0024319D">
        <w:rPr>
          <w:rFonts w:ascii="Arial Narrow" w:hAnsi="Arial Narrow" w:cs="Arial"/>
          <w:b/>
          <w:sz w:val="24"/>
          <w:szCs w:val="24"/>
        </w:rPr>
        <w:t>discriminado.</w:t>
      </w:r>
    </w:p>
    <w:p w14:paraId="6AFA0FC5" w14:textId="77777777" w:rsidR="003D2C06" w:rsidRPr="0024319D" w:rsidRDefault="003D2C06" w:rsidP="005E2FD4">
      <w:pPr>
        <w:jc w:val="both"/>
        <w:rPr>
          <w:rFonts w:ascii="Arial Narrow" w:eastAsia="Arial" w:hAnsi="Arial Narrow" w:cs="Arial"/>
          <w:sz w:val="24"/>
          <w:szCs w:val="24"/>
        </w:rPr>
      </w:pPr>
    </w:p>
    <w:p w14:paraId="163BF7B9" w14:textId="12F3D366" w:rsidR="001A12BB" w:rsidRPr="00A73A26" w:rsidRDefault="0085020F" w:rsidP="005E2FD4">
      <w:pPr>
        <w:jc w:val="both"/>
        <w:rPr>
          <w:rFonts w:ascii="Arial Narrow" w:eastAsia="Arial" w:hAnsi="Arial Narrow" w:cs="Arial"/>
          <w:sz w:val="24"/>
          <w:szCs w:val="24"/>
        </w:rPr>
      </w:pPr>
      <w:r w:rsidRPr="0024319D">
        <w:rPr>
          <w:rFonts w:ascii="Arial Narrow" w:eastAsia="Arial" w:hAnsi="Arial Narrow" w:cs="Arial"/>
          <w:b/>
          <w:sz w:val="24"/>
          <w:szCs w:val="24"/>
        </w:rPr>
        <w:t>DATA</w:t>
      </w:r>
      <w:r w:rsidRPr="00A73A26">
        <w:rPr>
          <w:rFonts w:ascii="Arial Narrow" w:eastAsia="Arial" w:hAnsi="Arial Narrow" w:cs="Arial"/>
          <w:b/>
          <w:sz w:val="24"/>
          <w:szCs w:val="24"/>
        </w:rPr>
        <w:t>:</w:t>
      </w:r>
      <w:r w:rsidR="00A73A26">
        <w:rPr>
          <w:rFonts w:ascii="Arial Narrow" w:eastAsia="Arial" w:hAnsi="Arial Narrow" w:cs="Arial"/>
          <w:b/>
          <w:sz w:val="24"/>
          <w:szCs w:val="24"/>
        </w:rPr>
        <w:t xml:space="preserve"> </w:t>
      </w:r>
      <w:r w:rsidR="00D3444F">
        <w:rPr>
          <w:rFonts w:ascii="Arial Narrow" w:eastAsia="Arial" w:hAnsi="Arial Narrow" w:cs="Arial"/>
          <w:sz w:val="24"/>
          <w:szCs w:val="24"/>
        </w:rPr>
        <w:t>22</w:t>
      </w:r>
      <w:r w:rsidR="003D2C06" w:rsidRPr="00A73A26">
        <w:rPr>
          <w:rFonts w:ascii="Arial Narrow" w:eastAsia="Arial" w:hAnsi="Arial Narrow" w:cs="Arial"/>
          <w:sz w:val="24"/>
          <w:szCs w:val="24"/>
        </w:rPr>
        <w:t>/</w:t>
      </w:r>
      <w:r w:rsidR="00A73A26">
        <w:rPr>
          <w:rFonts w:ascii="Arial Narrow" w:eastAsia="Arial" w:hAnsi="Arial Narrow" w:cs="Arial"/>
          <w:sz w:val="24"/>
          <w:szCs w:val="24"/>
        </w:rPr>
        <w:t>06</w:t>
      </w:r>
      <w:r w:rsidR="003D2C06" w:rsidRPr="00A73A26">
        <w:rPr>
          <w:rFonts w:ascii="Arial Narrow" w:eastAsia="Arial" w:hAnsi="Arial Narrow" w:cs="Arial"/>
          <w:sz w:val="24"/>
          <w:szCs w:val="24"/>
        </w:rPr>
        <w:t>/202</w:t>
      </w:r>
      <w:r w:rsidR="00687FF9" w:rsidRPr="00A73A26">
        <w:rPr>
          <w:rFonts w:ascii="Arial Narrow" w:eastAsia="Arial" w:hAnsi="Arial Narrow" w:cs="Arial"/>
          <w:sz w:val="24"/>
          <w:szCs w:val="24"/>
        </w:rPr>
        <w:t>6</w:t>
      </w:r>
    </w:p>
    <w:p w14:paraId="159B3120" w14:textId="7E37C49E" w:rsidR="001A12BB" w:rsidRPr="0024319D" w:rsidRDefault="003D2C06" w:rsidP="005E2FD4">
      <w:pPr>
        <w:pBdr>
          <w:top w:val="nil"/>
          <w:left w:val="nil"/>
          <w:bottom w:val="nil"/>
          <w:right w:val="nil"/>
          <w:between w:val="nil"/>
        </w:pBdr>
        <w:spacing w:before="1" w:line="251" w:lineRule="auto"/>
        <w:jc w:val="both"/>
        <w:rPr>
          <w:rFonts w:ascii="Arial Narrow" w:hAnsi="Arial Narrow" w:cs="Arial"/>
          <w:sz w:val="24"/>
          <w:szCs w:val="24"/>
        </w:rPr>
      </w:pPr>
      <w:r w:rsidRPr="00A73A26">
        <w:rPr>
          <w:rFonts w:ascii="Arial Narrow" w:eastAsia="Arial" w:hAnsi="Arial Narrow" w:cs="Arial"/>
          <w:b/>
          <w:sz w:val="24"/>
          <w:szCs w:val="24"/>
        </w:rPr>
        <w:t>HORA:</w:t>
      </w:r>
      <w:r w:rsidR="00687FF9" w:rsidRPr="00A73A26">
        <w:rPr>
          <w:rFonts w:ascii="Arial Narrow" w:eastAsia="Arial" w:hAnsi="Arial Narrow" w:cs="Arial"/>
          <w:sz w:val="24"/>
          <w:szCs w:val="24"/>
        </w:rPr>
        <w:t xml:space="preserve"> 08</w:t>
      </w:r>
      <w:r w:rsidRPr="00A73A26">
        <w:rPr>
          <w:rFonts w:ascii="Arial Narrow" w:eastAsia="Arial" w:hAnsi="Arial Narrow" w:cs="Arial"/>
          <w:sz w:val="24"/>
          <w:szCs w:val="24"/>
        </w:rPr>
        <w:t>:00</w:t>
      </w:r>
      <w:r w:rsidR="00687FF9" w:rsidRPr="00A73A26">
        <w:rPr>
          <w:rFonts w:ascii="Arial Narrow" w:eastAsia="Arial" w:hAnsi="Arial Narrow" w:cs="Arial"/>
          <w:sz w:val="24"/>
          <w:szCs w:val="24"/>
        </w:rPr>
        <w:t xml:space="preserve"> </w:t>
      </w:r>
      <w:r w:rsidRPr="00A73A26">
        <w:rPr>
          <w:rFonts w:ascii="Arial Narrow" w:hAnsi="Arial Narrow" w:cs="Arial"/>
          <w:sz w:val="24"/>
          <w:szCs w:val="24"/>
        </w:rPr>
        <w:t>(HORÁRIO LOCAL)</w:t>
      </w:r>
    </w:p>
    <w:p w14:paraId="7DB865F3" w14:textId="33B0B6D6" w:rsidR="001A12BB" w:rsidRPr="0024319D" w:rsidRDefault="0085020F" w:rsidP="005E2FD4">
      <w:pPr>
        <w:pBdr>
          <w:top w:val="nil"/>
          <w:left w:val="nil"/>
          <w:bottom w:val="nil"/>
          <w:right w:val="nil"/>
          <w:between w:val="nil"/>
        </w:pBdr>
        <w:spacing w:line="251" w:lineRule="auto"/>
        <w:jc w:val="both"/>
        <w:rPr>
          <w:rFonts w:ascii="Arial Narrow" w:hAnsi="Arial Narrow" w:cs="Arial"/>
          <w:sz w:val="24"/>
          <w:szCs w:val="24"/>
        </w:rPr>
      </w:pPr>
      <w:r w:rsidRPr="0024319D">
        <w:rPr>
          <w:rFonts w:ascii="Arial Narrow" w:eastAsia="Arial" w:hAnsi="Arial Narrow" w:cs="Arial"/>
          <w:b/>
          <w:sz w:val="24"/>
          <w:szCs w:val="24"/>
        </w:rPr>
        <w:t>Local:</w:t>
      </w:r>
      <w:r w:rsidR="003D2C06" w:rsidRPr="0024319D">
        <w:rPr>
          <w:rFonts w:ascii="Arial Narrow" w:eastAsia="Arial" w:hAnsi="Arial Narrow" w:cs="Arial"/>
          <w:b/>
          <w:sz w:val="24"/>
          <w:szCs w:val="24"/>
        </w:rPr>
        <w:t>Sala de reuniões e licitações, localizada Rua Elviro Mancini</w:t>
      </w:r>
      <w:r w:rsidR="00687FF9">
        <w:rPr>
          <w:rFonts w:ascii="Arial Narrow" w:eastAsia="Arial" w:hAnsi="Arial Narrow" w:cs="Arial"/>
          <w:b/>
          <w:sz w:val="24"/>
          <w:szCs w:val="24"/>
        </w:rPr>
        <w:t xml:space="preserve"> nº</w:t>
      </w:r>
      <w:r w:rsidR="003D2C06"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3D2C06"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w:t>
      </w:r>
      <w:r w:rsidR="003D2C06" w:rsidRPr="0024319D">
        <w:rPr>
          <w:rFonts w:ascii="Arial Narrow" w:eastAsia="Arial" w:hAnsi="Arial Narrow" w:cs="Arial"/>
          <w:b/>
          <w:sz w:val="24"/>
          <w:szCs w:val="24"/>
        </w:rPr>
        <w:t xml:space="preserve"> Brasilandia</w:t>
      </w:r>
      <w:r w:rsidR="00687FF9">
        <w:rPr>
          <w:rFonts w:ascii="Arial Narrow" w:eastAsia="Arial" w:hAnsi="Arial Narrow" w:cs="Arial"/>
          <w:b/>
          <w:sz w:val="24"/>
          <w:szCs w:val="24"/>
        </w:rPr>
        <w:t>/</w:t>
      </w:r>
      <w:r w:rsidR="003D2C06" w:rsidRPr="0024319D">
        <w:rPr>
          <w:rFonts w:ascii="Arial Narrow" w:eastAsia="Arial" w:hAnsi="Arial Narrow" w:cs="Arial"/>
          <w:b/>
          <w:sz w:val="24"/>
          <w:szCs w:val="24"/>
        </w:rPr>
        <w:t>MS</w:t>
      </w:r>
    </w:p>
    <w:p w14:paraId="262C0680" w14:textId="77777777" w:rsidR="001A12BB" w:rsidRPr="0024319D" w:rsidRDefault="001A12BB" w:rsidP="005E2FD4">
      <w:pPr>
        <w:pBdr>
          <w:top w:val="nil"/>
          <w:left w:val="nil"/>
          <w:bottom w:val="nil"/>
          <w:right w:val="nil"/>
          <w:between w:val="nil"/>
        </w:pBdr>
        <w:spacing w:before="3"/>
        <w:jc w:val="both"/>
        <w:rPr>
          <w:rFonts w:ascii="Arial Narrow" w:hAnsi="Arial Narrow" w:cs="Arial"/>
          <w:sz w:val="24"/>
          <w:szCs w:val="24"/>
        </w:rPr>
      </w:pPr>
    </w:p>
    <w:p w14:paraId="020233A5" w14:textId="77777777" w:rsidR="001A12BB" w:rsidRPr="0024319D" w:rsidRDefault="0085020F" w:rsidP="00F77B59">
      <w:pPr>
        <w:pStyle w:val="Ttulo1"/>
        <w:numPr>
          <w:ilvl w:val="0"/>
          <w:numId w:val="3"/>
        </w:numPr>
        <w:shd w:val="clear" w:color="auto" w:fill="D9D9D9" w:themeFill="background1" w:themeFillShade="D9"/>
        <w:tabs>
          <w:tab w:val="left" w:pos="686"/>
        </w:tabs>
        <w:ind w:left="0" w:firstLine="0"/>
        <w:jc w:val="both"/>
        <w:rPr>
          <w:rFonts w:ascii="Arial Narrow" w:hAnsi="Arial Narrow"/>
          <w:sz w:val="24"/>
          <w:szCs w:val="24"/>
        </w:rPr>
      </w:pPr>
      <w:r w:rsidRPr="0024319D">
        <w:rPr>
          <w:rFonts w:ascii="Arial Narrow" w:hAnsi="Arial Narrow"/>
          <w:sz w:val="24"/>
          <w:szCs w:val="24"/>
        </w:rPr>
        <w:t>DO OBJETO</w:t>
      </w:r>
    </w:p>
    <w:p w14:paraId="2A22A940" w14:textId="3339F803" w:rsidR="00EC7C5C" w:rsidRDefault="0085020F" w:rsidP="00EC7C5C">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A presente licitação tem como objeto a</w:t>
      </w:r>
      <w:r w:rsidR="003D2C06" w:rsidRPr="0024319D">
        <w:rPr>
          <w:rFonts w:ascii="Arial Narrow" w:hAnsi="Arial Narrow" w:cs="Arial"/>
          <w:sz w:val="24"/>
          <w:szCs w:val="24"/>
        </w:rPr>
        <w:t>:</w:t>
      </w:r>
      <w:r w:rsidR="00813C5F">
        <w:rPr>
          <w:rFonts w:ascii="Arial Narrow" w:hAnsi="Arial Narrow" w:cs="Arial"/>
          <w:b/>
          <w:sz w:val="24"/>
          <w:szCs w:val="24"/>
        </w:rPr>
        <w:t xml:space="preserve"> </w:t>
      </w:r>
      <w:r w:rsidR="00813C5F">
        <w:rPr>
          <w:rFonts w:ascii="Arial Narrow" w:hAnsi="Arial Narrow"/>
          <w:b/>
          <w:bCs/>
          <w:sz w:val="24"/>
          <w:szCs w:val="24"/>
        </w:rPr>
        <w:t>Contratação de pessoa jurídica na prestação de serviços de limpeza, tratamento, conservação e manutenção da piscina do Centro de Fisioterapia Hélio Kobayashi localizado no complexo do Centro de Referências Médicas da Secretaria Municipal de Saúde e da piscina do Parque Vida Saudável pertencente a Secretaria Municipal de Esporte e Lazer</w:t>
      </w:r>
      <w:r w:rsidRPr="0024319D">
        <w:rPr>
          <w:rFonts w:ascii="Arial Narrow" w:hAnsi="Arial Narrow" w:cs="Arial"/>
          <w:sz w:val="24"/>
          <w:szCs w:val="24"/>
        </w:rPr>
        <w:t>,</w:t>
      </w:r>
      <w:r w:rsidR="00813C5F">
        <w:rPr>
          <w:rFonts w:ascii="Arial Narrow" w:hAnsi="Arial Narrow" w:cs="Arial"/>
          <w:sz w:val="24"/>
          <w:szCs w:val="24"/>
        </w:rPr>
        <w:t xml:space="preserve"> </w:t>
      </w:r>
      <w:r w:rsidRPr="0024319D">
        <w:rPr>
          <w:rFonts w:ascii="Arial Narrow" w:hAnsi="Arial Narrow" w:cs="Arial"/>
          <w:sz w:val="24"/>
          <w:szCs w:val="24"/>
        </w:rPr>
        <w:t>conforme especificados no Anexo I – Termo de Referência/Especificações do objeto, parte integrante do presente Edital.</w:t>
      </w:r>
    </w:p>
    <w:p w14:paraId="063BCD19" w14:textId="77777777" w:rsidR="00EC7C5C" w:rsidRDefault="00EC7C5C" w:rsidP="00EC7C5C">
      <w:pPr>
        <w:pStyle w:val="PargrafodaLista"/>
        <w:pBdr>
          <w:top w:val="nil"/>
          <w:left w:val="nil"/>
          <w:bottom w:val="nil"/>
          <w:right w:val="nil"/>
          <w:between w:val="nil"/>
        </w:pBdr>
        <w:ind w:left="-13" w:firstLine="0"/>
        <w:rPr>
          <w:rFonts w:ascii="Arial Narrow" w:hAnsi="Arial Narrow" w:cs="Arial"/>
          <w:sz w:val="24"/>
          <w:szCs w:val="24"/>
        </w:rPr>
      </w:pPr>
    </w:p>
    <w:p w14:paraId="41A97970" w14:textId="77777777" w:rsidR="00813C5F" w:rsidRPr="00813C5F" w:rsidRDefault="00813C5F" w:rsidP="00813C5F">
      <w:pPr>
        <w:rPr>
          <w:rFonts w:ascii="Arial Narrow" w:hAnsi="Arial Narrow"/>
          <w:sz w:val="24"/>
          <w:szCs w:val="24"/>
        </w:rPr>
      </w:pPr>
      <w:r w:rsidRPr="00813C5F">
        <w:rPr>
          <w:rFonts w:ascii="Arial Narrow" w:hAnsi="Arial Narrow"/>
          <w:sz w:val="24"/>
          <w:szCs w:val="24"/>
        </w:rPr>
        <w:t>1.2.</w:t>
      </w:r>
      <w:r w:rsidRPr="00813C5F">
        <w:rPr>
          <w:rFonts w:ascii="Arial Narrow" w:hAnsi="Arial Narrow"/>
          <w:sz w:val="24"/>
          <w:szCs w:val="24"/>
        </w:rPr>
        <w:tab/>
      </w:r>
      <w:r w:rsidRPr="009B1A49">
        <w:rPr>
          <w:rFonts w:ascii="Arial Narrow" w:hAnsi="Arial Narrow"/>
          <w:b/>
          <w:bCs/>
          <w:sz w:val="24"/>
          <w:szCs w:val="24"/>
        </w:rPr>
        <w:t>Poderá</w:t>
      </w:r>
      <w:r w:rsidRPr="00813C5F">
        <w:rPr>
          <w:rFonts w:ascii="Arial Narrow" w:hAnsi="Arial Narrow"/>
          <w:sz w:val="24"/>
          <w:szCs w:val="24"/>
        </w:rPr>
        <w:t xml:space="preserve"> ser concedida a prioridade de contratação de </w:t>
      </w:r>
      <w:r w:rsidRPr="009B1A49">
        <w:rPr>
          <w:rFonts w:ascii="Arial Narrow" w:hAnsi="Arial Narrow"/>
          <w:b/>
          <w:bCs/>
          <w:sz w:val="24"/>
          <w:szCs w:val="24"/>
        </w:rPr>
        <w:t>empresas sediadas local</w:t>
      </w:r>
      <w:r w:rsidRPr="00813C5F">
        <w:rPr>
          <w:rFonts w:ascii="Arial Narrow" w:hAnsi="Arial Narrow"/>
          <w:sz w:val="24"/>
          <w:szCs w:val="24"/>
        </w:rPr>
        <w:t xml:space="preserve"> nos termos da Lei Complementar nº 123/2006 e atualizada pela Lei Complementar nº 147/2014 </w:t>
      </w:r>
      <w:r w:rsidRPr="009B1A49">
        <w:rPr>
          <w:rFonts w:ascii="Arial Narrow" w:hAnsi="Arial Narrow"/>
          <w:b/>
          <w:bCs/>
          <w:sz w:val="24"/>
          <w:szCs w:val="24"/>
        </w:rPr>
        <w:t>caso haja interesse</w:t>
      </w:r>
      <w:r w:rsidRPr="00813C5F">
        <w:rPr>
          <w:rFonts w:ascii="Arial Narrow" w:hAnsi="Arial Narrow"/>
          <w:sz w:val="24"/>
          <w:szCs w:val="24"/>
        </w:rPr>
        <w:t xml:space="preserve"> por parte da(s) empresa(s) equadrada neste dispositivo legal. </w:t>
      </w:r>
    </w:p>
    <w:p w14:paraId="1DA493C8" w14:textId="77777777" w:rsidR="00813C5F" w:rsidRPr="00813C5F" w:rsidRDefault="00813C5F" w:rsidP="00813C5F">
      <w:pPr>
        <w:rPr>
          <w:rFonts w:ascii="Arial Narrow" w:hAnsi="Arial Narrow"/>
          <w:sz w:val="24"/>
          <w:szCs w:val="24"/>
        </w:rPr>
      </w:pPr>
    </w:p>
    <w:p w14:paraId="4DC62E2E" w14:textId="77777777" w:rsidR="00813C5F" w:rsidRPr="00813C5F" w:rsidRDefault="00813C5F" w:rsidP="00813C5F">
      <w:pPr>
        <w:rPr>
          <w:rFonts w:ascii="Arial Narrow" w:hAnsi="Arial Narrow"/>
          <w:sz w:val="24"/>
          <w:szCs w:val="24"/>
        </w:rPr>
      </w:pPr>
    </w:p>
    <w:p w14:paraId="46E68256"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Art. 47.  </w:t>
      </w:r>
      <w:r w:rsidRPr="009B1A49">
        <w:rPr>
          <w:rFonts w:ascii="Arial Narrow" w:hAnsi="Arial Narrow"/>
          <w:b/>
          <w:bCs/>
          <w:sz w:val="24"/>
          <w:szCs w:val="24"/>
        </w:rPr>
        <w:t>Nas contratações públicas</w:t>
      </w:r>
      <w:r w:rsidRPr="00813C5F">
        <w:rPr>
          <w:rFonts w:ascii="Arial Narrow" w:hAnsi="Arial Narrow"/>
          <w:sz w:val="24"/>
          <w:szCs w:val="24"/>
        </w:rPr>
        <w:t xml:space="preserve"> da administração direta e indireta, autárquica e fundacional, federal, estadual e municipal, </w:t>
      </w:r>
      <w:r w:rsidRPr="009B1A49">
        <w:rPr>
          <w:rFonts w:ascii="Arial Narrow" w:hAnsi="Arial Narrow"/>
          <w:b/>
          <w:bCs/>
          <w:sz w:val="24"/>
          <w:szCs w:val="24"/>
        </w:rPr>
        <w:t>deverá ser concedido tratamento diferenciado e simplificado para as microempresas e empresas de pequeno porte objetivando a promoção do desenvolvimento econômico e social no âmbito municipal e regional</w:t>
      </w:r>
      <w:r w:rsidRPr="00813C5F">
        <w:rPr>
          <w:rFonts w:ascii="Arial Narrow" w:hAnsi="Arial Narrow"/>
          <w:sz w:val="24"/>
          <w:szCs w:val="24"/>
        </w:rPr>
        <w:t>, a ampliação da eficiência das políticas públicas e o incentivo à inovação tecnológica.</w:t>
      </w:r>
    </w:p>
    <w:p w14:paraId="1422FF1A"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Art. 48.  </w:t>
      </w:r>
      <w:r w:rsidRPr="009B1A49">
        <w:rPr>
          <w:rFonts w:ascii="Arial Narrow" w:hAnsi="Arial Narrow"/>
          <w:b/>
          <w:bCs/>
          <w:sz w:val="24"/>
          <w:szCs w:val="24"/>
        </w:rPr>
        <w:t>Para o cumprimento do disposto no art. 47</w:t>
      </w:r>
      <w:r w:rsidRPr="00813C5F">
        <w:rPr>
          <w:rFonts w:ascii="Arial Narrow" w:hAnsi="Arial Narrow"/>
          <w:sz w:val="24"/>
          <w:szCs w:val="24"/>
        </w:rPr>
        <w:t xml:space="preserve"> desta Lei Complementar, a administração pública:</w:t>
      </w:r>
    </w:p>
    <w:p w14:paraId="1DA14477"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 3o  Os benefícios referidos no caput deste artigo poderão, justificadamente, </w:t>
      </w:r>
      <w:r w:rsidRPr="009B1A49">
        <w:rPr>
          <w:rFonts w:ascii="Arial Narrow" w:hAnsi="Arial Narrow"/>
          <w:b/>
          <w:bCs/>
          <w:sz w:val="24"/>
          <w:szCs w:val="24"/>
        </w:rPr>
        <w:t>estabelecer a prioridade de contratação para as microempresas e empresas de pequeno porte sediadas local ou regionalmente, até o limite de 10% (dez por cento) do melhor preço válido.</w:t>
      </w:r>
    </w:p>
    <w:p w14:paraId="4ECC4FAA" w14:textId="77777777" w:rsidR="00813C5F" w:rsidRPr="00813C5F" w:rsidRDefault="00813C5F" w:rsidP="00813C5F">
      <w:pPr>
        <w:rPr>
          <w:rFonts w:ascii="Arial Narrow" w:hAnsi="Arial Narrow"/>
          <w:sz w:val="24"/>
          <w:szCs w:val="24"/>
        </w:rPr>
      </w:pPr>
    </w:p>
    <w:p w14:paraId="0F18FCB6" w14:textId="77777777" w:rsidR="00813C5F" w:rsidRPr="00813C5F" w:rsidRDefault="00813C5F" w:rsidP="009B1A49">
      <w:pPr>
        <w:jc w:val="both"/>
        <w:rPr>
          <w:rFonts w:ascii="Arial Narrow" w:hAnsi="Arial Narrow"/>
          <w:sz w:val="24"/>
          <w:szCs w:val="24"/>
        </w:rPr>
      </w:pPr>
      <w:r w:rsidRPr="009B1A49">
        <w:rPr>
          <w:rFonts w:ascii="Arial Narrow" w:hAnsi="Arial Narrow"/>
          <w:b/>
          <w:bCs/>
          <w:sz w:val="24"/>
          <w:szCs w:val="24"/>
        </w:rPr>
        <w:t>JUSTIFICATIVA:</w:t>
      </w:r>
      <w:r w:rsidRPr="00813C5F">
        <w:rPr>
          <w:rFonts w:ascii="Arial Narrow" w:hAnsi="Arial Narrow"/>
          <w:sz w:val="24"/>
          <w:szCs w:val="24"/>
        </w:rPr>
        <w:t xml:space="preserve"> De acordo com o artigo 49 inciso II da Lei 123/2006 caso </w:t>
      </w:r>
      <w:r w:rsidRPr="009B1A49">
        <w:rPr>
          <w:rFonts w:ascii="Arial Narrow" w:hAnsi="Arial Narrow"/>
          <w:b/>
          <w:bCs/>
          <w:sz w:val="24"/>
          <w:szCs w:val="24"/>
        </w:rPr>
        <w:t>“não houver um mínimo de 3 (três) fornecedores competitivos enquadrados como microempresas ou empresas de pequeno porte sediados local e capazes de cumprir as exigências estabelecidas no instrumento convocatório;”</w:t>
      </w:r>
      <w:r w:rsidRPr="00813C5F">
        <w:rPr>
          <w:rFonts w:ascii="Arial Narrow" w:hAnsi="Arial Narrow"/>
          <w:sz w:val="24"/>
          <w:szCs w:val="24"/>
        </w:rPr>
        <w:t xml:space="preserve"> desta </w:t>
      </w:r>
      <w:r w:rsidRPr="00813C5F">
        <w:rPr>
          <w:rFonts w:ascii="Arial Narrow" w:hAnsi="Arial Narrow"/>
          <w:sz w:val="24"/>
          <w:szCs w:val="24"/>
        </w:rPr>
        <w:lastRenderedPageBreak/>
        <w:t xml:space="preserve">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 </w:t>
      </w:r>
    </w:p>
    <w:p w14:paraId="4CA37E53" w14:textId="77777777" w:rsidR="00813C5F" w:rsidRPr="00813C5F" w:rsidRDefault="00813C5F" w:rsidP="009B1A49">
      <w:pPr>
        <w:jc w:val="both"/>
        <w:rPr>
          <w:rFonts w:ascii="Arial Narrow" w:hAnsi="Arial Narrow"/>
          <w:sz w:val="24"/>
          <w:szCs w:val="24"/>
        </w:rPr>
      </w:pPr>
    </w:p>
    <w:p w14:paraId="37321670"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1.2.1.</w:t>
      </w:r>
      <w:r w:rsidRPr="00813C5F">
        <w:rPr>
          <w:rFonts w:ascii="Arial Narrow" w:hAnsi="Arial Narrow"/>
          <w:sz w:val="24"/>
          <w:szCs w:val="24"/>
        </w:rPr>
        <w:tab/>
        <w:t xml:space="preserve">A prioridade ainda deverá seguir a ordem do texto da lei, primeiro o benefício deve ser concendido a empresas sediadas localmente, na ausência destas, para regionais.   </w:t>
      </w:r>
    </w:p>
    <w:p w14:paraId="179389D3" w14:textId="77777777" w:rsidR="00813C5F" w:rsidRPr="00813C5F" w:rsidRDefault="00813C5F" w:rsidP="009B1A49">
      <w:pPr>
        <w:jc w:val="both"/>
        <w:rPr>
          <w:rFonts w:ascii="Arial Narrow" w:hAnsi="Arial Narrow"/>
          <w:sz w:val="24"/>
          <w:szCs w:val="24"/>
        </w:rPr>
      </w:pPr>
    </w:p>
    <w:p w14:paraId="121B33E7"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1.3.</w:t>
      </w:r>
      <w:r w:rsidRPr="00813C5F">
        <w:rPr>
          <w:rFonts w:ascii="Arial Narrow" w:hAnsi="Arial Narrow"/>
          <w:sz w:val="24"/>
          <w:szCs w:val="24"/>
        </w:rPr>
        <w:tab/>
        <w:t>A licitação será dividida em itens, conforme tabela constante do Termo de Referência, facultando-se ao licitante a participação em quantos itens/grupos forem de seu interesse.</w:t>
      </w:r>
    </w:p>
    <w:p w14:paraId="38A2ED00" w14:textId="77777777" w:rsidR="00813C5F" w:rsidRPr="00813C5F" w:rsidRDefault="00813C5F" w:rsidP="009B1A49">
      <w:pPr>
        <w:jc w:val="both"/>
        <w:rPr>
          <w:rFonts w:ascii="Arial Narrow" w:hAnsi="Arial Narrow"/>
          <w:sz w:val="24"/>
          <w:szCs w:val="24"/>
        </w:rPr>
      </w:pPr>
    </w:p>
    <w:p w14:paraId="5D6AE8CC" w14:textId="77777777" w:rsidR="00813C5F" w:rsidRPr="009B1A49" w:rsidRDefault="00813C5F" w:rsidP="009B1A49">
      <w:pPr>
        <w:jc w:val="both"/>
        <w:rPr>
          <w:rFonts w:ascii="Arial Narrow" w:hAnsi="Arial Narrow"/>
          <w:b/>
          <w:bCs/>
          <w:sz w:val="24"/>
          <w:szCs w:val="24"/>
        </w:rPr>
      </w:pPr>
      <w:r w:rsidRPr="009B1A49">
        <w:rPr>
          <w:rFonts w:ascii="Arial Narrow" w:hAnsi="Arial Narrow"/>
          <w:b/>
          <w:bCs/>
          <w:sz w:val="24"/>
          <w:szCs w:val="24"/>
        </w:rPr>
        <w:t>1.4.</w:t>
      </w:r>
      <w:r w:rsidRPr="009B1A49">
        <w:rPr>
          <w:rFonts w:ascii="Arial Narrow" w:hAnsi="Arial Narrow"/>
          <w:b/>
          <w:bCs/>
          <w:sz w:val="24"/>
          <w:szCs w:val="24"/>
        </w:rPr>
        <w:tab/>
        <w:t>DOS REQUISITOS DA CONTRATAÇÃO:</w:t>
      </w:r>
    </w:p>
    <w:p w14:paraId="6971C51B" w14:textId="5C6CA2B3" w:rsidR="00813C5F" w:rsidRPr="00813C5F" w:rsidRDefault="00813C5F" w:rsidP="009B1A49">
      <w:pPr>
        <w:jc w:val="both"/>
        <w:rPr>
          <w:rFonts w:ascii="Arial Narrow" w:hAnsi="Arial Narrow"/>
          <w:sz w:val="24"/>
          <w:szCs w:val="24"/>
        </w:rPr>
      </w:pPr>
      <w:r w:rsidRPr="00813C5F">
        <w:rPr>
          <w:rFonts w:ascii="Arial Narrow" w:hAnsi="Arial Narrow"/>
          <w:sz w:val="24"/>
          <w:szCs w:val="24"/>
        </w:rPr>
        <w:t>a)</w:t>
      </w:r>
      <w:r w:rsidRPr="00813C5F">
        <w:rPr>
          <w:rFonts w:ascii="Arial Narrow" w:hAnsi="Arial Narrow"/>
          <w:sz w:val="24"/>
          <w:szCs w:val="24"/>
        </w:rPr>
        <w:tab/>
        <w:t>Poder</w:t>
      </w:r>
      <w:r w:rsidR="006B3E71">
        <w:rPr>
          <w:rFonts w:ascii="Arial Narrow" w:hAnsi="Arial Narrow"/>
          <w:sz w:val="24"/>
          <w:szCs w:val="24"/>
        </w:rPr>
        <w:t>á</w:t>
      </w:r>
      <w:r w:rsidRPr="00813C5F">
        <w:rPr>
          <w:rFonts w:ascii="Arial Narrow" w:hAnsi="Arial Narrow"/>
          <w:sz w:val="24"/>
          <w:szCs w:val="24"/>
        </w:rPr>
        <w:t xml:space="preserve"> participar da presente contratação pessoa jurídica que comprove capacidade técnica para a execução dos serviços de limpeza, tratamento, conservação e manutenção de piscinas, mediante apresentação de atestado(s) de capacidade técnica compatível(is) emitido por pessoa de direito público ou privado ou por pessoa física, com o objeto contratado. </w:t>
      </w:r>
    </w:p>
    <w:p w14:paraId="4CA38555" w14:textId="022C7FFC" w:rsidR="00813C5F" w:rsidRPr="00813C5F" w:rsidRDefault="00813C5F" w:rsidP="009B1A49">
      <w:pPr>
        <w:jc w:val="both"/>
        <w:rPr>
          <w:rFonts w:ascii="Arial Narrow" w:hAnsi="Arial Narrow"/>
          <w:sz w:val="24"/>
          <w:szCs w:val="24"/>
        </w:rPr>
      </w:pPr>
      <w:r w:rsidRPr="00813C5F">
        <w:rPr>
          <w:rFonts w:ascii="Arial Narrow" w:hAnsi="Arial Narrow"/>
          <w:sz w:val="24"/>
          <w:szCs w:val="24"/>
        </w:rPr>
        <w:t>b)</w:t>
      </w:r>
      <w:r w:rsidRPr="00813C5F">
        <w:rPr>
          <w:rFonts w:ascii="Arial Narrow" w:hAnsi="Arial Narrow"/>
          <w:sz w:val="24"/>
          <w:szCs w:val="24"/>
        </w:rPr>
        <w:tab/>
        <w:t xml:space="preserve">A contratada deverá indicar formalmente responsável técnico pela execução dos serviços, o qual deverá possuir conhecimento comprovado na área de tratamento e manutenção de piscinas, permanecendo à disposição da Administração para esclarecimentos, orientações técnicas e demais providências que se fizerem necessárias. </w:t>
      </w:r>
    </w:p>
    <w:p w14:paraId="383EF6A1" w14:textId="00369276" w:rsidR="00813C5F" w:rsidRPr="00813C5F" w:rsidRDefault="00813C5F" w:rsidP="009B1A49">
      <w:pPr>
        <w:jc w:val="both"/>
        <w:rPr>
          <w:rFonts w:ascii="Arial Narrow" w:hAnsi="Arial Narrow"/>
          <w:sz w:val="24"/>
          <w:szCs w:val="24"/>
        </w:rPr>
      </w:pPr>
      <w:r w:rsidRPr="00813C5F">
        <w:rPr>
          <w:rFonts w:ascii="Arial Narrow" w:hAnsi="Arial Narrow"/>
          <w:sz w:val="24"/>
          <w:szCs w:val="24"/>
        </w:rPr>
        <w:t>c)</w:t>
      </w:r>
      <w:r w:rsidRPr="00813C5F">
        <w:rPr>
          <w:rFonts w:ascii="Arial Narrow" w:hAnsi="Arial Narrow"/>
          <w:sz w:val="24"/>
          <w:szCs w:val="24"/>
        </w:rPr>
        <w:tab/>
        <w:t xml:space="preserve">Não será permitida a subcontratação total ou parcial dos serviços. O profissional que executará os serviços deverá possuir vínculo formal com a pessoa jurídica contratada (empregado, sócio ou proprietário). </w:t>
      </w:r>
    </w:p>
    <w:p w14:paraId="628855C7"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d)</w:t>
      </w:r>
      <w:r w:rsidRPr="00813C5F">
        <w:rPr>
          <w:rFonts w:ascii="Arial Narrow" w:hAnsi="Arial Narrow"/>
          <w:sz w:val="24"/>
          <w:szCs w:val="24"/>
        </w:rPr>
        <w:tab/>
        <w:t xml:space="preserve">A contratada deverá fornecer todos os equipamentos, ferramentas, utensílios, produtos químicos, materiais de consumo e demais insumos necessários à perfeita execução dos serviços, em quantidade suficiente e em condições adequadas de uso, não sendo admitida interrupção dos serviços por falta ou defeito de equipamentos. </w:t>
      </w:r>
    </w:p>
    <w:p w14:paraId="234FA496"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e)</w:t>
      </w:r>
      <w:r w:rsidRPr="00813C5F">
        <w:rPr>
          <w:rFonts w:ascii="Arial Narrow" w:hAnsi="Arial Narrow"/>
          <w:sz w:val="24"/>
          <w:szCs w:val="24"/>
        </w:rPr>
        <w:tab/>
        <w:t>Todos os produtos químicos utilizados deverão estar em embalagem original, dentro do prazo de validade, com registro e aprovação dos órgãos competentes, inclusive ANVISA, quando aplicável.</w:t>
      </w:r>
    </w:p>
    <w:p w14:paraId="4169DA8B"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f)</w:t>
      </w:r>
      <w:r w:rsidRPr="00813C5F">
        <w:rPr>
          <w:rFonts w:ascii="Arial Narrow" w:hAnsi="Arial Narrow"/>
          <w:sz w:val="24"/>
          <w:szCs w:val="24"/>
        </w:rPr>
        <w:tab/>
        <w:t xml:space="preserve">As máquinas e equipamentos que dependam de energia elétrica deverão ser compatíveis com as instalações existentes nas dependências da contratante. </w:t>
      </w:r>
    </w:p>
    <w:p w14:paraId="14F1EE5A"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g)</w:t>
      </w:r>
      <w:r w:rsidRPr="00813C5F">
        <w:rPr>
          <w:rFonts w:ascii="Arial Narrow" w:hAnsi="Arial Narrow"/>
          <w:sz w:val="24"/>
          <w:szCs w:val="24"/>
        </w:rPr>
        <w:tab/>
        <w:t xml:space="preserve">Todas as despesas decorrentes da execução do objeto, inclusive deslocamento, transporte, frete, encargos trabalhistas, previdenciários, fiscais, fornecimento de produtos, equipamentos e quaisquer outros custos diretos ou indiretos necessários à prestação dos serviços, serão de inteira responsabilidade da contratada, não cabendo ao Município qualquer ônus adicional além do valor contratual. </w:t>
      </w:r>
    </w:p>
    <w:p w14:paraId="20519CBB" w14:textId="77777777" w:rsidR="00813C5F" w:rsidRPr="00813C5F" w:rsidRDefault="00813C5F" w:rsidP="009B1A49">
      <w:pPr>
        <w:jc w:val="both"/>
        <w:rPr>
          <w:rFonts w:ascii="Arial Narrow" w:hAnsi="Arial Narrow"/>
          <w:sz w:val="24"/>
          <w:szCs w:val="24"/>
        </w:rPr>
      </w:pPr>
      <w:r w:rsidRPr="00813C5F">
        <w:rPr>
          <w:rFonts w:ascii="Arial Narrow" w:hAnsi="Arial Narrow"/>
          <w:sz w:val="24"/>
          <w:szCs w:val="24"/>
        </w:rPr>
        <w:t>h)</w:t>
      </w:r>
      <w:r w:rsidRPr="00813C5F">
        <w:rPr>
          <w:rFonts w:ascii="Arial Narrow" w:hAnsi="Arial Narrow"/>
          <w:sz w:val="24"/>
          <w:szCs w:val="24"/>
        </w:rPr>
        <w:tab/>
        <w:t xml:space="preserve">A contratada deverá cumprir todas as normas sanitárias, ambientais, de segurança do trabalho e demais legislações aplicáveis à execução do objeto. </w:t>
      </w:r>
    </w:p>
    <w:p w14:paraId="75F687F3" w14:textId="77777777" w:rsidR="00813C5F" w:rsidRPr="00813C5F" w:rsidRDefault="00813C5F" w:rsidP="009B1A49">
      <w:pPr>
        <w:jc w:val="both"/>
        <w:rPr>
          <w:rFonts w:ascii="Arial Narrow" w:hAnsi="Arial Narrow"/>
          <w:sz w:val="24"/>
          <w:szCs w:val="24"/>
        </w:rPr>
      </w:pPr>
    </w:p>
    <w:p w14:paraId="0E6FD168" w14:textId="77777777" w:rsidR="001A12BB" w:rsidRPr="0024319D" w:rsidRDefault="0085020F" w:rsidP="00F77B59">
      <w:pPr>
        <w:pStyle w:val="Ttulo1"/>
        <w:numPr>
          <w:ilvl w:val="0"/>
          <w:numId w:val="3"/>
        </w:numPr>
        <w:shd w:val="clear" w:color="auto" w:fill="D9D9D9" w:themeFill="background1" w:themeFillShade="D9"/>
        <w:tabs>
          <w:tab w:val="left" w:pos="686"/>
        </w:tabs>
        <w:ind w:left="284"/>
        <w:jc w:val="both"/>
        <w:rPr>
          <w:rFonts w:ascii="Arial Narrow" w:hAnsi="Arial Narrow"/>
          <w:sz w:val="24"/>
          <w:szCs w:val="24"/>
        </w:rPr>
      </w:pPr>
      <w:r w:rsidRPr="0024319D">
        <w:rPr>
          <w:rFonts w:ascii="Arial Narrow" w:hAnsi="Arial Narrow"/>
          <w:sz w:val="24"/>
          <w:szCs w:val="24"/>
        </w:rPr>
        <w:t>DAS DISPOSIÇÕES PRELIMINARES:</w:t>
      </w:r>
    </w:p>
    <w:p w14:paraId="72C142EB" w14:textId="77777777"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Esta licitação será realizada com as condições estabelecidas neste Edital, e será regida pela Lei Federal n.º 14.133/2021, pelo </w:t>
      </w:r>
      <w:r w:rsidRPr="0024319D">
        <w:rPr>
          <w:rFonts w:ascii="Arial Narrow" w:hAnsi="Arial Narrow" w:cs="Arial"/>
          <w:b/>
          <w:color w:val="000000"/>
          <w:sz w:val="24"/>
          <w:szCs w:val="24"/>
        </w:rPr>
        <w:t>Decreto Mun</w:t>
      </w:r>
      <w:r w:rsidR="006262DB">
        <w:rPr>
          <w:rFonts w:ascii="Arial Narrow" w:hAnsi="Arial Narrow" w:cs="Arial"/>
          <w:b/>
          <w:color w:val="000000"/>
          <w:sz w:val="24"/>
          <w:szCs w:val="24"/>
        </w:rPr>
        <w:t>i</w:t>
      </w:r>
      <w:r w:rsidRPr="0024319D">
        <w:rPr>
          <w:rFonts w:ascii="Arial Narrow" w:hAnsi="Arial Narrow" w:cs="Arial"/>
          <w:b/>
          <w:color w:val="000000"/>
          <w:sz w:val="24"/>
          <w:szCs w:val="24"/>
        </w:rPr>
        <w:t>cipal n. 5974/2023</w:t>
      </w:r>
      <w:r w:rsidRPr="0024319D">
        <w:rPr>
          <w:rFonts w:ascii="Arial Narrow" w:hAnsi="Arial Narrow" w:cs="Arial"/>
          <w:color w:val="000000"/>
          <w:sz w:val="24"/>
          <w:szCs w:val="24"/>
        </w:rPr>
        <w:t xml:space="preserve"> e demais legislações pertinentes ao objeto.</w:t>
      </w:r>
    </w:p>
    <w:p w14:paraId="7B311DCA" w14:textId="77777777" w:rsidR="003D2C06" w:rsidRPr="0024319D" w:rsidRDefault="003D2C06" w:rsidP="005E2FD4">
      <w:pPr>
        <w:pStyle w:val="PargrafodaLista"/>
        <w:pBdr>
          <w:top w:val="nil"/>
          <w:left w:val="nil"/>
          <w:bottom w:val="nil"/>
          <w:right w:val="nil"/>
          <w:between w:val="nil"/>
        </w:pBdr>
        <w:tabs>
          <w:tab w:val="left" w:pos="567"/>
        </w:tabs>
        <w:spacing w:before="1"/>
        <w:ind w:left="1" w:firstLine="0"/>
        <w:rPr>
          <w:rFonts w:ascii="Arial Narrow" w:hAnsi="Arial Narrow" w:cs="Arial"/>
          <w:color w:val="000000"/>
          <w:sz w:val="24"/>
          <w:szCs w:val="24"/>
        </w:rPr>
      </w:pPr>
    </w:p>
    <w:p w14:paraId="2650C84B" w14:textId="7F596AF6"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O(a) Pregoeiro(a) e equipe que conduzirá esse certame foi nomeada pelo </w:t>
      </w:r>
      <w:r w:rsidRPr="0024319D">
        <w:rPr>
          <w:rFonts w:ascii="Arial Narrow" w:hAnsi="Arial Narrow" w:cs="Arial"/>
          <w:b/>
          <w:color w:val="000000"/>
          <w:sz w:val="24"/>
          <w:szCs w:val="24"/>
        </w:rPr>
        <w:t xml:space="preserve">Decreto n.º </w:t>
      </w:r>
      <w:r w:rsidR="003E5733">
        <w:rPr>
          <w:rFonts w:ascii="Arial Narrow" w:hAnsi="Arial Narrow" w:cs="Arial"/>
          <w:b/>
          <w:color w:val="000000"/>
          <w:sz w:val="24"/>
          <w:szCs w:val="24"/>
        </w:rPr>
        <w:t>6</w:t>
      </w:r>
      <w:r w:rsidR="009F4D77">
        <w:rPr>
          <w:rFonts w:ascii="Arial Narrow" w:hAnsi="Arial Narrow" w:cs="Arial"/>
          <w:b/>
          <w:color w:val="000000"/>
          <w:sz w:val="24"/>
          <w:szCs w:val="24"/>
        </w:rPr>
        <w:t>368</w:t>
      </w:r>
      <w:r w:rsidR="003E5733">
        <w:rPr>
          <w:rFonts w:ascii="Arial Narrow" w:hAnsi="Arial Narrow" w:cs="Arial"/>
          <w:b/>
          <w:color w:val="000000"/>
          <w:sz w:val="24"/>
          <w:szCs w:val="24"/>
        </w:rPr>
        <w:t xml:space="preserve">/2025. </w:t>
      </w:r>
    </w:p>
    <w:p w14:paraId="0420AD1B" w14:textId="77777777" w:rsidR="001A12BB" w:rsidRPr="0024319D" w:rsidRDefault="001A12BB" w:rsidP="005E2FD4">
      <w:pPr>
        <w:pBdr>
          <w:top w:val="nil"/>
          <w:left w:val="nil"/>
          <w:bottom w:val="nil"/>
          <w:right w:val="nil"/>
          <w:between w:val="nil"/>
        </w:pBdr>
        <w:tabs>
          <w:tab w:val="left" w:pos="567"/>
        </w:tabs>
        <w:spacing w:before="1"/>
        <w:ind w:firstLine="1"/>
        <w:jc w:val="both"/>
        <w:rPr>
          <w:rFonts w:ascii="Arial Narrow" w:hAnsi="Arial Narrow" w:cs="Arial"/>
          <w:color w:val="000000"/>
          <w:sz w:val="24"/>
          <w:szCs w:val="24"/>
        </w:rPr>
      </w:pPr>
    </w:p>
    <w:p w14:paraId="0298ACD1" w14:textId="77777777" w:rsidR="007B0847" w:rsidRPr="007B0847" w:rsidRDefault="007B0847" w:rsidP="007B0847">
      <w:pPr>
        <w:pBdr>
          <w:top w:val="nil"/>
          <w:left w:val="nil"/>
          <w:bottom w:val="nil"/>
          <w:right w:val="nil"/>
          <w:between w:val="nil"/>
        </w:pBdr>
        <w:tabs>
          <w:tab w:val="left" w:pos="567"/>
        </w:tabs>
        <w:spacing w:before="3"/>
        <w:jc w:val="both"/>
        <w:rPr>
          <w:rFonts w:ascii="Arial Narrow" w:hAnsi="Arial Narrow" w:cs="Arial"/>
          <w:color w:val="000000"/>
          <w:sz w:val="24"/>
          <w:szCs w:val="24"/>
        </w:rPr>
      </w:pPr>
      <w:r w:rsidRPr="007B0847">
        <w:rPr>
          <w:rFonts w:ascii="Arial Narrow" w:hAnsi="Arial Narrow" w:cs="Arial"/>
          <w:color w:val="000000"/>
          <w:sz w:val="24"/>
          <w:szCs w:val="24"/>
        </w:rPr>
        <w:t>2.3.</w:t>
      </w:r>
      <w:r w:rsidRPr="007B0847">
        <w:rPr>
          <w:rFonts w:ascii="Arial Narrow" w:hAnsi="Arial Narrow" w:cs="Arial"/>
          <w:color w:val="000000"/>
          <w:sz w:val="24"/>
          <w:szCs w:val="24"/>
        </w:rPr>
        <w:tab/>
        <w:t xml:space="preserve">Considerando que o Município de Brasilândia - MS possui estimadamente cerca de </w:t>
      </w:r>
      <w:r w:rsidRPr="007B0847">
        <w:rPr>
          <w:rFonts w:ascii="Arial Narrow" w:hAnsi="Arial Narrow" w:cs="Arial"/>
          <w:b/>
          <w:bCs/>
          <w:color w:val="000000"/>
          <w:sz w:val="24"/>
          <w:szCs w:val="24"/>
        </w:rPr>
        <w:t>11.840 habitantes</w:t>
      </w:r>
      <w:r w:rsidRPr="007B0847">
        <w:rPr>
          <w:rFonts w:ascii="Arial Narrow" w:hAnsi="Arial Narrow" w:cs="Arial"/>
          <w:color w:val="000000"/>
          <w:sz w:val="24"/>
          <w:szCs w:val="24"/>
        </w:rPr>
        <w:t>, conforme último senso (</w:t>
      </w:r>
      <w:hyperlink r:id="rId13" w:history="1">
        <w:r w:rsidRPr="007B0847">
          <w:rPr>
            <w:rStyle w:val="Hyperlink"/>
            <w:rFonts w:ascii="Arial Narrow" w:hAnsi="Arial Narrow" w:cs="Arial"/>
            <w:sz w:val="24"/>
            <w:szCs w:val="24"/>
          </w:rPr>
          <w:t>https://cidades.ibge.gov.br/brasil/ms/brasilandia/panorama</w:t>
        </w:r>
      </w:hyperlink>
      <w:r w:rsidRPr="007B0847">
        <w:rPr>
          <w:rFonts w:ascii="Arial Narrow" w:hAnsi="Arial Narrow" w:cs="Arial"/>
          <w:color w:val="000000"/>
          <w:sz w:val="24"/>
          <w:szCs w:val="24"/>
        </w:rPr>
        <w:t xml:space="preserve">),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w:t>
      </w:r>
      <w:r w:rsidRPr="007B0847">
        <w:rPr>
          <w:rFonts w:ascii="Arial Narrow" w:hAnsi="Arial Narrow" w:cs="Arial"/>
          <w:color w:val="000000"/>
          <w:sz w:val="24"/>
          <w:szCs w:val="24"/>
        </w:rPr>
        <w:lastRenderedPageBreak/>
        <w:t>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w:t>
      </w:r>
    </w:p>
    <w:p w14:paraId="362A897F" w14:textId="77777777" w:rsidR="007B0847" w:rsidRPr="007B0847" w:rsidRDefault="007B0847" w:rsidP="007B0847">
      <w:pPr>
        <w:pBdr>
          <w:top w:val="nil"/>
          <w:left w:val="nil"/>
          <w:bottom w:val="nil"/>
          <w:right w:val="nil"/>
          <w:between w:val="nil"/>
        </w:pBdr>
        <w:tabs>
          <w:tab w:val="left" w:pos="567"/>
        </w:tabs>
        <w:spacing w:before="3"/>
        <w:jc w:val="both"/>
        <w:rPr>
          <w:rFonts w:ascii="Arial Narrow" w:hAnsi="Arial Narrow" w:cs="Arial"/>
          <w:color w:val="000000"/>
          <w:sz w:val="24"/>
          <w:szCs w:val="24"/>
        </w:rPr>
      </w:pPr>
    </w:p>
    <w:p w14:paraId="5E048D63" w14:textId="77777777" w:rsidR="001A12BB" w:rsidRPr="0024319D" w:rsidRDefault="001A12BB" w:rsidP="005E2FD4">
      <w:pPr>
        <w:pBdr>
          <w:top w:val="nil"/>
          <w:left w:val="nil"/>
          <w:bottom w:val="nil"/>
          <w:right w:val="nil"/>
          <w:between w:val="nil"/>
        </w:pBdr>
        <w:tabs>
          <w:tab w:val="left" w:pos="567"/>
        </w:tabs>
        <w:spacing w:before="3"/>
        <w:jc w:val="both"/>
        <w:rPr>
          <w:rFonts w:ascii="Arial Narrow" w:eastAsia="Arial" w:hAnsi="Arial Narrow" w:cs="Arial"/>
          <w:i/>
          <w:color w:val="000000"/>
          <w:sz w:val="24"/>
          <w:szCs w:val="24"/>
        </w:rPr>
      </w:pPr>
    </w:p>
    <w:p w14:paraId="6FB0F670" w14:textId="77777777" w:rsidR="001A12BB" w:rsidRPr="0024319D" w:rsidRDefault="0085020F" w:rsidP="00F77B59">
      <w:pPr>
        <w:numPr>
          <w:ilvl w:val="2"/>
          <w:numId w:val="3"/>
        </w:numPr>
        <w:pBdr>
          <w:top w:val="nil"/>
          <w:left w:val="nil"/>
          <w:bottom w:val="nil"/>
          <w:right w:val="nil"/>
          <w:between w:val="nil"/>
        </w:pBdr>
        <w:tabs>
          <w:tab w:val="left" w:pos="567"/>
        </w:tabs>
        <w:spacing w:line="235" w:lineRule="auto"/>
        <w:ind w:left="0" w:firstLine="0"/>
        <w:jc w:val="both"/>
        <w:rPr>
          <w:rFonts w:ascii="Arial Narrow" w:hAnsi="Arial Narrow" w:cs="Arial"/>
          <w:sz w:val="24"/>
          <w:szCs w:val="24"/>
        </w:rPr>
      </w:pPr>
      <w:r w:rsidRPr="0024319D">
        <w:rPr>
          <w:rFonts w:ascii="Arial Narrow" w:hAnsi="Arial Narrow" w:cs="Arial"/>
          <w:color w:val="000000"/>
          <w:sz w:val="24"/>
          <w:szCs w:val="24"/>
        </w:rPr>
        <w:t>A Lei n.º 14.133/2021 também prevê, no parágrafo segundo do artigo 17</w:t>
      </w:r>
      <w:r w:rsidR="00392A5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que as licitações serão realizadas preferencialmente sob a forma eletrônica, </w:t>
      </w:r>
      <w:r w:rsidRPr="0024319D">
        <w:rPr>
          <w:rFonts w:ascii="Arial Narrow" w:hAnsi="Arial Narrow" w:cs="Arial"/>
          <w:color w:val="000000"/>
          <w:sz w:val="24"/>
          <w:szCs w:val="24"/>
          <w:u w:val="single"/>
        </w:rPr>
        <w:t>admitida a utilização da formapresencial, desde que motivada, devendo a sessão pública ser registrada em ata e gravadaem áudio e vídeo.</w:t>
      </w:r>
    </w:p>
    <w:p w14:paraId="72EB20F8" w14:textId="77777777" w:rsidR="001A12BB" w:rsidRPr="0024319D" w:rsidRDefault="001A12BB" w:rsidP="0086276C">
      <w:pPr>
        <w:pBdr>
          <w:top w:val="nil"/>
          <w:left w:val="nil"/>
          <w:bottom w:val="nil"/>
          <w:right w:val="nil"/>
          <w:between w:val="nil"/>
        </w:pBdr>
        <w:tabs>
          <w:tab w:val="left" w:pos="567"/>
        </w:tabs>
        <w:spacing w:before="9"/>
        <w:jc w:val="both"/>
        <w:rPr>
          <w:rFonts w:ascii="Arial Narrow" w:hAnsi="Arial Narrow" w:cs="Arial"/>
          <w:color w:val="000000"/>
          <w:sz w:val="24"/>
          <w:szCs w:val="24"/>
        </w:rPr>
      </w:pPr>
    </w:p>
    <w:p w14:paraId="415CB4B8" w14:textId="77777777" w:rsidR="001A12BB" w:rsidRPr="0024319D" w:rsidRDefault="0085020F" w:rsidP="00F77B59">
      <w:pPr>
        <w:numPr>
          <w:ilvl w:val="1"/>
          <w:numId w:val="3"/>
        </w:numPr>
        <w:pBdr>
          <w:top w:val="nil"/>
          <w:left w:val="nil"/>
          <w:bottom w:val="nil"/>
          <w:right w:val="nil"/>
          <w:between w:val="nil"/>
        </w:pBdr>
        <w:tabs>
          <w:tab w:val="left" w:pos="567"/>
          <w:tab w:val="left" w:pos="851"/>
        </w:tabs>
        <w:spacing w:before="94"/>
        <w:ind w:left="0" w:firstLine="0"/>
        <w:jc w:val="both"/>
        <w:rPr>
          <w:rFonts w:ascii="Arial Narrow" w:hAnsi="Arial Narrow" w:cs="Arial"/>
          <w:sz w:val="24"/>
          <w:szCs w:val="24"/>
        </w:rPr>
      </w:pPr>
      <w:r w:rsidRPr="0024319D">
        <w:rPr>
          <w:rFonts w:ascii="Arial Narrow" w:hAnsi="Arial Narrow" w:cs="Arial"/>
          <w:color w:val="000000"/>
          <w:sz w:val="24"/>
          <w:szCs w:val="24"/>
        </w:rPr>
        <w:t>Os envelopes de proposta e documentação deverão ser entregues no Setor de Licitações, localizada na sede deste Municí</w:t>
      </w:r>
      <w:r w:rsidR="00B5489C" w:rsidRPr="0024319D">
        <w:rPr>
          <w:rFonts w:ascii="Arial Narrow" w:hAnsi="Arial Narrow" w:cs="Arial"/>
          <w:color w:val="000000"/>
          <w:sz w:val="24"/>
          <w:szCs w:val="24"/>
        </w:rPr>
        <w:t xml:space="preserve">pio </w:t>
      </w:r>
      <w:r w:rsidR="005E2FD4" w:rsidRPr="0024319D">
        <w:rPr>
          <w:rFonts w:ascii="Arial Narrow" w:hAnsi="Arial Narrow" w:cs="Arial"/>
          <w:color w:val="000000"/>
          <w:sz w:val="24"/>
          <w:szCs w:val="24"/>
        </w:rPr>
        <w:t>de Brasilandia – MS, rua Elviro Mancini, nº 530, centro</w:t>
      </w:r>
      <w:r w:rsidRPr="0024319D">
        <w:rPr>
          <w:rFonts w:ascii="Arial Narrow" w:hAnsi="Arial Narrow" w:cs="Arial"/>
          <w:color w:val="FF0000"/>
          <w:sz w:val="24"/>
          <w:szCs w:val="24"/>
        </w:rPr>
        <w:t>.</w:t>
      </w:r>
      <w:r w:rsidRPr="0024319D">
        <w:rPr>
          <w:rFonts w:ascii="Arial Narrow" w:hAnsi="Arial Narrow" w:cs="Arial"/>
          <w:color w:val="000000"/>
          <w:sz w:val="24"/>
          <w:szCs w:val="24"/>
        </w:rPr>
        <w:t xml:space="preserve"> O Credenciamento será feito na própria sessão de abertura.</w:t>
      </w:r>
    </w:p>
    <w:p w14:paraId="1C8DBC9B" w14:textId="77777777" w:rsidR="001A12BB" w:rsidRPr="0024319D" w:rsidRDefault="001A12BB" w:rsidP="0086276C">
      <w:pPr>
        <w:pBdr>
          <w:top w:val="nil"/>
          <w:left w:val="nil"/>
          <w:bottom w:val="nil"/>
          <w:right w:val="nil"/>
          <w:between w:val="nil"/>
        </w:pBdr>
        <w:tabs>
          <w:tab w:val="left" w:pos="567"/>
          <w:tab w:val="left" w:pos="851"/>
        </w:tabs>
        <w:jc w:val="both"/>
        <w:rPr>
          <w:rFonts w:ascii="Arial Narrow" w:hAnsi="Arial Narrow" w:cs="Arial"/>
          <w:color w:val="000000"/>
          <w:sz w:val="24"/>
          <w:szCs w:val="24"/>
        </w:rPr>
      </w:pPr>
    </w:p>
    <w:p w14:paraId="04893DE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themeColor="text1"/>
          <w:sz w:val="24"/>
          <w:szCs w:val="24"/>
        </w:rPr>
        <w:t xml:space="preserve">O Edital encontra-se à disposição dos interessados para consulta e estudo </w:t>
      </w:r>
      <w:r w:rsidR="00C140DC" w:rsidRPr="0024319D">
        <w:rPr>
          <w:rFonts w:ascii="Arial Narrow" w:hAnsi="Arial Narrow" w:cs="Arial"/>
          <w:color w:val="000000" w:themeColor="text1"/>
          <w:sz w:val="24"/>
          <w:szCs w:val="24"/>
        </w:rPr>
        <w:t xml:space="preserve">junto à </w:t>
      </w:r>
      <w:r w:rsidRPr="0024319D">
        <w:rPr>
          <w:rFonts w:ascii="Arial Narrow" w:hAnsi="Arial Narrow" w:cs="Arial"/>
          <w:color w:val="000000" w:themeColor="text1"/>
          <w:sz w:val="24"/>
          <w:szCs w:val="24"/>
        </w:rPr>
        <w:t>Comissão Permanente de Licitação deste Município,durante</w:t>
      </w:r>
      <w:r w:rsidRPr="0024319D">
        <w:rPr>
          <w:rFonts w:ascii="Arial Narrow" w:hAnsi="Arial Narrow" w:cs="Arial"/>
          <w:color w:val="000000"/>
          <w:sz w:val="24"/>
          <w:szCs w:val="24"/>
        </w:rPr>
        <w:t xml:space="preserv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2018BE95"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705410AD" w14:textId="77777777" w:rsidR="00EF59E0" w:rsidRPr="00055528" w:rsidRDefault="00EF59E0" w:rsidP="00F77B59">
      <w:pPr>
        <w:numPr>
          <w:ilvl w:val="1"/>
          <w:numId w:val="3"/>
        </w:numPr>
        <w:pBdr>
          <w:top w:val="nil"/>
          <w:left w:val="nil"/>
          <w:bottom w:val="nil"/>
          <w:right w:val="nil"/>
          <w:between w:val="nil"/>
        </w:pBdr>
        <w:tabs>
          <w:tab w:val="left" w:pos="567"/>
          <w:tab w:val="left" w:pos="851"/>
          <w:tab w:val="left" w:pos="9498"/>
        </w:tabs>
        <w:spacing w:line="300" w:lineRule="atLeast"/>
        <w:ind w:left="0" w:right="-23"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5" w:history="1">
        <w:r w:rsidRPr="007C2FE0">
          <w:rPr>
            <w:rStyle w:val="Hyperlink"/>
            <w:rFonts w:ascii="Arial Narrow" w:hAnsi="Arial Narrow" w:cs="Arial"/>
            <w:sz w:val="24"/>
            <w:szCs w:val="24"/>
          </w:rPr>
          <w:t>licitacao@brasilandia.ms.gov.br</w:t>
        </w:r>
      </w:hyperlink>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 xml:space="preserve">da solicitantetais como: </w:t>
      </w:r>
      <w:r w:rsidRPr="005E2FD4">
        <w:rPr>
          <w:rFonts w:ascii="Arial Narrow" w:hAnsi="Arial Narrow" w:cs="Arial"/>
          <w:color w:val="000000"/>
          <w:sz w:val="24"/>
          <w:szCs w:val="24"/>
        </w:rPr>
        <w:t xml:space="preserve">Razão Social, Endereço, CNPJ, Telefone Comercial, Pessoa de Contato e telefones. </w:t>
      </w:r>
    </w:p>
    <w:p w14:paraId="64109FAD" w14:textId="77777777" w:rsidR="001A12BB" w:rsidRPr="0024319D" w:rsidRDefault="001A12BB" w:rsidP="0086276C">
      <w:pPr>
        <w:pBdr>
          <w:top w:val="nil"/>
          <w:left w:val="nil"/>
          <w:bottom w:val="nil"/>
          <w:right w:val="nil"/>
          <w:between w:val="nil"/>
        </w:pBdr>
        <w:tabs>
          <w:tab w:val="left" w:pos="567"/>
          <w:tab w:val="left" w:pos="851"/>
        </w:tabs>
        <w:spacing w:before="2"/>
        <w:jc w:val="both"/>
        <w:rPr>
          <w:rFonts w:ascii="Arial Narrow" w:hAnsi="Arial Narrow" w:cs="Arial"/>
          <w:color w:val="000000"/>
          <w:sz w:val="24"/>
          <w:szCs w:val="24"/>
        </w:rPr>
      </w:pPr>
    </w:p>
    <w:p w14:paraId="6CCAA02A"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346F4FD0"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2D55AF6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Será concedida vistas de toda a documentação apresentada, de maneira individual, para cada um dos licitantes.</w:t>
      </w:r>
    </w:p>
    <w:p w14:paraId="4B37289C" w14:textId="77777777" w:rsidR="001A12BB" w:rsidRPr="0024319D" w:rsidRDefault="001A12BB" w:rsidP="005E2FD4">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1E1DBDDE" w14:textId="39F4DC77" w:rsidR="001A12BB" w:rsidRPr="009F4D77"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São partes integrantes deste Edital os seguintes anexos:</w:t>
      </w:r>
    </w:p>
    <w:p w14:paraId="01BAA6B0" w14:textId="77777777" w:rsidR="009F4D77" w:rsidRPr="0024319D" w:rsidRDefault="009F4D77" w:rsidP="009F4D77">
      <w:pPr>
        <w:pBdr>
          <w:top w:val="nil"/>
          <w:left w:val="nil"/>
          <w:bottom w:val="nil"/>
          <w:right w:val="nil"/>
          <w:between w:val="nil"/>
        </w:pBdr>
        <w:tabs>
          <w:tab w:val="left" w:pos="567"/>
          <w:tab w:val="left" w:pos="851"/>
        </w:tabs>
        <w:jc w:val="both"/>
        <w:rPr>
          <w:rFonts w:ascii="Arial Narrow" w:hAnsi="Arial Narrow" w:cs="Arial"/>
          <w:sz w:val="24"/>
          <w:szCs w:val="24"/>
        </w:rPr>
      </w:pPr>
    </w:p>
    <w:p w14:paraId="7609B547" w14:textId="2556C04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w:t>
      </w:r>
      <w:r w:rsidR="009F4D77">
        <w:rPr>
          <w:rFonts w:ascii="Arial Narrow" w:hAnsi="Arial Narrow" w:cs="Arial"/>
          <w:color w:val="000000"/>
          <w:sz w:val="24"/>
          <w:szCs w:val="24"/>
        </w:rPr>
        <w:tab/>
      </w:r>
      <w:r w:rsidRPr="0024319D">
        <w:rPr>
          <w:rFonts w:ascii="Arial Narrow" w:hAnsi="Arial Narrow" w:cs="Arial"/>
          <w:color w:val="000000"/>
          <w:sz w:val="24"/>
          <w:szCs w:val="24"/>
        </w:rPr>
        <w:t>TERMO DE REFERÊNCIA – ESPECIFICAÇÕES DO OBJETO</w:t>
      </w:r>
    </w:p>
    <w:p w14:paraId="6D7C5781" w14:textId="1BBE9B6B" w:rsidR="00700AA4" w:rsidRPr="0024319D" w:rsidRDefault="00700AA4" w:rsidP="009F4D77">
      <w:pPr>
        <w:pBdr>
          <w:top w:val="nil"/>
          <w:left w:val="nil"/>
          <w:bottom w:val="nil"/>
          <w:right w:val="nil"/>
          <w:between w:val="nil"/>
        </w:pBdr>
        <w:tabs>
          <w:tab w:val="left" w:pos="1560"/>
        </w:tabs>
        <w:ind w:right="-24"/>
        <w:rPr>
          <w:rFonts w:ascii="Arial Narrow" w:hAnsi="Arial Narrow" w:cs="Arial"/>
          <w:color w:val="000000"/>
          <w:sz w:val="24"/>
          <w:szCs w:val="24"/>
        </w:rPr>
      </w:pPr>
      <w:r w:rsidRPr="0024319D">
        <w:rPr>
          <w:rFonts w:ascii="Arial Narrow" w:hAnsi="Arial Narrow" w:cs="Arial"/>
          <w:color w:val="000000"/>
          <w:sz w:val="24"/>
          <w:szCs w:val="24"/>
        </w:rPr>
        <w:t>ANEXO II</w:t>
      </w:r>
      <w:r w:rsidR="009F4D77">
        <w:rPr>
          <w:rFonts w:ascii="Arial Narrow" w:hAnsi="Arial Narrow" w:cs="Arial"/>
          <w:color w:val="000000"/>
          <w:sz w:val="24"/>
          <w:szCs w:val="24"/>
        </w:rPr>
        <w:tab/>
      </w:r>
      <w:r w:rsidRPr="0024319D">
        <w:rPr>
          <w:rFonts w:ascii="Arial Narrow" w:hAnsi="Arial Narrow" w:cs="Arial"/>
          <w:color w:val="000000"/>
          <w:sz w:val="24"/>
          <w:szCs w:val="24"/>
        </w:rPr>
        <w:t>PROPOSTA DE PREÇO</w:t>
      </w:r>
    </w:p>
    <w:p w14:paraId="5635F3A9" w14:textId="46E4B510"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PLENO ATENDIMENTO AOS REQUISITOS DO EDITAL</w:t>
      </w:r>
    </w:p>
    <w:p w14:paraId="6ED187B6" w14:textId="4F02F97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MICROEMPRESA E EMPRESA DE PEQUENO PORTE</w:t>
      </w:r>
    </w:p>
    <w:p w14:paraId="775051D7" w14:textId="4028E4C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QUE NÃO EMPREGA MENOR</w:t>
      </w:r>
    </w:p>
    <w:p w14:paraId="5F60A7B4" w14:textId="7BDCA57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INEXISTÊNCIA DE FATO SUPERVENIENTE IMPEDITIVO</w:t>
      </w:r>
    </w:p>
    <w:p w14:paraId="1A0E954F" w14:textId="5AC5A36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AUSÊNCIA DE VÍNCULO</w:t>
      </w:r>
    </w:p>
    <w:p w14:paraId="3C82C746" w14:textId="6B1A449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TRABALHO FORÇADO</w:t>
      </w:r>
    </w:p>
    <w:p w14:paraId="00239E87" w14:textId="69C71C97"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RESERVA DE CARGOS</w:t>
      </w:r>
    </w:p>
    <w:p w14:paraId="71854934" w14:textId="16A0B9E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IDONEIDADE</w:t>
      </w:r>
    </w:p>
    <w:p w14:paraId="21563785" w14:textId="2F07AB3B" w:rsidR="006B321A"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XI</w:t>
      </w:r>
      <w:r w:rsidR="009F4D77">
        <w:rPr>
          <w:rFonts w:ascii="Arial Narrow" w:hAnsi="Arial Narrow" w:cs="Arial"/>
          <w:color w:val="000000"/>
          <w:sz w:val="24"/>
          <w:szCs w:val="24"/>
        </w:rPr>
        <w:tab/>
      </w:r>
      <w:r w:rsidRPr="0024319D">
        <w:rPr>
          <w:rFonts w:ascii="Arial Narrow" w:hAnsi="Arial Narrow" w:cs="Arial"/>
          <w:color w:val="000000"/>
          <w:sz w:val="24"/>
          <w:szCs w:val="24"/>
        </w:rPr>
        <w:t>MINUTA DO CONTRATO</w:t>
      </w:r>
    </w:p>
    <w:p w14:paraId="2D96429F" w14:textId="31DBBC1F" w:rsidR="00700AA4" w:rsidRDefault="00C43F9D"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Pr>
          <w:rFonts w:ascii="Arial Narrow" w:hAnsi="Arial Narrow" w:cs="Arial"/>
          <w:color w:val="000000"/>
          <w:sz w:val="24"/>
          <w:szCs w:val="24"/>
        </w:rPr>
        <w:lastRenderedPageBreak/>
        <w:t>ANEXO X</w:t>
      </w:r>
      <w:r w:rsidR="009C38EA">
        <w:rPr>
          <w:rFonts w:ascii="Arial Narrow" w:hAnsi="Arial Narrow" w:cs="Arial"/>
          <w:color w:val="000000"/>
          <w:sz w:val="24"/>
          <w:szCs w:val="24"/>
        </w:rPr>
        <w:t>II</w:t>
      </w:r>
      <w:r w:rsidR="009F4D77">
        <w:rPr>
          <w:rFonts w:ascii="Arial Narrow" w:hAnsi="Arial Narrow" w:cs="Arial"/>
          <w:color w:val="000000"/>
          <w:sz w:val="24"/>
          <w:szCs w:val="24"/>
        </w:rPr>
        <w:tab/>
      </w:r>
      <w:r>
        <w:rPr>
          <w:rFonts w:ascii="Arial Narrow" w:hAnsi="Arial Narrow" w:cs="Arial"/>
          <w:color w:val="000000"/>
          <w:sz w:val="24"/>
          <w:szCs w:val="24"/>
        </w:rPr>
        <w:t>DECRETO 6</w:t>
      </w:r>
      <w:r w:rsidR="009F4D77">
        <w:rPr>
          <w:rFonts w:ascii="Arial Narrow" w:hAnsi="Arial Narrow" w:cs="Arial"/>
          <w:color w:val="000000"/>
          <w:sz w:val="24"/>
          <w:szCs w:val="24"/>
        </w:rPr>
        <w:t>368</w:t>
      </w:r>
      <w:r>
        <w:rPr>
          <w:rFonts w:ascii="Arial Narrow" w:hAnsi="Arial Narrow" w:cs="Arial"/>
          <w:color w:val="000000"/>
          <w:sz w:val="24"/>
          <w:szCs w:val="24"/>
        </w:rPr>
        <w:t>/2025</w:t>
      </w:r>
    </w:p>
    <w:p w14:paraId="23AA323F" w14:textId="0CE70400" w:rsidR="005E5BB3" w:rsidRDefault="005E5BB3"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Pr>
          <w:rFonts w:ascii="Arial Narrow" w:hAnsi="Arial Narrow" w:cs="Arial"/>
          <w:color w:val="000000"/>
          <w:sz w:val="24"/>
          <w:szCs w:val="24"/>
        </w:rPr>
        <w:t>ANEXO XI</w:t>
      </w:r>
      <w:r w:rsidR="00E04E11">
        <w:rPr>
          <w:rFonts w:ascii="Arial Narrow" w:hAnsi="Arial Narrow" w:cs="Arial"/>
          <w:color w:val="000000"/>
          <w:sz w:val="24"/>
          <w:szCs w:val="24"/>
        </w:rPr>
        <w:t>II</w:t>
      </w:r>
      <w:r w:rsidR="009F4D77">
        <w:rPr>
          <w:rFonts w:ascii="Arial Narrow" w:hAnsi="Arial Narrow" w:cs="Arial"/>
          <w:color w:val="000000"/>
          <w:sz w:val="24"/>
          <w:szCs w:val="24"/>
        </w:rPr>
        <w:tab/>
      </w:r>
      <w:r w:rsidR="00BB02AF">
        <w:rPr>
          <w:rFonts w:ascii="Arial Narrow" w:hAnsi="Arial Narrow" w:cs="Arial"/>
          <w:color w:val="000000"/>
          <w:sz w:val="24"/>
          <w:szCs w:val="24"/>
        </w:rPr>
        <w:t xml:space="preserve">JUSTIFICATIVA PREGÃO PRESENCIAL </w:t>
      </w:r>
    </w:p>
    <w:p w14:paraId="78869E75" w14:textId="77777777" w:rsidR="00C43F9D" w:rsidRPr="0024319D" w:rsidRDefault="00C43F9D" w:rsidP="00700AA4">
      <w:pPr>
        <w:pBdr>
          <w:top w:val="nil"/>
          <w:left w:val="nil"/>
          <w:bottom w:val="nil"/>
          <w:right w:val="nil"/>
          <w:between w:val="nil"/>
        </w:pBdr>
        <w:tabs>
          <w:tab w:val="left" w:pos="9498"/>
        </w:tabs>
        <w:ind w:right="-24"/>
        <w:rPr>
          <w:rFonts w:ascii="Arial Narrow" w:hAnsi="Arial Narrow" w:cs="Arial"/>
          <w:color w:val="000000"/>
          <w:sz w:val="24"/>
          <w:szCs w:val="24"/>
        </w:rPr>
      </w:pPr>
    </w:p>
    <w:p w14:paraId="5F79E065" w14:textId="77777777" w:rsidR="006B321A" w:rsidRPr="0024319D" w:rsidRDefault="006B321A" w:rsidP="00F77B59">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Sempre que pertinente será concedida a prioridade de contratação de empresas sediadas localmente nos termos da Lei Complementar nº 123/2006 e atualizada pela Lei Complementar nº 147/2014. Nos seguintes termos:</w:t>
      </w:r>
    </w:p>
    <w:p w14:paraId="61A26020"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2D4E98DF"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3B4B7668"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90A53FD"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C44F370"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da não contratação nos termos previstos na letra “a”, o objeto licitado será adjudicado em favor da proposta originalmente vencedora do certame.</w:t>
      </w:r>
    </w:p>
    <w:p w14:paraId="7C3C0A6B"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6689918"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A licitante Microempresa, Empresa de Pequeno Porte ou Equiparada local, melhor classificada, será convocada pelo (a) Pregoeiro (a) para apresentar nova proposta no prazo máximo de </w:t>
      </w:r>
      <w:r w:rsidRPr="0024319D">
        <w:rPr>
          <w:rFonts w:ascii="Arial Narrow" w:hAnsi="Arial Narrow"/>
          <w:b/>
          <w:color w:val="000000"/>
          <w:sz w:val="24"/>
          <w:szCs w:val="24"/>
        </w:rPr>
        <w:t>05 (cinco) minutos</w:t>
      </w:r>
      <w:r w:rsidRPr="0024319D">
        <w:rPr>
          <w:rFonts w:ascii="Arial Narrow" w:hAnsi="Arial Narrow"/>
          <w:color w:val="000000"/>
          <w:sz w:val="24"/>
          <w:szCs w:val="24"/>
        </w:rPr>
        <w:t xml:space="preserve"> após o encerramento dos lances, sob pena de preclusão.</w:t>
      </w:r>
    </w:p>
    <w:p w14:paraId="15C5E8B1"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647C7FE7" w14:textId="77777777" w:rsidR="006B321A" w:rsidRPr="0024319D" w:rsidRDefault="006B321A" w:rsidP="00F77B59">
      <w:pPr>
        <w:widowControl/>
        <w:numPr>
          <w:ilvl w:val="0"/>
          <w:numId w:val="17"/>
        </w:numPr>
        <w:tabs>
          <w:tab w:val="left" w:pos="709"/>
        </w:tabs>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743A433" w14:textId="77777777" w:rsidR="006B321A" w:rsidRPr="0024319D" w:rsidRDefault="006B321A" w:rsidP="006B321A">
      <w:pPr>
        <w:spacing w:line="280" w:lineRule="atLeast"/>
        <w:ind w:right="1"/>
        <w:jc w:val="both"/>
        <w:rPr>
          <w:rFonts w:ascii="Arial Narrow" w:hAnsi="Arial Narrow"/>
          <w:color w:val="000000"/>
          <w:sz w:val="24"/>
          <w:szCs w:val="24"/>
        </w:rPr>
      </w:pPr>
    </w:p>
    <w:p w14:paraId="18FF05DB" w14:textId="77777777" w:rsidR="001A12BB" w:rsidRPr="0024319D" w:rsidRDefault="0085020F" w:rsidP="00F77B59">
      <w:pPr>
        <w:pStyle w:val="Ttulo1"/>
        <w:numPr>
          <w:ilvl w:val="0"/>
          <w:numId w:val="3"/>
        </w:numPr>
        <w:shd w:val="clear" w:color="auto" w:fill="D9D9D9" w:themeFill="background1" w:themeFillShade="D9"/>
        <w:ind w:left="0" w:firstLine="0"/>
        <w:jc w:val="both"/>
        <w:rPr>
          <w:rFonts w:ascii="Arial Narrow" w:hAnsi="Arial Narrow"/>
          <w:sz w:val="24"/>
          <w:szCs w:val="24"/>
        </w:rPr>
      </w:pPr>
      <w:r w:rsidRPr="0024319D">
        <w:rPr>
          <w:rFonts w:ascii="Arial Narrow" w:hAnsi="Arial Narrow"/>
          <w:sz w:val="24"/>
          <w:szCs w:val="24"/>
        </w:rPr>
        <w:t>LOCAL E DATA</w:t>
      </w:r>
    </w:p>
    <w:p w14:paraId="0A90676C" w14:textId="6CF26074" w:rsidR="001A12BB" w:rsidRPr="0024319D" w:rsidRDefault="0085020F" w:rsidP="00F77B59">
      <w:pPr>
        <w:numPr>
          <w:ilvl w:val="1"/>
          <w:numId w:val="3"/>
        </w:numPr>
        <w:pBdr>
          <w:top w:val="nil"/>
          <w:left w:val="nil"/>
          <w:bottom w:val="nil"/>
          <w:right w:val="nil"/>
          <w:between w:val="nil"/>
        </w:pBdr>
        <w:tabs>
          <w:tab w:val="left" w:pos="567"/>
        </w:tabs>
        <w:spacing w:line="242"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licitação será realizada no dia</w:t>
      </w:r>
      <w:r w:rsidR="00C51892">
        <w:rPr>
          <w:rFonts w:ascii="Arial Narrow" w:hAnsi="Arial Narrow" w:cs="Arial"/>
          <w:color w:val="000000"/>
          <w:sz w:val="24"/>
          <w:szCs w:val="24"/>
        </w:rPr>
        <w:t xml:space="preserve"> </w:t>
      </w:r>
      <w:r w:rsidR="00D3444F">
        <w:rPr>
          <w:rFonts w:ascii="Arial Narrow" w:eastAsia="Arial" w:hAnsi="Arial Narrow" w:cs="Arial"/>
          <w:b/>
          <w:sz w:val="24"/>
          <w:szCs w:val="24"/>
          <w:u w:val="single"/>
        </w:rPr>
        <w:t>22</w:t>
      </w:r>
      <w:r w:rsidR="004D5486" w:rsidRPr="00A73A26">
        <w:rPr>
          <w:rFonts w:ascii="Arial Narrow" w:eastAsia="Arial" w:hAnsi="Arial Narrow" w:cs="Arial"/>
          <w:b/>
          <w:sz w:val="24"/>
          <w:szCs w:val="24"/>
          <w:u w:val="single"/>
        </w:rPr>
        <w:t xml:space="preserve"> de </w:t>
      </w:r>
      <w:r w:rsidR="00A73A26">
        <w:rPr>
          <w:rFonts w:ascii="Arial Narrow" w:eastAsia="Arial" w:hAnsi="Arial Narrow" w:cs="Arial"/>
          <w:b/>
          <w:sz w:val="24"/>
          <w:szCs w:val="24"/>
          <w:u w:val="single"/>
        </w:rPr>
        <w:t>junho</w:t>
      </w:r>
      <w:r w:rsidR="004D5486" w:rsidRPr="00A73A26">
        <w:rPr>
          <w:rFonts w:ascii="Arial Narrow" w:eastAsia="Arial" w:hAnsi="Arial Narrow" w:cs="Arial"/>
          <w:b/>
          <w:sz w:val="24"/>
          <w:szCs w:val="24"/>
          <w:u w:val="single"/>
        </w:rPr>
        <w:t xml:space="preserve"> de 202</w:t>
      </w:r>
      <w:r w:rsidR="00687FF9" w:rsidRPr="00A73A26">
        <w:rPr>
          <w:rFonts w:ascii="Arial Narrow" w:eastAsia="Arial" w:hAnsi="Arial Narrow" w:cs="Arial"/>
          <w:b/>
          <w:sz w:val="24"/>
          <w:szCs w:val="24"/>
          <w:u w:val="single"/>
        </w:rPr>
        <w:t>6</w:t>
      </w:r>
      <w:r w:rsidRPr="00A73A26">
        <w:rPr>
          <w:rFonts w:ascii="Arial Narrow" w:eastAsia="Arial" w:hAnsi="Arial Narrow" w:cs="Arial"/>
          <w:b/>
          <w:sz w:val="24"/>
          <w:szCs w:val="24"/>
          <w:u w:val="single"/>
        </w:rPr>
        <w:t>, ás 0</w:t>
      </w:r>
      <w:r w:rsidR="00687FF9" w:rsidRPr="00A73A26">
        <w:rPr>
          <w:rFonts w:ascii="Arial Narrow" w:eastAsia="Arial" w:hAnsi="Arial Narrow" w:cs="Arial"/>
          <w:b/>
          <w:sz w:val="24"/>
          <w:szCs w:val="24"/>
          <w:u w:val="single"/>
        </w:rPr>
        <w:t>8</w:t>
      </w:r>
      <w:r w:rsidRPr="00A73A26">
        <w:rPr>
          <w:rFonts w:ascii="Arial Narrow" w:eastAsia="Arial" w:hAnsi="Arial Narrow" w:cs="Arial"/>
          <w:b/>
          <w:sz w:val="24"/>
          <w:szCs w:val="24"/>
          <w:u w:val="single"/>
        </w:rPr>
        <w:t>h00min (</w:t>
      </w:r>
      <w:r w:rsidR="007915AB" w:rsidRPr="00A73A26">
        <w:rPr>
          <w:rFonts w:ascii="Arial Narrow" w:hAnsi="Arial Narrow" w:cs="Arial"/>
          <w:b/>
          <w:sz w:val="24"/>
          <w:szCs w:val="24"/>
          <w:u w:val="single"/>
        </w:rPr>
        <w:t xml:space="preserve">horário </w:t>
      </w:r>
      <w:r w:rsidRPr="00A73A26">
        <w:rPr>
          <w:rFonts w:ascii="Arial Narrow" w:hAnsi="Arial Narrow" w:cs="Arial"/>
          <w:b/>
          <w:sz w:val="24"/>
          <w:szCs w:val="24"/>
          <w:u w:val="single"/>
        </w:rPr>
        <w:t>local),</w:t>
      </w:r>
      <w:r w:rsidR="00524FFC" w:rsidRPr="0024319D">
        <w:rPr>
          <w:rFonts w:ascii="Arial Narrow" w:hAnsi="Arial Narrow" w:cs="Arial"/>
          <w:color w:val="000000"/>
          <w:sz w:val="24"/>
          <w:szCs w:val="24"/>
        </w:rPr>
        <w:t xml:space="preserve"> no endereço: </w:t>
      </w:r>
      <w:r w:rsidR="00524FFC" w:rsidRPr="0024319D">
        <w:rPr>
          <w:rFonts w:ascii="Arial Narrow" w:eastAsia="Arial" w:hAnsi="Arial Narrow" w:cs="Arial"/>
          <w:b/>
          <w:sz w:val="24"/>
          <w:szCs w:val="24"/>
        </w:rPr>
        <w:t>Rua Elviro Mancini</w:t>
      </w:r>
      <w:r w:rsidR="00687FF9">
        <w:rPr>
          <w:rFonts w:ascii="Arial Narrow" w:eastAsia="Arial" w:hAnsi="Arial Narrow" w:cs="Arial"/>
          <w:b/>
          <w:sz w:val="24"/>
          <w:szCs w:val="24"/>
        </w:rPr>
        <w:t xml:space="preserve"> nº</w:t>
      </w:r>
      <w:r w:rsidR="00524FFC"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524FFC"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 </w:t>
      </w:r>
      <w:r w:rsidR="00524FFC" w:rsidRPr="0024319D">
        <w:rPr>
          <w:rFonts w:ascii="Arial Narrow" w:eastAsia="Arial" w:hAnsi="Arial Narrow" w:cs="Arial"/>
          <w:b/>
          <w:sz w:val="24"/>
          <w:szCs w:val="24"/>
        </w:rPr>
        <w:t>Brasilandia</w:t>
      </w:r>
      <w:r w:rsidR="00687FF9">
        <w:rPr>
          <w:rFonts w:ascii="Arial Narrow" w:eastAsia="Arial" w:hAnsi="Arial Narrow" w:cs="Arial"/>
          <w:b/>
          <w:sz w:val="24"/>
          <w:szCs w:val="24"/>
        </w:rPr>
        <w:t>/</w:t>
      </w:r>
      <w:r w:rsidR="00524FFC" w:rsidRPr="0024319D">
        <w:rPr>
          <w:rFonts w:ascii="Arial Narrow" w:eastAsia="Arial" w:hAnsi="Arial Narrow" w:cs="Arial"/>
          <w:b/>
          <w:sz w:val="24"/>
          <w:szCs w:val="24"/>
        </w:rPr>
        <w:t>MS</w:t>
      </w:r>
      <w:r w:rsidR="00687FF9">
        <w:rPr>
          <w:rFonts w:ascii="Arial Narrow" w:eastAsia="Arial" w:hAnsi="Arial Narrow" w:cs="Arial"/>
          <w:b/>
          <w:sz w:val="24"/>
          <w:szCs w:val="24"/>
        </w:rPr>
        <w:t>.</w:t>
      </w:r>
    </w:p>
    <w:p w14:paraId="60DC4AF0" w14:textId="77777777" w:rsidR="00524FFC" w:rsidRPr="0024319D" w:rsidRDefault="00524FFC" w:rsidP="00524FFC">
      <w:pPr>
        <w:pBdr>
          <w:top w:val="nil"/>
          <w:left w:val="nil"/>
          <w:bottom w:val="nil"/>
          <w:right w:val="nil"/>
          <w:between w:val="nil"/>
        </w:pBdr>
        <w:tabs>
          <w:tab w:val="left" w:pos="567"/>
        </w:tabs>
        <w:spacing w:line="242" w:lineRule="auto"/>
        <w:jc w:val="both"/>
        <w:rPr>
          <w:rFonts w:ascii="Arial Narrow" w:hAnsi="Arial Narrow" w:cs="Arial"/>
          <w:sz w:val="24"/>
          <w:szCs w:val="24"/>
        </w:rPr>
      </w:pPr>
    </w:p>
    <w:p w14:paraId="7E33B592" w14:textId="77777777" w:rsidR="001A12BB" w:rsidRPr="0024319D" w:rsidRDefault="0085020F" w:rsidP="00F77B59">
      <w:pPr>
        <w:numPr>
          <w:ilvl w:val="1"/>
          <w:numId w:val="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20C9A0D2" w14:textId="77777777" w:rsidR="001A12BB" w:rsidRPr="0024319D" w:rsidRDefault="001A12BB" w:rsidP="005E2FD4">
      <w:pPr>
        <w:pBdr>
          <w:top w:val="nil"/>
          <w:left w:val="nil"/>
          <w:bottom w:val="nil"/>
          <w:right w:val="nil"/>
          <w:between w:val="nil"/>
        </w:pBdr>
        <w:spacing w:before="4"/>
        <w:jc w:val="both"/>
        <w:rPr>
          <w:rFonts w:ascii="Arial Narrow" w:hAnsi="Arial Narrow" w:cs="Arial"/>
          <w:color w:val="000000"/>
          <w:sz w:val="24"/>
          <w:szCs w:val="24"/>
        </w:rPr>
      </w:pPr>
    </w:p>
    <w:p w14:paraId="722B58A6" w14:textId="77777777" w:rsidR="001A12BB" w:rsidRPr="0024319D" w:rsidRDefault="0085020F" w:rsidP="00F77B59">
      <w:pPr>
        <w:pStyle w:val="Ttulo1"/>
        <w:numPr>
          <w:ilvl w:val="0"/>
          <w:numId w:val="3"/>
        </w:numPr>
        <w:shd w:val="clear" w:color="auto" w:fill="D9D9D9" w:themeFill="background1" w:themeFillShade="D9"/>
        <w:spacing w:before="93"/>
        <w:ind w:left="0" w:firstLine="0"/>
        <w:jc w:val="both"/>
        <w:rPr>
          <w:rFonts w:ascii="Arial Narrow" w:hAnsi="Arial Narrow"/>
          <w:sz w:val="24"/>
          <w:szCs w:val="24"/>
        </w:rPr>
      </w:pPr>
      <w:r w:rsidRPr="0024319D">
        <w:rPr>
          <w:rFonts w:ascii="Arial Narrow" w:hAnsi="Arial Narrow"/>
          <w:sz w:val="24"/>
          <w:szCs w:val="24"/>
        </w:rPr>
        <w:t>DAS CONDIÇÕES DE PARTICIPAÇÃO</w:t>
      </w:r>
    </w:p>
    <w:p w14:paraId="03F4D9A3" w14:textId="77777777" w:rsidR="00965C39"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634DE31B" w14:textId="77777777" w:rsidR="00965C39" w:rsidRPr="0024319D" w:rsidRDefault="00965C39" w:rsidP="00965C39">
      <w:pPr>
        <w:pStyle w:val="SemEspaamento"/>
        <w:rPr>
          <w:rFonts w:ascii="Arial Narrow" w:hAnsi="Arial Narrow"/>
          <w:sz w:val="24"/>
          <w:szCs w:val="24"/>
        </w:rPr>
      </w:pPr>
    </w:p>
    <w:p w14:paraId="747D4E32" w14:textId="77777777" w:rsidR="00965C39" w:rsidRPr="0024319D" w:rsidRDefault="00D27DEA" w:rsidP="00F77B59">
      <w:pPr>
        <w:pStyle w:val="PargrafodaLista"/>
        <w:numPr>
          <w:ilvl w:val="1"/>
          <w:numId w:val="3"/>
        </w:numPr>
        <w:ind w:left="0" w:firstLine="1"/>
        <w:rPr>
          <w:rFonts w:ascii="Arial Narrow" w:hAnsi="Arial Narrow"/>
          <w:sz w:val="24"/>
          <w:szCs w:val="24"/>
        </w:rPr>
      </w:pPr>
      <w:r w:rsidRPr="0024319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F63A4A">
        <w:rPr>
          <w:rFonts w:ascii="Arial Narrow" w:hAnsi="Arial Narrow"/>
          <w:sz w:val="24"/>
          <w:szCs w:val="24"/>
        </w:rPr>
        <w:t>Brasilândia</w:t>
      </w:r>
      <w:r w:rsidRPr="0024319D">
        <w:rPr>
          <w:rFonts w:ascii="Arial Narrow" w:hAnsi="Arial Narrow"/>
          <w:sz w:val="24"/>
          <w:szCs w:val="24"/>
        </w:rPr>
        <w:t>/MS, sem prejuízo de multas previstas neste Edital e das demais cominações legais.</w:t>
      </w:r>
    </w:p>
    <w:p w14:paraId="062DD9EA" w14:textId="77777777" w:rsidR="00965C39" w:rsidRPr="0024319D" w:rsidRDefault="00965C39" w:rsidP="00965C39">
      <w:pPr>
        <w:pStyle w:val="PargrafodaLista"/>
        <w:ind w:left="1" w:firstLine="0"/>
        <w:rPr>
          <w:rFonts w:ascii="Arial Narrow" w:hAnsi="Arial Narrow"/>
          <w:sz w:val="24"/>
          <w:szCs w:val="24"/>
        </w:rPr>
      </w:pPr>
    </w:p>
    <w:p w14:paraId="280DA254" w14:textId="77777777" w:rsidR="007915AB" w:rsidRDefault="0085020F" w:rsidP="00F77B59">
      <w:pPr>
        <w:pStyle w:val="PargrafodaLista"/>
        <w:numPr>
          <w:ilvl w:val="1"/>
          <w:numId w:val="3"/>
        </w:numPr>
        <w:ind w:left="0" w:firstLine="1"/>
        <w:rPr>
          <w:rFonts w:ascii="Arial Narrow" w:hAnsi="Arial Narrow" w:cs="Arial"/>
          <w:color w:val="000000"/>
          <w:sz w:val="24"/>
          <w:szCs w:val="24"/>
        </w:rPr>
      </w:pPr>
      <w:r w:rsidRPr="007915AB">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w:t>
      </w:r>
      <w:r w:rsidR="00965C39" w:rsidRPr="007915AB">
        <w:rPr>
          <w:rFonts w:ascii="Arial Narrow" w:hAnsi="Arial Narrow" w:cs="Arial"/>
          <w:color w:val="000000"/>
          <w:sz w:val="24"/>
          <w:szCs w:val="24"/>
        </w:rPr>
        <w:t>o art.15 da Lei n.º 14.133/2021</w:t>
      </w:r>
    </w:p>
    <w:p w14:paraId="14BB12F4" w14:textId="77777777" w:rsidR="001A12BB"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As licitantes arcarão com todos os custos decorrentes da elaboração e apresentação de suas propostas, sendo que o Munic</w:t>
      </w:r>
      <w:r w:rsidR="004D5486" w:rsidRPr="0024319D">
        <w:rPr>
          <w:rFonts w:ascii="Arial Narrow" w:hAnsi="Arial Narrow" w:cs="Arial"/>
          <w:color w:val="000000"/>
          <w:sz w:val="24"/>
          <w:szCs w:val="24"/>
        </w:rPr>
        <w:t xml:space="preserve">ípio de </w:t>
      </w:r>
      <w:r w:rsidR="00524FFC" w:rsidRPr="0024319D">
        <w:rPr>
          <w:rFonts w:ascii="Arial Narrow" w:hAnsi="Arial Narrow" w:cs="Arial"/>
          <w:color w:val="000000"/>
          <w:sz w:val="24"/>
          <w:szCs w:val="24"/>
        </w:rPr>
        <w:t>Brasilândia - MS</w:t>
      </w:r>
      <w:r w:rsidRPr="0024319D">
        <w:rPr>
          <w:rFonts w:ascii="Arial Narrow" w:hAnsi="Arial Narrow" w:cs="Arial"/>
          <w:color w:val="000000"/>
          <w:sz w:val="24"/>
          <w:szCs w:val="24"/>
        </w:rPr>
        <w:t>, não será, em nenhum caso, responsável por esses custos, independentemente da condução ou do resultado do processo licitatório.</w:t>
      </w:r>
    </w:p>
    <w:p w14:paraId="67D2C679" w14:textId="77777777" w:rsidR="001A12BB"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 participação na licitação implica, automaticament</w:t>
      </w:r>
      <w:r w:rsidR="004D5486" w:rsidRPr="0024319D">
        <w:rPr>
          <w:rFonts w:ascii="Arial Narrow" w:hAnsi="Arial Narrow" w:cs="Arial"/>
          <w:color w:val="000000"/>
          <w:sz w:val="24"/>
          <w:szCs w:val="24"/>
        </w:rPr>
        <w:t xml:space="preserve">e, </w:t>
      </w:r>
      <w:r w:rsidRPr="0024319D">
        <w:rPr>
          <w:rFonts w:ascii="Arial Narrow" w:hAnsi="Arial Narrow" w:cs="Arial"/>
          <w:color w:val="000000"/>
          <w:sz w:val="24"/>
          <w:szCs w:val="24"/>
        </w:rPr>
        <w:t>aceitação integral dos termos deste Edital, seus Anexos e leis aplicáveis.</w:t>
      </w:r>
    </w:p>
    <w:p w14:paraId="1C14F3C4" w14:textId="77777777" w:rsidR="001A12BB" w:rsidRPr="0024319D" w:rsidRDefault="0085020F" w:rsidP="00F77B59">
      <w:pPr>
        <w:numPr>
          <w:ilvl w:val="1"/>
          <w:numId w:val="3"/>
        </w:numPr>
        <w:pBdr>
          <w:top w:val="nil"/>
          <w:left w:val="nil"/>
          <w:bottom w:val="nil"/>
          <w:right w:val="nil"/>
          <w:between w:val="nil"/>
        </w:pBdr>
        <w:tabs>
          <w:tab w:val="left" w:pos="567"/>
          <w:tab w:val="left" w:pos="709"/>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6AD85794" w14:textId="77777777" w:rsidR="001A12BB" w:rsidRPr="0024319D" w:rsidRDefault="0085020F" w:rsidP="00F77B59">
      <w:pPr>
        <w:numPr>
          <w:ilvl w:val="1"/>
          <w:numId w:val="3"/>
        </w:numPr>
        <w:pBdr>
          <w:top w:val="nil"/>
          <w:left w:val="nil"/>
          <w:bottom w:val="nil"/>
          <w:right w:val="nil"/>
          <w:between w:val="nil"/>
        </w:pBdr>
        <w:tabs>
          <w:tab w:val="left" w:pos="567"/>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Só terão direito de usar a palavra, rubricar as documentações, propostas, apresentar reclamações ou recursos e assinar as At</w:t>
      </w:r>
      <w:r w:rsidR="004D5486" w:rsidRPr="0024319D">
        <w:rPr>
          <w:rFonts w:ascii="Arial Narrow" w:hAnsi="Arial Narrow" w:cs="Arial"/>
          <w:color w:val="000000"/>
          <w:sz w:val="24"/>
          <w:szCs w:val="24"/>
        </w:rPr>
        <w:t>as os licitantes credenciados, o(a) Pregoeir(o)</w:t>
      </w:r>
      <w:r w:rsidRPr="0024319D">
        <w:rPr>
          <w:rFonts w:ascii="Arial Narrow" w:hAnsi="Arial Narrow" w:cs="Arial"/>
          <w:color w:val="000000"/>
          <w:sz w:val="24"/>
          <w:szCs w:val="24"/>
        </w:rPr>
        <w:t xml:space="preserve"> e os membros da Equipe de Apoio.</w:t>
      </w:r>
    </w:p>
    <w:p w14:paraId="08A4BD82" w14:textId="77777777" w:rsidR="00554FCB" w:rsidRPr="0024319D" w:rsidRDefault="00554FCB" w:rsidP="00F77B59">
      <w:pPr>
        <w:numPr>
          <w:ilvl w:val="1"/>
          <w:numId w:val="3"/>
        </w:numPr>
        <w:pBdr>
          <w:top w:val="nil"/>
          <w:left w:val="nil"/>
          <w:bottom w:val="nil"/>
          <w:right w:val="nil"/>
          <w:between w:val="nil"/>
        </w:pBdr>
        <w:tabs>
          <w:tab w:val="left" w:pos="567"/>
          <w:tab w:val="left" w:pos="709"/>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Não poderão disputar esta licitação</w:t>
      </w:r>
      <w:r w:rsidR="0085020F" w:rsidRPr="0024319D">
        <w:rPr>
          <w:rFonts w:ascii="Arial Narrow" w:hAnsi="Arial Narrow" w:cs="Arial"/>
          <w:color w:val="000000"/>
          <w:sz w:val="24"/>
          <w:szCs w:val="24"/>
        </w:rPr>
        <w:t>:</w:t>
      </w:r>
    </w:p>
    <w:p w14:paraId="3306D7B4" w14:textId="77777777" w:rsidR="003768DA" w:rsidRPr="0024319D" w:rsidRDefault="00524FFC" w:rsidP="00F77B59">
      <w:pPr>
        <w:pStyle w:val="Nivel3"/>
        <w:numPr>
          <w:ilvl w:val="2"/>
          <w:numId w:val="3"/>
        </w:numPr>
        <w:tabs>
          <w:tab w:val="left" w:pos="567"/>
          <w:tab w:val="left" w:pos="1134"/>
          <w:tab w:val="left" w:pos="1276"/>
          <w:tab w:val="left" w:pos="1418"/>
          <w:tab w:val="left" w:pos="1560"/>
        </w:tabs>
        <w:spacing w:before="240"/>
        <w:ind w:left="0" w:firstLine="0"/>
        <w:rPr>
          <w:rFonts w:ascii="Arial Narrow" w:eastAsia="Arial MT" w:hAnsi="Arial Narrow"/>
          <w:sz w:val="24"/>
          <w:szCs w:val="24"/>
          <w:lang w:val="pt-PT"/>
        </w:rPr>
      </w:pPr>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quele que não atenda às condições deste Edital e seu(s) anexo(s);</w:t>
      </w:r>
    </w:p>
    <w:p w14:paraId="288DE610" w14:textId="77777777" w:rsidR="003768DA" w:rsidRPr="0024319D" w:rsidRDefault="00524FFC" w:rsidP="00F77B59">
      <w:pPr>
        <w:pStyle w:val="PargrafodaLista"/>
        <w:numPr>
          <w:ilvl w:val="2"/>
          <w:numId w:val="3"/>
        </w:numPr>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r w:rsidRPr="0024319D">
        <w:rPr>
          <w:rFonts w:ascii="Arial Narrow" w:hAnsi="Arial Narrow" w:cs="Arial"/>
          <w:color w:val="000000"/>
          <w:sz w:val="24"/>
          <w:szCs w:val="24"/>
        </w:rPr>
        <w:t>A</w:t>
      </w:r>
      <w:r w:rsidR="003768DA" w:rsidRPr="0024319D">
        <w:rPr>
          <w:rFonts w:ascii="Arial Narrow" w:hAnsi="Arial Narrow" w:cs="Arial"/>
          <w:color w:val="000000"/>
          <w:sz w:val="24"/>
          <w:szCs w:val="24"/>
        </w:rPr>
        <w:t>utor do anteprojeto, do projeto básico ou do projeto executivo, pessoa física ou jurídica, quando a licitação versar sobre obra, serviços ou fornecimento de bens a ele relacionados;</w:t>
      </w:r>
    </w:p>
    <w:p w14:paraId="66BFCD33" w14:textId="77777777" w:rsidR="0026387F" w:rsidRPr="0024319D" w:rsidRDefault="0026387F" w:rsidP="0026387F">
      <w:pPr>
        <w:pStyle w:val="PargrafodaLista"/>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p>
    <w:p w14:paraId="6730121D"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A33D4A7"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se encontre, ao tempo da licitação, impossibilitada de participar da licitação em decorrência de sanção que lhe foi imposta;</w:t>
      </w:r>
    </w:p>
    <w:p w14:paraId="7171D6A4"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A</w:t>
      </w:r>
      <w:r w:rsidR="003768DA" w:rsidRPr="0024319D">
        <w:rPr>
          <w:rFonts w:ascii="Arial Narrow" w:eastAsia="Arial MT" w:hAnsi="Arial Narrow" w:cs="Arial"/>
          <w:color w:val="000000"/>
          <w:lang w:val="pt-PT"/>
        </w:rPr>
        <w:t xml:space="preserve">quele que mantenha vínculo de natureza técnica, comercial, econômica, financeira, trabalhista ou civil com dirigente do órgão ou entidade contratante ou com agente público que desempenhe função na licitação ou </w:t>
      </w:r>
      <w:r w:rsidR="003768DA" w:rsidRPr="0024319D">
        <w:rPr>
          <w:rFonts w:ascii="Arial Narrow" w:eastAsia="Arial MT" w:hAnsi="Arial Narrow" w:cs="Arial"/>
          <w:color w:val="000000"/>
          <w:lang w:val="pt-PT"/>
        </w:rPr>
        <w:lastRenderedPageBreak/>
        <w:t>atue na fiscalização ou na gestão do contrato, ou que deles seja cônjuge, companheiro ou parente em linha reta, colateral ou por afinidade, até o terceiro grau.</w:t>
      </w:r>
    </w:p>
    <w:p w14:paraId="374458D3"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mpresas controladoras, controladas ou coligadas, nos termos da </w:t>
      </w:r>
      <w:hyperlink r:id="rId16" w:history="1">
        <w:r w:rsidR="003768DA" w:rsidRPr="0024319D">
          <w:rPr>
            <w:rFonts w:ascii="Arial Narrow" w:eastAsia="Arial MT" w:hAnsi="Arial Narrow" w:cs="Arial"/>
            <w:color w:val="000000"/>
            <w:lang w:val="pt-PT"/>
          </w:rPr>
          <w:t>Lei nº 6.404, de 15 de dezembro de 1976</w:t>
        </w:r>
      </w:hyperlink>
      <w:r w:rsidR="003768DA" w:rsidRPr="0024319D">
        <w:rPr>
          <w:rFonts w:ascii="Arial Narrow" w:eastAsia="Arial MT" w:hAnsi="Arial Narrow" w:cs="Arial"/>
          <w:color w:val="000000"/>
          <w:lang w:val="pt-PT"/>
        </w:rPr>
        <w:t>, concorrendo entre si;</w:t>
      </w:r>
    </w:p>
    <w:p w14:paraId="54106B3F"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7AEF60" w14:textId="77777777" w:rsidR="00AB6094" w:rsidRPr="00AB6094" w:rsidRDefault="00524FFC"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hAnsi="Arial Narrow"/>
          <w:sz w:val="24"/>
          <w:szCs w:val="24"/>
        </w:rPr>
      </w:pPr>
      <w:bookmarkStart w:id="0" w:name="_Ref113962336"/>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gente público do órgão ou entidade licitante;</w:t>
      </w:r>
      <w:bookmarkEnd w:id="0"/>
    </w:p>
    <w:p w14:paraId="368AF175" w14:textId="3CA5A36A" w:rsidR="003768DA" w:rsidRPr="00AB6094" w:rsidRDefault="00554FCB"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eastAsia="Arial MT" w:hAnsi="Arial Narrow"/>
          <w:sz w:val="24"/>
          <w:szCs w:val="24"/>
          <w:lang w:val="pt-PT"/>
        </w:rPr>
      </w:pPr>
      <w:r w:rsidRPr="00AB6094">
        <w:rPr>
          <w:rFonts w:ascii="Arial Narrow" w:eastAsia="Arial MT" w:hAnsi="Arial Narrow"/>
          <w:sz w:val="24"/>
          <w:szCs w:val="24"/>
          <w:lang w:val="pt-PT"/>
        </w:rPr>
        <w:t>Organizações da Sociedade Civil de Interesse Público - OSCIP, atuando nessa condição;</w:t>
      </w:r>
    </w:p>
    <w:p w14:paraId="0B5DEFDF" w14:textId="77777777" w:rsidR="00554FCB" w:rsidRDefault="00554FCB" w:rsidP="00F77B59">
      <w:pPr>
        <w:pStyle w:val="Nivel3"/>
        <w:numPr>
          <w:ilvl w:val="2"/>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24319D">
          <w:rPr>
            <w:rFonts w:ascii="Arial Narrow" w:eastAsia="Arial MT" w:hAnsi="Arial Narrow"/>
            <w:sz w:val="24"/>
            <w:szCs w:val="24"/>
            <w:lang w:val="pt-PT"/>
          </w:rPr>
          <w:t>§ 1º do art. 9º da Lei nº 14.133, de 2021</w:t>
        </w:r>
      </w:hyperlink>
      <w:r w:rsidRPr="0024319D">
        <w:rPr>
          <w:rFonts w:ascii="Arial Narrow" w:eastAsia="Arial MT" w:hAnsi="Arial Narrow"/>
          <w:sz w:val="24"/>
          <w:szCs w:val="24"/>
          <w:lang w:val="pt-PT"/>
        </w:rPr>
        <w:t>.</w:t>
      </w:r>
    </w:p>
    <w:p w14:paraId="6ADE5633" w14:textId="3A119207" w:rsidR="00CC1392" w:rsidRPr="0024319D" w:rsidRDefault="00CC1392" w:rsidP="00F77B59">
      <w:pPr>
        <w:pStyle w:val="Nivel2"/>
        <w:numPr>
          <w:ilvl w:val="1"/>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O impedimento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A00CF6">
        <w:rPr>
          <w:rFonts w:ascii="Arial Narrow" w:eastAsia="Arial MT" w:hAnsi="Arial Narrow"/>
          <w:b/>
          <w:sz w:val="24"/>
          <w:szCs w:val="24"/>
          <w:lang w:val="pt-PT"/>
        </w:rPr>
        <w:t>9</w:t>
      </w:r>
      <w:r w:rsidRPr="0024319D">
        <w:rPr>
          <w:rFonts w:ascii="Arial Narrow" w:eastAsia="Arial MT" w:hAnsi="Arial Narrow"/>
          <w:b/>
          <w:sz w:val="24"/>
          <w:szCs w:val="24"/>
          <w:lang w:val="pt-PT"/>
        </w:rPr>
        <w:t>.4</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9DD9BC" w14:textId="6A976F46" w:rsidR="00CC1392" w:rsidRPr="0024319D" w:rsidRDefault="00CC1392" w:rsidP="00F77B59">
      <w:pPr>
        <w:pStyle w:val="Nivel2"/>
        <w:numPr>
          <w:ilvl w:val="1"/>
          <w:numId w:val="3"/>
        </w:numPr>
        <w:tabs>
          <w:tab w:val="left" w:pos="567"/>
        </w:tabs>
        <w:ind w:left="0" w:firstLine="0"/>
        <w:rPr>
          <w:rFonts w:ascii="Arial Narrow" w:eastAsia="Arial MT" w:hAnsi="Arial Narrow"/>
          <w:sz w:val="24"/>
          <w:szCs w:val="24"/>
          <w:lang w:val="pt-PT"/>
        </w:rPr>
      </w:pPr>
      <w:bookmarkStart w:id="1" w:name="art14§2"/>
      <w:bookmarkEnd w:id="1"/>
      <w:r w:rsidRPr="0024319D">
        <w:rPr>
          <w:rFonts w:ascii="Arial Narrow" w:eastAsia="Arial MT" w:hAnsi="Arial Narrow"/>
          <w:sz w:val="24"/>
          <w:szCs w:val="24"/>
          <w:lang w:val="pt-PT"/>
        </w:rPr>
        <w:t>A critério da Administração e exclusivamente a seu serviço, o autor dos projetos e a empresa a que se referem 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.2 e 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.3</w:t>
      </w:r>
      <w:r w:rsidRPr="0024319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p>
    <w:p w14:paraId="38B70133"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2" w:name="art14§3"/>
      <w:bookmarkEnd w:id="2"/>
      <w:r w:rsidRPr="0024319D">
        <w:rPr>
          <w:rFonts w:ascii="Arial Narrow" w:eastAsia="Arial MT" w:hAnsi="Arial Narrow"/>
          <w:sz w:val="24"/>
          <w:szCs w:val="24"/>
          <w:lang w:val="pt-PT"/>
        </w:rPr>
        <w:t>Equiparam-se aos autores do projeto as empresas integrantes do mesmo grupo econômico.</w:t>
      </w:r>
    </w:p>
    <w:p w14:paraId="5FB5DDC3" w14:textId="28173FDF"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3" w:name="art14§4"/>
      <w:bookmarkEnd w:id="3"/>
      <w:r w:rsidRPr="0024319D">
        <w:rPr>
          <w:rFonts w:ascii="Arial Narrow" w:eastAsia="Arial MT" w:hAnsi="Arial Narrow"/>
          <w:sz w:val="24"/>
          <w:szCs w:val="24"/>
          <w:lang w:val="pt-PT"/>
        </w:rPr>
        <w:t>O disposto nos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.2 e 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.3</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p>
    <w:p w14:paraId="5F0972AE"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4" w:name="art14§5"/>
      <w:bookmarkEnd w:id="4"/>
      <w:r w:rsidRPr="0024319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24319D">
          <w:rPr>
            <w:rFonts w:ascii="Arial Narrow" w:eastAsia="Arial MT" w:hAnsi="Arial Narrow"/>
            <w:sz w:val="24"/>
            <w:szCs w:val="24"/>
            <w:lang w:val="pt-PT"/>
          </w:rPr>
          <w:t>Lei nº 14.133/2021</w:t>
        </w:r>
      </w:hyperlink>
      <w:r w:rsidRPr="0024319D">
        <w:rPr>
          <w:rFonts w:ascii="Arial Narrow" w:eastAsia="Arial MT" w:hAnsi="Arial Narrow"/>
          <w:sz w:val="24"/>
          <w:szCs w:val="24"/>
          <w:lang w:val="pt-PT"/>
        </w:rPr>
        <w:t>.</w:t>
      </w:r>
    </w:p>
    <w:p w14:paraId="08816C2F" w14:textId="7B81C2C3"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r w:rsidRPr="0024319D">
        <w:rPr>
          <w:rFonts w:ascii="Arial Narrow" w:eastAsia="Arial MT" w:hAnsi="Arial Narrow"/>
          <w:sz w:val="24"/>
          <w:szCs w:val="24"/>
          <w:lang w:val="pt-PT"/>
        </w:rPr>
        <w:t>A vedação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.8</w:t>
      </w:r>
      <w:r w:rsidR="0051496A">
        <w:rPr>
          <w:rFonts w:ascii="Arial Narrow" w:eastAsia="Arial MT" w:hAnsi="Arial Narrow"/>
          <w:b/>
          <w:sz w:val="24"/>
          <w:szCs w:val="24"/>
          <w:lang w:val="pt-PT"/>
        </w:rPr>
        <w:t xml:space="preserve"> </w:t>
      </w:r>
      <w:r w:rsidRPr="0024319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81FFAEC" w14:textId="77777777" w:rsidR="00524FFC" w:rsidRDefault="00524FFC" w:rsidP="00524FFC">
      <w:pPr>
        <w:pStyle w:val="SemEspaamento"/>
        <w:rPr>
          <w:rFonts w:ascii="Arial Narrow" w:hAnsi="Arial Narrow"/>
          <w:sz w:val="24"/>
          <w:szCs w:val="24"/>
        </w:rPr>
      </w:pPr>
    </w:p>
    <w:p w14:paraId="2DEA2440" w14:textId="77777777" w:rsidR="0051496A" w:rsidRPr="0024319D" w:rsidRDefault="0051496A" w:rsidP="0051496A">
      <w:pPr>
        <w:pStyle w:val="Ttulo1"/>
        <w:shd w:val="clear" w:color="auto" w:fill="D9D9D9" w:themeFill="background1" w:themeFillShade="D9"/>
        <w:tabs>
          <w:tab w:val="left" w:pos="993"/>
        </w:tabs>
        <w:spacing w:after="240" w:line="276" w:lineRule="auto"/>
        <w:ind w:left="0"/>
        <w:jc w:val="both"/>
        <w:rPr>
          <w:rFonts w:ascii="Arial Narrow" w:hAnsi="Arial Narrow"/>
          <w:sz w:val="24"/>
          <w:szCs w:val="24"/>
        </w:rPr>
      </w:pPr>
      <w:r>
        <w:rPr>
          <w:rFonts w:ascii="Arial Narrow" w:hAnsi="Arial Narrow"/>
          <w:sz w:val="24"/>
          <w:szCs w:val="24"/>
        </w:rPr>
        <w:t xml:space="preserve">5. </w:t>
      </w:r>
      <w:r w:rsidRPr="0024319D">
        <w:rPr>
          <w:rFonts w:ascii="Arial Narrow" w:hAnsi="Arial Narrow"/>
          <w:sz w:val="24"/>
          <w:szCs w:val="24"/>
        </w:rPr>
        <w:t>DO CREDENCIAMENTO</w:t>
      </w:r>
    </w:p>
    <w:p w14:paraId="0A7D700A" w14:textId="77777777" w:rsidR="0051496A" w:rsidRPr="0024319D" w:rsidRDefault="00CF520A" w:rsidP="006E13B8">
      <w:pPr>
        <w:pStyle w:val="PargrafodaLista"/>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Pr>
          <w:rFonts w:ascii="Arial Narrow" w:hAnsi="Arial Narrow" w:cs="Arial"/>
          <w:b/>
          <w:color w:val="000000"/>
          <w:sz w:val="24"/>
          <w:szCs w:val="24"/>
        </w:rPr>
        <w:t xml:space="preserve">5.1. </w:t>
      </w:r>
      <w:r w:rsidR="0051496A" w:rsidRPr="006E13B8">
        <w:rPr>
          <w:rFonts w:ascii="Arial Narrow" w:hAnsi="Arial Narrow" w:cs="Arial"/>
          <w:b/>
          <w:color w:val="000000"/>
          <w:sz w:val="24"/>
          <w:szCs w:val="24"/>
        </w:rPr>
        <w:t>Aberta a sessão, iniciar-se-á o CREDENCIAMENTO</w:t>
      </w:r>
      <w:r w:rsidR="0051496A" w:rsidRPr="0024319D">
        <w:rPr>
          <w:rFonts w:ascii="Arial Narrow" w:hAnsi="Arial Narrow" w:cs="Arial"/>
          <w:color w:val="000000"/>
          <w:sz w:val="24"/>
          <w:szCs w:val="24"/>
        </w:rPr>
        <w:t xml:space="preserve"> das participantes do Pregão. </w:t>
      </w:r>
      <w:r w:rsidR="0051496A" w:rsidRPr="006E13B8">
        <w:rPr>
          <w:rFonts w:ascii="Arial Narrow" w:hAnsi="Arial Narrow" w:cs="Arial"/>
          <w:b/>
          <w:color w:val="000000"/>
          <w:sz w:val="24"/>
          <w:szCs w:val="24"/>
        </w:rPr>
        <w:t xml:space="preserve">O representante da </w:t>
      </w:r>
      <w:r w:rsidR="0051496A" w:rsidRPr="006E13B8">
        <w:rPr>
          <w:rFonts w:ascii="Arial Narrow" w:hAnsi="Arial Narrow" w:cs="Arial"/>
          <w:b/>
          <w:color w:val="000000"/>
          <w:sz w:val="24"/>
          <w:szCs w:val="24"/>
        </w:rPr>
        <w:lastRenderedPageBreak/>
        <w:t>proponente entregará ao Pregoeiro(a) documento que o credencie para participar do aludido procedimento</w:t>
      </w:r>
      <w:r w:rsidR="0051496A" w:rsidRPr="0024319D">
        <w:rPr>
          <w:rFonts w:ascii="Arial Narrow" w:hAnsi="Arial Narrow" w:cs="Arial"/>
          <w:color w:val="000000"/>
          <w:sz w:val="24"/>
          <w:szCs w:val="24"/>
        </w:rPr>
        <w:t xml:space="preserve">, respondendo por sua autenticidade e legitimidade, </w:t>
      </w:r>
      <w:r w:rsidR="0051496A" w:rsidRPr="006E13B8">
        <w:rPr>
          <w:rFonts w:ascii="Arial Narrow" w:hAnsi="Arial Narrow" w:cs="Arial"/>
          <w:b/>
          <w:color w:val="000000"/>
          <w:sz w:val="24"/>
          <w:szCs w:val="24"/>
        </w:rPr>
        <w:t>devendo</w:t>
      </w:r>
      <w:r w:rsidR="0051496A" w:rsidRPr="0024319D">
        <w:rPr>
          <w:rFonts w:ascii="Arial Narrow" w:hAnsi="Arial Narrow" w:cs="Arial"/>
          <w:color w:val="000000"/>
          <w:sz w:val="24"/>
          <w:szCs w:val="24"/>
        </w:rPr>
        <w:t xml:space="preserve">, ainda, identificar-se </w:t>
      </w:r>
      <w:r w:rsidR="0051496A" w:rsidRPr="006E13B8">
        <w:rPr>
          <w:rFonts w:ascii="Arial Narrow" w:hAnsi="Arial Narrow" w:cs="Arial"/>
          <w:b/>
          <w:color w:val="000000"/>
          <w:sz w:val="24"/>
          <w:szCs w:val="24"/>
        </w:rPr>
        <w:t>e exibir a Carteira de Identidade ou outro documento equivalente, com fotografia</w:t>
      </w:r>
      <w:r w:rsidR="0051496A" w:rsidRPr="0024319D">
        <w:rPr>
          <w:rFonts w:ascii="Arial Narrow" w:hAnsi="Arial Narrow" w:cs="Arial"/>
          <w:color w:val="000000"/>
          <w:sz w:val="24"/>
          <w:szCs w:val="24"/>
        </w:rPr>
        <w:t>.</w:t>
      </w:r>
    </w:p>
    <w:p w14:paraId="093FD95F"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b/>
          <w:color w:val="000000"/>
          <w:sz w:val="24"/>
          <w:szCs w:val="24"/>
        </w:rPr>
        <w:t xml:space="preserve">5.2. </w:t>
      </w:r>
      <w:r w:rsidR="0051496A" w:rsidRPr="006E13B8">
        <w:rPr>
          <w:rFonts w:ascii="Arial Narrow" w:hAnsi="Arial Narrow" w:cs="Arial"/>
          <w:b/>
          <w:color w:val="000000"/>
          <w:sz w:val="24"/>
          <w:szCs w:val="24"/>
        </w:rPr>
        <w:t>O credenciamento far-se-á por meio de instrumento público de procuração ou instrumento particular</w:t>
      </w:r>
      <w:r w:rsidR="0051496A" w:rsidRPr="0024319D">
        <w:rPr>
          <w:rFonts w:ascii="Arial Narrow" w:hAnsi="Arial Narrow" w:cs="Arial"/>
          <w:color w:val="000000"/>
          <w:sz w:val="24"/>
          <w:szCs w:val="24"/>
        </w:rPr>
        <w:t xml:space="preserve">, </w:t>
      </w:r>
      <w:r w:rsidR="0051496A" w:rsidRPr="006E13B8">
        <w:rPr>
          <w:rFonts w:ascii="Arial Narrow" w:hAnsi="Arial Narrow" w:cs="Arial"/>
          <w:b/>
          <w:color w:val="000000"/>
          <w:sz w:val="24"/>
          <w:szCs w:val="24"/>
        </w:rPr>
        <w:t>com poderes específicos para, além de representar a proponente em todas as etapas/fases do PREGÃO</w:t>
      </w:r>
      <w:r w:rsidR="0051496A" w:rsidRPr="0024319D">
        <w:rPr>
          <w:rFonts w:ascii="Arial Narrow" w:hAnsi="Arial Narrow" w:cs="Arial"/>
          <w:color w:val="000000"/>
          <w:sz w:val="24"/>
          <w:szCs w:val="24"/>
        </w:rPr>
        <w:t>,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7182CBA7" w14:textId="77777777" w:rsidR="0051496A" w:rsidRPr="0024319D" w:rsidRDefault="00CF520A" w:rsidP="006E13B8">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b/>
          <w:color w:val="000000"/>
          <w:sz w:val="24"/>
          <w:szCs w:val="24"/>
        </w:rPr>
        <w:t xml:space="preserve">5.3. </w:t>
      </w:r>
      <w:r w:rsidR="0051496A" w:rsidRPr="006E13B8">
        <w:rPr>
          <w:rFonts w:ascii="Arial Narrow" w:hAnsi="Arial Narrow" w:cs="Arial"/>
          <w:b/>
          <w:color w:val="000000"/>
          <w:sz w:val="24"/>
          <w:szCs w:val="24"/>
        </w:rPr>
        <w:t>Na hipótese de apresentação de Procuração</w:t>
      </w:r>
      <w:r w:rsidR="0051496A" w:rsidRPr="0024319D">
        <w:rPr>
          <w:rFonts w:ascii="Arial Narrow" w:hAnsi="Arial Narrow" w:cs="Arial"/>
          <w:color w:val="000000"/>
          <w:sz w:val="24"/>
          <w:szCs w:val="24"/>
        </w:rPr>
        <w:t xml:space="preserve"> por instrumento particular, a mesma </w:t>
      </w:r>
      <w:r w:rsidR="0051496A" w:rsidRPr="006E13B8">
        <w:rPr>
          <w:rFonts w:ascii="Arial Narrow" w:hAnsi="Arial Narrow" w:cs="Arial"/>
          <w:b/>
          <w:color w:val="000000"/>
          <w:sz w:val="24"/>
          <w:szCs w:val="24"/>
        </w:rPr>
        <w:t>deverá vir acompanhada do Ato Constitutivo da proponente ou de outro documento</w:t>
      </w:r>
      <w:r w:rsidR="006E13B8">
        <w:rPr>
          <w:rFonts w:ascii="Arial Narrow" w:hAnsi="Arial Narrow" w:cs="Arial"/>
          <w:color w:val="000000"/>
          <w:sz w:val="24"/>
          <w:szCs w:val="24"/>
        </w:rPr>
        <w:t xml:space="preserve"> </w:t>
      </w:r>
      <w:r w:rsidR="006E13B8" w:rsidRPr="006E13B8">
        <w:rPr>
          <w:rFonts w:ascii="Arial Narrow" w:hAnsi="Arial Narrow" w:cs="Arial"/>
          <w:b/>
          <w:color w:val="000000"/>
          <w:sz w:val="24"/>
          <w:szCs w:val="24"/>
        </w:rPr>
        <w:t>compatível</w:t>
      </w:r>
      <w:r w:rsidR="0051496A" w:rsidRPr="0024319D">
        <w:rPr>
          <w:rFonts w:ascii="Arial Narrow" w:hAnsi="Arial Narrow" w:cs="Arial"/>
          <w:color w:val="000000"/>
          <w:sz w:val="24"/>
          <w:szCs w:val="24"/>
        </w:rPr>
        <w:t>, onde esteja expressa a capacidade/competência do outorgante para constituir mandatário.</w:t>
      </w:r>
    </w:p>
    <w:p w14:paraId="41CBC412"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5.4. </w:t>
      </w:r>
      <w:r w:rsidR="0051496A" w:rsidRPr="0024319D">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12DD0DD" w14:textId="77777777" w:rsidR="0051496A" w:rsidRPr="0024319D" w:rsidRDefault="00CF520A" w:rsidP="006E13B8">
      <w:pPr>
        <w:pBdr>
          <w:top w:val="nil"/>
          <w:left w:val="nil"/>
          <w:bottom w:val="nil"/>
          <w:right w:val="nil"/>
          <w:between w:val="nil"/>
        </w:pBdr>
        <w:tabs>
          <w:tab w:val="left" w:pos="567"/>
        </w:tabs>
        <w:spacing w:before="2" w:after="240" w:line="276" w:lineRule="auto"/>
        <w:jc w:val="both"/>
        <w:rPr>
          <w:rFonts w:ascii="Arial Narrow" w:hAnsi="Arial Narrow" w:cs="Arial"/>
          <w:sz w:val="24"/>
          <w:szCs w:val="24"/>
        </w:rPr>
      </w:pPr>
      <w:r>
        <w:rPr>
          <w:rFonts w:ascii="Arial Narrow" w:hAnsi="Arial Narrow" w:cs="Arial"/>
          <w:b/>
          <w:color w:val="000000"/>
          <w:sz w:val="24"/>
          <w:szCs w:val="24"/>
        </w:rPr>
        <w:t xml:space="preserve">5.5. </w:t>
      </w:r>
      <w:r w:rsidR="0051496A" w:rsidRPr="006E13B8">
        <w:rPr>
          <w:rFonts w:ascii="Arial Narrow" w:hAnsi="Arial Narrow" w:cs="Arial"/>
          <w:b/>
          <w:color w:val="000000"/>
          <w:sz w:val="24"/>
          <w:szCs w:val="24"/>
        </w:rPr>
        <w:t>Se o representante da proponente ostentar a condição de sócio, proprietário, dirigente ou assemelhado da empresa</w:t>
      </w:r>
      <w:r w:rsidR="0051496A" w:rsidRPr="0024319D">
        <w:rPr>
          <w:rFonts w:ascii="Arial Narrow" w:hAnsi="Arial Narrow" w:cs="Arial"/>
          <w:color w:val="000000"/>
          <w:sz w:val="24"/>
          <w:szCs w:val="24"/>
        </w:rPr>
        <w:t xml:space="preserve">, ao invés de instrumento público de procuração ou instrumento particular, </w:t>
      </w:r>
      <w:r w:rsidR="0051496A" w:rsidRPr="00241BFC">
        <w:rPr>
          <w:rFonts w:ascii="Arial Narrow" w:hAnsi="Arial Narrow" w:cs="Arial"/>
          <w:b/>
          <w:color w:val="000000"/>
          <w:sz w:val="24"/>
          <w:szCs w:val="24"/>
        </w:rPr>
        <w:t>deverá apresentar fotocópia do respectivo Estatuto/Contrato Social ou documento equivalente</w:t>
      </w:r>
      <w:r w:rsidR="0051496A" w:rsidRPr="0024319D">
        <w:rPr>
          <w:rFonts w:ascii="Arial Narrow" w:hAnsi="Arial Narrow" w:cs="Arial"/>
          <w:color w:val="000000"/>
          <w:sz w:val="24"/>
          <w:szCs w:val="24"/>
        </w:rPr>
        <w:t>, no qual estejam expressos seus poderes para exercer direitos e assumir obrigações em decorrência de tal investidura.</w:t>
      </w:r>
    </w:p>
    <w:p w14:paraId="15B27E76"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5.6. </w:t>
      </w:r>
      <w:r w:rsidR="0051496A" w:rsidRPr="0024319D">
        <w:rPr>
          <w:rFonts w:ascii="Arial Narrow" w:hAnsi="Arial Narrow" w:cs="Arial"/>
          <w:color w:val="000000"/>
          <w:sz w:val="24"/>
          <w:szCs w:val="24"/>
        </w:rPr>
        <w:t>É admitido somente um representante por proponente.</w:t>
      </w:r>
    </w:p>
    <w:p w14:paraId="7BAA35FA"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5.7. </w:t>
      </w:r>
      <w:r w:rsidR="0051496A" w:rsidRPr="0024319D">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4BE5B21A"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5.8. </w:t>
      </w:r>
      <w:r w:rsidR="0051496A" w:rsidRPr="0024319D">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45EE7A11" w14:textId="77777777" w:rsidR="0051496A" w:rsidRPr="0024319D" w:rsidRDefault="00B7598D" w:rsidP="00241BFC">
      <w:pPr>
        <w:pBdr>
          <w:top w:val="nil"/>
          <w:left w:val="nil"/>
          <w:bottom w:val="nil"/>
          <w:right w:val="nil"/>
          <w:between w:val="nil"/>
        </w:pBdr>
        <w:tabs>
          <w:tab w:val="left" w:pos="567"/>
        </w:tabs>
        <w:spacing w:before="1"/>
        <w:jc w:val="both"/>
        <w:rPr>
          <w:rFonts w:ascii="Arial Narrow" w:hAnsi="Arial Narrow" w:cs="Arial"/>
          <w:sz w:val="24"/>
          <w:szCs w:val="24"/>
        </w:rPr>
      </w:pPr>
      <w:r>
        <w:rPr>
          <w:rFonts w:ascii="Arial Narrow" w:hAnsi="Arial Narrow" w:cs="Arial"/>
          <w:color w:val="000000"/>
          <w:sz w:val="24"/>
          <w:szCs w:val="24"/>
        </w:rPr>
        <w:t xml:space="preserve">5.9. </w:t>
      </w:r>
      <w:r w:rsidR="0051496A">
        <w:rPr>
          <w:rFonts w:ascii="Arial Narrow" w:hAnsi="Arial Narrow" w:cs="Arial"/>
          <w:color w:val="000000"/>
          <w:sz w:val="24"/>
          <w:szCs w:val="24"/>
        </w:rPr>
        <w:t>Durante</w:t>
      </w:r>
      <w:r w:rsidR="0051496A" w:rsidRPr="0024319D">
        <w:rPr>
          <w:rFonts w:ascii="Arial Narrow" w:hAnsi="Arial Narrow" w:cs="Arial"/>
          <w:color w:val="000000"/>
          <w:sz w:val="24"/>
          <w:szCs w:val="24"/>
        </w:rPr>
        <w:t xml:space="preserve"> a etapa de credenciamento, o(a) Pregoeiro(a) irá receber as seguintes declarações: </w:t>
      </w:r>
    </w:p>
    <w:p w14:paraId="68CDCA38" w14:textId="77777777"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color w:val="000000"/>
          <w:sz w:val="24"/>
          <w:szCs w:val="24"/>
          <w:highlight w:val="yellow"/>
        </w:rPr>
        <w:t>DECLARAÇÃO DE MICROEMPRESA OU EMPRESA DE PEQUENO PORTE</w:t>
      </w:r>
      <w:r w:rsidRPr="0024319D">
        <w:rPr>
          <w:rFonts w:ascii="Arial Narrow" w:hAnsi="Arial Narrow" w:cs="Arial"/>
          <w:color w:val="000000"/>
          <w:sz w:val="24"/>
          <w:szCs w:val="24"/>
        </w:rPr>
        <w:t xml:space="preserve">, se for o caso, será recebido exclusivamente nesta oportunidade, conforme modelo sugestivo constante no </w:t>
      </w:r>
      <w:r w:rsidRPr="00241BFC">
        <w:rPr>
          <w:rFonts w:ascii="Arial Narrow" w:hAnsi="Arial Narrow" w:cs="Arial"/>
          <w:b/>
          <w:color w:val="000000"/>
          <w:sz w:val="24"/>
          <w:szCs w:val="24"/>
          <w:highlight w:val="yellow"/>
        </w:rPr>
        <w:t>ANEXO IV</w:t>
      </w:r>
      <w:r w:rsidRPr="0024319D">
        <w:rPr>
          <w:rFonts w:ascii="Arial Narrow" w:hAnsi="Arial Narrow" w:cs="Arial"/>
          <w:color w:val="000000"/>
          <w:sz w:val="24"/>
          <w:szCs w:val="24"/>
        </w:rPr>
        <w:t>;</w:t>
      </w:r>
    </w:p>
    <w:p w14:paraId="39D3C3B3" w14:textId="77777777" w:rsidR="0051496A" w:rsidRPr="0024319D" w:rsidRDefault="0051496A" w:rsidP="00B7598D">
      <w:pPr>
        <w:tabs>
          <w:tab w:val="left" w:pos="567"/>
        </w:tabs>
        <w:autoSpaceDE w:val="0"/>
        <w:autoSpaceDN w:val="0"/>
        <w:adjustRightInd w:val="0"/>
        <w:spacing w:line="260" w:lineRule="atLeast"/>
        <w:ind w:left="567"/>
        <w:jc w:val="both"/>
        <w:rPr>
          <w:rFonts w:ascii="Arial Narrow" w:hAnsi="Arial Narrow"/>
          <w:sz w:val="24"/>
          <w:szCs w:val="24"/>
        </w:rPr>
      </w:pPr>
      <w:r w:rsidRPr="0024319D">
        <w:rPr>
          <w:rFonts w:ascii="Arial Narrow" w:hAnsi="Arial Narrow" w:cs="Arial"/>
          <w:color w:val="000000"/>
          <w:sz w:val="24"/>
          <w:szCs w:val="24"/>
        </w:rPr>
        <w:t>a1)</w:t>
      </w:r>
      <w:r w:rsidR="00B7598D">
        <w:rPr>
          <w:rFonts w:ascii="Arial Narrow" w:hAnsi="Arial Narrow" w:cs="Arial"/>
          <w:color w:val="000000"/>
          <w:sz w:val="24"/>
          <w:szCs w:val="24"/>
        </w:rPr>
        <w:t xml:space="preserve"> </w:t>
      </w:r>
      <w:r w:rsidRPr="0024319D">
        <w:rPr>
          <w:rFonts w:ascii="Arial Narrow" w:hAnsi="Arial Narrow" w:cs="Arial"/>
          <w:color w:val="000000"/>
          <w:sz w:val="24"/>
          <w:szCs w:val="24"/>
        </w:rPr>
        <w:t xml:space="preserve">A declaração supramencionada </w:t>
      </w:r>
      <w:r w:rsidRPr="00241BFC">
        <w:rPr>
          <w:rFonts w:ascii="Arial Narrow" w:hAnsi="Arial Narrow" w:cs="Arial"/>
          <w:b/>
          <w:color w:val="000000"/>
          <w:sz w:val="24"/>
          <w:szCs w:val="24"/>
          <w:highlight w:val="yellow"/>
        </w:rPr>
        <w:t xml:space="preserve">DEVERÁ ESTAR ACOMPANHADA DA </w:t>
      </w:r>
      <w:r w:rsidRPr="00241BFC">
        <w:rPr>
          <w:rFonts w:ascii="Arial Narrow" w:hAnsi="Arial Narrow"/>
          <w:b/>
          <w:sz w:val="24"/>
          <w:szCs w:val="24"/>
          <w:highlight w:val="yellow"/>
        </w:rPr>
        <w:t xml:space="preserve">CERTIDÃO de Regularidade da Junta Comercial (Certidão Simplificada) da sede da licitante </w:t>
      </w:r>
      <w:r w:rsidRPr="00241BFC">
        <w:rPr>
          <w:rFonts w:ascii="Arial Narrow" w:hAnsi="Arial Narrow"/>
          <w:iCs/>
          <w:sz w:val="24"/>
          <w:szCs w:val="24"/>
          <w:highlight w:val="yellow"/>
        </w:rPr>
        <w:t xml:space="preserve">emitido nos </w:t>
      </w:r>
      <w:r w:rsidRPr="00241BFC">
        <w:rPr>
          <w:rFonts w:ascii="Arial Narrow" w:hAnsi="Arial Narrow"/>
          <w:b/>
          <w:iCs/>
          <w:sz w:val="24"/>
          <w:szCs w:val="24"/>
          <w:highlight w:val="yellow"/>
          <w:u w:val="single"/>
        </w:rPr>
        <w:t>60 (sessenta) dias</w:t>
      </w:r>
      <w:r w:rsidRPr="00241BFC">
        <w:rPr>
          <w:rFonts w:ascii="Arial Narrow" w:hAnsi="Arial Narrow"/>
          <w:iCs/>
          <w:sz w:val="24"/>
          <w:szCs w:val="24"/>
          <w:highlight w:val="yellow"/>
        </w:rPr>
        <w:t xml:space="preserve">, imediatamente anteriores à data prevista do certame, </w:t>
      </w:r>
      <w:r w:rsidRPr="00241BFC">
        <w:rPr>
          <w:rFonts w:ascii="Arial Narrow" w:hAnsi="Arial Narrow"/>
          <w:b/>
          <w:sz w:val="24"/>
          <w:szCs w:val="24"/>
          <w:highlight w:val="yellow"/>
        </w:rPr>
        <w:t xml:space="preserve">ou a DECLARAÇÃO DE ENQUADRAMENTO validada pela Junta Comercial ou ainda Certificado da Condição de Microempreendedor Individual – CCMEI para MEI </w:t>
      </w:r>
      <w:r w:rsidRPr="00241BFC">
        <w:rPr>
          <w:rFonts w:ascii="Arial Narrow" w:hAnsi="Arial Narrow"/>
          <w:iCs/>
          <w:sz w:val="24"/>
          <w:szCs w:val="24"/>
          <w:highlight w:val="yellow"/>
        </w:rPr>
        <w:t xml:space="preserve">emitido nos últimos </w:t>
      </w:r>
      <w:r w:rsidRPr="00241BFC">
        <w:rPr>
          <w:rFonts w:ascii="Arial Narrow" w:hAnsi="Arial Narrow"/>
          <w:b/>
          <w:iCs/>
          <w:sz w:val="24"/>
          <w:szCs w:val="24"/>
          <w:highlight w:val="yellow"/>
        </w:rPr>
        <w:t>60 (sessenta) dias</w:t>
      </w:r>
      <w:r w:rsidRPr="0024319D">
        <w:rPr>
          <w:rFonts w:ascii="Arial Narrow" w:hAnsi="Arial Narrow"/>
          <w:sz w:val="24"/>
          <w:szCs w:val="24"/>
        </w:rPr>
        <w:t xml:space="preserve">, </w:t>
      </w:r>
      <w:r w:rsidRPr="0024319D">
        <w:rPr>
          <w:rFonts w:ascii="Arial Narrow" w:hAnsi="Arial Narrow"/>
          <w:iCs/>
          <w:sz w:val="24"/>
          <w:szCs w:val="24"/>
        </w:rPr>
        <w:lastRenderedPageBreak/>
        <w:t>imediatamente anteriores à data prevista para o recebimento dos envelopes contendo “proposta” e “documentação,</w:t>
      </w:r>
      <w:r w:rsidRPr="0024319D">
        <w:rPr>
          <w:rFonts w:ascii="Arial Narrow" w:hAnsi="Arial Narrow"/>
          <w:sz w:val="24"/>
          <w:szCs w:val="24"/>
          <w:u w:val="single"/>
        </w:rPr>
        <w:t>para comprovação de que a mesma se enquadra na condição de Microempresa, Empresa de Pequeno Porte ou Microempreendedor Individual</w:t>
      </w:r>
      <w:r w:rsidRPr="0024319D">
        <w:rPr>
          <w:rFonts w:ascii="Arial Narrow" w:hAnsi="Arial Narrow"/>
          <w:sz w:val="24"/>
          <w:szCs w:val="24"/>
        </w:rPr>
        <w:t>, a fim de estando apta a usufruir do tratamento favorecido do art. 48, I, da Lei Complementar 123/2006 e alterações posteriores.</w:t>
      </w:r>
    </w:p>
    <w:p w14:paraId="0C077F73" w14:textId="16CF8B35"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sz w:val="24"/>
          <w:szCs w:val="24"/>
          <w:highlight w:val="yellow"/>
        </w:rPr>
        <w:t>DECLARAÇÃO</w:t>
      </w:r>
      <w:r w:rsidR="00517F53">
        <w:rPr>
          <w:rFonts w:ascii="Arial Narrow" w:hAnsi="Arial Narrow" w:cs="Arial"/>
          <w:b/>
          <w:sz w:val="24"/>
          <w:szCs w:val="24"/>
          <w:highlight w:val="yellow"/>
        </w:rPr>
        <w:t xml:space="preserve"> </w:t>
      </w:r>
      <w:r w:rsidRPr="00241BFC">
        <w:rPr>
          <w:rFonts w:ascii="Arial Narrow" w:hAnsi="Arial Narrow"/>
          <w:b/>
          <w:sz w:val="24"/>
          <w:szCs w:val="24"/>
          <w:highlight w:val="yellow"/>
        </w:rPr>
        <w:t>DE PLENO ATENDIMENTO AOS REQUISITOS DE HABILITAÇÃO</w:t>
      </w:r>
      <w:r w:rsidRPr="0024319D">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241BFC">
        <w:rPr>
          <w:rFonts w:ascii="Arial Narrow" w:hAnsi="Arial Narrow" w:cs="Arial"/>
          <w:b/>
          <w:sz w:val="24"/>
          <w:szCs w:val="24"/>
          <w:highlight w:val="yellow"/>
        </w:rPr>
        <w:t>ANEXO III DO EDITAL</w:t>
      </w:r>
      <w:r w:rsidRPr="0024319D">
        <w:rPr>
          <w:rFonts w:ascii="Arial Narrow" w:hAnsi="Arial Narrow" w:cs="Arial"/>
          <w:sz w:val="24"/>
          <w:szCs w:val="24"/>
        </w:rPr>
        <w:t>;</w:t>
      </w:r>
    </w:p>
    <w:p w14:paraId="16B114F4" w14:textId="77777777" w:rsidR="0051496A" w:rsidRPr="0024319D" w:rsidRDefault="0051496A" w:rsidP="0051496A">
      <w:pPr>
        <w:pBdr>
          <w:top w:val="nil"/>
          <w:left w:val="nil"/>
          <w:bottom w:val="nil"/>
          <w:right w:val="nil"/>
          <w:between w:val="nil"/>
        </w:pBdr>
        <w:tabs>
          <w:tab w:val="left" w:pos="1110"/>
        </w:tabs>
        <w:spacing w:before="1"/>
        <w:jc w:val="both"/>
        <w:rPr>
          <w:rFonts w:ascii="Arial Narrow" w:hAnsi="Arial Narrow" w:cs="Arial"/>
          <w:color w:val="000000"/>
          <w:sz w:val="24"/>
          <w:szCs w:val="24"/>
        </w:rPr>
      </w:pPr>
    </w:p>
    <w:p w14:paraId="227D94A2"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5.10. </w:t>
      </w:r>
      <w:r w:rsidR="0051496A" w:rsidRPr="0024319D">
        <w:rPr>
          <w:rFonts w:ascii="Arial Narrow" w:hAnsi="Arial Narrow" w:cs="Arial"/>
          <w:color w:val="000000"/>
          <w:sz w:val="24"/>
          <w:szCs w:val="24"/>
        </w:rPr>
        <w:t>As declarações acima não deverão integrar os envelopes de Proposta de Preços e de Documentos de Habilitação, constituindo-se em DOCUMENTOS a serem fornecidos separadamente</w:t>
      </w:r>
      <w:r w:rsidR="0051496A">
        <w:rPr>
          <w:rFonts w:ascii="Arial Narrow" w:hAnsi="Arial Narrow" w:cs="Arial"/>
          <w:color w:val="000000"/>
          <w:sz w:val="24"/>
          <w:szCs w:val="24"/>
        </w:rPr>
        <w:t xml:space="preserve"> fora dos envelopes</w:t>
      </w:r>
      <w:r w:rsidR="0051496A" w:rsidRPr="0024319D">
        <w:rPr>
          <w:rFonts w:ascii="Arial Narrow" w:hAnsi="Arial Narrow" w:cs="Arial"/>
          <w:color w:val="000000"/>
          <w:sz w:val="24"/>
          <w:szCs w:val="24"/>
        </w:rPr>
        <w:t xml:space="preserve">. </w:t>
      </w:r>
    </w:p>
    <w:p w14:paraId="46BBC2F9"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5.11. </w:t>
      </w:r>
      <w:r w:rsidR="0051496A">
        <w:rPr>
          <w:rFonts w:ascii="Arial Narrow" w:hAnsi="Arial Narrow" w:cs="Arial"/>
          <w:color w:val="000000"/>
          <w:sz w:val="24"/>
          <w:szCs w:val="24"/>
        </w:rPr>
        <w:t>Ato contínuo</w:t>
      </w:r>
      <w:r w:rsidR="0051496A" w:rsidRPr="0024319D">
        <w:rPr>
          <w:rFonts w:ascii="Arial Narrow" w:hAnsi="Arial Narrow" w:cs="Arial"/>
          <w:color w:val="000000"/>
          <w:sz w:val="24"/>
          <w:szCs w:val="24"/>
        </w:rPr>
        <w:t>, o(a)</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Pregoeiro(a) receberá e examinará as Declarações</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 xml:space="preserve">apresentadas. </w:t>
      </w:r>
    </w:p>
    <w:p w14:paraId="2C33A62C" w14:textId="77777777" w:rsidR="0051496A"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color w:val="000000"/>
          <w:sz w:val="24"/>
          <w:szCs w:val="24"/>
        </w:rPr>
      </w:pPr>
      <w:r>
        <w:rPr>
          <w:rFonts w:ascii="Arial Narrow" w:hAnsi="Arial Narrow" w:cs="Arial"/>
          <w:color w:val="000000"/>
          <w:sz w:val="24"/>
          <w:szCs w:val="24"/>
        </w:rPr>
        <w:t xml:space="preserve">5.12. </w:t>
      </w:r>
      <w:r w:rsidR="0051496A" w:rsidRPr="0024319D">
        <w:rPr>
          <w:rFonts w:ascii="Arial Narrow" w:hAnsi="Arial Narrow" w:cs="Arial"/>
          <w:color w:val="000000"/>
          <w:sz w:val="24"/>
          <w:szCs w:val="24"/>
        </w:rPr>
        <w:t>A ausência da declaração que a empresa está ciente e concorda com as condições do Edital e que cumpre com os requisitos de habilitação (</w:t>
      </w:r>
      <w:r w:rsidR="0051496A" w:rsidRPr="00B7598D">
        <w:rPr>
          <w:rFonts w:ascii="Arial Narrow" w:hAnsi="Arial Narrow" w:cs="Arial"/>
          <w:b/>
          <w:color w:val="000000"/>
          <w:sz w:val="24"/>
          <w:szCs w:val="24"/>
        </w:rPr>
        <w:t>ANEXO III</w:t>
      </w:r>
      <w:r w:rsidR="0051496A" w:rsidRPr="0024319D">
        <w:rPr>
          <w:rFonts w:ascii="Arial Narrow" w:hAnsi="Arial Narrow" w:cs="Arial"/>
          <w:color w:val="000000"/>
          <w:sz w:val="24"/>
          <w:szCs w:val="24"/>
        </w:rPr>
        <w:t>) ou a apresentação em desconformidade com a exigência prevista, inviabilizará a participação da proponente neste Pregão, impossibilitando, em consequência, o recebimento dos Envelopes contendo a Proposta de Preços e os Documentos de Habilitação.</w:t>
      </w:r>
    </w:p>
    <w:p w14:paraId="547AA60C" w14:textId="77777777" w:rsidR="00241BFC"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5.13. </w:t>
      </w:r>
      <w:r w:rsidR="00241BFC">
        <w:rPr>
          <w:rFonts w:ascii="Arial Narrow" w:hAnsi="Arial Narrow" w:cs="Arial"/>
          <w:color w:val="000000"/>
          <w:sz w:val="24"/>
          <w:szCs w:val="24"/>
        </w:rPr>
        <w:t>Em relação a ausência de declaração poderá o Pregoeiro autorizar a elaboração da mesma no ato do credenciamento.</w:t>
      </w:r>
    </w:p>
    <w:p w14:paraId="0040FFD1" w14:textId="77777777" w:rsidR="0051496A" w:rsidRPr="00241BFC" w:rsidRDefault="00B7598D" w:rsidP="00241BFC">
      <w:pPr>
        <w:pBdr>
          <w:top w:val="nil"/>
          <w:left w:val="nil"/>
          <w:bottom w:val="nil"/>
          <w:right w:val="nil"/>
          <w:between w:val="nil"/>
        </w:pBdr>
        <w:tabs>
          <w:tab w:val="left" w:pos="567"/>
        </w:tabs>
        <w:spacing w:line="276" w:lineRule="auto"/>
        <w:jc w:val="both"/>
        <w:rPr>
          <w:rFonts w:ascii="Arial Narrow" w:hAnsi="Arial Narrow" w:cs="Arial"/>
          <w:sz w:val="24"/>
          <w:szCs w:val="24"/>
        </w:rPr>
      </w:pPr>
      <w:r>
        <w:rPr>
          <w:rFonts w:ascii="Arial Narrow" w:hAnsi="Arial Narrow" w:cs="Arial"/>
          <w:color w:val="000000"/>
          <w:sz w:val="24"/>
          <w:szCs w:val="24"/>
        </w:rPr>
        <w:t xml:space="preserve">5.14. </w:t>
      </w:r>
      <w:r w:rsidR="0051496A" w:rsidRPr="0024319D">
        <w:rPr>
          <w:rFonts w:ascii="Arial Narrow" w:hAnsi="Arial Narrow" w:cs="Arial"/>
          <w:color w:val="000000"/>
          <w:sz w:val="24"/>
          <w:szCs w:val="24"/>
        </w:rPr>
        <w:t>O atendimento desta exigência é condição para que a proponente continue participando do Pregão, devendo proceder, em seguida, à entrega dos Envelopes contendo a Proposta de Preços e a Documentação de Habilitação.</w:t>
      </w:r>
    </w:p>
    <w:p w14:paraId="58A2A627" w14:textId="77777777" w:rsidR="0051496A" w:rsidRPr="0024319D" w:rsidRDefault="0051496A" w:rsidP="0051496A">
      <w:pPr>
        <w:pBdr>
          <w:top w:val="nil"/>
          <w:left w:val="nil"/>
          <w:bottom w:val="nil"/>
          <w:right w:val="nil"/>
          <w:between w:val="nil"/>
        </w:pBdr>
        <w:spacing w:line="28" w:lineRule="auto"/>
        <w:jc w:val="both"/>
        <w:rPr>
          <w:rFonts w:ascii="Arial Narrow" w:eastAsia="Arial" w:hAnsi="Arial Narrow" w:cs="Arial"/>
          <w:color w:val="000000"/>
          <w:sz w:val="24"/>
          <w:szCs w:val="24"/>
        </w:rPr>
      </w:pPr>
    </w:p>
    <w:p w14:paraId="72CD0CF8" w14:textId="77777777" w:rsidR="0051496A" w:rsidRPr="0024319D" w:rsidRDefault="0051496A" w:rsidP="00524FFC">
      <w:pPr>
        <w:pStyle w:val="SemEspaamento"/>
        <w:rPr>
          <w:rFonts w:ascii="Arial Narrow" w:hAnsi="Arial Narrow"/>
          <w:sz w:val="24"/>
          <w:szCs w:val="24"/>
        </w:rPr>
      </w:pPr>
    </w:p>
    <w:p w14:paraId="3F777669" w14:textId="77777777" w:rsidR="001A12BB" w:rsidRPr="0024319D" w:rsidRDefault="0085020F" w:rsidP="00F77B59">
      <w:pPr>
        <w:pStyle w:val="Ttulo1"/>
        <w:numPr>
          <w:ilvl w:val="0"/>
          <w:numId w:val="23"/>
        </w:numPr>
        <w:shd w:val="clear" w:color="auto" w:fill="D9D9D9" w:themeFill="background1" w:themeFillShade="D9"/>
        <w:tabs>
          <w:tab w:val="left" w:pos="709"/>
        </w:tabs>
        <w:ind w:left="0" w:firstLine="0"/>
        <w:jc w:val="both"/>
        <w:rPr>
          <w:rFonts w:ascii="Arial Narrow" w:hAnsi="Arial Narrow"/>
          <w:sz w:val="24"/>
          <w:szCs w:val="24"/>
        </w:rPr>
      </w:pPr>
      <w:r w:rsidRPr="0024319D">
        <w:rPr>
          <w:rFonts w:ascii="Arial Narrow" w:hAnsi="Arial Narrow"/>
          <w:sz w:val="24"/>
          <w:szCs w:val="24"/>
        </w:rPr>
        <w:t>DA FORMA DE APRESENTAÇÃO DOS ENVELOPES CONTENDO A PROPOSTA DE PREÇO (A) E DOCUMENTAÇÃO DE HABILITAÇÃO (B)</w:t>
      </w:r>
    </w:p>
    <w:p w14:paraId="65067EC5" w14:textId="77777777"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53A4999"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682639FD"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1D8B7CB9"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0B3C8892"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ENVELOPE N.º 1 - PROPOSTA DE PREÇOS </w:t>
      </w:r>
    </w:p>
    <w:p w14:paraId="2C5007D5"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1549321A" w14:textId="55DF797C"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PREGÃO PRESENCIAL N.º </w:t>
      </w:r>
      <w:r w:rsidR="00517F53">
        <w:rPr>
          <w:rFonts w:ascii="Arial Narrow" w:eastAsia="Arial" w:hAnsi="Arial Narrow" w:cs="Arial"/>
          <w:b/>
          <w:bCs/>
          <w:sz w:val="24"/>
          <w:szCs w:val="24"/>
          <w:highlight w:val="yellow"/>
        </w:rPr>
        <w:t>23</w:t>
      </w:r>
      <w:r w:rsidRPr="0024319D">
        <w:rPr>
          <w:rFonts w:ascii="Arial Narrow" w:eastAsia="Arial" w:hAnsi="Arial Narrow" w:cs="Arial"/>
          <w:b/>
          <w:bCs/>
          <w:sz w:val="24"/>
          <w:szCs w:val="24"/>
          <w:highlight w:val="yellow"/>
        </w:rPr>
        <w:t>/202</w:t>
      </w:r>
      <w:r w:rsidR="00687FF9">
        <w:rPr>
          <w:rFonts w:ascii="Arial Narrow" w:eastAsia="Arial" w:hAnsi="Arial Narrow" w:cs="Arial"/>
          <w:b/>
          <w:bCs/>
          <w:sz w:val="24"/>
          <w:szCs w:val="24"/>
          <w:highlight w:val="yellow"/>
        </w:rPr>
        <w:t>6</w:t>
      </w:r>
    </w:p>
    <w:p w14:paraId="3413BA01" w14:textId="05A400CD"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PROCESSO ADMINISTRATIVO Nº </w:t>
      </w:r>
      <w:r w:rsidR="00517F53">
        <w:rPr>
          <w:rFonts w:ascii="Arial Narrow" w:eastAsia="Arial" w:hAnsi="Arial Narrow" w:cs="Arial"/>
          <w:b/>
          <w:bCs/>
          <w:sz w:val="24"/>
          <w:szCs w:val="24"/>
          <w:highlight w:val="yellow"/>
        </w:rPr>
        <w:t>1154</w:t>
      </w:r>
      <w:r w:rsidRPr="0024319D">
        <w:rPr>
          <w:rFonts w:ascii="Arial Narrow" w:eastAsia="Arial" w:hAnsi="Arial Narrow" w:cs="Arial"/>
          <w:b/>
          <w:bCs/>
          <w:sz w:val="24"/>
          <w:szCs w:val="24"/>
          <w:highlight w:val="yellow"/>
        </w:rPr>
        <w:t>/202</w:t>
      </w:r>
      <w:r w:rsidR="00687FF9">
        <w:rPr>
          <w:rFonts w:ascii="Arial Narrow" w:eastAsia="Arial" w:hAnsi="Arial Narrow" w:cs="Arial"/>
          <w:b/>
          <w:bCs/>
          <w:sz w:val="24"/>
          <w:szCs w:val="24"/>
          <w:highlight w:val="yellow"/>
        </w:rPr>
        <w:t>6</w:t>
      </w:r>
    </w:p>
    <w:p w14:paraId="73D398CB" w14:textId="77777777" w:rsidR="0026387F" w:rsidRPr="0024319D" w:rsidRDefault="0026387F" w:rsidP="00524FFC">
      <w:pPr>
        <w:pBdr>
          <w:top w:val="nil"/>
          <w:left w:val="nil"/>
          <w:bottom w:val="nil"/>
          <w:right w:val="nil"/>
          <w:between w:val="nil"/>
        </w:pBdr>
        <w:tabs>
          <w:tab w:val="left" w:pos="9498"/>
        </w:tabs>
        <w:spacing w:before="10"/>
        <w:ind w:right="-24"/>
        <w:jc w:val="both"/>
        <w:rPr>
          <w:rFonts w:ascii="Arial Narrow" w:hAnsi="Arial Narrow" w:cs="Arial"/>
          <w:color w:val="000000"/>
          <w:sz w:val="24"/>
          <w:szCs w:val="24"/>
          <w:highlight w:val="yellow"/>
        </w:rPr>
      </w:pPr>
    </w:p>
    <w:p w14:paraId="17999B2F"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7AE3223A"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76A50833"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ENVELOPE N.º 2 - DOCUMENTAÇÃO DE HABILITAÇÃO </w:t>
      </w:r>
    </w:p>
    <w:p w14:paraId="3438738E"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74B5DF22" w14:textId="507677BA"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lastRenderedPageBreak/>
        <w:t>PREGÃO PRESENCIAL N</w:t>
      </w:r>
      <w:r w:rsidRPr="00517F53">
        <w:rPr>
          <w:rFonts w:ascii="Arial Narrow" w:eastAsia="Arial" w:hAnsi="Arial Narrow" w:cs="Arial"/>
          <w:b/>
          <w:bCs/>
          <w:sz w:val="24"/>
          <w:szCs w:val="24"/>
        </w:rPr>
        <w:t xml:space="preserve">. </w:t>
      </w:r>
      <w:r w:rsidR="00517F53">
        <w:rPr>
          <w:rFonts w:ascii="Arial Narrow" w:eastAsia="Arial" w:hAnsi="Arial Narrow" w:cs="Arial"/>
          <w:b/>
          <w:bCs/>
          <w:sz w:val="24"/>
          <w:szCs w:val="24"/>
          <w:highlight w:val="yellow"/>
        </w:rPr>
        <w:t>23</w:t>
      </w:r>
      <w:r w:rsidRPr="0024319D">
        <w:rPr>
          <w:rFonts w:ascii="Arial Narrow" w:eastAsia="Arial" w:hAnsi="Arial Narrow" w:cs="Arial"/>
          <w:b/>
          <w:bCs/>
          <w:sz w:val="24"/>
          <w:szCs w:val="24"/>
          <w:highlight w:val="yellow"/>
        </w:rPr>
        <w:t>/202</w:t>
      </w:r>
      <w:r w:rsidR="00F66EEC">
        <w:rPr>
          <w:rFonts w:ascii="Arial Narrow" w:eastAsia="Arial" w:hAnsi="Arial Narrow" w:cs="Arial"/>
          <w:b/>
          <w:bCs/>
          <w:sz w:val="24"/>
          <w:szCs w:val="24"/>
          <w:highlight w:val="yellow"/>
        </w:rPr>
        <w:t>6</w:t>
      </w:r>
    </w:p>
    <w:p w14:paraId="003DFF4F" w14:textId="02C9E7D5"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PROCESSO ADMINISTRATIVO Nº </w:t>
      </w:r>
      <w:r w:rsidR="00517F53">
        <w:rPr>
          <w:rFonts w:ascii="Arial Narrow" w:eastAsia="Arial" w:hAnsi="Arial Narrow" w:cs="Arial"/>
          <w:b/>
          <w:bCs/>
          <w:sz w:val="24"/>
          <w:szCs w:val="24"/>
          <w:highlight w:val="yellow"/>
        </w:rPr>
        <w:t>1154</w:t>
      </w:r>
      <w:r w:rsidRPr="0024319D">
        <w:rPr>
          <w:rFonts w:ascii="Arial Narrow" w:eastAsia="Arial" w:hAnsi="Arial Narrow" w:cs="Arial"/>
          <w:b/>
          <w:bCs/>
          <w:sz w:val="24"/>
          <w:szCs w:val="24"/>
          <w:highlight w:val="yellow"/>
        </w:rPr>
        <w:t>/202</w:t>
      </w:r>
      <w:r w:rsidR="00F66EEC">
        <w:rPr>
          <w:rFonts w:ascii="Arial Narrow" w:eastAsia="Arial" w:hAnsi="Arial Narrow" w:cs="Arial"/>
          <w:b/>
          <w:bCs/>
          <w:sz w:val="24"/>
          <w:szCs w:val="24"/>
          <w:highlight w:val="yellow"/>
        </w:rPr>
        <w:t>6</w:t>
      </w:r>
    </w:p>
    <w:p w14:paraId="65783929" w14:textId="77777777" w:rsidR="00524FFC" w:rsidRPr="0024319D" w:rsidRDefault="00524FFC" w:rsidP="005E2FD4">
      <w:pPr>
        <w:pBdr>
          <w:top w:val="nil"/>
          <w:left w:val="nil"/>
          <w:bottom w:val="nil"/>
          <w:right w:val="nil"/>
          <w:between w:val="nil"/>
        </w:pBdr>
        <w:spacing w:before="10"/>
        <w:jc w:val="both"/>
        <w:rPr>
          <w:rFonts w:ascii="Arial Narrow" w:hAnsi="Arial Narrow" w:cs="Arial"/>
          <w:color w:val="000000"/>
          <w:sz w:val="24"/>
          <w:szCs w:val="24"/>
        </w:rPr>
      </w:pPr>
    </w:p>
    <w:p w14:paraId="5035D454" w14:textId="77777777"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C1F7B19" w14:textId="77777777" w:rsidR="001A12BB" w:rsidRPr="0024319D" w:rsidRDefault="001A12BB" w:rsidP="00524FFC">
      <w:pPr>
        <w:pBdr>
          <w:top w:val="nil"/>
          <w:left w:val="nil"/>
          <w:bottom w:val="nil"/>
          <w:right w:val="nil"/>
          <w:between w:val="nil"/>
        </w:pBdr>
        <w:tabs>
          <w:tab w:val="left" w:pos="567"/>
        </w:tabs>
        <w:jc w:val="both"/>
        <w:rPr>
          <w:rFonts w:ascii="Arial Narrow" w:hAnsi="Arial Narrow" w:cs="Arial"/>
          <w:color w:val="000000"/>
          <w:sz w:val="24"/>
          <w:szCs w:val="24"/>
        </w:rPr>
      </w:pPr>
    </w:p>
    <w:p w14:paraId="1EC24D18" w14:textId="77777777" w:rsidR="001A12BB" w:rsidRPr="0024319D" w:rsidRDefault="0085020F" w:rsidP="00F77B59">
      <w:pPr>
        <w:numPr>
          <w:ilvl w:val="1"/>
          <w:numId w:val="23"/>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proposta deverá estar rubricada em suas páginas, datada e assinada na última folha e rubricada nas demais pelo representante legal;</w:t>
      </w:r>
    </w:p>
    <w:p w14:paraId="1F14517C" w14:textId="77777777" w:rsidR="001A12BB" w:rsidRPr="0024319D" w:rsidRDefault="001A12BB" w:rsidP="00524FFC">
      <w:pPr>
        <w:pBdr>
          <w:top w:val="nil"/>
          <w:left w:val="nil"/>
          <w:bottom w:val="nil"/>
          <w:right w:val="nil"/>
          <w:between w:val="nil"/>
        </w:pBdr>
        <w:tabs>
          <w:tab w:val="left" w:pos="567"/>
        </w:tabs>
        <w:spacing w:before="10"/>
        <w:jc w:val="both"/>
        <w:rPr>
          <w:rFonts w:ascii="Arial Narrow" w:hAnsi="Arial Narrow" w:cs="Arial"/>
          <w:color w:val="000000"/>
          <w:sz w:val="24"/>
          <w:szCs w:val="24"/>
        </w:rPr>
      </w:pPr>
    </w:p>
    <w:p w14:paraId="6986CBA0"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proponente somente poderá apresentar uma única proposta podendo concorrer por quantos itens for de seu interesse.</w:t>
      </w:r>
    </w:p>
    <w:p w14:paraId="733EA133" w14:textId="77777777" w:rsidR="001A12BB" w:rsidRPr="0024319D" w:rsidRDefault="001A12BB" w:rsidP="00524FF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44BB06D5"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documentos de habilitação </w:t>
      </w:r>
      <w:r w:rsidRPr="0024319D">
        <w:rPr>
          <w:rFonts w:ascii="Arial Narrow" w:hAnsi="Arial Narrow" w:cs="Arial"/>
          <w:b/>
          <w:color w:val="000000"/>
          <w:sz w:val="24"/>
          <w:szCs w:val="24"/>
        </w:rPr>
        <w:t>(Envelope B</w:t>
      </w:r>
      <w:r w:rsidRPr="0024319D">
        <w:rPr>
          <w:rFonts w:ascii="Arial Narrow" w:hAnsi="Arial Narrow" w:cs="Arial"/>
          <w:color w:val="000000"/>
          <w:sz w:val="24"/>
          <w:szCs w:val="24"/>
        </w:rPr>
        <w:t>) poderão ser apresentados em original, por cópia simples, cópias autenticadas por cartório competente ou por servidor municipal, ou por meio de publicação em órgão da imprensa oficial, e inclusive expedidos via Internet;</w:t>
      </w:r>
    </w:p>
    <w:p w14:paraId="5601E308" w14:textId="77777777" w:rsidR="001A12BB" w:rsidRPr="0024319D" w:rsidRDefault="001A12BB" w:rsidP="00524FFC">
      <w:pPr>
        <w:pBdr>
          <w:top w:val="nil"/>
          <w:left w:val="nil"/>
          <w:bottom w:val="nil"/>
          <w:right w:val="nil"/>
          <w:between w:val="nil"/>
        </w:pBdr>
        <w:tabs>
          <w:tab w:val="left" w:pos="567"/>
          <w:tab w:val="left" w:pos="851"/>
        </w:tabs>
        <w:spacing w:before="1" w:line="276" w:lineRule="auto"/>
        <w:jc w:val="both"/>
        <w:rPr>
          <w:rFonts w:ascii="Arial Narrow" w:hAnsi="Arial Narrow" w:cs="Arial"/>
          <w:color w:val="000000"/>
          <w:sz w:val="24"/>
          <w:szCs w:val="24"/>
        </w:rPr>
      </w:pPr>
    </w:p>
    <w:p w14:paraId="216F98F4"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aceitação da documentação por cópia simples de documento público ou particular ficará condicion</w:t>
      </w:r>
      <w:r w:rsidR="00177C0A" w:rsidRPr="0024319D">
        <w:rPr>
          <w:rFonts w:ascii="Arial Narrow" w:hAnsi="Arial Narrow" w:cs="Arial"/>
          <w:color w:val="000000"/>
          <w:sz w:val="24"/>
          <w:szCs w:val="24"/>
        </w:rPr>
        <w:t>ada à apresentação do original ao/a</w:t>
      </w:r>
      <w:r w:rsidRPr="0024319D">
        <w:rPr>
          <w:rFonts w:ascii="Arial Narrow" w:hAnsi="Arial Narrow" w:cs="Arial"/>
          <w:color w:val="000000"/>
          <w:sz w:val="24"/>
          <w:szCs w:val="24"/>
        </w:rPr>
        <w:t xml:space="preserve"> Pregoeira</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 xml:space="preserve"> e equipe, para a devida autenticação ou de declaração de autenticidade por advogado, sob sua responsabilidade pessoal.</w:t>
      </w:r>
    </w:p>
    <w:p w14:paraId="514B8375"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8FF0FE5"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expedidos via Internet e, inclusive, aqueles outros apresentados terão, sempre que necessário, suas autenticidades/validades comprovadas por parte d</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4C11AFB7"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D8ECC0E" w14:textId="77777777" w:rsidR="001A12BB" w:rsidRPr="0024319D" w:rsidRDefault="0045285E" w:rsidP="00F77B59">
      <w:pPr>
        <w:numPr>
          <w:ilvl w:val="1"/>
          <w:numId w:val="23"/>
        </w:numPr>
        <w:pBdr>
          <w:top w:val="nil"/>
          <w:left w:val="nil"/>
          <w:bottom w:val="nil"/>
          <w:right w:val="nil"/>
          <w:between w:val="nil"/>
        </w:pBdr>
        <w:tabs>
          <w:tab w:val="left" w:pos="567"/>
          <w:tab w:val="left" w:pos="851"/>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4A37275A"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40ED819C" w14:textId="77777777" w:rsidR="0026387F"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Inexistindo prazo de validade nas Certidões, serão aceitas aquelas cujas expedições/emissões não ultrapassem a </w:t>
      </w:r>
      <w:r w:rsidR="00963955" w:rsidRPr="0024319D">
        <w:rPr>
          <w:rFonts w:ascii="Arial Narrow" w:hAnsi="Arial Narrow"/>
          <w:b/>
          <w:sz w:val="24"/>
          <w:szCs w:val="24"/>
        </w:rPr>
        <w:t>60 (sessenta) dias</w:t>
      </w:r>
      <w:r w:rsidRPr="0024319D">
        <w:rPr>
          <w:rFonts w:ascii="Arial Narrow" w:hAnsi="Arial Narrow" w:cs="Arial"/>
          <w:color w:val="000000"/>
          <w:sz w:val="24"/>
          <w:szCs w:val="24"/>
        </w:rPr>
        <w:t>da data final para a entrega dos envelopes.</w:t>
      </w:r>
    </w:p>
    <w:p w14:paraId="7292164F" w14:textId="77777777" w:rsidR="00C54207" w:rsidRPr="0024319D" w:rsidRDefault="00C54207" w:rsidP="00C54207">
      <w:pPr>
        <w:pStyle w:val="PargrafodaLista"/>
        <w:rPr>
          <w:rFonts w:ascii="Arial Narrow" w:hAnsi="Arial Narrow" w:cs="Arial"/>
          <w:sz w:val="24"/>
          <w:szCs w:val="24"/>
        </w:rPr>
      </w:pPr>
    </w:p>
    <w:p w14:paraId="696ED054" w14:textId="77777777" w:rsidR="001A12BB" w:rsidRPr="0024319D" w:rsidRDefault="0085020F" w:rsidP="00F77B59">
      <w:pPr>
        <w:pStyle w:val="Ttulo1"/>
        <w:numPr>
          <w:ilvl w:val="0"/>
          <w:numId w:val="23"/>
        </w:numPr>
        <w:shd w:val="clear" w:color="auto" w:fill="D9D9D9" w:themeFill="background1" w:themeFillShade="D9"/>
        <w:spacing w:line="276" w:lineRule="auto"/>
        <w:ind w:left="0" w:firstLine="0"/>
        <w:jc w:val="both"/>
        <w:rPr>
          <w:rFonts w:ascii="Arial Narrow" w:hAnsi="Arial Narrow"/>
          <w:sz w:val="24"/>
          <w:szCs w:val="24"/>
        </w:rPr>
      </w:pPr>
      <w:r w:rsidRPr="0024319D">
        <w:rPr>
          <w:rFonts w:ascii="Arial Narrow" w:hAnsi="Arial Narrow"/>
          <w:sz w:val="24"/>
          <w:szCs w:val="24"/>
        </w:rPr>
        <w:t>DOS ENVELOPES “PROPOSTA DE PREÇOS”</w:t>
      </w:r>
    </w:p>
    <w:p w14:paraId="5B3B1BA1" w14:textId="77777777" w:rsidR="001A12BB" w:rsidRPr="0024319D" w:rsidRDefault="0085020F" w:rsidP="00F77B59">
      <w:pPr>
        <w:numPr>
          <w:ilvl w:val="1"/>
          <w:numId w:val="23"/>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Envelope “Proposta de Preços” constará a carta-proposta, devendo esta informar o prazo para entrega, informações complementares contidas no ANEXO II, caso existam, e:</w:t>
      </w:r>
    </w:p>
    <w:p w14:paraId="059FC5A9" w14:textId="77777777" w:rsidR="001A12BB" w:rsidRPr="0024319D" w:rsidRDefault="0085020F" w:rsidP="00F77B59">
      <w:pPr>
        <w:numPr>
          <w:ilvl w:val="2"/>
          <w:numId w:val="23"/>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Indicar na proposta os seguintes itens:</w:t>
      </w:r>
    </w:p>
    <w:p w14:paraId="5D6E9386"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R</w:t>
      </w:r>
      <w:r w:rsidR="0085020F" w:rsidRPr="0024319D">
        <w:rPr>
          <w:rFonts w:ascii="Arial Narrow" w:hAnsi="Arial Narrow"/>
          <w:sz w:val="24"/>
          <w:szCs w:val="24"/>
        </w:rPr>
        <w:t>azão social da Proponente</w:t>
      </w:r>
    </w:p>
    <w:p w14:paraId="761E5F2E" w14:textId="77777777" w:rsidR="001A12BB" w:rsidRPr="0024319D" w:rsidRDefault="00A83E26" w:rsidP="00F77B59">
      <w:pPr>
        <w:numPr>
          <w:ilvl w:val="0"/>
          <w:numId w:val="2"/>
        </w:numPr>
        <w:pBdr>
          <w:top w:val="nil"/>
          <w:left w:val="nil"/>
          <w:bottom w:val="nil"/>
          <w:right w:val="nil"/>
          <w:between w:val="nil"/>
        </w:pBdr>
        <w:tabs>
          <w:tab w:val="left" w:pos="567"/>
        </w:tabs>
        <w:spacing w:before="1"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w:t>
      </w:r>
      <w:r w:rsidR="0085020F" w:rsidRPr="0024319D">
        <w:rPr>
          <w:rFonts w:ascii="Arial Narrow" w:eastAsia="Arial" w:hAnsi="Arial Narrow" w:cs="Arial"/>
          <w:b/>
          <w:color w:val="000000"/>
          <w:sz w:val="24"/>
          <w:szCs w:val="24"/>
        </w:rPr>
        <w:t>ndereço completo (rua/avenida, número, bairro, cidade, CEP, (UF).</w:t>
      </w:r>
    </w:p>
    <w:p w14:paraId="0636704F"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T</w:t>
      </w:r>
      <w:r w:rsidR="0085020F" w:rsidRPr="0024319D">
        <w:rPr>
          <w:rFonts w:ascii="Arial Narrow" w:hAnsi="Arial Narrow"/>
          <w:sz w:val="24"/>
          <w:szCs w:val="24"/>
        </w:rPr>
        <w:t>elefone e endereço eletrônico (e-mail).</w:t>
      </w:r>
    </w:p>
    <w:p w14:paraId="717F3F44" w14:textId="77777777" w:rsidR="001A12BB" w:rsidRPr="0024319D" w:rsidRDefault="0085020F" w:rsidP="00F77B59">
      <w:pPr>
        <w:numPr>
          <w:ilvl w:val="0"/>
          <w:numId w:val="2"/>
        </w:numPr>
        <w:pBdr>
          <w:top w:val="nil"/>
          <w:left w:val="nil"/>
          <w:bottom w:val="nil"/>
          <w:right w:val="nil"/>
          <w:between w:val="nil"/>
        </w:pBdr>
        <w:tabs>
          <w:tab w:val="left" w:pos="567"/>
          <w:tab w:val="left" w:pos="729"/>
          <w:tab w:val="left" w:pos="1418"/>
        </w:tabs>
        <w:spacing w:before="2"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 número da conta corrente e da Agência no qual serão depositados os pagamentos se a Licitante se sagrar vencedora do certame.</w:t>
      </w:r>
    </w:p>
    <w:p w14:paraId="39AB193A" w14:textId="77777777" w:rsidR="001A12BB" w:rsidRPr="0024319D" w:rsidRDefault="0085020F"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Prazo de entrega.</w:t>
      </w:r>
    </w:p>
    <w:p w14:paraId="73F393EB" w14:textId="77777777" w:rsidR="001A12BB" w:rsidRDefault="001A12BB"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627E9402" w14:textId="5E91DF38" w:rsidR="007E2539" w:rsidRPr="0024319D" w:rsidRDefault="005B0EC5" w:rsidP="007E2539">
      <w:pPr>
        <w:pStyle w:val="Ttulo1"/>
        <w:tabs>
          <w:tab w:val="left" w:pos="567"/>
        </w:tabs>
        <w:spacing w:line="276" w:lineRule="auto"/>
        <w:ind w:left="0"/>
        <w:jc w:val="both"/>
        <w:rPr>
          <w:rFonts w:ascii="Arial Narrow" w:hAnsi="Arial Narrow"/>
          <w:sz w:val="24"/>
          <w:szCs w:val="24"/>
        </w:rPr>
      </w:pPr>
      <w:r>
        <w:rPr>
          <w:rFonts w:ascii="Arial Narrow" w:hAnsi="Arial Narrow"/>
          <w:sz w:val="24"/>
          <w:szCs w:val="24"/>
        </w:rPr>
        <w:lastRenderedPageBreak/>
        <w:t>7</w:t>
      </w:r>
      <w:r w:rsidR="007E2539">
        <w:rPr>
          <w:rFonts w:ascii="Arial Narrow" w:hAnsi="Arial Narrow"/>
          <w:sz w:val="24"/>
          <w:szCs w:val="24"/>
        </w:rPr>
        <w:t xml:space="preserve">.1.1.1. </w:t>
      </w:r>
      <w:r w:rsidR="007E2539" w:rsidRPr="00107180">
        <w:rPr>
          <w:rFonts w:ascii="Arial Narrow" w:hAnsi="Arial Narrow"/>
          <w:sz w:val="24"/>
          <w:szCs w:val="24"/>
          <w:highlight w:val="yellow"/>
        </w:rPr>
        <w:t xml:space="preserve">DEVERÃO AS EMPRESAS ATENTAR-SE </w:t>
      </w:r>
      <w:r w:rsidR="007E2539">
        <w:rPr>
          <w:rFonts w:ascii="Arial Narrow" w:hAnsi="Arial Narrow"/>
          <w:sz w:val="24"/>
          <w:szCs w:val="24"/>
          <w:highlight w:val="yellow"/>
        </w:rPr>
        <w:t xml:space="preserve">AS TRÊS </w:t>
      </w:r>
      <w:r w:rsidR="007E2539" w:rsidRPr="00107180">
        <w:rPr>
          <w:rFonts w:ascii="Arial Narrow" w:hAnsi="Arial Narrow"/>
          <w:sz w:val="24"/>
          <w:szCs w:val="24"/>
          <w:highlight w:val="yellow"/>
        </w:rPr>
        <w:t>DECLARAÇÕES CONSTANTES NO MODELO DE PROPOSTA DE PREÇO – ANEXO II, EVITANDO A EXCLUSÃO DAS MESMAS NO MOMENTO DA FORMATAÇÃO DE SUAS PROPOSTAS.</w:t>
      </w:r>
    </w:p>
    <w:p w14:paraId="2D00F176" w14:textId="77777777" w:rsidR="007E2539" w:rsidRPr="0024319D" w:rsidRDefault="007E2539"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183C0274"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validade da proposta não poderá ser inferior a </w:t>
      </w:r>
      <w:r w:rsidRPr="0024319D">
        <w:rPr>
          <w:rFonts w:ascii="Arial Narrow" w:eastAsia="Arial" w:hAnsi="Arial Narrow" w:cs="Arial"/>
          <w:b/>
          <w:color w:val="000000"/>
          <w:sz w:val="24"/>
          <w:szCs w:val="24"/>
        </w:rPr>
        <w:t xml:space="preserve">60 (sessenta) </w:t>
      </w:r>
      <w:r w:rsidRPr="0024319D">
        <w:rPr>
          <w:rFonts w:ascii="Arial Narrow" w:hAnsi="Arial Narrow" w:cs="Arial"/>
          <w:color w:val="000000"/>
          <w:sz w:val="24"/>
          <w:szCs w:val="24"/>
        </w:rPr>
        <w:t>dias, contados da data de abertura do envelope “proposta”. Se a proposta não informar este prazo será esta a validade considerada.</w:t>
      </w:r>
    </w:p>
    <w:p w14:paraId="5136D3A9"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5" w:line="276" w:lineRule="auto"/>
        <w:jc w:val="both"/>
        <w:rPr>
          <w:rFonts w:ascii="Arial Narrow" w:hAnsi="Arial Narrow" w:cs="Arial"/>
          <w:color w:val="000000"/>
          <w:sz w:val="24"/>
          <w:szCs w:val="24"/>
        </w:rPr>
      </w:pPr>
    </w:p>
    <w:p w14:paraId="3F62EB16"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propostas </w:t>
      </w:r>
      <w:r w:rsidRPr="0024319D">
        <w:rPr>
          <w:rFonts w:ascii="Arial Narrow" w:eastAsia="Arial" w:hAnsi="Arial Narrow" w:cs="Arial"/>
          <w:b/>
          <w:color w:val="000000"/>
          <w:sz w:val="24"/>
          <w:szCs w:val="24"/>
        </w:rPr>
        <w:t>deverão conter: item; unidade; quantidade; descrição do produto; preço unitário e total e marca dos produtos ofertados</w:t>
      </w:r>
      <w:r w:rsidRPr="0024319D">
        <w:rPr>
          <w:rFonts w:ascii="Arial Narrow" w:hAnsi="Arial Narrow" w:cs="Arial"/>
          <w:color w:val="00000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0E18C06" w14:textId="77777777" w:rsidR="00963955" w:rsidRPr="0024319D" w:rsidRDefault="00963955" w:rsidP="00963955">
      <w:pPr>
        <w:pStyle w:val="PargrafodaLista"/>
        <w:rPr>
          <w:rFonts w:ascii="Arial Narrow" w:hAnsi="Arial Narrow" w:cs="Arial"/>
          <w:sz w:val="24"/>
          <w:szCs w:val="24"/>
        </w:rPr>
      </w:pPr>
    </w:p>
    <w:p w14:paraId="77C5A4A2" w14:textId="77777777" w:rsidR="00963955" w:rsidRPr="0024319D" w:rsidRDefault="007915AB" w:rsidP="00F77B59">
      <w:pPr>
        <w:numPr>
          <w:ilvl w:val="2"/>
          <w:numId w:val="23"/>
        </w:numPr>
        <w:spacing w:line="320" w:lineRule="atLeast"/>
        <w:ind w:left="0" w:firstLine="0"/>
        <w:jc w:val="both"/>
        <w:rPr>
          <w:rFonts w:ascii="Arial Narrow" w:hAnsi="Arial Narrow"/>
          <w:b/>
          <w:sz w:val="24"/>
          <w:szCs w:val="24"/>
        </w:rPr>
      </w:pPr>
      <w:r>
        <w:rPr>
          <w:rFonts w:ascii="Arial Narrow" w:hAnsi="Arial Narrow"/>
          <w:b/>
          <w:sz w:val="24"/>
          <w:szCs w:val="24"/>
        </w:rPr>
        <w:t xml:space="preserve">O licitante </w:t>
      </w:r>
      <w:r w:rsidR="00963955" w:rsidRPr="007915AB">
        <w:rPr>
          <w:rFonts w:ascii="Arial Narrow" w:hAnsi="Arial Narrow"/>
          <w:b/>
          <w:sz w:val="24"/>
          <w:szCs w:val="24"/>
        </w:rPr>
        <w:t>NÃO</w:t>
      </w:r>
      <w:r w:rsidR="00963955" w:rsidRPr="0024319D">
        <w:rPr>
          <w:rFonts w:ascii="Arial Narrow" w:hAnsi="Arial Narrow"/>
          <w:b/>
          <w:sz w:val="24"/>
          <w:szCs w:val="24"/>
        </w:rPr>
        <w:t xml:space="preserve"> poderá oferecer proposta em quantitativo inferior ao máximo previsto para contratação.</w:t>
      </w:r>
    </w:p>
    <w:p w14:paraId="7449CE9D"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3" w:line="276" w:lineRule="auto"/>
        <w:jc w:val="both"/>
        <w:rPr>
          <w:rFonts w:ascii="Arial Narrow" w:hAnsi="Arial Narrow" w:cs="Arial"/>
          <w:color w:val="000000"/>
          <w:sz w:val="24"/>
          <w:szCs w:val="24"/>
        </w:rPr>
      </w:pPr>
    </w:p>
    <w:p w14:paraId="4E884F4D"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Fornecedor/Prestador de Serviços deverá cumprir rigorosamente com os prazos de</w:t>
      </w:r>
      <w:r w:rsidR="00A83E26" w:rsidRPr="0024319D">
        <w:rPr>
          <w:rFonts w:ascii="Arial Narrow" w:hAnsi="Arial Narrow" w:cs="Arial"/>
          <w:color w:val="000000"/>
          <w:sz w:val="24"/>
          <w:szCs w:val="24"/>
        </w:rPr>
        <w:t xml:space="preserve"> entrega ou </w:t>
      </w:r>
      <w:r w:rsidRPr="0024319D">
        <w:rPr>
          <w:rFonts w:ascii="Arial Narrow" w:hAnsi="Arial Narrow" w:cs="Arial"/>
          <w:color w:val="000000"/>
          <w:sz w:val="24"/>
          <w:szCs w:val="24"/>
        </w:rPr>
        <w:t>montagem e desmontagem da estrutura, devendo o objeto cumprir fielmennte as especificações contidas no termo de referência, obedecendo rigorosamente às normas e legislações pertinentes que atendam integralmente todas as normas técnicas vigentes.</w:t>
      </w:r>
    </w:p>
    <w:p w14:paraId="5E5716F6"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4E18BAFA" w14:textId="331C25E8" w:rsidR="00A83E26"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 apresentada sem emendas ou rasuras, com preços expressos em moeda corrente nacional, utilizando apenas</w:t>
      </w:r>
      <w:r w:rsidR="00517F53">
        <w:rPr>
          <w:rFonts w:ascii="Arial Narrow" w:hAnsi="Arial Narrow" w:cs="Arial"/>
          <w:color w:val="000000"/>
          <w:sz w:val="24"/>
          <w:szCs w:val="24"/>
        </w:rPr>
        <w:t xml:space="preserve"> </w:t>
      </w:r>
      <w:r w:rsidR="00A83E26" w:rsidRPr="0024319D">
        <w:rPr>
          <w:rFonts w:ascii="Arial Narrow" w:hAnsi="Arial Narrow" w:cs="Arial"/>
          <w:b/>
          <w:color w:val="000000"/>
          <w:sz w:val="24"/>
          <w:szCs w:val="24"/>
        </w:rPr>
        <w:t>(02)</w:t>
      </w:r>
      <w:r w:rsidRPr="0024319D">
        <w:rPr>
          <w:rFonts w:ascii="Arial Narrow" w:hAnsi="Arial Narrow" w:cs="Arial"/>
          <w:b/>
          <w:color w:val="000000"/>
          <w:sz w:val="24"/>
          <w:szCs w:val="24"/>
        </w:rPr>
        <w:t xml:space="preserve"> duas casas decimais após a vírgula</w:t>
      </w:r>
      <w:r w:rsidRPr="0024319D">
        <w:rPr>
          <w:rFonts w:ascii="Arial Narrow" w:hAnsi="Arial Narrow" w:cs="Arial"/>
          <w:color w:val="000000"/>
          <w:sz w:val="24"/>
          <w:szCs w:val="24"/>
        </w:rPr>
        <w:t xml:space="preserve">, discriminados por item, em algarismo (unitário e total). </w:t>
      </w:r>
    </w:p>
    <w:p w14:paraId="25C9D9F8" w14:textId="77777777" w:rsidR="00A83E26" w:rsidRPr="0024319D" w:rsidRDefault="00A83E26" w:rsidP="00A83E26">
      <w:pPr>
        <w:pStyle w:val="PargrafodaLista"/>
        <w:rPr>
          <w:rFonts w:ascii="Arial Narrow" w:hAnsi="Arial Narrow" w:cs="Arial"/>
          <w:color w:val="000000"/>
          <w:sz w:val="24"/>
          <w:szCs w:val="24"/>
        </w:rPr>
      </w:pPr>
    </w:p>
    <w:p w14:paraId="4BBBCE11"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preço ofertado deverão estar incluídas todas as despesas que incidam ou venham a incidir, tais como: fretes, impostos, taxas, encargos enfim, todos os custos diretos e indiretos n</w:t>
      </w:r>
      <w:r w:rsidR="00A83E26" w:rsidRPr="0024319D">
        <w:rPr>
          <w:rFonts w:ascii="Arial Narrow" w:hAnsi="Arial Narrow" w:cs="Arial"/>
          <w:color w:val="000000"/>
          <w:sz w:val="24"/>
          <w:szCs w:val="24"/>
        </w:rPr>
        <w:t xml:space="preserve">ecessários ao cumprimento do </w:t>
      </w:r>
      <w:r w:rsidRPr="0024319D">
        <w:rPr>
          <w:rFonts w:ascii="Arial Narrow" w:hAnsi="Arial Narrow" w:cs="Arial"/>
          <w:color w:val="000000"/>
          <w:sz w:val="24"/>
          <w:szCs w:val="24"/>
        </w:rPr>
        <w:t>objeto ora licitado, inclusive os decorrentes de troca do objeto dentro do prazo de garantia, se for o caso.</w:t>
      </w:r>
    </w:p>
    <w:p w14:paraId="7EDD4D3F"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0AE95962"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As Propostas que atenderem aos requisitos do Edital e seus Anexos serão verificados quanto a erros</w:t>
      </w:r>
      <w:r w:rsidR="00177C0A" w:rsidRPr="0024319D">
        <w:rPr>
          <w:rFonts w:ascii="Arial Narrow" w:hAnsi="Arial Narrow" w:cs="Arial"/>
          <w:color w:val="000000"/>
          <w:sz w:val="24"/>
          <w:szCs w:val="24"/>
        </w:rPr>
        <w:t>, os quais serão corrigidos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da forma seguinte:</w:t>
      </w:r>
    </w:p>
    <w:p w14:paraId="3516C2DE"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w:t>
      </w:r>
      <w:r w:rsidR="0085020F" w:rsidRPr="0024319D">
        <w:rPr>
          <w:rFonts w:ascii="Arial Narrow" w:hAnsi="Arial Narrow" w:cs="Arial"/>
          <w:color w:val="000000"/>
          <w:sz w:val="24"/>
          <w:szCs w:val="24"/>
        </w:rPr>
        <w:t>Discrepância entre valor total grafado em algarismos e por extenso: prevalecerá o que mais se aproximar da soma total da proposta, mantendo-se os valores unitários;</w:t>
      </w:r>
    </w:p>
    <w:p w14:paraId="453E9651" w14:textId="77777777" w:rsidR="001A12BB" w:rsidRPr="0024319D" w:rsidRDefault="00AF7A95"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r w:rsidRPr="0024319D">
        <w:rPr>
          <w:rFonts w:ascii="Arial Narrow" w:hAnsi="Arial Narrow" w:cs="Arial"/>
          <w:color w:val="000000"/>
          <w:sz w:val="24"/>
          <w:szCs w:val="24"/>
        </w:rPr>
        <w:t>b)</w:t>
      </w:r>
      <w:r w:rsidR="0085020F" w:rsidRPr="0024319D">
        <w:rPr>
          <w:rFonts w:ascii="Arial Narrow" w:hAnsi="Arial Narrow" w:cs="Arial"/>
          <w:color w:val="000000"/>
          <w:sz w:val="24"/>
          <w:szCs w:val="24"/>
        </w:rPr>
        <w:t xml:space="preserve"> Erros de transcrição das quantidades previstas: o item será corrigido, mantendo-se o preço unitário e corrigindo-se a quantidade e o preço total;</w:t>
      </w:r>
    </w:p>
    <w:p w14:paraId="0D1968D6"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c) </w:t>
      </w:r>
      <w:r w:rsidR="0085020F" w:rsidRPr="0024319D">
        <w:rPr>
          <w:rFonts w:ascii="Arial Narrow" w:hAnsi="Arial Narrow" w:cs="Arial"/>
          <w:color w:val="000000"/>
          <w:sz w:val="24"/>
          <w:szCs w:val="24"/>
        </w:rPr>
        <w:t>Erro de multiplicação do preço unitário pela quantidade correspondente: será retificado, mantendo-se o preço unitário e a quantidade e corrigindo-se o total;</w:t>
      </w:r>
    </w:p>
    <w:p w14:paraId="22D79131" w14:textId="77777777" w:rsidR="001A12BB" w:rsidRPr="0024319D" w:rsidRDefault="00AF7A95" w:rsidP="00A83E26">
      <w:pPr>
        <w:pBdr>
          <w:top w:val="nil"/>
          <w:left w:val="nil"/>
          <w:bottom w:val="nil"/>
          <w:right w:val="nil"/>
          <w:between w:val="nil"/>
        </w:pBdr>
        <w:tabs>
          <w:tab w:val="left" w:pos="567"/>
        </w:tabs>
        <w:spacing w:before="93" w:line="276" w:lineRule="auto"/>
        <w:jc w:val="both"/>
        <w:rPr>
          <w:rFonts w:ascii="Arial Narrow" w:hAnsi="Arial Narrow" w:cs="Arial"/>
          <w:color w:val="000000"/>
          <w:sz w:val="24"/>
          <w:szCs w:val="24"/>
        </w:rPr>
      </w:pPr>
      <w:r w:rsidRPr="0024319D">
        <w:rPr>
          <w:rFonts w:ascii="Arial Narrow" w:hAnsi="Arial Narrow" w:cs="Arial"/>
          <w:color w:val="000000"/>
          <w:sz w:val="24"/>
          <w:szCs w:val="24"/>
        </w:rPr>
        <w:t>d)</w:t>
      </w:r>
      <w:r w:rsidR="0085020F" w:rsidRPr="0024319D">
        <w:rPr>
          <w:rFonts w:ascii="Arial Narrow" w:hAnsi="Arial Narrow" w:cs="Arial"/>
          <w:color w:val="000000"/>
          <w:sz w:val="24"/>
          <w:szCs w:val="24"/>
        </w:rPr>
        <w:t xml:space="preserve"> Erro de adição: será retificado, considerando-se as parcelas corretas e retificando-se a soma.</w:t>
      </w:r>
    </w:p>
    <w:p w14:paraId="42E9C829" w14:textId="77777777" w:rsidR="001A12BB" w:rsidRPr="0024319D" w:rsidRDefault="001A12BB"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p>
    <w:p w14:paraId="1DB0B20D"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O valor tota</w:t>
      </w:r>
      <w:r w:rsidR="00177C0A" w:rsidRPr="0024319D">
        <w:rPr>
          <w:rFonts w:ascii="Arial Narrow" w:hAnsi="Arial Narrow" w:cs="Arial"/>
          <w:color w:val="000000"/>
          <w:sz w:val="24"/>
          <w:szCs w:val="24"/>
        </w:rPr>
        <w:t>l da proposta será ajustado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em conformidade com os procedimentos acima para correção de erros. O valor resultante constituirá o total da proposta.</w:t>
      </w:r>
    </w:p>
    <w:p w14:paraId="1EAB5871" w14:textId="77777777" w:rsidR="001A12BB" w:rsidRPr="0024319D" w:rsidRDefault="001A12BB" w:rsidP="00A83E26">
      <w:pPr>
        <w:pBdr>
          <w:top w:val="nil"/>
          <w:left w:val="nil"/>
          <w:bottom w:val="nil"/>
          <w:right w:val="nil"/>
          <w:between w:val="nil"/>
        </w:pBdr>
        <w:tabs>
          <w:tab w:val="left" w:pos="567"/>
          <w:tab w:val="left" w:pos="1276"/>
          <w:tab w:val="left" w:pos="1560"/>
        </w:tabs>
        <w:spacing w:before="10" w:line="276" w:lineRule="auto"/>
        <w:jc w:val="both"/>
        <w:rPr>
          <w:rFonts w:ascii="Arial Narrow" w:hAnsi="Arial Narrow" w:cs="Arial"/>
          <w:color w:val="000000"/>
          <w:sz w:val="24"/>
          <w:szCs w:val="24"/>
        </w:rPr>
      </w:pPr>
    </w:p>
    <w:p w14:paraId="2E6CB7FA" w14:textId="77777777" w:rsidR="001A12BB" w:rsidRPr="0024319D" w:rsidRDefault="0085020F" w:rsidP="00F77B59">
      <w:pPr>
        <w:pStyle w:val="Ttulo1"/>
        <w:numPr>
          <w:ilvl w:val="2"/>
          <w:numId w:val="23"/>
        </w:numPr>
        <w:tabs>
          <w:tab w:val="left" w:pos="567"/>
          <w:tab w:val="left" w:pos="671"/>
          <w:tab w:val="left" w:pos="1276"/>
          <w:tab w:val="left" w:pos="1560"/>
        </w:tabs>
        <w:spacing w:line="276" w:lineRule="auto"/>
        <w:ind w:left="0" w:firstLine="0"/>
        <w:jc w:val="both"/>
        <w:rPr>
          <w:rFonts w:ascii="Arial Narrow" w:hAnsi="Arial Narrow"/>
          <w:sz w:val="24"/>
          <w:szCs w:val="24"/>
        </w:rPr>
      </w:pPr>
      <w:r w:rsidRPr="0024319D">
        <w:rPr>
          <w:rFonts w:ascii="Arial Narrow" w:hAnsi="Arial Narrow"/>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F12C6E">
        <w:rPr>
          <w:rFonts w:ascii="Arial Narrow" w:hAnsi="Arial Narrow"/>
          <w:sz w:val="24"/>
          <w:szCs w:val="24"/>
          <w:highlight w:val="yellow"/>
        </w:rPr>
        <w:t>item 6.1.</w:t>
      </w:r>
      <w:r w:rsidR="00A83E26" w:rsidRPr="00F12C6E">
        <w:rPr>
          <w:rFonts w:ascii="Arial Narrow" w:hAnsi="Arial Narrow"/>
          <w:sz w:val="24"/>
          <w:szCs w:val="24"/>
          <w:highlight w:val="yellow"/>
        </w:rPr>
        <w:t>5</w:t>
      </w:r>
      <w:r w:rsidRPr="0024319D">
        <w:rPr>
          <w:rFonts w:ascii="Arial Narrow" w:hAnsi="Arial Narrow"/>
          <w:sz w:val="24"/>
          <w:szCs w:val="24"/>
        </w:rPr>
        <w:t>.</w:t>
      </w:r>
    </w:p>
    <w:p w14:paraId="1BDAABE4" w14:textId="77777777" w:rsidR="001A12BB" w:rsidRPr="0024319D" w:rsidRDefault="001A12BB" w:rsidP="00A83E26">
      <w:pPr>
        <w:pBdr>
          <w:top w:val="nil"/>
          <w:left w:val="nil"/>
          <w:bottom w:val="nil"/>
          <w:right w:val="nil"/>
          <w:between w:val="nil"/>
        </w:pBdr>
        <w:tabs>
          <w:tab w:val="left" w:pos="567"/>
          <w:tab w:val="left" w:pos="1276"/>
          <w:tab w:val="left" w:pos="1560"/>
        </w:tabs>
        <w:spacing w:line="276" w:lineRule="auto"/>
        <w:jc w:val="both"/>
        <w:rPr>
          <w:rFonts w:ascii="Arial Narrow" w:eastAsia="Arial" w:hAnsi="Arial Narrow" w:cs="Arial"/>
          <w:b/>
          <w:color w:val="000000"/>
          <w:sz w:val="24"/>
          <w:szCs w:val="24"/>
        </w:rPr>
      </w:pPr>
    </w:p>
    <w:p w14:paraId="2F011AE7"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A proposta deverá conter preço para os itens cotados a qual a empresa esteja apresentado preço.</w:t>
      </w:r>
    </w:p>
    <w:p w14:paraId="5871D7EC" w14:textId="77777777" w:rsidR="001A12BB" w:rsidRPr="0024319D" w:rsidRDefault="001A12BB" w:rsidP="00A83E26">
      <w:pPr>
        <w:pBdr>
          <w:top w:val="nil"/>
          <w:left w:val="nil"/>
          <w:bottom w:val="nil"/>
          <w:right w:val="nil"/>
          <w:between w:val="nil"/>
        </w:pBdr>
        <w:tabs>
          <w:tab w:val="left" w:pos="567"/>
          <w:tab w:val="left" w:pos="1276"/>
          <w:tab w:val="left" w:pos="1560"/>
        </w:tabs>
        <w:spacing w:before="2" w:line="276" w:lineRule="auto"/>
        <w:jc w:val="both"/>
        <w:rPr>
          <w:rFonts w:ascii="Arial Narrow" w:eastAsia="Arial" w:hAnsi="Arial Narrow" w:cs="Arial"/>
          <w:b/>
          <w:color w:val="000000"/>
          <w:sz w:val="24"/>
          <w:szCs w:val="24"/>
        </w:rPr>
      </w:pPr>
    </w:p>
    <w:p w14:paraId="227567EE"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centésima parte do Real, denominada “centavos”, será escrita sob a forma decimal, precedida da vírgula que segue a unidade.</w:t>
      </w:r>
    </w:p>
    <w:p w14:paraId="0D20DE38" w14:textId="77777777" w:rsidR="001A12BB" w:rsidRPr="0024319D" w:rsidRDefault="001A12BB"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p>
    <w:p w14:paraId="40F9CC22" w14:textId="77777777" w:rsidR="001A12BB" w:rsidRPr="0024319D" w:rsidRDefault="0085020F" w:rsidP="00F77B59">
      <w:pPr>
        <w:numPr>
          <w:ilvl w:val="1"/>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4A18FA42"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3B45A1E0" w14:textId="7AF5E49A"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b/>
          <w:sz w:val="24"/>
          <w:szCs w:val="24"/>
        </w:rPr>
      </w:pPr>
      <w:r w:rsidRPr="0024319D">
        <w:rPr>
          <w:rFonts w:ascii="Arial Narrow" w:hAnsi="Arial Narrow" w:cs="Arial"/>
          <w:color w:val="000000"/>
          <w:sz w:val="24"/>
          <w:szCs w:val="24"/>
        </w:rPr>
        <w:t xml:space="preserve">O licitante poderá concorrer e a adjudicação do objeto ocorrerá como consequência da melhor proposta ofertada, pelo </w:t>
      </w:r>
      <w:r w:rsidRPr="007915AB">
        <w:rPr>
          <w:rFonts w:ascii="Arial Narrow" w:hAnsi="Arial Narrow" w:cs="Arial"/>
          <w:b/>
          <w:sz w:val="24"/>
          <w:szCs w:val="24"/>
          <w:highlight w:val="cyan"/>
        </w:rPr>
        <w:t>MENOR PREÇO</w:t>
      </w:r>
      <w:r w:rsidR="00517F53">
        <w:rPr>
          <w:rFonts w:ascii="Arial Narrow" w:hAnsi="Arial Narrow" w:cs="Arial"/>
          <w:b/>
          <w:sz w:val="24"/>
          <w:szCs w:val="24"/>
          <w:highlight w:val="cyan"/>
        </w:rPr>
        <w:t xml:space="preserve"> POR ITEM</w:t>
      </w:r>
      <w:r w:rsidRPr="0024319D">
        <w:rPr>
          <w:rFonts w:ascii="Arial Narrow" w:hAnsi="Arial Narrow" w:cs="Arial"/>
          <w:color w:val="000000"/>
          <w:sz w:val="24"/>
          <w:szCs w:val="24"/>
        </w:rPr>
        <w:t xml:space="preserve">, sendo que a adjudicação do objeto dependerá ainda que o ofertante da melhor proposta atenda as condições previstas no </w:t>
      </w:r>
      <w:r w:rsidRPr="0024319D">
        <w:rPr>
          <w:rFonts w:ascii="Arial Narrow" w:hAnsi="Arial Narrow" w:cs="Arial"/>
          <w:b/>
          <w:color w:val="000000"/>
          <w:sz w:val="24"/>
          <w:szCs w:val="24"/>
        </w:rPr>
        <w:t>ANEXO I – TERMO DE REFERÊNCIA.</w:t>
      </w:r>
    </w:p>
    <w:p w14:paraId="795FD76D"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6CD8749E"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46FED3B3"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90C4F12"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quaisquer erros de soma e/ou multiplicação. Havendo divergência entre os valores, prevalecerá o menor preço por item.</w:t>
      </w:r>
    </w:p>
    <w:p w14:paraId="28424599" w14:textId="77777777" w:rsidR="001A12BB" w:rsidRPr="0024319D" w:rsidRDefault="001A12BB" w:rsidP="00A83E26">
      <w:pPr>
        <w:pBdr>
          <w:top w:val="nil"/>
          <w:left w:val="nil"/>
          <w:bottom w:val="nil"/>
          <w:right w:val="nil"/>
          <w:between w:val="nil"/>
        </w:pBdr>
        <w:tabs>
          <w:tab w:val="left" w:pos="567"/>
          <w:tab w:val="left" w:pos="851"/>
          <w:tab w:val="left" w:pos="1134"/>
        </w:tabs>
        <w:spacing w:before="10" w:line="276" w:lineRule="auto"/>
        <w:jc w:val="both"/>
        <w:rPr>
          <w:rFonts w:ascii="Arial Narrow" w:hAnsi="Arial Narrow" w:cs="Arial"/>
          <w:color w:val="000000"/>
          <w:sz w:val="24"/>
          <w:szCs w:val="24"/>
        </w:rPr>
      </w:pPr>
    </w:p>
    <w:p w14:paraId="1174D32E"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93"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49D641F5"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BAD4153"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00AFE785"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7518F09" w14:textId="77777777" w:rsidR="001A12BB" w:rsidRPr="007E2539"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apresentação da proposta implicará na plena aceitação, por parte do licitante, das condições estabelecidas neste Edital e seus Anexos.</w:t>
      </w:r>
    </w:p>
    <w:p w14:paraId="0EE9558B" w14:textId="77777777" w:rsidR="007E2539" w:rsidRDefault="007E2539" w:rsidP="007E2539">
      <w:pPr>
        <w:pStyle w:val="PargrafodaLista"/>
        <w:rPr>
          <w:rFonts w:ascii="Arial Narrow" w:hAnsi="Arial Narrow" w:cs="Arial"/>
          <w:sz w:val="24"/>
          <w:szCs w:val="24"/>
        </w:rPr>
      </w:pPr>
    </w:p>
    <w:p w14:paraId="28836B85" w14:textId="65CCF957" w:rsidR="007E2539" w:rsidRPr="0024319D" w:rsidRDefault="00A73A26" w:rsidP="007E253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7</w:t>
      </w:r>
      <w:r w:rsidR="007E2539">
        <w:rPr>
          <w:rFonts w:ascii="Arial Narrow" w:hAnsi="Arial Narrow" w:cs="Arial"/>
          <w:sz w:val="24"/>
          <w:szCs w:val="24"/>
        </w:rPr>
        <w:t xml:space="preserve">.8.1. Diante da ausencia do item 6.1.1.1, as mesmas poderão ser providenciadas no ato da analise das </w:t>
      </w:r>
      <w:r w:rsidR="007E2539">
        <w:rPr>
          <w:rFonts w:ascii="Arial Narrow" w:hAnsi="Arial Narrow" w:cs="Arial"/>
          <w:sz w:val="24"/>
          <w:szCs w:val="24"/>
        </w:rPr>
        <w:lastRenderedPageBreak/>
        <w:t>propostas.</w:t>
      </w:r>
    </w:p>
    <w:p w14:paraId="54C0A5BB"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DA2DDA8"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Após apresentação da proposta, não caberá desistência, salvo por motivo justo decorrente de fato superveniente e aceito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6C1E775B" w14:textId="77777777" w:rsidR="001A12BB" w:rsidRPr="0024319D" w:rsidRDefault="001A12BB" w:rsidP="005E2FD4">
      <w:pPr>
        <w:pBdr>
          <w:top w:val="nil"/>
          <w:left w:val="nil"/>
          <w:bottom w:val="nil"/>
          <w:right w:val="nil"/>
          <w:between w:val="nil"/>
        </w:pBdr>
        <w:tabs>
          <w:tab w:val="left" w:pos="851"/>
          <w:tab w:val="left" w:pos="1134"/>
        </w:tabs>
        <w:spacing w:before="9" w:line="276" w:lineRule="auto"/>
        <w:jc w:val="both"/>
        <w:rPr>
          <w:rFonts w:ascii="Arial Narrow" w:hAnsi="Arial Narrow" w:cs="Arial"/>
          <w:color w:val="000000"/>
          <w:sz w:val="24"/>
          <w:szCs w:val="24"/>
        </w:rPr>
      </w:pPr>
    </w:p>
    <w:p w14:paraId="67D5CBAD" w14:textId="77777777" w:rsidR="001A12BB" w:rsidRPr="0024319D" w:rsidRDefault="0085020F" w:rsidP="00F77B59">
      <w:pPr>
        <w:pStyle w:val="Ttulo1"/>
        <w:numPr>
          <w:ilvl w:val="0"/>
          <w:numId w:val="23"/>
        </w:numPr>
        <w:shd w:val="clear" w:color="auto" w:fill="D9D9D9" w:themeFill="background1" w:themeFillShade="D9"/>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DO ENVELOPE “DOCUMENTOS DE HABILITAÇÃO”</w:t>
      </w:r>
    </w:p>
    <w:p w14:paraId="0FF3A22A" w14:textId="77777777" w:rsidR="001A12BB" w:rsidRPr="0024319D" w:rsidRDefault="0085020F" w:rsidP="00F77B59">
      <w:pPr>
        <w:numPr>
          <w:ilvl w:val="1"/>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10A0D178" w14:textId="77777777" w:rsidR="001A12BB" w:rsidRPr="0024319D" w:rsidRDefault="001A12BB" w:rsidP="005E2FD4">
      <w:pPr>
        <w:pBdr>
          <w:top w:val="nil"/>
          <w:left w:val="nil"/>
          <w:bottom w:val="nil"/>
          <w:right w:val="nil"/>
          <w:between w:val="nil"/>
        </w:pBdr>
        <w:spacing w:before="11" w:line="276" w:lineRule="auto"/>
        <w:jc w:val="both"/>
        <w:rPr>
          <w:rFonts w:ascii="Arial Narrow" w:hAnsi="Arial Narrow" w:cs="Arial"/>
          <w:color w:val="000000"/>
          <w:sz w:val="24"/>
          <w:szCs w:val="24"/>
        </w:rPr>
      </w:pPr>
    </w:p>
    <w:p w14:paraId="0490A284" w14:textId="77777777" w:rsidR="001A12BB" w:rsidRPr="0024319D" w:rsidRDefault="0085020F" w:rsidP="00F77B59">
      <w:pPr>
        <w:pStyle w:val="Ttulo1"/>
        <w:numPr>
          <w:ilvl w:val="1"/>
          <w:numId w:val="23"/>
        </w:numPr>
        <w:shd w:val="clear" w:color="auto" w:fill="D9D9D9" w:themeFill="background1" w:themeFillShade="D9"/>
        <w:tabs>
          <w:tab w:val="left" w:pos="567"/>
        </w:tabs>
        <w:spacing w:after="240" w:line="276" w:lineRule="auto"/>
        <w:ind w:left="0" w:firstLine="0"/>
        <w:jc w:val="both"/>
        <w:rPr>
          <w:rFonts w:ascii="Arial Narrow" w:hAnsi="Arial Narrow"/>
          <w:sz w:val="24"/>
          <w:szCs w:val="24"/>
        </w:rPr>
      </w:pPr>
      <w:r w:rsidRPr="0024319D">
        <w:rPr>
          <w:rFonts w:ascii="Arial Narrow" w:hAnsi="Arial Narrow"/>
          <w:sz w:val="24"/>
          <w:szCs w:val="24"/>
        </w:rPr>
        <w:t>REGULARIDADE JURÍDICA</w:t>
      </w:r>
    </w:p>
    <w:p w14:paraId="3BB76517" w14:textId="4666DC88" w:rsidR="001A12BB" w:rsidRPr="0024319D" w:rsidRDefault="0085020F" w:rsidP="00F77B59">
      <w:pPr>
        <w:numPr>
          <w:ilvl w:val="0"/>
          <w:numId w:val="5"/>
        </w:numPr>
        <w:pBdr>
          <w:top w:val="nil"/>
          <w:left w:val="nil"/>
          <w:bottom w:val="nil"/>
          <w:right w:val="nil"/>
          <w:between w:val="nil"/>
        </w:pBdr>
        <w:tabs>
          <w:tab w:val="left" w:pos="567"/>
        </w:tabs>
        <w:spacing w:before="1"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Certidão Simplificada</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de arquivamento ou formulário de Registro de Empresário Individual na Junta Comercial, no caso de firma individual.</w:t>
      </w:r>
    </w:p>
    <w:p w14:paraId="05ADF39C" w14:textId="732730C2"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Ato constitutivo</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 xml:space="preserve">– Estatuto ou Contrato Social em vigor (que poderá ser apresentada na forma consolidada, substituindo o contrato original), devidamente registrado, em se tratando de </w:t>
      </w:r>
      <w:r w:rsidRPr="0024319D">
        <w:rPr>
          <w:rFonts w:ascii="Arial Narrow" w:hAnsi="Arial Narrow" w:cs="Arial"/>
          <w:color w:val="000000"/>
          <w:sz w:val="24"/>
          <w:szCs w:val="24"/>
          <w:u w:val="single"/>
        </w:rPr>
        <w:t>Sociedades Empresariais</w:t>
      </w:r>
      <w:r w:rsidRPr="0024319D">
        <w:rPr>
          <w:rFonts w:ascii="Arial Narrow" w:hAnsi="Arial Narrow" w:cs="Arial"/>
          <w:color w:val="000000"/>
          <w:sz w:val="24"/>
          <w:szCs w:val="24"/>
        </w:rPr>
        <w:t xml:space="preserve"> e, especificamente, no caso de sociedades por ações, acompanhado de documentos de eleição e posse de seus administradores, com a publicação no Diário Oficial da Ata de Assembleia que aprovou o Estatuto.</w:t>
      </w:r>
    </w:p>
    <w:p w14:paraId="7D674963" w14:textId="77777777" w:rsidR="001A12BB" w:rsidRPr="0024319D" w:rsidRDefault="0085020F" w:rsidP="00F77B59">
      <w:pPr>
        <w:numPr>
          <w:ilvl w:val="1"/>
          <w:numId w:val="5"/>
        </w:numPr>
        <w:pBdr>
          <w:top w:val="nil"/>
          <w:left w:val="nil"/>
          <w:bottom w:val="nil"/>
          <w:right w:val="nil"/>
          <w:between w:val="nil"/>
        </w:pBdr>
        <w:tabs>
          <w:tab w:val="left" w:pos="567"/>
        </w:tabs>
        <w:spacing w:before="2"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em apreço deverão estar acompanhados de todas as alterações ou da consolidação respectiva;</w:t>
      </w:r>
    </w:p>
    <w:p w14:paraId="7E775120"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Inscrição do ato constitutivo</w:t>
      </w:r>
      <w:r w:rsidRPr="0024319D">
        <w:rPr>
          <w:rFonts w:ascii="Arial Narrow" w:hAnsi="Arial Narrow" w:cs="Arial"/>
          <w:color w:val="000000"/>
          <w:sz w:val="24"/>
          <w:szCs w:val="24"/>
        </w:rPr>
        <w:t>, no caso de Sociedades Simples, acompanhada de prova da diretoria em exercício.</w:t>
      </w:r>
    </w:p>
    <w:p w14:paraId="427023B3"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Decreto de autorização</w:t>
      </w:r>
      <w:r w:rsidRPr="0024319D">
        <w:rPr>
          <w:rFonts w:ascii="Arial Narrow" w:hAnsi="Arial Narrow" w:cs="Arial"/>
          <w:color w:val="000000"/>
          <w:sz w:val="24"/>
          <w:szCs w:val="24"/>
        </w:rPr>
        <w:t>, em se tratando de empresas ou sociedade estrangeira em funcionamento no País, e ato de registro ou autorização para funcionamento expedido pelo órgão competente, quando a atividade assim o exigir.</w:t>
      </w:r>
    </w:p>
    <w:p w14:paraId="6316533B" w14:textId="77777777" w:rsidR="001A12BB" w:rsidRPr="0024319D" w:rsidRDefault="001A12BB" w:rsidP="005E2FD4">
      <w:pPr>
        <w:pBdr>
          <w:top w:val="nil"/>
          <w:left w:val="nil"/>
          <w:bottom w:val="nil"/>
          <w:right w:val="nil"/>
          <w:between w:val="nil"/>
        </w:pBdr>
        <w:tabs>
          <w:tab w:val="left" w:pos="993"/>
          <w:tab w:val="left" w:pos="1134"/>
        </w:tabs>
        <w:spacing w:before="10" w:line="276" w:lineRule="auto"/>
        <w:jc w:val="both"/>
        <w:rPr>
          <w:rFonts w:ascii="Arial Narrow" w:hAnsi="Arial Narrow" w:cs="Arial"/>
          <w:color w:val="000000"/>
          <w:sz w:val="24"/>
          <w:szCs w:val="24"/>
        </w:rPr>
      </w:pPr>
    </w:p>
    <w:p w14:paraId="6A83EA07"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w:t>
      </w:r>
      <w:r w:rsidR="008832A5" w:rsidRPr="0024319D">
        <w:rPr>
          <w:rFonts w:ascii="Arial Narrow" w:hAnsi="Arial Narrow" w:cs="Arial"/>
          <w:color w:val="000000"/>
          <w:sz w:val="24"/>
          <w:szCs w:val="24"/>
        </w:rPr>
        <w:t>s relacionados nas Alíneas "a" a</w:t>
      </w:r>
      <w:r w:rsidRPr="0024319D">
        <w:rPr>
          <w:rFonts w:ascii="Arial Narrow" w:hAnsi="Arial Narrow" w:cs="Arial"/>
          <w:color w:val="000000"/>
          <w:sz w:val="24"/>
          <w:szCs w:val="24"/>
        </w:rPr>
        <w:t xml:space="preserve"> "d" deste Subitem não precisarão constar do Envelope 02 - “Documentos de Habilitação", se tiverem sido apresentados para o credenciamento neste Pregão.</w:t>
      </w:r>
    </w:p>
    <w:p w14:paraId="61B60873"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F6F11ED" w14:textId="77777777" w:rsidR="001A12BB" w:rsidRPr="0024319D" w:rsidRDefault="0085020F" w:rsidP="00F77B59">
      <w:pPr>
        <w:pStyle w:val="Ttulo1"/>
        <w:numPr>
          <w:ilvl w:val="1"/>
          <w:numId w:val="23"/>
        </w:numPr>
        <w:shd w:val="clear" w:color="auto" w:fill="D9D9D9" w:themeFill="background1" w:themeFillShade="D9"/>
        <w:tabs>
          <w:tab w:val="left" w:pos="426"/>
          <w:tab w:val="left" w:pos="851"/>
        </w:tabs>
        <w:spacing w:after="240" w:line="252" w:lineRule="auto"/>
        <w:ind w:left="0" w:firstLine="0"/>
        <w:jc w:val="both"/>
        <w:rPr>
          <w:rFonts w:ascii="Arial Narrow" w:hAnsi="Arial Narrow"/>
          <w:sz w:val="24"/>
          <w:szCs w:val="24"/>
        </w:rPr>
      </w:pPr>
      <w:r w:rsidRPr="0024319D">
        <w:rPr>
          <w:rFonts w:ascii="Arial Narrow" w:hAnsi="Arial Narrow"/>
          <w:sz w:val="24"/>
          <w:szCs w:val="24"/>
        </w:rPr>
        <w:t>REGULARIDADES FISCAL SOCIAL E TRABALHISTA</w:t>
      </w:r>
    </w:p>
    <w:p w14:paraId="030F650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inscrição no Cadastro Nacional de Pessoa Jurídica</w:t>
      </w:r>
      <w:r w:rsidRPr="0024319D">
        <w:rPr>
          <w:rFonts w:ascii="Arial Narrow" w:hAnsi="Arial Narrow" w:cs="Arial"/>
          <w:color w:val="000000"/>
          <w:sz w:val="24"/>
          <w:szCs w:val="24"/>
        </w:rPr>
        <w:t xml:space="preserve"> – </w:t>
      </w:r>
      <w:r w:rsidRPr="0024319D">
        <w:rPr>
          <w:rFonts w:ascii="Arial Narrow" w:eastAsia="Arial" w:hAnsi="Arial Narrow" w:cs="Arial"/>
          <w:b/>
          <w:color w:val="000000"/>
          <w:sz w:val="24"/>
          <w:szCs w:val="24"/>
        </w:rPr>
        <w:t xml:space="preserve">CNPJ </w:t>
      </w:r>
      <w:r w:rsidRPr="0024319D">
        <w:rPr>
          <w:rFonts w:ascii="Arial Narrow" w:hAnsi="Arial Narrow" w:cs="Arial"/>
          <w:color w:val="000000"/>
          <w:sz w:val="24"/>
          <w:szCs w:val="24"/>
        </w:rPr>
        <w:t>do Ministério da Fazenda.</w:t>
      </w:r>
    </w:p>
    <w:p w14:paraId="00A36C4D" w14:textId="41867D22" w:rsidR="004843D7" w:rsidRPr="0024319D" w:rsidRDefault="004843D7"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sz w:val="24"/>
          <w:szCs w:val="24"/>
        </w:rPr>
        <w:t xml:space="preserve">Prova de inscrição no cadastro de contribuintes </w:t>
      </w:r>
      <w:r w:rsidRPr="0024319D">
        <w:rPr>
          <w:rFonts w:ascii="Arial Narrow" w:hAnsi="Arial Narrow"/>
          <w:b/>
          <w:i/>
          <w:iCs/>
          <w:color w:val="FF0000"/>
          <w:sz w:val="24"/>
          <w:szCs w:val="24"/>
          <w:highlight w:val="yellow"/>
        </w:rPr>
        <w:t>[Municipa</w:t>
      </w:r>
      <w:r w:rsidR="004B3033" w:rsidRPr="0024319D">
        <w:rPr>
          <w:rFonts w:ascii="Arial Narrow" w:hAnsi="Arial Narrow"/>
          <w:b/>
          <w:i/>
          <w:iCs/>
          <w:color w:val="FF0000"/>
          <w:sz w:val="24"/>
          <w:szCs w:val="24"/>
          <w:highlight w:val="yellow"/>
        </w:rPr>
        <w:t>l</w:t>
      </w:r>
      <w:r w:rsidRPr="0024319D">
        <w:rPr>
          <w:rFonts w:ascii="Arial Narrow" w:hAnsi="Arial Narrow"/>
          <w:b/>
          <w:i/>
          <w:iCs/>
          <w:color w:val="FF0000"/>
          <w:sz w:val="24"/>
          <w:szCs w:val="24"/>
          <w:highlight w:val="yellow"/>
        </w:rPr>
        <w:t>]</w:t>
      </w:r>
      <w:r w:rsidRPr="0024319D">
        <w:rPr>
          <w:rFonts w:ascii="Arial Narrow" w:hAnsi="Arial Narrow"/>
          <w:sz w:val="24"/>
          <w:szCs w:val="24"/>
        </w:rPr>
        <w:t xml:space="preserve"> relativo ao domicílio ou sede do fornecedor, pertinente ao seu ramo de atividade e compatível com o objeto contratual</w:t>
      </w:r>
    </w:p>
    <w:p w14:paraId="187E86A4"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regularidade para com a Fazenda Federal</w:t>
      </w:r>
      <w:r w:rsidRPr="0024319D">
        <w:rPr>
          <w:rFonts w:ascii="Arial Narrow" w:hAnsi="Arial Narrow" w:cs="Arial"/>
          <w:color w:val="000000"/>
          <w:sz w:val="24"/>
          <w:szCs w:val="24"/>
        </w:rPr>
        <w:t xml:space="preserve"> através de </w:t>
      </w:r>
      <w:r w:rsidRPr="0024319D">
        <w:rPr>
          <w:rFonts w:ascii="Arial Narrow" w:eastAsia="Arial" w:hAnsi="Arial Narrow" w:cs="Arial"/>
          <w:color w:val="000000"/>
          <w:sz w:val="24"/>
          <w:szCs w:val="24"/>
        </w:rPr>
        <w:t>Certidão conjunta emitida relativa à Dívida Ativa da União</w:t>
      </w:r>
      <w:r w:rsidRPr="0024319D">
        <w:rPr>
          <w:rFonts w:ascii="Arial Narrow" w:hAnsi="Arial Narrow" w:cs="Arial"/>
          <w:color w:val="000000"/>
          <w:sz w:val="24"/>
          <w:szCs w:val="24"/>
        </w:rPr>
        <w:t xml:space="preserve">, expedida pela Procuradoria Geral da Fazenda Nacional </w:t>
      </w:r>
      <w:r w:rsidR="00325D2D">
        <w:rPr>
          <w:rFonts w:ascii="Arial Narrow" w:hAnsi="Arial Narrow" w:cs="Arial"/>
          <w:color w:val="000000"/>
          <w:sz w:val="24"/>
          <w:szCs w:val="24"/>
        </w:rPr>
        <w:t>ou</w:t>
      </w:r>
      <w:r w:rsidRPr="0024319D">
        <w:rPr>
          <w:rFonts w:ascii="Arial Narrow" w:hAnsi="Arial Narrow" w:cs="Arial"/>
          <w:color w:val="000000"/>
          <w:sz w:val="24"/>
          <w:szCs w:val="24"/>
        </w:rPr>
        <w:t xml:space="preserve"> Certidão expedida pela Delegacia da Receita Federal, ambas da unidade da federação onde a empresa licitante tem a sua sede.</w:t>
      </w:r>
    </w:p>
    <w:p w14:paraId="490002AF" w14:textId="3E819EE8" w:rsidR="007F40EE" w:rsidRPr="0024319D" w:rsidRDefault="004843D7" w:rsidP="00F77B59">
      <w:pPr>
        <w:pStyle w:val="PargrafodaLista"/>
        <w:numPr>
          <w:ilvl w:val="0"/>
          <w:numId w:val="4"/>
        </w:numPr>
        <w:spacing w:line="276" w:lineRule="auto"/>
        <w:ind w:left="0" w:firstLine="0"/>
        <w:rPr>
          <w:rFonts w:ascii="Arial Narrow" w:eastAsia="Times New Roman" w:hAnsi="Arial Narrow" w:cs="Arial"/>
          <w:sz w:val="24"/>
          <w:szCs w:val="24"/>
        </w:rPr>
      </w:pPr>
      <w:r w:rsidRPr="0024319D">
        <w:rPr>
          <w:rFonts w:ascii="Arial Narrow" w:hAnsi="Arial Narrow"/>
          <w:b/>
          <w:sz w:val="24"/>
          <w:szCs w:val="24"/>
        </w:rPr>
        <w:t>Prova de regularidade com a Fazenda</w:t>
      </w:r>
      <w:r w:rsidR="00A00CF6">
        <w:rPr>
          <w:rFonts w:ascii="Arial Narrow" w:hAnsi="Arial Narrow"/>
          <w:b/>
          <w:sz w:val="24"/>
          <w:szCs w:val="24"/>
        </w:rPr>
        <w:t xml:space="preserve"> </w:t>
      </w:r>
      <w:r w:rsidRPr="0024319D">
        <w:rPr>
          <w:rFonts w:ascii="Arial Narrow" w:hAnsi="Arial Narrow"/>
          <w:b/>
          <w:i/>
          <w:iCs/>
          <w:color w:val="FF0000"/>
          <w:sz w:val="24"/>
          <w:szCs w:val="24"/>
          <w:highlight w:val="yellow"/>
        </w:rPr>
        <w:t>[</w:t>
      </w:r>
      <w:r w:rsidR="00505CB1">
        <w:rPr>
          <w:rFonts w:ascii="Arial Narrow" w:hAnsi="Arial Narrow"/>
          <w:b/>
          <w:i/>
          <w:iCs/>
          <w:color w:val="FF0000"/>
          <w:sz w:val="24"/>
          <w:szCs w:val="24"/>
          <w:highlight w:val="yellow"/>
        </w:rPr>
        <w:t>Municip</w:t>
      </w:r>
      <w:r w:rsidRPr="0024319D">
        <w:rPr>
          <w:rFonts w:ascii="Arial Narrow" w:hAnsi="Arial Narrow"/>
          <w:b/>
          <w:i/>
          <w:iCs/>
          <w:color w:val="FF0000"/>
          <w:sz w:val="24"/>
          <w:szCs w:val="24"/>
          <w:highlight w:val="yellow"/>
        </w:rPr>
        <w:t xml:space="preserve">al] </w:t>
      </w:r>
      <w:r w:rsidRPr="0024319D">
        <w:rPr>
          <w:rFonts w:ascii="Arial Narrow" w:hAnsi="Arial Narrow"/>
          <w:sz w:val="24"/>
          <w:szCs w:val="24"/>
        </w:rPr>
        <w:t>do domicílio ou sede do fornecedor, relativa à atividade em cujo exercício contrata ou concorre</w:t>
      </w:r>
      <w:r w:rsidR="007F40EE" w:rsidRPr="0024319D">
        <w:rPr>
          <w:rFonts w:ascii="Arial Narrow" w:eastAsia="Times New Roman" w:hAnsi="Arial Narrow" w:cs="Arial"/>
          <w:sz w:val="24"/>
          <w:szCs w:val="24"/>
        </w:rPr>
        <w:t>;</w:t>
      </w:r>
    </w:p>
    <w:p w14:paraId="2073DABC" w14:textId="77777777" w:rsidR="001A12BB" w:rsidRPr="0024319D" w:rsidRDefault="0085020F" w:rsidP="005E2FD4">
      <w:pPr>
        <w:pBdr>
          <w:top w:val="nil"/>
          <w:left w:val="nil"/>
          <w:bottom w:val="nil"/>
          <w:right w:val="nil"/>
          <w:between w:val="nil"/>
        </w:pBdr>
        <w:spacing w:line="276" w:lineRule="auto"/>
        <w:jc w:val="both"/>
        <w:rPr>
          <w:rFonts w:ascii="Arial Narrow" w:hAnsi="Arial Narrow" w:cs="Arial"/>
          <w:sz w:val="24"/>
          <w:szCs w:val="24"/>
        </w:rPr>
      </w:pPr>
      <w:r w:rsidRPr="0024319D">
        <w:rPr>
          <w:rFonts w:ascii="Arial Narrow" w:hAnsi="Arial Narrow" w:cs="Arial"/>
          <w:color w:val="000000"/>
          <w:sz w:val="24"/>
          <w:szCs w:val="24"/>
        </w:rPr>
        <w:lastRenderedPageBreak/>
        <w:t xml:space="preserve">Fundo de Garantia por Tempo de Serviço </w:t>
      </w:r>
      <w:r w:rsidRPr="0024319D">
        <w:rPr>
          <w:rFonts w:ascii="Arial Narrow" w:eastAsia="Arial" w:hAnsi="Arial Narrow" w:cs="Arial"/>
          <w:b/>
          <w:color w:val="000000"/>
          <w:sz w:val="24"/>
          <w:szCs w:val="24"/>
        </w:rPr>
        <w:t>(FGTS</w:t>
      </w:r>
      <w:r w:rsidRPr="0024319D">
        <w:rPr>
          <w:rFonts w:ascii="Arial Narrow" w:hAnsi="Arial Narrow" w:cs="Arial"/>
          <w:color w:val="000000"/>
          <w:sz w:val="24"/>
          <w:szCs w:val="24"/>
        </w:rPr>
        <w:t>), demonstrando situação regular no cumprimento dos encargos sociais instituídos por lei.</w:t>
      </w:r>
    </w:p>
    <w:p w14:paraId="179B1E3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w:t>
      </w:r>
      <w:r w:rsidR="00A83E26" w:rsidRPr="0024319D">
        <w:rPr>
          <w:rFonts w:ascii="Arial Narrow" w:hAnsi="Arial Narrow" w:cs="Arial"/>
          <w:b/>
          <w:color w:val="000000"/>
          <w:sz w:val="24"/>
          <w:szCs w:val="24"/>
        </w:rPr>
        <w:t>ova de regularidade relativa à J</w:t>
      </w:r>
      <w:r w:rsidRPr="0024319D">
        <w:rPr>
          <w:rFonts w:ascii="Arial Narrow" w:hAnsi="Arial Narrow" w:cs="Arial"/>
          <w:b/>
          <w:color w:val="000000"/>
          <w:sz w:val="24"/>
          <w:szCs w:val="24"/>
        </w:rPr>
        <w:t>ustiça do Trabalho</w:t>
      </w:r>
      <w:r w:rsidRPr="0024319D">
        <w:rPr>
          <w:rFonts w:ascii="Arial Narrow" w:hAnsi="Arial Narrow" w:cs="Arial"/>
          <w:color w:val="000000"/>
          <w:sz w:val="24"/>
          <w:szCs w:val="24"/>
        </w:rPr>
        <w:t xml:space="preserve">, através da Certidão Negativa de Débitos Trabalhistas </w:t>
      </w:r>
      <w:r w:rsidRPr="0024319D">
        <w:rPr>
          <w:rFonts w:ascii="Arial Narrow" w:eastAsia="Arial" w:hAnsi="Arial Narrow" w:cs="Arial"/>
          <w:b/>
          <w:color w:val="000000"/>
          <w:sz w:val="24"/>
          <w:szCs w:val="24"/>
        </w:rPr>
        <w:t>(CNDT)</w:t>
      </w:r>
      <w:r w:rsidRPr="0024319D">
        <w:rPr>
          <w:rFonts w:ascii="Arial Narrow" w:hAnsi="Arial Narrow" w:cs="Arial"/>
          <w:color w:val="000000"/>
          <w:sz w:val="24"/>
          <w:szCs w:val="24"/>
        </w:rPr>
        <w:t>, em atendimento ao exposto na Lei Federal 12.440/11.</w:t>
      </w:r>
    </w:p>
    <w:p w14:paraId="34E2D522" w14:textId="77777777" w:rsidR="007F40EE" w:rsidRPr="0024319D" w:rsidRDefault="007F40EE" w:rsidP="005E2FD4">
      <w:pPr>
        <w:pBdr>
          <w:top w:val="nil"/>
          <w:left w:val="nil"/>
          <w:bottom w:val="nil"/>
          <w:right w:val="nil"/>
          <w:between w:val="nil"/>
        </w:pBdr>
        <w:spacing w:line="276" w:lineRule="auto"/>
        <w:jc w:val="both"/>
        <w:rPr>
          <w:rFonts w:ascii="Arial Narrow" w:hAnsi="Arial Narrow" w:cs="Arial"/>
          <w:sz w:val="24"/>
          <w:szCs w:val="24"/>
        </w:rPr>
      </w:pPr>
    </w:p>
    <w:p w14:paraId="7D17592E" w14:textId="77777777" w:rsidR="001A12BB" w:rsidRPr="0024319D" w:rsidRDefault="0085020F" w:rsidP="00F77B59">
      <w:pPr>
        <w:pStyle w:val="Ttulo1"/>
        <w:numPr>
          <w:ilvl w:val="1"/>
          <w:numId w:val="23"/>
        </w:numPr>
        <w:shd w:val="clear" w:color="auto" w:fill="D9D9D9" w:themeFill="background1" w:themeFillShade="D9"/>
        <w:tabs>
          <w:tab w:val="left" w:pos="567"/>
        </w:tabs>
        <w:spacing w:line="252" w:lineRule="auto"/>
        <w:ind w:left="0" w:firstLine="0"/>
        <w:jc w:val="both"/>
        <w:rPr>
          <w:rFonts w:ascii="Arial Narrow" w:hAnsi="Arial Narrow"/>
          <w:sz w:val="24"/>
          <w:szCs w:val="24"/>
        </w:rPr>
      </w:pPr>
      <w:r w:rsidRPr="0024319D">
        <w:rPr>
          <w:rFonts w:ascii="Arial Narrow" w:hAnsi="Arial Narrow"/>
          <w:sz w:val="24"/>
          <w:szCs w:val="24"/>
        </w:rPr>
        <w:t>QUALIFICAÇÃO ECONÔMICA</w:t>
      </w:r>
    </w:p>
    <w:p w14:paraId="03C54621" w14:textId="77777777" w:rsidR="005B77E7" w:rsidRDefault="0085020F" w:rsidP="00F77B59">
      <w:pPr>
        <w:pStyle w:val="PargrafodaLista"/>
        <w:numPr>
          <w:ilvl w:val="2"/>
          <w:numId w:val="23"/>
        </w:numPr>
        <w:tabs>
          <w:tab w:val="left" w:pos="567"/>
          <w:tab w:val="left" w:pos="1276"/>
          <w:tab w:val="left" w:pos="1418"/>
        </w:tabs>
        <w:spacing w:line="242" w:lineRule="auto"/>
        <w:ind w:left="0" w:firstLine="0"/>
        <w:rPr>
          <w:rFonts w:ascii="Arial Narrow" w:hAnsi="Arial Narrow" w:cs="Arial"/>
          <w:sz w:val="24"/>
          <w:szCs w:val="24"/>
        </w:rPr>
      </w:pPr>
      <w:r w:rsidRPr="0024319D">
        <w:rPr>
          <w:rFonts w:ascii="Arial Narrow" w:eastAsia="Arial" w:hAnsi="Arial Narrow" w:cs="Arial"/>
          <w:b/>
          <w:sz w:val="24"/>
          <w:szCs w:val="24"/>
          <w:u w:val="single"/>
        </w:rPr>
        <w:t>Certidão Negativa de pedido de Falência</w:t>
      </w:r>
      <w:r w:rsidRPr="0024319D">
        <w:rPr>
          <w:rFonts w:ascii="Arial Narrow" w:hAnsi="Arial Narrow" w:cs="Arial"/>
          <w:sz w:val="24"/>
          <w:szCs w:val="24"/>
        </w:rPr>
        <w:t>, impresso pela Internet ou expedido por Cartório Distribuidor da sede da pessoa jurídica, com data não superior a 60 (sessenta) dias corridos. Para esta certidão só será aceita outra validade se estive</w:t>
      </w:r>
      <w:r w:rsidR="005B77E7">
        <w:rPr>
          <w:rFonts w:ascii="Arial Narrow" w:hAnsi="Arial Narrow" w:cs="Arial"/>
          <w:sz w:val="24"/>
          <w:szCs w:val="24"/>
        </w:rPr>
        <w:t>r expresso no próprio documento.</w:t>
      </w:r>
    </w:p>
    <w:p w14:paraId="5A952AC1" w14:textId="77777777" w:rsidR="005F1785" w:rsidRPr="0024319D" w:rsidRDefault="005F1785" w:rsidP="005E2FD4">
      <w:pPr>
        <w:pStyle w:val="NormalWeb"/>
        <w:tabs>
          <w:tab w:val="left" w:pos="1134"/>
        </w:tabs>
        <w:spacing w:before="0" w:beforeAutospacing="0" w:after="0" w:afterAutospacing="0" w:line="276" w:lineRule="auto"/>
        <w:jc w:val="both"/>
        <w:rPr>
          <w:rFonts w:ascii="Arial Narrow" w:hAnsi="Arial Narrow" w:cs="Arial"/>
        </w:rPr>
      </w:pPr>
    </w:p>
    <w:p w14:paraId="27961238" w14:textId="717AEDC2" w:rsidR="001A12BB" w:rsidRPr="0024319D" w:rsidRDefault="0066096D" w:rsidP="00F77B59">
      <w:pPr>
        <w:pStyle w:val="Ttulo1"/>
        <w:numPr>
          <w:ilvl w:val="1"/>
          <w:numId w:val="23"/>
        </w:numPr>
        <w:shd w:val="clear" w:color="auto" w:fill="D9D9D9" w:themeFill="background1" w:themeFillShade="D9"/>
        <w:tabs>
          <w:tab w:val="left" w:pos="567"/>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00E533C5">
        <w:rPr>
          <w:rFonts w:ascii="Arial Narrow" w:hAnsi="Arial Narrow"/>
          <w:sz w:val="24"/>
          <w:szCs w:val="24"/>
        </w:rPr>
        <w:t xml:space="preserve"> </w:t>
      </w:r>
    </w:p>
    <w:p w14:paraId="4345BB98" w14:textId="77777777" w:rsidR="0066096D" w:rsidRDefault="0066096D" w:rsidP="00F77B59">
      <w:pPr>
        <w:pStyle w:val="PargrafodaLista"/>
        <w:numPr>
          <w:ilvl w:val="2"/>
          <w:numId w:val="23"/>
        </w:numPr>
        <w:tabs>
          <w:tab w:val="left" w:pos="567"/>
        </w:tabs>
        <w:spacing w:line="320" w:lineRule="atLeast"/>
        <w:ind w:left="709"/>
        <w:rPr>
          <w:rFonts w:ascii="Arial Narrow" w:hAnsi="Arial Narrow" w:cs="Arial"/>
          <w:b/>
          <w:bCs/>
          <w:sz w:val="24"/>
          <w:szCs w:val="24"/>
        </w:rPr>
      </w:pPr>
      <w:r>
        <w:rPr>
          <w:rFonts w:ascii="Arial Narrow" w:hAnsi="Arial Narrow" w:cs="Arial"/>
          <w:b/>
          <w:bCs/>
          <w:sz w:val="24"/>
          <w:szCs w:val="24"/>
        </w:rPr>
        <w:t>DAS DECLARAÇÕES</w:t>
      </w:r>
    </w:p>
    <w:p w14:paraId="653A9A79" w14:textId="77777777" w:rsidR="00E533C5" w:rsidRPr="00E533C5" w:rsidRDefault="00E533C5" w:rsidP="00F77B59">
      <w:pPr>
        <w:pStyle w:val="PargrafodaLista"/>
        <w:numPr>
          <w:ilvl w:val="0"/>
          <w:numId w:val="24"/>
        </w:numPr>
        <w:spacing w:line="320" w:lineRule="atLeast"/>
        <w:ind w:left="0" w:hanging="11"/>
        <w:rPr>
          <w:rFonts w:ascii="Arial Narrow" w:hAnsi="Arial Narrow" w:cs="Arial"/>
          <w:sz w:val="24"/>
          <w:szCs w:val="24"/>
        </w:rPr>
      </w:pPr>
      <w:r w:rsidRPr="00E533C5">
        <w:rPr>
          <w:rFonts w:ascii="Arial Narrow" w:hAnsi="Arial Narrow" w:cs="Arial"/>
          <w:b/>
          <w:bCs/>
          <w:sz w:val="24"/>
          <w:szCs w:val="24"/>
        </w:rPr>
        <w:t>DECLARAÇÃO de cumprimento do disposto no inciso XXXIII do art. 7º</w:t>
      </w:r>
      <w:r w:rsidRPr="00E533C5">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E533C5">
        <w:rPr>
          <w:rFonts w:ascii="Arial Narrow" w:hAnsi="Arial Narrow" w:cs="Arial"/>
          <w:b/>
          <w:sz w:val="24"/>
          <w:szCs w:val="24"/>
        </w:rPr>
        <w:t>ANEXO V</w:t>
      </w:r>
      <w:r w:rsidRPr="00E533C5">
        <w:rPr>
          <w:rFonts w:ascii="Arial Narrow" w:hAnsi="Arial Narrow" w:cs="Arial"/>
          <w:sz w:val="24"/>
          <w:szCs w:val="24"/>
        </w:rPr>
        <w:t>.</w:t>
      </w:r>
    </w:p>
    <w:p w14:paraId="1444EF26" w14:textId="77777777" w:rsidR="00E533C5" w:rsidRPr="0024319D" w:rsidRDefault="00E533C5"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33973A74"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4BAA5014"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FCEE43C"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3A69F2E" w14:textId="77777777" w:rsidR="0066096D" w:rsidRPr="0024319D" w:rsidRDefault="0066096D"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A3583F2" w14:textId="2EDE525A" w:rsidR="0066096D" w:rsidRDefault="00E533C5" w:rsidP="0066096D">
      <w:pPr>
        <w:pStyle w:val="PargrafodaLista"/>
        <w:tabs>
          <w:tab w:val="left" w:pos="567"/>
        </w:tabs>
        <w:spacing w:line="320" w:lineRule="atLeast"/>
        <w:ind w:left="0" w:firstLine="0"/>
        <w:rPr>
          <w:rFonts w:ascii="Arial Narrow" w:hAnsi="Arial Narrow" w:cs="Arial"/>
          <w:sz w:val="24"/>
          <w:szCs w:val="24"/>
        </w:rPr>
      </w:pPr>
      <w:r w:rsidRPr="005E5BB3">
        <w:rPr>
          <w:rFonts w:ascii="Arial Narrow" w:hAnsi="Arial Narrow" w:cs="Arial"/>
          <w:bCs/>
          <w:sz w:val="24"/>
          <w:szCs w:val="24"/>
        </w:rPr>
        <w:t>f</w:t>
      </w:r>
      <w:r w:rsidR="0066096D" w:rsidRPr="005E5BB3">
        <w:rPr>
          <w:rFonts w:ascii="Arial Narrow" w:hAnsi="Arial Narrow" w:cs="Arial"/>
          <w:bCs/>
          <w:sz w:val="24"/>
          <w:szCs w:val="24"/>
        </w:rPr>
        <w:t>1)</w:t>
      </w:r>
      <w:r w:rsidR="0066096D" w:rsidRPr="005E5BB3">
        <w:rPr>
          <w:rFonts w:ascii="Arial Narrow" w:hAnsi="Arial Narrow" w:cs="Arial"/>
          <w:sz w:val="24"/>
          <w:szCs w:val="24"/>
        </w:rPr>
        <w:t xml:space="preserve">A declaração acima poderá ser substituída pela(s) apresentação da(s) certidão(ões) negativa(s) de inidoneidade emitida conforme </w:t>
      </w:r>
      <w:r w:rsidR="0066096D" w:rsidRPr="005E5BB3">
        <w:rPr>
          <w:rFonts w:ascii="Arial Narrow" w:hAnsi="Arial Narrow" w:cs="Arial"/>
          <w:b/>
          <w:bCs/>
          <w:sz w:val="24"/>
          <w:szCs w:val="24"/>
        </w:rPr>
        <w:t>item 13.</w:t>
      </w:r>
      <w:r w:rsidR="00F77B59" w:rsidRPr="005E5BB3">
        <w:rPr>
          <w:rFonts w:ascii="Arial Narrow" w:hAnsi="Arial Narrow" w:cs="Arial"/>
          <w:b/>
          <w:bCs/>
          <w:sz w:val="24"/>
          <w:szCs w:val="24"/>
        </w:rPr>
        <w:t>9</w:t>
      </w:r>
      <w:r w:rsidR="0066096D" w:rsidRPr="005E5BB3">
        <w:rPr>
          <w:rFonts w:ascii="Arial Narrow" w:hAnsi="Arial Narrow" w:cs="Arial"/>
          <w:sz w:val="24"/>
          <w:szCs w:val="24"/>
        </w:rPr>
        <w:t>.</w:t>
      </w:r>
    </w:p>
    <w:p w14:paraId="4D058C83" w14:textId="6590F9CA" w:rsidR="00FA7583" w:rsidRDefault="00A00CF6" w:rsidP="00FA7583">
      <w:pPr>
        <w:tabs>
          <w:tab w:val="left" w:pos="567"/>
        </w:tabs>
        <w:spacing w:line="320" w:lineRule="atLeast"/>
        <w:jc w:val="both"/>
        <w:rPr>
          <w:rFonts w:ascii="Arial Narrow" w:hAnsi="Arial Narrow" w:cs="Arial"/>
          <w:b/>
          <w:bCs/>
          <w:sz w:val="24"/>
          <w:szCs w:val="24"/>
        </w:rPr>
      </w:pPr>
      <w:r w:rsidRPr="00883FC9">
        <w:rPr>
          <w:rFonts w:ascii="Arial Narrow" w:hAnsi="Arial Narrow" w:cs="Arial"/>
          <w:sz w:val="24"/>
          <w:szCs w:val="24"/>
          <w:highlight w:val="yellow"/>
        </w:rPr>
        <w:t xml:space="preserve">g) </w:t>
      </w:r>
      <w:r w:rsidR="00883FC9" w:rsidRPr="00883FC9">
        <w:rPr>
          <w:rFonts w:ascii="Arial Narrow" w:hAnsi="Arial Narrow" w:cs="Arial"/>
          <w:b/>
          <w:bCs/>
          <w:sz w:val="24"/>
          <w:szCs w:val="24"/>
          <w:highlight w:val="yellow"/>
        </w:rPr>
        <w:t>COMPROVAÇÃO DE QUALIFICAÇÃO TÉCNICA</w:t>
      </w:r>
      <w:r w:rsidR="00FA7583" w:rsidRPr="00883FC9">
        <w:rPr>
          <w:rFonts w:ascii="Arial Narrow" w:hAnsi="Arial Narrow" w:cs="Arial"/>
          <w:b/>
          <w:bCs/>
          <w:sz w:val="24"/>
          <w:szCs w:val="24"/>
          <w:highlight w:val="yellow"/>
        </w:rPr>
        <w:t>.</w:t>
      </w:r>
      <w:r w:rsidR="00FA7583" w:rsidRPr="00883FC9">
        <w:rPr>
          <w:rFonts w:ascii="Arial Narrow" w:hAnsi="Arial Narrow" w:cs="Arial"/>
          <w:b/>
          <w:bCs/>
          <w:sz w:val="24"/>
          <w:szCs w:val="24"/>
        </w:rPr>
        <w:t xml:space="preserve"> </w:t>
      </w:r>
    </w:p>
    <w:p w14:paraId="6FB84199" w14:textId="472F9F4A" w:rsidR="00883FC9" w:rsidRPr="00287501" w:rsidRDefault="00883FC9" w:rsidP="00883FC9">
      <w:pPr>
        <w:pStyle w:val="PargrafodaLista"/>
        <w:numPr>
          <w:ilvl w:val="0"/>
          <w:numId w:val="34"/>
        </w:numPr>
        <w:ind w:left="426"/>
        <w:rPr>
          <w:rFonts w:ascii="Arial Narrow" w:hAnsi="Arial Narrow"/>
          <w:sz w:val="24"/>
          <w:szCs w:val="24"/>
          <w:highlight w:val="yellow"/>
        </w:rPr>
      </w:pPr>
      <w:r w:rsidRPr="00287501">
        <w:rPr>
          <w:rFonts w:ascii="Arial Narrow" w:hAnsi="Arial Narrow"/>
          <w:sz w:val="24"/>
          <w:szCs w:val="24"/>
          <w:highlight w:val="yellow"/>
        </w:rPr>
        <w:t>A proponente deverá apresentar, no mínimo, 01 (um) atestado de capacidade técnica</w:t>
      </w:r>
      <w:r w:rsidR="00583DFB" w:rsidRPr="00287501">
        <w:rPr>
          <w:rFonts w:ascii="Arial Narrow" w:hAnsi="Arial Narrow"/>
          <w:sz w:val="24"/>
          <w:szCs w:val="24"/>
          <w:highlight w:val="yellow"/>
        </w:rPr>
        <w:t xml:space="preserve"> (</w:t>
      </w:r>
      <w:r w:rsidR="00583DFB" w:rsidRPr="00287501">
        <w:rPr>
          <w:rFonts w:ascii="Arial Narrow" w:hAnsi="Arial Narrow"/>
          <w:b/>
          <w:bCs/>
          <w:sz w:val="24"/>
          <w:szCs w:val="24"/>
          <w:highlight w:val="yellow"/>
        </w:rPr>
        <w:t>ITEM</w:t>
      </w:r>
      <w:r w:rsidR="00583DFB" w:rsidRPr="00287501">
        <w:rPr>
          <w:rFonts w:ascii="Arial Narrow" w:hAnsi="Arial Narrow"/>
          <w:sz w:val="24"/>
          <w:szCs w:val="24"/>
          <w:highlight w:val="yellow"/>
        </w:rPr>
        <w:t xml:space="preserve"> </w:t>
      </w:r>
      <w:r w:rsidR="00583DFB" w:rsidRPr="00287501">
        <w:rPr>
          <w:rFonts w:ascii="Arial Narrow" w:hAnsi="Arial Narrow"/>
          <w:b/>
          <w:bCs/>
          <w:sz w:val="24"/>
          <w:szCs w:val="24"/>
          <w:highlight w:val="yellow"/>
        </w:rPr>
        <w:t>8.5.2.1</w:t>
      </w:r>
      <w:r w:rsidR="00583DFB" w:rsidRPr="00287501">
        <w:rPr>
          <w:rFonts w:ascii="Arial Narrow" w:hAnsi="Arial Narrow"/>
          <w:sz w:val="24"/>
          <w:szCs w:val="24"/>
          <w:highlight w:val="yellow"/>
        </w:rPr>
        <w:t>)</w:t>
      </w:r>
      <w:r w:rsidRPr="00287501">
        <w:rPr>
          <w:rFonts w:ascii="Arial Narrow" w:hAnsi="Arial Narrow"/>
          <w:sz w:val="24"/>
          <w:szCs w:val="24"/>
          <w:highlight w:val="yellow"/>
        </w:rPr>
        <w:t xml:space="preserve">, emitido por pessoa jurídica de direito público ou privado, ou por pessoa física, que comprove a execução satisfatória de serviços compatíveis com o objeto da presente contratação, em características e complexidade semelhantes. </w:t>
      </w:r>
    </w:p>
    <w:p w14:paraId="390D145D" w14:textId="038672AC" w:rsidR="00883FC9" w:rsidRPr="00287501" w:rsidRDefault="00883FC9" w:rsidP="00883FC9">
      <w:pPr>
        <w:pStyle w:val="PargrafodaLista"/>
        <w:numPr>
          <w:ilvl w:val="0"/>
          <w:numId w:val="34"/>
        </w:numPr>
        <w:ind w:left="426"/>
        <w:rPr>
          <w:rFonts w:ascii="Arial Narrow" w:hAnsi="Arial Narrow"/>
          <w:sz w:val="24"/>
          <w:szCs w:val="24"/>
          <w:highlight w:val="yellow"/>
        </w:rPr>
      </w:pPr>
      <w:r w:rsidRPr="00287501">
        <w:rPr>
          <w:rFonts w:ascii="Arial Narrow" w:hAnsi="Arial Narrow"/>
          <w:sz w:val="24"/>
          <w:szCs w:val="24"/>
          <w:highlight w:val="yellow"/>
        </w:rPr>
        <w:t xml:space="preserve">A contratada deverá indicar formalmente o responsável técnico pela execução dos serviços, o qual deverá comprovar experiência ou conhecimento técnico na área de limpeza, tratamento e manutenção de piscinas, permanecendo à disposição da Administração para prestar esclarecimentos e adotar as providências que se fizerem necessárias durante a execução contratual. </w:t>
      </w:r>
    </w:p>
    <w:p w14:paraId="4D9B8B0B" w14:textId="4EC3652B" w:rsidR="00883FC9" w:rsidRPr="00287501" w:rsidRDefault="00883FC9" w:rsidP="00883FC9">
      <w:pPr>
        <w:pStyle w:val="PargrafodaLista"/>
        <w:numPr>
          <w:ilvl w:val="0"/>
          <w:numId w:val="34"/>
        </w:numPr>
        <w:ind w:left="426"/>
        <w:rPr>
          <w:rFonts w:ascii="Arial Narrow" w:hAnsi="Arial Narrow"/>
          <w:sz w:val="24"/>
          <w:szCs w:val="24"/>
          <w:highlight w:val="yellow"/>
        </w:rPr>
      </w:pPr>
      <w:r w:rsidRPr="00287501">
        <w:rPr>
          <w:rFonts w:ascii="Arial Narrow" w:hAnsi="Arial Narrow"/>
          <w:sz w:val="24"/>
          <w:szCs w:val="24"/>
          <w:highlight w:val="yellow"/>
        </w:rPr>
        <w:t xml:space="preserve">O profissional que executará os serviços deverá comprovar vínculo formal com a pessoa jurídica </w:t>
      </w:r>
      <w:r w:rsidRPr="00287501">
        <w:rPr>
          <w:rFonts w:ascii="Arial Narrow" w:hAnsi="Arial Narrow"/>
          <w:sz w:val="24"/>
          <w:szCs w:val="24"/>
          <w:highlight w:val="yellow"/>
        </w:rPr>
        <w:lastRenderedPageBreak/>
        <w:t>contratada, na condição de empregado, sócio ou proprietário, mediante apresentação de documentação pertinente, no caso de contratação de pessoa física, a execução dos serviços deverá ser realizada diretamente pelo próprio contratado, sendo vedada a subcontratação total ou parcial do objeto.</w:t>
      </w:r>
    </w:p>
    <w:p w14:paraId="179975B9" w14:textId="77777777" w:rsidR="005E5BB3" w:rsidRDefault="005E5BB3" w:rsidP="005E5BB3">
      <w:pPr>
        <w:pStyle w:val="PargrafodaLista"/>
        <w:spacing w:line="320" w:lineRule="atLeast"/>
        <w:ind w:left="14" w:firstLine="24"/>
        <w:rPr>
          <w:rFonts w:ascii="Arial Narrow" w:hAnsi="Arial Narrow" w:cs="Arial"/>
          <w:sz w:val="24"/>
          <w:szCs w:val="24"/>
        </w:rPr>
      </w:pPr>
    </w:p>
    <w:p w14:paraId="17997A4A" w14:textId="5FB55C0B" w:rsidR="005E5BB3" w:rsidRDefault="005E5BB3" w:rsidP="005E5BB3">
      <w:pPr>
        <w:pStyle w:val="PargrafodaLista"/>
        <w:spacing w:line="320" w:lineRule="atLeast"/>
        <w:ind w:left="14" w:firstLine="24"/>
        <w:rPr>
          <w:rFonts w:ascii="Arial Narrow" w:hAnsi="Arial Narrow" w:cs="Arial"/>
          <w:b/>
          <w:bCs/>
          <w:sz w:val="24"/>
          <w:szCs w:val="24"/>
        </w:rPr>
      </w:pPr>
      <w:r>
        <w:rPr>
          <w:rFonts w:ascii="Arial Narrow" w:hAnsi="Arial Narrow" w:cs="Arial"/>
          <w:color w:val="000000"/>
          <w:sz w:val="24"/>
          <w:szCs w:val="24"/>
        </w:rPr>
        <w:t xml:space="preserve">8.5.1.1. </w:t>
      </w:r>
      <w:r w:rsidR="00FA7583" w:rsidRPr="005E5BB3">
        <w:rPr>
          <w:rFonts w:ascii="Arial Narrow" w:hAnsi="Arial Narrow" w:cs="Arial"/>
          <w:sz w:val="24"/>
          <w:szCs w:val="24"/>
        </w:rPr>
        <w:t>O descumprimento de quaisquer das obrigações previstas nesta cláusula configurará inexecução contratual, sujeitando a contratada às penalidades previstas nos arts. 156 a 159 da Lei nº 14.133/2021 e demais sanções previstas no edital e no contrato, sem prejuízo da rescisão contratual e da responsabilização por eventuais prejuízos causados à Administração Pública</w:t>
      </w:r>
      <w:r w:rsidR="00FA7583" w:rsidRPr="00FA7583">
        <w:rPr>
          <w:rFonts w:ascii="Arial Narrow" w:hAnsi="Arial Narrow" w:cs="Arial"/>
          <w:b/>
          <w:bCs/>
          <w:sz w:val="24"/>
          <w:szCs w:val="24"/>
        </w:rPr>
        <w:t>.</w:t>
      </w:r>
    </w:p>
    <w:p w14:paraId="5B6F9780" w14:textId="77777777" w:rsidR="005E5BB3" w:rsidRDefault="005E5BB3" w:rsidP="005E5BB3">
      <w:pPr>
        <w:pStyle w:val="PargrafodaLista"/>
        <w:spacing w:line="320" w:lineRule="atLeast"/>
        <w:ind w:left="14" w:firstLine="24"/>
        <w:rPr>
          <w:rFonts w:ascii="Arial Narrow" w:hAnsi="Arial Narrow" w:cs="Arial"/>
          <w:color w:val="000000"/>
          <w:sz w:val="24"/>
          <w:szCs w:val="24"/>
        </w:rPr>
      </w:pPr>
    </w:p>
    <w:p w14:paraId="6C7C9A14" w14:textId="102BA198" w:rsidR="0066096D" w:rsidRPr="0024319D" w:rsidRDefault="005E5BB3" w:rsidP="005E5BB3">
      <w:pPr>
        <w:pStyle w:val="PargrafodaLista"/>
        <w:spacing w:line="320" w:lineRule="atLeast"/>
        <w:ind w:left="14" w:firstLine="24"/>
        <w:rPr>
          <w:rFonts w:ascii="Arial Narrow" w:hAnsi="Arial Narrow" w:cs="Arial"/>
          <w:color w:val="000000"/>
          <w:sz w:val="24"/>
          <w:szCs w:val="24"/>
        </w:rPr>
      </w:pPr>
      <w:r>
        <w:rPr>
          <w:rFonts w:ascii="Arial Narrow" w:hAnsi="Arial Narrow" w:cs="Arial"/>
          <w:color w:val="000000"/>
          <w:sz w:val="24"/>
          <w:szCs w:val="24"/>
        </w:rPr>
        <w:t xml:space="preserve">8.5.1.2. </w:t>
      </w:r>
      <w:r w:rsidR="0066096D"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0066096D" w:rsidRPr="0024319D">
        <w:rPr>
          <w:rFonts w:ascii="Arial Narrow" w:hAnsi="Arial Narrow" w:cs="Arial"/>
          <w:b/>
          <w:color w:val="000000"/>
          <w:sz w:val="24"/>
          <w:szCs w:val="24"/>
          <w:highlight w:val="yellow"/>
        </w:rPr>
        <w:t xml:space="preserve">item </w:t>
      </w:r>
      <w:r w:rsidR="00E533C5">
        <w:rPr>
          <w:rFonts w:ascii="Arial Narrow" w:hAnsi="Arial Narrow" w:cs="Arial"/>
          <w:b/>
          <w:color w:val="000000"/>
          <w:sz w:val="24"/>
          <w:szCs w:val="24"/>
          <w:highlight w:val="yellow"/>
        </w:rPr>
        <w:t>8</w:t>
      </w:r>
      <w:r w:rsidR="0066096D" w:rsidRPr="0024319D">
        <w:rPr>
          <w:rFonts w:ascii="Arial Narrow" w:hAnsi="Arial Narrow" w:cs="Arial"/>
          <w:b/>
          <w:color w:val="000000"/>
          <w:sz w:val="24"/>
          <w:szCs w:val="24"/>
          <w:highlight w:val="yellow"/>
        </w:rPr>
        <w:t>.3</w:t>
      </w:r>
      <w:r w:rsidR="0066096D" w:rsidRPr="0024319D">
        <w:rPr>
          <w:rFonts w:ascii="Arial Narrow" w:hAnsi="Arial Narrow" w:cs="Arial"/>
          <w:color w:val="000000"/>
          <w:sz w:val="24"/>
          <w:szCs w:val="24"/>
        </w:rPr>
        <w:t>, letras “a”, “b”, “c”, “d”, “e” e “f”, exigidos para fins de comprovação da regularidade fiscal.</w:t>
      </w:r>
    </w:p>
    <w:p w14:paraId="032FF1D9" w14:textId="77777777" w:rsidR="0066096D" w:rsidRPr="0024319D" w:rsidRDefault="0066096D" w:rsidP="0066096D">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63A6CD8C" w14:textId="444DBE5A" w:rsidR="0066096D" w:rsidRPr="0024319D" w:rsidRDefault="00E533C5"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.5.1.3 </w:t>
      </w:r>
      <w:r w:rsidR="005E5BB3" w:rsidRPr="0024319D">
        <w:rPr>
          <w:rFonts w:ascii="Arial Narrow" w:hAnsi="Arial Narrow" w:cs="Arial"/>
          <w:color w:val="000000"/>
          <w:sz w:val="24"/>
          <w:szCs w:val="24"/>
        </w:rPr>
        <w:t>Os documentos emitidos por via INTERNET poderão ter seus dados conferidos pela Equipe de Apoio perante o site correspondente.</w:t>
      </w:r>
      <w:r w:rsidR="005E5BB3">
        <w:rPr>
          <w:rFonts w:ascii="Arial Narrow" w:hAnsi="Arial Narrow" w:cs="Arial"/>
          <w:color w:val="000000"/>
          <w:sz w:val="24"/>
          <w:szCs w:val="24"/>
        </w:rPr>
        <w:t xml:space="preserve"> </w:t>
      </w:r>
      <w:r w:rsidR="0066096D"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11285AF7" w14:textId="77777777" w:rsidR="0066096D" w:rsidRPr="0024319D" w:rsidRDefault="00E533C5"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.5.1.4 </w:t>
      </w:r>
      <w:r w:rsidR="0066096D"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03A473D0" w14:textId="7F359B31" w:rsidR="00FA7583" w:rsidRPr="00FA7583" w:rsidRDefault="00E533C5" w:rsidP="00583DFB">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.5.1.5 </w:t>
      </w:r>
      <w:r w:rsidR="0066096D"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6EBF244" w14:textId="0F266D33" w:rsidR="00703165" w:rsidRPr="005E5BB3" w:rsidRDefault="00E533C5" w:rsidP="00E533C5">
      <w:pPr>
        <w:widowControl/>
        <w:spacing w:after="240" w:line="320" w:lineRule="atLeast"/>
        <w:jc w:val="both"/>
        <w:rPr>
          <w:rFonts w:ascii="Arial Narrow" w:eastAsia="Times New Roman" w:hAnsi="Arial Narrow" w:cs="Arial"/>
          <w:b/>
          <w:sz w:val="24"/>
          <w:szCs w:val="24"/>
          <w:lang w:val="pt-BR"/>
        </w:rPr>
      </w:pPr>
      <w:r w:rsidRPr="005E5BB3">
        <w:rPr>
          <w:rFonts w:ascii="Arial Narrow" w:eastAsia="Times New Roman" w:hAnsi="Arial Narrow" w:cs="Arial"/>
          <w:b/>
          <w:sz w:val="24"/>
          <w:szCs w:val="24"/>
          <w:lang w:val="pt-BR"/>
        </w:rPr>
        <w:t>8.5.</w:t>
      </w:r>
      <w:r w:rsidR="00583DFB">
        <w:rPr>
          <w:rFonts w:ascii="Arial Narrow" w:eastAsia="Times New Roman" w:hAnsi="Arial Narrow" w:cs="Arial"/>
          <w:b/>
          <w:sz w:val="24"/>
          <w:szCs w:val="24"/>
          <w:lang w:val="pt-BR"/>
        </w:rPr>
        <w:t>2</w:t>
      </w:r>
      <w:r w:rsidRPr="005E5BB3">
        <w:rPr>
          <w:rFonts w:ascii="Arial Narrow" w:eastAsia="Times New Roman" w:hAnsi="Arial Narrow" w:cs="Arial"/>
          <w:b/>
          <w:sz w:val="24"/>
          <w:szCs w:val="24"/>
          <w:lang w:val="pt-BR"/>
        </w:rPr>
        <w:t xml:space="preserve">. </w:t>
      </w:r>
      <w:r w:rsidR="00703165" w:rsidRPr="005E5BB3">
        <w:rPr>
          <w:rFonts w:ascii="Arial Narrow" w:eastAsia="Times New Roman" w:hAnsi="Arial Narrow" w:cs="Arial"/>
          <w:b/>
          <w:sz w:val="24"/>
          <w:szCs w:val="24"/>
          <w:lang w:val="pt-BR"/>
        </w:rPr>
        <w:t>Comprovação de aptidão no desempenho de atividade pertinente e compatível em características, quantidades e prazos com o objeto da licitação, mediante a apresentação dos seguintes documentos:</w:t>
      </w:r>
    </w:p>
    <w:p w14:paraId="4CA6766F" w14:textId="0BEF5DE9" w:rsidR="00FA7583" w:rsidRPr="00FA7583" w:rsidRDefault="00FA7583" w:rsidP="00FA7583">
      <w:pPr>
        <w:widowControl/>
        <w:spacing w:after="240" w:line="320" w:lineRule="atLeast"/>
        <w:jc w:val="both"/>
        <w:rPr>
          <w:rFonts w:ascii="Arial Narrow" w:eastAsia="Times New Roman" w:hAnsi="Arial Narrow" w:cs="Arial"/>
          <w:bCs/>
          <w:sz w:val="24"/>
          <w:szCs w:val="24"/>
          <w:lang w:val="pt-BR"/>
        </w:rPr>
      </w:pPr>
      <w:r>
        <w:rPr>
          <w:rFonts w:ascii="Arial Narrow" w:eastAsia="Times New Roman" w:hAnsi="Arial Narrow" w:cs="Arial"/>
          <w:b/>
          <w:sz w:val="24"/>
          <w:szCs w:val="24"/>
          <w:lang w:val="pt-BR"/>
        </w:rPr>
        <w:t>8.5.</w:t>
      </w:r>
      <w:r w:rsidR="00583DFB">
        <w:rPr>
          <w:rFonts w:ascii="Arial Narrow" w:eastAsia="Times New Roman" w:hAnsi="Arial Narrow" w:cs="Arial"/>
          <w:b/>
          <w:sz w:val="24"/>
          <w:szCs w:val="24"/>
          <w:lang w:val="pt-BR"/>
        </w:rPr>
        <w:t>2</w:t>
      </w:r>
      <w:r>
        <w:rPr>
          <w:rFonts w:ascii="Arial Narrow" w:eastAsia="Times New Roman" w:hAnsi="Arial Narrow" w:cs="Arial"/>
          <w:b/>
          <w:sz w:val="24"/>
          <w:szCs w:val="24"/>
          <w:lang w:val="pt-BR"/>
        </w:rPr>
        <w:t>.</w:t>
      </w:r>
      <w:r w:rsidRPr="00FA7583">
        <w:rPr>
          <w:rFonts w:ascii="Arial Narrow" w:eastAsia="Times New Roman" w:hAnsi="Arial Narrow" w:cs="Arial"/>
          <w:b/>
          <w:sz w:val="24"/>
          <w:szCs w:val="24"/>
          <w:lang w:val="pt-BR"/>
        </w:rPr>
        <w:t xml:space="preserve">1. </w:t>
      </w:r>
      <w:r w:rsidRPr="00FA7583">
        <w:rPr>
          <w:rFonts w:ascii="Arial Narrow" w:eastAsia="Times New Roman" w:hAnsi="Arial Narrow" w:cs="Arial"/>
          <w:bCs/>
          <w:sz w:val="24"/>
          <w:szCs w:val="24"/>
          <w:lang w:val="pt-BR"/>
        </w:rPr>
        <w:t xml:space="preserve">Para fins de habilitação técnica, a licitante deverá </w:t>
      </w:r>
      <w:r w:rsidRPr="00FA7583">
        <w:rPr>
          <w:rFonts w:ascii="Arial Narrow" w:eastAsia="Times New Roman" w:hAnsi="Arial Narrow" w:cs="Arial"/>
          <w:b/>
          <w:sz w:val="24"/>
          <w:szCs w:val="24"/>
          <w:highlight w:val="yellow"/>
          <w:lang w:val="pt-BR"/>
        </w:rPr>
        <w:t>APRESENTAR ATESTADO(S) DE CAPACIDADE TÉCNICA</w:t>
      </w:r>
      <w:r w:rsidRPr="00FA7583">
        <w:rPr>
          <w:rFonts w:ascii="Arial Narrow" w:eastAsia="Times New Roman" w:hAnsi="Arial Narrow" w:cs="Arial"/>
          <w:bCs/>
          <w:sz w:val="24"/>
          <w:szCs w:val="24"/>
          <w:lang w:val="pt-BR"/>
        </w:rPr>
        <w:t xml:space="preserve"> emitido(s) por pessoa jurídica de direito público ou privado, que comprove(m) ter a empresa executado serviços compatíveis em características, quantidades e prazos com o objeto desta licitação, demonstrando que atendeu de forma satisfatória às obrigações contratuais assumidas.</w:t>
      </w:r>
    </w:p>
    <w:p w14:paraId="291A5226" w14:textId="6A24C198" w:rsidR="00FA7583" w:rsidRPr="00FA7583" w:rsidRDefault="00FA7583" w:rsidP="00FA7583">
      <w:pPr>
        <w:widowControl/>
        <w:spacing w:after="240" w:line="320" w:lineRule="atLeast"/>
        <w:jc w:val="both"/>
        <w:rPr>
          <w:rFonts w:ascii="Arial Narrow" w:eastAsia="Times New Roman" w:hAnsi="Arial Narrow" w:cs="Arial"/>
          <w:bCs/>
          <w:sz w:val="24"/>
          <w:szCs w:val="24"/>
          <w:lang w:val="pt-BR"/>
        </w:rPr>
      </w:pPr>
      <w:r>
        <w:rPr>
          <w:rFonts w:ascii="Arial Narrow" w:eastAsia="Times New Roman" w:hAnsi="Arial Narrow" w:cs="Arial"/>
          <w:b/>
          <w:sz w:val="24"/>
          <w:szCs w:val="24"/>
          <w:lang w:val="pt-BR"/>
        </w:rPr>
        <w:t>8.5.</w:t>
      </w:r>
      <w:r w:rsidR="00583DFB">
        <w:rPr>
          <w:rFonts w:ascii="Arial Narrow" w:eastAsia="Times New Roman" w:hAnsi="Arial Narrow" w:cs="Arial"/>
          <w:b/>
          <w:sz w:val="24"/>
          <w:szCs w:val="24"/>
          <w:lang w:val="pt-BR"/>
        </w:rPr>
        <w:t>2</w:t>
      </w:r>
      <w:r w:rsidRPr="00FA7583">
        <w:rPr>
          <w:rFonts w:ascii="Arial Narrow" w:eastAsia="Times New Roman" w:hAnsi="Arial Narrow" w:cs="Arial"/>
          <w:b/>
          <w:sz w:val="24"/>
          <w:szCs w:val="24"/>
          <w:lang w:val="pt-BR"/>
        </w:rPr>
        <w:t xml:space="preserve">.2. </w:t>
      </w:r>
      <w:r w:rsidRPr="00FA7583">
        <w:rPr>
          <w:rFonts w:ascii="Arial Narrow" w:eastAsia="Times New Roman" w:hAnsi="Arial Narrow" w:cs="Arial"/>
          <w:bCs/>
          <w:sz w:val="24"/>
          <w:szCs w:val="24"/>
          <w:lang w:val="pt-BR"/>
        </w:rPr>
        <w:t>O(s) atestado(s) preferencialmente deverá(ão) conter, no mínimo, as seguintes informações:</w:t>
      </w:r>
    </w:p>
    <w:p w14:paraId="71CE3CC4" w14:textId="77777777"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t>a) Nome, CNPJ e endereço da pessoa jurídica emitente;</w:t>
      </w:r>
    </w:p>
    <w:p w14:paraId="0FFE178D" w14:textId="77777777"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t>b) Identificação e assinatura do responsável pela emissão, com cargo ou função;</w:t>
      </w:r>
    </w:p>
    <w:p w14:paraId="21DA48E0" w14:textId="78F27AF9"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t>c) Descrição do objeto contratado, especificando se possível todos os serviços executados;</w:t>
      </w:r>
    </w:p>
    <w:p w14:paraId="4E2A8C3F" w14:textId="09649FAA"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t>d) Quantitativo ou volume executado, compatível/próximos ao da presente licitação;</w:t>
      </w:r>
    </w:p>
    <w:p w14:paraId="515322AE" w14:textId="77777777"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t>e) Período do fornecimento;</w:t>
      </w:r>
    </w:p>
    <w:p w14:paraId="7D664639" w14:textId="77777777" w:rsidR="00FA7583" w:rsidRPr="00FA7583" w:rsidRDefault="00FA7583" w:rsidP="00FA7583">
      <w:pPr>
        <w:widowControl/>
        <w:spacing w:after="240"/>
        <w:jc w:val="both"/>
        <w:rPr>
          <w:rFonts w:ascii="Arial Narrow" w:eastAsia="Times New Roman" w:hAnsi="Arial Narrow" w:cs="Arial"/>
          <w:bCs/>
          <w:sz w:val="24"/>
          <w:szCs w:val="24"/>
          <w:lang w:val="pt-BR"/>
        </w:rPr>
      </w:pPr>
      <w:r w:rsidRPr="00FA7583">
        <w:rPr>
          <w:rFonts w:ascii="Arial Narrow" w:eastAsia="Times New Roman" w:hAnsi="Arial Narrow" w:cs="Arial"/>
          <w:bCs/>
          <w:sz w:val="24"/>
          <w:szCs w:val="24"/>
          <w:lang w:val="pt-BR"/>
        </w:rPr>
        <w:lastRenderedPageBreak/>
        <w:t>f) Declaração expressa de que o desempenho da empresa foi satisfatório;</w:t>
      </w:r>
    </w:p>
    <w:p w14:paraId="57A0F0D1" w14:textId="42E76115" w:rsidR="00FA7583" w:rsidRPr="00FA7583" w:rsidRDefault="00FA7583" w:rsidP="00FA7583">
      <w:pPr>
        <w:widowControl/>
        <w:spacing w:after="240" w:line="320" w:lineRule="atLeast"/>
        <w:jc w:val="both"/>
        <w:rPr>
          <w:rFonts w:ascii="Arial Narrow" w:eastAsia="Times New Roman" w:hAnsi="Arial Narrow" w:cs="Arial"/>
          <w:bCs/>
          <w:sz w:val="24"/>
          <w:szCs w:val="24"/>
          <w:lang w:val="pt-BR"/>
        </w:rPr>
      </w:pPr>
      <w:r>
        <w:rPr>
          <w:rFonts w:ascii="Arial Narrow" w:eastAsia="Times New Roman" w:hAnsi="Arial Narrow" w:cs="Arial"/>
          <w:b/>
          <w:sz w:val="24"/>
          <w:szCs w:val="24"/>
          <w:lang w:val="pt-BR"/>
        </w:rPr>
        <w:t>8.5.</w:t>
      </w:r>
      <w:r w:rsidR="00583DFB">
        <w:rPr>
          <w:rFonts w:ascii="Arial Narrow" w:eastAsia="Times New Roman" w:hAnsi="Arial Narrow" w:cs="Arial"/>
          <w:b/>
          <w:sz w:val="24"/>
          <w:szCs w:val="24"/>
          <w:lang w:val="pt-BR"/>
        </w:rPr>
        <w:t>2</w:t>
      </w:r>
      <w:r w:rsidRPr="00FA7583">
        <w:rPr>
          <w:rFonts w:ascii="Arial Narrow" w:eastAsia="Times New Roman" w:hAnsi="Arial Narrow" w:cs="Arial"/>
          <w:b/>
          <w:sz w:val="24"/>
          <w:szCs w:val="24"/>
          <w:lang w:val="pt-BR"/>
        </w:rPr>
        <w:t>.</w:t>
      </w:r>
      <w:r>
        <w:rPr>
          <w:rFonts w:ascii="Arial Narrow" w:eastAsia="Times New Roman" w:hAnsi="Arial Narrow" w:cs="Arial"/>
          <w:b/>
          <w:sz w:val="24"/>
          <w:szCs w:val="24"/>
          <w:lang w:val="pt-BR"/>
        </w:rPr>
        <w:t>3</w:t>
      </w:r>
      <w:r w:rsidRPr="00FA7583">
        <w:rPr>
          <w:rFonts w:ascii="Arial Narrow" w:eastAsia="Times New Roman" w:hAnsi="Arial Narrow" w:cs="Arial"/>
          <w:b/>
          <w:sz w:val="24"/>
          <w:szCs w:val="24"/>
          <w:lang w:val="pt-BR"/>
        </w:rPr>
        <w:t xml:space="preserve">. </w:t>
      </w:r>
      <w:r w:rsidRPr="00FA7583">
        <w:rPr>
          <w:rFonts w:ascii="Arial Narrow" w:eastAsia="Times New Roman" w:hAnsi="Arial Narrow" w:cs="Arial"/>
          <w:bCs/>
          <w:sz w:val="24"/>
          <w:szCs w:val="24"/>
          <w:lang w:val="pt-BR"/>
        </w:rPr>
        <w:t>Serão aceitos atestados emitidos por órgãos públicos das esferas federal, estadual, distrital ou municipal, bem como por empresas privadas devidamente identificadas, conforme permite a Lei nº 14.133/2021.</w:t>
      </w:r>
    </w:p>
    <w:p w14:paraId="6F5A5A83" w14:textId="0A020E68" w:rsidR="00FA7583" w:rsidRPr="00E533C5" w:rsidRDefault="00FA7583" w:rsidP="00FA7583">
      <w:pPr>
        <w:widowControl/>
        <w:spacing w:after="240" w:line="320" w:lineRule="atLeast"/>
        <w:jc w:val="both"/>
        <w:rPr>
          <w:rFonts w:ascii="Arial Narrow" w:eastAsia="Times New Roman" w:hAnsi="Arial Narrow" w:cs="Arial"/>
          <w:b/>
          <w:sz w:val="24"/>
          <w:szCs w:val="24"/>
          <w:highlight w:val="cyan"/>
          <w:lang w:val="pt-BR"/>
        </w:rPr>
      </w:pPr>
      <w:r>
        <w:rPr>
          <w:rFonts w:ascii="Arial Narrow" w:eastAsia="Times New Roman" w:hAnsi="Arial Narrow" w:cs="Arial"/>
          <w:b/>
          <w:sz w:val="24"/>
          <w:szCs w:val="24"/>
          <w:lang w:val="pt-BR"/>
        </w:rPr>
        <w:t>8.5.</w:t>
      </w:r>
      <w:r w:rsidR="00583DFB">
        <w:rPr>
          <w:rFonts w:ascii="Arial Narrow" w:eastAsia="Times New Roman" w:hAnsi="Arial Narrow" w:cs="Arial"/>
          <w:b/>
          <w:sz w:val="24"/>
          <w:szCs w:val="24"/>
          <w:lang w:val="pt-BR"/>
        </w:rPr>
        <w:t>2</w:t>
      </w:r>
      <w:r w:rsidRPr="00FA7583">
        <w:rPr>
          <w:rFonts w:ascii="Arial Narrow" w:eastAsia="Times New Roman" w:hAnsi="Arial Narrow" w:cs="Arial"/>
          <w:b/>
          <w:sz w:val="24"/>
          <w:szCs w:val="24"/>
          <w:lang w:val="pt-BR"/>
        </w:rPr>
        <w:t>.</w:t>
      </w:r>
      <w:r>
        <w:rPr>
          <w:rFonts w:ascii="Arial Narrow" w:eastAsia="Times New Roman" w:hAnsi="Arial Narrow" w:cs="Arial"/>
          <w:b/>
          <w:sz w:val="24"/>
          <w:szCs w:val="24"/>
          <w:lang w:val="pt-BR"/>
        </w:rPr>
        <w:t xml:space="preserve">4. </w:t>
      </w:r>
      <w:r w:rsidRPr="00FA7583">
        <w:rPr>
          <w:rFonts w:ascii="Arial Narrow" w:eastAsia="Times New Roman" w:hAnsi="Arial Narrow" w:cs="Arial"/>
          <w:bCs/>
          <w:sz w:val="24"/>
          <w:szCs w:val="24"/>
          <w:lang w:val="pt-BR"/>
        </w:rPr>
        <w:t>O objeto do atestado deverá ser compatível em características, quantidades ou prazos com o objeto desta licitação, não sendo exigida similaridade integral.</w:t>
      </w:r>
    </w:p>
    <w:p w14:paraId="3B76FA20" w14:textId="07E102B7" w:rsidR="00241BFC" w:rsidRPr="005B0EC5" w:rsidRDefault="00241BFC" w:rsidP="005B0EC5">
      <w:pPr>
        <w:pStyle w:val="PargrafodaLista"/>
        <w:numPr>
          <w:ilvl w:val="0"/>
          <w:numId w:val="23"/>
        </w:numPr>
        <w:pBdr>
          <w:top w:val="nil"/>
          <w:left w:val="nil"/>
          <w:bottom w:val="nil"/>
          <w:right w:val="nil"/>
          <w:between w:val="nil"/>
        </w:pBdr>
        <w:shd w:val="clear" w:color="auto" w:fill="D9D9D9" w:themeFill="background1" w:themeFillShade="D9"/>
        <w:tabs>
          <w:tab w:val="left" w:pos="568"/>
        </w:tabs>
        <w:spacing w:before="1" w:after="23"/>
        <w:ind w:hanging="851"/>
        <w:rPr>
          <w:rFonts w:ascii="Arial Narrow" w:eastAsia="Arial" w:hAnsi="Arial Narrow" w:cs="Arial"/>
          <w:b/>
          <w:color w:val="000000"/>
          <w:sz w:val="24"/>
          <w:szCs w:val="24"/>
        </w:rPr>
      </w:pPr>
      <w:r w:rsidRPr="005B0EC5">
        <w:rPr>
          <w:rFonts w:ascii="Arial Narrow" w:eastAsia="Arial" w:hAnsi="Arial Narrow" w:cs="Arial"/>
          <w:b/>
          <w:color w:val="000000"/>
          <w:sz w:val="24"/>
          <w:szCs w:val="24"/>
        </w:rPr>
        <w:t>DA PARTICIPAÇÃO DE MICROEMPRESAS (ME) E EMPRESAS DE PEQUENO PORTE (EPP)</w:t>
      </w:r>
    </w:p>
    <w:p w14:paraId="5E665F09"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9.1. </w:t>
      </w:r>
      <w:r w:rsidR="00241BFC" w:rsidRPr="0024319D">
        <w:rPr>
          <w:rFonts w:ascii="Arial Narrow" w:hAnsi="Arial Narrow" w:cs="Arial"/>
          <w:color w:val="000000"/>
          <w:sz w:val="24"/>
          <w:szCs w:val="24"/>
        </w:rPr>
        <w:t>Nos termos dos arts. 42 e 43 da Lei Complementar n.º 123/06</w:t>
      </w:r>
      <w:r w:rsidR="00241BFC">
        <w:rPr>
          <w:rFonts w:ascii="Arial Narrow" w:hAnsi="Arial Narrow" w:cs="Arial"/>
          <w:color w:val="000000"/>
          <w:sz w:val="24"/>
          <w:szCs w:val="24"/>
        </w:rPr>
        <w:t xml:space="preserve"> e alterações posteriores</w:t>
      </w:r>
      <w:r w:rsidR="00241BFC" w:rsidRPr="0024319D">
        <w:rPr>
          <w:rFonts w:ascii="Arial Narrow" w:hAnsi="Arial Narrow" w:cs="Arial"/>
          <w:color w:val="000000"/>
          <w:sz w:val="24"/>
          <w:szCs w:val="24"/>
        </w:rPr>
        <w:t>,</w:t>
      </w:r>
      <w:r w:rsidR="00241BFC">
        <w:rPr>
          <w:rFonts w:ascii="Arial Narrow" w:hAnsi="Arial Narrow" w:cs="Arial"/>
          <w:color w:val="000000"/>
          <w:sz w:val="24"/>
          <w:szCs w:val="24"/>
        </w:rPr>
        <w:t xml:space="preserve"> a</w:t>
      </w:r>
      <w:r w:rsidR="00241BFC" w:rsidRPr="0024319D">
        <w:rPr>
          <w:rFonts w:ascii="Arial Narrow" w:hAnsi="Arial Narrow" w:cs="Arial"/>
          <w:color w:val="000000"/>
          <w:sz w:val="24"/>
          <w:szCs w:val="24"/>
        </w:rPr>
        <w:t xml:space="preserve"> </w:t>
      </w:r>
      <w:r w:rsidR="00241BFC" w:rsidRPr="00241BFC">
        <w:rPr>
          <w:rFonts w:ascii="Arial Narrow" w:hAnsi="Arial Narrow" w:cs="Arial"/>
          <w:color w:val="000000"/>
          <w:sz w:val="24"/>
          <w:szCs w:val="24"/>
        </w:rPr>
        <w:t>PARTICIPAÇÃO DE MICROEMPRESAS (ME) E EMPRESAS DE PEQUENO PORTE (EPP)</w:t>
      </w:r>
      <w:r w:rsidR="00241BFC" w:rsidRPr="0024319D">
        <w:rPr>
          <w:rFonts w:ascii="Arial Narrow" w:hAnsi="Arial Narrow" w:cs="Arial"/>
          <w:color w:val="000000"/>
          <w:sz w:val="24"/>
          <w:szCs w:val="24"/>
        </w:rPr>
        <w:t xml:space="preserve"> deverão apresentar toda a documentação exigida no Edital, mesmo que está apresente alguma restrição com relação à regularidade fiscal.</w:t>
      </w:r>
    </w:p>
    <w:p w14:paraId="1858CC11"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9.2. </w:t>
      </w:r>
      <w:r w:rsidR="00241BFC" w:rsidRPr="0024319D">
        <w:rPr>
          <w:rFonts w:ascii="Arial Narrow" w:hAnsi="Arial Narrow" w:cs="Arial"/>
          <w:color w:val="000000"/>
          <w:sz w:val="24"/>
          <w:szCs w:val="24"/>
        </w:rPr>
        <w:t xml:space="preserve">Havendo alguma restrição com relação à regularidade fiscal, será assegurado as ME e EPP </w:t>
      </w:r>
      <w:r w:rsidR="00241BFC" w:rsidRPr="0024319D">
        <w:rPr>
          <w:rFonts w:ascii="Arial Narrow" w:hAnsi="Arial Narrow" w:cs="Arial"/>
          <w:b/>
          <w:color w:val="000000"/>
          <w:sz w:val="24"/>
          <w:szCs w:val="24"/>
        </w:rPr>
        <w:t>o prazo de 05 (cinco) dias úteis para a sua regularização</w:t>
      </w:r>
      <w:r w:rsidR="00241BFC" w:rsidRPr="0024319D">
        <w:rPr>
          <w:rFonts w:ascii="Arial Narrow" w:hAnsi="Arial Narrow" w:cs="Arial"/>
          <w:color w:val="000000"/>
          <w:sz w:val="24"/>
          <w:szCs w:val="24"/>
        </w:rPr>
        <w:t>, prorrogável por igual período mediante justificativa tempestiva e aceita pelo(a)</w:t>
      </w:r>
      <w:r w:rsidR="00241BFC">
        <w:rPr>
          <w:rFonts w:ascii="Arial Narrow" w:hAnsi="Arial Narrow" w:cs="Arial"/>
          <w:color w:val="000000"/>
          <w:sz w:val="24"/>
          <w:szCs w:val="24"/>
        </w:rPr>
        <w:t xml:space="preserve"> </w:t>
      </w:r>
      <w:r w:rsidR="00241BFC" w:rsidRPr="0024319D">
        <w:rPr>
          <w:rFonts w:ascii="Arial Narrow" w:hAnsi="Arial Narrow" w:cs="Arial"/>
          <w:color w:val="000000"/>
          <w:sz w:val="24"/>
          <w:szCs w:val="24"/>
        </w:rPr>
        <w:t>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66D907CB" w14:textId="58FA0D98" w:rsidR="00241BFC" w:rsidRPr="00FA7583" w:rsidRDefault="00E533C5" w:rsidP="00FA7583">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9.3. </w:t>
      </w:r>
      <w:r w:rsidR="00241BFC" w:rsidRPr="0024319D">
        <w:rPr>
          <w:rFonts w:ascii="Arial Narrow" w:hAnsi="Arial Narrow" w:cs="Arial"/>
          <w:color w:val="000000"/>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2F0CEE1C" w14:textId="7134914D" w:rsidR="00241BFC" w:rsidRDefault="00241BFC" w:rsidP="008E6011">
      <w:pPr>
        <w:pStyle w:val="SemEspaamento"/>
        <w:rPr>
          <w:rFonts w:ascii="Arial Narrow" w:hAnsi="Arial Narrow"/>
          <w:sz w:val="24"/>
          <w:szCs w:val="24"/>
        </w:rPr>
      </w:pPr>
    </w:p>
    <w:p w14:paraId="1698A11B" w14:textId="6FFBBE22"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9.4. Nos termos dos artigos 44 e 45 da Lei Complementar nº 123/2006, fica assegurada, como critério de desempate, a preferência de contratação para as Microempresas Individuais (MEI), Microempresas (ME) e Empresas de Pequeno Porte (EPP). Considera-se empate, para fins do disposto neste item, quando as propostas apresentadas por essas empresas forem iguais ou </w:t>
      </w:r>
      <w:r w:rsidRPr="00FA7583">
        <w:rPr>
          <w:rFonts w:ascii="Arial Narrow" w:hAnsi="Arial Narrow"/>
          <w:b/>
          <w:bCs/>
          <w:sz w:val="24"/>
          <w:szCs w:val="24"/>
        </w:rPr>
        <w:t>até 5% (cinco por cento) superiores</w:t>
      </w:r>
      <w:r w:rsidRPr="00FA7583">
        <w:rPr>
          <w:rFonts w:ascii="Arial Narrow" w:hAnsi="Arial Narrow"/>
          <w:sz w:val="24"/>
          <w:szCs w:val="24"/>
        </w:rPr>
        <w:t xml:space="preserve"> à proposta de menor preço válida, desde que esta não tenha sido apresentada por outra MEI, ME ou EPP.</w:t>
      </w:r>
    </w:p>
    <w:p w14:paraId="78695229" w14:textId="77777777" w:rsidR="005F6874" w:rsidRPr="00FA7583" w:rsidRDefault="005F6874" w:rsidP="005F6874">
      <w:pPr>
        <w:pStyle w:val="SemEspaamento"/>
        <w:spacing w:line="360" w:lineRule="atLeast"/>
        <w:jc w:val="both"/>
        <w:rPr>
          <w:rFonts w:ascii="Arial Narrow" w:hAnsi="Arial Narrow"/>
          <w:sz w:val="24"/>
          <w:szCs w:val="24"/>
        </w:rPr>
      </w:pPr>
    </w:p>
    <w:p w14:paraId="7B81E86D" w14:textId="27FF98AF"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9.5. O critério de desempate previsto no item anterior </w:t>
      </w:r>
      <w:r w:rsidRPr="00FA7583">
        <w:rPr>
          <w:rFonts w:ascii="Arial Narrow" w:hAnsi="Arial Narrow"/>
          <w:b/>
          <w:bCs/>
          <w:sz w:val="24"/>
          <w:szCs w:val="24"/>
        </w:rPr>
        <w:t>não se aplica</w:t>
      </w:r>
      <w:r w:rsidRPr="00FA7583">
        <w:rPr>
          <w:rFonts w:ascii="Arial Narrow" w:hAnsi="Arial Narrow"/>
          <w:sz w:val="24"/>
          <w:szCs w:val="24"/>
        </w:rPr>
        <w:t xml:space="preserve"> aos itens ou grupos:</w:t>
      </w:r>
    </w:p>
    <w:p w14:paraId="41BE8F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destinados exclusivamente à participação de MEI, ME ou EPP; ou</w:t>
      </w:r>
    </w:p>
    <w:p w14:paraId="4690AC0D"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b) que possuam cota reservada para tais empresas, nos termos da legislação vigente.</w:t>
      </w:r>
    </w:p>
    <w:p w14:paraId="372540B2" w14:textId="77777777" w:rsidR="005F6874" w:rsidRPr="00FA7583" w:rsidRDefault="005F6874" w:rsidP="005F6874">
      <w:pPr>
        <w:pStyle w:val="SemEspaamento"/>
        <w:spacing w:line="360" w:lineRule="atLeast"/>
        <w:jc w:val="both"/>
        <w:rPr>
          <w:rFonts w:ascii="Arial Narrow" w:hAnsi="Arial Narrow"/>
          <w:sz w:val="24"/>
          <w:szCs w:val="24"/>
        </w:rPr>
      </w:pPr>
    </w:p>
    <w:p w14:paraId="2B2FBB91" w14:textId="4391C686"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9.6. Em caso de empate, a condução do procedimento observará a seguinte ordem:</w:t>
      </w:r>
    </w:p>
    <w:p w14:paraId="613B67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A MEI, ME ou EPP mais bem classificada poderá apresentar proposta de preço inferior àquela considerada vencedora, hipótese em que será adjudicado em seu favor o objeto licitado;</w:t>
      </w:r>
    </w:p>
    <w:p w14:paraId="3EFB411F"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lastRenderedPageBreak/>
        <w:t>b) Caso não haja interesse da primeira colocada, serão convocadas, na ordem de classificação, as demais MEI, ME ou EPP que se enquadrarem na margem de empate, para o exercício do mesmo direito;</w:t>
      </w:r>
    </w:p>
    <w:p w14:paraId="47FE2684"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c) Havendo equivalência entre propostas de MEI, ME ou EPP dentro da margem estabelecida, será realizado </w:t>
      </w:r>
      <w:r w:rsidRPr="00FA7583">
        <w:rPr>
          <w:rFonts w:ascii="Arial Narrow" w:hAnsi="Arial Narrow"/>
          <w:b/>
          <w:bCs/>
          <w:sz w:val="24"/>
          <w:szCs w:val="24"/>
        </w:rPr>
        <w:t>sorteio</w:t>
      </w:r>
      <w:r w:rsidRPr="00FA7583">
        <w:rPr>
          <w:rFonts w:ascii="Arial Narrow" w:hAnsi="Arial Narrow"/>
          <w:sz w:val="24"/>
          <w:szCs w:val="24"/>
        </w:rPr>
        <w:t xml:space="preserve"> entre elas para definir a ordem de preferência na apresentação de nova proposta;</w:t>
      </w:r>
    </w:p>
    <w:p w14:paraId="7C187123"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d) Não sendo viável a contratação nos termos das alíneas anteriores, o objeto será adjudicado ao licitante originalmente vencedor, observada a regularidade da documentação de habilitação;</w:t>
      </w:r>
    </w:p>
    <w:p w14:paraId="50B94E17"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e) O disposto na alínea “d” somente se aplica quando a melhor oferta inicial não tiver sido apresentada por MEI, ME ou EPP;</w:t>
      </w:r>
    </w:p>
    <w:p w14:paraId="6FF5A44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f) A MEI, ME ou EPP convocada deverá apresentar nova proposta no prazo máximo de </w:t>
      </w:r>
      <w:r w:rsidRPr="00FA7583">
        <w:rPr>
          <w:rFonts w:ascii="Arial Narrow" w:hAnsi="Arial Narrow"/>
          <w:b/>
          <w:bCs/>
          <w:sz w:val="24"/>
          <w:szCs w:val="24"/>
        </w:rPr>
        <w:t>5 (cinco) minutos</w:t>
      </w:r>
      <w:r w:rsidRPr="00FA7583">
        <w:rPr>
          <w:rFonts w:ascii="Arial Narrow" w:hAnsi="Arial Narrow"/>
          <w:sz w:val="24"/>
          <w:szCs w:val="24"/>
        </w:rPr>
        <w:t xml:space="preserve"> após o encerramento dos lances, sob pena de perda do direito de preferência.</w:t>
      </w:r>
    </w:p>
    <w:p w14:paraId="3DACA637" w14:textId="77777777" w:rsidR="005F6874" w:rsidRPr="00FA7583" w:rsidRDefault="005F6874" w:rsidP="005F6874">
      <w:pPr>
        <w:pStyle w:val="SemEspaamento"/>
        <w:spacing w:line="360" w:lineRule="atLeast"/>
        <w:jc w:val="both"/>
        <w:rPr>
          <w:rFonts w:ascii="Arial Narrow" w:hAnsi="Arial Narrow"/>
          <w:sz w:val="24"/>
          <w:szCs w:val="24"/>
        </w:rPr>
      </w:pPr>
    </w:p>
    <w:p w14:paraId="08B72BCA" w14:textId="3DF4242C" w:rsidR="005F6874"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9.7. O tratamento diferenciado previsto neste item não será aplicado nas hipóteses de vedação estabelecidas nos §§ 1º e 2º do art. 4º da Lei nº 14.133/2021.</w:t>
      </w:r>
    </w:p>
    <w:p w14:paraId="1E176936" w14:textId="77777777" w:rsidR="00241BFC" w:rsidRPr="0024319D" w:rsidRDefault="00241BFC" w:rsidP="008E6011">
      <w:pPr>
        <w:pStyle w:val="SemEspaamento"/>
        <w:rPr>
          <w:rFonts w:ascii="Arial Narrow" w:hAnsi="Arial Narrow"/>
          <w:sz w:val="24"/>
          <w:szCs w:val="24"/>
        </w:rPr>
      </w:pPr>
    </w:p>
    <w:p w14:paraId="032C0993" w14:textId="77777777" w:rsidR="001A12BB" w:rsidRPr="0024319D" w:rsidRDefault="00063A81" w:rsidP="005B0EC5">
      <w:pPr>
        <w:pStyle w:val="PargrafodaLista"/>
        <w:numPr>
          <w:ilvl w:val="0"/>
          <w:numId w:val="23"/>
        </w:numPr>
        <w:pBdr>
          <w:top w:val="nil"/>
          <w:left w:val="nil"/>
          <w:bottom w:val="nil"/>
          <w:right w:val="nil"/>
          <w:between w:val="nil"/>
        </w:pBdr>
        <w:shd w:val="clear" w:color="auto" w:fill="D9D9D9" w:themeFill="background1" w:themeFillShade="D9"/>
        <w:tabs>
          <w:tab w:val="left" w:pos="851"/>
        </w:tabs>
        <w:spacing w:before="1" w:after="23"/>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DO PEDIDO DE ESCLARECIMENTO E </w:t>
      </w:r>
      <w:r w:rsidR="0085020F" w:rsidRPr="0024319D">
        <w:rPr>
          <w:rFonts w:ascii="Arial Narrow" w:eastAsia="Arial" w:hAnsi="Arial Narrow" w:cs="Arial"/>
          <w:b/>
          <w:color w:val="000000"/>
          <w:sz w:val="24"/>
          <w:szCs w:val="24"/>
        </w:rPr>
        <w:t>IMPUGNAÇÃO AO EDITAL</w:t>
      </w:r>
    </w:p>
    <w:p w14:paraId="4B77EE6B" w14:textId="77777777" w:rsidR="001A12BB" w:rsidRPr="0024319D" w:rsidRDefault="001A12BB" w:rsidP="005E2FD4">
      <w:pPr>
        <w:pBdr>
          <w:top w:val="nil"/>
          <w:left w:val="nil"/>
          <w:bottom w:val="nil"/>
          <w:right w:val="nil"/>
          <w:between w:val="nil"/>
        </w:pBdr>
        <w:tabs>
          <w:tab w:val="left" w:pos="851"/>
        </w:tabs>
        <w:spacing w:line="28" w:lineRule="auto"/>
        <w:jc w:val="both"/>
        <w:rPr>
          <w:rFonts w:ascii="Arial Narrow" w:eastAsia="Arial" w:hAnsi="Arial Narrow" w:cs="Arial"/>
          <w:color w:val="000000"/>
          <w:sz w:val="24"/>
          <w:szCs w:val="24"/>
        </w:rPr>
      </w:pPr>
    </w:p>
    <w:p w14:paraId="53026A8B"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.1. É facultado a qualquer interessado a apresentação de pedido de esclarecimento ou de impugnação ao ato convocatório do Pregão e seus anexos, observado, para tanto, o </w:t>
      </w:r>
      <w:r w:rsidR="00743E4F" w:rsidRPr="0024319D">
        <w:rPr>
          <w:rFonts w:ascii="Arial Narrow" w:eastAsia="Arial MT" w:hAnsi="Arial Narrow"/>
          <w:bCs w:val="0"/>
          <w:color w:val="000000"/>
          <w:sz w:val="24"/>
          <w:szCs w:val="24"/>
        </w:rPr>
        <w:t>prazo de até 03 (três) dias úteis</w:t>
      </w:r>
      <w:r w:rsidR="00743E4F" w:rsidRPr="0024319D">
        <w:rPr>
          <w:rFonts w:ascii="Arial Narrow" w:eastAsia="Arial MT" w:hAnsi="Arial Narrow"/>
          <w:b w:val="0"/>
          <w:bCs w:val="0"/>
          <w:color w:val="000000"/>
          <w:sz w:val="24"/>
          <w:szCs w:val="24"/>
        </w:rPr>
        <w:t xml:space="preserve"> anteriores à data fixada para recebimento das propostas, na forma do art. 164 da Lei n.º 14.133/2021. </w:t>
      </w:r>
    </w:p>
    <w:p w14:paraId="1EBE4804"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.2. A impugnação e o pedido de esclarecimento poderão ser realizados por forma eletrônica, no e-mail: </w:t>
      </w:r>
      <w:r w:rsidR="00743E4F" w:rsidRPr="0024319D">
        <w:rPr>
          <w:rFonts w:ascii="Arial Narrow" w:eastAsia="Arial MT" w:hAnsi="Arial Narrow"/>
          <w:bCs w:val="0"/>
          <w:color w:val="000000"/>
          <w:sz w:val="24"/>
          <w:szCs w:val="24"/>
        </w:rPr>
        <w:t>licitacao@brasilandia.ms.gov.br</w:t>
      </w:r>
      <w:r w:rsidR="00743E4F" w:rsidRPr="0024319D">
        <w:rPr>
          <w:rFonts w:ascii="Arial Narrow" w:eastAsia="Arial MT" w:hAnsi="Arial Narrow"/>
          <w:b w:val="0"/>
          <w:bCs w:val="0"/>
          <w:color w:val="000000"/>
          <w:sz w:val="24"/>
          <w:szCs w:val="24"/>
        </w:rPr>
        <w:t xml:space="preserve"> ou presencialmente no Nucleo de Licitações do Município de Brasilândia MS, devendo estar devidamente identificado com os dados do presente certame e endereçado ao Pregoeiro(a).</w:t>
      </w:r>
    </w:p>
    <w:p w14:paraId="04DD7C0D"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.3. A decisão sobre o pedido de providências ou de impugnação será proferida pela autoridade subscritora do ato convocatório do Pregão no prazo e observada a forma a que alude o parágrafo único do art. 164 da Lei n.º 14.133/2021.</w:t>
      </w:r>
    </w:p>
    <w:p w14:paraId="3FECB3D9"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6BC5D5A" w14:textId="77777777" w:rsidR="00BD490D" w:rsidRPr="0024319D" w:rsidRDefault="00BD490D" w:rsidP="00BD490D">
      <w:pPr>
        <w:pStyle w:val="PargrafodaLista"/>
        <w:pBdr>
          <w:top w:val="nil"/>
          <w:left w:val="nil"/>
          <w:bottom w:val="nil"/>
          <w:right w:val="nil"/>
          <w:between w:val="nil"/>
        </w:pBdr>
        <w:tabs>
          <w:tab w:val="left" w:pos="567"/>
          <w:tab w:val="left" w:pos="709"/>
          <w:tab w:val="left" w:pos="851"/>
          <w:tab w:val="left" w:pos="1110"/>
        </w:tabs>
        <w:ind w:left="1855" w:right="826" w:firstLine="0"/>
        <w:rPr>
          <w:rFonts w:ascii="Arial Narrow" w:hAnsi="Arial Narrow" w:cs="Arial"/>
          <w:color w:val="000000"/>
          <w:sz w:val="24"/>
          <w:szCs w:val="24"/>
        </w:rPr>
      </w:pPr>
    </w:p>
    <w:p w14:paraId="33563783" w14:textId="77777777" w:rsidR="00F83DA0" w:rsidRPr="0024319D" w:rsidRDefault="00B538EC" w:rsidP="005B0EC5">
      <w:pPr>
        <w:pStyle w:val="Ttulo1"/>
        <w:numPr>
          <w:ilvl w:val="0"/>
          <w:numId w:val="23"/>
        </w:numPr>
        <w:shd w:val="clear" w:color="auto" w:fill="D9D9D9" w:themeFill="background1" w:themeFillShade="D9"/>
        <w:tabs>
          <w:tab w:val="left" w:pos="851"/>
          <w:tab w:val="left" w:pos="1134"/>
        </w:tabs>
        <w:jc w:val="both"/>
        <w:rPr>
          <w:rFonts w:ascii="Arial Narrow" w:hAnsi="Arial Narrow"/>
          <w:sz w:val="24"/>
          <w:szCs w:val="24"/>
        </w:rPr>
      </w:pPr>
      <w:r w:rsidRPr="0024319D">
        <w:rPr>
          <w:rFonts w:ascii="Arial Narrow" w:hAnsi="Arial Narrow"/>
          <w:sz w:val="24"/>
          <w:szCs w:val="24"/>
        </w:rPr>
        <w:t xml:space="preserve">DA SESSÃO PÚBLICA E DO JULGAMENTO: </w:t>
      </w:r>
    </w:p>
    <w:p w14:paraId="0D9C7323" w14:textId="77777777" w:rsidR="001A12BB" w:rsidRPr="0024319D" w:rsidRDefault="001A12BB" w:rsidP="005E2FD4">
      <w:pPr>
        <w:pStyle w:val="Ttulo1"/>
        <w:tabs>
          <w:tab w:val="left" w:pos="851"/>
          <w:tab w:val="left" w:pos="1134"/>
        </w:tabs>
        <w:ind w:left="0"/>
        <w:jc w:val="both"/>
        <w:rPr>
          <w:rFonts w:ascii="Arial Narrow" w:hAnsi="Arial Narrow"/>
          <w:sz w:val="24"/>
          <w:szCs w:val="24"/>
        </w:rPr>
      </w:pPr>
    </w:p>
    <w:p w14:paraId="45F9B153" w14:textId="70F24E72" w:rsidR="00F83DA0" w:rsidRPr="00F77B59" w:rsidRDefault="00F83DA0" w:rsidP="00F77B59">
      <w:pPr>
        <w:pStyle w:val="PargrafodaLista"/>
        <w:numPr>
          <w:ilvl w:val="1"/>
          <w:numId w:val="27"/>
        </w:numPr>
        <w:pBdr>
          <w:top w:val="nil"/>
          <w:left w:val="nil"/>
          <w:bottom w:val="nil"/>
          <w:right w:val="nil"/>
          <w:between w:val="nil"/>
        </w:pBdr>
        <w:spacing w:after="240" w:line="276" w:lineRule="auto"/>
        <w:rPr>
          <w:rFonts w:ascii="Arial Narrow" w:hAnsi="Arial Narrow" w:cs="Arial"/>
          <w:sz w:val="24"/>
          <w:szCs w:val="24"/>
        </w:rPr>
      </w:pPr>
      <w:r w:rsidRPr="00F77B59">
        <w:rPr>
          <w:rFonts w:ascii="Arial Narrow" w:hAnsi="Arial Narrow" w:cs="Arial"/>
          <w:color w:val="000000"/>
          <w:sz w:val="24"/>
          <w:szCs w:val="24"/>
        </w:rPr>
        <w:t xml:space="preserve">O modo de disputa será </w:t>
      </w:r>
      <w:r w:rsidRPr="00F77B59">
        <w:rPr>
          <w:rFonts w:ascii="Arial Narrow" w:hAnsi="Arial Narrow" w:cs="Arial"/>
          <w:b/>
          <w:sz w:val="24"/>
          <w:szCs w:val="24"/>
          <w:highlight w:val="cyan"/>
        </w:rPr>
        <w:t>ABERTO</w:t>
      </w:r>
      <w:r w:rsidRPr="00F77B59">
        <w:rPr>
          <w:rFonts w:ascii="Arial Narrow" w:hAnsi="Arial Narrow" w:cs="Arial"/>
          <w:color w:val="000000"/>
          <w:sz w:val="24"/>
          <w:szCs w:val="24"/>
        </w:rPr>
        <w:t>.</w:t>
      </w:r>
    </w:p>
    <w:p w14:paraId="17148C0E" w14:textId="77777777" w:rsidR="001A12BB" w:rsidRPr="0024319D" w:rsidRDefault="0085020F" w:rsidP="00F77B59">
      <w:pPr>
        <w:pStyle w:val="PargrafodaLista"/>
        <w:numPr>
          <w:ilvl w:val="1"/>
          <w:numId w:val="27"/>
        </w:numPr>
        <w:pBdr>
          <w:top w:val="nil"/>
          <w:left w:val="nil"/>
          <w:bottom w:val="nil"/>
          <w:right w:val="nil"/>
          <w:between w:val="nil"/>
        </w:pBdr>
        <w:spacing w:before="240" w:line="276" w:lineRule="auto"/>
        <w:ind w:left="0" w:hanging="9"/>
        <w:rPr>
          <w:rFonts w:ascii="Arial Narrow" w:hAnsi="Arial Narrow" w:cs="Arial"/>
          <w:sz w:val="24"/>
          <w:szCs w:val="24"/>
        </w:rPr>
      </w:pPr>
      <w:r w:rsidRPr="0024319D">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4DB2D5" w14:textId="77777777" w:rsidR="00B538EC"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11.3. </w:t>
      </w:r>
      <w:r w:rsidR="00B538EC" w:rsidRPr="0024319D">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61D23C44" w14:textId="77777777"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lastRenderedPageBreak/>
        <w:t xml:space="preserve">11.4. </w:t>
      </w:r>
      <w:r w:rsidR="0085020F" w:rsidRPr="0024319D">
        <w:rPr>
          <w:rFonts w:ascii="Arial Narrow" w:hAnsi="Arial Narrow" w:cs="Arial"/>
          <w:color w:val="000000"/>
          <w:sz w:val="24"/>
          <w:szCs w:val="24"/>
        </w:rPr>
        <w:t xml:space="preserve">Após os respectivos credenciamentos, as licitantes entregarão para </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)Pregoeiro(a)</w:t>
      </w:r>
      <w:r w:rsidR="0085020F" w:rsidRPr="0024319D">
        <w:rPr>
          <w:rFonts w:ascii="Arial Narrow" w:hAnsi="Arial Narrow" w:cs="Arial"/>
          <w:color w:val="000000"/>
          <w:sz w:val="24"/>
          <w:szCs w:val="24"/>
        </w:rPr>
        <w:t xml:space="preserve"> a declaração de pleno atendimento aos requisitos de habilitação, de acordo com o modelo estabelecido no </w:t>
      </w:r>
      <w:r w:rsidR="0085020F" w:rsidRPr="0024319D">
        <w:rPr>
          <w:rFonts w:ascii="Arial Narrow" w:hAnsi="Arial Narrow" w:cs="Arial"/>
          <w:b/>
          <w:color w:val="000000"/>
          <w:sz w:val="24"/>
          <w:szCs w:val="24"/>
        </w:rPr>
        <w:t>ANEXO III – DECLARAÇÃO DE PLENO ATENDIMENTO</w:t>
      </w:r>
      <w:r w:rsidR="00B538EC" w:rsidRPr="0024319D">
        <w:rPr>
          <w:rFonts w:ascii="Arial Narrow" w:hAnsi="Arial Narrow" w:cs="Arial"/>
          <w:b/>
          <w:color w:val="000000"/>
          <w:sz w:val="24"/>
          <w:szCs w:val="24"/>
        </w:rPr>
        <w:t xml:space="preserve"> AO EDITAL, A INTEGRALIDADE DOS CUSTOS DA PROPOSTAS DE PREÇO E ATENDIMENTO</w:t>
      </w:r>
      <w:r w:rsidR="0085020F" w:rsidRPr="0024319D">
        <w:rPr>
          <w:rFonts w:ascii="Arial Narrow" w:hAnsi="Arial Narrow" w:cs="Arial"/>
          <w:b/>
          <w:color w:val="000000"/>
          <w:sz w:val="24"/>
          <w:szCs w:val="24"/>
        </w:rPr>
        <w:t xml:space="preserve"> AOS REQUISITOS DE HABILITAÇÃO</w:t>
      </w:r>
      <w:r w:rsidR="0085020F" w:rsidRPr="0024319D">
        <w:rPr>
          <w:rFonts w:ascii="Arial Narrow" w:hAnsi="Arial Narrow" w:cs="Arial"/>
          <w:color w:val="000000"/>
          <w:sz w:val="24"/>
          <w:szCs w:val="24"/>
        </w:rPr>
        <w:t xml:space="preserve"> ao Edital e, em envelopes separados, a proposta de preços e os documentos de habilitação.</w:t>
      </w:r>
    </w:p>
    <w:p w14:paraId="595EE0F5" w14:textId="77777777"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11.5. </w:t>
      </w:r>
      <w:r w:rsidR="00E53784" w:rsidRPr="00F77B59">
        <w:rPr>
          <w:rFonts w:ascii="Arial Narrow" w:hAnsi="Arial Narrow" w:cs="Arial"/>
          <w:color w:val="000000"/>
          <w:sz w:val="24"/>
          <w:szCs w:val="24"/>
        </w:rPr>
        <w:t xml:space="preserve">Após o encerramento do credenciamento e identificação dos representantes das empresas licitantes, </w:t>
      </w:r>
      <w:r w:rsidR="00EA6974" w:rsidRPr="00F77B59">
        <w:rPr>
          <w:rFonts w:ascii="Arial Narrow" w:hAnsi="Arial Narrow" w:cs="Arial"/>
          <w:color w:val="000000"/>
          <w:sz w:val="24"/>
          <w:szCs w:val="24"/>
        </w:rPr>
        <w:t>o(</w:t>
      </w:r>
      <w:r w:rsidR="00E53784" w:rsidRPr="00F77B59">
        <w:rPr>
          <w:rFonts w:ascii="Arial Narrow" w:hAnsi="Arial Narrow" w:cs="Arial"/>
          <w:color w:val="000000"/>
          <w:sz w:val="24"/>
          <w:szCs w:val="24"/>
        </w:rPr>
        <w:t>a</w:t>
      </w:r>
      <w:r w:rsidR="00EA6974" w:rsidRPr="00F77B59">
        <w:rPr>
          <w:rFonts w:ascii="Arial Narrow" w:hAnsi="Arial Narrow" w:cs="Arial"/>
          <w:color w:val="000000"/>
          <w:sz w:val="24"/>
          <w:szCs w:val="24"/>
        </w:rPr>
        <w:t>)Pregoeiro(a)</w:t>
      </w:r>
      <w:r w:rsidR="00E53784" w:rsidRPr="00F77B59">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27E8F232" w14:textId="77777777" w:rsidR="001A12BB" w:rsidRP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11.6. </w:t>
      </w:r>
      <w:r w:rsidR="0085020F" w:rsidRPr="0024319D">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2EA01DD0" w14:textId="77777777" w:rsidR="00014ACD"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color w:val="000000"/>
          <w:sz w:val="24"/>
          <w:szCs w:val="24"/>
        </w:rPr>
      </w:pPr>
      <w:r>
        <w:rPr>
          <w:rFonts w:ascii="Arial Narrow" w:hAnsi="Arial Narrow" w:cs="Arial"/>
          <w:sz w:val="24"/>
          <w:szCs w:val="24"/>
        </w:rPr>
        <w:t xml:space="preserve">11.7. </w:t>
      </w:r>
      <w:r w:rsidR="00014ACD" w:rsidRPr="0024319D">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4FA49080" w14:textId="77777777" w:rsidR="00F350D7" w:rsidRPr="00F350D7" w:rsidRDefault="00014ACD" w:rsidP="00F77B59">
      <w:pPr>
        <w:pStyle w:val="PargrafodaLista"/>
        <w:numPr>
          <w:ilvl w:val="1"/>
          <w:numId w:val="28"/>
        </w:numPr>
        <w:pBdr>
          <w:top w:val="nil"/>
          <w:left w:val="nil"/>
          <w:bottom w:val="nil"/>
          <w:right w:val="nil"/>
          <w:between w:val="nil"/>
        </w:pBdr>
        <w:spacing w:before="240" w:line="276" w:lineRule="auto"/>
        <w:rPr>
          <w:rFonts w:ascii="Arial Narrow" w:hAnsi="Arial Narrow" w:cs="Arial"/>
          <w:color w:val="000000"/>
          <w:sz w:val="24"/>
          <w:szCs w:val="24"/>
        </w:rPr>
      </w:pPr>
      <w:r w:rsidRPr="0024319D">
        <w:rPr>
          <w:rFonts w:ascii="Arial Narrow" w:hAnsi="Arial Narrow" w:cs="Arial"/>
          <w:sz w:val="24"/>
          <w:szCs w:val="24"/>
        </w:rPr>
        <w:t>Após a abertura das propostas, o pregoeiro iniciará a fase de lances.</w:t>
      </w:r>
    </w:p>
    <w:p w14:paraId="77485377" w14:textId="77777777" w:rsidR="00014ACD" w:rsidRPr="00F350D7" w:rsidRDefault="00014ACD" w:rsidP="00F77B59">
      <w:pPr>
        <w:pStyle w:val="PargrafodaLista"/>
        <w:numPr>
          <w:ilvl w:val="1"/>
          <w:numId w:val="28"/>
        </w:numPr>
        <w:pBdr>
          <w:top w:val="nil"/>
          <w:left w:val="nil"/>
          <w:bottom w:val="nil"/>
          <w:right w:val="nil"/>
          <w:between w:val="nil"/>
        </w:pBdr>
        <w:tabs>
          <w:tab w:val="left" w:pos="567"/>
        </w:tabs>
        <w:spacing w:before="240" w:line="276" w:lineRule="auto"/>
        <w:rPr>
          <w:rFonts w:ascii="Arial Narrow" w:hAnsi="Arial Narrow" w:cs="Arial"/>
          <w:b/>
          <w:color w:val="000000"/>
          <w:sz w:val="24"/>
          <w:szCs w:val="24"/>
          <w:highlight w:val="lightGray"/>
        </w:rPr>
      </w:pPr>
      <w:r w:rsidRPr="00F350D7">
        <w:rPr>
          <w:rFonts w:ascii="Arial Narrow" w:hAnsi="Arial Narrow"/>
          <w:b/>
          <w:highlight w:val="lightGray"/>
        </w:rPr>
        <w:t>DOS LANCES:</w:t>
      </w:r>
    </w:p>
    <w:p w14:paraId="2CB6FBAF" w14:textId="0B3B15F3" w:rsidR="00014ACD" w:rsidRPr="00F350D7" w:rsidRDefault="00014ACD" w:rsidP="00F77B59">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F350D7">
        <w:rPr>
          <w:rFonts w:ascii="Arial Narrow" w:hAnsi="Arial Narrow" w:cs="Arial"/>
          <w:color w:val="000000"/>
          <w:sz w:val="24"/>
          <w:szCs w:val="24"/>
        </w:rPr>
        <w:t>O procedimento seguirá de acordo com o modo de disputa</w:t>
      </w:r>
      <w:r w:rsidR="00F83DA0" w:rsidRPr="00F350D7">
        <w:rPr>
          <w:rFonts w:ascii="Arial Narrow" w:hAnsi="Arial Narrow" w:cs="Arial"/>
          <w:color w:val="000000"/>
          <w:sz w:val="24"/>
          <w:szCs w:val="24"/>
        </w:rPr>
        <w:t xml:space="preserve"> será o </w:t>
      </w:r>
      <w:r w:rsidR="00F83DA0" w:rsidRPr="00F350D7">
        <w:rPr>
          <w:rFonts w:ascii="Arial Narrow" w:hAnsi="Arial Narrow" w:cs="Arial"/>
          <w:b/>
          <w:sz w:val="24"/>
          <w:szCs w:val="24"/>
          <w:highlight w:val="cyan"/>
        </w:rPr>
        <w:t xml:space="preserve">ABERTO </w:t>
      </w:r>
      <w:r w:rsidR="009A085E" w:rsidRPr="00F350D7">
        <w:rPr>
          <w:rFonts w:ascii="Arial Narrow" w:hAnsi="Arial Narrow" w:cs="Arial"/>
          <w:sz w:val="24"/>
          <w:szCs w:val="24"/>
        </w:rPr>
        <w:t>cujo critério de julgame</w:t>
      </w:r>
      <w:r w:rsidRPr="00F350D7">
        <w:rPr>
          <w:rFonts w:ascii="Arial Narrow" w:hAnsi="Arial Narrow" w:cs="Arial"/>
          <w:sz w:val="24"/>
          <w:szCs w:val="24"/>
        </w:rPr>
        <w:t>n</w:t>
      </w:r>
      <w:r w:rsidR="009A085E" w:rsidRPr="00F350D7">
        <w:rPr>
          <w:rFonts w:ascii="Arial Narrow" w:hAnsi="Arial Narrow" w:cs="Arial"/>
          <w:sz w:val="24"/>
          <w:szCs w:val="24"/>
        </w:rPr>
        <w:t>t</w:t>
      </w:r>
      <w:r w:rsidRPr="00F350D7">
        <w:rPr>
          <w:rFonts w:ascii="Arial Narrow" w:hAnsi="Arial Narrow" w:cs="Arial"/>
          <w:sz w:val="24"/>
          <w:szCs w:val="24"/>
        </w:rPr>
        <w:t xml:space="preserve">o será </w:t>
      </w:r>
      <w:r w:rsidRPr="00F350D7">
        <w:rPr>
          <w:rFonts w:ascii="Arial Narrow" w:hAnsi="Arial Narrow" w:cs="Arial"/>
          <w:sz w:val="24"/>
          <w:szCs w:val="24"/>
          <w:highlight w:val="cyan"/>
        </w:rPr>
        <w:t xml:space="preserve">o </w:t>
      </w:r>
      <w:r w:rsidRPr="00F350D7">
        <w:rPr>
          <w:rFonts w:ascii="Arial Narrow" w:hAnsi="Arial Narrow" w:cs="Arial"/>
          <w:b/>
          <w:sz w:val="24"/>
          <w:szCs w:val="24"/>
          <w:highlight w:val="cyan"/>
        </w:rPr>
        <w:t>MENOR PREÇO</w:t>
      </w:r>
      <w:r w:rsidR="00583DFB">
        <w:rPr>
          <w:rFonts w:ascii="Arial Narrow" w:hAnsi="Arial Narrow" w:cs="Arial"/>
          <w:b/>
          <w:sz w:val="24"/>
          <w:szCs w:val="24"/>
          <w:highlight w:val="cyan"/>
        </w:rPr>
        <w:t xml:space="preserve"> POR ITEM</w:t>
      </w:r>
      <w:r w:rsidRPr="00F350D7">
        <w:rPr>
          <w:rFonts w:ascii="Arial Narrow" w:hAnsi="Arial Narrow" w:cs="Arial"/>
          <w:sz w:val="24"/>
          <w:szCs w:val="24"/>
        </w:rPr>
        <w:t>.</w:t>
      </w:r>
    </w:p>
    <w:p w14:paraId="0A9148E1" w14:textId="703C1561" w:rsidR="00C7752C" w:rsidRDefault="00602F3B" w:rsidP="00C7752C">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24319D">
        <w:rPr>
          <w:rFonts w:ascii="Arial Narrow" w:hAnsi="Arial Narrow" w:cs="Arial"/>
          <w:sz w:val="24"/>
          <w:szCs w:val="24"/>
        </w:rPr>
        <w:t xml:space="preserve">O </w:t>
      </w:r>
      <w:r w:rsidRPr="0024319D">
        <w:rPr>
          <w:rFonts w:ascii="Arial Narrow" w:hAnsi="Arial Narrow" w:cs="Arial"/>
          <w:b/>
          <w:sz w:val="24"/>
          <w:szCs w:val="24"/>
        </w:rPr>
        <w:t>intervalo mínimo</w:t>
      </w:r>
      <w:r w:rsidRPr="0024319D">
        <w:rPr>
          <w:rFonts w:ascii="Arial Narrow" w:hAnsi="Arial Narrow" w:cs="Arial"/>
          <w:sz w:val="24"/>
          <w:szCs w:val="24"/>
        </w:rPr>
        <w:t xml:space="preserve"> de diferença de valores ou percentuais entre os lances, que incidirá tanto em relação aos lances intermediários quanto em relação à proposta que co</w:t>
      </w:r>
      <w:r w:rsidR="00674534" w:rsidRPr="0024319D">
        <w:rPr>
          <w:rFonts w:ascii="Arial Narrow" w:hAnsi="Arial Narrow" w:cs="Arial"/>
          <w:sz w:val="24"/>
          <w:szCs w:val="24"/>
        </w:rPr>
        <w:t xml:space="preserve">brir a melhor oferta </w:t>
      </w:r>
      <w:r w:rsidR="00674534" w:rsidRPr="0024319D">
        <w:rPr>
          <w:rFonts w:ascii="Arial Narrow" w:hAnsi="Arial Narrow" w:cs="Arial"/>
          <w:b/>
          <w:bCs/>
          <w:sz w:val="24"/>
          <w:szCs w:val="24"/>
        </w:rPr>
        <w:t>será optativo podendo ser definido em sessão pública pelo pregoeiro</w:t>
      </w:r>
      <w:r w:rsidR="00C7752C">
        <w:rPr>
          <w:rFonts w:ascii="Arial Narrow" w:hAnsi="Arial Narrow" w:cs="Arial"/>
          <w:b/>
          <w:bCs/>
          <w:sz w:val="24"/>
          <w:szCs w:val="24"/>
        </w:rPr>
        <w:t>.</w:t>
      </w:r>
    </w:p>
    <w:p w14:paraId="4C0D11DD" w14:textId="77777777" w:rsidR="00C7752C" w:rsidRPr="00C7752C" w:rsidRDefault="00C7752C" w:rsidP="00C7752C">
      <w:pPr>
        <w:pStyle w:val="SemEspaamento"/>
      </w:pPr>
    </w:p>
    <w:p w14:paraId="3BBF29A2" w14:textId="77777777" w:rsidR="00874387" w:rsidRPr="0024319D" w:rsidRDefault="00874387" w:rsidP="00F77B59">
      <w:pPr>
        <w:pStyle w:val="SemEspaamento"/>
        <w:numPr>
          <w:ilvl w:val="2"/>
          <w:numId w:val="28"/>
        </w:numPr>
        <w:tabs>
          <w:tab w:val="left" w:pos="851"/>
        </w:tabs>
        <w:ind w:left="0" w:hanging="11"/>
        <w:jc w:val="both"/>
        <w:rPr>
          <w:rFonts w:ascii="Arial Narrow" w:hAnsi="Arial Narrow" w:cs="Arial"/>
          <w:sz w:val="24"/>
          <w:szCs w:val="24"/>
        </w:rPr>
      </w:pPr>
      <w:r w:rsidRPr="0024319D">
        <w:rPr>
          <w:rFonts w:ascii="Arial Narrow" w:hAnsi="Arial Narrow" w:cs="Arial"/>
          <w:sz w:val="24"/>
          <w:szCs w:val="24"/>
        </w:rPr>
        <w:t>Abertos os envelopes indicados sob o n. 01, as propostas iniciais serão classificadas e ordenadas, de acordo com o critério de julgamento adotado.</w:t>
      </w:r>
    </w:p>
    <w:p w14:paraId="2FAD0BD6" w14:textId="1F401A30" w:rsidR="00874387" w:rsidRDefault="00874387" w:rsidP="00F77B59">
      <w:pPr>
        <w:numPr>
          <w:ilvl w:val="2"/>
          <w:numId w:val="2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24319D">
        <w:rPr>
          <w:rFonts w:ascii="Arial Narrow" w:hAnsi="Arial Narrow" w:cs="Arial"/>
          <w:sz w:val="24"/>
          <w:szCs w:val="24"/>
        </w:rPr>
        <w:t xml:space="preserve">Classificadas, o(a) </w:t>
      </w:r>
      <w:r w:rsidR="00EA6974"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79397901" w14:textId="77777777" w:rsidR="00C7752C" w:rsidRPr="0024319D" w:rsidRDefault="00C7752C" w:rsidP="00F77B59">
      <w:pPr>
        <w:numPr>
          <w:ilvl w:val="2"/>
          <w:numId w:val="2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p>
    <w:p w14:paraId="55F5D324"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O</w:t>
      </w:r>
      <w:r w:rsidR="00D925E6" w:rsidRPr="0024319D">
        <w:rPr>
          <w:rFonts w:ascii="Arial Narrow" w:hAnsi="Arial Narrow" w:cs="Arial"/>
          <w:color w:val="000000"/>
          <w:sz w:val="24"/>
          <w:szCs w:val="24"/>
        </w:rPr>
        <w:t>s</w:t>
      </w:r>
      <w:r w:rsidRPr="0024319D">
        <w:rPr>
          <w:rFonts w:ascii="Arial Narrow" w:hAnsi="Arial Narrow" w:cs="Arial"/>
          <w:color w:val="000000"/>
          <w:sz w:val="24"/>
          <w:szCs w:val="24"/>
        </w:rPr>
        <w:t xml:space="preserve"> licitante</w:t>
      </w:r>
      <w:r w:rsidR="00D925E6" w:rsidRPr="0024319D">
        <w:rPr>
          <w:rFonts w:ascii="Arial Narrow" w:hAnsi="Arial Narrow" w:cs="Arial"/>
          <w:color w:val="000000"/>
          <w:sz w:val="24"/>
          <w:szCs w:val="24"/>
        </w:rPr>
        <w:t>s somente poderão</w:t>
      </w:r>
      <w:r w:rsidRPr="0024319D">
        <w:rPr>
          <w:rFonts w:ascii="Arial Narrow" w:hAnsi="Arial Narrow" w:cs="Arial"/>
          <w:color w:val="000000"/>
          <w:sz w:val="24"/>
          <w:szCs w:val="24"/>
        </w:rPr>
        <w:t xml:space="preserve"> oferecer valor inferior ou de maior percentual de d</w:t>
      </w:r>
      <w:r w:rsidR="00D925E6" w:rsidRPr="0024319D">
        <w:rPr>
          <w:rFonts w:ascii="Arial Narrow" w:hAnsi="Arial Narrow" w:cs="Arial"/>
          <w:color w:val="000000"/>
          <w:sz w:val="24"/>
          <w:szCs w:val="24"/>
        </w:rPr>
        <w:t xml:space="preserve">esconto ao último lance por ele ofertado, </w:t>
      </w:r>
      <w:r w:rsidRPr="0024319D">
        <w:rPr>
          <w:rFonts w:ascii="Arial Narrow" w:hAnsi="Arial Narrow" w:cs="Arial"/>
          <w:color w:val="000000"/>
          <w:sz w:val="24"/>
          <w:szCs w:val="24"/>
        </w:rPr>
        <w:t>observado, quando houver, o intervalo mínim</w:t>
      </w:r>
      <w:r w:rsidR="00D925E6" w:rsidRPr="0024319D">
        <w:rPr>
          <w:rFonts w:ascii="Arial Narrow" w:hAnsi="Arial Narrow" w:cs="Arial"/>
          <w:color w:val="000000"/>
          <w:sz w:val="24"/>
          <w:szCs w:val="24"/>
        </w:rPr>
        <w:t xml:space="preserve">o de diferença de valores ou de </w:t>
      </w:r>
      <w:r w:rsidRPr="0024319D">
        <w:rPr>
          <w:rFonts w:ascii="Arial Narrow" w:hAnsi="Arial Narrow" w:cs="Arial"/>
          <w:color w:val="000000"/>
          <w:sz w:val="24"/>
          <w:szCs w:val="24"/>
        </w:rPr>
        <w:t>percentuais entre os lances, que incidirá tanto em relação aos lances intermediários quanto em relaç</w:t>
      </w:r>
      <w:r w:rsidR="00D925E6" w:rsidRPr="0024319D">
        <w:rPr>
          <w:rFonts w:ascii="Arial Narrow" w:hAnsi="Arial Narrow" w:cs="Arial"/>
          <w:color w:val="000000"/>
          <w:sz w:val="24"/>
          <w:szCs w:val="24"/>
        </w:rPr>
        <w:t xml:space="preserve">ão ao lance que </w:t>
      </w:r>
      <w:r w:rsidRPr="0024319D">
        <w:rPr>
          <w:rFonts w:ascii="Arial Narrow" w:hAnsi="Arial Narrow" w:cs="Arial"/>
          <w:color w:val="000000"/>
          <w:sz w:val="24"/>
          <w:szCs w:val="24"/>
        </w:rPr>
        <w:t>cobrir a melhor oferta.</w:t>
      </w:r>
    </w:p>
    <w:p w14:paraId="52B1F161"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Não serão acei</w:t>
      </w:r>
      <w:r w:rsidR="00D925E6" w:rsidRPr="0024319D">
        <w:rPr>
          <w:rFonts w:ascii="Arial Narrow" w:hAnsi="Arial Narrow" w:cs="Arial"/>
          <w:color w:val="000000"/>
          <w:sz w:val="24"/>
          <w:szCs w:val="24"/>
        </w:rPr>
        <w:t>tos dois ou mais lances iguais, prevalecendo</w:t>
      </w:r>
      <w:r w:rsidRPr="0024319D">
        <w:rPr>
          <w:rFonts w:ascii="Arial Narrow" w:hAnsi="Arial Narrow" w:cs="Arial"/>
          <w:color w:val="000000"/>
          <w:sz w:val="24"/>
          <w:szCs w:val="24"/>
        </w:rPr>
        <w:t xml:space="preserve"> aquele que for recebido e primeiro.</w:t>
      </w:r>
    </w:p>
    <w:p w14:paraId="0F860642"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Encerrada a sessão </w:t>
      </w:r>
      <w:r w:rsidR="00D925E6" w:rsidRPr="0024319D">
        <w:rPr>
          <w:rFonts w:ascii="Arial Narrow" w:hAnsi="Arial Narrow" w:cs="Arial"/>
          <w:color w:val="000000"/>
          <w:sz w:val="24"/>
          <w:szCs w:val="24"/>
        </w:rPr>
        <w:t>pública, o(a) Pregoeiro(a)</w:t>
      </w:r>
      <w:r w:rsidRPr="0024319D">
        <w:rPr>
          <w:rFonts w:ascii="Arial Narrow" w:hAnsi="Arial Narrow" w:cs="Arial"/>
          <w:b/>
          <w:color w:val="000000"/>
          <w:sz w:val="24"/>
          <w:szCs w:val="24"/>
        </w:rPr>
        <w:t>poderá</w:t>
      </w:r>
      <w:r w:rsidRPr="0024319D">
        <w:rPr>
          <w:rFonts w:ascii="Arial Narrow" w:hAnsi="Arial Narrow" w:cs="Arial"/>
          <w:color w:val="000000"/>
          <w:sz w:val="24"/>
          <w:szCs w:val="24"/>
        </w:rPr>
        <w:t xml:space="preserve"> admitir o reinício da di</w:t>
      </w:r>
      <w:r w:rsidR="00D925E6" w:rsidRPr="0024319D">
        <w:rPr>
          <w:rFonts w:ascii="Arial Narrow" w:hAnsi="Arial Narrow" w:cs="Arial"/>
          <w:color w:val="000000"/>
          <w:sz w:val="24"/>
          <w:szCs w:val="24"/>
        </w:rPr>
        <w:t xml:space="preserve">sputa aberta, </w:t>
      </w:r>
      <w:r w:rsidR="00D925E6" w:rsidRPr="0024319D">
        <w:rPr>
          <w:rFonts w:ascii="Arial Narrow" w:hAnsi="Arial Narrow" w:cs="Arial"/>
          <w:b/>
          <w:color w:val="000000"/>
          <w:sz w:val="24"/>
          <w:szCs w:val="24"/>
        </w:rPr>
        <w:t xml:space="preserve">se a </w:t>
      </w:r>
      <w:r w:rsidR="00D925E6" w:rsidRPr="0024319D">
        <w:rPr>
          <w:rFonts w:ascii="Arial Narrow" w:hAnsi="Arial Narrow" w:cs="Arial"/>
          <w:b/>
          <w:color w:val="000000"/>
          <w:sz w:val="24"/>
          <w:szCs w:val="24"/>
        </w:rPr>
        <w:lastRenderedPageBreak/>
        <w:t xml:space="preserve">diferença em </w:t>
      </w:r>
      <w:r w:rsidRPr="0024319D">
        <w:rPr>
          <w:rFonts w:ascii="Arial Narrow" w:hAnsi="Arial Narrow" w:cs="Arial"/>
          <w:b/>
          <w:color w:val="000000"/>
          <w:sz w:val="24"/>
          <w:szCs w:val="24"/>
        </w:rPr>
        <w:t>relação à proposta classificada em segundo lugar for de pelo menos 5% (cinco por cento)</w:t>
      </w:r>
      <w:r w:rsidRPr="0024319D">
        <w:rPr>
          <w:rFonts w:ascii="Arial Narrow" w:hAnsi="Arial Narrow" w:cs="Arial"/>
          <w:color w:val="000000"/>
          <w:sz w:val="24"/>
          <w:szCs w:val="24"/>
        </w:rPr>
        <w:t>, p</w:t>
      </w:r>
      <w:r w:rsidR="00D925E6" w:rsidRPr="0024319D">
        <w:rPr>
          <w:rFonts w:ascii="Arial Narrow" w:hAnsi="Arial Narrow" w:cs="Arial"/>
          <w:color w:val="000000"/>
          <w:sz w:val="24"/>
          <w:szCs w:val="24"/>
        </w:rPr>
        <w:t xml:space="preserve">ara a definição das demais </w:t>
      </w:r>
      <w:r w:rsidRPr="0024319D">
        <w:rPr>
          <w:rFonts w:ascii="Arial Narrow" w:hAnsi="Arial Narrow" w:cs="Arial"/>
          <w:color w:val="000000"/>
          <w:sz w:val="24"/>
          <w:szCs w:val="24"/>
        </w:rPr>
        <w:t>colocações.</w:t>
      </w:r>
    </w:p>
    <w:p w14:paraId="23AADAA9" w14:textId="77777777" w:rsidR="001A12BB" w:rsidRPr="0024319D" w:rsidRDefault="0085020F" w:rsidP="00F77B59">
      <w:pPr>
        <w:pStyle w:val="PargrafodaLista"/>
        <w:numPr>
          <w:ilvl w:val="2"/>
          <w:numId w:val="2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A etapa de lances será considerada encerrada quando todos os participantes dessa etapa declinarem da formulação de lances para aquele item.</w:t>
      </w:r>
    </w:p>
    <w:p w14:paraId="6C934036" w14:textId="77777777" w:rsidR="008E6011"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68134802" w14:textId="77777777" w:rsidR="00F83DA0"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46BE6040" w14:textId="77777777" w:rsidR="00674534" w:rsidRPr="0024319D" w:rsidRDefault="00674534" w:rsidP="00674534">
      <w:pPr>
        <w:rPr>
          <w:rFonts w:ascii="Arial Narrow" w:hAnsi="Arial Narrow"/>
          <w:sz w:val="24"/>
          <w:szCs w:val="24"/>
        </w:rPr>
      </w:pPr>
    </w:p>
    <w:p w14:paraId="107F43D4" w14:textId="77777777" w:rsidR="00F77B59" w:rsidRPr="00F77B59" w:rsidRDefault="00F77B59" w:rsidP="00F77B59">
      <w:pPr>
        <w:pStyle w:val="PargrafodaLista"/>
        <w:numPr>
          <w:ilvl w:val="0"/>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59E7EA"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22FC48"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42355529" w14:textId="77777777" w:rsidR="00D925E6" w:rsidRPr="0024319D" w:rsidRDefault="00D925E6"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1310DB3E" w14:textId="528B702C" w:rsidR="00D925E6" w:rsidRPr="00F350D7" w:rsidRDefault="00586A84" w:rsidP="005E2FD4">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24319D">
        <w:rPr>
          <w:rFonts w:ascii="Arial Narrow" w:hAnsi="Arial Narrow" w:cs="Arial"/>
          <w:sz w:val="24"/>
          <w:szCs w:val="24"/>
        </w:rPr>
        <w:t>12.</w:t>
      </w:r>
      <w:r w:rsidR="00674534" w:rsidRPr="0024319D">
        <w:rPr>
          <w:rFonts w:ascii="Arial Narrow" w:hAnsi="Arial Narrow" w:cs="Arial"/>
          <w:sz w:val="24"/>
          <w:szCs w:val="24"/>
        </w:rPr>
        <w:t>10</w:t>
      </w:r>
      <w:r w:rsidRPr="0024319D">
        <w:rPr>
          <w:rFonts w:ascii="Arial Narrow" w:hAnsi="Arial Narrow" w:cs="Arial"/>
          <w:sz w:val="24"/>
          <w:szCs w:val="24"/>
        </w:rPr>
        <w:t xml:space="preserve">.1.  A </w:t>
      </w:r>
      <w:r w:rsidR="00D925E6" w:rsidRPr="0024319D">
        <w:rPr>
          <w:rFonts w:ascii="Arial Narrow" w:hAnsi="Arial Narrow" w:cs="Arial"/>
          <w:sz w:val="24"/>
          <w:szCs w:val="24"/>
        </w:rPr>
        <w:t xml:space="preserve">classificação das propostas será por ordem crescente a partir da mais vantajosa, sagrando-se vencedora desta fase a licitante que apresentar proposta em conformidade com este Edital e ofertar o </w:t>
      </w:r>
      <w:r w:rsidR="00D925E6" w:rsidRPr="00F350D7">
        <w:rPr>
          <w:rFonts w:ascii="Arial Narrow" w:hAnsi="Arial Narrow" w:cs="Arial"/>
          <w:b/>
          <w:sz w:val="24"/>
          <w:szCs w:val="24"/>
          <w:highlight w:val="cyan"/>
        </w:rPr>
        <w:t>MENOR PREÇO</w:t>
      </w:r>
      <w:r w:rsidR="00583DFB">
        <w:rPr>
          <w:rFonts w:ascii="Arial Narrow" w:hAnsi="Arial Narrow" w:cs="Arial"/>
          <w:b/>
          <w:sz w:val="24"/>
          <w:szCs w:val="24"/>
          <w:highlight w:val="cyan"/>
        </w:rPr>
        <w:t xml:space="preserve"> POR ITEM</w:t>
      </w:r>
      <w:r w:rsidR="00D925E6" w:rsidRPr="00F350D7">
        <w:rPr>
          <w:rFonts w:ascii="Arial Narrow" w:hAnsi="Arial Narrow" w:cs="Arial"/>
          <w:b/>
          <w:sz w:val="24"/>
          <w:szCs w:val="24"/>
          <w:highlight w:val="cyan"/>
        </w:rPr>
        <w:t>.</w:t>
      </w:r>
    </w:p>
    <w:p w14:paraId="08B788B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0405320C"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12.10.2.</w:t>
      </w:r>
      <w:r w:rsidRPr="0024319D">
        <w:rPr>
          <w:rFonts w:ascii="Arial Narrow" w:hAnsi="Arial Narrow" w:cs="Arial"/>
          <w:sz w:val="24"/>
          <w:szCs w:val="24"/>
        </w:rPr>
        <w:tab/>
        <w:t xml:space="preserve">Havendo eventual empate entre propostas ou lances, o critério de desempate será aquele previsto no art. 60 da Lei nº 14.133, de 2021, nesta ordem: </w:t>
      </w:r>
    </w:p>
    <w:p w14:paraId="565DAE1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D</w:t>
      </w:r>
      <w:r w:rsidRPr="0024319D">
        <w:rPr>
          <w:rFonts w:ascii="Arial Narrow" w:hAnsi="Arial Narrow" w:cs="Arial"/>
          <w:sz w:val="24"/>
          <w:szCs w:val="24"/>
        </w:rPr>
        <w:t>isputa final, hipótese em que os licitantes empatados poderão apresentar nova proposta em ato contínuo à classificação;</w:t>
      </w:r>
    </w:p>
    <w:p w14:paraId="62ED210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3E1977A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D</w:t>
      </w:r>
      <w:r w:rsidRPr="0024319D">
        <w:rPr>
          <w:rFonts w:ascii="Arial Narrow" w:hAnsi="Arial Narrow" w:cs="Arial"/>
          <w:sz w:val="24"/>
          <w:szCs w:val="24"/>
        </w:rPr>
        <w:t>esenvolvimento pelo licitante de ações de equidade entre homens e mulheres no ambiente de trabalho, conforme regulamento;</w:t>
      </w:r>
    </w:p>
    <w:p w14:paraId="72109856"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D</w:t>
      </w:r>
      <w:r w:rsidRPr="0024319D">
        <w:rPr>
          <w:rFonts w:ascii="Arial Narrow" w:hAnsi="Arial Narrow" w:cs="Arial"/>
          <w:sz w:val="24"/>
          <w:szCs w:val="24"/>
        </w:rPr>
        <w:t xml:space="preserve">esenvolvimento pelo licitante de programa de integridade, conforme orientações dos órgãos de controle. </w:t>
      </w:r>
    </w:p>
    <w:p w14:paraId="01B10472"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F043DC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 Persistindo o empate, será assegurada preferência, sucessivamente, aos bens e serviços produzidos ou prestados por:</w:t>
      </w:r>
    </w:p>
    <w:p w14:paraId="60C346F3"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E</w:t>
      </w:r>
      <w:r w:rsidRPr="0024319D">
        <w:rPr>
          <w:rFonts w:ascii="Arial Narrow" w:hAnsi="Arial Narrow" w:cs="Arial"/>
          <w:sz w:val="24"/>
          <w:szCs w:val="24"/>
        </w:rPr>
        <w:t xml:space="preserve">mpresas estabelecidas no território do Estado de Mato Grosso do Sul ou entidade da Administração Pública estadual; </w:t>
      </w:r>
    </w:p>
    <w:p w14:paraId="3E85BD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E</w:t>
      </w:r>
      <w:r w:rsidRPr="0024319D">
        <w:rPr>
          <w:rFonts w:ascii="Arial Narrow" w:hAnsi="Arial Narrow" w:cs="Arial"/>
          <w:sz w:val="24"/>
          <w:szCs w:val="24"/>
        </w:rPr>
        <w:t xml:space="preserve">mpresas brasileiras; </w:t>
      </w:r>
    </w:p>
    <w:p w14:paraId="2BC9A6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E</w:t>
      </w:r>
      <w:r w:rsidRPr="0024319D">
        <w:rPr>
          <w:rFonts w:ascii="Arial Narrow" w:hAnsi="Arial Narrow" w:cs="Arial"/>
          <w:sz w:val="24"/>
          <w:szCs w:val="24"/>
        </w:rPr>
        <w:t xml:space="preserve">mpresas que invistam em pesquisa e no desenvolvimento de tecnologia no País; </w:t>
      </w:r>
    </w:p>
    <w:p w14:paraId="720B3F9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E</w:t>
      </w:r>
      <w:r w:rsidRPr="0024319D">
        <w:rPr>
          <w:rFonts w:ascii="Arial Narrow" w:hAnsi="Arial Narrow" w:cs="Arial"/>
          <w:sz w:val="24"/>
          <w:szCs w:val="24"/>
        </w:rPr>
        <w:t>mpresas que comprovem a prática de mitigação, nos termos da Lei nº 12.187, de 29 de dezembro de 2009.</w:t>
      </w:r>
    </w:p>
    <w:p w14:paraId="3493656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5A65A2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w:t>
      </w:r>
      <w:r w:rsidR="008E6011" w:rsidRPr="0024319D">
        <w:rPr>
          <w:rFonts w:ascii="Arial Narrow" w:hAnsi="Arial Narrow" w:cs="Arial"/>
          <w:sz w:val="24"/>
          <w:szCs w:val="24"/>
        </w:rPr>
        <w:t xml:space="preserve">1. </w:t>
      </w:r>
      <w:r w:rsidRPr="0024319D">
        <w:rPr>
          <w:rFonts w:ascii="Arial Narrow" w:hAnsi="Arial Narrow" w:cs="Arial"/>
          <w:sz w:val="24"/>
          <w:szCs w:val="24"/>
        </w:rPr>
        <w:tab/>
        <w:t>Encerrada a etapa de lances, o pregoeiro examinará a aceitabilidade da melhor oferta, quanto ao objeto e valor, decidindo motivadamente a respeito.</w:t>
      </w:r>
    </w:p>
    <w:p w14:paraId="29DDE21D"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3838B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12.10.4.</w:t>
      </w:r>
      <w:r w:rsidRPr="0024319D">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47E5B2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FB04E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12.10.5.</w:t>
      </w:r>
      <w:r w:rsidRPr="0024319D">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5F7A45A"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a)</w:t>
      </w:r>
      <w:r w:rsidRPr="0024319D">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868DE66"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b)</w:t>
      </w:r>
      <w:r w:rsidRPr="0024319D">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5A28B064"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c)</w:t>
      </w:r>
      <w:r w:rsidRPr="0024319D">
        <w:rPr>
          <w:rFonts w:ascii="Arial Narrow" w:hAnsi="Arial Narrow" w:cs="Arial"/>
          <w:sz w:val="24"/>
          <w:szCs w:val="24"/>
        </w:rPr>
        <w:tab/>
        <w:t>Constatada a melhor proposta de preço, o Pregoeiro poderá negociar diretamente com o proponente para que seja obtido preço melhor.</w:t>
      </w:r>
    </w:p>
    <w:p w14:paraId="6603D527"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d)</w:t>
      </w:r>
      <w:r w:rsidRPr="0024319D">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1517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0309DC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24319D">
        <w:rPr>
          <w:rFonts w:ascii="Arial Narrow" w:hAnsi="Arial Narrow" w:cs="Arial"/>
          <w:b/>
          <w:sz w:val="24"/>
          <w:szCs w:val="24"/>
        </w:rPr>
        <w:t>12.10.6.</w:t>
      </w:r>
      <w:r w:rsidRPr="0024319D">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34215AFF"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EACA69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12.10.7.</w:t>
      </w:r>
      <w:r w:rsidRPr="0024319D">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24319D">
        <w:rPr>
          <w:rFonts w:ascii="Arial Narrow" w:hAnsi="Arial Narrow" w:cs="Arial"/>
          <w:b/>
          <w:sz w:val="24"/>
          <w:szCs w:val="24"/>
        </w:rPr>
        <w:t>item 03</w:t>
      </w:r>
      <w:r w:rsidRPr="0024319D">
        <w:rPr>
          <w:rFonts w:ascii="Arial Narrow" w:hAnsi="Arial Narrow" w:cs="Arial"/>
          <w:sz w:val="24"/>
          <w:szCs w:val="24"/>
        </w:rPr>
        <w:t xml:space="preserve">. </w:t>
      </w:r>
    </w:p>
    <w:p w14:paraId="4080441A"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3C1717D"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12.10.8.</w:t>
      </w:r>
      <w:r w:rsidRPr="0024319D">
        <w:rPr>
          <w:rFonts w:ascii="Arial Narrow" w:hAnsi="Arial Narrow" w:cs="Arial"/>
          <w:sz w:val="24"/>
          <w:szCs w:val="24"/>
        </w:rPr>
        <w:tab/>
        <w:t xml:space="preserve">Será desclassificada a proposta vencedora que: </w:t>
      </w:r>
    </w:p>
    <w:p w14:paraId="7F2B8C4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C</w:t>
      </w:r>
      <w:r w:rsidRPr="0024319D">
        <w:rPr>
          <w:rFonts w:ascii="Arial Narrow" w:hAnsi="Arial Narrow" w:cs="Arial"/>
          <w:sz w:val="24"/>
          <w:szCs w:val="24"/>
        </w:rPr>
        <w:t>ontiver vícios insanáveis;</w:t>
      </w:r>
    </w:p>
    <w:p w14:paraId="44B208D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N</w:t>
      </w:r>
      <w:r w:rsidRPr="0024319D">
        <w:rPr>
          <w:rFonts w:ascii="Arial Narrow" w:hAnsi="Arial Narrow" w:cs="Arial"/>
          <w:sz w:val="24"/>
          <w:szCs w:val="24"/>
        </w:rPr>
        <w:t xml:space="preserve">ão obedecer às especificações técnicas contidas no Termo de Referência; </w:t>
      </w:r>
    </w:p>
    <w:p w14:paraId="7D08FF3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A</w:t>
      </w:r>
      <w:r w:rsidRPr="0024319D">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5D347B4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e) </w:t>
      </w:r>
      <w:r w:rsidR="008E6011" w:rsidRPr="0024319D">
        <w:rPr>
          <w:rFonts w:ascii="Arial Narrow" w:hAnsi="Arial Narrow" w:cs="Arial"/>
          <w:sz w:val="24"/>
          <w:szCs w:val="24"/>
        </w:rPr>
        <w:t>A</w:t>
      </w:r>
      <w:r w:rsidRPr="0024319D">
        <w:rPr>
          <w:rFonts w:ascii="Arial Narrow" w:hAnsi="Arial Narrow" w:cs="Arial"/>
          <w:sz w:val="24"/>
          <w:szCs w:val="24"/>
        </w:rPr>
        <w:t>presentar desconformidade com quaisquer outras exigências deste Edital ou seus anexos, desde que insanável.</w:t>
      </w:r>
    </w:p>
    <w:p w14:paraId="416B6FB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A9E6D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12.10.9.</w:t>
      </w:r>
      <w:r w:rsidRPr="0024319D">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7E0ACA9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V</w:t>
      </w:r>
      <w:r w:rsidRPr="0024319D">
        <w:rPr>
          <w:rFonts w:ascii="Arial Narrow" w:hAnsi="Arial Narrow" w:cs="Arial"/>
          <w:sz w:val="24"/>
          <w:szCs w:val="24"/>
        </w:rPr>
        <w:t xml:space="preserve">alor global da proposta inferior ao patamar de preço definido; </w:t>
      </w:r>
    </w:p>
    <w:p w14:paraId="7F0B951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usência ou valores irrisórios nos elementos de custos relacionados à cobertura tributária.</w:t>
      </w:r>
    </w:p>
    <w:p w14:paraId="7A638C10"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80133A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lastRenderedPageBreak/>
        <w:t xml:space="preserve">12.10.10. Erros no preenchimento da planilha de proposta de preço não constituem motivo para </w:t>
      </w:r>
      <w:r w:rsidR="0045285E" w:rsidRPr="0024319D">
        <w:rPr>
          <w:rFonts w:ascii="Arial Narrow" w:hAnsi="Arial Narrow" w:cs="Arial"/>
          <w:sz w:val="24"/>
          <w:szCs w:val="24"/>
        </w:rPr>
        <w:t>o(</w:t>
      </w:r>
      <w:r w:rsidRPr="0024319D">
        <w:rPr>
          <w:rFonts w:ascii="Arial Narrow" w:hAnsi="Arial Narrow" w:cs="Arial"/>
          <w:sz w:val="24"/>
          <w:szCs w:val="24"/>
        </w:rPr>
        <w:t>a</w:t>
      </w:r>
      <w:r w:rsidR="0045285E" w:rsidRPr="0024319D">
        <w:rPr>
          <w:rFonts w:ascii="Arial Narrow" w:hAnsi="Arial Narrow" w:cs="Arial"/>
          <w:sz w:val="24"/>
          <w:szCs w:val="24"/>
        </w:rPr>
        <w:t>)</w:t>
      </w:r>
      <w:r w:rsidRPr="0024319D">
        <w:rPr>
          <w:rFonts w:ascii="Arial Narrow" w:hAnsi="Arial Narrow" w:cs="Arial"/>
          <w:sz w:val="24"/>
          <w:szCs w:val="24"/>
        </w:rPr>
        <w:t xml:space="preserve"> desclassificação da proposta. A planilha poderá́ ser ajustada pelo fornecedor no prazo indicado pelo Pregoeiro, desde que n</w:t>
      </w:r>
      <w:r w:rsidRPr="0024319D">
        <w:rPr>
          <w:rFonts w:ascii="Arial Narrow" w:hAnsi="Arial Narrow" w:cs="Arial Narrow"/>
          <w:sz w:val="24"/>
          <w:szCs w:val="24"/>
        </w:rPr>
        <w:t>ã</w:t>
      </w:r>
      <w:r w:rsidRPr="0024319D">
        <w:rPr>
          <w:rFonts w:ascii="Arial Narrow" w:hAnsi="Arial Narrow" w:cs="Arial"/>
          <w:sz w:val="24"/>
          <w:szCs w:val="24"/>
        </w:rPr>
        <w:t>o haja majora</w:t>
      </w:r>
      <w:r w:rsidRPr="0024319D">
        <w:rPr>
          <w:rFonts w:ascii="Arial Narrow" w:hAnsi="Arial Narrow" w:cs="Arial Narrow"/>
          <w:sz w:val="24"/>
          <w:szCs w:val="24"/>
        </w:rPr>
        <w:t>çã</w:t>
      </w:r>
      <w:r w:rsidRPr="0024319D">
        <w:rPr>
          <w:rFonts w:ascii="Arial Narrow" w:hAnsi="Arial Narrow" w:cs="Arial"/>
          <w:sz w:val="24"/>
          <w:szCs w:val="24"/>
        </w:rPr>
        <w:t>o do pre</w:t>
      </w:r>
      <w:r w:rsidRPr="0024319D">
        <w:rPr>
          <w:rFonts w:ascii="Arial Narrow" w:hAnsi="Arial Narrow" w:cs="Arial Narrow"/>
          <w:sz w:val="24"/>
          <w:szCs w:val="24"/>
        </w:rPr>
        <w:t>ç</w:t>
      </w:r>
      <w:r w:rsidRPr="0024319D">
        <w:rPr>
          <w:rFonts w:ascii="Arial Narrow" w:hAnsi="Arial Narrow" w:cs="Arial"/>
          <w:sz w:val="24"/>
          <w:szCs w:val="24"/>
        </w:rPr>
        <w:t xml:space="preserve">o e que se comprove que este </w:t>
      </w:r>
      <w:r w:rsidRPr="0024319D">
        <w:rPr>
          <w:rFonts w:ascii="Arial Narrow" w:hAnsi="Arial Narrow" w:cs="Arial Narrow"/>
          <w:sz w:val="24"/>
          <w:szCs w:val="24"/>
        </w:rPr>
        <w:t>é</w:t>
      </w:r>
      <w:r w:rsidRPr="0024319D">
        <w:rPr>
          <w:rFonts w:ascii="Arial Narrow" w:hAnsi="Arial Narrow" w:cs="Arial"/>
          <w:sz w:val="24"/>
          <w:szCs w:val="24"/>
        </w:rPr>
        <w:t xml:space="preserve"> o bastante para arcar com todos os custos da contrata</w:t>
      </w:r>
      <w:r w:rsidRPr="0024319D">
        <w:rPr>
          <w:rFonts w:ascii="Arial Narrow" w:hAnsi="Arial Narrow" w:cs="Arial Narrow"/>
          <w:sz w:val="24"/>
          <w:szCs w:val="24"/>
        </w:rPr>
        <w:t>çã</w:t>
      </w:r>
      <w:r w:rsidRPr="0024319D">
        <w:rPr>
          <w:rFonts w:ascii="Arial Narrow" w:hAnsi="Arial Narrow" w:cs="Arial"/>
          <w:sz w:val="24"/>
          <w:szCs w:val="24"/>
        </w:rPr>
        <w:t xml:space="preserve">o; </w:t>
      </w:r>
    </w:p>
    <w:p w14:paraId="41267E08"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CBDCAE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12.10.11. O ajuste de que trata este dispositivo se limita a sanar erros ou falhas que não alterem a substância das propostas; </w:t>
      </w:r>
    </w:p>
    <w:p w14:paraId="181CE8A4"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815996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5FAA8BE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CC649C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4E0932D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51F0D40C" w14:textId="77777777" w:rsidR="00AC12DA" w:rsidRPr="0024319D" w:rsidRDefault="00911906" w:rsidP="00911906">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4"/>
          <w:szCs w:val="24"/>
        </w:rPr>
      </w:pPr>
      <w:r w:rsidRPr="0024319D">
        <w:rPr>
          <w:rFonts w:ascii="Arial Narrow" w:hAnsi="Arial Narrow" w:cs="Arial"/>
          <w:b/>
          <w:sz w:val="24"/>
          <w:szCs w:val="24"/>
        </w:rPr>
        <w:t xml:space="preserve">13. </w:t>
      </w:r>
      <w:r w:rsidR="00AC12DA" w:rsidRPr="0024319D">
        <w:rPr>
          <w:rFonts w:ascii="Arial Narrow" w:hAnsi="Arial Narrow" w:cs="Arial"/>
          <w:b/>
          <w:sz w:val="24"/>
          <w:szCs w:val="24"/>
        </w:rPr>
        <w:t>DA FASE DE HABILITAÇÃO.</w:t>
      </w:r>
    </w:p>
    <w:p w14:paraId="1F03BE0F" w14:textId="36319B98" w:rsidR="00614FE9" w:rsidRPr="00614FE9" w:rsidRDefault="00614FE9" w:rsidP="00614FE9">
      <w:pPr>
        <w:pBdr>
          <w:top w:val="nil"/>
          <w:left w:val="nil"/>
          <w:bottom w:val="nil"/>
          <w:right w:val="nil"/>
          <w:between w:val="nil"/>
        </w:pBdr>
        <w:spacing w:before="240" w:line="276" w:lineRule="auto"/>
        <w:jc w:val="both"/>
        <w:rPr>
          <w:rFonts w:ascii="Arial Narrow" w:hAnsi="Arial Narrow" w:cs="Arial"/>
          <w:sz w:val="24"/>
          <w:szCs w:val="24"/>
        </w:rPr>
      </w:pPr>
      <w:r w:rsidRPr="00614FE9">
        <w:rPr>
          <w:rFonts w:ascii="Arial Narrow" w:hAnsi="Arial Narrow" w:cs="Arial"/>
          <w:sz w:val="24"/>
          <w:szCs w:val="24"/>
        </w:rPr>
        <w:t xml:space="preserve">13.1. Após a análise das propostas e encerrada a etapa de negociação, será aberto o o envelope n. 02 (dois), contendo os documentos exigidos no </w:t>
      </w:r>
      <w:r w:rsidRPr="00614FE9">
        <w:rPr>
          <w:rFonts w:ascii="Arial Narrow" w:hAnsi="Arial Narrow" w:cs="Arial"/>
          <w:b/>
          <w:bCs/>
          <w:sz w:val="24"/>
          <w:szCs w:val="24"/>
          <w:highlight w:val="yellow"/>
        </w:rPr>
        <w:t xml:space="preserve">item </w:t>
      </w:r>
      <w:r w:rsidR="00F77B59">
        <w:rPr>
          <w:rFonts w:ascii="Arial Narrow" w:hAnsi="Arial Narrow" w:cs="Arial"/>
          <w:b/>
          <w:bCs/>
          <w:sz w:val="24"/>
          <w:szCs w:val="24"/>
          <w:highlight w:val="yellow"/>
        </w:rPr>
        <w:t>8</w:t>
      </w:r>
      <w:r w:rsidRPr="00614FE9">
        <w:rPr>
          <w:rFonts w:ascii="Arial Narrow" w:hAnsi="Arial Narrow" w:cs="Arial"/>
          <w:b/>
          <w:bCs/>
          <w:sz w:val="24"/>
          <w:szCs w:val="24"/>
          <w:highlight w:val="yellow"/>
        </w:rPr>
        <w:t xml:space="preserve"> deste Edital</w:t>
      </w:r>
      <w:r w:rsidRPr="00614FE9">
        <w:rPr>
          <w:rFonts w:ascii="Arial Narrow" w:hAnsi="Arial Narrow" w:cs="Arial"/>
          <w:sz w:val="24"/>
          <w:szCs w:val="24"/>
        </w:rPr>
        <w:t xml:space="preserve">, da empresa(s) classificada(s) em primeiro lugar, detentora do </w:t>
      </w:r>
      <w:r w:rsidRPr="00B57EEF">
        <w:rPr>
          <w:rFonts w:ascii="Arial Narrow" w:hAnsi="Arial Narrow" w:cs="Arial"/>
          <w:b/>
          <w:bCs/>
          <w:sz w:val="24"/>
          <w:szCs w:val="24"/>
        </w:rPr>
        <w:t>MENOR PREÇO</w:t>
      </w:r>
      <w:r w:rsidR="00583DFB">
        <w:rPr>
          <w:rFonts w:ascii="Arial Narrow" w:hAnsi="Arial Narrow" w:cs="Arial"/>
          <w:b/>
          <w:bCs/>
          <w:sz w:val="24"/>
          <w:szCs w:val="24"/>
        </w:rPr>
        <w:t xml:space="preserve"> POR ITEM</w:t>
      </w:r>
      <w:r w:rsidRPr="00614FE9">
        <w:rPr>
          <w:rFonts w:ascii="Arial Narrow" w:hAnsi="Arial Narrow" w:cs="Arial"/>
          <w:sz w:val="24"/>
          <w:szCs w:val="24"/>
        </w:rPr>
        <w:t>.</w:t>
      </w:r>
    </w:p>
    <w:p w14:paraId="6D9EF5ED" w14:textId="77777777" w:rsidR="00614FE9" w:rsidRPr="00614FE9" w:rsidRDefault="00614FE9" w:rsidP="00614FE9">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614FE9">
        <w:rPr>
          <w:rFonts w:ascii="Arial Narrow" w:hAnsi="Arial Narrow"/>
          <w:sz w:val="24"/>
          <w:szCs w:val="24"/>
        </w:rPr>
        <w:t>13.2. Eventuais documentos já apresentados na fase de credenciamento, não precisam ser repetidos, desde que observados os requisitos para a presente fase.</w:t>
      </w:r>
    </w:p>
    <w:p w14:paraId="064D72F2" w14:textId="77777777" w:rsidR="00614FE9" w:rsidRDefault="00614FE9" w:rsidP="00614FE9">
      <w:pPr>
        <w:pStyle w:val="SemEspaamento"/>
        <w:ind w:left="720"/>
        <w:jc w:val="both"/>
      </w:pPr>
    </w:p>
    <w:p w14:paraId="643F6C7A" w14:textId="77777777" w:rsidR="00614FE9" w:rsidRPr="0024319D" w:rsidRDefault="00614FE9" w:rsidP="00614FE9">
      <w:pPr>
        <w:pStyle w:val="Nivel3"/>
        <w:numPr>
          <w:ilvl w:val="0"/>
          <w:numId w:val="0"/>
        </w:numPr>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3</w:t>
      </w:r>
      <w:r w:rsidRPr="0024319D">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703177DB" w14:textId="77777777" w:rsidR="00614FE9" w:rsidRPr="00614FE9" w:rsidRDefault="00614FE9" w:rsidP="00614FE9">
      <w:pPr>
        <w:pBdr>
          <w:top w:val="nil"/>
          <w:left w:val="nil"/>
          <w:bottom w:val="nil"/>
          <w:right w:val="nil"/>
          <w:between w:val="nil"/>
        </w:pBdr>
        <w:spacing w:before="240" w:line="276" w:lineRule="auto"/>
        <w:jc w:val="both"/>
        <w:rPr>
          <w:rFonts w:ascii="Arial Narrow" w:hAnsi="Arial Narrow"/>
          <w:sz w:val="24"/>
          <w:szCs w:val="24"/>
        </w:rPr>
      </w:pPr>
      <w:r w:rsidRPr="00614FE9">
        <w:rPr>
          <w:rFonts w:ascii="Arial Narrow" w:hAnsi="Arial Narrow"/>
          <w:sz w:val="24"/>
          <w:szCs w:val="24"/>
        </w:rPr>
        <w:t>13.4.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4D01035" w14:textId="77777777" w:rsidR="00614FE9" w:rsidRPr="00614FE9" w:rsidRDefault="00614FE9" w:rsidP="00614FE9">
      <w:pPr>
        <w:pBdr>
          <w:top w:val="nil"/>
          <w:left w:val="nil"/>
          <w:bottom w:val="nil"/>
          <w:right w:val="nil"/>
          <w:between w:val="nil"/>
        </w:pBdr>
        <w:spacing w:before="240" w:line="276" w:lineRule="auto"/>
        <w:jc w:val="both"/>
        <w:rPr>
          <w:rFonts w:ascii="Arial Narrow" w:hAnsi="Arial Narrow" w:cs="Arial"/>
          <w:b/>
          <w:sz w:val="24"/>
          <w:szCs w:val="24"/>
        </w:rPr>
      </w:pPr>
      <w:r w:rsidRPr="00614FE9">
        <w:rPr>
          <w:rFonts w:ascii="Arial Narrow" w:hAnsi="Arial Narrow"/>
          <w:sz w:val="24"/>
          <w:szCs w:val="24"/>
        </w:rPr>
        <w:t>13.5. Os documentos exigidos para fins de habilitação poderão ser substituídos por registro cadastral emitido por órgão ou entidade pública, desde que o registro tenha sido feito em obediência ao disposto na Lei nº 14.133/2021.</w:t>
      </w:r>
    </w:p>
    <w:p w14:paraId="2D0AA0A4" w14:textId="77777777" w:rsidR="00614FE9" w:rsidRPr="00614FE9" w:rsidRDefault="00614FE9" w:rsidP="00614FE9">
      <w:pPr>
        <w:pBdr>
          <w:top w:val="nil"/>
          <w:left w:val="nil"/>
          <w:bottom w:val="nil"/>
          <w:right w:val="nil"/>
          <w:between w:val="nil"/>
        </w:pBdr>
        <w:spacing w:before="240" w:after="240" w:line="276" w:lineRule="auto"/>
        <w:jc w:val="both"/>
        <w:rPr>
          <w:rFonts w:ascii="Arial Narrow" w:hAnsi="Arial Narrow"/>
          <w:sz w:val="24"/>
          <w:szCs w:val="24"/>
        </w:rPr>
      </w:pPr>
      <w:r w:rsidRPr="00614FE9">
        <w:rPr>
          <w:rFonts w:ascii="Arial Narrow" w:hAnsi="Arial Narrow"/>
          <w:sz w:val="24"/>
          <w:szCs w:val="24"/>
        </w:rPr>
        <w:t xml:space="preserve">13.6. Após a entrega dos documentos para habilitação, não será permitida a substituição ou a apresentação de novos documentos, </w:t>
      </w:r>
      <w:r w:rsidRPr="00614FE9">
        <w:rPr>
          <w:rFonts w:ascii="Arial Narrow" w:hAnsi="Arial Narrow"/>
          <w:b/>
          <w:bCs/>
          <w:sz w:val="24"/>
          <w:szCs w:val="24"/>
        </w:rPr>
        <w:t>salvo em sede de diligência</w:t>
      </w:r>
      <w:r w:rsidRPr="00614FE9">
        <w:rPr>
          <w:rFonts w:ascii="Arial Narrow" w:hAnsi="Arial Narrow"/>
          <w:sz w:val="24"/>
          <w:szCs w:val="24"/>
        </w:rPr>
        <w:t xml:space="preserve">, conforme Lei 14.133/21, art. 64 para: </w:t>
      </w:r>
    </w:p>
    <w:p w14:paraId="0BC16FD3" w14:textId="77777777" w:rsidR="00614FE9" w:rsidRPr="0024319D" w:rsidRDefault="00614FE9" w:rsidP="00F77B59">
      <w:pPr>
        <w:pStyle w:val="PargrafodaLista"/>
        <w:pBdr>
          <w:top w:val="nil"/>
          <w:left w:val="nil"/>
          <w:bottom w:val="nil"/>
          <w:right w:val="nil"/>
          <w:between w:val="nil"/>
        </w:pBdr>
        <w:spacing w:line="276" w:lineRule="auto"/>
        <w:ind w:left="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16EBA6A1" w14:textId="77777777" w:rsidR="00614FE9" w:rsidRPr="0024319D" w:rsidRDefault="00614FE9" w:rsidP="00F77B59">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69643212" w14:textId="77777777" w:rsidR="00614FE9" w:rsidRPr="00614FE9" w:rsidRDefault="00614FE9" w:rsidP="00614FE9">
      <w:pPr>
        <w:pBdr>
          <w:top w:val="nil"/>
          <w:left w:val="nil"/>
          <w:bottom w:val="nil"/>
          <w:right w:val="nil"/>
          <w:between w:val="nil"/>
        </w:pBdr>
        <w:spacing w:after="240" w:line="276" w:lineRule="auto"/>
        <w:jc w:val="both"/>
        <w:rPr>
          <w:rFonts w:ascii="Arial Narrow" w:hAnsi="Arial Narrow"/>
          <w:sz w:val="24"/>
          <w:szCs w:val="24"/>
        </w:rPr>
      </w:pPr>
      <w:r w:rsidRPr="00614FE9">
        <w:rPr>
          <w:rFonts w:ascii="Arial Narrow" w:hAnsi="Arial Narrow"/>
          <w:sz w:val="24"/>
          <w:szCs w:val="24"/>
        </w:rPr>
        <w:lastRenderedPageBreak/>
        <w:t>13.7.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3E1D699" w14:textId="77777777" w:rsidR="00614FE9" w:rsidRDefault="00614FE9" w:rsidP="00614FE9">
      <w:pPr>
        <w:pStyle w:val="SemEspaamento"/>
        <w:jc w:val="both"/>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08</w:t>
      </w:r>
      <w:r w:rsidRPr="0024319D">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49F2814D" w14:textId="77777777" w:rsidR="008E691F" w:rsidRDefault="008E691F" w:rsidP="008E691F">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 xml:space="preserve">13.9. O agente de contratação verificará se o licitante provisoriamente classificado em primeiro lugar atende às condições de participação no certame, conforme previsto no art. 14 da Lei nº 14.133/2021, legislação correlata e no </w:t>
      </w:r>
      <w:r>
        <w:rPr>
          <w:rFonts w:ascii="Arial Narrow" w:hAnsi="Arial Narrow" w:cs="Arial"/>
          <w:b/>
          <w:bCs/>
          <w:sz w:val="24"/>
          <w:szCs w:val="24"/>
        </w:rPr>
        <w:t>item 4.</w:t>
      </w:r>
      <w:r w:rsidR="00F77B59">
        <w:rPr>
          <w:rFonts w:ascii="Arial Narrow" w:hAnsi="Arial Narrow" w:cs="Arial"/>
          <w:b/>
          <w:bCs/>
          <w:sz w:val="24"/>
          <w:szCs w:val="24"/>
        </w:rPr>
        <w:t>10</w:t>
      </w:r>
      <w:r>
        <w:rPr>
          <w:rFonts w:ascii="Arial Narrow" w:hAnsi="Arial Narrow" w:cs="Arial"/>
          <w:b/>
          <w:bCs/>
          <w:sz w:val="24"/>
          <w:szCs w:val="24"/>
        </w:rPr>
        <w:t xml:space="preserve"> do edital</w:t>
      </w:r>
      <w:r>
        <w:rPr>
          <w:rFonts w:ascii="Arial Narrow" w:hAnsi="Arial Narrow" w:cs="Arial"/>
          <w:sz w:val="24"/>
          <w:szCs w:val="24"/>
        </w:rPr>
        <w:t>, especialmente quanto à existência de sanção que impeça a participação no certame ou a futura contratação, mediante a consulta aos seguintes cadastros:</w:t>
      </w:r>
    </w:p>
    <w:p w14:paraId="77573904" w14:textId="77777777" w:rsidR="008E691F" w:rsidRDefault="008E691F" w:rsidP="00F77B59">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 xml:space="preserve">13.9.1. Cadastro Nacional de Empresas Inidôneas e Suspensas - CEIS, mantido pela Controladoria-Geral da União (https://www.portaltransparencia.gov.br/sancoes/ceis);  </w:t>
      </w:r>
    </w:p>
    <w:p w14:paraId="68334AAF" w14:textId="77777777" w:rsidR="008E691F" w:rsidRDefault="008E691F" w:rsidP="00F77B59">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13.9.2. Cadastro Nacional de Empresas Punidas – CNEP, mantido pela Controladoria-Geral da União (https://www.portaltransparencia.gov.br/sancoes/cnep); ou ainda através de</w:t>
      </w:r>
    </w:p>
    <w:p w14:paraId="12C4FBB6" w14:textId="77777777" w:rsidR="008E691F" w:rsidRDefault="008E691F" w:rsidP="00F77B59">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 xml:space="preserve">13.9.3. </w:t>
      </w:r>
      <w:r>
        <w:rPr>
          <w:rFonts w:ascii="Arial Narrow" w:hAnsi="Arial Narrow" w:cs="Arial"/>
          <w:b/>
          <w:bCs/>
          <w:sz w:val="24"/>
          <w:szCs w:val="24"/>
        </w:rPr>
        <w:t>Consulta de Certidão Negativa CONSOLIDADA</w:t>
      </w:r>
      <w:r>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29F92A51" w14:textId="77777777" w:rsidR="008E691F" w:rsidRDefault="008E691F" w:rsidP="008E691F">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 xml:space="preserve">13.10. A </w:t>
      </w:r>
      <w:r>
        <w:rPr>
          <w:rFonts w:ascii="Arial Narrow" w:hAnsi="Arial Narrow" w:cs="Arial"/>
          <w:b/>
          <w:bCs/>
          <w:sz w:val="24"/>
          <w:szCs w:val="24"/>
        </w:rPr>
        <w:t>consulta aos cadastros será realizada em nome da empresa licitante e também de seu sócio majoritário</w:t>
      </w:r>
      <w:r>
        <w:rPr>
          <w:rFonts w:ascii="Arial Narrow" w:hAnsi="Arial Narrow" w:cs="Arial"/>
          <w:sz w:val="24"/>
          <w:szCs w:val="24"/>
        </w:rPr>
        <w:t xml:space="preserve">, por força da vedação de que trata o </w:t>
      </w:r>
      <w:r>
        <w:rPr>
          <w:rFonts w:ascii="Arial Narrow" w:hAnsi="Arial Narrow" w:cs="Arial"/>
          <w:b/>
          <w:bCs/>
          <w:sz w:val="24"/>
          <w:szCs w:val="24"/>
        </w:rPr>
        <w:t>artigo 12 da Lei n° 8.429, de 1992</w:t>
      </w:r>
      <w:r>
        <w:rPr>
          <w:rFonts w:ascii="Arial Narrow" w:hAnsi="Arial Narrow" w:cs="Arial"/>
          <w:sz w:val="24"/>
          <w:szCs w:val="24"/>
        </w:rPr>
        <w:t xml:space="preserve">. </w:t>
      </w:r>
    </w:p>
    <w:p w14:paraId="56D93DEA" w14:textId="77777777" w:rsidR="008E691F" w:rsidRDefault="008E691F" w:rsidP="008E691F">
      <w:pPr>
        <w:pStyle w:val="PargrafodaLista"/>
        <w:spacing w:before="240" w:line="276" w:lineRule="auto"/>
        <w:ind w:left="0" w:firstLine="0"/>
        <w:rPr>
          <w:rFonts w:ascii="Arial Narrow" w:hAnsi="Arial Narrow" w:cs="Arial"/>
          <w:sz w:val="24"/>
          <w:szCs w:val="24"/>
        </w:rPr>
      </w:pPr>
      <w:r>
        <w:rPr>
          <w:rFonts w:ascii="Arial Narrow" w:hAnsi="Arial Narrow" w:cs="Arial"/>
          <w:sz w:val="24"/>
          <w:szCs w:val="24"/>
        </w:rPr>
        <w:t xml:space="preserve">13.11. </w:t>
      </w:r>
      <w:r>
        <w:rPr>
          <w:rFonts w:ascii="Arial Narrow" w:hAnsi="Arial Narrow" w:cs="Arial"/>
          <w:b/>
          <w:bCs/>
          <w:sz w:val="24"/>
          <w:szCs w:val="24"/>
        </w:rPr>
        <w:t>Caso conste na Consulta de Situação do licitante a existência de Ocorrências Impeditivas Indiretas</w:t>
      </w:r>
      <w:r>
        <w:rPr>
          <w:rFonts w:ascii="Arial Narrow" w:hAnsi="Arial Narrow" w:cs="Arial"/>
          <w:sz w:val="24"/>
          <w:szCs w:val="24"/>
        </w:rPr>
        <w:t>, o Agente de Contratação diligenciará para verificar se houve fraude por parte das empresas apontadas no Relatório de Ocorrências Impeditivas Indiretas.</w:t>
      </w:r>
    </w:p>
    <w:p w14:paraId="672927B3" w14:textId="77777777" w:rsidR="008E691F" w:rsidRDefault="008E691F" w:rsidP="00F77B59">
      <w:pPr>
        <w:pStyle w:val="PargrafodaLista"/>
        <w:spacing w:before="240" w:line="276" w:lineRule="auto"/>
        <w:ind w:left="42" w:firstLine="0"/>
        <w:rPr>
          <w:rFonts w:ascii="Arial Narrow" w:hAnsi="Arial Narrow" w:cs="Arial"/>
          <w:sz w:val="24"/>
          <w:szCs w:val="24"/>
        </w:rPr>
      </w:pPr>
      <w:r>
        <w:rPr>
          <w:rFonts w:ascii="Arial Narrow" w:hAnsi="Arial Narrow" w:cs="Arial"/>
          <w:sz w:val="24"/>
          <w:szCs w:val="24"/>
        </w:rPr>
        <w:t>13.11.1. A tentativa de burla será verificada por meio dos vínculos societários, linhas de fornecimento similares, dentre outros.</w:t>
      </w:r>
    </w:p>
    <w:p w14:paraId="30E4FB3C" w14:textId="77777777" w:rsidR="008E691F" w:rsidRDefault="008E691F" w:rsidP="00F77B59">
      <w:pPr>
        <w:pStyle w:val="PargrafodaLista"/>
        <w:spacing w:before="240" w:line="276" w:lineRule="auto"/>
        <w:ind w:left="42" w:firstLine="0"/>
        <w:rPr>
          <w:rFonts w:ascii="Arial Narrow" w:hAnsi="Arial Narrow" w:cs="Arial"/>
          <w:sz w:val="24"/>
          <w:szCs w:val="24"/>
        </w:rPr>
      </w:pPr>
      <w:r>
        <w:rPr>
          <w:rFonts w:ascii="Arial Narrow" w:hAnsi="Arial Narrow" w:cs="Arial"/>
          <w:sz w:val="24"/>
          <w:szCs w:val="24"/>
        </w:rPr>
        <w:t xml:space="preserve">13.11.2. </w:t>
      </w:r>
      <w:r>
        <w:rPr>
          <w:rFonts w:ascii="Arial Narrow" w:hAnsi="Arial Narrow" w:cs="Arial"/>
          <w:b/>
          <w:bCs/>
          <w:sz w:val="24"/>
          <w:szCs w:val="24"/>
        </w:rPr>
        <w:t>O licitante será convocado para manifestação previamente a uma eventual desclassificação</w:t>
      </w:r>
      <w:r>
        <w:rPr>
          <w:rFonts w:ascii="Arial Narrow" w:hAnsi="Arial Narrow" w:cs="Arial"/>
          <w:sz w:val="24"/>
          <w:szCs w:val="24"/>
        </w:rPr>
        <w:t>.</w:t>
      </w:r>
    </w:p>
    <w:p w14:paraId="5B86F447" w14:textId="77777777" w:rsidR="008E691F" w:rsidRDefault="008E691F" w:rsidP="00F77B59">
      <w:pPr>
        <w:pStyle w:val="PargrafodaLista"/>
        <w:spacing w:before="240" w:line="276" w:lineRule="auto"/>
        <w:ind w:left="42" w:firstLine="0"/>
        <w:rPr>
          <w:rFonts w:ascii="Arial Narrow" w:hAnsi="Arial Narrow" w:cs="Arial"/>
          <w:sz w:val="24"/>
          <w:szCs w:val="24"/>
        </w:rPr>
      </w:pPr>
      <w:r>
        <w:rPr>
          <w:rFonts w:ascii="Arial Narrow" w:hAnsi="Arial Narrow" w:cs="Arial"/>
          <w:sz w:val="24"/>
          <w:szCs w:val="24"/>
        </w:rPr>
        <w:t xml:space="preserve">13.11.3. </w:t>
      </w:r>
      <w:r>
        <w:rPr>
          <w:rFonts w:ascii="Arial Narrow" w:hAnsi="Arial Narrow" w:cs="Arial"/>
          <w:b/>
          <w:bCs/>
          <w:sz w:val="24"/>
          <w:szCs w:val="24"/>
        </w:rPr>
        <w:t>Constatada a existência de sanção, o licitante será reputado INABILITADO, por falta de condição de participação</w:t>
      </w:r>
      <w:r>
        <w:rPr>
          <w:rFonts w:ascii="Arial Narrow" w:hAnsi="Arial Narrow" w:cs="Arial"/>
          <w:sz w:val="24"/>
          <w:szCs w:val="24"/>
        </w:rPr>
        <w:t>.</w:t>
      </w:r>
    </w:p>
    <w:p w14:paraId="63562C92" w14:textId="77777777" w:rsidR="00614FE9" w:rsidRDefault="00614FE9" w:rsidP="00614FE9">
      <w:pPr>
        <w:pStyle w:val="SemEspaamento"/>
        <w:jc w:val="both"/>
        <w:rPr>
          <w:rFonts w:ascii="Arial Narrow" w:hAnsi="Arial Narrow"/>
          <w:sz w:val="24"/>
          <w:szCs w:val="24"/>
        </w:rPr>
      </w:pPr>
    </w:p>
    <w:p w14:paraId="7BF8C2A3" w14:textId="77777777" w:rsidR="001A12BB" w:rsidRPr="0024319D" w:rsidRDefault="0085020F" w:rsidP="00F77B59">
      <w:pPr>
        <w:pStyle w:val="Ttulo1"/>
        <w:numPr>
          <w:ilvl w:val="0"/>
          <w:numId w:val="20"/>
        </w:numPr>
        <w:shd w:val="clear" w:color="auto" w:fill="D9D9D9" w:themeFill="background1" w:themeFillShade="D9"/>
        <w:spacing w:before="240" w:line="276" w:lineRule="auto"/>
        <w:ind w:left="0" w:hanging="11"/>
        <w:jc w:val="both"/>
        <w:rPr>
          <w:rFonts w:ascii="Arial Narrow" w:hAnsi="Arial Narrow"/>
          <w:sz w:val="24"/>
          <w:szCs w:val="24"/>
        </w:rPr>
      </w:pPr>
      <w:r w:rsidRPr="0024319D">
        <w:rPr>
          <w:rFonts w:ascii="Arial Narrow" w:hAnsi="Arial Narrow"/>
          <w:sz w:val="24"/>
          <w:szCs w:val="24"/>
        </w:rPr>
        <w:t>DO RECURSO, DA ADJUDICAÇÃO E DA HOMOLOGAÇÃO</w:t>
      </w:r>
      <w:r w:rsidR="00C54207" w:rsidRPr="0024319D">
        <w:rPr>
          <w:rFonts w:ascii="Arial Narrow" w:hAnsi="Arial Narrow"/>
          <w:sz w:val="24"/>
          <w:szCs w:val="24"/>
        </w:rPr>
        <w:t xml:space="preserve"> –</w:t>
      </w:r>
    </w:p>
    <w:p w14:paraId="114FF31C" w14:textId="77777777" w:rsidR="00BD490D" w:rsidRPr="0024319D" w:rsidRDefault="00963F88"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 xml:space="preserve">14.1. A interposição de recurso referente ao julgamento das propostas, à habilitação ou inabilitação de licitantes, à anulação ou revogação da licitação, observará o disposto no art. 165 da Lei nº 14.133, de 2021. </w:t>
      </w:r>
    </w:p>
    <w:p w14:paraId="432E3171" w14:textId="77777777" w:rsidR="00BD490D" w:rsidRPr="0024319D" w:rsidRDefault="00BD490D" w:rsidP="005E2FD4">
      <w:pPr>
        <w:pStyle w:val="PargrafodaLista"/>
        <w:pBdr>
          <w:top w:val="nil"/>
          <w:left w:val="nil"/>
          <w:bottom w:val="nil"/>
          <w:right w:val="nil"/>
          <w:between w:val="nil"/>
        </w:pBdr>
        <w:spacing w:line="276" w:lineRule="auto"/>
        <w:ind w:left="0" w:firstLine="0"/>
        <w:rPr>
          <w:rFonts w:ascii="Arial Narrow" w:hAnsi="Arial Narrow"/>
          <w:sz w:val="24"/>
          <w:szCs w:val="24"/>
        </w:rPr>
      </w:pPr>
    </w:p>
    <w:p w14:paraId="5E2BA5B3" w14:textId="77777777" w:rsidR="00963F88" w:rsidRPr="00C7752C" w:rsidRDefault="00963F88" w:rsidP="00BD490D">
      <w:pPr>
        <w:widowControl/>
        <w:tabs>
          <w:tab w:val="left" w:pos="1560"/>
        </w:tabs>
        <w:ind w:right="-24"/>
        <w:contextualSpacing/>
        <w:jc w:val="both"/>
        <w:rPr>
          <w:rFonts w:ascii="Arial Narrow" w:hAnsi="Arial Narrow"/>
          <w:sz w:val="24"/>
          <w:szCs w:val="24"/>
        </w:rPr>
      </w:pPr>
      <w:r w:rsidRPr="00C7752C">
        <w:rPr>
          <w:rFonts w:ascii="Arial Narrow" w:hAnsi="Arial Narrow"/>
          <w:sz w:val="24"/>
          <w:szCs w:val="24"/>
        </w:rPr>
        <w:lastRenderedPageBreak/>
        <w:t xml:space="preserve">14.2. O prazo recursal é </w:t>
      </w:r>
      <w:r w:rsidRPr="00C7752C">
        <w:rPr>
          <w:rFonts w:ascii="Arial Narrow" w:hAnsi="Arial Narrow"/>
          <w:b/>
          <w:sz w:val="24"/>
          <w:szCs w:val="24"/>
        </w:rPr>
        <w:t>de 3 (três) dias úteis</w:t>
      </w:r>
      <w:r w:rsidRPr="00C7752C">
        <w:rPr>
          <w:rFonts w:ascii="Arial Narrow" w:hAnsi="Arial Narrow"/>
          <w:sz w:val="24"/>
          <w:szCs w:val="24"/>
        </w:rPr>
        <w:t xml:space="preserve">, </w:t>
      </w:r>
      <w:r w:rsidR="00BD490D" w:rsidRPr="00C7752C">
        <w:rPr>
          <w:rFonts w:ascii="Arial Narrow" w:hAnsi="Arial Narrow"/>
          <w:sz w:val="24"/>
          <w:szCs w:val="24"/>
        </w:rPr>
        <w:t>contados da de lavratura da ata de habilitação/inabilitação ou da intimação, nas condições definidas no item 14.3.1.</w:t>
      </w:r>
    </w:p>
    <w:p w14:paraId="4B80A236" w14:textId="77777777" w:rsidR="00BD490D" w:rsidRPr="00C7752C" w:rsidRDefault="00963F88" w:rsidP="00BD490D">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C7752C">
        <w:rPr>
          <w:rFonts w:ascii="Arial Narrow" w:hAnsi="Arial Narrow"/>
          <w:sz w:val="24"/>
          <w:szCs w:val="24"/>
        </w:rPr>
        <w:t xml:space="preserve">14.3. Quando o recurso apresentado impugnar o julgamento das propostas ou o ato de habilitação ou inabilitação do licitante: </w:t>
      </w:r>
    </w:p>
    <w:p w14:paraId="20DBD7D2" w14:textId="77777777" w:rsidR="00BD490D" w:rsidRPr="00C7752C" w:rsidRDefault="00BD490D" w:rsidP="00BD490D">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C7752C">
        <w:rPr>
          <w:rFonts w:ascii="Arial Narrow" w:eastAsia="Arial MT" w:hAnsi="Arial Narrow" w:cs="Arial MT"/>
          <w:color w:val="auto"/>
          <w:sz w:val="24"/>
          <w:szCs w:val="24"/>
          <w:lang w:val="pt-PT"/>
        </w:rPr>
        <w:t xml:space="preserve">14.3.1. </w:t>
      </w:r>
      <w:r w:rsidR="00157C25" w:rsidRPr="00C7752C">
        <w:rPr>
          <w:rFonts w:ascii="Arial Narrow" w:eastAsia="Arial MT" w:hAnsi="Arial Narrow" w:cs="Arial MT"/>
          <w:color w:val="auto"/>
          <w:sz w:val="24"/>
          <w:szCs w:val="24"/>
          <w:lang w:val="pt-PT"/>
        </w:rPr>
        <w:t>O</w:t>
      </w:r>
      <w:r w:rsidRPr="00C7752C">
        <w:rPr>
          <w:rFonts w:ascii="Arial Narrow" w:eastAsia="Arial MT" w:hAnsi="Arial Narrow" w:cs="Arial MT"/>
          <w:color w:val="auto"/>
          <w:sz w:val="24"/>
          <w:szCs w:val="24"/>
          <w:lang w:val="pt-PT"/>
        </w:rPr>
        <w:t xml:space="preserve"> prazo para apresentação das </w:t>
      </w:r>
      <w:r w:rsidRPr="00C7752C">
        <w:rPr>
          <w:rFonts w:ascii="Arial Narrow" w:eastAsia="Arial MT" w:hAnsi="Arial Narrow" w:cs="Arial MT"/>
          <w:b/>
          <w:color w:val="auto"/>
          <w:sz w:val="24"/>
          <w:szCs w:val="24"/>
          <w:lang w:val="pt-PT"/>
        </w:rPr>
        <w:t>razões recursais</w:t>
      </w:r>
      <w:r w:rsidRPr="00C7752C">
        <w:rPr>
          <w:rFonts w:ascii="Arial Narrow" w:eastAsia="Arial MT" w:hAnsi="Arial Narrow" w:cs="Arial MT"/>
          <w:color w:val="auto"/>
          <w:sz w:val="24"/>
          <w:szCs w:val="24"/>
          <w:lang w:val="pt-PT"/>
        </w:rPr>
        <w:t xml:space="preserve"> será iniciado na data de intimação ou de lavratura da ata de habilitação/inabilitação, quando presentes todas licitantes, ou, na data da publicação da intimação, na ausência de uma delas.</w:t>
      </w:r>
    </w:p>
    <w:p w14:paraId="2CF363D7"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14.4. Os recursos deverão ser encaminhados no e-mail: </w:t>
      </w:r>
      <w:hyperlink r:id="rId19" w:history="1">
        <w:r w:rsidR="00157C25" w:rsidRPr="00C7752C">
          <w:rPr>
            <w:rStyle w:val="Hyperlink"/>
            <w:rFonts w:ascii="Arial Narrow" w:hAnsi="Arial Narrow" w:cs="Arial"/>
            <w:b/>
            <w:bCs/>
            <w:sz w:val="24"/>
            <w:szCs w:val="24"/>
          </w:rPr>
          <w:t>licitacao@brasilandia.ms.gov.br</w:t>
        </w:r>
      </w:hyperlink>
      <w:r w:rsidRPr="00C7752C">
        <w:rPr>
          <w:rFonts w:ascii="Arial Narrow" w:hAnsi="Arial Narrow" w:cs="Arial"/>
          <w:sz w:val="24"/>
          <w:szCs w:val="24"/>
        </w:rPr>
        <w:t>ou protocolados no Protocolo do Município de Brasilândia MS, dirigidos ao Pregoeiro.</w:t>
      </w:r>
    </w:p>
    <w:p w14:paraId="1049ECB3"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14.5. O recurso será dirigido à autoridade que tiver editado o ato ou proferido a decisão recorrida, a qual poderá reconsiderar sua </w:t>
      </w:r>
      <w:r w:rsidRPr="00C7752C">
        <w:rPr>
          <w:rFonts w:ascii="Arial Narrow" w:hAnsi="Arial Narrow" w:cs="Arial"/>
          <w:b/>
          <w:bCs/>
          <w:sz w:val="24"/>
          <w:szCs w:val="24"/>
        </w:rPr>
        <w:t>decisão no prazo de 3 (três) dias úteis</w:t>
      </w:r>
      <w:r w:rsidRPr="00C7752C">
        <w:rPr>
          <w:rFonts w:ascii="Arial Narrow" w:hAnsi="Arial Narrow" w:cs="Arial"/>
          <w:sz w:val="24"/>
          <w:szCs w:val="24"/>
        </w:rPr>
        <w:t xml:space="preserve">, ou, nesse mesmo prazo, encaminhar recurso para a autoridade superior, a qual deverá proferir sua </w:t>
      </w:r>
      <w:r w:rsidRPr="00C7752C">
        <w:rPr>
          <w:rFonts w:ascii="Arial Narrow" w:hAnsi="Arial Narrow" w:cs="Arial"/>
          <w:b/>
          <w:bCs/>
          <w:sz w:val="24"/>
          <w:szCs w:val="24"/>
        </w:rPr>
        <w:t>decisão no prazo de 10 (dez) dias úteis</w:t>
      </w:r>
      <w:r w:rsidRPr="00C7752C">
        <w:rPr>
          <w:rFonts w:ascii="Arial Narrow" w:hAnsi="Arial Narrow" w:cs="Arial"/>
          <w:sz w:val="24"/>
          <w:szCs w:val="24"/>
        </w:rPr>
        <w:t>, contado do recebimento dos autos</w:t>
      </w:r>
    </w:p>
    <w:p w14:paraId="7F0A4E57"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14.6. Os recursos interpostos fora do prazo não serão conhecidos.</w:t>
      </w:r>
    </w:p>
    <w:p w14:paraId="496C4C1A"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14.7. O prazo para apresentação de </w:t>
      </w:r>
      <w:r w:rsidR="00157C25" w:rsidRPr="00C7752C">
        <w:rPr>
          <w:rFonts w:ascii="Arial Narrow" w:hAnsi="Arial Narrow" w:cs="Arial"/>
          <w:b/>
          <w:bCs/>
          <w:sz w:val="24"/>
          <w:szCs w:val="24"/>
        </w:rPr>
        <w:t>CONTRARRAZÕES</w:t>
      </w:r>
      <w:r w:rsidRPr="00C7752C">
        <w:rPr>
          <w:rFonts w:ascii="Arial Narrow" w:hAnsi="Arial Narrow" w:cs="Arial"/>
          <w:sz w:val="24"/>
          <w:szCs w:val="24"/>
        </w:rPr>
        <w:t xml:space="preserve"> ao recurso pelos demais licitantes será de </w:t>
      </w:r>
      <w:r w:rsidRPr="00C7752C">
        <w:rPr>
          <w:rFonts w:ascii="Arial Narrow" w:hAnsi="Arial Narrow" w:cs="Arial"/>
          <w:b/>
          <w:bCs/>
          <w:sz w:val="24"/>
          <w:szCs w:val="24"/>
        </w:rPr>
        <w:t>3 (três) dias úteis</w:t>
      </w:r>
      <w:r w:rsidRPr="00C7752C">
        <w:rPr>
          <w:rFonts w:ascii="Arial Narrow" w:hAnsi="Arial Narrow" w:cs="Arial"/>
          <w:sz w:val="24"/>
          <w:szCs w:val="24"/>
        </w:rPr>
        <w:t xml:space="preserve">, </w:t>
      </w:r>
      <w:r w:rsidR="00157C25" w:rsidRPr="00C7752C">
        <w:rPr>
          <w:rFonts w:ascii="Arial Narrow" w:hAnsi="Arial Narrow" w:cs="Arial"/>
          <w:b/>
          <w:sz w:val="24"/>
          <w:szCs w:val="24"/>
        </w:rPr>
        <w:t>CONTADOS DA DATA DA INTIMAÇÃO PESSOAL OU DA DIVULGAÇÃO DA INTERPOSIÇÃO DO RECURSO</w:t>
      </w:r>
      <w:r w:rsidRPr="00C7752C">
        <w:rPr>
          <w:rFonts w:ascii="Arial Narrow" w:hAnsi="Arial Narrow" w:cs="Arial"/>
          <w:sz w:val="24"/>
          <w:szCs w:val="24"/>
        </w:rPr>
        <w:t>, assegurada a vista imediata dos elementos indispensáveis à defesa de seus interesses.</w:t>
      </w:r>
    </w:p>
    <w:p w14:paraId="5AB05BE2"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C7752C">
        <w:rPr>
          <w:rFonts w:ascii="Arial Narrow" w:hAnsi="Arial Narrow"/>
          <w:sz w:val="24"/>
          <w:szCs w:val="24"/>
        </w:rPr>
        <w:t>14.8</w:t>
      </w:r>
      <w:r w:rsidR="00963F88" w:rsidRPr="00C7752C">
        <w:rPr>
          <w:rFonts w:ascii="Arial Narrow" w:hAnsi="Arial Narrow"/>
          <w:sz w:val="24"/>
          <w:szCs w:val="24"/>
        </w:rPr>
        <w:t>. O recurso e o pedido de reconsideração terão efeito suspensivo do ato ou da decisão recorrida até que sobrevenha decisão final da autoridade competente.</w:t>
      </w:r>
      <w:r w:rsidR="00963F88" w:rsidRPr="0024319D">
        <w:rPr>
          <w:rFonts w:ascii="Arial Narrow" w:hAnsi="Arial Narrow"/>
          <w:sz w:val="24"/>
          <w:szCs w:val="24"/>
        </w:rPr>
        <w:t xml:space="preserve"> </w:t>
      </w:r>
    </w:p>
    <w:p w14:paraId="3AC1D028"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14.9</w:t>
      </w:r>
      <w:r w:rsidR="00963F88" w:rsidRPr="0024319D">
        <w:rPr>
          <w:rFonts w:ascii="Arial Narrow" w:hAnsi="Arial Narrow"/>
          <w:sz w:val="24"/>
          <w:szCs w:val="24"/>
        </w:rPr>
        <w:t>. O acolhimento do recurso invalida tão somente os atos insuscetíveis de aproveitamento. prévia solicitação.</w:t>
      </w:r>
    </w:p>
    <w:p w14:paraId="385B6D51" w14:textId="77777777" w:rsidR="00963F88" w:rsidRPr="0024319D" w:rsidRDefault="00837242" w:rsidP="00F77B59">
      <w:pPr>
        <w:pStyle w:val="PargrafodaLista"/>
        <w:numPr>
          <w:ilvl w:val="1"/>
          <w:numId w:val="1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24319D">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267D8DA6" w14:textId="77777777" w:rsidR="00DA2971" w:rsidRPr="0024319D" w:rsidRDefault="00DA2971" w:rsidP="00C85CF3">
      <w:pPr>
        <w:rPr>
          <w:rFonts w:ascii="Arial Narrow" w:hAnsi="Arial Narrow"/>
          <w:sz w:val="24"/>
          <w:szCs w:val="24"/>
        </w:rPr>
      </w:pPr>
    </w:p>
    <w:p w14:paraId="39AFEF40" w14:textId="77777777" w:rsidR="001A12BB" w:rsidRPr="0024319D" w:rsidRDefault="0085020F" w:rsidP="00F77B59">
      <w:pPr>
        <w:pStyle w:val="Ttulo1"/>
        <w:numPr>
          <w:ilvl w:val="0"/>
          <w:numId w:val="10"/>
        </w:numPr>
        <w:shd w:val="clear" w:color="auto" w:fill="D9D9D9" w:themeFill="background1" w:themeFillShade="D9"/>
        <w:tabs>
          <w:tab w:val="left" w:pos="851"/>
        </w:tabs>
        <w:spacing w:before="1" w:after="240"/>
        <w:ind w:left="0" w:firstLine="0"/>
        <w:jc w:val="both"/>
        <w:rPr>
          <w:rFonts w:ascii="Arial Narrow" w:hAnsi="Arial Narrow"/>
          <w:sz w:val="24"/>
          <w:szCs w:val="24"/>
        </w:rPr>
      </w:pPr>
      <w:r w:rsidRPr="0024319D">
        <w:rPr>
          <w:rFonts w:ascii="Arial Narrow" w:hAnsi="Arial Narrow"/>
          <w:sz w:val="24"/>
          <w:szCs w:val="24"/>
        </w:rPr>
        <w:t>DA DIVULGAÇÃO DO RESULTADO FINAL DO PREGÃO</w:t>
      </w:r>
    </w:p>
    <w:p w14:paraId="2D7A2AD7" w14:textId="77777777" w:rsidR="00C85CF3" w:rsidRPr="0024319D" w:rsidRDefault="00C85CF3" w:rsidP="00F8026B">
      <w:pPr>
        <w:jc w:val="both"/>
        <w:rPr>
          <w:rFonts w:ascii="Arial Narrow" w:hAnsi="Arial Narrow" w:cs="Arial"/>
          <w:color w:val="000000"/>
          <w:sz w:val="24"/>
          <w:szCs w:val="24"/>
        </w:rPr>
      </w:pPr>
      <w:r w:rsidRPr="0024319D">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2CA439C" w14:textId="77777777" w:rsidR="005F1785" w:rsidRPr="0024319D" w:rsidRDefault="005F1785" w:rsidP="00C85CF3">
      <w:pPr>
        <w:shd w:val="clear" w:color="auto" w:fill="D9D9D9" w:themeFill="background1" w:themeFillShade="D9"/>
        <w:spacing w:before="240" w:after="240"/>
        <w:jc w:val="both"/>
        <w:rPr>
          <w:rFonts w:ascii="Arial Narrow" w:hAnsi="Arial Narrow" w:cs="Arial"/>
          <w:b/>
          <w:sz w:val="24"/>
          <w:szCs w:val="24"/>
        </w:rPr>
      </w:pPr>
      <w:r w:rsidRPr="0024319D">
        <w:rPr>
          <w:rFonts w:ascii="Arial Narrow" w:hAnsi="Arial Narrow" w:cs="Arial"/>
          <w:b/>
          <w:sz w:val="24"/>
          <w:szCs w:val="24"/>
        </w:rPr>
        <w:t>16. DO TERMO DE CONTRATO:</w:t>
      </w:r>
    </w:p>
    <w:p w14:paraId="649098C7" w14:textId="77777777"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16.1. Após a homologação do certame, havendo requisição da área requisitante e autorização da contratação pela autori</w:t>
      </w:r>
      <w:r w:rsidR="00B42396">
        <w:rPr>
          <w:rFonts w:ascii="Arial Narrow" w:hAnsi="Arial Narrow" w:cs="Arial"/>
          <w:sz w:val="24"/>
          <w:szCs w:val="24"/>
        </w:rPr>
        <w:t>dade competente, será firmada o</w:t>
      </w:r>
      <w:r w:rsidRPr="00614FE9">
        <w:rPr>
          <w:rFonts w:ascii="Arial Narrow" w:hAnsi="Arial Narrow" w:cs="Arial"/>
          <w:sz w:val="24"/>
          <w:szCs w:val="24"/>
        </w:rPr>
        <w:t xml:space="preserve"> Termo de Contrato quando for o caso, conforme modelo disposto no ANEXOS XII e XI. </w:t>
      </w:r>
    </w:p>
    <w:p w14:paraId="1A41F3B8" w14:textId="77777777" w:rsidR="00614FE9" w:rsidRPr="00614FE9" w:rsidRDefault="00614FE9" w:rsidP="00614FE9">
      <w:pPr>
        <w:jc w:val="both"/>
        <w:rPr>
          <w:rFonts w:ascii="Arial Narrow" w:hAnsi="Arial Narrow" w:cs="Arial"/>
          <w:sz w:val="24"/>
          <w:szCs w:val="24"/>
        </w:rPr>
      </w:pPr>
    </w:p>
    <w:p w14:paraId="6F2FA31F" w14:textId="7B18B386"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lastRenderedPageBreak/>
        <w:t>16.</w:t>
      </w:r>
      <w:r w:rsidR="008E691F">
        <w:rPr>
          <w:rFonts w:ascii="Arial Narrow" w:hAnsi="Arial Narrow" w:cs="Arial"/>
          <w:sz w:val="24"/>
          <w:szCs w:val="24"/>
        </w:rPr>
        <w:t>2</w:t>
      </w:r>
      <w:r w:rsidRPr="00614FE9">
        <w:rPr>
          <w:rFonts w:ascii="Arial Narrow" w:hAnsi="Arial Narrow" w:cs="Arial"/>
          <w:sz w:val="24"/>
          <w:szCs w:val="24"/>
        </w:rPr>
        <w:t xml:space="preserve">. Os prazos de convocação para assinatura </w:t>
      </w:r>
      <w:r w:rsidR="006C293A">
        <w:rPr>
          <w:rFonts w:ascii="Arial Narrow" w:hAnsi="Arial Narrow" w:cs="Arial"/>
          <w:sz w:val="24"/>
          <w:szCs w:val="24"/>
        </w:rPr>
        <w:t>do</w:t>
      </w:r>
      <w:r w:rsidRPr="00614FE9">
        <w:rPr>
          <w:rFonts w:ascii="Arial Narrow" w:hAnsi="Arial Narrow" w:cs="Arial"/>
          <w:sz w:val="24"/>
          <w:szCs w:val="24"/>
        </w:rPr>
        <w:t xml:space="preserve"> </w:t>
      </w:r>
      <w:r w:rsidR="008E691F" w:rsidRPr="00614FE9">
        <w:rPr>
          <w:rFonts w:ascii="Arial Narrow" w:hAnsi="Arial Narrow" w:cs="Arial"/>
          <w:sz w:val="24"/>
          <w:szCs w:val="24"/>
        </w:rPr>
        <w:t xml:space="preserve">TERMO DE CONTRATO </w:t>
      </w:r>
      <w:r w:rsidRPr="00614FE9">
        <w:rPr>
          <w:rFonts w:ascii="Arial Narrow" w:hAnsi="Arial Narrow" w:cs="Arial"/>
          <w:sz w:val="24"/>
          <w:szCs w:val="24"/>
        </w:rPr>
        <w:t>quando for o caso obedecerão aos seguintes critérios:</w:t>
      </w:r>
    </w:p>
    <w:p w14:paraId="1191CED5" w14:textId="77777777"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a</w:t>
      </w:r>
      <w:r w:rsidR="008E691F">
        <w:rPr>
          <w:rFonts w:ascii="Arial Narrow" w:hAnsi="Arial Narrow" w:cs="Arial"/>
          <w:b/>
          <w:i/>
          <w:sz w:val="24"/>
          <w:szCs w:val="24"/>
        </w:rPr>
        <w:t xml:space="preserve">) Na hipótese </w:t>
      </w:r>
      <w:r>
        <w:rPr>
          <w:rFonts w:ascii="Arial Narrow" w:hAnsi="Arial Narrow" w:cs="Arial"/>
          <w:b/>
          <w:i/>
          <w:sz w:val="24"/>
          <w:szCs w:val="24"/>
        </w:rPr>
        <w:t>de</w:t>
      </w:r>
      <w:r w:rsidR="008E691F">
        <w:rPr>
          <w:rFonts w:ascii="Arial Narrow" w:hAnsi="Arial Narrow" w:cs="Arial"/>
          <w:b/>
          <w:i/>
          <w:sz w:val="24"/>
          <w:szCs w:val="24"/>
        </w:rPr>
        <w:t xml:space="preserve"> sistema eletrônico para assinatura digital, o documento será disponibilizado no 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21B86A84" w14:textId="77777777"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b) Quando form o caso para assinatura presencial na forma manual as empresas vencedoras terão o prazo máximo de 05 (cinco) dias úteis a contar  da convocação via email, telefone ou a partir da data de publicação da mesma no Diário oficial do Município;</w:t>
      </w:r>
    </w:p>
    <w:p w14:paraId="3ADB1914" w14:textId="77777777" w:rsidR="00614FE9" w:rsidRPr="00614FE9" w:rsidRDefault="00614FE9" w:rsidP="00614FE9">
      <w:pPr>
        <w:jc w:val="both"/>
        <w:rPr>
          <w:rFonts w:ascii="Arial Narrow" w:hAnsi="Arial Narrow" w:cs="Arial"/>
          <w:sz w:val="24"/>
          <w:szCs w:val="24"/>
        </w:rPr>
      </w:pPr>
    </w:p>
    <w:p w14:paraId="025DE6EA" w14:textId="77777777"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CD1A20">
        <w:rPr>
          <w:rFonts w:ascii="Arial Narrow" w:hAnsi="Arial Narrow" w:cs="Arial"/>
          <w:sz w:val="24"/>
          <w:szCs w:val="24"/>
        </w:rPr>
        <w:t>3</w:t>
      </w:r>
      <w:r w:rsidRPr="00614FE9">
        <w:rPr>
          <w:rFonts w:ascii="Arial Narrow" w:hAnsi="Arial Narrow" w:cs="Arial"/>
          <w:sz w:val="24"/>
          <w:szCs w:val="24"/>
        </w:rPr>
        <w:t>.</w:t>
      </w:r>
      <w:r w:rsidRPr="00614FE9">
        <w:rPr>
          <w:rFonts w:ascii="Arial Narrow" w:hAnsi="Arial Narrow" w:cs="Arial"/>
          <w:sz w:val="24"/>
          <w:szCs w:val="24"/>
        </w:rPr>
        <w:tab/>
        <w:t xml:space="preserve">O </w:t>
      </w:r>
      <w:r w:rsidR="00CD1A20">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sidR="00CD1A20">
        <w:rPr>
          <w:rFonts w:ascii="Arial Narrow" w:hAnsi="Arial Narrow" w:cs="Arial"/>
          <w:sz w:val="24"/>
          <w:szCs w:val="24"/>
        </w:rPr>
        <w:t>su</w:t>
      </w:r>
      <w:r w:rsidRPr="00614FE9">
        <w:rPr>
          <w:rFonts w:ascii="Arial Narrow" w:hAnsi="Arial Narrow" w:cs="Arial"/>
          <w:sz w:val="24"/>
          <w:szCs w:val="24"/>
        </w:rPr>
        <w:t>a vigência.</w:t>
      </w:r>
    </w:p>
    <w:p w14:paraId="67705FE5" w14:textId="77777777" w:rsidR="00614FE9" w:rsidRPr="00614FE9" w:rsidRDefault="00614FE9" w:rsidP="00614FE9">
      <w:pPr>
        <w:jc w:val="both"/>
        <w:rPr>
          <w:rFonts w:ascii="Arial Narrow" w:hAnsi="Arial Narrow" w:cs="Arial"/>
          <w:sz w:val="24"/>
          <w:szCs w:val="24"/>
        </w:rPr>
      </w:pPr>
    </w:p>
    <w:p w14:paraId="5D1BB992" w14:textId="050B3C62"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sidR="00CD1A20">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0BAAFDAB" w14:textId="77777777" w:rsidR="00614FE9" w:rsidRPr="00614FE9" w:rsidRDefault="00614FE9" w:rsidP="00614FE9">
      <w:pPr>
        <w:jc w:val="both"/>
        <w:rPr>
          <w:rFonts w:ascii="Arial Narrow" w:hAnsi="Arial Narrow" w:cs="Arial"/>
          <w:sz w:val="24"/>
          <w:szCs w:val="24"/>
        </w:rPr>
      </w:pPr>
    </w:p>
    <w:p w14:paraId="39D2449D" w14:textId="09C1A4B8"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Os preços </w:t>
      </w:r>
      <w:r w:rsidR="00CD1A20">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sidR="00CD1A20">
        <w:rPr>
          <w:rFonts w:ascii="Arial Narrow" w:hAnsi="Arial Narrow" w:cs="Arial"/>
          <w:sz w:val="24"/>
          <w:szCs w:val="24"/>
        </w:rPr>
        <w:t>contrato</w:t>
      </w:r>
      <w:r w:rsidRPr="00614FE9">
        <w:rPr>
          <w:rFonts w:ascii="Arial Narrow" w:hAnsi="Arial Narrow" w:cs="Arial"/>
          <w:sz w:val="24"/>
          <w:szCs w:val="24"/>
        </w:rPr>
        <w:t>.</w:t>
      </w:r>
    </w:p>
    <w:p w14:paraId="529F1D6A" w14:textId="77777777" w:rsidR="00614FE9" w:rsidRPr="00614FE9" w:rsidRDefault="00614FE9" w:rsidP="00614FE9">
      <w:pPr>
        <w:jc w:val="both"/>
        <w:rPr>
          <w:rFonts w:ascii="Arial Narrow" w:hAnsi="Arial Narrow" w:cs="Arial"/>
          <w:sz w:val="24"/>
          <w:szCs w:val="24"/>
        </w:rPr>
      </w:pPr>
    </w:p>
    <w:p w14:paraId="3D38584E" w14:textId="1EBEBDD0" w:rsidR="00500130"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sidR="00CD1A20">
        <w:rPr>
          <w:rFonts w:ascii="Arial Narrow" w:hAnsi="Arial Narrow" w:cs="Arial"/>
          <w:sz w:val="24"/>
          <w:szCs w:val="24"/>
        </w:rPr>
        <w:t>de contrato</w:t>
      </w:r>
      <w:r w:rsidRPr="00614FE9">
        <w:rPr>
          <w:rFonts w:ascii="Arial Narrow" w:hAnsi="Arial Narrow" w:cs="Arial"/>
          <w:sz w:val="24"/>
          <w:szCs w:val="24"/>
        </w:rPr>
        <w:t>.</w:t>
      </w:r>
    </w:p>
    <w:p w14:paraId="35A07849" w14:textId="77777777" w:rsidR="00614FE9" w:rsidRPr="0024319D" w:rsidRDefault="00614FE9" w:rsidP="00614FE9">
      <w:pPr>
        <w:jc w:val="both"/>
        <w:rPr>
          <w:rFonts w:ascii="Arial Narrow" w:hAnsi="Arial Narrow"/>
          <w:sz w:val="24"/>
          <w:szCs w:val="24"/>
        </w:rPr>
      </w:pPr>
    </w:p>
    <w:p w14:paraId="68335B17" w14:textId="7BAD86A9" w:rsidR="001A12BB" w:rsidRPr="0024319D" w:rsidRDefault="0085020F" w:rsidP="00F77B59">
      <w:pPr>
        <w:pStyle w:val="Ttulo1"/>
        <w:numPr>
          <w:ilvl w:val="0"/>
          <w:numId w:val="15"/>
        </w:numPr>
        <w:shd w:val="clear" w:color="auto" w:fill="D9D9D9" w:themeFill="background1" w:themeFillShade="D9"/>
        <w:tabs>
          <w:tab w:val="left" w:pos="567"/>
          <w:tab w:val="left" w:pos="709"/>
          <w:tab w:val="left" w:pos="993"/>
        </w:tabs>
        <w:ind w:left="0" w:firstLine="0"/>
        <w:jc w:val="both"/>
        <w:rPr>
          <w:rFonts w:ascii="Arial Narrow" w:hAnsi="Arial Narrow"/>
          <w:sz w:val="24"/>
          <w:szCs w:val="24"/>
        </w:rPr>
      </w:pPr>
      <w:r w:rsidRPr="0024319D">
        <w:rPr>
          <w:rFonts w:ascii="Arial Narrow" w:hAnsi="Arial Narrow"/>
          <w:sz w:val="24"/>
          <w:szCs w:val="24"/>
        </w:rPr>
        <w:t>DA FORMA DE EXECUÇÃO</w:t>
      </w:r>
      <w:r w:rsidR="00F52344" w:rsidRPr="0024319D">
        <w:rPr>
          <w:rFonts w:ascii="Arial Narrow" w:hAnsi="Arial Narrow"/>
          <w:sz w:val="24"/>
          <w:szCs w:val="24"/>
        </w:rPr>
        <w:t xml:space="preserve"> DO OBJETO</w:t>
      </w:r>
    </w:p>
    <w:p w14:paraId="153A61A4" w14:textId="4B13EEB7" w:rsidR="001A12BB" w:rsidRPr="003C3B80" w:rsidRDefault="00F52344"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w:t>
      </w:r>
      <w:r w:rsidR="0085020F" w:rsidRPr="003C3B80">
        <w:rPr>
          <w:rFonts w:ascii="Arial Narrow" w:hAnsi="Arial Narrow" w:cs="Arial"/>
          <w:b/>
          <w:sz w:val="24"/>
          <w:szCs w:val="24"/>
        </w:rPr>
        <w:t>xecutar</w:t>
      </w:r>
      <w:r w:rsidR="00E73EE9" w:rsidRPr="003C3B80">
        <w:rPr>
          <w:rFonts w:ascii="Arial Narrow" w:hAnsi="Arial Narrow" w:cs="Arial"/>
          <w:b/>
          <w:sz w:val="24"/>
          <w:szCs w:val="24"/>
        </w:rPr>
        <w:t xml:space="preserve"> </w:t>
      </w:r>
      <w:r w:rsidR="0085020F" w:rsidRPr="003C3B80">
        <w:rPr>
          <w:rFonts w:ascii="Arial Narrow" w:hAnsi="Arial Narrow" w:cs="Arial"/>
          <w:color w:val="000000"/>
          <w:sz w:val="24"/>
          <w:szCs w:val="24"/>
        </w:rPr>
        <w:t>o objeto contratado obedecendo às especificações discriminadas no Termo de Referência</w:t>
      </w:r>
      <w:r w:rsidR="005F1785" w:rsidRPr="003C3B80">
        <w:rPr>
          <w:rFonts w:ascii="Arial Narrow" w:hAnsi="Arial Narrow" w:cs="Arial"/>
          <w:color w:val="000000"/>
          <w:sz w:val="24"/>
          <w:szCs w:val="24"/>
        </w:rPr>
        <w:t xml:space="preserve"> e na Minuta do Contrato</w:t>
      </w:r>
      <w:r w:rsidRPr="003C3B80">
        <w:rPr>
          <w:rFonts w:ascii="Arial Narrow" w:hAnsi="Arial Narrow" w:cs="Arial"/>
          <w:color w:val="000000"/>
          <w:sz w:val="24"/>
          <w:szCs w:val="24"/>
        </w:rPr>
        <w:t>.</w:t>
      </w:r>
    </w:p>
    <w:p w14:paraId="7BC093B6" w14:textId="77777777"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r w:rsidR="005F1785" w:rsidRPr="003C3B80">
        <w:rPr>
          <w:rFonts w:ascii="Arial Narrow" w:hAnsi="Arial Narrow" w:cs="Arial"/>
          <w:color w:val="000000"/>
          <w:sz w:val="24"/>
          <w:szCs w:val="24"/>
        </w:rPr>
        <w:t>.</w:t>
      </w:r>
    </w:p>
    <w:p w14:paraId="25EFA3BB" w14:textId="2E91666D"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xml:space="preserve"> deverão ser </w:t>
      </w:r>
      <w:r w:rsidRPr="003C3B80">
        <w:rPr>
          <w:rFonts w:ascii="Arial Narrow" w:hAnsi="Arial Narrow" w:cs="Arial"/>
          <w:b/>
          <w:color w:val="000000"/>
          <w:sz w:val="24"/>
          <w:szCs w:val="24"/>
        </w:rPr>
        <w:t>prestados</w:t>
      </w:r>
      <w:r w:rsidRPr="003C3B80">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75690516" w14:textId="4CE67AD3"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Não haverá </w:t>
      </w:r>
      <w:r w:rsidR="00E73EE9" w:rsidRPr="003C3B80">
        <w:rPr>
          <w:rFonts w:ascii="Arial Narrow" w:hAnsi="Arial Narrow" w:cs="Arial"/>
          <w:b/>
          <w:color w:val="000000"/>
          <w:sz w:val="24"/>
          <w:szCs w:val="24"/>
        </w:rPr>
        <w:t>quantidade</w:t>
      </w:r>
      <w:r w:rsidRPr="003C3B80">
        <w:rPr>
          <w:rFonts w:ascii="Arial Narrow" w:hAnsi="Arial Narrow" w:cs="Arial"/>
          <w:b/>
          <w:color w:val="000000"/>
          <w:sz w:val="24"/>
          <w:szCs w:val="24"/>
        </w:rPr>
        <w:t xml:space="preserve"> mínima de serviços a serem </w:t>
      </w:r>
      <w:r w:rsidR="00E73EE9" w:rsidRPr="003C3B80">
        <w:rPr>
          <w:rFonts w:ascii="Arial Narrow" w:hAnsi="Arial Narrow" w:cs="Arial"/>
          <w:b/>
          <w:color w:val="000000"/>
          <w:sz w:val="24"/>
          <w:szCs w:val="24"/>
        </w:rPr>
        <w:t xml:space="preserve">ou </w:t>
      </w:r>
      <w:r w:rsidRPr="003C3B80">
        <w:rPr>
          <w:rFonts w:ascii="Arial Narrow" w:hAnsi="Arial Narrow" w:cs="Arial"/>
          <w:b/>
          <w:color w:val="000000"/>
          <w:sz w:val="24"/>
          <w:szCs w:val="24"/>
        </w:rPr>
        <w:t>realizados</w:t>
      </w:r>
      <w:r w:rsidRPr="003C3B80">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58F51A1F" w14:textId="22899C2C"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Os </w:t>
      </w:r>
      <w:r w:rsidR="00E73EE9" w:rsidRPr="003C3B80">
        <w:rPr>
          <w:rFonts w:ascii="Arial Narrow" w:hAnsi="Arial Narrow" w:cs="Arial"/>
          <w:b/>
          <w:color w:val="000000"/>
          <w:sz w:val="24"/>
          <w:szCs w:val="24"/>
        </w:rPr>
        <w:t>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4DF7FE4A" w14:textId="6A187630"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b/>
          <w:sz w:val="24"/>
          <w:szCs w:val="24"/>
        </w:rPr>
        <w:t>O Munic</w:t>
      </w:r>
      <w:r w:rsidR="00F52344" w:rsidRPr="003C3B80">
        <w:rPr>
          <w:rFonts w:ascii="Arial Narrow" w:hAnsi="Arial Narrow" w:cs="Arial"/>
          <w:b/>
          <w:sz w:val="24"/>
          <w:szCs w:val="24"/>
        </w:rPr>
        <w:t xml:space="preserve">ípio de </w:t>
      </w:r>
      <w:r w:rsidR="00E73EE9" w:rsidRPr="003C3B80">
        <w:rPr>
          <w:rFonts w:ascii="Arial Narrow" w:hAnsi="Arial Narrow" w:cs="Arial"/>
          <w:b/>
          <w:sz w:val="24"/>
          <w:szCs w:val="24"/>
        </w:rPr>
        <w:t>Brasilândia - MS</w:t>
      </w:r>
      <w:r w:rsidR="00F52344" w:rsidRPr="003C3B80">
        <w:rPr>
          <w:rFonts w:ascii="Arial Narrow" w:hAnsi="Arial Narrow" w:cs="Arial"/>
          <w:b/>
          <w:sz w:val="24"/>
          <w:szCs w:val="24"/>
        </w:rPr>
        <w:t>,</w:t>
      </w:r>
      <w:r w:rsidRPr="003C3B80">
        <w:rPr>
          <w:rFonts w:ascii="Arial Narrow" w:hAnsi="Arial Narrow" w:cs="Arial"/>
          <w:b/>
          <w:sz w:val="24"/>
          <w:szCs w:val="24"/>
        </w:rPr>
        <w:t xml:space="preserve"> através</w:t>
      </w:r>
      <w:r w:rsidR="00A016B1">
        <w:rPr>
          <w:rFonts w:ascii="Arial Narrow" w:hAnsi="Arial Narrow" w:cs="Arial"/>
          <w:b/>
          <w:sz w:val="24"/>
          <w:szCs w:val="24"/>
        </w:rPr>
        <w:t xml:space="preserve"> da</w:t>
      </w:r>
      <w:r w:rsidRPr="003C3B80">
        <w:rPr>
          <w:rFonts w:ascii="Arial Narrow" w:hAnsi="Arial Narrow" w:cs="Arial"/>
          <w:b/>
          <w:sz w:val="24"/>
          <w:szCs w:val="24"/>
        </w:rPr>
        <w:t xml:space="preserve"> </w:t>
      </w:r>
      <w:r w:rsidR="00A016B1" w:rsidRPr="003B1252">
        <w:rPr>
          <w:rFonts w:ascii="Arial Narrow" w:hAnsi="Arial Narrow" w:cs="Arial"/>
          <w:b/>
          <w:sz w:val="24"/>
          <w:szCs w:val="24"/>
        </w:rPr>
        <w:t>Superintendência de Suprimentos e Central de Compras</w:t>
      </w:r>
      <w:r w:rsidR="00A016B1" w:rsidRPr="003C3B80">
        <w:rPr>
          <w:rFonts w:ascii="Arial Narrow" w:hAnsi="Arial Narrow" w:cs="Arial"/>
          <w:b/>
          <w:sz w:val="24"/>
          <w:szCs w:val="24"/>
        </w:rPr>
        <w:t xml:space="preserve"> </w:t>
      </w:r>
      <w:r w:rsidR="00E73EE9" w:rsidRPr="003C3B80">
        <w:rPr>
          <w:rFonts w:ascii="Arial Narrow" w:hAnsi="Arial Narrow" w:cs="Arial"/>
          <w:b/>
          <w:sz w:val="24"/>
          <w:szCs w:val="24"/>
        </w:rPr>
        <w:t>ou Secretaria Solicitante</w:t>
      </w:r>
      <w:r w:rsidR="00F52344"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adotará o seguinte critério de procedimento:</w:t>
      </w:r>
    </w:p>
    <w:p w14:paraId="3DE32D5B" w14:textId="6BC75584" w:rsidR="001A12BB" w:rsidRPr="003C3B80" w:rsidRDefault="0085020F" w:rsidP="00F77B59">
      <w:pPr>
        <w:numPr>
          <w:ilvl w:val="0"/>
          <w:numId w:val="6"/>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lastRenderedPageBreak/>
        <w:t xml:space="preserve">Emitirá </w:t>
      </w:r>
      <w:r w:rsidR="00E73EE9" w:rsidRPr="003C3B80">
        <w:rPr>
          <w:rFonts w:ascii="Arial Narrow" w:hAnsi="Arial Narrow" w:cs="Arial"/>
          <w:color w:val="000000"/>
          <w:sz w:val="24"/>
          <w:szCs w:val="24"/>
        </w:rPr>
        <w:t>a</w:t>
      </w:r>
      <w:r w:rsidR="005268D5">
        <w:rPr>
          <w:rFonts w:ascii="Arial Narrow" w:hAnsi="Arial Narrow" w:cs="Arial"/>
          <w:color w:val="000000"/>
          <w:sz w:val="24"/>
          <w:szCs w:val="24"/>
        </w:rPr>
        <w:t xml:space="preserve"> </w:t>
      </w:r>
      <w:r w:rsidRPr="003C3B80">
        <w:rPr>
          <w:rFonts w:ascii="Arial Narrow" w:hAnsi="Arial Narrow" w:cs="Arial"/>
          <w:b/>
          <w:color w:val="000000"/>
          <w:sz w:val="24"/>
          <w:szCs w:val="24"/>
        </w:rPr>
        <w:t>Ordem de Serviços</w:t>
      </w:r>
      <w:r w:rsidRPr="003C3B80">
        <w:rPr>
          <w:rFonts w:ascii="Arial Narrow" w:hAnsi="Arial Narrow" w:cs="Arial"/>
          <w:color w:val="000000"/>
          <w:sz w:val="24"/>
          <w:szCs w:val="24"/>
        </w:rPr>
        <w:t xml:space="preserve"> para </w:t>
      </w:r>
      <w:r w:rsidR="00E73EE9" w:rsidRPr="003C3B80">
        <w:rPr>
          <w:rFonts w:ascii="Arial Narrow" w:hAnsi="Arial Narrow" w:cs="Arial"/>
          <w:b/>
          <w:color w:val="000000"/>
          <w:sz w:val="24"/>
          <w:szCs w:val="24"/>
        </w:rPr>
        <w:t xml:space="preserve">execução de </w:t>
      </w:r>
      <w:r w:rsidRPr="003C3B80">
        <w:rPr>
          <w:rFonts w:ascii="Arial Narrow" w:hAnsi="Arial Narrow" w:cs="Arial"/>
          <w:b/>
          <w:color w:val="000000"/>
          <w:sz w:val="24"/>
          <w:szCs w:val="24"/>
        </w:rPr>
        <w:t>serviços solicitados</w:t>
      </w:r>
      <w:r w:rsidRPr="003C3B80">
        <w:rPr>
          <w:rFonts w:ascii="Arial Narrow" w:hAnsi="Arial Narrow" w:cs="Arial"/>
          <w:color w:val="000000"/>
          <w:sz w:val="24"/>
          <w:szCs w:val="24"/>
        </w:rPr>
        <w:t>, onde constará a quantidade, o produto</w:t>
      </w:r>
      <w:r w:rsidR="00E73EE9" w:rsidRPr="003C3B80">
        <w:rPr>
          <w:rFonts w:ascii="Arial Narrow" w:hAnsi="Arial Narrow" w:cs="Arial"/>
          <w:color w:val="000000"/>
          <w:sz w:val="24"/>
          <w:szCs w:val="24"/>
        </w:rPr>
        <w:t>/objeto</w:t>
      </w:r>
      <w:r w:rsidRPr="003C3B80">
        <w:rPr>
          <w:rFonts w:ascii="Arial Narrow" w:hAnsi="Arial Narrow" w:cs="Arial"/>
          <w:color w:val="000000"/>
          <w:sz w:val="24"/>
          <w:szCs w:val="24"/>
        </w:rPr>
        <w:t>, incluindo o responsável pelo recebimento e data da emissão.</w:t>
      </w:r>
    </w:p>
    <w:p w14:paraId="4F4FD90B" w14:textId="4BC6211A"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00E73EE9"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 xml:space="preserve">será remetida ao Setor requisitante para acompanhar </w:t>
      </w:r>
      <w:r w:rsidR="009F58FC">
        <w:rPr>
          <w:rFonts w:ascii="Arial Narrow" w:hAnsi="Arial Narrow" w:cs="Arial"/>
          <w:color w:val="000000"/>
          <w:sz w:val="24"/>
          <w:szCs w:val="24"/>
        </w:rPr>
        <w:t xml:space="preserve">a </w:t>
      </w:r>
      <w:r w:rsidR="00E73EE9" w:rsidRPr="003C3B80">
        <w:rPr>
          <w:rFonts w:ascii="Arial Narrow" w:hAnsi="Arial Narrow" w:cs="Arial"/>
          <w:b/>
          <w:color w:val="000000"/>
          <w:sz w:val="24"/>
          <w:szCs w:val="24"/>
        </w:rPr>
        <w:t>execução de</w:t>
      </w:r>
      <w:r w:rsidRPr="003C3B80">
        <w:rPr>
          <w:rFonts w:ascii="Arial Narrow" w:hAnsi="Arial Narrow" w:cs="Arial"/>
          <w:b/>
          <w:color w:val="000000"/>
          <w:sz w:val="24"/>
          <w:szCs w:val="24"/>
        </w:rPr>
        <w:t xml:space="preserve"> serviços</w:t>
      </w:r>
      <w:r w:rsidRPr="003C3B80">
        <w:rPr>
          <w:rFonts w:ascii="Arial Narrow" w:hAnsi="Arial Narrow" w:cs="Arial"/>
          <w:color w:val="000000"/>
          <w:sz w:val="24"/>
          <w:szCs w:val="24"/>
        </w:rPr>
        <w:t xml:space="preserve"> dentro dos prazos contratados.</w:t>
      </w:r>
    </w:p>
    <w:p w14:paraId="454664CB" w14:textId="0AF0CD5F"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certificação</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de aceite </w:t>
      </w:r>
      <w:r w:rsidR="00E73EE9" w:rsidRPr="003C3B80">
        <w:rPr>
          <w:rFonts w:ascii="Arial Narrow" w:hAnsi="Arial Narrow" w:cs="Arial"/>
          <w:color w:val="000000"/>
          <w:sz w:val="24"/>
          <w:szCs w:val="24"/>
        </w:rPr>
        <w:t xml:space="preserve">dos </w:t>
      </w:r>
      <w:r w:rsidR="00E73EE9" w:rsidRPr="003C3B80">
        <w:rPr>
          <w:rFonts w:ascii="Arial Narrow" w:hAnsi="Arial Narrow" w:cs="Arial"/>
          <w:b/>
          <w:color w:val="000000"/>
          <w:sz w:val="24"/>
          <w:szCs w:val="24"/>
        </w:rPr>
        <w:t>serviços executados</w:t>
      </w:r>
      <w:r w:rsidRPr="003C3B80">
        <w:rPr>
          <w:rFonts w:ascii="Arial Narrow" w:hAnsi="Arial Narrow" w:cs="Arial"/>
          <w:color w:val="000000"/>
          <w:sz w:val="24"/>
          <w:szCs w:val="24"/>
        </w:rPr>
        <w:t>. Este aceite será parte do ajuste a ser feito quando do pagamento da fatura.</w:t>
      </w:r>
    </w:p>
    <w:p w14:paraId="3895ABDE" w14:textId="530370B4" w:rsidR="001A12BB" w:rsidRPr="003C3B80" w:rsidRDefault="0085020F" w:rsidP="00F77B59">
      <w:pPr>
        <w:numPr>
          <w:ilvl w:val="0"/>
          <w:numId w:val="6"/>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na </w:t>
      </w:r>
      <w:r w:rsidRPr="003C3B80">
        <w:rPr>
          <w:rFonts w:ascii="Arial Narrow" w:hAnsi="Arial Narrow" w:cs="Arial"/>
          <w:b/>
          <w:color w:val="000000"/>
          <w:sz w:val="24"/>
          <w:szCs w:val="24"/>
        </w:rPr>
        <w:t>prestação dos serviços</w:t>
      </w:r>
      <w:r w:rsidRPr="003C3B80">
        <w:rPr>
          <w:rFonts w:ascii="Arial Narrow" w:hAnsi="Arial Narrow" w:cs="Arial"/>
          <w:color w:val="000000"/>
          <w:sz w:val="24"/>
          <w:szCs w:val="24"/>
        </w:rPr>
        <w:t>, serão adotados os seguintes procedimentos:</w:t>
      </w:r>
    </w:p>
    <w:p w14:paraId="60EF419B" w14:textId="2C1C5F42" w:rsidR="001A12BB" w:rsidRPr="0024319D" w:rsidRDefault="0085020F" w:rsidP="005E2FD4">
      <w:pPr>
        <w:pBdr>
          <w:top w:val="nil"/>
          <w:left w:val="nil"/>
          <w:bottom w:val="nil"/>
          <w:right w:val="nil"/>
          <w:between w:val="nil"/>
        </w:pBdr>
        <w:spacing w:line="276" w:lineRule="auto"/>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008977BF"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o motivo da irregularidade apresentada pelo fornecedor.</w:t>
      </w:r>
    </w:p>
    <w:p w14:paraId="55B4CEF8" w14:textId="77777777" w:rsidR="001A12BB" w:rsidRPr="003C3B80" w:rsidRDefault="0085020F" w:rsidP="005E2FD4">
      <w:pPr>
        <w:pBdr>
          <w:top w:val="nil"/>
          <w:left w:val="nil"/>
          <w:bottom w:val="nil"/>
          <w:right w:val="nil"/>
          <w:between w:val="nil"/>
        </w:pBdr>
        <w:spacing w:before="240" w:line="276" w:lineRule="auto"/>
        <w:jc w:val="both"/>
        <w:rPr>
          <w:rFonts w:ascii="Arial Narrow" w:hAnsi="Arial Narrow" w:cs="Arial"/>
          <w:b/>
          <w:color w:val="000000"/>
          <w:sz w:val="24"/>
          <w:szCs w:val="24"/>
        </w:rPr>
      </w:pPr>
      <w:r w:rsidRPr="00C7752C">
        <w:rPr>
          <w:rFonts w:ascii="Arial Narrow" w:hAnsi="Arial Narrow" w:cs="Arial"/>
          <w:b/>
          <w:color w:val="000000"/>
          <w:sz w:val="24"/>
          <w:szCs w:val="24"/>
        </w:rPr>
        <w:t xml:space="preserve">d.2). Caso ocorram </w:t>
      </w:r>
      <w:r w:rsidR="003C3B80" w:rsidRPr="00C7752C">
        <w:rPr>
          <w:rFonts w:ascii="Arial Narrow" w:hAnsi="Arial Narrow" w:cs="Arial"/>
          <w:b/>
          <w:color w:val="000000"/>
          <w:sz w:val="24"/>
          <w:szCs w:val="24"/>
        </w:rPr>
        <w:t xml:space="preserve">repetidas </w:t>
      </w:r>
      <w:r w:rsidRPr="00C7752C">
        <w:rPr>
          <w:rFonts w:ascii="Arial Narrow" w:hAnsi="Arial Narrow" w:cs="Arial"/>
          <w:b/>
          <w:color w:val="000000"/>
          <w:sz w:val="24"/>
          <w:szCs w:val="24"/>
        </w:rPr>
        <w:t xml:space="preserve">irregularidades durante a vigência </w:t>
      </w:r>
      <w:r w:rsidR="008977BF" w:rsidRPr="00C7752C">
        <w:rPr>
          <w:rFonts w:ascii="Arial Narrow" w:hAnsi="Arial Narrow" w:cs="Arial"/>
          <w:b/>
          <w:color w:val="000000"/>
          <w:sz w:val="24"/>
          <w:szCs w:val="24"/>
        </w:rPr>
        <w:t>do</w:t>
      </w:r>
      <w:r w:rsidRPr="00C7752C">
        <w:rPr>
          <w:rFonts w:ascii="Arial Narrow" w:hAnsi="Arial Narrow" w:cs="Arial"/>
          <w:b/>
          <w:color w:val="000000"/>
          <w:sz w:val="24"/>
          <w:szCs w:val="24"/>
        </w:rPr>
        <w:t xml:space="preserve"> Contrato, o Município notificará o fornecedor sobre os fatos decorrentes e apontados pela </w:t>
      </w:r>
      <w:r w:rsidR="008977BF" w:rsidRPr="00C7752C">
        <w:rPr>
          <w:rFonts w:ascii="Arial Narrow" w:hAnsi="Arial Narrow" w:cs="Arial"/>
          <w:b/>
          <w:color w:val="000000"/>
          <w:sz w:val="24"/>
          <w:szCs w:val="24"/>
        </w:rPr>
        <w:t>Setor</w:t>
      </w:r>
      <w:r w:rsidRPr="00C7752C">
        <w:rPr>
          <w:rFonts w:ascii="Arial Narrow" w:hAnsi="Arial Narrow" w:cs="Arial"/>
          <w:b/>
          <w:color w:val="000000"/>
          <w:sz w:val="24"/>
          <w:szCs w:val="24"/>
        </w:rPr>
        <w:t xml:space="preserve"> Requisitante</w:t>
      </w:r>
      <w:r w:rsidR="003C3B80" w:rsidRPr="00C7752C">
        <w:rPr>
          <w:rFonts w:ascii="Arial Narrow" w:hAnsi="Arial Narrow" w:cs="Arial"/>
          <w:b/>
          <w:color w:val="000000"/>
          <w:sz w:val="24"/>
          <w:szCs w:val="24"/>
        </w:rPr>
        <w:t xml:space="preserve"> conforme regimentar o Decreto Municipal sobre o tema</w:t>
      </w:r>
      <w:r w:rsidRPr="00C7752C">
        <w:rPr>
          <w:rFonts w:ascii="Arial Narrow" w:hAnsi="Arial Narrow" w:cs="Arial"/>
          <w:b/>
          <w:color w:val="000000"/>
          <w:sz w:val="24"/>
          <w:szCs w:val="24"/>
        </w:rPr>
        <w:t>.</w:t>
      </w:r>
    </w:p>
    <w:p w14:paraId="1474DD02" w14:textId="577F356D"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a </w:t>
      </w:r>
      <w:r w:rsidRPr="003C3B80">
        <w:rPr>
          <w:rFonts w:ascii="Arial Narrow" w:hAnsi="Arial Narrow" w:cs="Arial"/>
          <w:b/>
          <w:color w:val="000000"/>
          <w:sz w:val="24"/>
          <w:szCs w:val="24"/>
        </w:rPr>
        <w:t xml:space="preserve">prestação dos serviços </w:t>
      </w:r>
      <w:r w:rsidR="008977BF" w:rsidRPr="003C3B80">
        <w:rPr>
          <w:rFonts w:ascii="Arial Narrow" w:hAnsi="Arial Narrow" w:cs="Arial"/>
          <w:color w:val="000000"/>
          <w:sz w:val="24"/>
          <w:szCs w:val="24"/>
        </w:rPr>
        <w:t>serão fiscalizados</w:t>
      </w:r>
      <w:r w:rsidRPr="003C3B80">
        <w:rPr>
          <w:rFonts w:ascii="Arial Narrow" w:hAnsi="Arial Narrow" w:cs="Arial"/>
          <w:color w:val="000000"/>
          <w:sz w:val="24"/>
          <w:szCs w:val="24"/>
        </w:rPr>
        <w:t xml:space="preserve"> pelo Município, através de servidor designado para tal função, a qualquer hora, dentro dos padrões determinados pela Lei Federal n°. 14.133/21.</w:t>
      </w:r>
    </w:p>
    <w:p w14:paraId="624F5231" w14:textId="46317741"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w:t>
      </w:r>
      <w:r w:rsidR="008977BF" w:rsidRPr="003C3B80">
        <w:rPr>
          <w:rFonts w:ascii="Arial Narrow" w:hAnsi="Arial Narrow" w:cs="Arial"/>
          <w:b/>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no todo ou em parte, sempre que não atender ao estipulado no contrato.</w:t>
      </w:r>
    </w:p>
    <w:p w14:paraId="1811120C" w14:textId="77777777" w:rsidR="001A12BB" w:rsidRPr="0024319D" w:rsidRDefault="001A12BB" w:rsidP="005E2FD4">
      <w:pPr>
        <w:pBdr>
          <w:top w:val="nil"/>
          <w:left w:val="nil"/>
          <w:bottom w:val="nil"/>
          <w:right w:val="nil"/>
          <w:between w:val="nil"/>
        </w:pBdr>
        <w:tabs>
          <w:tab w:val="left" w:pos="426"/>
          <w:tab w:val="left" w:pos="851"/>
          <w:tab w:val="left" w:pos="993"/>
        </w:tabs>
        <w:spacing w:before="240"/>
        <w:jc w:val="both"/>
        <w:rPr>
          <w:rFonts w:ascii="Arial Narrow" w:hAnsi="Arial Narrow" w:cs="Arial"/>
          <w:color w:val="000000"/>
          <w:sz w:val="24"/>
          <w:szCs w:val="24"/>
        </w:rPr>
      </w:pPr>
    </w:p>
    <w:p w14:paraId="61EE0D94" w14:textId="77777777" w:rsidR="001A12BB" w:rsidRPr="0024319D" w:rsidRDefault="0085020F" w:rsidP="00F77B59">
      <w:pPr>
        <w:pStyle w:val="Ttulo1"/>
        <w:numPr>
          <w:ilvl w:val="0"/>
          <w:numId w:val="15"/>
        </w:numPr>
        <w:shd w:val="clear" w:color="auto" w:fill="D9D9D9" w:themeFill="background1" w:themeFillShade="D9"/>
        <w:tabs>
          <w:tab w:val="left" w:pos="426"/>
          <w:tab w:val="left" w:pos="851"/>
          <w:tab w:val="left" w:pos="993"/>
        </w:tabs>
        <w:ind w:left="0" w:firstLine="0"/>
        <w:jc w:val="both"/>
        <w:rPr>
          <w:rFonts w:ascii="Arial Narrow" w:hAnsi="Arial Narrow"/>
          <w:sz w:val="24"/>
          <w:szCs w:val="24"/>
        </w:rPr>
      </w:pPr>
      <w:r w:rsidRPr="0024319D">
        <w:rPr>
          <w:rFonts w:ascii="Arial Narrow" w:hAnsi="Arial Narrow"/>
          <w:sz w:val="24"/>
          <w:szCs w:val="24"/>
        </w:rPr>
        <w:t>DOS RECURSOS FINANCEIROS E DA DOTAÇÃO ORÇAMENTÁRIA</w:t>
      </w:r>
    </w:p>
    <w:p w14:paraId="048BE1F4" w14:textId="5D9B9D9B"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3C3B80">
        <w:rPr>
          <w:rFonts w:ascii="Arial Narrow" w:hAnsi="Arial Narrow" w:cs="Arial"/>
          <w:b/>
          <w:color w:val="000000"/>
          <w:sz w:val="24"/>
          <w:szCs w:val="24"/>
        </w:rPr>
        <w:t>LOA – 202</w:t>
      </w:r>
      <w:r w:rsidR="009F58FC">
        <w:rPr>
          <w:rFonts w:ascii="Arial Narrow" w:hAnsi="Arial Narrow" w:cs="Arial"/>
          <w:b/>
          <w:color w:val="000000"/>
          <w:sz w:val="24"/>
          <w:szCs w:val="24"/>
        </w:rPr>
        <w:t>6</w:t>
      </w:r>
      <w:r w:rsidRPr="003C3B80">
        <w:rPr>
          <w:rFonts w:ascii="Arial Narrow" w:hAnsi="Arial Narrow" w:cs="Arial"/>
          <w:color w:val="000000"/>
          <w:sz w:val="24"/>
          <w:szCs w:val="24"/>
        </w:rPr>
        <w:t xml:space="preserve">, </w:t>
      </w:r>
      <w:r w:rsidR="002F5958">
        <w:rPr>
          <w:rFonts w:ascii="Arial Narrow" w:hAnsi="Arial Narrow" w:cs="Arial"/>
          <w:color w:val="000000"/>
          <w:sz w:val="24"/>
          <w:szCs w:val="24"/>
        </w:rPr>
        <w:t xml:space="preserve">e dotações que vierem a substituí-la(s), </w:t>
      </w:r>
      <w:r w:rsidRPr="003C3B80">
        <w:rPr>
          <w:rFonts w:ascii="Arial Narrow" w:hAnsi="Arial Narrow" w:cs="Arial"/>
          <w:color w:val="000000"/>
          <w:sz w:val="24"/>
          <w:szCs w:val="24"/>
        </w:rPr>
        <w:t>sendo as seguintes Dotação orçamentária:</w:t>
      </w:r>
    </w:p>
    <w:p w14:paraId="0567F26F" w14:textId="77777777" w:rsidR="0085020F" w:rsidRPr="003C3B80" w:rsidRDefault="0085020F" w:rsidP="005E2FD4">
      <w:pPr>
        <w:pBdr>
          <w:top w:val="nil"/>
          <w:left w:val="nil"/>
          <w:bottom w:val="nil"/>
          <w:right w:val="nil"/>
          <w:between w:val="nil"/>
        </w:pBdr>
        <w:tabs>
          <w:tab w:val="left" w:pos="1276"/>
        </w:tabs>
        <w:spacing w:before="10" w:line="276" w:lineRule="auto"/>
        <w:jc w:val="both"/>
        <w:rPr>
          <w:rFonts w:ascii="Arial Narrow" w:hAnsi="Arial Narrow" w:cs="Arial"/>
          <w:color w:val="FF0000"/>
          <w:sz w:val="24"/>
          <w:szCs w:val="24"/>
        </w:rPr>
      </w:pPr>
    </w:p>
    <w:p w14:paraId="3EB8EDE0" w14:textId="29722740" w:rsidR="00F66EEC" w:rsidRPr="00F66EEC" w:rsidRDefault="003C3B80"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F66EEC">
        <w:rPr>
          <w:rFonts w:ascii="Arial Narrow" w:hAnsi="Arial Narrow" w:cs="Arial"/>
          <w:b/>
          <w:sz w:val="24"/>
          <w:szCs w:val="24"/>
        </w:rPr>
        <w:t>Secretaria</w:t>
      </w:r>
      <w:r w:rsidR="00F66EEC" w:rsidRPr="00F66EEC">
        <w:rPr>
          <w:rFonts w:ascii="Arial Narrow" w:hAnsi="Arial Narrow" w:cs="Arial"/>
          <w:b/>
          <w:sz w:val="24"/>
          <w:szCs w:val="24"/>
        </w:rPr>
        <w:t xml:space="preserve"> Municipal de </w:t>
      </w:r>
      <w:r w:rsidR="009F58FC">
        <w:rPr>
          <w:rFonts w:ascii="Arial Narrow" w:hAnsi="Arial Narrow" w:cs="Arial"/>
          <w:b/>
          <w:sz w:val="24"/>
          <w:szCs w:val="24"/>
        </w:rPr>
        <w:t>Saúde</w:t>
      </w:r>
    </w:p>
    <w:p w14:paraId="26C2659D" w14:textId="49CD5419" w:rsidR="009F58FC" w:rsidRDefault="009F58FC" w:rsidP="009F58FC">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02.06.02.10.122.0509.2.039.33.90.39</w:t>
      </w:r>
      <w:r w:rsidR="00F66EEC" w:rsidRPr="00F66EEC">
        <w:rPr>
          <w:rFonts w:ascii="Arial Narrow" w:hAnsi="Arial Narrow" w:cs="Arial"/>
          <w:b/>
          <w:sz w:val="24"/>
          <w:szCs w:val="24"/>
        </w:rPr>
        <w:t xml:space="preserve"> Ficha </w:t>
      </w:r>
      <w:r>
        <w:rPr>
          <w:rFonts w:ascii="Arial Narrow" w:hAnsi="Arial Narrow" w:cs="Arial"/>
          <w:b/>
          <w:sz w:val="24"/>
          <w:szCs w:val="24"/>
        </w:rPr>
        <w:t>9</w:t>
      </w:r>
      <w:r w:rsidR="00F66EEC" w:rsidRPr="00F66EEC">
        <w:rPr>
          <w:rFonts w:ascii="Arial Narrow" w:hAnsi="Arial Narrow" w:cs="Arial"/>
          <w:b/>
          <w:sz w:val="24"/>
          <w:szCs w:val="24"/>
        </w:rPr>
        <w:t>51 Fonte 1.500.</w:t>
      </w:r>
      <w:r>
        <w:rPr>
          <w:rFonts w:ascii="Arial Narrow" w:hAnsi="Arial Narrow" w:cs="Arial"/>
          <w:b/>
          <w:sz w:val="24"/>
          <w:szCs w:val="24"/>
        </w:rPr>
        <w:t>1</w:t>
      </w:r>
      <w:r w:rsidR="00F66EEC" w:rsidRPr="00F66EEC">
        <w:rPr>
          <w:rFonts w:ascii="Arial Narrow" w:hAnsi="Arial Narrow" w:cs="Arial"/>
          <w:b/>
          <w:sz w:val="24"/>
          <w:szCs w:val="24"/>
        </w:rPr>
        <w:t>00</w:t>
      </w:r>
      <w:r>
        <w:rPr>
          <w:rFonts w:ascii="Arial Narrow" w:hAnsi="Arial Narrow" w:cs="Arial"/>
          <w:b/>
          <w:sz w:val="24"/>
          <w:szCs w:val="24"/>
        </w:rPr>
        <w:t>2</w:t>
      </w:r>
    </w:p>
    <w:p w14:paraId="23F2E909" w14:textId="34ED54FF" w:rsidR="009F58FC" w:rsidRPr="00F66EEC" w:rsidRDefault="009F58FC" w:rsidP="009F58FC">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F66EEC">
        <w:rPr>
          <w:rFonts w:ascii="Arial Narrow" w:hAnsi="Arial Narrow" w:cs="Arial"/>
          <w:b/>
          <w:sz w:val="24"/>
          <w:szCs w:val="24"/>
        </w:rPr>
        <w:t xml:space="preserve">Secretaria Municipal de </w:t>
      </w:r>
      <w:r>
        <w:rPr>
          <w:rFonts w:ascii="Arial Narrow" w:hAnsi="Arial Narrow" w:cs="Arial"/>
          <w:b/>
          <w:sz w:val="24"/>
          <w:szCs w:val="24"/>
        </w:rPr>
        <w:t>Esporte e Lazer</w:t>
      </w:r>
    </w:p>
    <w:p w14:paraId="28035C26" w14:textId="65202DEE" w:rsidR="009F58FC" w:rsidRPr="0024319D" w:rsidRDefault="009F58FC" w:rsidP="009F58FC">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02.11.01.27.811.0607.2</w:t>
      </w:r>
      <w:r w:rsidR="005B0EC5">
        <w:rPr>
          <w:rFonts w:ascii="Arial Narrow" w:hAnsi="Arial Narrow" w:cs="Arial"/>
          <w:b/>
          <w:sz w:val="24"/>
          <w:szCs w:val="24"/>
        </w:rPr>
        <w:t>.</w:t>
      </w:r>
      <w:r>
        <w:rPr>
          <w:rFonts w:ascii="Arial Narrow" w:hAnsi="Arial Narrow" w:cs="Arial"/>
          <w:b/>
          <w:sz w:val="24"/>
          <w:szCs w:val="24"/>
        </w:rPr>
        <w:t>127.33.90.39 Ficha 819 Fonte 1.500.0000</w:t>
      </w:r>
    </w:p>
    <w:p w14:paraId="5AC980DB" w14:textId="77777777" w:rsidR="001A12BB" w:rsidRPr="0024319D" w:rsidRDefault="001A12BB"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color w:val="000000"/>
          <w:sz w:val="24"/>
          <w:szCs w:val="24"/>
        </w:rPr>
      </w:pPr>
    </w:p>
    <w:p w14:paraId="7F614984" w14:textId="77777777" w:rsidR="001A12BB" w:rsidRPr="0024319D" w:rsidRDefault="0085020F" w:rsidP="00F77B59">
      <w:pPr>
        <w:numPr>
          <w:ilvl w:val="1"/>
          <w:numId w:val="15"/>
        </w:numPr>
        <w:pBdr>
          <w:top w:val="nil"/>
          <w:left w:val="nil"/>
          <w:bottom w:val="nil"/>
          <w:right w:val="nil"/>
          <w:between w:val="nil"/>
        </w:pBdr>
        <w:tabs>
          <w:tab w:val="left" w:pos="851"/>
          <w:tab w:val="left" w:pos="1276"/>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524E45BD" w14:textId="77777777" w:rsidR="001A12BB" w:rsidRPr="0024319D" w:rsidRDefault="001A12BB" w:rsidP="005E2FD4">
      <w:pPr>
        <w:pBdr>
          <w:top w:val="nil"/>
          <w:left w:val="nil"/>
          <w:bottom w:val="nil"/>
          <w:right w:val="nil"/>
          <w:between w:val="nil"/>
        </w:pBdr>
        <w:tabs>
          <w:tab w:val="left" w:pos="851"/>
        </w:tabs>
        <w:spacing w:before="10"/>
        <w:jc w:val="both"/>
        <w:rPr>
          <w:rFonts w:ascii="Arial Narrow" w:hAnsi="Arial Narrow" w:cs="Arial"/>
          <w:color w:val="000000"/>
          <w:sz w:val="24"/>
          <w:szCs w:val="24"/>
        </w:rPr>
      </w:pPr>
    </w:p>
    <w:p w14:paraId="1FD63602" w14:textId="77777777" w:rsidR="001A12BB" w:rsidRPr="0024319D" w:rsidRDefault="0085020F" w:rsidP="00F77B59">
      <w:pPr>
        <w:pStyle w:val="Ttulo1"/>
        <w:numPr>
          <w:ilvl w:val="0"/>
          <w:numId w:val="15"/>
        </w:numPr>
        <w:shd w:val="clear" w:color="auto" w:fill="D9D9D9" w:themeFill="background1" w:themeFillShade="D9"/>
        <w:tabs>
          <w:tab w:val="left" w:pos="851"/>
          <w:tab w:val="left" w:pos="1109"/>
          <w:tab w:val="left" w:pos="1110"/>
        </w:tabs>
        <w:spacing w:before="1"/>
        <w:ind w:left="0" w:firstLine="0"/>
        <w:jc w:val="both"/>
        <w:rPr>
          <w:rFonts w:ascii="Arial Narrow" w:hAnsi="Arial Narrow"/>
          <w:sz w:val="24"/>
          <w:szCs w:val="24"/>
        </w:rPr>
      </w:pPr>
      <w:r w:rsidRPr="0024319D">
        <w:rPr>
          <w:rFonts w:ascii="Arial Narrow" w:hAnsi="Arial Narrow"/>
          <w:sz w:val="24"/>
          <w:szCs w:val="24"/>
        </w:rPr>
        <w:t>DA FORMA DE PAGAMENTO</w:t>
      </w:r>
    </w:p>
    <w:p w14:paraId="77E2B61A"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4F70F94F"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Deverão estar incluídas, no preço dos serviços todas as despesas, sem quaisquer ônus para a </w:t>
      </w:r>
      <w:r w:rsidRPr="0024319D">
        <w:rPr>
          <w:rFonts w:ascii="Arial Narrow" w:hAnsi="Arial Narrow" w:cs="Arial"/>
          <w:color w:val="000000"/>
          <w:sz w:val="24"/>
          <w:szCs w:val="24"/>
        </w:rPr>
        <w:lastRenderedPageBreak/>
        <w:t>Administração, tais como frete, materiais, mão de obra, carga e descarga, tributos, e quaisquer outros que incidam sobre a avença.</w:t>
      </w:r>
    </w:p>
    <w:p w14:paraId="3C191AE6"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2A29C32C"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 eventualidade de aplicação de multa, será assegurada a ampla defesa na forma da lei.</w:t>
      </w:r>
    </w:p>
    <w:p w14:paraId="1F312BC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w:t>
      </w:r>
      <w:r w:rsidR="005C32F6" w:rsidRPr="0024319D">
        <w:rPr>
          <w:rFonts w:ascii="Arial Narrow" w:hAnsi="Arial Narrow" w:cs="Arial"/>
          <w:color w:val="000000"/>
          <w:sz w:val="24"/>
          <w:szCs w:val="24"/>
        </w:rPr>
        <w:t xml:space="preserve"> – TERMO DE REFERÊNCIA.</w:t>
      </w:r>
    </w:p>
    <w:p w14:paraId="3C684A8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caso de irregularidade na emissão dos documentos fiscais, o Município comunicará à CONTRATADA para que regularize a situação.</w:t>
      </w:r>
    </w:p>
    <w:p w14:paraId="07FF03F8"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w:t>
      </w:r>
      <w:r w:rsidR="00C22C6A" w:rsidRPr="0024319D">
        <w:rPr>
          <w:rFonts w:ascii="Arial Narrow" w:hAnsi="Arial Narrow" w:cs="Arial"/>
          <w:color w:val="000000"/>
          <w:sz w:val="24"/>
          <w:szCs w:val="24"/>
        </w:rPr>
        <w:t xml:space="preserve"> hipótese prevista no subitem 1</w:t>
      </w:r>
      <w:r w:rsidR="00550B2B" w:rsidRPr="0024319D">
        <w:rPr>
          <w:rFonts w:ascii="Arial Narrow" w:hAnsi="Arial Narrow" w:cs="Arial"/>
          <w:color w:val="000000"/>
          <w:sz w:val="24"/>
          <w:szCs w:val="24"/>
        </w:rPr>
        <w:t>9</w:t>
      </w:r>
      <w:r w:rsidRPr="0024319D">
        <w:rPr>
          <w:rFonts w:ascii="Arial Narrow" w:hAnsi="Arial Narrow" w:cs="Arial"/>
          <w:color w:val="000000"/>
          <w:sz w:val="24"/>
          <w:szCs w:val="24"/>
        </w:rPr>
        <w:t>.6, o prazo de pagamento será contado a partir de sua reapresentação, devidamente regularizado.</w:t>
      </w:r>
    </w:p>
    <w:p w14:paraId="5D47F10C" w14:textId="77777777" w:rsidR="00BB05E0"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ser pagos somente os serviços efetivamente executados e aceitos pela fiscalização do Município.</w:t>
      </w:r>
      <w:bookmarkStart w:id="5" w:name="_Hlk164062435"/>
    </w:p>
    <w:p w14:paraId="2BF73CCA" w14:textId="54A27F66" w:rsidR="00BB05E0" w:rsidRPr="00B57EEF" w:rsidRDefault="00BB05E0"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C7752C">
        <w:rPr>
          <w:rFonts w:ascii="Arial Narrow" w:eastAsia="Calibri" w:hAnsi="Arial Narrow"/>
          <w:iCs/>
          <w:sz w:val="24"/>
          <w:szCs w:val="24"/>
        </w:rPr>
        <w:t xml:space="preserve">Conforme decisão do Supremo Tribunal Federal (Tema de repercussão geral 1130), sobre a </w:t>
      </w:r>
      <w:r w:rsidRPr="00C7752C">
        <w:rPr>
          <w:rFonts w:ascii="Arial Narrow" w:eastAsia="Calibri" w:hAnsi="Arial Narrow"/>
          <w:b/>
          <w:bCs/>
          <w:iCs/>
          <w:sz w:val="24"/>
          <w:szCs w:val="24"/>
        </w:rPr>
        <w:t>obrigação dos Municípios emitir a retenção do IRna fonte</w:t>
      </w:r>
      <w:r w:rsidRPr="00C7752C">
        <w:rPr>
          <w:rFonts w:ascii="Arial Narrow" w:eastAsia="Calibri" w:hAnsi="Arial Narrow"/>
          <w:iCs/>
          <w:sz w:val="24"/>
          <w:szCs w:val="24"/>
        </w:rPr>
        <w:t xml:space="preserve"> em atenção a Instrução Normativa da RF nº 1.234/2012, bem como, Decreto Municipal nº 5.849/2023, as empresas vencedoras/contratadas </w:t>
      </w:r>
      <w:r w:rsidRPr="00C7752C">
        <w:rPr>
          <w:rFonts w:ascii="Arial Narrow" w:eastAsia="Calibri" w:hAnsi="Arial Narrow"/>
          <w:b/>
          <w:bCs/>
          <w:iCs/>
          <w:sz w:val="24"/>
          <w:szCs w:val="24"/>
        </w:rPr>
        <w:t>na emissão de suas notas fiscais</w:t>
      </w:r>
      <w:r w:rsidRPr="00C7752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C7752C">
        <w:rPr>
          <w:rFonts w:ascii="Arial Narrow" w:eastAsia="Calibri" w:hAnsi="Arial Narrow"/>
          <w:b/>
          <w:bCs/>
          <w:iCs/>
          <w:sz w:val="24"/>
          <w:szCs w:val="24"/>
        </w:rPr>
        <w:t>DESTAQUES</w:t>
      </w:r>
      <w:r w:rsidRPr="00C7752C">
        <w:rPr>
          <w:rFonts w:ascii="Arial Narrow" w:eastAsia="Calibri" w:hAnsi="Arial Narrow"/>
          <w:iCs/>
          <w:sz w:val="24"/>
          <w:szCs w:val="24"/>
        </w:rPr>
        <w:t xml:space="preserve"> no rodapé da NF </w:t>
      </w:r>
      <w:r w:rsidRPr="00C7752C">
        <w:rPr>
          <w:rFonts w:ascii="Arial Narrow" w:eastAsia="Calibri" w:hAnsi="Arial Narrow"/>
          <w:b/>
          <w:bCs/>
          <w:iCs/>
          <w:sz w:val="24"/>
          <w:szCs w:val="24"/>
        </w:rPr>
        <w:t>DOS IMPOSTOS A SER RETIDO NA FONTE NO CASO DO IRRF, e o ISSQN Conforme Lei Federal nº 116/2003 e Código Tributário Municipal</w:t>
      </w:r>
      <w:r w:rsidRPr="00C7752C">
        <w:rPr>
          <w:rFonts w:ascii="Arial Narrow" w:eastAsia="Calibri" w:hAnsi="Arial Narrow"/>
          <w:iCs/>
          <w:sz w:val="24"/>
          <w:szCs w:val="24"/>
        </w:rPr>
        <w:t>.</w:t>
      </w:r>
      <w:bookmarkEnd w:id="5"/>
    </w:p>
    <w:p w14:paraId="78FE3F86" w14:textId="77777777" w:rsidR="00B57EEF" w:rsidRPr="00B57EEF" w:rsidRDefault="00B57EEF" w:rsidP="00B57EEF">
      <w:pPr>
        <w:pBdr>
          <w:top w:val="nil"/>
          <w:left w:val="nil"/>
          <w:bottom w:val="nil"/>
          <w:right w:val="nil"/>
          <w:between w:val="nil"/>
        </w:pBdr>
        <w:tabs>
          <w:tab w:val="left" w:pos="709"/>
          <w:tab w:val="left" w:pos="993"/>
        </w:tabs>
        <w:spacing w:before="240" w:line="276" w:lineRule="auto"/>
        <w:jc w:val="both"/>
        <w:rPr>
          <w:rFonts w:ascii="Arial Narrow" w:hAnsi="Arial Narrow" w:cs="Arial"/>
          <w:sz w:val="2"/>
          <w:szCs w:val="8"/>
        </w:rPr>
      </w:pPr>
    </w:p>
    <w:p w14:paraId="30FA58EC" w14:textId="77777777" w:rsidR="00C22C6A" w:rsidRPr="0024319D" w:rsidRDefault="00C22C6A" w:rsidP="00F77B59">
      <w:pPr>
        <w:pStyle w:val="PargrafodaLista"/>
        <w:numPr>
          <w:ilvl w:val="0"/>
          <w:numId w:val="15"/>
        </w:numPr>
        <w:pBdr>
          <w:top w:val="nil"/>
          <w:left w:val="nil"/>
          <w:bottom w:val="nil"/>
          <w:right w:val="nil"/>
          <w:between w:val="nil"/>
        </w:pBdr>
        <w:shd w:val="clear" w:color="auto" w:fill="D9D9D9" w:themeFill="background1" w:themeFillShade="D9"/>
        <w:tabs>
          <w:tab w:val="left" w:pos="851"/>
        </w:tabs>
        <w:spacing w:before="240" w:line="276" w:lineRule="auto"/>
        <w:ind w:left="0" w:firstLine="0"/>
        <w:rPr>
          <w:rFonts w:ascii="Arial Narrow" w:hAnsi="Arial Narrow" w:cs="Arial"/>
          <w:b/>
          <w:sz w:val="24"/>
          <w:szCs w:val="24"/>
        </w:rPr>
      </w:pPr>
      <w:r w:rsidRPr="0024319D">
        <w:rPr>
          <w:rFonts w:ascii="Arial Narrow" w:hAnsi="Arial Narrow" w:cs="Arial"/>
          <w:b/>
          <w:sz w:val="24"/>
          <w:szCs w:val="24"/>
        </w:rPr>
        <w:t xml:space="preserve">DA GESTÃO E FISCALIZAÇÃO </w:t>
      </w:r>
      <w:r w:rsidR="00915986">
        <w:rPr>
          <w:rFonts w:ascii="Arial Narrow" w:hAnsi="Arial Narrow" w:cs="Arial"/>
          <w:b/>
          <w:sz w:val="24"/>
          <w:szCs w:val="24"/>
        </w:rPr>
        <w:t>E REAJUSTE CONTRATUAL</w:t>
      </w:r>
    </w:p>
    <w:p w14:paraId="0F322D8E" w14:textId="77777777" w:rsidR="00C22C6A" w:rsidRPr="0024319D" w:rsidRDefault="00C22C6A" w:rsidP="00F77B59">
      <w:pPr>
        <w:pStyle w:val="PargrafodaLista"/>
        <w:numPr>
          <w:ilvl w:val="1"/>
          <w:numId w:val="15"/>
        </w:numPr>
        <w:pBdr>
          <w:top w:val="nil"/>
          <w:left w:val="nil"/>
          <w:bottom w:val="nil"/>
          <w:right w:val="nil"/>
          <w:between w:val="nil"/>
        </w:pBdr>
        <w:tabs>
          <w:tab w:val="left" w:pos="851"/>
          <w:tab w:val="left" w:pos="993"/>
        </w:tabs>
        <w:spacing w:before="240" w:line="276" w:lineRule="auto"/>
        <w:ind w:left="0" w:firstLine="0"/>
        <w:rPr>
          <w:rFonts w:ascii="Arial Narrow" w:hAnsi="Arial Narrow" w:cs="Arial"/>
          <w:sz w:val="24"/>
          <w:szCs w:val="24"/>
        </w:rPr>
      </w:pPr>
      <w:r w:rsidRPr="0024319D">
        <w:rPr>
          <w:rFonts w:ascii="Arial Narrow" w:hAnsi="Arial Narrow" w:cs="Arial"/>
          <w:sz w:val="24"/>
          <w:szCs w:val="24"/>
        </w:rPr>
        <w:t>A gestão e fiscalização do contrato serão realizados conforme definido no TERMO DE REFERÊNCIA – ANEXO I do Edital.</w:t>
      </w:r>
    </w:p>
    <w:p w14:paraId="130A4F92" w14:textId="77777777" w:rsidR="001A12BB" w:rsidRDefault="00C22C6A" w:rsidP="00F77B59">
      <w:pPr>
        <w:pStyle w:val="Nivel2"/>
        <w:numPr>
          <w:ilvl w:val="1"/>
          <w:numId w:val="15"/>
        </w:numPr>
        <w:tabs>
          <w:tab w:val="left" w:pos="851"/>
          <w:tab w:val="left" w:pos="993"/>
        </w:tabs>
        <w:spacing w:before="240"/>
        <w:ind w:left="0" w:firstLine="0"/>
        <w:rPr>
          <w:rFonts w:ascii="Arial Narrow" w:hAnsi="Arial Narrow"/>
          <w:sz w:val="24"/>
          <w:szCs w:val="24"/>
        </w:rPr>
      </w:pPr>
      <w:r w:rsidRPr="0024319D">
        <w:rPr>
          <w:rFonts w:ascii="Arial Narrow" w:hAnsi="Arial Narrow"/>
          <w:sz w:val="24"/>
          <w:szCs w:val="24"/>
        </w:rPr>
        <w:t xml:space="preserve">A execução do contrato deverá ser acompanhada e fiscalizada pelo(s) fiscal(is) do contrato, ou pelos respectivos substitutos, nos termos do art. 117, caput, da Lei n. 14.133/2021. </w:t>
      </w:r>
    </w:p>
    <w:p w14:paraId="0D9B433F"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22.3. </w:t>
      </w:r>
      <w:r w:rsidRPr="00915986">
        <w:rPr>
          <w:rFonts w:ascii="Arial Narrow" w:hAnsi="Arial Narrow"/>
          <w:sz w:val="24"/>
          <w:szCs w:val="24"/>
        </w:rPr>
        <w:t>Os preços inicialmente contratados são fixos e irreajustáveis no prazo de um ano contado da data do orçamento estimado.</w:t>
      </w:r>
    </w:p>
    <w:p w14:paraId="186F8C00" w14:textId="6C51760E"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 xml:space="preserve">22.4.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C7752C">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 .</w:t>
      </w:r>
    </w:p>
    <w:p w14:paraId="0A5A93C0" w14:textId="77777777"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22.5. </w:t>
      </w:r>
      <w:r w:rsidRPr="00915986">
        <w:rPr>
          <w:rFonts w:ascii="Arial Narrow" w:hAnsi="Arial Narrow"/>
          <w:sz w:val="24"/>
          <w:szCs w:val="24"/>
        </w:rPr>
        <w:t>Nos reajustes subsequentes ao primeiro, o interregno mínimo de um ano será contado a partir dos efeitos financeiros do último reajuste.</w:t>
      </w:r>
    </w:p>
    <w:p w14:paraId="4FE2E59F" w14:textId="77777777"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E8FD96E"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22.7. </w:t>
      </w:r>
      <w:r w:rsidRPr="00915986">
        <w:rPr>
          <w:rFonts w:ascii="Arial Narrow" w:hAnsi="Arial Narrow"/>
          <w:sz w:val="24"/>
          <w:szCs w:val="24"/>
        </w:rPr>
        <w:t>Nas aferições finais, o(s) índice(s) utilizado(s) para reajuste será(ão), obrigatoriamente, o(s) definitivo(s).</w:t>
      </w:r>
    </w:p>
    <w:p w14:paraId="7F953489"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A0D7B56"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241469F" w14:textId="77777777" w:rsidR="00915986" w:rsidRPr="0024319D"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22.10. </w:t>
      </w:r>
      <w:r w:rsidRPr="00915986">
        <w:rPr>
          <w:rFonts w:ascii="Arial Narrow" w:hAnsi="Arial Narrow"/>
          <w:sz w:val="24"/>
          <w:szCs w:val="24"/>
        </w:rPr>
        <w:t>O reajuste será realizado por apostilamento.</w:t>
      </w:r>
    </w:p>
    <w:p w14:paraId="6D3EF3F6" w14:textId="77777777" w:rsidR="001A12BB" w:rsidRPr="0024319D" w:rsidRDefault="001A12BB" w:rsidP="00BB05E0">
      <w:pPr>
        <w:rPr>
          <w:rFonts w:ascii="Arial Narrow" w:hAnsi="Arial Narrow"/>
          <w:sz w:val="24"/>
          <w:szCs w:val="24"/>
        </w:rPr>
      </w:pPr>
    </w:p>
    <w:p w14:paraId="23221908" w14:textId="77777777" w:rsidR="001A12BB" w:rsidRPr="0024319D" w:rsidRDefault="0085020F" w:rsidP="00F77B59">
      <w:pPr>
        <w:pStyle w:val="Ttulo1"/>
        <w:numPr>
          <w:ilvl w:val="0"/>
          <w:numId w:val="1"/>
        </w:numPr>
        <w:shd w:val="clear" w:color="auto" w:fill="D9D9D9" w:themeFill="background1" w:themeFillShade="D9"/>
        <w:tabs>
          <w:tab w:val="left" w:pos="993"/>
        </w:tabs>
        <w:ind w:left="0" w:firstLine="0"/>
        <w:jc w:val="both"/>
        <w:rPr>
          <w:rFonts w:ascii="Arial Narrow" w:hAnsi="Arial Narrow"/>
          <w:sz w:val="24"/>
          <w:szCs w:val="24"/>
        </w:rPr>
      </w:pPr>
      <w:r w:rsidRPr="0024319D">
        <w:rPr>
          <w:rFonts w:ascii="Arial Narrow" w:hAnsi="Arial Narrow"/>
          <w:sz w:val="24"/>
          <w:szCs w:val="24"/>
        </w:rPr>
        <w:t>DAS SANÇÕES ADMINISTRATIVAS</w:t>
      </w:r>
    </w:p>
    <w:p w14:paraId="6E271AB3" w14:textId="77777777" w:rsidR="008518D6" w:rsidRPr="00090681" w:rsidRDefault="008518D6" w:rsidP="008518D6">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p>
    <w:p w14:paraId="6D383A36" w14:textId="77777777" w:rsidR="008518D6" w:rsidRPr="000E445A" w:rsidRDefault="008518D6" w:rsidP="008518D6">
      <w:pPr>
        <w:pStyle w:val="Textodecomentrio"/>
        <w:spacing w:line="320" w:lineRule="atLeast"/>
        <w:ind w:left="992"/>
        <w:jc w:val="both"/>
        <w:rPr>
          <w:rFonts w:ascii="Arial Narrow" w:hAnsi="Arial Narrow" w:cs="Arial"/>
          <w:sz w:val="24"/>
          <w:szCs w:val="24"/>
        </w:rPr>
      </w:pPr>
    </w:p>
    <w:p w14:paraId="211E2D1E" w14:textId="77777777" w:rsidR="008518D6" w:rsidRPr="000E445A" w:rsidRDefault="008518D6" w:rsidP="008518D6">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1DB5A959" w14:textId="77777777" w:rsidR="001A12BB" w:rsidRPr="0024319D" w:rsidRDefault="0085020F" w:rsidP="00F77B59">
      <w:pPr>
        <w:pStyle w:val="Ttulo1"/>
        <w:numPr>
          <w:ilvl w:val="0"/>
          <w:numId w:val="1"/>
        </w:numPr>
        <w:shd w:val="clear" w:color="auto" w:fill="D9D9D9" w:themeFill="background1" w:themeFillShade="D9"/>
        <w:tabs>
          <w:tab w:val="left" w:pos="851"/>
        </w:tabs>
        <w:spacing w:before="240" w:line="276" w:lineRule="auto"/>
        <w:ind w:left="0" w:firstLine="0"/>
        <w:jc w:val="both"/>
        <w:rPr>
          <w:rFonts w:ascii="Arial Narrow" w:hAnsi="Arial Narrow"/>
          <w:sz w:val="24"/>
          <w:szCs w:val="24"/>
        </w:rPr>
      </w:pPr>
      <w:r w:rsidRPr="0024319D">
        <w:rPr>
          <w:rFonts w:ascii="Arial Narrow" w:hAnsi="Arial Narrow"/>
          <w:sz w:val="24"/>
          <w:szCs w:val="24"/>
        </w:rPr>
        <w:t>DAS DISPOSIÇÕES FINAIS</w:t>
      </w:r>
    </w:p>
    <w:p w14:paraId="5D2E7FD1" w14:textId="570D226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licitantes declaram ter pleno conhecimento dos elementos constantes deste Edital, bem como de todas as condições gerais e peculiaridades ao cumprimento do objeto</w:t>
      </w:r>
      <w:r w:rsidR="00F95AC8">
        <w:rPr>
          <w:rFonts w:ascii="Arial Narrow" w:hAnsi="Arial Narrow" w:cs="Arial"/>
          <w:color w:val="000000"/>
          <w:sz w:val="24"/>
          <w:szCs w:val="24"/>
        </w:rPr>
        <w:t xml:space="preserve"> </w:t>
      </w:r>
      <w:r w:rsidRPr="0024319D">
        <w:rPr>
          <w:rFonts w:ascii="Arial Narrow" w:hAnsi="Arial Narrow" w:cs="Arial"/>
          <w:color w:val="000000"/>
          <w:sz w:val="24"/>
          <w:szCs w:val="24"/>
        </w:rPr>
        <w:t>licitado, sendo vedado invocar, posteriormente, qualquer desconhecimento quanto aos mesmos.</w:t>
      </w:r>
    </w:p>
    <w:p w14:paraId="5BEA4F83" w14:textId="7777777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Pela elaboração da proposta, as licitantes não terão direito a auferir qualquer vantagem, remuneração ou indenização.</w:t>
      </w:r>
    </w:p>
    <w:p w14:paraId="46F94595"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Esta Licitação será anulada se ocorrer ilegalidade no seu processamento ou julgamento, podendo </w:t>
      </w:r>
      <w:r w:rsidRPr="0024319D">
        <w:rPr>
          <w:rFonts w:ascii="Arial Narrow" w:hAnsi="Arial Narrow" w:cs="Arial"/>
          <w:color w:val="000000"/>
          <w:sz w:val="24"/>
          <w:szCs w:val="24"/>
        </w:rPr>
        <w:lastRenderedPageBreak/>
        <w:t>ser revo</w:t>
      </w:r>
      <w:r w:rsidR="00B73BC5" w:rsidRPr="0024319D">
        <w:rPr>
          <w:rFonts w:ascii="Arial Narrow" w:hAnsi="Arial Narrow" w:cs="Arial"/>
          <w:color w:val="000000"/>
          <w:sz w:val="24"/>
          <w:szCs w:val="24"/>
        </w:rPr>
        <w:t xml:space="preserve">gada, a juízo exclusivo do autoridade superior do </w:t>
      </w:r>
      <w:r w:rsidR="00B73BC5" w:rsidRPr="0024319D">
        <w:rPr>
          <w:rFonts w:ascii="Arial Narrow" w:hAnsi="Arial Narrow" w:cs="Arial"/>
          <w:sz w:val="24"/>
          <w:szCs w:val="24"/>
        </w:rPr>
        <w:t xml:space="preserve">Município de </w:t>
      </w:r>
      <w:r w:rsidR="008673CF" w:rsidRPr="0024319D">
        <w:rPr>
          <w:rFonts w:ascii="Arial Narrow" w:hAnsi="Arial Narrow" w:cs="Arial"/>
          <w:sz w:val="24"/>
          <w:szCs w:val="24"/>
        </w:rPr>
        <w:t>Brasilândia - MS</w:t>
      </w:r>
      <w:r w:rsidRPr="0024319D">
        <w:rPr>
          <w:rFonts w:ascii="Arial Narrow" w:hAnsi="Arial Narrow" w:cs="Arial"/>
          <w:color w:val="000000"/>
          <w:sz w:val="24"/>
          <w:szCs w:val="24"/>
        </w:rPr>
        <w:t>, se for considerada inoportuna ou inconveniente ao serviço público, sem que caiba direito a qualquer indenização.</w:t>
      </w:r>
    </w:p>
    <w:p w14:paraId="63EF3BAB"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Administração poderá, em qualquer fase da licitação, promover diligência que, a seu exclusivo critério, julgar necessária, no sentido de obter esclarecimentos ou informações complementares.</w:t>
      </w:r>
    </w:p>
    <w:p w14:paraId="6BD10774"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4D17E267"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casos omissos do present</w:t>
      </w:r>
      <w:r w:rsidR="00B73BC5" w:rsidRPr="0024319D">
        <w:rPr>
          <w:rFonts w:ascii="Arial Narrow" w:hAnsi="Arial Narrow" w:cs="Arial"/>
          <w:color w:val="000000"/>
          <w:sz w:val="24"/>
          <w:szCs w:val="24"/>
        </w:rPr>
        <w:t>e Pregão serão solucionados pelo(a)</w:t>
      </w:r>
      <w:r w:rsidRPr="0024319D">
        <w:rPr>
          <w:rFonts w:ascii="Arial Narrow" w:hAnsi="Arial Narrow" w:cs="Arial"/>
          <w:color w:val="000000"/>
          <w:sz w:val="24"/>
          <w:szCs w:val="24"/>
        </w:rPr>
        <w:t xml:space="preserve"> Prego</w:t>
      </w:r>
      <w:r w:rsidR="00B73BC5" w:rsidRPr="0024319D">
        <w:rPr>
          <w:rFonts w:ascii="Arial Narrow" w:hAnsi="Arial Narrow" w:cs="Arial"/>
          <w:color w:val="000000"/>
          <w:sz w:val="24"/>
          <w:szCs w:val="24"/>
        </w:rPr>
        <w:t>eiro(a)</w:t>
      </w:r>
      <w:r w:rsidR="008673CF" w:rsidRPr="0024319D">
        <w:rPr>
          <w:rFonts w:ascii="Arial Narrow" w:hAnsi="Arial Narrow" w:cs="Arial"/>
          <w:color w:val="000000"/>
          <w:sz w:val="24"/>
          <w:szCs w:val="24"/>
        </w:rPr>
        <w:t xml:space="preserve"> com base na Legislação vigente, jurisprudencias e subsidiariamente conforme termos constantes no Termo de Referência, sem prejuízo à consulta e manifestação da Assessoria Jurídica do Município</w:t>
      </w:r>
      <w:r w:rsidRPr="0024319D">
        <w:rPr>
          <w:rFonts w:ascii="Arial Narrow" w:hAnsi="Arial Narrow" w:cs="Arial"/>
          <w:color w:val="000000"/>
          <w:sz w:val="24"/>
          <w:szCs w:val="24"/>
        </w:rPr>
        <w:t>.</w:t>
      </w:r>
    </w:p>
    <w:p w14:paraId="28556D99" w14:textId="5C0FD8F4" w:rsidR="001A12BB" w:rsidRPr="00F66EEC" w:rsidRDefault="00B73BC5" w:rsidP="005E2FD4">
      <w:pPr>
        <w:pBdr>
          <w:top w:val="nil"/>
          <w:left w:val="nil"/>
          <w:bottom w:val="nil"/>
          <w:right w:val="nil"/>
          <w:between w:val="nil"/>
        </w:pBdr>
        <w:spacing w:before="200"/>
        <w:jc w:val="both"/>
        <w:rPr>
          <w:rFonts w:ascii="Arial Narrow" w:hAnsi="Arial Narrow" w:cs="Arial"/>
          <w:sz w:val="24"/>
          <w:szCs w:val="24"/>
        </w:rPr>
      </w:pPr>
      <w:r w:rsidRPr="00F66EEC">
        <w:rPr>
          <w:rFonts w:ascii="Arial Narrow" w:hAnsi="Arial Narrow" w:cs="Arial"/>
          <w:sz w:val="24"/>
          <w:szCs w:val="24"/>
        </w:rPr>
        <w:t xml:space="preserve">Município de </w:t>
      </w:r>
      <w:r w:rsidR="008673CF" w:rsidRPr="00F66EEC">
        <w:rPr>
          <w:rFonts w:ascii="Arial Narrow" w:hAnsi="Arial Narrow" w:cs="Arial"/>
          <w:sz w:val="24"/>
          <w:szCs w:val="24"/>
        </w:rPr>
        <w:t>Brasilândia - MS</w:t>
      </w:r>
      <w:r w:rsidRPr="00F66EEC">
        <w:rPr>
          <w:rFonts w:ascii="Arial Narrow" w:hAnsi="Arial Narrow" w:cs="Arial"/>
          <w:sz w:val="24"/>
          <w:szCs w:val="24"/>
        </w:rPr>
        <w:t xml:space="preserve">, </w:t>
      </w:r>
      <w:r w:rsidR="005B0EC5">
        <w:rPr>
          <w:rFonts w:ascii="Arial Narrow" w:hAnsi="Arial Narrow" w:cs="Arial"/>
          <w:sz w:val="24"/>
          <w:szCs w:val="24"/>
        </w:rPr>
        <w:t>29</w:t>
      </w:r>
      <w:r w:rsidRPr="00F66EEC">
        <w:rPr>
          <w:rFonts w:ascii="Arial Narrow" w:hAnsi="Arial Narrow" w:cs="Arial"/>
          <w:sz w:val="24"/>
          <w:szCs w:val="24"/>
        </w:rPr>
        <w:t xml:space="preserve"> de </w:t>
      </w:r>
      <w:r w:rsidR="005B0EC5">
        <w:rPr>
          <w:rFonts w:ascii="Arial Narrow" w:hAnsi="Arial Narrow" w:cs="Arial"/>
          <w:sz w:val="24"/>
          <w:szCs w:val="24"/>
        </w:rPr>
        <w:t>maio</w:t>
      </w:r>
      <w:r w:rsidRPr="00F66EEC">
        <w:rPr>
          <w:rFonts w:ascii="Arial Narrow" w:hAnsi="Arial Narrow" w:cs="Arial"/>
          <w:sz w:val="24"/>
          <w:szCs w:val="24"/>
        </w:rPr>
        <w:t xml:space="preserve"> de 202</w:t>
      </w:r>
      <w:r w:rsidR="00F66EEC" w:rsidRPr="00F66EEC">
        <w:rPr>
          <w:rFonts w:ascii="Arial Narrow" w:hAnsi="Arial Narrow" w:cs="Arial"/>
          <w:sz w:val="24"/>
          <w:szCs w:val="24"/>
        </w:rPr>
        <w:t>6</w:t>
      </w:r>
      <w:r w:rsidR="0085020F" w:rsidRPr="00F66EEC">
        <w:rPr>
          <w:rFonts w:ascii="Arial Narrow" w:hAnsi="Arial Narrow" w:cs="Arial"/>
          <w:sz w:val="24"/>
          <w:szCs w:val="24"/>
        </w:rPr>
        <w:t>.</w:t>
      </w:r>
    </w:p>
    <w:p w14:paraId="705A5ACC"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555A4A9B"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03ECF7F3"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34F0DE60" w14:textId="192EC926" w:rsidR="001A12BB" w:rsidRPr="00F66EEC" w:rsidRDefault="00F66EEC" w:rsidP="00F66EEC">
      <w:pPr>
        <w:pStyle w:val="Ttulo1"/>
        <w:ind w:left="0"/>
        <w:jc w:val="center"/>
        <w:rPr>
          <w:rFonts w:ascii="Arial Narrow" w:hAnsi="Arial Narrow"/>
          <w:sz w:val="24"/>
          <w:szCs w:val="24"/>
        </w:rPr>
      </w:pPr>
      <w:r w:rsidRPr="00F66EEC">
        <w:rPr>
          <w:rFonts w:ascii="Arial Narrow" w:hAnsi="Arial Narrow"/>
          <w:sz w:val="24"/>
          <w:szCs w:val="24"/>
        </w:rPr>
        <w:t>ERALDO DE AZEVEDO COELHO</w:t>
      </w:r>
    </w:p>
    <w:p w14:paraId="178FCC17" w14:textId="0C45B78D" w:rsidR="00B73BC5" w:rsidRDefault="00F66EEC" w:rsidP="00F66EEC">
      <w:pPr>
        <w:pStyle w:val="Ttulo1"/>
        <w:ind w:left="0"/>
        <w:jc w:val="center"/>
        <w:rPr>
          <w:rFonts w:ascii="Arial Narrow" w:hAnsi="Arial Narrow"/>
          <w:sz w:val="24"/>
          <w:szCs w:val="24"/>
        </w:rPr>
      </w:pPr>
      <w:r w:rsidRPr="00F66EEC">
        <w:rPr>
          <w:rFonts w:ascii="Arial Narrow" w:hAnsi="Arial Narrow"/>
          <w:sz w:val="24"/>
          <w:szCs w:val="24"/>
        </w:rPr>
        <w:t>Secretário de Governo</w:t>
      </w:r>
    </w:p>
    <w:p w14:paraId="7529C3B4" w14:textId="77777777" w:rsidR="00F66EEC" w:rsidRPr="003C3B80" w:rsidRDefault="00F66EEC" w:rsidP="00F66EEC">
      <w:pPr>
        <w:pStyle w:val="Ttulo1"/>
        <w:spacing w:before="160" w:line="252" w:lineRule="auto"/>
        <w:ind w:left="0"/>
        <w:rPr>
          <w:rFonts w:ascii="Arial Narrow" w:hAnsi="Arial Narrow"/>
          <w:sz w:val="24"/>
          <w:szCs w:val="24"/>
        </w:rPr>
      </w:pPr>
    </w:p>
    <w:p w14:paraId="02953F36" w14:textId="77777777" w:rsidR="00B73BC5" w:rsidRPr="003C3B80" w:rsidRDefault="00B73BC5" w:rsidP="005E2FD4">
      <w:pPr>
        <w:pStyle w:val="Ttulo1"/>
        <w:spacing w:before="94"/>
        <w:ind w:left="0"/>
        <w:jc w:val="both"/>
        <w:rPr>
          <w:rFonts w:ascii="Arial Narrow" w:hAnsi="Arial Narrow"/>
          <w:sz w:val="24"/>
          <w:szCs w:val="24"/>
        </w:rPr>
      </w:pPr>
    </w:p>
    <w:p w14:paraId="64F67F4E" w14:textId="77777777" w:rsidR="00C7752C" w:rsidRDefault="00C7752C" w:rsidP="007A73AC">
      <w:pPr>
        <w:pStyle w:val="Ttulo1"/>
        <w:spacing w:before="94"/>
        <w:ind w:left="0"/>
        <w:jc w:val="center"/>
        <w:rPr>
          <w:rFonts w:ascii="Arial Narrow" w:hAnsi="Arial Narrow"/>
          <w:sz w:val="24"/>
          <w:szCs w:val="24"/>
        </w:rPr>
      </w:pPr>
    </w:p>
    <w:p w14:paraId="1AAF3E8C" w14:textId="77777777" w:rsidR="00C7752C" w:rsidRDefault="00C7752C" w:rsidP="007A73AC">
      <w:pPr>
        <w:pStyle w:val="Ttulo1"/>
        <w:spacing w:before="94"/>
        <w:ind w:left="0"/>
        <w:jc w:val="center"/>
        <w:rPr>
          <w:rFonts w:ascii="Arial Narrow" w:hAnsi="Arial Narrow"/>
          <w:sz w:val="24"/>
          <w:szCs w:val="24"/>
        </w:rPr>
      </w:pPr>
    </w:p>
    <w:p w14:paraId="0E2E25E8" w14:textId="77777777" w:rsidR="00C7752C" w:rsidRDefault="00C7752C" w:rsidP="007A73AC">
      <w:pPr>
        <w:pStyle w:val="Ttulo1"/>
        <w:spacing w:before="94"/>
        <w:ind w:left="0"/>
        <w:jc w:val="center"/>
        <w:rPr>
          <w:rFonts w:ascii="Arial Narrow" w:hAnsi="Arial Narrow"/>
          <w:sz w:val="24"/>
          <w:szCs w:val="24"/>
        </w:rPr>
      </w:pPr>
    </w:p>
    <w:p w14:paraId="56C07F16" w14:textId="77777777" w:rsidR="00C7752C" w:rsidRDefault="00C7752C" w:rsidP="007A73AC">
      <w:pPr>
        <w:pStyle w:val="Ttulo1"/>
        <w:spacing w:before="94"/>
        <w:ind w:left="0"/>
        <w:jc w:val="center"/>
        <w:rPr>
          <w:rFonts w:ascii="Arial Narrow" w:hAnsi="Arial Narrow"/>
          <w:sz w:val="24"/>
          <w:szCs w:val="24"/>
        </w:rPr>
      </w:pPr>
    </w:p>
    <w:p w14:paraId="523AFBDE" w14:textId="77777777" w:rsidR="00C7752C" w:rsidRDefault="00C7752C" w:rsidP="007A73AC">
      <w:pPr>
        <w:pStyle w:val="Ttulo1"/>
        <w:spacing w:before="94"/>
        <w:ind w:left="0"/>
        <w:jc w:val="center"/>
        <w:rPr>
          <w:rFonts w:ascii="Arial Narrow" w:hAnsi="Arial Narrow"/>
          <w:sz w:val="24"/>
          <w:szCs w:val="24"/>
        </w:rPr>
      </w:pPr>
    </w:p>
    <w:p w14:paraId="36064E28" w14:textId="08723602" w:rsidR="00C7752C" w:rsidRDefault="00C7752C" w:rsidP="007A73AC">
      <w:pPr>
        <w:pStyle w:val="Ttulo1"/>
        <w:spacing w:before="94"/>
        <w:ind w:left="0"/>
        <w:jc w:val="center"/>
        <w:rPr>
          <w:rFonts w:ascii="Arial Narrow" w:hAnsi="Arial Narrow"/>
          <w:sz w:val="24"/>
          <w:szCs w:val="24"/>
        </w:rPr>
      </w:pPr>
    </w:p>
    <w:p w14:paraId="208EAD31" w14:textId="1C96E8B3" w:rsidR="00B57EEF" w:rsidRDefault="00B57EEF" w:rsidP="007A73AC">
      <w:pPr>
        <w:pStyle w:val="Ttulo1"/>
        <w:spacing w:before="94"/>
        <w:ind w:left="0"/>
        <w:jc w:val="center"/>
        <w:rPr>
          <w:rFonts w:ascii="Arial Narrow" w:hAnsi="Arial Narrow"/>
          <w:sz w:val="24"/>
          <w:szCs w:val="24"/>
        </w:rPr>
      </w:pPr>
    </w:p>
    <w:p w14:paraId="6469E1D5" w14:textId="4D099B2B" w:rsidR="00B57EEF" w:rsidRDefault="00B57EEF" w:rsidP="007A73AC">
      <w:pPr>
        <w:pStyle w:val="Ttulo1"/>
        <w:spacing w:before="94"/>
        <w:ind w:left="0"/>
        <w:jc w:val="center"/>
        <w:rPr>
          <w:rFonts w:ascii="Arial Narrow" w:hAnsi="Arial Narrow"/>
          <w:sz w:val="24"/>
          <w:szCs w:val="24"/>
        </w:rPr>
      </w:pPr>
    </w:p>
    <w:p w14:paraId="0492A4F4" w14:textId="08CEE070" w:rsidR="00B57EEF" w:rsidRDefault="00B57EEF" w:rsidP="007A73AC">
      <w:pPr>
        <w:pStyle w:val="Ttulo1"/>
        <w:spacing w:before="94"/>
        <w:ind w:left="0"/>
        <w:jc w:val="center"/>
        <w:rPr>
          <w:rFonts w:ascii="Arial Narrow" w:hAnsi="Arial Narrow"/>
          <w:sz w:val="24"/>
          <w:szCs w:val="24"/>
        </w:rPr>
      </w:pPr>
    </w:p>
    <w:p w14:paraId="0384DA38" w14:textId="1AB44C4B" w:rsidR="00B57EEF" w:rsidRDefault="00B57EEF" w:rsidP="007A73AC">
      <w:pPr>
        <w:pStyle w:val="Ttulo1"/>
        <w:spacing w:before="94"/>
        <w:ind w:left="0"/>
        <w:jc w:val="center"/>
        <w:rPr>
          <w:rFonts w:ascii="Arial Narrow" w:hAnsi="Arial Narrow"/>
          <w:sz w:val="24"/>
          <w:szCs w:val="24"/>
        </w:rPr>
      </w:pPr>
    </w:p>
    <w:p w14:paraId="11DFAAB2" w14:textId="4CA43326" w:rsidR="00B57EEF" w:rsidRDefault="00B57EEF" w:rsidP="007A73AC">
      <w:pPr>
        <w:pStyle w:val="Ttulo1"/>
        <w:spacing w:before="94"/>
        <w:ind w:left="0"/>
        <w:jc w:val="center"/>
        <w:rPr>
          <w:rFonts w:ascii="Arial Narrow" w:hAnsi="Arial Narrow"/>
          <w:sz w:val="24"/>
          <w:szCs w:val="24"/>
        </w:rPr>
      </w:pPr>
    </w:p>
    <w:p w14:paraId="524B1364" w14:textId="2533D452" w:rsidR="00B57EEF" w:rsidRDefault="00B57EEF" w:rsidP="007A73AC">
      <w:pPr>
        <w:pStyle w:val="Ttulo1"/>
        <w:spacing w:before="94"/>
        <w:ind w:left="0"/>
        <w:jc w:val="center"/>
        <w:rPr>
          <w:rFonts w:ascii="Arial Narrow" w:hAnsi="Arial Narrow"/>
          <w:sz w:val="24"/>
          <w:szCs w:val="24"/>
        </w:rPr>
      </w:pPr>
    </w:p>
    <w:p w14:paraId="50652455" w14:textId="532FA2DA" w:rsidR="00B57EEF" w:rsidRDefault="00B57EEF" w:rsidP="007A73AC">
      <w:pPr>
        <w:pStyle w:val="Ttulo1"/>
        <w:spacing w:before="94"/>
        <w:ind w:left="0"/>
        <w:jc w:val="center"/>
        <w:rPr>
          <w:rFonts w:ascii="Arial Narrow" w:hAnsi="Arial Narrow"/>
          <w:sz w:val="24"/>
          <w:szCs w:val="24"/>
        </w:rPr>
      </w:pPr>
    </w:p>
    <w:p w14:paraId="65875418" w14:textId="13B200D3" w:rsidR="00B57EEF" w:rsidRDefault="00B57EEF" w:rsidP="007A73AC">
      <w:pPr>
        <w:pStyle w:val="Ttulo1"/>
        <w:spacing w:before="94"/>
        <w:ind w:left="0"/>
        <w:jc w:val="center"/>
        <w:rPr>
          <w:rFonts w:ascii="Arial Narrow" w:hAnsi="Arial Narrow"/>
          <w:sz w:val="24"/>
          <w:szCs w:val="24"/>
        </w:rPr>
      </w:pPr>
    </w:p>
    <w:p w14:paraId="2ED66BE8" w14:textId="72F6612B" w:rsidR="00B57EEF" w:rsidRDefault="00B57EEF" w:rsidP="007A73AC">
      <w:pPr>
        <w:pStyle w:val="Ttulo1"/>
        <w:spacing w:before="94"/>
        <w:ind w:left="0"/>
        <w:jc w:val="center"/>
        <w:rPr>
          <w:rFonts w:ascii="Arial Narrow" w:hAnsi="Arial Narrow"/>
          <w:sz w:val="24"/>
          <w:szCs w:val="24"/>
        </w:rPr>
      </w:pPr>
    </w:p>
    <w:p w14:paraId="70FAB02B" w14:textId="5C456412" w:rsidR="00B57EEF" w:rsidRDefault="00B57EEF" w:rsidP="007A73AC">
      <w:pPr>
        <w:pStyle w:val="Ttulo1"/>
        <w:spacing w:before="94"/>
        <w:ind w:left="0"/>
        <w:jc w:val="center"/>
        <w:rPr>
          <w:rFonts w:ascii="Arial Narrow" w:hAnsi="Arial Narrow"/>
          <w:sz w:val="24"/>
          <w:szCs w:val="24"/>
        </w:rPr>
      </w:pPr>
    </w:p>
    <w:p w14:paraId="6D1CE984" w14:textId="09376B23" w:rsidR="00B57EEF" w:rsidRDefault="00B57EEF" w:rsidP="007A73AC">
      <w:pPr>
        <w:pStyle w:val="Ttulo1"/>
        <w:spacing w:before="94"/>
        <w:ind w:left="0"/>
        <w:jc w:val="center"/>
        <w:rPr>
          <w:rFonts w:ascii="Arial Narrow" w:hAnsi="Arial Narrow"/>
          <w:sz w:val="24"/>
          <w:szCs w:val="24"/>
        </w:rPr>
      </w:pPr>
    </w:p>
    <w:p w14:paraId="32A6BE94" w14:textId="7A898002" w:rsidR="001A12BB" w:rsidRPr="00B57EEF" w:rsidRDefault="0085020F" w:rsidP="007A73AC">
      <w:pPr>
        <w:pStyle w:val="Ttulo1"/>
        <w:spacing w:before="94"/>
        <w:ind w:left="0"/>
        <w:jc w:val="center"/>
        <w:rPr>
          <w:rFonts w:ascii="Arial Narrow" w:hAnsi="Arial Narrow"/>
          <w:sz w:val="24"/>
          <w:szCs w:val="24"/>
        </w:rPr>
      </w:pPr>
      <w:r w:rsidRPr="00B57EEF">
        <w:rPr>
          <w:rFonts w:ascii="Arial Narrow" w:hAnsi="Arial Narrow"/>
          <w:sz w:val="24"/>
          <w:szCs w:val="24"/>
        </w:rPr>
        <w:lastRenderedPageBreak/>
        <w:t>ANEXO I</w:t>
      </w:r>
    </w:p>
    <w:p w14:paraId="41EA03F1" w14:textId="77777777" w:rsidR="001A12BB" w:rsidRPr="00B57EEF" w:rsidRDefault="0085020F" w:rsidP="007A73AC">
      <w:pPr>
        <w:tabs>
          <w:tab w:val="left" w:pos="0"/>
          <w:tab w:val="center" w:pos="4536"/>
          <w:tab w:val="left" w:pos="6451"/>
        </w:tabs>
        <w:spacing w:line="236" w:lineRule="auto"/>
        <w:jc w:val="center"/>
        <w:rPr>
          <w:rFonts w:ascii="Arial Narrow" w:eastAsia="Arial" w:hAnsi="Arial Narrow" w:cs="Arial"/>
          <w:b/>
          <w:sz w:val="24"/>
          <w:szCs w:val="24"/>
        </w:rPr>
      </w:pPr>
      <w:r w:rsidRPr="00B57EEF">
        <w:rPr>
          <w:rFonts w:ascii="Arial Narrow" w:eastAsia="Arial" w:hAnsi="Arial Narrow" w:cs="Arial"/>
          <w:b/>
          <w:sz w:val="24"/>
          <w:szCs w:val="24"/>
        </w:rPr>
        <w:t>TERMO DE REFERÊNCIA</w:t>
      </w:r>
    </w:p>
    <w:p w14:paraId="49A60CAB" w14:textId="3C3BF912" w:rsidR="009A46E4" w:rsidRPr="00B57EEF" w:rsidRDefault="009A46E4" w:rsidP="009A46E4">
      <w:pPr>
        <w:pStyle w:val="Ttulo1"/>
        <w:spacing w:before="94"/>
        <w:ind w:left="0"/>
        <w:jc w:val="center"/>
        <w:rPr>
          <w:rFonts w:ascii="Arial Narrow" w:hAnsi="Arial Narrow"/>
          <w:sz w:val="24"/>
          <w:szCs w:val="24"/>
        </w:rPr>
      </w:pPr>
      <w:r w:rsidRPr="00B57EEF">
        <w:rPr>
          <w:rFonts w:ascii="Arial Narrow" w:hAnsi="Arial Narrow"/>
          <w:sz w:val="24"/>
          <w:szCs w:val="24"/>
          <w:highlight w:val="yellow"/>
        </w:rPr>
        <w:t xml:space="preserve">PREGÃO PRESENCIAL N.º </w:t>
      </w:r>
      <w:r w:rsidR="00574CD2">
        <w:rPr>
          <w:rFonts w:ascii="Arial Narrow" w:hAnsi="Arial Narrow"/>
          <w:sz w:val="24"/>
          <w:szCs w:val="24"/>
          <w:highlight w:val="yellow"/>
        </w:rPr>
        <w:t>23</w:t>
      </w:r>
      <w:r w:rsidRPr="00B57EEF">
        <w:rPr>
          <w:rFonts w:ascii="Arial Narrow" w:hAnsi="Arial Narrow"/>
          <w:sz w:val="24"/>
          <w:szCs w:val="24"/>
          <w:highlight w:val="yellow"/>
        </w:rPr>
        <w:t>/202</w:t>
      </w:r>
      <w:r w:rsidR="00F66EEC" w:rsidRPr="00B57EEF">
        <w:rPr>
          <w:rFonts w:ascii="Arial Narrow" w:hAnsi="Arial Narrow"/>
          <w:sz w:val="24"/>
          <w:szCs w:val="24"/>
          <w:highlight w:val="yellow"/>
        </w:rPr>
        <w:t>6</w:t>
      </w:r>
    </w:p>
    <w:p w14:paraId="6E0C3EAD" w14:textId="66CD5E98" w:rsidR="00C7752C" w:rsidRPr="00B57EEF" w:rsidRDefault="00C7752C" w:rsidP="009A46E4">
      <w:pPr>
        <w:pStyle w:val="Ttulo1"/>
        <w:spacing w:before="94"/>
        <w:ind w:left="0"/>
        <w:jc w:val="center"/>
        <w:rPr>
          <w:rFonts w:ascii="Arial Narrow" w:hAnsi="Arial Narrow"/>
          <w:sz w:val="24"/>
          <w:szCs w:val="24"/>
        </w:rPr>
      </w:pPr>
    </w:p>
    <w:p w14:paraId="21F4EF6F" w14:textId="77777777" w:rsidR="00C7752C" w:rsidRDefault="00C7752C" w:rsidP="00C7752C">
      <w:pPr>
        <w:jc w:val="center"/>
        <w:rPr>
          <w:rFonts w:ascii="Arial Narrow" w:hAnsi="Arial Narrow" w:cs="Arial"/>
          <w:b/>
          <w:sz w:val="24"/>
          <w:szCs w:val="24"/>
          <w:u w:val="single"/>
        </w:rPr>
      </w:pPr>
      <w:r w:rsidRPr="00B57EEF">
        <w:rPr>
          <w:rFonts w:ascii="Arial Narrow" w:hAnsi="Arial Narrow" w:cs="Arial"/>
          <w:b/>
          <w:sz w:val="24"/>
          <w:szCs w:val="24"/>
          <w:u w:val="single"/>
        </w:rPr>
        <w:t>TERMO DE REFERÊNCIA</w:t>
      </w:r>
    </w:p>
    <w:p w14:paraId="5C4996E9" w14:textId="77777777" w:rsidR="00CF04A1" w:rsidRPr="00B57EEF" w:rsidRDefault="00CF04A1" w:rsidP="00C7752C">
      <w:pPr>
        <w:jc w:val="center"/>
        <w:rPr>
          <w:rFonts w:ascii="Arial Narrow" w:hAnsi="Arial Narrow" w:cs="Arial"/>
          <w:b/>
          <w:sz w:val="24"/>
          <w:szCs w:val="24"/>
          <w:u w:val="single"/>
        </w:rPr>
      </w:pPr>
    </w:p>
    <w:p w14:paraId="1B631092" w14:textId="233CF308" w:rsidR="00C7752C" w:rsidRPr="001D225C" w:rsidRDefault="00C7752C" w:rsidP="00B57EEF">
      <w:pPr>
        <w:pStyle w:val="PargrafodaLista"/>
        <w:shd w:val="clear" w:color="auto" w:fill="D9D9D9" w:themeFill="background1" w:themeFillShade="D9"/>
        <w:ind w:left="0" w:firstLine="0"/>
        <w:rPr>
          <w:rFonts w:ascii="Palatino Linotype" w:hAnsi="Palatino Linotype"/>
        </w:rPr>
      </w:pPr>
      <w:bookmarkStart w:id="6" w:name="_Hlk164062821"/>
      <w:bookmarkStart w:id="7" w:name="_Hlk165986361"/>
      <w:r w:rsidRPr="001D225C">
        <w:rPr>
          <w:rFonts w:ascii="Palatino Linotype" w:hAnsi="Palatino Linotype"/>
        </w:rPr>
        <w:t>I – OBJETO:</w:t>
      </w:r>
    </w:p>
    <w:bookmarkEnd w:id="6"/>
    <w:bookmarkEnd w:id="7"/>
    <w:p w14:paraId="443EC94A" w14:textId="6702E3D4" w:rsidR="00CF04A1" w:rsidRPr="001D225C" w:rsidRDefault="00CF04A1" w:rsidP="00CF04A1">
      <w:pPr>
        <w:autoSpaceDE w:val="0"/>
        <w:autoSpaceDN w:val="0"/>
        <w:adjustRightInd w:val="0"/>
        <w:contextualSpacing/>
        <w:jc w:val="both"/>
        <w:rPr>
          <w:rFonts w:ascii="Palatino Linotype" w:hAnsi="Palatino Linotype"/>
        </w:rPr>
      </w:pPr>
      <w:r w:rsidRPr="001D225C">
        <w:rPr>
          <w:rFonts w:ascii="Palatino Linotype" w:hAnsi="Palatino Linotype"/>
        </w:rPr>
        <w:t xml:space="preserve">Contratação de pessoa jurídica na prestação de serviços de limpeza, tratamento, conservação e manutenção da piscina do Centro de Fisioterapia Hélio Kobayashi ao bloco localizado no complexo do Centro de Referências Médicas da Secretaria Municipal de Saúde e da piscina do Parque Vida Saudável pertencente a Secretaria Municipal de Esporte e Lazer. </w:t>
      </w:r>
    </w:p>
    <w:p w14:paraId="2BEE1D19" w14:textId="37BCE2B1" w:rsidR="00B57EEF" w:rsidRPr="001D225C" w:rsidRDefault="00CF04A1" w:rsidP="00CF04A1">
      <w:pPr>
        <w:autoSpaceDE w:val="0"/>
        <w:autoSpaceDN w:val="0"/>
        <w:adjustRightInd w:val="0"/>
        <w:contextualSpacing/>
        <w:jc w:val="both"/>
        <w:rPr>
          <w:rFonts w:ascii="Palatino Linotype" w:hAnsi="Palatino Linotype"/>
        </w:rPr>
      </w:pPr>
      <w:r w:rsidRPr="001D225C">
        <w:rPr>
          <w:rFonts w:ascii="Palatino Linotype" w:hAnsi="Palatino Linotype"/>
        </w:rPr>
        <w:t>( X )  Natureza Comum  (    ) Natureza Especial</w:t>
      </w:r>
    </w:p>
    <w:p w14:paraId="22C4FFE7" w14:textId="77777777" w:rsidR="00CF04A1" w:rsidRPr="00B57EEF" w:rsidRDefault="00CF04A1" w:rsidP="00CF04A1">
      <w:pPr>
        <w:autoSpaceDE w:val="0"/>
        <w:autoSpaceDN w:val="0"/>
        <w:adjustRightInd w:val="0"/>
        <w:contextualSpacing/>
        <w:jc w:val="both"/>
        <w:rPr>
          <w:rFonts w:ascii="Arial Narrow" w:eastAsia="Calibri" w:hAnsi="Arial Narrow" w:cs="Arial"/>
          <w:snapToGrid w:val="0"/>
          <w:color w:val="000000"/>
          <w:sz w:val="24"/>
          <w:szCs w:val="24"/>
        </w:rPr>
      </w:pPr>
    </w:p>
    <w:tbl>
      <w:tblPr>
        <w:tblW w:w="488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9"/>
        <w:gridCol w:w="5291"/>
        <w:gridCol w:w="1663"/>
        <w:gridCol w:w="1361"/>
      </w:tblGrid>
      <w:tr w:rsidR="00CF04A1" w:rsidRPr="00F07764" w14:paraId="1BB3B6E5" w14:textId="77777777" w:rsidTr="0016720E">
        <w:trPr>
          <w:trHeight w:val="641"/>
        </w:trPr>
        <w:tc>
          <w:tcPr>
            <w:tcW w:w="56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D013F2D"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ITEM</w:t>
            </w:r>
          </w:p>
        </w:tc>
        <w:tc>
          <w:tcPr>
            <w:tcW w:w="282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E15EDE"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DESCRIÇÃO</w:t>
            </w:r>
          </w:p>
        </w:tc>
        <w:tc>
          <w:tcPr>
            <w:tcW w:w="88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0122FF"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UNIDADE</w:t>
            </w:r>
          </w:p>
        </w:tc>
        <w:tc>
          <w:tcPr>
            <w:tcW w:w="72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A85AE3"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QTDE</w:t>
            </w:r>
          </w:p>
        </w:tc>
      </w:tr>
      <w:tr w:rsidR="00CF04A1" w:rsidRPr="00F07764" w14:paraId="76901CC4" w14:textId="77777777" w:rsidTr="001D225C">
        <w:trPr>
          <w:trHeight w:val="20"/>
        </w:trPr>
        <w:tc>
          <w:tcPr>
            <w:tcW w:w="565" w:type="pct"/>
            <w:tcBorders>
              <w:top w:val="single" w:sz="4" w:space="0" w:color="000000"/>
              <w:left w:val="single" w:sz="4" w:space="0" w:color="000000"/>
              <w:bottom w:val="single" w:sz="4" w:space="0" w:color="000000"/>
              <w:right w:val="single" w:sz="4" w:space="0" w:color="000000"/>
            </w:tcBorders>
            <w:vAlign w:val="center"/>
            <w:hideMark/>
          </w:tcPr>
          <w:p w14:paraId="587C2F8E"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1</w:t>
            </w:r>
          </w:p>
        </w:tc>
        <w:tc>
          <w:tcPr>
            <w:tcW w:w="2822" w:type="pct"/>
            <w:tcBorders>
              <w:top w:val="single" w:sz="4" w:space="0" w:color="000000"/>
              <w:left w:val="single" w:sz="4" w:space="0" w:color="000000"/>
              <w:bottom w:val="single" w:sz="4" w:space="0" w:color="000000"/>
              <w:right w:val="single" w:sz="4" w:space="0" w:color="000000"/>
            </w:tcBorders>
          </w:tcPr>
          <w:p w14:paraId="2F39358D" w14:textId="74EB1806" w:rsidR="00CF04A1" w:rsidRPr="001D225C" w:rsidRDefault="00CF04A1" w:rsidP="0016720E">
            <w:pPr>
              <w:suppressAutoHyphens/>
              <w:jc w:val="both"/>
              <w:rPr>
                <w:rFonts w:ascii="Palatino Linotype" w:hAnsi="Palatino Linotype"/>
              </w:rPr>
            </w:pPr>
            <w:r w:rsidRPr="008313E4">
              <w:rPr>
                <w:rFonts w:ascii="Palatino Linotype" w:hAnsi="Palatino Linotype"/>
              </w:rPr>
              <w:t xml:space="preserve">Contratação de </w:t>
            </w:r>
            <w:r>
              <w:rPr>
                <w:rFonts w:ascii="Palatino Linotype" w:hAnsi="Palatino Linotype"/>
              </w:rPr>
              <w:t xml:space="preserve">pessoa jurídica </w:t>
            </w:r>
            <w:r w:rsidRPr="008313E4">
              <w:rPr>
                <w:rFonts w:ascii="Palatino Linotype" w:hAnsi="Palatino Linotype"/>
              </w:rPr>
              <w:t>na prestação de serviços de limpeza, tratamento, conservação e manutenção da piscina com fornecimento de equipamentos e todos os materiais de consumo, incluindo produtos químicos e demais insumos necessários para proceder à limpeza e manter a qualidade da água.</w:t>
            </w:r>
            <w:r>
              <w:rPr>
                <w:rFonts w:ascii="Palatino Linotype" w:hAnsi="Palatino Linotype"/>
              </w:rPr>
              <w:t xml:space="preserve"> </w:t>
            </w:r>
            <w:r w:rsidRPr="001D225C">
              <w:rPr>
                <w:rFonts w:ascii="Palatino Linotype" w:hAnsi="Palatino Linotype"/>
              </w:rPr>
              <w:t>*Medidas da piscina do Centro de Fisioterapia: 8m de largura por 11 de comprimento e 1,20m de profundidade.</w:t>
            </w:r>
          </w:p>
        </w:tc>
        <w:tc>
          <w:tcPr>
            <w:tcW w:w="887" w:type="pct"/>
            <w:tcBorders>
              <w:top w:val="single" w:sz="4" w:space="0" w:color="000000"/>
              <w:left w:val="single" w:sz="4" w:space="0" w:color="000000"/>
              <w:bottom w:val="single" w:sz="4" w:space="0" w:color="000000"/>
              <w:right w:val="single" w:sz="4" w:space="0" w:color="000000"/>
            </w:tcBorders>
            <w:vAlign w:val="center"/>
          </w:tcPr>
          <w:p w14:paraId="40C82954"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Serv</w:t>
            </w:r>
          </w:p>
        </w:tc>
        <w:tc>
          <w:tcPr>
            <w:tcW w:w="726" w:type="pct"/>
            <w:tcBorders>
              <w:top w:val="single" w:sz="4" w:space="0" w:color="000000"/>
              <w:left w:val="single" w:sz="4" w:space="0" w:color="000000"/>
              <w:bottom w:val="single" w:sz="4" w:space="0" w:color="000000"/>
              <w:right w:val="single" w:sz="4" w:space="0" w:color="000000"/>
            </w:tcBorders>
            <w:vAlign w:val="center"/>
          </w:tcPr>
          <w:p w14:paraId="59E663D1"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12 meses</w:t>
            </w:r>
          </w:p>
        </w:tc>
      </w:tr>
      <w:tr w:rsidR="00CF04A1" w:rsidRPr="00F07764" w14:paraId="462FCC59" w14:textId="77777777" w:rsidTr="001D225C">
        <w:trPr>
          <w:trHeight w:val="20"/>
        </w:trPr>
        <w:tc>
          <w:tcPr>
            <w:tcW w:w="565" w:type="pct"/>
            <w:tcBorders>
              <w:top w:val="single" w:sz="4" w:space="0" w:color="000000"/>
              <w:left w:val="single" w:sz="4" w:space="0" w:color="000000"/>
              <w:bottom w:val="single" w:sz="4" w:space="0" w:color="000000"/>
              <w:right w:val="single" w:sz="4" w:space="0" w:color="000000"/>
            </w:tcBorders>
            <w:vAlign w:val="center"/>
          </w:tcPr>
          <w:p w14:paraId="11AC9539"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2</w:t>
            </w:r>
          </w:p>
        </w:tc>
        <w:tc>
          <w:tcPr>
            <w:tcW w:w="2822" w:type="pct"/>
            <w:tcBorders>
              <w:top w:val="single" w:sz="4" w:space="0" w:color="000000"/>
              <w:left w:val="single" w:sz="4" w:space="0" w:color="000000"/>
              <w:bottom w:val="single" w:sz="4" w:space="0" w:color="000000"/>
              <w:right w:val="single" w:sz="4" w:space="0" w:color="000000"/>
            </w:tcBorders>
          </w:tcPr>
          <w:p w14:paraId="24E575AA" w14:textId="7A05A07A" w:rsidR="00CF04A1" w:rsidRPr="001D225C" w:rsidRDefault="00CF04A1" w:rsidP="0016720E">
            <w:pPr>
              <w:suppressAutoHyphens/>
              <w:jc w:val="both"/>
              <w:rPr>
                <w:rFonts w:ascii="Palatino Linotype" w:hAnsi="Palatino Linotype"/>
              </w:rPr>
            </w:pPr>
            <w:r w:rsidRPr="008313E4">
              <w:rPr>
                <w:rFonts w:ascii="Palatino Linotype" w:hAnsi="Palatino Linotype"/>
              </w:rPr>
              <w:t xml:space="preserve">Contratação de </w:t>
            </w:r>
            <w:r>
              <w:rPr>
                <w:rFonts w:ascii="Palatino Linotype" w:hAnsi="Palatino Linotype"/>
              </w:rPr>
              <w:t xml:space="preserve">pessoa jurídica </w:t>
            </w:r>
            <w:r w:rsidRPr="008313E4">
              <w:rPr>
                <w:rFonts w:ascii="Palatino Linotype" w:hAnsi="Palatino Linotype"/>
              </w:rPr>
              <w:t>na prestação de serviços de limpeza, tratamento, conservação e manutenção da piscina com fornecimento de equipamentos e todos os materiais de consumo, incluindo produtos químicos e demais insumos necessários para proceder à limpeza e manter a qualidade da água.</w:t>
            </w:r>
            <w:r>
              <w:rPr>
                <w:rFonts w:ascii="Palatino Linotype" w:hAnsi="Palatino Linotype"/>
              </w:rPr>
              <w:t xml:space="preserve"> </w:t>
            </w:r>
            <w:r w:rsidRPr="008313E4">
              <w:rPr>
                <w:rFonts w:ascii="Palatino Linotype" w:hAnsi="Palatino Linotype"/>
              </w:rPr>
              <w:t xml:space="preserve">*Medidas da piscina do </w:t>
            </w:r>
            <w:r w:rsidRPr="001D225C">
              <w:rPr>
                <w:rFonts w:ascii="Palatino Linotype" w:hAnsi="Palatino Linotype"/>
              </w:rPr>
              <w:t>Parque Vida Saudável</w:t>
            </w:r>
            <w:r w:rsidRPr="008313E4">
              <w:rPr>
                <w:rFonts w:ascii="Palatino Linotype" w:hAnsi="Palatino Linotype"/>
              </w:rPr>
              <w:t>:  5,9m de largura por 9,95 de comprimento e 1,25m de profundidade</w:t>
            </w:r>
            <w:r>
              <w:rPr>
                <w:rFonts w:ascii="Palatino Linotype" w:hAnsi="Palatino Linotype"/>
              </w:rPr>
              <w:t>.</w:t>
            </w:r>
          </w:p>
        </w:tc>
        <w:tc>
          <w:tcPr>
            <w:tcW w:w="887" w:type="pct"/>
            <w:tcBorders>
              <w:top w:val="single" w:sz="4" w:space="0" w:color="000000"/>
              <w:left w:val="single" w:sz="4" w:space="0" w:color="000000"/>
              <w:bottom w:val="single" w:sz="4" w:space="0" w:color="000000"/>
              <w:right w:val="single" w:sz="4" w:space="0" w:color="000000"/>
            </w:tcBorders>
            <w:vAlign w:val="center"/>
          </w:tcPr>
          <w:p w14:paraId="11DFB8F4"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Serv</w:t>
            </w:r>
          </w:p>
        </w:tc>
        <w:tc>
          <w:tcPr>
            <w:tcW w:w="726" w:type="pct"/>
            <w:tcBorders>
              <w:top w:val="single" w:sz="4" w:space="0" w:color="000000"/>
              <w:left w:val="single" w:sz="4" w:space="0" w:color="000000"/>
              <w:bottom w:val="single" w:sz="4" w:space="0" w:color="000000"/>
              <w:right w:val="single" w:sz="4" w:space="0" w:color="000000"/>
            </w:tcBorders>
            <w:vAlign w:val="center"/>
          </w:tcPr>
          <w:p w14:paraId="4EC712F9"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12 meses</w:t>
            </w:r>
          </w:p>
        </w:tc>
      </w:tr>
    </w:tbl>
    <w:p w14:paraId="54DB9A43" w14:textId="77777777" w:rsidR="00CF04A1" w:rsidRPr="001D225C" w:rsidRDefault="00CF04A1" w:rsidP="00C7752C">
      <w:pPr>
        <w:autoSpaceDE w:val="0"/>
        <w:autoSpaceDN w:val="0"/>
        <w:adjustRightInd w:val="0"/>
        <w:contextualSpacing/>
        <w:jc w:val="both"/>
        <w:rPr>
          <w:rFonts w:ascii="Palatino Linotype" w:hAnsi="Palatino Linotype"/>
        </w:rPr>
      </w:pPr>
    </w:p>
    <w:p w14:paraId="3ADCF09F" w14:textId="16EA562D" w:rsidR="00C7752C" w:rsidRPr="001D225C" w:rsidRDefault="00C7752C" w:rsidP="00C7752C">
      <w:pPr>
        <w:autoSpaceDE w:val="0"/>
        <w:autoSpaceDN w:val="0"/>
        <w:adjustRightInd w:val="0"/>
        <w:contextualSpacing/>
        <w:jc w:val="both"/>
        <w:rPr>
          <w:rFonts w:ascii="Palatino Linotype" w:hAnsi="Palatino Linotype"/>
        </w:rPr>
      </w:pPr>
      <w:r w:rsidRPr="001D225C">
        <w:rPr>
          <w:rFonts w:ascii="Palatino Linotype" w:hAnsi="Palatino Linotype"/>
        </w:rPr>
        <w:t>1.</w:t>
      </w:r>
      <w:r w:rsidR="001D225C" w:rsidRPr="001D225C">
        <w:rPr>
          <w:rFonts w:ascii="Palatino Linotype" w:hAnsi="Palatino Linotype"/>
        </w:rPr>
        <w:t>1</w:t>
      </w:r>
      <w:r w:rsidRPr="001D225C">
        <w:rPr>
          <w:rFonts w:ascii="Palatino Linotype" w:hAnsi="Palatino Linotype"/>
        </w:rPr>
        <w:t>. O objeto desta contratação não se enquadra como sendo de bem de luxo, conforme Decreto nº 6038, de 05 de março de 2024.</w:t>
      </w:r>
    </w:p>
    <w:p w14:paraId="4907E4A5" w14:textId="7CC8EB78" w:rsidR="00C7752C" w:rsidRDefault="00C7752C" w:rsidP="00C7752C">
      <w:pPr>
        <w:autoSpaceDE w:val="0"/>
        <w:autoSpaceDN w:val="0"/>
        <w:adjustRightInd w:val="0"/>
        <w:contextualSpacing/>
        <w:jc w:val="both"/>
        <w:rPr>
          <w:rFonts w:ascii="Palatino Linotype" w:hAnsi="Palatino Linotype"/>
        </w:rPr>
      </w:pPr>
      <w:r w:rsidRPr="001D225C">
        <w:rPr>
          <w:rFonts w:ascii="Palatino Linotype" w:hAnsi="Palatino Linotype"/>
        </w:rPr>
        <w:t>1.</w:t>
      </w:r>
      <w:r w:rsidR="001D225C" w:rsidRPr="001D225C">
        <w:rPr>
          <w:rFonts w:ascii="Palatino Linotype" w:hAnsi="Palatino Linotype"/>
        </w:rPr>
        <w:t>2</w:t>
      </w:r>
      <w:r w:rsidRPr="001D225C">
        <w:rPr>
          <w:rFonts w:ascii="Palatino Linotype" w:hAnsi="Palatino Linotype"/>
        </w:rPr>
        <w:t>. Os serviços, objeto desta contratação, são caracterizados como comuns, conforme elementos constantes no Estudo Técnico Preliminar.</w:t>
      </w:r>
    </w:p>
    <w:p w14:paraId="281F79EB" w14:textId="77777777" w:rsidR="001D225C" w:rsidRPr="001D225C" w:rsidRDefault="001D225C" w:rsidP="00C7752C">
      <w:pPr>
        <w:autoSpaceDE w:val="0"/>
        <w:autoSpaceDN w:val="0"/>
        <w:adjustRightInd w:val="0"/>
        <w:contextualSpacing/>
        <w:jc w:val="both"/>
        <w:rPr>
          <w:rFonts w:ascii="Palatino Linotype" w:hAnsi="Palatino Linotype"/>
        </w:rPr>
      </w:pPr>
    </w:p>
    <w:p w14:paraId="541A0486" w14:textId="77777777" w:rsidR="001D225C" w:rsidRPr="00F07764" w:rsidRDefault="001D225C" w:rsidP="001D225C">
      <w:pPr>
        <w:widowControl/>
        <w:numPr>
          <w:ilvl w:val="1"/>
          <w:numId w:val="35"/>
        </w:numPr>
        <w:autoSpaceDE w:val="0"/>
        <w:autoSpaceDN w:val="0"/>
        <w:adjustRightInd w:val="0"/>
        <w:spacing w:line="276" w:lineRule="auto"/>
        <w:jc w:val="both"/>
        <w:rPr>
          <w:rFonts w:ascii="Palatino Linotype" w:hAnsi="Palatino Linotype"/>
          <w:b/>
          <w:bCs/>
        </w:rPr>
      </w:pPr>
      <w:r w:rsidRPr="00F07764">
        <w:rPr>
          <w:rFonts w:ascii="Palatino Linotype" w:hAnsi="Palatino Linotype"/>
          <w:b/>
          <w:bCs/>
        </w:rPr>
        <w:t>VIGÊNCIA DO CONTRATO:</w:t>
      </w:r>
    </w:p>
    <w:p w14:paraId="052C5E8D" w14:textId="77777777" w:rsidR="001D225C" w:rsidRPr="00F07764" w:rsidRDefault="001D225C" w:rsidP="001D225C">
      <w:pPr>
        <w:pStyle w:val="PargrafodaLista"/>
        <w:widowControl/>
        <w:numPr>
          <w:ilvl w:val="2"/>
          <w:numId w:val="35"/>
        </w:numPr>
        <w:autoSpaceDE w:val="0"/>
        <w:autoSpaceDN w:val="0"/>
        <w:adjustRightInd w:val="0"/>
        <w:spacing w:line="276" w:lineRule="auto"/>
        <w:ind w:left="0" w:firstLine="0"/>
        <w:contextualSpacing/>
        <w:rPr>
          <w:rFonts w:ascii="Palatino Linotype" w:hAnsi="Palatino Linotype"/>
          <w:b/>
          <w:bCs/>
        </w:rPr>
      </w:pPr>
      <w:r w:rsidRPr="00F07764">
        <w:rPr>
          <w:rFonts w:ascii="Palatino Linotype" w:hAnsi="Palatino Linotype"/>
        </w:rPr>
        <w:t>A vigência do contrato será de 12 (doze) meses, após a assinatura da mesma</w:t>
      </w:r>
      <w:r>
        <w:rPr>
          <w:rFonts w:ascii="Palatino Linotype" w:hAnsi="Palatino Linotype"/>
        </w:rPr>
        <w:t xml:space="preserve">, </w:t>
      </w:r>
      <w:r w:rsidRPr="00832926">
        <w:rPr>
          <w:rFonts w:ascii="Palatino Linotype" w:hAnsi="Palatino Linotype"/>
        </w:rPr>
        <w:t>contados da assinatura do contrato, podendo ser prorrogado de acordo com o</w:t>
      </w:r>
      <w:r>
        <w:rPr>
          <w:rFonts w:ascii="Palatino Linotype" w:hAnsi="Palatino Linotype"/>
        </w:rPr>
        <w:t>s</w:t>
      </w:r>
      <w:r w:rsidRPr="00832926">
        <w:rPr>
          <w:rFonts w:ascii="Palatino Linotype" w:hAnsi="Palatino Linotype"/>
        </w:rPr>
        <w:t xml:space="preserve"> Art. </w:t>
      </w:r>
      <w:r>
        <w:rPr>
          <w:rFonts w:ascii="Palatino Linotype" w:hAnsi="Palatino Linotype"/>
        </w:rPr>
        <w:t xml:space="preserve">106 e </w:t>
      </w:r>
      <w:r w:rsidRPr="00832926">
        <w:rPr>
          <w:rFonts w:ascii="Palatino Linotype" w:hAnsi="Palatino Linotype"/>
        </w:rPr>
        <w:t>107 da Lei nº 14.133, de 2021.</w:t>
      </w:r>
    </w:p>
    <w:p w14:paraId="123400D8" w14:textId="77777777" w:rsidR="001D225C" w:rsidRPr="00F07764" w:rsidRDefault="001D225C" w:rsidP="001D225C">
      <w:pPr>
        <w:widowControl/>
        <w:numPr>
          <w:ilvl w:val="1"/>
          <w:numId w:val="35"/>
        </w:numPr>
        <w:autoSpaceDE w:val="0"/>
        <w:autoSpaceDN w:val="0"/>
        <w:adjustRightInd w:val="0"/>
        <w:spacing w:line="276" w:lineRule="auto"/>
        <w:jc w:val="both"/>
        <w:rPr>
          <w:rFonts w:ascii="Palatino Linotype" w:hAnsi="Palatino Linotype"/>
          <w:b/>
          <w:bCs/>
        </w:rPr>
      </w:pPr>
      <w:r w:rsidRPr="00F07764">
        <w:rPr>
          <w:rFonts w:ascii="Palatino Linotype" w:hAnsi="Palatino Linotype"/>
          <w:b/>
          <w:bCs/>
        </w:rPr>
        <w:lastRenderedPageBreak/>
        <w:t>DO LOCAL E CONDIÇÕES DE ENTREGA:</w:t>
      </w:r>
    </w:p>
    <w:p w14:paraId="70112C18" w14:textId="77777777" w:rsidR="001D225C" w:rsidRPr="00F353B3" w:rsidRDefault="001D225C" w:rsidP="001D225C">
      <w:pPr>
        <w:pStyle w:val="PargrafodaLista"/>
        <w:widowControl/>
        <w:numPr>
          <w:ilvl w:val="2"/>
          <w:numId w:val="35"/>
        </w:numPr>
        <w:autoSpaceDE w:val="0"/>
        <w:autoSpaceDN w:val="0"/>
        <w:adjustRightInd w:val="0"/>
        <w:spacing w:line="276" w:lineRule="auto"/>
        <w:ind w:left="0" w:firstLine="0"/>
        <w:contextualSpacing/>
        <w:rPr>
          <w:rFonts w:ascii="Palatino Linotype" w:hAnsi="Palatino Linotype"/>
        </w:rPr>
      </w:pPr>
      <w:r w:rsidRPr="00F353B3">
        <w:rPr>
          <w:rFonts w:ascii="Palatino Linotype" w:hAnsi="Palatino Linotype"/>
        </w:rPr>
        <w:t>Os serviços de execução deverão ser realizados de segunda a sexta preferencialmente a partir das 16:30h ou em horário acordado com secretaria no Centro de Fisioterapia, localizado na Avenida José Francisco da Silva, n° 791, Parque João de Abreu 1 e no Parque Vida Saudável, localizado na Rua da Aviação, S/N.</w:t>
      </w:r>
    </w:p>
    <w:p w14:paraId="5DD57573" w14:textId="77777777" w:rsidR="001D225C" w:rsidRPr="008313E4" w:rsidRDefault="001D225C" w:rsidP="001D225C">
      <w:pPr>
        <w:pStyle w:val="PargrafodaLista"/>
        <w:widowControl/>
        <w:numPr>
          <w:ilvl w:val="2"/>
          <w:numId w:val="35"/>
        </w:numPr>
        <w:autoSpaceDE w:val="0"/>
        <w:autoSpaceDN w:val="0"/>
        <w:adjustRightInd w:val="0"/>
        <w:spacing w:line="276" w:lineRule="auto"/>
        <w:ind w:left="0" w:firstLine="0"/>
        <w:contextualSpacing/>
        <w:rPr>
          <w:rFonts w:ascii="Palatino Linotype" w:hAnsi="Palatino Linotype"/>
          <w:b/>
          <w:bCs/>
        </w:rPr>
      </w:pPr>
      <w:r>
        <w:rPr>
          <w:rFonts w:ascii="Palatino Linotype" w:hAnsi="Palatino Linotype"/>
        </w:rPr>
        <w:t>Demais condições estão citadas no item 5</w:t>
      </w:r>
      <w:r w:rsidRPr="008313E4">
        <w:rPr>
          <w:rFonts w:ascii="Palatino Linotype" w:hAnsi="Palatino Linotype"/>
        </w:rPr>
        <w:t>.</w:t>
      </w:r>
    </w:p>
    <w:p w14:paraId="6107A9CC" w14:textId="77777777" w:rsidR="001D225C" w:rsidRPr="00F07764" w:rsidRDefault="001D225C" w:rsidP="001D225C">
      <w:pPr>
        <w:widowControl/>
        <w:numPr>
          <w:ilvl w:val="1"/>
          <w:numId w:val="35"/>
        </w:numPr>
        <w:autoSpaceDE w:val="0"/>
        <w:autoSpaceDN w:val="0"/>
        <w:adjustRightInd w:val="0"/>
        <w:spacing w:line="276" w:lineRule="auto"/>
        <w:jc w:val="both"/>
        <w:rPr>
          <w:rFonts w:ascii="Palatino Linotype" w:hAnsi="Palatino Linotype"/>
          <w:b/>
          <w:bCs/>
        </w:rPr>
      </w:pPr>
      <w:r w:rsidRPr="00F07764">
        <w:rPr>
          <w:rFonts w:ascii="Palatino Linotype" w:hAnsi="Palatino Linotype"/>
          <w:b/>
          <w:bCs/>
        </w:rPr>
        <w:t>DA GARANTIA:</w:t>
      </w:r>
    </w:p>
    <w:p w14:paraId="7E09DBF6" w14:textId="77777777" w:rsidR="001D225C" w:rsidRPr="00F353B3" w:rsidRDefault="001D225C" w:rsidP="001D225C">
      <w:pPr>
        <w:autoSpaceDE w:val="0"/>
        <w:autoSpaceDN w:val="0"/>
        <w:adjustRightInd w:val="0"/>
        <w:spacing w:line="276" w:lineRule="auto"/>
        <w:jc w:val="both"/>
        <w:rPr>
          <w:rFonts w:ascii="Palatino Linotype" w:hAnsi="Palatino Linotype"/>
        </w:rPr>
      </w:pPr>
      <w:r w:rsidRPr="00F07764">
        <w:rPr>
          <w:rFonts w:ascii="Palatino Linotype" w:hAnsi="Palatino Linotype"/>
        </w:rPr>
        <w:t xml:space="preserve">1.5.1. </w:t>
      </w:r>
      <w:r w:rsidRPr="00F353B3">
        <w:rPr>
          <w:rFonts w:ascii="Palatino Linotype" w:hAnsi="Palatino Linotype"/>
        </w:rPr>
        <w:t>O prazo de garantia contratual dos serviços será durante o contrato com a empresa.</w:t>
      </w:r>
    </w:p>
    <w:p w14:paraId="5B4858F0" w14:textId="77777777" w:rsidR="001D225C" w:rsidRPr="00F07764" w:rsidRDefault="001D225C" w:rsidP="001D225C">
      <w:pPr>
        <w:autoSpaceDE w:val="0"/>
        <w:autoSpaceDN w:val="0"/>
        <w:adjustRightInd w:val="0"/>
        <w:spacing w:line="276" w:lineRule="auto"/>
        <w:jc w:val="both"/>
        <w:rPr>
          <w:rFonts w:ascii="Palatino Linotype" w:hAnsi="Palatino Linotype"/>
        </w:rPr>
      </w:pPr>
      <w:r w:rsidRPr="00F353B3">
        <w:rPr>
          <w:rFonts w:ascii="Palatino Linotype" w:hAnsi="Palatino Linotype"/>
        </w:rPr>
        <w:t>a)</w:t>
      </w:r>
      <w:r w:rsidRPr="00F353B3">
        <w:rPr>
          <w:rFonts w:ascii="Palatino Linotype" w:hAnsi="Palatino Linotype"/>
        </w:rPr>
        <w:tab/>
        <w:t>A garantia será prestada com vistas a manter os serviços fornecidos em perfeitas condições de uso, sem qualquer ônus ou custo adicional para o Contratante.</w:t>
      </w:r>
    </w:p>
    <w:p w14:paraId="0188D0AC" w14:textId="77777777" w:rsidR="001D225C" w:rsidRPr="00F07764" w:rsidRDefault="001D225C" w:rsidP="001D225C">
      <w:pPr>
        <w:autoSpaceDE w:val="0"/>
        <w:autoSpaceDN w:val="0"/>
        <w:adjustRightInd w:val="0"/>
        <w:spacing w:line="276" w:lineRule="auto"/>
        <w:jc w:val="both"/>
        <w:rPr>
          <w:rFonts w:ascii="Palatino Linotype" w:hAnsi="Palatino Linotype"/>
        </w:rPr>
      </w:pPr>
    </w:p>
    <w:p w14:paraId="78BA1605"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2. FUNDAMENTAÇÃO DA CONTRATAÇÃO:</w:t>
      </w:r>
    </w:p>
    <w:p w14:paraId="15EBBF39" w14:textId="77777777" w:rsidR="001D225C" w:rsidRPr="00F353B3" w:rsidRDefault="001D225C" w:rsidP="001D225C">
      <w:pPr>
        <w:autoSpaceDE w:val="0"/>
        <w:autoSpaceDN w:val="0"/>
        <w:adjustRightInd w:val="0"/>
        <w:spacing w:line="276" w:lineRule="auto"/>
        <w:jc w:val="both"/>
        <w:rPr>
          <w:rFonts w:ascii="Palatino Linotype" w:eastAsia="Times New Roman" w:hAnsi="Palatino Linotype" w:cs="Times New Roman"/>
        </w:rPr>
      </w:pPr>
      <w:r w:rsidRPr="00F353B3">
        <w:rPr>
          <w:rFonts w:ascii="Palatino Linotype" w:eastAsia="Times New Roman" w:hAnsi="Palatino Linotype" w:cs="Times New Roman"/>
        </w:rPr>
        <w:t>A presente contratação fundamenta-se na necessidade de garantir condições adequadas de higiene, salubridade, segurança e pleno funcionamento das piscinas públicas vinculadas à Secretaria Municipal de Saúde e à Secretaria Municipal de Esporte e Lazer.</w:t>
      </w:r>
    </w:p>
    <w:p w14:paraId="1013A109" w14:textId="77777777" w:rsidR="001D225C" w:rsidRPr="00F353B3" w:rsidRDefault="001D225C" w:rsidP="001D225C">
      <w:pPr>
        <w:autoSpaceDE w:val="0"/>
        <w:autoSpaceDN w:val="0"/>
        <w:adjustRightInd w:val="0"/>
        <w:spacing w:line="276" w:lineRule="auto"/>
        <w:jc w:val="both"/>
        <w:rPr>
          <w:rFonts w:ascii="Palatino Linotype" w:eastAsia="Times New Roman" w:hAnsi="Palatino Linotype" w:cs="Times New Roman"/>
        </w:rPr>
      </w:pPr>
      <w:r w:rsidRPr="00F353B3">
        <w:rPr>
          <w:rFonts w:ascii="Palatino Linotype" w:eastAsia="Times New Roman" w:hAnsi="Palatino Linotype" w:cs="Times New Roman"/>
        </w:rPr>
        <w:t>No que se refere à piscina do Centro de Fisioterapia Hélio Kobayashi, localizada no complexo do Centro de Referências Médicas da Secretaria Municipal de Saúde, destaca-se que o referido Centro realiza atendimentos diários a pacientes encaminhados pela rede municipal de saúde, contemplando crianças, jovens, adultos e idosos. Entre os serviços ofertados, a hidroterapia possui papel fundamental no processo de reabilitação física, alívio de dores, fortalecimento muscular e melhoria da qualidade de vida dos usuários. Considerando que muitos pacientes apresentam comorbidades, limitações motoras ou condições clínicas que exigem maior cuidado, é imprescindível que a piscina esteja permanentemente dentro dos padrões sanitários exigidos pelos órgãos competentes, com controle rigoroso da qualidade da água, tratamento químico adequado e manutenção regular dos sistemas de filtração e circulação. A ausência de controle técnico especializado pode comprometer a saúde dos usuários, ocasionar a suspensão dos atendimentos e gerar prejuízos ao serviço público de saúde.</w:t>
      </w:r>
    </w:p>
    <w:p w14:paraId="5C159A01" w14:textId="77777777" w:rsidR="001D225C" w:rsidRPr="00F353B3" w:rsidRDefault="001D225C" w:rsidP="001D225C">
      <w:pPr>
        <w:autoSpaceDE w:val="0"/>
        <w:autoSpaceDN w:val="0"/>
        <w:adjustRightInd w:val="0"/>
        <w:spacing w:line="276" w:lineRule="auto"/>
        <w:jc w:val="both"/>
        <w:rPr>
          <w:rFonts w:ascii="Palatino Linotype" w:eastAsia="Times New Roman" w:hAnsi="Palatino Linotype" w:cs="Times New Roman"/>
        </w:rPr>
      </w:pPr>
      <w:r w:rsidRPr="00F353B3">
        <w:rPr>
          <w:rFonts w:ascii="Palatino Linotype" w:eastAsia="Times New Roman" w:hAnsi="Palatino Linotype" w:cs="Times New Roman"/>
        </w:rPr>
        <w:t>Quanto à piscina do Parque Vida Saudável, vinculada à Secretaria Municipal de Esporte e Lazer, registra-se que atualmente se encontra desativada, havendo planejamento para sua reativação com a implantação de projetos de natação, hidroginástica e demais atividades aquáticas voltadas à promoção da saúde, inclusão social e incentivo à prática esportiva. A retomada das atividades nesse espaço representa importante iniciativa de política pública, contribuindo para a prevenção de doenças, promoção do bem-estar físico e mental, fortalecimento do convívio social e ampliação do acesso ao esporte e ao lazer para a população. Contudo, para que tais ações sejam implementadas com segurança e regularidade, é indispensável que a piscina esteja em condições adequadas de uso, com manutenção contínua, tratamento apropriado da água e conservação de sua estrutura física e equipamentos.</w:t>
      </w:r>
    </w:p>
    <w:p w14:paraId="43C1F9FF" w14:textId="77777777" w:rsidR="001D225C" w:rsidRDefault="001D225C" w:rsidP="001D225C">
      <w:pPr>
        <w:autoSpaceDE w:val="0"/>
        <w:autoSpaceDN w:val="0"/>
        <w:adjustRightInd w:val="0"/>
        <w:spacing w:line="276" w:lineRule="auto"/>
        <w:jc w:val="both"/>
        <w:rPr>
          <w:rFonts w:ascii="Palatino Linotype" w:eastAsia="Times New Roman" w:hAnsi="Palatino Linotype" w:cs="Times New Roman"/>
        </w:rPr>
      </w:pPr>
      <w:r w:rsidRPr="00F353B3">
        <w:rPr>
          <w:rFonts w:ascii="Palatino Linotype" w:eastAsia="Times New Roman" w:hAnsi="Palatino Linotype" w:cs="Times New Roman"/>
        </w:rPr>
        <w:t xml:space="preserve">Dessa forma, a contratação de empresa especializada mostra-se necessária para assegurar a </w:t>
      </w:r>
      <w:r w:rsidRPr="00F353B3">
        <w:rPr>
          <w:rFonts w:ascii="Palatino Linotype" w:eastAsia="Times New Roman" w:hAnsi="Palatino Linotype" w:cs="Times New Roman"/>
        </w:rPr>
        <w:lastRenderedPageBreak/>
        <w:t>adequada limpeza, tratamento, conservação e manutenção preventiva e corretiva das referidas piscinas, garantindo a continuidade dos serviços de saúde já ofertados e viabilizando a implementação dos projetos esportivos planejados. Ressalta-se, por fim, que o Município não dispõe, em seu quadro de servidores, de profissional capacitado ou estrutura técnica adequada para a execução desses serviços de forma contínua e especializada, razão pela qual a contratação pretendida se apresenta como medida indispensável ao atendimento do interesse público.</w:t>
      </w:r>
    </w:p>
    <w:p w14:paraId="03A0791E" w14:textId="77777777" w:rsidR="001D225C" w:rsidRPr="00F07764" w:rsidRDefault="001D225C" w:rsidP="001D225C">
      <w:pPr>
        <w:autoSpaceDE w:val="0"/>
        <w:autoSpaceDN w:val="0"/>
        <w:adjustRightInd w:val="0"/>
        <w:spacing w:line="276" w:lineRule="auto"/>
        <w:jc w:val="both"/>
        <w:rPr>
          <w:rFonts w:ascii="Palatino Linotype" w:hAnsi="Palatino Linotype"/>
        </w:rPr>
      </w:pPr>
      <w:r w:rsidRPr="00F07764">
        <w:rPr>
          <w:rFonts w:ascii="Palatino Linotype" w:hAnsi="Palatino Linotype"/>
        </w:rPr>
        <w:t>A estimativa das quantidades foi baseada no levantamento realizado pela Secretaria demandante, por intermédio dos elementos dispostos no Estudo Técnico Preliminar.</w:t>
      </w:r>
    </w:p>
    <w:p w14:paraId="3E532055" w14:textId="77777777" w:rsidR="001D225C" w:rsidRPr="00F07764" w:rsidRDefault="001D225C" w:rsidP="001D225C">
      <w:pPr>
        <w:autoSpaceDE w:val="0"/>
        <w:autoSpaceDN w:val="0"/>
        <w:adjustRightInd w:val="0"/>
        <w:spacing w:line="276" w:lineRule="auto"/>
        <w:jc w:val="both"/>
        <w:rPr>
          <w:rFonts w:ascii="Palatino Linotype" w:hAnsi="Palatino Linotype"/>
        </w:rPr>
      </w:pPr>
    </w:p>
    <w:p w14:paraId="160C2BB5"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3. DESCRIÇÃO DA SOLUÇÃO COMO UM TODO:</w:t>
      </w:r>
    </w:p>
    <w:p w14:paraId="6BF57586" w14:textId="0739071B" w:rsidR="001D225C" w:rsidRPr="00253B5F" w:rsidRDefault="001D225C" w:rsidP="001D225C">
      <w:pPr>
        <w:autoSpaceDE w:val="0"/>
        <w:autoSpaceDN w:val="0"/>
        <w:adjustRightInd w:val="0"/>
        <w:spacing w:line="276" w:lineRule="auto"/>
        <w:jc w:val="both"/>
        <w:rPr>
          <w:rFonts w:ascii="Palatino Linotype" w:hAnsi="Palatino Linotype" w:cs="Arial"/>
        </w:rPr>
      </w:pPr>
      <w:r w:rsidRPr="00F07764">
        <w:rPr>
          <w:rFonts w:ascii="Palatino Linotype" w:hAnsi="Palatino Linotype"/>
        </w:rPr>
        <w:t xml:space="preserve">3.1. A solução adotada consiste na </w:t>
      </w:r>
      <w:r w:rsidRPr="00695ABE">
        <w:rPr>
          <w:rFonts w:ascii="Palatino Linotype" w:hAnsi="Palatino Linotype" w:cs="Arial"/>
        </w:rPr>
        <w:t xml:space="preserve">Contratação de </w:t>
      </w:r>
      <w:r>
        <w:rPr>
          <w:rFonts w:ascii="Palatino Linotype" w:hAnsi="Palatino Linotype"/>
        </w:rPr>
        <w:t xml:space="preserve">pessoa jurídica </w:t>
      </w:r>
      <w:r w:rsidRPr="00695ABE">
        <w:rPr>
          <w:rFonts w:ascii="Palatino Linotype" w:hAnsi="Palatino Linotype" w:cs="Arial"/>
        </w:rPr>
        <w:t xml:space="preserve">na prestação de serviços de limpeza, tratamento, conservação e manutenção da piscina do Centro de Fisioterapia Hélio Kobayashi ao bloco localizado no complexo do Centro de Referências Médicas da Secretaria Municipal de Saúde e da piscina do Parque Vida Saudável pertencente a Secretaria Municipal de Esporte </w:t>
      </w:r>
      <w:r w:rsidRPr="00253B5F">
        <w:rPr>
          <w:rFonts w:ascii="Palatino Linotype" w:hAnsi="Palatino Linotype" w:cs="Arial"/>
        </w:rPr>
        <w:t xml:space="preserve">e Lazer, através de procedimento de licitação na modalidade de pregão presencial para formalização de contrato por 12 (doze) meses. </w:t>
      </w:r>
    </w:p>
    <w:p w14:paraId="42AA8D6A" w14:textId="77777777" w:rsidR="001D225C" w:rsidRPr="00253B5F" w:rsidRDefault="001D225C" w:rsidP="001D225C">
      <w:pPr>
        <w:autoSpaceDE w:val="0"/>
        <w:autoSpaceDN w:val="0"/>
        <w:adjustRightInd w:val="0"/>
        <w:spacing w:line="276" w:lineRule="auto"/>
        <w:jc w:val="both"/>
        <w:rPr>
          <w:rFonts w:ascii="Palatino Linotype" w:hAnsi="Palatino Linotype"/>
        </w:rPr>
      </w:pPr>
    </w:p>
    <w:p w14:paraId="6846B378" w14:textId="77777777" w:rsidR="001D225C" w:rsidRDefault="001D225C" w:rsidP="001D225C">
      <w:pPr>
        <w:autoSpaceDE w:val="0"/>
        <w:autoSpaceDN w:val="0"/>
        <w:adjustRightInd w:val="0"/>
        <w:spacing w:line="276" w:lineRule="auto"/>
        <w:jc w:val="both"/>
        <w:rPr>
          <w:rFonts w:ascii="Palatino Linotype" w:eastAsia="MyriadPro-Regular" w:hAnsi="Palatino Linotype"/>
          <w:b/>
        </w:rPr>
      </w:pPr>
      <w:r w:rsidRPr="00253B5F">
        <w:rPr>
          <w:rFonts w:ascii="Palatino Linotype" w:eastAsia="MyriadPro-Regular" w:hAnsi="Palatino Linotype"/>
          <w:b/>
        </w:rPr>
        <w:t>4. REQUISITOS DA CONTRATAÇÃO:</w:t>
      </w:r>
    </w:p>
    <w:p w14:paraId="2B59852B"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4.1. Poderão participar da presente contratação pessoa jurídica que comprove capacidade técnica para a execução dos serviços de limpeza, tratamento, conservação e manutenção de piscinas, mediante apresentação de atestado(s) de capacidade técnica compatível(is) emitido por pessoa de direito público ou privado ou por privado, com o objeto contratado.</w:t>
      </w:r>
    </w:p>
    <w:p w14:paraId="24569831"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4.2. A contratada deverá indicar formalmente responsável técnico pela execução dos serviços, o qual deverá possuir conhecimento comprovado na área de tratamento e manutenção de piscinas, permanecendo à disposição da Administração para esclarecimentos, orientações técnicas e demais providências que se fizerem necessárias.</w:t>
      </w:r>
    </w:p>
    <w:p w14:paraId="291953EA"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4.3. Não será permitida a subcontratação total ou parcial dos serviços. O profissional que executará os serviços deverá possuir vínculo formal com a pessoa jurídica contratada (empregado, sócio ou proprietário).</w:t>
      </w:r>
    </w:p>
    <w:p w14:paraId="4BB4EFC1"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4.4. A contratada deverá fornecer todos os equipamentos, ferramentas, utensílios, produtos químicos, materiais de consumo e demais insumos necessários à perfeita execução dos serviços, em quantidade suficiente e em condições adequadas de uso, não sendo admitida interrupção dos serviços por falta ou defeito de equipamentos.</w:t>
      </w:r>
    </w:p>
    <w:p w14:paraId="775E9E58"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4.5. Todos os produtos químicos utilizados deverão estar em embalagem original, dentro do prazo de validade, com registro e aprovação dos órgãos competentes, inclusive ANVISA, quando aplicável.</w:t>
      </w:r>
    </w:p>
    <w:p w14:paraId="03ED9101"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lastRenderedPageBreak/>
        <w:t>4.6. As máquinas e equipamentos que dependam de energia elétrica deverão ser compatíveis com as instalações existentes nas dependências da contratante.</w:t>
      </w:r>
    </w:p>
    <w:p w14:paraId="4BE090BB"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4.7. Todas as despesas decorrentes da execução do objeto, inclusive deslocamento, transporte, frete, encargos trabalhistas, previdenciários, fiscais, fornecimento de produtos, equipamentos e quaisquer outros custos diretos ou indiretos necessários à prestação dos serviços, serão de inteira responsabilidade da contratada, não cabendo ao Município qualquer ônus adicional além do valor contratual.</w:t>
      </w:r>
    </w:p>
    <w:p w14:paraId="011D26B6" w14:textId="77777777" w:rsidR="0005146C" w:rsidRPr="0005146C" w:rsidRDefault="0005146C" w:rsidP="0005146C">
      <w:pPr>
        <w:spacing w:line="276" w:lineRule="auto"/>
        <w:jc w:val="both"/>
        <w:rPr>
          <w:rFonts w:ascii="Palatino Linotype" w:eastAsia="Times New Roman" w:hAnsi="Palatino Linotype" w:cs="Times New Roman"/>
          <w:sz w:val="24"/>
          <w:szCs w:val="24"/>
          <w:lang w:val="pt-BR"/>
        </w:rPr>
      </w:pPr>
      <w:r w:rsidRPr="0005146C">
        <w:rPr>
          <w:rFonts w:ascii="Palatino Linotype" w:eastAsia="Times New Roman" w:hAnsi="Palatino Linotype" w:cs="Times New Roman"/>
          <w:sz w:val="24"/>
          <w:szCs w:val="24"/>
          <w:lang w:val="pt-BR"/>
        </w:rPr>
        <w:t>4.8. A contratada deverá cumprir todas as normas sanitárias, ambientais, de segurança do trabalho e demais legislações aplicáveis à execução do objeto.</w:t>
      </w:r>
    </w:p>
    <w:p w14:paraId="29E886AE" w14:textId="77777777" w:rsidR="0005146C" w:rsidRDefault="0005146C" w:rsidP="001D225C">
      <w:pPr>
        <w:spacing w:line="276" w:lineRule="auto"/>
        <w:jc w:val="both"/>
        <w:rPr>
          <w:rFonts w:ascii="Palatino Linotype" w:hAnsi="Palatino Linotype"/>
          <w:b/>
          <w:bCs/>
        </w:rPr>
      </w:pPr>
    </w:p>
    <w:p w14:paraId="27346A45" w14:textId="2BDBCA31" w:rsidR="001D225C" w:rsidRPr="00253B5F" w:rsidRDefault="001D225C" w:rsidP="001D225C">
      <w:pPr>
        <w:spacing w:line="276" w:lineRule="auto"/>
        <w:jc w:val="both"/>
        <w:rPr>
          <w:rFonts w:ascii="Palatino Linotype" w:hAnsi="Palatino Linotype"/>
          <w:b/>
          <w:bCs/>
        </w:rPr>
      </w:pPr>
      <w:r w:rsidRPr="00253B5F">
        <w:rPr>
          <w:rFonts w:ascii="Palatino Linotype" w:hAnsi="Palatino Linotype"/>
          <w:b/>
          <w:bCs/>
        </w:rPr>
        <w:t>5. DA EXECUÇÃO DO OBJETO</w:t>
      </w:r>
    </w:p>
    <w:p w14:paraId="2AA37BD8"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5.1. A contratada será responsável pela execução dos serviços de limpeza, tratamento, conservação e manutenção preventiva e corretiva das piscinas do Centro de Fisioterapia Hélio Kobayashi e do Parque Vida Saudável, garantindo permanentemente condições adequadas de uso, balneabilidade, segurança, higiene e pleno funcionamento dos sistemas operacionais.</w:t>
      </w:r>
    </w:p>
    <w:p w14:paraId="5CD2D88C"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5.2. Os serviços deverão ser realizados diariamente, sempre que necessário, de forma a manter as piscinas em perfeitas condições de uso. A rotina mínima incluirá controle diário e registro dos níveis de pH e cloro, aplicação de produtos para equilíbrio da alcalinidade, controle de algas e fungos, limpeza de pré-filtros, verificação do sistema de filtração, inspeção dos equipamentos e conservação da casa de máquinas.</w:t>
      </w:r>
    </w:p>
    <w:p w14:paraId="1FCA4CDA"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5.3. A contratada deverá realizar, no mínimo, uma vez por semana, limpeza pesada das piscinas, compreendendo escovação das paredes, aspiração do fundo, remoção de impurezas da superfície da água e limpeza das bordas.</w:t>
      </w:r>
    </w:p>
    <w:p w14:paraId="2EF30071"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5.4. Deverá ser realizada manutenção preventiva e corretiva dos equipamentos da casa de máquinas, bombas, encanamentos, sistema elétrico e sistema de aquecimento, mantendo-os em pleno funcionamento. Eventuais falhas ou danos identificados deverão ser corrigidos imediatamente, sem ônus adicional ao Município.</w:t>
      </w:r>
    </w:p>
    <w:p w14:paraId="3B64C033"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5.5. A troca da carga de areia, limpeza interna dos filtros e verificação das crepinas deverá ocorrer, no mínimo, semestralmente, ou em periodicidade inferior, caso tecnicamente necessário.</w:t>
      </w:r>
    </w:p>
    <w:p w14:paraId="232E3381"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5.6. A contratada deverá realizar o reabastecimento de água das piscinas sempre que necessário, garantindo os níveis adequados ao funcionamento do sistema e à segurança dos usuários.</w:t>
      </w:r>
    </w:p>
    <w:p w14:paraId="3E7AA093"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5.7. A casa de bombas deverá ser mantida limpa, organizada, seca e em condições adequadas de conservação e segurança.</w:t>
      </w:r>
    </w:p>
    <w:p w14:paraId="016EF089"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5.8. O controle técnico da qualidade da água deverá ser realizado trimestralmente mediante análise específica, com emissão de relatório técnico contendo os resultados obtidos, parâmetros analisados e conclusão quanto à balneabilidade.</w:t>
      </w:r>
    </w:p>
    <w:p w14:paraId="180E760A"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 xml:space="preserve">5.9. No caso da piscina do Centro de Fisioterapia Hélio Kobayashi, a água deverá ser mantida, </w:t>
      </w:r>
      <w:r w:rsidRPr="0005146C">
        <w:rPr>
          <w:rFonts w:ascii="Palatino Linotype" w:eastAsia="Times New Roman" w:hAnsi="Palatino Linotype" w:cs="Times New Roman"/>
          <w:lang w:val="pt-BR"/>
        </w:rPr>
        <w:lastRenderedPageBreak/>
        <w:t>conforme orientação da equipe técnica, em temperatura aproximada de 35°C, garantindo condições adequadas às atividades terapêuticas.</w:t>
      </w:r>
    </w:p>
    <w:p w14:paraId="7DD30EEF"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5.10. Caso seja observada qualquer alteração na coloração da água, acúmulo de sujeira, turbidez, odor, falha nos equipamentos ou qualquer situação que comprometa as condições de uso antes do horário programado de manutenção, a Secretaria demandante comunicará formalmente a contratada, que deverá adotar as providências necessárias no prazo máximo de até 6 (seis) horas.</w:t>
      </w:r>
    </w:p>
    <w:p w14:paraId="24F0E019"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5.11. O prazo estabelecido no item anterior justifica-se pelo fato de as piscinas atenderem diariamente diversos públicos, incluindo pacientes em tratamento de saúde, crianças, idosos e demais usuários de programas públicos, sendo imprescindível a manutenção rigorosa das condições de higiene e salubridade, em razão do interesse público envolvido e da necessidade de prevenção de riscos à saúde.</w:t>
      </w:r>
    </w:p>
    <w:p w14:paraId="47D1E54A"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5.12. A contratada deverá apresentar relatório semanal das atividades realizadas, contendo, no mínimo, descrição dos serviços executados, aferições diárias de pH e cloro, produtos aplicados, manutenções realizadas e eventuais ocorrências verificadas no período, cabendo ao fiscal do contrato acompanhar, registrar ocorrências e atestar a regularidade da execução para fins de pagamento mensal.</w:t>
      </w:r>
    </w:p>
    <w:p w14:paraId="5A56294A" w14:textId="77777777" w:rsidR="0005146C" w:rsidRPr="0005146C" w:rsidRDefault="0005146C" w:rsidP="0005146C">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5.13. A contratada responderá integralmente por danos causados ao patrimônio público ou a terceiros decorrentes de falha, negligência, imperícia ou imprudência na execução dos serviços, sem prejuízo da aplicação das penalidades contratuais cabíveis.</w:t>
      </w:r>
    </w:p>
    <w:p w14:paraId="418199F6" w14:textId="77777777" w:rsidR="001D225C" w:rsidRPr="00253B5F" w:rsidRDefault="001D225C" w:rsidP="001D225C">
      <w:pPr>
        <w:autoSpaceDE w:val="0"/>
        <w:autoSpaceDN w:val="0"/>
        <w:adjustRightInd w:val="0"/>
        <w:spacing w:line="276" w:lineRule="auto"/>
        <w:jc w:val="both"/>
        <w:rPr>
          <w:rFonts w:ascii="Palatino Linotype" w:hAnsi="Palatino Linotype"/>
        </w:rPr>
      </w:pPr>
    </w:p>
    <w:p w14:paraId="23FC587F" w14:textId="77777777" w:rsidR="001D225C" w:rsidRPr="00F07764" w:rsidRDefault="001D225C" w:rsidP="001D225C">
      <w:pPr>
        <w:pStyle w:val="PargrafodaLista"/>
        <w:widowControl/>
        <w:numPr>
          <w:ilvl w:val="0"/>
          <w:numId w:val="37"/>
        </w:numPr>
        <w:autoSpaceDE w:val="0"/>
        <w:autoSpaceDN w:val="0"/>
        <w:adjustRightInd w:val="0"/>
        <w:spacing w:line="276" w:lineRule="auto"/>
        <w:ind w:left="0" w:firstLine="0"/>
        <w:contextualSpacing/>
        <w:rPr>
          <w:rFonts w:ascii="Palatino Linotype" w:eastAsia="MyriadPro-Regular" w:hAnsi="Palatino Linotype"/>
          <w:b/>
        </w:rPr>
      </w:pPr>
      <w:r w:rsidRPr="00253B5F">
        <w:rPr>
          <w:rFonts w:ascii="Palatino Linotype" w:eastAsia="MyriadPro-Regular" w:hAnsi="Palatino Linotype"/>
          <w:b/>
        </w:rPr>
        <w:t>MODELO DE GESTÃO DO CONTRATO/ATA QUE DESCREVE COMO A EXECUÇÃO DO OBJETO SERÁ ACOMPANHADA</w:t>
      </w:r>
      <w:r w:rsidRPr="00F07764">
        <w:rPr>
          <w:rFonts w:ascii="Palatino Linotype" w:eastAsia="MyriadPro-Regular" w:hAnsi="Palatino Linotype"/>
          <w:b/>
        </w:rPr>
        <w:t xml:space="preserve"> E FISCALIZADA:</w:t>
      </w:r>
    </w:p>
    <w:p w14:paraId="24E01E84" w14:textId="77777777" w:rsidR="0005146C" w:rsidRPr="0005146C" w:rsidRDefault="0005146C" w:rsidP="0005146C">
      <w:pPr>
        <w:pStyle w:val="PargrafodaLista"/>
        <w:autoSpaceDE w:val="0"/>
        <w:autoSpaceDN w:val="0"/>
        <w:adjustRightInd w:val="0"/>
        <w:ind w:left="0" w:firstLine="0"/>
        <w:rPr>
          <w:rFonts w:ascii="Palatino Linotype" w:hAnsi="Palatino Linotype"/>
        </w:rPr>
      </w:pPr>
      <w:r w:rsidRPr="0005146C">
        <w:rPr>
          <w:rFonts w:ascii="Palatino Linotype" w:hAnsi="Palatino Linotype"/>
        </w:rPr>
        <w:t>6.1.</w:t>
      </w:r>
      <w:r w:rsidRPr="0005146C">
        <w:rPr>
          <w:rFonts w:ascii="Palatino Linotype" w:hAnsi="Palatino Linotype"/>
        </w:rPr>
        <w:tab/>
        <w:t>O contrato deverá ser executado fielmente pelas partes, de acordo com as cláusulas avençadas e as normas da Lei nº 14.133, de 2021, e cada parte responderá pelas consequências de sua inexecução total ou parcial.</w:t>
      </w:r>
    </w:p>
    <w:p w14:paraId="44FF7D87" w14:textId="77777777" w:rsidR="0005146C" w:rsidRPr="0005146C" w:rsidRDefault="0005146C" w:rsidP="0005146C">
      <w:pPr>
        <w:pStyle w:val="PargrafodaLista"/>
        <w:autoSpaceDE w:val="0"/>
        <w:autoSpaceDN w:val="0"/>
        <w:adjustRightInd w:val="0"/>
        <w:ind w:left="0" w:firstLine="0"/>
        <w:rPr>
          <w:rFonts w:ascii="Palatino Linotype" w:hAnsi="Palatino Linotype"/>
        </w:rPr>
      </w:pPr>
      <w:r w:rsidRPr="0005146C">
        <w:rPr>
          <w:rFonts w:ascii="Palatino Linotype" w:hAnsi="Palatino Linotype"/>
        </w:rPr>
        <w:t>6.2.</w:t>
      </w:r>
      <w:r w:rsidRPr="0005146C">
        <w:rPr>
          <w:rFonts w:ascii="Palatino Linotype" w:hAnsi="Palatino Linotype"/>
        </w:rPr>
        <w:tab/>
        <w:t>As comunicações entre o órgão ou entidade e a contratada devem ser realizadas por escrito sempre que o ato exigir tal formalidade, admitindo-se o uso de mensagem eletrônica para esse fim.</w:t>
      </w:r>
    </w:p>
    <w:p w14:paraId="187F7A23" w14:textId="77777777" w:rsidR="0005146C" w:rsidRPr="0005146C" w:rsidRDefault="0005146C" w:rsidP="0005146C">
      <w:pPr>
        <w:pStyle w:val="PargrafodaLista"/>
        <w:autoSpaceDE w:val="0"/>
        <w:autoSpaceDN w:val="0"/>
        <w:adjustRightInd w:val="0"/>
        <w:ind w:left="0" w:firstLine="0"/>
        <w:rPr>
          <w:rFonts w:ascii="Palatino Linotype" w:hAnsi="Palatino Linotype"/>
        </w:rPr>
      </w:pPr>
      <w:r w:rsidRPr="0005146C">
        <w:rPr>
          <w:rFonts w:ascii="Palatino Linotype" w:hAnsi="Palatino Linotype"/>
        </w:rPr>
        <w:t>6.3.</w:t>
      </w:r>
      <w:r w:rsidRPr="0005146C">
        <w:rPr>
          <w:rFonts w:ascii="Palatino Linotype" w:hAnsi="Palatino Linotype"/>
        </w:rPr>
        <w:tab/>
        <w:t>O órgão ou entidade poderá convocar representante da empresa para adoção de providências que devam ser cumpridas de imediato.</w:t>
      </w:r>
    </w:p>
    <w:p w14:paraId="6D7D5F3D" w14:textId="77777777" w:rsidR="0005146C" w:rsidRPr="0005146C" w:rsidRDefault="0005146C" w:rsidP="0005146C">
      <w:pPr>
        <w:pStyle w:val="PargrafodaLista"/>
        <w:autoSpaceDE w:val="0"/>
        <w:autoSpaceDN w:val="0"/>
        <w:adjustRightInd w:val="0"/>
        <w:ind w:left="0" w:firstLine="0"/>
        <w:rPr>
          <w:rFonts w:ascii="Palatino Linotype" w:hAnsi="Palatino Linotype"/>
        </w:rPr>
      </w:pPr>
      <w:r w:rsidRPr="0005146C">
        <w:rPr>
          <w:rFonts w:ascii="Palatino Linotype" w:hAnsi="Palatino Linotype"/>
        </w:rPr>
        <w:t>6.4.</w:t>
      </w:r>
      <w:r w:rsidRPr="0005146C">
        <w:rPr>
          <w:rFonts w:ascii="Palatino Linotype" w:hAnsi="Palatino Linotype"/>
        </w:rPr>
        <w:tab/>
        <w:t>A execução do contrato deverá ser acompanhada e fiscalizada pelo(s) fiscal(is) do contrato, ou pelos respectivos substitutos (Lei nº 14.133, de 2021, art. 117, caput).</w:t>
      </w:r>
    </w:p>
    <w:p w14:paraId="7DBB8EC8" w14:textId="77777777" w:rsidR="0005146C" w:rsidRPr="0005146C" w:rsidRDefault="0005146C" w:rsidP="0005146C">
      <w:pPr>
        <w:pStyle w:val="PargrafodaLista"/>
        <w:autoSpaceDE w:val="0"/>
        <w:autoSpaceDN w:val="0"/>
        <w:adjustRightInd w:val="0"/>
        <w:ind w:left="0" w:firstLine="0"/>
        <w:rPr>
          <w:rFonts w:ascii="Palatino Linotype" w:hAnsi="Palatino Linotype"/>
        </w:rPr>
      </w:pPr>
      <w:r w:rsidRPr="0005146C">
        <w:rPr>
          <w:rFonts w:ascii="Palatino Linotype" w:hAnsi="Palatino Linotype"/>
        </w:rPr>
        <w:t>6.6.</w:t>
      </w:r>
      <w:r w:rsidRPr="0005146C">
        <w:rPr>
          <w:rFonts w:ascii="Palatino Linotype" w:hAnsi="Palatino Linotype"/>
        </w:rPr>
        <w:tab/>
        <w:t>O (s) fiscal (is) do contrato acompanhará(ão) a execução do contrato, para que sejam cumpridas todas as condições estabelecidas no contrato, de modo a assegurar os melhores resultados para a Administração.</w:t>
      </w:r>
    </w:p>
    <w:p w14:paraId="1F6196F4" w14:textId="77777777" w:rsidR="0005146C" w:rsidRDefault="0005146C" w:rsidP="0005146C">
      <w:pPr>
        <w:pStyle w:val="NormalWeb"/>
        <w:spacing w:before="0" w:beforeAutospacing="0" w:after="0" w:afterAutospacing="0" w:line="276" w:lineRule="auto"/>
        <w:jc w:val="both"/>
        <w:rPr>
          <w:rFonts w:ascii="Palatino Linotype" w:hAnsi="Palatino Linotype"/>
          <w:b/>
          <w:bCs/>
        </w:rPr>
      </w:pPr>
      <w:r>
        <w:rPr>
          <w:rFonts w:ascii="Palatino Linotype" w:hAnsi="Palatino Linotype"/>
        </w:rPr>
        <w:t xml:space="preserve">6.7. Fica indicado para exercer a função de fiscais de contratos o servidor: </w:t>
      </w:r>
      <w:r>
        <w:rPr>
          <w:rStyle w:val="Forte"/>
          <w:rFonts w:ascii="Palatino Linotype" w:hAnsi="Palatino Linotype"/>
          <w:b w:val="0"/>
          <w:bCs w:val="0"/>
        </w:rPr>
        <w:t>FISCAL SAUDE: MIRELE OLIVEIRA MARTOS, MAT. 65196 E FISCAL ESPORTE: JOEL HENRIQUE PEREIRA DA SILVA, MAT. 27740 E SUPLENTE: WILSON ALVES. MATRÍCULA: 58530.</w:t>
      </w:r>
    </w:p>
    <w:p w14:paraId="56B19024" w14:textId="77777777" w:rsidR="001D225C" w:rsidRPr="00F07764" w:rsidRDefault="001D225C" w:rsidP="001D225C">
      <w:pPr>
        <w:autoSpaceDE w:val="0"/>
        <w:autoSpaceDN w:val="0"/>
        <w:adjustRightInd w:val="0"/>
        <w:spacing w:line="276" w:lineRule="auto"/>
        <w:jc w:val="both"/>
        <w:rPr>
          <w:rFonts w:ascii="Palatino Linotype" w:hAnsi="Palatino Linotype"/>
          <w:color w:val="FF0000"/>
        </w:rPr>
      </w:pPr>
    </w:p>
    <w:p w14:paraId="74F3A099"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7. CRITÉRIO DE MEDIÇÃO E DE PAGAMENTO:</w:t>
      </w:r>
    </w:p>
    <w:p w14:paraId="41650086" w14:textId="77777777" w:rsidR="001D225C" w:rsidRPr="00F07764" w:rsidRDefault="001D225C" w:rsidP="001D225C">
      <w:pPr>
        <w:pStyle w:val="PargrafodaLista"/>
        <w:widowControl/>
        <w:numPr>
          <w:ilvl w:val="1"/>
          <w:numId w:val="38"/>
        </w:numPr>
        <w:autoSpaceDE w:val="0"/>
        <w:autoSpaceDN w:val="0"/>
        <w:adjustRightInd w:val="0"/>
        <w:spacing w:line="276" w:lineRule="auto"/>
        <w:ind w:left="0" w:firstLine="0"/>
        <w:contextualSpacing/>
        <w:rPr>
          <w:rFonts w:ascii="Palatino Linotype" w:hAnsi="Palatino Linotype"/>
          <w:b/>
          <w:bCs/>
        </w:rPr>
      </w:pPr>
      <w:r w:rsidRPr="00F07764">
        <w:rPr>
          <w:rFonts w:ascii="Palatino Linotype" w:hAnsi="Palatino Linotype"/>
          <w:b/>
          <w:bCs/>
        </w:rPr>
        <w:lastRenderedPageBreak/>
        <w:t>DO PAGAMENTO:</w:t>
      </w:r>
    </w:p>
    <w:p w14:paraId="5AD1E0BB" w14:textId="77777777" w:rsidR="001D225C" w:rsidRPr="00F07764" w:rsidRDefault="001D225C" w:rsidP="001D225C">
      <w:pPr>
        <w:pStyle w:val="PargrafodaLista"/>
        <w:widowControl/>
        <w:numPr>
          <w:ilvl w:val="2"/>
          <w:numId w:val="38"/>
        </w:numPr>
        <w:autoSpaceDE w:val="0"/>
        <w:autoSpaceDN w:val="0"/>
        <w:adjustRightInd w:val="0"/>
        <w:spacing w:line="276" w:lineRule="auto"/>
        <w:ind w:left="0" w:firstLine="0"/>
        <w:contextualSpacing/>
        <w:rPr>
          <w:rFonts w:ascii="Palatino Linotype" w:hAnsi="Palatino Linotype"/>
        </w:rPr>
      </w:pPr>
      <w:r w:rsidRPr="00F07764">
        <w:rPr>
          <w:rFonts w:ascii="Palatino Linotype" w:hAnsi="Palatino Linotype"/>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40A74DC9" w14:textId="77777777" w:rsidR="001D225C" w:rsidRPr="00F07764" w:rsidRDefault="001D225C" w:rsidP="001D225C">
      <w:pPr>
        <w:widowControl/>
        <w:numPr>
          <w:ilvl w:val="2"/>
          <w:numId w:val="38"/>
        </w:numPr>
        <w:autoSpaceDE w:val="0"/>
        <w:autoSpaceDN w:val="0"/>
        <w:adjustRightInd w:val="0"/>
        <w:spacing w:line="276" w:lineRule="auto"/>
        <w:ind w:left="0" w:firstLine="0"/>
        <w:jc w:val="both"/>
        <w:rPr>
          <w:rFonts w:ascii="Palatino Linotype" w:hAnsi="Palatino Linotype"/>
        </w:rPr>
      </w:pPr>
      <w:r w:rsidRPr="00F07764">
        <w:rPr>
          <w:rFonts w:ascii="Palatino Linotype" w:hAnsi="Palatino Linotype"/>
        </w:rPr>
        <w:t>A Contratada deverá obrigatoriamente encaminhar os seguintes documentos quando da entrega:</w:t>
      </w:r>
    </w:p>
    <w:p w14:paraId="6D5FE86A" w14:textId="77777777" w:rsidR="001D225C" w:rsidRPr="00F07764" w:rsidRDefault="001D225C" w:rsidP="001D225C">
      <w:pPr>
        <w:widowControl/>
        <w:numPr>
          <w:ilvl w:val="3"/>
          <w:numId w:val="38"/>
        </w:numPr>
        <w:autoSpaceDE w:val="0"/>
        <w:autoSpaceDN w:val="0"/>
        <w:adjustRightInd w:val="0"/>
        <w:spacing w:line="276" w:lineRule="auto"/>
        <w:ind w:left="0" w:firstLine="0"/>
        <w:jc w:val="both"/>
        <w:rPr>
          <w:rFonts w:ascii="Palatino Linotype" w:hAnsi="Palatino Linotype"/>
        </w:rPr>
      </w:pPr>
      <w:r w:rsidRPr="00F07764">
        <w:rPr>
          <w:rFonts w:ascii="Palatino Linotype" w:hAnsi="Palatino Linotype"/>
        </w:rPr>
        <w:t xml:space="preserve">Nota Fiscal ou documento equivalente gerada de acordo com o fornecimento das quantidades de itens </w:t>
      </w:r>
      <w:r w:rsidRPr="00F07764">
        <w:rPr>
          <w:rFonts w:ascii="Palatino Linotype" w:hAnsi="Palatino Linotype"/>
          <w:bCs/>
        </w:rPr>
        <w:t>ou</w:t>
      </w:r>
      <w:r w:rsidRPr="00F07764">
        <w:rPr>
          <w:rFonts w:ascii="Palatino Linotype" w:hAnsi="Palatino Linotype"/>
        </w:rPr>
        <w:t xml:space="preserve"> serviços entregues e solicitados na Autorização de Fornecimento/Ordem de Serviço;</w:t>
      </w:r>
    </w:p>
    <w:p w14:paraId="136426E4" w14:textId="77777777" w:rsidR="001D225C" w:rsidRPr="00F07764" w:rsidRDefault="001D225C" w:rsidP="001D225C">
      <w:pPr>
        <w:widowControl/>
        <w:numPr>
          <w:ilvl w:val="3"/>
          <w:numId w:val="38"/>
        </w:numPr>
        <w:autoSpaceDE w:val="0"/>
        <w:autoSpaceDN w:val="0"/>
        <w:adjustRightInd w:val="0"/>
        <w:spacing w:line="276" w:lineRule="auto"/>
        <w:ind w:left="0" w:firstLine="0"/>
        <w:jc w:val="both"/>
        <w:rPr>
          <w:rFonts w:ascii="Palatino Linotype" w:hAnsi="Palatino Linotype"/>
        </w:rPr>
      </w:pPr>
      <w:r w:rsidRPr="00F07764">
        <w:rPr>
          <w:rFonts w:ascii="Palatino Linotype" w:hAnsi="Palatino Linotype"/>
        </w:rPr>
        <w:t>Prova de regularidade para com a Fazenda Federal, Estadual e/ou Municipal do domicílio ou sede do licitante, ou outra equivalente, na forma da lei;</w:t>
      </w:r>
    </w:p>
    <w:p w14:paraId="0434C063" w14:textId="77777777" w:rsidR="001D225C" w:rsidRPr="00F07764" w:rsidRDefault="001D225C" w:rsidP="001D225C">
      <w:pPr>
        <w:widowControl/>
        <w:numPr>
          <w:ilvl w:val="3"/>
          <w:numId w:val="38"/>
        </w:numPr>
        <w:autoSpaceDE w:val="0"/>
        <w:autoSpaceDN w:val="0"/>
        <w:adjustRightInd w:val="0"/>
        <w:spacing w:line="276" w:lineRule="auto"/>
        <w:ind w:left="0" w:firstLine="0"/>
        <w:jc w:val="both"/>
        <w:rPr>
          <w:rFonts w:ascii="Palatino Linotype" w:hAnsi="Palatino Linotype"/>
        </w:rPr>
      </w:pPr>
      <w:bookmarkStart w:id="8" w:name="art68iv"/>
      <w:bookmarkEnd w:id="8"/>
      <w:r w:rsidRPr="00F07764">
        <w:rPr>
          <w:rFonts w:ascii="Palatino Linotype" w:hAnsi="Palatino Linotype"/>
        </w:rPr>
        <w:t>Prova de regularidade relativa à Seguridade Social e ao FGTS, que demonstre cumprimento dos encargos sociais instituídos por lei;</w:t>
      </w:r>
    </w:p>
    <w:p w14:paraId="76C55B58" w14:textId="77777777" w:rsidR="001D225C" w:rsidRPr="00F07764" w:rsidRDefault="001D225C" w:rsidP="001D225C">
      <w:pPr>
        <w:widowControl/>
        <w:numPr>
          <w:ilvl w:val="3"/>
          <w:numId w:val="38"/>
        </w:numPr>
        <w:autoSpaceDE w:val="0"/>
        <w:autoSpaceDN w:val="0"/>
        <w:adjustRightInd w:val="0"/>
        <w:spacing w:line="276" w:lineRule="auto"/>
        <w:ind w:left="0" w:firstLine="0"/>
        <w:jc w:val="both"/>
        <w:rPr>
          <w:rFonts w:ascii="Palatino Linotype" w:hAnsi="Palatino Linotype"/>
        </w:rPr>
      </w:pPr>
      <w:bookmarkStart w:id="9" w:name="art68v"/>
      <w:bookmarkEnd w:id="9"/>
      <w:r w:rsidRPr="00F07764">
        <w:rPr>
          <w:rFonts w:ascii="Palatino Linotype" w:hAnsi="Palatino Linotype"/>
        </w:rPr>
        <w:t>Prova de regularidade perante a Justiça do Trabalho;</w:t>
      </w:r>
    </w:p>
    <w:p w14:paraId="0C4E46D1" w14:textId="77777777" w:rsidR="001D225C" w:rsidRPr="00F07764" w:rsidRDefault="001D225C" w:rsidP="001D225C">
      <w:pPr>
        <w:widowControl/>
        <w:numPr>
          <w:ilvl w:val="2"/>
          <w:numId w:val="38"/>
        </w:numPr>
        <w:autoSpaceDE w:val="0"/>
        <w:autoSpaceDN w:val="0"/>
        <w:adjustRightInd w:val="0"/>
        <w:spacing w:line="276" w:lineRule="auto"/>
        <w:ind w:left="0" w:firstLine="0"/>
        <w:jc w:val="both"/>
        <w:rPr>
          <w:rFonts w:ascii="Palatino Linotype" w:hAnsi="Palatino Linotype"/>
        </w:rPr>
      </w:pPr>
      <w:r w:rsidRPr="00F07764">
        <w:rPr>
          <w:rFonts w:ascii="Palatino Linotype" w:hAnsi="Palatino Linotype"/>
        </w:rPr>
        <w:t>A falta de um dos documentos dispostos na Lei Federal nº 14.133/2021 e suas alterações poderão implicar na retenção do pagamento até a regularização.</w:t>
      </w:r>
    </w:p>
    <w:p w14:paraId="31FF7F8B" w14:textId="77777777" w:rsidR="001D225C" w:rsidRPr="00F07764" w:rsidRDefault="001D225C" w:rsidP="001D225C">
      <w:pPr>
        <w:autoSpaceDE w:val="0"/>
        <w:autoSpaceDN w:val="0"/>
        <w:adjustRightInd w:val="0"/>
        <w:spacing w:line="276" w:lineRule="auto"/>
        <w:jc w:val="both"/>
        <w:rPr>
          <w:rFonts w:ascii="Palatino Linotype" w:hAnsi="Palatino Linotype"/>
        </w:rPr>
      </w:pPr>
    </w:p>
    <w:p w14:paraId="31CCB324"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8. FORMA E CRITÉRIOS DE SELEÇÃO DO FORNECEDOR:</w:t>
      </w:r>
    </w:p>
    <w:p w14:paraId="15013609"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bookmarkStart w:id="10" w:name="_Hlk205884686"/>
      <w:r w:rsidRPr="00F07764">
        <w:rPr>
          <w:rFonts w:ascii="Palatino Linotype" w:hAnsi="Palatino Linotype"/>
        </w:rPr>
        <w:t>8.1.</w:t>
      </w:r>
      <w:r w:rsidRPr="00F07764">
        <w:rPr>
          <w:rFonts w:ascii="Palatino Linotype" w:hAnsi="Palatino Linotype"/>
        </w:rPr>
        <w:tab/>
        <w:t>A contratação será formalizada por meio de licitação, na modalidade: PREGÃO PRESENCIAL para formação de Contrato administrativo por 12 (doze) meses, pelo MENOR PREÇO por ITEM.</w:t>
      </w:r>
    </w:p>
    <w:p w14:paraId="6A82B575"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r w:rsidRPr="00F07764">
        <w:rPr>
          <w:rFonts w:ascii="Palatino Linotype" w:hAnsi="Palatino Linotype"/>
        </w:rPr>
        <w:t>8.2.</w:t>
      </w:r>
      <w:r w:rsidRPr="00F07764">
        <w:rPr>
          <w:rFonts w:ascii="Palatino Linotype" w:hAnsi="Palatino Linotype"/>
        </w:rPr>
        <w:tab/>
        <w:t>Justificativa de PREGÃO PRESENCIAL está nos autos do processo.</w:t>
      </w:r>
    </w:p>
    <w:p w14:paraId="33784091"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r w:rsidRPr="00F07764">
        <w:rPr>
          <w:rFonts w:ascii="Palatino Linotype" w:hAnsi="Palatino Linotype"/>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2751C635"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r w:rsidRPr="00F07764">
        <w:rPr>
          <w:rFonts w:ascii="Palatino Linotype" w:hAnsi="Palatino Linotype"/>
        </w:rPr>
        <w:t>8.4. Portanto no presente caso, o julgamento por itens é regra por promover maior competitividade, cumprindo plenamente os objetivos da Lei nº 14.133/2021.</w:t>
      </w:r>
    </w:p>
    <w:bookmarkEnd w:id="10"/>
    <w:p w14:paraId="072D9654" w14:textId="77777777" w:rsidR="001D225C" w:rsidRPr="00F07764" w:rsidRDefault="001D225C" w:rsidP="001D225C">
      <w:pPr>
        <w:autoSpaceDE w:val="0"/>
        <w:autoSpaceDN w:val="0"/>
        <w:adjustRightInd w:val="0"/>
        <w:spacing w:line="276" w:lineRule="auto"/>
        <w:jc w:val="both"/>
        <w:rPr>
          <w:rFonts w:ascii="Palatino Linotype" w:hAnsi="Palatino Linotype"/>
          <w:color w:val="000000"/>
        </w:rPr>
      </w:pPr>
    </w:p>
    <w:p w14:paraId="7AECDB65" w14:textId="77777777" w:rsidR="001D225C" w:rsidRPr="00F07764" w:rsidRDefault="001D225C" w:rsidP="001D225C">
      <w:pPr>
        <w:autoSpaceDE w:val="0"/>
        <w:autoSpaceDN w:val="0"/>
        <w:adjustRightInd w:val="0"/>
        <w:spacing w:line="276" w:lineRule="auto"/>
        <w:jc w:val="both"/>
        <w:rPr>
          <w:rFonts w:ascii="Palatino Linotype" w:hAnsi="Palatino Linotype"/>
          <w:b/>
          <w:bCs/>
        </w:rPr>
      </w:pPr>
      <w:r w:rsidRPr="00F07764">
        <w:rPr>
          <w:rFonts w:ascii="Palatino Linotype" w:hAnsi="Palatino Linotype"/>
          <w:b/>
          <w:bCs/>
        </w:rPr>
        <w:t>9. DA QUALIFICAÇÃO TÉCNICA:</w:t>
      </w:r>
    </w:p>
    <w:p w14:paraId="23445666" w14:textId="77777777" w:rsidR="0005146C" w:rsidRPr="0005146C" w:rsidRDefault="0005146C" w:rsidP="0005146C">
      <w:pPr>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9.1. A proponente deverá apresentar, no mínimo, 01 (um) atestado de capacidade técnica, emitido por pessoa jurídica de direito público ou privado.</w:t>
      </w:r>
    </w:p>
    <w:p w14:paraId="0FB33969" w14:textId="77777777" w:rsidR="0005146C" w:rsidRPr="0005146C" w:rsidRDefault="0005146C" w:rsidP="0005146C">
      <w:pPr>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9.2. A contratada deverá indicar formalmente o responsável técnico pela execução dos serviços, o qual deverá comprovar experiência ou conhecimento técnico na área de limpeza, tratamento e manutenção de piscinas, permanecendo à disposição da Administração para prestar esclarecimentos e adotar as providências que se fizerem necessárias durante a execução contratual.</w:t>
      </w:r>
    </w:p>
    <w:p w14:paraId="69AE2704" w14:textId="77777777" w:rsidR="0005146C" w:rsidRPr="0005146C" w:rsidRDefault="0005146C" w:rsidP="0005146C">
      <w:pPr>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 xml:space="preserve">9.3. O profissional que executará os serviços deverá comprovar vínculo formal com a pessoa jurídica contratada, na condição de empregado, sócio ou proprietário, mediante apresentação de </w:t>
      </w:r>
      <w:r w:rsidRPr="0005146C">
        <w:rPr>
          <w:rFonts w:ascii="Palatino Linotype" w:eastAsia="Times New Roman" w:hAnsi="Palatino Linotype" w:cs="Times New Roman"/>
          <w:lang w:val="pt-BR"/>
        </w:rPr>
        <w:lastRenderedPageBreak/>
        <w:t xml:space="preserve">documentação pertinente. </w:t>
      </w:r>
    </w:p>
    <w:p w14:paraId="31DDF566" w14:textId="77777777" w:rsidR="001D225C" w:rsidRPr="00F07764" w:rsidRDefault="001D225C" w:rsidP="001D225C">
      <w:pPr>
        <w:spacing w:line="276" w:lineRule="auto"/>
        <w:jc w:val="both"/>
        <w:rPr>
          <w:rFonts w:ascii="Palatino Linotype" w:hAnsi="Palatino Linotype"/>
        </w:rPr>
      </w:pPr>
    </w:p>
    <w:p w14:paraId="2B1C0E04"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10. ESTIMATIVA DO VALOR DA CONTRATAÇÃO:</w:t>
      </w:r>
    </w:p>
    <w:p w14:paraId="6E527FA0" w14:textId="77777777" w:rsidR="001D225C" w:rsidRPr="00F07764" w:rsidRDefault="001D225C" w:rsidP="001D225C">
      <w:pPr>
        <w:shd w:val="clear" w:color="auto" w:fill="FFFFFF"/>
        <w:spacing w:line="276" w:lineRule="auto"/>
        <w:jc w:val="both"/>
        <w:textAlignment w:val="baseline"/>
        <w:rPr>
          <w:rFonts w:ascii="Palatino Linotype" w:hAnsi="Palatino Linotype"/>
        </w:rPr>
      </w:pPr>
      <w:r w:rsidRPr="00F07764">
        <w:rPr>
          <w:rFonts w:ascii="Palatino Linotype" w:hAnsi="Palatino Linotype"/>
        </w:rPr>
        <w:t>10.1. O custo estimado da contratação possui caráter sigiloso e será tornado público apenas e imediatamente após o julgamento das propostas.</w:t>
      </w:r>
    </w:p>
    <w:p w14:paraId="6DF70499" w14:textId="77777777" w:rsidR="001D225C" w:rsidRPr="00F07764" w:rsidRDefault="001D225C" w:rsidP="001D225C">
      <w:pPr>
        <w:shd w:val="clear" w:color="auto" w:fill="FFFFFF"/>
        <w:spacing w:line="276" w:lineRule="auto"/>
        <w:jc w:val="both"/>
        <w:textAlignment w:val="baseline"/>
        <w:rPr>
          <w:rFonts w:ascii="Palatino Linotype" w:hAnsi="Palatino Linotype"/>
        </w:rPr>
      </w:pPr>
      <w:r w:rsidRPr="00F07764">
        <w:rPr>
          <w:rFonts w:ascii="Palatino Linotype" w:hAnsi="Palatino Linotype"/>
        </w:rPr>
        <w:t>a)</w:t>
      </w:r>
      <w:r w:rsidRPr="00F07764">
        <w:rPr>
          <w:rFonts w:ascii="Palatino Linotype" w:hAnsi="Palatino Linotype"/>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8785BF1" w14:textId="77777777" w:rsidR="001D225C" w:rsidRPr="00F07764" w:rsidRDefault="001D225C" w:rsidP="001D225C">
      <w:pPr>
        <w:shd w:val="clear" w:color="auto" w:fill="FFFFFF"/>
        <w:spacing w:line="276" w:lineRule="auto"/>
        <w:jc w:val="both"/>
        <w:textAlignment w:val="baseline"/>
        <w:rPr>
          <w:rFonts w:ascii="Palatino Linotype" w:hAnsi="Palatino Linotype"/>
        </w:rPr>
      </w:pPr>
      <w:r w:rsidRPr="00F07764">
        <w:rPr>
          <w:rFonts w:ascii="Palatino Linotype" w:hAnsi="Palatino Linotype"/>
        </w:rPr>
        <w:t>b)</w:t>
      </w:r>
      <w:r w:rsidRPr="00F07764">
        <w:rPr>
          <w:rFonts w:ascii="Palatino Linotype" w:hAnsi="Palatino Linotype"/>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C6BF7DA" w14:textId="77777777" w:rsidR="001D225C" w:rsidRPr="00F07764" w:rsidRDefault="001D225C" w:rsidP="001D225C">
      <w:pPr>
        <w:shd w:val="clear" w:color="auto" w:fill="FFFFFF"/>
        <w:spacing w:line="276" w:lineRule="auto"/>
        <w:jc w:val="both"/>
        <w:textAlignment w:val="baseline"/>
        <w:rPr>
          <w:rFonts w:ascii="Palatino Linotype" w:hAnsi="Palatino Linotype"/>
          <w:lang w:eastAsia="en-GB"/>
        </w:rPr>
      </w:pPr>
    </w:p>
    <w:p w14:paraId="55105517"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bookmarkStart w:id="11" w:name="_Hlk130148312"/>
      <w:r w:rsidRPr="00F07764">
        <w:rPr>
          <w:rFonts w:ascii="Palatino Linotype" w:eastAsia="MyriadPro-Regular" w:hAnsi="Palatino Linotype"/>
          <w:b/>
        </w:rPr>
        <w:t>11. ADEQUAÇÃO ORÇAMENTÁRIA:</w:t>
      </w:r>
    </w:p>
    <w:bookmarkEnd w:id="11"/>
    <w:p w14:paraId="17A38CEE"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11.1. As despesas decorrentes da presente contratação correrão à conta de recursos específicos consignados no Orçamento Geral do Município deste exercício, na dotação abaixo discriminada:</w:t>
      </w:r>
    </w:p>
    <w:p w14:paraId="78624CBE" w14:textId="77777777" w:rsidR="0005146C" w:rsidRPr="0005146C" w:rsidRDefault="0005146C" w:rsidP="0005146C">
      <w:pPr>
        <w:autoSpaceDE w:val="0"/>
        <w:autoSpaceDN w:val="0"/>
        <w:adjustRightInd w:val="0"/>
        <w:spacing w:line="276" w:lineRule="auto"/>
        <w:jc w:val="both"/>
        <w:rPr>
          <w:rFonts w:ascii="Palatino Linotype" w:hAnsi="Palatino Linotype"/>
          <w:bCs/>
          <w:lang w:val="pt-BR"/>
        </w:rPr>
      </w:pPr>
      <w:bookmarkStart w:id="12" w:name="_Hlk223688694"/>
      <w:r w:rsidRPr="0005146C">
        <w:rPr>
          <w:rFonts w:ascii="Palatino Linotype" w:hAnsi="Palatino Linotype"/>
          <w:bCs/>
          <w:lang w:val="pt-BR"/>
        </w:rPr>
        <w:t xml:space="preserve">Secretaria Municipal de Saúde: </w:t>
      </w:r>
    </w:p>
    <w:p w14:paraId="6E26FD65" w14:textId="77777777" w:rsidR="0005146C" w:rsidRPr="0005146C" w:rsidRDefault="0005146C" w:rsidP="0005146C">
      <w:pPr>
        <w:autoSpaceDE w:val="0"/>
        <w:autoSpaceDN w:val="0"/>
        <w:adjustRightInd w:val="0"/>
        <w:spacing w:line="276" w:lineRule="auto"/>
        <w:jc w:val="both"/>
        <w:rPr>
          <w:rFonts w:ascii="Palatino Linotype" w:hAnsi="Palatino Linotype"/>
          <w:bCs/>
          <w:lang w:val="pt-BR"/>
        </w:rPr>
      </w:pPr>
      <w:r w:rsidRPr="0005146C">
        <w:rPr>
          <w:rFonts w:ascii="Palatino Linotype" w:hAnsi="Palatino Linotype"/>
          <w:bCs/>
          <w:lang w:val="pt-BR"/>
        </w:rPr>
        <w:t>02.06.02.10.122.0509.2.039.3.3.90.39; FICHA: 951 FONTE: 1.500.1002;</w:t>
      </w:r>
    </w:p>
    <w:p w14:paraId="68D40CF1" w14:textId="77777777" w:rsidR="0005146C" w:rsidRPr="0005146C" w:rsidRDefault="0005146C" w:rsidP="0005146C">
      <w:pPr>
        <w:autoSpaceDE w:val="0"/>
        <w:autoSpaceDN w:val="0"/>
        <w:adjustRightInd w:val="0"/>
        <w:spacing w:line="276" w:lineRule="auto"/>
        <w:jc w:val="both"/>
        <w:rPr>
          <w:rFonts w:ascii="Palatino Linotype" w:hAnsi="Palatino Linotype"/>
          <w:bCs/>
          <w:lang w:val="pt-BR"/>
        </w:rPr>
      </w:pPr>
      <w:r w:rsidRPr="0005146C">
        <w:rPr>
          <w:rFonts w:ascii="Palatino Linotype" w:hAnsi="Palatino Linotype"/>
          <w:bCs/>
          <w:lang w:val="pt-BR"/>
        </w:rPr>
        <w:t xml:space="preserve">Secretaria Municipal de Esporte e Lazer: </w:t>
      </w:r>
    </w:p>
    <w:p w14:paraId="2A016021" w14:textId="77777777" w:rsidR="0005146C" w:rsidRPr="0005146C" w:rsidRDefault="0005146C" w:rsidP="0005146C">
      <w:pPr>
        <w:autoSpaceDE w:val="0"/>
        <w:autoSpaceDN w:val="0"/>
        <w:adjustRightInd w:val="0"/>
        <w:spacing w:line="276" w:lineRule="auto"/>
        <w:jc w:val="both"/>
        <w:rPr>
          <w:rFonts w:ascii="Palatino Linotype" w:hAnsi="Palatino Linotype"/>
          <w:bCs/>
          <w:lang w:val="pt-BR"/>
        </w:rPr>
      </w:pPr>
      <w:r w:rsidRPr="0005146C">
        <w:rPr>
          <w:rFonts w:ascii="Palatino Linotype" w:hAnsi="Palatino Linotype"/>
          <w:bCs/>
          <w:lang w:val="pt-BR"/>
        </w:rPr>
        <w:t>02.11.01.27.811.0607.2.127.3.3.90.39; FICHA 819 FONTE 1.500.0000;</w:t>
      </w:r>
      <w:bookmarkEnd w:id="12"/>
    </w:p>
    <w:p w14:paraId="77A2E2F7" w14:textId="77777777" w:rsidR="001D225C" w:rsidRPr="00F07764" w:rsidRDefault="001D225C" w:rsidP="001D225C">
      <w:pPr>
        <w:autoSpaceDE w:val="0"/>
        <w:autoSpaceDN w:val="0"/>
        <w:adjustRightInd w:val="0"/>
        <w:spacing w:line="276" w:lineRule="auto"/>
        <w:jc w:val="both"/>
        <w:rPr>
          <w:rFonts w:ascii="Palatino Linotype" w:hAnsi="Palatino Linotype"/>
        </w:rPr>
      </w:pPr>
    </w:p>
    <w:p w14:paraId="3EEA261A"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12. OUTRAS INFORMAÇÕES RELEVANTES:</w:t>
      </w:r>
    </w:p>
    <w:p w14:paraId="37276AAE"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12.1. Sobre o reajuste:</w:t>
      </w:r>
    </w:p>
    <w:p w14:paraId="7E345832"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a)</w:t>
      </w:r>
      <w:r w:rsidRPr="0005146C">
        <w:rPr>
          <w:rFonts w:ascii="Palatino Linotype" w:hAnsi="Palatino Linotype"/>
          <w:lang w:val="pt-BR"/>
        </w:rPr>
        <w:tab/>
        <w:t xml:space="preserve">Os preços inicialmente contratados são fixos e irreajustáveis no prazo de um ano contado da data do mapa comparativo de preço. </w:t>
      </w:r>
    </w:p>
    <w:p w14:paraId="39285ED7"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b)</w:t>
      </w:r>
      <w:r w:rsidRPr="0005146C">
        <w:rPr>
          <w:rFonts w:ascii="Palatino Linotype" w:hAnsi="Palatino Linotype"/>
          <w:lang w:val="pt-BR"/>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5CCB2E81"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c)</w:t>
      </w:r>
      <w:r w:rsidRPr="0005146C">
        <w:rPr>
          <w:rFonts w:ascii="Palatino Linotype" w:hAnsi="Palatino Linotype"/>
          <w:lang w:val="pt-BR"/>
        </w:rPr>
        <w:tab/>
        <w:t>Nos reajustes subsequentes ao primeiro, o interregno mínimo de um ano será contado a partir dos efeitos financeiros do último reajuste.</w:t>
      </w:r>
    </w:p>
    <w:p w14:paraId="79C3E0E1"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d)</w:t>
      </w:r>
      <w:r w:rsidRPr="0005146C">
        <w:rPr>
          <w:rFonts w:ascii="Palatino Linotype" w:hAnsi="Palatino Linotype"/>
          <w:lang w:val="pt-BR"/>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6A9705A8"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lastRenderedPageBreak/>
        <w:t>e)</w:t>
      </w:r>
      <w:r w:rsidRPr="0005146C">
        <w:rPr>
          <w:rFonts w:ascii="Palatino Linotype" w:hAnsi="Palatino Linotype"/>
          <w:lang w:val="pt-BR"/>
        </w:rPr>
        <w:tab/>
        <w:t>Nas aferições finais, o(s) índice(s) utilizado(s) para reajuste será(ão), obrigatoriamente, o(s) definitivo(s).</w:t>
      </w:r>
    </w:p>
    <w:p w14:paraId="3EC0E9DA"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f)</w:t>
      </w:r>
      <w:r w:rsidRPr="0005146C">
        <w:rPr>
          <w:rFonts w:ascii="Palatino Linotype" w:hAnsi="Palatino Linotype"/>
          <w:lang w:val="pt-BR"/>
        </w:rPr>
        <w:tab/>
        <w:t>Caso o(s) índice(s) estabelecido(s) para reajustamento venha(m) a ser extinto(s) ou de qualquer forma não possa(m) mais ser utilizado(s), será(ão) adotado(s), em substituição, o(s) que vier(em) a ser determinado(s) pela legislação então em vigor.</w:t>
      </w:r>
    </w:p>
    <w:p w14:paraId="09D838A6"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g)</w:t>
      </w:r>
      <w:r w:rsidRPr="0005146C">
        <w:rPr>
          <w:rFonts w:ascii="Palatino Linotype" w:hAnsi="Palatino Linotype"/>
          <w:lang w:val="pt-BR"/>
        </w:rPr>
        <w:tab/>
        <w:t>Na ausência de previsão legal quanto ao índice substituto, as partes elegerão novo índice oficial, para reajustamento do preço do valor remanescente, por meio de termo aditivo.</w:t>
      </w:r>
    </w:p>
    <w:p w14:paraId="4701F3B9" w14:textId="77777777" w:rsidR="0005146C" w:rsidRPr="0005146C" w:rsidRDefault="0005146C" w:rsidP="0005146C">
      <w:pPr>
        <w:autoSpaceDE w:val="0"/>
        <w:autoSpaceDN w:val="0"/>
        <w:adjustRightInd w:val="0"/>
        <w:spacing w:line="276" w:lineRule="auto"/>
        <w:jc w:val="both"/>
        <w:rPr>
          <w:rFonts w:ascii="Palatino Linotype" w:hAnsi="Palatino Linotype"/>
          <w:lang w:val="pt-BR"/>
        </w:rPr>
      </w:pPr>
      <w:r w:rsidRPr="0005146C">
        <w:rPr>
          <w:rFonts w:ascii="Palatino Linotype" w:hAnsi="Palatino Linotype"/>
          <w:lang w:val="pt-BR"/>
        </w:rPr>
        <w:t>h)</w:t>
      </w:r>
      <w:r w:rsidRPr="0005146C">
        <w:rPr>
          <w:rFonts w:ascii="Palatino Linotype" w:hAnsi="Palatino Linotype"/>
          <w:lang w:val="pt-BR"/>
        </w:rPr>
        <w:tab/>
        <w:t>O reajuste será realizado por apostilamento.</w:t>
      </w:r>
    </w:p>
    <w:p w14:paraId="23219E4C"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color w:val="000000"/>
        </w:rPr>
      </w:pPr>
    </w:p>
    <w:p w14:paraId="5BC28D91" w14:textId="7FB325F9" w:rsidR="001D225C" w:rsidRDefault="001D225C" w:rsidP="001D225C">
      <w:pPr>
        <w:autoSpaceDE w:val="0"/>
        <w:autoSpaceDN w:val="0"/>
        <w:adjustRightInd w:val="0"/>
        <w:spacing w:line="276" w:lineRule="auto"/>
        <w:jc w:val="right"/>
        <w:rPr>
          <w:rFonts w:ascii="Palatino Linotype" w:eastAsia="MyriadPro-Regular" w:hAnsi="Palatino Linotype"/>
          <w:bCs/>
        </w:rPr>
      </w:pPr>
      <w:r w:rsidRPr="00F07764">
        <w:rPr>
          <w:rFonts w:ascii="Palatino Linotype" w:eastAsia="MyriadPro-Regular" w:hAnsi="Palatino Linotype"/>
          <w:bCs/>
        </w:rPr>
        <w:t>Brasilândia/MS</w:t>
      </w:r>
      <w:r>
        <w:rPr>
          <w:rFonts w:ascii="Palatino Linotype" w:eastAsia="MyriadPro-Regular" w:hAnsi="Palatino Linotype"/>
          <w:bCs/>
        </w:rPr>
        <w:t xml:space="preserve">, </w:t>
      </w:r>
      <w:r w:rsidR="0005146C">
        <w:rPr>
          <w:rFonts w:ascii="Palatino Linotype" w:eastAsia="MyriadPro-Regular" w:hAnsi="Palatino Linotype"/>
          <w:bCs/>
        </w:rPr>
        <w:t>15</w:t>
      </w:r>
      <w:r>
        <w:rPr>
          <w:rFonts w:ascii="Palatino Linotype" w:eastAsia="MyriadPro-Regular" w:hAnsi="Palatino Linotype"/>
          <w:bCs/>
        </w:rPr>
        <w:t xml:space="preserve"> de </w:t>
      </w:r>
      <w:r w:rsidR="0005146C">
        <w:rPr>
          <w:rFonts w:ascii="Palatino Linotype" w:eastAsia="MyriadPro-Regular" w:hAnsi="Palatino Linotype"/>
          <w:bCs/>
        </w:rPr>
        <w:t>maio</w:t>
      </w:r>
      <w:r>
        <w:rPr>
          <w:rFonts w:ascii="Palatino Linotype" w:eastAsia="MyriadPro-Regular" w:hAnsi="Palatino Linotype"/>
          <w:bCs/>
        </w:rPr>
        <w:t xml:space="preserve"> de 2026</w:t>
      </w:r>
      <w:r w:rsidRPr="00F07764">
        <w:rPr>
          <w:rFonts w:ascii="Palatino Linotype" w:eastAsia="MyriadPro-Regular" w:hAnsi="Palatino Linotype"/>
          <w:bCs/>
        </w:rPr>
        <w:t>.</w:t>
      </w:r>
    </w:p>
    <w:p w14:paraId="51BDEA36"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Cs/>
        </w:rPr>
      </w:pPr>
    </w:p>
    <w:p w14:paraId="7DCF0117" w14:textId="77777777" w:rsidR="001D225C" w:rsidRPr="00F07764" w:rsidRDefault="001D225C" w:rsidP="001D225C">
      <w:pPr>
        <w:spacing w:line="276" w:lineRule="auto"/>
        <w:jc w:val="both"/>
        <w:rPr>
          <w:rFonts w:ascii="Palatino Linotype" w:hAnsi="Palatino Linotype" w:cs="Arial"/>
          <w:b/>
          <w:color w:val="000000"/>
        </w:rPr>
      </w:pPr>
      <w:r w:rsidRPr="00F07764">
        <w:rPr>
          <w:rFonts w:ascii="Palatino Linotype" w:hAnsi="Palatino Linotype" w:cs="Arial"/>
          <w:b/>
          <w:color w:val="000000"/>
        </w:rPr>
        <w:t>Elaborado por Matheus Santos Oliveira</w:t>
      </w:r>
    </w:p>
    <w:p w14:paraId="0969C9A4" w14:textId="77777777" w:rsidR="001D225C" w:rsidRPr="00F07764" w:rsidRDefault="001D225C" w:rsidP="001D225C">
      <w:pPr>
        <w:spacing w:line="276" w:lineRule="auto"/>
        <w:jc w:val="both"/>
        <w:rPr>
          <w:rFonts w:ascii="Palatino Linotype" w:hAnsi="Palatino Linotype" w:cs="Arial"/>
          <w:bCs/>
          <w:color w:val="000000"/>
        </w:rPr>
      </w:pPr>
      <w:r w:rsidRPr="00F07764">
        <w:rPr>
          <w:rFonts w:ascii="Palatino Linotype" w:hAnsi="Palatino Linotype" w:cs="Arial"/>
          <w:b/>
          <w:color w:val="000000"/>
        </w:rPr>
        <w:t>Conferido por Carlos Alberto Avila da Silva</w:t>
      </w:r>
    </w:p>
    <w:p w14:paraId="3A695CD7" w14:textId="77777777" w:rsidR="001D225C" w:rsidRDefault="001D225C" w:rsidP="001D225C">
      <w:pPr>
        <w:spacing w:line="276" w:lineRule="auto"/>
        <w:jc w:val="both"/>
        <w:rPr>
          <w:rFonts w:ascii="Palatino Linotype" w:hAnsi="Palatino Linotype" w:cs="Arial"/>
          <w:bCs/>
        </w:rPr>
      </w:pPr>
    </w:p>
    <w:p w14:paraId="16FD3CE4" w14:textId="77777777" w:rsidR="001D225C" w:rsidRPr="00F07764" w:rsidRDefault="001D225C" w:rsidP="001D225C">
      <w:pPr>
        <w:spacing w:line="276" w:lineRule="auto"/>
        <w:jc w:val="both"/>
        <w:rPr>
          <w:rFonts w:ascii="Palatino Linotype" w:hAnsi="Palatino Linotype" w:cs="Arial"/>
          <w:bCs/>
        </w:rPr>
      </w:pPr>
    </w:p>
    <w:p w14:paraId="771B69C9" w14:textId="77777777" w:rsidR="001D225C" w:rsidRPr="00F07764" w:rsidRDefault="001D225C" w:rsidP="001D225C">
      <w:pPr>
        <w:overflowPunct w:val="0"/>
        <w:autoSpaceDE w:val="0"/>
        <w:autoSpaceDN w:val="0"/>
        <w:adjustRightInd w:val="0"/>
        <w:spacing w:line="276" w:lineRule="auto"/>
        <w:jc w:val="center"/>
        <w:textAlignment w:val="baseline"/>
        <w:rPr>
          <w:rFonts w:ascii="Palatino Linotype" w:hAnsi="Palatino Linotype" w:cs="Arial"/>
        </w:rPr>
      </w:pPr>
      <w:r>
        <w:rPr>
          <w:rFonts w:ascii="Palatino Linotype" w:hAnsi="Palatino Linotype" w:cs="Arial"/>
        </w:rPr>
        <w:t>Samuel Telles</w:t>
      </w:r>
    </w:p>
    <w:p w14:paraId="71B6415F" w14:textId="77777777" w:rsidR="001D225C" w:rsidRPr="004C2305" w:rsidRDefault="001D225C" w:rsidP="001D225C">
      <w:pPr>
        <w:spacing w:line="276" w:lineRule="auto"/>
        <w:jc w:val="center"/>
        <w:rPr>
          <w:rFonts w:ascii="Palatino Linotype" w:hAnsi="Palatino Linotype" w:cs="Times New Roman"/>
          <w:b/>
        </w:rPr>
      </w:pPr>
      <w:r w:rsidRPr="00F07764">
        <w:rPr>
          <w:rFonts w:ascii="Palatino Linotype" w:hAnsi="Palatino Linotype" w:cs="Arial"/>
          <w:b/>
        </w:rPr>
        <w:t xml:space="preserve">Secretário Municipal de </w:t>
      </w:r>
      <w:r>
        <w:rPr>
          <w:rFonts w:ascii="Palatino Linotype" w:hAnsi="Palatino Linotype" w:cs="Arial"/>
          <w:b/>
        </w:rPr>
        <w:t>Administração e Planejamento</w:t>
      </w:r>
    </w:p>
    <w:p w14:paraId="2B3E2F05" w14:textId="77777777" w:rsidR="00B57EEF" w:rsidRDefault="00B57EEF" w:rsidP="005E2FD4">
      <w:pPr>
        <w:pStyle w:val="Ttulo1"/>
        <w:spacing w:before="94"/>
        <w:ind w:left="0"/>
        <w:jc w:val="both"/>
        <w:rPr>
          <w:rFonts w:ascii="Arial Narrow" w:hAnsi="Arial Narrow"/>
          <w:sz w:val="24"/>
          <w:szCs w:val="24"/>
        </w:rPr>
      </w:pPr>
    </w:p>
    <w:p w14:paraId="7CBBCA8E" w14:textId="77777777" w:rsidR="003C3B80" w:rsidRDefault="003C3B80" w:rsidP="005E2FD4">
      <w:pPr>
        <w:pStyle w:val="Ttulo1"/>
        <w:spacing w:before="94"/>
        <w:ind w:left="0"/>
        <w:jc w:val="both"/>
        <w:rPr>
          <w:rFonts w:ascii="Arial Narrow" w:hAnsi="Arial Narrow"/>
          <w:sz w:val="24"/>
          <w:szCs w:val="24"/>
        </w:rPr>
      </w:pPr>
    </w:p>
    <w:p w14:paraId="4B56A524" w14:textId="77777777" w:rsidR="003C3B80" w:rsidRDefault="003C3B80" w:rsidP="005E2FD4">
      <w:pPr>
        <w:pStyle w:val="Ttulo1"/>
        <w:spacing w:before="94"/>
        <w:ind w:left="0"/>
        <w:jc w:val="both"/>
        <w:rPr>
          <w:rFonts w:ascii="Arial Narrow" w:hAnsi="Arial Narrow"/>
          <w:sz w:val="24"/>
          <w:szCs w:val="24"/>
        </w:rPr>
      </w:pPr>
    </w:p>
    <w:p w14:paraId="1354F898" w14:textId="77777777" w:rsidR="0005146C" w:rsidRDefault="0005146C" w:rsidP="005E2FD4">
      <w:pPr>
        <w:pStyle w:val="Ttulo1"/>
        <w:spacing w:before="94"/>
        <w:ind w:left="0"/>
        <w:jc w:val="both"/>
        <w:rPr>
          <w:rFonts w:ascii="Arial Narrow" w:hAnsi="Arial Narrow"/>
          <w:sz w:val="24"/>
          <w:szCs w:val="24"/>
        </w:rPr>
      </w:pPr>
    </w:p>
    <w:p w14:paraId="2B96AC9B" w14:textId="77777777" w:rsidR="0005146C" w:rsidRDefault="0005146C" w:rsidP="005E2FD4">
      <w:pPr>
        <w:pStyle w:val="Ttulo1"/>
        <w:spacing w:before="94"/>
        <w:ind w:left="0"/>
        <w:jc w:val="both"/>
        <w:rPr>
          <w:rFonts w:ascii="Arial Narrow" w:hAnsi="Arial Narrow"/>
          <w:sz w:val="24"/>
          <w:szCs w:val="24"/>
        </w:rPr>
      </w:pPr>
    </w:p>
    <w:p w14:paraId="19BFD263" w14:textId="77777777" w:rsidR="0005146C" w:rsidRDefault="0005146C" w:rsidP="005E2FD4">
      <w:pPr>
        <w:pStyle w:val="Ttulo1"/>
        <w:spacing w:before="94"/>
        <w:ind w:left="0"/>
        <w:jc w:val="both"/>
        <w:rPr>
          <w:rFonts w:ascii="Arial Narrow" w:hAnsi="Arial Narrow"/>
          <w:sz w:val="24"/>
          <w:szCs w:val="24"/>
        </w:rPr>
      </w:pPr>
    </w:p>
    <w:p w14:paraId="11E8DBE2" w14:textId="77777777" w:rsidR="0005146C" w:rsidRDefault="0005146C" w:rsidP="005E2FD4">
      <w:pPr>
        <w:pStyle w:val="Ttulo1"/>
        <w:spacing w:before="94"/>
        <w:ind w:left="0"/>
        <w:jc w:val="both"/>
        <w:rPr>
          <w:rFonts w:ascii="Arial Narrow" w:hAnsi="Arial Narrow"/>
          <w:sz w:val="24"/>
          <w:szCs w:val="24"/>
        </w:rPr>
      </w:pPr>
    </w:p>
    <w:p w14:paraId="4663B96A" w14:textId="77777777" w:rsidR="0005146C" w:rsidRDefault="0005146C" w:rsidP="005E2FD4">
      <w:pPr>
        <w:pStyle w:val="Ttulo1"/>
        <w:spacing w:before="94"/>
        <w:ind w:left="0"/>
        <w:jc w:val="both"/>
        <w:rPr>
          <w:rFonts w:ascii="Arial Narrow" w:hAnsi="Arial Narrow"/>
          <w:sz w:val="24"/>
          <w:szCs w:val="24"/>
        </w:rPr>
      </w:pPr>
    </w:p>
    <w:p w14:paraId="25A99A1B" w14:textId="77777777" w:rsidR="0005146C" w:rsidRDefault="0005146C" w:rsidP="005E2FD4">
      <w:pPr>
        <w:pStyle w:val="Ttulo1"/>
        <w:spacing w:before="94"/>
        <w:ind w:left="0"/>
        <w:jc w:val="both"/>
        <w:rPr>
          <w:rFonts w:ascii="Arial Narrow" w:hAnsi="Arial Narrow"/>
          <w:sz w:val="24"/>
          <w:szCs w:val="24"/>
        </w:rPr>
      </w:pPr>
    </w:p>
    <w:p w14:paraId="1F1D6442" w14:textId="77777777" w:rsidR="0005146C" w:rsidRDefault="0005146C" w:rsidP="005E2FD4">
      <w:pPr>
        <w:pStyle w:val="Ttulo1"/>
        <w:spacing w:before="94"/>
        <w:ind w:left="0"/>
        <w:jc w:val="both"/>
        <w:rPr>
          <w:rFonts w:ascii="Arial Narrow" w:hAnsi="Arial Narrow"/>
          <w:sz w:val="24"/>
          <w:szCs w:val="24"/>
        </w:rPr>
      </w:pPr>
    </w:p>
    <w:p w14:paraId="0B877D17" w14:textId="77777777" w:rsidR="0005146C" w:rsidRDefault="0005146C" w:rsidP="005E2FD4">
      <w:pPr>
        <w:pStyle w:val="Ttulo1"/>
        <w:spacing w:before="94"/>
        <w:ind w:left="0"/>
        <w:jc w:val="both"/>
        <w:rPr>
          <w:rFonts w:ascii="Arial Narrow" w:hAnsi="Arial Narrow"/>
          <w:sz w:val="24"/>
          <w:szCs w:val="24"/>
        </w:rPr>
      </w:pPr>
    </w:p>
    <w:p w14:paraId="2CDC16EF" w14:textId="77777777" w:rsidR="0005146C" w:rsidRDefault="0005146C" w:rsidP="005E2FD4">
      <w:pPr>
        <w:pStyle w:val="Ttulo1"/>
        <w:spacing w:before="94"/>
        <w:ind w:left="0"/>
        <w:jc w:val="both"/>
        <w:rPr>
          <w:rFonts w:ascii="Arial Narrow" w:hAnsi="Arial Narrow"/>
          <w:sz w:val="24"/>
          <w:szCs w:val="24"/>
        </w:rPr>
      </w:pPr>
    </w:p>
    <w:p w14:paraId="4F9207AD" w14:textId="77777777" w:rsidR="0005146C" w:rsidRDefault="0005146C" w:rsidP="005E2FD4">
      <w:pPr>
        <w:pStyle w:val="Ttulo1"/>
        <w:spacing w:before="94"/>
        <w:ind w:left="0"/>
        <w:jc w:val="both"/>
        <w:rPr>
          <w:rFonts w:ascii="Arial Narrow" w:hAnsi="Arial Narrow"/>
          <w:sz w:val="24"/>
          <w:szCs w:val="24"/>
        </w:rPr>
      </w:pPr>
    </w:p>
    <w:p w14:paraId="3DACC501" w14:textId="77777777" w:rsidR="0005146C" w:rsidRDefault="0005146C" w:rsidP="005E2FD4">
      <w:pPr>
        <w:pStyle w:val="Ttulo1"/>
        <w:spacing w:before="94"/>
        <w:ind w:left="0"/>
        <w:jc w:val="both"/>
        <w:rPr>
          <w:rFonts w:ascii="Arial Narrow" w:hAnsi="Arial Narrow"/>
          <w:sz w:val="24"/>
          <w:szCs w:val="24"/>
        </w:rPr>
      </w:pPr>
    </w:p>
    <w:p w14:paraId="50475C2F" w14:textId="77777777" w:rsidR="0005146C" w:rsidRDefault="0005146C" w:rsidP="005E2FD4">
      <w:pPr>
        <w:pStyle w:val="Ttulo1"/>
        <w:spacing w:before="94"/>
        <w:ind w:left="0"/>
        <w:jc w:val="both"/>
        <w:rPr>
          <w:rFonts w:ascii="Arial Narrow" w:hAnsi="Arial Narrow"/>
          <w:sz w:val="24"/>
          <w:szCs w:val="24"/>
        </w:rPr>
      </w:pPr>
    </w:p>
    <w:p w14:paraId="42D5946B" w14:textId="77777777" w:rsidR="0005146C" w:rsidRDefault="0005146C" w:rsidP="005E2FD4">
      <w:pPr>
        <w:pStyle w:val="Ttulo1"/>
        <w:spacing w:before="94"/>
        <w:ind w:left="0"/>
        <w:jc w:val="both"/>
        <w:rPr>
          <w:rFonts w:ascii="Arial Narrow" w:hAnsi="Arial Narrow"/>
          <w:sz w:val="24"/>
          <w:szCs w:val="24"/>
        </w:rPr>
      </w:pPr>
    </w:p>
    <w:p w14:paraId="514CEF9E" w14:textId="77777777" w:rsidR="0005146C" w:rsidRDefault="0005146C" w:rsidP="005E2FD4">
      <w:pPr>
        <w:pStyle w:val="Ttulo1"/>
        <w:spacing w:before="94"/>
        <w:ind w:left="0"/>
        <w:jc w:val="both"/>
        <w:rPr>
          <w:rFonts w:ascii="Arial Narrow" w:hAnsi="Arial Narrow"/>
          <w:sz w:val="24"/>
          <w:szCs w:val="24"/>
        </w:rPr>
      </w:pPr>
    </w:p>
    <w:p w14:paraId="571FDDBE" w14:textId="77777777" w:rsidR="0005146C" w:rsidRDefault="0005146C" w:rsidP="005E2FD4">
      <w:pPr>
        <w:pStyle w:val="Ttulo1"/>
        <w:spacing w:before="94"/>
        <w:ind w:left="0"/>
        <w:jc w:val="both"/>
        <w:rPr>
          <w:rFonts w:ascii="Arial Narrow" w:hAnsi="Arial Narrow"/>
          <w:sz w:val="24"/>
          <w:szCs w:val="24"/>
        </w:rPr>
      </w:pPr>
    </w:p>
    <w:p w14:paraId="700B169B" w14:textId="77777777" w:rsidR="0005146C" w:rsidRDefault="0005146C" w:rsidP="005E2FD4">
      <w:pPr>
        <w:pStyle w:val="Ttulo1"/>
        <w:spacing w:before="94"/>
        <w:ind w:left="0"/>
        <w:jc w:val="both"/>
        <w:rPr>
          <w:rFonts w:ascii="Arial Narrow" w:hAnsi="Arial Narrow"/>
          <w:sz w:val="24"/>
          <w:szCs w:val="24"/>
        </w:rPr>
      </w:pPr>
    </w:p>
    <w:p w14:paraId="51C36CB4" w14:textId="77777777" w:rsidR="007A73AC" w:rsidRPr="0024319D" w:rsidRDefault="0085020F" w:rsidP="007A73AC">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w:t>
      </w:r>
      <w:r w:rsidR="008B753D" w:rsidRPr="0024319D">
        <w:rPr>
          <w:rFonts w:ascii="Arial Narrow" w:hAnsi="Arial Narrow"/>
          <w:sz w:val="24"/>
          <w:szCs w:val="24"/>
        </w:rPr>
        <w:t xml:space="preserve"> – MODELO DE PROPOSTA DE PREÇO</w:t>
      </w:r>
    </w:p>
    <w:p w14:paraId="512E1D77" w14:textId="7B079192" w:rsidR="001A12BB" w:rsidRPr="003C3B80" w:rsidRDefault="0085020F" w:rsidP="007A73A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PREGÃO PRESENCIAL Nº</w:t>
      </w:r>
      <w:r w:rsidR="00F66EEC">
        <w:rPr>
          <w:rFonts w:ascii="Arial Narrow" w:hAnsi="Arial Narrow"/>
          <w:sz w:val="24"/>
          <w:szCs w:val="24"/>
          <w:highlight w:val="yellow"/>
        </w:rPr>
        <w:t xml:space="preserve"> </w:t>
      </w:r>
      <w:r w:rsidR="001D225C">
        <w:rPr>
          <w:rFonts w:ascii="Arial Narrow" w:hAnsi="Arial Narrow"/>
          <w:sz w:val="24"/>
          <w:szCs w:val="24"/>
          <w:highlight w:val="yellow"/>
        </w:rPr>
        <w:t>23</w:t>
      </w:r>
      <w:r w:rsidR="00B73BC5" w:rsidRPr="003C3B80">
        <w:rPr>
          <w:rFonts w:ascii="Arial Narrow" w:hAnsi="Arial Narrow"/>
          <w:sz w:val="24"/>
          <w:szCs w:val="24"/>
          <w:highlight w:val="yellow"/>
        </w:rPr>
        <w:t>/202</w:t>
      </w:r>
      <w:r w:rsidR="00F66EEC">
        <w:rPr>
          <w:rFonts w:ascii="Arial Narrow" w:hAnsi="Arial Narrow"/>
          <w:sz w:val="24"/>
          <w:szCs w:val="24"/>
          <w:highlight w:val="yellow"/>
        </w:rPr>
        <w:t>6</w:t>
      </w:r>
    </w:p>
    <w:p w14:paraId="712D4388" w14:textId="77777777" w:rsidR="007A73AC" w:rsidRPr="0024319D" w:rsidRDefault="007A73AC" w:rsidP="005E2FD4">
      <w:pPr>
        <w:pBdr>
          <w:top w:val="nil"/>
          <w:left w:val="nil"/>
          <w:bottom w:val="nil"/>
          <w:right w:val="nil"/>
          <w:between w:val="nil"/>
        </w:pBdr>
        <w:jc w:val="both"/>
        <w:rPr>
          <w:rFonts w:ascii="Arial Narrow" w:eastAsia="Arial" w:hAnsi="Arial Narrow" w:cs="Arial"/>
          <w:b/>
          <w:color w:val="000000"/>
          <w:sz w:val="24"/>
          <w:szCs w:val="24"/>
        </w:rPr>
      </w:pPr>
    </w:p>
    <w:p w14:paraId="7084A86C" w14:textId="77777777" w:rsidR="00261BEC" w:rsidRPr="0024319D" w:rsidRDefault="00261BEC" w:rsidP="00261BEC">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2C3E265B" w14:textId="5C8EDB8F" w:rsidR="007A73AC" w:rsidRPr="0024319D" w:rsidRDefault="007A73AC" w:rsidP="00890EDE">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1D225C">
        <w:rPr>
          <w:rFonts w:ascii="Arial Narrow" w:eastAsia="Arial" w:hAnsi="Arial Narrow" w:cs="Arial"/>
          <w:b/>
          <w:color w:val="000000"/>
          <w:sz w:val="24"/>
          <w:szCs w:val="24"/>
        </w:rPr>
        <w:t xml:space="preserve"> </w:t>
      </w:r>
      <w:r w:rsidR="001D225C">
        <w:rPr>
          <w:rFonts w:ascii="Arial Narrow" w:hAnsi="Arial Narrow" w:cs="Arial"/>
          <w:b/>
          <w:bCs/>
          <w:sz w:val="24"/>
          <w:szCs w:val="24"/>
          <w:highlight w:val="yellow"/>
        </w:rPr>
        <w:t>Contratação de pessoa jurídica na prestação de serviços de limpeza, tratamento, conservação</w:t>
      </w:r>
      <w:r w:rsidR="00BA0BF1">
        <w:rPr>
          <w:rFonts w:ascii="Arial Narrow" w:hAnsi="Arial Narrow" w:cs="Arial"/>
          <w:b/>
          <w:bCs/>
          <w:sz w:val="24"/>
          <w:szCs w:val="24"/>
          <w:highlight w:val="yellow"/>
        </w:rPr>
        <w:t xml:space="preserve"> e manutenção da piscina do Centro de Fisioterapia Hélio Kobayashi ao bloco localizado no complexo do Centro de Referências Médicas da Secretaria Municipal de Saúde e da piscina do Parque Vida Saudável pertencente a Secretaria Municipal de Esporte e Lazer</w:t>
      </w:r>
      <w:r w:rsidRPr="0024319D">
        <w:rPr>
          <w:rFonts w:ascii="Arial Narrow" w:hAnsi="Arial Narrow" w:cs="Arial"/>
          <w:b/>
          <w:bCs/>
          <w:sz w:val="24"/>
          <w:szCs w:val="24"/>
          <w:highlight w:val="yellow"/>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75232EB" w14:textId="40B140C3" w:rsidR="007A73AC" w:rsidRPr="0024319D" w:rsidRDefault="007A73AC" w:rsidP="00890EDE">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7A73AC" w:rsidRPr="0024319D" w14:paraId="420C91E0" w14:textId="77777777" w:rsidTr="00890EDE">
        <w:tc>
          <w:tcPr>
            <w:tcW w:w="1930" w:type="dxa"/>
            <w:gridSpan w:val="3"/>
            <w:tcBorders>
              <w:top w:val="nil"/>
              <w:left w:val="nil"/>
              <w:bottom w:val="nil"/>
              <w:right w:val="nil"/>
            </w:tcBorders>
          </w:tcPr>
          <w:p w14:paraId="5778549C" w14:textId="77777777" w:rsidR="007A73AC"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3E52CC73"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97A2136" w14:textId="77777777" w:rsidR="007A73AC"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D58C865"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r>
      <w:tr w:rsidR="00890EDE" w:rsidRPr="0024319D" w14:paraId="47D4AFC4" w14:textId="77777777" w:rsidTr="00890EDE">
        <w:tc>
          <w:tcPr>
            <w:tcW w:w="1930" w:type="dxa"/>
            <w:gridSpan w:val="3"/>
            <w:tcBorders>
              <w:top w:val="nil"/>
              <w:left w:val="nil"/>
              <w:bottom w:val="nil"/>
              <w:right w:val="nil"/>
            </w:tcBorders>
          </w:tcPr>
          <w:p w14:paraId="77450747"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w:t>
            </w:r>
            <w:r w:rsidR="00806A22" w:rsidRPr="0024319D">
              <w:rPr>
                <w:rFonts w:ascii="Arial Narrow" w:eastAsia="Arial" w:hAnsi="Arial Narrow" w:cs="Arial"/>
                <w:b/>
                <w:color w:val="000000"/>
                <w:sz w:val="24"/>
                <w:szCs w:val="24"/>
              </w:rPr>
              <w:t>/CEP/CIDADE</w:t>
            </w:r>
            <w:r w:rsidRPr="0024319D">
              <w:rPr>
                <w:rFonts w:ascii="Arial Narrow" w:eastAsia="Arial" w:hAnsi="Arial Narrow" w:cs="Arial"/>
                <w:b/>
                <w:color w:val="000000"/>
                <w:sz w:val="24"/>
                <w:szCs w:val="24"/>
              </w:rPr>
              <w:t>:</w:t>
            </w:r>
          </w:p>
        </w:tc>
        <w:tc>
          <w:tcPr>
            <w:tcW w:w="7701" w:type="dxa"/>
            <w:gridSpan w:val="6"/>
            <w:tcBorders>
              <w:top w:val="nil"/>
              <w:left w:val="nil"/>
              <w:bottom w:val="nil"/>
              <w:right w:val="nil"/>
            </w:tcBorders>
          </w:tcPr>
          <w:p w14:paraId="2E3524E2"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1BBD7A4C" w14:textId="77777777" w:rsidTr="00890EDE">
        <w:tc>
          <w:tcPr>
            <w:tcW w:w="805" w:type="dxa"/>
            <w:tcBorders>
              <w:top w:val="nil"/>
              <w:left w:val="nil"/>
              <w:bottom w:val="nil"/>
              <w:right w:val="nil"/>
            </w:tcBorders>
          </w:tcPr>
          <w:p w14:paraId="4567DED9"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CDD1335"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836B312" w14:textId="77777777" w:rsidR="00890EDE" w:rsidRPr="0024319D" w:rsidRDefault="00890EDE" w:rsidP="00890EDE">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358072B6"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3BCE4C17" w14:textId="77777777" w:rsidTr="00890EDE">
        <w:trPr>
          <w:trHeight w:val="415"/>
        </w:trPr>
        <w:tc>
          <w:tcPr>
            <w:tcW w:w="9631" w:type="dxa"/>
            <w:gridSpan w:val="9"/>
            <w:tcBorders>
              <w:top w:val="nil"/>
              <w:left w:val="nil"/>
              <w:bottom w:val="nil"/>
              <w:right w:val="nil"/>
            </w:tcBorders>
          </w:tcPr>
          <w:p w14:paraId="4F0988B4"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890EDE" w:rsidRPr="0024319D" w14:paraId="4DCA70A1" w14:textId="77777777" w:rsidTr="00890EDE">
        <w:tc>
          <w:tcPr>
            <w:tcW w:w="993" w:type="dxa"/>
            <w:gridSpan w:val="2"/>
            <w:tcBorders>
              <w:top w:val="nil"/>
              <w:left w:val="nil"/>
              <w:bottom w:val="nil"/>
              <w:right w:val="nil"/>
            </w:tcBorders>
          </w:tcPr>
          <w:p w14:paraId="7449DB01"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5063AE99"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1B2DF987"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A4FC05B" w14:textId="00BD8EFF" w:rsidR="003C3B80" w:rsidRDefault="00890EDE" w:rsidP="004E47EF">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1093442B"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007A73AC" w:rsidRPr="0024319D">
        <w:rPr>
          <w:rFonts w:ascii="Arial Narrow" w:hAnsi="Arial Narrow"/>
          <w:i/>
          <w:iCs/>
          <w:color w:val="000000"/>
          <w:sz w:val="24"/>
          <w:szCs w:val="24"/>
        </w:rPr>
        <w:t>Declaramos</w:t>
      </w:r>
      <w:r w:rsidR="007A73AC"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7CAAE8AE"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 xml:space="preserve">que examinamos, conhecemos e nos submetemos às condições contidas no Edital do PREGÃO PRESENCIAL </w:t>
      </w:r>
      <w:r w:rsidR="007A73AC" w:rsidRPr="0024319D">
        <w:rPr>
          <w:rFonts w:ascii="Arial Narrow" w:hAnsi="Arial Narrow"/>
          <w:b w:val="0"/>
          <w:i/>
          <w:iCs/>
          <w:sz w:val="24"/>
          <w:szCs w:val="24"/>
        </w:rPr>
        <w:t>supramencionado,</w:t>
      </w:r>
      <w:r w:rsidR="007A73AC"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43AD4ADB" w14:textId="255A7F92" w:rsidR="007A73AC"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6A1D7FE9" w14:textId="02671C30" w:rsidR="007A73AC" w:rsidRDefault="007A73AC" w:rsidP="00EC0AD4">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00890EDE" w:rsidRPr="0024319D">
        <w:rPr>
          <w:rFonts w:ascii="Arial Narrow" w:hAnsi="Arial Narrow"/>
          <w:sz w:val="24"/>
          <w:szCs w:val="24"/>
        </w:rPr>
        <w:t>o objeto supramencionado</w:t>
      </w:r>
      <w:r w:rsidRPr="0024319D">
        <w:rPr>
          <w:rFonts w:ascii="Arial Narrow" w:hAnsi="Arial Narrow"/>
          <w:color w:val="000000"/>
          <w:sz w:val="24"/>
          <w:szCs w:val="24"/>
        </w:rPr>
        <w:t>:</w:t>
      </w:r>
    </w:p>
    <w:p w14:paraId="48B11957" w14:textId="4D25FD23" w:rsidR="00EC0AD4" w:rsidRDefault="00EC0AD4" w:rsidP="00F84149">
      <w:pPr>
        <w:pStyle w:val="Ttulo1"/>
        <w:tabs>
          <w:tab w:val="left" w:pos="9498"/>
        </w:tabs>
        <w:ind w:left="0" w:right="-24"/>
        <w:jc w:val="both"/>
        <w:rPr>
          <w:rFonts w:ascii="Arial Narrow" w:hAnsi="Arial Narrow"/>
          <w:color w:val="000000"/>
          <w:sz w:val="24"/>
          <w:szCs w:val="24"/>
        </w:rPr>
      </w:pPr>
    </w:p>
    <w:tbl>
      <w:tblPr>
        <w:tblStyle w:val="Tabelacomgrade"/>
        <w:tblW w:w="9629" w:type="dxa"/>
        <w:tblInd w:w="140" w:type="dxa"/>
        <w:tblLook w:val="04A0" w:firstRow="1" w:lastRow="0" w:firstColumn="1" w:lastColumn="0" w:noHBand="0" w:noVBand="1"/>
      </w:tblPr>
      <w:tblGrid>
        <w:gridCol w:w="608"/>
        <w:gridCol w:w="3993"/>
        <w:gridCol w:w="1127"/>
        <w:gridCol w:w="700"/>
        <w:gridCol w:w="1065"/>
        <w:gridCol w:w="1021"/>
        <w:gridCol w:w="1115"/>
      </w:tblGrid>
      <w:tr w:rsidR="00EC0AD4" w:rsidRPr="00EC0AD4" w14:paraId="1A3B3C7F" w14:textId="77777777" w:rsidTr="00696443">
        <w:tc>
          <w:tcPr>
            <w:tcW w:w="608" w:type="dxa"/>
          </w:tcPr>
          <w:p w14:paraId="07A9C671" w14:textId="246622A3"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ITEM</w:t>
            </w:r>
          </w:p>
        </w:tc>
        <w:tc>
          <w:tcPr>
            <w:tcW w:w="3993" w:type="dxa"/>
          </w:tcPr>
          <w:p w14:paraId="172E9B9E" w14:textId="585B552E"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ESPECIFICAÇÃO</w:t>
            </w:r>
          </w:p>
        </w:tc>
        <w:tc>
          <w:tcPr>
            <w:tcW w:w="1127" w:type="dxa"/>
          </w:tcPr>
          <w:p w14:paraId="7214C992" w14:textId="453F652D"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UND.</w:t>
            </w:r>
          </w:p>
        </w:tc>
        <w:tc>
          <w:tcPr>
            <w:tcW w:w="700" w:type="dxa"/>
          </w:tcPr>
          <w:p w14:paraId="2285E9B1" w14:textId="2DFCEBF9"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QTDE</w:t>
            </w:r>
          </w:p>
        </w:tc>
        <w:tc>
          <w:tcPr>
            <w:tcW w:w="1065" w:type="dxa"/>
          </w:tcPr>
          <w:p w14:paraId="71EF7A59" w14:textId="77777777" w:rsid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MARCA</w:t>
            </w:r>
          </w:p>
          <w:p w14:paraId="0662E453" w14:textId="29385A5D"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MODELO</w:t>
            </w:r>
          </w:p>
        </w:tc>
        <w:tc>
          <w:tcPr>
            <w:tcW w:w="1021" w:type="dxa"/>
          </w:tcPr>
          <w:p w14:paraId="1ADE0066" w14:textId="3156D8BB"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VALOR UNIT.</w:t>
            </w:r>
          </w:p>
        </w:tc>
        <w:tc>
          <w:tcPr>
            <w:tcW w:w="1115" w:type="dxa"/>
          </w:tcPr>
          <w:p w14:paraId="51C1FE07" w14:textId="26C4FA76"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VALOR TOTAL</w:t>
            </w:r>
          </w:p>
        </w:tc>
      </w:tr>
      <w:tr w:rsidR="00EC0AD4" w:rsidRPr="00EC0AD4" w14:paraId="1CCB5C98" w14:textId="77777777" w:rsidTr="00696443">
        <w:tc>
          <w:tcPr>
            <w:tcW w:w="608" w:type="dxa"/>
            <w:vAlign w:val="center"/>
          </w:tcPr>
          <w:p w14:paraId="6D8C8177" w14:textId="414009A3"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r w:rsidRPr="00EC0AD4">
              <w:rPr>
                <w:rFonts w:ascii="Arial Narrow" w:hAnsi="Arial Narrow"/>
                <w:b w:val="0"/>
                <w:bCs w:val="0"/>
                <w:sz w:val="20"/>
                <w:szCs w:val="20"/>
              </w:rPr>
              <w:t>01</w:t>
            </w:r>
          </w:p>
        </w:tc>
        <w:tc>
          <w:tcPr>
            <w:tcW w:w="3993" w:type="dxa"/>
            <w:vAlign w:val="center"/>
          </w:tcPr>
          <w:p w14:paraId="424FAE50" w14:textId="6F89F641" w:rsidR="00EC0AD4" w:rsidRPr="00EC0AD4" w:rsidRDefault="00BA0BF1" w:rsidP="00EC0AD4">
            <w:pPr>
              <w:pStyle w:val="Ttulo1"/>
              <w:tabs>
                <w:tab w:val="left" w:pos="9498"/>
              </w:tabs>
              <w:ind w:left="0" w:right="-24"/>
              <w:jc w:val="both"/>
              <w:rPr>
                <w:rFonts w:ascii="Arial Narrow" w:hAnsi="Arial Narrow"/>
                <w:b w:val="0"/>
                <w:bCs w:val="0"/>
                <w:color w:val="000000"/>
                <w:sz w:val="20"/>
                <w:szCs w:val="20"/>
              </w:rPr>
            </w:pPr>
            <w:r>
              <w:rPr>
                <w:rFonts w:ascii="Arial Narrow" w:hAnsi="Arial Narrow"/>
                <w:b w:val="0"/>
                <w:bCs w:val="0"/>
                <w:color w:val="000000"/>
                <w:sz w:val="20"/>
                <w:szCs w:val="20"/>
              </w:rPr>
              <w:t>Contratação de pessoa jurídica na prestação de serviços de limpeza, tratamento, conservação e manutenção da piscina com fornecimento de equipamentos e todos os materiais de consumo, incluindo produtos químicos e demais insumos necessários para proceder à limpeza e manter e manter</w:t>
            </w:r>
            <w:r w:rsidR="00696443">
              <w:rPr>
                <w:rFonts w:ascii="Arial Narrow" w:hAnsi="Arial Narrow"/>
                <w:b w:val="0"/>
                <w:bCs w:val="0"/>
                <w:color w:val="000000"/>
                <w:sz w:val="20"/>
                <w:szCs w:val="20"/>
              </w:rPr>
              <w:t xml:space="preserve"> a qualidade da água. *Medidas da piscina do Centro de Fisioterapia: 8m de largura por 11 de comprimento e 1,20m de profundidade.</w:t>
            </w:r>
          </w:p>
        </w:tc>
        <w:tc>
          <w:tcPr>
            <w:tcW w:w="1127" w:type="dxa"/>
            <w:vAlign w:val="center"/>
          </w:tcPr>
          <w:p w14:paraId="05DF051D" w14:textId="7D8752D5" w:rsidR="00EC0AD4" w:rsidRPr="00EC0AD4" w:rsidRDefault="0069644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Serviço</w:t>
            </w:r>
          </w:p>
        </w:tc>
        <w:tc>
          <w:tcPr>
            <w:tcW w:w="700" w:type="dxa"/>
            <w:vAlign w:val="center"/>
          </w:tcPr>
          <w:p w14:paraId="57D3D90A" w14:textId="23CE8F04" w:rsidR="00EC0AD4" w:rsidRPr="00EC0AD4" w:rsidRDefault="0069644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12 meses</w:t>
            </w:r>
          </w:p>
        </w:tc>
        <w:tc>
          <w:tcPr>
            <w:tcW w:w="1065" w:type="dxa"/>
          </w:tcPr>
          <w:p w14:paraId="753A349D"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c>
          <w:tcPr>
            <w:tcW w:w="1021" w:type="dxa"/>
          </w:tcPr>
          <w:p w14:paraId="55015F06"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c>
          <w:tcPr>
            <w:tcW w:w="1115" w:type="dxa"/>
          </w:tcPr>
          <w:p w14:paraId="30A749EA"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r>
      <w:tr w:rsidR="00696443" w:rsidRPr="00EC0AD4" w14:paraId="648981DA" w14:textId="77777777" w:rsidTr="00696443">
        <w:tc>
          <w:tcPr>
            <w:tcW w:w="608" w:type="dxa"/>
            <w:vAlign w:val="center"/>
          </w:tcPr>
          <w:p w14:paraId="40ABEABE" w14:textId="4F838436"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r w:rsidRPr="00EC0AD4">
              <w:rPr>
                <w:rFonts w:ascii="Arial Narrow" w:hAnsi="Arial Narrow"/>
                <w:b w:val="0"/>
                <w:bCs w:val="0"/>
                <w:sz w:val="20"/>
                <w:szCs w:val="20"/>
              </w:rPr>
              <w:t>02</w:t>
            </w:r>
          </w:p>
        </w:tc>
        <w:tc>
          <w:tcPr>
            <w:tcW w:w="3993" w:type="dxa"/>
            <w:vAlign w:val="center"/>
          </w:tcPr>
          <w:p w14:paraId="1E59455B" w14:textId="1AB91EBE" w:rsidR="00696443" w:rsidRPr="00EC0AD4" w:rsidRDefault="00696443" w:rsidP="00696443">
            <w:pPr>
              <w:pStyle w:val="Ttulo1"/>
              <w:tabs>
                <w:tab w:val="left" w:pos="9498"/>
              </w:tabs>
              <w:ind w:left="0" w:right="-24"/>
              <w:jc w:val="both"/>
              <w:rPr>
                <w:rFonts w:ascii="Arial Narrow" w:hAnsi="Arial Narrow"/>
                <w:b w:val="0"/>
                <w:bCs w:val="0"/>
                <w:color w:val="000000"/>
                <w:sz w:val="20"/>
                <w:szCs w:val="20"/>
              </w:rPr>
            </w:pPr>
            <w:r>
              <w:rPr>
                <w:rFonts w:ascii="Arial Narrow" w:hAnsi="Arial Narrow"/>
                <w:b w:val="0"/>
                <w:bCs w:val="0"/>
                <w:color w:val="000000"/>
                <w:sz w:val="20"/>
                <w:szCs w:val="20"/>
              </w:rPr>
              <w:t xml:space="preserve">Contratação de pessoa jurídica na prestação de serviços de limpeza, tratamento, conservação e manutenção da piscina com fornecimento de equipamentos e todos os materiais de consumo, incluindo produtos químicos e demais insumos necessários para proceder à limpeza e manter a qualidade da água. *Medidas da piscina do Parque Vida Saudável: 5,9m de largura por 9,95 de comprimento e 1,25m de profundidade. </w:t>
            </w:r>
          </w:p>
        </w:tc>
        <w:tc>
          <w:tcPr>
            <w:tcW w:w="1127" w:type="dxa"/>
            <w:vAlign w:val="center"/>
          </w:tcPr>
          <w:p w14:paraId="61C66EBA" w14:textId="74B13F60"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Serviço</w:t>
            </w:r>
          </w:p>
        </w:tc>
        <w:tc>
          <w:tcPr>
            <w:tcW w:w="700" w:type="dxa"/>
            <w:vAlign w:val="center"/>
          </w:tcPr>
          <w:p w14:paraId="1492B807" w14:textId="4ED93B5D"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12 meses</w:t>
            </w:r>
          </w:p>
        </w:tc>
        <w:tc>
          <w:tcPr>
            <w:tcW w:w="1065" w:type="dxa"/>
          </w:tcPr>
          <w:p w14:paraId="5BAAB1F1"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c>
          <w:tcPr>
            <w:tcW w:w="1021" w:type="dxa"/>
          </w:tcPr>
          <w:p w14:paraId="3E795CBE"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c>
          <w:tcPr>
            <w:tcW w:w="1115" w:type="dxa"/>
          </w:tcPr>
          <w:p w14:paraId="50E7B7F8"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r>
      <w:tr w:rsidR="00EC0AD4" w:rsidRPr="00EC0AD4" w14:paraId="18D623E6" w14:textId="77777777" w:rsidTr="00696443">
        <w:tc>
          <w:tcPr>
            <w:tcW w:w="5728" w:type="dxa"/>
            <w:gridSpan w:val="3"/>
          </w:tcPr>
          <w:p w14:paraId="023A6BD7" w14:textId="509EF45E" w:rsidR="00EC0AD4" w:rsidRPr="00EC0AD4" w:rsidRDefault="00EC0AD4" w:rsidP="00EC0AD4">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TOTAL</w:t>
            </w:r>
          </w:p>
        </w:tc>
        <w:tc>
          <w:tcPr>
            <w:tcW w:w="3901" w:type="dxa"/>
            <w:gridSpan w:val="4"/>
          </w:tcPr>
          <w:p w14:paraId="1CA8F545" w14:textId="5CB85265"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R$ 0,00</w:t>
            </w:r>
          </w:p>
        </w:tc>
      </w:tr>
      <w:tr w:rsidR="00EC0AD4" w:rsidRPr="00EC0AD4" w14:paraId="6CA80B22" w14:textId="77777777" w:rsidTr="00696443">
        <w:tc>
          <w:tcPr>
            <w:tcW w:w="5728" w:type="dxa"/>
            <w:gridSpan w:val="3"/>
          </w:tcPr>
          <w:p w14:paraId="42D2DF37" w14:textId="2A379052" w:rsidR="00EC0AD4" w:rsidRPr="00EC0AD4" w:rsidRDefault="00EC0AD4" w:rsidP="00EC0AD4">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POR EXTENSO:</w:t>
            </w:r>
          </w:p>
        </w:tc>
        <w:tc>
          <w:tcPr>
            <w:tcW w:w="3901" w:type="dxa"/>
            <w:gridSpan w:val="4"/>
          </w:tcPr>
          <w:p w14:paraId="44758CD1" w14:textId="33014A03"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XXXXXXXXXXXXXXXXXXXXXXXXXXX</w:t>
            </w:r>
          </w:p>
        </w:tc>
      </w:tr>
      <w:tr w:rsidR="00820F93" w:rsidRPr="00EC0AD4" w14:paraId="3CD22BBF" w14:textId="77777777" w:rsidTr="00696443">
        <w:tc>
          <w:tcPr>
            <w:tcW w:w="5728" w:type="dxa"/>
            <w:gridSpan w:val="3"/>
            <w:vAlign w:val="center"/>
          </w:tcPr>
          <w:p w14:paraId="667F7B6C" w14:textId="6D929426" w:rsidR="00820F93" w:rsidRPr="00EC0AD4" w:rsidRDefault="00820F93"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 xml:space="preserve">Validade da proposta de </w:t>
            </w:r>
            <w:r w:rsidRPr="00820F93">
              <w:rPr>
                <w:rFonts w:ascii="Arial Narrow" w:hAnsi="Arial Narrow"/>
                <w:color w:val="000000"/>
                <w:sz w:val="20"/>
                <w:szCs w:val="20"/>
              </w:rPr>
              <w:t>60 (sessenta) dias.</w:t>
            </w:r>
          </w:p>
        </w:tc>
        <w:tc>
          <w:tcPr>
            <w:tcW w:w="3901" w:type="dxa"/>
            <w:gridSpan w:val="4"/>
            <w:vAlign w:val="center"/>
          </w:tcPr>
          <w:p w14:paraId="699DA729" w14:textId="77777777" w:rsidR="00696443" w:rsidRDefault="00696443" w:rsidP="00696443">
            <w:pPr>
              <w:pStyle w:val="Ttulo1"/>
              <w:tabs>
                <w:tab w:val="left" w:pos="9498"/>
              </w:tabs>
              <w:ind w:left="0" w:right="-24"/>
              <w:jc w:val="center"/>
              <w:rPr>
                <w:rFonts w:ascii="Arial Narrow" w:hAnsi="Arial Narrow"/>
                <w:color w:val="000000"/>
                <w:sz w:val="20"/>
                <w:szCs w:val="20"/>
              </w:rPr>
            </w:pPr>
          </w:p>
          <w:p w14:paraId="305E5134" w14:textId="464BEBB0" w:rsidR="00696443" w:rsidRPr="00820F93" w:rsidRDefault="00696443" w:rsidP="00696443">
            <w:pPr>
              <w:pStyle w:val="Ttulo1"/>
              <w:tabs>
                <w:tab w:val="left" w:pos="9498"/>
              </w:tabs>
              <w:ind w:left="0" w:right="-24"/>
              <w:jc w:val="center"/>
              <w:rPr>
                <w:rFonts w:ascii="Arial Narrow" w:hAnsi="Arial Narrow"/>
                <w:color w:val="000000"/>
                <w:sz w:val="20"/>
                <w:szCs w:val="20"/>
              </w:rPr>
            </w:pPr>
            <w:r>
              <w:rPr>
                <w:rFonts w:ascii="Arial Narrow" w:hAnsi="Arial Narrow"/>
                <w:color w:val="000000"/>
                <w:sz w:val="20"/>
                <w:szCs w:val="20"/>
              </w:rPr>
              <w:lastRenderedPageBreak/>
              <w:t>Execução conforme EDITAL</w:t>
            </w:r>
          </w:p>
          <w:p w14:paraId="5E45F4EE" w14:textId="3D80EFE9" w:rsidR="00820F93" w:rsidRPr="00820F93" w:rsidRDefault="00820F93" w:rsidP="00696443">
            <w:pPr>
              <w:pStyle w:val="Ttulo1"/>
              <w:tabs>
                <w:tab w:val="left" w:pos="9498"/>
              </w:tabs>
              <w:ind w:left="0" w:right="-24"/>
              <w:jc w:val="center"/>
              <w:rPr>
                <w:rFonts w:ascii="Arial Narrow" w:hAnsi="Arial Narrow"/>
                <w:color w:val="000000"/>
                <w:sz w:val="20"/>
                <w:szCs w:val="20"/>
              </w:rPr>
            </w:pPr>
          </w:p>
        </w:tc>
      </w:tr>
      <w:tr w:rsidR="00820F93" w:rsidRPr="00EC0AD4" w14:paraId="36B03F6C" w14:textId="77777777" w:rsidTr="00696443">
        <w:tc>
          <w:tcPr>
            <w:tcW w:w="5728" w:type="dxa"/>
            <w:gridSpan w:val="3"/>
          </w:tcPr>
          <w:p w14:paraId="709B5302"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20F1966F" w14:textId="11CC6CF7" w:rsidR="00820F93" w:rsidRPr="00EC0AD4"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Brasilândia/MS, XX de XXXXXXX de 2026</w:t>
            </w:r>
          </w:p>
        </w:tc>
        <w:tc>
          <w:tcPr>
            <w:tcW w:w="3901" w:type="dxa"/>
            <w:gridSpan w:val="4"/>
          </w:tcPr>
          <w:p w14:paraId="48BB202C"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76A570C7"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5BC21EC5" w14:textId="4DCE1917" w:rsidR="00820F93"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Nome Função na Empresa</w:t>
            </w:r>
          </w:p>
          <w:p w14:paraId="29EE5143" w14:textId="23462D2E" w:rsidR="00820F93" w:rsidRPr="00EC0AD4"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Assinatura do Representante Legal</w:t>
            </w:r>
          </w:p>
        </w:tc>
      </w:tr>
    </w:tbl>
    <w:p w14:paraId="33AB600D" w14:textId="77777777" w:rsidR="00BB02AF" w:rsidRPr="0024319D" w:rsidRDefault="00BB02AF" w:rsidP="00EC0AD4">
      <w:pPr>
        <w:pStyle w:val="Ttulo1"/>
        <w:tabs>
          <w:tab w:val="left" w:pos="9498"/>
        </w:tabs>
        <w:spacing w:before="1" w:line="252" w:lineRule="auto"/>
        <w:ind w:left="142" w:right="-24"/>
        <w:jc w:val="both"/>
        <w:rPr>
          <w:rFonts w:ascii="Arial Narrow" w:hAnsi="Arial Narrow"/>
          <w:sz w:val="24"/>
          <w:szCs w:val="24"/>
        </w:rPr>
      </w:pPr>
    </w:p>
    <w:p w14:paraId="2633937E" w14:textId="77777777" w:rsidR="00806A22" w:rsidRPr="0024319D" w:rsidRDefault="00806A22" w:rsidP="00EC0AD4">
      <w:pPr>
        <w:pStyle w:val="PargrafodaLista"/>
        <w:numPr>
          <w:ilvl w:val="0"/>
          <w:numId w:val="19"/>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23ADFD26" w14:textId="77777777" w:rsidR="00A30B3E" w:rsidRPr="0024319D" w:rsidRDefault="007A73AC" w:rsidP="00EC0AD4">
      <w:pPr>
        <w:pStyle w:val="Ttulo1"/>
        <w:numPr>
          <w:ilvl w:val="0"/>
          <w:numId w:val="19"/>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w:t>
      </w:r>
      <w:r w:rsidR="00A30B3E" w:rsidRPr="0024319D">
        <w:rPr>
          <w:rFonts w:ascii="Arial Narrow" w:hAnsi="Arial Narrow"/>
          <w:b w:val="0"/>
          <w:i/>
          <w:sz w:val="24"/>
          <w:szCs w:val="24"/>
        </w:rPr>
        <w:t>pelo presente edital</w:t>
      </w:r>
      <w:r w:rsidRPr="0024319D">
        <w:rPr>
          <w:rFonts w:ascii="Arial Narrow" w:hAnsi="Arial Narrow"/>
          <w:b w:val="0"/>
          <w:i/>
          <w:sz w:val="24"/>
          <w:szCs w:val="24"/>
        </w:rPr>
        <w:t xml:space="preserve"> ou segundo seu modelo próprio, obedecendo estritamente a PLANILHA FORNECIDA</w:t>
      </w:r>
      <w:r w:rsidR="00A30B3E" w:rsidRPr="0024319D">
        <w:rPr>
          <w:rFonts w:ascii="Arial Narrow" w:hAnsi="Arial Narrow"/>
          <w:b w:val="0"/>
          <w:i/>
          <w:sz w:val="24"/>
          <w:szCs w:val="24"/>
        </w:rPr>
        <w:t xml:space="preserve">. </w:t>
      </w:r>
    </w:p>
    <w:p w14:paraId="2A213A1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BB7E6C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1A5180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16DA48E"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D99D89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82C60D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4E7BAA0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EDB391A"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4887F8B"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698214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561FEED"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5BCDD97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97EE723"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31951B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926EDC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A000103"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4F35FC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EE0557E"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30927F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BAA1D9A"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935B5B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5D359635"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0BC0D7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D639273" w14:textId="77777777" w:rsidR="00F84149" w:rsidRDefault="00F84149" w:rsidP="00261BEC">
      <w:pPr>
        <w:pStyle w:val="Ttulo1"/>
        <w:tabs>
          <w:tab w:val="left" w:pos="9072"/>
        </w:tabs>
        <w:spacing w:before="94" w:line="252" w:lineRule="auto"/>
        <w:ind w:left="0"/>
        <w:jc w:val="center"/>
        <w:rPr>
          <w:rFonts w:ascii="Arial Narrow" w:hAnsi="Arial Narrow"/>
          <w:b w:val="0"/>
          <w:i/>
          <w:sz w:val="24"/>
          <w:szCs w:val="24"/>
        </w:rPr>
      </w:pPr>
    </w:p>
    <w:p w14:paraId="041CE1A3" w14:textId="6BD04A37" w:rsidR="00261BEC"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lastRenderedPageBreak/>
        <w:t>ANEXO III</w:t>
      </w:r>
    </w:p>
    <w:p w14:paraId="6308CC9B" w14:textId="77777777" w:rsidR="002A5F63"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t>DECLARAÇÃO DE CONCORDÂNCIA COM AS CONDIÇÕES DO EDITAL/PROPOSTAS DE PREÇO/HABILITAÇÃO</w:t>
      </w:r>
    </w:p>
    <w:p w14:paraId="639E3E75" w14:textId="6514392A"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76DF1">
        <w:rPr>
          <w:rFonts w:ascii="Arial Narrow" w:hAnsi="Arial Narrow"/>
          <w:sz w:val="24"/>
          <w:szCs w:val="24"/>
          <w:highlight w:val="yellow"/>
        </w:rPr>
        <w:t>23</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8CEFAC6" w14:textId="77777777" w:rsidR="002A5F63" w:rsidRPr="003C3B80" w:rsidRDefault="002A5F63" w:rsidP="005E2FD4">
      <w:pPr>
        <w:pStyle w:val="Ttulo1"/>
        <w:spacing w:before="93"/>
        <w:ind w:left="0"/>
        <w:jc w:val="both"/>
        <w:rPr>
          <w:rFonts w:ascii="Arial Narrow" w:hAnsi="Arial Narrow"/>
          <w:sz w:val="24"/>
          <w:szCs w:val="24"/>
        </w:rPr>
      </w:pPr>
    </w:p>
    <w:p w14:paraId="477769D4" w14:textId="77777777" w:rsidR="002A5F63" w:rsidRPr="003C3B80" w:rsidRDefault="002A5F63" w:rsidP="005E2FD4">
      <w:pPr>
        <w:pStyle w:val="Ttulo1"/>
        <w:spacing w:before="93"/>
        <w:ind w:left="0"/>
        <w:jc w:val="both"/>
        <w:rPr>
          <w:rFonts w:ascii="Arial Narrow" w:hAnsi="Arial Narrow"/>
          <w:b w:val="0"/>
          <w:sz w:val="24"/>
          <w:szCs w:val="24"/>
        </w:rPr>
      </w:pPr>
    </w:p>
    <w:p w14:paraId="4B23B312" w14:textId="46A5D904" w:rsidR="002A5F63" w:rsidRPr="0024319D" w:rsidRDefault="002A5F63"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sz w:val="24"/>
          <w:szCs w:val="24"/>
        </w:rPr>
        <w:t xml:space="preserve">, </w:t>
      </w:r>
      <w:r w:rsidRPr="003C3B80">
        <w:rPr>
          <w:rFonts w:ascii="Arial Narrow" w:hAnsi="Arial Narrow"/>
          <w:b/>
          <w:sz w:val="24"/>
          <w:szCs w:val="24"/>
        </w:rPr>
        <w:t>DECLARA</w:t>
      </w:r>
      <w:r w:rsidRPr="003C3B80">
        <w:rPr>
          <w:rFonts w:ascii="Arial Narrow" w:hAnsi="Arial Narrow"/>
          <w:sz w:val="24"/>
          <w:szCs w:val="24"/>
        </w:rPr>
        <w:t xml:space="preserve">, sob as penas da lei, que está ciente e concorda com as condições contidas no edital e seus anexos, do </w:t>
      </w:r>
      <w:r w:rsidRPr="003C3B80">
        <w:rPr>
          <w:rFonts w:ascii="Arial Narrow" w:hAnsi="Arial Narrow"/>
          <w:b/>
          <w:sz w:val="24"/>
          <w:szCs w:val="24"/>
          <w:highlight w:val="yellow"/>
        </w:rPr>
        <w:t xml:space="preserve">Pregão Presencial n. </w:t>
      </w:r>
      <w:r w:rsidR="00276DF1">
        <w:rPr>
          <w:rFonts w:ascii="Arial Narrow" w:hAnsi="Arial Narrow"/>
          <w:b/>
          <w:sz w:val="24"/>
          <w:szCs w:val="24"/>
          <w:highlight w:val="yellow"/>
        </w:rPr>
        <w:t>23</w:t>
      </w:r>
      <w:r w:rsidRPr="003C3B80">
        <w:rPr>
          <w:rFonts w:ascii="Arial Narrow" w:hAnsi="Arial Narrow"/>
          <w:b/>
          <w:sz w:val="24"/>
          <w:szCs w:val="24"/>
          <w:highlight w:val="yellow"/>
        </w:rPr>
        <w:t>/202</w:t>
      </w:r>
      <w:r w:rsidR="00F66EEC">
        <w:rPr>
          <w:rFonts w:ascii="Arial Narrow" w:hAnsi="Arial Narrow"/>
          <w:b/>
          <w:sz w:val="24"/>
          <w:szCs w:val="24"/>
          <w:highlight w:val="yellow"/>
        </w:rPr>
        <w:t>6</w:t>
      </w:r>
      <w:r w:rsidRPr="003C3B80">
        <w:rPr>
          <w:rFonts w:ascii="Arial Narrow" w:hAnsi="Arial Narrow"/>
          <w:sz w:val="24"/>
          <w:szCs w:val="24"/>
        </w:rPr>
        <w:t>, bem como</w:t>
      </w:r>
      <w:r w:rsidRPr="0024319D">
        <w:rPr>
          <w:rFonts w:ascii="Arial Narrow" w:hAnsi="Arial Narrow"/>
          <w:sz w:val="24"/>
          <w:szCs w:val="24"/>
        </w:rPr>
        <w:t xml:space="preserve">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24319D">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33999733" w14:textId="77777777" w:rsidR="002A5F63" w:rsidRPr="0024319D" w:rsidRDefault="002A5F63" w:rsidP="005E2FD4">
      <w:pPr>
        <w:pBdr>
          <w:top w:val="nil"/>
          <w:left w:val="nil"/>
          <w:bottom w:val="nil"/>
          <w:right w:val="nil"/>
          <w:between w:val="nil"/>
        </w:pBdr>
        <w:spacing w:before="11"/>
        <w:jc w:val="both"/>
        <w:rPr>
          <w:rFonts w:ascii="Arial Narrow" w:hAnsi="Arial Narrow" w:cs="Arial"/>
          <w:color w:val="000000"/>
          <w:sz w:val="24"/>
          <w:szCs w:val="24"/>
        </w:rPr>
      </w:pPr>
    </w:p>
    <w:p w14:paraId="264A5B51"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 </w:t>
      </w:r>
    </w:p>
    <w:p w14:paraId="0D9DF976" w14:textId="3F3F8DFF"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0077DED7"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11AC8FB6" w14:textId="77777777" w:rsidR="002A5F63" w:rsidRPr="0024319D" w:rsidRDefault="002A5F63" w:rsidP="005E2FD4">
      <w:pPr>
        <w:pStyle w:val="Ttulo1"/>
        <w:spacing w:before="93"/>
        <w:ind w:left="0"/>
        <w:jc w:val="both"/>
        <w:rPr>
          <w:rFonts w:ascii="Arial Narrow" w:hAnsi="Arial Narrow"/>
          <w:b w:val="0"/>
          <w:sz w:val="24"/>
          <w:szCs w:val="24"/>
        </w:rPr>
      </w:pPr>
    </w:p>
    <w:p w14:paraId="2411F609" w14:textId="77777777" w:rsidR="002A5F63" w:rsidRPr="0024319D" w:rsidRDefault="002A5F63" w:rsidP="005E2FD4">
      <w:pPr>
        <w:pStyle w:val="Ttulo1"/>
        <w:spacing w:before="93"/>
        <w:ind w:left="0"/>
        <w:jc w:val="both"/>
        <w:rPr>
          <w:rFonts w:ascii="Arial Narrow" w:hAnsi="Arial Narrow"/>
          <w:b w:val="0"/>
          <w:sz w:val="24"/>
          <w:szCs w:val="24"/>
        </w:rPr>
      </w:pPr>
    </w:p>
    <w:p w14:paraId="60189018" w14:textId="77777777" w:rsidR="002A5F63" w:rsidRPr="0024319D" w:rsidRDefault="002A5F63" w:rsidP="005E2FD4">
      <w:pPr>
        <w:pStyle w:val="Ttulo1"/>
        <w:spacing w:before="93"/>
        <w:ind w:left="0"/>
        <w:jc w:val="both"/>
        <w:rPr>
          <w:rFonts w:ascii="Arial Narrow" w:hAnsi="Arial Narrow"/>
          <w:b w:val="0"/>
          <w:sz w:val="24"/>
          <w:szCs w:val="24"/>
        </w:rPr>
      </w:pPr>
    </w:p>
    <w:p w14:paraId="295CE297" w14:textId="77777777" w:rsidR="002A5F63" w:rsidRPr="0024319D" w:rsidRDefault="002A5F63" w:rsidP="005E2FD4">
      <w:pPr>
        <w:pStyle w:val="Ttulo1"/>
        <w:spacing w:before="93"/>
        <w:ind w:left="0"/>
        <w:jc w:val="both"/>
        <w:rPr>
          <w:rFonts w:ascii="Arial Narrow" w:hAnsi="Arial Narrow"/>
          <w:b w:val="0"/>
          <w:sz w:val="24"/>
          <w:szCs w:val="24"/>
        </w:rPr>
      </w:pPr>
    </w:p>
    <w:p w14:paraId="6B6D925F"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5952658"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Nome</w:t>
      </w:r>
      <w:r w:rsidR="00BC57EB" w:rsidRPr="0024319D">
        <w:rPr>
          <w:rFonts w:ascii="Arial Narrow" w:hAnsi="Arial Narrow" w:cs="Arial"/>
          <w:color w:val="000000"/>
          <w:sz w:val="24"/>
          <w:szCs w:val="24"/>
        </w:rPr>
        <w:t xml:space="preserve"> Representante Legal</w:t>
      </w:r>
      <w:r w:rsidRPr="0024319D">
        <w:rPr>
          <w:rFonts w:ascii="Arial Narrow" w:hAnsi="Arial Narrow" w:cs="Arial"/>
          <w:color w:val="000000"/>
          <w:sz w:val="24"/>
          <w:szCs w:val="24"/>
        </w:rPr>
        <w:t xml:space="preserve">, Função na Empresa </w:t>
      </w:r>
    </w:p>
    <w:p w14:paraId="25ECE419"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BF75CAA"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p>
    <w:p w14:paraId="2BAAA779"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Carimbo CNPJ</w:t>
      </w:r>
    </w:p>
    <w:p w14:paraId="4CE78BE5"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sectPr w:rsidR="00BC57EB" w:rsidRPr="0024319D" w:rsidSect="00EC7C5C">
          <w:headerReference w:type="default" r:id="rId20"/>
          <w:footerReference w:type="default" r:id="rId21"/>
          <w:pgSz w:w="11910" w:h="16850"/>
          <w:pgMar w:top="2127" w:right="995" w:bottom="1702" w:left="1300" w:header="425" w:footer="615" w:gutter="0"/>
          <w:pgNumType w:start="4"/>
          <w:cols w:space="720"/>
        </w:sectPr>
      </w:pPr>
    </w:p>
    <w:p w14:paraId="69EEC035" w14:textId="77777777" w:rsidR="00261BEC"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lastRenderedPageBreak/>
        <w:t>ANEXO IV</w:t>
      </w:r>
    </w:p>
    <w:p w14:paraId="0750A04D" w14:textId="77777777" w:rsidR="001A12BB"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t>MODELO DE DECLARAÇÃ</w:t>
      </w:r>
      <w:r w:rsidR="002A5F63" w:rsidRPr="0024319D">
        <w:rPr>
          <w:rFonts w:ascii="Arial Narrow" w:hAnsi="Arial Narrow"/>
          <w:sz w:val="24"/>
          <w:szCs w:val="24"/>
        </w:rPr>
        <w:t xml:space="preserve">O DE MICROEMPRESA OU EMPRESA DE </w:t>
      </w:r>
      <w:r w:rsidRPr="0024319D">
        <w:rPr>
          <w:rFonts w:ascii="Arial Narrow" w:hAnsi="Arial Narrow"/>
          <w:sz w:val="24"/>
          <w:szCs w:val="24"/>
        </w:rPr>
        <w:t>PEQUENOPORTE</w:t>
      </w:r>
    </w:p>
    <w:p w14:paraId="3B2264CB" w14:textId="1886FEFC"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76DF1">
        <w:rPr>
          <w:rFonts w:ascii="Arial Narrow" w:hAnsi="Arial Narrow"/>
          <w:sz w:val="24"/>
          <w:szCs w:val="24"/>
          <w:highlight w:val="yellow"/>
        </w:rPr>
        <w:t>23</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18189C7" w14:textId="77777777" w:rsidR="00261BEC" w:rsidRPr="003C3B80" w:rsidRDefault="00261BEC" w:rsidP="00261BEC">
      <w:pPr>
        <w:pStyle w:val="Ttulo1"/>
        <w:spacing w:line="252" w:lineRule="auto"/>
        <w:ind w:left="0"/>
        <w:jc w:val="center"/>
        <w:rPr>
          <w:rFonts w:ascii="Arial Narrow" w:hAnsi="Arial Narrow"/>
          <w:sz w:val="24"/>
          <w:szCs w:val="24"/>
        </w:rPr>
      </w:pPr>
    </w:p>
    <w:p w14:paraId="518F5C73"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03DA9AB9"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746E50BE" w14:textId="10B773A5" w:rsidR="001A12BB" w:rsidRPr="0024319D" w:rsidRDefault="0085020F"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 xml:space="preserve">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cs="Arial"/>
          <w:sz w:val="24"/>
          <w:szCs w:val="24"/>
        </w:rPr>
        <w:t xml:space="preserve">, </w:t>
      </w:r>
      <w:r w:rsidRPr="003C3B80">
        <w:rPr>
          <w:rFonts w:ascii="Arial Narrow" w:hAnsi="Arial Narrow" w:cs="Arial"/>
          <w:b/>
          <w:sz w:val="24"/>
          <w:szCs w:val="24"/>
        </w:rPr>
        <w:t>DECLARA</w:t>
      </w:r>
      <w:r w:rsidRPr="003C3B80">
        <w:rPr>
          <w:rFonts w:ascii="Arial Narrow" w:hAnsi="Arial Narrow" w:cs="Arial"/>
          <w:sz w:val="24"/>
          <w:szCs w:val="24"/>
        </w:rPr>
        <w:t xml:space="preserve"> para fins de participação no </w:t>
      </w:r>
      <w:r w:rsidRPr="003C3B80">
        <w:rPr>
          <w:rFonts w:ascii="Arial Narrow" w:hAnsi="Arial Narrow" w:cs="Arial"/>
          <w:b/>
          <w:sz w:val="24"/>
          <w:szCs w:val="24"/>
          <w:highlight w:val="yellow"/>
        </w:rPr>
        <w:t xml:space="preserve">Pregão Presencial N.º </w:t>
      </w:r>
      <w:r w:rsidR="00276DF1">
        <w:rPr>
          <w:rFonts w:ascii="Arial Narrow" w:hAnsi="Arial Narrow" w:cs="Arial"/>
          <w:b/>
          <w:sz w:val="24"/>
          <w:szCs w:val="24"/>
          <w:highlight w:val="yellow"/>
        </w:rPr>
        <w:t>23</w:t>
      </w:r>
      <w:r w:rsidRPr="003C3B80">
        <w:rPr>
          <w:rFonts w:ascii="Arial Narrow" w:hAnsi="Arial Narrow" w:cs="Arial"/>
          <w:b/>
          <w:sz w:val="24"/>
          <w:szCs w:val="24"/>
          <w:highlight w:val="yellow"/>
        </w:rPr>
        <w:t>/202</w:t>
      </w:r>
      <w:r w:rsidR="00F66EEC">
        <w:rPr>
          <w:rFonts w:ascii="Arial Narrow" w:hAnsi="Arial Narrow" w:cs="Arial"/>
          <w:b/>
          <w:sz w:val="24"/>
          <w:szCs w:val="24"/>
          <w:highlight w:val="yellow"/>
        </w:rPr>
        <w:t>6</w:t>
      </w:r>
      <w:r w:rsidRPr="003C3B80">
        <w:rPr>
          <w:rFonts w:ascii="Arial Narrow" w:hAnsi="Arial Narrow" w:cs="Arial"/>
          <w:sz w:val="24"/>
          <w:szCs w:val="24"/>
        </w:rPr>
        <w:t>, sob as penalidades da lei, que se enquadra como Microempresa</w:t>
      </w:r>
      <w:r w:rsidRPr="0024319D">
        <w:rPr>
          <w:rFonts w:ascii="Arial Narrow" w:hAnsi="Arial Narrow" w:cs="Arial"/>
          <w:color w:val="000000"/>
          <w:sz w:val="24"/>
          <w:szCs w:val="24"/>
        </w:rPr>
        <w:t xml:space="preserve">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6F295A" w:rsidRPr="0024319D">
        <w:rPr>
          <w:rFonts w:ascii="Arial Narrow" w:hAnsi="Arial Narrow" w:cs="Arial"/>
          <w:color w:val="000000"/>
          <w:sz w:val="24"/>
          <w:szCs w:val="24"/>
        </w:rPr>
        <w:t xml:space="preserve"> e </w:t>
      </w:r>
      <w:r w:rsidR="006F295A" w:rsidRPr="003C3B80">
        <w:rPr>
          <w:rFonts w:ascii="Arial Narrow" w:hAnsi="Arial Narrow" w:cs="Arial"/>
          <w:color w:val="000000"/>
          <w:sz w:val="24"/>
          <w:szCs w:val="24"/>
        </w:rPr>
        <w:t>pelo § 2º da Lei n. 14.133/2021.</w:t>
      </w:r>
    </w:p>
    <w:p w14:paraId="471C894D"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2CCC279D" w14:textId="77777777" w:rsidR="00261BEC" w:rsidRPr="0024319D" w:rsidRDefault="00261BEC" w:rsidP="005E2FD4">
      <w:pPr>
        <w:pBdr>
          <w:top w:val="nil"/>
          <w:left w:val="nil"/>
          <w:bottom w:val="nil"/>
          <w:right w:val="nil"/>
          <w:between w:val="nil"/>
        </w:pBdr>
        <w:spacing w:before="11"/>
        <w:jc w:val="both"/>
        <w:rPr>
          <w:rFonts w:ascii="Arial Narrow" w:hAnsi="Arial Narrow" w:cs="Arial"/>
          <w:color w:val="000000"/>
          <w:sz w:val="24"/>
          <w:szCs w:val="24"/>
        </w:rPr>
      </w:pPr>
    </w:p>
    <w:p w14:paraId="2F18874E" w14:textId="657A200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5B0B89EF"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4B7846B" w14:textId="77777777" w:rsidR="00BC57EB" w:rsidRPr="0024319D" w:rsidRDefault="00BC57EB" w:rsidP="00BC57EB">
      <w:pPr>
        <w:pStyle w:val="Ttulo1"/>
        <w:spacing w:before="93"/>
        <w:ind w:left="0"/>
        <w:jc w:val="both"/>
        <w:rPr>
          <w:rFonts w:ascii="Arial Narrow" w:hAnsi="Arial Narrow"/>
          <w:b w:val="0"/>
          <w:sz w:val="24"/>
          <w:szCs w:val="24"/>
        </w:rPr>
      </w:pPr>
    </w:p>
    <w:p w14:paraId="6F5FDA9B" w14:textId="77777777" w:rsidR="00BC57EB" w:rsidRPr="0024319D" w:rsidRDefault="00BC57EB" w:rsidP="00BC57EB">
      <w:pPr>
        <w:pStyle w:val="Ttulo1"/>
        <w:spacing w:before="93"/>
        <w:ind w:left="0"/>
        <w:jc w:val="both"/>
        <w:rPr>
          <w:rFonts w:ascii="Arial Narrow" w:hAnsi="Arial Narrow"/>
          <w:b w:val="0"/>
          <w:sz w:val="24"/>
          <w:szCs w:val="24"/>
        </w:rPr>
      </w:pPr>
    </w:p>
    <w:p w14:paraId="4B524F10" w14:textId="77777777" w:rsidR="00BC57EB" w:rsidRPr="0024319D" w:rsidRDefault="00BC57EB" w:rsidP="00BC57EB">
      <w:pPr>
        <w:pStyle w:val="Ttulo1"/>
        <w:spacing w:before="93"/>
        <w:ind w:left="0"/>
        <w:jc w:val="both"/>
        <w:rPr>
          <w:rFonts w:ascii="Arial Narrow" w:hAnsi="Arial Narrow"/>
          <w:b w:val="0"/>
          <w:sz w:val="24"/>
          <w:szCs w:val="24"/>
        </w:rPr>
      </w:pPr>
    </w:p>
    <w:p w14:paraId="2FB0023D" w14:textId="77777777" w:rsidR="00BC57EB" w:rsidRPr="0024319D" w:rsidRDefault="00BC57EB" w:rsidP="00BC57EB">
      <w:pPr>
        <w:pStyle w:val="Ttulo1"/>
        <w:spacing w:before="93"/>
        <w:ind w:left="0"/>
        <w:jc w:val="both"/>
        <w:rPr>
          <w:rFonts w:ascii="Arial Narrow" w:hAnsi="Arial Narrow"/>
          <w:b w:val="0"/>
          <w:sz w:val="24"/>
          <w:szCs w:val="24"/>
        </w:rPr>
      </w:pPr>
    </w:p>
    <w:p w14:paraId="0E52A77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13EE6642"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3BD59B0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CA996C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10A9A26" w14:textId="77777777" w:rsidR="002A5F63" w:rsidRPr="0024319D" w:rsidRDefault="00BC57EB" w:rsidP="00BC57EB">
      <w:pPr>
        <w:pStyle w:val="Ttulo1"/>
        <w:spacing w:before="179" w:line="412" w:lineRule="auto"/>
        <w:ind w:left="0"/>
        <w:jc w:val="both"/>
        <w:rPr>
          <w:rFonts w:ascii="Arial Narrow" w:hAnsi="Arial Narrow"/>
          <w:sz w:val="24"/>
          <w:szCs w:val="24"/>
        </w:rPr>
      </w:pPr>
      <w:r w:rsidRPr="0024319D">
        <w:rPr>
          <w:rFonts w:ascii="Arial Narrow" w:hAnsi="Arial Narrow"/>
          <w:color w:val="000000"/>
          <w:sz w:val="24"/>
          <w:szCs w:val="24"/>
        </w:rPr>
        <w:t>Carimbo CNPJ</w:t>
      </w:r>
    </w:p>
    <w:p w14:paraId="6EC88AAE" w14:textId="77777777" w:rsidR="00BC57EB" w:rsidRPr="0024319D" w:rsidRDefault="00BC57EB" w:rsidP="00495B9D">
      <w:pPr>
        <w:jc w:val="center"/>
        <w:rPr>
          <w:rFonts w:ascii="Arial Narrow" w:hAnsi="Arial Narrow"/>
          <w:b/>
          <w:sz w:val="24"/>
          <w:szCs w:val="24"/>
        </w:rPr>
      </w:pPr>
    </w:p>
    <w:p w14:paraId="1E7D1E1D" w14:textId="77777777" w:rsidR="00BC57EB" w:rsidRPr="0024319D" w:rsidRDefault="00BC57EB" w:rsidP="00495B9D">
      <w:pPr>
        <w:jc w:val="center"/>
        <w:rPr>
          <w:rFonts w:ascii="Arial Narrow" w:hAnsi="Arial Narrow"/>
          <w:b/>
          <w:sz w:val="24"/>
          <w:szCs w:val="24"/>
        </w:rPr>
      </w:pPr>
    </w:p>
    <w:p w14:paraId="40F8FD66" w14:textId="77777777" w:rsidR="00BC57EB" w:rsidRPr="0024319D" w:rsidRDefault="00BC57EB" w:rsidP="00495B9D">
      <w:pPr>
        <w:jc w:val="center"/>
        <w:rPr>
          <w:rFonts w:ascii="Arial Narrow" w:hAnsi="Arial Narrow"/>
          <w:b/>
          <w:sz w:val="24"/>
          <w:szCs w:val="24"/>
        </w:rPr>
      </w:pPr>
    </w:p>
    <w:p w14:paraId="2B1E1B1B" w14:textId="77777777" w:rsidR="00BC57EB" w:rsidRPr="0024319D" w:rsidRDefault="00BC57EB" w:rsidP="00495B9D">
      <w:pPr>
        <w:jc w:val="center"/>
        <w:rPr>
          <w:rFonts w:ascii="Arial Narrow" w:hAnsi="Arial Narrow"/>
          <w:b/>
          <w:sz w:val="24"/>
          <w:szCs w:val="24"/>
        </w:rPr>
      </w:pPr>
    </w:p>
    <w:p w14:paraId="3D02A79C" w14:textId="77777777" w:rsidR="00BC57EB" w:rsidRPr="0024319D" w:rsidRDefault="00BC57EB" w:rsidP="00495B9D">
      <w:pPr>
        <w:jc w:val="center"/>
        <w:rPr>
          <w:rFonts w:ascii="Arial Narrow" w:hAnsi="Arial Narrow"/>
          <w:b/>
          <w:sz w:val="24"/>
          <w:szCs w:val="24"/>
        </w:rPr>
      </w:pPr>
    </w:p>
    <w:p w14:paraId="29E4EC7B" w14:textId="77777777" w:rsidR="00BC57EB" w:rsidRPr="0024319D" w:rsidRDefault="00BC57EB" w:rsidP="00495B9D">
      <w:pPr>
        <w:jc w:val="center"/>
        <w:rPr>
          <w:rFonts w:ascii="Arial Narrow" w:hAnsi="Arial Narrow"/>
          <w:b/>
          <w:sz w:val="24"/>
          <w:szCs w:val="24"/>
        </w:rPr>
      </w:pPr>
    </w:p>
    <w:p w14:paraId="4E50F83C" w14:textId="77777777" w:rsidR="00BC57EB" w:rsidRPr="0024319D" w:rsidRDefault="00BC57EB" w:rsidP="00495B9D">
      <w:pPr>
        <w:jc w:val="center"/>
        <w:rPr>
          <w:rFonts w:ascii="Arial Narrow" w:hAnsi="Arial Narrow"/>
          <w:b/>
          <w:sz w:val="24"/>
          <w:szCs w:val="24"/>
        </w:rPr>
      </w:pPr>
    </w:p>
    <w:p w14:paraId="134FEF90" w14:textId="77777777" w:rsidR="00BC57EB" w:rsidRPr="0024319D" w:rsidRDefault="00BC57EB" w:rsidP="00495B9D">
      <w:pPr>
        <w:jc w:val="center"/>
        <w:rPr>
          <w:rFonts w:ascii="Arial Narrow" w:hAnsi="Arial Narrow"/>
          <w:b/>
          <w:sz w:val="24"/>
          <w:szCs w:val="24"/>
        </w:rPr>
      </w:pPr>
    </w:p>
    <w:p w14:paraId="7CA63203" w14:textId="77777777" w:rsidR="00BC57EB" w:rsidRPr="0024319D" w:rsidRDefault="00BC57EB" w:rsidP="00495B9D">
      <w:pPr>
        <w:jc w:val="center"/>
        <w:rPr>
          <w:rFonts w:ascii="Arial Narrow" w:hAnsi="Arial Narrow"/>
          <w:b/>
          <w:sz w:val="24"/>
          <w:szCs w:val="24"/>
        </w:rPr>
      </w:pPr>
    </w:p>
    <w:p w14:paraId="0ED9A0F8" w14:textId="77777777" w:rsidR="00BC57EB" w:rsidRPr="0024319D" w:rsidRDefault="00BC57EB" w:rsidP="00495B9D">
      <w:pPr>
        <w:jc w:val="center"/>
        <w:rPr>
          <w:rFonts w:ascii="Arial Narrow" w:hAnsi="Arial Narrow"/>
          <w:b/>
          <w:sz w:val="24"/>
          <w:szCs w:val="24"/>
        </w:rPr>
      </w:pPr>
    </w:p>
    <w:p w14:paraId="4E00F195" w14:textId="77777777" w:rsidR="00BC57EB" w:rsidRDefault="00BC57EB" w:rsidP="00495B9D">
      <w:pPr>
        <w:jc w:val="center"/>
        <w:rPr>
          <w:rFonts w:ascii="Arial Narrow" w:hAnsi="Arial Narrow"/>
          <w:b/>
          <w:sz w:val="24"/>
          <w:szCs w:val="24"/>
        </w:rPr>
      </w:pPr>
    </w:p>
    <w:p w14:paraId="1540B068" w14:textId="43E471F0" w:rsidR="00090681" w:rsidRDefault="00090681" w:rsidP="00495B9D">
      <w:pPr>
        <w:jc w:val="center"/>
        <w:rPr>
          <w:rFonts w:ascii="Arial Narrow" w:hAnsi="Arial Narrow"/>
          <w:b/>
          <w:sz w:val="24"/>
          <w:szCs w:val="24"/>
        </w:rPr>
      </w:pPr>
    </w:p>
    <w:p w14:paraId="2DF3D08A" w14:textId="77777777" w:rsidR="00820F93" w:rsidRDefault="00820F93" w:rsidP="00495B9D">
      <w:pPr>
        <w:jc w:val="center"/>
        <w:rPr>
          <w:rFonts w:ascii="Arial Narrow" w:hAnsi="Arial Narrow"/>
          <w:b/>
          <w:sz w:val="24"/>
          <w:szCs w:val="24"/>
        </w:rPr>
      </w:pPr>
    </w:p>
    <w:p w14:paraId="6DBC4000" w14:textId="77777777" w:rsidR="00090681" w:rsidRDefault="00090681" w:rsidP="00495B9D">
      <w:pPr>
        <w:jc w:val="center"/>
        <w:rPr>
          <w:rFonts w:ascii="Arial Narrow" w:hAnsi="Arial Narrow"/>
          <w:b/>
          <w:sz w:val="24"/>
          <w:szCs w:val="24"/>
        </w:rPr>
      </w:pPr>
    </w:p>
    <w:p w14:paraId="69F01F02" w14:textId="77777777" w:rsidR="00090681" w:rsidRPr="0024319D" w:rsidRDefault="00090681" w:rsidP="00495B9D">
      <w:pPr>
        <w:jc w:val="center"/>
        <w:rPr>
          <w:rFonts w:ascii="Arial Narrow" w:hAnsi="Arial Narrow"/>
          <w:b/>
          <w:sz w:val="24"/>
          <w:szCs w:val="24"/>
        </w:rPr>
      </w:pPr>
    </w:p>
    <w:p w14:paraId="3BE275DB" w14:textId="77777777" w:rsidR="00495B9D" w:rsidRPr="0024319D" w:rsidRDefault="0085020F" w:rsidP="00495B9D">
      <w:pPr>
        <w:jc w:val="center"/>
        <w:rPr>
          <w:rFonts w:ascii="Arial Narrow" w:hAnsi="Arial Narrow"/>
          <w:b/>
          <w:sz w:val="24"/>
          <w:szCs w:val="24"/>
        </w:rPr>
      </w:pPr>
      <w:r w:rsidRPr="0024319D">
        <w:rPr>
          <w:rFonts w:ascii="Arial Narrow" w:hAnsi="Arial Narrow"/>
          <w:b/>
          <w:sz w:val="24"/>
          <w:szCs w:val="24"/>
        </w:rPr>
        <w:lastRenderedPageBreak/>
        <w:t>ANEXO V</w:t>
      </w:r>
    </w:p>
    <w:p w14:paraId="79D01C23" w14:textId="77777777" w:rsidR="001A12BB" w:rsidRPr="0024319D" w:rsidRDefault="0085020F" w:rsidP="00495B9D">
      <w:pPr>
        <w:jc w:val="center"/>
        <w:rPr>
          <w:rFonts w:ascii="Arial Narrow" w:hAnsi="Arial Narrow"/>
          <w:b/>
          <w:sz w:val="24"/>
          <w:szCs w:val="24"/>
        </w:rPr>
      </w:pPr>
      <w:r w:rsidRPr="0024319D">
        <w:rPr>
          <w:rFonts w:ascii="Arial Narrow" w:hAnsi="Arial Narrow"/>
          <w:b/>
          <w:sz w:val="24"/>
          <w:szCs w:val="24"/>
        </w:rPr>
        <w:t>MODELO DE DECLARAÇÃ</w:t>
      </w:r>
      <w:r w:rsidR="002A5F63" w:rsidRPr="0024319D">
        <w:rPr>
          <w:rFonts w:ascii="Arial Narrow" w:hAnsi="Arial Narrow"/>
          <w:b/>
          <w:sz w:val="24"/>
          <w:szCs w:val="24"/>
        </w:rPr>
        <w:t>O QUE NÃO EMPREGA MENORES</w:t>
      </w:r>
    </w:p>
    <w:p w14:paraId="3FD452CA" w14:textId="4AA33B25" w:rsidR="00495B9D" w:rsidRPr="0024319D" w:rsidRDefault="00495B9D" w:rsidP="00495B9D">
      <w:pPr>
        <w:pStyle w:val="Ttulo1"/>
        <w:spacing w:before="94"/>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76DF1">
        <w:rPr>
          <w:rFonts w:ascii="Arial Narrow" w:hAnsi="Arial Narrow"/>
          <w:sz w:val="24"/>
          <w:szCs w:val="24"/>
          <w:highlight w:val="yellow"/>
        </w:rPr>
        <w:t>23</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F78F4C3" w14:textId="77777777" w:rsidR="00495B9D" w:rsidRPr="0024319D" w:rsidRDefault="00495B9D" w:rsidP="00495B9D">
      <w:pPr>
        <w:jc w:val="center"/>
        <w:rPr>
          <w:rFonts w:ascii="Arial Narrow" w:hAnsi="Arial Narrow"/>
          <w:b/>
          <w:sz w:val="24"/>
          <w:szCs w:val="24"/>
        </w:rPr>
      </w:pPr>
    </w:p>
    <w:p w14:paraId="6E52AD76"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74D572C9" w14:textId="77777777" w:rsidR="001A12BB" w:rsidRPr="0024319D" w:rsidRDefault="001A12BB"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3BA19104" w14:textId="77777777" w:rsidR="001A12BB" w:rsidRPr="0024319D" w:rsidRDefault="001A12BB" w:rsidP="005E2FD4">
      <w:pPr>
        <w:pBdr>
          <w:top w:val="nil"/>
          <w:left w:val="nil"/>
          <w:bottom w:val="nil"/>
          <w:right w:val="nil"/>
          <w:between w:val="nil"/>
        </w:pBdr>
        <w:spacing w:before="2"/>
        <w:jc w:val="both"/>
        <w:rPr>
          <w:rFonts w:ascii="Arial Narrow" w:hAnsi="Arial Narrow" w:cs="Arial"/>
          <w:b/>
          <w:color w:val="000000"/>
          <w:sz w:val="24"/>
          <w:szCs w:val="24"/>
        </w:rPr>
      </w:pPr>
    </w:p>
    <w:p w14:paraId="40451401" w14:textId="77777777" w:rsidR="00495B9D" w:rsidRPr="0024319D" w:rsidRDefault="00495B9D" w:rsidP="005E2FD4">
      <w:pPr>
        <w:pBdr>
          <w:top w:val="nil"/>
          <w:left w:val="nil"/>
          <w:bottom w:val="nil"/>
          <w:right w:val="nil"/>
          <w:between w:val="nil"/>
        </w:pBdr>
        <w:spacing w:before="2"/>
        <w:jc w:val="both"/>
        <w:rPr>
          <w:rFonts w:ascii="Arial Narrow" w:hAnsi="Arial Narrow" w:cs="Arial"/>
          <w:color w:val="000000"/>
          <w:sz w:val="24"/>
          <w:szCs w:val="24"/>
        </w:rPr>
      </w:pPr>
    </w:p>
    <w:p w14:paraId="351D4421" w14:textId="133CF532" w:rsidR="001A12BB" w:rsidRPr="0024319D" w:rsidRDefault="0085020F" w:rsidP="00495B9D">
      <w:pPr>
        <w:pBdr>
          <w:top w:val="nil"/>
          <w:left w:val="nil"/>
          <w:bottom w:val="nil"/>
          <w:right w:val="nil"/>
          <w:between w:val="nil"/>
        </w:pBdr>
        <w:spacing w:before="1" w:line="259"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Pr="0024319D">
        <w:rPr>
          <w:rFonts w:ascii="Arial Narrow" w:hAnsi="Arial Narrow" w:cs="Arial"/>
          <w:b/>
          <w:color w:val="000000"/>
          <w:sz w:val="24"/>
          <w:szCs w:val="24"/>
        </w:rPr>
        <w:t>DECLARA</w:t>
      </w:r>
      <w:r w:rsidRPr="0024319D">
        <w:rPr>
          <w:rFonts w:ascii="Arial Narrow" w:hAnsi="Arial Narrow" w:cs="Arial"/>
          <w:color w:val="000000"/>
          <w:sz w:val="24"/>
          <w:szCs w:val="24"/>
        </w:rPr>
        <w:t xml:space="preserve"> para fins de participação no </w:t>
      </w:r>
      <w:r w:rsidRPr="0024319D">
        <w:rPr>
          <w:rFonts w:ascii="Arial Narrow" w:hAnsi="Arial Narrow" w:cs="Arial"/>
          <w:b/>
          <w:sz w:val="24"/>
          <w:szCs w:val="24"/>
          <w:highlight w:val="yellow"/>
        </w:rPr>
        <w:t>Pregão Presencial N.º</w:t>
      </w:r>
      <w:r w:rsidR="00F66EEC">
        <w:rPr>
          <w:rFonts w:ascii="Arial Narrow" w:hAnsi="Arial Narrow" w:cs="Arial"/>
          <w:b/>
          <w:sz w:val="24"/>
          <w:szCs w:val="24"/>
          <w:highlight w:val="yellow"/>
        </w:rPr>
        <w:t xml:space="preserve"> </w:t>
      </w:r>
      <w:r w:rsidR="00276DF1">
        <w:rPr>
          <w:rFonts w:ascii="Arial Narrow" w:hAnsi="Arial Narrow" w:cs="Arial"/>
          <w:b/>
          <w:sz w:val="24"/>
          <w:szCs w:val="24"/>
          <w:highlight w:val="yellow"/>
        </w:rPr>
        <w:t>23</w:t>
      </w:r>
      <w:r w:rsidR="00300AAD" w:rsidRPr="0024319D">
        <w:rPr>
          <w:rFonts w:ascii="Arial Narrow" w:hAnsi="Arial Narrow" w:cs="Arial"/>
          <w:b/>
          <w:sz w:val="24"/>
          <w:szCs w:val="24"/>
          <w:highlight w:val="yellow"/>
        </w:rPr>
        <w:t>/202</w:t>
      </w:r>
      <w:r w:rsidR="00F66EEC">
        <w:rPr>
          <w:rFonts w:ascii="Arial Narrow" w:hAnsi="Arial Narrow" w:cs="Arial"/>
          <w:b/>
          <w:sz w:val="24"/>
          <w:szCs w:val="24"/>
          <w:highlight w:val="yellow"/>
        </w:rPr>
        <w:t>6</w:t>
      </w:r>
      <w:r w:rsidRPr="0024319D">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3ECB70B1" w14:textId="602700E6" w:rsidR="001A12BB" w:rsidRPr="0024319D" w:rsidRDefault="0085020F" w:rsidP="005E2FD4">
      <w:pPr>
        <w:pBdr>
          <w:top w:val="nil"/>
          <w:left w:val="nil"/>
          <w:bottom w:val="nil"/>
          <w:right w:val="nil"/>
          <w:between w:val="nil"/>
        </w:pBdr>
        <w:spacing w:before="157"/>
        <w:jc w:val="both"/>
        <w:rPr>
          <w:rFonts w:ascii="Arial Narrow" w:hAnsi="Arial Narrow" w:cs="Arial"/>
          <w:color w:val="000000"/>
          <w:sz w:val="24"/>
          <w:szCs w:val="24"/>
        </w:rPr>
      </w:pPr>
      <w:r w:rsidRPr="0024319D">
        <w:rPr>
          <w:rFonts w:ascii="Arial Narrow" w:hAnsi="Arial Narrow" w:cs="Arial"/>
          <w:color w:val="000000"/>
          <w:sz w:val="24"/>
          <w:szCs w:val="24"/>
        </w:rPr>
        <w:t>Ressalva: emprega menor, a partir de 14 (quatorze) anos, na condição de aprendiz (</w:t>
      </w:r>
      <w:r w:rsidR="00C20F9B">
        <w:rPr>
          <w:rFonts w:ascii="Arial Narrow" w:hAnsi="Arial Narrow" w:cs="Arial"/>
          <w:color w:val="000000"/>
          <w:sz w:val="24"/>
          <w:szCs w:val="24"/>
        </w:rPr>
        <w:t xml:space="preserve"> </w:t>
      </w:r>
      <w:r w:rsidRPr="0024319D">
        <w:rPr>
          <w:rFonts w:ascii="Arial Narrow" w:hAnsi="Arial Narrow" w:cs="Arial"/>
          <w:color w:val="000000"/>
          <w:sz w:val="24"/>
          <w:szCs w:val="24"/>
        </w:rPr>
        <w:t>).</w:t>
      </w:r>
    </w:p>
    <w:p w14:paraId="1DAF13D0" w14:textId="77777777" w:rsidR="00BC57EB" w:rsidRPr="0024319D" w:rsidRDefault="00BC57EB" w:rsidP="005E2FD4">
      <w:pPr>
        <w:pBdr>
          <w:top w:val="nil"/>
          <w:left w:val="nil"/>
          <w:bottom w:val="nil"/>
          <w:right w:val="nil"/>
          <w:between w:val="nil"/>
        </w:pBdr>
        <w:spacing w:before="179"/>
        <w:jc w:val="both"/>
        <w:rPr>
          <w:rFonts w:ascii="Arial Narrow" w:hAnsi="Arial Narrow" w:cs="Arial"/>
          <w:color w:val="000000"/>
          <w:sz w:val="24"/>
          <w:szCs w:val="24"/>
        </w:rPr>
      </w:pPr>
    </w:p>
    <w:p w14:paraId="6097E069" w14:textId="5ADA089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3D8911C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E7C063D" w14:textId="77777777" w:rsidR="00BC57EB" w:rsidRPr="0024319D" w:rsidRDefault="00BC57EB" w:rsidP="00BC57EB">
      <w:pPr>
        <w:pStyle w:val="Ttulo1"/>
        <w:spacing w:before="93"/>
        <w:ind w:left="0"/>
        <w:jc w:val="both"/>
        <w:rPr>
          <w:rFonts w:ascii="Arial Narrow" w:hAnsi="Arial Narrow"/>
          <w:b w:val="0"/>
          <w:sz w:val="24"/>
          <w:szCs w:val="24"/>
        </w:rPr>
      </w:pPr>
    </w:p>
    <w:p w14:paraId="0708312C" w14:textId="77777777" w:rsidR="00BC57EB" w:rsidRPr="0024319D" w:rsidRDefault="00BC57EB" w:rsidP="00BC57EB">
      <w:pPr>
        <w:pStyle w:val="Ttulo1"/>
        <w:spacing w:before="93"/>
        <w:ind w:left="0"/>
        <w:jc w:val="both"/>
        <w:rPr>
          <w:rFonts w:ascii="Arial Narrow" w:hAnsi="Arial Narrow"/>
          <w:b w:val="0"/>
          <w:sz w:val="24"/>
          <w:szCs w:val="24"/>
        </w:rPr>
      </w:pPr>
    </w:p>
    <w:p w14:paraId="605324BF" w14:textId="77777777" w:rsidR="00BC57EB" w:rsidRPr="0024319D" w:rsidRDefault="00BC57EB" w:rsidP="00BC57EB">
      <w:pPr>
        <w:pStyle w:val="Ttulo1"/>
        <w:spacing w:before="93"/>
        <w:ind w:left="0"/>
        <w:jc w:val="both"/>
        <w:rPr>
          <w:rFonts w:ascii="Arial Narrow" w:hAnsi="Arial Narrow"/>
          <w:b w:val="0"/>
          <w:sz w:val="24"/>
          <w:szCs w:val="24"/>
        </w:rPr>
      </w:pPr>
    </w:p>
    <w:p w14:paraId="70B5A354" w14:textId="77777777" w:rsidR="00BC57EB" w:rsidRPr="0024319D" w:rsidRDefault="00BC57EB" w:rsidP="00BC57EB">
      <w:pPr>
        <w:pStyle w:val="Ttulo1"/>
        <w:spacing w:before="93"/>
        <w:ind w:left="0"/>
        <w:jc w:val="both"/>
        <w:rPr>
          <w:rFonts w:ascii="Arial Narrow" w:hAnsi="Arial Narrow"/>
          <w:b w:val="0"/>
          <w:sz w:val="24"/>
          <w:szCs w:val="24"/>
        </w:rPr>
      </w:pPr>
    </w:p>
    <w:p w14:paraId="0347B59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10E473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BCF996C"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763D9FD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352B0D79" w14:textId="77777777" w:rsidR="00495B9D" w:rsidRPr="0024319D" w:rsidRDefault="00BC57EB" w:rsidP="00BC57EB">
      <w:pPr>
        <w:rPr>
          <w:rFonts w:ascii="Arial Narrow" w:hAnsi="Arial Narrow"/>
          <w:sz w:val="24"/>
          <w:szCs w:val="24"/>
        </w:rPr>
      </w:pPr>
      <w:r w:rsidRPr="0024319D">
        <w:rPr>
          <w:rFonts w:ascii="Arial Narrow" w:hAnsi="Arial Narrow" w:cs="Arial"/>
          <w:color w:val="000000"/>
          <w:sz w:val="24"/>
          <w:szCs w:val="24"/>
        </w:rPr>
        <w:t>Carimbo CNPJ</w:t>
      </w:r>
    </w:p>
    <w:p w14:paraId="4FB09E51" w14:textId="77777777" w:rsidR="00495B9D" w:rsidRPr="0024319D" w:rsidRDefault="00495B9D" w:rsidP="00495B9D">
      <w:pPr>
        <w:rPr>
          <w:rFonts w:ascii="Arial Narrow" w:hAnsi="Arial Narrow"/>
          <w:sz w:val="24"/>
          <w:szCs w:val="24"/>
        </w:rPr>
      </w:pPr>
    </w:p>
    <w:p w14:paraId="45B66E94" w14:textId="77777777" w:rsidR="00495B9D" w:rsidRPr="0024319D" w:rsidRDefault="00495B9D" w:rsidP="00495B9D">
      <w:pPr>
        <w:rPr>
          <w:rFonts w:ascii="Arial Narrow" w:hAnsi="Arial Narrow"/>
          <w:sz w:val="24"/>
          <w:szCs w:val="24"/>
        </w:rPr>
      </w:pPr>
    </w:p>
    <w:p w14:paraId="02BD05DA" w14:textId="77777777" w:rsidR="00495B9D" w:rsidRPr="0024319D" w:rsidRDefault="00495B9D" w:rsidP="00495B9D">
      <w:pPr>
        <w:rPr>
          <w:rFonts w:ascii="Arial Narrow" w:hAnsi="Arial Narrow"/>
          <w:sz w:val="24"/>
          <w:szCs w:val="24"/>
        </w:rPr>
      </w:pPr>
    </w:p>
    <w:p w14:paraId="289626C2" w14:textId="77777777" w:rsidR="00495B9D" w:rsidRPr="0024319D" w:rsidRDefault="00495B9D" w:rsidP="00495B9D">
      <w:pPr>
        <w:rPr>
          <w:rFonts w:ascii="Arial Narrow" w:hAnsi="Arial Narrow"/>
          <w:sz w:val="24"/>
          <w:szCs w:val="24"/>
        </w:rPr>
      </w:pPr>
    </w:p>
    <w:p w14:paraId="23599A8D" w14:textId="77777777" w:rsidR="00495B9D" w:rsidRPr="0024319D" w:rsidRDefault="00495B9D" w:rsidP="00495B9D">
      <w:pPr>
        <w:rPr>
          <w:rFonts w:ascii="Arial Narrow" w:hAnsi="Arial Narrow"/>
          <w:sz w:val="24"/>
          <w:szCs w:val="24"/>
        </w:rPr>
      </w:pPr>
    </w:p>
    <w:p w14:paraId="3F8AD4EF" w14:textId="77777777" w:rsidR="00495B9D" w:rsidRPr="0024319D" w:rsidRDefault="00495B9D" w:rsidP="00495B9D">
      <w:pPr>
        <w:rPr>
          <w:rFonts w:ascii="Arial Narrow" w:hAnsi="Arial Narrow"/>
          <w:sz w:val="24"/>
          <w:szCs w:val="24"/>
        </w:rPr>
      </w:pPr>
    </w:p>
    <w:p w14:paraId="4C17BA20" w14:textId="77777777" w:rsidR="00495B9D" w:rsidRPr="0024319D" w:rsidRDefault="00495B9D" w:rsidP="00495B9D">
      <w:pPr>
        <w:rPr>
          <w:rFonts w:ascii="Arial Narrow" w:hAnsi="Arial Narrow"/>
          <w:sz w:val="24"/>
          <w:szCs w:val="24"/>
        </w:rPr>
      </w:pPr>
    </w:p>
    <w:p w14:paraId="454C4DA5" w14:textId="77777777" w:rsidR="00495B9D" w:rsidRPr="0024319D" w:rsidRDefault="0085020F" w:rsidP="00495B9D">
      <w:pPr>
        <w:rPr>
          <w:rFonts w:ascii="Arial Narrow" w:hAnsi="Arial Narrow"/>
          <w:b/>
          <w:sz w:val="24"/>
          <w:szCs w:val="24"/>
          <w:highlight w:val="yellow"/>
        </w:rPr>
      </w:pPr>
      <w:r w:rsidRPr="0024319D">
        <w:rPr>
          <w:rFonts w:ascii="Arial Narrow" w:hAnsi="Arial Narrow"/>
          <w:b/>
          <w:sz w:val="24"/>
          <w:szCs w:val="24"/>
          <w:highlight w:val="yellow"/>
        </w:rPr>
        <w:t xml:space="preserve">Obs.: </w:t>
      </w:r>
    </w:p>
    <w:p w14:paraId="1B4B7BA0" w14:textId="77777777" w:rsidR="001A12BB" w:rsidRPr="0024319D" w:rsidRDefault="0085020F" w:rsidP="00495B9D">
      <w:pPr>
        <w:rPr>
          <w:rFonts w:ascii="Arial Narrow" w:hAnsi="Arial Narrow"/>
          <w:b/>
          <w:sz w:val="24"/>
          <w:szCs w:val="24"/>
        </w:rPr>
        <w:sectPr w:rsidR="001A12BB" w:rsidRPr="0024319D" w:rsidSect="00EC7C5C">
          <w:headerReference w:type="default" r:id="rId22"/>
          <w:footerReference w:type="default" r:id="rId23"/>
          <w:pgSz w:w="11910" w:h="16850"/>
          <w:pgMar w:top="2127" w:right="995" w:bottom="1418" w:left="1300" w:header="425" w:footer="615" w:gutter="0"/>
          <w:cols w:space="720"/>
        </w:sectPr>
      </w:pPr>
      <w:r w:rsidRPr="0024319D">
        <w:rPr>
          <w:rFonts w:ascii="Arial Narrow" w:hAnsi="Arial Narrow"/>
          <w:b/>
          <w:sz w:val="24"/>
          <w:szCs w:val="24"/>
          <w:highlight w:val="yellow"/>
        </w:rPr>
        <w:t>Em caso afirma</w:t>
      </w:r>
      <w:r w:rsidR="00300AAD" w:rsidRPr="0024319D">
        <w:rPr>
          <w:rFonts w:ascii="Arial Narrow" w:hAnsi="Arial Narrow"/>
          <w:b/>
          <w:sz w:val="24"/>
          <w:szCs w:val="24"/>
          <w:highlight w:val="yellow"/>
        </w:rPr>
        <w:t>tivo, assinalar a ressalva acim</w:t>
      </w:r>
      <w:r w:rsidR="00495B9D" w:rsidRPr="0024319D">
        <w:rPr>
          <w:rFonts w:ascii="Arial Narrow" w:hAnsi="Arial Narrow"/>
          <w:b/>
          <w:sz w:val="24"/>
          <w:szCs w:val="24"/>
          <w:highlight w:val="yellow"/>
        </w:rPr>
        <w:t>a</w:t>
      </w:r>
    </w:p>
    <w:p w14:paraId="39D263F2"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lastRenderedPageBreak/>
        <w:t>ANEXO VI</w:t>
      </w:r>
    </w:p>
    <w:p w14:paraId="575104F1"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t>DECLARAÇÃO DE INEXISTÊNCIA DE FATO SUPERVENIENTE IMPEDITIV</w:t>
      </w:r>
      <w:r w:rsidR="008B753D" w:rsidRPr="0024319D">
        <w:rPr>
          <w:rFonts w:ascii="Arial Narrow" w:hAnsi="Arial Narrow"/>
          <w:sz w:val="24"/>
          <w:szCs w:val="24"/>
        </w:rPr>
        <w:t>O</w:t>
      </w:r>
    </w:p>
    <w:p w14:paraId="5A377D12" w14:textId="509117A1" w:rsidR="001A12BB" w:rsidRPr="003C3B80" w:rsidRDefault="008B753D" w:rsidP="00495B9D">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C20F9B">
        <w:rPr>
          <w:rFonts w:ascii="Arial Narrow" w:hAnsi="Arial Narrow"/>
          <w:sz w:val="24"/>
          <w:szCs w:val="24"/>
          <w:highlight w:val="yellow"/>
        </w:rPr>
        <w:t>23</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1DC60E7B" w14:textId="77777777" w:rsidR="00300AAD" w:rsidRPr="0024319D" w:rsidRDefault="00300AAD"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52265096"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2EE6469" w14:textId="77777777" w:rsidR="001A12BB" w:rsidRPr="0024319D" w:rsidRDefault="00BC57EB" w:rsidP="00495B9D">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0085020F" w:rsidRPr="0024319D">
        <w:rPr>
          <w:rFonts w:ascii="Arial Narrow" w:hAnsi="Arial Narrow" w:cs="Arial"/>
          <w:color w:val="000000"/>
          <w:sz w:val="24"/>
          <w:szCs w:val="24"/>
        </w:rPr>
        <w:t>neste ato representado pelo seu sócio/procurador o Senhor</w:t>
      </w:r>
      <w:r w:rsidRPr="0024319D">
        <w:rPr>
          <w:rFonts w:ascii="Arial Narrow" w:hAnsi="Arial Narrow" w:cs="Arial"/>
          <w:color w:val="000000"/>
          <w:sz w:val="24"/>
          <w:szCs w:val="24"/>
          <w:highlight w:val="yellow"/>
        </w:rPr>
        <w:t xml:space="preserve">XXXXXXXXXXXXXXX, </w:t>
      </w:r>
      <w:r w:rsidR="0085020F" w:rsidRPr="0024319D">
        <w:rPr>
          <w:rFonts w:ascii="Arial Narrow" w:hAnsi="Arial Narrow" w:cs="Arial"/>
          <w:color w:val="000000"/>
          <w:sz w:val="24"/>
          <w:szCs w:val="24"/>
          <w:highlight w:val="yellow"/>
        </w:rPr>
        <w:t>nacionalidade, estado civil, residente e domiciliado na</w:t>
      </w:r>
      <w:r w:rsidRPr="0024319D">
        <w:rPr>
          <w:rFonts w:ascii="Arial Narrow" w:hAnsi="Arial Narrow" w:cs="Arial"/>
          <w:color w:val="000000"/>
          <w:sz w:val="24"/>
          <w:szCs w:val="24"/>
          <w:highlight w:val="yellow"/>
        </w:rPr>
        <w:t>: XXXXXXXXXXXXXXXXXX</w:t>
      </w:r>
      <w:r w:rsidR="0085020F" w:rsidRPr="0024319D">
        <w:rPr>
          <w:rFonts w:ascii="Arial Narrow" w:hAnsi="Arial Narrow" w:cs="Arial"/>
          <w:color w:val="000000"/>
          <w:sz w:val="24"/>
          <w:szCs w:val="24"/>
          <w:highlight w:val="yellow"/>
        </w:rPr>
        <w:t>, portador da Carteira de Identidade n°</w:t>
      </w:r>
      <w:r w:rsidRPr="0024319D">
        <w:rPr>
          <w:rFonts w:ascii="Arial Narrow" w:hAnsi="Arial Narrow" w:cs="Arial"/>
          <w:color w:val="000000"/>
          <w:sz w:val="24"/>
          <w:szCs w:val="24"/>
          <w:highlight w:val="yellow"/>
        </w:rPr>
        <w:t xml:space="preserve">XXXXX </w:t>
      </w:r>
      <w:r w:rsidR="0085020F" w:rsidRPr="0024319D">
        <w:rPr>
          <w:rFonts w:ascii="Arial Narrow" w:hAnsi="Arial Narrow" w:cs="Arial"/>
          <w:color w:val="000000"/>
          <w:sz w:val="24"/>
          <w:szCs w:val="24"/>
          <w:highlight w:val="yellow"/>
        </w:rPr>
        <w:t>e CPF n°</w:t>
      </w:r>
      <w:r w:rsidRPr="0024319D">
        <w:rPr>
          <w:rFonts w:ascii="Arial Narrow" w:hAnsi="Arial Narrow" w:cs="Arial"/>
          <w:color w:val="000000"/>
          <w:sz w:val="24"/>
          <w:szCs w:val="24"/>
          <w:highlight w:val="yellow"/>
        </w:rPr>
        <w:t>XXXXXX</w:t>
      </w:r>
      <w:r w:rsidR="0085020F"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até a presente data, </w:t>
      </w:r>
      <w:r w:rsidR="0085020F" w:rsidRPr="0024319D">
        <w:rPr>
          <w:rFonts w:ascii="Arial Narrow" w:eastAsia="Arial" w:hAnsi="Arial Narrow" w:cs="Arial"/>
          <w:b/>
          <w:color w:val="000000"/>
          <w:sz w:val="24"/>
          <w:szCs w:val="24"/>
        </w:rPr>
        <w:t>inexistem quaisquer fatos impeditivos para sua habilitação</w:t>
      </w:r>
      <w:r w:rsidR="0085020F" w:rsidRPr="0024319D">
        <w:rPr>
          <w:rFonts w:ascii="Arial Narrow" w:hAnsi="Arial Narrow" w:cs="Arial"/>
          <w:color w:val="000000"/>
          <w:sz w:val="24"/>
          <w:szCs w:val="24"/>
        </w:rPr>
        <w:t>, no presente processo licitatório, ciente da obrigatoriedade de declarar ocorrências posteriores.</w:t>
      </w:r>
    </w:p>
    <w:p w14:paraId="2E8EC26C"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35C57E81"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7492E9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431342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4E9869A"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DDDA4B4" w14:textId="198B20AA"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5B04504D"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F897BAE" w14:textId="77777777" w:rsidR="00BC57EB" w:rsidRPr="0024319D" w:rsidRDefault="00BC57EB" w:rsidP="00BC57EB">
      <w:pPr>
        <w:pStyle w:val="Ttulo1"/>
        <w:spacing w:before="93"/>
        <w:ind w:left="0"/>
        <w:jc w:val="both"/>
        <w:rPr>
          <w:rFonts w:ascii="Arial Narrow" w:hAnsi="Arial Narrow"/>
          <w:b w:val="0"/>
          <w:sz w:val="24"/>
          <w:szCs w:val="24"/>
        </w:rPr>
      </w:pPr>
    </w:p>
    <w:p w14:paraId="685A96A7" w14:textId="77777777" w:rsidR="00BC57EB" w:rsidRPr="0024319D" w:rsidRDefault="00BC57EB" w:rsidP="00BC57EB">
      <w:pPr>
        <w:pStyle w:val="Ttulo1"/>
        <w:spacing w:before="93"/>
        <w:ind w:left="0"/>
        <w:jc w:val="both"/>
        <w:rPr>
          <w:rFonts w:ascii="Arial Narrow" w:hAnsi="Arial Narrow"/>
          <w:b w:val="0"/>
          <w:sz w:val="24"/>
          <w:szCs w:val="24"/>
        </w:rPr>
      </w:pPr>
    </w:p>
    <w:p w14:paraId="765279B4" w14:textId="77777777" w:rsidR="00BC57EB" w:rsidRPr="0024319D" w:rsidRDefault="00BC57EB" w:rsidP="00BC57EB">
      <w:pPr>
        <w:pStyle w:val="Ttulo1"/>
        <w:spacing w:before="93"/>
        <w:ind w:left="0"/>
        <w:jc w:val="both"/>
        <w:rPr>
          <w:rFonts w:ascii="Arial Narrow" w:hAnsi="Arial Narrow"/>
          <w:b w:val="0"/>
          <w:sz w:val="24"/>
          <w:szCs w:val="24"/>
        </w:rPr>
      </w:pPr>
    </w:p>
    <w:p w14:paraId="5513E3F4" w14:textId="77777777" w:rsidR="00BC57EB" w:rsidRPr="0024319D" w:rsidRDefault="00BC57EB" w:rsidP="00BC57EB">
      <w:pPr>
        <w:pStyle w:val="Ttulo1"/>
        <w:spacing w:before="93"/>
        <w:ind w:left="0"/>
        <w:jc w:val="both"/>
        <w:rPr>
          <w:rFonts w:ascii="Arial Narrow" w:hAnsi="Arial Narrow"/>
          <w:b w:val="0"/>
          <w:sz w:val="24"/>
          <w:szCs w:val="24"/>
        </w:rPr>
      </w:pPr>
    </w:p>
    <w:p w14:paraId="771CE154"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29FD3D9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733191A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FAE1A9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53F3287" w14:textId="77777777" w:rsidR="00300AAD"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448241C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42350BB"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69DCE80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ABF3DEC" w14:textId="77777777" w:rsidR="00BC57EB" w:rsidRDefault="00BC57EB" w:rsidP="00BC57EB">
      <w:pPr>
        <w:pStyle w:val="Ttulo1"/>
        <w:spacing w:before="179" w:line="412" w:lineRule="auto"/>
        <w:ind w:left="0"/>
        <w:jc w:val="both"/>
        <w:rPr>
          <w:rFonts w:ascii="Arial Narrow" w:hAnsi="Arial Narrow"/>
          <w:color w:val="000000"/>
          <w:sz w:val="24"/>
          <w:szCs w:val="24"/>
        </w:rPr>
      </w:pPr>
    </w:p>
    <w:p w14:paraId="75B76298"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174E5596"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3C6D4BD1" w14:textId="77777777" w:rsidR="00BC57EB" w:rsidRPr="0024319D" w:rsidRDefault="0085020F" w:rsidP="00BC57EB">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VII</w:t>
      </w:r>
    </w:p>
    <w:p w14:paraId="48026C90" w14:textId="77777777" w:rsidR="00300AAD" w:rsidRPr="0024319D" w:rsidRDefault="0085020F" w:rsidP="00BC57EB">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AUSÊNCIA DE VÍNCUL</w:t>
      </w:r>
      <w:r w:rsidR="00300AAD" w:rsidRPr="0024319D">
        <w:rPr>
          <w:rFonts w:ascii="Arial Narrow" w:hAnsi="Arial Narrow"/>
          <w:sz w:val="24"/>
          <w:szCs w:val="24"/>
        </w:rPr>
        <w:t>O</w:t>
      </w:r>
    </w:p>
    <w:p w14:paraId="200BAFC6" w14:textId="3D64CA0B" w:rsidR="00BC57EB" w:rsidRPr="003C3B80" w:rsidRDefault="00BC57EB" w:rsidP="00BC57EB">
      <w:pPr>
        <w:pStyle w:val="Ttulo1"/>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C20F9B">
        <w:rPr>
          <w:rFonts w:ascii="Arial Narrow" w:hAnsi="Arial Narrow"/>
          <w:sz w:val="24"/>
          <w:szCs w:val="24"/>
          <w:highlight w:val="yellow"/>
        </w:rPr>
        <w:t>23</w:t>
      </w:r>
      <w:r w:rsidR="00F66EEC">
        <w:rPr>
          <w:rFonts w:ascii="Arial Narrow" w:hAnsi="Arial Narrow"/>
          <w:sz w:val="24"/>
          <w:szCs w:val="24"/>
          <w:highlight w:val="yellow"/>
        </w:rPr>
        <w:t>/</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7B630223"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2055F64C"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1CD68592"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6CCF0236" w14:textId="77777777" w:rsidR="001A12BB" w:rsidRPr="0024319D" w:rsidRDefault="00BC57EB" w:rsidP="008C01D4">
      <w:pPr>
        <w:pBdr>
          <w:top w:val="nil"/>
          <w:left w:val="nil"/>
          <w:bottom w:val="nil"/>
          <w:right w:val="nil"/>
          <w:between w:val="nil"/>
        </w:pBdr>
        <w:spacing w:before="1"/>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seus sócios, </w:t>
      </w:r>
      <w:r w:rsidR="0085020F" w:rsidRPr="0024319D">
        <w:rPr>
          <w:rFonts w:ascii="Arial Narrow" w:eastAsia="Arial" w:hAnsi="Arial Narrow" w:cs="Arial"/>
          <w:b/>
          <w:color w:val="000000"/>
          <w:sz w:val="24"/>
          <w:szCs w:val="24"/>
        </w:rPr>
        <w:t xml:space="preserve">não possuem em qualquer vínculo </w:t>
      </w:r>
      <w:r w:rsidR="00300AAD" w:rsidRPr="0024319D">
        <w:rPr>
          <w:rFonts w:ascii="Arial Narrow" w:hAnsi="Arial Narrow" w:cs="Arial"/>
          <w:color w:val="000000"/>
          <w:sz w:val="24"/>
          <w:szCs w:val="24"/>
        </w:rPr>
        <w:t xml:space="preserve">com o Município </w:t>
      </w:r>
      <w:r w:rsidRPr="0024319D">
        <w:rPr>
          <w:rFonts w:ascii="Arial Narrow" w:hAnsi="Arial Narrow" w:cs="Arial"/>
          <w:sz w:val="24"/>
          <w:szCs w:val="24"/>
        </w:rPr>
        <w:t>de Brasilândia - MS</w:t>
      </w:r>
      <w:r w:rsidR="0085020F" w:rsidRPr="0024319D">
        <w:rPr>
          <w:rFonts w:ascii="Arial Narrow" w:hAnsi="Arial Narrow" w:cs="Arial"/>
          <w:color w:val="000000"/>
          <w:sz w:val="24"/>
          <w:szCs w:val="24"/>
        </w:rPr>
        <w:t>.</w:t>
      </w:r>
    </w:p>
    <w:p w14:paraId="5C94B917"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08DA1B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481B4B5"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EFE6BAE"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175C993"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7EC304A9" w14:textId="3F9C3F0B"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1A96B5B1"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22C5092A" w14:textId="77777777" w:rsidR="00BC57EB" w:rsidRPr="0024319D" w:rsidRDefault="00BC57EB" w:rsidP="00BC57EB">
      <w:pPr>
        <w:pStyle w:val="Ttulo1"/>
        <w:spacing w:before="93"/>
        <w:ind w:left="0"/>
        <w:jc w:val="both"/>
        <w:rPr>
          <w:rFonts w:ascii="Arial Narrow" w:hAnsi="Arial Narrow"/>
          <w:b w:val="0"/>
          <w:sz w:val="24"/>
          <w:szCs w:val="24"/>
        </w:rPr>
      </w:pPr>
    </w:p>
    <w:p w14:paraId="7BFD5D22" w14:textId="77777777" w:rsidR="00BC57EB" w:rsidRPr="0024319D" w:rsidRDefault="00BC57EB" w:rsidP="00BC57EB">
      <w:pPr>
        <w:pStyle w:val="Ttulo1"/>
        <w:spacing w:before="93"/>
        <w:ind w:left="0"/>
        <w:jc w:val="both"/>
        <w:rPr>
          <w:rFonts w:ascii="Arial Narrow" w:hAnsi="Arial Narrow"/>
          <w:b w:val="0"/>
          <w:sz w:val="24"/>
          <w:szCs w:val="24"/>
        </w:rPr>
      </w:pPr>
    </w:p>
    <w:p w14:paraId="41EAC921" w14:textId="77777777" w:rsidR="00BC57EB" w:rsidRPr="0024319D" w:rsidRDefault="00BC57EB" w:rsidP="00BC57EB">
      <w:pPr>
        <w:pStyle w:val="Ttulo1"/>
        <w:spacing w:before="93"/>
        <w:ind w:left="0"/>
        <w:jc w:val="both"/>
        <w:rPr>
          <w:rFonts w:ascii="Arial Narrow" w:hAnsi="Arial Narrow"/>
          <w:b w:val="0"/>
          <w:sz w:val="24"/>
          <w:szCs w:val="24"/>
        </w:rPr>
      </w:pPr>
    </w:p>
    <w:p w14:paraId="6732C07E" w14:textId="77777777" w:rsidR="00BC57EB" w:rsidRPr="0024319D" w:rsidRDefault="00BC57EB" w:rsidP="00BC57EB">
      <w:pPr>
        <w:pStyle w:val="Ttulo1"/>
        <w:spacing w:before="93"/>
        <w:ind w:left="0"/>
        <w:jc w:val="both"/>
        <w:rPr>
          <w:rFonts w:ascii="Arial Narrow" w:hAnsi="Arial Narrow"/>
          <w:b w:val="0"/>
          <w:sz w:val="24"/>
          <w:szCs w:val="24"/>
        </w:rPr>
      </w:pPr>
    </w:p>
    <w:p w14:paraId="210F82E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B1CDB2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D10A38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125EB17D"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55CBBF68"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047ADF1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8CC19F6"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90CF89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1A89271"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B06C2A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D658291" w14:textId="77777777" w:rsidR="00300AA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A4EB39D" w14:textId="3A6F24D7" w:rsidR="00090681" w:rsidRDefault="00090681" w:rsidP="005E2FD4">
      <w:pPr>
        <w:pBdr>
          <w:top w:val="nil"/>
          <w:left w:val="nil"/>
          <w:bottom w:val="nil"/>
          <w:right w:val="nil"/>
          <w:between w:val="nil"/>
        </w:pBdr>
        <w:spacing w:before="208"/>
        <w:jc w:val="both"/>
        <w:rPr>
          <w:rFonts w:ascii="Arial Narrow" w:hAnsi="Arial Narrow" w:cs="Arial"/>
          <w:color w:val="000000"/>
          <w:sz w:val="24"/>
          <w:szCs w:val="24"/>
        </w:rPr>
      </w:pPr>
    </w:p>
    <w:p w14:paraId="54E51F5A" w14:textId="77777777" w:rsidR="00F66EEC" w:rsidRPr="0024319D" w:rsidRDefault="00F66EEC" w:rsidP="005E2FD4">
      <w:pPr>
        <w:pBdr>
          <w:top w:val="nil"/>
          <w:left w:val="nil"/>
          <w:bottom w:val="nil"/>
          <w:right w:val="nil"/>
          <w:between w:val="nil"/>
        </w:pBdr>
        <w:spacing w:before="208"/>
        <w:jc w:val="both"/>
        <w:rPr>
          <w:rFonts w:ascii="Arial Narrow" w:hAnsi="Arial Narrow" w:cs="Arial"/>
          <w:color w:val="000000"/>
          <w:sz w:val="24"/>
          <w:szCs w:val="24"/>
        </w:rPr>
      </w:pPr>
    </w:p>
    <w:p w14:paraId="184D7E0E" w14:textId="77777777" w:rsidR="008C01D4"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w:t>
      </w:r>
      <w:r w:rsidR="008B753D" w:rsidRPr="0024319D">
        <w:rPr>
          <w:rFonts w:ascii="Arial Narrow" w:hAnsi="Arial Narrow"/>
          <w:sz w:val="24"/>
          <w:szCs w:val="24"/>
        </w:rPr>
        <w:t>I</w:t>
      </w:r>
      <w:r w:rsidR="008C01D4" w:rsidRPr="0024319D">
        <w:rPr>
          <w:rFonts w:ascii="Arial Narrow" w:hAnsi="Arial Narrow"/>
          <w:sz w:val="24"/>
          <w:szCs w:val="24"/>
        </w:rPr>
        <w:t>I</w:t>
      </w:r>
    </w:p>
    <w:p w14:paraId="6FE9A7C4" w14:textId="77777777" w:rsidR="00300AAD"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t>DECLARAÇÃO QUE NÃO POSSUI EMPREGADOS EXECUTANDO TRABALHO FORÇADO</w:t>
      </w:r>
    </w:p>
    <w:p w14:paraId="71D5EB62" w14:textId="7DB913D2"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C20F9B">
        <w:rPr>
          <w:rFonts w:ascii="Arial Narrow" w:hAnsi="Arial Narrow"/>
          <w:sz w:val="24"/>
          <w:szCs w:val="24"/>
          <w:highlight w:val="yellow"/>
        </w:rPr>
        <w:t>23</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6B3FF12"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324D21B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414457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28B914EF"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F64EB97" w14:textId="77777777" w:rsidR="00300AAD" w:rsidRPr="0024319D" w:rsidRDefault="008C01D4" w:rsidP="008C01D4">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não possui empregados executando trabalho degradante ou forçado, observando o disposto nos incisos III e IV do art. 1º e no inciso III do art. 5º da Constituição Federal</w:t>
      </w:r>
      <w:r w:rsidR="00300AAD" w:rsidRPr="0024319D">
        <w:rPr>
          <w:rFonts w:ascii="Arial Narrow" w:hAnsi="Arial Narrow"/>
          <w:sz w:val="24"/>
          <w:szCs w:val="24"/>
        </w:rPr>
        <w:t>.</w:t>
      </w:r>
    </w:p>
    <w:p w14:paraId="3DAEE6BC" w14:textId="77777777" w:rsidR="00300AAD" w:rsidRPr="0024319D" w:rsidRDefault="00300AAD" w:rsidP="008C01D4">
      <w:pPr>
        <w:pBdr>
          <w:top w:val="nil"/>
          <w:left w:val="nil"/>
          <w:bottom w:val="nil"/>
          <w:right w:val="nil"/>
          <w:between w:val="nil"/>
        </w:pBdr>
        <w:spacing w:before="208"/>
        <w:ind w:firstLine="1134"/>
        <w:jc w:val="both"/>
        <w:rPr>
          <w:rFonts w:ascii="Arial Narrow" w:hAnsi="Arial Narrow" w:cs="Arial"/>
          <w:color w:val="000000"/>
          <w:sz w:val="24"/>
          <w:szCs w:val="24"/>
        </w:rPr>
      </w:pPr>
    </w:p>
    <w:p w14:paraId="79D67CD4"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347FDC9C" w14:textId="77777777" w:rsidR="00300AAD" w:rsidRPr="0024319D" w:rsidRDefault="00300AAD" w:rsidP="005E2FD4">
      <w:pPr>
        <w:pBdr>
          <w:top w:val="nil"/>
          <w:left w:val="nil"/>
          <w:bottom w:val="nil"/>
          <w:right w:val="nil"/>
          <w:between w:val="nil"/>
        </w:pBdr>
        <w:jc w:val="both"/>
        <w:rPr>
          <w:rFonts w:ascii="Arial Narrow" w:hAnsi="Arial Narrow" w:cs="Arial"/>
          <w:color w:val="000000"/>
          <w:sz w:val="24"/>
          <w:szCs w:val="24"/>
        </w:rPr>
      </w:pPr>
    </w:p>
    <w:p w14:paraId="283F0F6F"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63FE919" w14:textId="655E67AF"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2CDE1A68"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5FA7D5B4" w14:textId="77777777" w:rsidR="008C01D4" w:rsidRPr="0024319D" w:rsidRDefault="008C01D4" w:rsidP="008C01D4">
      <w:pPr>
        <w:pStyle w:val="Ttulo1"/>
        <w:spacing w:before="93"/>
        <w:ind w:left="0"/>
        <w:jc w:val="both"/>
        <w:rPr>
          <w:rFonts w:ascii="Arial Narrow" w:hAnsi="Arial Narrow"/>
          <w:b w:val="0"/>
          <w:sz w:val="24"/>
          <w:szCs w:val="24"/>
        </w:rPr>
      </w:pPr>
    </w:p>
    <w:p w14:paraId="44BE56FF" w14:textId="77777777" w:rsidR="008C01D4" w:rsidRPr="0024319D" w:rsidRDefault="008C01D4" w:rsidP="008C01D4">
      <w:pPr>
        <w:pStyle w:val="Ttulo1"/>
        <w:spacing w:before="93"/>
        <w:ind w:left="0"/>
        <w:jc w:val="both"/>
        <w:rPr>
          <w:rFonts w:ascii="Arial Narrow" w:hAnsi="Arial Narrow"/>
          <w:b w:val="0"/>
          <w:sz w:val="24"/>
          <w:szCs w:val="24"/>
        </w:rPr>
      </w:pPr>
    </w:p>
    <w:p w14:paraId="551C5119" w14:textId="77777777" w:rsidR="008C01D4" w:rsidRPr="0024319D" w:rsidRDefault="008C01D4" w:rsidP="008C01D4">
      <w:pPr>
        <w:pStyle w:val="Ttulo1"/>
        <w:spacing w:before="93"/>
        <w:ind w:left="0"/>
        <w:jc w:val="both"/>
        <w:rPr>
          <w:rFonts w:ascii="Arial Narrow" w:hAnsi="Arial Narrow"/>
          <w:b w:val="0"/>
          <w:sz w:val="24"/>
          <w:szCs w:val="24"/>
        </w:rPr>
      </w:pPr>
    </w:p>
    <w:p w14:paraId="3A600B77" w14:textId="77777777" w:rsidR="008C01D4" w:rsidRPr="0024319D" w:rsidRDefault="008C01D4" w:rsidP="008C01D4">
      <w:pPr>
        <w:pStyle w:val="Ttulo1"/>
        <w:spacing w:before="93"/>
        <w:ind w:left="0"/>
        <w:jc w:val="both"/>
        <w:rPr>
          <w:rFonts w:ascii="Arial Narrow" w:hAnsi="Arial Narrow"/>
          <w:b w:val="0"/>
          <w:sz w:val="24"/>
          <w:szCs w:val="24"/>
        </w:rPr>
      </w:pPr>
    </w:p>
    <w:p w14:paraId="11A4B6D7"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7070B1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6440E836"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291959D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4C97D74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782BBB80" w14:textId="77777777" w:rsidR="00300AAD" w:rsidRPr="0024319D" w:rsidRDefault="00300AAD" w:rsidP="005E2FD4">
      <w:pPr>
        <w:pStyle w:val="Ttulo1"/>
        <w:spacing w:before="179" w:line="412" w:lineRule="auto"/>
        <w:ind w:left="0"/>
        <w:jc w:val="both"/>
        <w:rPr>
          <w:rFonts w:ascii="Arial Narrow" w:hAnsi="Arial Narrow"/>
          <w:sz w:val="24"/>
          <w:szCs w:val="24"/>
        </w:rPr>
      </w:pPr>
    </w:p>
    <w:p w14:paraId="40C51A7B" w14:textId="77777777" w:rsidR="008C01D4" w:rsidRDefault="008C01D4" w:rsidP="005E2FD4">
      <w:pPr>
        <w:pStyle w:val="Ttulo1"/>
        <w:spacing w:before="179" w:line="412" w:lineRule="auto"/>
        <w:ind w:left="0"/>
        <w:jc w:val="both"/>
        <w:rPr>
          <w:rFonts w:ascii="Arial Narrow" w:hAnsi="Arial Narrow"/>
          <w:sz w:val="24"/>
          <w:szCs w:val="24"/>
        </w:rPr>
      </w:pPr>
    </w:p>
    <w:p w14:paraId="6495B99F" w14:textId="77777777" w:rsidR="00090681" w:rsidRDefault="00090681" w:rsidP="005E2FD4">
      <w:pPr>
        <w:pStyle w:val="Ttulo1"/>
        <w:spacing w:before="179" w:line="412" w:lineRule="auto"/>
        <w:ind w:left="0"/>
        <w:jc w:val="both"/>
        <w:rPr>
          <w:rFonts w:ascii="Arial Narrow" w:hAnsi="Arial Narrow"/>
          <w:sz w:val="24"/>
          <w:szCs w:val="24"/>
        </w:rPr>
      </w:pPr>
    </w:p>
    <w:p w14:paraId="5EFEF9E7"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76C5F765" w14:textId="77777777" w:rsidR="008C01D4" w:rsidRPr="0024319D" w:rsidRDefault="008B753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IX</w:t>
      </w:r>
    </w:p>
    <w:p w14:paraId="23B0CDC9" w14:textId="77777777" w:rsidR="00300AAD" w:rsidRPr="0024319D" w:rsidRDefault="00300AAD" w:rsidP="008C01D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RESERVA DE CARGOS E REABILITAÇÃO DA PREVIDÊNCIA SOCIAL</w:t>
      </w:r>
    </w:p>
    <w:p w14:paraId="50D367AB" w14:textId="4FD16F66"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C20F9B">
        <w:rPr>
          <w:rFonts w:ascii="Arial Narrow" w:hAnsi="Arial Narrow"/>
          <w:sz w:val="24"/>
          <w:szCs w:val="24"/>
          <w:highlight w:val="yellow"/>
        </w:rPr>
        <w:t>23</w:t>
      </w:r>
      <w:r w:rsidRPr="003C3B80">
        <w:rPr>
          <w:rFonts w:ascii="Arial Narrow" w:hAnsi="Arial Narrow"/>
          <w:sz w:val="24"/>
          <w:szCs w:val="24"/>
          <w:highlight w:val="yellow"/>
        </w:rPr>
        <w:t>/202</w:t>
      </w:r>
      <w:r w:rsidR="00820F93">
        <w:rPr>
          <w:rFonts w:ascii="Arial Narrow" w:hAnsi="Arial Narrow"/>
          <w:sz w:val="24"/>
          <w:szCs w:val="24"/>
          <w:highlight w:val="yellow"/>
        </w:rPr>
        <w:t>6</w:t>
      </w:r>
    </w:p>
    <w:p w14:paraId="593CE82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0A41D7B"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30BB953"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3D15D1F" w14:textId="77777777" w:rsidR="00300AAD" w:rsidRPr="0024319D" w:rsidRDefault="008C01D4" w:rsidP="008C01D4">
      <w:pPr>
        <w:pBdr>
          <w:top w:val="nil"/>
          <w:left w:val="nil"/>
          <w:bottom w:val="nil"/>
          <w:right w:val="nil"/>
          <w:between w:val="nil"/>
        </w:pBdr>
        <w:spacing w:before="208"/>
        <w:ind w:firstLine="1134"/>
        <w:jc w:val="both"/>
        <w:rPr>
          <w:rFonts w:ascii="Arial Narrow" w:hAnsi="Arial Narrow"/>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estado civil, residente e domiciliado na</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portador da Carteira de Identidade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e CPF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cumpre as exigências de reserva de cargos para pessoa com deficiência e para reabilitado da Previdência Social</w:t>
      </w:r>
      <w:r w:rsidR="00300AAD" w:rsidRPr="0024319D">
        <w:rPr>
          <w:rFonts w:ascii="Arial Narrow" w:hAnsi="Arial Narrow"/>
          <w:sz w:val="24"/>
          <w:szCs w:val="24"/>
        </w:rPr>
        <w:t>, previstas em lei e em outras normas específicas.</w:t>
      </w:r>
    </w:p>
    <w:p w14:paraId="41EE6267"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7141E8CD"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088CE315"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FF0519B" w14:textId="3F2C88F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61776AE4"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3D4CA6E3" w14:textId="77777777" w:rsidR="008C01D4" w:rsidRPr="0024319D" w:rsidRDefault="008C01D4" w:rsidP="008C01D4">
      <w:pPr>
        <w:pStyle w:val="Ttulo1"/>
        <w:spacing w:before="93"/>
        <w:ind w:left="0"/>
        <w:jc w:val="both"/>
        <w:rPr>
          <w:rFonts w:ascii="Arial Narrow" w:hAnsi="Arial Narrow"/>
          <w:b w:val="0"/>
          <w:sz w:val="24"/>
          <w:szCs w:val="24"/>
        </w:rPr>
      </w:pPr>
    </w:p>
    <w:p w14:paraId="40AB282F" w14:textId="77777777" w:rsidR="008C01D4" w:rsidRPr="0024319D" w:rsidRDefault="008C01D4" w:rsidP="008C01D4">
      <w:pPr>
        <w:pStyle w:val="Ttulo1"/>
        <w:spacing w:before="93"/>
        <w:ind w:left="0"/>
        <w:jc w:val="both"/>
        <w:rPr>
          <w:rFonts w:ascii="Arial Narrow" w:hAnsi="Arial Narrow"/>
          <w:b w:val="0"/>
          <w:sz w:val="24"/>
          <w:szCs w:val="24"/>
        </w:rPr>
      </w:pPr>
    </w:p>
    <w:p w14:paraId="01316520" w14:textId="77777777" w:rsidR="008C01D4" w:rsidRPr="0024319D" w:rsidRDefault="008C01D4" w:rsidP="008C01D4">
      <w:pPr>
        <w:pStyle w:val="Ttulo1"/>
        <w:spacing w:before="93"/>
        <w:ind w:left="0"/>
        <w:jc w:val="both"/>
        <w:rPr>
          <w:rFonts w:ascii="Arial Narrow" w:hAnsi="Arial Narrow"/>
          <w:b w:val="0"/>
          <w:sz w:val="24"/>
          <w:szCs w:val="24"/>
        </w:rPr>
      </w:pPr>
    </w:p>
    <w:p w14:paraId="5F012C21" w14:textId="77777777" w:rsidR="008C01D4" w:rsidRPr="0024319D" w:rsidRDefault="008C01D4" w:rsidP="008C01D4">
      <w:pPr>
        <w:pStyle w:val="Ttulo1"/>
        <w:spacing w:before="93"/>
        <w:ind w:left="0"/>
        <w:jc w:val="both"/>
        <w:rPr>
          <w:rFonts w:ascii="Arial Narrow" w:hAnsi="Arial Narrow"/>
          <w:b w:val="0"/>
          <w:sz w:val="24"/>
          <w:szCs w:val="24"/>
        </w:rPr>
      </w:pPr>
    </w:p>
    <w:p w14:paraId="4B06CDF9"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5F18A28C"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F20AD93"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33AFBCA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77E4AA0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1A5CCA0F" w14:textId="77777777" w:rsidR="008B753D" w:rsidRPr="0024319D" w:rsidRDefault="008B753D" w:rsidP="005E2FD4">
      <w:pPr>
        <w:pStyle w:val="Ttulo1"/>
        <w:spacing w:before="179" w:line="412" w:lineRule="auto"/>
        <w:ind w:left="0"/>
        <w:jc w:val="both"/>
        <w:rPr>
          <w:rFonts w:ascii="Arial Narrow" w:hAnsi="Arial Narrow"/>
          <w:sz w:val="24"/>
          <w:szCs w:val="24"/>
        </w:rPr>
      </w:pPr>
    </w:p>
    <w:p w14:paraId="74C0555F" w14:textId="77777777" w:rsidR="009A46E4" w:rsidRPr="0024319D" w:rsidRDefault="009A46E4" w:rsidP="005E2FD4">
      <w:pPr>
        <w:pStyle w:val="Ttulo1"/>
        <w:spacing w:before="179" w:line="412" w:lineRule="auto"/>
        <w:ind w:left="0"/>
        <w:jc w:val="both"/>
        <w:rPr>
          <w:rFonts w:ascii="Arial Narrow" w:hAnsi="Arial Narrow"/>
          <w:sz w:val="24"/>
          <w:szCs w:val="24"/>
        </w:rPr>
      </w:pPr>
    </w:p>
    <w:p w14:paraId="119818FF" w14:textId="77777777" w:rsidR="009A46E4" w:rsidRDefault="009A46E4" w:rsidP="005E2FD4">
      <w:pPr>
        <w:pStyle w:val="Ttulo1"/>
        <w:spacing w:before="179" w:line="412" w:lineRule="auto"/>
        <w:ind w:left="0"/>
        <w:jc w:val="both"/>
        <w:rPr>
          <w:rFonts w:ascii="Arial Narrow" w:hAnsi="Arial Narrow"/>
          <w:sz w:val="24"/>
          <w:szCs w:val="24"/>
        </w:rPr>
      </w:pPr>
    </w:p>
    <w:p w14:paraId="1303AF4E"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0F68ED73" w14:textId="77777777" w:rsidR="009A46E4" w:rsidRPr="0024319D" w:rsidRDefault="00C140DC"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p>
    <w:p w14:paraId="476A0B66" w14:textId="77777777" w:rsidR="008B753D" w:rsidRPr="0024319D" w:rsidRDefault="008B753D"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IDONEIDADE</w:t>
      </w:r>
    </w:p>
    <w:p w14:paraId="4A4431DA" w14:textId="7930BBBC" w:rsidR="008B753D" w:rsidRPr="0024319D" w:rsidRDefault="008B753D" w:rsidP="009A46E4">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4319D">
        <w:rPr>
          <w:rFonts w:ascii="Arial Narrow" w:hAnsi="Arial Narrow" w:cs="Arial"/>
          <w:b/>
          <w:color w:val="000000"/>
          <w:sz w:val="24"/>
          <w:szCs w:val="24"/>
          <w:highlight w:val="yellow"/>
        </w:rPr>
        <w:t xml:space="preserve">PREGÃO </w:t>
      </w:r>
      <w:r w:rsidRPr="003C3B80">
        <w:rPr>
          <w:rFonts w:ascii="Arial Narrow" w:hAnsi="Arial Narrow" w:cs="Arial"/>
          <w:b/>
          <w:sz w:val="24"/>
          <w:szCs w:val="24"/>
          <w:highlight w:val="yellow"/>
        </w:rPr>
        <w:t>PRESENCIAL N.º</w:t>
      </w:r>
      <w:r w:rsidR="00820F93">
        <w:rPr>
          <w:rFonts w:ascii="Arial Narrow" w:hAnsi="Arial Narrow" w:cs="Arial"/>
          <w:b/>
          <w:sz w:val="24"/>
          <w:szCs w:val="24"/>
          <w:highlight w:val="yellow"/>
        </w:rPr>
        <w:t xml:space="preserve"> </w:t>
      </w:r>
      <w:r w:rsidR="00C20F9B">
        <w:rPr>
          <w:rFonts w:ascii="Arial Narrow" w:hAnsi="Arial Narrow" w:cs="Arial"/>
          <w:b/>
          <w:sz w:val="24"/>
          <w:szCs w:val="24"/>
          <w:highlight w:val="yellow"/>
        </w:rPr>
        <w:t>23</w:t>
      </w:r>
      <w:r w:rsidR="009A46E4" w:rsidRPr="003C3B80">
        <w:rPr>
          <w:rFonts w:ascii="Arial Narrow" w:hAnsi="Arial Narrow" w:cs="Arial"/>
          <w:b/>
          <w:sz w:val="24"/>
          <w:szCs w:val="24"/>
          <w:highlight w:val="yellow"/>
        </w:rPr>
        <w:t>/</w:t>
      </w:r>
      <w:r w:rsidRPr="003C3B80">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3C3B80">
        <w:rPr>
          <w:rFonts w:ascii="Arial Narrow" w:hAnsi="Arial Narrow" w:cs="Arial"/>
          <w:b/>
          <w:sz w:val="24"/>
          <w:szCs w:val="24"/>
          <w:highlight w:val="yellow"/>
        </w:rPr>
        <w:t>.</w:t>
      </w:r>
    </w:p>
    <w:p w14:paraId="35396451" w14:textId="77777777" w:rsidR="008B753D" w:rsidRPr="0024319D" w:rsidRDefault="008B753D" w:rsidP="005E2FD4">
      <w:pPr>
        <w:spacing w:before="94" w:line="252" w:lineRule="auto"/>
        <w:jc w:val="both"/>
        <w:rPr>
          <w:rFonts w:ascii="Arial Narrow" w:eastAsia="Arial" w:hAnsi="Arial Narrow" w:cs="Arial"/>
          <w:b/>
          <w:sz w:val="24"/>
          <w:szCs w:val="24"/>
        </w:rPr>
      </w:pPr>
    </w:p>
    <w:p w14:paraId="75CA5562" w14:textId="77777777" w:rsidR="008B753D" w:rsidRPr="0024319D" w:rsidRDefault="008B753D" w:rsidP="005E2FD4">
      <w:pPr>
        <w:spacing w:before="94" w:line="252" w:lineRule="auto"/>
        <w:jc w:val="both"/>
        <w:rPr>
          <w:rFonts w:ascii="Arial Narrow" w:eastAsia="Arial" w:hAnsi="Arial Narrow" w:cs="Arial"/>
          <w:b/>
          <w:sz w:val="24"/>
          <w:szCs w:val="24"/>
        </w:rPr>
      </w:pPr>
    </w:p>
    <w:p w14:paraId="6E3A8842" w14:textId="77777777" w:rsidR="008B753D" w:rsidRPr="0024319D" w:rsidRDefault="008B753D" w:rsidP="005E2FD4">
      <w:pPr>
        <w:pBdr>
          <w:top w:val="nil"/>
          <w:left w:val="nil"/>
          <w:bottom w:val="nil"/>
          <w:right w:val="nil"/>
          <w:between w:val="nil"/>
        </w:pBdr>
        <w:spacing w:before="4"/>
        <w:jc w:val="both"/>
        <w:rPr>
          <w:rFonts w:ascii="Arial Narrow" w:hAnsi="Arial Narrow" w:cs="Arial"/>
          <w:color w:val="000000"/>
          <w:sz w:val="24"/>
          <w:szCs w:val="24"/>
        </w:rPr>
      </w:pPr>
    </w:p>
    <w:p w14:paraId="568A4F53" w14:textId="779348E5" w:rsidR="008B753D" w:rsidRPr="0024319D" w:rsidRDefault="008B753D" w:rsidP="009A46E4">
      <w:pPr>
        <w:pBdr>
          <w:top w:val="nil"/>
          <w:left w:val="nil"/>
          <w:bottom w:val="nil"/>
          <w:right w:val="nil"/>
          <w:between w:val="nil"/>
        </w:pBdr>
        <w:ind w:firstLine="1134"/>
        <w:jc w:val="both"/>
        <w:rPr>
          <w:rFonts w:ascii="Arial Narrow" w:hAnsi="Arial Narrow" w:cs="Arial"/>
          <w:b/>
          <w:color w:val="000000"/>
          <w:sz w:val="24"/>
          <w:szCs w:val="24"/>
        </w:rPr>
      </w:pPr>
      <w:r w:rsidRPr="0024319D">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b/>
          <w:sz w:val="24"/>
          <w:szCs w:val="24"/>
        </w:rPr>
        <w:t>DECLARA</w:t>
      </w:r>
      <w:r w:rsidRPr="0024319D">
        <w:rPr>
          <w:rFonts w:ascii="Arial Narrow" w:hAnsi="Arial Narrow" w:cs="Arial"/>
          <w:sz w:val="24"/>
          <w:szCs w:val="24"/>
        </w:rPr>
        <w:t xml:space="preserve"> para fins de participação no </w:t>
      </w:r>
      <w:r w:rsidRPr="0024319D">
        <w:rPr>
          <w:rFonts w:ascii="Arial Narrow" w:hAnsi="Arial Narrow" w:cs="Arial"/>
          <w:b/>
          <w:sz w:val="24"/>
          <w:szCs w:val="24"/>
          <w:highlight w:val="yellow"/>
        </w:rPr>
        <w:t xml:space="preserve">Pregão Presencial N.º </w:t>
      </w:r>
      <w:r w:rsidR="00C20F9B" w:rsidRPr="00C20F9B">
        <w:rPr>
          <w:rFonts w:ascii="Arial Narrow" w:hAnsi="Arial Narrow" w:cs="Arial"/>
          <w:b/>
          <w:sz w:val="24"/>
          <w:szCs w:val="24"/>
          <w:highlight w:val="yellow"/>
        </w:rPr>
        <w:t>23/2026</w:t>
      </w:r>
      <w:r w:rsidRPr="0024319D">
        <w:rPr>
          <w:rFonts w:ascii="Arial Narrow" w:hAnsi="Arial Narrow" w:cs="Arial"/>
          <w:sz w:val="24"/>
          <w:szCs w:val="24"/>
        </w:rPr>
        <w:t xml:space="preserve">, </w:t>
      </w:r>
      <w:r w:rsidRPr="0024319D">
        <w:rPr>
          <w:rFonts w:ascii="Arial Narrow" w:hAnsi="Arial Narrow" w:cs="Arial"/>
          <w:b/>
          <w:sz w:val="24"/>
          <w:szCs w:val="24"/>
        </w:rPr>
        <w:t xml:space="preserve">não ter recebidodo Município de </w:t>
      </w:r>
      <w:r w:rsidR="009A46E4" w:rsidRPr="0024319D">
        <w:rPr>
          <w:rFonts w:ascii="Arial Narrow" w:hAnsi="Arial Narrow" w:cs="Arial"/>
          <w:b/>
          <w:sz w:val="24"/>
          <w:szCs w:val="24"/>
        </w:rPr>
        <w:t>Brasilândia - MS</w:t>
      </w:r>
      <w:r w:rsidRPr="0024319D">
        <w:rPr>
          <w:rFonts w:ascii="Arial Narrow" w:hAnsi="Arial Narrow" w:cs="Arial"/>
          <w:b/>
          <w:sz w:val="24"/>
          <w:szCs w:val="24"/>
        </w:rPr>
        <w:t>,</w:t>
      </w:r>
      <w:r w:rsidRPr="0024319D">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13120D07" w14:textId="77777777" w:rsidR="008B753D" w:rsidRPr="0024319D" w:rsidRDefault="008B753D" w:rsidP="009A46E4">
      <w:pPr>
        <w:pBdr>
          <w:top w:val="nil"/>
          <w:left w:val="nil"/>
          <w:bottom w:val="nil"/>
          <w:right w:val="nil"/>
          <w:between w:val="nil"/>
        </w:pBdr>
        <w:ind w:firstLine="1134"/>
        <w:jc w:val="both"/>
        <w:rPr>
          <w:rFonts w:ascii="Arial Narrow" w:hAnsi="Arial Narrow" w:cs="Arial"/>
          <w:color w:val="000000"/>
          <w:sz w:val="24"/>
          <w:szCs w:val="24"/>
        </w:rPr>
      </w:pPr>
    </w:p>
    <w:p w14:paraId="368A9245" w14:textId="77777777" w:rsidR="009A46E4" w:rsidRPr="0024319D" w:rsidRDefault="009A46E4" w:rsidP="009A46E4">
      <w:pPr>
        <w:pStyle w:val="Ttulo1"/>
        <w:spacing w:before="93"/>
        <w:ind w:left="0"/>
        <w:jc w:val="both"/>
        <w:rPr>
          <w:rFonts w:ascii="Arial Narrow" w:hAnsi="Arial Narrow"/>
          <w:b w:val="0"/>
          <w:sz w:val="24"/>
          <w:szCs w:val="24"/>
        </w:rPr>
      </w:pPr>
    </w:p>
    <w:p w14:paraId="7D1A3AE7" w14:textId="53619B3F"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7252A7F3"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802152E" w14:textId="77777777" w:rsidR="009A46E4" w:rsidRPr="0024319D" w:rsidRDefault="009A46E4" w:rsidP="009A46E4">
      <w:pPr>
        <w:pStyle w:val="Ttulo1"/>
        <w:spacing w:before="93"/>
        <w:ind w:left="0"/>
        <w:jc w:val="both"/>
        <w:rPr>
          <w:rFonts w:ascii="Arial Narrow" w:hAnsi="Arial Narrow"/>
          <w:b w:val="0"/>
          <w:sz w:val="24"/>
          <w:szCs w:val="24"/>
        </w:rPr>
      </w:pPr>
    </w:p>
    <w:p w14:paraId="32F361F3" w14:textId="77777777" w:rsidR="009A46E4" w:rsidRPr="0024319D" w:rsidRDefault="009A46E4" w:rsidP="009A46E4">
      <w:pPr>
        <w:pStyle w:val="Ttulo1"/>
        <w:spacing w:before="93"/>
        <w:ind w:left="0"/>
        <w:jc w:val="both"/>
        <w:rPr>
          <w:rFonts w:ascii="Arial Narrow" w:hAnsi="Arial Narrow"/>
          <w:b w:val="0"/>
          <w:sz w:val="24"/>
          <w:szCs w:val="24"/>
        </w:rPr>
      </w:pPr>
    </w:p>
    <w:p w14:paraId="3E0171C2" w14:textId="77777777" w:rsidR="009A46E4" w:rsidRPr="0024319D" w:rsidRDefault="009A46E4" w:rsidP="009A46E4">
      <w:pPr>
        <w:pStyle w:val="Ttulo1"/>
        <w:spacing w:before="93"/>
        <w:ind w:left="0"/>
        <w:jc w:val="both"/>
        <w:rPr>
          <w:rFonts w:ascii="Arial Narrow" w:hAnsi="Arial Narrow"/>
          <w:b w:val="0"/>
          <w:sz w:val="24"/>
          <w:szCs w:val="24"/>
        </w:rPr>
      </w:pPr>
    </w:p>
    <w:p w14:paraId="5875E815" w14:textId="77777777" w:rsidR="009A46E4" w:rsidRPr="0024319D" w:rsidRDefault="009A46E4" w:rsidP="009A46E4">
      <w:pPr>
        <w:pStyle w:val="Ttulo1"/>
        <w:spacing w:before="93"/>
        <w:ind w:left="0"/>
        <w:jc w:val="both"/>
        <w:rPr>
          <w:rFonts w:ascii="Arial Narrow" w:hAnsi="Arial Narrow"/>
          <w:b w:val="0"/>
          <w:sz w:val="24"/>
          <w:szCs w:val="24"/>
        </w:rPr>
      </w:pPr>
    </w:p>
    <w:p w14:paraId="3E5547D8"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8B1F79E"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0E75538D"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612F1F5"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p>
    <w:p w14:paraId="5FD92483" w14:textId="77777777" w:rsidR="009A46E4" w:rsidRPr="0024319D" w:rsidRDefault="009A46E4" w:rsidP="009A46E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285A8DA2" w14:textId="77777777" w:rsidR="009A46E4" w:rsidRPr="0024319D" w:rsidRDefault="009A46E4" w:rsidP="009A46E4">
      <w:pPr>
        <w:pStyle w:val="Ttulo1"/>
        <w:spacing w:before="179" w:line="412" w:lineRule="auto"/>
        <w:ind w:left="0"/>
        <w:jc w:val="both"/>
        <w:rPr>
          <w:rFonts w:ascii="Arial Narrow" w:hAnsi="Arial Narrow"/>
          <w:sz w:val="24"/>
          <w:szCs w:val="24"/>
        </w:rPr>
      </w:pPr>
    </w:p>
    <w:p w14:paraId="34F843BD" w14:textId="77777777" w:rsidR="008B753D" w:rsidRPr="0024319D" w:rsidRDefault="008B753D" w:rsidP="005E2FD4">
      <w:pPr>
        <w:pBdr>
          <w:top w:val="nil"/>
          <w:left w:val="nil"/>
          <w:bottom w:val="nil"/>
          <w:right w:val="nil"/>
          <w:between w:val="nil"/>
        </w:pBdr>
        <w:jc w:val="both"/>
        <w:rPr>
          <w:rFonts w:ascii="Arial Narrow" w:hAnsi="Arial Narrow" w:cs="Arial"/>
          <w:color w:val="000000"/>
          <w:sz w:val="24"/>
          <w:szCs w:val="24"/>
        </w:rPr>
      </w:pPr>
    </w:p>
    <w:p w14:paraId="334B72DE"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08273E1" w14:textId="77777777" w:rsidR="009A46E4" w:rsidRPr="0024319D" w:rsidRDefault="009A46E4" w:rsidP="005E2FD4">
      <w:pPr>
        <w:pBdr>
          <w:top w:val="nil"/>
          <w:left w:val="nil"/>
          <w:bottom w:val="nil"/>
          <w:right w:val="nil"/>
          <w:between w:val="nil"/>
        </w:pBdr>
        <w:spacing w:before="208"/>
        <w:jc w:val="both"/>
        <w:rPr>
          <w:rFonts w:ascii="Arial Narrow" w:hAnsi="Arial Narrow" w:cs="Arial"/>
          <w:color w:val="000000"/>
          <w:sz w:val="24"/>
          <w:szCs w:val="24"/>
        </w:rPr>
        <w:sectPr w:rsidR="009A46E4" w:rsidRPr="0024319D" w:rsidSect="00EC7C5C">
          <w:headerReference w:type="default" r:id="rId24"/>
          <w:footerReference w:type="default" r:id="rId25"/>
          <w:pgSz w:w="11910" w:h="16850"/>
          <w:pgMar w:top="2127" w:right="995" w:bottom="1418" w:left="1300" w:header="425" w:footer="615" w:gutter="0"/>
          <w:cols w:space="720"/>
        </w:sectPr>
      </w:pPr>
    </w:p>
    <w:p w14:paraId="57A478A5" w14:textId="77777777" w:rsidR="009A46E4" w:rsidRPr="0024319D" w:rsidRDefault="005F1785"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r w:rsidR="00700AA4" w:rsidRPr="0024319D">
        <w:rPr>
          <w:rFonts w:ascii="Arial Narrow" w:hAnsi="Arial Narrow"/>
          <w:sz w:val="24"/>
          <w:szCs w:val="24"/>
        </w:rPr>
        <w:t>I</w:t>
      </w:r>
    </w:p>
    <w:p w14:paraId="5BB54029" w14:textId="77777777" w:rsidR="005F1785" w:rsidRPr="0024319D" w:rsidRDefault="005F1785"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MINUTA DO TERMO DE CONTRATO</w:t>
      </w:r>
    </w:p>
    <w:p w14:paraId="536B4627" w14:textId="3071EB13" w:rsidR="005F1785" w:rsidRPr="00CB5758" w:rsidRDefault="005F1785" w:rsidP="009A46E4">
      <w:pPr>
        <w:pBdr>
          <w:top w:val="nil"/>
          <w:left w:val="nil"/>
          <w:bottom w:val="nil"/>
          <w:right w:val="nil"/>
          <w:between w:val="nil"/>
        </w:pBdr>
        <w:tabs>
          <w:tab w:val="left" w:pos="3492"/>
          <w:tab w:val="left" w:pos="3528"/>
        </w:tabs>
        <w:spacing w:line="412" w:lineRule="auto"/>
        <w:jc w:val="center"/>
        <w:rPr>
          <w:rFonts w:ascii="Arial Narrow" w:hAnsi="Arial Narrow" w:cs="Arial"/>
          <w:b/>
          <w:sz w:val="24"/>
          <w:szCs w:val="24"/>
        </w:rPr>
      </w:pPr>
      <w:r w:rsidRPr="0024319D">
        <w:rPr>
          <w:rFonts w:ascii="Arial Narrow" w:hAnsi="Arial Narrow" w:cs="Arial"/>
          <w:b/>
          <w:color w:val="000000"/>
          <w:sz w:val="24"/>
          <w:szCs w:val="24"/>
        </w:rPr>
        <w:t>PREGÃO PRESENCIAL N.º</w:t>
      </w:r>
      <w:r w:rsidR="00C20F9B" w:rsidRPr="00C20F9B">
        <w:rPr>
          <w:rFonts w:ascii="Arial Narrow" w:hAnsi="Arial Narrow" w:cs="Arial"/>
          <w:b/>
          <w:sz w:val="24"/>
          <w:szCs w:val="24"/>
        </w:rPr>
        <w:t xml:space="preserve"> </w:t>
      </w:r>
      <w:r w:rsidR="00C20F9B">
        <w:rPr>
          <w:rFonts w:ascii="Arial Narrow" w:hAnsi="Arial Narrow" w:cs="Arial"/>
          <w:b/>
          <w:sz w:val="24"/>
          <w:szCs w:val="24"/>
          <w:highlight w:val="yellow"/>
        </w:rPr>
        <w:t>23</w:t>
      </w:r>
      <w:r w:rsidR="00700AA4" w:rsidRPr="00CB5758">
        <w:rPr>
          <w:rFonts w:ascii="Arial Narrow" w:hAnsi="Arial Narrow" w:cs="Arial"/>
          <w:b/>
          <w:sz w:val="24"/>
          <w:szCs w:val="24"/>
          <w:highlight w:val="yellow"/>
        </w:rPr>
        <w:t>/</w:t>
      </w:r>
      <w:r w:rsidRPr="00CB5758">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CB5758">
        <w:rPr>
          <w:rFonts w:ascii="Arial Narrow" w:hAnsi="Arial Narrow" w:cs="Arial"/>
          <w:b/>
          <w:sz w:val="24"/>
          <w:szCs w:val="24"/>
        </w:rPr>
        <w:t>.</w:t>
      </w:r>
    </w:p>
    <w:p w14:paraId="556F172A" w14:textId="77777777" w:rsidR="005F1785" w:rsidRPr="0024319D" w:rsidRDefault="005F1785" w:rsidP="005E2FD4">
      <w:pPr>
        <w:jc w:val="both"/>
        <w:rPr>
          <w:rFonts w:ascii="Arial Narrow" w:eastAsia="Times New Roman" w:hAnsi="Arial Narrow" w:cs="Arial"/>
          <w:b/>
          <w:sz w:val="24"/>
          <w:szCs w:val="24"/>
        </w:rPr>
      </w:pPr>
    </w:p>
    <w:p w14:paraId="21D88DA9" w14:textId="4B81D47A" w:rsidR="00586A84" w:rsidRPr="0024319D" w:rsidRDefault="00586A84" w:rsidP="005E2FD4">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00052982" w:rsidRPr="003C3B80">
        <w:rPr>
          <w:rFonts w:ascii="Arial Narrow" w:eastAsia="Times New Roman" w:hAnsi="Arial Narrow" w:cs="Arial"/>
          <w:b/>
          <w:sz w:val="24"/>
          <w:szCs w:val="24"/>
          <w:highlight w:val="yellow"/>
        </w:rPr>
        <w:t>XXXX</w:t>
      </w:r>
      <w:r w:rsidRPr="003C3B80">
        <w:rPr>
          <w:rFonts w:ascii="Arial Narrow" w:eastAsia="Times New Roman" w:hAnsi="Arial Narrow" w:cs="Arial"/>
          <w:b/>
          <w:sz w:val="24"/>
          <w:szCs w:val="24"/>
          <w:highlight w:val="yellow"/>
        </w:rPr>
        <w:t>/202</w:t>
      </w:r>
      <w:r w:rsidR="00820F93">
        <w:rPr>
          <w:rFonts w:ascii="Arial Narrow" w:eastAsia="Times New Roman" w:hAnsi="Arial Narrow" w:cs="Arial"/>
          <w:b/>
          <w:sz w:val="24"/>
          <w:szCs w:val="24"/>
          <w:highlight w:val="yellow"/>
        </w:rPr>
        <w:t>6</w:t>
      </w:r>
    </w:p>
    <w:p w14:paraId="0BBF5959" w14:textId="77777777" w:rsidR="00586A84" w:rsidRPr="0024319D" w:rsidRDefault="00586A84" w:rsidP="005E2FD4">
      <w:pPr>
        <w:jc w:val="both"/>
        <w:rPr>
          <w:rFonts w:ascii="Arial Narrow" w:eastAsia="Times New Roman" w:hAnsi="Arial Narrow" w:cs="Arial"/>
          <w:b/>
          <w:sz w:val="24"/>
          <w:szCs w:val="24"/>
        </w:rPr>
      </w:pPr>
    </w:p>
    <w:p w14:paraId="46D373B6" w14:textId="77777777" w:rsidR="00586A84" w:rsidRPr="0024319D" w:rsidRDefault="00052982" w:rsidP="00052982">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00E2259C" w:rsidRPr="003C3B80">
        <w:rPr>
          <w:rFonts w:ascii="Arial Narrow" w:eastAsia="Times New Roman" w:hAnsi="Arial Narrow" w:cs="Arial"/>
          <w:b/>
          <w:bCs/>
          <w:i/>
          <w:iCs/>
          <w:sz w:val="24"/>
          <w:szCs w:val="24"/>
          <w:highlight w:val="yellow"/>
        </w:rPr>
        <w:t>BRASILÂNDIA</w:t>
      </w:r>
      <w:r w:rsidRPr="003C3B80">
        <w:rPr>
          <w:rFonts w:ascii="Arial Narrow" w:eastAsia="Times New Roman" w:hAnsi="Arial Narrow" w:cs="Arial"/>
          <w:b/>
          <w:bCs/>
          <w:i/>
          <w:iCs/>
          <w:sz w:val="24"/>
          <w:szCs w:val="24"/>
          <w:highlight w:val="yellow"/>
        </w:rPr>
        <w:t>/MS</w:t>
      </w:r>
      <w:r w:rsidR="00D9008E" w:rsidRPr="003C3B80">
        <w:rPr>
          <w:rFonts w:ascii="Arial Narrow" w:eastAsia="Times New Roman" w:hAnsi="Arial Narrow" w:cs="Arial"/>
          <w:b/>
          <w:bCs/>
          <w:i/>
          <w:iCs/>
          <w:sz w:val="24"/>
          <w:szCs w:val="24"/>
          <w:highlight w:val="yellow"/>
        </w:rPr>
        <w:t xml:space="preserve"> ATRAVÉS DA SECRETARIA MUNICIPAL DE XXXXXXXX,</w:t>
      </w:r>
      <w:r w:rsidR="00D9008E" w:rsidRPr="003C3B80">
        <w:rPr>
          <w:rFonts w:ascii="Arial Narrow" w:eastAsia="Times New Roman" w:hAnsi="Arial Narrow" w:cs="Arial"/>
          <w:b/>
          <w:i/>
          <w:iCs/>
          <w:sz w:val="24"/>
          <w:szCs w:val="24"/>
          <w:highlight w:val="yellow"/>
        </w:rPr>
        <w:t xml:space="preserve"> E XX</w:t>
      </w:r>
      <w:r w:rsidRPr="003C3B80">
        <w:rPr>
          <w:rFonts w:ascii="Arial Narrow" w:eastAsia="Times New Roman" w:hAnsi="Arial Narrow" w:cs="Arial"/>
          <w:b/>
          <w:i/>
          <w:iCs/>
          <w:sz w:val="24"/>
          <w:szCs w:val="24"/>
          <w:highlight w:val="yellow"/>
        </w:rPr>
        <w:t>XXXX</w:t>
      </w:r>
      <w:r w:rsidRPr="003C3B80">
        <w:rPr>
          <w:rFonts w:ascii="Arial Narrow" w:eastAsia="Times New Roman" w:hAnsi="Arial Narrow" w:cs="Arial"/>
          <w:b/>
          <w:bCs/>
          <w:sz w:val="24"/>
          <w:szCs w:val="24"/>
          <w:highlight w:val="yellow"/>
        </w:rPr>
        <w:t>.</w:t>
      </w:r>
    </w:p>
    <w:p w14:paraId="390AF8CA" w14:textId="77777777" w:rsidR="00586A84" w:rsidRPr="0024319D" w:rsidRDefault="00586A84" w:rsidP="005E2FD4">
      <w:pPr>
        <w:jc w:val="both"/>
        <w:rPr>
          <w:rFonts w:ascii="Arial Narrow" w:eastAsia="Times New Roman" w:hAnsi="Arial Narrow" w:cs="Arial"/>
          <w:b/>
          <w:sz w:val="24"/>
          <w:szCs w:val="24"/>
        </w:rPr>
      </w:pPr>
    </w:p>
    <w:p w14:paraId="74F737E5" w14:textId="77777777" w:rsidR="00586A84" w:rsidRPr="0024319D" w:rsidRDefault="00586A84" w:rsidP="005E2FD4">
      <w:pPr>
        <w:jc w:val="both"/>
        <w:rPr>
          <w:rFonts w:ascii="Arial Narrow" w:eastAsia="Times New Roman" w:hAnsi="Arial Narrow" w:cs="Arial"/>
          <w:b/>
          <w:sz w:val="24"/>
          <w:szCs w:val="24"/>
        </w:rPr>
      </w:pPr>
    </w:p>
    <w:p w14:paraId="4B283637" w14:textId="05C27DA3"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00E2259C" w:rsidRPr="0024319D">
        <w:rPr>
          <w:rFonts w:ascii="Arial Narrow" w:eastAsia="Times New Roman" w:hAnsi="Arial Narrow" w:cs="Arial"/>
          <w:b/>
          <w:sz w:val="24"/>
          <w:szCs w:val="24"/>
        </w:rPr>
        <w:t>BRASILÂNDIA</w:t>
      </w:r>
      <w:r w:rsidRPr="0024319D">
        <w:rPr>
          <w:rFonts w:ascii="Arial Narrow" w:eastAsia="Times New Roman" w:hAnsi="Arial Narrow" w:cs="Arial"/>
          <w:b/>
          <w:sz w:val="24"/>
          <w:szCs w:val="24"/>
        </w:rPr>
        <w:t xml:space="preserve">,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00E2259C"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 xml:space="preserve">na </w:t>
      </w:r>
      <w:r w:rsidR="00E2259C" w:rsidRPr="008071CA">
        <w:rPr>
          <w:rFonts w:ascii="Arial Narrow" w:eastAsia="Times New Roman" w:hAnsi="Arial Narrow" w:cs="Arial"/>
          <w:b/>
          <w:sz w:val="24"/>
          <w:szCs w:val="24"/>
        </w:rPr>
        <w:t>Rua Elviro Mancini, n.530, bairro: centro</w:t>
      </w:r>
      <w:r w:rsidRPr="008071CA">
        <w:rPr>
          <w:rFonts w:ascii="Arial Narrow" w:eastAsia="Times New Roman" w:hAnsi="Arial Narrow" w:cs="Arial"/>
          <w:b/>
          <w:sz w:val="24"/>
          <w:szCs w:val="24"/>
        </w:rPr>
        <w:t xml:space="preserve">, nesta cidade de </w:t>
      </w:r>
      <w:r w:rsidR="00E2259C" w:rsidRPr="008071CA">
        <w:rPr>
          <w:rFonts w:ascii="Arial Narrow" w:eastAsia="Times New Roman" w:hAnsi="Arial Narrow" w:cs="Arial"/>
          <w:b/>
          <w:sz w:val="24"/>
          <w:szCs w:val="24"/>
        </w:rPr>
        <w:t xml:space="preserve">Brasilândia </w:t>
      </w:r>
      <w:r w:rsidRPr="008071CA">
        <w:rPr>
          <w:rFonts w:ascii="Arial Narrow" w:eastAsia="Times New Roman" w:hAnsi="Arial Narrow" w:cs="Arial"/>
          <w:b/>
          <w:sz w:val="24"/>
          <w:szCs w:val="24"/>
        </w:rPr>
        <w:t>-MS,</w:t>
      </w:r>
      <w:r w:rsidR="00E2259C" w:rsidRPr="008071CA">
        <w:rPr>
          <w:rFonts w:ascii="Arial Narrow" w:eastAsia="Times New Roman" w:hAnsi="Arial Narrow" w:cs="Arial"/>
          <w:b/>
          <w:sz w:val="24"/>
          <w:szCs w:val="24"/>
        </w:rPr>
        <w:t xml:space="preserve">através </w:t>
      </w:r>
      <w:r w:rsidR="00FB0989" w:rsidRPr="001926D3">
        <w:rPr>
          <w:rFonts w:ascii="Arial Narrow" w:eastAsia="Times New Roman" w:hAnsi="Arial Narrow" w:cs="Arial"/>
          <w:b/>
          <w:iCs/>
          <w:sz w:val="24"/>
          <w:szCs w:val="24"/>
        </w:rPr>
        <w:t>d</w:t>
      </w:r>
      <w:r w:rsidR="00FB0989" w:rsidRPr="001926D3">
        <w:rPr>
          <w:rFonts w:ascii="Arial Narrow" w:eastAsia="Times New Roman" w:hAnsi="Arial Narrow" w:cs="Arial"/>
          <w:b/>
          <w:iCs/>
          <w:color w:val="000000"/>
          <w:sz w:val="24"/>
          <w:szCs w:val="24"/>
        </w:rPr>
        <w:t>o</w:t>
      </w:r>
      <w:r w:rsidR="001926D3">
        <w:rPr>
          <w:rFonts w:ascii="Arial Narrow" w:eastAsia="Times New Roman" w:hAnsi="Arial Narrow" w:cs="Arial"/>
          <w:b/>
          <w:iCs/>
          <w:color w:val="000000"/>
          <w:sz w:val="24"/>
          <w:szCs w:val="24"/>
        </w:rPr>
        <w:t xml:space="preserve"> </w:t>
      </w:r>
      <w:r w:rsidR="00FB0989" w:rsidRPr="0024319D">
        <w:rPr>
          <w:rFonts w:ascii="Arial Narrow" w:eastAsia="Times New Roman" w:hAnsi="Arial Narrow" w:cs="Arial"/>
          <w:b/>
          <w:color w:val="000000"/>
          <w:sz w:val="24"/>
          <w:szCs w:val="24"/>
          <w:highlight w:val="yellow"/>
        </w:rPr>
        <w:t>Fundo Municipal XXXXXXX CNPJ XXXXXXou</w:t>
      </w:r>
      <w:r w:rsidR="00E2259C" w:rsidRPr="0024319D">
        <w:rPr>
          <w:rFonts w:ascii="Arial Narrow" w:eastAsia="Times New Roman" w:hAnsi="Arial Narrow" w:cs="Arial"/>
          <w:color w:val="000000"/>
          <w:sz w:val="24"/>
          <w:szCs w:val="24"/>
        </w:rPr>
        <w:t xml:space="preserve">da </w:t>
      </w:r>
      <w:r w:rsidR="00E2259C" w:rsidRPr="0024319D">
        <w:rPr>
          <w:rFonts w:ascii="Arial Narrow" w:eastAsia="Times New Roman" w:hAnsi="Arial Narrow" w:cs="Arial"/>
          <w:b/>
          <w:color w:val="000000"/>
          <w:sz w:val="24"/>
          <w:szCs w:val="24"/>
          <w:highlight w:val="yellow"/>
        </w:rPr>
        <w:t>Secretaria Municipal de XXXXXXXXXXXXX</w:t>
      </w:r>
      <w:r w:rsidR="001926D3">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1926D3">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1926D3">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1926D3">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sidR="001926D3">
        <w:rPr>
          <w:rFonts w:ascii="Arial Narrow" w:eastAsia="Times New Roman" w:hAnsi="Arial Narrow" w:cs="Arial"/>
          <w:color w:val="000000"/>
          <w:sz w:val="24"/>
          <w:szCs w:val="24"/>
        </w:rPr>
        <w:t xml:space="preserve"> </w:t>
      </w:r>
      <w:r w:rsidR="00E2259C"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brasileiro, solteiro, residente e domiciliado nesta cidade, doravante, denominada</w:t>
      </w:r>
      <w:r w:rsidR="001926D3">
        <w:rPr>
          <w:rFonts w:ascii="Arial Narrow" w:eastAsia="Times New Roman" w:hAnsi="Arial Narrow" w:cs="Arial"/>
          <w:sz w:val="24"/>
          <w:szCs w:val="24"/>
        </w:rPr>
        <w:t xml:space="preserve"> </w:t>
      </w:r>
      <w:r w:rsidRPr="008071CA">
        <w:rPr>
          <w:rFonts w:ascii="Arial Narrow" w:eastAsia="Times New Roman" w:hAnsi="Arial Narrow" w:cs="Arial"/>
          <w:b/>
          <w:bCs/>
          <w:sz w:val="24"/>
          <w:szCs w:val="24"/>
        </w:rPr>
        <w:t>CONTRATANTE</w:t>
      </w:r>
      <w:r w:rsidR="001926D3">
        <w:rPr>
          <w:rFonts w:ascii="Arial Narrow" w:eastAsia="Times New Roman" w:hAnsi="Arial Narrow" w:cs="Arial"/>
          <w:b/>
          <w:bCs/>
          <w:sz w:val="24"/>
          <w:szCs w:val="24"/>
        </w:rPr>
        <w:t xml:space="preserve"> </w:t>
      </w:r>
      <w:r w:rsidRPr="008071CA">
        <w:rPr>
          <w:rFonts w:ascii="Arial Narrow" w:eastAsia="Times New Roman" w:hAnsi="Arial Narrow" w:cs="Arial"/>
          <w:sz w:val="24"/>
          <w:szCs w:val="24"/>
        </w:rPr>
        <w:t>e</w:t>
      </w:r>
      <w:r w:rsidR="000E0A05" w:rsidRPr="008071CA">
        <w:rPr>
          <w:rFonts w:ascii="Arial Narrow" w:eastAsia="Times New Roman" w:hAnsi="Arial Narrow" w:cs="Arial"/>
          <w:sz w:val="24"/>
          <w:szCs w:val="24"/>
        </w:rPr>
        <w:t xml:space="preserve"> a </w:t>
      </w:r>
      <w:r w:rsidR="000E0A05" w:rsidRPr="008071CA">
        <w:rPr>
          <w:rFonts w:ascii="Arial Narrow" w:eastAsia="Times New Roman" w:hAnsi="Arial Narrow" w:cs="Arial"/>
          <w:b/>
          <w:sz w:val="24"/>
          <w:szCs w:val="24"/>
          <w:highlight w:val="yellow"/>
        </w:rPr>
        <w:t>EMPRESA</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00052982" w:rsidRPr="008071CA">
        <w:rPr>
          <w:rFonts w:ascii="Arial Narrow" w:eastAsia="Times New Roman" w:hAnsi="Arial Narrow" w:cs="Arial"/>
          <w:b/>
          <w:sz w:val="24"/>
          <w:szCs w:val="24"/>
          <w:highlight w:val="yellow"/>
        </w:rPr>
        <w:t>XXXXXXXXX</w:t>
      </w:r>
      <w:r w:rsidRPr="008071CA">
        <w:rPr>
          <w:rFonts w:ascii="Arial Narrow" w:eastAsia="Times New Roman" w:hAnsi="Arial Narrow" w:cs="Arial"/>
          <w:b/>
          <w:sz w:val="24"/>
          <w:szCs w:val="24"/>
          <w:highlight w:val="yellow"/>
        </w:rPr>
        <w:t xml:space="preserve"> em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b/>
          <w:sz w:val="24"/>
          <w:szCs w:val="24"/>
          <w:highlight w:val="yellow"/>
        </w:rPr>
        <w:t>/MS</w:t>
      </w:r>
      <w:r w:rsidRPr="008071CA">
        <w:rPr>
          <w:rFonts w:ascii="Arial Narrow" w:eastAsia="Times New Roman" w:hAnsi="Arial Narrow" w:cs="Arial"/>
          <w:sz w:val="24"/>
          <w:szCs w:val="24"/>
        </w:rPr>
        <w:t>, neste ato representada por</w:t>
      </w:r>
      <w:r w:rsidR="00052982"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sidR="008071CA">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60B4B6B8" w14:textId="77777777" w:rsidR="00586A84" w:rsidRPr="0024319D" w:rsidRDefault="00586A84" w:rsidP="005E2FD4">
      <w:pPr>
        <w:jc w:val="both"/>
        <w:rPr>
          <w:rFonts w:ascii="Arial Narrow" w:eastAsia="Times New Roman" w:hAnsi="Arial Narrow" w:cs="Arial"/>
          <w:b/>
          <w:sz w:val="24"/>
          <w:szCs w:val="24"/>
        </w:rPr>
      </w:pPr>
    </w:p>
    <w:p w14:paraId="0FD2896A"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AEE4F72"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36A9B23" w14:textId="77777777" w:rsidR="00586A84" w:rsidRPr="0024319D" w:rsidRDefault="00586A84" w:rsidP="005E2FD4">
      <w:pPr>
        <w:jc w:val="both"/>
        <w:rPr>
          <w:rFonts w:ascii="Arial Narrow" w:eastAsia="Times New Roman" w:hAnsi="Arial Narrow" w:cs="Arial"/>
          <w:b/>
          <w:sz w:val="24"/>
          <w:szCs w:val="24"/>
        </w:rPr>
      </w:pPr>
    </w:p>
    <w:p w14:paraId="6BCE5592"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 PRIMEIRA – BASE LEGAL</w:t>
      </w:r>
      <w:r w:rsidR="007F40EE" w:rsidRPr="0024319D">
        <w:rPr>
          <w:rFonts w:ascii="Arial Narrow" w:eastAsia="Times New Roman" w:hAnsi="Arial Narrow" w:cs="Arial"/>
          <w:b/>
          <w:sz w:val="24"/>
          <w:szCs w:val="24"/>
        </w:rPr>
        <w:t xml:space="preserve"> E AUTORIZAÇÃO </w:t>
      </w:r>
    </w:p>
    <w:p w14:paraId="65B5A34B" w14:textId="322DBE6A" w:rsidR="00461E8C" w:rsidRPr="0024319D" w:rsidRDefault="00586A84" w:rsidP="00F77B59">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w:t>
      </w:r>
      <w:r w:rsidR="00640B7F" w:rsidRPr="0024319D">
        <w:rPr>
          <w:rFonts w:ascii="Arial Narrow" w:eastAsia="Times New Roman" w:hAnsi="Arial Narrow" w:cs="Arial"/>
          <w:sz w:val="24"/>
          <w:szCs w:val="24"/>
        </w:rPr>
        <w:t>e contrato foi firmado em decorrência do Pregão Presencial n</w:t>
      </w:r>
      <w:r w:rsidR="00640B7F" w:rsidRPr="0024319D">
        <w:rPr>
          <w:rFonts w:ascii="Arial Narrow" w:eastAsia="Times New Roman" w:hAnsi="Arial Narrow" w:cs="Arial"/>
          <w:color w:val="FF0000"/>
          <w:sz w:val="24"/>
          <w:szCs w:val="24"/>
        </w:rPr>
        <w:t xml:space="preserve">. </w:t>
      </w:r>
      <w:r w:rsidR="00F84149">
        <w:rPr>
          <w:rFonts w:ascii="Arial Narrow" w:eastAsia="Times New Roman" w:hAnsi="Arial Narrow" w:cs="Arial"/>
          <w:sz w:val="24"/>
          <w:szCs w:val="24"/>
          <w:highlight w:val="yellow"/>
        </w:rPr>
        <w:t>023</w:t>
      </w:r>
      <w:r w:rsidR="00640B7F"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640B7F" w:rsidRPr="008071CA">
        <w:rPr>
          <w:rFonts w:ascii="Arial Narrow" w:eastAsia="Times New Roman" w:hAnsi="Arial Narrow" w:cs="Arial"/>
          <w:sz w:val="24"/>
          <w:szCs w:val="24"/>
          <w:highlight w:val="yellow"/>
        </w:rPr>
        <w:t>,</w:t>
      </w:r>
      <w:r w:rsidR="001926D3">
        <w:rPr>
          <w:rFonts w:ascii="Arial Narrow" w:eastAsia="Times New Roman" w:hAnsi="Arial Narrow" w:cs="Arial"/>
          <w:sz w:val="24"/>
          <w:szCs w:val="24"/>
        </w:rPr>
        <w:t xml:space="preserve"> </w:t>
      </w:r>
      <w:r w:rsidR="00640B7F" w:rsidRPr="0024319D">
        <w:rPr>
          <w:rFonts w:ascii="Arial Narrow" w:eastAsia="Times New Roman" w:hAnsi="Arial Narrow" w:cs="Arial"/>
          <w:color w:val="000000" w:themeColor="text1"/>
          <w:sz w:val="24"/>
          <w:szCs w:val="24"/>
        </w:rPr>
        <w:t xml:space="preserve">fundamentado no art. 28 c/c art. 17, §2º, </w:t>
      </w:r>
      <w:r w:rsidRPr="0024319D">
        <w:rPr>
          <w:rFonts w:ascii="Arial Narrow" w:eastAsia="Times New Roman" w:hAnsi="Arial Narrow" w:cs="Arial"/>
          <w:color w:val="000000" w:themeColor="text1"/>
          <w:sz w:val="24"/>
          <w:szCs w:val="24"/>
        </w:rPr>
        <w:t>da Lei Federal nº 14.133/2021</w:t>
      </w:r>
      <w:r w:rsidR="007F40EE" w:rsidRPr="0024319D">
        <w:rPr>
          <w:rFonts w:ascii="Arial Narrow" w:eastAsia="Times New Roman" w:hAnsi="Arial Narrow" w:cs="Arial"/>
          <w:color w:val="000000" w:themeColor="text1"/>
          <w:sz w:val="24"/>
          <w:szCs w:val="24"/>
        </w:rPr>
        <w:t xml:space="preserve">, e </w:t>
      </w:r>
      <w:r w:rsidR="007F40EE" w:rsidRPr="0024319D">
        <w:rPr>
          <w:rFonts w:ascii="Arial Narrow" w:eastAsia="Times New Roman" w:hAnsi="Arial Narrow" w:cs="Arial"/>
          <w:sz w:val="24"/>
          <w:szCs w:val="24"/>
        </w:rPr>
        <w:t xml:space="preserve">autorizado por meio do </w:t>
      </w:r>
      <w:r w:rsidR="00461E8C" w:rsidRPr="0024319D">
        <w:rPr>
          <w:rFonts w:ascii="Arial Narrow" w:eastAsia="Times New Roman" w:hAnsi="Arial Narrow" w:cs="Arial"/>
          <w:sz w:val="24"/>
          <w:szCs w:val="24"/>
        </w:rPr>
        <w:t>despacho do Excelentíssimo Senhor</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Prefeit</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constante </w:t>
      </w:r>
      <w:r w:rsidR="00B73F3F" w:rsidRPr="0024319D">
        <w:rPr>
          <w:rFonts w:ascii="Arial Narrow" w:eastAsia="Times New Roman" w:hAnsi="Arial Narrow" w:cs="Arial"/>
          <w:sz w:val="24"/>
          <w:szCs w:val="24"/>
        </w:rPr>
        <w:t>no</w:t>
      </w:r>
      <w:r w:rsidR="00461E8C" w:rsidRPr="0024319D">
        <w:rPr>
          <w:rFonts w:ascii="Arial Narrow" w:eastAsia="Times New Roman" w:hAnsi="Arial Narrow" w:cs="Arial"/>
          <w:sz w:val="24"/>
          <w:szCs w:val="24"/>
        </w:rPr>
        <w:t xml:space="preserve"> PROCESSO ADMINISTRATIVO</w:t>
      </w:r>
      <w:r w:rsidR="001926D3">
        <w:rPr>
          <w:rFonts w:ascii="Arial Narrow" w:eastAsia="Times New Roman" w:hAnsi="Arial Narrow" w:cs="Arial"/>
          <w:sz w:val="24"/>
          <w:szCs w:val="24"/>
        </w:rPr>
        <w:t xml:space="preserve"> </w:t>
      </w:r>
      <w:r w:rsidR="00461E8C" w:rsidRPr="008071CA">
        <w:rPr>
          <w:rFonts w:ascii="Arial Narrow" w:eastAsia="Times New Roman" w:hAnsi="Arial Narrow" w:cs="Arial"/>
          <w:sz w:val="24"/>
          <w:szCs w:val="24"/>
          <w:highlight w:val="yellow"/>
        </w:rPr>
        <w:t xml:space="preserve">Nº </w:t>
      </w:r>
      <w:r w:rsidR="00F84149">
        <w:rPr>
          <w:rFonts w:ascii="Arial Narrow" w:eastAsia="Times New Roman" w:hAnsi="Arial Narrow" w:cs="Arial"/>
          <w:sz w:val="24"/>
          <w:szCs w:val="24"/>
          <w:highlight w:val="yellow"/>
        </w:rPr>
        <w:t>1154</w:t>
      </w:r>
      <w:r w:rsidR="00461E8C"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461E8C" w:rsidRPr="008071CA">
        <w:rPr>
          <w:rFonts w:ascii="Arial Narrow" w:eastAsia="Times New Roman" w:hAnsi="Arial Narrow" w:cs="Arial"/>
          <w:sz w:val="24"/>
          <w:szCs w:val="24"/>
          <w:highlight w:val="yellow"/>
        </w:rPr>
        <w:t>.</w:t>
      </w:r>
    </w:p>
    <w:p w14:paraId="04466BC3" w14:textId="77777777" w:rsidR="00586A84" w:rsidRPr="0024319D" w:rsidRDefault="00586A84" w:rsidP="005E2FD4">
      <w:pPr>
        <w:jc w:val="both"/>
        <w:rPr>
          <w:rFonts w:ascii="Arial Narrow" w:eastAsia="Times New Roman" w:hAnsi="Arial Narrow" w:cs="Arial"/>
          <w:b/>
          <w:sz w:val="24"/>
          <w:szCs w:val="24"/>
        </w:rPr>
      </w:pPr>
    </w:p>
    <w:p w14:paraId="1CA0C074"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03E6D9" w14:textId="7A0E10CC" w:rsidR="00586A84" w:rsidRPr="0024319D" w:rsidRDefault="00586A84" w:rsidP="005E2FD4">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13" w:name="_heading=h.3j2qqm3" w:colFirst="0" w:colLast="0"/>
      <w:bookmarkEnd w:id="13"/>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r>
      <w:r w:rsidR="000E0A05" w:rsidRPr="0024319D">
        <w:rPr>
          <w:rFonts w:ascii="Arial Narrow" w:eastAsia="Times New Roman" w:hAnsi="Arial Narrow" w:cs="Arial"/>
          <w:color w:val="000000"/>
          <w:sz w:val="24"/>
          <w:szCs w:val="24"/>
        </w:rPr>
        <w:t xml:space="preserve">A presente CONTRATAÇÃO tem </w:t>
      </w:r>
      <w:r w:rsidR="000E0A05" w:rsidRPr="0024319D">
        <w:rPr>
          <w:rFonts w:ascii="Arial Narrow" w:eastAsia="Times New Roman" w:hAnsi="Arial Narrow" w:cs="Arial"/>
          <w:sz w:val="24"/>
          <w:szCs w:val="24"/>
        </w:rPr>
        <w:t xml:space="preserve">como objeto </w:t>
      </w:r>
      <w:r w:rsidR="00527C87" w:rsidRPr="0024319D">
        <w:rPr>
          <w:rFonts w:ascii="Arial Narrow" w:eastAsia="Times New Roman" w:hAnsi="Arial Narrow" w:cs="Arial"/>
          <w:sz w:val="24"/>
          <w:szCs w:val="24"/>
        </w:rPr>
        <w:t xml:space="preserve">a </w:t>
      </w:r>
      <w:r w:rsidR="00F84149">
        <w:rPr>
          <w:rFonts w:ascii="Arial Narrow" w:eastAsia="Times New Roman" w:hAnsi="Arial Narrow" w:cs="Arial"/>
          <w:sz w:val="24"/>
          <w:szCs w:val="24"/>
        </w:rPr>
        <w:t>contratação de pessoa jurídica para prestação de serviços de limpeza, tratamento, conservação e manutenção da piscina do Centro de Fisioterapia Hélio Kobayashi ao bloco localizado no complexo do Centro de Referências Médicas da Secretaria Municipal de Saúde e da piscina do Parque Vida Saudável pertencente a Secretaria Municipal de Esporte e Lazer</w:t>
      </w:r>
      <w:r w:rsidR="000E0A05" w:rsidRPr="0024319D">
        <w:rPr>
          <w:rFonts w:ascii="Arial Narrow" w:eastAsia="Times New Roman" w:hAnsi="Arial Narrow" w:cs="Arial"/>
          <w:sz w:val="24"/>
          <w:szCs w:val="24"/>
        </w:rPr>
        <w:t>, conforme especificados no Termo de Referência</w:t>
      </w:r>
      <w:r w:rsidR="00640B7F" w:rsidRPr="0024319D">
        <w:rPr>
          <w:rFonts w:ascii="Arial Narrow" w:eastAsia="Times New Roman" w:hAnsi="Arial Narrow" w:cs="Arial"/>
          <w:sz w:val="24"/>
          <w:szCs w:val="24"/>
        </w:rPr>
        <w:t>.</w:t>
      </w:r>
    </w:p>
    <w:p w14:paraId="56BC0253" w14:textId="77777777" w:rsidR="00640B7F" w:rsidRPr="0024319D" w:rsidRDefault="00640B7F" w:rsidP="005E2FD4">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5B20EC9" w14:textId="77777777" w:rsidR="00586A84" w:rsidRPr="0024319D" w:rsidRDefault="00586A84" w:rsidP="005E2FD4">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w:t>
      </w:r>
      <w:r w:rsidR="00527C87" w:rsidRPr="0024319D">
        <w:rPr>
          <w:rFonts w:ascii="Arial Narrow" w:eastAsia="Times New Roman" w:hAnsi="Arial Narrow" w:cs="Arial"/>
          <w:sz w:val="24"/>
          <w:szCs w:val="24"/>
        </w:rPr>
        <w:t xml:space="preserve">supramencionado </w:t>
      </w:r>
      <w:r w:rsidR="00640B7F"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1AEDE653" w14:textId="77777777" w:rsidR="00586A84" w:rsidRPr="0024319D" w:rsidRDefault="00586A84" w:rsidP="00052982">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3A9C58F" w14:textId="77777777" w:rsidR="00586A84" w:rsidRPr="008071CA" w:rsidRDefault="00586A84" w:rsidP="005E2FD4">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640B7F" w:rsidRPr="008071CA">
        <w:rPr>
          <w:rFonts w:ascii="Arial Narrow" w:eastAsia="Times New Roman" w:hAnsi="Arial Narrow" w:cs="Arial"/>
          <w:sz w:val="24"/>
          <w:szCs w:val="24"/>
          <w:highlight w:val="yellow"/>
        </w:rPr>
        <w:t>.</w:t>
      </w:r>
    </w:p>
    <w:p w14:paraId="130CDCC3" w14:textId="77777777" w:rsidR="00640B7F" w:rsidRPr="0024319D" w:rsidRDefault="00640B7F" w:rsidP="005E2FD4">
      <w:pPr>
        <w:jc w:val="both"/>
        <w:rPr>
          <w:rFonts w:ascii="Arial Narrow" w:eastAsia="Times New Roman" w:hAnsi="Arial Narrow" w:cs="Arial"/>
          <w:color w:val="FF0000"/>
          <w:sz w:val="24"/>
          <w:szCs w:val="24"/>
        </w:rPr>
      </w:pPr>
    </w:p>
    <w:p w14:paraId="269CE7E9" w14:textId="77777777" w:rsidR="005F01C4" w:rsidRPr="0024319D" w:rsidRDefault="00527C87" w:rsidP="008071CA">
      <w:pPr>
        <w:pStyle w:val="Nvel2-Red"/>
      </w:pPr>
      <w:r w:rsidRPr="008071CA">
        <w:rPr>
          <w:highlight w:val="cyan"/>
        </w:rPr>
        <w:lastRenderedPageBreak/>
        <w:t xml:space="preserve">3.1.1. </w:t>
      </w:r>
      <w:r w:rsidR="005F01C4" w:rsidRPr="008071CA">
        <w:rPr>
          <w:highlight w:val="cyan"/>
        </w:rPr>
        <w:t>O valor acima é meramente estimativo, de forma que os pagamentos devidos ao contratado dependerão dos quantitativos efetivamente fornecidos.</w:t>
      </w:r>
    </w:p>
    <w:p w14:paraId="6C79ADD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130EBC91" w14:textId="77777777" w:rsidR="00586A84" w:rsidRPr="0024319D" w:rsidRDefault="00586A84" w:rsidP="005E2FD4">
      <w:pPr>
        <w:jc w:val="both"/>
        <w:rPr>
          <w:rFonts w:ascii="Arial Narrow" w:eastAsia="Times New Roman" w:hAnsi="Arial Narrow" w:cs="Arial"/>
          <w:sz w:val="24"/>
          <w:szCs w:val="24"/>
        </w:rPr>
      </w:pPr>
    </w:p>
    <w:p w14:paraId="3764C7A4" w14:textId="61153FDE"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00C20F9B">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304BA490" w14:textId="77777777" w:rsidR="006770C7" w:rsidRPr="0024319D" w:rsidRDefault="006770C7" w:rsidP="005E2FD4">
      <w:pPr>
        <w:spacing w:line="276" w:lineRule="auto"/>
        <w:jc w:val="both"/>
        <w:rPr>
          <w:rFonts w:ascii="Arial Narrow" w:hAnsi="Arial Narrow"/>
          <w:sz w:val="24"/>
          <w:szCs w:val="24"/>
        </w:rPr>
      </w:pPr>
    </w:p>
    <w:p w14:paraId="60F4F4D0" w14:textId="3F66AD5B" w:rsidR="006770C7" w:rsidRPr="0024319D" w:rsidRDefault="006770C7" w:rsidP="00F77B59">
      <w:pPr>
        <w:pStyle w:val="PargrafodaLista"/>
        <w:numPr>
          <w:ilvl w:val="2"/>
          <w:numId w:val="16"/>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Fazenda </w:t>
      </w:r>
      <w:r w:rsidRPr="0024319D">
        <w:rPr>
          <w:rFonts w:ascii="Arial Narrow" w:hAnsi="Arial Narrow"/>
          <w:b/>
          <w:i/>
          <w:iCs/>
          <w:color w:val="FF0000"/>
          <w:sz w:val="24"/>
          <w:szCs w:val="24"/>
        </w:rPr>
        <w:t>[</w:t>
      </w:r>
      <w:r w:rsidR="00C20F9B">
        <w:rPr>
          <w:rFonts w:ascii="Arial Narrow" w:hAnsi="Arial Narrow"/>
          <w:b/>
          <w:i/>
          <w:iCs/>
          <w:color w:val="FF0000"/>
          <w:sz w:val="24"/>
          <w:szCs w:val="24"/>
        </w:rPr>
        <w:t>Municip</w:t>
      </w:r>
      <w:r w:rsidRPr="0024319D">
        <w:rPr>
          <w:rFonts w:ascii="Arial Narrow" w:hAnsi="Arial Narrow"/>
          <w:b/>
          <w:i/>
          <w:iCs/>
          <w:color w:val="FF0000"/>
          <w:sz w:val="24"/>
          <w:szCs w:val="24"/>
        </w:rPr>
        <w:t xml:space="preserve">al] </w:t>
      </w:r>
      <w:r w:rsidRPr="0024319D">
        <w:rPr>
          <w:rFonts w:ascii="Arial Narrow" w:hAnsi="Arial Narrow"/>
          <w:sz w:val="24"/>
          <w:szCs w:val="24"/>
        </w:rPr>
        <w:t>do domicílio ou sede do fornecedor, relativa à atividade em cujo exercício contrata ou concorre</w:t>
      </w:r>
      <w:r w:rsidRPr="0024319D">
        <w:rPr>
          <w:rFonts w:ascii="Arial Narrow" w:eastAsia="Times New Roman" w:hAnsi="Arial Narrow" w:cs="Arial"/>
          <w:sz w:val="24"/>
          <w:szCs w:val="24"/>
        </w:rPr>
        <w:t>;</w:t>
      </w:r>
    </w:p>
    <w:p w14:paraId="3060BADC" w14:textId="77777777" w:rsidR="00586A84" w:rsidRPr="0024319D" w:rsidRDefault="00586A84" w:rsidP="005E2FD4">
      <w:pPr>
        <w:jc w:val="both"/>
        <w:rPr>
          <w:rFonts w:ascii="Arial Narrow" w:eastAsia="Times New Roman" w:hAnsi="Arial Narrow" w:cs="Arial"/>
          <w:sz w:val="24"/>
          <w:szCs w:val="24"/>
        </w:rPr>
      </w:pPr>
    </w:p>
    <w:p w14:paraId="09ED67F6"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3.2.3</w:t>
      </w:r>
      <w:r w:rsidR="00586A84" w:rsidRPr="0024319D">
        <w:rPr>
          <w:rFonts w:ascii="Arial Narrow" w:eastAsia="Times New Roman" w:hAnsi="Arial Narrow" w:cs="Arial"/>
          <w:sz w:val="24"/>
          <w:szCs w:val="24"/>
        </w:rPr>
        <w:t xml:space="preserve"> A comprovação da </w:t>
      </w:r>
      <w:r w:rsidR="00586A84" w:rsidRPr="0024319D">
        <w:rPr>
          <w:rFonts w:ascii="Arial Narrow" w:eastAsia="Times New Roman" w:hAnsi="Arial Narrow" w:cs="Arial"/>
          <w:b/>
          <w:sz w:val="24"/>
          <w:szCs w:val="24"/>
        </w:rPr>
        <w:t>Regularidade Trabalhista</w:t>
      </w:r>
      <w:r w:rsidR="00586A84"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73B9FA44" w14:textId="77777777" w:rsidR="00586A84" w:rsidRPr="0024319D" w:rsidRDefault="00586A84" w:rsidP="005E2FD4">
      <w:pPr>
        <w:jc w:val="both"/>
        <w:rPr>
          <w:rFonts w:ascii="Arial Narrow" w:eastAsia="Times New Roman" w:hAnsi="Arial Narrow" w:cs="Arial"/>
          <w:sz w:val="24"/>
          <w:szCs w:val="24"/>
        </w:rPr>
      </w:pPr>
    </w:p>
    <w:p w14:paraId="40C301DB"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3.2.4</w:t>
      </w:r>
      <w:r w:rsidR="00586A84" w:rsidRPr="0024319D">
        <w:rPr>
          <w:rFonts w:ascii="Arial Narrow" w:eastAsia="Times New Roman" w:hAnsi="Arial Narrow" w:cs="Arial"/>
          <w:sz w:val="24"/>
          <w:szCs w:val="24"/>
        </w:rPr>
        <w:t xml:space="preserve"> Prova de Regularidade relativa ao </w:t>
      </w:r>
      <w:r w:rsidR="00586A84" w:rsidRPr="0024319D">
        <w:rPr>
          <w:rFonts w:ascii="Arial Narrow" w:eastAsia="Times New Roman" w:hAnsi="Arial Narrow" w:cs="Arial"/>
          <w:b/>
          <w:sz w:val="24"/>
          <w:szCs w:val="24"/>
        </w:rPr>
        <w:t>Fundo de Garantia por Tempo de Serviço</w:t>
      </w:r>
      <w:r w:rsidR="00586A84" w:rsidRPr="0024319D">
        <w:rPr>
          <w:rFonts w:ascii="Arial Narrow" w:eastAsia="Times New Roman" w:hAnsi="Arial Narrow" w:cs="Arial"/>
          <w:sz w:val="24"/>
          <w:szCs w:val="24"/>
        </w:rPr>
        <w:t xml:space="preserve"> (FGTS), mediante Certificado de Regularidade do FGTS.</w:t>
      </w:r>
    </w:p>
    <w:p w14:paraId="142B11D7" w14:textId="77777777" w:rsidR="00586A84" w:rsidRPr="0024319D" w:rsidRDefault="00586A84" w:rsidP="005E2FD4">
      <w:pPr>
        <w:jc w:val="both"/>
        <w:rPr>
          <w:rFonts w:ascii="Arial Narrow" w:eastAsia="Times New Roman" w:hAnsi="Arial Narrow" w:cs="Arial"/>
          <w:sz w:val="24"/>
          <w:szCs w:val="24"/>
        </w:rPr>
      </w:pPr>
    </w:p>
    <w:p w14:paraId="5358326E"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7993912E" w14:textId="77777777" w:rsidR="00586A84" w:rsidRPr="0024319D" w:rsidRDefault="00586A84" w:rsidP="005E2FD4">
      <w:pPr>
        <w:jc w:val="both"/>
        <w:rPr>
          <w:rFonts w:ascii="Arial Narrow" w:eastAsia="Times New Roman" w:hAnsi="Arial Narrow" w:cs="Arial"/>
          <w:color w:val="000000"/>
          <w:sz w:val="24"/>
          <w:szCs w:val="24"/>
        </w:rPr>
      </w:pPr>
    </w:p>
    <w:p w14:paraId="2D358F24"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7AC1349C" w14:textId="2F43F05F" w:rsidR="00283210" w:rsidRPr="009D2A76" w:rsidRDefault="00283210" w:rsidP="00283210">
      <w:pPr>
        <w:jc w:val="both"/>
        <w:rPr>
          <w:rFonts w:ascii="Arial Narrow" w:hAnsi="Arial Narrow" w:cs="Arial"/>
          <w:color w:val="000000" w:themeColor="text1"/>
          <w:sz w:val="24"/>
          <w:szCs w:val="24"/>
        </w:rPr>
      </w:pPr>
      <w:bookmarkStart w:id="14" w:name="_heading=h.1y810tw" w:colFirst="0" w:colLast="0"/>
      <w:bookmarkEnd w:id="14"/>
      <w:r w:rsidRPr="009D2A76">
        <w:rPr>
          <w:rFonts w:ascii="Arial Narrow" w:eastAsia="Times New Roman" w:hAnsi="Arial Narrow" w:cs="Arial"/>
          <w:sz w:val="24"/>
          <w:szCs w:val="24"/>
        </w:rPr>
        <w:t xml:space="preserve">4.1 </w:t>
      </w:r>
      <w:r w:rsidRPr="009D2A76">
        <w:rPr>
          <w:rFonts w:ascii="Arial Narrow" w:eastAsia="Times New Roman" w:hAnsi="Arial Narrow" w:cs="Arial"/>
          <w:b/>
          <w:sz w:val="24"/>
          <w:szCs w:val="24"/>
        </w:rPr>
        <w:t>O prazo de vigência da contratação</w:t>
      </w:r>
      <w:r w:rsidR="001926D3">
        <w:rPr>
          <w:rFonts w:ascii="Arial Narrow" w:eastAsia="Times New Roman" w:hAnsi="Arial Narrow" w:cs="Arial"/>
          <w:b/>
          <w:sz w:val="24"/>
          <w:szCs w:val="24"/>
        </w:rPr>
        <w:t xml:space="preserve"> </w:t>
      </w:r>
      <w:r w:rsidRPr="009D2A76">
        <w:rPr>
          <w:rFonts w:ascii="Arial Narrow" w:hAnsi="Arial Narrow" w:cs="Arial"/>
          <w:b/>
          <w:sz w:val="24"/>
          <w:szCs w:val="24"/>
        </w:rPr>
        <w:t xml:space="preserve">é de </w:t>
      </w:r>
      <w:r>
        <w:rPr>
          <w:rFonts w:ascii="Arial Narrow" w:hAnsi="Arial Narrow" w:cs="Arial"/>
          <w:b/>
          <w:sz w:val="24"/>
          <w:szCs w:val="24"/>
        </w:rPr>
        <w:t>12</w:t>
      </w:r>
      <w:r w:rsidRPr="009D2A76">
        <w:rPr>
          <w:rFonts w:ascii="Arial Narrow" w:hAnsi="Arial Narrow" w:cs="Arial"/>
          <w:b/>
          <w:sz w:val="24"/>
          <w:szCs w:val="24"/>
        </w:rPr>
        <w:t xml:space="preserve"> (</w:t>
      </w:r>
      <w:r>
        <w:rPr>
          <w:rFonts w:ascii="Arial Narrow" w:hAnsi="Arial Narrow" w:cs="Arial"/>
          <w:b/>
          <w:sz w:val="24"/>
          <w:szCs w:val="24"/>
        </w:rPr>
        <w:t>doze</w:t>
      </w:r>
      <w:r w:rsidRPr="009D2A76">
        <w:rPr>
          <w:rFonts w:ascii="Arial Narrow" w:hAnsi="Arial Narrow" w:cs="Arial"/>
          <w:b/>
          <w:sz w:val="24"/>
          <w:szCs w:val="24"/>
        </w:rPr>
        <w:t>) meses</w:t>
      </w:r>
      <w:r w:rsidRPr="009D2A76">
        <w:rPr>
          <w:rFonts w:ascii="Arial Narrow" w:hAnsi="Arial Narrow" w:cs="Arial"/>
          <w:sz w:val="24"/>
          <w:szCs w:val="24"/>
        </w:rPr>
        <w:t xml:space="preserve">, </w:t>
      </w:r>
      <w:r w:rsidRPr="0024319D">
        <w:rPr>
          <w:rFonts w:ascii="Arial Narrow" w:hAnsi="Arial Narrow" w:cs="Arial"/>
          <w:sz w:val="24"/>
          <w:szCs w:val="24"/>
        </w:rPr>
        <w:t xml:space="preserve">contados da </w:t>
      </w:r>
      <w:r>
        <w:rPr>
          <w:rFonts w:ascii="Arial Narrow" w:hAnsi="Arial Narrow" w:cs="Arial"/>
          <w:sz w:val="24"/>
          <w:szCs w:val="24"/>
        </w:rPr>
        <w:t>assinatura, tendo como eficácia a partir publicação</w:t>
      </w:r>
      <w:r w:rsidRPr="0024319D">
        <w:rPr>
          <w:rFonts w:ascii="Arial Narrow" w:hAnsi="Arial Narrow" w:cs="Arial"/>
          <w:sz w:val="24"/>
          <w:szCs w:val="24"/>
        </w:rPr>
        <w:t xml:space="preserve"> no sítio eletrônico oficial e no Portal Nacional de Contratações Públicas (PNCP)</w:t>
      </w:r>
      <w:r>
        <w:rPr>
          <w:rFonts w:ascii="Arial Narrow" w:hAnsi="Arial Narrow" w:cs="Arial"/>
          <w:sz w:val="24"/>
          <w:szCs w:val="24"/>
        </w:rPr>
        <w:t xml:space="preserve"> (</w:t>
      </w:r>
      <w:r w:rsidRPr="0024319D">
        <w:rPr>
          <w:rFonts w:ascii="Arial Narrow" w:hAnsi="Arial Narrow" w:cs="Arial"/>
          <w:sz w:val="24"/>
          <w:szCs w:val="24"/>
        </w:rPr>
        <w:t>art. 9</w:t>
      </w:r>
      <w:r>
        <w:rPr>
          <w:rFonts w:ascii="Arial Narrow" w:hAnsi="Arial Narrow" w:cs="Arial"/>
          <w:sz w:val="24"/>
          <w:szCs w:val="24"/>
        </w:rPr>
        <w:t>4</w:t>
      </w:r>
      <w:r w:rsidRPr="0024319D">
        <w:rPr>
          <w:rFonts w:ascii="Arial Narrow" w:hAnsi="Arial Narrow" w:cs="Arial"/>
          <w:sz w:val="24"/>
          <w:szCs w:val="24"/>
        </w:rPr>
        <w:t xml:space="preserve">, </w:t>
      </w:r>
      <w:r w:rsidRPr="0024319D">
        <w:rPr>
          <w:rFonts w:ascii="Arial Narrow" w:hAnsi="Arial Narrow" w:cs="Arial"/>
          <w:i/>
          <w:iCs/>
          <w:sz w:val="24"/>
          <w:szCs w:val="24"/>
        </w:rPr>
        <w:t>caput</w:t>
      </w:r>
      <w:r w:rsidRPr="0024319D">
        <w:rPr>
          <w:rFonts w:ascii="Arial Narrow" w:hAnsi="Arial Narrow" w:cs="Arial"/>
          <w:sz w:val="24"/>
          <w:szCs w:val="24"/>
        </w:rPr>
        <w:t xml:space="preserve"> e in</w:t>
      </w:r>
      <w:r>
        <w:rPr>
          <w:rFonts w:ascii="Arial Narrow" w:hAnsi="Arial Narrow" w:cs="Arial"/>
          <w:sz w:val="24"/>
          <w:szCs w:val="24"/>
        </w:rPr>
        <w:t>ciso I</w:t>
      </w:r>
      <w:r w:rsidRPr="0024319D">
        <w:rPr>
          <w:rFonts w:ascii="Arial Narrow" w:hAnsi="Arial Narrow" w:cs="Arial"/>
          <w:sz w:val="24"/>
          <w:szCs w:val="24"/>
        </w:rPr>
        <w:t>, da Lei nº 14.133/2021)</w:t>
      </w:r>
      <w:r w:rsidRPr="009D2A76">
        <w:rPr>
          <w:rFonts w:ascii="Arial Narrow" w:hAnsi="Arial Narrow" w:cs="Arial"/>
          <w:color w:val="000000" w:themeColor="text1"/>
          <w:sz w:val="24"/>
          <w:szCs w:val="24"/>
        </w:rPr>
        <w:t>.</w:t>
      </w:r>
    </w:p>
    <w:p w14:paraId="610C5163" w14:textId="77777777" w:rsidR="00283210" w:rsidRPr="009D2A76" w:rsidRDefault="00283210" w:rsidP="00283210"/>
    <w:p w14:paraId="39D75EAD" w14:textId="435977F6" w:rsidR="00BB02AF" w:rsidRPr="009D2A76" w:rsidRDefault="00283210" w:rsidP="00283210">
      <w:pPr>
        <w:pStyle w:val="Nvel3-R"/>
      </w:pPr>
      <w:r w:rsidRPr="009D2A76">
        <w:t xml:space="preserve">4.1.1. </w:t>
      </w:r>
      <w:r w:rsidRPr="009D2A76">
        <w:rPr>
          <w:b w:val="0"/>
        </w:rPr>
        <w:t xml:space="preserve">O prazo de vigência desta contratação poderá prorrogado, ressalvadas as providências cabíveis, nos termos do </w:t>
      </w:r>
      <w:r w:rsidRPr="009D2A76">
        <w:t>art. 107 e 113 da Lei 14.133/20021).</w:t>
      </w:r>
    </w:p>
    <w:p w14:paraId="41B1A1BA" w14:textId="77777777" w:rsidR="00586A84" w:rsidRPr="0024319D" w:rsidRDefault="0014387E" w:rsidP="00F77A47">
      <w:pPr>
        <w:pStyle w:val="Nvel3-R"/>
        <w:shd w:val="clear" w:color="auto" w:fill="D9D9D9" w:themeFill="background1" w:themeFillShade="D9"/>
      </w:pPr>
      <w:r w:rsidRPr="0024319D">
        <w:t xml:space="preserve">CLÁUSULA QUINTA – EXECUÇÃO </w:t>
      </w:r>
      <w:r w:rsidR="00461E8C" w:rsidRPr="0024319D">
        <w:t xml:space="preserve">OU FORNECIMENTO </w:t>
      </w:r>
      <w:r w:rsidRPr="0024319D">
        <w:t xml:space="preserve">DO OBETO </w:t>
      </w:r>
    </w:p>
    <w:p w14:paraId="5696423F" w14:textId="2AC797B1" w:rsidR="0014387E" w:rsidRPr="008071CA" w:rsidRDefault="00F77A47" w:rsidP="008071CA">
      <w:pPr>
        <w:pStyle w:val="Nvel2-Red"/>
        <w:rPr>
          <w:highlight w:val="cyan"/>
        </w:rPr>
      </w:pPr>
      <w:r w:rsidRPr="008071CA">
        <w:rPr>
          <w:highlight w:val="cyan"/>
        </w:rPr>
        <w:t xml:space="preserve">5.1. </w:t>
      </w:r>
      <w:r w:rsidR="0014387E" w:rsidRPr="008071CA">
        <w:rPr>
          <w:highlight w:val="cyan"/>
        </w:rPr>
        <w:t xml:space="preserve">O prazo de </w:t>
      </w:r>
      <w:r w:rsidR="0073396C">
        <w:rPr>
          <w:highlight w:val="cyan"/>
        </w:rPr>
        <w:t>execução dos serviços</w:t>
      </w:r>
      <w:r w:rsidR="0014387E" w:rsidRPr="008071CA">
        <w:rPr>
          <w:highlight w:val="cyan"/>
        </w:rPr>
        <w:t xml:space="preserve"> é de </w:t>
      </w:r>
      <w:r w:rsidR="0014387E" w:rsidRPr="008071CA">
        <w:rPr>
          <w:b/>
          <w:highlight w:val="cyan"/>
        </w:rPr>
        <w:t>xxxx(xxxxxx) dias</w:t>
      </w:r>
      <w:r w:rsidR="0014387E" w:rsidRPr="008071CA">
        <w:rPr>
          <w:highlight w:val="cyan"/>
        </w:rPr>
        <w:t xml:space="preserve">, contados da </w:t>
      </w:r>
      <w:r w:rsidR="0073396C">
        <w:rPr>
          <w:highlight w:val="cyan"/>
        </w:rPr>
        <w:t>Autorização de Execução</w:t>
      </w:r>
      <w:r w:rsidR="0014387E" w:rsidRPr="008071CA">
        <w:rPr>
          <w:highlight w:val="cyan"/>
        </w:rPr>
        <w:t xml:space="preserve">, em remessa única. </w:t>
      </w:r>
    </w:p>
    <w:p w14:paraId="79748E2B" w14:textId="5A5BE4DE" w:rsidR="00F77A47" w:rsidRPr="008071CA" w:rsidRDefault="00F77A47" w:rsidP="008071CA">
      <w:pPr>
        <w:pStyle w:val="Nvel2-Red"/>
        <w:rPr>
          <w:highlight w:val="cyan"/>
        </w:rPr>
      </w:pPr>
      <w:r w:rsidRPr="008071CA">
        <w:rPr>
          <w:highlight w:val="cyan"/>
        </w:rPr>
        <w:t>5.2.1. Caso não seja possível a entrega na data assinalada, a empresa deverá comunicar as razões respectivas com pelo menos</w:t>
      </w:r>
      <w:r w:rsidR="00D541C4">
        <w:rPr>
          <w:highlight w:val="cyan"/>
        </w:rPr>
        <w:t xml:space="preserve"> </w:t>
      </w:r>
      <w:r w:rsidRPr="008071CA">
        <w:rPr>
          <w:b/>
          <w:highlight w:val="yellow"/>
        </w:rPr>
        <w:t>xx (xxxx)</w:t>
      </w:r>
      <w:r w:rsidRPr="008071CA">
        <w:rPr>
          <w:highlight w:val="cyan"/>
        </w:rPr>
        <w:t xml:space="preserve">dias de antecedência para que qualquer pedido de prorrogação de prazo seja analisado, ressalvadas situações de caso fortuito e força maior. </w:t>
      </w:r>
    </w:p>
    <w:p w14:paraId="077F05E1" w14:textId="77777777" w:rsidR="00F77A47" w:rsidRPr="008071CA" w:rsidRDefault="00F77A47" w:rsidP="008071CA">
      <w:pPr>
        <w:pStyle w:val="Nvel2-Red"/>
        <w:rPr>
          <w:b/>
        </w:rPr>
      </w:pPr>
      <w:r w:rsidRPr="008071CA">
        <w:rPr>
          <w:highlight w:val="cyan"/>
        </w:rPr>
        <w:t>5.2.2. Os serviços deverão ser executados no seguinte endereço:</w:t>
      </w:r>
      <w:r w:rsidRPr="008071CA">
        <w:rPr>
          <w:b/>
          <w:highlight w:val="yellow"/>
        </w:rPr>
        <w:t>xxxxxxxxx</w:t>
      </w:r>
    </w:p>
    <w:p w14:paraId="2F113EC3" w14:textId="77777777" w:rsidR="00586A84" w:rsidRPr="0024319D" w:rsidRDefault="00586A84" w:rsidP="005E2FD4">
      <w:pPr>
        <w:shd w:val="clear" w:color="auto" w:fill="FFFFFF"/>
        <w:jc w:val="both"/>
        <w:rPr>
          <w:rFonts w:ascii="Arial Narrow" w:eastAsia="Times New Roman" w:hAnsi="Arial Narrow" w:cs="Arial"/>
          <w:color w:val="000000"/>
          <w:sz w:val="24"/>
          <w:szCs w:val="24"/>
        </w:rPr>
      </w:pPr>
    </w:p>
    <w:p w14:paraId="43A19741"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29347F57" w14:textId="77777777" w:rsidR="00586A84"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85D3326" w14:textId="77777777" w:rsidR="00586A84" w:rsidRPr="0024319D" w:rsidRDefault="00586A84" w:rsidP="005E2FD4">
      <w:pPr>
        <w:jc w:val="both"/>
        <w:rPr>
          <w:rFonts w:ascii="Arial Narrow" w:eastAsia="Times New Roman" w:hAnsi="Arial Narrow" w:cs="Arial"/>
          <w:sz w:val="24"/>
          <w:szCs w:val="24"/>
        </w:rPr>
      </w:pPr>
    </w:p>
    <w:p w14:paraId="1A7FFABF"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lastRenderedPageBreak/>
        <w:t>CLÁUSULA SÉTIMA – DOS DEVERES E RESPONSABILIDADES D</w:t>
      </w:r>
      <w:r w:rsidR="00736159" w:rsidRPr="0024319D">
        <w:rPr>
          <w:rFonts w:ascii="Arial Narrow" w:eastAsia="Times New Roman" w:hAnsi="Arial Narrow" w:cs="Arial"/>
          <w:b/>
          <w:sz w:val="24"/>
          <w:szCs w:val="24"/>
        </w:rPr>
        <w:t>O CONTRATADO</w:t>
      </w:r>
    </w:p>
    <w:p w14:paraId="3AC31EDE" w14:textId="051007BF" w:rsidR="00586A84" w:rsidRPr="0024319D" w:rsidRDefault="00D541C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Pr>
          <w:rFonts w:ascii="Arial Narrow" w:eastAsia="Times New Roman" w:hAnsi="Arial Narrow" w:cs="Arial"/>
          <w:b/>
          <w:bCs/>
          <w:color w:val="000000"/>
          <w:sz w:val="24"/>
          <w:szCs w:val="24"/>
          <w:highlight w:val="cyan"/>
        </w:rPr>
        <w:t>Prestar</w:t>
      </w:r>
      <w:r w:rsidR="00586A84" w:rsidRPr="0024319D">
        <w:rPr>
          <w:rFonts w:ascii="Arial Narrow" w:eastAsia="Times New Roman" w:hAnsi="Arial Narrow" w:cs="Arial"/>
          <w:b/>
          <w:bCs/>
          <w:color w:val="000000"/>
          <w:sz w:val="24"/>
          <w:szCs w:val="24"/>
          <w:highlight w:val="cyan"/>
        </w:rPr>
        <w:t xml:space="preserve"> os serviços</w:t>
      </w:r>
      <w:r w:rsidR="00586A84" w:rsidRPr="0024319D">
        <w:rPr>
          <w:rFonts w:ascii="Arial Narrow" w:eastAsia="Times New Roman" w:hAnsi="Arial Narrow" w:cs="Arial"/>
          <w:bCs/>
          <w:color w:val="000000"/>
          <w:sz w:val="24"/>
          <w:szCs w:val="24"/>
        </w:rPr>
        <w:t xml:space="preserve"> contratados, com estrita observância às regras constantes </w:t>
      </w:r>
      <w:r w:rsidR="00D9008E" w:rsidRPr="0024319D">
        <w:rPr>
          <w:rFonts w:ascii="Arial Narrow" w:eastAsia="Times New Roman" w:hAnsi="Arial Narrow" w:cs="Arial"/>
          <w:bCs/>
          <w:color w:val="000000"/>
          <w:sz w:val="24"/>
          <w:szCs w:val="24"/>
        </w:rPr>
        <w:t>no</w:t>
      </w:r>
      <w:r w:rsidR="00586A84" w:rsidRPr="0024319D">
        <w:rPr>
          <w:rFonts w:ascii="Arial Narrow" w:eastAsia="Times New Roman" w:hAnsi="Arial Narrow" w:cs="Arial"/>
          <w:bCs/>
          <w:color w:val="000000"/>
          <w:sz w:val="24"/>
          <w:szCs w:val="24"/>
        </w:rPr>
        <w:t xml:space="preserve"> Termo de Referência, no </w:t>
      </w:r>
      <w:r w:rsidR="00D9008E" w:rsidRPr="0024319D">
        <w:rPr>
          <w:rFonts w:ascii="Arial Narrow" w:eastAsia="Times New Roman" w:hAnsi="Arial Narrow" w:cs="Arial"/>
          <w:bCs/>
          <w:color w:val="000000"/>
          <w:sz w:val="24"/>
          <w:szCs w:val="24"/>
        </w:rPr>
        <w:t xml:space="preserve">presente </w:t>
      </w:r>
      <w:r w:rsidR="00586A84" w:rsidRPr="0024319D">
        <w:rPr>
          <w:rFonts w:ascii="Arial Narrow" w:eastAsia="Times New Roman" w:hAnsi="Arial Narrow" w:cs="Arial"/>
          <w:bCs/>
          <w:color w:val="000000"/>
          <w:sz w:val="24"/>
          <w:szCs w:val="24"/>
        </w:rPr>
        <w:t>contrato administrativo, na proposta de preços e nos demais documentos que instruam o processo administrativo;</w:t>
      </w:r>
    </w:p>
    <w:p w14:paraId="6A840E4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7259023"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27178BB2"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D57049A"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E587917"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32A2579"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2EC5CB0"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00AC9B97"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78D9A68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0D75FFD"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18A6086"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4A5D8EF"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498024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3F822D8"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15D8C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2CD6FCFA" w14:textId="77777777" w:rsidR="00586A84" w:rsidRPr="0024319D" w:rsidRDefault="00586A84"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EB3D4DE"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3FA1E84" w14:textId="77777777" w:rsidR="00736159" w:rsidRPr="0024319D" w:rsidRDefault="00736159"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r w:rsidR="003528C5" w:rsidRPr="0024319D">
        <w:rPr>
          <w:rFonts w:ascii="Arial Narrow" w:hAnsi="Arial Narrow" w:cs="Arial"/>
          <w:sz w:val="24"/>
          <w:szCs w:val="24"/>
        </w:rPr>
        <w:t>.</w:t>
      </w:r>
    </w:p>
    <w:p w14:paraId="0D718DF1"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85EFDD0" w14:textId="77777777" w:rsidR="003528C5" w:rsidRPr="008071CA" w:rsidRDefault="008071CA"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4F3BF54B" w14:textId="77777777" w:rsidR="00586A84" w:rsidRPr="0024319D" w:rsidRDefault="00586A84" w:rsidP="005E2FD4">
      <w:pPr>
        <w:jc w:val="both"/>
        <w:rPr>
          <w:rFonts w:ascii="Arial Narrow" w:eastAsia="Times New Roman" w:hAnsi="Arial Narrow" w:cs="Arial"/>
          <w:b/>
          <w:sz w:val="24"/>
          <w:szCs w:val="24"/>
        </w:rPr>
      </w:pPr>
    </w:p>
    <w:p w14:paraId="4A3E2B31"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4E0BD4AF"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36EB2E44"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775AC7BB" w14:textId="107A914C"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00D9008E" w:rsidRPr="0024319D">
        <w:rPr>
          <w:rFonts w:ascii="Arial Narrow" w:hAnsi="Arial Narrow" w:cs="Arial"/>
          <w:color w:val="000000"/>
          <w:sz w:val="24"/>
          <w:szCs w:val="24"/>
        </w:rPr>
        <w:t>:</w:t>
      </w:r>
      <w:r w:rsidR="00D55C15">
        <w:rPr>
          <w:rFonts w:ascii="Arial Narrow" w:hAnsi="Arial Narrow" w:cs="Arial"/>
          <w:color w:val="000000"/>
          <w:sz w:val="24"/>
          <w:szCs w:val="24"/>
        </w:rPr>
        <w:t xml:space="preserve"> </w:t>
      </w:r>
      <w:r w:rsidRPr="0024319D">
        <w:rPr>
          <w:rFonts w:ascii="Arial Narrow" w:hAnsi="Arial Narrow" w:cs="Arial"/>
          <w:b/>
          <w:color w:val="000000"/>
          <w:sz w:val="24"/>
          <w:szCs w:val="24"/>
          <w:highlight w:val="cyan"/>
        </w:rPr>
        <w:t>à execução dos serviços</w:t>
      </w:r>
      <w:r w:rsidRPr="0024319D">
        <w:rPr>
          <w:rFonts w:ascii="Arial Narrow" w:hAnsi="Arial Narrow" w:cs="Arial"/>
          <w:color w:val="000000"/>
          <w:sz w:val="24"/>
          <w:szCs w:val="24"/>
        </w:rPr>
        <w:t>;</w:t>
      </w:r>
    </w:p>
    <w:p w14:paraId="70AD59C0"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590EAA" w14:textId="4924D59E"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 xml:space="preserve">Proporcionar condições para a boa </w:t>
      </w:r>
      <w:r w:rsidR="001C4BDA" w:rsidRPr="0024319D">
        <w:rPr>
          <w:rFonts w:ascii="Arial Narrow" w:hAnsi="Arial Narrow" w:cs="Arial"/>
          <w:b/>
          <w:color w:val="000000"/>
          <w:sz w:val="24"/>
          <w:szCs w:val="24"/>
          <w:highlight w:val="cyan"/>
        </w:rPr>
        <w:t>execução</w:t>
      </w:r>
      <w:r w:rsidRPr="0024319D">
        <w:rPr>
          <w:rFonts w:ascii="Arial Narrow" w:hAnsi="Arial Narrow" w:cs="Arial"/>
          <w:color w:val="000000"/>
          <w:sz w:val="24"/>
          <w:szCs w:val="24"/>
        </w:rPr>
        <w:t xml:space="preserve"> do objeto deste contrato, devendo providenciar as licenças e alvarás necessários </w:t>
      </w:r>
      <w:r w:rsidR="00BB02AF">
        <w:rPr>
          <w:rFonts w:ascii="Arial Narrow" w:hAnsi="Arial Narrow" w:cs="Arial"/>
          <w:sz w:val="24"/>
          <w:szCs w:val="24"/>
        </w:rPr>
        <w:t>para a execução do objeto</w:t>
      </w:r>
      <w:r w:rsidR="00BB02AF" w:rsidRPr="00C46E3E">
        <w:rPr>
          <w:rFonts w:ascii="Arial Narrow" w:hAnsi="Arial Narrow" w:cs="Arial"/>
          <w:sz w:val="24"/>
          <w:szCs w:val="24"/>
        </w:rPr>
        <w:t>,</w:t>
      </w:r>
      <w:r w:rsidR="00BB02AF" w:rsidRPr="0024319D">
        <w:rPr>
          <w:rFonts w:ascii="Arial Narrow" w:hAnsi="Arial Narrow" w:cs="Arial"/>
          <w:color w:val="000000"/>
          <w:sz w:val="24"/>
          <w:szCs w:val="24"/>
        </w:rPr>
        <w:t xml:space="preserve"> </w:t>
      </w:r>
      <w:r w:rsidRPr="0024319D">
        <w:rPr>
          <w:rFonts w:ascii="Arial Narrow" w:hAnsi="Arial Narrow" w:cs="Arial"/>
          <w:color w:val="000000"/>
          <w:sz w:val="24"/>
          <w:szCs w:val="24"/>
        </w:rPr>
        <w:t>bem como recolh</w:t>
      </w:r>
      <w:r w:rsidR="001C4BDA" w:rsidRPr="0024319D">
        <w:rPr>
          <w:rFonts w:ascii="Arial Narrow" w:hAnsi="Arial Narrow" w:cs="Arial"/>
          <w:color w:val="000000"/>
          <w:sz w:val="24"/>
          <w:szCs w:val="24"/>
        </w:rPr>
        <w:t>er taxas e encargos relativos execução do referido objeto</w:t>
      </w:r>
      <w:r w:rsidRPr="0024319D">
        <w:rPr>
          <w:rFonts w:ascii="Arial Narrow" w:hAnsi="Arial Narrow" w:cs="Arial"/>
          <w:color w:val="000000"/>
          <w:sz w:val="24"/>
          <w:szCs w:val="24"/>
        </w:rPr>
        <w:t>;</w:t>
      </w:r>
    </w:p>
    <w:p w14:paraId="0494699A"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A3E441"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46786B01"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4ADD397"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6B9B139B"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4C13A6"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7C9AA855"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438CDB2" w14:textId="2523F367" w:rsidR="00736159" w:rsidRPr="008071CA"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001C4BDA" w:rsidRPr="008071CA">
        <w:rPr>
          <w:rFonts w:ascii="Arial Narrow" w:hAnsi="Arial Narrow" w:cs="Arial"/>
          <w:b/>
          <w:bCs/>
          <w:color w:val="000000"/>
          <w:sz w:val="24"/>
          <w:szCs w:val="24"/>
        </w:rPr>
        <w:t>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22381995" w14:textId="77777777" w:rsidR="001C4BDA" w:rsidRPr="0024319D" w:rsidRDefault="001C4BDA" w:rsidP="001C4BDA">
      <w:pPr>
        <w:pStyle w:val="PargrafodaLista"/>
        <w:ind w:left="360" w:firstLine="0"/>
        <w:rPr>
          <w:rFonts w:ascii="Arial Narrow" w:hAnsi="Arial Narrow" w:cs="Arial"/>
          <w:bCs/>
          <w:color w:val="000000"/>
          <w:sz w:val="24"/>
          <w:szCs w:val="24"/>
        </w:rPr>
      </w:pPr>
    </w:p>
    <w:p w14:paraId="5D3A1C87" w14:textId="5B4B21C6" w:rsidR="00736159" w:rsidRPr="0024319D" w:rsidRDefault="00736159" w:rsidP="00F77B59">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001C4BDA" w:rsidRPr="0024319D">
        <w:rPr>
          <w:rFonts w:ascii="Arial Narrow" w:hAnsi="Arial Narrow" w:cs="Arial"/>
          <w:b/>
          <w:color w:val="000000"/>
          <w:sz w:val="24"/>
          <w:szCs w:val="24"/>
          <w:highlight w:val="cyan"/>
        </w:rPr>
        <w:t>execução do serviço</w:t>
      </w:r>
      <w:r w:rsidRPr="0024319D">
        <w:rPr>
          <w:rFonts w:ascii="Arial Narrow" w:hAnsi="Arial Narrow" w:cs="Arial"/>
          <w:color w:val="000000"/>
          <w:sz w:val="24"/>
          <w:szCs w:val="24"/>
        </w:rPr>
        <w:t xml:space="preserve"> deste contrato;</w:t>
      </w:r>
    </w:p>
    <w:p w14:paraId="1965581D" w14:textId="77777777" w:rsidR="008071CA" w:rsidRPr="008071CA" w:rsidRDefault="008071CA" w:rsidP="008071C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FF207AE" w14:textId="77777777" w:rsidR="00736159" w:rsidRPr="0024319D"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Responder eventuais pedidos de reestabelecimento do equilíbrio econômico-financeiro feitos pelo contratado </w:t>
      </w:r>
      <w:r w:rsidR="001C4BDA" w:rsidRPr="0024319D">
        <w:rPr>
          <w:rFonts w:ascii="Arial Narrow" w:hAnsi="Arial Narrow" w:cs="Arial"/>
          <w:sz w:val="24"/>
          <w:szCs w:val="24"/>
        </w:rPr>
        <w:t>nos termos da Lei vigente</w:t>
      </w:r>
      <w:r w:rsidRPr="0024319D">
        <w:rPr>
          <w:rFonts w:ascii="Arial Narrow" w:hAnsi="Arial Narrow" w:cs="Arial"/>
          <w:color w:val="FF0000"/>
          <w:sz w:val="24"/>
          <w:szCs w:val="24"/>
        </w:rPr>
        <w:t>.</w:t>
      </w:r>
    </w:p>
    <w:p w14:paraId="631D926C" w14:textId="77777777" w:rsidR="001C4BDA" w:rsidRPr="0024319D" w:rsidRDefault="001C4BDA" w:rsidP="001C4BD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0872EE0" w14:textId="77777777" w:rsidR="009970A5" w:rsidRPr="008071CA" w:rsidRDefault="008071CA" w:rsidP="00F77B59">
      <w:pPr>
        <w:pStyle w:val="PargrafodaLista"/>
        <w:numPr>
          <w:ilvl w:val="1"/>
          <w:numId w:val="12"/>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5D1E0198" w14:textId="77777777" w:rsidR="00586A84" w:rsidRPr="0024319D" w:rsidRDefault="00586A84" w:rsidP="005E2FD4">
      <w:pPr>
        <w:jc w:val="both"/>
        <w:rPr>
          <w:rFonts w:ascii="Arial Narrow" w:eastAsia="Times New Roman" w:hAnsi="Arial Narrow" w:cs="Arial"/>
          <w:sz w:val="24"/>
          <w:szCs w:val="24"/>
        </w:rPr>
      </w:pPr>
    </w:p>
    <w:p w14:paraId="6330033A"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43F8B9A9"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37F77052" w14:textId="77777777" w:rsidR="00586A84" w:rsidRPr="0024319D" w:rsidRDefault="00586A84" w:rsidP="005E2FD4">
      <w:pPr>
        <w:jc w:val="both"/>
        <w:rPr>
          <w:rFonts w:ascii="Arial Narrow" w:eastAsia="Times New Roman" w:hAnsi="Arial Narrow" w:cs="Arial"/>
          <w:sz w:val="24"/>
          <w:szCs w:val="24"/>
        </w:rPr>
      </w:pPr>
    </w:p>
    <w:p w14:paraId="2A9CD128" w14:textId="77777777" w:rsidR="00500F1A" w:rsidRPr="0024319D" w:rsidRDefault="00500F1A" w:rsidP="00500F1A">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D10BD6D" w14:textId="77777777" w:rsidR="00586A84" w:rsidRPr="0024319D" w:rsidRDefault="00586A84" w:rsidP="005E2FD4">
      <w:pPr>
        <w:jc w:val="both"/>
        <w:rPr>
          <w:rFonts w:ascii="Arial Narrow" w:eastAsia="Times New Roman" w:hAnsi="Arial Narrow" w:cs="Arial"/>
          <w:sz w:val="24"/>
          <w:szCs w:val="24"/>
        </w:rPr>
      </w:pPr>
    </w:p>
    <w:p w14:paraId="663FECE4"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3D6FCF0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056718F7"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F357D24" w14:textId="032F4F26"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220EBDE0" w14:textId="77777777" w:rsidR="00A45452" w:rsidRPr="0024319D" w:rsidRDefault="00A45452" w:rsidP="005E2FD4">
      <w:pPr>
        <w:jc w:val="both"/>
        <w:rPr>
          <w:rFonts w:ascii="Arial Narrow" w:eastAsia="Times New Roman" w:hAnsi="Arial Narrow" w:cs="Arial"/>
          <w:sz w:val="24"/>
          <w:szCs w:val="24"/>
        </w:rPr>
      </w:pPr>
    </w:p>
    <w:p w14:paraId="2A96EE27"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B3B1559" w14:textId="77777777" w:rsidR="00A45452" w:rsidRPr="0024319D" w:rsidRDefault="00A45452" w:rsidP="005E2FD4">
      <w:pPr>
        <w:jc w:val="both"/>
        <w:rPr>
          <w:rFonts w:ascii="Arial Narrow" w:eastAsia="Times New Roman" w:hAnsi="Arial Narrow" w:cs="Arial"/>
          <w:sz w:val="24"/>
          <w:szCs w:val="24"/>
        </w:rPr>
      </w:pPr>
    </w:p>
    <w:p w14:paraId="24AEE69A"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6"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64D171BE" w14:textId="77777777" w:rsidR="00A45452" w:rsidRPr="0024319D" w:rsidRDefault="00A45452" w:rsidP="005E2FD4">
      <w:pPr>
        <w:jc w:val="both"/>
        <w:rPr>
          <w:rFonts w:ascii="Arial Narrow" w:eastAsia="Times New Roman" w:hAnsi="Arial Narrow" w:cs="Arial"/>
          <w:sz w:val="24"/>
          <w:szCs w:val="24"/>
        </w:rPr>
      </w:pPr>
    </w:p>
    <w:p w14:paraId="5205710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35CDB558" w14:textId="77777777" w:rsidR="00586A84" w:rsidRDefault="00586A84" w:rsidP="005E2FD4">
      <w:pPr>
        <w:jc w:val="both"/>
        <w:rPr>
          <w:rFonts w:ascii="Arial Narrow" w:eastAsia="Times New Roman" w:hAnsi="Arial Narrow" w:cs="Arial"/>
          <w:b/>
          <w:sz w:val="24"/>
          <w:szCs w:val="24"/>
        </w:rPr>
      </w:pPr>
    </w:p>
    <w:p w14:paraId="2FB2B35B" w14:textId="7313D2BA" w:rsidR="00D36681" w:rsidRPr="00B405D1" w:rsidRDefault="00D36681" w:rsidP="00D36681">
      <w:pPr>
        <w:widowControl/>
        <w:jc w:val="both"/>
        <w:rPr>
          <w:rFonts w:ascii="Times New Roman" w:hAnsi="Times New Roman" w:cs="Times New Roman"/>
          <w:b/>
          <w:bCs/>
          <w:sz w:val="24"/>
          <w:szCs w:val="24"/>
          <w:lang w:val="pt-BR"/>
        </w:rPr>
      </w:pPr>
      <w:bookmarkStart w:id="15" w:name="_Hlk168384639"/>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CA1FB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75978159" w14:textId="77777777" w:rsidR="00D36681" w:rsidRDefault="00D36681" w:rsidP="00D36681">
      <w:pPr>
        <w:jc w:val="both"/>
        <w:rPr>
          <w:rFonts w:ascii="Arial Narrow" w:eastAsia="Times New Roman" w:hAnsi="Arial Narrow" w:cs="Arial"/>
          <w:color w:val="000000"/>
          <w:sz w:val="24"/>
          <w:szCs w:val="24"/>
        </w:rPr>
      </w:pPr>
    </w:p>
    <w:bookmarkEnd w:id="15"/>
    <w:p w14:paraId="504A249F"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76BDA2D" w14:textId="77777777" w:rsidR="00B1753B" w:rsidRDefault="00B1753B" w:rsidP="00B1753B">
      <w:pPr>
        <w:pStyle w:val="Textodecomentrio"/>
        <w:spacing w:line="320" w:lineRule="atLeast"/>
        <w:jc w:val="both"/>
        <w:rPr>
          <w:rFonts w:ascii="Arial Narrow" w:hAnsi="Arial Narrow" w:cs="Arial"/>
          <w:b/>
          <w:sz w:val="24"/>
          <w:szCs w:val="24"/>
        </w:rPr>
      </w:pPr>
      <w:r>
        <w:rPr>
          <w:rFonts w:ascii="Arial Narrow" w:hAnsi="Arial Narrow" w:cs="Arial"/>
          <w:b/>
          <w:sz w:val="24"/>
          <w:szCs w:val="24"/>
        </w:rPr>
        <w:t>11.1. A CONTRATADA</w:t>
      </w:r>
      <w:r w:rsidRPr="005069C9">
        <w:rPr>
          <w:rFonts w:ascii="Arial Narrow" w:hAnsi="Arial Narrow" w:cs="Arial"/>
          <w:b/>
          <w:sz w:val="24"/>
          <w:szCs w:val="24"/>
        </w:rPr>
        <w:t xml:space="preserve"> ficará sujeit</w:t>
      </w:r>
      <w:r>
        <w:rPr>
          <w:rFonts w:ascii="Arial Narrow" w:hAnsi="Arial Narrow" w:cs="Arial"/>
          <w:b/>
          <w:sz w:val="24"/>
          <w:szCs w:val="24"/>
        </w:rPr>
        <w:t>a</w:t>
      </w:r>
      <w:r w:rsidRPr="005069C9">
        <w:rPr>
          <w:rFonts w:ascii="Arial Narrow" w:hAnsi="Arial Narrow" w:cs="Arial"/>
          <w:b/>
          <w:sz w:val="24"/>
          <w:szCs w:val="24"/>
        </w:rPr>
        <w:t xml:space="preserve">,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w:t>
      </w:r>
      <w:r w:rsidRPr="00FA023A">
        <w:rPr>
          <w:rFonts w:ascii="Arial Narrow" w:hAnsi="Arial Narrow" w:cs="Arial"/>
          <w:b/>
          <w:sz w:val="24"/>
          <w:szCs w:val="24"/>
        </w:rPr>
        <w:t>6313/2025, DE 29 DE ABRIL DE 2025, publicado no Diário Oficial</w:t>
      </w:r>
      <w:r>
        <w:rPr>
          <w:rFonts w:ascii="Arial Narrow" w:hAnsi="Arial Narrow" w:cs="Arial"/>
          <w:b/>
          <w:sz w:val="24"/>
          <w:szCs w:val="24"/>
        </w:rPr>
        <w:t xml:space="preserve"> do Município (Assomasul)</w:t>
      </w:r>
      <w:r w:rsidRPr="00FA023A">
        <w:rPr>
          <w:rFonts w:ascii="Arial Narrow" w:hAnsi="Arial Narrow" w:cs="Arial"/>
          <w:b/>
          <w:sz w:val="24"/>
          <w:szCs w:val="24"/>
        </w:rPr>
        <w:t xml:space="preserve"> Nº 3834 em 07 de maio de 2025 páginas 89 a 98, conforme anexo ao presente edital</w:t>
      </w:r>
      <w:r w:rsidRPr="005069C9">
        <w:rPr>
          <w:rFonts w:ascii="Arial Narrow" w:hAnsi="Arial Narrow" w:cs="Arial"/>
          <w:b/>
          <w:sz w:val="24"/>
          <w:szCs w:val="24"/>
        </w:rPr>
        <w:t>.</w:t>
      </w:r>
    </w:p>
    <w:p w14:paraId="0F9DD834" w14:textId="77777777" w:rsidR="00B1753B" w:rsidRPr="000E445A" w:rsidRDefault="00B1753B" w:rsidP="00B1753B">
      <w:pPr>
        <w:pStyle w:val="Textodecomentrio"/>
        <w:spacing w:line="320" w:lineRule="atLeast"/>
        <w:jc w:val="both"/>
        <w:rPr>
          <w:rFonts w:ascii="Arial Narrow" w:hAnsi="Arial Narrow" w:cs="Arial"/>
          <w:sz w:val="24"/>
          <w:szCs w:val="24"/>
        </w:rPr>
      </w:pPr>
    </w:p>
    <w:p w14:paraId="357BECED" w14:textId="77777777" w:rsidR="00B1753B" w:rsidRPr="000E445A" w:rsidRDefault="00B1753B" w:rsidP="00B1753B">
      <w:pPr>
        <w:pStyle w:val="Textodecomentrio"/>
        <w:spacing w:line="320" w:lineRule="atLeast"/>
        <w:jc w:val="both"/>
        <w:rPr>
          <w:rFonts w:ascii="Arial Narrow" w:hAnsi="Arial Narrow" w:cs="Arial"/>
          <w:sz w:val="24"/>
          <w:szCs w:val="24"/>
        </w:rPr>
      </w:pPr>
      <w:r>
        <w:rPr>
          <w:rFonts w:ascii="Arial Narrow" w:hAnsi="Arial Narrow" w:cs="Arial"/>
          <w:sz w:val="24"/>
          <w:szCs w:val="24"/>
        </w:rPr>
        <w:t>11.2</w:t>
      </w:r>
      <w:r w:rsidRPr="000E445A">
        <w:rPr>
          <w:rFonts w:ascii="Arial Narrow" w:hAnsi="Arial Narrow" w:cs="Arial"/>
          <w:sz w:val="24"/>
          <w:szCs w:val="24"/>
        </w:rPr>
        <w:t>.</w:t>
      </w:r>
      <w:r>
        <w:rPr>
          <w:rFonts w:ascii="Arial Narrow" w:hAnsi="Arial Narrow" w:cs="Arial"/>
          <w:sz w:val="24"/>
          <w:szCs w:val="24"/>
        </w:rPr>
        <w:t xml:space="preserve"> </w:t>
      </w:r>
      <w:r w:rsidRPr="000E445A">
        <w:rPr>
          <w:rFonts w:ascii="Arial Narrow" w:hAnsi="Arial Narrow" w:cs="Arial"/>
          <w:sz w:val="24"/>
          <w:szCs w:val="24"/>
        </w:rPr>
        <w:t>A aplicação das sanções aqui previstas não exclui, em hipótese alguma, a obrigação de reparação integral dos danos causados.</w:t>
      </w:r>
    </w:p>
    <w:p w14:paraId="6E3D161D" w14:textId="77777777" w:rsidR="00C812E2" w:rsidRDefault="00C812E2" w:rsidP="00C812E2"/>
    <w:p w14:paraId="38864475" w14:textId="77777777" w:rsidR="00586A84" w:rsidRPr="0024319D" w:rsidRDefault="00586A84" w:rsidP="00052982">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1FD01F7"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12.1</w:t>
      </w:r>
      <w:r w:rsidR="00A45452" w:rsidRPr="0024319D">
        <w:rPr>
          <w:rFonts w:ascii="Arial Narrow" w:hAnsi="Arial Narrow" w:cs="Arial"/>
          <w:color w:val="000000"/>
        </w:rPr>
        <w:t>.</w:t>
      </w:r>
      <w:r w:rsidRPr="0024319D">
        <w:rPr>
          <w:rFonts w:ascii="Arial Narrow" w:hAnsi="Arial Narrow" w:cs="Arial"/>
          <w:color w:val="000000"/>
        </w:rPr>
        <w:t xml:space="preserve">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 xml:space="preserve">item </w:t>
      </w:r>
      <w:r w:rsidR="00A45452" w:rsidRPr="0024319D">
        <w:rPr>
          <w:rFonts w:ascii="Arial Narrow" w:hAnsi="Arial Narrow" w:cs="Arial"/>
          <w:b/>
          <w:color w:val="000000"/>
        </w:rPr>
        <w:t>11</w:t>
      </w:r>
      <w:r w:rsidRPr="0024319D">
        <w:rPr>
          <w:rFonts w:ascii="Arial Narrow" w:hAnsi="Arial Narrow" w:cs="Arial"/>
          <w:color w:val="000000"/>
        </w:rPr>
        <w:t xml:space="preserve"> deste contrato.</w:t>
      </w:r>
    </w:p>
    <w:p w14:paraId="324122D2" w14:textId="77777777" w:rsidR="00A45452" w:rsidRPr="0024319D" w:rsidRDefault="00A45452" w:rsidP="005E2FD4">
      <w:pPr>
        <w:pStyle w:val="NormalWeb"/>
        <w:spacing w:before="0" w:beforeAutospacing="0" w:after="0" w:afterAutospacing="0"/>
        <w:jc w:val="both"/>
        <w:rPr>
          <w:rFonts w:ascii="Arial Narrow" w:hAnsi="Arial Narrow" w:cs="Arial"/>
        </w:rPr>
      </w:pPr>
    </w:p>
    <w:p w14:paraId="07E18DB6"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w:t>
      </w:r>
      <w:r w:rsidR="00A45452" w:rsidRPr="0024319D">
        <w:rPr>
          <w:rFonts w:ascii="Arial Narrow" w:hAnsi="Arial Narrow" w:cs="Arial"/>
          <w:color w:val="000000"/>
        </w:rPr>
        <w:t>.</w:t>
      </w:r>
      <w:r w:rsidRPr="0024319D">
        <w:rPr>
          <w:rFonts w:ascii="Arial Narrow" w:hAnsi="Arial Narrow" w:cs="Arial"/>
          <w:color w:val="000000"/>
        </w:rPr>
        <w:t xml:space="preserve"> A rescisão, por algum dos motivos previstos na Lei n. 14.133/21 e suas alterações, não dará á contratada direito à indenização a qualquer título, independentemente de interpelação judicial ou extrajudicial.</w:t>
      </w:r>
    </w:p>
    <w:p w14:paraId="7306342A" w14:textId="77777777" w:rsidR="00A45452" w:rsidRPr="0024319D" w:rsidRDefault="00A45452" w:rsidP="005E2FD4">
      <w:pPr>
        <w:pStyle w:val="NormalWeb"/>
        <w:spacing w:before="0" w:beforeAutospacing="0" w:after="0" w:afterAutospacing="0"/>
        <w:jc w:val="both"/>
        <w:rPr>
          <w:rFonts w:ascii="Arial Narrow" w:hAnsi="Arial Narrow" w:cs="Arial"/>
        </w:rPr>
      </w:pPr>
    </w:p>
    <w:p w14:paraId="500C202D"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w:t>
      </w:r>
      <w:r w:rsidR="00A45452" w:rsidRPr="0024319D">
        <w:rPr>
          <w:rFonts w:ascii="Arial Narrow" w:hAnsi="Arial Narrow" w:cs="Arial"/>
          <w:color w:val="000000"/>
        </w:rPr>
        <w:t>.</w:t>
      </w:r>
      <w:r w:rsidRPr="0024319D">
        <w:rPr>
          <w:rFonts w:ascii="Arial Narrow" w:hAnsi="Arial Narrow" w:cs="Arial"/>
          <w:color w:val="000000"/>
        </w:rPr>
        <w:t xml:space="preserve">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7C3B2DFE" w14:textId="77777777" w:rsidR="00A45452" w:rsidRPr="0024319D" w:rsidRDefault="00A45452" w:rsidP="005E2FD4">
      <w:pPr>
        <w:pStyle w:val="NormalWeb"/>
        <w:spacing w:before="0" w:beforeAutospacing="0" w:after="0" w:afterAutospacing="0"/>
        <w:jc w:val="both"/>
        <w:rPr>
          <w:rFonts w:ascii="Arial Narrow" w:hAnsi="Arial Narrow" w:cs="Arial"/>
        </w:rPr>
      </w:pPr>
    </w:p>
    <w:p w14:paraId="05606CB4" w14:textId="77777777" w:rsidR="00586A84" w:rsidRPr="0024319D" w:rsidRDefault="00A45452"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00586A84" w:rsidRPr="0024319D">
        <w:rPr>
          <w:rFonts w:ascii="Arial Narrow" w:hAnsi="Arial Narrow" w:cs="Arial"/>
          <w:b/>
          <w:color w:val="000000"/>
        </w:rPr>
        <w:t xml:space="preserve"> motivo para rescisão do contrato o atraso superior a </w:t>
      </w:r>
      <w:r w:rsidR="00CE1D09" w:rsidRPr="0024319D">
        <w:rPr>
          <w:rFonts w:ascii="Arial Narrow" w:hAnsi="Arial Narrow" w:cs="Arial"/>
          <w:b/>
          <w:color w:val="000000"/>
        </w:rPr>
        <w:t>60 (sessenta)</w:t>
      </w:r>
      <w:r w:rsidR="00586A84" w:rsidRPr="0024319D">
        <w:rPr>
          <w:rFonts w:ascii="Arial Narrow" w:hAnsi="Arial Narrow" w:cs="Arial"/>
          <w:b/>
          <w:color w:val="000000"/>
        </w:rPr>
        <w:t xml:space="preserve"> dias dos pagamentos devidos pela Administração decorrentes de serviços já recebidos ou executados</w:t>
      </w:r>
      <w:r w:rsidR="00CE1D09" w:rsidRPr="0024319D">
        <w:rPr>
          <w:rFonts w:ascii="Arial Narrow" w:hAnsi="Arial Narrow" w:cs="Arial"/>
          <w:b/>
          <w:color w:val="000000"/>
        </w:rPr>
        <w:t xml:space="preserve"> (artigo 137 §2º inciso IV)</w:t>
      </w:r>
      <w:r w:rsidR="00586A84"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5F36D994" w14:textId="77777777" w:rsidR="00586A84" w:rsidRPr="0024319D" w:rsidRDefault="00586A84" w:rsidP="005E2FD4">
      <w:pPr>
        <w:pStyle w:val="NormalWeb"/>
        <w:spacing w:before="0" w:beforeAutospacing="0" w:after="0" w:afterAutospacing="0"/>
        <w:jc w:val="both"/>
        <w:rPr>
          <w:rFonts w:ascii="Arial Narrow" w:hAnsi="Arial Narrow" w:cs="Arial"/>
        </w:rPr>
      </w:pPr>
    </w:p>
    <w:p w14:paraId="5645F8B4"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5562E77B" w14:textId="77777777" w:rsidR="00586A84" w:rsidRPr="0024319D" w:rsidRDefault="00052982"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4E574E92" w14:textId="77777777" w:rsidR="00586A84" w:rsidRPr="0024319D" w:rsidRDefault="00586A84" w:rsidP="005E2FD4">
      <w:pPr>
        <w:jc w:val="both"/>
        <w:rPr>
          <w:rFonts w:ascii="Arial Narrow" w:eastAsia="Times New Roman" w:hAnsi="Arial Narrow" w:cs="Arial"/>
          <w:sz w:val="24"/>
          <w:szCs w:val="24"/>
        </w:rPr>
      </w:pPr>
    </w:p>
    <w:p w14:paraId="066E1EAB"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99B419D" w14:textId="77777777" w:rsidR="00586A84"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6431066A" w14:textId="77777777" w:rsidR="00CE1D09" w:rsidRPr="0024319D" w:rsidRDefault="00CE1D09" w:rsidP="00CE1D09">
      <w:pPr>
        <w:rPr>
          <w:rFonts w:ascii="Arial Narrow" w:hAnsi="Arial Narrow"/>
          <w:sz w:val="24"/>
          <w:szCs w:val="24"/>
        </w:rPr>
      </w:pPr>
    </w:p>
    <w:p w14:paraId="47CFFD4E" w14:textId="77777777" w:rsidR="00CE1D09"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1135694A" w14:textId="77777777" w:rsidR="00CE1D09" w:rsidRPr="0024319D" w:rsidRDefault="00CE1D09" w:rsidP="00CE1D09">
      <w:pPr>
        <w:rPr>
          <w:rFonts w:ascii="Arial Narrow" w:hAnsi="Arial Narrow"/>
          <w:sz w:val="24"/>
          <w:szCs w:val="24"/>
        </w:rPr>
      </w:pPr>
    </w:p>
    <w:p w14:paraId="4914E817" w14:textId="77777777" w:rsidR="00586A84"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42189AA3" w14:textId="77777777" w:rsidR="00CE1D09" w:rsidRPr="0024319D" w:rsidRDefault="00CE1D09" w:rsidP="00CE1D09">
      <w:pPr>
        <w:rPr>
          <w:rFonts w:ascii="Arial Narrow" w:hAnsi="Arial Narrow"/>
          <w:sz w:val="24"/>
          <w:szCs w:val="24"/>
        </w:rPr>
      </w:pPr>
    </w:p>
    <w:p w14:paraId="44F148B7"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777F64BA" w14:textId="77777777" w:rsidR="00586A84" w:rsidRPr="0024319D" w:rsidRDefault="00CE1D0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w:t>
      </w:r>
      <w:r w:rsidR="00586A84" w:rsidRPr="0024319D">
        <w:rPr>
          <w:rFonts w:ascii="Arial Narrow" w:eastAsia="Times New Roman" w:hAnsi="Arial Narrow" w:cs="Arial"/>
          <w:b/>
          <w:bCs/>
          <w:color w:val="000000"/>
          <w:sz w:val="24"/>
          <w:szCs w:val="24"/>
        </w:rPr>
        <w:t xml:space="preserve"> DO REAJUSTE</w:t>
      </w:r>
    </w:p>
    <w:p w14:paraId="6D482203"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15.1. </w:t>
      </w:r>
      <w:r w:rsidRPr="00915986">
        <w:rPr>
          <w:rFonts w:ascii="Arial Narrow" w:hAnsi="Arial Narrow"/>
          <w:sz w:val="24"/>
          <w:szCs w:val="24"/>
        </w:rPr>
        <w:t>Os preços inicialmente contratados são fixos e irreajustáveis no prazo de um ano contado da data do orçamento estimado, em __/__/__ (DD/MM/AAAA).</w:t>
      </w:r>
    </w:p>
    <w:p w14:paraId="034DC368"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594E1910"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15.3. </w:t>
      </w:r>
      <w:r w:rsidRPr="00915986">
        <w:rPr>
          <w:rFonts w:ascii="Arial Narrow" w:hAnsi="Arial Narrow"/>
          <w:sz w:val="24"/>
          <w:szCs w:val="24"/>
        </w:rPr>
        <w:t>Nos reajustes subsequentes ao primeiro, o interregno mínimo de um ano será contado a partir dos efeitos financeiros do último reajuste.</w:t>
      </w:r>
    </w:p>
    <w:p w14:paraId="24246211"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2D2FC32"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15.5. </w:t>
      </w:r>
      <w:r w:rsidRPr="00915986">
        <w:rPr>
          <w:rFonts w:ascii="Arial Narrow" w:hAnsi="Arial Narrow"/>
          <w:sz w:val="24"/>
          <w:szCs w:val="24"/>
        </w:rPr>
        <w:t>Nas aferições finais, o(s) índice(s) utilizado(s) para reajuste será(ão), obrigatoriamente, o(s) definitivo(s).</w:t>
      </w:r>
    </w:p>
    <w:p w14:paraId="1321D1B9"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3776B98"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7676156" w14:textId="77777777" w:rsidR="00DA19C9" w:rsidRPr="0024319D"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15.8. </w:t>
      </w:r>
      <w:r w:rsidRPr="00915986">
        <w:rPr>
          <w:rFonts w:ascii="Arial Narrow" w:hAnsi="Arial Narrow"/>
          <w:sz w:val="24"/>
          <w:szCs w:val="24"/>
        </w:rPr>
        <w:t>O reajuste será realizado por apostilamento.</w:t>
      </w:r>
    </w:p>
    <w:p w14:paraId="040E0626" w14:textId="77777777" w:rsidR="007F40EE" w:rsidRPr="0024319D" w:rsidRDefault="007F40EE" w:rsidP="005E2FD4">
      <w:pPr>
        <w:pStyle w:val="Nivel2"/>
        <w:numPr>
          <w:ilvl w:val="0"/>
          <w:numId w:val="0"/>
        </w:numPr>
        <w:spacing w:before="0" w:after="0" w:line="240" w:lineRule="auto"/>
        <w:rPr>
          <w:rFonts w:ascii="Arial Narrow" w:hAnsi="Arial Narrow"/>
          <w:sz w:val="24"/>
          <w:szCs w:val="24"/>
        </w:rPr>
      </w:pPr>
    </w:p>
    <w:p w14:paraId="290E947B" w14:textId="77777777" w:rsidR="00736159" w:rsidRPr="0024319D" w:rsidRDefault="00736159" w:rsidP="00052982">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2F6300C3" w14:textId="77777777" w:rsidR="00736159" w:rsidRPr="0024319D" w:rsidRDefault="00736159" w:rsidP="005E2FD4">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w:t>
      </w:r>
      <w:r w:rsidR="00052982" w:rsidRPr="0024319D">
        <w:rPr>
          <w:rFonts w:ascii="Arial Narrow" w:hAnsi="Arial Narrow"/>
          <w:sz w:val="24"/>
          <w:szCs w:val="24"/>
        </w:rPr>
        <w:t xml:space="preserve">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052982" w:rsidRPr="0024319D">
        <w:rPr>
          <w:rFonts w:ascii="Arial Narrow" w:hAnsi="Arial Narrow"/>
          <w:b/>
          <w:sz w:val="24"/>
          <w:szCs w:val="24"/>
        </w:rPr>
        <w:t>demais exigências contidas no Edital e no Termo de Referência</w:t>
      </w:r>
      <w:r w:rsidR="00052982" w:rsidRPr="0024319D">
        <w:rPr>
          <w:rFonts w:ascii="Arial Narrow" w:hAnsi="Arial Narrow"/>
          <w:sz w:val="24"/>
          <w:szCs w:val="24"/>
        </w:rPr>
        <w:t>.</w:t>
      </w:r>
    </w:p>
    <w:p w14:paraId="0420F6A9" w14:textId="77777777" w:rsidR="007F40EE" w:rsidRPr="0024319D" w:rsidRDefault="007F40EE" w:rsidP="005E2FD4">
      <w:pPr>
        <w:pStyle w:val="Nivel2"/>
        <w:numPr>
          <w:ilvl w:val="0"/>
          <w:numId w:val="0"/>
        </w:numPr>
        <w:spacing w:before="0" w:after="0"/>
        <w:rPr>
          <w:rFonts w:ascii="Arial Narrow" w:hAnsi="Arial Narrow"/>
          <w:sz w:val="24"/>
          <w:szCs w:val="24"/>
        </w:rPr>
      </w:pPr>
    </w:p>
    <w:p w14:paraId="7FA35F3F"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w:t>
      </w:r>
      <w:r w:rsidR="00586A84" w:rsidRPr="0024319D">
        <w:rPr>
          <w:rFonts w:ascii="Arial Narrow" w:eastAsia="Times New Roman" w:hAnsi="Arial Narrow" w:cs="Arial"/>
          <w:b/>
          <w:bCs/>
          <w:color w:val="000000"/>
          <w:sz w:val="24"/>
          <w:szCs w:val="24"/>
        </w:rPr>
        <w:t xml:space="preserve"> - DA PUBLICAÇÃO DO EXTRATO</w:t>
      </w:r>
    </w:p>
    <w:p w14:paraId="3989FA62" w14:textId="77777777" w:rsidR="00422480" w:rsidRPr="009D2A76" w:rsidRDefault="00422480" w:rsidP="00422480">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7D575D3C" w14:textId="77777777" w:rsidR="00422480" w:rsidRPr="009D2A76" w:rsidRDefault="00422480" w:rsidP="00422480">
      <w:pPr>
        <w:jc w:val="both"/>
        <w:rPr>
          <w:rFonts w:ascii="Arial Narrow" w:eastAsia="Times New Roman" w:hAnsi="Arial Narrow" w:cs="Arial"/>
          <w:color w:val="000000"/>
          <w:sz w:val="24"/>
          <w:szCs w:val="24"/>
        </w:rPr>
      </w:pPr>
    </w:p>
    <w:p w14:paraId="1BA0CC9F" w14:textId="77777777" w:rsidR="00422480" w:rsidRPr="009D2A76" w:rsidRDefault="00422480" w:rsidP="00422480">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02D6B320" w14:textId="77777777" w:rsidR="00586A84" w:rsidRPr="0024319D" w:rsidRDefault="00586A84" w:rsidP="005E2FD4">
      <w:pPr>
        <w:jc w:val="both"/>
        <w:rPr>
          <w:rFonts w:ascii="Arial Narrow" w:eastAsia="Times New Roman" w:hAnsi="Arial Narrow" w:cs="Arial"/>
          <w:sz w:val="24"/>
          <w:szCs w:val="24"/>
        </w:rPr>
      </w:pPr>
    </w:p>
    <w:p w14:paraId="01A2916B"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w:t>
      </w:r>
      <w:r w:rsidR="00586A84" w:rsidRPr="0024319D">
        <w:rPr>
          <w:rFonts w:ascii="Arial Narrow" w:eastAsia="Times New Roman" w:hAnsi="Arial Narrow" w:cs="Arial"/>
          <w:b/>
          <w:bCs/>
          <w:color w:val="000000"/>
          <w:sz w:val="24"/>
          <w:szCs w:val="24"/>
        </w:rPr>
        <w:t xml:space="preserve"> -DO SIGILO E DA PROTEÇÃO DE DADOS</w:t>
      </w:r>
    </w:p>
    <w:p w14:paraId="54B17197"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w:t>
      </w:r>
      <w:r w:rsidR="00586A84"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365F95C7" w14:textId="77777777" w:rsidR="00586A84" w:rsidRPr="0024319D" w:rsidRDefault="00586A84" w:rsidP="005E2FD4">
      <w:pPr>
        <w:jc w:val="both"/>
        <w:rPr>
          <w:rFonts w:ascii="Arial Narrow" w:eastAsia="Times New Roman" w:hAnsi="Arial Narrow" w:cs="Arial"/>
          <w:sz w:val="24"/>
          <w:szCs w:val="24"/>
        </w:rPr>
      </w:pPr>
    </w:p>
    <w:p w14:paraId="0C01B78E"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w:t>
      </w:r>
      <w:r w:rsidR="00736159" w:rsidRPr="0024319D">
        <w:rPr>
          <w:rFonts w:ascii="Arial Narrow" w:eastAsia="Times New Roman" w:hAnsi="Arial Narrow" w:cs="Arial"/>
          <w:b/>
          <w:bCs/>
          <w:color w:val="000000"/>
          <w:sz w:val="24"/>
          <w:szCs w:val="24"/>
        </w:rPr>
        <w:t xml:space="preserve">ÉCIMA NONA </w:t>
      </w:r>
      <w:r w:rsidRPr="0024319D">
        <w:rPr>
          <w:rFonts w:ascii="Arial Narrow" w:eastAsia="Times New Roman" w:hAnsi="Arial Narrow" w:cs="Arial"/>
          <w:b/>
          <w:bCs/>
          <w:color w:val="000000"/>
          <w:sz w:val="24"/>
          <w:szCs w:val="24"/>
        </w:rPr>
        <w:t>- DO FORO</w:t>
      </w:r>
    </w:p>
    <w:p w14:paraId="38EB8845"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19</w:t>
      </w:r>
      <w:r w:rsidR="00586A84" w:rsidRPr="0024319D">
        <w:rPr>
          <w:rFonts w:ascii="Arial Narrow" w:eastAsia="Times New Roman" w:hAnsi="Arial Narrow" w:cs="Arial"/>
          <w:color w:val="000000"/>
          <w:sz w:val="24"/>
          <w:szCs w:val="24"/>
        </w:rPr>
        <w:t xml:space="preserve">.1 - Fica eleito o foro da Comarca </w:t>
      </w:r>
      <w:r w:rsidR="00E76041" w:rsidRPr="0024319D">
        <w:rPr>
          <w:rFonts w:ascii="Arial Narrow" w:eastAsia="Times New Roman" w:hAnsi="Arial Narrow" w:cs="Arial"/>
          <w:sz w:val="24"/>
          <w:szCs w:val="24"/>
        </w:rPr>
        <w:t>BRASILÂNDIA - MS</w:t>
      </w:r>
      <w:r w:rsidR="00586A84" w:rsidRPr="0024319D">
        <w:rPr>
          <w:rFonts w:ascii="Arial Narrow" w:eastAsia="Times New Roman" w:hAnsi="Arial Narrow" w:cs="Arial"/>
          <w:sz w:val="24"/>
          <w:szCs w:val="24"/>
        </w:rPr>
        <w:t>,</w:t>
      </w:r>
      <w:r w:rsidR="00586A84"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3ED7960F"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FA492DD" w14:textId="77777777" w:rsidR="00586A84" w:rsidRPr="0024319D" w:rsidRDefault="00586A84" w:rsidP="005E2FD4">
      <w:pPr>
        <w:jc w:val="both"/>
        <w:rPr>
          <w:rFonts w:ascii="Arial Narrow" w:eastAsia="Times New Roman" w:hAnsi="Arial Narrow" w:cs="Arial"/>
          <w:b/>
          <w:sz w:val="24"/>
          <w:szCs w:val="24"/>
        </w:rPr>
      </w:pPr>
    </w:p>
    <w:p w14:paraId="17A32B30" w14:textId="30FD0D9D" w:rsidR="00586A84" w:rsidRPr="0024319D" w:rsidRDefault="00E76041"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w:t>
      </w:r>
      <w:r w:rsidR="00586A84" w:rsidRPr="0024319D">
        <w:rPr>
          <w:rFonts w:ascii="Arial Narrow" w:eastAsia="Times New Roman" w:hAnsi="Arial Narrow" w:cs="Arial"/>
          <w:color w:val="000000"/>
          <w:sz w:val="24"/>
          <w:szCs w:val="24"/>
        </w:rPr>
        <w:t>-MS, .... de ...................... de 202</w:t>
      </w:r>
      <w:r w:rsidR="00CA1FB6">
        <w:rPr>
          <w:rFonts w:ascii="Arial Narrow" w:eastAsia="Times New Roman" w:hAnsi="Arial Narrow" w:cs="Arial"/>
          <w:color w:val="000000"/>
          <w:sz w:val="24"/>
          <w:szCs w:val="24"/>
        </w:rPr>
        <w:t>6</w:t>
      </w:r>
      <w:r w:rsidR="00586A84" w:rsidRPr="0024319D">
        <w:rPr>
          <w:rFonts w:ascii="Arial Narrow" w:eastAsia="Times New Roman" w:hAnsi="Arial Narrow" w:cs="Arial"/>
          <w:color w:val="000000"/>
          <w:sz w:val="24"/>
          <w:szCs w:val="24"/>
        </w:rPr>
        <w:t>.</w:t>
      </w:r>
    </w:p>
    <w:p w14:paraId="69BC9080" w14:textId="77777777" w:rsidR="00586A84" w:rsidRPr="0024319D" w:rsidRDefault="00586A84" w:rsidP="005E2FD4">
      <w:pPr>
        <w:jc w:val="both"/>
        <w:rPr>
          <w:rFonts w:ascii="Arial Narrow" w:eastAsia="Times New Roman" w:hAnsi="Arial Narrow" w:cs="Arial"/>
          <w:color w:val="000000"/>
          <w:sz w:val="24"/>
          <w:szCs w:val="24"/>
        </w:rPr>
      </w:pPr>
    </w:p>
    <w:p w14:paraId="020063F5" w14:textId="77777777" w:rsidR="00586A84" w:rsidRPr="0024319D" w:rsidRDefault="00586A84" w:rsidP="005E2FD4">
      <w:pPr>
        <w:jc w:val="both"/>
        <w:rPr>
          <w:rFonts w:ascii="Arial Narrow" w:eastAsia="Times New Roman" w:hAnsi="Arial Narrow" w:cs="Arial"/>
          <w:color w:val="000000"/>
          <w:sz w:val="24"/>
          <w:szCs w:val="24"/>
        </w:rPr>
      </w:pPr>
    </w:p>
    <w:p w14:paraId="64075F3B" w14:textId="77777777" w:rsidR="00586A84" w:rsidRPr="0024319D" w:rsidRDefault="00E76041"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09DD413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w:t>
      </w:r>
      <w:r w:rsidR="00E76041" w:rsidRPr="0024319D">
        <w:rPr>
          <w:rFonts w:ascii="Arial Narrow" w:eastAsia="Times New Roman" w:hAnsi="Arial Narrow" w:cs="Arial"/>
          <w:color w:val="000000"/>
          <w:sz w:val="24"/>
          <w:szCs w:val="24"/>
        </w:rPr>
        <w:t xml:space="preserve"> ou</w:t>
      </w:r>
    </w:p>
    <w:p w14:paraId="081C93BC"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4B5C4D37"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2F0B207B"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58E9DEE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1F1A3EE8"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4CEC1A14" w14:textId="77777777" w:rsidR="00586A84"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8B15C44"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672D5EDD"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529D2D09"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p>
    <w:p w14:paraId="72D5898F" w14:textId="77777777" w:rsidR="00586A84" w:rsidRDefault="00052982"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050B243F"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77A2A94"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44C03141"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C2E5B04"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966581C" w14:textId="4EC12A34"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637CFD95" w14:textId="4D191E29"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57A6ED59" w14:textId="39EC6319"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CA281E9" w14:textId="77777777"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264EF1BB"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D9C5851"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1F4FCE9"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E973630"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2A06841D"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57071A9C"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4694B6DA" w14:textId="77777777"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52379D6A"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3A9ECBA4"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50708A5C" w14:textId="77777777" w:rsidR="00C65397" w:rsidRDefault="00C65397" w:rsidP="00BB02AF">
      <w:pPr>
        <w:pStyle w:val="Ttulo1"/>
        <w:spacing w:before="179" w:line="412" w:lineRule="auto"/>
        <w:ind w:left="0"/>
        <w:jc w:val="both"/>
        <w:rPr>
          <w:rFonts w:ascii="Arial Narrow" w:hAnsi="Arial Narrow"/>
          <w:color w:val="000000"/>
          <w:sz w:val="24"/>
          <w:szCs w:val="24"/>
        </w:rPr>
      </w:pPr>
    </w:p>
    <w:p w14:paraId="58F9230A" w14:textId="77777777" w:rsidR="00CA1FB6" w:rsidRDefault="00CA1FB6" w:rsidP="00C43F9D">
      <w:pPr>
        <w:widowControl/>
        <w:tabs>
          <w:tab w:val="left" w:pos="2977"/>
        </w:tabs>
        <w:spacing w:line="360" w:lineRule="auto"/>
        <w:jc w:val="center"/>
        <w:rPr>
          <w:rFonts w:ascii="Arial Narrow" w:eastAsia="Times New Roman" w:hAnsi="Arial Narrow" w:cs="Times New Roman"/>
          <w:b/>
          <w:bCs/>
          <w:sz w:val="24"/>
          <w:szCs w:val="24"/>
          <w:lang w:val="pt-BR"/>
        </w:rPr>
      </w:pPr>
    </w:p>
    <w:p w14:paraId="3440F5E0" w14:textId="77001381" w:rsidR="009452F1" w:rsidRDefault="00C43F9D" w:rsidP="00C43F9D">
      <w:pPr>
        <w:widowControl/>
        <w:tabs>
          <w:tab w:val="left" w:pos="2977"/>
        </w:tabs>
        <w:spacing w:line="360" w:lineRule="auto"/>
        <w:jc w:val="center"/>
        <w:rPr>
          <w:rFonts w:ascii="Arial Narrow" w:eastAsia="Times New Roman" w:hAnsi="Arial Narrow" w:cs="Times New Roman"/>
          <w:b/>
          <w:bCs/>
          <w:sz w:val="24"/>
          <w:szCs w:val="24"/>
          <w:lang w:val="pt-BR"/>
        </w:rPr>
      </w:pPr>
      <w:r>
        <w:rPr>
          <w:rFonts w:ascii="Arial Narrow" w:eastAsia="Times New Roman" w:hAnsi="Arial Narrow" w:cs="Times New Roman"/>
          <w:b/>
          <w:bCs/>
          <w:sz w:val="24"/>
          <w:szCs w:val="24"/>
          <w:lang w:val="pt-BR"/>
        </w:rPr>
        <w:lastRenderedPageBreak/>
        <w:t>ANEXO XI</w:t>
      </w:r>
      <w:r w:rsidR="001F6169">
        <w:rPr>
          <w:rFonts w:ascii="Arial Narrow" w:eastAsia="Times New Roman" w:hAnsi="Arial Narrow" w:cs="Times New Roman"/>
          <w:b/>
          <w:bCs/>
          <w:sz w:val="24"/>
          <w:szCs w:val="24"/>
          <w:lang w:val="pt-BR"/>
        </w:rPr>
        <w:t>I</w:t>
      </w:r>
    </w:p>
    <w:p w14:paraId="2A226417" w14:textId="41805F20" w:rsidR="00C43F9D" w:rsidRDefault="009452F1" w:rsidP="00C43F9D">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 xml:space="preserve"> </w:t>
      </w:r>
      <w:r w:rsidR="00820F93">
        <w:rPr>
          <w:rFonts w:ascii="Arial Narrow" w:eastAsia="Times New Roman" w:hAnsi="Arial Narrow" w:cs="Times New Roman"/>
          <w:b/>
          <w:bCs/>
          <w:sz w:val="24"/>
          <w:szCs w:val="24"/>
          <w:lang w:val="pt-BR"/>
        </w:rPr>
        <w:t>DECRETO 6368/2025</w:t>
      </w:r>
    </w:p>
    <w:p w14:paraId="04668DEA" w14:textId="3C986B38" w:rsidR="00C43F9D" w:rsidRDefault="00820F93" w:rsidP="00C43F9D">
      <w:pPr>
        <w:spacing w:before="4" w:line="320" w:lineRule="atLeast"/>
        <w:jc w:val="center"/>
        <w:rPr>
          <w:rFonts w:ascii="Arial Narrow" w:hAnsi="Arial Narrow" w:cs="Arial"/>
          <w:b/>
          <w:bCs/>
          <w:color w:val="000000"/>
          <w:sz w:val="24"/>
          <w:szCs w:val="24"/>
        </w:rPr>
      </w:pPr>
      <w:r>
        <w:rPr>
          <w:noProof/>
          <w:lang w:val="pt-BR"/>
        </w:rPr>
        <w:drawing>
          <wp:anchor distT="0" distB="0" distL="114300" distR="114300" simplePos="0" relativeHeight="251669504" behindDoc="0" locked="0" layoutInCell="1" allowOverlap="1" wp14:anchorId="688E808B" wp14:editId="08618954">
            <wp:simplePos x="0" y="0"/>
            <wp:positionH relativeFrom="column">
              <wp:posOffset>222250</wp:posOffset>
            </wp:positionH>
            <wp:positionV relativeFrom="paragraph">
              <wp:posOffset>53975</wp:posOffset>
            </wp:positionV>
            <wp:extent cx="5648325" cy="8029575"/>
            <wp:effectExtent l="0" t="0" r="9525"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648325" cy="8029575"/>
                    </a:xfrm>
                    <a:prstGeom prst="rect">
                      <a:avLst/>
                    </a:prstGeom>
                  </pic:spPr>
                </pic:pic>
              </a:graphicData>
            </a:graphic>
            <wp14:sizeRelV relativeFrom="margin">
              <wp14:pctHeight>0</wp14:pctHeight>
            </wp14:sizeRelV>
          </wp:anchor>
        </w:drawing>
      </w:r>
    </w:p>
    <w:p w14:paraId="43E3A10E" w14:textId="24D93A25"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19C6EB8" w14:textId="5DE30DF0"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B7F29E6" w14:textId="52899A38"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55999CB" w14:textId="6E6F5BC9"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716D646" w14:textId="2F1A8E9C"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2E8CCE6" w14:textId="58641B5B"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CE76B2B" w14:textId="45E9E8DE"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A2679E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C2EE8D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601B0B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D387DC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80B9EAA"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E57FD9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2EED4F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2F9526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39CBB3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14FEA8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AFA186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29424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880584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DF152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3D1D8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2820F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BB721D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EB2744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FECA7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AE0650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84FD19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EF937C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38DB08B"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E081C2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033378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95D80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E7A56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6345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A864D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6B4EB60"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059FE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257C3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972C5B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CE737A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7F704C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6AAD095"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629BE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A8E8021" w14:textId="35A5D443" w:rsidR="00E04E11" w:rsidRDefault="00E04E11" w:rsidP="00820F93">
      <w:pPr>
        <w:jc w:val="center"/>
        <w:rPr>
          <w:rFonts w:ascii="Arial Narrow" w:hAnsi="Arial Narrow" w:cs="Arial"/>
          <w:b/>
          <w:bCs/>
          <w:color w:val="000000"/>
          <w:sz w:val="24"/>
          <w:szCs w:val="24"/>
        </w:rPr>
      </w:pPr>
      <w:r>
        <w:rPr>
          <w:rFonts w:ascii="Arial Narrow" w:hAnsi="Arial Narrow" w:cs="Arial"/>
          <w:b/>
          <w:bCs/>
          <w:color w:val="000000"/>
          <w:sz w:val="24"/>
          <w:szCs w:val="24"/>
        </w:rPr>
        <w:t>LEI MUNICIPAL Nº 3190/2025</w:t>
      </w:r>
    </w:p>
    <w:p w14:paraId="78B0FB9C" w14:textId="77777777" w:rsidR="00CA1FB6" w:rsidRDefault="00CA1FB6" w:rsidP="00820F93">
      <w:pPr>
        <w:jc w:val="center"/>
        <w:rPr>
          <w:rFonts w:ascii="Arial Narrow" w:hAnsi="Arial Narrow" w:cs="Arial"/>
          <w:b/>
          <w:bCs/>
          <w:color w:val="000000"/>
          <w:sz w:val="24"/>
          <w:szCs w:val="24"/>
        </w:rPr>
      </w:pPr>
    </w:p>
    <w:p w14:paraId="0EFFD4E4" w14:textId="0796D605" w:rsidR="00E04E11" w:rsidRDefault="00E04E11" w:rsidP="00820F93">
      <w:pPr>
        <w:jc w:val="center"/>
        <w:rPr>
          <w:rFonts w:ascii="Arial Narrow" w:hAnsi="Arial Narrow" w:cs="Arial"/>
          <w:b/>
          <w:bCs/>
          <w:color w:val="000000"/>
          <w:sz w:val="24"/>
          <w:szCs w:val="24"/>
        </w:rPr>
      </w:pPr>
      <w:r>
        <w:rPr>
          <w:rFonts w:ascii="Arial Narrow" w:hAnsi="Arial Narrow"/>
          <w:noProof/>
          <w:sz w:val="24"/>
          <w:szCs w:val="24"/>
          <w:lang w:val="pt-BR"/>
        </w:rPr>
        <w:drawing>
          <wp:inline distT="0" distB="0" distL="0" distR="0" wp14:anchorId="409D3138" wp14:editId="6975FC0C">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8">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054E3AAA" w14:textId="77777777" w:rsidR="00E04E11" w:rsidRDefault="00E04E11" w:rsidP="00820F93">
      <w:pPr>
        <w:jc w:val="center"/>
        <w:rPr>
          <w:rFonts w:ascii="Arial Narrow" w:hAnsi="Arial Narrow" w:cs="Arial"/>
          <w:b/>
          <w:bCs/>
          <w:color w:val="000000"/>
          <w:sz w:val="24"/>
          <w:szCs w:val="24"/>
        </w:rPr>
      </w:pPr>
    </w:p>
    <w:p w14:paraId="530AFC0A" w14:textId="77777777" w:rsidR="00E04E11" w:rsidRDefault="00E04E11" w:rsidP="00820F93">
      <w:pPr>
        <w:jc w:val="center"/>
        <w:rPr>
          <w:rFonts w:ascii="Arial Narrow" w:hAnsi="Arial Narrow" w:cs="Arial"/>
          <w:b/>
          <w:bCs/>
          <w:color w:val="000000"/>
          <w:sz w:val="24"/>
          <w:szCs w:val="24"/>
        </w:rPr>
      </w:pPr>
    </w:p>
    <w:p w14:paraId="63DB28C4" w14:textId="77777777" w:rsidR="00E04E11" w:rsidRDefault="00E04E11" w:rsidP="00820F93">
      <w:pPr>
        <w:jc w:val="center"/>
        <w:rPr>
          <w:rFonts w:ascii="Arial Narrow" w:hAnsi="Arial Narrow" w:cs="Arial"/>
          <w:b/>
          <w:bCs/>
          <w:color w:val="000000"/>
          <w:sz w:val="24"/>
          <w:szCs w:val="24"/>
        </w:rPr>
      </w:pPr>
    </w:p>
    <w:p w14:paraId="1C573C08" w14:textId="2E8AA758" w:rsidR="00F87CDE" w:rsidRDefault="00F87CDE" w:rsidP="00820F93">
      <w:pPr>
        <w:jc w:val="center"/>
        <w:rPr>
          <w:rFonts w:ascii="Arial Narrow" w:hAnsi="Arial Narrow" w:cs="Arial"/>
          <w:b/>
          <w:bCs/>
          <w:color w:val="000000"/>
          <w:sz w:val="24"/>
          <w:szCs w:val="24"/>
        </w:rPr>
      </w:pPr>
      <w:r w:rsidRPr="00BB02AF">
        <w:rPr>
          <w:rFonts w:ascii="Arial Narrow" w:hAnsi="Arial Narrow" w:cs="Arial"/>
          <w:b/>
          <w:bCs/>
          <w:color w:val="000000"/>
          <w:sz w:val="24"/>
          <w:szCs w:val="24"/>
        </w:rPr>
        <w:lastRenderedPageBreak/>
        <w:t>ANEXO XI</w:t>
      </w:r>
      <w:r w:rsidR="009452F1">
        <w:rPr>
          <w:rFonts w:ascii="Arial Narrow" w:hAnsi="Arial Narrow" w:cs="Arial"/>
          <w:b/>
          <w:bCs/>
          <w:color w:val="000000"/>
          <w:sz w:val="24"/>
          <w:szCs w:val="24"/>
        </w:rPr>
        <w:t>II</w:t>
      </w:r>
    </w:p>
    <w:p w14:paraId="4ABF9DA1" w14:textId="77777777" w:rsidR="00BB02AF" w:rsidRPr="00820F93" w:rsidRDefault="00BB02AF" w:rsidP="00820F93">
      <w:pPr>
        <w:spacing w:line="360" w:lineRule="auto"/>
        <w:jc w:val="center"/>
        <w:rPr>
          <w:rFonts w:ascii="Arial Narrow" w:eastAsia="Times New Roman" w:hAnsi="Arial Narrow"/>
          <w:b/>
          <w:bCs/>
          <w:color w:val="000000"/>
          <w:sz w:val="24"/>
          <w:szCs w:val="24"/>
        </w:rPr>
      </w:pPr>
      <w:r w:rsidRPr="00820F93">
        <w:rPr>
          <w:rFonts w:ascii="Arial Narrow" w:eastAsia="Times New Roman" w:hAnsi="Arial Narrow"/>
          <w:b/>
          <w:bCs/>
          <w:color w:val="000000"/>
          <w:sz w:val="24"/>
          <w:szCs w:val="24"/>
        </w:rPr>
        <w:t>JUSTIFICATIVA PARA ADOÇÃO DO PREGÃO PRESENCIAL</w:t>
      </w:r>
    </w:p>
    <w:p w14:paraId="340F03EE" w14:textId="77777777" w:rsidR="00BB02AF" w:rsidRPr="00820F93" w:rsidRDefault="00BB02AF" w:rsidP="00820F93">
      <w:pPr>
        <w:pStyle w:val="SemEspaamento"/>
        <w:jc w:val="both"/>
        <w:rPr>
          <w:rFonts w:ascii="Arial Narrow" w:hAnsi="Arial Narrow"/>
          <w:sz w:val="24"/>
          <w:szCs w:val="24"/>
        </w:rPr>
      </w:pPr>
    </w:p>
    <w:p w14:paraId="3F167E27" w14:textId="77777777" w:rsidR="00BB02AF" w:rsidRPr="00820F93" w:rsidRDefault="00BB02AF" w:rsidP="00820F93">
      <w:pPr>
        <w:pStyle w:val="SemEspaamento"/>
        <w:jc w:val="both"/>
        <w:rPr>
          <w:rFonts w:ascii="Arial Narrow" w:hAnsi="Arial Narrow"/>
          <w:sz w:val="24"/>
          <w:szCs w:val="24"/>
        </w:rPr>
      </w:pPr>
    </w:p>
    <w:p w14:paraId="5CF27CF3" w14:textId="77777777" w:rsidR="00BB02AF" w:rsidRPr="00820F93" w:rsidRDefault="00BB02AF" w:rsidP="00820F93">
      <w:pPr>
        <w:spacing w:line="360" w:lineRule="auto"/>
        <w:ind w:firstLine="567"/>
        <w:jc w:val="both"/>
        <w:rPr>
          <w:rFonts w:ascii="Arial Narrow" w:eastAsia="Times New Roman" w:hAnsi="Arial Narrow" w:cs="Arial"/>
          <w:color w:val="000000"/>
          <w:sz w:val="24"/>
          <w:szCs w:val="24"/>
        </w:rPr>
      </w:pPr>
      <w:bookmarkStart w:id="16" w:name="_Hlk181955847"/>
      <w:r w:rsidRPr="00820F93">
        <w:rPr>
          <w:rFonts w:ascii="Arial Narrow" w:hAnsi="Arial Narrow"/>
          <w:b/>
          <w:bCs/>
          <w:sz w:val="24"/>
          <w:szCs w:val="24"/>
        </w:rPr>
        <w:t>A Lei nº 14.133, de 1º de abril de 2021</w:t>
      </w:r>
      <w:r w:rsidRPr="00820F93">
        <w:rPr>
          <w:rFonts w:ascii="Arial Narrow" w:hAnsi="Arial Narrow"/>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sidRPr="00820F93">
        <w:rPr>
          <w:rFonts w:ascii="Arial Narrow" w:hAnsi="Arial Narrow"/>
          <w:b/>
          <w:bCs/>
          <w:sz w:val="24"/>
          <w:szCs w:val="24"/>
        </w:rPr>
        <w:t>preferencialmente</w:t>
      </w:r>
      <w:r w:rsidRPr="00820F93">
        <w:rPr>
          <w:rFonts w:ascii="Arial Narrow" w:hAnsi="Arial Narrow"/>
          <w:sz w:val="24"/>
          <w:szCs w:val="24"/>
        </w:rPr>
        <w:t xml:space="preserve"> realizadas na forma eletrônica, </w:t>
      </w:r>
      <w:r w:rsidRPr="00820F93">
        <w:rPr>
          <w:rFonts w:ascii="Arial Narrow" w:hAnsi="Arial Narrow"/>
          <w:b/>
          <w:bCs/>
          <w:sz w:val="24"/>
          <w:szCs w:val="24"/>
        </w:rPr>
        <w:t>sendo admitida a utilização da forma presencial</w:t>
      </w:r>
      <w:r w:rsidRPr="00820F93">
        <w:rPr>
          <w:rFonts w:ascii="Arial Narrow" w:hAnsi="Arial Narrow"/>
          <w:sz w:val="24"/>
          <w:szCs w:val="24"/>
        </w:rPr>
        <w:t xml:space="preserve"> em caráter excepcional, </w:t>
      </w:r>
      <w:r w:rsidRPr="00820F93">
        <w:rPr>
          <w:rFonts w:ascii="Arial Narrow" w:hAnsi="Arial Narrow"/>
          <w:b/>
          <w:bCs/>
          <w:sz w:val="24"/>
          <w:szCs w:val="24"/>
        </w:rPr>
        <w:t>desde que justificada e gravada em áudio e vídeo</w:t>
      </w:r>
      <w:r w:rsidRPr="00820F93">
        <w:rPr>
          <w:rFonts w:ascii="Arial Narrow" w:hAnsi="Arial Narrow"/>
          <w:sz w:val="24"/>
          <w:szCs w:val="24"/>
        </w:rPr>
        <w:t>. Vejamos:</w:t>
      </w:r>
    </w:p>
    <w:p w14:paraId="5DB06DDD"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Art. 17. O processo de licitação observará as seguintes fases, em sequência:</w:t>
      </w:r>
    </w:p>
    <w:p w14:paraId="54738D3A"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6FFDD105"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 xml:space="preserve">[..] § 5º Na hipótese excepcional de licitação sob a forma presencial a que refere o § 2º deste artigo, a sessão pública de apresentação de propostas deverá ser </w:t>
      </w:r>
      <w:bookmarkStart w:id="17" w:name="_Hlk159843809"/>
      <w:r w:rsidRPr="00820F93">
        <w:rPr>
          <w:rFonts w:ascii="Arial Narrow" w:hAnsi="Arial Narrow"/>
          <w:i/>
          <w:iCs/>
          <w:sz w:val="24"/>
          <w:szCs w:val="24"/>
        </w:rPr>
        <w:t>gravada em áudio e vídeo</w:t>
      </w:r>
      <w:bookmarkEnd w:id="17"/>
      <w:r w:rsidRPr="00820F93">
        <w:rPr>
          <w:rFonts w:ascii="Arial Narrow" w:hAnsi="Arial Narrow"/>
          <w:i/>
          <w:iCs/>
          <w:sz w:val="24"/>
          <w:szCs w:val="24"/>
        </w:rPr>
        <w:t>, e a gravação será juntada aos autos do processo licitatório depois de seu encerramento.</w:t>
      </w:r>
    </w:p>
    <w:p w14:paraId="77489CAE" w14:textId="77777777" w:rsidR="00BB02AF" w:rsidRPr="00820F93" w:rsidRDefault="00BB02AF" w:rsidP="00820F93">
      <w:pPr>
        <w:spacing w:line="360" w:lineRule="auto"/>
        <w:ind w:firstLine="567"/>
        <w:jc w:val="both"/>
        <w:rPr>
          <w:rFonts w:ascii="Arial Narrow" w:eastAsia="Times New Roman" w:hAnsi="Arial Narrow" w:cs="Arial"/>
          <w:color w:val="000000"/>
          <w:sz w:val="24"/>
          <w:szCs w:val="24"/>
        </w:rPr>
      </w:pPr>
      <w:r w:rsidRPr="00820F93">
        <w:rPr>
          <w:rFonts w:ascii="Arial Narrow" w:hAnsi="Arial Narrow"/>
          <w:sz w:val="24"/>
          <w:szCs w:val="24"/>
        </w:rPr>
        <w:t xml:space="preserve">Além disso, é forçoso mencionar que, </w:t>
      </w:r>
      <w:r w:rsidRPr="00820F93">
        <w:rPr>
          <w:rFonts w:ascii="Arial Narrow" w:hAnsi="Arial Narrow"/>
          <w:b/>
          <w:bCs/>
          <w:sz w:val="24"/>
          <w:szCs w:val="24"/>
        </w:rPr>
        <w:t>de acordo com os dados do IBGE</w:t>
      </w:r>
      <w:r w:rsidRPr="00820F93">
        <w:rPr>
          <w:rFonts w:ascii="Arial Narrow" w:hAnsi="Arial Narrow"/>
          <w:sz w:val="24"/>
          <w:szCs w:val="24"/>
        </w:rPr>
        <w:footnoteReference w:id="1"/>
      </w:r>
      <w:r w:rsidRPr="00820F93">
        <w:rPr>
          <w:rFonts w:ascii="Arial Narrow" w:hAnsi="Arial Narrow"/>
          <w:b/>
          <w:bCs/>
          <w:sz w:val="24"/>
          <w:szCs w:val="24"/>
        </w:rPr>
        <w:t>,</w:t>
      </w:r>
      <w:r w:rsidRPr="00820F93">
        <w:rPr>
          <w:rFonts w:ascii="Arial Narrow" w:eastAsia="Times New Roman" w:hAnsi="Arial Narrow" w:cs="Arial"/>
          <w:b/>
          <w:bCs/>
          <w:color w:val="000000"/>
          <w:sz w:val="24"/>
          <w:szCs w:val="24"/>
        </w:rPr>
        <w:t xml:space="preserve"> </w:t>
      </w:r>
      <w:r w:rsidRPr="00820F93">
        <w:rPr>
          <w:rFonts w:ascii="Arial Narrow" w:hAnsi="Arial Narrow"/>
          <w:sz w:val="24"/>
          <w:szCs w:val="24"/>
        </w:rPr>
        <w:t xml:space="preserve">o Município de Brasilândia – MS possui cerca de </w:t>
      </w:r>
      <w:r w:rsidRPr="00820F93">
        <w:rPr>
          <w:rFonts w:ascii="Arial Narrow" w:hAnsi="Arial Narrow"/>
          <w:b/>
          <w:bCs/>
          <w:sz w:val="24"/>
          <w:szCs w:val="24"/>
        </w:rPr>
        <w:t>11.840 (onze mil, oitocentos e quarenta) habitantes</w:t>
      </w:r>
      <w:r w:rsidRPr="00820F93">
        <w:rPr>
          <w:rFonts w:ascii="Arial Narrow" w:hAnsi="Arial Narrow"/>
          <w:sz w:val="24"/>
          <w:szCs w:val="24"/>
        </w:rPr>
        <w:t>, sendo, assim, considerado um município de pequeno porte.</w:t>
      </w:r>
      <w:r w:rsidRPr="00820F93">
        <w:rPr>
          <w:rFonts w:ascii="Arial Narrow" w:hAnsi="Arial Narrow"/>
          <w:sz w:val="24"/>
          <w:szCs w:val="24"/>
        </w:rPr>
        <w:br/>
      </w:r>
      <w:r w:rsidRPr="00820F93">
        <w:rPr>
          <w:rFonts w:ascii="Arial Narrow" w:hAnsi="Arial Narrow"/>
          <w:b/>
          <w:bCs/>
          <w:sz w:val="24"/>
          <w:szCs w:val="24"/>
        </w:rPr>
        <w:t>A dificuldade</w:t>
      </w:r>
      <w:r w:rsidRPr="00820F93">
        <w:rPr>
          <w:rFonts w:ascii="Arial Narrow" w:hAnsi="Arial Narrow"/>
          <w:sz w:val="24"/>
          <w:szCs w:val="24"/>
        </w:rPr>
        <w:t xml:space="preserve"> é tão grande que </w:t>
      </w:r>
      <w:r w:rsidRPr="00820F93">
        <w:rPr>
          <w:rFonts w:ascii="Arial Narrow" w:hAnsi="Arial Narrow"/>
          <w:b/>
          <w:bCs/>
          <w:sz w:val="24"/>
          <w:szCs w:val="24"/>
        </w:rPr>
        <w:t>a própria lei reconheceu</w:t>
      </w:r>
      <w:r w:rsidRPr="00820F93">
        <w:rPr>
          <w:rFonts w:ascii="Arial Narrow" w:hAnsi="Arial Narrow"/>
          <w:sz w:val="24"/>
          <w:szCs w:val="24"/>
        </w:rPr>
        <w:t xml:space="preserve"> isso em </w:t>
      </w:r>
      <w:r w:rsidRPr="00820F93">
        <w:rPr>
          <w:rFonts w:ascii="Arial Narrow" w:hAnsi="Arial Narrow"/>
          <w:b/>
          <w:bCs/>
          <w:sz w:val="24"/>
          <w:szCs w:val="24"/>
        </w:rPr>
        <w:t>seu art. 176, §2º</w:t>
      </w:r>
      <w:r w:rsidRPr="00820F93">
        <w:rPr>
          <w:rFonts w:ascii="Arial Narrow" w:hAnsi="Arial Narrow"/>
          <w:sz w:val="24"/>
          <w:szCs w:val="24"/>
        </w:rPr>
        <w:t xml:space="preserve">, da Lei 14.133/2021, ao </w:t>
      </w:r>
      <w:r w:rsidRPr="00820F93">
        <w:rPr>
          <w:rFonts w:ascii="Arial Narrow" w:hAnsi="Arial Narrow"/>
          <w:b/>
          <w:bCs/>
          <w:sz w:val="24"/>
          <w:szCs w:val="24"/>
        </w:rPr>
        <w:t>conceder o prazo de 6 (seis) anos para que os municípios com até 20.000 (vinte mil) habitantes</w:t>
      </w:r>
      <w:r w:rsidRPr="00820F93">
        <w:rPr>
          <w:rFonts w:ascii="Arial Narrow" w:hAnsi="Arial Narrow"/>
          <w:sz w:val="24"/>
          <w:szCs w:val="24"/>
        </w:rPr>
        <w:t xml:space="preserve"> realizem as licitações preferencialmente na forma eletrônica. Vejamos:</w:t>
      </w:r>
    </w:p>
    <w:p w14:paraId="37AFC6C2"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Art. 176. Os Municípios com até 20.000 (vinte mil) habitantes terão o prazo de 6 (seis) anos, contado da data de publicação desta Lei, para cumprimento:</w:t>
      </w:r>
    </w:p>
    <w:p w14:paraId="6D68CA94"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 II - da obrigatoriedade de realização da licitação sob a forma eletrônica a que se refere o § 2º do art. 17 desta Lei;</w:t>
      </w:r>
    </w:p>
    <w:p w14:paraId="68308241" w14:textId="77777777" w:rsidR="00BB02AF" w:rsidRPr="00820F93" w:rsidRDefault="00BB02AF" w:rsidP="00820F93">
      <w:pPr>
        <w:spacing w:line="360" w:lineRule="auto"/>
        <w:jc w:val="both"/>
        <w:rPr>
          <w:rFonts w:ascii="Arial Narrow" w:hAnsi="Arial Narrow"/>
          <w:sz w:val="24"/>
          <w:szCs w:val="24"/>
        </w:rPr>
      </w:pPr>
      <w:r w:rsidRPr="00820F93">
        <w:rPr>
          <w:rFonts w:ascii="Arial Narrow" w:hAnsi="Arial Narrow"/>
          <w:sz w:val="24"/>
          <w:szCs w:val="24"/>
        </w:rPr>
        <w:t>Ato contínuo, considerando as disposições legais, especialmente o disposto no artigo 176, Marçal Justen Filho aborda que:</w:t>
      </w:r>
    </w:p>
    <w:p w14:paraId="2801E66F"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 xml:space="preserve">O art. 176 dispõe sobre a eficácia de determinadas exigências contempladas na Lei </w:t>
      </w:r>
      <w:r w:rsidRPr="00820F93">
        <w:rPr>
          <w:rFonts w:ascii="Arial Narrow" w:hAnsi="Arial Narrow"/>
          <w:i/>
          <w:iCs/>
          <w:sz w:val="24"/>
          <w:szCs w:val="24"/>
        </w:rPr>
        <w:lastRenderedPageBreak/>
        <w:t xml:space="preserve">14.133/2021 </w:t>
      </w:r>
      <w:r w:rsidRPr="00820F93">
        <w:rPr>
          <w:rFonts w:ascii="Arial Narrow" w:hAnsi="Arial Narrow"/>
          <w:b/>
          <w:bCs/>
          <w:i/>
          <w:iCs/>
          <w:sz w:val="24"/>
          <w:szCs w:val="24"/>
        </w:rPr>
        <w:t>relativamente aos Municípios com população inferior a vinte mil habitantes</w:t>
      </w:r>
      <w:r w:rsidRPr="00820F93">
        <w:rPr>
          <w:rFonts w:ascii="Arial Narrow" w:hAnsi="Arial Narrow"/>
          <w:i/>
          <w:iCs/>
          <w:sz w:val="24"/>
          <w:szCs w:val="24"/>
        </w:rPr>
        <w:t xml:space="preserve">. Foi previsto </w:t>
      </w:r>
      <w:r w:rsidRPr="00820F93">
        <w:rPr>
          <w:rFonts w:ascii="Arial Narrow" w:hAnsi="Arial Narrow"/>
          <w:b/>
          <w:bCs/>
          <w:i/>
          <w:iCs/>
          <w:sz w:val="24"/>
          <w:szCs w:val="24"/>
        </w:rPr>
        <w:t xml:space="preserve">o prazo de até 6 (seis) anos para o </w:t>
      </w:r>
      <w:r w:rsidRPr="00820F93">
        <w:rPr>
          <w:rFonts w:ascii="Arial Narrow" w:hAnsi="Arial Narrow"/>
          <w:b/>
          <w:bCs/>
          <w:i/>
          <w:iCs/>
          <w:sz w:val="24"/>
          <w:szCs w:val="24"/>
          <w:u w:val="single"/>
        </w:rPr>
        <w:t>atendimento</w:t>
      </w:r>
      <w:r w:rsidRPr="00820F93">
        <w:rPr>
          <w:rFonts w:ascii="Arial Narrow" w:hAnsi="Arial Narrow"/>
          <w:b/>
          <w:bCs/>
          <w:i/>
          <w:iCs/>
          <w:sz w:val="24"/>
          <w:szCs w:val="24"/>
        </w:rPr>
        <w:t xml:space="preserve"> a certas exigências</w:t>
      </w:r>
      <w:r w:rsidRPr="00820F93">
        <w:rPr>
          <w:rFonts w:ascii="Arial Narrow" w:hAnsi="Arial Narrow"/>
          <w:i/>
          <w:iCs/>
          <w:sz w:val="24"/>
          <w:szCs w:val="24"/>
        </w:rPr>
        <w:t xml:space="preserve"> que não seriam compatíveis com os recursos e as </w:t>
      </w:r>
      <w:r w:rsidRPr="00820F93">
        <w:rPr>
          <w:rFonts w:ascii="Arial Narrow" w:hAnsi="Arial Narrow"/>
          <w:b/>
          <w:bCs/>
          <w:i/>
          <w:iCs/>
          <w:sz w:val="24"/>
          <w:szCs w:val="24"/>
          <w:u w:val="single"/>
        </w:rPr>
        <w:t xml:space="preserve">necessidades de comunidades </w:t>
      </w:r>
      <w:r w:rsidRPr="00820F93">
        <w:rPr>
          <w:rFonts w:ascii="Arial Narrow" w:hAnsi="Arial Narrow"/>
          <w:i/>
          <w:iCs/>
          <w:sz w:val="24"/>
          <w:szCs w:val="24"/>
        </w:rPr>
        <w:t>integradas por população mais reduzida</w:t>
      </w:r>
      <w:r w:rsidRPr="00820F93">
        <w:rPr>
          <w:rFonts w:ascii="Arial Narrow" w:hAnsi="Arial Narrow"/>
          <w:sz w:val="24"/>
          <w:szCs w:val="24"/>
          <w:vertAlign w:val="superscript"/>
        </w:rPr>
        <w:footnoteReference w:id="2"/>
      </w:r>
      <w:r w:rsidRPr="00820F93">
        <w:rPr>
          <w:rFonts w:ascii="Arial Narrow" w:hAnsi="Arial Narrow"/>
          <w:i/>
          <w:iCs/>
          <w:sz w:val="24"/>
          <w:szCs w:val="24"/>
        </w:rPr>
        <w:t>. (grifo nosso)</w:t>
      </w:r>
    </w:p>
    <w:p w14:paraId="6BF1FC99" w14:textId="77777777" w:rsidR="00BB02AF" w:rsidRPr="00820F93" w:rsidRDefault="00BB02AF" w:rsidP="00820F93">
      <w:pPr>
        <w:spacing w:line="360" w:lineRule="auto"/>
        <w:jc w:val="both"/>
        <w:rPr>
          <w:rFonts w:ascii="Arial Narrow" w:hAnsi="Arial Narrow"/>
          <w:sz w:val="24"/>
          <w:szCs w:val="24"/>
        </w:rPr>
      </w:pPr>
      <w:r w:rsidRPr="00820F93">
        <w:rPr>
          <w:rFonts w:ascii="Arial Narrow" w:hAnsi="Arial Narrow"/>
          <w:sz w:val="24"/>
          <w:szCs w:val="24"/>
        </w:rPr>
        <w:t>Similar ao entendimento do nobre doutrinador, Ronny Charles observa que:</w:t>
      </w:r>
    </w:p>
    <w:p w14:paraId="3D747657" w14:textId="77777777" w:rsidR="00BB02AF" w:rsidRPr="00820F93" w:rsidRDefault="00BB02AF" w:rsidP="00820F93">
      <w:pPr>
        <w:spacing w:line="360" w:lineRule="auto"/>
        <w:ind w:left="2268"/>
        <w:jc w:val="both"/>
        <w:rPr>
          <w:rFonts w:ascii="Arial Narrow" w:hAnsi="Arial Narrow"/>
          <w:i/>
          <w:iCs/>
          <w:sz w:val="24"/>
          <w:szCs w:val="24"/>
        </w:rPr>
      </w:pPr>
      <w:r w:rsidRPr="00820F93">
        <w:rPr>
          <w:rFonts w:ascii="Arial Narrow" w:hAnsi="Arial Narrow"/>
          <w:i/>
          <w:iCs/>
          <w:sz w:val="24"/>
          <w:szCs w:val="24"/>
        </w:rPr>
        <w:t xml:space="preserve">Nos termos do </w:t>
      </w:r>
      <w:r w:rsidRPr="00820F93">
        <w:rPr>
          <w:rFonts w:ascii="Arial Narrow" w:hAnsi="Arial Narrow"/>
          <w:b/>
          <w:bCs/>
          <w:i/>
          <w:iCs/>
          <w:sz w:val="24"/>
          <w:szCs w:val="24"/>
        </w:rPr>
        <w:t>§2° do artigo 17</w:t>
      </w:r>
      <w:r w:rsidRPr="00820F93">
        <w:rPr>
          <w:rFonts w:ascii="Arial Narrow" w:hAnsi="Arial Narrow"/>
          <w:i/>
          <w:iCs/>
          <w:sz w:val="24"/>
          <w:szCs w:val="24"/>
        </w:rPr>
        <w:t xml:space="preserve">, tanto no pregão como na concorrência deve-se ser adotar preferencialmente o formato eletrônico, </w:t>
      </w:r>
      <w:r w:rsidRPr="00820F93">
        <w:rPr>
          <w:rFonts w:ascii="Arial Narrow" w:hAnsi="Arial Narrow"/>
          <w:b/>
          <w:bCs/>
          <w:i/>
          <w:iCs/>
          <w:sz w:val="24"/>
          <w:szCs w:val="24"/>
        </w:rPr>
        <w:t>admitindo-se a utilização da forma presencial</w:t>
      </w:r>
      <w:r w:rsidRPr="00820F93">
        <w:rPr>
          <w:rFonts w:ascii="Arial Narrow" w:hAnsi="Arial Narrow"/>
          <w:i/>
          <w:iCs/>
          <w:sz w:val="24"/>
          <w:szCs w:val="24"/>
        </w:rPr>
        <w:t xml:space="preserve">, desde que </w:t>
      </w:r>
      <w:r w:rsidRPr="00820F93">
        <w:rPr>
          <w:rFonts w:ascii="Arial Narrow" w:hAnsi="Arial Narrow"/>
          <w:i/>
          <w:iCs/>
          <w:sz w:val="24"/>
          <w:szCs w:val="24"/>
          <w:u w:val="single"/>
        </w:rPr>
        <w:t>motivada</w:t>
      </w:r>
      <w:r w:rsidRPr="00820F93">
        <w:rPr>
          <w:rFonts w:ascii="Arial Narrow" w:hAnsi="Arial Narrow"/>
          <w:i/>
          <w:iCs/>
          <w:sz w:val="24"/>
          <w:szCs w:val="24"/>
        </w:rPr>
        <w:t xml:space="preserve">, </w:t>
      </w:r>
      <w:r w:rsidRPr="00820F93">
        <w:rPr>
          <w:rFonts w:ascii="Arial Narrow" w:hAnsi="Arial Narrow"/>
          <w:b/>
          <w:bCs/>
          <w:i/>
          <w:iCs/>
          <w:sz w:val="24"/>
          <w:szCs w:val="24"/>
        </w:rPr>
        <w:t>devendo a sessão pública ser registrada em ata e gravada em áudio e vídeo</w:t>
      </w:r>
      <w:r w:rsidRPr="00820F93">
        <w:rPr>
          <w:rFonts w:ascii="Arial Narrow" w:hAnsi="Arial Narrow"/>
          <w:sz w:val="24"/>
          <w:szCs w:val="24"/>
          <w:vertAlign w:val="superscript"/>
        </w:rPr>
        <w:footnoteReference w:id="3"/>
      </w:r>
      <w:r w:rsidRPr="00820F93">
        <w:rPr>
          <w:rFonts w:ascii="Arial Narrow" w:hAnsi="Arial Narrow"/>
          <w:i/>
          <w:iCs/>
          <w:sz w:val="24"/>
          <w:szCs w:val="24"/>
        </w:rPr>
        <w:t>. (grifo nosso)</w:t>
      </w:r>
    </w:p>
    <w:p w14:paraId="37ECABB7" w14:textId="77777777" w:rsidR="00BB02AF" w:rsidRPr="00820F93" w:rsidRDefault="00BB02AF" w:rsidP="00820F93">
      <w:pPr>
        <w:spacing w:line="360" w:lineRule="auto"/>
        <w:ind w:firstLine="567"/>
        <w:jc w:val="both"/>
        <w:rPr>
          <w:rFonts w:ascii="Arial Narrow" w:hAnsi="Arial Narrow"/>
          <w:sz w:val="24"/>
          <w:szCs w:val="24"/>
        </w:rPr>
      </w:pPr>
      <w:r w:rsidRPr="00820F93">
        <w:rPr>
          <w:rFonts w:ascii="Arial Narrow" w:hAnsi="Arial Narrow"/>
          <w:sz w:val="24"/>
          <w:szCs w:val="24"/>
        </w:rPr>
        <w:t xml:space="preserve">Desta forma, a </w:t>
      </w:r>
      <w:r w:rsidRPr="00820F93">
        <w:rPr>
          <w:rFonts w:ascii="Arial Narrow" w:hAnsi="Arial Narrow"/>
          <w:b/>
          <w:bCs/>
          <w:sz w:val="24"/>
          <w:szCs w:val="24"/>
        </w:rPr>
        <w:t>nova lei concede</w:t>
      </w:r>
      <w:r w:rsidRPr="00820F93">
        <w:rPr>
          <w:rFonts w:ascii="Arial Narrow" w:hAnsi="Arial Narrow"/>
          <w:sz w:val="24"/>
          <w:szCs w:val="24"/>
        </w:rPr>
        <w:t xml:space="preserve"> ao órgão ou entidade pública </w:t>
      </w:r>
      <w:r w:rsidRPr="00820F93">
        <w:rPr>
          <w:rFonts w:ascii="Arial Narrow" w:hAnsi="Arial Narrow"/>
          <w:b/>
          <w:bCs/>
          <w:sz w:val="24"/>
          <w:szCs w:val="24"/>
        </w:rPr>
        <w:t>a possibilidade</w:t>
      </w:r>
      <w:r w:rsidRPr="00820F93">
        <w:rPr>
          <w:rFonts w:ascii="Arial Narrow" w:hAnsi="Arial Narrow"/>
          <w:sz w:val="24"/>
          <w:szCs w:val="24"/>
        </w:rPr>
        <w:t xml:space="preserve"> de realizar o procedimento licitatório na forma presencial, em casos de inviabilidade técnica ou desvantagem na utilização da forma eletrônica, desde que atendidos os requisitos legais.</w:t>
      </w:r>
    </w:p>
    <w:p w14:paraId="0D846998" w14:textId="77777777" w:rsidR="00BB02AF" w:rsidRPr="00820F93" w:rsidRDefault="00BB02AF" w:rsidP="00820F93">
      <w:pPr>
        <w:spacing w:line="360" w:lineRule="auto"/>
        <w:ind w:firstLine="567"/>
        <w:jc w:val="both"/>
        <w:rPr>
          <w:rFonts w:ascii="Arial Narrow" w:hAnsi="Arial Narrow"/>
          <w:sz w:val="24"/>
          <w:szCs w:val="24"/>
        </w:rPr>
      </w:pPr>
      <w:r w:rsidRPr="00820F93">
        <w:rPr>
          <w:rFonts w:ascii="Arial Narrow" w:hAnsi="Arial Narrow"/>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2BD3A517" w14:textId="77777777" w:rsidR="00BB02AF" w:rsidRPr="00820F93" w:rsidRDefault="00BB02AF" w:rsidP="00820F93">
      <w:pPr>
        <w:spacing w:line="360" w:lineRule="auto"/>
        <w:ind w:firstLine="567"/>
        <w:jc w:val="both"/>
        <w:rPr>
          <w:rFonts w:ascii="Arial Narrow" w:hAnsi="Arial Narrow"/>
          <w:sz w:val="24"/>
          <w:szCs w:val="24"/>
        </w:rPr>
      </w:pPr>
      <w:r w:rsidRPr="00820F93">
        <w:rPr>
          <w:rFonts w:ascii="Arial Narrow" w:hAnsi="Arial Narrow"/>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71713806" w14:textId="77777777" w:rsidR="00BB02AF" w:rsidRPr="00820F93" w:rsidRDefault="00BB02AF" w:rsidP="00820F93">
      <w:pPr>
        <w:spacing w:line="360" w:lineRule="auto"/>
        <w:ind w:firstLine="567"/>
        <w:jc w:val="both"/>
        <w:rPr>
          <w:rFonts w:ascii="Arial Narrow" w:hAnsi="Arial Narrow"/>
          <w:sz w:val="24"/>
          <w:szCs w:val="24"/>
        </w:rPr>
      </w:pPr>
      <w:r w:rsidRPr="00820F93">
        <w:rPr>
          <w:rFonts w:ascii="Arial Narrow" w:hAnsi="Arial Narrow"/>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1F7F21C3" w14:textId="77777777" w:rsidR="00BB02AF" w:rsidRPr="00820F93" w:rsidRDefault="00BB02AF" w:rsidP="00820F93">
      <w:pPr>
        <w:spacing w:line="360" w:lineRule="auto"/>
        <w:ind w:left="567"/>
        <w:jc w:val="both"/>
        <w:rPr>
          <w:rFonts w:ascii="Arial Narrow" w:eastAsia="Times New Roman" w:hAnsi="Arial Narrow"/>
          <w:sz w:val="24"/>
          <w:szCs w:val="24"/>
        </w:rPr>
      </w:pPr>
      <w:r w:rsidRPr="00820F93">
        <w:rPr>
          <w:rFonts w:ascii="Arial Narrow" w:eastAsia="Times New Roman" w:hAnsi="Arial Narrow"/>
          <w:sz w:val="24"/>
          <w:szCs w:val="24"/>
        </w:rPr>
        <w:t> Reduz-se o uso de papel, já que os atos são realizados pela Internet.</w:t>
      </w:r>
    </w:p>
    <w:p w14:paraId="6B3EF8C0" w14:textId="77777777" w:rsidR="00BB02AF" w:rsidRPr="00820F93" w:rsidRDefault="00BB02AF" w:rsidP="00820F93">
      <w:pPr>
        <w:spacing w:line="360" w:lineRule="auto"/>
        <w:ind w:left="567"/>
        <w:jc w:val="both"/>
        <w:rPr>
          <w:rFonts w:ascii="Arial Narrow" w:eastAsia="Times New Roman" w:hAnsi="Arial Narrow"/>
          <w:sz w:val="24"/>
          <w:szCs w:val="24"/>
        </w:rPr>
      </w:pPr>
      <w:r w:rsidRPr="00820F93">
        <w:rPr>
          <w:rFonts w:ascii="Arial Narrow" w:eastAsia="Times New Roman" w:hAnsi="Arial Narrow"/>
          <w:sz w:val="24"/>
          <w:szCs w:val="24"/>
        </w:rPr>
        <w:t> Redução do uso de papel, desde que o processo administrativo também esteja em formato digital; caso contrário, os relatórios emitidos pelas plataformas devem ser impressos e anexados ao processo físico.</w:t>
      </w:r>
    </w:p>
    <w:p w14:paraId="69D9BF74" w14:textId="77777777" w:rsidR="00BB02AF" w:rsidRPr="00820F93" w:rsidRDefault="00BB02AF" w:rsidP="00820F93">
      <w:pPr>
        <w:spacing w:line="360" w:lineRule="auto"/>
        <w:ind w:left="567"/>
        <w:jc w:val="both"/>
        <w:rPr>
          <w:rFonts w:ascii="Arial Narrow" w:eastAsia="Times New Roman" w:hAnsi="Arial Narrow"/>
          <w:sz w:val="24"/>
          <w:szCs w:val="24"/>
        </w:rPr>
      </w:pPr>
      <w:r w:rsidRPr="00820F93">
        <w:rPr>
          <w:rFonts w:ascii="Arial Narrow" w:eastAsia="Times New Roman" w:hAnsi="Arial Narrow"/>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6192BFF2" w14:textId="77777777" w:rsidR="00BB02AF" w:rsidRPr="00820F93" w:rsidRDefault="00BB02AF" w:rsidP="00820F93">
      <w:pPr>
        <w:spacing w:line="360" w:lineRule="auto"/>
        <w:ind w:left="567"/>
        <w:jc w:val="both"/>
        <w:rPr>
          <w:rFonts w:ascii="Arial Narrow" w:eastAsia="Times New Roman" w:hAnsi="Arial Narrow"/>
          <w:sz w:val="24"/>
          <w:szCs w:val="24"/>
        </w:rPr>
      </w:pPr>
      <w:r w:rsidRPr="00820F93">
        <w:rPr>
          <w:rFonts w:ascii="Arial Narrow" w:eastAsia="Times New Roman" w:hAnsi="Arial Narrow"/>
          <w:sz w:val="24"/>
          <w:szCs w:val="24"/>
        </w:rPr>
        <w:lastRenderedPageBreak/>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55DA9BF3" w14:textId="77777777" w:rsidR="00BB02AF" w:rsidRPr="00820F93" w:rsidRDefault="00BB02AF" w:rsidP="00820F93">
      <w:pPr>
        <w:spacing w:line="360" w:lineRule="auto"/>
        <w:ind w:left="567"/>
        <w:jc w:val="both"/>
        <w:rPr>
          <w:rFonts w:ascii="Arial Narrow" w:eastAsia="Times New Roman" w:hAnsi="Arial Narrow"/>
          <w:sz w:val="24"/>
          <w:szCs w:val="24"/>
        </w:rPr>
      </w:pPr>
      <w:r w:rsidRPr="00820F93">
        <w:rPr>
          <w:rFonts w:ascii="Arial Narrow" w:eastAsia="Times New Roman" w:hAnsi="Arial Narrow"/>
          <w:sz w:val="24"/>
          <w:szCs w:val="24"/>
        </w:rPr>
        <w:t>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3E9DAED7" w14:textId="77777777" w:rsidR="00BB02AF" w:rsidRPr="00820F93" w:rsidRDefault="00BB02AF" w:rsidP="00820F93">
      <w:pPr>
        <w:spacing w:line="360" w:lineRule="auto"/>
        <w:jc w:val="both"/>
        <w:rPr>
          <w:rFonts w:ascii="Arial Narrow" w:hAnsi="Arial Narrow"/>
          <w:sz w:val="24"/>
          <w:szCs w:val="24"/>
        </w:rPr>
      </w:pPr>
      <w:r w:rsidRPr="00820F93">
        <w:rPr>
          <w:rFonts w:ascii="Arial Narrow" w:hAnsi="Arial Narrow"/>
          <w:sz w:val="24"/>
          <w:szCs w:val="24"/>
        </w:rPr>
        <w:t xml:space="preserve">Por outro lado, </w:t>
      </w:r>
      <w:r w:rsidRPr="00820F93">
        <w:rPr>
          <w:rFonts w:ascii="Arial Narrow" w:hAnsi="Arial Narrow"/>
          <w:b/>
          <w:bCs/>
          <w:sz w:val="24"/>
          <w:szCs w:val="24"/>
        </w:rPr>
        <w:t>a adoção do pregão eletrônico pela Lei nº 14.133/2021 em municípios de pequeno porte</w:t>
      </w:r>
      <w:r w:rsidRPr="00820F93">
        <w:rPr>
          <w:rFonts w:ascii="Arial Narrow" w:hAnsi="Arial Narrow"/>
          <w:sz w:val="24"/>
          <w:szCs w:val="24"/>
        </w:rPr>
        <w:t xml:space="preserve">, especialmente aqueles com menos de 20 mil habitantes, </w:t>
      </w:r>
      <w:r w:rsidRPr="00820F93">
        <w:rPr>
          <w:rFonts w:ascii="Arial Narrow" w:hAnsi="Arial Narrow"/>
          <w:b/>
          <w:bCs/>
          <w:sz w:val="24"/>
          <w:szCs w:val="24"/>
        </w:rPr>
        <w:t>tem trazido outros desafios significativos</w:t>
      </w:r>
      <w:r w:rsidRPr="00820F93">
        <w:rPr>
          <w:rFonts w:ascii="Arial Narrow" w:hAnsi="Arial Narrow"/>
          <w:sz w:val="24"/>
          <w:szCs w:val="24"/>
        </w:rPr>
        <w:t>, os quais destacamos a seguir:</w:t>
      </w:r>
    </w:p>
    <w:p w14:paraId="424947B8" w14:textId="77777777" w:rsidR="00BB02AF" w:rsidRPr="00820F93" w:rsidRDefault="00BB02AF" w:rsidP="00820F93">
      <w:pPr>
        <w:pStyle w:val="Ttulo1"/>
        <w:spacing w:line="360" w:lineRule="auto"/>
        <w:ind w:firstLine="567"/>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 xml:space="preserve">1 - DIFICULDADES EM SUPORTE TÉCNICO: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105140FA" w14:textId="77777777" w:rsidR="00BB02AF" w:rsidRPr="00820F93" w:rsidRDefault="00BB02AF" w:rsidP="00820F93">
      <w:pPr>
        <w:pStyle w:val="Ttulo1"/>
        <w:spacing w:line="360" w:lineRule="auto"/>
        <w:ind w:left="0"/>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9" w:history="1">
        <w:r w:rsidRPr="00820F93">
          <w:rPr>
            <w:rStyle w:val="Hyperlink"/>
            <w:rFonts w:ascii="Arial Narrow" w:eastAsia="Times New Roman" w:hAnsi="Arial Narrow" w:cs="Times New Roman"/>
            <w:b w:val="0"/>
            <w:bCs w:val="0"/>
            <w:sz w:val="24"/>
            <w:szCs w:val="24"/>
          </w:rPr>
          <w:t>https://encurtador.com.br/5yZGp</w:t>
        </w:r>
      </w:hyperlink>
      <w:r w:rsidRPr="00820F93">
        <w:rPr>
          <w:rFonts w:ascii="Arial Narrow" w:eastAsia="Times New Roman" w:hAnsi="Arial Narrow" w:cs="Times New Roman"/>
          <w:b w:val="0"/>
          <w:bCs w:val="0"/>
          <w:sz w:val="24"/>
          <w:szCs w:val="24"/>
        </w:rPr>
        <w:t>. acesso em 08/10/2024</w:t>
      </w:r>
    </w:p>
    <w:p w14:paraId="18367636" w14:textId="77777777" w:rsidR="00BB02AF" w:rsidRPr="00820F93" w:rsidRDefault="00BB02AF" w:rsidP="00820F93">
      <w:pPr>
        <w:pStyle w:val="Ttulo1"/>
        <w:spacing w:line="360" w:lineRule="auto"/>
        <w:ind w:left="0"/>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 xml:space="preserve">MS tem o menor desempenho em internet fixa da região. Fonte: </w:t>
      </w:r>
      <w:hyperlink r:id="rId30" w:history="1">
        <w:r w:rsidRPr="00820F93">
          <w:rPr>
            <w:rStyle w:val="Hyperlink"/>
            <w:rFonts w:ascii="Arial Narrow" w:eastAsia="Times New Roman" w:hAnsi="Arial Narrow" w:cs="Times New Roman"/>
            <w:b w:val="0"/>
            <w:bCs w:val="0"/>
            <w:sz w:val="24"/>
            <w:szCs w:val="24"/>
          </w:rPr>
          <w:t>https://encurtador.com.br/nNtxB</w:t>
        </w:r>
      </w:hyperlink>
      <w:r w:rsidRPr="00820F93">
        <w:rPr>
          <w:rFonts w:ascii="Arial Narrow" w:eastAsia="Times New Roman" w:hAnsi="Arial Narrow" w:cs="Times New Roman"/>
          <w:b w:val="0"/>
          <w:bCs w:val="0"/>
          <w:sz w:val="24"/>
          <w:szCs w:val="24"/>
        </w:rPr>
        <w:t xml:space="preserve"> acesso em 08/10/2024.</w:t>
      </w:r>
    </w:p>
    <w:p w14:paraId="7C61C2B7" w14:textId="77777777" w:rsidR="00BB02AF" w:rsidRPr="00820F93" w:rsidRDefault="00BB02AF" w:rsidP="00820F93">
      <w:pPr>
        <w:pStyle w:val="Ttulo1"/>
        <w:spacing w:line="360" w:lineRule="auto"/>
        <w:ind w:left="0" w:firstLine="567"/>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2 - DIFICULDADES DE INFRAESTRUTURA: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4D77E329" w14:textId="77777777" w:rsidR="00BB02AF" w:rsidRPr="00820F93" w:rsidRDefault="00BB02AF" w:rsidP="00820F93">
      <w:pPr>
        <w:pStyle w:val="Ttulo1"/>
        <w:spacing w:line="360" w:lineRule="auto"/>
        <w:ind w:left="0" w:firstLine="567"/>
        <w:jc w:val="both"/>
        <w:rPr>
          <w:rFonts w:ascii="Arial Narrow" w:hAnsi="Arial Narrow" w:cs="Times New Roman"/>
          <w:b w:val="0"/>
          <w:bCs w:val="0"/>
          <w:sz w:val="24"/>
          <w:szCs w:val="24"/>
        </w:rPr>
      </w:pPr>
      <w:r w:rsidRPr="00820F93">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0B527F54" w14:textId="77777777" w:rsidR="00BB02AF" w:rsidRPr="00820F93" w:rsidRDefault="00BB02AF" w:rsidP="00820F93">
      <w:pPr>
        <w:pStyle w:val="Ttulo1"/>
        <w:spacing w:line="360" w:lineRule="auto"/>
        <w:ind w:left="0" w:firstLine="567"/>
        <w:jc w:val="both"/>
        <w:rPr>
          <w:rFonts w:ascii="Arial Narrow" w:eastAsia="Times New Roman" w:hAnsi="Arial Narrow" w:cs="Times New Roman"/>
          <w:b w:val="0"/>
          <w:bCs w:val="0"/>
          <w:sz w:val="24"/>
          <w:szCs w:val="24"/>
        </w:rPr>
      </w:pPr>
      <w:r w:rsidRPr="00820F93">
        <w:rPr>
          <w:rFonts w:ascii="Arial Narrow" w:hAnsi="Arial Narrow" w:cs="Times New Roman"/>
          <w:b w:val="0"/>
          <w:bCs w:val="0"/>
          <w:sz w:val="24"/>
          <w:szCs w:val="24"/>
        </w:rPr>
        <w:t xml:space="preserve">Programas como "Wi-Fi Brasil" visam mitigar a situação, mas ainda há lacunas na cobertura e na qualidade do serviço, especialmente em áreas centrais da cidade. Essas dificuldades são exacerbadas pelo </w:t>
      </w:r>
      <w:r w:rsidRPr="00820F93">
        <w:rPr>
          <w:rFonts w:ascii="Arial Narrow" w:hAnsi="Arial Narrow" w:cs="Times New Roman"/>
          <w:b w:val="0"/>
          <w:bCs w:val="0"/>
          <w:sz w:val="24"/>
          <w:szCs w:val="24"/>
        </w:rPr>
        <w:lastRenderedPageBreak/>
        <w:t>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76EB6E69" w14:textId="77777777" w:rsidR="00BB02AF" w:rsidRPr="00820F93" w:rsidRDefault="00BB02AF" w:rsidP="00820F93">
      <w:pPr>
        <w:pStyle w:val="Ttulo1"/>
        <w:spacing w:line="360" w:lineRule="auto"/>
        <w:ind w:left="0" w:firstLine="567"/>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3 - TEMPO ENTRE LICITAÇÃO E HOMOLOGAÇÃO: 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40F7BB7D" w14:textId="77777777" w:rsidR="00BB02AF" w:rsidRPr="00820F93" w:rsidRDefault="00BB02AF" w:rsidP="00820F93">
      <w:pPr>
        <w:pStyle w:val="Ttulo1"/>
        <w:spacing w:line="360" w:lineRule="auto"/>
        <w:ind w:left="0" w:firstLine="567"/>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4 - CUMPRIMENTO DOS CONTRATOS: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7AE0824C" w14:textId="77777777" w:rsidR="00BB02AF" w:rsidRPr="00820F93" w:rsidRDefault="00BB02AF" w:rsidP="00820F93">
      <w:pPr>
        <w:pStyle w:val="Ttulo1"/>
        <w:spacing w:line="360" w:lineRule="auto"/>
        <w:ind w:left="0" w:firstLine="560"/>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 xml:space="preserve">5 - DESPREPARO TECNOLÓGICO DOS COMERCIANTES LOCAIS: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11F3A04A" w14:textId="77777777" w:rsidR="00BB02AF" w:rsidRPr="00820F93" w:rsidRDefault="00BB02AF" w:rsidP="00820F93">
      <w:pPr>
        <w:pStyle w:val="Ttulo1"/>
        <w:spacing w:line="360" w:lineRule="auto"/>
        <w:ind w:left="0" w:firstLine="560"/>
        <w:jc w:val="both"/>
        <w:rPr>
          <w:rFonts w:ascii="Arial Narrow" w:eastAsia="Times New Roman" w:hAnsi="Arial Narrow" w:cs="Times New Roman"/>
          <w:b w:val="0"/>
          <w:bCs w:val="0"/>
          <w:sz w:val="24"/>
          <w:szCs w:val="24"/>
        </w:rPr>
      </w:pPr>
      <w:r w:rsidRPr="00820F93">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09061E17" w14:textId="77777777" w:rsidR="00BB02AF" w:rsidRPr="00820F93" w:rsidRDefault="00BB02AF" w:rsidP="00820F93">
      <w:pPr>
        <w:spacing w:before="100" w:beforeAutospacing="1" w:after="100" w:afterAutospacing="1" w:line="360" w:lineRule="auto"/>
        <w:ind w:firstLine="567"/>
        <w:jc w:val="both"/>
        <w:rPr>
          <w:rFonts w:ascii="Arial Narrow" w:eastAsia="Times New Roman" w:hAnsi="Arial Narrow"/>
          <w:sz w:val="24"/>
          <w:szCs w:val="24"/>
        </w:rPr>
      </w:pPr>
      <w:r w:rsidRPr="00820F93">
        <w:rPr>
          <w:rFonts w:ascii="Arial Narrow" w:eastAsia="Times New Roman" w:hAnsi="Arial Narrow"/>
          <w:b/>
          <w:bCs/>
          <w:sz w:val="24"/>
          <w:szCs w:val="24"/>
        </w:rPr>
        <w:t>6 - DIFICULDADES NA APLICAÇÃO DA LEI COMPLEMENTAR 123/2006</w:t>
      </w:r>
      <w:r w:rsidRPr="00820F93">
        <w:rPr>
          <w:rFonts w:ascii="Arial Narrow" w:eastAsia="Times New Roman" w:hAnsi="Arial Narrow"/>
          <w:sz w:val="24"/>
          <w:szCs w:val="24"/>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w:t>
      </w:r>
      <w:r w:rsidRPr="00820F93">
        <w:rPr>
          <w:rFonts w:ascii="Arial Narrow" w:eastAsia="Times New Roman" w:hAnsi="Arial Narrow"/>
          <w:sz w:val="24"/>
          <w:szCs w:val="24"/>
        </w:rPr>
        <w:lastRenderedPageBreak/>
        <w:t>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ABD0A7B" w14:textId="77777777" w:rsidR="00BB02AF" w:rsidRPr="00820F93" w:rsidRDefault="00BB02AF" w:rsidP="00820F93">
      <w:pPr>
        <w:spacing w:before="100" w:beforeAutospacing="1" w:after="100" w:afterAutospacing="1" w:line="360" w:lineRule="auto"/>
        <w:ind w:firstLine="567"/>
        <w:jc w:val="both"/>
        <w:rPr>
          <w:rFonts w:ascii="Arial Narrow" w:eastAsia="Times New Roman" w:hAnsi="Arial Narrow"/>
          <w:sz w:val="24"/>
          <w:szCs w:val="24"/>
        </w:rPr>
      </w:pPr>
      <w:r w:rsidRPr="00820F93">
        <w:rPr>
          <w:rFonts w:ascii="Arial Narrow" w:eastAsia="Times New Roman" w:hAnsi="Arial Narrow"/>
          <w:b/>
          <w:bCs/>
          <w:sz w:val="24"/>
          <w:szCs w:val="24"/>
        </w:rPr>
        <w:t>7 - DIFICULDADES ENERGÉTICAS</w:t>
      </w:r>
      <w:r w:rsidRPr="00820F93">
        <w:rPr>
          <w:rFonts w:ascii="Arial Narrow" w:eastAsia="Times New Roman" w:hAnsi="Arial Narrow"/>
          <w:sz w:val="24"/>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5147FE61" w14:textId="77777777" w:rsidR="00BB02AF" w:rsidRPr="00820F93" w:rsidRDefault="00BB02AF" w:rsidP="00820F93">
      <w:pPr>
        <w:spacing w:before="100" w:beforeAutospacing="1" w:after="100" w:afterAutospacing="1"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Para mitigar esses problemas, projetos de lei como o proposto pela Assembleia Legislativa de Mato Grosso do Sul desde 2018 visam obrigar as concessionárias a publicar dados sobre as oscilações de energia (</w:t>
      </w:r>
      <w:hyperlink r:id="rId31" w:history="1">
        <w:r w:rsidRPr="00820F93">
          <w:rPr>
            <w:rStyle w:val="Hyperlink"/>
            <w:rFonts w:ascii="Arial Narrow" w:eastAsia="Times New Roman" w:hAnsi="Arial Narrow"/>
            <w:sz w:val="24"/>
            <w:szCs w:val="24"/>
          </w:rPr>
          <w:t>https://encurtador.com.br/7ZLV1</w:t>
        </w:r>
      </w:hyperlink>
      <w:r w:rsidRPr="00820F93">
        <w:rPr>
          <w:rFonts w:ascii="Arial Narrow" w:eastAsia="Times New Roman" w:hAnsi="Arial Narrow"/>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32" w:history="1">
        <w:r w:rsidRPr="00820F93">
          <w:rPr>
            <w:rStyle w:val="Hyperlink"/>
            <w:rFonts w:ascii="Arial Narrow" w:eastAsia="Times New Roman" w:hAnsi="Arial Narrow"/>
            <w:sz w:val="24"/>
            <w:szCs w:val="24"/>
          </w:rPr>
          <w:t>https://encurtador.com.br/HgLZS</w:t>
        </w:r>
      </w:hyperlink>
      <w:r w:rsidRPr="00820F93">
        <w:rPr>
          <w:rFonts w:ascii="Arial Narrow" w:eastAsia="Times New Roman" w:hAnsi="Arial Narrow"/>
          <w:sz w:val="24"/>
          <w:szCs w:val="24"/>
        </w:rPr>
        <w:t xml:space="preserve"> )</w:t>
      </w:r>
    </w:p>
    <w:p w14:paraId="51F6A614" w14:textId="77777777" w:rsidR="00BB02AF" w:rsidRPr="00820F93" w:rsidRDefault="00BB02AF" w:rsidP="00820F93">
      <w:pPr>
        <w:spacing w:before="100" w:beforeAutospacing="1" w:after="100" w:afterAutospacing="1"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7E4E3B1B" w14:textId="77777777" w:rsidR="00BB02AF" w:rsidRPr="00820F93" w:rsidRDefault="00BB02AF" w:rsidP="00820F93">
      <w:pPr>
        <w:spacing w:before="100" w:beforeAutospacing="1" w:after="100" w:afterAutospacing="1" w:line="360" w:lineRule="auto"/>
        <w:ind w:firstLine="567"/>
        <w:jc w:val="both"/>
        <w:rPr>
          <w:rFonts w:ascii="Arial Narrow" w:eastAsia="Times New Roman" w:hAnsi="Arial Narrow"/>
          <w:sz w:val="24"/>
          <w:szCs w:val="24"/>
        </w:rPr>
      </w:pPr>
      <w:r w:rsidRPr="00820F93">
        <w:rPr>
          <w:rFonts w:ascii="Arial Narrow" w:hAnsi="Arial Narrow"/>
          <w:b/>
          <w:bCs/>
          <w:sz w:val="24"/>
          <w:szCs w:val="24"/>
        </w:rPr>
        <w:t>8 - A FALSA IDEIA DE QUE O PREGÃO ELETRÔNICO SEMPRE PROMOVERÁ ECONOMIA</w:t>
      </w:r>
      <w:r w:rsidRPr="00820F93">
        <w:rPr>
          <w:rFonts w:ascii="Arial Narrow" w:hAnsi="Arial Narrow"/>
          <w:sz w:val="24"/>
          <w:szCs w:val="24"/>
        </w:rPr>
        <w:t xml:space="preserve">: A afirmação de muitos doutrinadores e até tribunais de que a adoção do pregão eletrônico desenvolve maior economia é uma representação equivocada, visto que </w:t>
      </w:r>
      <w:r w:rsidRPr="00820F93">
        <w:rPr>
          <w:rFonts w:ascii="Arial Narrow" w:hAnsi="Arial Narrow"/>
          <w:b/>
          <w:bCs/>
          <w:sz w:val="24"/>
          <w:szCs w:val="24"/>
        </w:rPr>
        <w:t xml:space="preserve">o menor preço não significa necessariamente a </w:t>
      </w:r>
      <w:r w:rsidRPr="00820F93">
        <w:rPr>
          <w:rFonts w:ascii="Arial Narrow" w:hAnsi="Arial Narrow"/>
          <w:b/>
          <w:bCs/>
          <w:sz w:val="24"/>
          <w:szCs w:val="24"/>
        </w:rPr>
        <w:lastRenderedPageBreak/>
        <w:t>melhor compra em licitações públicas</w:t>
      </w:r>
      <w:r w:rsidRPr="00820F93">
        <w:rPr>
          <w:rFonts w:ascii="Arial Narrow" w:hAnsi="Arial Narrow"/>
          <w:sz w:val="24"/>
          <w:szCs w:val="24"/>
        </w:rPr>
        <w:t xml:space="preserve">. </w:t>
      </w:r>
      <w:r w:rsidRPr="00820F93">
        <w:rPr>
          <w:rFonts w:ascii="Arial Narrow" w:hAnsi="Arial Narrow"/>
          <w:b/>
          <w:bCs/>
          <w:sz w:val="24"/>
          <w:szCs w:val="24"/>
        </w:rPr>
        <w:t>Nem sempre o menor preço representa a melhor aquisição</w:t>
      </w:r>
      <w:r w:rsidRPr="00820F93">
        <w:rPr>
          <w:rFonts w:ascii="Arial Narrow" w:hAnsi="Arial Narrow"/>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1A3E85F4"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6BA5A0F4" w14:textId="77777777" w:rsidR="00BB02AF" w:rsidRPr="00820F93" w:rsidRDefault="00BB02AF" w:rsidP="00820F93">
      <w:pPr>
        <w:spacing w:line="360" w:lineRule="auto"/>
        <w:ind w:left="2268"/>
        <w:jc w:val="both"/>
        <w:rPr>
          <w:rFonts w:ascii="Arial Narrow" w:eastAsia="Times New Roman" w:hAnsi="Arial Narrow"/>
          <w:i/>
          <w:iCs/>
          <w:sz w:val="24"/>
          <w:szCs w:val="24"/>
        </w:rPr>
      </w:pPr>
      <w:r w:rsidRPr="00820F93">
        <w:rPr>
          <w:rFonts w:ascii="Arial Narrow" w:eastAsia="Times New Roman" w:hAnsi="Arial Narrow"/>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4C1C9D23" w14:textId="77777777" w:rsidR="00BB02AF" w:rsidRPr="00820F93" w:rsidRDefault="00BB02AF" w:rsidP="00820F93">
      <w:pPr>
        <w:spacing w:line="360" w:lineRule="auto"/>
        <w:ind w:left="2268"/>
        <w:jc w:val="both"/>
        <w:rPr>
          <w:rFonts w:ascii="Arial Narrow" w:eastAsia="Times New Roman" w:hAnsi="Arial Narrow"/>
          <w:i/>
          <w:iCs/>
          <w:sz w:val="24"/>
          <w:szCs w:val="24"/>
        </w:rPr>
      </w:pPr>
      <w:r w:rsidRPr="00820F93">
        <w:rPr>
          <w:rFonts w:ascii="Arial Narrow" w:eastAsia="Times New Roman" w:hAnsi="Arial Narrow"/>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00C52228" w14:textId="77777777" w:rsidR="00BB02AF" w:rsidRPr="00820F93" w:rsidRDefault="00BB02AF" w:rsidP="00820F93">
      <w:pPr>
        <w:spacing w:line="360" w:lineRule="auto"/>
        <w:ind w:left="2268"/>
        <w:jc w:val="both"/>
        <w:rPr>
          <w:rFonts w:ascii="Arial Narrow" w:eastAsia="Times New Roman" w:hAnsi="Arial Narrow"/>
          <w:i/>
          <w:iCs/>
          <w:sz w:val="24"/>
          <w:szCs w:val="24"/>
        </w:rPr>
      </w:pPr>
      <w:r w:rsidRPr="00820F93">
        <w:rPr>
          <w:rFonts w:ascii="Arial Narrow" w:eastAsia="Times New Roman" w:hAnsi="Arial Narrow"/>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25BC153A" w14:textId="77777777" w:rsidR="00BB02AF" w:rsidRPr="00820F93" w:rsidRDefault="00BB02AF" w:rsidP="00820F93">
      <w:pPr>
        <w:spacing w:line="360" w:lineRule="auto"/>
        <w:ind w:left="2268"/>
        <w:jc w:val="both"/>
        <w:rPr>
          <w:rFonts w:ascii="Arial Narrow" w:eastAsia="Times New Roman" w:hAnsi="Arial Narrow"/>
          <w:i/>
          <w:iCs/>
          <w:sz w:val="24"/>
          <w:szCs w:val="24"/>
        </w:rPr>
      </w:pPr>
      <w:r w:rsidRPr="00820F93">
        <w:rPr>
          <w:rFonts w:ascii="Arial Narrow" w:eastAsia="Times New Roman" w:hAnsi="Arial Narrow"/>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3B870A7E"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 xml:space="preserve">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w:t>
      </w:r>
      <w:r w:rsidRPr="00820F93">
        <w:rPr>
          <w:rFonts w:ascii="Arial Narrow" w:eastAsia="Times New Roman" w:hAnsi="Arial Narrow"/>
          <w:sz w:val="24"/>
          <w:szCs w:val="24"/>
        </w:rPr>
        <w:lastRenderedPageBreak/>
        <w:t>Para especificar a escolha pelo pregão presencial, as motivações devem estar bem fundamentadas em fatores que demonstram que este formato é, no momento, o mais adequado ao contexto específico, conforme citamos abaixo:</w:t>
      </w:r>
    </w:p>
    <w:p w14:paraId="46AA607F" w14:textId="77777777" w:rsidR="00BB02AF" w:rsidRPr="00820F93" w:rsidRDefault="00BB02AF" w:rsidP="00820F93">
      <w:pPr>
        <w:pStyle w:val="PargrafodaLista"/>
        <w:widowControl/>
        <w:numPr>
          <w:ilvl w:val="0"/>
          <w:numId w:val="32"/>
        </w:numPr>
        <w:spacing w:line="360" w:lineRule="auto"/>
        <w:ind w:hanging="11"/>
        <w:contextualSpacing/>
        <w:rPr>
          <w:rFonts w:ascii="Arial Narrow" w:eastAsia="Times New Roman" w:hAnsi="Arial Narrow"/>
          <w:sz w:val="24"/>
          <w:szCs w:val="24"/>
        </w:rPr>
      </w:pPr>
      <w:r w:rsidRPr="00820F93">
        <w:rPr>
          <w:rFonts w:ascii="Arial Narrow" w:eastAsia="Times New Roman" w:hAnsi="Arial Narrow"/>
          <w:b/>
          <w:bCs/>
          <w:sz w:val="24"/>
          <w:szCs w:val="24"/>
        </w:rPr>
        <w:t>INCLUSÃO DE PEQUENOS FORNECEDORES LOCAIS</w:t>
      </w:r>
      <w:r w:rsidRPr="00820F93">
        <w:rPr>
          <w:rFonts w:ascii="Arial Narrow" w:eastAsia="Times New Roman" w:hAnsi="Arial Narrow"/>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1144CCB2" w14:textId="77777777" w:rsidR="00BB02AF" w:rsidRPr="00820F93" w:rsidRDefault="00BB02AF" w:rsidP="00820F93">
      <w:pPr>
        <w:pStyle w:val="PargrafodaLista"/>
        <w:widowControl/>
        <w:numPr>
          <w:ilvl w:val="0"/>
          <w:numId w:val="32"/>
        </w:numPr>
        <w:spacing w:line="360" w:lineRule="auto"/>
        <w:ind w:hanging="11"/>
        <w:contextualSpacing/>
        <w:rPr>
          <w:rFonts w:ascii="Arial Narrow" w:eastAsia="Times New Roman" w:hAnsi="Arial Narrow"/>
          <w:sz w:val="24"/>
          <w:szCs w:val="24"/>
        </w:rPr>
      </w:pPr>
      <w:r w:rsidRPr="00820F93">
        <w:rPr>
          <w:rFonts w:ascii="Arial Narrow" w:eastAsia="Times New Roman" w:hAnsi="Arial Narrow"/>
          <w:b/>
          <w:bCs/>
          <w:sz w:val="24"/>
          <w:szCs w:val="24"/>
        </w:rPr>
        <w:t>EFICIÊNCIA NA CONDUÇÃO DO PROCESSO LICITATÓRIO</w:t>
      </w:r>
      <w:r w:rsidRPr="00820F93">
        <w:rPr>
          <w:rFonts w:ascii="Arial Narrow" w:eastAsia="Times New Roman" w:hAnsi="Arial Narrow"/>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820F93">
        <w:rPr>
          <w:rFonts w:ascii="Arial Narrow" w:eastAsia="Times New Roman" w:hAnsi="Arial Narrow"/>
          <w:b/>
          <w:bCs/>
          <w:sz w:val="24"/>
          <w:szCs w:val="24"/>
        </w:rPr>
        <w:t>evitando quase sempre a morosidade do tempo randômico</w:t>
      </w:r>
      <w:r w:rsidRPr="00820F93">
        <w:rPr>
          <w:rFonts w:ascii="Arial Narrow" w:eastAsia="Times New Roman" w:hAnsi="Arial Narrow"/>
          <w:sz w:val="24"/>
          <w:szCs w:val="24"/>
        </w:rPr>
        <w:t>. Em determinados casos, o pregão presencial pode permitir uma condução mais ágil do certame, com menos interrupções causadas por falhas técnicas, reduzindo o tempo entre a licitação e a homologação.</w:t>
      </w:r>
    </w:p>
    <w:p w14:paraId="176D7300" w14:textId="77777777" w:rsidR="00BB02AF" w:rsidRPr="00820F93" w:rsidRDefault="00BB02AF" w:rsidP="00820F93">
      <w:pPr>
        <w:pStyle w:val="PargrafodaLista"/>
        <w:widowControl/>
        <w:numPr>
          <w:ilvl w:val="0"/>
          <w:numId w:val="32"/>
        </w:numPr>
        <w:spacing w:line="360" w:lineRule="auto"/>
        <w:ind w:hanging="11"/>
        <w:contextualSpacing/>
        <w:rPr>
          <w:rFonts w:ascii="Arial Narrow" w:eastAsia="Times New Roman" w:hAnsi="Arial Narrow"/>
          <w:sz w:val="24"/>
          <w:szCs w:val="24"/>
        </w:rPr>
      </w:pPr>
      <w:r w:rsidRPr="00820F93">
        <w:rPr>
          <w:rFonts w:ascii="Arial Narrow" w:eastAsia="Times New Roman" w:hAnsi="Arial Narrow"/>
          <w:b/>
          <w:bCs/>
          <w:sz w:val="24"/>
          <w:szCs w:val="24"/>
        </w:rPr>
        <w:t>APLICAÇÃO DA LEI COMPLEMENTAR 123/2006</w:t>
      </w:r>
      <w:r w:rsidRPr="00820F93">
        <w:rPr>
          <w:rFonts w:ascii="Arial Narrow" w:eastAsia="Times New Roman" w:hAnsi="Arial Narrow"/>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5CE19287" w14:textId="77777777" w:rsidR="00BB02AF" w:rsidRPr="00820F93" w:rsidRDefault="00BB02AF" w:rsidP="00820F93">
      <w:pPr>
        <w:spacing w:line="360" w:lineRule="auto"/>
        <w:ind w:firstLine="567"/>
        <w:jc w:val="both"/>
        <w:rPr>
          <w:rFonts w:ascii="Arial Narrow" w:eastAsia="Times New Roman" w:hAnsi="Arial Narrow"/>
          <w:sz w:val="24"/>
          <w:szCs w:val="24"/>
        </w:rPr>
      </w:pPr>
    </w:p>
    <w:p w14:paraId="54BF227A"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820F93">
        <w:rPr>
          <w:rFonts w:ascii="Arial" w:eastAsia="Times New Roman" w:hAnsi="Arial" w:cs="Arial"/>
          <w:sz w:val="24"/>
          <w:szCs w:val="24"/>
        </w:rPr>
        <w:t>​​</w:t>
      </w:r>
      <w:r w:rsidRPr="00820F93">
        <w:rPr>
          <w:rFonts w:ascii="Arial Narrow" w:eastAsia="Times New Roman" w:hAnsi="Arial Narrow"/>
          <w:sz w:val="24"/>
          <w:szCs w:val="24"/>
        </w:rPr>
        <w:t>problemas de execu</w:t>
      </w:r>
      <w:r w:rsidRPr="00820F93">
        <w:rPr>
          <w:rFonts w:ascii="Arial Narrow" w:eastAsia="Times New Roman" w:hAnsi="Arial Narrow" w:cs="Arial Narrow"/>
          <w:sz w:val="24"/>
          <w:szCs w:val="24"/>
        </w:rPr>
        <w:t>çã</w:t>
      </w:r>
      <w:r w:rsidRPr="00820F93">
        <w:rPr>
          <w:rFonts w:ascii="Arial Narrow" w:eastAsia="Times New Roman" w:hAnsi="Arial Narrow"/>
          <w:sz w:val="24"/>
          <w:szCs w:val="24"/>
        </w:rPr>
        <w:t>o contratual, j</w:t>
      </w:r>
      <w:r w:rsidRPr="00820F93">
        <w:rPr>
          <w:rFonts w:ascii="Arial Narrow" w:eastAsia="Times New Roman" w:hAnsi="Arial Narrow" w:cs="Arial Narrow"/>
          <w:sz w:val="24"/>
          <w:szCs w:val="24"/>
        </w:rPr>
        <w:t>á</w:t>
      </w:r>
      <w:r w:rsidRPr="00820F93">
        <w:rPr>
          <w:rFonts w:ascii="Arial Narrow" w:eastAsia="Times New Roman" w:hAnsi="Arial Narrow"/>
          <w:sz w:val="24"/>
          <w:szCs w:val="24"/>
        </w:rPr>
        <w:t xml:space="preserve"> observados pelo pa</w:t>
      </w:r>
      <w:r w:rsidRPr="00820F93">
        <w:rPr>
          <w:rFonts w:ascii="Arial Narrow" w:eastAsia="Times New Roman" w:hAnsi="Arial Narrow" w:cs="Arial Narrow"/>
          <w:sz w:val="24"/>
          <w:szCs w:val="24"/>
        </w:rPr>
        <w:t>í</w:t>
      </w:r>
      <w:r w:rsidRPr="00820F93">
        <w:rPr>
          <w:rFonts w:ascii="Arial Narrow" w:eastAsia="Times New Roman" w:hAnsi="Arial Narrow"/>
          <w:sz w:val="24"/>
          <w:szCs w:val="24"/>
        </w:rPr>
        <w:t>s, bem como, ter impacto direto nas compras de empresas locais, resultando em consequências negativas na economia local.</w:t>
      </w:r>
    </w:p>
    <w:p w14:paraId="439A8F91"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1B828113" w14:textId="77777777" w:rsidR="00BB02AF" w:rsidRPr="00820F93" w:rsidRDefault="00BB02AF" w:rsidP="00820F93">
      <w:pPr>
        <w:spacing w:line="360" w:lineRule="auto"/>
        <w:ind w:firstLine="567"/>
        <w:jc w:val="both"/>
        <w:rPr>
          <w:rFonts w:ascii="Arial Narrow" w:eastAsia="Times New Roman" w:hAnsi="Arial Narrow"/>
          <w:sz w:val="24"/>
          <w:szCs w:val="24"/>
        </w:rPr>
      </w:pPr>
    </w:p>
    <w:p w14:paraId="789E6FBE"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b/>
          <w:bCs/>
          <w:sz w:val="24"/>
          <w:szCs w:val="24"/>
        </w:rPr>
        <w:t>Além do que já citado as vantagens mais evidenciadas do pregão presencial são</w:t>
      </w:r>
      <w:r w:rsidRPr="00820F93">
        <w:rPr>
          <w:rFonts w:ascii="Arial Narrow" w:eastAsia="Times New Roman" w:hAnsi="Arial Narrow"/>
          <w:sz w:val="24"/>
          <w:szCs w:val="24"/>
        </w:rPr>
        <w:t xml:space="preserve">: </w:t>
      </w:r>
    </w:p>
    <w:p w14:paraId="7131D4EA" w14:textId="77777777" w:rsidR="00BB02AF" w:rsidRPr="00820F93" w:rsidRDefault="00BB02AF" w:rsidP="00820F93">
      <w:pPr>
        <w:pStyle w:val="PargrafodaLista"/>
        <w:widowControl/>
        <w:numPr>
          <w:ilvl w:val="0"/>
          <w:numId w:val="33"/>
        </w:numPr>
        <w:spacing w:line="360" w:lineRule="auto"/>
        <w:contextualSpacing/>
        <w:rPr>
          <w:rFonts w:ascii="Arial Narrow" w:eastAsia="Times New Roman" w:hAnsi="Arial Narrow"/>
          <w:i/>
          <w:iCs/>
          <w:sz w:val="24"/>
          <w:szCs w:val="24"/>
        </w:rPr>
      </w:pPr>
      <w:r w:rsidRPr="00820F93">
        <w:rPr>
          <w:rFonts w:ascii="Arial Narrow" w:eastAsia="Times New Roman" w:hAnsi="Arial Narrow"/>
          <w:i/>
          <w:iCs/>
          <w:sz w:val="24"/>
          <w:szCs w:val="24"/>
        </w:rPr>
        <w:t xml:space="preserve">Negociação direta com o fornecedor; </w:t>
      </w:r>
    </w:p>
    <w:p w14:paraId="1FC20FD1" w14:textId="77777777" w:rsidR="00BB02AF" w:rsidRPr="00820F93" w:rsidRDefault="00BB02AF" w:rsidP="00820F93">
      <w:pPr>
        <w:pStyle w:val="PargrafodaLista"/>
        <w:widowControl/>
        <w:numPr>
          <w:ilvl w:val="0"/>
          <w:numId w:val="33"/>
        </w:numPr>
        <w:spacing w:line="360" w:lineRule="auto"/>
        <w:contextualSpacing/>
        <w:rPr>
          <w:rFonts w:ascii="Arial Narrow" w:eastAsia="Times New Roman" w:hAnsi="Arial Narrow"/>
          <w:i/>
          <w:iCs/>
          <w:sz w:val="24"/>
          <w:szCs w:val="24"/>
        </w:rPr>
      </w:pPr>
      <w:r w:rsidRPr="00820F93">
        <w:rPr>
          <w:rFonts w:ascii="Arial Narrow" w:eastAsia="Times New Roman" w:hAnsi="Arial Narrow"/>
          <w:i/>
          <w:iCs/>
          <w:sz w:val="24"/>
          <w:szCs w:val="24"/>
        </w:rPr>
        <w:t xml:space="preserve">Rapidez na coleta de documentos; </w:t>
      </w:r>
    </w:p>
    <w:p w14:paraId="72E593AC" w14:textId="77777777" w:rsidR="00BB02AF" w:rsidRPr="00820F93" w:rsidRDefault="00BB02AF" w:rsidP="00820F93">
      <w:pPr>
        <w:pStyle w:val="PargrafodaLista"/>
        <w:widowControl/>
        <w:numPr>
          <w:ilvl w:val="0"/>
          <w:numId w:val="33"/>
        </w:numPr>
        <w:spacing w:line="360" w:lineRule="auto"/>
        <w:contextualSpacing/>
        <w:rPr>
          <w:rFonts w:ascii="Arial Narrow" w:eastAsia="Times New Roman" w:hAnsi="Arial Narrow"/>
          <w:i/>
          <w:iCs/>
          <w:sz w:val="24"/>
          <w:szCs w:val="24"/>
        </w:rPr>
      </w:pPr>
      <w:r w:rsidRPr="00820F93">
        <w:rPr>
          <w:rFonts w:ascii="Arial Narrow" w:eastAsia="Times New Roman" w:hAnsi="Arial Narrow"/>
          <w:i/>
          <w:iCs/>
          <w:sz w:val="24"/>
          <w:szCs w:val="24"/>
        </w:rPr>
        <w:t xml:space="preserve">Facilidade na resolução de dúvidas; </w:t>
      </w:r>
    </w:p>
    <w:p w14:paraId="6C5F2A03" w14:textId="77777777" w:rsidR="00BB02AF" w:rsidRPr="00820F93" w:rsidRDefault="00BB02AF" w:rsidP="00820F93">
      <w:pPr>
        <w:pStyle w:val="PargrafodaLista"/>
        <w:widowControl/>
        <w:numPr>
          <w:ilvl w:val="0"/>
          <w:numId w:val="33"/>
        </w:numPr>
        <w:spacing w:line="360" w:lineRule="auto"/>
        <w:contextualSpacing/>
        <w:rPr>
          <w:rFonts w:ascii="Arial Narrow" w:eastAsia="Times New Roman" w:hAnsi="Arial Narrow"/>
          <w:i/>
          <w:iCs/>
          <w:sz w:val="24"/>
          <w:szCs w:val="24"/>
        </w:rPr>
      </w:pPr>
      <w:r w:rsidRPr="00820F93">
        <w:rPr>
          <w:rFonts w:ascii="Arial Narrow" w:eastAsia="Times New Roman" w:hAnsi="Arial Narrow"/>
          <w:i/>
          <w:iCs/>
          <w:sz w:val="24"/>
          <w:szCs w:val="24"/>
        </w:rPr>
        <w:t>Desburocratização e;</w:t>
      </w:r>
    </w:p>
    <w:p w14:paraId="19DBB119" w14:textId="77777777" w:rsidR="00BB02AF" w:rsidRPr="00820F93" w:rsidRDefault="00BB02AF" w:rsidP="00820F93">
      <w:pPr>
        <w:pStyle w:val="PargrafodaLista"/>
        <w:widowControl/>
        <w:numPr>
          <w:ilvl w:val="0"/>
          <w:numId w:val="33"/>
        </w:numPr>
        <w:spacing w:line="360" w:lineRule="auto"/>
        <w:contextualSpacing/>
        <w:rPr>
          <w:rFonts w:ascii="Arial Narrow" w:eastAsia="Times New Roman" w:hAnsi="Arial Narrow"/>
          <w:i/>
          <w:iCs/>
          <w:sz w:val="24"/>
          <w:szCs w:val="24"/>
        </w:rPr>
      </w:pPr>
      <w:r w:rsidRPr="00820F93">
        <w:rPr>
          <w:rFonts w:ascii="Arial Narrow" w:eastAsia="Times New Roman" w:hAnsi="Arial Narrow"/>
          <w:i/>
          <w:iCs/>
          <w:sz w:val="24"/>
          <w:szCs w:val="24"/>
        </w:rPr>
        <w:t xml:space="preserve">Transparência, </w:t>
      </w:r>
    </w:p>
    <w:p w14:paraId="1C25D73D"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72BEF9C0"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23803C9A"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No próprio estado de Mato Grosso do Sul em matéria do site “www.campograndenews.com.br” denunciava fraude em pregão eletrônico. (</w:t>
      </w:r>
      <w:hyperlink r:id="rId33" w:history="1">
        <w:r w:rsidRPr="00820F93">
          <w:rPr>
            <w:rStyle w:val="Hyperlink"/>
            <w:rFonts w:ascii="Arial Narrow" w:eastAsia="Times New Roman" w:hAnsi="Arial Narrow"/>
            <w:sz w:val="24"/>
            <w:szCs w:val="24"/>
          </w:rPr>
          <w:t>https://encurtador.com.br/SuN0B</w:t>
        </w:r>
      </w:hyperlink>
      <w:r w:rsidRPr="00820F93">
        <w:rPr>
          <w:rFonts w:ascii="Arial Narrow" w:eastAsia="Times New Roman" w:hAnsi="Arial Narrow"/>
          <w:sz w:val="24"/>
          <w:szCs w:val="24"/>
        </w:rPr>
        <w:t xml:space="preserve">) </w:t>
      </w:r>
    </w:p>
    <w:p w14:paraId="09A1B18C"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sidRPr="00820F93">
        <w:rPr>
          <w:rFonts w:ascii="Arial Narrow" w:eastAsia="Times New Roman" w:hAnsi="Arial Narrow"/>
          <w:b/>
          <w:bCs/>
          <w:sz w:val="24"/>
          <w:szCs w:val="24"/>
        </w:rPr>
        <w:t>ademais a própria Lei de Licitações facultou a Administração Pública o poder discricionário para decidir sobre as modalidades licitatórias de acordo com sua necessidade e conveniência desde que motivadas</w:t>
      </w:r>
      <w:r w:rsidRPr="00820F93">
        <w:rPr>
          <w:rFonts w:ascii="Arial Narrow" w:eastAsia="Times New Roman" w:hAnsi="Arial Narrow"/>
          <w:sz w:val="24"/>
          <w:szCs w:val="24"/>
        </w:rPr>
        <w:t xml:space="preserve">, conforme já demonstrado, </w:t>
      </w:r>
    </w:p>
    <w:p w14:paraId="1B24F3EB" w14:textId="77777777" w:rsidR="00BB02AF" w:rsidRPr="00820F93" w:rsidRDefault="00BB02AF" w:rsidP="00820F93">
      <w:pPr>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 xml:space="preserve">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w:t>
      </w:r>
      <w:r w:rsidRPr="00820F93">
        <w:rPr>
          <w:rFonts w:ascii="Arial Narrow" w:eastAsia="Times New Roman" w:hAnsi="Arial Narrow"/>
          <w:sz w:val="24"/>
          <w:szCs w:val="24"/>
        </w:rPr>
        <w:lastRenderedPageBreak/>
        <w:t>pela legislação aplicável, com o entendimento doutrinário e, sobremaneira, jurisprudencial.</w:t>
      </w:r>
    </w:p>
    <w:p w14:paraId="73AE50B7" w14:textId="77777777" w:rsidR="00BB02AF" w:rsidRPr="00820F93" w:rsidRDefault="00BB02AF" w:rsidP="00820F93">
      <w:pPr>
        <w:tabs>
          <w:tab w:val="left" w:pos="2977"/>
        </w:tabs>
        <w:spacing w:line="360" w:lineRule="auto"/>
        <w:ind w:firstLine="567"/>
        <w:jc w:val="both"/>
        <w:rPr>
          <w:rFonts w:ascii="Arial Narrow" w:eastAsia="Times New Roman" w:hAnsi="Arial Narrow"/>
          <w:sz w:val="24"/>
          <w:szCs w:val="24"/>
        </w:rPr>
      </w:pPr>
      <w:r w:rsidRPr="00820F93">
        <w:rPr>
          <w:rFonts w:ascii="Arial Narrow" w:eastAsia="Times New Roman" w:hAnsi="Arial Narrow"/>
          <w:sz w:val="24"/>
          <w:szCs w:val="24"/>
        </w:rPr>
        <w:t>Face ao exposto, o processo licitatório está em conformidade com a legislação de licitações, não possuindo ilegalidades ou irregularidades que comprometam a competitividade.</w:t>
      </w:r>
    </w:p>
    <w:p w14:paraId="015B6E3A" w14:textId="058C280E" w:rsidR="00BB02AF" w:rsidRDefault="00BB02AF" w:rsidP="00820F93">
      <w:pPr>
        <w:tabs>
          <w:tab w:val="left" w:pos="2977"/>
        </w:tabs>
        <w:spacing w:line="360" w:lineRule="auto"/>
        <w:ind w:firstLine="567"/>
        <w:jc w:val="both"/>
        <w:rPr>
          <w:rFonts w:ascii="Arial Narrow" w:eastAsia="Times New Roman" w:hAnsi="Arial Narrow"/>
          <w:sz w:val="24"/>
          <w:szCs w:val="24"/>
        </w:rPr>
      </w:pPr>
    </w:p>
    <w:p w14:paraId="6CE95589" w14:textId="1AAE54DE" w:rsidR="00820F93" w:rsidRDefault="00820F93" w:rsidP="00820F93">
      <w:pPr>
        <w:tabs>
          <w:tab w:val="left" w:pos="2977"/>
        </w:tabs>
        <w:spacing w:line="360" w:lineRule="auto"/>
        <w:ind w:firstLine="567"/>
        <w:jc w:val="both"/>
        <w:rPr>
          <w:rFonts w:ascii="Arial Narrow" w:eastAsia="Times New Roman" w:hAnsi="Arial Narrow"/>
          <w:sz w:val="24"/>
          <w:szCs w:val="24"/>
        </w:rPr>
      </w:pPr>
      <w:r>
        <w:rPr>
          <w:rFonts w:ascii="Arial Narrow" w:eastAsia="Times New Roman" w:hAnsi="Arial Narrow"/>
          <w:sz w:val="24"/>
          <w:szCs w:val="24"/>
        </w:rPr>
        <w:t>Brasilândia – MS, 03 de Fevereiro de 2026.</w:t>
      </w:r>
    </w:p>
    <w:p w14:paraId="2CFA7FF2" w14:textId="210B42B4" w:rsidR="00820F93" w:rsidRDefault="00820F93" w:rsidP="00820F93">
      <w:pPr>
        <w:tabs>
          <w:tab w:val="left" w:pos="2977"/>
        </w:tabs>
        <w:spacing w:line="360" w:lineRule="auto"/>
        <w:ind w:firstLine="567"/>
        <w:jc w:val="both"/>
        <w:rPr>
          <w:rFonts w:ascii="Arial Narrow" w:eastAsia="Times New Roman" w:hAnsi="Arial Narrow"/>
          <w:sz w:val="24"/>
          <w:szCs w:val="24"/>
        </w:rPr>
      </w:pPr>
    </w:p>
    <w:p w14:paraId="480ABA6C" w14:textId="5E9EA291" w:rsidR="00820F93" w:rsidRDefault="00820F93" w:rsidP="00820F93">
      <w:pPr>
        <w:tabs>
          <w:tab w:val="left" w:pos="2977"/>
        </w:tabs>
        <w:ind w:firstLine="567"/>
        <w:jc w:val="center"/>
        <w:rPr>
          <w:rFonts w:ascii="Arial Narrow" w:eastAsia="Times New Roman" w:hAnsi="Arial Narrow"/>
          <w:sz w:val="24"/>
          <w:szCs w:val="24"/>
        </w:rPr>
      </w:pPr>
    </w:p>
    <w:p w14:paraId="06CF6CA5" w14:textId="5EC00D51" w:rsidR="00820F93" w:rsidRDefault="00820F93" w:rsidP="00820F93">
      <w:pPr>
        <w:tabs>
          <w:tab w:val="left" w:pos="2977"/>
        </w:tabs>
        <w:ind w:firstLine="567"/>
        <w:jc w:val="center"/>
        <w:rPr>
          <w:rFonts w:ascii="Arial Narrow" w:eastAsia="Times New Roman" w:hAnsi="Arial Narrow"/>
          <w:sz w:val="24"/>
          <w:szCs w:val="24"/>
        </w:rPr>
      </w:pPr>
      <w:r>
        <w:rPr>
          <w:rFonts w:ascii="Arial Narrow" w:eastAsia="Times New Roman" w:hAnsi="Arial Narrow"/>
          <w:sz w:val="24"/>
          <w:szCs w:val="24"/>
        </w:rPr>
        <w:t>Maria Inês Anselmo Costa</w:t>
      </w:r>
    </w:p>
    <w:p w14:paraId="08CBBA64" w14:textId="4A0DB3F8" w:rsidR="00820F93" w:rsidRPr="00820F93" w:rsidRDefault="00820F93" w:rsidP="00820F93">
      <w:pPr>
        <w:tabs>
          <w:tab w:val="left" w:pos="2977"/>
        </w:tabs>
        <w:ind w:firstLine="567"/>
        <w:jc w:val="center"/>
        <w:rPr>
          <w:rFonts w:ascii="Arial Narrow" w:eastAsia="Times New Roman" w:hAnsi="Arial Narrow"/>
          <w:sz w:val="24"/>
          <w:szCs w:val="24"/>
        </w:rPr>
      </w:pPr>
      <w:r>
        <w:rPr>
          <w:rFonts w:ascii="Arial Narrow" w:eastAsia="Times New Roman" w:hAnsi="Arial Narrow"/>
          <w:sz w:val="24"/>
          <w:szCs w:val="24"/>
        </w:rPr>
        <w:t>Secretária Municipal de Educação e Cultura</w:t>
      </w:r>
    </w:p>
    <w:p w14:paraId="15885969" w14:textId="77777777" w:rsidR="00BB02AF" w:rsidRPr="00820F93" w:rsidRDefault="00BB02AF" w:rsidP="00820F93">
      <w:pPr>
        <w:spacing w:line="360" w:lineRule="auto"/>
        <w:jc w:val="both"/>
        <w:rPr>
          <w:rFonts w:ascii="Arial Narrow" w:hAnsi="Arial Narrow" w:cs="Arial"/>
          <w:bCs/>
          <w:sz w:val="24"/>
          <w:szCs w:val="24"/>
        </w:rPr>
      </w:pPr>
    </w:p>
    <w:p w14:paraId="2ADAD628" w14:textId="77777777" w:rsidR="00BB02AF" w:rsidRPr="00820F93" w:rsidRDefault="00BB02AF" w:rsidP="00820F93">
      <w:pPr>
        <w:spacing w:line="360" w:lineRule="auto"/>
        <w:jc w:val="both"/>
        <w:rPr>
          <w:rFonts w:ascii="Arial Narrow" w:hAnsi="Arial Narrow"/>
          <w:sz w:val="24"/>
          <w:szCs w:val="24"/>
        </w:rPr>
      </w:pPr>
    </w:p>
    <w:p w14:paraId="28567B2C" w14:textId="77777777" w:rsidR="00BB02AF" w:rsidRPr="00820F93" w:rsidRDefault="00BB02AF" w:rsidP="00820F93">
      <w:pPr>
        <w:spacing w:line="360" w:lineRule="auto"/>
        <w:jc w:val="both"/>
        <w:rPr>
          <w:rFonts w:ascii="Arial Narrow" w:hAnsi="Arial Narrow" w:cs="Arial"/>
          <w:sz w:val="24"/>
          <w:szCs w:val="24"/>
        </w:rPr>
      </w:pPr>
    </w:p>
    <w:p w14:paraId="18C01B22" w14:textId="77777777" w:rsidR="00BB02AF" w:rsidRPr="00820F93" w:rsidRDefault="00BB02AF" w:rsidP="00820F93">
      <w:pPr>
        <w:spacing w:line="360" w:lineRule="auto"/>
        <w:jc w:val="both"/>
        <w:rPr>
          <w:rFonts w:ascii="Arial Narrow" w:hAnsi="Arial Narrow" w:cs="Arial"/>
          <w:sz w:val="24"/>
          <w:szCs w:val="24"/>
        </w:rPr>
      </w:pPr>
    </w:p>
    <w:bookmarkEnd w:id="16"/>
    <w:p w14:paraId="6365491B" w14:textId="77777777" w:rsidR="00BB02AF" w:rsidRPr="00BB02AF" w:rsidRDefault="00BB02AF" w:rsidP="00B3088C">
      <w:pPr>
        <w:rPr>
          <w:rFonts w:ascii="Arial Narrow" w:hAnsi="Arial Narrow" w:cs="Arial"/>
          <w:b/>
          <w:bCs/>
          <w:color w:val="000000"/>
          <w:sz w:val="24"/>
          <w:szCs w:val="24"/>
        </w:rPr>
      </w:pPr>
    </w:p>
    <w:sectPr w:rsidR="00BB02AF" w:rsidRPr="00BB02AF" w:rsidSect="00EC7C5C">
      <w:headerReference w:type="default" r:id="rId34"/>
      <w:footerReference w:type="default" r:id="rId35"/>
      <w:pgSz w:w="11910" w:h="16850"/>
      <w:pgMar w:top="2127" w:right="995" w:bottom="1560" w:left="1300"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8FBF4" w14:textId="77777777" w:rsidR="003C6ADE" w:rsidRDefault="003C6ADE" w:rsidP="001A12BB">
      <w:r>
        <w:separator/>
      </w:r>
    </w:p>
  </w:endnote>
  <w:endnote w:type="continuationSeparator" w:id="0">
    <w:p w14:paraId="799D645B" w14:textId="77777777" w:rsidR="003C6ADE" w:rsidRDefault="003C6AD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D22A" w14:textId="77777777" w:rsidR="00E533C5" w:rsidRPr="00241BFC" w:rsidRDefault="00E533C5" w:rsidP="00241BFC">
    <w:pPr>
      <w:pStyle w:val="Rodap"/>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644C" w14:textId="77777777" w:rsidR="00E533C5" w:rsidRPr="00090681" w:rsidRDefault="00E533C5" w:rsidP="00090681">
    <w:pPr>
      <w:pStyle w:val="Rodap"/>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C150" w14:textId="77777777" w:rsidR="00E533C5" w:rsidRPr="00090681" w:rsidRDefault="00E533C5" w:rsidP="00090681">
    <w:pPr>
      <w:pStyle w:val="Rodap"/>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89C62" w14:textId="77777777" w:rsidR="00E533C5" w:rsidRPr="00090681" w:rsidRDefault="00E533C5" w:rsidP="00090681">
    <w:pPr>
      <w:pStyle w:val="Rodap"/>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CACE3" w14:textId="77777777" w:rsidR="003C6ADE" w:rsidRDefault="003C6ADE" w:rsidP="001A12BB">
      <w:r>
        <w:separator/>
      </w:r>
    </w:p>
  </w:footnote>
  <w:footnote w:type="continuationSeparator" w:id="0">
    <w:p w14:paraId="04217D78" w14:textId="77777777" w:rsidR="003C6ADE" w:rsidRDefault="003C6ADE" w:rsidP="001A12BB">
      <w:r>
        <w:continuationSeparator/>
      </w:r>
    </w:p>
  </w:footnote>
  <w:footnote w:id="1">
    <w:p w14:paraId="76840FEA" w14:textId="77777777" w:rsidR="00BB02AF" w:rsidRDefault="00BB02AF" w:rsidP="00BB02AF">
      <w:pPr>
        <w:pStyle w:val="Textodenotaderodap"/>
      </w:pPr>
      <w:r>
        <w:rPr>
          <w:rStyle w:val="Refdenotaderodap"/>
        </w:rPr>
        <w:footnoteRef/>
      </w:r>
      <w:r w:rsidRPr="000C4D43">
        <w:rPr>
          <w:rFonts w:ascii="Times New Roman" w:hAnsi="Times New Roman" w:cs="Times New Roman"/>
        </w:rPr>
        <w:t>Disponível em:</w:t>
      </w:r>
      <w:r>
        <w:rPr>
          <w:rFonts w:ascii="Times New Roman" w:hAnsi="Times New Roman" w:cs="Times New Roman"/>
        </w:rPr>
        <w:t xml:space="preserve"> </w:t>
      </w:r>
      <w:r w:rsidRPr="00D501BD">
        <w:t xml:space="preserve"> </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3636F75" w14:textId="77777777" w:rsidR="00BB02AF" w:rsidRDefault="00BB02AF" w:rsidP="00BB02AF">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8B7A143" w14:textId="77777777" w:rsidR="00BB02AF" w:rsidRDefault="00BB02AF" w:rsidP="00BB02AF">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6199" w14:textId="77777777" w:rsidR="00E533C5" w:rsidRDefault="00E533C5" w:rsidP="003D2C06">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7728" behindDoc="0" locked="0" layoutInCell="1" allowOverlap="1" wp14:anchorId="69EE0DD1" wp14:editId="6C95085A">
          <wp:simplePos x="0" y="0"/>
          <wp:positionH relativeFrom="column">
            <wp:posOffset>-53976</wp:posOffset>
          </wp:positionH>
          <wp:positionV relativeFrom="paragraph">
            <wp:posOffset>-222250</wp:posOffset>
          </wp:positionV>
          <wp:extent cx="6238875" cy="10601325"/>
          <wp:effectExtent l="19050" t="0" r="9525" b="0"/>
          <wp:wrapNone/>
          <wp:docPr id="38"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238875" cy="10601325"/>
                  </a:xfrm>
                  <a:prstGeom prst="rect">
                    <a:avLst/>
                  </a:prstGeom>
                </pic:spPr>
              </pic:pic>
            </a:graphicData>
          </a:graphic>
        </wp:anchor>
      </w:drawing>
    </w:r>
  </w:p>
  <w:p w14:paraId="03EBFA76" w14:textId="77777777" w:rsidR="00E533C5" w:rsidRDefault="00E533C5" w:rsidP="003D2C06">
    <w:pPr>
      <w:pStyle w:val="Cabealho"/>
      <w:jc w:val="center"/>
      <w:rPr>
        <w:rFonts w:ascii="Arial" w:hAnsi="Arial" w:cs="Arial"/>
        <w:b/>
        <w:color w:val="FF0000"/>
      </w:rPr>
    </w:pPr>
  </w:p>
  <w:p w14:paraId="0EF43193" w14:textId="77777777" w:rsidR="00E533C5" w:rsidRDefault="00E533C5" w:rsidP="003D2C06">
    <w:pPr>
      <w:pStyle w:val="Cabealho"/>
      <w:jc w:val="center"/>
      <w:rPr>
        <w:rFonts w:ascii="Arial" w:hAnsi="Arial" w:cs="Arial"/>
        <w:b/>
        <w:color w:val="FF0000"/>
      </w:rPr>
    </w:pPr>
  </w:p>
  <w:p w14:paraId="491E8A6D" w14:textId="77777777" w:rsidR="00E533C5" w:rsidRDefault="00E533C5" w:rsidP="003D2C06">
    <w:pPr>
      <w:pStyle w:val="Cabealho"/>
      <w:jc w:val="center"/>
      <w:rPr>
        <w:rFonts w:ascii="Arial" w:hAnsi="Arial" w:cs="Arial"/>
        <w:b/>
        <w:color w:val="FF0000"/>
      </w:rPr>
    </w:pPr>
  </w:p>
  <w:p w14:paraId="33B15004" w14:textId="77777777" w:rsidR="00E533C5" w:rsidRDefault="00E533C5" w:rsidP="003D2C06">
    <w:pPr>
      <w:pStyle w:val="Cabealho"/>
      <w:jc w:val="center"/>
      <w:rPr>
        <w:rFonts w:ascii="Arial" w:hAnsi="Arial" w:cs="Arial"/>
        <w:b/>
        <w:color w:val="FF0000"/>
      </w:rPr>
    </w:pPr>
  </w:p>
  <w:p w14:paraId="345769D1" w14:textId="77777777" w:rsidR="00E533C5" w:rsidRDefault="00E533C5" w:rsidP="003D2C06">
    <w:pPr>
      <w:pStyle w:val="Cabealho"/>
      <w:jc w:val="center"/>
      <w:rPr>
        <w:rFonts w:ascii="Arial" w:hAnsi="Arial" w:cs="Arial"/>
        <w:b/>
        <w:color w:val="FF0000"/>
      </w:rPr>
    </w:pPr>
  </w:p>
  <w:p w14:paraId="188351E4" w14:textId="77777777" w:rsidR="00E533C5" w:rsidRDefault="00E533C5" w:rsidP="003D2C06">
    <w:pPr>
      <w:pStyle w:val="Cabealho"/>
      <w:jc w:val="center"/>
      <w:rPr>
        <w:rFonts w:ascii="Arial" w:hAnsi="Arial" w:cs="Arial"/>
        <w:b/>
        <w:color w:val="FF0000"/>
      </w:rPr>
    </w:pPr>
  </w:p>
  <w:p w14:paraId="00E95EF0" w14:textId="77777777" w:rsidR="00E533C5" w:rsidRDefault="00E533C5" w:rsidP="003D2C06">
    <w:pPr>
      <w:pBdr>
        <w:top w:val="nil"/>
        <w:left w:val="nil"/>
        <w:bottom w:val="nil"/>
        <w:right w:val="nil"/>
        <w:between w:val="nil"/>
      </w:pBdr>
      <w:tabs>
        <w:tab w:val="center" w:pos="4252"/>
        <w:tab w:val="right" w:pos="8504"/>
        <w:tab w:val="left" w:pos="1980"/>
      </w:tabs>
      <w:ind w:left="900"/>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A278" w14:textId="77777777" w:rsidR="00E533C5" w:rsidRPr="00241BFC" w:rsidRDefault="00E533C5" w:rsidP="00241BFC">
    <w:pPr>
      <w:pStyle w:val="Cabealho"/>
    </w:pPr>
    <w:r>
      <w:rPr>
        <w:noProof/>
        <w:lang w:val="pt-BR"/>
      </w:rPr>
      <w:drawing>
        <wp:anchor distT="0" distB="0" distL="114300" distR="114300" simplePos="0" relativeHeight="251652608" behindDoc="0" locked="0" layoutInCell="1" allowOverlap="1" wp14:anchorId="2C6E6772" wp14:editId="228358E8">
          <wp:simplePos x="0" y="0"/>
          <wp:positionH relativeFrom="column">
            <wp:posOffset>-44449</wp:posOffset>
          </wp:positionH>
          <wp:positionV relativeFrom="paragraph">
            <wp:posOffset>-193675</wp:posOffset>
          </wp:positionV>
          <wp:extent cx="6172200" cy="10601325"/>
          <wp:effectExtent l="19050" t="0" r="0" b="0"/>
          <wp:wrapNone/>
          <wp:docPr id="39"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4D83" w14:textId="77777777" w:rsidR="00E533C5" w:rsidRDefault="00090681" w:rsidP="007A73AC">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9776" behindDoc="0" locked="0" layoutInCell="1" allowOverlap="1" wp14:anchorId="23F6839D" wp14:editId="4323F4E1">
          <wp:simplePos x="0" y="0"/>
          <wp:positionH relativeFrom="column">
            <wp:posOffset>-25400</wp:posOffset>
          </wp:positionH>
          <wp:positionV relativeFrom="paragraph">
            <wp:posOffset>-41275</wp:posOffset>
          </wp:positionV>
          <wp:extent cx="6172200" cy="10601325"/>
          <wp:effectExtent l="19050" t="0" r="0" b="0"/>
          <wp:wrapNone/>
          <wp:docPr id="40"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1A2661B3" w14:textId="77777777" w:rsidR="00E533C5" w:rsidRDefault="00E533C5" w:rsidP="007A73AC">
    <w:pPr>
      <w:pStyle w:val="Cabealho"/>
      <w:jc w:val="center"/>
      <w:rPr>
        <w:rFonts w:ascii="Arial" w:hAnsi="Arial" w:cs="Arial"/>
        <w:b/>
        <w:color w:val="FF0000"/>
      </w:rPr>
    </w:pPr>
  </w:p>
  <w:p w14:paraId="4D7ED1F7" w14:textId="77777777" w:rsidR="00E533C5" w:rsidRDefault="00E533C5" w:rsidP="007A73AC">
    <w:pPr>
      <w:pStyle w:val="Cabealho"/>
      <w:jc w:val="center"/>
      <w:rPr>
        <w:rFonts w:ascii="Arial" w:hAnsi="Arial" w:cs="Arial"/>
        <w:b/>
        <w:color w:val="FF0000"/>
      </w:rPr>
    </w:pPr>
  </w:p>
  <w:p w14:paraId="1549C494" w14:textId="77777777" w:rsidR="00E533C5" w:rsidRDefault="00E533C5" w:rsidP="007A73AC">
    <w:pPr>
      <w:pStyle w:val="Cabealho"/>
      <w:jc w:val="center"/>
      <w:rPr>
        <w:rFonts w:ascii="Arial" w:hAnsi="Arial" w:cs="Arial"/>
        <w:b/>
        <w:color w:val="FF0000"/>
      </w:rPr>
    </w:pPr>
  </w:p>
  <w:p w14:paraId="4A071F0F" w14:textId="77777777" w:rsidR="00E533C5" w:rsidRDefault="00E533C5" w:rsidP="007A73AC">
    <w:pPr>
      <w:pStyle w:val="Cabealho"/>
      <w:jc w:val="center"/>
      <w:rPr>
        <w:rFonts w:ascii="Arial" w:hAnsi="Arial" w:cs="Arial"/>
        <w:b/>
        <w:color w:val="FF0000"/>
      </w:rPr>
    </w:pPr>
  </w:p>
  <w:p w14:paraId="0E3F4C42" w14:textId="77777777" w:rsidR="00E533C5" w:rsidRDefault="00E533C5" w:rsidP="007A73AC">
    <w:pPr>
      <w:pStyle w:val="Cabealho"/>
      <w:jc w:val="center"/>
      <w:rPr>
        <w:rFonts w:ascii="Arial" w:hAnsi="Arial" w:cs="Arial"/>
        <w:b/>
        <w:color w:val="FF0000"/>
      </w:rPr>
    </w:pPr>
  </w:p>
  <w:p w14:paraId="2D5D303B" w14:textId="77777777" w:rsidR="00E533C5" w:rsidRPr="005F1785" w:rsidRDefault="00E533C5" w:rsidP="007A73AC">
    <w:pPr>
      <w:pStyle w:val="Cabealho"/>
      <w:jc w:val="center"/>
      <w:rPr>
        <w:rFonts w:ascii="Arial" w:hAnsi="Arial" w:cs="Arial"/>
        <w:b/>
        <w:color w:val="FF0000"/>
        <w:szCs w:val="20"/>
      </w:rPr>
    </w:pPr>
  </w:p>
  <w:p w14:paraId="6B10205F" w14:textId="77777777" w:rsidR="00E533C5" w:rsidRDefault="00E533C5" w:rsidP="007A73AC">
    <w:pPr>
      <w:pStyle w:val="Cabealho"/>
      <w:jc w:val="center"/>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5E32" w14:textId="77777777" w:rsidR="00E533C5" w:rsidRDefault="00090681" w:rsidP="009A46E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800" behindDoc="0" locked="0" layoutInCell="1" allowOverlap="1" wp14:anchorId="55762338" wp14:editId="30320020">
          <wp:simplePos x="0" y="0"/>
          <wp:positionH relativeFrom="column">
            <wp:posOffset>-15875</wp:posOffset>
          </wp:positionH>
          <wp:positionV relativeFrom="paragraph">
            <wp:posOffset>-184150</wp:posOffset>
          </wp:positionV>
          <wp:extent cx="6172200" cy="10601325"/>
          <wp:effectExtent l="19050" t="0" r="0" b="0"/>
          <wp:wrapNone/>
          <wp:docPr id="41"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591BA856" w14:textId="77777777" w:rsidR="00E533C5" w:rsidRDefault="00E533C5" w:rsidP="009A46E4">
    <w:pPr>
      <w:pStyle w:val="Cabealho"/>
      <w:jc w:val="center"/>
      <w:rPr>
        <w:rFonts w:ascii="Arial" w:hAnsi="Arial" w:cs="Arial"/>
        <w:b/>
        <w:color w:val="FF0000"/>
      </w:rPr>
    </w:pPr>
  </w:p>
  <w:p w14:paraId="1515D4F8" w14:textId="77777777" w:rsidR="00E533C5" w:rsidRDefault="00E533C5" w:rsidP="009A46E4">
    <w:pPr>
      <w:pStyle w:val="Cabealho"/>
      <w:jc w:val="center"/>
      <w:rPr>
        <w:rFonts w:ascii="Arial" w:hAnsi="Arial" w:cs="Arial"/>
        <w:b/>
        <w:color w:val="FF0000"/>
      </w:rPr>
    </w:pPr>
  </w:p>
  <w:p w14:paraId="0197ECE3" w14:textId="77777777" w:rsidR="00E533C5" w:rsidRDefault="00E533C5" w:rsidP="009A46E4">
    <w:pPr>
      <w:pStyle w:val="Cabealho"/>
      <w:jc w:val="center"/>
      <w:rPr>
        <w:rFonts w:ascii="Arial" w:hAnsi="Arial" w:cs="Arial"/>
        <w:b/>
        <w:color w:val="FF0000"/>
      </w:rPr>
    </w:pPr>
  </w:p>
  <w:p w14:paraId="3C677C2F" w14:textId="77777777" w:rsidR="00E533C5" w:rsidRDefault="00E533C5" w:rsidP="009A46E4">
    <w:pPr>
      <w:pStyle w:val="Cabealho"/>
      <w:jc w:val="center"/>
      <w:rPr>
        <w:rFonts w:ascii="Arial" w:hAnsi="Arial" w:cs="Arial"/>
        <w:b/>
        <w:color w:val="FF0000"/>
      </w:rPr>
    </w:pPr>
  </w:p>
  <w:p w14:paraId="6913E7FF" w14:textId="77777777" w:rsidR="00E533C5" w:rsidRDefault="00E533C5" w:rsidP="009A46E4">
    <w:pPr>
      <w:pStyle w:val="Cabealho"/>
      <w:jc w:val="center"/>
      <w:rPr>
        <w:rFonts w:ascii="Arial" w:hAnsi="Arial" w:cs="Arial"/>
        <w:b/>
        <w:color w:val="FF0000"/>
      </w:rPr>
    </w:pPr>
  </w:p>
  <w:p w14:paraId="3BB80D89" w14:textId="77777777" w:rsidR="00E533C5" w:rsidRPr="005F1785" w:rsidRDefault="00E533C5" w:rsidP="009A46E4">
    <w:pPr>
      <w:pStyle w:val="Cabealho"/>
      <w:jc w:val="center"/>
      <w:rPr>
        <w:rFonts w:ascii="Arial" w:hAnsi="Arial" w:cs="Arial"/>
        <w:b/>
        <w:color w:val="FF000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733A" w14:textId="77777777" w:rsidR="00E533C5" w:rsidRPr="00090681" w:rsidRDefault="00090681" w:rsidP="00090681">
    <w:pPr>
      <w:pStyle w:val="Cabealho"/>
      <w:rPr>
        <w:szCs w:val="20"/>
      </w:rPr>
    </w:pPr>
    <w:r w:rsidRPr="00090681">
      <w:rPr>
        <w:noProof/>
        <w:szCs w:val="20"/>
        <w:lang w:val="pt-BR"/>
      </w:rPr>
      <w:drawing>
        <wp:anchor distT="0" distB="0" distL="114300" distR="114300" simplePos="0" relativeHeight="251661824" behindDoc="0" locked="0" layoutInCell="1" allowOverlap="1" wp14:anchorId="093B8ADE" wp14:editId="4C4B25D0">
          <wp:simplePos x="0" y="0"/>
          <wp:positionH relativeFrom="column">
            <wp:posOffset>-63500</wp:posOffset>
          </wp:positionH>
          <wp:positionV relativeFrom="paragraph">
            <wp:posOffset>-241300</wp:posOffset>
          </wp:positionV>
          <wp:extent cx="6172200" cy="10658475"/>
          <wp:effectExtent l="19050" t="0" r="0" b="0"/>
          <wp:wrapNone/>
          <wp:docPr id="42"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584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E5F108D"/>
    <w:multiLevelType w:val="multilevel"/>
    <w:tmpl w:val="4E28AA9A"/>
    <w:lvl w:ilvl="0">
      <w:start w:val="8"/>
      <w:numFmt w:val="decimal"/>
      <w:lvlText w:val="%1."/>
      <w:lvlJc w:val="left"/>
      <w:pPr>
        <w:ind w:left="495" w:hanging="495"/>
      </w:pPr>
      <w:rPr>
        <w:rFonts w:hint="default"/>
      </w:rPr>
    </w:lvl>
    <w:lvl w:ilvl="1">
      <w:start w:val="5"/>
      <w:numFmt w:val="decimal"/>
      <w:lvlText w:val="%1.%2."/>
      <w:lvlJc w:val="left"/>
      <w:pPr>
        <w:ind w:left="991" w:hanging="495"/>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867367"/>
    <w:multiLevelType w:val="hybridMultilevel"/>
    <w:tmpl w:val="0088D6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9A04DDD"/>
    <w:multiLevelType w:val="multilevel"/>
    <w:tmpl w:val="DD0CD85C"/>
    <w:lvl w:ilvl="0">
      <w:start w:val="11"/>
      <w:numFmt w:val="decimal"/>
      <w:lvlText w:val="%1."/>
      <w:lvlJc w:val="left"/>
      <w:pPr>
        <w:ind w:left="435" w:hanging="435"/>
      </w:pPr>
      <w:rPr>
        <w:rFonts w:hint="default"/>
        <w:color w:val="auto"/>
      </w:rPr>
    </w:lvl>
    <w:lvl w:ilvl="1">
      <w:start w:val="8"/>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D5C100D"/>
    <w:multiLevelType w:val="multilevel"/>
    <w:tmpl w:val="63A6759E"/>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61B226C"/>
    <w:multiLevelType w:val="hybridMultilevel"/>
    <w:tmpl w:val="9F96D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090680"/>
    <w:multiLevelType w:val="hybridMultilevel"/>
    <w:tmpl w:val="1250D6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4" w15:restartNumberingAfterBreak="0">
    <w:nsid w:val="36760D23"/>
    <w:multiLevelType w:val="multilevel"/>
    <w:tmpl w:val="3B860606"/>
    <w:lvl w:ilvl="0">
      <w:start w:val="6"/>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5103"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15"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6"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9" w15:restartNumberingAfterBreak="0">
    <w:nsid w:val="40F66E07"/>
    <w:multiLevelType w:val="multilevel"/>
    <w:tmpl w:val="F3603D9E"/>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1559"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b/>
        <w:bCs/>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0"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44B10F06"/>
    <w:multiLevelType w:val="hybridMultilevel"/>
    <w:tmpl w:val="14EC1C5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CAE4E61"/>
    <w:multiLevelType w:val="multilevel"/>
    <w:tmpl w:val="3464558C"/>
    <w:lvl w:ilvl="0">
      <w:start w:val="11"/>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8" w15:restartNumberingAfterBreak="0">
    <w:nsid w:val="690B075D"/>
    <w:multiLevelType w:val="hybridMultilevel"/>
    <w:tmpl w:val="4D3ED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6DAD5A34"/>
    <w:multiLevelType w:val="multilevel"/>
    <w:tmpl w:val="D1B49330"/>
    <w:lvl w:ilvl="0">
      <w:start w:val="21"/>
      <w:numFmt w:val="decimal"/>
      <w:lvlText w:val="%1."/>
      <w:lvlJc w:val="left"/>
      <w:pPr>
        <w:ind w:left="992" w:hanging="708"/>
      </w:pPr>
      <w:rPr>
        <w:rFonts w:ascii="Arial" w:eastAsia="Arial" w:hAnsi="Arial" w:cs="Arial"/>
        <w:b/>
        <w:sz w:val="22"/>
        <w:szCs w:val="22"/>
      </w:rPr>
    </w:lvl>
    <w:lvl w:ilvl="1">
      <w:start w:val="1"/>
      <w:numFmt w:val="decimal"/>
      <w:lvlText w:val="%1.%2."/>
      <w:lvlJc w:val="left"/>
      <w:pPr>
        <w:ind w:left="1276"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1" w15:restartNumberingAfterBreak="0">
    <w:nsid w:val="73460679"/>
    <w:multiLevelType w:val="hybridMultilevel"/>
    <w:tmpl w:val="038EB7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3"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2448BA"/>
    <w:multiLevelType w:val="multilevel"/>
    <w:tmpl w:val="7488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19975439">
    <w:abstractNumId w:val="30"/>
  </w:num>
  <w:num w:numId="2" w16cid:durableId="1465150854">
    <w:abstractNumId w:val="5"/>
  </w:num>
  <w:num w:numId="3" w16cid:durableId="1093091530">
    <w:abstractNumId w:val="19"/>
  </w:num>
  <w:num w:numId="4" w16cid:durableId="1556814672">
    <w:abstractNumId w:val="21"/>
  </w:num>
  <w:num w:numId="5" w16cid:durableId="649406658">
    <w:abstractNumId w:val="12"/>
  </w:num>
  <w:num w:numId="6" w16cid:durableId="312293348">
    <w:abstractNumId w:val="18"/>
  </w:num>
  <w:num w:numId="7" w16cid:durableId="1028071142">
    <w:abstractNumId w:val="16"/>
  </w:num>
  <w:num w:numId="8" w16cid:durableId="796723962">
    <w:abstractNumId w:val="7"/>
  </w:num>
  <w:num w:numId="9" w16cid:durableId="1064179751">
    <w:abstractNumId w:val="36"/>
  </w:num>
  <w:num w:numId="10" w16cid:durableId="1043824564">
    <w:abstractNumId w:val="15"/>
  </w:num>
  <w:num w:numId="11" w16cid:durableId="2107530664">
    <w:abstractNumId w:val="20"/>
  </w:num>
  <w:num w:numId="12" w16cid:durableId="1156728720">
    <w:abstractNumId w:val="3"/>
  </w:num>
  <w:num w:numId="13" w16cid:durableId="1609312012">
    <w:abstractNumId w:val="33"/>
  </w:num>
  <w:num w:numId="14" w16cid:durableId="1018199440">
    <w:abstractNumId w:val="29"/>
  </w:num>
  <w:num w:numId="15" w16cid:durableId="1245457690">
    <w:abstractNumId w:val="35"/>
  </w:num>
  <w:num w:numId="16" w16cid:durableId="1434939147">
    <w:abstractNumId w:val="32"/>
  </w:num>
  <w:num w:numId="17" w16cid:durableId="1125124955">
    <w:abstractNumId w:val="13"/>
  </w:num>
  <w:num w:numId="18" w16cid:durableId="1233660617">
    <w:abstractNumId w:val="2"/>
  </w:num>
  <w:num w:numId="19" w16cid:durableId="598028160">
    <w:abstractNumId w:val="24"/>
  </w:num>
  <w:num w:numId="20" w16cid:durableId="1228609704">
    <w:abstractNumId w:val="11"/>
  </w:num>
  <w:num w:numId="21" w16cid:durableId="1843661205">
    <w:abstractNumId w:val="23"/>
  </w:num>
  <w:num w:numId="22" w16cid:durableId="1457992623">
    <w:abstractNumId w:val="25"/>
  </w:num>
  <w:num w:numId="23" w16cid:durableId="950670418">
    <w:abstractNumId w:val="14"/>
  </w:num>
  <w:num w:numId="24" w16cid:durableId="1624534105">
    <w:abstractNumId w:val="31"/>
  </w:num>
  <w:num w:numId="25" w16cid:durableId="1134524083">
    <w:abstractNumId w:val="1"/>
  </w:num>
  <w:num w:numId="26" w16cid:durableId="379019755">
    <w:abstractNumId w:val="4"/>
  </w:num>
  <w:num w:numId="27" w16cid:durableId="110511957">
    <w:abstractNumId w:val="26"/>
  </w:num>
  <w:num w:numId="28" w16cid:durableId="1499926716">
    <w:abstractNumId w:val="6"/>
  </w:num>
  <w:num w:numId="29" w16cid:durableId="386228263">
    <w:abstractNumId w:val="9"/>
  </w:num>
  <w:num w:numId="30" w16cid:durableId="143931666">
    <w:abstractNumId w:val="34"/>
  </w:num>
  <w:num w:numId="31" w16cid:durableId="1013800022">
    <w:abstractNumId w:val="28"/>
  </w:num>
  <w:num w:numId="32" w16cid:durableId="1480197342">
    <w:abstractNumId w:val="8"/>
  </w:num>
  <w:num w:numId="33" w16cid:durableId="529148004">
    <w:abstractNumId w:val="27"/>
  </w:num>
  <w:num w:numId="34" w16cid:durableId="627661981">
    <w:abstractNumId w:val="22"/>
  </w:num>
  <w:num w:numId="35" w16cid:durableId="916399646">
    <w:abstractNumId w:val="37"/>
  </w:num>
  <w:num w:numId="36" w16cid:durableId="1486357514">
    <w:abstractNumId w:val="10"/>
  </w:num>
  <w:num w:numId="37" w16cid:durableId="1455909689">
    <w:abstractNumId w:val="17"/>
  </w:num>
  <w:num w:numId="38" w16cid:durableId="939600893">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2BB"/>
    <w:rsid w:val="00007CA0"/>
    <w:rsid w:val="00014ACD"/>
    <w:rsid w:val="00024714"/>
    <w:rsid w:val="00041C2E"/>
    <w:rsid w:val="0005146C"/>
    <w:rsid w:val="00052982"/>
    <w:rsid w:val="00063A81"/>
    <w:rsid w:val="000742C8"/>
    <w:rsid w:val="000769C1"/>
    <w:rsid w:val="00090681"/>
    <w:rsid w:val="00096881"/>
    <w:rsid w:val="000B3168"/>
    <w:rsid w:val="000B60B2"/>
    <w:rsid w:val="000C3950"/>
    <w:rsid w:val="000E0A05"/>
    <w:rsid w:val="00141ABE"/>
    <w:rsid w:val="0014387E"/>
    <w:rsid w:val="00157C25"/>
    <w:rsid w:val="0016085E"/>
    <w:rsid w:val="001619DB"/>
    <w:rsid w:val="00177C0A"/>
    <w:rsid w:val="00185F93"/>
    <w:rsid w:val="001926D3"/>
    <w:rsid w:val="001A12BB"/>
    <w:rsid w:val="001B28A8"/>
    <w:rsid w:val="001B7988"/>
    <w:rsid w:val="001C4BDA"/>
    <w:rsid w:val="001D225C"/>
    <w:rsid w:val="001E7A00"/>
    <w:rsid w:val="001F53A2"/>
    <w:rsid w:val="001F6169"/>
    <w:rsid w:val="00240C1F"/>
    <w:rsid w:val="00241BFC"/>
    <w:rsid w:val="0024319D"/>
    <w:rsid w:val="002569FA"/>
    <w:rsid w:val="00261BEC"/>
    <w:rsid w:val="0026387F"/>
    <w:rsid w:val="002658C5"/>
    <w:rsid w:val="002716DC"/>
    <w:rsid w:val="00276DF1"/>
    <w:rsid w:val="00283210"/>
    <w:rsid w:val="00287501"/>
    <w:rsid w:val="00290164"/>
    <w:rsid w:val="002A06AA"/>
    <w:rsid w:val="002A5F63"/>
    <w:rsid w:val="002C12D1"/>
    <w:rsid w:val="002C183A"/>
    <w:rsid w:val="002E3AE2"/>
    <w:rsid w:val="002E6713"/>
    <w:rsid w:val="002E7132"/>
    <w:rsid w:val="002F1CC9"/>
    <w:rsid w:val="002F5958"/>
    <w:rsid w:val="00300AAD"/>
    <w:rsid w:val="00314F0B"/>
    <w:rsid w:val="00325B7D"/>
    <w:rsid w:val="00325D2D"/>
    <w:rsid w:val="00345EC6"/>
    <w:rsid w:val="003528C5"/>
    <w:rsid w:val="003768DA"/>
    <w:rsid w:val="00392A5A"/>
    <w:rsid w:val="003B7CAF"/>
    <w:rsid w:val="003C3B80"/>
    <w:rsid w:val="003C6ADE"/>
    <w:rsid w:val="003D2C06"/>
    <w:rsid w:val="003E5733"/>
    <w:rsid w:val="004155E1"/>
    <w:rsid w:val="004157E6"/>
    <w:rsid w:val="00422480"/>
    <w:rsid w:val="00426C4A"/>
    <w:rsid w:val="00431F90"/>
    <w:rsid w:val="0045285E"/>
    <w:rsid w:val="00461E8C"/>
    <w:rsid w:val="004717EF"/>
    <w:rsid w:val="004752E9"/>
    <w:rsid w:val="004843D7"/>
    <w:rsid w:val="00486E03"/>
    <w:rsid w:val="00495B9D"/>
    <w:rsid w:val="004B3033"/>
    <w:rsid w:val="004D2FF2"/>
    <w:rsid w:val="004D5486"/>
    <w:rsid w:val="004D648A"/>
    <w:rsid w:val="004E0993"/>
    <w:rsid w:val="004E47EF"/>
    <w:rsid w:val="004E52E7"/>
    <w:rsid w:val="00500130"/>
    <w:rsid w:val="00500397"/>
    <w:rsid w:val="00500F1A"/>
    <w:rsid w:val="00505CB1"/>
    <w:rsid w:val="00510CFE"/>
    <w:rsid w:val="0051496A"/>
    <w:rsid w:val="005166BC"/>
    <w:rsid w:val="00517F53"/>
    <w:rsid w:val="00524FFC"/>
    <w:rsid w:val="005268D5"/>
    <w:rsid w:val="00527C87"/>
    <w:rsid w:val="00540BC5"/>
    <w:rsid w:val="00550B2B"/>
    <w:rsid w:val="00554FCB"/>
    <w:rsid w:val="00574CD2"/>
    <w:rsid w:val="00583DFB"/>
    <w:rsid w:val="00586A84"/>
    <w:rsid w:val="0059088F"/>
    <w:rsid w:val="00591F00"/>
    <w:rsid w:val="00593963"/>
    <w:rsid w:val="00597C9E"/>
    <w:rsid w:val="005B0EC5"/>
    <w:rsid w:val="005B4A86"/>
    <w:rsid w:val="005B77E7"/>
    <w:rsid w:val="005C0D35"/>
    <w:rsid w:val="005C32F6"/>
    <w:rsid w:val="005C51F1"/>
    <w:rsid w:val="005D1995"/>
    <w:rsid w:val="005E2FD4"/>
    <w:rsid w:val="005E4241"/>
    <w:rsid w:val="005E5BB3"/>
    <w:rsid w:val="005F01C4"/>
    <w:rsid w:val="005F1785"/>
    <w:rsid w:val="005F42A3"/>
    <w:rsid w:val="005F6874"/>
    <w:rsid w:val="00602F3B"/>
    <w:rsid w:val="00614318"/>
    <w:rsid w:val="00614FE9"/>
    <w:rsid w:val="0062416C"/>
    <w:rsid w:val="006262DB"/>
    <w:rsid w:val="00640B7F"/>
    <w:rsid w:val="0064284E"/>
    <w:rsid w:val="0066096D"/>
    <w:rsid w:val="00674534"/>
    <w:rsid w:val="006770C7"/>
    <w:rsid w:val="00677409"/>
    <w:rsid w:val="00677D64"/>
    <w:rsid w:val="00687FF9"/>
    <w:rsid w:val="00696443"/>
    <w:rsid w:val="006B321A"/>
    <w:rsid w:val="006B3E71"/>
    <w:rsid w:val="006C293A"/>
    <w:rsid w:val="006C5C0D"/>
    <w:rsid w:val="006E1327"/>
    <w:rsid w:val="006E13B8"/>
    <w:rsid w:val="006F295A"/>
    <w:rsid w:val="006F4342"/>
    <w:rsid w:val="00700AA4"/>
    <w:rsid w:val="00703165"/>
    <w:rsid w:val="00703AD7"/>
    <w:rsid w:val="0071538D"/>
    <w:rsid w:val="0073396C"/>
    <w:rsid w:val="00736159"/>
    <w:rsid w:val="00743E4F"/>
    <w:rsid w:val="00746B02"/>
    <w:rsid w:val="007915AB"/>
    <w:rsid w:val="007967C8"/>
    <w:rsid w:val="007A4B07"/>
    <w:rsid w:val="007A734E"/>
    <w:rsid w:val="007A73AC"/>
    <w:rsid w:val="007B0847"/>
    <w:rsid w:val="007C210D"/>
    <w:rsid w:val="007D2E11"/>
    <w:rsid w:val="007E2539"/>
    <w:rsid w:val="007F40EE"/>
    <w:rsid w:val="00800426"/>
    <w:rsid w:val="00806A22"/>
    <w:rsid w:val="008071CA"/>
    <w:rsid w:val="00813C5F"/>
    <w:rsid w:val="00820F93"/>
    <w:rsid w:val="00837242"/>
    <w:rsid w:val="00847B65"/>
    <w:rsid w:val="0085020F"/>
    <w:rsid w:val="008518D6"/>
    <w:rsid w:val="00853308"/>
    <w:rsid w:val="00854704"/>
    <w:rsid w:val="0086276C"/>
    <w:rsid w:val="008673CF"/>
    <w:rsid w:val="00874387"/>
    <w:rsid w:val="008832A5"/>
    <w:rsid w:val="00883FC9"/>
    <w:rsid w:val="00890EDE"/>
    <w:rsid w:val="008977BF"/>
    <w:rsid w:val="008B753D"/>
    <w:rsid w:val="008C01D4"/>
    <w:rsid w:val="008C191D"/>
    <w:rsid w:val="008C6FB6"/>
    <w:rsid w:val="008E060B"/>
    <w:rsid w:val="008E6011"/>
    <w:rsid w:val="008E691F"/>
    <w:rsid w:val="00911906"/>
    <w:rsid w:val="00915986"/>
    <w:rsid w:val="00916E39"/>
    <w:rsid w:val="00923473"/>
    <w:rsid w:val="009314F2"/>
    <w:rsid w:val="009452F1"/>
    <w:rsid w:val="00946422"/>
    <w:rsid w:val="00946BD1"/>
    <w:rsid w:val="00960F45"/>
    <w:rsid w:val="009632D4"/>
    <w:rsid w:val="00963955"/>
    <w:rsid w:val="00963F88"/>
    <w:rsid w:val="00965C39"/>
    <w:rsid w:val="00966A9D"/>
    <w:rsid w:val="00971B92"/>
    <w:rsid w:val="00973B71"/>
    <w:rsid w:val="009970A5"/>
    <w:rsid w:val="009A085E"/>
    <w:rsid w:val="009A15BE"/>
    <w:rsid w:val="009A46E4"/>
    <w:rsid w:val="009A49FC"/>
    <w:rsid w:val="009A5262"/>
    <w:rsid w:val="009A6DD3"/>
    <w:rsid w:val="009B1A49"/>
    <w:rsid w:val="009C38EA"/>
    <w:rsid w:val="009F2B44"/>
    <w:rsid w:val="009F4D77"/>
    <w:rsid w:val="009F58FC"/>
    <w:rsid w:val="00A00CF6"/>
    <w:rsid w:val="00A016B1"/>
    <w:rsid w:val="00A15FBE"/>
    <w:rsid w:val="00A23503"/>
    <w:rsid w:val="00A30B3E"/>
    <w:rsid w:val="00A45452"/>
    <w:rsid w:val="00A65779"/>
    <w:rsid w:val="00A71443"/>
    <w:rsid w:val="00A73A26"/>
    <w:rsid w:val="00A83CAC"/>
    <w:rsid w:val="00A83E26"/>
    <w:rsid w:val="00A8537D"/>
    <w:rsid w:val="00A962D9"/>
    <w:rsid w:val="00AA1444"/>
    <w:rsid w:val="00AA760E"/>
    <w:rsid w:val="00AB6094"/>
    <w:rsid w:val="00AC12DA"/>
    <w:rsid w:val="00AD1F1A"/>
    <w:rsid w:val="00AE6427"/>
    <w:rsid w:val="00AF5DD3"/>
    <w:rsid w:val="00AF7A95"/>
    <w:rsid w:val="00B15B68"/>
    <w:rsid w:val="00B1753B"/>
    <w:rsid w:val="00B17F57"/>
    <w:rsid w:val="00B3088C"/>
    <w:rsid w:val="00B42396"/>
    <w:rsid w:val="00B443F9"/>
    <w:rsid w:val="00B44AD9"/>
    <w:rsid w:val="00B538EC"/>
    <w:rsid w:val="00B5489C"/>
    <w:rsid w:val="00B57EEF"/>
    <w:rsid w:val="00B73BC5"/>
    <w:rsid w:val="00B73F3F"/>
    <w:rsid w:val="00B7598D"/>
    <w:rsid w:val="00B774B4"/>
    <w:rsid w:val="00BA0BF1"/>
    <w:rsid w:val="00BA63D6"/>
    <w:rsid w:val="00BB02AF"/>
    <w:rsid w:val="00BB05E0"/>
    <w:rsid w:val="00BC57EB"/>
    <w:rsid w:val="00BD490D"/>
    <w:rsid w:val="00BF1558"/>
    <w:rsid w:val="00C005D8"/>
    <w:rsid w:val="00C140DC"/>
    <w:rsid w:val="00C20F9B"/>
    <w:rsid w:val="00C22C6A"/>
    <w:rsid w:val="00C34055"/>
    <w:rsid w:val="00C40F66"/>
    <w:rsid w:val="00C42136"/>
    <w:rsid w:val="00C43F9D"/>
    <w:rsid w:val="00C46E3E"/>
    <w:rsid w:val="00C51892"/>
    <w:rsid w:val="00C54207"/>
    <w:rsid w:val="00C543E0"/>
    <w:rsid w:val="00C54B66"/>
    <w:rsid w:val="00C5628B"/>
    <w:rsid w:val="00C65397"/>
    <w:rsid w:val="00C7752C"/>
    <w:rsid w:val="00C812E2"/>
    <w:rsid w:val="00C85CF3"/>
    <w:rsid w:val="00C96588"/>
    <w:rsid w:val="00CA1FB6"/>
    <w:rsid w:val="00CB0EB9"/>
    <w:rsid w:val="00CB5758"/>
    <w:rsid w:val="00CC1392"/>
    <w:rsid w:val="00CD1A20"/>
    <w:rsid w:val="00CD5777"/>
    <w:rsid w:val="00CE1D09"/>
    <w:rsid w:val="00CF04A1"/>
    <w:rsid w:val="00CF520A"/>
    <w:rsid w:val="00D17C5A"/>
    <w:rsid w:val="00D276BF"/>
    <w:rsid w:val="00D27DEA"/>
    <w:rsid w:val="00D3444F"/>
    <w:rsid w:val="00D36681"/>
    <w:rsid w:val="00D46189"/>
    <w:rsid w:val="00D541C4"/>
    <w:rsid w:val="00D55C15"/>
    <w:rsid w:val="00D61BED"/>
    <w:rsid w:val="00D85460"/>
    <w:rsid w:val="00D9008E"/>
    <w:rsid w:val="00D925E6"/>
    <w:rsid w:val="00DA19C9"/>
    <w:rsid w:val="00DA2971"/>
    <w:rsid w:val="00DB38BA"/>
    <w:rsid w:val="00DC06AF"/>
    <w:rsid w:val="00DC338B"/>
    <w:rsid w:val="00DF0A6F"/>
    <w:rsid w:val="00E018DE"/>
    <w:rsid w:val="00E04E11"/>
    <w:rsid w:val="00E11357"/>
    <w:rsid w:val="00E2259C"/>
    <w:rsid w:val="00E422DD"/>
    <w:rsid w:val="00E45949"/>
    <w:rsid w:val="00E50A8B"/>
    <w:rsid w:val="00E52F85"/>
    <w:rsid w:val="00E533C5"/>
    <w:rsid w:val="00E53784"/>
    <w:rsid w:val="00E5445D"/>
    <w:rsid w:val="00E65283"/>
    <w:rsid w:val="00E66ABD"/>
    <w:rsid w:val="00E674C3"/>
    <w:rsid w:val="00E73EE9"/>
    <w:rsid w:val="00E76041"/>
    <w:rsid w:val="00E83EC8"/>
    <w:rsid w:val="00E8429A"/>
    <w:rsid w:val="00E85E29"/>
    <w:rsid w:val="00EA6974"/>
    <w:rsid w:val="00EB41DE"/>
    <w:rsid w:val="00EC0AD4"/>
    <w:rsid w:val="00EC7C5C"/>
    <w:rsid w:val="00EE1516"/>
    <w:rsid w:val="00EE2AF6"/>
    <w:rsid w:val="00EF59E0"/>
    <w:rsid w:val="00F12C6E"/>
    <w:rsid w:val="00F266D0"/>
    <w:rsid w:val="00F350D7"/>
    <w:rsid w:val="00F41E84"/>
    <w:rsid w:val="00F52344"/>
    <w:rsid w:val="00F63A4A"/>
    <w:rsid w:val="00F66EEC"/>
    <w:rsid w:val="00F77A47"/>
    <w:rsid w:val="00F77B59"/>
    <w:rsid w:val="00F8026B"/>
    <w:rsid w:val="00F83DA0"/>
    <w:rsid w:val="00F84149"/>
    <w:rsid w:val="00F87CDE"/>
    <w:rsid w:val="00F95AC8"/>
    <w:rsid w:val="00F97952"/>
    <w:rsid w:val="00FA12F5"/>
    <w:rsid w:val="00FA7583"/>
    <w:rsid w:val="00FB0989"/>
    <w:rsid w:val="00FB0C5C"/>
    <w:rsid w:val="00FB1F14"/>
    <w:rsid w:val="00FB5D10"/>
    <w:rsid w:val="00FC29D7"/>
    <w:rsid w:val="00FC7111"/>
    <w:rsid w:val="00FD6513"/>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E36F0"/>
  <w15:docId w15:val="{23453117-9993-4D0D-9F84-A96E4D17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rsid w:val="001A12BB"/>
    <w:pPr>
      <w:keepNext/>
      <w:keepLines/>
      <w:spacing w:before="280" w:after="80"/>
      <w:outlineLvl w:val="2"/>
    </w:pPr>
    <w:rPr>
      <w:b/>
      <w:sz w:val="28"/>
      <w:szCs w:val="28"/>
    </w:rPr>
  </w:style>
  <w:style w:type="paragraph" w:styleId="Ttulo4">
    <w:name w:val="heading 4"/>
    <w:basedOn w:val="Normal1"/>
    <w:next w:val="Normal1"/>
    <w:rsid w:val="001A12BB"/>
    <w:pPr>
      <w:keepNext/>
      <w:keepLines/>
      <w:spacing w:before="240" w:after="40"/>
      <w:outlineLvl w:val="3"/>
    </w:pPr>
    <w:rPr>
      <w:b/>
      <w:sz w:val="24"/>
      <w:szCs w:val="24"/>
    </w:rPr>
  </w:style>
  <w:style w:type="paragraph" w:styleId="Ttulo5">
    <w:name w:val="heading 5"/>
    <w:basedOn w:val="Normal1"/>
    <w:next w:val="Normal1"/>
    <w:rsid w:val="001A12BB"/>
    <w:pPr>
      <w:keepNext/>
      <w:keepLines/>
      <w:spacing w:before="220" w:after="40"/>
      <w:outlineLvl w:val="4"/>
    </w:pPr>
    <w:rPr>
      <w:b/>
    </w:rPr>
  </w:style>
  <w:style w:type="paragraph" w:styleId="Ttulo6">
    <w:name w:val="heading 6"/>
    <w:basedOn w:val="Normal1"/>
    <w:next w:val="Normal1"/>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rsid w:val="001A12BB"/>
    <w:pPr>
      <w:keepNext/>
      <w:keepLines/>
      <w:spacing w:before="480" w:after="120"/>
    </w:pPr>
    <w:rPr>
      <w:b/>
      <w:sz w:val="72"/>
      <w:szCs w:val="72"/>
    </w:rPr>
  </w:style>
  <w:style w:type="table" w:customStyle="1" w:styleId="TableNormal0">
    <w:name w:val="Table Normal"/>
    <w:uiPriority w:val="2"/>
    <w:semiHidden/>
    <w:unhideWhenUsed/>
    <w:qFormat/>
    <w:rsid w:val="001A12BB"/>
    <w:tblPr>
      <w:tblInd w:w="0" w:type="dxa"/>
      <w:tblCellMar>
        <w:top w:w="0" w:type="dxa"/>
        <w:left w:w="0" w:type="dxa"/>
        <w:bottom w:w="0" w:type="dxa"/>
        <w:right w:w="0" w:type="dxa"/>
      </w:tblCellMar>
    </w:tblPr>
  </w:style>
  <w:style w:type="paragraph" w:styleId="Corpodetexto">
    <w:name w:val="Body Text"/>
    <w:basedOn w:val="Normal"/>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autoRedefine/>
    <w:qFormat/>
    <w:rsid w:val="00554FCB"/>
    <w:pPr>
      <w:keepNext/>
      <w:keepLines/>
      <w:widowControl/>
      <w:numPr>
        <w:numId w:val="8"/>
      </w:numPr>
      <w:tabs>
        <w:tab w:val="left" w:pos="567"/>
      </w:tabs>
      <w:spacing w:beforeLines="120" w:afterLines="120" w:line="312" w:lineRule="auto"/>
      <w:jc w:val="both"/>
    </w:pPr>
    <w:rPr>
      <w:rFonts w:eastAsiaTheme="majorEastAsia"/>
      <w:sz w:val="20"/>
      <w:szCs w:val="20"/>
      <w:lang w:val="pt-BR"/>
    </w:rPr>
  </w:style>
  <w:style w:type="paragraph" w:customStyle="1" w:styleId="Nivel2">
    <w:name w:val="Nivel 2"/>
    <w:basedOn w:val="Normal"/>
    <w:link w:val="Nivel2Char"/>
    <w:qFormat/>
    <w:rsid w:val="00554FCB"/>
    <w:pPr>
      <w:widowControl/>
      <w:numPr>
        <w:ilvl w:val="1"/>
        <w:numId w:val="8"/>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8"/>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8071CA"/>
    <w:pPr>
      <w:numPr>
        <w:ilvl w:val="0"/>
        <w:numId w:val="0"/>
      </w:numPr>
    </w:pPr>
    <w:rPr>
      <w:rFonts w:ascii="Arial Narrow" w:eastAsia="Arial" w:hAnsi="Arial Narrow"/>
      <w:iCs/>
      <w:color w:val="auto"/>
      <w:sz w:val="24"/>
      <w:szCs w:val="24"/>
    </w:rPr>
  </w:style>
  <w:style w:type="paragraph" w:customStyle="1" w:styleId="Nvel3-R">
    <w:name w:val="Nível 3-R"/>
    <w:basedOn w:val="Nivel3"/>
    <w:link w:val="Nvel3-RChar"/>
    <w:autoRedefine/>
    <w:qFormat/>
    <w:rsid w:val="00F77A47"/>
    <w:pPr>
      <w:numPr>
        <w:ilvl w:val="0"/>
        <w:numId w:val="0"/>
      </w:numPr>
    </w:pPr>
    <w:rPr>
      <w:rFonts w:ascii="Arial Narrow" w:hAnsi="Arial Narrow"/>
      <w:b/>
      <w:iCs/>
      <w:color w:val="000000" w:themeColor="text1"/>
      <w:sz w:val="24"/>
      <w:szCs w:val="24"/>
    </w:rPr>
  </w:style>
  <w:style w:type="character" w:customStyle="1" w:styleId="Nvel2-RedChar">
    <w:name w:val="Nível 2 -Red Char"/>
    <w:basedOn w:val="Nivel2Char"/>
    <w:link w:val="Nvel2-Red"/>
    <w:rsid w:val="008071CA"/>
    <w:rPr>
      <w:rFonts w:ascii="Arial Narrow" w:eastAsia="Arial" w:hAnsi="Arial Narrow" w:cs="Arial"/>
      <w:i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F77A47"/>
    <w:rPr>
      <w:rFonts w:ascii="Arial Narrow" w:eastAsiaTheme="minorEastAsia" w:hAnsi="Arial Narrow" w:cs="Arial"/>
      <w:b/>
      <w:iCs/>
      <w:color w:val="000000" w:themeColor="text1"/>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5B77E7"/>
  </w:style>
  <w:style w:type="paragraph" w:styleId="Textodenotaderodap">
    <w:name w:val="footnote text"/>
    <w:basedOn w:val="Normal"/>
    <w:link w:val="TextodenotaderodapChar"/>
    <w:uiPriority w:val="99"/>
    <w:unhideWhenUsed/>
    <w:rsid w:val="00971B92"/>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971B92"/>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971B92"/>
    <w:rPr>
      <w:vertAlign w:val="superscript"/>
    </w:rPr>
  </w:style>
  <w:style w:type="character" w:customStyle="1" w:styleId="MenoPendente1">
    <w:name w:val="Menção Pendente1"/>
    <w:basedOn w:val="Fontepargpadro"/>
    <w:uiPriority w:val="99"/>
    <w:semiHidden/>
    <w:unhideWhenUsed/>
    <w:rsid w:val="00C543E0"/>
    <w:rPr>
      <w:color w:val="605E5C"/>
      <w:shd w:val="clear" w:color="auto" w:fill="E1DFDD"/>
    </w:rPr>
  </w:style>
  <w:style w:type="paragraph" w:customStyle="1" w:styleId="Normal2">
    <w:name w:val="Normal2"/>
    <w:rsid w:val="00C7752C"/>
    <w:pPr>
      <w:widowControl/>
    </w:pPr>
    <w:rPr>
      <w:rFonts w:ascii="Times New Roman" w:eastAsia="Times New Roman" w:hAnsi="Times New Roman" w:cs="Times New Roman"/>
      <w:sz w:val="20"/>
      <w:szCs w:val="20"/>
      <w:lang w:val="pt-BR"/>
    </w:rPr>
  </w:style>
  <w:style w:type="paragraph" w:customStyle="1" w:styleId="Estilo1">
    <w:name w:val="Estilo1"/>
    <w:basedOn w:val="Normal"/>
    <w:rsid w:val="00C7752C"/>
    <w:pPr>
      <w:widowControl/>
      <w:spacing w:after="120" w:line="360" w:lineRule="auto"/>
      <w:ind w:left="567"/>
      <w:jc w:val="both"/>
    </w:pPr>
    <w:rPr>
      <w:rFonts w:ascii="Times New Roman" w:eastAsia="Times New Roman" w:hAnsi="Times New Roman" w:cs="Times New Roman"/>
      <w:sz w:val="20"/>
      <w:szCs w:val="20"/>
      <w:lang w:val="pt-BR"/>
    </w:rPr>
  </w:style>
  <w:style w:type="character" w:styleId="Forte">
    <w:name w:val="Strong"/>
    <w:uiPriority w:val="22"/>
    <w:qFormat/>
    <w:rsid w:val="001D225C"/>
    <w:rPr>
      <w:b/>
      <w:bCs/>
    </w:rPr>
  </w:style>
  <w:style w:type="character" w:styleId="MenoPendente">
    <w:name w:val="Unresolved Mention"/>
    <w:basedOn w:val="Fontepargpadro"/>
    <w:uiPriority w:val="99"/>
    <w:semiHidden/>
    <w:unhideWhenUsed/>
    <w:rsid w:val="007B0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46835">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870923534">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197739823">
      <w:bodyDiv w:val="1"/>
      <w:marLeft w:val="0"/>
      <w:marRight w:val="0"/>
      <w:marTop w:val="0"/>
      <w:marBottom w:val="0"/>
      <w:divBdr>
        <w:top w:val="none" w:sz="0" w:space="0" w:color="auto"/>
        <w:left w:val="none" w:sz="0" w:space="0" w:color="auto"/>
        <w:bottom w:val="none" w:sz="0" w:space="0" w:color="auto"/>
        <w:right w:val="none" w:sz="0" w:space="0" w:color="auto"/>
      </w:divBdr>
      <w:divsChild>
        <w:div w:id="1185023899">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671302742">
              <w:marLeft w:val="0"/>
              <w:marRight w:val="0"/>
              <w:marTop w:val="0"/>
              <w:marBottom w:val="0"/>
              <w:divBdr>
                <w:top w:val="none" w:sz="0" w:space="0" w:color="auto"/>
                <w:left w:val="none" w:sz="0" w:space="0" w:color="auto"/>
                <w:bottom w:val="none" w:sz="0" w:space="0" w:color="auto"/>
                <w:right w:val="none" w:sz="0" w:space="0" w:color="auto"/>
              </w:divBdr>
              <w:divsChild>
                <w:div w:id="444932476">
                  <w:marLeft w:val="0"/>
                  <w:marRight w:val="0"/>
                  <w:marTop w:val="0"/>
                  <w:marBottom w:val="0"/>
                  <w:divBdr>
                    <w:top w:val="none" w:sz="0" w:space="0" w:color="auto"/>
                    <w:left w:val="none" w:sz="0" w:space="0" w:color="auto"/>
                    <w:bottom w:val="none" w:sz="0" w:space="0" w:color="auto"/>
                    <w:right w:val="none" w:sz="0" w:space="0" w:color="auto"/>
                  </w:divBdr>
                  <w:divsChild>
                    <w:div w:id="1579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31545843">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 w:id="2127310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3.xml"/><Relationship Id="rId33" Type="http://schemas.openxmlformats.org/officeDocument/2006/relationships/hyperlink" Target="https://encurtador.com.br/SuN0B" TargetMode="External"/><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header" Target="header2.xml"/><Relationship Id="rId29" Type="http://schemas.openxmlformats.org/officeDocument/2006/relationships/hyperlink" Target="https://encurtador.com.br/5yZG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eader" Target="header4.xml"/><Relationship Id="rId32" Type="http://schemas.openxmlformats.org/officeDocument/2006/relationships/hyperlink" Target="https://encurtador.com.br/HgLZ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brasilandia.ms.gov.br" TargetMode="External"/><Relationship Id="rId23" Type="http://schemas.openxmlformats.org/officeDocument/2006/relationships/footer" Target="footer2.xml"/><Relationship Id="rId28" Type="http://schemas.openxmlformats.org/officeDocument/2006/relationships/image" Target="media/image3.jpeg"/><Relationship Id="rId36" Type="http://schemas.openxmlformats.org/officeDocument/2006/relationships/fontTable" Target="fontTable.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mailto:licitacao@brasilandia.ms.gov.br" TargetMode="External"/><Relationship Id="rId31" Type="http://schemas.openxmlformats.org/officeDocument/2006/relationships/hyperlink" Target="https://encurtador.com.br/7ZLV1" TargetMode="Externa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eader" Target="header3.xml"/><Relationship Id="rId27" Type="http://schemas.openxmlformats.org/officeDocument/2006/relationships/image" Target="media/image2.png"/><Relationship Id="rId30" Type="http://schemas.openxmlformats.org/officeDocument/2006/relationships/hyperlink" Target="https://encurtador.com.br/nNtxB" TargetMode="External"/><Relationship Id="rId35" Type="http://schemas.openxmlformats.org/officeDocument/2006/relationships/footer" Target="footer4.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2E4E52F6-F2FF-405A-BCAC-CC88C872BA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64</Pages>
  <Words>22426</Words>
  <Characters>121102</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16</cp:revision>
  <cp:lastPrinted>2026-03-02T14:52:00Z</cp:lastPrinted>
  <dcterms:created xsi:type="dcterms:W3CDTF">2026-03-02T16:58:00Z</dcterms:created>
  <dcterms:modified xsi:type="dcterms:W3CDTF">2026-06-01T13:14:00Z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