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79F7A" w14:textId="6F2B12CA"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t>EDITAL DE LICITAÇÃO</w:t>
      </w:r>
    </w:p>
    <w:p w14:paraId="41DDD114" w14:textId="0A2DF48C"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FA418F">
        <w:rPr>
          <w:rFonts w:ascii="Arial Narrow" w:hAnsi="Arial Narrow"/>
          <w:sz w:val="24"/>
          <w:szCs w:val="24"/>
        </w:rPr>
        <w:t>1707</w:t>
      </w:r>
      <w:r w:rsidRPr="00C354FF">
        <w:rPr>
          <w:rFonts w:ascii="Arial Narrow" w:hAnsi="Arial Narrow"/>
          <w:sz w:val="24"/>
          <w:szCs w:val="24"/>
        </w:rPr>
        <w:t>/202</w:t>
      </w:r>
      <w:r w:rsidR="00FA418F">
        <w:rPr>
          <w:rFonts w:ascii="Arial Narrow" w:hAnsi="Arial Narrow"/>
          <w:sz w:val="24"/>
          <w:szCs w:val="24"/>
        </w:rPr>
        <w:t>6</w:t>
      </w:r>
    </w:p>
    <w:p w14:paraId="75AACA39" w14:textId="0B6DF8E9"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A45C7C">
        <w:rPr>
          <w:rFonts w:ascii="Arial Narrow" w:eastAsia="Arial" w:hAnsi="Arial Narrow" w:cs="Arial"/>
          <w:b/>
          <w:sz w:val="24"/>
          <w:szCs w:val="24"/>
        </w:rPr>
        <w:t>0</w:t>
      </w:r>
      <w:r w:rsidR="00FA418F">
        <w:rPr>
          <w:rFonts w:ascii="Arial Narrow" w:eastAsia="Arial" w:hAnsi="Arial Narrow" w:cs="Arial"/>
          <w:b/>
          <w:sz w:val="24"/>
          <w:szCs w:val="24"/>
        </w:rPr>
        <w:t>33</w:t>
      </w:r>
      <w:r w:rsidRPr="00C354FF">
        <w:rPr>
          <w:rFonts w:ascii="Arial Narrow" w:eastAsia="Arial" w:hAnsi="Arial Narrow" w:cs="Arial"/>
          <w:b/>
          <w:sz w:val="24"/>
          <w:szCs w:val="24"/>
        </w:rPr>
        <w:t>/202</w:t>
      </w:r>
      <w:r w:rsidR="00FA418F">
        <w:rPr>
          <w:rFonts w:ascii="Arial Narrow" w:eastAsia="Arial" w:hAnsi="Arial Narrow" w:cs="Arial"/>
          <w:b/>
          <w:sz w:val="24"/>
          <w:szCs w:val="24"/>
        </w:rPr>
        <w:t>6</w:t>
      </w:r>
    </w:p>
    <w:p w14:paraId="341CE45E" w14:textId="032ED178" w:rsidR="00843EF5" w:rsidRPr="003D2C0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r w:rsidR="00464618">
        <w:rPr>
          <w:rFonts w:ascii="Arial Narrow" w:eastAsia="Arial" w:hAnsi="Arial Narrow" w:cs="Arial"/>
          <w:b/>
          <w:sz w:val="24"/>
          <w:szCs w:val="24"/>
        </w:rPr>
        <w:t xml:space="preserve"> </w:t>
      </w:r>
      <w:r w:rsidR="00843EF5" w:rsidRPr="003D2C06">
        <w:rPr>
          <w:rFonts w:ascii="Arial Narrow" w:eastAsia="Arial" w:hAnsi="Arial Narrow" w:cs="Arial"/>
          <w:b/>
          <w:sz w:val="24"/>
          <w:szCs w:val="24"/>
        </w:rPr>
        <w:t>LEI 14.133/2021</w:t>
      </w:r>
    </w:p>
    <w:p w14:paraId="5371C722" w14:textId="77777777" w:rsidR="00843EF5" w:rsidRPr="003D2C06"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3D2C06"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1A2996EE" w14:textId="4286411E"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PROCESSO Nº</w:t>
      </w:r>
      <w:r w:rsidRPr="00C354FF">
        <w:rPr>
          <w:rFonts w:ascii="Arial Narrow" w:hAnsi="Arial Narrow"/>
          <w:sz w:val="24"/>
          <w:szCs w:val="24"/>
        </w:rPr>
        <w:t xml:space="preserve">: </w:t>
      </w:r>
      <w:r w:rsidR="00FA418F">
        <w:rPr>
          <w:rFonts w:ascii="Arial Narrow" w:hAnsi="Arial Narrow"/>
          <w:b w:val="0"/>
          <w:bCs w:val="0"/>
          <w:sz w:val="24"/>
          <w:szCs w:val="24"/>
        </w:rPr>
        <w:t>1707</w:t>
      </w:r>
      <w:r w:rsidRPr="00C354FF">
        <w:rPr>
          <w:rFonts w:ascii="Arial Narrow" w:hAnsi="Arial Narrow"/>
          <w:b w:val="0"/>
          <w:bCs w:val="0"/>
          <w:sz w:val="24"/>
          <w:szCs w:val="24"/>
        </w:rPr>
        <w:t>/202</w:t>
      </w:r>
      <w:r w:rsidR="00FA418F">
        <w:rPr>
          <w:rFonts w:ascii="Arial Narrow" w:hAnsi="Arial Narrow"/>
          <w:b w:val="0"/>
          <w:bCs w:val="0"/>
          <w:sz w:val="24"/>
          <w:szCs w:val="24"/>
        </w:rPr>
        <w:t>6</w:t>
      </w:r>
    </w:p>
    <w:p w14:paraId="488FE00F" w14:textId="77777777"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C354FF">
        <w:rPr>
          <w:rFonts w:ascii="Arial Narrow" w:hAnsi="Arial Narrow"/>
          <w:sz w:val="24"/>
          <w:szCs w:val="24"/>
        </w:rPr>
        <w:t xml:space="preserve">INTERESSADO: </w:t>
      </w:r>
      <w:r w:rsidRPr="00C354FF">
        <w:rPr>
          <w:rFonts w:ascii="Arial Narrow" w:hAnsi="Arial Narrow"/>
          <w:b w:val="0"/>
          <w:bCs w:val="0"/>
          <w:sz w:val="24"/>
          <w:szCs w:val="24"/>
        </w:rPr>
        <w:t>MUNICÍPIO DE BRASIL</w:t>
      </w:r>
      <w:r w:rsidR="003B2D76" w:rsidRPr="00C354FF">
        <w:rPr>
          <w:rFonts w:ascii="Arial Narrow" w:hAnsi="Arial Narrow"/>
          <w:b w:val="0"/>
          <w:bCs w:val="0"/>
          <w:sz w:val="24"/>
          <w:szCs w:val="24"/>
        </w:rPr>
        <w:t>Â</w:t>
      </w:r>
      <w:r w:rsidRPr="00C354FF">
        <w:rPr>
          <w:rFonts w:ascii="Arial Narrow" w:hAnsi="Arial Narrow"/>
          <w:b w:val="0"/>
          <w:bCs w:val="0"/>
          <w:sz w:val="24"/>
          <w:szCs w:val="24"/>
        </w:rPr>
        <w:t>NDIA MS</w:t>
      </w:r>
    </w:p>
    <w:p w14:paraId="529370BF" w14:textId="20F7455D"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C354FF">
        <w:rPr>
          <w:rFonts w:ascii="Arial Narrow" w:hAnsi="Arial Narrow"/>
          <w:sz w:val="24"/>
          <w:szCs w:val="24"/>
        </w:rPr>
        <w:t>DATA E HORÁRIO DA SESSÃO:</w:t>
      </w:r>
      <w:r w:rsidR="008A3E46" w:rsidRPr="00C354FF">
        <w:rPr>
          <w:rFonts w:ascii="Arial Narrow" w:hAnsi="Arial Narrow"/>
          <w:sz w:val="24"/>
          <w:szCs w:val="24"/>
        </w:rPr>
        <w:t xml:space="preserve"> </w:t>
      </w:r>
      <w:r w:rsidR="000B06BD" w:rsidRPr="000B06BD">
        <w:rPr>
          <w:rFonts w:ascii="Arial Narrow" w:hAnsi="Arial Narrow"/>
          <w:b w:val="0"/>
          <w:bCs w:val="0"/>
          <w:sz w:val="24"/>
          <w:szCs w:val="24"/>
        </w:rPr>
        <w:t>25/06</w:t>
      </w:r>
      <w:r w:rsidRPr="000B06BD">
        <w:rPr>
          <w:rFonts w:ascii="Arial Narrow" w:hAnsi="Arial Narrow"/>
          <w:b w:val="0"/>
          <w:bCs w:val="0"/>
          <w:sz w:val="24"/>
          <w:szCs w:val="24"/>
        </w:rPr>
        <w:t>/202</w:t>
      </w:r>
      <w:r w:rsidR="00044488" w:rsidRPr="000B06BD">
        <w:rPr>
          <w:rFonts w:ascii="Arial Narrow" w:hAnsi="Arial Narrow"/>
          <w:b w:val="0"/>
          <w:bCs w:val="0"/>
          <w:sz w:val="24"/>
          <w:szCs w:val="24"/>
        </w:rPr>
        <w:t>6</w:t>
      </w:r>
      <w:r w:rsidRPr="00C354FF">
        <w:rPr>
          <w:rFonts w:ascii="Arial Narrow" w:hAnsi="Arial Narrow"/>
          <w:b w:val="0"/>
          <w:bCs w:val="0"/>
          <w:sz w:val="24"/>
          <w:szCs w:val="24"/>
        </w:rPr>
        <w:t xml:space="preserve"> às 0</w:t>
      </w:r>
      <w:r w:rsidR="00A45C7C">
        <w:rPr>
          <w:rFonts w:ascii="Arial Narrow" w:hAnsi="Arial Narrow"/>
          <w:b w:val="0"/>
          <w:bCs w:val="0"/>
          <w:sz w:val="24"/>
          <w:szCs w:val="24"/>
        </w:rPr>
        <w:t>8</w:t>
      </w:r>
      <w:r w:rsidRPr="00C354FF">
        <w:rPr>
          <w:rFonts w:ascii="Arial Narrow" w:hAnsi="Arial Narrow"/>
          <w:b w:val="0"/>
          <w:bCs w:val="0"/>
          <w:sz w:val="24"/>
          <w:szCs w:val="24"/>
        </w:rPr>
        <w:t>:00 (horário local)</w:t>
      </w:r>
    </w:p>
    <w:p w14:paraId="7D592C4B" w14:textId="10DBEF7F"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OBJETO: </w:t>
      </w:r>
      <w:r w:rsidR="00C354FF">
        <w:rPr>
          <w:rFonts w:ascii="Arial Narrow" w:hAnsi="Arial Narrow"/>
          <w:b w:val="0"/>
          <w:bCs w:val="0"/>
          <w:sz w:val="24"/>
          <w:szCs w:val="24"/>
        </w:rPr>
        <w:t>Aquisição de materiais elétricos</w:t>
      </w:r>
      <w:r w:rsidR="005D20A0">
        <w:rPr>
          <w:rFonts w:ascii="Arial Narrow" w:hAnsi="Arial Narrow"/>
          <w:b w:val="0"/>
          <w:bCs w:val="0"/>
          <w:sz w:val="24"/>
          <w:szCs w:val="24"/>
        </w:rPr>
        <w:t>, tais como fios, cabos, disjuntores, lâmpadas, tomadas, interruptores, luminárias e demais insumos necessários, destinados à manutenção preventiva e corretiva das instalações elétricas</w:t>
      </w:r>
      <w:r w:rsidR="00AA2913">
        <w:rPr>
          <w:rFonts w:ascii="Arial Narrow" w:hAnsi="Arial Narrow"/>
          <w:b w:val="0"/>
          <w:bCs w:val="0"/>
          <w:sz w:val="24"/>
          <w:szCs w:val="24"/>
        </w:rPr>
        <w:t xml:space="preserve"> dos prédios públicos e do sistema de iluminação pública do Município de Brasilândia/MS</w:t>
      </w:r>
      <w:r w:rsidR="00C354FF">
        <w:rPr>
          <w:rFonts w:ascii="Arial Narrow" w:hAnsi="Arial Narrow"/>
          <w:b w:val="0"/>
          <w:bCs w:val="0"/>
          <w:sz w:val="24"/>
          <w:szCs w:val="24"/>
        </w:rPr>
        <w:t xml:space="preserve">. </w:t>
      </w:r>
    </w:p>
    <w:p w14:paraId="61054270" w14:textId="644E7C56" w:rsidR="00124837" w:rsidRPr="008A3E46" w:rsidRDefault="00124837"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bCs w:val="0"/>
          <w:sz w:val="24"/>
          <w:szCs w:val="24"/>
        </w:rPr>
        <w:t>LICITAÇÃO:</w:t>
      </w:r>
      <w:r w:rsidR="008A3E46">
        <w:rPr>
          <w:rFonts w:ascii="Arial Narrow" w:hAnsi="Arial Narrow"/>
          <w:bCs w:val="0"/>
          <w:sz w:val="24"/>
          <w:szCs w:val="24"/>
        </w:rPr>
        <w:t xml:space="preserve"> </w:t>
      </w:r>
      <w:r w:rsidR="00E730CA" w:rsidRPr="00FA418F">
        <w:rPr>
          <w:rFonts w:ascii="Arial Narrow" w:hAnsi="Arial Narrow"/>
          <w:bCs w:val="0"/>
          <w:sz w:val="24"/>
          <w:szCs w:val="24"/>
          <w:highlight w:val="yellow"/>
        </w:rPr>
        <w:t>COM ITENS EXCLUSIVOS E COTA DE 25% PARA ME/EPP E COTA DE 75% DE AMPLA CONCORRÊNCIA</w:t>
      </w:r>
    </w:p>
    <w:p w14:paraId="21D2B302" w14:textId="2F672B9A"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TIPO DE LICITAÇÃO E CRITÉRIO DE </w:t>
      </w:r>
      <w:r w:rsidRPr="00C354FF">
        <w:rPr>
          <w:rFonts w:ascii="Arial Narrow" w:hAnsi="Arial Narrow"/>
          <w:sz w:val="24"/>
          <w:szCs w:val="24"/>
        </w:rPr>
        <w:t>JULGAMENTO: MENOR PREÇO POR ITEM</w:t>
      </w:r>
    </w:p>
    <w:p w14:paraId="2B2A11EB" w14:textId="789E0AAB"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MODO DE </w:t>
      </w:r>
      <w:r w:rsidRPr="00C354FF">
        <w:rPr>
          <w:rFonts w:ascii="Arial Narrow" w:hAnsi="Arial Narrow"/>
          <w:sz w:val="24"/>
          <w:szCs w:val="24"/>
        </w:rPr>
        <w:t xml:space="preserve">DISPUTA: ABERTO </w:t>
      </w:r>
    </w:p>
    <w:p w14:paraId="07FE3513" w14:textId="77777777"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 Mancini, 530, centro de Brasilandia MS</w:t>
      </w:r>
    </w:p>
    <w:p w14:paraId="3E46BF11" w14:textId="77777777" w:rsid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D2C06">
        <w:rPr>
          <w:rFonts w:ascii="Arial Narrow" w:hAnsi="Arial Narrow"/>
          <w:sz w:val="24"/>
          <w:szCs w:val="24"/>
        </w:rPr>
        <w:t xml:space="preserve">AMPARO LEGAL: </w:t>
      </w:r>
    </w:p>
    <w:p w14:paraId="3B1CCC9D" w14:textId="77777777" w:rsid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b w:val="0"/>
          <w:bCs w:val="0"/>
          <w:sz w:val="24"/>
          <w:szCs w:val="24"/>
        </w:rPr>
        <w:t xml:space="preserve">REGIDA PELA LEI FEDERAL 14.133/2021 </w:t>
      </w:r>
    </w:p>
    <w:p w14:paraId="5AE269EA" w14:textId="77777777" w:rsidR="008A3E46" w:rsidRPr="002359F6" w:rsidRDefault="008A3E46" w:rsidP="008A3E46">
      <w:pPr>
        <w:pStyle w:val="Ttulo1"/>
        <w:tabs>
          <w:tab w:val="left" w:pos="9498"/>
        </w:tabs>
        <w:spacing w:before="93" w:after="4"/>
        <w:ind w:left="0" w:right="-24"/>
        <w:jc w:val="both"/>
        <w:rPr>
          <w:rFonts w:ascii="Arial Narrow" w:hAnsi="Arial Narrow"/>
          <w:b w:val="0"/>
          <w:bCs w:val="0"/>
          <w:i/>
          <w:sz w:val="24"/>
          <w:szCs w:val="24"/>
        </w:rPr>
      </w:pPr>
      <w:r w:rsidRPr="002359F6">
        <w:rPr>
          <w:rFonts w:ascii="Arial Narrow" w:hAnsi="Arial Narrow"/>
          <w:b w:val="0"/>
          <w:bCs w:val="0"/>
          <w:i/>
          <w:sz w:val="24"/>
          <w:szCs w:val="24"/>
        </w:rPr>
        <w:t>DECRETO MUNICIPAL Nº 5974-2023 - PREGÃO PRESENCIAL</w:t>
      </w:r>
    </w:p>
    <w:p w14:paraId="3B062FC4" w14:textId="77777777" w:rsidR="008A3E46" w:rsidRDefault="008A3E46" w:rsidP="008A3E46">
      <w:pPr>
        <w:pStyle w:val="Ttulo1"/>
        <w:tabs>
          <w:tab w:val="left" w:pos="9498"/>
        </w:tabs>
        <w:spacing w:before="93" w:after="4"/>
        <w:ind w:left="0" w:right="-24"/>
        <w:jc w:val="both"/>
        <w:rPr>
          <w:rFonts w:ascii="Arial Narrow" w:hAnsi="Arial Narrow"/>
          <w:b w:val="0"/>
          <w:bCs w:val="0"/>
          <w:i/>
          <w:sz w:val="24"/>
          <w:szCs w:val="24"/>
        </w:rPr>
      </w:pPr>
      <w:r w:rsidRPr="002359F6">
        <w:rPr>
          <w:rFonts w:ascii="Arial Narrow" w:hAnsi="Arial Narrow"/>
          <w:b w:val="0"/>
          <w:bCs w:val="0"/>
          <w:i/>
          <w:sz w:val="24"/>
          <w:szCs w:val="24"/>
        </w:rPr>
        <w:t>DECRETO MUNICIPAL Nº 6037-2024 - REGISTRO DE PREÇO</w:t>
      </w:r>
    </w:p>
    <w:p w14:paraId="510237EE" w14:textId="5FD84B76" w:rsidR="00DF0915" w:rsidRPr="002359F6" w:rsidRDefault="00DF0915" w:rsidP="008A3E46">
      <w:pPr>
        <w:pStyle w:val="Ttulo1"/>
        <w:tabs>
          <w:tab w:val="left" w:pos="9498"/>
        </w:tabs>
        <w:spacing w:before="93" w:after="4"/>
        <w:ind w:left="0" w:right="-24"/>
        <w:jc w:val="both"/>
        <w:rPr>
          <w:rFonts w:ascii="Arial Narrow" w:hAnsi="Arial Narrow"/>
          <w:b w:val="0"/>
          <w:bCs w:val="0"/>
          <w:i/>
          <w:sz w:val="24"/>
          <w:szCs w:val="24"/>
        </w:rPr>
      </w:pPr>
      <w:r>
        <w:rPr>
          <w:rFonts w:ascii="Arial Narrow" w:hAnsi="Arial Narrow"/>
          <w:b w:val="0"/>
          <w:bCs w:val="0"/>
          <w:i/>
          <w:sz w:val="24"/>
          <w:szCs w:val="24"/>
        </w:rPr>
        <w:t>LEI MUNICIPAL Nº 3190/2025 – INCENTIVO EMPRESAS LOCAIS</w:t>
      </w:r>
    </w:p>
    <w:p w14:paraId="0BA6D87C" w14:textId="645DEEB8" w:rsidR="00C354FF"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2359F6">
        <w:rPr>
          <w:rFonts w:ascii="Arial Narrow" w:hAnsi="Arial Narrow"/>
          <w:b w:val="0"/>
          <w:bCs w:val="0"/>
          <w:sz w:val="24"/>
          <w:szCs w:val="24"/>
        </w:rPr>
        <w:t xml:space="preserve">[...] </w:t>
      </w:r>
      <w:r w:rsidR="00843EF5" w:rsidRPr="002359F6">
        <w:rPr>
          <w:rFonts w:ascii="Arial Narrow" w:hAnsi="Arial Narrow"/>
          <w:b w:val="0"/>
          <w:bCs w:val="0"/>
          <w:sz w:val="24"/>
          <w:szCs w:val="24"/>
        </w:rPr>
        <w:t>E DEMAIS LEGISLAÇÕES PERTINENTES</w:t>
      </w:r>
    </w:p>
    <w:p w14:paraId="385D68AD" w14:textId="1318AF2C" w:rsidR="00843EF5"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w:t>
      </w:r>
      <w:r w:rsidR="00DF0915">
        <w:rPr>
          <w:rFonts w:ascii="Arial Narrow" w:hAnsi="Arial Narrow"/>
          <w:b w:val="0"/>
          <w:bCs w:val="0"/>
          <w:sz w:val="24"/>
          <w:szCs w:val="24"/>
        </w:rPr>
        <w:t>368</w:t>
      </w:r>
      <w:r w:rsidRPr="003D2C06">
        <w:rPr>
          <w:rFonts w:ascii="Arial Narrow" w:hAnsi="Arial Narrow"/>
          <w:b w:val="0"/>
          <w:bCs w:val="0"/>
          <w:sz w:val="24"/>
          <w:szCs w:val="24"/>
        </w:rPr>
        <w:t>/202</w:t>
      </w:r>
      <w:r w:rsidR="002359F6">
        <w:rPr>
          <w:rFonts w:ascii="Arial Narrow" w:hAnsi="Arial Narrow"/>
          <w:b w:val="0"/>
          <w:bCs w:val="0"/>
          <w:sz w:val="24"/>
          <w:szCs w:val="24"/>
        </w:rPr>
        <w:t>5.</w:t>
      </w:r>
    </w:p>
    <w:p w14:paraId="62CC5A7C" w14:textId="77777777" w:rsidR="00DF0915" w:rsidRPr="003D2C06" w:rsidRDefault="00DF0915" w:rsidP="007067CD">
      <w:pPr>
        <w:pStyle w:val="Ttulo1"/>
        <w:tabs>
          <w:tab w:val="left" w:pos="9498"/>
        </w:tabs>
        <w:spacing w:before="93" w:after="4" w:line="320" w:lineRule="atLeast"/>
        <w:ind w:left="0" w:right="-24"/>
        <w:jc w:val="both"/>
        <w:rPr>
          <w:rFonts w:ascii="Arial Narrow" w:hAnsi="Arial Narrow"/>
          <w:b w:val="0"/>
          <w:bCs w:val="0"/>
          <w:sz w:val="24"/>
          <w:szCs w:val="24"/>
        </w:rPr>
      </w:pPr>
    </w:p>
    <w:p w14:paraId="07F0D0ED" w14:textId="51FA0280" w:rsidR="00843EF5" w:rsidRPr="003D2C06" w:rsidRDefault="00843EF5" w:rsidP="007067CD">
      <w:pPr>
        <w:spacing w:line="320" w:lineRule="atLeast"/>
        <w:ind w:right="-24"/>
        <w:jc w:val="both"/>
        <w:rPr>
          <w:rFonts w:ascii="Arial Narrow" w:hAnsi="Arial Narrow" w:cs="Arial"/>
          <w:sz w:val="24"/>
          <w:szCs w:val="24"/>
        </w:rPr>
      </w:pPr>
      <w:r w:rsidRPr="003D2C06">
        <w:rPr>
          <w:rFonts w:ascii="Arial Narrow" w:hAnsi="Arial Narrow" w:cs="Arial"/>
          <w:sz w:val="24"/>
          <w:szCs w:val="24"/>
        </w:rPr>
        <w:t>O Edital poderá ser obtido no site Portal da Transparência do Município de Brasilandia MS, no endereço eletr</w:t>
      </w:r>
      <w:r w:rsidR="005D20A0">
        <w:rPr>
          <w:rFonts w:ascii="Arial Narrow" w:hAnsi="Arial Narrow" w:cs="Arial"/>
          <w:sz w:val="24"/>
          <w:szCs w:val="24"/>
        </w:rPr>
        <w:t>ô</w:t>
      </w:r>
      <w:r w:rsidRPr="003D2C06">
        <w:rPr>
          <w:rFonts w:ascii="Arial Narrow" w:hAnsi="Arial Narrow" w:cs="Arial"/>
          <w:sz w:val="24"/>
          <w:szCs w:val="24"/>
        </w:rPr>
        <w:t xml:space="preserve">nico </w:t>
      </w:r>
      <w:hyperlink r:id="rId9"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r>
        <w:fldChar w:fldCharType="begin"/>
      </w:r>
      <w:r>
        <w:instrText>HYPERLINK "https://pncp.gov.br/app/editais?q=&amp;status=recebendo_proposta&amp;pagina=1"</w:instrText>
      </w:r>
      <w:r>
        <w:fldChar w:fldCharType="separate"/>
      </w:r>
      <w:r w:rsidRPr="003D2C06">
        <w:rPr>
          <w:rStyle w:val="Hyperlink"/>
          <w:rFonts w:ascii="Arial Narrow" w:eastAsia="Arial" w:hAnsi="Arial Narrow" w:cs="Arial"/>
          <w:sz w:val="24"/>
          <w:szCs w:val="24"/>
        </w:rPr>
        <w:t>https://pncp.gov.br/app/editais?q=&amp;status=recebendo_proposta&amp;pagina=1</w:t>
      </w:r>
      <w:r>
        <w:fldChar w:fldCharType="end"/>
      </w:r>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 </w:t>
      </w:r>
      <w:r w:rsidR="005D20A0">
        <w:rPr>
          <w:rFonts w:ascii="Arial Narrow" w:hAnsi="Arial Narrow" w:cs="Arial"/>
          <w:sz w:val="24"/>
          <w:szCs w:val="24"/>
        </w:rPr>
        <w:t>Coordenadoria Geral</w:t>
      </w:r>
      <w:r w:rsidRPr="003D2C06">
        <w:rPr>
          <w:rFonts w:ascii="Arial Narrow" w:hAnsi="Arial Narrow" w:cs="Arial"/>
          <w:sz w:val="24"/>
          <w:szCs w:val="24"/>
        </w:rPr>
        <w:t xml:space="preserve"> de Licitações através do  </w:t>
      </w:r>
      <w:r w:rsidR="005D20A0">
        <w:rPr>
          <w:rFonts w:ascii="Arial Narrow" w:hAnsi="Arial Narrow" w:cs="Arial"/>
          <w:sz w:val="24"/>
          <w:szCs w:val="24"/>
        </w:rPr>
        <w:t>e</w:t>
      </w:r>
      <w:r w:rsidRPr="003D2C06">
        <w:rPr>
          <w:rFonts w:ascii="Arial Narrow" w:hAnsi="Arial Narrow" w:cs="Arial"/>
          <w:sz w:val="24"/>
          <w:szCs w:val="24"/>
        </w:rPr>
        <w:t xml:space="preserve">-mail: </w:t>
      </w:r>
      <w:hyperlink r:id="rId10" w:history="1">
        <w:r w:rsidRPr="003D2C06">
          <w:rPr>
            <w:rStyle w:val="Hyperlink"/>
            <w:rFonts w:ascii="Arial Narrow" w:eastAsia="Arial" w:hAnsi="Arial Narrow" w:cs="Arial"/>
            <w:sz w:val="24"/>
            <w:szCs w:val="24"/>
          </w:rPr>
          <w:t>licitacao@brasilandia.ms.gov.br</w:t>
        </w:r>
      </w:hyperlink>
      <w:r w:rsidRPr="003D2C06">
        <w:rPr>
          <w:rFonts w:ascii="Arial Narrow" w:hAnsi="Arial Narrow" w:cs="Arial"/>
          <w:sz w:val="24"/>
          <w:szCs w:val="24"/>
        </w:rPr>
        <w:t>.</w:t>
      </w:r>
    </w:p>
    <w:p w14:paraId="3C8BBD15" w14:textId="77777777" w:rsidR="00843EF5" w:rsidRPr="003D2C06" w:rsidRDefault="00843EF5" w:rsidP="007067CD">
      <w:pPr>
        <w:spacing w:line="320" w:lineRule="atLeast"/>
        <w:ind w:right="-24"/>
        <w:jc w:val="both"/>
        <w:rPr>
          <w:rFonts w:ascii="Arial Narrow" w:hAnsi="Arial Narrow" w:cs="Arial"/>
          <w:sz w:val="24"/>
          <w:szCs w:val="24"/>
        </w:rPr>
      </w:pPr>
    </w:p>
    <w:p w14:paraId="2BA6DFFB" w14:textId="2B20AA9F" w:rsidR="008A3E46" w:rsidRPr="00464618" w:rsidRDefault="00FE1B82" w:rsidP="0095574F">
      <w:pPr>
        <w:pBdr>
          <w:top w:val="nil"/>
          <w:left w:val="nil"/>
          <w:bottom w:val="nil"/>
          <w:right w:val="nil"/>
          <w:between w:val="nil"/>
        </w:pBdr>
        <w:spacing w:line="276" w:lineRule="auto"/>
        <w:jc w:val="both"/>
        <w:rPr>
          <w:rFonts w:ascii="Arial Narrow" w:hAnsi="Arial Narrow"/>
        </w:rPr>
        <w:sectPr w:rsidR="008A3E46" w:rsidRPr="00464618" w:rsidSect="00C4637B">
          <w:headerReference w:type="default" r:id="rId11"/>
          <w:footerReference w:type="default" r:id="rId12"/>
          <w:pgSz w:w="11910" w:h="16850"/>
          <w:pgMar w:top="2836" w:right="1137" w:bottom="993" w:left="1300" w:header="425" w:footer="340" w:gutter="0"/>
          <w:pgNumType w:start="1"/>
          <w:cols w:space="720"/>
        </w:sectPr>
      </w:pPr>
      <w:r w:rsidRPr="00FE1B82">
        <w:rPr>
          <w:rFonts w:ascii="Arial Narrow" w:hAnsi="Arial Narrow" w:cs="Arial"/>
          <w:b/>
          <w:bCs/>
          <w:sz w:val="24"/>
          <w:szCs w:val="24"/>
          <w:highlight w:val="yellow"/>
        </w:rPr>
        <w:t>CÓDIGO DE REGISTRO DE INFORMAÇÃO:</w:t>
      </w:r>
      <w:r w:rsidR="0095574F">
        <w:rPr>
          <w:rFonts w:ascii="Arial Narrow" w:hAnsi="Arial Narrow" w:cs="Arial"/>
          <w:b/>
          <w:bCs/>
          <w:sz w:val="24"/>
          <w:szCs w:val="24"/>
          <w:highlight w:val="yellow"/>
        </w:rPr>
        <w:t xml:space="preserve"> </w:t>
      </w:r>
      <w:r w:rsidR="0095574F" w:rsidRPr="0095574F">
        <w:rPr>
          <w:rFonts w:ascii="Arial Narrow" w:hAnsi="Arial Narrow"/>
          <w:b/>
          <w:bCs/>
          <w:highlight w:val="yellow"/>
          <w:lang w:val="pt-BR"/>
        </w:rPr>
        <w:t>5285B33A5EE0FB61AF27DD44E3E412E09FA29289</w:t>
      </w:r>
    </w:p>
    <w:p w14:paraId="3BEB584E" w14:textId="2776A970"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4EA7840C" w14:textId="7D2E280C"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FE1B82">
        <w:rPr>
          <w:rFonts w:ascii="Arial Narrow" w:hAnsi="Arial Narrow"/>
          <w:sz w:val="24"/>
          <w:szCs w:val="24"/>
        </w:rPr>
        <w:t>1707</w:t>
      </w:r>
      <w:r w:rsidRPr="00C354FF">
        <w:rPr>
          <w:rFonts w:ascii="Arial Narrow" w:hAnsi="Arial Narrow"/>
          <w:sz w:val="24"/>
          <w:szCs w:val="24"/>
        </w:rPr>
        <w:t>/202</w:t>
      </w:r>
      <w:r w:rsidR="00FE1B82">
        <w:rPr>
          <w:rFonts w:ascii="Arial Narrow" w:hAnsi="Arial Narrow"/>
          <w:sz w:val="24"/>
          <w:szCs w:val="24"/>
        </w:rPr>
        <w:t>6</w:t>
      </w:r>
    </w:p>
    <w:p w14:paraId="0B81A6CA" w14:textId="75D76CAF"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A45C7C">
        <w:rPr>
          <w:rFonts w:ascii="Arial Narrow" w:eastAsia="Arial" w:hAnsi="Arial Narrow" w:cs="Arial"/>
          <w:b/>
          <w:sz w:val="24"/>
          <w:szCs w:val="24"/>
        </w:rPr>
        <w:t>0</w:t>
      </w:r>
      <w:r w:rsidR="00FE1B82">
        <w:rPr>
          <w:rFonts w:ascii="Arial Narrow" w:eastAsia="Arial" w:hAnsi="Arial Narrow" w:cs="Arial"/>
          <w:b/>
          <w:sz w:val="24"/>
          <w:szCs w:val="24"/>
        </w:rPr>
        <w:t>33</w:t>
      </w:r>
      <w:r w:rsidRPr="00C354FF">
        <w:rPr>
          <w:rFonts w:ascii="Arial Narrow" w:eastAsia="Arial" w:hAnsi="Arial Narrow" w:cs="Arial"/>
          <w:b/>
          <w:sz w:val="24"/>
          <w:szCs w:val="24"/>
        </w:rPr>
        <w:t>/202</w:t>
      </w:r>
      <w:r w:rsidR="00FE1B82">
        <w:rPr>
          <w:rFonts w:ascii="Arial Narrow" w:eastAsia="Arial" w:hAnsi="Arial Narrow" w:cs="Arial"/>
          <w:b/>
          <w:sz w:val="24"/>
          <w:szCs w:val="24"/>
        </w:rPr>
        <w:t>6</w:t>
      </w:r>
    </w:p>
    <w:p w14:paraId="09353595" w14:textId="00B68477" w:rsidR="00F650C5" w:rsidRPr="008A3E4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p>
    <w:p w14:paraId="07E8527A" w14:textId="77777777"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7E356A31" w14:textId="77777777" w:rsidR="00E730CA" w:rsidRPr="008A3E46" w:rsidRDefault="00E730CA" w:rsidP="00E730CA">
      <w:pPr>
        <w:pStyle w:val="Ttulo1"/>
        <w:tabs>
          <w:tab w:val="left" w:pos="9498"/>
        </w:tabs>
        <w:spacing w:before="93" w:after="4" w:line="320" w:lineRule="atLeast"/>
        <w:ind w:left="0" w:right="-24"/>
        <w:jc w:val="both"/>
        <w:rPr>
          <w:rFonts w:ascii="Arial Narrow" w:hAnsi="Arial Narrow"/>
          <w:b w:val="0"/>
          <w:bCs w:val="0"/>
          <w:sz w:val="24"/>
          <w:szCs w:val="24"/>
        </w:rPr>
      </w:pPr>
      <w:r w:rsidRPr="00FE1B82">
        <w:rPr>
          <w:rFonts w:ascii="Arial Narrow" w:hAnsi="Arial Narrow"/>
          <w:bCs w:val="0"/>
          <w:sz w:val="24"/>
          <w:szCs w:val="24"/>
          <w:highlight w:val="yellow"/>
        </w:rPr>
        <w:t>COM ITENS EXCLUSIVOS E COTA DE 25% PARA ME/EPP E COTA DE 75% DE AMPLA CONCORRÊNCIA</w:t>
      </w:r>
    </w:p>
    <w:p w14:paraId="764AB8A8" w14:textId="77777777" w:rsidR="00124837" w:rsidRPr="003D2C06" w:rsidRDefault="00124837" w:rsidP="00E730CA">
      <w:pPr>
        <w:tabs>
          <w:tab w:val="left" w:pos="9498"/>
        </w:tabs>
        <w:spacing w:line="320" w:lineRule="atLeast"/>
        <w:ind w:right="-24"/>
        <w:jc w:val="center"/>
        <w:rPr>
          <w:rFonts w:ascii="Arial Narrow" w:eastAsia="Arial" w:hAnsi="Arial Narrow" w:cs="Arial"/>
          <w:b/>
          <w:sz w:val="24"/>
          <w:szCs w:val="24"/>
        </w:rPr>
      </w:pPr>
    </w:p>
    <w:p w14:paraId="2B9B0D54" w14:textId="7EA0A3C7" w:rsidR="003B2D76" w:rsidRPr="00C354FF" w:rsidRDefault="003B2D76" w:rsidP="003B2D76">
      <w:pPr>
        <w:jc w:val="both"/>
        <w:rPr>
          <w:rFonts w:ascii="Arial Narrow" w:hAnsi="Arial Narrow" w:cs="Arial"/>
          <w:sz w:val="24"/>
          <w:szCs w:val="24"/>
        </w:rPr>
      </w:pPr>
      <w:r>
        <w:rPr>
          <w:rFonts w:ascii="Arial Narrow" w:eastAsia="Arial" w:hAnsi="Arial Narrow" w:cs="Arial"/>
          <w:b/>
          <w:sz w:val="24"/>
          <w:szCs w:val="24"/>
        </w:rPr>
        <w:t>O Municipio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n.530, bairro: centro, nesta cidade de Brasilândia - MS, através da Secretaria Municipal</w:t>
      </w:r>
      <w:r>
        <w:rPr>
          <w:rFonts w:ascii="Arial Narrow" w:eastAsia="Times New Roman" w:hAnsi="Arial Narrow" w:cs="Arial"/>
          <w:color w:val="000000"/>
          <w:sz w:val="24"/>
          <w:szCs w:val="24"/>
        </w:rPr>
        <w:t xml:space="preserve"> de Administração – </w:t>
      </w:r>
      <w:r w:rsidR="005D20A0">
        <w:rPr>
          <w:rFonts w:ascii="Arial Narrow" w:eastAsia="Times New Roman" w:hAnsi="Arial Narrow" w:cs="Arial"/>
          <w:color w:val="000000"/>
          <w:sz w:val="24"/>
          <w:szCs w:val="24"/>
        </w:rPr>
        <w:t>Coordenadoria Geral</w:t>
      </w:r>
      <w:r>
        <w:rPr>
          <w:rFonts w:ascii="Arial Narrow" w:eastAsia="Times New Roman" w:hAnsi="Arial Narrow" w:cs="Arial"/>
          <w:color w:val="000000"/>
          <w:sz w:val="24"/>
          <w:szCs w:val="24"/>
        </w:rPr>
        <w:t xml:space="preserve"> de Licitações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005D20A0">
        <w:rPr>
          <w:rFonts w:ascii="Arial Narrow" w:eastAsia="Arial" w:hAnsi="Arial Narrow" w:cs="Arial"/>
          <w:b/>
          <w:sz w:val="24"/>
          <w:szCs w:val="24"/>
        </w:rPr>
        <w:t>033</w:t>
      </w:r>
      <w:r w:rsidRPr="00C354FF">
        <w:rPr>
          <w:rFonts w:ascii="Arial Narrow" w:eastAsia="Arial" w:hAnsi="Arial Narrow" w:cs="Arial"/>
          <w:b/>
          <w:sz w:val="24"/>
          <w:szCs w:val="24"/>
        </w:rPr>
        <w:t>/202</w:t>
      </w:r>
      <w:r w:rsidR="005D20A0">
        <w:rPr>
          <w:rFonts w:ascii="Arial Narrow" w:eastAsia="Arial" w:hAnsi="Arial Narrow" w:cs="Arial"/>
          <w:b/>
          <w:sz w:val="24"/>
          <w:szCs w:val="24"/>
        </w:rPr>
        <w:t>6</w:t>
      </w:r>
      <w:r w:rsidRPr="00C354FF">
        <w:rPr>
          <w:rFonts w:ascii="Arial Narrow" w:eastAsia="Arial" w:hAnsi="Arial Narrow" w:cs="Arial"/>
          <w:b/>
          <w:sz w:val="24"/>
          <w:szCs w:val="24"/>
        </w:rPr>
        <w:t xml:space="preserve">, do tipo MENOR PREÇO POR ITEM, </w:t>
      </w:r>
      <w:r w:rsidRPr="00C354FF">
        <w:rPr>
          <w:rFonts w:ascii="Arial Narrow" w:hAnsi="Arial Narrow" w:cs="Arial"/>
          <w:sz w:val="24"/>
          <w:szCs w:val="24"/>
        </w:rPr>
        <w:t xml:space="preserve">para </w:t>
      </w:r>
      <w:r w:rsidRPr="00C354FF">
        <w:rPr>
          <w:rFonts w:ascii="Arial Narrow" w:hAnsi="Arial Narrow" w:cs="Arial"/>
          <w:b/>
          <w:sz w:val="24"/>
          <w:szCs w:val="24"/>
        </w:rPr>
        <w:t>o objeto abaixo discriminado.</w:t>
      </w:r>
    </w:p>
    <w:p w14:paraId="765B1293" w14:textId="77777777" w:rsidR="00843EF5" w:rsidRPr="00C354FF" w:rsidRDefault="00843EF5" w:rsidP="007067CD">
      <w:pPr>
        <w:spacing w:line="320" w:lineRule="atLeast"/>
        <w:jc w:val="both"/>
        <w:rPr>
          <w:rFonts w:ascii="Arial Narrow" w:eastAsia="Arial" w:hAnsi="Arial Narrow" w:cs="Arial"/>
          <w:sz w:val="24"/>
          <w:szCs w:val="24"/>
        </w:rPr>
      </w:pPr>
    </w:p>
    <w:p w14:paraId="1EE4810C" w14:textId="5AA107F3" w:rsidR="00843EF5" w:rsidRPr="00C354FF" w:rsidRDefault="00843EF5" w:rsidP="007067CD">
      <w:pPr>
        <w:spacing w:line="320" w:lineRule="atLeast"/>
        <w:jc w:val="both"/>
        <w:rPr>
          <w:rFonts w:ascii="Arial Narrow" w:eastAsia="Arial" w:hAnsi="Arial Narrow" w:cs="Arial"/>
          <w:sz w:val="24"/>
          <w:szCs w:val="24"/>
        </w:rPr>
      </w:pPr>
      <w:r w:rsidRPr="00C354FF">
        <w:rPr>
          <w:rFonts w:ascii="Arial Narrow" w:eastAsia="Arial" w:hAnsi="Arial Narrow" w:cs="Arial"/>
          <w:b/>
          <w:sz w:val="24"/>
          <w:szCs w:val="24"/>
        </w:rPr>
        <w:t>DATA:</w:t>
      </w:r>
      <w:r w:rsidR="008A3E46" w:rsidRPr="00C354FF">
        <w:rPr>
          <w:rFonts w:ascii="Arial Narrow" w:eastAsia="Arial" w:hAnsi="Arial Narrow" w:cs="Arial"/>
          <w:b/>
          <w:sz w:val="24"/>
          <w:szCs w:val="24"/>
        </w:rPr>
        <w:t xml:space="preserve"> </w:t>
      </w:r>
      <w:r w:rsidR="000B06BD" w:rsidRPr="000B06BD">
        <w:rPr>
          <w:rFonts w:ascii="Arial Narrow" w:eastAsia="Arial" w:hAnsi="Arial Narrow" w:cs="Arial"/>
          <w:sz w:val="24"/>
          <w:szCs w:val="24"/>
        </w:rPr>
        <w:t>25/06</w:t>
      </w:r>
      <w:r w:rsidRPr="000B06BD">
        <w:rPr>
          <w:rFonts w:ascii="Arial Narrow" w:eastAsia="Arial" w:hAnsi="Arial Narrow" w:cs="Arial"/>
          <w:sz w:val="24"/>
          <w:szCs w:val="24"/>
        </w:rPr>
        <w:t>/202</w:t>
      </w:r>
      <w:r w:rsidR="005D20A0" w:rsidRPr="000B06BD">
        <w:rPr>
          <w:rFonts w:ascii="Arial Narrow" w:eastAsia="Arial" w:hAnsi="Arial Narrow" w:cs="Arial"/>
          <w:sz w:val="24"/>
          <w:szCs w:val="24"/>
        </w:rPr>
        <w:t>6</w:t>
      </w:r>
    </w:p>
    <w:p w14:paraId="3F3775B6" w14:textId="53A9414D" w:rsidR="00843EF5" w:rsidRPr="008A3E46"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C354FF">
        <w:rPr>
          <w:rFonts w:ascii="Arial Narrow" w:eastAsia="Arial" w:hAnsi="Arial Narrow" w:cs="Arial"/>
          <w:b/>
          <w:sz w:val="24"/>
          <w:szCs w:val="24"/>
        </w:rPr>
        <w:t>HORA:</w:t>
      </w:r>
      <w:r w:rsidR="008A3E46" w:rsidRPr="00C354FF">
        <w:rPr>
          <w:rFonts w:ascii="Arial Narrow" w:eastAsia="Arial" w:hAnsi="Arial Narrow" w:cs="Arial"/>
          <w:b/>
          <w:sz w:val="24"/>
          <w:szCs w:val="24"/>
        </w:rPr>
        <w:t xml:space="preserve"> </w:t>
      </w:r>
      <w:r w:rsidR="00A45C7C">
        <w:rPr>
          <w:rFonts w:ascii="Arial Narrow" w:eastAsia="Arial" w:hAnsi="Arial Narrow" w:cs="Arial"/>
          <w:sz w:val="24"/>
          <w:szCs w:val="24"/>
        </w:rPr>
        <w:t>08</w:t>
      </w:r>
      <w:r w:rsidRPr="00C354FF">
        <w:rPr>
          <w:rFonts w:ascii="Arial Narrow" w:eastAsia="Arial" w:hAnsi="Arial Narrow" w:cs="Arial"/>
          <w:sz w:val="24"/>
          <w:szCs w:val="24"/>
        </w:rPr>
        <w:t>:00</w:t>
      </w:r>
      <w:r w:rsidR="003244DD">
        <w:rPr>
          <w:rFonts w:ascii="Arial Narrow" w:eastAsia="Arial" w:hAnsi="Arial Narrow" w:cs="Arial"/>
          <w:sz w:val="24"/>
          <w:szCs w:val="24"/>
        </w:rPr>
        <w:t xml:space="preserve"> </w:t>
      </w:r>
      <w:r w:rsidRPr="00C354FF">
        <w:rPr>
          <w:rFonts w:ascii="Arial Narrow" w:hAnsi="Arial Narrow" w:cs="Arial"/>
          <w:sz w:val="24"/>
          <w:szCs w:val="24"/>
        </w:rPr>
        <w:t>(HORÁRIO LOCAL)</w:t>
      </w:r>
    </w:p>
    <w:p w14:paraId="4DABA47A" w14:textId="77777777" w:rsidR="00843EF5" w:rsidRPr="008A3E46"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 Mancini, 530, centro de Brasilandia MS.</w:t>
      </w:r>
    </w:p>
    <w:p w14:paraId="4CD1C299" w14:textId="77777777" w:rsidR="00C4637B" w:rsidRPr="00C4637B" w:rsidRDefault="00C4637B" w:rsidP="007067CD">
      <w:pPr>
        <w:spacing w:line="320" w:lineRule="atLeast"/>
        <w:jc w:val="both"/>
        <w:rPr>
          <w:rFonts w:ascii="Arial Narrow" w:hAnsi="Arial Narrow"/>
          <w:sz w:val="24"/>
          <w:szCs w:val="24"/>
        </w:rPr>
      </w:pPr>
    </w:p>
    <w:p w14:paraId="26233F1A"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OBJETO</w:t>
      </w:r>
    </w:p>
    <w:p w14:paraId="313881EB" w14:textId="19766C54" w:rsidR="00843EF5" w:rsidRPr="006B321A" w:rsidRDefault="00C4637B"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C4637B">
        <w:rPr>
          <w:rFonts w:ascii="Arial Narrow" w:hAnsi="Arial Narrow"/>
          <w:sz w:val="24"/>
          <w:szCs w:val="24"/>
        </w:rPr>
        <w:t xml:space="preserve">A presente licitação tem como objeto o </w:t>
      </w:r>
      <w:r w:rsidRPr="00843EF5">
        <w:rPr>
          <w:rFonts w:ascii="Arial Narrow" w:hAnsi="Arial Narrow"/>
          <w:b/>
          <w:sz w:val="24"/>
          <w:szCs w:val="24"/>
        </w:rPr>
        <w:t xml:space="preserve">Registro de Preço para eventual </w:t>
      </w:r>
      <w:r w:rsidR="00AA2913">
        <w:rPr>
          <w:rFonts w:ascii="Arial Narrow" w:hAnsi="Arial Narrow"/>
          <w:b/>
          <w:sz w:val="24"/>
          <w:szCs w:val="24"/>
        </w:rPr>
        <w:t xml:space="preserve">para </w:t>
      </w:r>
      <w:r w:rsidR="00AA2913" w:rsidRPr="00AA2913">
        <w:rPr>
          <w:rFonts w:ascii="Arial Narrow" w:hAnsi="Arial Narrow"/>
          <w:b/>
          <w:sz w:val="24"/>
          <w:szCs w:val="24"/>
        </w:rPr>
        <w:t>Aquisição de materiais elétricos, tais como fios, cabos, disjuntores, lâmpadas, tomadas, interruptores, luminárias e demais insumos necessários, destinados à manutenção preventiva e corretiva das instalações elétricas dos prédios públicos e do sistema de iluminação pública do Município de Brasilândia/MS</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6B321A" w:rsidRDefault="00843EF5" w:rsidP="007067C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60F71584" w14:textId="3C62CDF9" w:rsidR="00AA2913" w:rsidRPr="00AA2913" w:rsidRDefault="00AA2913" w:rsidP="00AA2913">
      <w:pPr>
        <w:pStyle w:val="PargrafodaLista"/>
        <w:numPr>
          <w:ilvl w:val="1"/>
          <w:numId w:val="2"/>
        </w:numPr>
        <w:pBdr>
          <w:top w:val="nil"/>
          <w:left w:val="nil"/>
          <w:bottom w:val="nil"/>
          <w:right w:val="nil"/>
          <w:between w:val="nil"/>
        </w:pBdr>
        <w:spacing w:line="320" w:lineRule="atLeast"/>
        <w:ind w:left="0" w:right="134" w:firstLine="0"/>
        <w:rPr>
          <w:rFonts w:ascii="Arial Narrow" w:hAnsi="Arial Narrow" w:cs="Arial"/>
          <w:sz w:val="24"/>
          <w:szCs w:val="24"/>
        </w:rPr>
      </w:pPr>
      <w:r w:rsidRPr="00AA2913">
        <w:rPr>
          <w:rFonts w:ascii="Arial Narrow" w:hAnsi="Arial Narrow" w:cs="Arial"/>
          <w:b/>
          <w:bCs/>
          <w:sz w:val="24"/>
          <w:szCs w:val="24"/>
        </w:rPr>
        <w:t>Poderá</w:t>
      </w:r>
      <w:r w:rsidRPr="00AA2913">
        <w:rPr>
          <w:rFonts w:ascii="Arial Narrow" w:hAnsi="Arial Narrow" w:cs="Arial"/>
          <w:sz w:val="24"/>
          <w:szCs w:val="24"/>
        </w:rPr>
        <w:t xml:space="preserve"> ser concedida a prioridade de contratação de </w:t>
      </w:r>
      <w:r w:rsidRPr="00AA2913">
        <w:rPr>
          <w:rFonts w:ascii="Arial Narrow" w:hAnsi="Arial Narrow" w:cs="Arial"/>
          <w:b/>
          <w:bCs/>
          <w:sz w:val="24"/>
          <w:szCs w:val="24"/>
        </w:rPr>
        <w:t xml:space="preserve">empresas sediadas local </w:t>
      </w:r>
      <w:r w:rsidRPr="00AA2913">
        <w:rPr>
          <w:rFonts w:ascii="Arial Narrow" w:hAnsi="Arial Narrow" w:cs="Arial"/>
          <w:sz w:val="24"/>
          <w:szCs w:val="24"/>
        </w:rPr>
        <w:t xml:space="preserve">nos termos da Lei Complementar nº 123/2006 e atualizada pela Lei Complementar nº 147/2014 </w:t>
      </w:r>
      <w:r w:rsidRPr="00AA2913">
        <w:rPr>
          <w:rFonts w:ascii="Arial Narrow" w:hAnsi="Arial Narrow" w:cs="Arial"/>
          <w:b/>
          <w:bCs/>
          <w:sz w:val="24"/>
          <w:szCs w:val="24"/>
        </w:rPr>
        <w:t>caso haja interesse</w:t>
      </w:r>
      <w:r w:rsidRPr="00AA2913">
        <w:rPr>
          <w:rFonts w:ascii="Arial Narrow" w:hAnsi="Arial Narrow" w:cs="Arial"/>
          <w:sz w:val="24"/>
          <w:szCs w:val="24"/>
        </w:rPr>
        <w:t xml:space="preserve"> por parte da(s) empresa(s) equadrada neste dispositivo legal.</w:t>
      </w:r>
    </w:p>
    <w:p w14:paraId="02015DC5" w14:textId="77777777" w:rsidR="00AA2913" w:rsidRPr="001207A7" w:rsidRDefault="00AA2913" w:rsidP="00AA2913">
      <w:pPr>
        <w:pBdr>
          <w:top w:val="nil"/>
          <w:left w:val="nil"/>
          <w:bottom w:val="nil"/>
          <w:right w:val="nil"/>
          <w:between w:val="nil"/>
        </w:pBdr>
        <w:spacing w:line="320" w:lineRule="atLeast"/>
        <w:ind w:left="42" w:right="134"/>
        <w:rPr>
          <w:rFonts w:ascii="Arial Narrow" w:hAnsi="Arial Narrow" w:cs="Arial"/>
          <w:sz w:val="24"/>
          <w:szCs w:val="24"/>
        </w:rPr>
      </w:pPr>
    </w:p>
    <w:p w14:paraId="097708DD" w14:textId="77777777" w:rsidR="00AA2913" w:rsidRPr="00CD4D5D" w:rsidRDefault="00AA2913" w:rsidP="00AA2913">
      <w:pPr>
        <w:pStyle w:val="PargrafodaLista"/>
        <w:pBdr>
          <w:top w:val="nil"/>
          <w:left w:val="nil"/>
          <w:bottom w:val="nil"/>
          <w:right w:val="nil"/>
          <w:between w:val="nil"/>
        </w:pBdr>
        <w:spacing w:before="4"/>
        <w:ind w:left="2268" w:right="134" w:firstLine="0"/>
        <w:rPr>
          <w:rFonts w:ascii="Arial Narrow" w:hAnsi="Arial Narrow" w:cs="Arial"/>
          <w:i/>
          <w:iCs/>
        </w:rPr>
      </w:pPr>
      <w:r w:rsidRPr="00CD4D5D">
        <w:rPr>
          <w:rFonts w:ascii="Arial Narrow" w:hAnsi="Arial Narrow" w:cs="Arial"/>
          <w:i/>
          <w:iCs/>
        </w:rPr>
        <w:t>Art. 47.  </w:t>
      </w:r>
      <w:r w:rsidRPr="00CD4D5D">
        <w:rPr>
          <w:rFonts w:ascii="Arial Narrow" w:hAnsi="Arial Narrow" w:cs="Arial"/>
          <w:b/>
          <w:bCs/>
          <w:i/>
          <w:iCs/>
        </w:rPr>
        <w:t>Nas contratações públicas</w:t>
      </w:r>
      <w:r w:rsidRPr="00CD4D5D">
        <w:rPr>
          <w:rFonts w:ascii="Arial Narrow" w:hAnsi="Arial Narrow" w:cs="Arial"/>
          <w:i/>
          <w:iCs/>
        </w:rPr>
        <w:t xml:space="preserve"> da administração direta e indireta, autárquica e fundacional, federal, estadual e municipal, </w:t>
      </w:r>
      <w:r w:rsidRPr="00CD4D5D">
        <w:rPr>
          <w:rFonts w:ascii="Arial Narrow" w:hAnsi="Arial Narrow" w:cs="Arial"/>
          <w:b/>
          <w:bCs/>
          <w:i/>
          <w:iCs/>
        </w:rPr>
        <w:t>deverá ser concedido tratamento diferenciado e simplificado para as microempresas e empresas de pequeno porte objetivando a promoção do desenvolvimento econômico e social no âmbito municipal e regional</w:t>
      </w:r>
      <w:r w:rsidRPr="00CD4D5D">
        <w:rPr>
          <w:rFonts w:ascii="Arial Narrow" w:hAnsi="Arial Narrow" w:cs="Arial"/>
          <w:i/>
          <w:iCs/>
        </w:rPr>
        <w:t>, a ampliação da eficiência das políticas públicas e o incentivo à inovação tecnológica.</w:t>
      </w:r>
    </w:p>
    <w:p w14:paraId="369BC5E7" w14:textId="77777777" w:rsidR="00AA2913" w:rsidRPr="00CD4D5D" w:rsidRDefault="00AA2913" w:rsidP="00AA2913">
      <w:pPr>
        <w:pStyle w:val="PargrafodaLista"/>
        <w:pBdr>
          <w:top w:val="nil"/>
          <w:left w:val="nil"/>
          <w:bottom w:val="nil"/>
          <w:right w:val="nil"/>
          <w:between w:val="nil"/>
        </w:pBdr>
        <w:spacing w:before="4"/>
        <w:ind w:left="2268" w:right="134" w:firstLine="0"/>
        <w:rPr>
          <w:rFonts w:ascii="Arial Narrow" w:hAnsi="Arial Narrow" w:cs="Arial"/>
          <w:i/>
          <w:iCs/>
        </w:rPr>
      </w:pPr>
      <w:r w:rsidRPr="00CD4D5D">
        <w:rPr>
          <w:rFonts w:ascii="Arial Narrow" w:hAnsi="Arial Narrow" w:cs="Arial"/>
          <w:i/>
          <w:iCs/>
        </w:rPr>
        <w:t>Art. 48.  </w:t>
      </w:r>
      <w:r w:rsidRPr="00CD4D5D">
        <w:rPr>
          <w:rFonts w:ascii="Arial Narrow" w:hAnsi="Arial Narrow" w:cs="Arial"/>
          <w:b/>
          <w:bCs/>
          <w:i/>
          <w:iCs/>
        </w:rPr>
        <w:t>Para o cumprimento do disposto no art. 47</w:t>
      </w:r>
      <w:r w:rsidRPr="00CD4D5D">
        <w:rPr>
          <w:rFonts w:ascii="Arial Narrow" w:hAnsi="Arial Narrow" w:cs="Arial"/>
          <w:i/>
          <w:iCs/>
        </w:rPr>
        <w:t xml:space="preserve"> desta Lei Complementar, a administração pública:</w:t>
      </w:r>
    </w:p>
    <w:p w14:paraId="1104018F" w14:textId="77777777" w:rsidR="00AA2913" w:rsidRPr="00CD4D5D" w:rsidRDefault="00AA2913" w:rsidP="00AA2913">
      <w:pPr>
        <w:pStyle w:val="PargrafodaLista"/>
        <w:pBdr>
          <w:top w:val="nil"/>
          <w:left w:val="nil"/>
          <w:bottom w:val="nil"/>
          <w:right w:val="nil"/>
          <w:between w:val="nil"/>
        </w:pBdr>
        <w:spacing w:before="4"/>
        <w:ind w:left="2268" w:right="134" w:firstLine="0"/>
        <w:rPr>
          <w:rFonts w:ascii="Arial Narrow" w:hAnsi="Arial Narrow" w:cs="Arial"/>
          <w:i/>
          <w:iCs/>
        </w:rPr>
      </w:pPr>
      <w:r w:rsidRPr="00CD4D5D">
        <w:rPr>
          <w:rFonts w:ascii="Arial Narrow" w:hAnsi="Arial Narrow" w:cs="Arial"/>
          <w:i/>
          <w:iCs/>
        </w:rPr>
        <w:t xml:space="preserve">§ 3o  Os benefícios referidos no caput deste artigo </w:t>
      </w:r>
      <w:r w:rsidRPr="00CD4D5D">
        <w:rPr>
          <w:rFonts w:ascii="Arial Narrow" w:hAnsi="Arial Narrow" w:cs="Arial"/>
          <w:b/>
          <w:bCs/>
          <w:i/>
          <w:iCs/>
        </w:rPr>
        <w:t>poderão</w:t>
      </w:r>
      <w:r w:rsidRPr="00CD4D5D">
        <w:rPr>
          <w:rFonts w:ascii="Arial Narrow" w:hAnsi="Arial Narrow" w:cs="Arial"/>
          <w:i/>
          <w:iCs/>
        </w:rPr>
        <w:t xml:space="preserve">, justificadamente, </w:t>
      </w:r>
      <w:r w:rsidRPr="00CD4D5D">
        <w:rPr>
          <w:rFonts w:ascii="Arial Narrow" w:hAnsi="Arial Narrow" w:cs="Arial"/>
          <w:b/>
          <w:bCs/>
          <w:i/>
          <w:iCs/>
        </w:rPr>
        <w:t>estabelecer a prioridade de contratação para as microempresas e empresas de pequeno porte sediadas local ou regionalmente, até o limite de 10% (dez por cento) do melhor preço válido</w:t>
      </w:r>
      <w:r w:rsidRPr="00CD4D5D">
        <w:rPr>
          <w:rFonts w:ascii="Arial Narrow" w:hAnsi="Arial Narrow" w:cs="Arial"/>
          <w:i/>
          <w:iCs/>
        </w:rPr>
        <w:t>.</w:t>
      </w:r>
    </w:p>
    <w:p w14:paraId="61BC7C8D" w14:textId="77777777" w:rsidR="00AA2913" w:rsidRPr="00CD4D5D" w:rsidRDefault="00AA2913" w:rsidP="00AA2913">
      <w:pPr>
        <w:pStyle w:val="PargrafodaLista"/>
        <w:pBdr>
          <w:top w:val="nil"/>
          <w:left w:val="nil"/>
          <w:bottom w:val="nil"/>
          <w:right w:val="nil"/>
          <w:between w:val="nil"/>
        </w:pBdr>
        <w:spacing w:before="4"/>
        <w:ind w:left="42" w:right="134" w:firstLine="0"/>
        <w:rPr>
          <w:rFonts w:ascii="Arial Narrow" w:hAnsi="Arial Narrow" w:cs="Arial"/>
          <w:i/>
          <w:iCs/>
        </w:rPr>
      </w:pPr>
    </w:p>
    <w:p w14:paraId="17031081" w14:textId="77777777" w:rsidR="00AA2913" w:rsidRDefault="00AA2913" w:rsidP="00AA2913">
      <w:pPr>
        <w:pStyle w:val="PargrafodaLista"/>
        <w:pBdr>
          <w:top w:val="nil"/>
          <w:left w:val="nil"/>
          <w:bottom w:val="nil"/>
          <w:right w:val="nil"/>
          <w:between w:val="nil"/>
        </w:pBdr>
        <w:spacing w:before="4"/>
        <w:ind w:left="42" w:right="134" w:firstLine="0"/>
        <w:rPr>
          <w:rFonts w:ascii="Arial Narrow" w:hAnsi="Arial Narrow" w:cs="Arial"/>
        </w:rPr>
      </w:pPr>
      <w:r w:rsidRPr="00CD4D5D">
        <w:rPr>
          <w:rFonts w:ascii="Arial Narrow" w:hAnsi="Arial Narrow" w:cs="Arial"/>
          <w:b/>
          <w:bCs/>
        </w:rPr>
        <w:t>JUSTIFICATIVA:</w:t>
      </w:r>
      <w:r w:rsidRPr="00CD4D5D">
        <w:rPr>
          <w:rFonts w:ascii="Arial Narrow" w:hAnsi="Arial Narrow" w:cs="Arial"/>
        </w:rPr>
        <w:t xml:space="preserve"> De acordo com o artigo 49 inciso II da Lei 123/2006 caso “</w:t>
      </w:r>
      <w:r w:rsidRPr="00CD4D5D">
        <w:rPr>
          <w:rFonts w:ascii="Arial Narrow" w:hAnsi="Arial Narrow" w:cs="Arial"/>
          <w:b/>
          <w:bCs/>
          <w:i/>
          <w:iCs/>
        </w:rPr>
        <w:t xml:space="preserve">não houver um mínimo de 3 (três) fornecedores competitivos enquadrados como microempresas ou empresas de pequeno porte sediados local </w:t>
      </w:r>
      <w:r w:rsidRPr="00CD4D5D">
        <w:rPr>
          <w:rFonts w:ascii="Arial Narrow" w:hAnsi="Arial Narrow" w:cs="Arial"/>
          <w:b/>
          <w:bCs/>
          <w:i/>
          <w:iCs/>
        </w:rPr>
        <w:lastRenderedPageBreak/>
        <w:t>ou regionalmente e capazes de cumprir as exigências estabelecidas no instrumento convocatório</w:t>
      </w:r>
      <w:r w:rsidRPr="00CD4D5D">
        <w:rPr>
          <w:rFonts w:ascii="Arial Narrow" w:hAnsi="Arial Narrow" w:cs="Arial"/>
        </w:rPr>
        <w:t xml:space="preserve">;” desta feita havendo três empresas presentes no ato do certame capazes de cumprir as exigências e que tenham interesse na prioridade será concedido tratamento diferenciado e simplificado para as mesmas objetivando a promoção do desenvolvimento econômico e social no âmbito municipal e regional. </w:t>
      </w:r>
    </w:p>
    <w:p w14:paraId="6B9CF230" w14:textId="77777777" w:rsidR="00AA2913" w:rsidRDefault="00AA2913" w:rsidP="00AA2913">
      <w:pPr>
        <w:pStyle w:val="PargrafodaLista"/>
        <w:pBdr>
          <w:top w:val="nil"/>
          <w:left w:val="nil"/>
          <w:bottom w:val="nil"/>
          <w:right w:val="nil"/>
          <w:between w:val="nil"/>
        </w:pBdr>
        <w:spacing w:before="4"/>
        <w:ind w:left="42" w:right="134" w:firstLine="0"/>
        <w:rPr>
          <w:rFonts w:ascii="Arial Narrow" w:hAnsi="Arial Narrow" w:cs="Arial"/>
        </w:rPr>
      </w:pPr>
    </w:p>
    <w:p w14:paraId="7F0406A8" w14:textId="77777777" w:rsidR="00AA2913" w:rsidRDefault="00AA2913" w:rsidP="00AA2913">
      <w:pPr>
        <w:pStyle w:val="PargrafodaLista"/>
        <w:numPr>
          <w:ilvl w:val="2"/>
          <w:numId w:val="2"/>
        </w:numPr>
        <w:pBdr>
          <w:top w:val="nil"/>
          <w:left w:val="nil"/>
          <w:bottom w:val="nil"/>
          <w:right w:val="nil"/>
          <w:between w:val="nil"/>
        </w:pBdr>
        <w:ind w:left="70" w:right="134" w:hanging="14"/>
        <w:rPr>
          <w:rFonts w:ascii="Arial Narrow" w:hAnsi="Arial Narrow" w:cs="Arial"/>
        </w:rPr>
      </w:pPr>
      <w:r w:rsidRPr="002E7F02">
        <w:rPr>
          <w:rFonts w:ascii="Arial Narrow" w:hAnsi="Arial Narrow" w:cs="Arial"/>
        </w:rPr>
        <w:t xml:space="preserve">A prioridade ainda deverá seguir a ordem do texto da lei, primeiro o benefício deve ser concendido a empresas sediadas localmente, na ausência destas, para regionais.   </w:t>
      </w:r>
    </w:p>
    <w:p w14:paraId="58805889" w14:textId="77777777" w:rsidR="00AA2913" w:rsidRPr="002E7F02" w:rsidRDefault="00AA2913" w:rsidP="00AA2913">
      <w:pPr>
        <w:pStyle w:val="PargrafodaLista"/>
        <w:pBdr>
          <w:top w:val="nil"/>
          <w:left w:val="nil"/>
          <w:bottom w:val="nil"/>
          <w:right w:val="nil"/>
          <w:between w:val="nil"/>
        </w:pBdr>
        <w:ind w:left="1701" w:right="134" w:firstLine="0"/>
        <w:rPr>
          <w:rFonts w:ascii="Arial Narrow" w:hAnsi="Arial Narrow" w:cs="Arial"/>
        </w:rPr>
      </w:pPr>
    </w:p>
    <w:p w14:paraId="4ED16333" w14:textId="77777777" w:rsidR="00AA2913" w:rsidRPr="00780476" w:rsidRDefault="00AA2913" w:rsidP="00AA2913">
      <w:pPr>
        <w:pStyle w:val="PargrafodaLista"/>
        <w:numPr>
          <w:ilvl w:val="1"/>
          <w:numId w:val="2"/>
        </w:numPr>
        <w:pBdr>
          <w:top w:val="nil"/>
          <w:left w:val="nil"/>
          <w:bottom w:val="nil"/>
          <w:right w:val="nil"/>
          <w:between w:val="nil"/>
        </w:pBdr>
        <w:spacing w:before="4" w:line="320" w:lineRule="atLeast"/>
        <w:ind w:left="42" w:right="134" w:firstLine="0"/>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em itens, conforme</w:t>
      </w:r>
      <w:r w:rsidRPr="00A8537D">
        <w:rPr>
          <w:rFonts w:ascii="Arial Narrow" w:hAnsi="Arial Narrow"/>
          <w:sz w:val="24"/>
          <w:szCs w:val="24"/>
        </w:rPr>
        <w:t xml:space="preserve"> tabela constante do Termo de Referência, facultando-se ao licitante a participação em quantos itens forem de seu interesse.</w:t>
      </w:r>
    </w:p>
    <w:p w14:paraId="51D776CA" w14:textId="77777777" w:rsidR="00AA2913" w:rsidRPr="00780476" w:rsidRDefault="00AA2913" w:rsidP="00AA2913">
      <w:pPr>
        <w:pStyle w:val="PargrafodaLista"/>
        <w:ind w:left="42" w:right="134" w:firstLine="0"/>
        <w:rPr>
          <w:rFonts w:ascii="Arial Narrow" w:hAnsi="Arial Narrow" w:cs="Arial"/>
          <w:color w:val="000000"/>
          <w:sz w:val="24"/>
          <w:szCs w:val="24"/>
        </w:rPr>
      </w:pPr>
    </w:p>
    <w:p w14:paraId="51F5065D" w14:textId="77777777" w:rsidR="00AA2913" w:rsidRDefault="00AA2913" w:rsidP="00AA2913">
      <w:pPr>
        <w:pStyle w:val="PargrafodaLista"/>
        <w:numPr>
          <w:ilvl w:val="1"/>
          <w:numId w:val="2"/>
        </w:numPr>
        <w:ind w:left="42" w:right="134" w:firstLine="0"/>
        <w:rPr>
          <w:rFonts w:ascii="Arial Narrow" w:hAnsi="Arial Narrow"/>
          <w:sz w:val="24"/>
          <w:szCs w:val="24"/>
        </w:rPr>
      </w:pPr>
      <w:r w:rsidRPr="00A93E65">
        <w:rPr>
          <w:rFonts w:ascii="Arial Narrow" w:hAnsi="Arial Narrow"/>
          <w:sz w:val="24"/>
          <w:szCs w:val="24"/>
        </w:rPr>
        <w:t>De acordo com art. 48, inciso I e III, da Lei Complementar nº 123/2006 e Lei Complementar nº 147/2014, a presente Licitação prevê cota(s) reservada(s) e/ou exclusiva para as empresas enquadradas nos termos da Lei anteriormente citada</w:t>
      </w:r>
      <w:r>
        <w:rPr>
          <w:rFonts w:ascii="Arial Narrow" w:hAnsi="Arial Narrow"/>
          <w:sz w:val="24"/>
          <w:szCs w:val="24"/>
        </w:rPr>
        <w:t>, conforme destacado abaixo:</w:t>
      </w:r>
    </w:p>
    <w:p w14:paraId="4001F59A" w14:textId="77777777" w:rsidR="00AA2913" w:rsidRDefault="00AA2913" w:rsidP="00AA2913">
      <w:pPr>
        <w:pStyle w:val="PargrafodaLista"/>
        <w:ind w:left="42" w:right="134" w:firstLine="0"/>
        <w:rPr>
          <w:rFonts w:ascii="Arial Narrow" w:hAnsi="Arial Narrow"/>
          <w:sz w:val="24"/>
          <w:szCs w:val="24"/>
        </w:rPr>
      </w:pPr>
    </w:p>
    <w:p w14:paraId="2637EA4A" w14:textId="183A694D" w:rsidR="00AA2913" w:rsidRDefault="00AA2913" w:rsidP="00AA2913">
      <w:pPr>
        <w:pStyle w:val="PargrafodaLista"/>
        <w:ind w:left="42" w:right="134" w:firstLine="0"/>
        <w:rPr>
          <w:rFonts w:ascii="Arial Narrow" w:hAnsi="Arial Narrow"/>
          <w:sz w:val="24"/>
          <w:szCs w:val="24"/>
        </w:rPr>
      </w:pPr>
      <w:r>
        <w:rPr>
          <w:rFonts w:ascii="Arial Narrow" w:hAnsi="Arial Narrow"/>
          <w:sz w:val="24"/>
          <w:szCs w:val="24"/>
        </w:rPr>
        <w:t xml:space="preserve">a) Em atendimento ao art. 48 inciso III da Lei Complementar nº 123/2006, os </w:t>
      </w:r>
      <w:r w:rsidRPr="001207A7">
        <w:rPr>
          <w:rFonts w:ascii="Arial Narrow" w:hAnsi="Arial Narrow"/>
          <w:b/>
          <w:bCs/>
          <w:sz w:val="24"/>
          <w:szCs w:val="24"/>
        </w:rPr>
        <w:t>ITE</w:t>
      </w:r>
      <w:r>
        <w:rPr>
          <w:rFonts w:ascii="Arial Narrow" w:hAnsi="Arial Narrow"/>
          <w:b/>
          <w:bCs/>
          <w:sz w:val="24"/>
          <w:szCs w:val="24"/>
        </w:rPr>
        <w:t>NS</w:t>
      </w:r>
      <w:r w:rsidRPr="001207A7">
        <w:rPr>
          <w:rFonts w:ascii="Arial Narrow" w:hAnsi="Arial Narrow"/>
          <w:b/>
          <w:bCs/>
          <w:sz w:val="24"/>
          <w:szCs w:val="24"/>
        </w:rPr>
        <w:t xml:space="preserve"> 01</w:t>
      </w:r>
      <w:r>
        <w:rPr>
          <w:rFonts w:ascii="Arial Narrow" w:hAnsi="Arial Narrow"/>
          <w:b/>
          <w:bCs/>
          <w:sz w:val="24"/>
          <w:szCs w:val="24"/>
        </w:rPr>
        <w:t xml:space="preserve"> e 02</w:t>
      </w:r>
      <w:r>
        <w:rPr>
          <w:rFonts w:ascii="Arial Narrow" w:hAnsi="Arial Narrow"/>
          <w:sz w:val="24"/>
          <w:szCs w:val="24"/>
        </w:rPr>
        <w:t xml:space="preserve">, fica </w:t>
      </w:r>
      <w:r w:rsidRPr="007C6B69">
        <w:rPr>
          <w:rFonts w:ascii="Arial Narrow" w:hAnsi="Arial Narrow"/>
          <w:b/>
          <w:bCs/>
          <w:sz w:val="24"/>
          <w:szCs w:val="24"/>
        </w:rPr>
        <w:t>RESERVAD</w:t>
      </w:r>
      <w:r>
        <w:rPr>
          <w:rFonts w:ascii="Arial Narrow" w:hAnsi="Arial Narrow"/>
          <w:b/>
          <w:bCs/>
          <w:sz w:val="24"/>
          <w:szCs w:val="24"/>
        </w:rPr>
        <w:t>A</w:t>
      </w:r>
      <w:r w:rsidRPr="007C6B69">
        <w:rPr>
          <w:rFonts w:ascii="Arial Narrow" w:hAnsi="Arial Narrow"/>
          <w:b/>
          <w:bCs/>
          <w:sz w:val="24"/>
          <w:szCs w:val="24"/>
        </w:rPr>
        <w:t xml:space="preserve"> COTA</w:t>
      </w:r>
      <w:r>
        <w:rPr>
          <w:rFonts w:ascii="Arial Narrow" w:hAnsi="Arial Narrow"/>
          <w:sz w:val="24"/>
          <w:szCs w:val="24"/>
        </w:rPr>
        <w:t xml:space="preserve"> </w:t>
      </w:r>
      <w:r w:rsidRPr="007C6B69">
        <w:rPr>
          <w:rFonts w:ascii="Arial Narrow" w:hAnsi="Arial Narrow"/>
          <w:b/>
          <w:bCs/>
          <w:sz w:val="24"/>
          <w:szCs w:val="24"/>
        </w:rPr>
        <w:t>de 25%</w:t>
      </w:r>
      <w:r>
        <w:rPr>
          <w:rFonts w:ascii="Arial Narrow" w:hAnsi="Arial Narrow"/>
          <w:sz w:val="24"/>
          <w:szCs w:val="24"/>
        </w:rPr>
        <w:t xml:space="preserve"> (vinte e cinco por cento) destinado a participação exclusivamente às empresas enquadradas como </w:t>
      </w:r>
      <w:r>
        <w:rPr>
          <w:rFonts w:ascii="Arial Narrow" w:hAnsi="Arial Narrow"/>
          <w:b/>
          <w:bCs/>
          <w:sz w:val="24"/>
          <w:szCs w:val="24"/>
        </w:rPr>
        <w:t>M</w:t>
      </w:r>
      <w:r w:rsidRPr="001207A7">
        <w:rPr>
          <w:rFonts w:ascii="Arial Narrow" w:hAnsi="Arial Narrow"/>
          <w:b/>
          <w:bCs/>
          <w:sz w:val="24"/>
          <w:szCs w:val="24"/>
        </w:rPr>
        <w:t xml:space="preserve">icroempresas e </w:t>
      </w:r>
      <w:r>
        <w:rPr>
          <w:rFonts w:ascii="Arial Narrow" w:hAnsi="Arial Narrow"/>
          <w:b/>
          <w:bCs/>
          <w:sz w:val="24"/>
          <w:szCs w:val="24"/>
        </w:rPr>
        <w:t>E</w:t>
      </w:r>
      <w:r w:rsidRPr="001207A7">
        <w:rPr>
          <w:rFonts w:ascii="Arial Narrow" w:hAnsi="Arial Narrow"/>
          <w:b/>
          <w:bCs/>
          <w:sz w:val="24"/>
          <w:szCs w:val="24"/>
        </w:rPr>
        <w:t xml:space="preserve">mpresas de </w:t>
      </w:r>
      <w:r>
        <w:rPr>
          <w:rFonts w:ascii="Arial Narrow" w:hAnsi="Arial Narrow"/>
          <w:b/>
          <w:bCs/>
          <w:sz w:val="24"/>
          <w:szCs w:val="24"/>
        </w:rPr>
        <w:t>P</w:t>
      </w:r>
      <w:r w:rsidRPr="001207A7">
        <w:rPr>
          <w:rFonts w:ascii="Arial Narrow" w:hAnsi="Arial Narrow"/>
          <w:b/>
          <w:bCs/>
          <w:sz w:val="24"/>
          <w:szCs w:val="24"/>
        </w:rPr>
        <w:t xml:space="preserve">equeno </w:t>
      </w:r>
      <w:r>
        <w:rPr>
          <w:rFonts w:ascii="Arial Narrow" w:hAnsi="Arial Narrow"/>
          <w:b/>
          <w:bCs/>
          <w:sz w:val="24"/>
          <w:szCs w:val="24"/>
        </w:rPr>
        <w:t>P</w:t>
      </w:r>
      <w:r w:rsidRPr="001207A7">
        <w:rPr>
          <w:rFonts w:ascii="Arial Narrow" w:hAnsi="Arial Narrow"/>
          <w:b/>
          <w:bCs/>
          <w:sz w:val="24"/>
          <w:szCs w:val="24"/>
        </w:rPr>
        <w:t>orte</w:t>
      </w:r>
      <w:r>
        <w:rPr>
          <w:rFonts w:ascii="Arial Narrow" w:hAnsi="Arial Narrow"/>
          <w:sz w:val="24"/>
          <w:szCs w:val="24"/>
        </w:rPr>
        <w:t>.</w:t>
      </w:r>
    </w:p>
    <w:p w14:paraId="4A23EE73" w14:textId="77777777" w:rsidR="00AA2913" w:rsidRDefault="00AA2913" w:rsidP="00AA2913">
      <w:pPr>
        <w:pStyle w:val="PargrafodaLista"/>
        <w:ind w:left="42" w:right="134" w:firstLine="0"/>
        <w:rPr>
          <w:rFonts w:ascii="Arial Narrow" w:hAnsi="Arial Narrow"/>
          <w:sz w:val="24"/>
          <w:szCs w:val="24"/>
        </w:rPr>
      </w:pPr>
    </w:p>
    <w:p w14:paraId="5F7F9C40" w14:textId="23B2FCC7" w:rsidR="00AA2913" w:rsidRDefault="00AA2913" w:rsidP="00AA2913">
      <w:pPr>
        <w:pStyle w:val="PargrafodaLista"/>
        <w:ind w:left="42" w:right="134" w:firstLine="0"/>
        <w:rPr>
          <w:rFonts w:ascii="Arial Narrow" w:hAnsi="Arial Narrow"/>
          <w:sz w:val="24"/>
          <w:szCs w:val="24"/>
        </w:rPr>
      </w:pPr>
      <w:r>
        <w:rPr>
          <w:rFonts w:ascii="Arial Narrow" w:hAnsi="Arial Narrow"/>
          <w:sz w:val="24"/>
          <w:szCs w:val="24"/>
        </w:rPr>
        <w:t xml:space="preserve">b) Em atendimento ao art. 48 inciso I da Lei Complementar nº 123/2006, os </w:t>
      </w:r>
      <w:r w:rsidRPr="001207A7">
        <w:rPr>
          <w:rFonts w:ascii="Arial Narrow" w:hAnsi="Arial Narrow"/>
          <w:b/>
          <w:bCs/>
          <w:sz w:val="24"/>
          <w:szCs w:val="24"/>
        </w:rPr>
        <w:t>ITE</w:t>
      </w:r>
      <w:r>
        <w:rPr>
          <w:rFonts w:ascii="Arial Narrow" w:hAnsi="Arial Narrow"/>
          <w:b/>
          <w:bCs/>
          <w:sz w:val="24"/>
          <w:szCs w:val="24"/>
        </w:rPr>
        <w:t>NS</w:t>
      </w:r>
      <w:r w:rsidRPr="001207A7">
        <w:rPr>
          <w:rFonts w:ascii="Arial Narrow" w:hAnsi="Arial Narrow"/>
          <w:b/>
          <w:bCs/>
          <w:sz w:val="24"/>
          <w:szCs w:val="24"/>
        </w:rPr>
        <w:t xml:space="preserve"> </w:t>
      </w:r>
      <w:r>
        <w:rPr>
          <w:rFonts w:ascii="Arial Narrow" w:hAnsi="Arial Narrow"/>
          <w:b/>
          <w:bCs/>
          <w:sz w:val="24"/>
          <w:szCs w:val="24"/>
        </w:rPr>
        <w:t>03 e 04</w:t>
      </w:r>
      <w:r>
        <w:rPr>
          <w:rFonts w:ascii="Arial Narrow" w:hAnsi="Arial Narrow"/>
          <w:sz w:val="24"/>
          <w:szCs w:val="24"/>
        </w:rPr>
        <w:t xml:space="preserve">, fica </w:t>
      </w:r>
      <w:r w:rsidRPr="001207A7">
        <w:rPr>
          <w:rFonts w:ascii="Arial Narrow" w:hAnsi="Arial Narrow"/>
          <w:b/>
          <w:bCs/>
          <w:sz w:val="24"/>
          <w:szCs w:val="24"/>
        </w:rPr>
        <w:t>RESERVADA COTA de 75%</w:t>
      </w:r>
      <w:r>
        <w:rPr>
          <w:rFonts w:ascii="Arial Narrow" w:hAnsi="Arial Narrow"/>
          <w:sz w:val="24"/>
          <w:szCs w:val="24"/>
        </w:rPr>
        <w:t xml:space="preserve"> (setenta e cinco por cento) para </w:t>
      </w:r>
      <w:r w:rsidRPr="001207A7">
        <w:rPr>
          <w:rFonts w:ascii="Arial Narrow" w:hAnsi="Arial Narrow"/>
          <w:b/>
          <w:bCs/>
          <w:sz w:val="24"/>
          <w:szCs w:val="24"/>
        </w:rPr>
        <w:t>AMPLA CONCORRÊNCIA</w:t>
      </w:r>
      <w:r>
        <w:rPr>
          <w:rFonts w:ascii="Arial Narrow" w:hAnsi="Arial Narrow"/>
          <w:sz w:val="24"/>
          <w:szCs w:val="24"/>
        </w:rPr>
        <w:t>.</w:t>
      </w:r>
    </w:p>
    <w:p w14:paraId="3D9A215C" w14:textId="77777777" w:rsidR="00AA2913" w:rsidRDefault="00AA2913" w:rsidP="00AA2913">
      <w:pPr>
        <w:pStyle w:val="PargrafodaLista"/>
        <w:ind w:left="42" w:right="134" w:firstLine="0"/>
        <w:rPr>
          <w:rFonts w:ascii="Arial Narrow" w:hAnsi="Arial Narrow"/>
          <w:sz w:val="24"/>
          <w:szCs w:val="24"/>
        </w:rPr>
      </w:pPr>
    </w:p>
    <w:p w14:paraId="5CFEA5A7" w14:textId="108B0CEA" w:rsidR="00AA2913" w:rsidRDefault="00AA2913" w:rsidP="00AA2913">
      <w:pPr>
        <w:pStyle w:val="PargrafodaLista"/>
        <w:ind w:left="42" w:right="134" w:firstLine="0"/>
        <w:rPr>
          <w:rFonts w:ascii="Arial Narrow" w:hAnsi="Arial Narrow"/>
          <w:sz w:val="24"/>
          <w:szCs w:val="24"/>
        </w:rPr>
      </w:pPr>
      <w:r w:rsidRPr="006225B4">
        <w:rPr>
          <w:rFonts w:ascii="Arial Narrow" w:hAnsi="Arial Narrow"/>
          <w:sz w:val="24"/>
          <w:szCs w:val="24"/>
        </w:rPr>
        <w:t xml:space="preserve">c) Com relação aos </w:t>
      </w:r>
      <w:r w:rsidRPr="006225B4">
        <w:rPr>
          <w:rFonts w:ascii="Arial Narrow" w:hAnsi="Arial Narrow"/>
          <w:b/>
          <w:bCs/>
          <w:sz w:val="24"/>
          <w:szCs w:val="24"/>
        </w:rPr>
        <w:t>itens 0</w:t>
      </w:r>
      <w:r>
        <w:rPr>
          <w:rFonts w:ascii="Arial Narrow" w:hAnsi="Arial Narrow"/>
          <w:b/>
          <w:bCs/>
          <w:sz w:val="24"/>
          <w:szCs w:val="24"/>
        </w:rPr>
        <w:t>5</w:t>
      </w:r>
      <w:r w:rsidRPr="006225B4">
        <w:rPr>
          <w:rFonts w:ascii="Arial Narrow" w:hAnsi="Arial Narrow"/>
          <w:b/>
          <w:bCs/>
          <w:sz w:val="24"/>
          <w:szCs w:val="24"/>
        </w:rPr>
        <w:t xml:space="preserve"> ao </w:t>
      </w:r>
      <w:r>
        <w:rPr>
          <w:rFonts w:ascii="Arial Narrow" w:hAnsi="Arial Narrow"/>
          <w:b/>
          <w:bCs/>
          <w:sz w:val="24"/>
          <w:szCs w:val="24"/>
        </w:rPr>
        <w:t>1</w:t>
      </w:r>
      <w:r w:rsidR="00F4023C">
        <w:rPr>
          <w:rFonts w:ascii="Arial Narrow" w:hAnsi="Arial Narrow"/>
          <w:b/>
          <w:bCs/>
          <w:sz w:val="24"/>
          <w:szCs w:val="24"/>
        </w:rPr>
        <w:t>4</w:t>
      </w:r>
      <w:r>
        <w:rPr>
          <w:rFonts w:ascii="Arial Narrow" w:hAnsi="Arial Narrow"/>
          <w:b/>
          <w:bCs/>
          <w:sz w:val="24"/>
          <w:szCs w:val="24"/>
        </w:rPr>
        <w:t>5</w:t>
      </w:r>
      <w:r w:rsidRPr="006225B4">
        <w:rPr>
          <w:rFonts w:ascii="Arial Narrow" w:hAnsi="Arial Narrow"/>
          <w:sz w:val="24"/>
          <w:szCs w:val="24"/>
        </w:rPr>
        <w:t xml:space="preserve">, a participação é </w:t>
      </w:r>
      <w:r w:rsidR="00F4023C">
        <w:rPr>
          <w:rFonts w:ascii="Arial Narrow" w:hAnsi="Arial Narrow"/>
          <w:sz w:val="24"/>
          <w:szCs w:val="24"/>
        </w:rPr>
        <w:t xml:space="preserve">de </w:t>
      </w:r>
      <w:r w:rsidR="00F4023C" w:rsidRPr="00F4023C">
        <w:rPr>
          <w:rFonts w:ascii="Arial Narrow" w:hAnsi="Arial Narrow"/>
          <w:b/>
          <w:bCs/>
          <w:sz w:val="24"/>
          <w:szCs w:val="24"/>
        </w:rPr>
        <w:t>AMPLA CONCORRÊNCIA</w:t>
      </w:r>
      <w:r>
        <w:rPr>
          <w:rFonts w:ascii="Arial Narrow" w:hAnsi="Arial Narrow"/>
          <w:sz w:val="24"/>
          <w:szCs w:val="24"/>
        </w:rPr>
        <w:t xml:space="preserve">. </w:t>
      </w:r>
    </w:p>
    <w:p w14:paraId="3025F2B4" w14:textId="77777777" w:rsidR="00AA2913" w:rsidRPr="001207A7" w:rsidRDefault="00AA2913" w:rsidP="00AA2913">
      <w:pPr>
        <w:pStyle w:val="PargrafodaLista"/>
        <w:ind w:left="42" w:right="134" w:firstLine="0"/>
        <w:rPr>
          <w:rFonts w:ascii="Arial Narrow" w:hAnsi="Arial Narrow"/>
          <w:sz w:val="24"/>
          <w:szCs w:val="24"/>
        </w:rPr>
      </w:pPr>
    </w:p>
    <w:p w14:paraId="3ADCA09C" w14:textId="77777777" w:rsidR="00AA2913" w:rsidRPr="00CD4D5D" w:rsidRDefault="00AA2913" w:rsidP="00AA2913">
      <w:pPr>
        <w:pStyle w:val="PargrafodaLista"/>
        <w:numPr>
          <w:ilvl w:val="1"/>
          <w:numId w:val="2"/>
        </w:numPr>
        <w:ind w:left="42" w:right="134" w:firstLine="0"/>
        <w:rPr>
          <w:rFonts w:ascii="Arial Narrow" w:hAnsi="Arial Narrow"/>
          <w:sz w:val="24"/>
          <w:szCs w:val="24"/>
        </w:rPr>
      </w:pPr>
      <w:r w:rsidRPr="00CD4D5D">
        <w:rPr>
          <w:rFonts w:ascii="Arial Narrow" w:hAnsi="Arial Narrow"/>
          <w:sz w:val="24"/>
          <w:szCs w:val="24"/>
        </w:rPr>
        <w:t xml:space="preserve">Na hipótese de item </w:t>
      </w:r>
      <w:r w:rsidRPr="00CD4D5D">
        <w:rPr>
          <w:rFonts w:ascii="Arial Narrow" w:hAnsi="Arial Narrow"/>
          <w:b/>
          <w:sz w:val="24"/>
          <w:szCs w:val="24"/>
        </w:rPr>
        <w:t>deserto ou fracassado para a cota reservada</w:t>
      </w:r>
      <w:r w:rsidRPr="00CD4D5D">
        <w:rPr>
          <w:rFonts w:ascii="Arial Narrow" w:hAnsi="Arial Narrow"/>
          <w:sz w:val="24"/>
          <w:szCs w:val="24"/>
        </w:rPr>
        <w:t xml:space="preserve"> nos moldes acima descritos, será oportunizada a adjudicação </w:t>
      </w:r>
      <w:r w:rsidRPr="00CD4D5D">
        <w:rPr>
          <w:rFonts w:ascii="Arial Narrow" w:hAnsi="Arial Narrow"/>
          <w:b/>
          <w:sz w:val="24"/>
          <w:szCs w:val="24"/>
        </w:rPr>
        <w:t>ao vencedor da cota principal</w:t>
      </w:r>
      <w:r w:rsidRPr="00CD4D5D">
        <w:rPr>
          <w:rFonts w:ascii="Arial Narrow" w:hAnsi="Arial Narrow"/>
          <w:sz w:val="24"/>
          <w:szCs w:val="24"/>
        </w:rPr>
        <w:t xml:space="preserve"> ou, diante da sua recusa, aos licitantes remanescentes, desde que pratiquem o preço do primeiro colocado da cota principal.</w:t>
      </w:r>
    </w:p>
    <w:p w14:paraId="3D0A4382" w14:textId="77777777" w:rsidR="00AA2913" w:rsidRPr="00CD4D5D" w:rsidRDefault="00AA2913" w:rsidP="00AA2913">
      <w:pPr>
        <w:pStyle w:val="PargrafodaLista"/>
        <w:ind w:left="42" w:right="134" w:firstLine="0"/>
        <w:rPr>
          <w:rFonts w:ascii="Arial Narrow" w:hAnsi="Arial Narrow"/>
          <w:sz w:val="24"/>
          <w:szCs w:val="24"/>
        </w:rPr>
      </w:pPr>
    </w:p>
    <w:p w14:paraId="4DCCACF7" w14:textId="77777777" w:rsidR="00AA2913" w:rsidRDefault="00AA2913" w:rsidP="00AA2913">
      <w:pPr>
        <w:pStyle w:val="PargrafodaLista"/>
        <w:numPr>
          <w:ilvl w:val="1"/>
          <w:numId w:val="2"/>
        </w:numPr>
        <w:ind w:left="42" w:right="134" w:firstLine="0"/>
        <w:rPr>
          <w:rFonts w:ascii="Arial Narrow" w:hAnsi="Arial Narrow"/>
          <w:b/>
          <w:sz w:val="24"/>
          <w:szCs w:val="24"/>
        </w:rPr>
      </w:pPr>
      <w:r w:rsidRPr="00CD4D5D">
        <w:rPr>
          <w:rFonts w:ascii="Arial Narrow" w:hAnsi="Arial Narrow"/>
          <w:b/>
          <w:sz w:val="24"/>
          <w:szCs w:val="24"/>
        </w:rPr>
        <w:t>Caso a empresa vencedora da cota reservada seja a mesma da cota principal, será considerada para ambas as cotas o menor dos preços unitários obtidos das fases de lances.</w:t>
      </w:r>
    </w:p>
    <w:p w14:paraId="40DF7EF1" w14:textId="77777777" w:rsidR="00357276" w:rsidRPr="00357276" w:rsidRDefault="00357276" w:rsidP="00357276">
      <w:pPr>
        <w:pStyle w:val="PargrafodaLista"/>
        <w:rPr>
          <w:rFonts w:ascii="Arial Narrow" w:hAnsi="Arial Narrow"/>
          <w:b/>
          <w:sz w:val="24"/>
          <w:szCs w:val="24"/>
        </w:rPr>
      </w:pPr>
    </w:p>
    <w:p w14:paraId="7FE9A157" w14:textId="30BB33F6" w:rsidR="00357276" w:rsidRPr="00AD6BEB" w:rsidRDefault="00357276" w:rsidP="00AA2913">
      <w:pPr>
        <w:pStyle w:val="PargrafodaLista"/>
        <w:numPr>
          <w:ilvl w:val="1"/>
          <w:numId w:val="2"/>
        </w:numPr>
        <w:ind w:left="42" w:right="134" w:firstLine="0"/>
        <w:rPr>
          <w:rFonts w:ascii="Arial Narrow" w:hAnsi="Arial Narrow"/>
          <w:b/>
          <w:sz w:val="24"/>
          <w:szCs w:val="24"/>
          <w:highlight w:val="yellow"/>
        </w:rPr>
      </w:pPr>
      <w:r w:rsidRPr="00AD6BEB">
        <w:rPr>
          <w:rFonts w:ascii="Arial Narrow" w:hAnsi="Arial Narrow"/>
          <w:b/>
          <w:sz w:val="24"/>
          <w:szCs w:val="24"/>
          <w:highlight w:val="yellow"/>
        </w:rPr>
        <w:t>REQUISITOS DA CONTRATAÇÃO:</w:t>
      </w:r>
    </w:p>
    <w:p w14:paraId="5E6C9CE8" w14:textId="6C9F14CD" w:rsidR="00357276" w:rsidRPr="00AD6BEB" w:rsidRDefault="00357276" w:rsidP="00CD2C70">
      <w:pPr>
        <w:pStyle w:val="PargrafodaLista"/>
        <w:numPr>
          <w:ilvl w:val="2"/>
          <w:numId w:val="2"/>
        </w:numPr>
        <w:ind w:left="0" w:right="134" w:firstLine="0"/>
        <w:rPr>
          <w:rFonts w:ascii="Arial Narrow" w:hAnsi="Arial Narrow"/>
          <w:bCs/>
          <w:sz w:val="24"/>
          <w:szCs w:val="24"/>
          <w:highlight w:val="yellow"/>
        </w:rPr>
      </w:pPr>
      <w:r w:rsidRPr="00AD6BEB">
        <w:rPr>
          <w:rFonts w:ascii="Arial Narrow" w:hAnsi="Arial Narrow"/>
          <w:bCs/>
          <w:sz w:val="24"/>
          <w:szCs w:val="24"/>
          <w:highlight w:val="yellow"/>
        </w:rPr>
        <w:t>Os materiais elétricos fornecidos deverão ser novos, de primeiro uso, de boa qualidade e atender integralmente às especificações técnicas constantes no edital, termo de referência e seus anexos, incluindo marca (quando indicada), metal condutor, tensão, potência, dimensões, padrôes e demais características exigidas.</w:t>
      </w:r>
    </w:p>
    <w:p w14:paraId="1C14E0D7" w14:textId="17853311" w:rsidR="00357276" w:rsidRPr="00AD6BEB" w:rsidRDefault="00357276" w:rsidP="00CD2C70">
      <w:pPr>
        <w:pStyle w:val="PargrafodaLista"/>
        <w:numPr>
          <w:ilvl w:val="2"/>
          <w:numId w:val="2"/>
        </w:numPr>
        <w:ind w:left="0" w:right="134" w:firstLine="0"/>
        <w:rPr>
          <w:rFonts w:ascii="Arial Narrow" w:hAnsi="Arial Narrow"/>
          <w:bCs/>
          <w:sz w:val="24"/>
          <w:szCs w:val="24"/>
          <w:highlight w:val="yellow"/>
        </w:rPr>
      </w:pPr>
      <w:r w:rsidRPr="00AD6BEB">
        <w:rPr>
          <w:rFonts w:ascii="Arial Narrow" w:hAnsi="Arial Narrow"/>
          <w:bCs/>
          <w:sz w:val="24"/>
          <w:szCs w:val="24"/>
          <w:highlight w:val="yellow"/>
        </w:rPr>
        <w:t xml:space="preserve">Os produtos deverão observar no que couber, as normas técnicas vigentes, especialmente as normas da ABNT aplicáveis a materiais elétricos, bem como as disposições da Lei nº 8.078/1990 (Código de defesa do Consumidor) e demais legislações pertinentes. </w:t>
      </w:r>
    </w:p>
    <w:p w14:paraId="117061E0" w14:textId="7E02A4F8" w:rsidR="00357276" w:rsidRPr="00AD6BEB" w:rsidRDefault="00357276" w:rsidP="00CD2C70">
      <w:pPr>
        <w:pStyle w:val="PargrafodaLista"/>
        <w:numPr>
          <w:ilvl w:val="2"/>
          <w:numId w:val="2"/>
        </w:numPr>
        <w:ind w:left="0" w:right="134" w:firstLine="0"/>
        <w:rPr>
          <w:rFonts w:ascii="Arial Narrow" w:hAnsi="Arial Narrow"/>
          <w:bCs/>
          <w:sz w:val="24"/>
          <w:szCs w:val="24"/>
          <w:highlight w:val="yellow"/>
        </w:rPr>
      </w:pPr>
      <w:r w:rsidRPr="00AD6BEB">
        <w:rPr>
          <w:rFonts w:ascii="Arial Narrow" w:hAnsi="Arial Narrow"/>
          <w:bCs/>
          <w:sz w:val="24"/>
          <w:szCs w:val="24"/>
          <w:highlight w:val="yellow"/>
        </w:rPr>
        <w:t xml:space="preserve">As embalagens deverão conter, quando aplicável, informações claras e adequadas, tais como: identificação do produto, marca, fabricante, especificações técnicas, lote, instruções de uso e instalação, consições de armazenamento e segurança, além do prazo de validade, quando pertinente. </w:t>
      </w:r>
    </w:p>
    <w:p w14:paraId="2B6CB589" w14:textId="24D26482" w:rsidR="00357276" w:rsidRPr="00AD6BEB" w:rsidRDefault="00357276" w:rsidP="00CD2C70">
      <w:pPr>
        <w:pStyle w:val="PargrafodaLista"/>
        <w:numPr>
          <w:ilvl w:val="2"/>
          <w:numId w:val="2"/>
        </w:numPr>
        <w:ind w:left="0" w:right="134" w:firstLine="0"/>
        <w:rPr>
          <w:rFonts w:ascii="Arial Narrow" w:hAnsi="Arial Narrow"/>
          <w:bCs/>
          <w:sz w:val="24"/>
          <w:szCs w:val="24"/>
          <w:highlight w:val="yellow"/>
        </w:rPr>
      </w:pPr>
      <w:r w:rsidRPr="00AD6BEB">
        <w:rPr>
          <w:rFonts w:ascii="Arial Narrow" w:hAnsi="Arial Narrow"/>
          <w:bCs/>
          <w:sz w:val="24"/>
          <w:szCs w:val="24"/>
          <w:highlight w:val="yellow"/>
        </w:rPr>
        <w:t xml:space="preserve">Os produtos estarão sujeitos à conferência e aceitação pelo setor responsável da Administração no ato da entrega, podendo ser recusados, no todo ou em parte, quando em </w:t>
      </w:r>
      <w:r w:rsidR="00CD2C70" w:rsidRPr="00AD6BEB">
        <w:rPr>
          <w:rFonts w:ascii="Arial Narrow" w:hAnsi="Arial Narrow"/>
          <w:bCs/>
          <w:sz w:val="24"/>
          <w:szCs w:val="24"/>
          <w:highlight w:val="yellow"/>
        </w:rPr>
        <w:t xml:space="preserve">desacordo com as especificações exigidas, apresentarem defeitos, avarias, sinais de uso, baixa qualidade ou não atenderem às normas técnicas aplicáveis. </w:t>
      </w:r>
    </w:p>
    <w:p w14:paraId="188E0416" w14:textId="74B38BAC" w:rsidR="00CD2C70" w:rsidRPr="00AD6BEB" w:rsidRDefault="00CD2C70" w:rsidP="00CD2C70">
      <w:pPr>
        <w:pStyle w:val="PargrafodaLista"/>
        <w:numPr>
          <w:ilvl w:val="2"/>
          <w:numId w:val="2"/>
        </w:numPr>
        <w:ind w:left="0" w:right="134" w:firstLine="0"/>
        <w:rPr>
          <w:rFonts w:ascii="Arial Narrow" w:hAnsi="Arial Narrow"/>
          <w:bCs/>
          <w:sz w:val="24"/>
          <w:szCs w:val="24"/>
          <w:highlight w:val="yellow"/>
        </w:rPr>
      </w:pPr>
      <w:r w:rsidRPr="00AD6BEB">
        <w:rPr>
          <w:rFonts w:ascii="Arial Narrow" w:hAnsi="Arial Narrow"/>
          <w:bCs/>
          <w:sz w:val="24"/>
          <w:szCs w:val="24"/>
          <w:highlight w:val="yellow"/>
        </w:rPr>
        <w:lastRenderedPageBreak/>
        <w:t xml:space="preserve">Em caso de recusa, a contratada deverá substituir ou complementar os itens no prazo máximo estabelecido neste Termo de Referência, sem qualquer ônus adicional para a Administração. </w:t>
      </w:r>
    </w:p>
    <w:p w14:paraId="1C0D5023" w14:textId="3ECB64D5" w:rsidR="00CD2C70" w:rsidRPr="00AD6BEB" w:rsidRDefault="00CD2C70" w:rsidP="00CD2C70">
      <w:pPr>
        <w:pStyle w:val="PargrafodaLista"/>
        <w:numPr>
          <w:ilvl w:val="2"/>
          <w:numId w:val="2"/>
        </w:numPr>
        <w:ind w:left="0" w:right="134" w:firstLine="0"/>
        <w:rPr>
          <w:rFonts w:ascii="Arial Narrow" w:hAnsi="Arial Narrow"/>
          <w:bCs/>
          <w:sz w:val="24"/>
          <w:szCs w:val="24"/>
          <w:highlight w:val="yellow"/>
        </w:rPr>
      </w:pPr>
      <w:r w:rsidRPr="00AD6BEB">
        <w:rPr>
          <w:rFonts w:ascii="Arial Narrow" w:hAnsi="Arial Narrow"/>
          <w:bCs/>
          <w:sz w:val="24"/>
          <w:szCs w:val="24"/>
          <w:highlight w:val="yellow"/>
        </w:rPr>
        <w:t>A contratada deverá disponibilizar canal de comunicação eficiente (telefone e/ou e-mail) para atendimento das demandas da contratante, especialmente para tratativas relacionadas à entrega, substituição de materiais e atendimento de situações emergenciais.</w:t>
      </w:r>
    </w:p>
    <w:p w14:paraId="2FB246D2" w14:textId="16DC8357" w:rsidR="00CD2C70" w:rsidRPr="00AD6BEB" w:rsidRDefault="00CD2C70" w:rsidP="00CD2C70">
      <w:pPr>
        <w:pStyle w:val="PargrafodaLista"/>
        <w:numPr>
          <w:ilvl w:val="2"/>
          <w:numId w:val="2"/>
        </w:numPr>
        <w:ind w:left="0" w:right="134" w:firstLine="0"/>
        <w:rPr>
          <w:rFonts w:ascii="Arial Narrow" w:hAnsi="Arial Narrow"/>
          <w:bCs/>
          <w:sz w:val="24"/>
          <w:szCs w:val="24"/>
          <w:highlight w:val="yellow"/>
        </w:rPr>
      </w:pPr>
      <w:r w:rsidRPr="00AD6BEB">
        <w:rPr>
          <w:rFonts w:ascii="Arial Narrow" w:hAnsi="Arial Narrow"/>
          <w:bCs/>
          <w:sz w:val="24"/>
          <w:szCs w:val="24"/>
          <w:highlight w:val="yellow"/>
        </w:rPr>
        <w:t xml:space="preserve">A empresa deverá comprovar, no momento da habilitação, que possui capacidade operacional e logística para o fornecimento dos materiais elétricos, incluindo disponibilidade de estoque, meios de transporte adequados e condições apropriadas de acondicionamento e conservação, especialmente para itens sensíveis. </w:t>
      </w:r>
    </w:p>
    <w:p w14:paraId="456517DE" w14:textId="0F809907" w:rsidR="00CD2C70" w:rsidRPr="00AD6BEB" w:rsidRDefault="00CD2C70" w:rsidP="00CD2C70">
      <w:pPr>
        <w:pStyle w:val="PargrafodaLista"/>
        <w:numPr>
          <w:ilvl w:val="2"/>
          <w:numId w:val="2"/>
        </w:numPr>
        <w:ind w:left="0" w:right="134" w:firstLine="0"/>
        <w:rPr>
          <w:rFonts w:ascii="Arial Narrow" w:hAnsi="Arial Narrow"/>
          <w:bCs/>
          <w:sz w:val="24"/>
          <w:szCs w:val="24"/>
          <w:highlight w:val="yellow"/>
        </w:rPr>
      </w:pPr>
      <w:r w:rsidRPr="00AD6BEB">
        <w:rPr>
          <w:rFonts w:ascii="Arial Narrow" w:hAnsi="Arial Narrow"/>
          <w:bCs/>
          <w:sz w:val="24"/>
          <w:szCs w:val="24"/>
          <w:highlight w:val="yellow"/>
        </w:rPr>
        <w:t xml:space="preserve">Todas as despesas decorrentes da execução do objeto correrão por conta exclusiva da contratada, incluindo, mas não se limitando a: transporte, frete, carga e descarga, seguros, tributos, taxas, encargos trabalhistas, previdenciários e fiscais, bem como quaisquer outros custos diretos ou indiretos necessários ai fiel cumprimento do contrato, não sendo admitida a cobrança posterior de valores adicionais. </w:t>
      </w:r>
    </w:p>
    <w:p w14:paraId="48CF39B8" w14:textId="77777777" w:rsidR="005C0D9E" w:rsidRPr="00EA4D9E" w:rsidRDefault="005C0D9E" w:rsidP="00EA4D9E">
      <w:pPr>
        <w:rPr>
          <w:rFonts w:ascii="Arial Narrow" w:hAnsi="Arial Narrow"/>
          <w:sz w:val="24"/>
          <w:szCs w:val="24"/>
        </w:rPr>
      </w:pPr>
    </w:p>
    <w:p w14:paraId="50E6219B" w14:textId="77777777" w:rsidR="00C4637B" w:rsidRPr="00A6463C" w:rsidRDefault="00C4637B" w:rsidP="00AA2913">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1EC65CD8" w:rsidR="00843EF5" w:rsidRDefault="00843EF5" w:rsidP="00AA2913">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5FADC862" w14:textId="77777777" w:rsidR="00843EF5" w:rsidRDefault="00843EF5" w:rsidP="00DA4F24">
      <w:pPr>
        <w:pStyle w:val="SemEspaamento"/>
      </w:pPr>
    </w:p>
    <w:p w14:paraId="28ED4BD1" w14:textId="0A048047" w:rsidR="00843EF5" w:rsidRPr="003D2C06" w:rsidRDefault="00843EF5" w:rsidP="00AA2913">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sidR="00A8457A">
        <w:rPr>
          <w:rFonts w:ascii="Arial Narrow" w:hAnsi="Arial Narrow" w:cs="Arial"/>
          <w:b/>
          <w:color w:val="000000"/>
          <w:sz w:val="24"/>
          <w:szCs w:val="24"/>
        </w:rPr>
        <w:t>6</w:t>
      </w:r>
      <w:r w:rsidR="00F4023C">
        <w:rPr>
          <w:rFonts w:ascii="Arial Narrow" w:hAnsi="Arial Narrow" w:cs="Arial"/>
          <w:b/>
          <w:color w:val="000000"/>
          <w:sz w:val="24"/>
          <w:szCs w:val="24"/>
        </w:rPr>
        <w:t>368</w:t>
      </w:r>
      <w:r w:rsidR="00A8457A">
        <w:rPr>
          <w:rFonts w:ascii="Arial Narrow" w:hAnsi="Arial Narrow" w:cs="Arial"/>
          <w:b/>
          <w:color w:val="000000"/>
          <w:sz w:val="24"/>
          <w:szCs w:val="24"/>
        </w:rPr>
        <w:t>/2025</w:t>
      </w:r>
      <w:r w:rsidRPr="003D2C06">
        <w:rPr>
          <w:rFonts w:ascii="Arial Narrow" w:hAnsi="Arial Narrow" w:cs="Arial"/>
          <w:color w:val="000000"/>
          <w:sz w:val="24"/>
          <w:szCs w:val="24"/>
        </w:rPr>
        <w:t>.</w:t>
      </w:r>
    </w:p>
    <w:p w14:paraId="32826033" w14:textId="77777777" w:rsidR="00C4637B" w:rsidRPr="00C4637B" w:rsidRDefault="00C4637B" w:rsidP="00DA4F24">
      <w:pPr>
        <w:pStyle w:val="SemEspaamento"/>
      </w:pPr>
    </w:p>
    <w:p w14:paraId="4EB1651C" w14:textId="670519D5" w:rsidR="00C4637B" w:rsidRDefault="00C4637B" w:rsidP="00AA2913">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3F78E4">
        <w:rPr>
          <w:rFonts w:ascii="Arial Narrow" w:hAnsi="Arial Narrow"/>
          <w:sz w:val="24"/>
          <w:szCs w:val="24"/>
        </w:rPr>
        <w:t xml:space="preserve"> estimadamente cerca de </w:t>
      </w:r>
      <w:r w:rsidR="003F78E4" w:rsidRPr="008A1646">
        <w:rPr>
          <w:rFonts w:ascii="Arial Narrow" w:hAnsi="Arial Narrow"/>
          <w:b/>
          <w:bCs/>
          <w:sz w:val="24"/>
          <w:szCs w:val="24"/>
        </w:rPr>
        <w:t>11 mil habitantes</w:t>
      </w:r>
      <w:r w:rsidR="003F78E4">
        <w:rPr>
          <w:rFonts w:ascii="Arial Narrow" w:hAnsi="Arial Narrow"/>
          <w:sz w:val="24"/>
          <w:szCs w:val="24"/>
        </w:rPr>
        <w:t>,</w:t>
      </w:r>
      <w:r w:rsidRPr="00C4637B">
        <w:rPr>
          <w:rFonts w:ascii="Arial Narrow" w:hAnsi="Arial Narrow"/>
          <w:sz w:val="24"/>
          <w:szCs w:val="24"/>
        </w:rPr>
        <w:t xml:space="preserve"> conforme</w:t>
      </w:r>
      <w:r w:rsidR="003F78E4">
        <w:rPr>
          <w:rFonts w:ascii="Arial Narrow" w:hAnsi="Arial Narrow"/>
          <w:sz w:val="24"/>
          <w:szCs w:val="24"/>
        </w:rPr>
        <w:t xml:space="preserve"> </w:t>
      </w:r>
      <w:r w:rsidRPr="00C4637B">
        <w:rPr>
          <w:rFonts w:ascii="Arial Narrow" w:hAnsi="Arial Narrow"/>
          <w:sz w:val="24"/>
          <w:szCs w:val="24"/>
        </w:rPr>
        <w:t>último senso</w:t>
      </w:r>
      <w:r w:rsidR="003F78E4">
        <w:rPr>
          <w:rFonts w:ascii="Arial Narrow" w:hAnsi="Arial Narrow"/>
          <w:sz w:val="24"/>
          <w:szCs w:val="24"/>
        </w:rPr>
        <w:t xml:space="preserve"> </w:t>
      </w:r>
      <w:r w:rsidR="00055528">
        <w:rPr>
          <w:rFonts w:ascii="Arial Narrow" w:hAnsi="Arial Narrow"/>
          <w:sz w:val="24"/>
          <w:szCs w:val="24"/>
        </w:rPr>
        <w:t>(</w:t>
      </w:r>
      <w:hyperlink r:id="rId13"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0680C22F" w14:textId="77777777" w:rsidR="00055528" w:rsidRPr="00C4637B" w:rsidRDefault="00055528" w:rsidP="00DA4F24">
      <w:pPr>
        <w:pStyle w:val="SemEspaamento"/>
      </w:pPr>
    </w:p>
    <w:p w14:paraId="14A644D7" w14:textId="77777777" w:rsidR="00C4637B" w:rsidRDefault="00C4637B" w:rsidP="00AA291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envelopes de proposta e documentação deverão ser entregues no Setor de Licitações, localizada na sede deste Município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614840F6" w14:textId="39944A6B" w:rsidR="00AE0F09" w:rsidRPr="00AE0F09" w:rsidRDefault="00AE0F09" w:rsidP="00AA2913">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r>
        <w:fldChar w:fldCharType="begin"/>
      </w:r>
      <w:r>
        <w:instrText>HYPERLINK "https://pncp.gov.br/app/editais?q=&amp;status=recebendo_proposta&amp;pagina=1"</w:instrText>
      </w:r>
      <w:r>
        <w:fldChar w:fldCharType="separate"/>
      </w:r>
      <w:r w:rsidRPr="005E2FD4">
        <w:rPr>
          <w:rStyle w:val="Hyperlink"/>
          <w:rFonts w:ascii="Arial Narrow" w:hAnsi="Arial Narrow" w:cs="Arial"/>
          <w:sz w:val="24"/>
          <w:szCs w:val="24"/>
        </w:rPr>
        <w:t>https://pncp.gov.br/app/editais?q=&amp;status=recebendo_proposta&amp;pagina=1</w:t>
      </w:r>
      <w:r>
        <w:fldChar w:fldCharType="end"/>
      </w:r>
      <w:r w:rsidRPr="00A4473C">
        <w:rPr>
          <w:rStyle w:val="Hyperlink"/>
          <w:rFonts w:ascii="Arial Narrow" w:hAnsi="Arial Narrow" w:cs="Arial"/>
          <w:sz w:val="24"/>
          <w:szCs w:val="24"/>
          <w:u w:val="none"/>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4"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6EB4DF9B" w14:textId="77777777" w:rsidR="00055528" w:rsidRPr="00055528" w:rsidRDefault="00055528" w:rsidP="00DA4F24">
      <w:pPr>
        <w:pStyle w:val="SemEspaamento"/>
      </w:pPr>
    </w:p>
    <w:p w14:paraId="2BF32D54" w14:textId="77777777" w:rsidR="00055528" w:rsidRPr="00055528" w:rsidRDefault="00C4637B" w:rsidP="00AA291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r w:rsidR="00055528">
        <w:fldChar w:fldCharType="begin"/>
      </w:r>
      <w:r w:rsidR="00055528">
        <w:instrText>HYPERLINK "mailto:licitacao@brasilandia.ms.gov.br"</w:instrText>
      </w:r>
      <w:r w:rsidR="00055528">
        <w:fldChar w:fldCharType="separate"/>
      </w:r>
      <w:r w:rsidR="00055528" w:rsidRPr="005E2FD4">
        <w:rPr>
          <w:rStyle w:val="Hyperlink"/>
          <w:rFonts w:ascii="Arial Narrow" w:hAnsi="Arial Narrow" w:cs="Arial"/>
          <w:sz w:val="24"/>
          <w:szCs w:val="24"/>
        </w:rPr>
        <w:t>licitacao@brasilandia.ms.gov.br</w:t>
      </w:r>
      <w:r w:rsidR="00055528">
        <w:fldChar w:fldCharType="end"/>
      </w:r>
      <w:r w:rsidRPr="00C4637B">
        <w:rPr>
          <w:rFonts w:ascii="Arial Narrow" w:hAnsi="Arial Narrow"/>
          <w:sz w:val="24"/>
          <w:szCs w:val="24"/>
        </w:rPr>
        <w:t>.</w:t>
      </w:r>
    </w:p>
    <w:p w14:paraId="2B1EB846" w14:textId="77777777" w:rsidR="00055528" w:rsidRPr="00C4637B" w:rsidRDefault="00055528" w:rsidP="00DA4F24">
      <w:pPr>
        <w:pStyle w:val="SemEspaamento"/>
      </w:pPr>
    </w:p>
    <w:p w14:paraId="54901737" w14:textId="77777777" w:rsidR="00C4637B" w:rsidRDefault="00C4637B" w:rsidP="00AA291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presente Edital se submete integralmente ao disposto nos art. 42, 43, 44, 45 e 46 da Lei Complementar n.º 123, de 14 de dezembro de 2006, assegurando o direito de prioridade para a Microempresa </w:t>
      </w:r>
      <w:r w:rsidRPr="00C4637B">
        <w:rPr>
          <w:rFonts w:ascii="Arial Narrow" w:hAnsi="Arial Narrow"/>
          <w:sz w:val="24"/>
          <w:szCs w:val="24"/>
        </w:rPr>
        <w:lastRenderedPageBreak/>
        <w:t>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DA4F24">
      <w:pPr>
        <w:pStyle w:val="SemEspaamento"/>
      </w:pPr>
    </w:p>
    <w:p w14:paraId="051FD427" w14:textId="77777777" w:rsidR="00C4637B" w:rsidRDefault="00C4637B" w:rsidP="00AA291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DA4F24">
      <w:pPr>
        <w:pStyle w:val="SemEspaamento"/>
      </w:pPr>
    </w:p>
    <w:p w14:paraId="60819B95" w14:textId="77777777" w:rsidR="00C4637B" w:rsidRDefault="00C4637B" w:rsidP="00AA291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0E98A98A"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ANEXO I</w:t>
      </w:r>
      <w:r w:rsidR="007F23D5">
        <w:rPr>
          <w:rFonts w:ascii="Arial Narrow" w:hAnsi="Arial Narrow"/>
          <w:sz w:val="24"/>
          <w:szCs w:val="24"/>
        </w:rPr>
        <w:tab/>
      </w:r>
      <w:r w:rsidRPr="00055528">
        <w:rPr>
          <w:rFonts w:ascii="Arial Narrow" w:hAnsi="Arial Narrow"/>
          <w:sz w:val="24"/>
          <w:szCs w:val="24"/>
        </w:rPr>
        <w:t>TERMO DE REFERÊNCIA – ESPECIFICAÇÕES DO OBJETO ;</w:t>
      </w:r>
    </w:p>
    <w:p w14:paraId="4A23C467" w14:textId="11ACC590"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II </w:t>
      </w:r>
      <w:r w:rsidR="007F23D5">
        <w:rPr>
          <w:rFonts w:ascii="Arial Narrow" w:hAnsi="Arial Narrow"/>
          <w:sz w:val="24"/>
          <w:szCs w:val="24"/>
        </w:rPr>
        <w:tab/>
      </w:r>
      <w:r w:rsidRPr="00055528">
        <w:rPr>
          <w:rFonts w:ascii="Arial Narrow" w:hAnsi="Arial Narrow"/>
          <w:sz w:val="24"/>
          <w:szCs w:val="24"/>
        </w:rPr>
        <w:t>PROPOSTA DE PREÇO;</w:t>
      </w:r>
    </w:p>
    <w:p w14:paraId="593284C0" w14:textId="2C23E228"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III  </w:t>
      </w:r>
      <w:r w:rsidR="007F23D5">
        <w:rPr>
          <w:rFonts w:ascii="Arial Narrow" w:hAnsi="Arial Narrow"/>
          <w:sz w:val="24"/>
          <w:szCs w:val="24"/>
        </w:rPr>
        <w:tab/>
      </w:r>
      <w:r w:rsidRPr="00055528">
        <w:rPr>
          <w:rFonts w:ascii="Arial Narrow" w:hAnsi="Arial Narrow"/>
          <w:sz w:val="24"/>
          <w:szCs w:val="24"/>
        </w:rPr>
        <w:t xml:space="preserve">DECLARAÇÃO DE PLENO ATENDIMENTO AOS REQUISITOS DO EDITAL, </w:t>
      </w:r>
    </w:p>
    <w:p w14:paraId="021B91B8" w14:textId="77A7DEE3"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IV  </w:t>
      </w:r>
      <w:r w:rsidR="007F23D5">
        <w:rPr>
          <w:rFonts w:ascii="Arial Narrow" w:hAnsi="Arial Narrow"/>
          <w:sz w:val="24"/>
          <w:szCs w:val="24"/>
        </w:rPr>
        <w:tab/>
      </w:r>
      <w:r w:rsidRPr="00055528">
        <w:rPr>
          <w:rFonts w:ascii="Arial Narrow" w:hAnsi="Arial Narrow"/>
          <w:sz w:val="24"/>
          <w:szCs w:val="24"/>
        </w:rPr>
        <w:t>DECLARAÇÃO DE MICROEMPRESA E EMPRESA DE PEQUENO PORTE;</w:t>
      </w:r>
    </w:p>
    <w:p w14:paraId="76B1FCC2" w14:textId="7E1E99CE"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V </w:t>
      </w:r>
      <w:r w:rsidR="007F23D5">
        <w:rPr>
          <w:rFonts w:ascii="Arial Narrow" w:hAnsi="Arial Narrow"/>
          <w:sz w:val="24"/>
          <w:szCs w:val="24"/>
        </w:rPr>
        <w:tab/>
      </w:r>
      <w:r w:rsidRPr="00055528">
        <w:rPr>
          <w:rFonts w:ascii="Arial Narrow" w:hAnsi="Arial Narrow"/>
          <w:sz w:val="24"/>
          <w:szCs w:val="24"/>
        </w:rPr>
        <w:t>DECLARAÇÃO QUE NÃO EMPREGA MENOR;</w:t>
      </w:r>
    </w:p>
    <w:p w14:paraId="253A922C" w14:textId="76FF710A"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VI </w:t>
      </w:r>
      <w:r w:rsidR="007F23D5">
        <w:rPr>
          <w:rFonts w:ascii="Arial Narrow" w:hAnsi="Arial Narrow"/>
          <w:sz w:val="24"/>
          <w:szCs w:val="24"/>
        </w:rPr>
        <w:tab/>
      </w:r>
      <w:r w:rsidRPr="00055528">
        <w:rPr>
          <w:rFonts w:ascii="Arial Narrow" w:hAnsi="Arial Narrow"/>
          <w:sz w:val="24"/>
          <w:szCs w:val="24"/>
        </w:rPr>
        <w:t>DECLARAÇÃO DE INEXISTÊNCIA DE FATO SUPERVENIENTE IMPEDITIVO;</w:t>
      </w:r>
    </w:p>
    <w:p w14:paraId="5306578F" w14:textId="40A07A8E"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VII  </w:t>
      </w:r>
      <w:r w:rsidR="007F23D5">
        <w:rPr>
          <w:rFonts w:ascii="Arial Narrow" w:hAnsi="Arial Narrow"/>
          <w:sz w:val="24"/>
          <w:szCs w:val="24"/>
        </w:rPr>
        <w:tab/>
      </w:r>
      <w:r w:rsidRPr="00055528">
        <w:rPr>
          <w:rFonts w:ascii="Arial Narrow" w:hAnsi="Arial Narrow"/>
          <w:sz w:val="24"/>
          <w:szCs w:val="24"/>
        </w:rPr>
        <w:t>DECLARAÇÃO DE AUSÊNCIA DE VÍNCULO;</w:t>
      </w:r>
    </w:p>
    <w:p w14:paraId="3559DDEB" w14:textId="678A5F0B"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VIII  </w:t>
      </w:r>
      <w:r w:rsidR="007F23D5">
        <w:rPr>
          <w:rFonts w:ascii="Arial Narrow" w:hAnsi="Arial Narrow"/>
          <w:sz w:val="24"/>
          <w:szCs w:val="24"/>
        </w:rPr>
        <w:tab/>
      </w:r>
      <w:r w:rsidRPr="00055528">
        <w:rPr>
          <w:rFonts w:ascii="Arial Narrow" w:hAnsi="Arial Narrow"/>
          <w:sz w:val="24"/>
          <w:szCs w:val="24"/>
        </w:rPr>
        <w:t>DECLARAÇÃO TRABALHO FORÇADO;</w:t>
      </w:r>
    </w:p>
    <w:p w14:paraId="53A35976" w14:textId="426D1172" w:rsidR="00055528" w:rsidRPr="00055528" w:rsidRDefault="00055528" w:rsidP="001E24AC">
      <w:pPr>
        <w:spacing w:line="320" w:lineRule="atLeast"/>
        <w:jc w:val="both"/>
        <w:rPr>
          <w:rFonts w:ascii="Arial Narrow" w:hAnsi="Arial Narrow"/>
          <w:sz w:val="24"/>
          <w:szCs w:val="24"/>
        </w:rPr>
      </w:pPr>
      <w:r w:rsidRPr="00055528">
        <w:rPr>
          <w:rFonts w:ascii="Arial Narrow" w:hAnsi="Arial Narrow"/>
          <w:sz w:val="24"/>
          <w:szCs w:val="24"/>
        </w:rPr>
        <w:t xml:space="preserve">ANEXO IX </w:t>
      </w:r>
      <w:r w:rsidR="007F23D5">
        <w:rPr>
          <w:rFonts w:ascii="Arial Narrow" w:hAnsi="Arial Narrow"/>
          <w:sz w:val="24"/>
          <w:szCs w:val="24"/>
        </w:rPr>
        <w:tab/>
      </w:r>
      <w:r w:rsidRPr="00055528">
        <w:rPr>
          <w:rFonts w:ascii="Arial Narrow" w:hAnsi="Arial Narrow"/>
          <w:sz w:val="24"/>
          <w:szCs w:val="24"/>
        </w:rPr>
        <w:t>DECLARAÇÃO DE RESERVA DE CARGOS;</w:t>
      </w:r>
    </w:p>
    <w:p w14:paraId="7F6D3676" w14:textId="4EB04AFE" w:rsidR="001E24AC" w:rsidRPr="00055528" w:rsidRDefault="001E24AC" w:rsidP="001E24AC">
      <w:pPr>
        <w:spacing w:line="276" w:lineRule="auto"/>
        <w:jc w:val="both"/>
        <w:rPr>
          <w:rFonts w:ascii="Arial Narrow" w:hAnsi="Arial Narrow"/>
          <w:sz w:val="24"/>
          <w:szCs w:val="24"/>
        </w:rPr>
      </w:pPr>
      <w:r w:rsidRPr="00055528">
        <w:rPr>
          <w:rFonts w:ascii="Arial Narrow" w:hAnsi="Arial Narrow"/>
          <w:sz w:val="24"/>
          <w:szCs w:val="24"/>
        </w:rPr>
        <w:t xml:space="preserve">ANEXO X </w:t>
      </w:r>
      <w:r>
        <w:rPr>
          <w:rFonts w:ascii="Arial Narrow" w:hAnsi="Arial Narrow"/>
          <w:sz w:val="24"/>
          <w:szCs w:val="24"/>
        </w:rPr>
        <w:tab/>
      </w:r>
      <w:r w:rsidRPr="00055528">
        <w:rPr>
          <w:rFonts w:ascii="Arial Narrow" w:hAnsi="Arial Narrow"/>
          <w:sz w:val="24"/>
          <w:szCs w:val="24"/>
        </w:rPr>
        <w:t>DECLARAÇÃO DE IDONEIDADE;</w:t>
      </w:r>
    </w:p>
    <w:p w14:paraId="1BCF3D30" w14:textId="5C39E25D" w:rsidR="001E24AC" w:rsidRPr="00C4637B" w:rsidRDefault="001E24AC" w:rsidP="001E24AC">
      <w:pPr>
        <w:spacing w:line="276" w:lineRule="auto"/>
        <w:jc w:val="both"/>
        <w:rPr>
          <w:rFonts w:ascii="Arial Narrow" w:hAnsi="Arial Narrow"/>
          <w:sz w:val="24"/>
          <w:szCs w:val="24"/>
        </w:rPr>
      </w:pPr>
      <w:r w:rsidRPr="00C4637B">
        <w:rPr>
          <w:rFonts w:ascii="Arial Narrow" w:hAnsi="Arial Narrow"/>
          <w:sz w:val="24"/>
          <w:szCs w:val="24"/>
        </w:rPr>
        <w:t xml:space="preserve">ANEXO XI  </w:t>
      </w:r>
      <w:r>
        <w:rPr>
          <w:rFonts w:ascii="Arial Narrow" w:hAnsi="Arial Narrow"/>
          <w:sz w:val="24"/>
          <w:szCs w:val="24"/>
        </w:rPr>
        <w:tab/>
      </w:r>
      <w:r w:rsidRPr="00C4637B">
        <w:rPr>
          <w:rFonts w:ascii="Arial Narrow" w:hAnsi="Arial Narrow"/>
          <w:sz w:val="24"/>
          <w:szCs w:val="24"/>
        </w:rPr>
        <w:t>MINUTA DA ATA DE REGISTRO DE PREÇO</w:t>
      </w:r>
      <w:r>
        <w:rPr>
          <w:rFonts w:ascii="Arial Narrow" w:hAnsi="Arial Narrow"/>
          <w:sz w:val="24"/>
          <w:szCs w:val="24"/>
        </w:rPr>
        <w:t xml:space="preserve"> (ANEXO XI/A CADASTRO RESERVA)</w:t>
      </w:r>
    </w:p>
    <w:p w14:paraId="786B18B3" w14:textId="33ADFFCC" w:rsidR="001E24AC" w:rsidRDefault="001E24AC" w:rsidP="001E24AC">
      <w:pPr>
        <w:spacing w:line="276" w:lineRule="auto"/>
        <w:jc w:val="both"/>
        <w:rPr>
          <w:rFonts w:ascii="Arial Narrow" w:hAnsi="Arial Narrow"/>
          <w:sz w:val="24"/>
          <w:szCs w:val="24"/>
        </w:rPr>
      </w:pPr>
      <w:r w:rsidRPr="00C4637B">
        <w:rPr>
          <w:rFonts w:ascii="Arial Narrow" w:hAnsi="Arial Narrow"/>
          <w:sz w:val="24"/>
          <w:szCs w:val="24"/>
        </w:rPr>
        <w:t>ANEXO XII</w:t>
      </w:r>
      <w:r>
        <w:rPr>
          <w:rFonts w:ascii="Arial Narrow" w:hAnsi="Arial Narrow"/>
          <w:sz w:val="24"/>
          <w:szCs w:val="24"/>
        </w:rPr>
        <w:t xml:space="preserve"> </w:t>
      </w:r>
      <w:r w:rsidRPr="00C4637B">
        <w:rPr>
          <w:rFonts w:ascii="Arial Narrow" w:hAnsi="Arial Narrow"/>
          <w:sz w:val="24"/>
          <w:szCs w:val="24"/>
        </w:rPr>
        <w:t xml:space="preserve"> </w:t>
      </w:r>
      <w:r>
        <w:rPr>
          <w:rFonts w:ascii="Arial Narrow" w:hAnsi="Arial Narrow"/>
          <w:sz w:val="24"/>
          <w:szCs w:val="24"/>
        </w:rPr>
        <w:tab/>
      </w:r>
      <w:r w:rsidRPr="00C4637B">
        <w:rPr>
          <w:rFonts w:ascii="Arial Narrow" w:hAnsi="Arial Narrow"/>
          <w:sz w:val="24"/>
          <w:szCs w:val="24"/>
        </w:rPr>
        <w:t>MINUTA DO CONTRATO.</w:t>
      </w:r>
    </w:p>
    <w:p w14:paraId="3F9F890F" w14:textId="353B122C" w:rsidR="001E24AC" w:rsidRDefault="001E24AC" w:rsidP="001E24AC">
      <w:pPr>
        <w:spacing w:line="276" w:lineRule="auto"/>
        <w:jc w:val="both"/>
        <w:rPr>
          <w:rFonts w:ascii="Arial Narrow" w:hAnsi="Arial Narrow"/>
          <w:sz w:val="24"/>
          <w:szCs w:val="24"/>
        </w:rPr>
      </w:pPr>
      <w:r>
        <w:rPr>
          <w:rFonts w:ascii="Arial Narrow" w:hAnsi="Arial Narrow"/>
          <w:sz w:val="24"/>
          <w:szCs w:val="24"/>
        </w:rPr>
        <w:t xml:space="preserve">ANEXO XIII  </w:t>
      </w:r>
      <w:r>
        <w:rPr>
          <w:rFonts w:ascii="Arial Narrow" w:hAnsi="Arial Narrow"/>
          <w:sz w:val="24"/>
          <w:szCs w:val="24"/>
        </w:rPr>
        <w:tab/>
        <w:t>JUSTIFICATIVA PREGÃO PRESENCIAL</w:t>
      </w:r>
    </w:p>
    <w:p w14:paraId="6659CC01" w14:textId="3634EC64" w:rsidR="001E24AC" w:rsidRDefault="001E24AC" w:rsidP="001E24AC">
      <w:pPr>
        <w:pStyle w:val="SemEspaamento"/>
        <w:spacing w:line="276" w:lineRule="auto"/>
        <w:rPr>
          <w:rFonts w:ascii="Arial Narrow" w:hAnsi="Arial Narrow"/>
          <w:sz w:val="24"/>
          <w:szCs w:val="24"/>
        </w:rPr>
      </w:pPr>
      <w:r w:rsidRPr="006A376E">
        <w:rPr>
          <w:rFonts w:ascii="Arial Narrow" w:hAnsi="Arial Narrow"/>
          <w:sz w:val="24"/>
          <w:szCs w:val="24"/>
        </w:rPr>
        <w:t>ANEXO X</w:t>
      </w:r>
      <w:r>
        <w:rPr>
          <w:rFonts w:ascii="Arial Narrow" w:hAnsi="Arial Narrow"/>
          <w:sz w:val="24"/>
          <w:szCs w:val="24"/>
        </w:rPr>
        <w:t>I</w:t>
      </w:r>
      <w:r w:rsidRPr="006A376E">
        <w:rPr>
          <w:rFonts w:ascii="Arial Narrow" w:hAnsi="Arial Narrow"/>
          <w:sz w:val="24"/>
          <w:szCs w:val="24"/>
        </w:rPr>
        <w:t xml:space="preserve">V  </w:t>
      </w:r>
      <w:r>
        <w:rPr>
          <w:rFonts w:ascii="Arial Narrow" w:hAnsi="Arial Narrow"/>
          <w:sz w:val="24"/>
          <w:szCs w:val="24"/>
        </w:rPr>
        <w:tab/>
      </w:r>
      <w:r w:rsidRPr="006A376E">
        <w:rPr>
          <w:rFonts w:ascii="Arial Narrow" w:hAnsi="Arial Narrow"/>
          <w:sz w:val="24"/>
          <w:szCs w:val="24"/>
        </w:rPr>
        <w:t>DECRETO 6</w:t>
      </w:r>
      <w:r>
        <w:rPr>
          <w:rFonts w:ascii="Arial Narrow" w:hAnsi="Arial Narrow"/>
          <w:sz w:val="24"/>
          <w:szCs w:val="24"/>
        </w:rPr>
        <w:t>368</w:t>
      </w:r>
      <w:r w:rsidRPr="006A376E">
        <w:rPr>
          <w:rFonts w:ascii="Arial Narrow" w:hAnsi="Arial Narrow"/>
          <w:sz w:val="24"/>
          <w:szCs w:val="24"/>
        </w:rPr>
        <w:t>/2025</w:t>
      </w:r>
      <w:r>
        <w:rPr>
          <w:rFonts w:ascii="Arial Narrow" w:hAnsi="Arial Narrow"/>
          <w:sz w:val="24"/>
          <w:szCs w:val="24"/>
        </w:rPr>
        <w:t xml:space="preserve"> E LEI MUNICIPAL Nº 3190/2025</w:t>
      </w:r>
    </w:p>
    <w:p w14:paraId="1DF42E1D" w14:textId="60E51054" w:rsidR="001E24AC" w:rsidRDefault="001E24AC" w:rsidP="001E24AC">
      <w:pPr>
        <w:pStyle w:val="SemEspaamento"/>
        <w:spacing w:line="276" w:lineRule="auto"/>
        <w:rPr>
          <w:rFonts w:ascii="Arial Narrow" w:hAnsi="Arial Narrow"/>
          <w:sz w:val="24"/>
          <w:szCs w:val="24"/>
        </w:rPr>
      </w:pPr>
      <w:r>
        <w:rPr>
          <w:rFonts w:ascii="Arial Narrow" w:hAnsi="Arial Narrow"/>
          <w:sz w:val="24"/>
          <w:szCs w:val="24"/>
        </w:rPr>
        <w:t>ANEXO XV</w:t>
      </w:r>
      <w:r>
        <w:rPr>
          <w:rFonts w:ascii="Arial Narrow" w:hAnsi="Arial Narrow"/>
          <w:sz w:val="24"/>
          <w:szCs w:val="24"/>
        </w:rPr>
        <w:tab/>
        <w:t>DECLARAÇÃO DE COMPROMISSO</w:t>
      </w:r>
    </w:p>
    <w:p w14:paraId="559B04E3" w14:textId="77777777" w:rsidR="006A376E" w:rsidRDefault="006A376E" w:rsidP="00DA4F24">
      <w:pPr>
        <w:pStyle w:val="SemEspaamento"/>
      </w:pPr>
    </w:p>
    <w:p w14:paraId="275135FA" w14:textId="77777777" w:rsidR="00FD29D9" w:rsidRPr="006B321A" w:rsidRDefault="00FD29D9" w:rsidP="00AA2913">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585E10" w:rsidRDefault="00FD29D9" w:rsidP="00685194">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685194">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685194">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685194">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lastRenderedPageBreak/>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685194">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685194">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685194">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685194">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585E10" w:rsidRDefault="00FD29D9" w:rsidP="00685194">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AA2913">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4FF1519A" w:rsidR="00FD29D9" w:rsidRDefault="00C4637B" w:rsidP="00AA2913">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0B06BD" w:rsidRPr="000B06BD">
        <w:rPr>
          <w:rFonts w:ascii="Arial Narrow" w:eastAsia="Arial" w:hAnsi="Arial Narrow" w:cs="Arial"/>
          <w:b/>
          <w:sz w:val="24"/>
          <w:szCs w:val="24"/>
          <w:u w:val="single"/>
        </w:rPr>
        <w:t>25</w:t>
      </w:r>
      <w:r w:rsidR="00FD29D9" w:rsidRPr="000B06BD">
        <w:rPr>
          <w:rFonts w:ascii="Arial Narrow" w:eastAsia="Arial" w:hAnsi="Arial Narrow" w:cs="Arial"/>
          <w:b/>
          <w:sz w:val="24"/>
          <w:szCs w:val="24"/>
          <w:u w:val="single"/>
        </w:rPr>
        <w:t xml:space="preserve"> de </w:t>
      </w:r>
      <w:r w:rsidR="000B06BD" w:rsidRPr="000B06BD">
        <w:rPr>
          <w:rFonts w:ascii="Arial Narrow" w:eastAsia="Arial" w:hAnsi="Arial Narrow" w:cs="Arial"/>
          <w:b/>
          <w:sz w:val="24"/>
          <w:szCs w:val="24"/>
          <w:u w:val="single"/>
        </w:rPr>
        <w:t>junho</w:t>
      </w:r>
      <w:r w:rsidR="00FD29D9" w:rsidRPr="00E730CA">
        <w:rPr>
          <w:rFonts w:ascii="Arial Narrow" w:eastAsia="Arial" w:hAnsi="Arial Narrow" w:cs="Arial"/>
          <w:b/>
          <w:sz w:val="24"/>
          <w:szCs w:val="24"/>
          <w:u w:val="single"/>
        </w:rPr>
        <w:t xml:space="preserve"> de 202</w:t>
      </w:r>
      <w:r w:rsidR="007F23D5">
        <w:rPr>
          <w:rFonts w:ascii="Arial Narrow" w:eastAsia="Arial" w:hAnsi="Arial Narrow" w:cs="Arial"/>
          <w:b/>
          <w:sz w:val="24"/>
          <w:szCs w:val="24"/>
          <w:u w:val="single"/>
        </w:rPr>
        <w:t>6</w:t>
      </w:r>
      <w:r w:rsidR="00FD29D9" w:rsidRPr="00E730CA">
        <w:rPr>
          <w:rFonts w:ascii="Arial Narrow" w:eastAsia="Arial" w:hAnsi="Arial Narrow" w:cs="Arial"/>
          <w:b/>
          <w:sz w:val="24"/>
          <w:szCs w:val="24"/>
          <w:u w:val="single"/>
        </w:rPr>
        <w:t>, ás 0</w:t>
      </w:r>
      <w:r w:rsidR="00A45C7C">
        <w:rPr>
          <w:rFonts w:ascii="Arial Narrow" w:eastAsia="Arial" w:hAnsi="Arial Narrow" w:cs="Arial"/>
          <w:b/>
          <w:sz w:val="24"/>
          <w:szCs w:val="24"/>
          <w:u w:val="single"/>
        </w:rPr>
        <w:t>8</w:t>
      </w:r>
      <w:r w:rsidR="00FD29D9" w:rsidRPr="00E730CA">
        <w:rPr>
          <w:rFonts w:ascii="Arial Narrow" w:eastAsia="Arial" w:hAnsi="Arial Narrow" w:cs="Arial"/>
          <w:b/>
          <w:sz w:val="24"/>
          <w:szCs w:val="24"/>
          <w:u w:val="single"/>
        </w:rPr>
        <w:t>h00min (</w:t>
      </w:r>
      <w:r w:rsidR="00FD29D9" w:rsidRPr="00E730CA">
        <w:rPr>
          <w:rFonts w:ascii="Arial Narrow" w:hAnsi="Arial Narrow" w:cs="Arial"/>
          <w:b/>
          <w:sz w:val="24"/>
          <w:szCs w:val="24"/>
          <w:u w:val="single"/>
        </w:rPr>
        <w:t>horário local),</w:t>
      </w:r>
      <w:r w:rsidR="00FD29D9">
        <w:rPr>
          <w:rFonts w:ascii="Arial Narrow" w:hAnsi="Arial Narrow" w:cs="Arial"/>
          <w:color w:val="000000"/>
          <w:sz w:val="24"/>
          <w:szCs w:val="24"/>
        </w:rPr>
        <w:t xml:space="preserve"> no endereço: </w:t>
      </w:r>
      <w:r w:rsidR="00FD29D9" w:rsidRPr="00524FFC">
        <w:rPr>
          <w:rFonts w:ascii="Arial Narrow" w:eastAsia="Arial" w:hAnsi="Arial Narrow" w:cs="Arial"/>
          <w:b/>
          <w:sz w:val="24"/>
          <w:szCs w:val="24"/>
        </w:rPr>
        <w:t>Rua Elviro Mancini, 530, centro de Brasilandia MS</w:t>
      </w:r>
    </w:p>
    <w:p w14:paraId="52096784" w14:textId="77777777" w:rsidR="00FD29D9" w:rsidRDefault="00FD29D9" w:rsidP="00DA4F24">
      <w:pPr>
        <w:pStyle w:val="SemEspaamento"/>
      </w:pPr>
    </w:p>
    <w:p w14:paraId="4DD5103D" w14:textId="77777777" w:rsidR="00C4637B" w:rsidRPr="00FD29D9" w:rsidRDefault="00C4637B" w:rsidP="00AA2913">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7067CD">
      <w:pPr>
        <w:spacing w:line="320" w:lineRule="atLeast"/>
        <w:jc w:val="both"/>
        <w:rPr>
          <w:rFonts w:ascii="Arial Narrow" w:hAnsi="Arial Narrow"/>
          <w:sz w:val="24"/>
          <w:szCs w:val="24"/>
        </w:rPr>
      </w:pPr>
    </w:p>
    <w:p w14:paraId="0FA97E3C" w14:textId="77777777" w:rsidR="00C4637B" w:rsidRPr="00A6463C" w:rsidRDefault="00C4637B" w:rsidP="00AA2913">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77777777" w:rsidR="00C4637B" w:rsidRPr="00C4637B" w:rsidRDefault="00C4637B" w:rsidP="00AA2913">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1B303768" w14:textId="77777777" w:rsidR="00C4637B" w:rsidRPr="00C4637B" w:rsidRDefault="00C4637B" w:rsidP="00DA4F24">
      <w:pPr>
        <w:pStyle w:val="SemEspaamento"/>
      </w:pPr>
    </w:p>
    <w:p w14:paraId="23CA5EEF" w14:textId="2F8775F9" w:rsidR="00C4637B" w:rsidRPr="00C4637B" w:rsidRDefault="00C4637B" w:rsidP="00AA2913">
      <w:pPr>
        <w:numPr>
          <w:ilvl w:val="1"/>
          <w:numId w:val="2"/>
        </w:numPr>
        <w:spacing w:line="320" w:lineRule="atLeast"/>
        <w:ind w:left="0" w:firstLine="0"/>
        <w:jc w:val="both"/>
        <w:rPr>
          <w:rFonts w:ascii="Arial Narrow" w:hAnsi="Arial Narrow"/>
          <w:sz w:val="24"/>
          <w:szCs w:val="24"/>
        </w:rPr>
      </w:pPr>
      <w:r w:rsidRPr="00C4637B">
        <w:rPr>
          <w:rFonts w:ascii="Arial Narrow" w:hAnsi="Arial Narrow"/>
          <w:b/>
          <w:bCs/>
          <w:sz w:val="24"/>
          <w:szCs w:val="24"/>
        </w:rPr>
        <w:t xml:space="preserve"> Com relação ao</w:t>
      </w:r>
      <w:r w:rsidR="007F23D5">
        <w:rPr>
          <w:rFonts w:ascii="Arial Narrow" w:hAnsi="Arial Narrow"/>
          <w:b/>
          <w:bCs/>
          <w:sz w:val="24"/>
          <w:szCs w:val="24"/>
        </w:rPr>
        <w:t>s</w:t>
      </w:r>
      <w:r w:rsidRPr="00C4637B">
        <w:rPr>
          <w:rFonts w:ascii="Arial Narrow" w:hAnsi="Arial Narrow"/>
          <w:b/>
          <w:bCs/>
          <w:sz w:val="24"/>
          <w:szCs w:val="24"/>
        </w:rPr>
        <w:t xml:space="preserve"> </w:t>
      </w:r>
      <w:r w:rsidRPr="00E730CA">
        <w:rPr>
          <w:rFonts w:ascii="Arial Narrow" w:hAnsi="Arial Narrow"/>
          <w:b/>
          <w:bCs/>
          <w:sz w:val="24"/>
          <w:szCs w:val="24"/>
        </w:rPr>
        <w:t>ite</w:t>
      </w:r>
      <w:r w:rsidR="007F23D5">
        <w:rPr>
          <w:rFonts w:ascii="Arial Narrow" w:hAnsi="Arial Narrow"/>
          <w:b/>
          <w:bCs/>
          <w:sz w:val="24"/>
          <w:szCs w:val="24"/>
        </w:rPr>
        <w:t>ns</w:t>
      </w:r>
      <w:r w:rsidRPr="00E730CA">
        <w:rPr>
          <w:rFonts w:ascii="Arial Narrow" w:hAnsi="Arial Narrow"/>
          <w:b/>
          <w:bCs/>
          <w:sz w:val="24"/>
          <w:szCs w:val="24"/>
        </w:rPr>
        <w:t xml:space="preserve"> </w:t>
      </w:r>
      <w:r w:rsidR="00E730CA" w:rsidRPr="00E730CA">
        <w:rPr>
          <w:rFonts w:ascii="Arial Narrow" w:hAnsi="Arial Narrow"/>
          <w:b/>
          <w:bCs/>
          <w:sz w:val="24"/>
          <w:szCs w:val="24"/>
        </w:rPr>
        <w:t>01</w:t>
      </w:r>
      <w:r w:rsidR="00C37002">
        <w:rPr>
          <w:rFonts w:ascii="Arial Narrow" w:hAnsi="Arial Narrow"/>
          <w:b/>
          <w:bCs/>
          <w:sz w:val="24"/>
          <w:szCs w:val="24"/>
        </w:rPr>
        <w:t xml:space="preserve"> e 02</w:t>
      </w:r>
      <w:r w:rsidRPr="00C4637B">
        <w:rPr>
          <w:rFonts w:ascii="Arial Narrow" w:hAnsi="Arial Narrow"/>
          <w:b/>
          <w:bCs/>
          <w:sz w:val="24"/>
          <w:szCs w:val="24"/>
        </w:rPr>
        <w:t>,</w:t>
      </w:r>
      <w:r w:rsidRPr="00C4637B">
        <w:rPr>
          <w:rFonts w:ascii="Arial Narrow" w:hAnsi="Arial Narrow"/>
          <w:sz w:val="24"/>
          <w:szCs w:val="24"/>
        </w:rPr>
        <w:t xml:space="preserve"> a participação é destinada exclusivamente às empresas enquadradas como microempresas e empresas de pequeno porte, considerando a cota reservada de 25% (vinte e cinco por certo), nos termos do </w:t>
      </w:r>
      <w:r>
        <w:fldChar w:fldCharType="begin"/>
      </w:r>
      <w:r>
        <w:instrText>HYPERLINK "https://www.planalto.gov.br/ccivil_03/leis/lcp/lcp123.htm" \h</w:instrText>
      </w:r>
      <w:r>
        <w:fldChar w:fldCharType="separate"/>
      </w:r>
      <w:r w:rsidRPr="00C4637B">
        <w:rPr>
          <w:rStyle w:val="Hyperlink"/>
          <w:rFonts w:ascii="Arial Narrow" w:hAnsi="Arial Narrow"/>
          <w:sz w:val="24"/>
          <w:szCs w:val="24"/>
        </w:rPr>
        <w:t>art. 48, inciso I e III, da Lei Complementar nº 123, de 14 de dezembro de 2006</w:t>
      </w:r>
      <w:r>
        <w:fldChar w:fldCharType="end"/>
      </w:r>
      <w:r w:rsidRPr="00C4637B">
        <w:rPr>
          <w:rFonts w:ascii="Arial Narrow" w:hAnsi="Arial Narrow"/>
          <w:sz w:val="24"/>
          <w:szCs w:val="24"/>
        </w:rPr>
        <w:t>.</w:t>
      </w:r>
    </w:p>
    <w:p w14:paraId="25A8BB9C" w14:textId="77777777" w:rsidR="00C4637B" w:rsidRPr="00C4637B" w:rsidRDefault="00C4637B" w:rsidP="00DA4F24">
      <w:pPr>
        <w:pStyle w:val="SemEspaamento"/>
      </w:pPr>
    </w:p>
    <w:p w14:paraId="55321FC5" w14:textId="0BA5D2A1" w:rsidR="00C4637B" w:rsidRDefault="00C4637B" w:rsidP="00AA2913">
      <w:pPr>
        <w:numPr>
          <w:ilvl w:val="2"/>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 Na hipótese de lote deserto ou fracassado para a cota reservada </w:t>
      </w:r>
      <w:r w:rsidRPr="008073D7">
        <w:rPr>
          <w:rFonts w:ascii="Arial Narrow" w:hAnsi="Arial Narrow"/>
          <w:b/>
          <w:sz w:val="24"/>
          <w:szCs w:val="24"/>
        </w:rPr>
        <w:t xml:space="preserve">(itens </w:t>
      </w:r>
      <w:r w:rsidR="00E730CA" w:rsidRPr="008073D7">
        <w:rPr>
          <w:rFonts w:ascii="Arial Narrow" w:hAnsi="Arial Narrow"/>
          <w:b/>
          <w:sz w:val="24"/>
          <w:szCs w:val="24"/>
        </w:rPr>
        <w:t>0</w:t>
      </w:r>
      <w:r w:rsidR="00C37002">
        <w:rPr>
          <w:rFonts w:ascii="Arial Narrow" w:hAnsi="Arial Narrow"/>
          <w:b/>
          <w:sz w:val="24"/>
          <w:szCs w:val="24"/>
        </w:rPr>
        <w:t>5</w:t>
      </w:r>
      <w:r w:rsidR="009071A7" w:rsidRPr="008073D7">
        <w:rPr>
          <w:rFonts w:ascii="Arial Narrow" w:hAnsi="Arial Narrow"/>
          <w:b/>
          <w:sz w:val="24"/>
          <w:szCs w:val="24"/>
        </w:rPr>
        <w:t xml:space="preserve"> a 9</w:t>
      </w:r>
      <w:r w:rsidR="00C37002">
        <w:rPr>
          <w:rFonts w:ascii="Arial Narrow" w:hAnsi="Arial Narrow"/>
          <w:b/>
          <w:sz w:val="24"/>
          <w:szCs w:val="24"/>
        </w:rPr>
        <w:t>1</w:t>
      </w:r>
      <w:r w:rsidRPr="008073D7">
        <w:rPr>
          <w:rFonts w:ascii="Arial Narrow" w:hAnsi="Arial Narrow"/>
          <w:b/>
          <w:sz w:val="24"/>
          <w:szCs w:val="24"/>
        </w:rPr>
        <w:t>)</w:t>
      </w:r>
      <w:r w:rsidRPr="008073D7">
        <w:rPr>
          <w:rFonts w:ascii="Arial Narrow" w:hAnsi="Arial Narrow"/>
          <w:sz w:val="24"/>
          <w:szCs w:val="24"/>
        </w:rPr>
        <w:t xml:space="preserve"> nos moldes</w:t>
      </w:r>
      <w:r w:rsidRPr="00C4637B">
        <w:rPr>
          <w:rFonts w:ascii="Arial Narrow" w:hAnsi="Arial Narrow"/>
          <w:sz w:val="24"/>
          <w:szCs w:val="24"/>
        </w:rPr>
        <w:t xml:space="preserve"> acima descritos, será oportunizada a adjudicação ao vencedor da cota principal ou, diante da sua recusa, aos licitantes remanescentes, desde que pratiquem o preço do primeiro colocado da cota principal.</w:t>
      </w:r>
    </w:p>
    <w:p w14:paraId="7EF9A912" w14:textId="77777777" w:rsidR="00FD29D9" w:rsidRPr="00C4637B" w:rsidRDefault="00FD29D9" w:rsidP="007067CD">
      <w:pPr>
        <w:spacing w:line="320" w:lineRule="atLeast"/>
        <w:jc w:val="both"/>
        <w:rPr>
          <w:rFonts w:ascii="Arial Narrow" w:hAnsi="Arial Narrow"/>
          <w:sz w:val="24"/>
          <w:szCs w:val="24"/>
        </w:rPr>
      </w:pPr>
    </w:p>
    <w:p w14:paraId="4AD815F1" w14:textId="77777777" w:rsidR="00C4637B" w:rsidRDefault="00C4637B" w:rsidP="00AA2913">
      <w:pPr>
        <w:numPr>
          <w:ilvl w:val="2"/>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  Caso a empresa vencedora da cota reservada seja a mesma da cota principal, será considerada para ambas as cotas o menor dos preços unitários obtidos das fases de lances.</w:t>
      </w:r>
    </w:p>
    <w:p w14:paraId="5ECEA8DF" w14:textId="77777777" w:rsidR="00FD29D9" w:rsidRPr="00C4637B" w:rsidRDefault="00FD29D9" w:rsidP="007067CD">
      <w:pPr>
        <w:spacing w:line="320" w:lineRule="atLeast"/>
        <w:jc w:val="both"/>
        <w:rPr>
          <w:rFonts w:ascii="Arial Narrow" w:hAnsi="Arial Narrow"/>
          <w:sz w:val="24"/>
          <w:szCs w:val="24"/>
        </w:rPr>
      </w:pPr>
    </w:p>
    <w:p w14:paraId="3931698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4.2.3.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37AB0756" w14:textId="77777777" w:rsidR="00C4637B" w:rsidRPr="00C4637B" w:rsidRDefault="00C4637B" w:rsidP="00DA4F24">
      <w:pPr>
        <w:pStyle w:val="SemEspaamento"/>
      </w:pPr>
    </w:p>
    <w:p w14:paraId="2980BB53" w14:textId="77777777" w:rsidR="000D2C82" w:rsidRDefault="00C4637B" w:rsidP="00AA2913">
      <w:pPr>
        <w:pStyle w:val="PargrafodaLista"/>
        <w:numPr>
          <w:ilvl w:val="1"/>
          <w:numId w:val="2"/>
        </w:numPr>
        <w:spacing w:line="320" w:lineRule="atLeast"/>
        <w:ind w:left="0" w:firstLine="1"/>
        <w:rPr>
          <w:rFonts w:ascii="Arial Narrow" w:hAnsi="Arial Narrow"/>
          <w:sz w:val="24"/>
          <w:szCs w:val="24"/>
        </w:rPr>
      </w:pPr>
      <w:r w:rsidRPr="007067CD">
        <w:rPr>
          <w:rFonts w:ascii="Arial Narrow" w:hAnsi="Arial Narrow"/>
          <w:sz w:val="24"/>
          <w:szCs w:val="24"/>
        </w:rPr>
        <w:t>A participação em licitação expressamente reservada à Microempresa (ME), Empresa de Pequeno Porte (EPP) e Microempreendedor Individual, por licitante que não se enquadre na definição leg</w:t>
      </w:r>
    </w:p>
    <w:p w14:paraId="3745422A" w14:textId="2E8E708E" w:rsidR="007067CD" w:rsidRDefault="00C4637B" w:rsidP="00AA2913">
      <w:pPr>
        <w:pStyle w:val="PargrafodaLista"/>
        <w:numPr>
          <w:ilvl w:val="1"/>
          <w:numId w:val="2"/>
        </w:numPr>
        <w:spacing w:line="320" w:lineRule="atLeast"/>
        <w:ind w:left="0" w:firstLine="1"/>
        <w:rPr>
          <w:rFonts w:ascii="Arial Narrow" w:hAnsi="Arial Narrow"/>
          <w:sz w:val="24"/>
          <w:szCs w:val="24"/>
        </w:rPr>
      </w:pPr>
      <w:r w:rsidRPr="007067CD">
        <w:rPr>
          <w:rFonts w:ascii="Arial Narrow" w:hAnsi="Arial Narrow"/>
          <w:sz w:val="24"/>
          <w:szCs w:val="24"/>
        </w:rPr>
        <w:t xml:space="preserve">al reservada a essas categorias, configura fraude ao certame, ficando o autor da conduta fraudulenta sujeito à aplicação de penalidade de impedimento de licitar e contratar com o Município de </w:t>
      </w:r>
      <w:r w:rsidR="000D2C82">
        <w:rPr>
          <w:rFonts w:ascii="Arial Narrow" w:hAnsi="Arial Narrow"/>
          <w:sz w:val="24"/>
          <w:szCs w:val="24"/>
        </w:rPr>
        <w:t>Brasilândia</w:t>
      </w:r>
      <w:r w:rsidRPr="007067CD">
        <w:rPr>
          <w:rFonts w:ascii="Arial Narrow" w:hAnsi="Arial Narrow"/>
          <w:sz w:val="24"/>
          <w:szCs w:val="24"/>
        </w:rPr>
        <w:t>/MS, sem prejuízo de multas previstas neste Edital e das demais cominações legais.</w:t>
      </w:r>
    </w:p>
    <w:p w14:paraId="77080984" w14:textId="77777777" w:rsidR="007067CD" w:rsidRDefault="007067CD" w:rsidP="00DA4F24">
      <w:pPr>
        <w:pStyle w:val="SemEspaamento"/>
      </w:pPr>
    </w:p>
    <w:p w14:paraId="0A61F901" w14:textId="42C7285B" w:rsidR="007067CD" w:rsidRPr="00603D12" w:rsidRDefault="007067CD" w:rsidP="00685194">
      <w:pPr>
        <w:pStyle w:val="PargrafodaLista"/>
        <w:numPr>
          <w:ilvl w:val="1"/>
          <w:numId w:val="20"/>
        </w:numPr>
        <w:spacing w:line="320" w:lineRule="atLeast"/>
        <w:ind w:left="0" w:firstLine="0"/>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03D12">
        <w:rPr>
          <w:rFonts w:ascii="Arial Narrow" w:hAnsi="Arial Narrow" w:cs="Arial"/>
          <w:color w:val="000000"/>
          <w:sz w:val="24"/>
          <w:szCs w:val="24"/>
        </w:rPr>
        <w:t>.</w:t>
      </w:r>
      <w:r w:rsidRPr="00603D12">
        <w:rPr>
          <w:rFonts w:ascii="Arial Narrow" w:hAnsi="Arial Narrow"/>
          <w:sz w:val="24"/>
          <w:szCs w:val="24"/>
        </w:rPr>
        <w:t xml:space="preserve"> </w:t>
      </w:r>
    </w:p>
    <w:p w14:paraId="6B9A4C24" w14:textId="77777777" w:rsidR="007067CD" w:rsidRDefault="007067CD" w:rsidP="00DA4F24">
      <w:pPr>
        <w:pStyle w:val="SemEspaamento"/>
      </w:pPr>
    </w:p>
    <w:p w14:paraId="1967E470" w14:textId="77777777" w:rsidR="00C4637B" w:rsidRPr="007067CD" w:rsidRDefault="00C4637B" w:rsidP="00685194">
      <w:pPr>
        <w:pStyle w:val="PargrafodaLista"/>
        <w:numPr>
          <w:ilvl w:val="1"/>
          <w:numId w:val="20"/>
        </w:numPr>
        <w:spacing w:line="320" w:lineRule="atLeast"/>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DA4F24">
      <w:pPr>
        <w:pStyle w:val="SemEspaamento"/>
      </w:pPr>
    </w:p>
    <w:p w14:paraId="1648363E" w14:textId="77777777" w:rsidR="00C4637B" w:rsidRDefault="00C4637B" w:rsidP="00685194">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6B55B7B8" w14:textId="77777777" w:rsidR="007067CD" w:rsidRPr="00C4637B" w:rsidRDefault="007067CD" w:rsidP="00DA4F24">
      <w:pPr>
        <w:pStyle w:val="SemEspaamento"/>
      </w:pPr>
    </w:p>
    <w:p w14:paraId="52760DD2" w14:textId="77777777" w:rsidR="00C4637B" w:rsidRDefault="00C4637B" w:rsidP="00685194">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C4637B" w:rsidRDefault="007067CD" w:rsidP="00DA4F24">
      <w:pPr>
        <w:pStyle w:val="SemEspaamento"/>
      </w:pPr>
    </w:p>
    <w:p w14:paraId="290532A0" w14:textId="77777777" w:rsidR="00C4637B" w:rsidRDefault="00C4637B" w:rsidP="00685194">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DA4F24">
      <w:pPr>
        <w:pStyle w:val="SemEspaamento"/>
      </w:pPr>
    </w:p>
    <w:p w14:paraId="45FA1463" w14:textId="77777777" w:rsidR="00C4637B" w:rsidRPr="00C4637B" w:rsidRDefault="00C4637B" w:rsidP="00685194">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25ECFD66" w14:textId="77777777" w:rsidR="00C4637B" w:rsidRPr="00C4637B" w:rsidRDefault="007067CD" w:rsidP="00685194">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685194">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685194">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685194">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lastRenderedPageBreak/>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685194">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C4637B" w:rsidRDefault="007067CD" w:rsidP="00685194">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r w:rsidR="00C4637B">
        <w:fldChar w:fldCharType="begin"/>
      </w:r>
      <w:r w:rsidR="00C4637B">
        <w:instrText>HYPERLINK "https://www.planalto.gov.br/ccivil_03/LEIS/L6404consol.htm"</w:instrText>
      </w:r>
      <w:r w:rsidR="00C4637B">
        <w:fldChar w:fldCharType="separate"/>
      </w:r>
      <w:r w:rsidR="00C4637B" w:rsidRPr="00C4637B">
        <w:rPr>
          <w:rStyle w:val="Hyperlink"/>
          <w:rFonts w:ascii="Arial Narrow" w:hAnsi="Arial Narrow"/>
          <w:sz w:val="24"/>
          <w:szCs w:val="24"/>
        </w:rPr>
        <w:t>Lei nº 6.404, de 15 de dezembro de 1976</w:t>
      </w:r>
      <w:r w:rsidR="00C4637B">
        <w:fldChar w:fldCharType="end"/>
      </w:r>
      <w:r w:rsidR="00C4637B" w:rsidRPr="00C4637B">
        <w:rPr>
          <w:rFonts w:ascii="Arial Narrow" w:hAnsi="Arial Narrow"/>
          <w:sz w:val="24"/>
          <w:szCs w:val="24"/>
        </w:rPr>
        <w:t>, concorrendo entre si;</w:t>
      </w:r>
    </w:p>
    <w:p w14:paraId="42772B14" w14:textId="77777777" w:rsidR="00C4637B" w:rsidRPr="00C4637B" w:rsidRDefault="007067CD" w:rsidP="00685194">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685194">
      <w:pPr>
        <w:numPr>
          <w:ilvl w:val="2"/>
          <w:numId w:val="20"/>
        </w:numPr>
        <w:spacing w:line="320" w:lineRule="atLeast"/>
        <w:ind w:left="0" w:firstLine="0"/>
        <w:jc w:val="both"/>
        <w:rPr>
          <w:rFonts w:ascii="Arial Narrow" w:hAnsi="Arial Narrow"/>
          <w:sz w:val="24"/>
          <w:szCs w:val="24"/>
        </w:rPr>
      </w:pPr>
      <w:bookmarkStart w:id="0"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0"/>
    </w:p>
    <w:p w14:paraId="0DC114C4" w14:textId="77777777" w:rsidR="00C4637B" w:rsidRPr="00C4637B" w:rsidRDefault="00C4637B" w:rsidP="00685194">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C856D61" w:rsidR="00C4637B" w:rsidRDefault="00C4637B" w:rsidP="00685194">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HYPERLINK "http://www.planalto.gov.br/ccivil_03/_ato2019-2022/2021/lei/L14133.htm" \l "art9§1"</w:instrText>
      </w:r>
      <w:r>
        <w:fldChar w:fldCharType="separate"/>
      </w:r>
      <w:r w:rsidRPr="00C4637B">
        <w:rPr>
          <w:rStyle w:val="Hyperlink"/>
          <w:rFonts w:ascii="Arial Narrow" w:hAnsi="Arial Narrow"/>
          <w:sz w:val="24"/>
          <w:szCs w:val="24"/>
        </w:rPr>
        <w:t>§ 1º do art. 9º da Lei nº 14.133, de 2021</w:t>
      </w:r>
      <w:r>
        <w:fldChar w:fldCharType="end"/>
      </w:r>
      <w:r w:rsidRPr="00C4637B">
        <w:rPr>
          <w:rFonts w:ascii="Arial Narrow" w:hAnsi="Arial Narrow"/>
          <w:sz w:val="24"/>
          <w:szCs w:val="24"/>
        </w:rPr>
        <w:t>.</w:t>
      </w:r>
    </w:p>
    <w:p w14:paraId="7B5B8FAF" w14:textId="77777777" w:rsidR="00C4637B" w:rsidRDefault="00C4637B" w:rsidP="007067CD">
      <w:pPr>
        <w:pStyle w:val="SemEspaamento"/>
      </w:pPr>
    </w:p>
    <w:p w14:paraId="098D4B48" w14:textId="77777777" w:rsidR="00603D12" w:rsidRDefault="007067CD" w:rsidP="00685194">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4.9.4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32CA9A6E" w14:textId="77777777" w:rsidR="00603D12" w:rsidRDefault="007067CD" w:rsidP="00685194">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4.9.2 e 4.9.3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2029EB39" w14:textId="77777777" w:rsidR="00603D12" w:rsidRDefault="007067CD" w:rsidP="00685194">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3" w:name="art14§4"/>
      <w:bookmarkEnd w:id="3"/>
    </w:p>
    <w:p w14:paraId="2DAAEF00" w14:textId="77777777" w:rsidR="00603D12" w:rsidRDefault="007067CD" w:rsidP="00685194">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4.9.2 e 4.9.3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409C51FD" w14:textId="77777777" w:rsidR="00603D12" w:rsidRDefault="007067CD" w:rsidP="00685194">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HYPERLINK "http://www.planalto.gov.br/ccivil_03/_ato2019-2022/2021/lei/L14133.htm" \h</w:instrText>
      </w:r>
      <w:r>
        <w:fldChar w:fldCharType="separate"/>
      </w:r>
      <w:r w:rsidRPr="00603D12">
        <w:rPr>
          <w:rFonts w:ascii="Arial Narrow" w:eastAsia="Arial MT" w:hAnsi="Arial Narrow"/>
          <w:sz w:val="24"/>
          <w:szCs w:val="24"/>
          <w:lang w:val="pt-PT"/>
        </w:rPr>
        <w:t>Lei nº 14.133/2021</w:t>
      </w:r>
      <w:r>
        <w:fldChar w:fldCharType="end"/>
      </w:r>
      <w:r w:rsidRPr="00603D12">
        <w:rPr>
          <w:rFonts w:ascii="Arial Narrow" w:eastAsia="Arial MT" w:hAnsi="Arial Narrow"/>
          <w:sz w:val="24"/>
          <w:szCs w:val="24"/>
          <w:lang w:val="pt-PT"/>
        </w:rPr>
        <w:t>.</w:t>
      </w:r>
    </w:p>
    <w:p w14:paraId="2F18B8F2" w14:textId="144C277F" w:rsidR="007067CD" w:rsidRPr="00603D12" w:rsidRDefault="007067CD" w:rsidP="00685194">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067CD">
      <w:pPr>
        <w:pStyle w:val="SemEspaamento"/>
      </w:pPr>
    </w:p>
    <w:p w14:paraId="474DCD45" w14:textId="77777777" w:rsidR="00C4637B" w:rsidRPr="00A6463C" w:rsidRDefault="00C4637B" w:rsidP="00685194">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685194">
      <w:pPr>
        <w:pStyle w:val="PargrafodaLista"/>
        <w:numPr>
          <w:ilvl w:val="1"/>
          <w:numId w:val="22"/>
        </w:numPr>
        <w:spacing w:line="320" w:lineRule="atLeast"/>
        <w:ind w:left="0"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08EF28"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21CBC6CC"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21963DED"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BD28152" w14:textId="236F2ADF"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N.º </w:t>
      </w:r>
      <w:r w:rsidR="00A45C7C">
        <w:rPr>
          <w:rFonts w:ascii="Arial Narrow" w:eastAsia="Arial" w:hAnsi="Arial Narrow" w:cs="Arial"/>
          <w:b/>
          <w:bCs/>
          <w:sz w:val="24"/>
        </w:rPr>
        <w:t>0</w:t>
      </w:r>
      <w:r w:rsidR="00CC6612">
        <w:rPr>
          <w:rFonts w:ascii="Arial Narrow" w:eastAsia="Arial" w:hAnsi="Arial Narrow" w:cs="Arial"/>
          <w:b/>
          <w:bCs/>
          <w:sz w:val="24"/>
        </w:rPr>
        <w:t>33</w:t>
      </w:r>
      <w:r w:rsidRPr="009071A7">
        <w:rPr>
          <w:rFonts w:ascii="Arial Narrow" w:eastAsia="Arial" w:hAnsi="Arial Narrow" w:cs="Arial"/>
          <w:b/>
          <w:bCs/>
          <w:sz w:val="24"/>
        </w:rPr>
        <w:t>/202</w:t>
      </w:r>
      <w:r w:rsidR="00CC6612">
        <w:rPr>
          <w:rFonts w:ascii="Arial Narrow" w:eastAsia="Arial" w:hAnsi="Arial Narrow" w:cs="Arial"/>
          <w:b/>
          <w:bCs/>
          <w:sz w:val="24"/>
        </w:rPr>
        <w:t>6</w:t>
      </w:r>
    </w:p>
    <w:p w14:paraId="75B7E08E" w14:textId="11BD5D9F"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CC6612">
        <w:rPr>
          <w:rFonts w:ascii="Arial Narrow" w:eastAsia="Arial" w:hAnsi="Arial Narrow" w:cs="Arial"/>
          <w:b/>
          <w:bCs/>
          <w:sz w:val="24"/>
        </w:rPr>
        <w:t>1707</w:t>
      </w:r>
      <w:r w:rsidRPr="009071A7">
        <w:rPr>
          <w:rFonts w:ascii="Arial Narrow" w:eastAsia="Arial" w:hAnsi="Arial Narrow" w:cs="Arial"/>
          <w:b/>
          <w:bCs/>
          <w:sz w:val="24"/>
        </w:rPr>
        <w:t>/202</w:t>
      </w:r>
      <w:r w:rsidR="00CC6612">
        <w:rPr>
          <w:rFonts w:ascii="Arial Narrow" w:eastAsia="Arial" w:hAnsi="Arial Narrow" w:cs="Arial"/>
          <w:b/>
          <w:bCs/>
          <w:sz w:val="24"/>
        </w:rPr>
        <w:t>6</w:t>
      </w:r>
    </w:p>
    <w:p w14:paraId="2A2EA983" w14:textId="77777777" w:rsidR="007067CD" w:rsidRPr="009071A7"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rPr>
      </w:pPr>
    </w:p>
    <w:p w14:paraId="5B29DF3B"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65AFB3"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08125AFF"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2 - DOCUMENTAÇÃO DE HABILITAÇÃO </w:t>
      </w:r>
    </w:p>
    <w:p w14:paraId="43398A94"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087C791D" w14:textId="77777777" w:rsidR="00CC6612"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 </w:t>
      </w:r>
      <w:r w:rsidR="00A45C7C">
        <w:rPr>
          <w:rFonts w:ascii="Arial Narrow" w:eastAsia="Arial" w:hAnsi="Arial Narrow" w:cs="Arial"/>
          <w:b/>
          <w:bCs/>
          <w:sz w:val="24"/>
        </w:rPr>
        <w:t>0</w:t>
      </w:r>
      <w:r w:rsidR="00CC6612">
        <w:rPr>
          <w:rFonts w:ascii="Arial Narrow" w:eastAsia="Arial" w:hAnsi="Arial Narrow" w:cs="Arial"/>
          <w:b/>
          <w:bCs/>
          <w:sz w:val="24"/>
        </w:rPr>
        <w:t>33</w:t>
      </w:r>
      <w:r w:rsidRPr="009071A7">
        <w:rPr>
          <w:rFonts w:ascii="Arial Narrow" w:eastAsia="Arial" w:hAnsi="Arial Narrow" w:cs="Arial"/>
          <w:b/>
          <w:bCs/>
          <w:sz w:val="24"/>
        </w:rPr>
        <w:t>/202</w:t>
      </w:r>
      <w:r w:rsidR="00CC6612">
        <w:rPr>
          <w:rFonts w:ascii="Arial Narrow" w:eastAsia="Arial" w:hAnsi="Arial Narrow" w:cs="Arial"/>
          <w:b/>
          <w:bCs/>
          <w:sz w:val="24"/>
        </w:rPr>
        <w:t>6</w:t>
      </w:r>
    </w:p>
    <w:p w14:paraId="6497BE3A" w14:textId="1244D299"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9071A7" w:rsidRPr="009071A7">
        <w:rPr>
          <w:rFonts w:ascii="Arial Narrow" w:eastAsia="Arial" w:hAnsi="Arial Narrow" w:cs="Arial"/>
          <w:b/>
          <w:bCs/>
          <w:sz w:val="24"/>
        </w:rPr>
        <w:t>1</w:t>
      </w:r>
      <w:r w:rsidR="00CC6612">
        <w:rPr>
          <w:rFonts w:ascii="Arial Narrow" w:eastAsia="Arial" w:hAnsi="Arial Narrow" w:cs="Arial"/>
          <w:b/>
          <w:bCs/>
          <w:sz w:val="24"/>
        </w:rPr>
        <w:t>707</w:t>
      </w:r>
      <w:r w:rsidRPr="009071A7">
        <w:rPr>
          <w:rFonts w:ascii="Arial Narrow" w:eastAsia="Arial" w:hAnsi="Arial Narrow" w:cs="Arial"/>
          <w:b/>
          <w:bCs/>
          <w:sz w:val="24"/>
        </w:rPr>
        <w:t>/202</w:t>
      </w:r>
      <w:r w:rsidR="00CC6612">
        <w:rPr>
          <w:rFonts w:ascii="Arial Narrow" w:eastAsia="Arial" w:hAnsi="Arial Narrow" w:cs="Arial"/>
          <w:b/>
          <w:bCs/>
          <w:sz w:val="24"/>
        </w:rPr>
        <w:t>6</w:t>
      </w:r>
    </w:p>
    <w:p w14:paraId="2C69A0B9" w14:textId="77777777" w:rsidR="00C4637B" w:rsidRPr="00DA4F24" w:rsidRDefault="00C4637B" w:rsidP="00DA4F24">
      <w:pPr>
        <w:pStyle w:val="SemEspaamento"/>
      </w:pPr>
    </w:p>
    <w:p w14:paraId="6B479107"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86012E">
      <w:pPr>
        <w:pStyle w:val="SemEspaamento"/>
      </w:pPr>
    </w:p>
    <w:p w14:paraId="35BC7E4B"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6012E">
      <w:pPr>
        <w:pStyle w:val="SemEspaamento"/>
      </w:pPr>
    </w:p>
    <w:p w14:paraId="63A0F6C1"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77777777" w:rsidR="0086012E" w:rsidRPr="0086012E" w:rsidRDefault="0086012E" w:rsidP="00685194">
      <w:pPr>
        <w:numPr>
          <w:ilvl w:val="1"/>
          <w:numId w:val="22"/>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lastRenderedPageBreak/>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86012E">
      <w:pPr>
        <w:pStyle w:val="SemEspaamento"/>
      </w:pPr>
    </w:p>
    <w:p w14:paraId="47700F9F" w14:textId="77777777" w:rsidR="0086012E" w:rsidRPr="0086012E"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685194">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DF19F9">
      <w:pPr>
        <w:tabs>
          <w:tab w:val="left" w:pos="714"/>
        </w:tabs>
        <w:spacing w:line="320" w:lineRule="atLeast"/>
        <w:jc w:val="both"/>
        <w:rPr>
          <w:rFonts w:ascii="Arial Narrow" w:hAnsi="Arial Narrow"/>
          <w:b/>
          <w:bCs/>
          <w:sz w:val="24"/>
          <w:szCs w:val="24"/>
        </w:rPr>
      </w:pPr>
    </w:p>
    <w:p w14:paraId="46EAB25B" w14:textId="77777777" w:rsidR="00DF19F9" w:rsidRPr="00641C85" w:rsidRDefault="00DF19F9" w:rsidP="00DF19F9">
      <w:pPr>
        <w:pStyle w:val="Ttulo1"/>
        <w:tabs>
          <w:tab w:val="left" w:pos="567"/>
        </w:tabs>
        <w:spacing w:line="276" w:lineRule="auto"/>
        <w:ind w:left="0"/>
        <w:jc w:val="both"/>
        <w:rPr>
          <w:rFonts w:ascii="Arial Narrow" w:hAnsi="Arial Narrow"/>
          <w:sz w:val="24"/>
          <w:szCs w:val="24"/>
        </w:rPr>
      </w:pPr>
      <w:bookmarkStart w:id="5" w:name="_Hlk170982463"/>
      <w:r>
        <w:rPr>
          <w:rFonts w:ascii="Arial Narrow" w:hAnsi="Arial Narrow"/>
          <w:sz w:val="24"/>
          <w:szCs w:val="24"/>
        </w:rPr>
        <w:t xml:space="preserve">6.1.1.1. </w:t>
      </w:r>
      <w:r w:rsidRPr="00641C85">
        <w:rPr>
          <w:rFonts w:ascii="Arial Narrow" w:hAnsi="Arial Narrow"/>
          <w:sz w:val="24"/>
          <w:szCs w:val="24"/>
        </w:rPr>
        <w:t xml:space="preserve">DEVERÃO AS EMPRESAS ATENTAR-SE AS TRÊS DECLARAÇÕES CONSTANTES NO MODELO DE PROPOSTA DE PREÇO – ANEXO II, EVITANDO A EXCLUSÃO DAS MESMAS NO MOMENTO DA FORMATAÇÃO DE SUAS PROPOSTAS. </w:t>
      </w:r>
    </w:p>
    <w:bookmarkEnd w:id="5"/>
    <w:p w14:paraId="66F2FC43" w14:textId="77777777" w:rsidR="00C4637B" w:rsidRPr="00641C85" w:rsidRDefault="00C4637B" w:rsidP="0086012E">
      <w:pPr>
        <w:pStyle w:val="SemEspaamento"/>
      </w:pPr>
    </w:p>
    <w:p w14:paraId="12C48FF4" w14:textId="77777777" w:rsidR="00C4637B" w:rsidRPr="00C4637B" w:rsidRDefault="00C4637B" w:rsidP="00685194">
      <w:pPr>
        <w:numPr>
          <w:ilvl w:val="2"/>
          <w:numId w:val="22"/>
        </w:numPr>
        <w:spacing w:line="320" w:lineRule="atLeast"/>
        <w:ind w:left="0" w:firstLine="0"/>
        <w:jc w:val="both"/>
        <w:rPr>
          <w:rFonts w:ascii="Arial Narrow" w:hAnsi="Arial Narrow"/>
          <w:sz w:val="24"/>
          <w:szCs w:val="24"/>
        </w:rPr>
      </w:pPr>
      <w:r w:rsidRPr="00641C85">
        <w:rPr>
          <w:rFonts w:ascii="Arial Narrow" w:hAnsi="Arial Narrow"/>
          <w:sz w:val="24"/>
          <w:szCs w:val="24"/>
        </w:rPr>
        <w:t>A validade da proposta não poderá ser inferior</w:t>
      </w:r>
      <w:r w:rsidRPr="00C4637B">
        <w:rPr>
          <w:rFonts w:ascii="Arial Narrow" w:hAnsi="Arial Narrow"/>
          <w:sz w:val="24"/>
          <w:szCs w:val="24"/>
        </w:rPr>
        <w:t xml:space="preserve"> a </w:t>
      </w:r>
      <w:r w:rsidRPr="00C4637B">
        <w:rPr>
          <w:rFonts w:ascii="Arial Narrow" w:hAnsi="Arial Narrow"/>
          <w:b/>
          <w:sz w:val="24"/>
          <w:szCs w:val="24"/>
        </w:rPr>
        <w:t xml:space="preserve">60 (sessenta) </w:t>
      </w:r>
      <w:r w:rsidRPr="00C4637B">
        <w:rPr>
          <w:rFonts w:ascii="Arial Narrow" w:hAnsi="Arial Narrow"/>
          <w:sz w:val="24"/>
          <w:szCs w:val="24"/>
        </w:rPr>
        <w:t>dias, contados da data de abertura do envelope “proposta”. Se a proposta não informar este prazo será esta a validade considerada.</w:t>
      </w:r>
    </w:p>
    <w:p w14:paraId="19D32F8D" w14:textId="77777777" w:rsidR="00C4637B" w:rsidRPr="00C4637B" w:rsidRDefault="00C4637B" w:rsidP="0086012E">
      <w:pPr>
        <w:pStyle w:val="SemEspaamento"/>
      </w:pPr>
    </w:p>
    <w:p w14:paraId="55D3F8A2" w14:textId="77777777" w:rsidR="00C4637B" w:rsidRPr="00C4637B"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propostas </w:t>
      </w:r>
      <w:r w:rsidRPr="00C4637B">
        <w:rPr>
          <w:rFonts w:ascii="Arial Narrow" w:hAnsi="Arial Narrow"/>
          <w:b/>
          <w:sz w:val="24"/>
          <w:szCs w:val="24"/>
        </w:rPr>
        <w:t xml:space="preserve">deverão conter: item; unidade; quantidade cotada, devendo respeitar o mínimo </w:t>
      </w:r>
      <w:r w:rsidR="0086012E">
        <w:rPr>
          <w:rFonts w:ascii="Arial Narrow" w:hAnsi="Arial Narrow"/>
          <w:b/>
          <w:sz w:val="24"/>
          <w:szCs w:val="24"/>
        </w:rPr>
        <w:t>constante no modelo de proposta</w:t>
      </w:r>
      <w:r w:rsidRPr="00C4637B">
        <w:rPr>
          <w:rFonts w:ascii="Arial Narrow" w:hAnsi="Arial Narrow"/>
          <w:b/>
          <w:sz w:val="24"/>
          <w:szCs w:val="24"/>
        </w:rPr>
        <w:t>; descrição do produto; preço unitário e total e marca dos produtos ofertados</w:t>
      </w:r>
      <w:r w:rsidRPr="00C4637B">
        <w:rPr>
          <w:rFonts w:ascii="Arial Narrow" w:hAnsi="Arial Narrow"/>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3FF63279" w14:textId="77777777" w:rsidR="00C4637B" w:rsidRPr="00C4637B" w:rsidRDefault="00C4637B" w:rsidP="0086012E">
      <w:pPr>
        <w:pStyle w:val="SemEspaamento"/>
      </w:pPr>
    </w:p>
    <w:p w14:paraId="62FB1AB4" w14:textId="2C9B1F84" w:rsidR="00C4637B" w:rsidRPr="00C4637B"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licitante </w:t>
      </w:r>
      <w:r w:rsidRPr="00C4637B">
        <w:rPr>
          <w:rFonts w:ascii="Arial Narrow" w:hAnsi="Arial Narrow"/>
          <w:b/>
          <w:sz w:val="24"/>
          <w:szCs w:val="24"/>
        </w:rPr>
        <w:t>NÃO</w:t>
      </w:r>
      <w:r w:rsidRPr="00C4637B">
        <w:rPr>
          <w:rFonts w:ascii="Arial Narrow" w:hAnsi="Arial Narrow"/>
          <w:sz w:val="24"/>
          <w:szCs w:val="24"/>
        </w:rPr>
        <w:t xml:space="preserve"> poderá oferecer proposta em quantitativo inferior ao máximo previsto para contratação.</w:t>
      </w:r>
    </w:p>
    <w:p w14:paraId="563C67EC" w14:textId="77777777" w:rsidR="00C4637B" w:rsidRPr="0086012E" w:rsidRDefault="00C4637B" w:rsidP="0086012E">
      <w:pPr>
        <w:pStyle w:val="SemEspaamento"/>
      </w:pPr>
    </w:p>
    <w:p w14:paraId="666B9E3A" w14:textId="77777777" w:rsidR="0086012E"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 Ser apresentada sem emendas ou rasuras, com preços expressos em moeda corrente nacional, utilizando </w:t>
      </w:r>
      <w:r w:rsidRPr="0086012E">
        <w:rPr>
          <w:rFonts w:ascii="Arial Narrow" w:hAnsi="Arial Narrow"/>
          <w:b/>
          <w:sz w:val="24"/>
          <w:szCs w:val="24"/>
        </w:rPr>
        <w:t xml:space="preserve">apenas </w:t>
      </w:r>
      <w:r w:rsidR="0086012E">
        <w:rPr>
          <w:rFonts w:ascii="Arial Narrow" w:hAnsi="Arial Narrow"/>
          <w:b/>
          <w:sz w:val="24"/>
          <w:szCs w:val="24"/>
        </w:rPr>
        <w:t xml:space="preserve">(02) </w:t>
      </w:r>
      <w:r w:rsidRPr="0086012E">
        <w:rPr>
          <w:rFonts w:ascii="Arial Narrow" w:hAnsi="Arial Narrow"/>
          <w:b/>
          <w:sz w:val="24"/>
          <w:szCs w:val="24"/>
        </w:rPr>
        <w:t>duas casas decimais após a vírgula</w:t>
      </w:r>
      <w:r w:rsidRPr="00C4637B">
        <w:rPr>
          <w:rFonts w:ascii="Arial Narrow" w:hAnsi="Arial Narrow"/>
          <w:sz w:val="24"/>
          <w:szCs w:val="24"/>
        </w:rPr>
        <w:t xml:space="preserve">, discriminados por item, em algarismo (unitário e total). </w:t>
      </w:r>
    </w:p>
    <w:p w14:paraId="49A1FA93" w14:textId="77777777" w:rsidR="0086012E" w:rsidRPr="00DA4F24" w:rsidRDefault="0086012E" w:rsidP="0086012E">
      <w:pPr>
        <w:pStyle w:val="PargrafodaLista"/>
        <w:rPr>
          <w:rFonts w:ascii="Arial Narrow" w:hAnsi="Arial Narrow"/>
          <w:sz w:val="16"/>
          <w:szCs w:val="24"/>
        </w:rPr>
      </w:pPr>
    </w:p>
    <w:p w14:paraId="6616BBA2" w14:textId="77777777" w:rsidR="00C4637B" w:rsidRPr="00C4637B"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112914B7" w14:textId="77777777" w:rsidR="00C4637B" w:rsidRPr="00C4637B" w:rsidRDefault="00C4637B" w:rsidP="0086012E">
      <w:pPr>
        <w:pStyle w:val="SemEspaamento"/>
      </w:pPr>
    </w:p>
    <w:p w14:paraId="700C624E" w14:textId="77777777" w:rsidR="00C4637B" w:rsidRPr="00C4637B"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75F6FA99"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corretas e retificando-se a soma.</w:t>
      </w:r>
    </w:p>
    <w:p w14:paraId="1EF8AAE2" w14:textId="77777777" w:rsidR="00C4637B" w:rsidRPr="00C4637B" w:rsidRDefault="00C4637B" w:rsidP="0086012E">
      <w:pPr>
        <w:pStyle w:val="SemEspaamento"/>
      </w:pPr>
    </w:p>
    <w:p w14:paraId="44C057C6" w14:textId="77777777" w:rsidR="00C4637B" w:rsidRPr="00C4637B"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21F41F33" w14:textId="77777777" w:rsidR="00C4637B" w:rsidRPr="00C4637B" w:rsidRDefault="00C4637B" w:rsidP="007067CD">
      <w:pPr>
        <w:spacing w:line="320" w:lineRule="atLeast"/>
        <w:jc w:val="both"/>
        <w:rPr>
          <w:rFonts w:ascii="Arial Narrow" w:hAnsi="Arial Narrow"/>
          <w:sz w:val="24"/>
          <w:szCs w:val="24"/>
        </w:rPr>
      </w:pPr>
    </w:p>
    <w:p w14:paraId="2D5D99F5" w14:textId="460BAFFC" w:rsidR="00C4637B" w:rsidRPr="00641C85" w:rsidRDefault="00C4637B" w:rsidP="00685194">
      <w:pPr>
        <w:numPr>
          <w:ilvl w:val="2"/>
          <w:numId w:val="22"/>
        </w:numPr>
        <w:spacing w:line="320" w:lineRule="atLeast"/>
        <w:ind w:left="0" w:firstLine="0"/>
        <w:jc w:val="both"/>
        <w:rPr>
          <w:rFonts w:ascii="Arial Narrow" w:hAnsi="Arial Narrow"/>
          <w:b/>
          <w:sz w:val="24"/>
          <w:szCs w:val="24"/>
        </w:rPr>
      </w:pPr>
      <w:r w:rsidRPr="0086012E">
        <w:rPr>
          <w:rFonts w:ascii="Arial Narrow" w:hAnsi="Arial Narrow"/>
          <w:b/>
          <w:sz w:val="24"/>
          <w:szCs w:val="24"/>
        </w:rPr>
        <w:t xml:space="preserve">O valor final total ofertado na fase de lances poderá ser ajustado no valor do lance ou a menor quando da apresentação de nova proposta, devendo esta ser apresentada com cálculos exatos observando a quantidade de casas decimais estabelecidas </w:t>
      </w:r>
      <w:r w:rsidRPr="00641C85">
        <w:rPr>
          <w:rFonts w:ascii="Arial Narrow" w:hAnsi="Arial Narrow"/>
          <w:b/>
          <w:sz w:val="24"/>
          <w:szCs w:val="24"/>
        </w:rPr>
        <w:t>no item 6.1.</w:t>
      </w:r>
      <w:r w:rsidR="00BA50BB" w:rsidRPr="00641C85">
        <w:rPr>
          <w:rFonts w:ascii="Arial Narrow" w:hAnsi="Arial Narrow"/>
          <w:b/>
          <w:sz w:val="24"/>
          <w:szCs w:val="24"/>
        </w:rPr>
        <w:t>5</w:t>
      </w:r>
      <w:r w:rsidRPr="00641C85">
        <w:rPr>
          <w:rFonts w:ascii="Arial Narrow" w:hAnsi="Arial Narrow"/>
          <w:b/>
          <w:sz w:val="24"/>
          <w:szCs w:val="24"/>
        </w:rPr>
        <w:t>.</w:t>
      </w:r>
    </w:p>
    <w:p w14:paraId="7AE808D8" w14:textId="77777777" w:rsidR="00C4637B" w:rsidRPr="0086012E" w:rsidRDefault="00C4637B" w:rsidP="0086012E">
      <w:pPr>
        <w:pStyle w:val="SemEspaamento"/>
        <w:rPr>
          <w:b/>
        </w:rPr>
      </w:pPr>
    </w:p>
    <w:p w14:paraId="32A83331" w14:textId="77777777" w:rsidR="00C4637B" w:rsidRPr="0086012E" w:rsidRDefault="00C4637B" w:rsidP="00685194">
      <w:pPr>
        <w:numPr>
          <w:ilvl w:val="2"/>
          <w:numId w:val="22"/>
        </w:numPr>
        <w:spacing w:line="320" w:lineRule="atLeast"/>
        <w:ind w:left="0" w:firstLine="0"/>
        <w:jc w:val="both"/>
        <w:rPr>
          <w:rFonts w:ascii="Arial Narrow" w:hAnsi="Arial Narrow"/>
          <w:b/>
          <w:sz w:val="24"/>
          <w:szCs w:val="24"/>
        </w:rPr>
      </w:pPr>
      <w:r w:rsidRPr="0086012E">
        <w:rPr>
          <w:rFonts w:ascii="Arial Narrow" w:hAnsi="Arial Narrow"/>
          <w:b/>
          <w:sz w:val="24"/>
          <w:szCs w:val="24"/>
        </w:rPr>
        <w:t>A proposta deverá conter preço para os itens cotados a qual a empresa esteja apresentado preço.</w:t>
      </w:r>
    </w:p>
    <w:p w14:paraId="79C0A7DA" w14:textId="77777777" w:rsidR="00C4637B" w:rsidRPr="00C4637B" w:rsidRDefault="00C4637B" w:rsidP="0086012E">
      <w:pPr>
        <w:pStyle w:val="SemEspaamento"/>
      </w:pPr>
    </w:p>
    <w:p w14:paraId="6EF45A37" w14:textId="77777777" w:rsidR="00C4637B" w:rsidRPr="00C4637B"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4A29A60C" w:rsidR="00C4637B" w:rsidRPr="0086012E" w:rsidRDefault="00C4637B" w:rsidP="00685194">
      <w:pPr>
        <w:numPr>
          <w:ilvl w:val="1"/>
          <w:numId w:val="22"/>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w:t>
      </w:r>
      <w:r w:rsidRPr="00A45C7C">
        <w:rPr>
          <w:rFonts w:ascii="Arial Narrow" w:hAnsi="Arial Narrow"/>
          <w:sz w:val="24"/>
          <w:szCs w:val="24"/>
        </w:rPr>
        <w:t xml:space="preserve">pelo </w:t>
      </w:r>
      <w:r w:rsidRPr="00A45C7C">
        <w:rPr>
          <w:rFonts w:ascii="Arial Narrow" w:hAnsi="Arial Narrow"/>
          <w:b/>
          <w:sz w:val="24"/>
          <w:szCs w:val="24"/>
        </w:rPr>
        <w:t>MENOR PREÇO POR ITEM</w:t>
      </w:r>
      <w:r w:rsidRPr="00A45C7C">
        <w:rPr>
          <w:rFonts w:ascii="Arial Narrow" w:hAnsi="Arial Narrow"/>
          <w:sz w:val="24"/>
          <w:szCs w:val="24"/>
        </w:rPr>
        <w:t>,</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50E1555E" w:rsid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DF19F9">
      <w:pPr>
        <w:pStyle w:val="PargrafodaLista"/>
        <w:rPr>
          <w:rFonts w:ascii="Arial Narrow" w:hAnsi="Arial Narrow" w:cs="Arial"/>
          <w:sz w:val="24"/>
          <w:szCs w:val="24"/>
        </w:rPr>
      </w:pPr>
    </w:p>
    <w:p w14:paraId="26F3337E" w14:textId="77777777" w:rsidR="00DF19F9" w:rsidRPr="0024319D" w:rsidRDefault="00DF19F9" w:rsidP="00DF19F9">
      <w:pPr>
        <w:pBdr>
          <w:top w:val="nil"/>
          <w:left w:val="nil"/>
          <w:bottom w:val="nil"/>
          <w:right w:val="nil"/>
          <w:between w:val="nil"/>
        </w:pBdr>
        <w:tabs>
          <w:tab w:val="left" w:pos="567"/>
          <w:tab w:val="left" w:pos="851"/>
          <w:tab w:val="left" w:pos="1134"/>
        </w:tabs>
        <w:spacing w:line="276" w:lineRule="auto"/>
        <w:jc w:val="both"/>
        <w:rPr>
          <w:rFonts w:ascii="Arial Narrow" w:hAnsi="Arial Narrow" w:cs="Arial"/>
          <w:sz w:val="24"/>
          <w:szCs w:val="24"/>
        </w:rPr>
      </w:pPr>
      <w:r>
        <w:rPr>
          <w:rFonts w:ascii="Arial Narrow" w:hAnsi="Arial Narrow" w:cs="Arial"/>
          <w:sz w:val="24"/>
          <w:szCs w:val="24"/>
        </w:rPr>
        <w:t>6.8.1. Diante da ausencia do item 6.1.1.1, as mesmas poderão ser providenciadas no ato da analise das propostas.</w:t>
      </w:r>
    </w:p>
    <w:p w14:paraId="79317F6D" w14:textId="77777777" w:rsidR="00C4637B" w:rsidRPr="00C4637B" w:rsidRDefault="00C4637B" w:rsidP="0086012E">
      <w:pPr>
        <w:pStyle w:val="SemEspaamento"/>
      </w:pPr>
    </w:p>
    <w:p w14:paraId="7AF25EDF" w14:textId="77777777" w:rsid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DA4F24">
      <w:pPr>
        <w:spacing w:line="320" w:lineRule="atLeast"/>
        <w:jc w:val="both"/>
        <w:rPr>
          <w:rFonts w:ascii="Arial Narrow" w:hAnsi="Arial Narrow"/>
          <w:sz w:val="24"/>
          <w:szCs w:val="24"/>
        </w:rPr>
      </w:pPr>
    </w:p>
    <w:p w14:paraId="782F809B" w14:textId="77777777" w:rsidR="00C4637B" w:rsidRPr="00A6463C" w:rsidRDefault="00C4637B" w:rsidP="00685194">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68519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685194">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5305762"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00641C85">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5A953BF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00641C85">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relacionados nas Alíneas "a" a "d" deste Subitem não precisarão constar do Envelope </w:t>
      </w:r>
      <w:r w:rsidRPr="00C4637B">
        <w:rPr>
          <w:rFonts w:ascii="Arial Narrow" w:hAnsi="Arial Narrow"/>
          <w:sz w:val="24"/>
          <w:szCs w:val="24"/>
        </w:rPr>
        <w:lastRenderedPageBreak/>
        <w:t>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685194">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2BCEBC80"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A16FEB">
        <w:rPr>
          <w:rFonts w:ascii="Arial Narrow" w:hAnsi="Arial Narrow"/>
          <w:b/>
          <w:i/>
          <w:iCs/>
          <w:color w:val="FF0000"/>
          <w:sz w:val="24"/>
          <w:szCs w:val="24"/>
        </w:rPr>
        <w:t>[Estadual]</w:t>
      </w:r>
      <w:r w:rsidRPr="00A16FEB">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80CC35E" w14:textId="5D5F37CF"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D5F3FBA" w14:textId="77777777" w:rsidR="003244DD" w:rsidRDefault="00C4637B" w:rsidP="007067CD">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com a Fazenda</w:t>
      </w:r>
      <w:r w:rsidR="00EA629E">
        <w:rPr>
          <w:rFonts w:ascii="Arial Narrow" w:hAnsi="Arial Narrow"/>
          <w:b/>
          <w:sz w:val="24"/>
          <w:szCs w:val="24"/>
        </w:rPr>
        <w:t xml:space="preserve"> </w:t>
      </w:r>
      <w:r w:rsidRPr="00A16FEB">
        <w:rPr>
          <w:rFonts w:ascii="Arial Narrow" w:hAnsi="Arial Narrow"/>
          <w:b/>
          <w:i/>
          <w:iCs/>
          <w:color w:val="FF0000"/>
          <w:sz w:val="24"/>
          <w:szCs w:val="24"/>
        </w:rPr>
        <w:t xml:space="preserve">[Estadual] </w:t>
      </w:r>
      <w:r w:rsidRPr="00C4637B">
        <w:rPr>
          <w:rFonts w:ascii="Arial Narrow" w:hAnsi="Arial Narrow"/>
          <w:sz w:val="24"/>
          <w:szCs w:val="24"/>
        </w:rPr>
        <w:t>do domicílio ou sede do fornecedor, relativa à atividade em cujo exercício contrata ou concorre;</w:t>
      </w:r>
    </w:p>
    <w:p w14:paraId="6E1B6D76" w14:textId="661BA394" w:rsidR="00C4637B" w:rsidRPr="003244DD" w:rsidRDefault="00C4637B" w:rsidP="007067CD">
      <w:pPr>
        <w:numPr>
          <w:ilvl w:val="0"/>
          <w:numId w:val="3"/>
        </w:numPr>
        <w:spacing w:line="320" w:lineRule="atLeast"/>
        <w:ind w:left="0"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685194">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13830937" w14:textId="58D9B372" w:rsidR="00EA629E" w:rsidRPr="007531FE" w:rsidRDefault="00C4637B" w:rsidP="00685194">
      <w:pPr>
        <w:numPr>
          <w:ilvl w:val="2"/>
          <w:numId w:val="22"/>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886BF8">
      <w:pPr>
        <w:pStyle w:val="SemEspaamento"/>
        <w:rPr>
          <w:lang w:val="pt-BR"/>
        </w:rPr>
      </w:pPr>
    </w:p>
    <w:p w14:paraId="32AB61A8" w14:textId="32C60218" w:rsidR="00E66218" w:rsidRPr="0024319D" w:rsidRDefault="00E66218" w:rsidP="00685194">
      <w:pPr>
        <w:pStyle w:val="Ttulo1"/>
        <w:numPr>
          <w:ilvl w:val="1"/>
          <w:numId w:val="22"/>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73CE2D50" w14:textId="77777777" w:rsidR="00E66218" w:rsidRPr="00E66218" w:rsidRDefault="00E66218" w:rsidP="00685194">
      <w:pPr>
        <w:pStyle w:val="PargrafodaLista"/>
        <w:numPr>
          <w:ilvl w:val="2"/>
          <w:numId w:val="22"/>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C9A4626" w14:textId="77777777" w:rsidR="003244DD" w:rsidRPr="00942199" w:rsidRDefault="003244DD" w:rsidP="003244DD">
      <w:pPr>
        <w:pStyle w:val="PargrafodaLista"/>
        <w:numPr>
          <w:ilvl w:val="0"/>
          <w:numId w:val="23"/>
        </w:numPr>
        <w:tabs>
          <w:tab w:val="left" w:pos="567"/>
        </w:tabs>
        <w:spacing w:line="320" w:lineRule="atLeast"/>
        <w:ind w:left="0"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6BC3484" w14:textId="77777777" w:rsidR="003244DD" w:rsidRPr="00942199" w:rsidRDefault="003244DD" w:rsidP="003244DD">
      <w:pPr>
        <w:pStyle w:val="PargrafodaLista"/>
        <w:numPr>
          <w:ilvl w:val="0"/>
          <w:numId w:val="23"/>
        </w:numPr>
        <w:tabs>
          <w:tab w:val="left" w:pos="567"/>
        </w:tabs>
        <w:spacing w:line="320" w:lineRule="atLeast"/>
        <w:ind w:left="0"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4488024B" w14:textId="77777777" w:rsidR="003244DD" w:rsidRPr="00942199" w:rsidRDefault="003244DD" w:rsidP="003244DD">
      <w:pPr>
        <w:pStyle w:val="PargrafodaLista"/>
        <w:numPr>
          <w:ilvl w:val="0"/>
          <w:numId w:val="23"/>
        </w:numPr>
        <w:tabs>
          <w:tab w:val="left" w:pos="567"/>
        </w:tabs>
        <w:spacing w:line="320" w:lineRule="atLeast"/>
        <w:ind w:left="0"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sidRPr="00942199">
        <w:rPr>
          <w:rFonts w:ascii="Arial Narrow" w:hAnsi="Arial Narrow" w:cs="Arial"/>
          <w:sz w:val="24"/>
          <w:szCs w:val="24"/>
        </w:rPr>
        <w:t xml:space="preserve"> com o Município de Brasilandia MS, conforme modelo do </w:t>
      </w:r>
      <w:r w:rsidRPr="00942199">
        <w:rPr>
          <w:rFonts w:ascii="Arial Narrow" w:eastAsia="Arial" w:hAnsi="Arial Narrow" w:cs="Arial"/>
          <w:b/>
          <w:sz w:val="24"/>
          <w:szCs w:val="24"/>
        </w:rPr>
        <w:t>ANEXO VII;</w:t>
      </w:r>
    </w:p>
    <w:p w14:paraId="4118E991" w14:textId="77777777" w:rsidR="003244DD" w:rsidRPr="00942199" w:rsidRDefault="003244DD" w:rsidP="003244DD">
      <w:pPr>
        <w:pStyle w:val="PargrafodaLista"/>
        <w:numPr>
          <w:ilvl w:val="0"/>
          <w:numId w:val="23"/>
        </w:numPr>
        <w:tabs>
          <w:tab w:val="left" w:pos="567"/>
        </w:tabs>
        <w:spacing w:line="320" w:lineRule="atLeast"/>
        <w:ind w:left="0"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D5EE010" w14:textId="77777777" w:rsidR="003244DD" w:rsidRPr="00942199" w:rsidRDefault="003244DD" w:rsidP="003244DD">
      <w:pPr>
        <w:pStyle w:val="PargrafodaLista"/>
        <w:numPr>
          <w:ilvl w:val="0"/>
          <w:numId w:val="23"/>
        </w:numPr>
        <w:tabs>
          <w:tab w:val="left" w:pos="567"/>
        </w:tabs>
        <w:spacing w:line="320" w:lineRule="atLeast"/>
        <w:ind w:left="0"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47AD5A9C" w14:textId="77777777" w:rsidR="00E66218" w:rsidRPr="0024319D" w:rsidRDefault="00E66218" w:rsidP="00685194">
      <w:pPr>
        <w:pStyle w:val="PargrafodaLista"/>
        <w:numPr>
          <w:ilvl w:val="0"/>
          <w:numId w:val="23"/>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w:t>
      </w:r>
      <w:r w:rsidRPr="0024319D">
        <w:rPr>
          <w:rFonts w:ascii="Arial Narrow" w:hAnsi="Arial Narrow" w:cs="Arial"/>
          <w:sz w:val="24"/>
          <w:szCs w:val="24"/>
        </w:rPr>
        <w:lastRenderedPageBreak/>
        <w:t xml:space="preserve">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4AA4EB10" w:rsidR="00E66218" w:rsidRPr="00942199" w:rsidRDefault="003244DD" w:rsidP="00E66218">
      <w:pPr>
        <w:pStyle w:val="PargrafodaLista"/>
        <w:tabs>
          <w:tab w:val="left" w:pos="567"/>
        </w:tabs>
        <w:spacing w:line="320" w:lineRule="atLeast"/>
        <w:ind w:left="0" w:firstLine="0"/>
        <w:rPr>
          <w:rFonts w:ascii="Arial Narrow" w:hAnsi="Arial Narrow" w:cs="Arial"/>
          <w:b/>
          <w:bCs/>
          <w:sz w:val="24"/>
          <w:szCs w:val="24"/>
        </w:rPr>
      </w:pPr>
      <w:r>
        <w:rPr>
          <w:rFonts w:ascii="Arial Narrow" w:hAnsi="Arial Narrow" w:cs="Arial"/>
          <w:bCs/>
          <w:sz w:val="24"/>
          <w:szCs w:val="24"/>
        </w:rPr>
        <w:t>f</w:t>
      </w:r>
      <w:r w:rsidR="00E66218" w:rsidRPr="0024319D">
        <w:rPr>
          <w:rFonts w:ascii="Arial Narrow" w:hAnsi="Arial Narrow" w:cs="Arial"/>
          <w:bCs/>
          <w:sz w:val="24"/>
          <w:szCs w:val="24"/>
        </w:rPr>
        <w:t>1)</w:t>
      </w:r>
      <w:r w:rsidR="00E66218">
        <w:rPr>
          <w:rFonts w:ascii="Arial Narrow" w:hAnsi="Arial Narrow" w:cs="Arial"/>
          <w:bCs/>
          <w:sz w:val="24"/>
          <w:szCs w:val="24"/>
        </w:rPr>
        <w:t xml:space="preserve"> </w:t>
      </w:r>
      <w:r w:rsidR="00E66218" w:rsidRPr="00942199">
        <w:rPr>
          <w:rFonts w:ascii="Arial Narrow" w:hAnsi="Arial Narrow" w:cs="Arial"/>
          <w:sz w:val="24"/>
          <w:szCs w:val="24"/>
        </w:rPr>
        <w:t xml:space="preserve">A declaração acima poderá ser substituída pela(s) apresentação da(s) certidão(ões) negativa(s) de inidoneidade emitida conforme </w:t>
      </w:r>
      <w:r w:rsidR="00E66218" w:rsidRPr="00942199">
        <w:rPr>
          <w:rFonts w:ascii="Arial Narrow" w:hAnsi="Arial Narrow" w:cs="Arial"/>
          <w:b/>
          <w:bCs/>
          <w:sz w:val="24"/>
          <w:szCs w:val="24"/>
        </w:rPr>
        <w:t xml:space="preserve">item </w:t>
      </w:r>
      <w:r w:rsidR="00440540" w:rsidRPr="00942199">
        <w:rPr>
          <w:rFonts w:ascii="Arial Narrow" w:hAnsi="Arial Narrow" w:cs="Arial"/>
          <w:b/>
          <w:bCs/>
          <w:sz w:val="24"/>
          <w:szCs w:val="24"/>
        </w:rPr>
        <w:t>16.2</w:t>
      </w:r>
      <w:r w:rsidR="00E66218" w:rsidRPr="00942199">
        <w:rPr>
          <w:rFonts w:ascii="Arial Narrow" w:hAnsi="Arial Narrow" w:cs="Arial"/>
          <w:sz w:val="24"/>
          <w:szCs w:val="24"/>
        </w:rPr>
        <w:t>.</w:t>
      </w:r>
    </w:p>
    <w:p w14:paraId="3B692AAE" w14:textId="77777777" w:rsidR="00E66218" w:rsidRPr="00942199"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4C972263"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sidRPr="00942199">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61C96B4" w14:textId="7CD1A335" w:rsidR="00E66218" w:rsidRPr="000346DE" w:rsidRDefault="00E66218" w:rsidP="000346DE">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B6D1206" w14:textId="77777777" w:rsidR="00C4637B" w:rsidRPr="00A6463C" w:rsidRDefault="00C4637B" w:rsidP="00685194">
      <w:pPr>
        <w:numPr>
          <w:ilvl w:val="0"/>
          <w:numId w:val="22"/>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no Nucleo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 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685194">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0B58AF3C"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0346DE">
        <w:rPr>
          <w:rFonts w:ascii="Arial Narrow" w:hAnsi="Arial Narrow"/>
          <w:sz w:val="24"/>
          <w:szCs w:val="24"/>
        </w:rPr>
        <w:t xml:space="preserve"> </w:t>
      </w:r>
      <w:r w:rsidRPr="00C4637B">
        <w:rPr>
          <w:rFonts w:ascii="Arial Narrow" w:hAnsi="Arial Narrow"/>
          <w:sz w:val="24"/>
          <w:szCs w:val="24"/>
        </w:rPr>
        <w:t xml:space="preserve">documento que o credencie para participar do aludido procedimento, </w:t>
      </w:r>
      <w:r w:rsidRPr="00C4637B">
        <w:rPr>
          <w:rFonts w:ascii="Arial Narrow" w:hAnsi="Arial Narrow"/>
          <w:sz w:val="24"/>
          <w:szCs w:val="24"/>
        </w:rPr>
        <w:lastRenderedPageBreak/>
        <w:t>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1F186BD3"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sidR="000346DE">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5EFBB9FC" w14:textId="4B507F86" w:rsidR="00B07273" w:rsidRDefault="00C50F08" w:rsidP="00685194">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6A390D52" w14:textId="77777777" w:rsidR="00B07273" w:rsidRPr="00B07273" w:rsidRDefault="00B07273" w:rsidP="00B07273">
      <w:pPr>
        <w:spacing w:line="320" w:lineRule="atLeast"/>
        <w:jc w:val="both"/>
        <w:rPr>
          <w:rFonts w:ascii="Arial Narrow" w:hAnsi="Arial Narrow"/>
          <w:sz w:val="24"/>
          <w:szCs w:val="24"/>
        </w:rPr>
      </w:pPr>
    </w:p>
    <w:p w14:paraId="2A877EEE" w14:textId="77777777" w:rsidR="00941590" w:rsidRPr="00743E4F"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color w:val="000000"/>
          <w:sz w:val="24"/>
          <w:szCs w:val="24"/>
        </w:rPr>
        <w:lastRenderedPageBreak/>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46E9029E" w:rsidR="00B07273"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0346DE">
        <w:rPr>
          <w:rFonts w:ascii="Arial Narrow" w:hAnsi="Arial Narrow" w:cs="Arial"/>
          <w:sz w:val="24"/>
          <w:szCs w:val="24"/>
        </w:rPr>
        <w:t>a1)</w:t>
      </w:r>
      <w:r w:rsidR="00E66218" w:rsidRPr="000346DE">
        <w:rPr>
          <w:rFonts w:ascii="Arial Narrow" w:hAnsi="Arial Narrow" w:cs="Arial"/>
          <w:sz w:val="24"/>
          <w:szCs w:val="24"/>
        </w:rPr>
        <w:t xml:space="preserve"> </w:t>
      </w:r>
      <w:r w:rsidRPr="000346DE">
        <w:rPr>
          <w:rFonts w:ascii="Arial Narrow" w:hAnsi="Arial Narrow" w:cs="Arial"/>
          <w:sz w:val="24"/>
          <w:szCs w:val="24"/>
        </w:rPr>
        <w:t xml:space="preserve">A declaração supramencionada </w:t>
      </w:r>
      <w:r w:rsidR="00E66218" w:rsidRPr="000346DE">
        <w:rPr>
          <w:rFonts w:ascii="Arial Narrow" w:hAnsi="Arial Narrow" w:cs="Arial"/>
          <w:b/>
          <w:sz w:val="24"/>
          <w:szCs w:val="24"/>
        </w:rPr>
        <w:t>DEVERÁ ESTAR ACOMPANHADA</w:t>
      </w:r>
      <w:r w:rsidR="00E66218" w:rsidRPr="000346DE">
        <w:rPr>
          <w:rFonts w:ascii="Arial Narrow" w:hAnsi="Arial Narrow" w:cs="Arial"/>
          <w:sz w:val="24"/>
          <w:szCs w:val="24"/>
        </w:rPr>
        <w:t xml:space="preserve"> </w:t>
      </w:r>
      <w:r w:rsidRPr="000346DE">
        <w:rPr>
          <w:rFonts w:ascii="Arial Narrow" w:hAnsi="Arial Narrow" w:cs="Arial"/>
          <w:sz w:val="24"/>
          <w:szCs w:val="24"/>
        </w:rPr>
        <w:t>da</w:t>
      </w:r>
      <w:r w:rsidR="00E66218" w:rsidRPr="000346DE">
        <w:rPr>
          <w:rFonts w:ascii="Arial Narrow" w:hAnsi="Arial Narrow" w:cs="Arial"/>
          <w:sz w:val="24"/>
          <w:szCs w:val="24"/>
        </w:rPr>
        <w:t xml:space="preserve"> </w:t>
      </w:r>
      <w:r w:rsidRPr="000346DE">
        <w:rPr>
          <w:rFonts w:ascii="Arial Narrow" w:hAnsi="Arial Narrow"/>
          <w:b/>
          <w:sz w:val="24"/>
          <w:szCs w:val="24"/>
        </w:rPr>
        <w:t xml:space="preserve">Certidão de Regularidade da Junta Comercial (Certidão Simplificada) da sede da licitante </w:t>
      </w:r>
      <w:r w:rsidRPr="000346DE">
        <w:rPr>
          <w:rFonts w:ascii="Arial Narrow" w:hAnsi="Arial Narrow"/>
          <w:iCs/>
          <w:sz w:val="24"/>
          <w:szCs w:val="24"/>
        </w:rPr>
        <w:t xml:space="preserve">emitido nos </w:t>
      </w:r>
      <w:r w:rsidRPr="000346DE">
        <w:rPr>
          <w:rFonts w:ascii="Arial Narrow" w:hAnsi="Arial Narrow"/>
          <w:b/>
          <w:iCs/>
          <w:sz w:val="24"/>
          <w:szCs w:val="24"/>
          <w:u w:val="single"/>
        </w:rPr>
        <w:t>60 (sessenta) dias</w:t>
      </w:r>
      <w:r w:rsidRPr="000346DE">
        <w:rPr>
          <w:rFonts w:ascii="Arial Narrow" w:hAnsi="Arial Narrow"/>
          <w:iCs/>
          <w:sz w:val="24"/>
          <w:szCs w:val="24"/>
        </w:rPr>
        <w:t xml:space="preserve">, imediatamente anteriores à data prevista do certame, </w:t>
      </w:r>
      <w:r w:rsidRPr="000346DE">
        <w:rPr>
          <w:rFonts w:ascii="Arial Narrow" w:hAnsi="Arial Narrow"/>
          <w:b/>
          <w:sz w:val="24"/>
          <w:szCs w:val="24"/>
        </w:rPr>
        <w:t xml:space="preserve">ou a DECLARAÇÃO DE ENQUADRAMENTO validada pela Junta Comercial ou ainda Certificado da Condição de Microempreendedor Individual – CCMEI para MEI </w:t>
      </w:r>
      <w:r w:rsidRPr="000346DE">
        <w:rPr>
          <w:rFonts w:ascii="Arial Narrow" w:hAnsi="Arial Narrow"/>
          <w:iCs/>
          <w:sz w:val="24"/>
          <w:szCs w:val="24"/>
        </w:rPr>
        <w:t xml:space="preserve">emitido nos últimos </w:t>
      </w:r>
      <w:r w:rsidRPr="000346DE">
        <w:rPr>
          <w:rFonts w:ascii="Arial Narrow" w:hAnsi="Arial Narrow"/>
          <w:b/>
          <w:iCs/>
          <w:sz w:val="24"/>
          <w:szCs w:val="24"/>
        </w:rPr>
        <w:t>60 (sessenta) dias</w:t>
      </w:r>
      <w:r w:rsidRPr="000346DE">
        <w:rPr>
          <w:rFonts w:ascii="Arial Narrow" w:hAnsi="Arial Narrow"/>
          <w:sz w:val="24"/>
          <w:szCs w:val="24"/>
        </w:rPr>
        <w:t xml:space="preserve">, </w:t>
      </w:r>
      <w:r w:rsidRPr="000346DE">
        <w:rPr>
          <w:rFonts w:ascii="Arial Narrow" w:hAnsi="Arial Narrow"/>
          <w:iCs/>
          <w:sz w:val="24"/>
          <w:szCs w:val="24"/>
        </w:rPr>
        <w:t>imediatamente anteriores à data prevista para o recebimento dos envelopes contendo “proposta” e “documentação,</w:t>
      </w:r>
      <w:r w:rsidRPr="000346DE">
        <w:rPr>
          <w:rFonts w:ascii="Arial Narrow" w:hAnsi="Arial Narrow"/>
          <w:sz w:val="24"/>
          <w:szCs w:val="24"/>
          <w:u w:val="single"/>
        </w:rPr>
        <w:t>para comprovação de que a mesma se enquadra na condição de Microempresa, Empresa de Pequeno Porte ou Microempreendedor Individual</w:t>
      </w:r>
      <w:r w:rsidRPr="000346DE">
        <w:rPr>
          <w:rFonts w:ascii="Arial Narrow" w:hAnsi="Arial Narrow"/>
          <w:sz w:val="24"/>
          <w:szCs w:val="24"/>
        </w:rPr>
        <w:t>, a fim de estando apta a usufruir do tratamento favorecido do art. 48, I, da Lei Complementar 123/2006 e alterações posteriores.</w:t>
      </w:r>
    </w:p>
    <w:p w14:paraId="74163672" w14:textId="77777777" w:rsidR="00B07273" w:rsidRPr="00E66218" w:rsidRDefault="00B07273" w:rsidP="00941590">
      <w:pPr>
        <w:tabs>
          <w:tab w:val="left" w:pos="567"/>
        </w:tabs>
        <w:autoSpaceDE w:val="0"/>
        <w:autoSpaceDN w:val="0"/>
        <w:adjustRightInd w:val="0"/>
        <w:spacing w:line="260" w:lineRule="atLeast"/>
        <w:jc w:val="both"/>
        <w:rPr>
          <w:rFonts w:ascii="Arial Narrow" w:hAnsi="Arial Narrow"/>
          <w:sz w:val="24"/>
          <w:szCs w:val="24"/>
        </w:rPr>
      </w:pPr>
    </w:p>
    <w:p w14:paraId="1A7F42C3" w14:textId="06ED4A28" w:rsidR="00941590" w:rsidRPr="003D2C06"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000346DE">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2FEED2CF"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55F17FA9" w14:textId="77777777" w:rsidR="00941590" w:rsidRPr="00C4637B" w:rsidRDefault="00941590" w:rsidP="00DA4F24">
      <w:pPr>
        <w:pStyle w:val="SemEspaamento"/>
      </w:pPr>
    </w:p>
    <w:p w14:paraId="2CBB4825" w14:textId="5842A577" w:rsidR="00C4637B" w:rsidRDefault="00B07273" w:rsidP="00685194">
      <w:pPr>
        <w:numPr>
          <w:ilvl w:val="1"/>
          <w:numId w:val="8"/>
        </w:numPr>
        <w:spacing w:line="320" w:lineRule="atLeast"/>
        <w:ind w:left="0"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C4637B" w:rsidRPr="00C4637B">
        <w:rPr>
          <w:rFonts w:ascii="Arial Narrow" w:hAnsi="Arial Narrow"/>
          <w:sz w:val="24"/>
          <w:szCs w:val="24"/>
        </w:rPr>
        <w:t>receberá e examinará as Declarações</w:t>
      </w:r>
      <w:r w:rsidR="000346DE">
        <w:rPr>
          <w:rFonts w:ascii="Arial Narrow" w:hAnsi="Arial Narrow"/>
          <w:sz w:val="24"/>
          <w:szCs w:val="24"/>
        </w:rPr>
        <w:t xml:space="preserve"> </w:t>
      </w:r>
      <w:r w:rsidR="00C4637B" w:rsidRPr="00C4637B">
        <w:rPr>
          <w:rFonts w:ascii="Arial Narrow" w:hAnsi="Arial Narrow"/>
          <w:sz w:val="24"/>
          <w:szCs w:val="24"/>
        </w:rPr>
        <w:t xml:space="preserve">apresentadas. </w:t>
      </w:r>
    </w:p>
    <w:p w14:paraId="27CB6D70" w14:textId="77777777" w:rsidR="00941590" w:rsidRPr="00C4637B" w:rsidRDefault="00941590" w:rsidP="00DA4F24">
      <w:pPr>
        <w:pStyle w:val="SemEspaamento"/>
      </w:pPr>
    </w:p>
    <w:p w14:paraId="42322BCB"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77777777" w:rsidR="00C4637B" w:rsidRP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7067CD">
      <w:pPr>
        <w:spacing w:line="320" w:lineRule="atLeast"/>
        <w:jc w:val="both"/>
        <w:rPr>
          <w:rFonts w:ascii="Arial Narrow" w:hAnsi="Arial Narrow"/>
          <w:sz w:val="24"/>
          <w:szCs w:val="24"/>
        </w:rPr>
      </w:pPr>
    </w:p>
    <w:p w14:paraId="4DB98D93"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0FD2A445" w:rsidR="00941590"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xml:space="preserve">, nos termos do § 1º, art. 43, da Lei Complementar n.º 123/2006 alteração trazida pela Lei  n.º 147/2014, cujo termo inicial corresponderá ao momento em que a licitante for declarada vencedora do certame, para a regularização da documentação, pagamento ou parcelamento do </w:t>
      </w:r>
      <w:r w:rsidRPr="00941590">
        <w:rPr>
          <w:rFonts w:ascii="Arial Narrow" w:hAnsi="Arial Narrow"/>
          <w:sz w:val="24"/>
          <w:szCs w:val="24"/>
        </w:rPr>
        <w:lastRenderedPageBreak/>
        <w:t>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A4F24">
      <w:pPr>
        <w:pStyle w:val="SemEspaamento"/>
      </w:pPr>
    </w:p>
    <w:p w14:paraId="2DCC54A5" w14:textId="77777777" w:rsidR="00941590" w:rsidRDefault="00C4637B" w:rsidP="00685194">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685194">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77777777" w:rsidR="004C5C7B" w:rsidRPr="00E66218" w:rsidRDefault="004C5C7B" w:rsidP="00685194">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7067CD">
      <w:pPr>
        <w:spacing w:line="320" w:lineRule="atLeast"/>
        <w:jc w:val="both"/>
        <w:rPr>
          <w:rFonts w:ascii="Arial Narrow" w:hAnsi="Arial Narrow"/>
          <w:sz w:val="24"/>
          <w:szCs w:val="24"/>
        </w:rPr>
      </w:pPr>
    </w:p>
    <w:p w14:paraId="3A37EA97"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1EF49CF9" w:rsidR="00FB33F0" w:rsidRPr="003D2C06" w:rsidRDefault="00FB33F0" w:rsidP="00685194">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4ECF8A56"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 xml:space="preserve">A sessão pública de abertura do certame e as demais necessárias à sua conclusão serão registradas </w:t>
      </w:r>
      <w:r w:rsidRPr="003D2C06">
        <w:rPr>
          <w:rFonts w:ascii="Arial Narrow" w:hAnsi="Arial Narrow" w:cs="Arial"/>
          <w:sz w:val="24"/>
          <w:szCs w:val="24"/>
        </w:rPr>
        <w:lastRenderedPageBreak/>
        <w:t>em Ata e gravada em áudio e vídeo, nos termos no art. 17, §2º, da Lei n. 14.133/21.</w:t>
      </w:r>
    </w:p>
    <w:p w14:paraId="553BBB1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685194">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6E00BEE9" w:rsidR="00FB33F0"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MENOR PREÇO POR ITEM</w:t>
      </w:r>
      <w:r w:rsidRPr="009F2F41">
        <w:rPr>
          <w:rFonts w:ascii="Arial Narrow" w:hAnsi="Arial Narrow" w:cs="Arial"/>
          <w:sz w:val="24"/>
          <w:szCs w:val="24"/>
        </w:rPr>
        <w:t>.</w:t>
      </w:r>
    </w:p>
    <w:p w14:paraId="67C46F3A" w14:textId="77777777" w:rsidR="009F2F41"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sidR="009F2F41">
        <w:rPr>
          <w:rFonts w:ascii="Arial Narrow" w:hAnsi="Arial Narrow" w:cs="Arial"/>
          <w:b/>
          <w:bCs/>
          <w:sz w:val="24"/>
          <w:szCs w:val="24"/>
        </w:rPr>
        <w:t>.</w:t>
      </w:r>
    </w:p>
    <w:p w14:paraId="69E24254" w14:textId="222E5D77" w:rsidR="00FB33F0"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10BBB27A" w14:textId="77777777" w:rsidR="009F2F41" w:rsidRDefault="00FB33F0" w:rsidP="00685194">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4DDED279" w14:textId="77777777" w:rsid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r w:rsidR="009F2F41" w:rsidRPr="009F2F41">
        <w:rPr>
          <w:rFonts w:ascii="Arial Narrow" w:hAnsi="Arial Narrow" w:cs="Arial"/>
          <w:color w:val="000000"/>
          <w:sz w:val="24"/>
          <w:szCs w:val="24"/>
        </w:rPr>
        <w:t>.</w:t>
      </w:r>
    </w:p>
    <w:p w14:paraId="75CFC06A" w14:textId="26DB8089" w:rsidR="00FB33F0" w:rsidRP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lastRenderedPageBreak/>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783D4977" w:rsidR="00FB33F0" w:rsidRPr="009F2F41"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MENOR PREÇO POR</w:t>
      </w:r>
      <w:r w:rsidR="00E66218" w:rsidRPr="009F2F41">
        <w:rPr>
          <w:rFonts w:ascii="Arial Narrow" w:hAnsi="Arial Narrow" w:cs="Arial"/>
          <w:b/>
          <w:sz w:val="24"/>
          <w:szCs w:val="24"/>
        </w:rPr>
        <w:t xml:space="preserve"> </w:t>
      </w:r>
      <w:r w:rsidRPr="009F2F41">
        <w:rPr>
          <w:rFonts w:ascii="Arial Narrow" w:hAnsi="Arial Narrow" w:cs="Arial"/>
          <w:b/>
          <w:sz w:val="24"/>
          <w:szCs w:val="24"/>
        </w:rPr>
        <w:t>ITEM.</w:t>
      </w:r>
    </w:p>
    <w:p w14:paraId="5A59B568" w14:textId="77777777" w:rsidR="00FB33F0" w:rsidRPr="009F2F41"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w:t>
      </w:r>
      <w:r w:rsidRPr="00674534">
        <w:rPr>
          <w:rFonts w:ascii="Arial Narrow" w:hAnsi="Arial Narrow" w:cs="Arial"/>
          <w:sz w:val="24"/>
          <w:szCs w:val="24"/>
        </w:rPr>
        <w:lastRenderedPageBreak/>
        <w:t xml:space="preserve">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65F6133D"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sidR="006D41C8">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3C714A8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23941B74" w14:textId="7014B118" w:rsidR="00440540" w:rsidRPr="00440540" w:rsidRDefault="00440540" w:rsidP="009D4057">
      <w:pPr>
        <w:pBdr>
          <w:top w:val="nil"/>
          <w:left w:val="nil"/>
          <w:bottom w:val="nil"/>
          <w:right w:val="nil"/>
          <w:between w:val="nil"/>
        </w:pBdr>
        <w:spacing w:before="240" w:line="276" w:lineRule="auto"/>
        <w:jc w:val="both"/>
        <w:rPr>
          <w:rFonts w:ascii="Arial Narrow" w:hAnsi="Arial Narrow" w:cs="Arial"/>
          <w:sz w:val="24"/>
          <w:szCs w:val="24"/>
        </w:rPr>
      </w:pPr>
      <w:bookmarkStart w:id="6" w:name="_Hlk181270025"/>
      <w:r w:rsidRPr="00440540">
        <w:rPr>
          <w:rFonts w:ascii="Arial Narrow" w:hAnsi="Arial Narrow" w:cs="Arial"/>
          <w:sz w:val="24"/>
          <w:szCs w:val="24"/>
        </w:rPr>
        <w:t>13.1. Após a análise das propostas e encerrada a etapa de negociação, será aberto o o envelope n. 02 (dois)</w:t>
      </w:r>
      <w:r w:rsidR="00617F92">
        <w:rPr>
          <w:rFonts w:ascii="Arial Narrow" w:hAnsi="Arial Narrow" w:cs="Arial"/>
          <w:sz w:val="24"/>
          <w:szCs w:val="24"/>
        </w:rPr>
        <w:t xml:space="preserve"> </w:t>
      </w:r>
      <w:r w:rsidR="00617F92" w:rsidRPr="00440540">
        <w:rPr>
          <w:rFonts w:ascii="Arial Narrow" w:hAnsi="Arial Narrow" w:cs="Arial"/>
          <w:sz w:val="24"/>
          <w:szCs w:val="24"/>
        </w:rPr>
        <w:t xml:space="preserve">contendo os documentos exigidos </w:t>
      </w:r>
      <w:r w:rsidR="00617F92" w:rsidRPr="009F2F41">
        <w:rPr>
          <w:rFonts w:ascii="Arial Narrow" w:hAnsi="Arial Narrow" w:cs="Arial"/>
          <w:sz w:val="24"/>
          <w:szCs w:val="24"/>
        </w:rPr>
        <w:t xml:space="preserve">no </w:t>
      </w:r>
      <w:r w:rsidR="00617F92" w:rsidRPr="009F2F41">
        <w:rPr>
          <w:rFonts w:ascii="Arial Narrow" w:hAnsi="Arial Narrow" w:cs="Arial"/>
          <w:b/>
          <w:bCs/>
          <w:sz w:val="24"/>
          <w:szCs w:val="24"/>
        </w:rPr>
        <w:t>item 7 deste Edital</w:t>
      </w:r>
      <w:r w:rsidR="00617F92" w:rsidRPr="009F2F41">
        <w:rPr>
          <w:rFonts w:ascii="Arial Narrow" w:hAnsi="Arial Narrow" w:cs="Arial"/>
          <w:sz w:val="24"/>
          <w:szCs w:val="24"/>
        </w:rPr>
        <w:t xml:space="preserve"> </w:t>
      </w:r>
      <w:r w:rsidRPr="009F2F41">
        <w:rPr>
          <w:rFonts w:ascii="Arial Narrow" w:hAnsi="Arial Narrow" w:cs="Arial"/>
          <w:sz w:val="24"/>
          <w:szCs w:val="24"/>
        </w:rPr>
        <w:t>da</w:t>
      </w:r>
      <w:r w:rsidR="00617F92" w:rsidRPr="009F2F41">
        <w:rPr>
          <w:rFonts w:ascii="Arial Narrow" w:hAnsi="Arial Narrow" w:cs="Arial"/>
          <w:sz w:val="24"/>
          <w:szCs w:val="24"/>
        </w:rPr>
        <w:t>(s)</w:t>
      </w:r>
      <w:r w:rsidRPr="009F2F41">
        <w:rPr>
          <w:rFonts w:ascii="Arial Narrow" w:hAnsi="Arial Narrow" w:cs="Arial"/>
          <w:sz w:val="24"/>
          <w:szCs w:val="24"/>
        </w:rPr>
        <w:t xml:space="preserve"> empresa(s) classificada(s) em primeiro lugar, detentora</w:t>
      </w:r>
      <w:r w:rsidR="00617F92" w:rsidRPr="009F2F41">
        <w:rPr>
          <w:rFonts w:ascii="Arial Narrow" w:hAnsi="Arial Narrow" w:cs="Arial"/>
          <w:sz w:val="24"/>
          <w:szCs w:val="24"/>
        </w:rPr>
        <w:t>(s)</w:t>
      </w:r>
      <w:r w:rsidRPr="009F2F41">
        <w:rPr>
          <w:rFonts w:ascii="Arial Narrow" w:hAnsi="Arial Narrow" w:cs="Arial"/>
          <w:sz w:val="24"/>
          <w:szCs w:val="24"/>
        </w:rPr>
        <w:t xml:space="preserve"> do </w:t>
      </w:r>
      <w:r w:rsidRPr="009F2F41">
        <w:rPr>
          <w:rFonts w:ascii="Arial Narrow" w:hAnsi="Arial Narrow" w:cs="Arial"/>
          <w:b/>
          <w:bCs/>
          <w:sz w:val="24"/>
          <w:szCs w:val="24"/>
        </w:rPr>
        <w:t>MENOR PREÇO POR ITEM</w:t>
      </w:r>
      <w:r w:rsidRPr="009F2F41">
        <w:rPr>
          <w:rFonts w:ascii="Arial Narrow" w:hAnsi="Arial Narrow" w:cs="Arial"/>
          <w:sz w:val="24"/>
          <w:szCs w:val="24"/>
        </w:rPr>
        <w:t>.</w:t>
      </w:r>
    </w:p>
    <w:p w14:paraId="18187C6F" w14:textId="475F6BE4" w:rsidR="00A731CF" w:rsidRPr="009F2F41" w:rsidRDefault="00440540" w:rsidP="00A731CF">
      <w:pPr>
        <w:pStyle w:val="PargrafodaLista"/>
        <w:spacing w:before="240" w:line="276" w:lineRule="auto"/>
        <w:ind w:left="0" w:firstLine="0"/>
        <w:rPr>
          <w:rFonts w:ascii="Arial Narrow" w:hAnsi="Arial Narrow" w:cs="Arial"/>
          <w:sz w:val="24"/>
          <w:szCs w:val="24"/>
        </w:rPr>
      </w:pPr>
      <w:bookmarkStart w:id="7" w:name="_Hlk181268768"/>
      <w:r w:rsidRPr="009F2F41">
        <w:rPr>
          <w:rFonts w:ascii="Arial Narrow" w:hAnsi="Arial Narrow"/>
          <w:sz w:val="24"/>
          <w:szCs w:val="24"/>
        </w:rPr>
        <w:t xml:space="preserve">13.2. </w:t>
      </w:r>
      <w:r w:rsidR="00A731CF" w:rsidRPr="009F2F41">
        <w:rPr>
          <w:rFonts w:ascii="Arial Narrow" w:hAnsi="Arial Narrow" w:cs="Arial"/>
          <w:sz w:val="24"/>
          <w:szCs w:val="24"/>
        </w:rPr>
        <w:t>O agente de contratação</w:t>
      </w:r>
      <w:r w:rsidR="001A1E25" w:rsidRPr="009F2F41">
        <w:rPr>
          <w:rFonts w:ascii="Arial Narrow" w:hAnsi="Arial Narrow" w:cs="Arial"/>
          <w:sz w:val="24"/>
          <w:szCs w:val="24"/>
        </w:rPr>
        <w:t>/pregoeiro</w:t>
      </w:r>
      <w:r w:rsidR="00A731CF" w:rsidRPr="009F2F41">
        <w:rPr>
          <w:rFonts w:ascii="Arial Narrow" w:hAnsi="Arial Narrow" w:cs="Arial"/>
          <w:sz w:val="24"/>
          <w:szCs w:val="24"/>
        </w:rPr>
        <w:t xml:space="preserve"> verificará se o licitante provisoriamente classificado em primeiro lugar atende às condições de participação no certame, conforme previsto no art. 14 da Lei nº 14.133/2021, legislação correlata</w:t>
      </w:r>
      <w:r w:rsidR="00617F92" w:rsidRPr="009F2F41">
        <w:rPr>
          <w:rFonts w:ascii="Arial Narrow" w:hAnsi="Arial Narrow" w:cs="Arial"/>
          <w:sz w:val="24"/>
          <w:szCs w:val="24"/>
        </w:rPr>
        <w:t xml:space="preserve">, </w:t>
      </w:r>
      <w:r w:rsidR="00A731CF" w:rsidRPr="009F2F41">
        <w:rPr>
          <w:rFonts w:ascii="Arial Narrow" w:hAnsi="Arial Narrow" w:cs="Arial"/>
          <w:sz w:val="24"/>
          <w:szCs w:val="24"/>
        </w:rPr>
        <w:t xml:space="preserve"> </w:t>
      </w:r>
      <w:r w:rsidR="00617F92" w:rsidRPr="009F2F41">
        <w:rPr>
          <w:rFonts w:ascii="Arial Narrow" w:hAnsi="Arial Narrow" w:cs="Arial"/>
          <w:sz w:val="24"/>
          <w:szCs w:val="24"/>
        </w:rPr>
        <w:t xml:space="preserve">e </w:t>
      </w:r>
      <w:r w:rsidR="00A731CF" w:rsidRPr="009F2F41">
        <w:rPr>
          <w:rFonts w:ascii="Arial Narrow" w:hAnsi="Arial Narrow" w:cs="Arial"/>
          <w:sz w:val="24"/>
          <w:szCs w:val="24"/>
        </w:rPr>
        <w:t>no</w:t>
      </w:r>
      <w:r w:rsidR="00617F92" w:rsidRPr="009F2F41">
        <w:rPr>
          <w:rFonts w:ascii="Arial Narrow" w:hAnsi="Arial Narrow" w:cs="Arial"/>
          <w:sz w:val="24"/>
          <w:szCs w:val="24"/>
        </w:rPr>
        <w:t>s</w:t>
      </w:r>
      <w:r w:rsidR="00A731CF" w:rsidRPr="009F2F41">
        <w:rPr>
          <w:rFonts w:ascii="Arial Narrow" w:hAnsi="Arial Narrow" w:cs="Arial"/>
          <w:sz w:val="24"/>
          <w:szCs w:val="24"/>
        </w:rPr>
        <w:t xml:space="preserve"> </w:t>
      </w:r>
      <w:r w:rsidR="00A731CF" w:rsidRPr="009F2F41">
        <w:rPr>
          <w:rFonts w:ascii="Arial Narrow" w:hAnsi="Arial Narrow" w:cs="Arial"/>
          <w:b/>
          <w:bCs/>
          <w:sz w:val="24"/>
          <w:szCs w:val="24"/>
        </w:rPr>
        <w:t>ite</w:t>
      </w:r>
      <w:r w:rsidR="00617F92" w:rsidRPr="009F2F41">
        <w:rPr>
          <w:rFonts w:ascii="Arial Narrow" w:hAnsi="Arial Narrow" w:cs="Arial"/>
          <w:b/>
          <w:bCs/>
          <w:sz w:val="24"/>
          <w:szCs w:val="24"/>
        </w:rPr>
        <w:t>ns</w:t>
      </w:r>
      <w:r w:rsidR="00A731CF" w:rsidRPr="009F2F41">
        <w:rPr>
          <w:rFonts w:ascii="Arial Narrow" w:hAnsi="Arial Narrow" w:cs="Arial"/>
          <w:b/>
          <w:bCs/>
          <w:sz w:val="24"/>
          <w:szCs w:val="24"/>
        </w:rPr>
        <w:t xml:space="preserve"> 4.9 </w:t>
      </w:r>
      <w:r w:rsidR="00617F92" w:rsidRPr="009F2F41">
        <w:rPr>
          <w:rFonts w:ascii="Arial Narrow" w:hAnsi="Arial Narrow" w:cs="Arial"/>
          <w:b/>
          <w:bCs/>
          <w:sz w:val="24"/>
          <w:szCs w:val="24"/>
        </w:rPr>
        <w:t>e 7</w:t>
      </w:r>
      <w:r w:rsidR="007C2140" w:rsidRPr="009F2F41">
        <w:rPr>
          <w:rFonts w:ascii="Arial Narrow" w:hAnsi="Arial Narrow" w:cs="Arial"/>
          <w:b/>
          <w:bCs/>
          <w:sz w:val="24"/>
          <w:szCs w:val="24"/>
        </w:rPr>
        <w:t>.5.1 a)</w:t>
      </w:r>
      <w:r w:rsidR="00617F92" w:rsidRPr="009F2F41">
        <w:rPr>
          <w:rFonts w:ascii="Arial Narrow" w:hAnsi="Arial Narrow" w:cs="Arial"/>
          <w:b/>
          <w:bCs/>
          <w:sz w:val="24"/>
          <w:szCs w:val="24"/>
        </w:rPr>
        <w:t xml:space="preserve"> </w:t>
      </w:r>
      <w:r w:rsidR="00A731CF" w:rsidRPr="009F2F41">
        <w:rPr>
          <w:rFonts w:ascii="Arial Narrow" w:hAnsi="Arial Narrow" w:cs="Arial"/>
          <w:b/>
          <w:bCs/>
          <w:sz w:val="24"/>
          <w:szCs w:val="24"/>
        </w:rPr>
        <w:t>do edital</w:t>
      </w:r>
      <w:r w:rsidR="00617F92" w:rsidRPr="009F2F41">
        <w:rPr>
          <w:rFonts w:ascii="Arial Narrow" w:hAnsi="Arial Narrow" w:cs="Arial"/>
          <w:sz w:val="24"/>
          <w:szCs w:val="24"/>
        </w:rPr>
        <w:t>,</w:t>
      </w:r>
      <w:r w:rsidR="00A731CF" w:rsidRPr="009F2F41">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3550C87F" w:rsidR="00A731CF" w:rsidRPr="009F2F41" w:rsidRDefault="00A731CF" w:rsidP="00A731CF">
      <w:pPr>
        <w:spacing w:before="240" w:line="276" w:lineRule="auto"/>
        <w:ind w:left="401"/>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2909621D" w14:textId="77777777" w:rsidR="00A731CF" w:rsidRPr="009F2F41" w:rsidRDefault="00A731CF" w:rsidP="00A731CF">
      <w:pPr>
        <w:pStyle w:val="PargrafodaLista"/>
        <w:spacing w:before="240" w:line="276" w:lineRule="auto"/>
        <w:ind w:left="426" w:hanging="25"/>
        <w:rPr>
          <w:rFonts w:ascii="Arial Narrow" w:hAnsi="Arial Narrow" w:cs="Arial"/>
          <w:sz w:val="24"/>
          <w:szCs w:val="24"/>
        </w:rPr>
      </w:pPr>
      <w:r w:rsidRPr="009F2F41">
        <w:rPr>
          <w:rFonts w:ascii="Arial Narrow" w:hAnsi="Arial Narrow" w:cs="Arial"/>
          <w:sz w:val="24"/>
          <w:szCs w:val="24"/>
        </w:rPr>
        <w:t>13.3.2. Cadastro Nacional de Empresas Punidas – CNEP, mantido pela Controladoria-Geral da União (https://www.portaltransparencia.gov.br/sancoes/cnep); ou ainda através d</w:t>
      </w:r>
    </w:p>
    <w:p w14:paraId="307168C7" w14:textId="1E1BBC09" w:rsidR="00A731CF" w:rsidRPr="009F2F41" w:rsidRDefault="00A731CF" w:rsidP="00A731CF">
      <w:pPr>
        <w:pStyle w:val="PargrafodaLista"/>
        <w:spacing w:before="240" w:line="276" w:lineRule="auto"/>
        <w:ind w:left="426" w:hanging="25"/>
        <w:rPr>
          <w:rFonts w:ascii="Arial Narrow" w:hAnsi="Arial Narrow" w:cs="Arial"/>
          <w:sz w:val="24"/>
          <w:szCs w:val="24"/>
        </w:rPr>
      </w:pPr>
      <w:r w:rsidRPr="009F2F41">
        <w:rPr>
          <w:rFonts w:ascii="Arial Narrow" w:hAnsi="Arial Narrow" w:cs="Arial"/>
          <w:sz w:val="24"/>
          <w:szCs w:val="24"/>
        </w:rPr>
        <w:t xml:space="preserve">13.3.3. </w:t>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33B18A5E" w14:textId="77777777"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 xml:space="preserve">13.4. A consulta aos cadastros será realizada em nome da empresa licitante e também de seu sócio majoritário, por força da vedação de que trata o artigo 12 da Lei n° 8.429, de 1992. </w:t>
      </w:r>
    </w:p>
    <w:p w14:paraId="3D15FD02" w14:textId="77777777"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 xml:space="preserve">13.5. Caso conste na Consulta de Situação do licitante a existência de Ocorrências Impeditivas Indiretas, o Agente de Contratação diligenciará para verificar se houve fraude por parte das empresas apontadas no </w:t>
      </w:r>
      <w:r w:rsidRPr="009F2F41">
        <w:rPr>
          <w:rFonts w:ascii="Arial Narrow" w:hAnsi="Arial Narrow"/>
          <w:sz w:val="24"/>
          <w:szCs w:val="24"/>
        </w:rPr>
        <w:lastRenderedPageBreak/>
        <w:t>Relatório de Ocorrências Impeditivas Indiretas.</w:t>
      </w:r>
    </w:p>
    <w:p w14:paraId="5B466EFF" w14:textId="77777777" w:rsidR="00617F92"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13.5.1. A tentativa de burla será verificada por meio dos vínculos societários, linhas de fornecimento similares, dentre outros.</w:t>
      </w:r>
    </w:p>
    <w:p w14:paraId="5EF57690" w14:textId="77777777" w:rsidR="00617F92"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13.5.2. O licitante será convocado para manifestação previamente a uma eventual desclassificação.</w:t>
      </w:r>
    </w:p>
    <w:p w14:paraId="2A1D27A6" w14:textId="7F2F91B3" w:rsidR="00A731CF"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13.5.3. Constatada a existência de sanção, o licitante será reputado inabilitado, por falta de condição de participação.</w:t>
      </w:r>
    </w:p>
    <w:bookmarkEnd w:id="7"/>
    <w:p w14:paraId="03EDEA9D" w14:textId="17FB2FE6" w:rsidR="00440540" w:rsidRPr="009F2F41" w:rsidRDefault="00617F92" w:rsidP="009D4057">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 xml:space="preserve">13.6. </w:t>
      </w:r>
      <w:r w:rsidR="00440540" w:rsidRPr="009F2F41">
        <w:rPr>
          <w:rFonts w:ascii="Arial Narrow" w:hAnsi="Arial Narrow"/>
          <w:sz w:val="24"/>
          <w:szCs w:val="24"/>
        </w:rPr>
        <w:t>Eventuais documentos já apresentados na fase de credenciamento, não precisam ser repetidos, desde que observados os requisitos para a presente fase.</w:t>
      </w:r>
    </w:p>
    <w:p w14:paraId="594E48B9" w14:textId="77777777" w:rsidR="00440540" w:rsidRPr="009F2F41" w:rsidRDefault="00440540" w:rsidP="009D4057">
      <w:pPr>
        <w:pStyle w:val="SemEspaamento"/>
        <w:ind w:left="720"/>
        <w:jc w:val="both"/>
      </w:pPr>
    </w:p>
    <w:p w14:paraId="2B48CA2F" w14:textId="5374BF75" w:rsidR="00440540" w:rsidRPr="009F2F41" w:rsidRDefault="00440540" w:rsidP="009D4057">
      <w:pPr>
        <w:pStyle w:val="Nivel3"/>
        <w:numPr>
          <w:ilvl w:val="0"/>
          <w:numId w:val="0"/>
        </w:numPr>
        <w:rPr>
          <w:rFonts w:ascii="Arial Narrow" w:hAnsi="Arial Narrow"/>
          <w:color w:val="auto"/>
          <w:sz w:val="24"/>
          <w:szCs w:val="24"/>
        </w:rPr>
      </w:pPr>
      <w:r w:rsidRPr="009F2F41">
        <w:rPr>
          <w:rFonts w:ascii="Arial Narrow" w:hAnsi="Arial Narrow"/>
          <w:color w:val="auto"/>
          <w:sz w:val="24"/>
          <w:szCs w:val="24"/>
        </w:rPr>
        <w:t>13.</w:t>
      </w:r>
      <w:r w:rsidR="00617F92" w:rsidRPr="009F2F41">
        <w:rPr>
          <w:rFonts w:ascii="Arial Narrow" w:hAnsi="Arial Narrow"/>
          <w:color w:val="auto"/>
          <w:sz w:val="24"/>
          <w:szCs w:val="24"/>
        </w:rPr>
        <w:t>7</w:t>
      </w:r>
      <w:r w:rsidRPr="009F2F41">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28132E9" w14:textId="2EECA332" w:rsidR="00440540" w:rsidRPr="009F2F41" w:rsidRDefault="00440540" w:rsidP="009D4057">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617F92" w:rsidRPr="009F2F41">
        <w:rPr>
          <w:rFonts w:ascii="Arial Narrow" w:hAnsi="Arial Narrow"/>
          <w:sz w:val="24"/>
          <w:szCs w:val="24"/>
        </w:rPr>
        <w:t>8</w:t>
      </w:r>
      <w:r w:rsidRPr="009F2F41">
        <w:rPr>
          <w:rFonts w:ascii="Arial Narrow" w:hAnsi="Arial Narrow"/>
          <w:sz w:val="24"/>
          <w:szCs w:val="24"/>
        </w:rPr>
        <w:t>.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18AD335" w14:textId="1E22BC5E" w:rsidR="00440540" w:rsidRPr="009F2F41" w:rsidRDefault="00440540" w:rsidP="009D4057">
      <w:pPr>
        <w:pBdr>
          <w:top w:val="nil"/>
          <w:left w:val="nil"/>
          <w:bottom w:val="nil"/>
          <w:right w:val="nil"/>
          <w:between w:val="nil"/>
        </w:pBdr>
        <w:spacing w:before="240" w:line="276" w:lineRule="auto"/>
        <w:jc w:val="both"/>
        <w:rPr>
          <w:rFonts w:ascii="Arial Narrow" w:hAnsi="Arial Narrow" w:cs="Arial"/>
          <w:b/>
          <w:sz w:val="24"/>
          <w:szCs w:val="24"/>
        </w:rPr>
      </w:pPr>
      <w:r w:rsidRPr="009F2F41">
        <w:rPr>
          <w:rFonts w:ascii="Arial Narrow" w:hAnsi="Arial Narrow"/>
          <w:sz w:val="24"/>
          <w:szCs w:val="24"/>
        </w:rPr>
        <w:t>13.</w:t>
      </w:r>
      <w:r w:rsidR="00617F92" w:rsidRPr="009F2F41">
        <w:rPr>
          <w:rFonts w:ascii="Arial Narrow" w:hAnsi="Arial Narrow"/>
          <w:sz w:val="24"/>
          <w:szCs w:val="24"/>
        </w:rPr>
        <w:t>9</w:t>
      </w:r>
      <w:r w:rsidRPr="009F2F41">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55D58BCB" w14:textId="0E8EBA12" w:rsidR="00440540" w:rsidRPr="009F2F41" w:rsidRDefault="00440540" w:rsidP="009D4057">
      <w:pPr>
        <w:pBdr>
          <w:top w:val="nil"/>
          <w:left w:val="nil"/>
          <w:bottom w:val="nil"/>
          <w:right w:val="nil"/>
          <w:between w:val="nil"/>
        </w:pBdr>
        <w:spacing w:before="240" w:after="240" w:line="276" w:lineRule="auto"/>
        <w:jc w:val="both"/>
        <w:rPr>
          <w:rFonts w:ascii="Arial Narrow" w:hAnsi="Arial Narrow"/>
          <w:sz w:val="24"/>
          <w:szCs w:val="24"/>
        </w:rPr>
      </w:pPr>
      <w:r w:rsidRPr="009F2F41">
        <w:rPr>
          <w:rFonts w:ascii="Arial Narrow" w:hAnsi="Arial Narrow"/>
          <w:sz w:val="24"/>
          <w:szCs w:val="24"/>
        </w:rPr>
        <w:t>13.</w:t>
      </w:r>
      <w:r w:rsidR="00617F92" w:rsidRPr="009F2F41">
        <w:rPr>
          <w:rFonts w:ascii="Arial Narrow" w:hAnsi="Arial Narrow"/>
          <w:sz w:val="24"/>
          <w:szCs w:val="24"/>
        </w:rPr>
        <w:t>10</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C60C807" w14:textId="77777777" w:rsidR="00440540" w:rsidRPr="0024319D" w:rsidRDefault="00440540" w:rsidP="009D4057">
      <w:pPr>
        <w:pStyle w:val="PargrafodaLista"/>
        <w:pBdr>
          <w:top w:val="nil"/>
          <w:left w:val="nil"/>
          <w:bottom w:val="nil"/>
          <w:right w:val="nil"/>
          <w:between w:val="nil"/>
        </w:pBdr>
        <w:spacing w:line="276" w:lineRule="auto"/>
        <w:ind w:left="720"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27E6BA38" w14:textId="77777777" w:rsidR="00440540" w:rsidRPr="0024319D" w:rsidRDefault="00440540" w:rsidP="009D4057">
      <w:pPr>
        <w:pStyle w:val="PargrafodaLista"/>
        <w:pBdr>
          <w:top w:val="nil"/>
          <w:left w:val="nil"/>
          <w:bottom w:val="nil"/>
          <w:right w:val="nil"/>
          <w:between w:val="nil"/>
        </w:pBdr>
        <w:spacing w:after="240" w:line="276" w:lineRule="auto"/>
        <w:ind w:left="720"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5982AB9E" w14:textId="79B844F4" w:rsidR="00440540" w:rsidRPr="009F2F41" w:rsidRDefault="00440540" w:rsidP="009D4057">
      <w:pPr>
        <w:pBdr>
          <w:top w:val="nil"/>
          <w:left w:val="nil"/>
          <w:bottom w:val="nil"/>
          <w:right w:val="nil"/>
          <w:between w:val="nil"/>
        </w:pBdr>
        <w:spacing w:after="240" w:line="276" w:lineRule="auto"/>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11</w:t>
      </w:r>
      <w:r w:rsidRPr="009F2F41">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4FEABDC" w14:textId="65801392" w:rsidR="00440540" w:rsidRPr="009F2F41" w:rsidRDefault="00440540" w:rsidP="009D4057">
      <w:pPr>
        <w:pStyle w:val="SemEspaamento"/>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12</w:t>
      </w:r>
      <w:r w:rsidRPr="009F2F41">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bookmarkEnd w:id="6"/>
    <w:p w14:paraId="525B0205" w14:textId="77777777" w:rsidR="00440540" w:rsidRDefault="00440540" w:rsidP="009F2F41">
      <w:pPr>
        <w:pStyle w:val="SemEspaamento"/>
        <w:rPr>
          <w:rFonts w:ascii="Arial Narrow" w:hAnsi="Arial Narrow"/>
          <w:sz w:val="24"/>
          <w:szCs w:val="24"/>
        </w:rPr>
      </w:pPr>
    </w:p>
    <w:p w14:paraId="58831376" w14:textId="77777777" w:rsidR="00C4637B" w:rsidRPr="00A6463C" w:rsidRDefault="00C4637B" w:rsidP="00685194">
      <w:pPr>
        <w:pStyle w:val="PargrafodaLista"/>
        <w:numPr>
          <w:ilvl w:val="0"/>
          <w:numId w:val="24"/>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4C5C7B">
        <w:rPr>
          <w:rFonts w:ascii="Arial Narrow" w:hAnsi="Arial Narrow"/>
          <w:b/>
          <w:sz w:val="24"/>
          <w:szCs w:val="24"/>
        </w:rPr>
        <w:lastRenderedPageBreak/>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9F2F41" w:rsidRDefault="004C5C7B" w:rsidP="004C5C7B">
      <w:pPr>
        <w:widowControl/>
        <w:tabs>
          <w:tab w:val="left" w:pos="1560"/>
        </w:tabs>
        <w:ind w:right="-24"/>
        <w:contextualSpacing/>
        <w:jc w:val="both"/>
        <w:rPr>
          <w:rFonts w:ascii="Arial Narrow" w:hAnsi="Arial Narrow"/>
          <w:sz w:val="24"/>
          <w:szCs w:val="24"/>
        </w:rPr>
      </w:pPr>
      <w:r w:rsidRPr="009F2F41">
        <w:rPr>
          <w:rFonts w:ascii="Arial Narrow" w:hAnsi="Arial Narrow"/>
          <w:b/>
          <w:sz w:val="24"/>
          <w:szCs w:val="24"/>
        </w:rPr>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2ED22E8C" w14:textId="77777777" w:rsidR="004C5C7B"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9F2F41">
        <w:rPr>
          <w:rFonts w:ascii="Arial Narrow" w:hAnsi="Arial Narrow"/>
          <w:b/>
          <w:sz w:val="24"/>
          <w:szCs w:val="24"/>
        </w:rPr>
        <w:t>14.3</w:t>
      </w:r>
      <w:r w:rsidRPr="009F2F41">
        <w:rPr>
          <w:rFonts w:ascii="Arial Narrow" w:hAnsi="Arial Narrow"/>
          <w:sz w:val="24"/>
          <w:szCs w:val="24"/>
        </w:rPr>
        <w:t>. Quando o recurso apresentado impugnar o julgamento</w:t>
      </w:r>
      <w:r w:rsidRPr="003D2C06">
        <w:rPr>
          <w:rFonts w:ascii="Arial Narrow" w:hAnsi="Arial Narrow"/>
          <w:sz w:val="24"/>
          <w:szCs w:val="24"/>
        </w:rPr>
        <w:t xml:space="preserve"> das propostas ou o ato de habilitação ou inabilitação do licitante: </w:t>
      </w:r>
    </w:p>
    <w:p w14:paraId="50508202" w14:textId="77777777" w:rsidR="004C5C7B" w:rsidRPr="009F2F41"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9F2F41">
        <w:rPr>
          <w:rFonts w:ascii="Arial Narrow" w:eastAsia="Arial MT" w:hAnsi="Arial Narrow" w:cs="Arial MT"/>
          <w:color w:val="auto"/>
          <w:sz w:val="24"/>
          <w:szCs w:val="24"/>
          <w:lang w:val="pt-PT"/>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31E66FAA"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bCs/>
          <w:sz w:val="24"/>
          <w:szCs w:val="24"/>
        </w:rPr>
        <w:t>14.4.</w:t>
      </w:r>
      <w:r w:rsidRPr="009F2F41">
        <w:rPr>
          <w:rFonts w:ascii="Arial Narrow" w:hAnsi="Arial Narrow" w:cs="Arial"/>
          <w:sz w:val="24"/>
          <w:szCs w:val="24"/>
        </w:rPr>
        <w:t xml:space="preserve"> Os recursos deverão ser encaminhados no e-mail: </w:t>
      </w:r>
      <w:r w:rsidR="00E66218">
        <w:fldChar w:fldCharType="begin"/>
      </w:r>
      <w:r w:rsidR="00E66218">
        <w:instrText>HYPERLINK "mailto:licitacao@brasilandia.ms.gov.br"</w:instrText>
      </w:r>
      <w:r w:rsidR="00E66218">
        <w:fldChar w:fldCharType="separate"/>
      </w:r>
      <w:r w:rsidR="00E66218" w:rsidRPr="009F2F41">
        <w:rPr>
          <w:rStyle w:val="Hyperlink"/>
          <w:rFonts w:ascii="Arial Narrow" w:hAnsi="Arial Narrow" w:cs="Arial"/>
          <w:b/>
          <w:bCs/>
          <w:sz w:val="24"/>
          <w:szCs w:val="24"/>
        </w:rPr>
        <w:t>licitacao@brasilandia.ms.gov.br</w:t>
      </w:r>
      <w:r w:rsidR="00E66218">
        <w:fldChar w:fldCharType="end"/>
      </w:r>
      <w:r w:rsidR="00E66218" w:rsidRPr="009F2F41">
        <w:rPr>
          <w:rFonts w:ascii="Arial Narrow" w:hAnsi="Arial Narrow" w:cs="Arial"/>
          <w:b/>
          <w:bCs/>
          <w:sz w:val="24"/>
          <w:szCs w:val="24"/>
        </w:rPr>
        <w:t xml:space="preserve"> </w:t>
      </w:r>
      <w:r w:rsidRPr="009F2F41">
        <w:rPr>
          <w:rFonts w:ascii="Arial Narrow" w:hAnsi="Arial Narrow" w:cs="Arial"/>
          <w:sz w:val="24"/>
          <w:szCs w:val="24"/>
        </w:rPr>
        <w:t>ou protocolados no Protocolo do Município de Brasilândia MS, dirigidos ao Pregoeiro.</w:t>
      </w:r>
    </w:p>
    <w:p w14:paraId="5E1C9F19" w14:textId="7777777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14.5.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p>
    <w:p w14:paraId="0B107194" w14:textId="7777777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14.7. </w:t>
      </w:r>
      <w:r w:rsidR="00E66218" w:rsidRPr="009F2F41">
        <w:rPr>
          <w:rFonts w:ascii="Arial Narrow" w:hAnsi="Arial Narrow" w:cs="Arial"/>
          <w:sz w:val="24"/>
          <w:szCs w:val="24"/>
        </w:rPr>
        <w:t xml:space="preserve">O prazo para apresentação de </w:t>
      </w:r>
      <w:r w:rsidR="00E66218" w:rsidRPr="009F2F41">
        <w:rPr>
          <w:rFonts w:ascii="Arial Narrow" w:hAnsi="Arial Narrow" w:cs="Arial"/>
          <w:b/>
          <w:bCs/>
          <w:sz w:val="24"/>
          <w:szCs w:val="24"/>
        </w:rPr>
        <w:t>CONTRARRAZÕES</w:t>
      </w:r>
      <w:r w:rsidR="00E66218" w:rsidRPr="009F2F41">
        <w:rPr>
          <w:rFonts w:ascii="Arial Narrow" w:hAnsi="Arial Narrow" w:cs="Arial"/>
          <w:sz w:val="24"/>
          <w:szCs w:val="24"/>
        </w:rPr>
        <w:t xml:space="preserve"> ao recurso pelos demais licitantes será de </w:t>
      </w:r>
      <w:r w:rsidR="00E66218" w:rsidRPr="009F2F41">
        <w:rPr>
          <w:rFonts w:ascii="Arial Narrow" w:hAnsi="Arial Narrow" w:cs="Arial"/>
          <w:b/>
          <w:bCs/>
          <w:sz w:val="24"/>
          <w:szCs w:val="24"/>
        </w:rPr>
        <w:t>3 (três) dias úteis</w:t>
      </w:r>
      <w:r w:rsidR="00E66218" w:rsidRPr="009F2F41">
        <w:rPr>
          <w:rFonts w:ascii="Arial Narrow" w:hAnsi="Arial Narrow" w:cs="Arial"/>
          <w:sz w:val="24"/>
          <w:szCs w:val="24"/>
        </w:rPr>
        <w:t xml:space="preserve">, </w:t>
      </w:r>
      <w:r w:rsidR="00E66218" w:rsidRPr="009F2F41">
        <w:rPr>
          <w:rFonts w:ascii="Arial Narrow" w:hAnsi="Arial Narrow" w:cs="Arial"/>
          <w:b/>
          <w:sz w:val="24"/>
          <w:szCs w:val="24"/>
        </w:rPr>
        <w:t>CONTADOS DA DATA DA INTIMAÇÃO PESSOAL OU DA DIVULGAÇÃO DA INTERPOSIÇÃO DO RECURSO</w:t>
      </w:r>
      <w:r w:rsidR="00E66218" w:rsidRPr="009F2F41">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685194">
      <w:pPr>
        <w:pStyle w:val="PargrafodaLista"/>
        <w:numPr>
          <w:ilvl w:val="1"/>
          <w:numId w:val="25"/>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685194">
      <w:pPr>
        <w:pStyle w:val="Ttulo1"/>
        <w:numPr>
          <w:ilvl w:val="0"/>
          <w:numId w:val="25"/>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77777777"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8" w:name="_Toc135469231"/>
      <w:r w:rsidRPr="007A4C50">
        <w:rPr>
          <w:rFonts w:ascii="Arial Narrow" w:hAnsi="Arial Narrow"/>
          <w:b/>
          <w:bCs/>
          <w:sz w:val="28"/>
          <w:szCs w:val="24"/>
          <w:lang w:val="pt-BR"/>
        </w:rPr>
        <w:t>16. DA ATA DE REGISTRO DE PREÇOS</w:t>
      </w:r>
      <w:bookmarkEnd w:id="8"/>
      <w:r w:rsidR="00D447D7" w:rsidRPr="007A4C50">
        <w:rPr>
          <w:rFonts w:ascii="Arial Narrow" w:hAnsi="Arial Narrow"/>
          <w:b/>
          <w:bCs/>
          <w:sz w:val="28"/>
          <w:szCs w:val="24"/>
          <w:lang w:val="pt-BR"/>
        </w:rPr>
        <w:t xml:space="preserve"> E DO CONTRATO </w:t>
      </w:r>
    </w:p>
    <w:p w14:paraId="6E5C1D9E" w14:textId="0397D0F9" w:rsidR="00440540" w:rsidRDefault="00440540" w:rsidP="00440540">
      <w:pPr>
        <w:spacing w:line="320" w:lineRule="atLeast"/>
        <w:jc w:val="both"/>
        <w:rPr>
          <w:rFonts w:ascii="Arial Narrow" w:hAnsi="Arial Narrow" w:cs="Arial"/>
          <w:sz w:val="24"/>
          <w:szCs w:val="24"/>
        </w:rPr>
      </w:pPr>
      <w:bookmarkStart w:id="9" w:name="_Hlk181270086"/>
      <w:r w:rsidRPr="00440540">
        <w:rPr>
          <w:rFonts w:ascii="Arial Narrow" w:hAnsi="Arial Narrow" w:cs="Arial"/>
          <w:sz w:val="24"/>
          <w:szCs w:val="24"/>
        </w:rPr>
        <w:lastRenderedPageBreak/>
        <w:t xml:space="preserve">16.1. Após a homologação do certame, havendo requisição da área requisitante e autorização da contratação pela autoridade competente, será firmada a ATA DE REGISTRO DE PREÇO ou Termo de Contrato quando for o caso, conforme modelo disposto no ANEXOS XII e XI. </w:t>
      </w:r>
    </w:p>
    <w:p w14:paraId="7238889E" w14:textId="7DDDFD05" w:rsidR="000D0150" w:rsidRDefault="000D0150" w:rsidP="00440540">
      <w:pPr>
        <w:spacing w:line="320" w:lineRule="atLeast"/>
        <w:jc w:val="both"/>
        <w:rPr>
          <w:rFonts w:ascii="Arial Narrow" w:hAnsi="Arial Narrow" w:cs="Arial"/>
          <w:sz w:val="24"/>
          <w:szCs w:val="24"/>
        </w:rPr>
      </w:pPr>
    </w:p>
    <w:p w14:paraId="4840B11C" w14:textId="344487ED" w:rsidR="000D0150" w:rsidRPr="009F2F41" w:rsidRDefault="000D0150" w:rsidP="00440540">
      <w:pPr>
        <w:spacing w:line="320" w:lineRule="atLeast"/>
        <w:jc w:val="both"/>
        <w:rPr>
          <w:rFonts w:ascii="Arial Narrow" w:hAnsi="Arial Narrow" w:cs="Arial"/>
          <w:sz w:val="24"/>
          <w:szCs w:val="24"/>
        </w:rPr>
      </w:pPr>
      <w:bookmarkStart w:id="10" w:name="_Hlk181268941"/>
      <w:r w:rsidRPr="009F2F41">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0"/>
    <w:p w14:paraId="2A844B97" w14:textId="77777777" w:rsidR="00440540" w:rsidRPr="009F2F41" w:rsidRDefault="00440540" w:rsidP="00440540">
      <w:pPr>
        <w:spacing w:line="320" w:lineRule="atLeast"/>
        <w:jc w:val="both"/>
        <w:rPr>
          <w:rFonts w:ascii="Arial Narrow" w:hAnsi="Arial Narrow" w:cs="Arial"/>
          <w:sz w:val="24"/>
          <w:szCs w:val="24"/>
        </w:rPr>
      </w:pPr>
    </w:p>
    <w:p w14:paraId="7E96BDF6" w14:textId="5493444F" w:rsidR="00440540" w:rsidRPr="009F2F41" w:rsidRDefault="000D0150" w:rsidP="00440540">
      <w:pPr>
        <w:spacing w:line="320" w:lineRule="atLeast"/>
        <w:jc w:val="both"/>
        <w:rPr>
          <w:rFonts w:ascii="Arial Narrow" w:hAnsi="Arial Narrow" w:cs="Arial"/>
          <w:sz w:val="24"/>
          <w:szCs w:val="24"/>
        </w:rPr>
      </w:pPr>
      <w:r w:rsidRPr="009F2F41">
        <w:rPr>
          <w:rFonts w:ascii="Arial Narrow" w:hAnsi="Arial Narrow" w:cs="Arial"/>
          <w:sz w:val="24"/>
          <w:szCs w:val="24"/>
        </w:rPr>
        <w:t>16.3.</w:t>
      </w:r>
      <w:r w:rsidR="00440540" w:rsidRPr="009F2F41">
        <w:rPr>
          <w:rFonts w:ascii="Arial Narrow" w:hAnsi="Arial Narrow" w:cs="Arial"/>
          <w:sz w:val="24"/>
          <w:szCs w:val="24"/>
        </w:rPr>
        <w:t xml:space="preserve"> Os prazos de convocação para assinatura da ATA DE REGISTRO DE PREÇO ou Termo de Contrato quando for o caso obedecerão aos seguintes critérios:</w:t>
      </w:r>
    </w:p>
    <w:p w14:paraId="6CFC5E66" w14:textId="77777777" w:rsidR="00440540" w:rsidRPr="00440540" w:rsidRDefault="00440540" w:rsidP="00440540">
      <w:pPr>
        <w:spacing w:line="320" w:lineRule="atLeast"/>
        <w:jc w:val="both"/>
        <w:rPr>
          <w:rFonts w:ascii="Arial Narrow" w:hAnsi="Arial Narrow" w:cs="Arial"/>
          <w:sz w:val="24"/>
          <w:szCs w:val="24"/>
        </w:rPr>
      </w:pPr>
    </w:p>
    <w:p w14:paraId="78027E66"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2B80EF6"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3A22A93E"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c) Na hipótese do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5EC37A00" w14:textId="77777777" w:rsidR="00440540" w:rsidRPr="00440540" w:rsidRDefault="00440540" w:rsidP="00440540">
      <w:pPr>
        <w:spacing w:line="320" w:lineRule="atLeast"/>
        <w:ind w:left="567"/>
        <w:jc w:val="both"/>
        <w:rPr>
          <w:rFonts w:ascii="Arial Narrow" w:hAnsi="Arial Narrow" w:cs="Arial"/>
          <w:sz w:val="24"/>
          <w:szCs w:val="24"/>
        </w:rPr>
      </w:pPr>
    </w:p>
    <w:p w14:paraId="0C2C40F9" w14:textId="48BC2CE9" w:rsidR="00440540" w:rsidRPr="000D0150" w:rsidRDefault="00440540" w:rsidP="00685194">
      <w:pPr>
        <w:pStyle w:val="PargrafodaLista"/>
        <w:numPr>
          <w:ilvl w:val="1"/>
          <w:numId w:val="17"/>
        </w:numPr>
        <w:spacing w:line="320" w:lineRule="atLeast"/>
        <w:ind w:left="0"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w:t>
      </w:r>
      <w:proofErr w:type="spellStart"/>
      <w:r w:rsidRPr="000D0150">
        <w:rPr>
          <w:rFonts w:ascii="Arial Narrow" w:hAnsi="Arial Narrow" w:cs="Arial"/>
          <w:sz w:val="24"/>
          <w:szCs w:val="24"/>
          <w:lang w:val="pt-BR"/>
        </w:rPr>
        <w:t>ns</w:t>
      </w:r>
      <w:proofErr w:type="spellEnd"/>
      <w:r w:rsidRPr="000D0150">
        <w:rPr>
          <w:rFonts w:ascii="Arial Narrow" w:hAnsi="Arial Narrow" w:cs="Arial"/>
          <w:sz w:val="24"/>
          <w:szCs w:val="24"/>
          <w:lang w:val="pt-BR"/>
        </w:rPr>
        <w:t>), as respectivas quantidades, preços registrados e demais condições.</w:t>
      </w:r>
    </w:p>
    <w:p w14:paraId="18C5444F" w14:textId="77777777" w:rsidR="00440540" w:rsidRPr="00440540" w:rsidRDefault="00440540" w:rsidP="00440540">
      <w:pPr>
        <w:spacing w:line="320" w:lineRule="atLeast"/>
        <w:jc w:val="both"/>
        <w:rPr>
          <w:rFonts w:ascii="Arial Narrow" w:hAnsi="Arial Narrow" w:cs="Arial"/>
          <w:sz w:val="24"/>
          <w:szCs w:val="24"/>
          <w:lang w:val="pt-BR"/>
        </w:rPr>
      </w:pPr>
    </w:p>
    <w:p w14:paraId="62DA58D9" w14:textId="77777777" w:rsidR="00440540" w:rsidRPr="00440540" w:rsidRDefault="00440540" w:rsidP="00685194">
      <w:pPr>
        <w:numPr>
          <w:ilvl w:val="1"/>
          <w:numId w:val="17"/>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6D8F67FA" w14:textId="77777777" w:rsidR="00440540" w:rsidRPr="00440540" w:rsidRDefault="00440540" w:rsidP="00440540">
      <w:pPr>
        <w:spacing w:line="320" w:lineRule="atLeast"/>
        <w:jc w:val="both"/>
        <w:rPr>
          <w:rFonts w:ascii="Arial Narrow" w:hAnsi="Arial Narrow" w:cs="Arial"/>
          <w:sz w:val="24"/>
          <w:szCs w:val="24"/>
          <w:lang w:val="pt-BR"/>
        </w:rPr>
      </w:pPr>
    </w:p>
    <w:p w14:paraId="3194D848" w14:textId="77777777" w:rsidR="00440540" w:rsidRPr="00440540" w:rsidRDefault="00440540" w:rsidP="00685194">
      <w:pPr>
        <w:numPr>
          <w:ilvl w:val="1"/>
          <w:numId w:val="17"/>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3A22BD" w14:textId="77777777" w:rsidR="00440540" w:rsidRPr="00440540" w:rsidRDefault="00440540" w:rsidP="00440540">
      <w:pPr>
        <w:spacing w:line="320" w:lineRule="atLeast"/>
        <w:jc w:val="both"/>
        <w:rPr>
          <w:rFonts w:ascii="Arial Narrow" w:hAnsi="Arial Narrow" w:cs="Arial"/>
          <w:sz w:val="24"/>
          <w:szCs w:val="24"/>
          <w:lang w:val="pt-BR"/>
        </w:rPr>
      </w:pPr>
    </w:p>
    <w:p w14:paraId="6F538BAB" w14:textId="77777777" w:rsidR="00440540" w:rsidRPr="00440540" w:rsidRDefault="00440540" w:rsidP="00685194">
      <w:pPr>
        <w:numPr>
          <w:ilvl w:val="1"/>
          <w:numId w:val="17"/>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7322053F" w14:textId="77777777" w:rsidR="00440540" w:rsidRPr="00440540" w:rsidRDefault="00440540" w:rsidP="00440540">
      <w:pPr>
        <w:spacing w:line="320" w:lineRule="atLeast"/>
        <w:jc w:val="both"/>
        <w:rPr>
          <w:rFonts w:ascii="Arial Narrow" w:hAnsi="Arial Narrow" w:cs="Arial"/>
          <w:sz w:val="24"/>
          <w:szCs w:val="24"/>
          <w:lang w:val="pt-BR"/>
        </w:rPr>
      </w:pPr>
    </w:p>
    <w:p w14:paraId="7B3031E7" w14:textId="77777777" w:rsidR="00440540" w:rsidRPr="00440540" w:rsidRDefault="00440540" w:rsidP="00685194">
      <w:pPr>
        <w:numPr>
          <w:ilvl w:val="1"/>
          <w:numId w:val="17"/>
        </w:numPr>
        <w:spacing w:line="320" w:lineRule="atLeast"/>
        <w:ind w:left="0"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02F75A0A" w14:textId="77777777" w:rsidR="00440540" w:rsidRPr="00440540" w:rsidRDefault="00440540" w:rsidP="00440540">
      <w:pPr>
        <w:spacing w:line="320" w:lineRule="atLeast"/>
        <w:jc w:val="both"/>
        <w:rPr>
          <w:rFonts w:ascii="Arial Narrow" w:hAnsi="Arial Narrow" w:cs="Arial"/>
          <w:iCs/>
          <w:sz w:val="24"/>
          <w:szCs w:val="24"/>
          <w:lang w:val="pt-BR"/>
        </w:rPr>
      </w:pPr>
    </w:p>
    <w:p w14:paraId="6645F37E" w14:textId="7E69AEB9" w:rsidR="00440540" w:rsidRDefault="00440540" w:rsidP="00685194">
      <w:pPr>
        <w:numPr>
          <w:ilvl w:val="1"/>
          <w:numId w:val="17"/>
        </w:numPr>
        <w:spacing w:line="320" w:lineRule="atLeast"/>
        <w:ind w:left="0"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B1E344B" w14:textId="77777777" w:rsidR="002B762F" w:rsidRDefault="002B762F" w:rsidP="002B762F">
      <w:pPr>
        <w:pStyle w:val="PargrafodaLista"/>
        <w:rPr>
          <w:rFonts w:ascii="Arial Narrow" w:hAnsi="Arial Narrow" w:cs="Arial"/>
          <w:iCs/>
          <w:sz w:val="24"/>
          <w:szCs w:val="24"/>
          <w:lang w:val="pt-BR"/>
        </w:rPr>
      </w:pPr>
    </w:p>
    <w:p w14:paraId="3760E42C" w14:textId="7E7F1B53" w:rsidR="002B762F" w:rsidRPr="009F2F41" w:rsidRDefault="002B762F" w:rsidP="00685194">
      <w:pPr>
        <w:numPr>
          <w:ilvl w:val="1"/>
          <w:numId w:val="17"/>
        </w:numPr>
        <w:spacing w:line="320" w:lineRule="atLeast"/>
        <w:ind w:left="0" w:firstLine="0"/>
        <w:jc w:val="both"/>
        <w:rPr>
          <w:rFonts w:ascii="Arial Narrow" w:hAnsi="Arial Narrow" w:cs="Arial"/>
          <w:iCs/>
          <w:sz w:val="24"/>
          <w:szCs w:val="24"/>
          <w:lang w:val="pt-BR"/>
        </w:rPr>
      </w:pPr>
      <w:bookmarkStart w:id="11"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 xml:space="preserve">contados a partir da data de sua </w:t>
      </w:r>
      <w:r w:rsidR="00BF3B49">
        <w:rPr>
          <w:rFonts w:ascii="Arial Narrow" w:hAnsi="Arial Narrow" w:cs="Arial"/>
          <w:iCs/>
          <w:sz w:val="24"/>
          <w:szCs w:val="24"/>
          <w:u w:val="single"/>
          <w:lang w:val="pt-BR"/>
        </w:rPr>
        <w:t>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xml:space="preserve">, bem como poderá ter seu quantitativo renovado nos termos do PARECER n. 00453/2024/CGAQ/SCGP/CGU/AGU, desde que comprovado o preço vantajoso e conforme previsto no planejamento da contratação, qual </w:t>
      </w:r>
      <w:r w:rsidRPr="009F2F41">
        <w:rPr>
          <w:rFonts w:ascii="Arial Narrow" w:hAnsi="Arial Narrow" w:cs="Arial"/>
          <w:iCs/>
          <w:sz w:val="24"/>
          <w:szCs w:val="24"/>
          <w:lang w:val="pt-BR"/>
        </w:rPr>
        <w:t>seja</w:t>
      </w:r>
      <w:r w:rsidR="009F2F41" w:rsidRPr="009F2F41">
        <w:rPr>
          <w:rFonts w:ascii="Arial Narrow" w:hAnsi="Arial Narrow" w:cs="Arial"/>
          <w:iCs/>
          <w:sz w:val="24"/>
          <w:szCs w:val="24"/>
          <w:lang w:val="pt-BR"/>
        </w:rPr>
        <w:t>,</w:t>
      </w:r>
      <w:r w:rsidR="009F2F41">
        <w:rPr>
          <w:rFonts w:ascii="Arial Narrow" w:hAnsi="Arial Narrow" w:cs="Arial"/>
          <w:iCs/>
          <w:sz w:val="24"/>
          <w:szCs w:val="24"/>
          <w:lang w:val="pt-BR"/>
        </w:rPr>
        <w:t xml:space="preserve"> do </w:t>
      </w:r>
      <w:r w:rsidRPr="009F2F41">
        <w:rPr>
          <w:rFonts w:ascii="Arial Narrow" w:hAnsi="Arial Narrow" w:cs="Arial"/>
          <w:iCs/>
          <w:sz w:val="24"/>
          <w:szCs w:val="24"/>
          <w:lang w:val="pt-BR"/>
        </w:rPr>
        <w:t>Termo de Referência e do Estudo Técnico Preliminar.</w:t>
      </w:r>
    </w:p>
    <w:bookmarkEnd w:id="9"/>
    <w:bookmarkEnd w:id="11"/>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685194">
      <w:pPr>
        <w:pStyle w:val="PargrafodaLista"/>
        <w:numPr>
          <w:ilvl w:val="0"/>
          <w:numId w:val="17"/>
        </w:numPr>
        <w:shd w:val="clear" w:color="auto" w:fill="D9D9D9" w:themeFill="background1" w:themeFillShade="D9"/>
        <w:spacing w:line="320" w:lineRule="atLeast"/>
        <w:rPr>
          <w:rFonts w:ascii="Arial Narrow" w:hAnsi="Arial Narrow"/>
          <w:b/>
          <w:bCs/>
          <w:sz w:val="28"/>
          <w:szCs w:val="24"/>
          <w:lang w:val="pt-BR"/>
        </w:rPr>
      </w:pPr>
      <w:bookmarkStart w:id="12" w:name="_Toc135469232"/>
      <w:r w:rsidRPr="007A4C50">
        <w:rPr>
          <w:rFonts w:ascii="Arial Narrow" w:hAnsi="Arial Narrow"/>
          <w:b/>
          <w:bCs/>
          <w:sz w:val="28"/>
          <w:szCs w:val="24"/>
          <w:lang w:val="pt-BR"/>
        </w:rPr>
        <w:t>DA FORMAÇÃO DO CADASTRO DE RESERV</w:t>
      </w:r>
      <w:bookmarkEnd w:id="12"/>
      <w:r w:rsidRPr="007A4C50">
        <w:rPr>
          <w:rFonts w:ascii="Arial Narrow" w:hAnsi="Arial Narrow"/>
          <w:b/>
          <w:bCs/>
          <w:sz w:val="28"/>
          <w:szCs w:val="24"/>
          <w:lang w:val="pt-BR"/>
        </w:rPr>
        <w:t>A</w:t>
      </w:r>
    </w:p>
    <w:p w14:paraId="565BF845" w14:textId="303D7680" w:rsidR="00C4637B" w:rsidRPr="00D447D7" w:rsidRDefault="00C4637B" w:rsidP="00685194">
      <w:pPr>
        <w:pStyle w:val="PargrafodaLista"/>
        <w:numPr>
          <w:ilvl w:val="1"/>
          <w:numId w:val="30"/>
        </w:numPr>
        <w:spacing w:line="320" w:lineRule="atLeast"/>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1506382" w14:textId="77777777" w:rsidR="00D447D7" w:rsidRPr="00D447D7" w:rsidRDefault="00D447D7" w:rsidP="00D447D7">
      <w:pPr>
        <w:pStyle w:val="SemEspaamento"/>
        <w:rPr>
          <w:lang w:val="pt-BR"/>
        </w:rPr>
      </w:pP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8C6909D"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w:t>
      </w:r>
      <w:r w:rsidR="000D0150" w:rsidRPr="00C4637B">
        <w:rPr>
          <w:rFonts w:ascii="Arial Narrow" w:hAnsi="Arial Narrow"/>
          <w:sz w:val="24"/>
          <w:szCs w:val="24"/>
          <w:lang w:val="pt-BR"/>
        </w:rPr>
        <w:t>nenhuma das licitantes</w:t>
      </w:r>
      <w:r w:rsidRPr="00C4637B">
        <w:rPr>
          <w:rFonts w:ascii="Arial Narrow" w:hAnsi="Arial Narrow"/>
          <w:sz w:val="24"/>
          <w:szCs w:val="24"/>
          <w:lang w:val="pt-BR"/>
        </w:rPr>
        <w:t xml:space="preserve">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4E6B1DF9"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C4637B" w:rsidRPr="007A4C50">
        <w:rPr>
          <w:rFonts w:ascii="Arial Narrow" w:hAnsi="Arial Narrow"/>
          <w:b/>
          <w:bCs/>
          <w:sz w:val="28"/>
          <w:szCs w:val="24"/>
        </w:rPr>
        <w:t>DA FORMA DE EXECUÇÃO</w:t>
      </w:r>
      <w:r w:rsidR="002B762F">
        <w:rPr>
          <w:rFonts w:ascii="Arial Narrow" w:hAnsi="Arial Narrow"/>
          <w:b/>
          <w:bCs/>
          <w:sz w:val="28"/>
          <w:szCs w:val="24"/>
        </w:rPr>
        <w:t xml:space="preserve"> </w:t>
      </w:r>
      <w:r w:rsidR="00C4637B" w:rsidRPr="007A4C50">
        <w:rPr>
          <w:rFonts w:ascii="Arial Narrow" w:hAnsi="Arial Narrow"/>
          <w:b/>
          <w:bCs/>
          <w:sz w:val="28"/>
          <w:szCs w:val="24"/>
        </w:rPr>
        <w:t>OU ENTREGA DO OBJETO</w:t>
      </w:r>
    </w:p>
    <w:p w14:paraId="7A1050F1" w14:textId="77777777" w:rsidR="00D447D7" w:rsidRPr="00D447D7" w:rsidRDefault="00D447D7" w:rsidP="00685194">
      <w:pPr>
        <w:pStyle w:val="PargrafodaLista"/>
        <w:numPr>
          <w:ilvl w:val="0"/>
          <w:numId w:val="26"/>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685194">
      <w:pPr>
        <w:pStyle w:val="PargrafodaLista"/>
        <w:numPr>
          <w:ilvl w:val="0"/>
          <w:numId w:val="26"/>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6D4837DC" w:rsidR="00D447D7" w:rsidRPr="00E66218" w:rsidRDefault="00D447D7" w:rsidP="00685194">
      <w:pPr>
        <w:pStyle w:val="PargrafodaLista"/>
        <w:numPr>
          <w:ilvl w:val="1"/>
          <w:numId w:val="26"/>
        </w:numPr>
        <w:pBdr>
          <w:top w:val="nil"/>
          <w:left w:val="nil"/>
          <w:bottom w:val="nil"/>
          <w:right w:val="nil"/>
          <w:between w:val="nil"/>
        </w:pBdr>
        <w:tabs>
          <w:tab w:val="left" w:pos="567"/>
          <w:tab w:val="left" w:pos="993"/>
        </w:tabs>
        <w:spacing w:before="240"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entregar</w:t>
      </w:r>
      <w:r w:rsidRPr="00E66218">
        <w:rPr>
          <w:rFonts w:ascii="Arial Narrow" w:hAnsi="Arial Narrow" w:cs="Arial"/>
          <w:color w:val="000000"/>
          <w:sz w:val="24"/>
          <w:szCs w:val="24"/>
        </w:rPr>
        <w:t xml:space="preserve"> o objeto contratado obedecendo às especificações discriminadas no Termo de Referência e na Minuta do Contrato.</w:t>
      </w:r>
    </w:p>
    <w:p w14:paraId="45C1F9DE" w14:textId="77777777" w:rsidR="00D447D7" w:rsidRPr="00E66218" w:rsidRDefault="00D447D7" w:rsidP="00685194">
      <w:pPr>
        <w:pStyle w:val="PargrafodaLista"/>
        <w:numPr>
          <w:ilvl w:val="1"/>
          <w:numId w:val="26"/>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72BAFD33" w:rsidR="00D447D7" w:rsidRPr="00E66218" w:rsidRDefault="00D447D7" w:rsidP="00685194">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 xml:space="preserve">produtos </w:t>
      </w:r>
      <w:r w:rsidRPr="00E66218">
        <w:rPr>
          <w:rFonts w:ascii="Arial Narrow" w:hAnsi="Arial Narrow" w:cs="Arial"/>
          <w:color w:val="000000"/>
          <w:sz w:val="24"/>
          <w:szCs w:val="24"/>
        </w:rPr>
        <w:t xml:space="preserve">deverão ser </w:t>
      </w:r>
      <w:r w:rsidRPr="00E66218">
        <w:rPr>
          <w:rFonts w:ascii="Arial Narrow" w:hAnsi="Arial Narrow" w:cs="Arial"/>
          <w:b/>
          <w:color w:val="000000"/>
          <w:sz w:val="24"/>
          <w:szCs w:val="24"/>
        </w:rPr>
        <w:t xml:space="preserve">entregues </w:t>
      </w:r>
      <w:r w:rsidRPr="00E66218">
        <w:rPr>
          <w:rFonts w:ascii="Arial Narrow" w:hAnsi="Arial Narrow" w:cs="Arial"/>
          <w:color w:val="000000"/>
          <w:sz w:val="24"/>
          <w:szCs w:val="24"/>
        </w:rPr>
        <w:t>de acordo com as especificações técnicas de cada item, com fiel observância aos critérios de qualidade, bem como dentro do prazo estabelecido.</w:t>
      </w:r>
    </w:p>
    <w:p w14:paraId="14703458" w14:textId="656C3E55" w:rsidR="00D447D7" w:rsidRPr="00E66218" w:rsidRDefault="00D447D7" w:rsidP="00685194">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a serem entregues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04A034EC" w:rsidR="00D447D7" w:rsidRPr="00E66218" w:rsidRDefault="00D447D7" w:rsidP="00685194">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 xml:space="preserve">Os itens </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7ADF24A2" w14:textId="77777777" w:rsidR="00D447D7" w:rsidRPr="00E66218" w:rsidRDefault="00D447D7" w:rsidP="00685194">
      <w:pPr>
        <w:pStyle w:val="PargrafodaLista"/>
        <w:numPr>
          <w:ilvl w:val="1"/>
          <w:numId w:val="26"/>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do Núcleo de Compras e Almoxarifado ou Secretaria Solicitante</w:t>
      </w:r>
      <w:r w:rsidRPr="00E66218">
        <w:rPr>
          <w:rFonts w:ascii="Arial Narrow" w:hAnsi="Arial Narrow" w:cs="Arial"/>
          <w:color w:val="000000"/>
          <w:sz w:val="24"/>
          <w:szCs w:val="24"/>
        </w:rPr>
        <w:t>, adotará o seguinte critério de procedimento:</w:t>
      </w:r>
    </w:p>
    <w:p w14:paraId="5D8D5402" w14:textId="54DE8C07" w:rsidR="00D447D7" w:rsidRPr="00E66218" w:rsidRDefault="00D447D7" w:rsidP="008713E6">
      <w:pPr>
        <w:numPr>
          <w:ilvl w:val="0"/>
          <w:numId w:val="5"/>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002B762F">
        <w:rPr>
          <w:rFonts w:ascii="Arial Narrow" w:hAnsi="Arial Narrow" w:cs="Arial"/>
          <w:color w:val="000000"/>
          <w:sz w:val="24"/>
          <w:szCs w:val="24"/>
        </w:rPr>
        <w:t xml:space="preserve">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para </w:t>
      </w:r>
      <w:r w:rsidRPr="00E66218">
        <w:rPr>
          <w:rFonts w:ascii="Arial Narrow" w:hAnsi="Arial Narrow" w:cs="Arial"/>
          <w:b/>
          <w:color w:val="000000"/>
          <w:sz w:val="24"/>
          <w:szCs w:val="24"/>
        </w:rPr>
        <w:t>aquisição dos produtos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646282B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será remetida ao Setor requisitante para acompanhar o </w:t>
      </w:r>
      <w:r w:rsidRPr="00E66218">
        <w:rPr>
          <w:rFonts w:ascii="Arial Narrow" w:hAnsi="Arial Narrow" w:cs="Arial"/>
          <w:b/>
          <w:color w:val="000000"/>
          <w:sz w:val="24"/>
          <w:szCs w:val="24"/>
        </w:rPr>
        <w:t xml:space="preserve">fornecimento dos produtos </w:t>
      </w:r>
      <w:r w:rsidRPr="00E66218">
        <w:rPr>
          <w:rFonts w:ascii="Arial Narrow" w:hAnsi="Arial Narrow" w:cs="Arial"/>
          <w:color w:val="000000"/>
          <w:sz w:val="24"/>
          <w:szCs w:val="24"/>
        </w:rPr>
        <w:t>dentro dos prazos contratados.</w:t>
      </w:r>
    </w:p>
    <w:p w14:paraId="5DA45F03" w14:textId="323D82A5"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w:t>
      </w:r>
      <w:r w:rsidRPr="00E66218">
        <w:rPr>
          <w:rFonts w:ascii="Arial Narrow" w:hAnsi="Arial Narrow" w:cs="Arial"/>
          <w:color w:val="000000"/>
          <w:sz w:val="24"/>
          <w:szCs w:val="24"/>
        </w:rPr>
        <w:t>. Este aceite será parte do ajuste a ser feito quando do pagamento da fatura.</w:t>
      </w:r>
    </w:p>
    <w:p w14:paraId="05DDE9B5" w14:textId="7CC9B773"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w:t>
      </w:r>
      <w:r w:rsidRPr="00E66218">
        <w:rPr>
          <w:rFonts w:ascii="Arial Narrow" w:hAnsi="Arial Narrow" w:cs="Arial"/>
          <w:b/>
          <w:color w:val="000000"/>
          <w:sz w:val="24"/>
          <w:szCs w:val="24"/>
        </w:rPr>
        <w:t>no fornecimento dos produtos</w:t>
      </w:r>
      <w:r w:rsidRPr="00E66218">
        <w:rPr>
          <w:rFonts w:ascii="Arial Narrow" w:hAnsi="Arial Narrow" w:cs="Arial"/>
          <w:color w:val="000000"/>
          <w:sz w:val="24"/>
          <w:szCs w:val="24"/>
        </w:rPr>
        <w:t>, serão adotados os seguintes procedimentos:</w:t>
      </w:r>
    </w:p>
    <w:p w14:paraId="2D5B82A5" w14:textId="13E52416" w:rsidR="00D447D7" w:rsidRPr="00E66218" w:rsidRDefault="00D447D7" w:rsidP="00D447D7">
      <w:pPr>
        <w:pBdr>
          <w:top w:val="nil"/>
          <w:left w:val="nil"/>
          <w:bottom w:val="nil"/>
          <w:right w:val="nil"/>
          <w:between w:val="nil"/>
        </w:pBdr>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d.1). Será emitido na </w:t>
      </w:r>
      <w:r w:rsidRPr="00E66218">
        <w:rPr>
          <w:rFonts w:ascii="Arial Narrow" w:hAnsi="Arial Narrow" w:cs="Arial"/>
          <w:b/>
          <w:color w:val="000000"/>
          <w:sz w:val="24"/>
          <w:szCs w:val="24"/>
        </w:rPr>
        <w:t>Autorização de Entrega</w:t>
      </w:r>
      <w:r w:rsidRPr="00E66218">
        <w:rPr>
          <w:rFonts w:ascii="Arial Narrow" w:hAnsi="Arial Narrow" w:cs="Arial"/>
          <w:color w:val="000000"/>
          <w:sz w:val="24"/>
          <w:szCs w:val="24"/>
        </w:rPr>
        <w:t xml:space="preserve"> o motivo da irregularidade apresentada pelo fornecedor.</w:t>
      </w:r>
    </w:p>
    <w:p w14:paraId="2AAFCF21" w14:textId="579DDCDA" w:rsidR="00D447D7" w:rsidRPr="00E66218" w:rsidRDefault="00D447D7" w:rsidP="00D447D7">
      <w:pPr>
        <w:pBdr>
          <w:top w:val="nil"/>
          <w:left w:val="nil"/>
          <w:bottom w:val="nil"/>
          <w:right w:val="nil"/>
          <w:between w:val="nil"/>
        </w:pBdr>
        <w:spacing w:before="240"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d.2). </w:t>
      </w:r>
      <w:r w:rsidR="00E66218" w:rsidRPr="00BB6992">
        <w:rPr>
          <w:rFonts w:ascii="Arial Narrow" w:hAnsi="Arial Narrow" w:cs="Arial"/>
          <w:b/>
          <w:color w:val="000000"/>
          <w:sz w:val="24"/>
          <w:szCs w:val="24"/>
        </w:rPr>
        <w:t>Caso ocorram repetidas irregularidades durante a vigência do Contrato, o Município notificará o fornecedor sobre os fatos decorrentes e apontados pela Setor Requisitante conforme regimentar o Decreto Municipal sobre o tema</w:t>
      </w:r>
      <w:r w:rsidRPr="00BB6992">
        <w:rPr>
          <w:rFonts w:ascii="Arial Narrow" w:hAnsi="Arial Narrow" w:cs="Arial"/>
          <w:color w:val="000000"/>
          <w:sz w:val="24"/>
          <w:szCs w:val="24"/>
        </w:rPr>
        <w:t>.</w:t>
      </w:r>
    </w:p>
    <w:p w14:paraId="35AA0100" w14:textId="58A61304" w:rsidR="00D447D7" w:rsidRPr="00E66218" w:rsidRDefault="00D447D7" w:rsidP="00685194">
      <w:pPr>
        <w:numPr>
          <w:ilvl w:val="1"/>
          <w:numId w:val="26"/>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Pr="00E66218">
        <w:rPr>
          <w:rFonts w:ascii="Arial Narrow" w:hAnsi="Arial Narrow" w:cs="Arial"/>
          <w:b/>
          <w:color w:val="000000"/>
          <w:sz w:val="24"/>
          <w:szCs w:val="24"/>
        </w:rPr>
        <w:t xml:space="preserve">o </w:t>
      </w:r>
      <w:r w:rsidR="00106E0B">
        <w:rPr>
          <w:rFonts w:ascii="Arial Narrow" w:hAnsi="Arial Narrow" w:cs="Arial"/>
          <w:b/>
          <w:color w:val="000000"/>
          <w:sz w:val="24"/>
          <w:szCs w:val="24"/>
        </w:rPr>
        <w:t>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w:t>
      </w:r>
      <w:r w:rsidRPr="00E66218">
        <w:rPr>
          <w:rFonts w:ascii="Arial Narrow" w:hAnsi="Arial Narrow" w:cs="Arial"/>
          <w:color w:val="000000"/>
          <w:sz w:val="24"/>
          <w:szCs w:val="24"/>
        </w:rPr>
        <w:lastRenderedPageBreak/>
        <w:t>determinados pela Lei Federal n°. 14.133/21.</w:t>
      </w:r>
    </w:p>
    <w:p w14:paraId="55F538F0" w14:textId="7634750A" w:rsidR="00D447D7" w:rsidRPr="003D2C06" w:rsidRDefault="00D447D7" w:rsidP="00685194">
      <w:pPr>
        <w:numPr>
          <w:ilvl w:val="1"/>
          <w:numId w:val="26"/>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685194">
      <w:pPr>
        <w:numPr>
          <w:ilvl w:val="0"/>
          <w:numId w:val="16"/>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3C6D3D4A" w:rsidR="00837B80" w:rsidRDefault="00C4637B" w:rsidP="00685194">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BB6992">
        <w:rPr>
          <w:rFonts w:ascii="Arial Narrow" w:hAnsi="Arial Narrow"/>
          <w:sz w:val="24"/>
          <w:szCs w:val="24"/>
          <w:lang w:val="pt-BR"/>
        </w:rPr>
        <w:t xml:space="preserve">na </w:t>
      </w:r>
      <w:r w:rsidRPr="00BB6992">
        <w:rPr>
          <w:rFonts w:ascii="Arial Narrow" w:hAnsi="Arial Narrow"/>
          <w:b/>
          <w:sz w:val="24"/>
          <w:szCs w:val="24"/>
          <w:lang w:val="pt-BR"/>
        </w:rPr>
        <w:t>LOA – 202</w:t>
      </w:r>
      <w:r w:rsidR="00160066">
        <w:rPr>
          <w:rFonts w:ascii="Arial Narrow" w:hAnsi="Arial Narrow"/>
          <w:b/>
          <w:sz w:val="24"/>
          <w:szCs w:val="24"/>
          <w:lang w:val="pt-BR"/>
        </w:rPr>
        <w:t>6</w:t>
      </w:r>
      <w:r w:rsidRPr="00BB6992">
        <w:rPr>
          <w:rFonts w:ascii="Arial Narrow" w:hAnsi="Arial Narrow"/>
          <w:sz w:val="24"/>
          <w:szCs w:val="24"/>
          <w:lang w:val="pt-BR"/>
        </w:rPr>
        <w:t xml:space="preserve">, </w:t>
      </w:r>
      <w:r w:rsidR="00837B80" w:rsidRPr="00BB6992">
        <w:rPr>
          <w:rFonts w:ascii="Arial Narrow" w:hAnsi="Arial Narrow"/>
          <w:sz w:val="24"/>
          <w:szCs w:val="24"/>
          <w:lang w:val="pt-BR"/>
        </w:rPr>
        <w:t>e por</w:t>
      </w:r>
      <w:r w:rsidR="00837B80">
        <w:rPr>
          <w:rFonts w:ascii="Arial Narrow" w:hAnsi="Arial Narrow"/>
          <w:sz w:val="24"/>
          <w:szCs w:val="24"/>
          <w:lang w:val="pt-BR"/>
        </w:rPr>
        <w:t xml:space="preserve"> aquelas que vierem a substituí-las, </w:t>
      </w:r>
      <w:r w:rsidR="00837B80" w:rsidRPr="00C4637B">
        <w:rPr>
          <w:rFonts w:ascii="Arial Narrow" w:hAnsi="Arial Narrow"/>
          <w:sz w:val="24"/>
          <w:szCs w:val="24"/>
          <w:lang w:val="pt-BR"/>
        </w:rPr>
        <w:t>sendo a seguinte Dotação orçamentária:</w:t>
      </w:r>
    </w:p>
    <w:p w14:paraId="686C40F8" w14:textId="77777777" w:rsidR="00837B80" w:rsidRPr="00C4637B" w:rsidRDefault="00837B80" w:rsidP="00837B80">
      <w:pPr>
        <w:spacing w:line="320" w:lineRule="atLeast"/>
        <w:jc w:val="both"/>
        <w:rPr>
          <w:rFonts w:ascii="Arial Narrow" w:hAnsi="Arial Narrow"/>
          <w:sz w:val="24"/>
          <w:szCs w:val="24"/>
          <w:lang w:val="pt-BR"/>
        </w:rPr>
      </w:pPr>
    </w:p>
    <w:p w14:paraId="7BD790E5" w14:textId="77777777" w:rsidR="00160066" w:rsidRPr="00160066" w:rsidRDefault="00160066" w:rsidP="00160066">
      <w:pPr>
        <w:autoSpaceDE w:val="0"/>
        <w:autoSpaceDN w:val="0"/>
        <w:adjustRightInd w:val="0"/>
        <w:spacing w:line="276" w:lineRule="auto"/>
        <w:jc w:val="both"/>
        <w:rPr>
          <w:rFonts w:ascii="Arial Narrow" w:hAnsi="Arial Narrow"/>
          <w:b/>
          <w:bCs/>
          <w:sz w:val="24"/>
          <w:szCs w:val="24"/>
        </w:rPr>
      </w:pPr>
      <w:r w:rsidRPr="00160066">
        <w:rPr>
          <w:rFonts w:ascii="Arial Narrow" w:hAnsi="Arial Narrow"/>
          <w:b/>
          <w:bCs/>
          <w:sz w:val="24"/>
          <w:szCs w:val="24"/>
        </w:rPr>
        <w:t>Secretaria Municipal de Administração</w:t>
      </w:r>
    </w:p>
    <w:p w14:paraId="17DE9FF9" w14:textId="77777777" w:rsidR="00160066" w:rsidRPr="00BB5A6B" w:rsidRDefault="00160066" w:rsidP="00160066">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02.03.01.04.122.0301.2.005.3.3.90.30 Ficha 35 Fonte 15000000</w:t>
      </w:r>
    </w:p>
    <w:p w14:paraId="52ABD3D2" w14:textId="77777777" w:rsidR="00160066" w:rsidRPr="00160066" w:rsidRDefault="00160066" w:rsidP="00160066">
      <w:pPr>
        <w:autoSpaceDE w:val="0"/>
        <w:autoSpaceDN w:val="0"/>
        <w:adjustRightInd w:val="0"/>
        <w:spacing w:line="276" w:lineRule="auto"/>
        <w:jc w:val="both"/>
        <w:rPr>
          <w:rFonts w:ascii="Arial Narrow" w:hAnsi="Arial Narrow"/>
          <w:b/>
          <w:bCs/>
          <w:sz w:val="24"/>
          <w:szCs w:val="24"/>
        </w:rPr>
      </w:pPr>
      <w:r w:rsidRPr="00160066">
        <w:rPr>
          <w:rFonts w:ascii="Arial Narrow" w:hAnsi="Arial Narrow"/>
          <w:b/>
          <w:bCs/>
          <w:sz w:val="24"/>
          <w:szCs w:val="24"/>
        </w:rPr>
        <w:t xml:space="preserve">Secretaria Municipal de Educação e Cultura </w:t>
      </w:r>
    </w:p>
    <w:p w14:paraId="24E9FA41" w14:textId="77777777" w:rsidR="00160066" w:rsidRPr="00BB5A6B" w:rsidRDefault="00160066" w:rsidP="00160066">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02.05.01.12.361.0501.2.010.3.3.90.30 Ficha 97 Fonte 15001001</w:t>
      </w:r>
    </w:p>
    <w:p w14:paraId="3F3256B8" w14:textId="77777777" w:rsidR="00160066" w:rsidRPr="00160066" w:rsidRDefault="00160066" w:rsidP="00160066">
      <w:pPr>
        <w:autoSpaceDE w:val="0"/>
        <w:autoSpaceDN w:val="0"/>
        <w:adjustRightInd w:val="0"/>
        <w:spacing w:line="276" w:lineRule="auto"/>
        <w:jc w:val="both"/>
        <w:rPr>
          <w:rFonts w:ascii="Arial Narrow" w:hAnsi="Arial Narrow"/>
          <w:b/>
          <w:bCs/>
          <w:sz w:val="24"/>
          <w:szCs w:val="24"/>
        </w:rPr>
      </w:pPr>
      <w:r w:rsidRPr="00160066">
        <w:rPr>
          <w:rFonts w:ascii="Arial Narrow" w:hAnsi="Arial Narrow"/>
          <w:b/>
          <w:bCs/>
          <w:sz w:val="24"/>
          <w:szCs w:val="24"/>
        </w:rPr>
        <w:t>Secretaria Municipal de Esporte e Lazer</w:t>
      </w:r>
    </w:p>
    <w:p w14:paraId="0935B926" w14:textId="77777777" w:rsidR="00160066" w:rsidRPr="00BB5A6B" w:rsidRDefault="00160066" w:rsidP="00160066">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02.11.01.27.811.0607.2.127.3.3.90.30 Ficha 813 Fonte 15000000</w:t>
      </w:r>
    </w:p>
    <w:p w14:paraId="6D0C9449" w14:textId="77777777" w:rsidR="00160066" w:rsidRPr="00160066" w:rsidRDefault="00160066" w:rsidP="00160066">
      <w:pPr>
        <w:autoSpaceDE w:val="0"/>
        <w:autoSpaceDN w:val="0"/>
        <w:adjustRightInd w:val="0"/>
        <w:spacing w:line="276" w:lineRule="auto"/>
        <w:jc w:val="both"/>
        <w:rPr>
          <w:rFonts w:ascii="Arial Narrow" w:hAnsi="Arial Narrow"/>
          <w:b/>
          <w:bCs/>
          <w:sz w:val="24"/>
          <w:szCs w:val="24"/>
        </w:rPr>
      </w:pPr>
      <w:r w:rsidRPr="00160066">
        <w:rPr>
          <w:rFonts w:ascii="Arial Narrow" w:hAnsi="Arial Narrow"/>
          <w:b/>
          <w:bCs/>
          <w:sz w:val="24"/>
          <w:szCs w:val="24"/>
        </w:rPr>
        <w:t>Secretaria Municipal de Infraestrutura e Serviços</w:t>
      </w:r>
    </w:p>
    <w:p w14:paraId="16A1982D" w14:textId="77777777" w:rsidR="00160066" w:rsidRPr="00BB5A6B" w:rsidRDefault="00160066" w:rsidP="00160066">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02.08.01.04.122.0601.2.052.3.3.90.30 Ficha 413 Fonte 15000000</w:t>
      </w:r>
    </w:p>
    <w:p w14:paraId="5057C04D" w14:textId="77777777" w:rsidR="00160066" w:rsidRPr="00BB5A6B" w:rsidRDefault="00160066" w:rsidP="00160066">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02.08.01.15.452.0604.2.124.3.3.90.30 Ficha 768 Fonte 15000000</w:t>
      </w:r>
    </w:p>
    <w:p w14:paraId="51792E87" w14:textId="77777777" w:rsidR="00160066" w:rsidRPr="00160066" w:rsidRDefault="00160066" w:rsidP="00160066">
      <w:pPr>
        <w:autoSpaceDE w:val="0"/>
        <w:autoSpaceDN w:val="0"/>
        <w:adjustRightInd w:val="0"/>
        <w:spacing w:line="276" w:lineRule="auto"/>
        <w:jc w:val="both"/>
        <w:rPr>
          <w:rFonts w:ascii="Arial Narrow" w:hAnsi="Arial Narrow"/>
          <w:b/>
          <w:bCs/>
          <w:sz w:val="24"/>
          <w:szCs w:val="24"/>
        </w:rPr>
      </w:pPr>
      <w:r w:rsidRPr="00160066">
        <w:rPr>
          <w:rFonts w:ascii="Arial Narrow" w:hAnsi="Arial Narrow"/>
          <w:b/>
          <w:bCs/>
          <w:sz w:val="24"/>
          <w:szCs w:val="24"/>
        </w:rPr>
        <w:t xml:space="preserve">Secretaria Municipal de Industria, Comercio e Agronegócio </w:t>
      </w:r>
    </w:p>
    <w:p w14:paraId="30FAC1BE" w14:textId="77777777" w:rsidR="00160066" w:rsidRPr="00BB5A6B" w:rsidRDefault="00160066" w:rsidP="00160066">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02.09.01.20.122.0602.2.061.3.3.90.30 Ficha 479 Fonte 15000000</w:t>
      </w:r>
    </w:p>
    <w:p w14:paraId="1EE7618E" w14:textId="77777777" w:rsidR="00160066" w:rsidRPr="00160066" w:rsidRDefault="00160066" w:rsidP="00160066">
      <w:pPr>
        <w:autoSpaceDE w:val="0"/>
        <w:autoSpaceDN w:val="0"/>
        <w:adjustRightInd w:val="0"/>
        <w:spacing w:line="276" w:lineRule="auto"/>
        <w:jc w:val="both"/>
        <w:rPr>
          <w:rFonts w:ascii="Arial Narrow" w:hAnsi="Arial Narrow"/>
          <w:b/>
          <w:bCs/>
          <w:sz w:val="24"/>
          <w:szCs w:val="24"/>
        </w:rPr>
      </w:pPr>
      <w:r w:rsidRPr="00160066">
        <w:rPr>
          <w:rFonts w:ascii="Arial Narrow" w:hAnsi="Arial Narrow"/>
          <w:b/>
          <w:bCs/>
          <w:sz w:val="24"/>
          <w:szCs w:val="24"/>
        </w:rPr>
        <w:t>Secretaria Municipal de Saúde</w:t>
      </w:r>
    </w:p>
    <w:p w14:paraId="2D963BA9" w14:textId="77777777" w:rsidR="00160066" w:rsidRPr="00BB5A6B" w:rsidRDefault="00160066" w:rsidP="00160066">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 xml:space="preserve">02.06.02.10.301.0509.2.042.3.3.90.30 Ficha 978 Fonte 16000000 </w:t>
      </w:r>
    </w:p>
    <w:p w14:paraId="777B8946" w14:textId="77777777" w:rsidR="00160066" w:rsidRPr="00BB5A6B" w:rsidRDefault="00160066" w:rsidP="00160066">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02.06.02.10.122.0509.2.039.3.3.90.30 Ficha 948 Fonte 15001002</w:t>
      </w:r>
    </w:p>
    <w:p w14:paraId="594E3C30" w14:textId="77777777" w:rsidR="00160066" w:rsidRPr="00160066" w:rsidRDefault="00160066" w:rsidP="00160066">
      <w:pPr>
        <w:autoSpaceDE w:val="0"/>
        <w:autoSpaceDN w:val="0"/>
        <w:adjustRightInd w:val="0"/>
        <w:spacing w:line="276" w:lineRule="auto"/>
        <w:jc w:val="both"/>
        <w:rPr>
          <w:rFonts w:ascii="Arial Narrow" w:hAnsi="Arial Narrow"/>
          <w:b/>
          <w:bCs/>
          <w:sz w:val="24"/>
          <w:szCs w:val="24"/>
        </w:rPr>
      </w:pPr>
      <w:r w:rsidRPr="00160066">
        <w:rPr>
          <w:rFonts w:ascii="Arial Narrow" w:hAnsi="Arial Narrow"/>
          <w:b/>
          <w:bCs/>
          <w:sz w:val="24"/>
          <w:szCs w:val="24"/>
        </w:rPr>
        <w:t xml:space="preserve">Secretaria Municipal da Mulher </w:t>
      </w:r>
    </w:p>
    <w:p w14:paraId="2967DDB9" w14:textId="77777777" w:rsidR="00160066" w:rsidRPr="00BB5A6B" w:rsidRDefault="00160066" w:rsidP="00160066">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02.10.01.14.422.0608.2.116.3.3.90.30 Ficha 937 Fonte 15000000</w:t>
      </w:r>
    </w:p>
    <w:p w14:paraId="10B1C559" w14:textId="77777777" w:rsidR="00160066" w:rsidRPr="00160066" w:rsidRDefault="00160066" w:rsidP="00160066">
      <w:pPr>
        <w:autoSpaceDE w:val="0"/>
        <w:autoSpaceDN w:val="0"/>
        <w:adjustRightInd w:val="0"/>
        <w:spacing w:line="276" w:lineRule="auto"/>
        <w:jc w:val="both"/>
        <w:rPr>
          <w:rFonts w:ascii="Arial Narrow" w:hAnsi="Arial Narrow"/>
          <w:b/>
          <w:bCs/>
          <w:sz w:val="24"/>
          <w:szCs w:val="24"/>
        </w:rPr>
      </w:pPr>
      <w:r w:rsidRPr="00160066">
        <w:rPr>
          <w:rFonts w:ascii="Arial Narrow" w:hAnsi="Arial Narrow"/>
          <w:b/>
          <w:bCs/>
          <w:sz w:val="24"/>
          <w:szCs w:val="24"/>
        </w:rPr>
        <w:t>Secretaria Municipal de Assistência Social</w:t>
      </w:r>
    </w:p>
    <w:p w14:paraId="0EEC9138" w14:textId="77777777" w:rsidR="00160066" w:rsidRPr="00BB5A6B" w:rsidRDefault="00160066" w:rsidP="00160066">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02.07.02.08.122.0508.2.022.3.3.90.30 Ficha 840 Fonte 15000000</w:t>
      </w:r>
    </w:p>
    <w:p w14:paraId="248BD96D" w14:textId="77777777" w:rsidR="00160066" w:rsidRPr="00BB5A6B" w:rsidRDefault="00160066" w:rsidP="00160066">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02.07.02.08.245.0510.2.122.3.3.90.30 Ficha 1047 Fonte 16600000 – C/C 21.277-6</w:t>
      </w:r>
    </w:p>
    <w:p w14:paraId="2420FA66" w14:textId="77777777" w:rsidR="00160066" w:rsidRPr="00BB5A6B" w:rsidRDefault="00160066" w:rsidP="00160066">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02.07.02.08.244.0512.2.084.3.3.90.30 Ficha 1060 Fonte 16600000 – C/C 21.277-6</w:t>
      </w:r>
    </w:p>
    <w:p w14:paraId="2032DFB1" w14:textId="77777777" w:rsidR="00160066" w:rsidRPr="00BB5A6B" w:rsidRDefault="00160066" w:rsidP="00160066">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02.07.02.08.245.0513.2.023.3.3.90.30 Ficha 1069 Fonte 16600000 – C/C 20.252-5</w:t>
      </w:r>
    </w:p>
    <w:p w14:paraId="5ABC4B76" w14:textId="77777777" w:rsidR="00160066" w:rsidRPr="00BB5A6B" w:rsidRDefault="00160066" w:rsidP="00160066">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02.07.02.08.245.0513.2.027.3.3.90.30 Ficha 1078 Fonte 16600000 - C/C 20.252-5</w:t>
      </w:r>
    </w:p>
    <w:p w14:paraId="04A7D69F" w14:textId="77777777" w:rsidR="00160066" w:rsidRPr="00160066" w:rsidRDefault="00160066" w:rsidP="00160066">
      <w:pPr>
        <w:autoSpaceDE w:val="0"/>
        <w:autoSpaceDN w:val="0"/>
        <w:adjustRightInd w:val="0"/>
        <w:spacing w:line="276" w:lineRule="auto"/>
        <w:jc w:val="both"/>
        <w:rPr>
          <w:rFonts w:ascii="Arial Narrow" w:hAnsi="Arial Narrow"/>
          <w:b/>
          <w:bCs/>
          <w:sz w:val="24"/>
          <w:szCs w:val="24"/>
        </w:rPr>
      </w:pPr>
      <w:r w:rsidRPr="00160066">
        <w:rPr>
          <w:rFonts w:ascii="Arial Narrow" w:hAnsi="Arial Narrow"/>
          <w:b/>
          <w:bCs/>
          <w:sz w:val="24"/>
          <w:szCs w:val="24"/>
        </w:rPr>
        <w:t>Secretaria Municipal de Meio Ambiente e Turismo</w:t>
      </w:r>
    </w:p>
    <w:p w14:paraId="35E142B1" w14:textId="77777777" w:rsidR="00160066" w:rsidRPr="00BB5A6B" w:rsidRDefault="00160066" w:rsidP="00160066">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02.12.01.18.541.0603.2.128.3.3.90.30 Ficha 546 Fonte 15000000</w:t>
      </w:r>
    </w:p>
    <w:p w14:paraId="1DC84B3B" w14:textId="77777777" w:rsidR="00160066" w:rsidRPr="00BB5A6B" w:rsidRDefault="00160066" w:rsidP="00160066">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02.12.01.18.542.0603.1.063.4.4.90.52 Ficha 548 Fonte 15000000</w:t>
      </w:r>
    </w:p>
    <w:p w14:paraId="27FAE27D" w14:textId="77777777" w:rsidR="00160066" w:rsidRDefault="00160066" w:rsidP="00160066">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10.2. E dotações que substituírem no exercício seguinte.</w:t>
      </w:r>
    </w:p>
    <w:p w14:paraId="154C1792" w14:textId="0C9F244B" w:rsidR="00C4637B" w:rsidRPr="00C4637B" w:rsidRDefault="00C4637B" w:rsidP="00DA4F24">
      <w:pPr>
        <w:pStyle w:val="SemEspaamento"/>
      </w:pPr>
    </w:p>
    <w:p w14:paraId="2330EFE4" w14:textId="77777777" w:rsidR="00C4637B" w:rsidRPr="00C4637B" w:rsidRDefault="00C4637B" w:rsidP="00685194">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DA4F24">
      <w:pPr>
        <w:pStyle w:val="SemEspaamento"/>
        <w:rPr>
          <w:lang w:val="pt-BR"/>
        </w:rPr>
      </w:pPr>
    </w:p>
    <w:p w14:paraId="1B45F0BE" w14:textId="77777777" w:rsidR="00C4637B" w:rsidRPr="007A4C50" w:rsidRDefault="00C4637B" w:rsidP="00685194">
      <w:pPr>
        <w:pStyle w:val="PargrafodaLista"/>
        <w:numPr>
          <w:ilvl w:val="0"/>
          <w:numId w:val="19"/>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lastRenderedPageBreak/>
        <w:t>DA FORMA DE PAGAMENTO</w:t>
      </w:r>
    </w:p>
    <w:p w14:paraId="65316CE8"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342BEFDA" w14:textId="77777777" w:rsidR="00B4397D" w:rsidRPr="00C4637B" w:rsidRDefault="00B4397D" w:rsidP="00B4397D">
      <w:pPr>
        <w:pStyle w:val="SemEspaamento"/>
        <w:rPr>
          <w:lang w:val="pt-BR"/>
        </w:rPr>
      </w:pPr>
    </w:p>
    <w:p w14:paraId="149D436F"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estar incluídas, no preço dos serviços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1A77D42B" w14:textId="77777777" w:rsidR="00B4397D" w:rsidRPr="00C4637B" w:rsidRDefault="00B4397D" w:rsidP="00B4397D">
      <w:pPr>
        <w:pStyle w:val="SemEspaamento"/>
        <w:rPr>
          <w:lang w:val="pt-BR"/>
        </w:rPr>
      </w:pPr>
    </w:p>
    <w:p w14:paraId="02133251"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14D1C34C" w14:textId="06E9CEBB" w:rsidR="00B4397D" w:rsidRPr="00BB6992" w:rsidRDefault="00B4397D" w:rsidP="00685194">
      <w:pPr>
        <w:numPr>
          <w:ilvl w:val="1"/>
          <w:numId w:val="19"/>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BB6992">
        <w:rPr>
          <w:rFonts w:ascii="Arial Narrow" w:eastAsia="Calibri" w:hAnsi="Arial Narrow"/>
          <w:iCs/>
          <w:sz w:val="24"/>
          <w:szCs w:val="24"/>
        </w:rPr>
        <w:t xml:space="preserve">Conforme decisão do Supremo Tribunal Federal (Tema de repercussão geral 1130), sobre a </w:t>
      </w:r>
      <w:r w:rsidRPr="00BB6992">
        <w:rPr>
          <w:rFonts w:ascii="Arial Narrow" w:eastAsia="Calibri" w:hAnsi="Arial Narrow"/>
          <w:b/>
          <w:bCs/>
          <w:iCs/>
          <w:sz w:val="24"/>
          <w:szCs w:val="24"/>
        </w:rPr>
        <w:t>obrigação dos Municípios emitir a retenção do IR</w:t>
      </w:r>
      <w:r w:rsidR="00F650C5" w:rsidRPr="00BB6992">
        <w:rPr>
          <w:rFonts w:ascii="Arial Narrow" w:eastAsia="Calibri" w:hAnsi="Arial Narrow"/>
          <w:b/>
          <w:bCs/>
          <w:iCs/>
          <w:sz w:val="24"/>
          <w:szCs w:val="24"/>
        </w:rPr>
        <w:t xml:space="preserve"> </w:t>
      </w:r>
      <w:r w:rsidRPr="00BB6992">
        <w:rPr>
          <w:rFonts w:ascii="Arial Narrow" w:eastAsia="Calibri" w:hAnsi="Arial Narrow"/>
          <w:b/>
          <w:bCs/>
          <w:iCs/>
          <w:sz w:val="24"/>
          <w:szCs w:val="24"/>
        </w:rPr>
        <w:t>na fonte</w:t>
      </w:r>
      <w:r w:rsidRPr="00BB6992">
        <w:rPr>
          <w:rFonts w:ascii="Arial Narrow" w:eastAsia="Calibri" w:hAnsi="Arial Narrow"/>
          <w:iCs/>
          <w:sz w:val="24"/>
          <w:szCs w:val="24"/>
        </w:rPr>
        <w:t xml:space="preserve"> em atenção a Instrução Normativa da RF nº 1.234/2012, bem como, Decreto Municipal nº 5.849/2023, as empresas vencedoras/contratadas </w:t>
      </w:r>
      <w:r w:rsidRPr="00BB6992">
        <w:rPr>
          <w:rFonts w:ascii="Arial Narrow" w:eastAsia="Calibri" w:hAnsi="Arial Narrow"/>
          <w:b/>
          <w:bCs/>
          <w:iCs/>
          <w:sz w:val="24"/>
          <w:szCs w:val="24"/>
        </w:rPr>
        <w:t>na emissão de suas notas fiscais</w:t>
      </w:r>
      <w:r w:rsidRPr="00BB6992">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BB6992">
        <w:rPr>
          <w:rFonts w:ascii="Arial Narrow" w:eastAsia="Calibri" w:hAnsi="Arial Narrow"/>
          <w:b/>
          <w:bCs/>
          <w:iCs/>
          <w:sz w:val="24"/>
          <w:szCs w:val="24"/>
        </w:rPr>
        <w:t>DESTAQUES</w:t>
      </w:r>
      <w:r w:rsidRPr="00BB6992">
        <w:rPr>
          <w:rFonts w:ascii="Arial Narrow" w:eastAsia="Calibri" w:hAnsi="Arial Narrow"/>
          <w:iCs/>
          <w:sz w:val="24"/>
          <w:szCs w:val="24"/>
        </w:rPr>
        <w:t xml:space="preserve"> no rodapé da NF </w:t>
      </w:r>
      <w:r w:rsidRPr="00BB6992">
        <w:rPr>
          <w:rFonts w:ascii="Arial Narrow" w:eastAsia="Calibri" w:hAnsi="Arial Narrow"/>
          <w:b/>
          <w:bCs/>
          <w:iCs/>
          <w:sz w:val="24"/>
          <w:szCs w:val="24"/>
        </w:rPr>
        <w:t>DOS IMPOSTOS A SER RETIDO NA FONTE NO CASO DO IRRF, e o ISSQN Conforme Lei Federal nº 116/2003 e Código Tributário Municipal</w:t>
      </w:r>
      <w:r w:rsidRPr="00BB6992">
        <w:rPr>
          <w:rFonts w:ascii="Arial Narrow" w:eastAsia="Calibri" w:hAnsi="Arial Narrow"/>
          <w:iCs/>
          <w:sz w:val="24"/>
          <w:szCs w:val="24"/>
        </w:rPr>
        <w:t>.</w:t>
      </w:r>
    </w:p>
    <w:p w14:paraId="4E3E06E3" w14:textId="77777777" w:rsidR="00B4397D" w:rsidRPr="00C4637B" w:rsidRDefault="00B4397D" w:rsidP="00B4397D">
      <w:pPr>
        <w:spacing w:line="320" w:lineRule="atLeast"/>
        <w:jc w:val="both"/>
        <w:rPr>
          <w:rFonts w:ascii="Arial Narrow" w:hAnsi="Arial Narrow"/>
          <w:sz w:val="24"/>
          <w:szCs w:val="24"/>
          <w:lang w:val="pt-BR"/>
        </w:rPr>
      </w:pPr>
    </w:p>
    <w:p w14:paraId="3C9B08DC" w14:textId="77777777" w:rsidR="00C4637B" w:rsidRPr="007A4C50" w:rsidRDefault="00C4637B" w:rsidP="00685194">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DO CONTRATO</w:t>
      </w:r>
    </w:p>
    <w:p w14:paraId="22AFA3F5" w14:textId="77777777"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33DA99DB" w:rsidR="00C4637B" w:rsidRDefault="00C4637B" w:rsidP="0068519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execução do contrato deverá ser acompanhada e fiscalizada pelo(s) fiscal(</w:t>
      </w:r>
      <w:proofErr w:type="spellStart"/>
      <w:r w:rsidRPr="00C4637B">
        <w:rPr>
          <w:rFonts w:ascii="Arial Narrow" w:hAnsi="Arial Narrow"/>
          <w:sz w:val="24"/>
          <w:szCs w:val="24"/>
          <w:lang w:val="pt-BR"/>
        </w:rPr>
        <w:t>is</w:t>
      </w:r>
      <w:proofErr w:type="spellEnd"/>
      <w:r w:rsidRPr="00C4637B">
        <w:rPr>
          <w:rFonts w:ascii="Arial Narrow" w:hAnsi="Arial Narrow"/>
          <w:sz w:val="24"/>
          <w:szCs w:val="24"/>
          <w:lang w:val="pt-BR"/>
        </w:rPr>
        <w:t xml:space="preserve">) do contrato, ou pelos respectivos substitutos, nos termos do art. 117, caput, da Lei n. 14.133/2021. </w:t>
      </w:r>
    </w:p>
    <w:p w14:paraId="4CB60967" w14:textId="77777777" w:rsidR="00AA5403" w:rsidRPr="00C4637B" w:rsidRDefault="00AA5403" w:rsidP="00AA5403">
      <w:pPr>
        <w:spacing w:line="320" w:lineRule="atLeast"/>
        <w:jc w:val="both"/>
        <w:rPr>
          <w:rFonts w:ascii="Arial Narrow" w:hAnsi="Arial Narrow"/>
          <w:sz w:val="24"/>
          <w:szCs w:val="24"/>
          <w:lang w:val="pt-BR"/>
        </w:rPr>
      </w:pPr>
    </w:p>
    <w:p w14:paraId="7E939B84" w14:textId="77777777" w:rsidR="00C4637B" w:rsidRPr="007A4C50" w:rsidRDefault="00C4637B" w:rsidP="00685194">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2F045293" w14:textId="296EE765" w:rsidR="0080054A" w:rsidRDefault="0080054A" w:rsidP="0080054A">
      <w:pPr>
        <w:pStyle w:val="PargrafodaLista"/>
        <w:spacing w:line="320" w:lineRule="atLeast"/>
        <w:ind w:left="0" w:firstLine="0"/>
        <w:rPr>
          <w:rFonts w:ascii="Arial Narrow" w:hAnsi="Arial Narrow"/>
          <w:sz w:val="24"/>
          <w:szCs w:val="24"/>
          <w:lang w:val="pt-BR"/>
        </w:rPr>
      </w:pPr>
      <w:r w:rsidRPr="00D26904">
        <w:rPr>
          <w:rFonts w:ascii="Arial Narrow" w:hAnsi="Arial Narrow"/>
          <w:sz w:val="24"/>
          <w:szCs w:val="24"/>
          <w:lang w:val="pt-BR"/>
        </w:rPr>
        <w:t>22.1</w:t>
      </w:r>
      <w:r w:rsidRPr="00622A63">
        <w:rPr>
          <w:rFonts w:ascii="Arial Narrow" w:hAnsi="Arial Narrow"/>
          <w:sz w:val="24"/>
          <w:szCs w:val="24"/>
          <w:lang w:val="pt-BR"/>
        </w:rPr>
        <w:t xml:space="preserve"> </w:t>
      </w:r>
      <w:r>
        <w:rPr>
          <w:rFonts w:ascii="Arial Narrow" w:hAnsi="Arial Narrow"/>
          <w:sz w:val="24"/>
          <w:szCs w:val="24"/>
          <w:lang w:val="pt-BR"/>
        </w:rPr>
        <w:tab/>
      </w:r>
      <w:r w:rsidRPr="00622A63">
        <w:rPr>
          <w:rFonts w:ascii="Arial Narrow" w:hAnsi="Arial Narrow"/>
          <w:sz w:val="24"/>
          <w:szCs w:val="24"/>
          <w:lang w:val="pt-BR"/>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w:t>
      </w:r>
      <w:proofErr w:type="spellStart"/>
      <w:r w:rsidRPr="00622A63">
        <w:rPr>
          <w:rFonts w:ascii="Arial Narrow" w:hAnsi="Arial Narrow"/>
          <w:sz w:val="24"/>
          <w:szCs w:val="24"/>
          <w:lang w:val="pt-BR"/>
        </w:rPr>
        <w:t>Assomasul</w:t>
      </w:r>
      <w:proofErr w:type="spellEnd"/>
      <w:r w:rsidRPr="00622A63">
        <w:rPr>
          <w:rFonts w:ascii="Arial Narrow" w:hAnsi="Arial Narrow"/>
          <w:sz w:val="24"/>
          <w:szCs w:val="24"/>
          <w:lang w:val="pt-BR"/>
        </w:rPr>
        <w:t xml:space="preserve">) nº 3834 em 07 de maio de 2025, páginas 89 a 98. </w:t>
      </w:r>
    </w:p>
    <w:p w14:paraId="53E093F0" w14:textId="77777777" w:rsidR="0080054A" w:rsidRPr="00622A63" w:rsidRDefault="0080054A" w:rsidP="0080054A">
      <w:pPr>
        <w:pStyle w:val="PargrafodaLista"/>
        <w:spacing w:line="320" w:lineRule="atLeast"/>
        <w:ind w:left="0" w:firstLine="0"/>
        <w:rPr>
          <w:rFonts w:ascii="Arial Narrow" w:hAnsi="Arial Narrow"/>
          <w:sz w:val="24"/>
          <w:szCs w:val="24"/>
          <w:lang w:val="pt-BR"/>
        </w:rPr>
      </w:pPr>
    </w:p>
    <w:p w14:paraId="6998436A" w14:textId="1EAFE8A8" w:rsidR="0080054A" w:rsidRDefault="0080054A" w:rsidP="0080054A">
      <w:pPr>
        <w:pStyle w:val="SemEspaamento"/>
        <w:jc w:val="both"/>
        <w:rPr>
          <w:rFonts w:ascii="Arial Narrow" w:hAnsi="Arial Narrow"/>
          <w:sz w:val="24"/>
          <w:szCs w:val="24"/>
          <w:lang w:val="pt-BR"/>
        </w:rPr>
      </w:pPr>
      <w:r w:rsidRPr="00D26904">
        <w:rPr>
          <w:rFonts w:ascii="Arial Narrow" w:hAnsi="Arial Narrow"/>
          <w:sz w:val="24"/>
          <w:szCs w:val="24"/>
          <w:lang w:val="pt-BR"/>
        </w:rPr>
        <w:t>22.2.</w:t>
      </w:r>
      <w:r>
        <w:rPr>
          <w:rFonts w:ascii="Arial Narrow" w:hAnsi="Arial Narrow"/>
          <w:sz w:val="24"/>
          <w:szCs w:val="24"/>
          <w:lang w:val="pt-BR"/>
        </w:rPr>
        <w:t xml:space="preserve"> </w:t>
      </w:r>
      <w:r>
        <w:rPr>
          <w:rFonts w:ascii="Arial Narrow" w:hAnsi="Arial Narrow"/>
          <w:sz w:val="24"/>
          <w:szCs w:val="24"/>
          <w:lang w:val="pt-BR"/>
        </w:rPr>
        <w:tab/>
        <w:t>A aplicação das sanções aqui previstas não exclui, em hipótese alguma, a obrigação de reparação integral dos danos causados.</w:t>
      </w:r>
    </w:p>
    <w:p w14:paraId="6076C74D" w14:textId="77777777" w:rsidR="00AA5403" w:rsidRPr="00C4637B" w:rsidRDefault="00AA5403" w:rsidP="00AA5403">
      <w:pPr>
        <w:pStyle w:val="SemEspaamento"/>
        <w:rPr>
          <w:lang w:val="pt-BR"/>
        </w:rPr>
      </w:pPr>
    </w:p>
    <w:p w14:paraId="47C8C5BD" w14:textId="77777777" w:rsidR="00C4637B" w:rsidRPr="007A4C50" w:rsidRDefault="00C4637B" w:rsidP="00685194">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685194">
      <w:pPr>
        <w:numPr>
          <w:ilvl w:val="1"/>
          <w:numId w:val="19"/>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685194">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77777777" w:rsidR="00C4637B" w:rsidRDefault="00C4637B" w:rsidP="00685194">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685194">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685194">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685194">
      <w:pPr>
        <w:numPr>
          <w:ilvl w:val="1"/>
          <w:numId w:val="19"/>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393DACAA" w:rsidR="002C5415" w:rsidRPr="00BB6992" w:rsidRDefault="002C5415" w:rsidP="002C5415">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 xml:space="preserve">Município de Brasilândia - MS, </w:t>
      </w:r>
      <w:r w:rsidR="00EB6E73" w:rsidRPr="00EB6E73">
        <w:rPr>
          <w:rFonts w:ascii="Arial Narrow" w:hAnsi="Arial Narrow" w:cs="Arial"/>
          <w:sz w:val="24"/>
          <w:szCs w:val="24"/>
        </w:rPr>
        <w:t>03</w:t>
      </w:r>
      <w:r w:rsidRPr="00EB6E73">
        <w:rPr>
          <w:rFonts w:ascii="Arial Narrow" w:hAnsi="Arial Narrow" w:cs="Arial"/>
          <w:sz w:val="24"/>
          <w:szCs w:val="24"/>
        </w:rPr>
        <w:t xml:space="preserve"> de </w:t>
      </w:r>
      <w:r w:rsidR="00EB6E73">
        <w:rPr>
          <w:rFonts w:ascii="Arial Narrow" w:hAnsi="Arial Narrow" w:cs="Arial"/>
          <w:sz w:val="24"/>
          <w:szCs w:val="24"/>
        </w:rPr>
        <w:t>junho</w:t>
      </w:r>
      <w:r w:rsidRPr="00BB6992">
        <w:rPr>
          <w:rFonts w:ascii="Arial Narrow" w:hAnsi="Arial Narrow" w:cs="Arial"/>
          <w:sz w:val="24"/>
          <w:szCs w:val="24"/>
        </w:rPr>
        <w:t xml:space="preserve"> de 202</w:t>
      </w:r>
      <w:r w:rsidR="00526B39">
        <w:rPr>
          <w:rFonts w:ascii="Arial Narrow" w:hAnsi="Arial Narrow" w:cs="Arial"/>
          <w:sz w:val="24"/>
          <w:szCs w:val="24"/>
        </w:rPr>
        <w:t>6</w:t>
      </w:r>
      <w:r w:rsidRPr="00BB6992">
        <w:rPr>
          <w:rFonts w:ascii="Arial Narrow" w:hAnsi="Arial Narrow" w:cs="Arial"/>
          <w:sz w:val="24"/>
          <w:szCs w:val="24"/>
        </w:rPr>
        <w:t>.</w:t>
      </w:r>
    </w:p>
    <w:p w14:paraId="328C56F9" w14:textId="77777777" w:rsidR="002C5415" w:rsidRPr="00BB6992" w:rsidRDefault="002C5415" w:rsidP="002C5415">
      <w:pPr>
        <w:pBdr>
          <w:top w:val="nil"/>
          <w:left w:val="nil"/>
          <w:bottom w:val="nil"/>
          <w:right w:val="nil"/>
          <w:between w:val="nil"/>
        </w:pBdr>
        <w:jc w:val="both"/>
        <w:rPr>
          <w:rFonts w:ascii="Arial Narrow" w:hAnsi="Arial Narrow" w:cs="Arial"/>
          <w:sz w:val="24"/>
          <w:szCs w:val="24"/>
        </w:rPr>
      </w:pPr>
    </w:p>
    <w:p w14:paraId="4CF15A82" w14:textId="4EA0C7AB" w:rsidR="002C5415" w:rsidRPr="00BB6992" w:rsidRDefault="00A033B2"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Eraldo de Azevedo Coelho</w:t>
      </w:r>
    </w:p>
    <w:p w14:paraId="622A1513" w14:textId="742522C7" w:rsidR="002C5415" w:rsidRDefault="00A033B2"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Secretário de Governo</w:t>
      </w:r>
    </w:p>
    <w:p w14:paraId="4FB4314A" w14:textId="77E1BDCC" w:rsidR="00A033B2" w:rsidRPr="00A033B2" w:rsidRDefault="00A033B2" w:rsidP="002C5415">
      <w:pPr>
        <w:pStyle w:val="Ttulo1"/>
        <w:spacing w:before="160" w:line="252" w:lineRule="auto"/>
        <w:ind w:left="0"/>
        <w:jc w:val="center"/>
        <w:rPr>
          <w:rFonts w:ascii="Arial Narrow" w:hAnsi="Arial Narrow"/>
          <w:b w:val="0"/>
          <w:bCs w:val="0"/>
          <w:i/>
          <w:iCs/>
          <w:sz w:val="24"/>
          <w:szCs w:val="24"/>
        </w:rPr>
      </w:pPr>
    </w:p>
    <w:p w14:paraId="50CC0A6A" w14:textId="77777777" w:rsidR="003244DD" w:rsidRDefault="003244DD" w:rsidP="00F650C5">
      <w:pPr>
        <w:jc w:val="center"/>
        <w:rPr>
          <w:rFonts w:ascii="Arial Narrow" w:hAnsi="Arial Narrow"/>
          <w:b/>
          <w:sz w:val="24"/>
          <w:szCs w:val="24"/>
        </w:rPr>
      </w:pPr>
    </w:p>
    <w:p w14:paraId="7584516B" w14:textId="3535174F" w:rsidR="002C5415" w:rsidRPr="00F650C5" w:rsidRDefault="002C5415" w:rsidP="00F650C5">
      <w:pPr>
        <w:jc w:val="center"/>
        <w:rPr>
          <w:rFonts w:ascii="Arial Narrow" w:hAnsi="Arial Narrow"/>
          <w:b/>
          <w:sz w:val="24"/>
          <w:szCs w:val="24"/>
        </w:rPr>
      </w:pPr>
      <w:r w:rsidRPr="00F650C5">
        <w:rPr>
          <w:rFonts w:ascii="Arial Narrow" w:hAnsi="Arial Narrow"/>
          <w:b/>
          <w:sz w:val="24"/>
          <w:szCs w:val="24"/>
        </w:rPr>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25D29CAE" w:rsidR="002C5415" w:rsidRPr="007A73AC" w:rsidRDefault="002C5415" w:rsidP="002C5415">
      <w:pPr>
        <w:pStyle w:val="Ttulo1"/>
        <w:spacing w:before="94"/>
        <w:ind w:left="0"/>
        <w:jc w:val="center"/>
        <w:rPr>
          <w:rFonts w:ascii="Arial Narrow" w:hAnsi="Arial Narrow"/>
          <w:sz w:val="24"/>
          <w:szCs w:val="24"/>
        </w:rPr>
      </w:pPr>
      <w:r w:rsidRPr="000C66FB">
        <w:rPr>
          <w:rFonts w:ascii="Arial Narrow" w:hAnsi="Arial Narrow"/>
          <w:sz w:val="24"/>
          <w:szCs w:val="24"/>
        </w:rPr>
        <w:t>PREGÃO PRESENCIAL N.º</w:t>
      </w:r>
      <w:r w:rsidR="000C66FB" w:rsidRPr="000C66FB">
        <w:rPr>
          <w:rFonts w:ascii="Arial Narrow" w:hAnsi="Arial Narrow"/>
          <w:sz w:val="24"/>
          <w:szCs w:val="24"/>
        </w:rPr>
        <w:t xml:space="preserve"> 033</w:t>
      </w:r>
      <w:r w:rsidRPr="000C66FB">
        <w:rPr>
          <w:rFonts w:ascii="Arial Narrow" w:hAnsi="Arial Narrow"/>
          <w:sz w:val="24"/>
          <w:szCs w:val="24"/>
        </w:rPr>
        <w:t>/202</w:t>
      </w:r>
      <w:r w:rsidR="000C66FB" w:rsidRPr="000C66FB">
        <w:rPr>
          <w:rFonts w:ascii="Arial Narrow" w:hAnsi="Arial Narrow"/>
          <w:sz w:val="24"/>
          <w:szCs w:val="24"/>
        </w:rPr>
        <w:t>6</w:t>
      </w:r>
    </w:p>
    <w:p w14:paraId="003517C7" w14:textId="77777777" w:rsidR="00C4637B" w:rsidRPr="00C4637B" w:rsidRDefault="00C4637B" w:rsidP="007067CD">
      <w:pPr>
        <w:spacing w:line="320" w:lineRule="atLeast"/>
        <w:jc w:val="both"/>
        <w:rPr>
          <w:rFonts w:ascii="Arial Narrow" w:hAnsi="Arial Narrow"/>
          <w:b/>
          <w:bCs/>
          <w:sz w:val="24"/>
          <w:szCs w:val="24"/>
        </w:rPr>
      </w:pPr>
    </w:p>
    <w:p w14:paraId="491D617F" w14:textId="77777777" w:rsidR="00BB6992" w:rsidRPr="003244DD" w:rsidRDefault="00BB6992" w:rsidP="003244DD">
      <w:pPr>
        <w:widowControl/>
        <w:numPr>
          <w:ilvl w:val="0"/>
          <w:numId w:val="33"/>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OBJETO:</w:t>
      </w:r>
    </w:p>
    <w:p w14:paraId="5651EEAD" w14:textId="77777777" w:rsidR="000C66FB" w:rsidRDefault="000C66FB" w:rsidP="00BB6992">
      <w:pPr>
        <w:autoSpaceDE w:val="0"/>
        <w:autoSpaceDN w:val="0"/>
        <w:adjustRightInd w:val="0"/>
        <w:spacing w:line="276" w:lineRule="auto"/>
        <w:jc w:val="both"/>
        <w:rPr>
          <w:rFonts w:ascii="Arial Narrow" w:hAnsi="Arial Narrow"/>
          <w:color w:val="000000"/>
          <w:sz w:val="24"/>
          <w:szCs w:val="24"/>
        </w:rPr>
      </w:pPr>
      <w:r w:rsidRPr="000C66FB">
        <w:rPr>
          <w:rFonts w:ascii="Arial Narrow" w:hAnsi="Arial Narrow"/>
          <w:color w:val="000000"/>
          <w:sz w:val="24"/>
          <w:szCs w:val="24"/>
        </w:rPr>
        <w:t xml:space="preserve">Aquisição de materiais elétricos, tais como fios, cabos, disjuntores, lâmpadas, tomadas, interruptores, luminárias e demais insumos necessários, destinados à manutenção preventiva e corretiva das instalações elétricas dos prédios públicos e do sistema de iluminação pública do Município de Brasilândia. </w:t>
      </w:r>
    </w:p>
    <w:p w14:paraId="4E215C32" w14:textId="40A007A4" w:rsidR="00BB6992" w:rsidRPr="003244DD" w:rsidRDefault="00BB6992" w:rsidP="00BB6992">
      <w:pPr>
        <w:autoSpaceDE w:val="0"/>
        <w:autoSpaceDN w:val="0"/>
        <w:adjustRightInd w:val="0"/>
        <w:spacing w:line="276" w:lineRule="auto"/>
        <w:jc w:val="both"/>
        <w:rPr>
          <w:rFonts w:ascii="Arial Narrow" w:eastAsia="MyriadPro-Regular" w:hAnsi="Arial Narrow"/>
          <w:sz w:val="24"/>
          <w:szCs w:val="24"/>
        </w:rPr>
      </w:pPr>
      <w:r w:rsidRPr="003244DD">
        <w:rPr>
          <w:rFonts w:ascii="Arial Narrow" w:eastAsia="MyriadPro-Regular" w:hAnsi="Arial Narrow"/>
          <w:sz w:val="24"/>
          <w:szCs w:val="24"/>
        </w:rPr>
        <w:t xml:space="preserve">(X) Natureza Comum (   ) Natureza Especial </w:t>
      </w:r>
    </w:p>
    <w:p w14:paraId="70DAD71B" w14:textId="77777777" w:rsidR="00BB6992" w:rsidRPr="003244DD" w:rsidRDefault="00BB6992" w:rsidP="00BB6992">
      <w:pPr>
        <w:autoSpaceDE w:val="0"/>
        <w:autoSpaceDN w:val="0"/>
        <w:adjustRightInd w:val="0"/>
        <w:spacing w:line="276" w:lineRule="auto"/>
        <w:jc w:val="both"/>
        <w:rPr>
          <w:rFonts w:ascii="Arial Narrow" w:eastAsia="MyriadPro-Regular" w:hAnsi="Arial Narrow"/>
          <w:b/>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5"/>
        <w:gridCol w:w="6251"/>
        <w:gridCol w:w="1412"/>
        <w:gridCol w:w="1211"/>
      </w:tblGrid>
      <w:tr w:rsidR="00BB6992" w:rsidRPr="003244DD" w14:paraId="1AAB1B47" w14:textId="77777777" w:rsidTr="001C0BE7">
        <w:trPr>
          <w:trHeight w:val="910"/>
        </w:trPr>
        <w:tc>
          <w:tcPr>
            <w:tcW w:w="39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67B2B0F" w14:textId="6FBFB45A" w:rsidR="00BB6992" w:rsidRPr="003244DD" w:rsidRDefault="003244DD" w:rsidP="001C0BE7">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ITEM</w:t>
            </w:r>
          </w:p>
        </w:tc>
        <w:tc>
          <w:tcPr>
            <w:tcW w:w="3246"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E2FA8DB" w14:textId="700C926D" w:rsidR="00BB6992" w:rsidRPr="003244DD" w:rsidRDefault="003244DD" w:rsidP="002B167B">
            <w:pPr>
              <w:suppressAutoHyphens/>
              <w:spacing w:line="276" w:lineRule="auto"/>
              <w:jc w:val="both"/>
              <w:rPr>
                <w:rFonts w:ascii="Arial Narrow" w:eastAsia="Arial" w:hAnsi="Arial Narrow"/>
                <w:sz w:val="20"/>
                <w:szCs w:val="20"/>
              </w:rPr>
            </w:pPr>
            <w:r w:rsidRPr="003244DD">
              <w:rPr>
                <w:rFonts w:ascii="Arial Narrow" w:eastAsia="Arial" w:hAnsi="Arial Narrow"/>
                <w:b/>
                <w:bCs/>
                <w:sz w:val="20"/>
                <w:szCs w:val="20"/>
              </w:rPr>
              <w:t>DESCRIÇÃO</w:t>
            </w:r>
          </w:p>
        </w:tc>
        <w:tc>
          <w:tcPr>
            <w:tcW w:w="733"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56D9B32" w14:textId="7B401980" w:rsidR="00BB6992" w:rsidRPr="003244DD" w:rsidRDefault="003244DD" w:rsidP="001C0BE7">
            <w:pPr>
              <w:suppressAutoHyphens/>
              <w:spacing w:line="276" w:lineRule="auto"/>
              <w:jc w:val="both"/>
              <w:rPr>
                <w:rFonts w:ascii="Arial Narrow" w:eastAsia="Arial" w:hAnsi="Arial Narrow"/>
                <w:sz w:val="20"/>
                <w:szCs w:val="20"/>
              </w:rPr>
            </w:pPr>
            <w:r w:rsidRPr="003244DD">
              <w:rPr>
                <w:rFonts w:ascii="Arial Narrow" w:eastAsia="Arial" w:hAnsi="Arial Narrow"/>
                <w:b/>
                <w:bCs/>
                <w:sz w:val="20"/>
                <w:szCs w:val="20"/>
              </w:rPr>
              <w:t xml:space="preserve">UNIDADE </w:t>
            </w:r>
          </w:p>
        </w:tc>
        <w:tc>
          <w:tcPr>
            <w:tcW w:w="629"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8E7AB7F" w14:textId="7A80CD34" w:rsidR="00BB6992" w:rsidRPr="003244DD" w:rsidRDefault="003244DD" w:rsidP="001C0BE7">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QTDE</w:t>
            </w:r>
          </w:p>
        </w:tc>
      </w:tr>
      <w:tr w:rsidR="00FC70B4" w:rsidRPr="003244DD" w14:paraId="1188C705" w14:textId="77777777" w:rsidTr="00FC70B4">
        <w:trPr>
          <w:trHeight w:val="20"/>
        </w:trPr>
        <w:tc>
          <w:tcPr>
            <w:tcW w:w="5000" w:type="pct"/>
            <w:gridSpan w:val="4"/>
            <w:tcBorders>
              <w:top w:val="single" w:sz="4" w:space="0" w:color="000000"/>
              <w:left w:val="single" w:sz="4" w:space="0" w:color="000000"/>
              <w:bottom w:val="single" w:sz="4" w:space="0" w:color="000000"/>
              <w:right w:val="single" w:sz="4" w:space="0" w:color="000000"/>
            </w:tcBorders>
            <w:vAlign w:val="center"/>
          </w:tcPr>
          <w:p w14:paraId="15EF1F19" w14:textId="584F864C" w:rsidR="00FC70B4" w:rsidRPr="00FC70B4" w:rsidRDefault="00FC70B4" w:rsidP="00FC70B4">
            <w:pPr>
              <w:suppressAutoHyphens/>
              <w:spacing w:line="276" w:lineRule="auto"/>
              <w:jc w:val="center"/>
              <w:rPr>
                <w:rFonts w:ascii="Arial Narrow" w:eastAsia="Arial" w:hAnsi="Arial Narrow"/>
                <w:b/>
                <w:bCs/>
                <w:sz w:val="20"/>
                <w:szCs w:val="20"/>
              </w:rPr>
            </w:pPr>
            <w:r w:rsidRPr="00FC70B4">
              <w:rPr>
                <w:rFonts w:ascii="Arial Narrow" w:eastAsia="Arial" w:hAnsi="Arial Narrow"/>
                <w:b/>
                <w:bCs/>
                <w:sz w:val="20"/>
                <w:szCs w:val="20"/>
              </w:rPr>
              <w:t>COTA 25%</w:t>
            </w:r>
          </w:p>
        </w:tc>
      </w:tr>
      <w:tr w:rsidR="002B167B" w:rsidRPr="003244DD" w14:paraId="151CE75A" w14:textId="77777777" w:rsidTr="006F183F">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4F11F42" w14:textId="5FB676B4" w:rsidR="002B167B" w:rsidRPr="003244DD" w:rsidRDefault="002B167B" w:rsidP="002B167B">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1</w:t>
            </w:r>
          </w:p>
        </w:tc>
        <w:tc>
          <w:tcPr>
            <w:tcW w:w="3246" w:type="pct"/>
            <w:tcBorders>
              <w:top w:val="single" w:sz="4" w:space="0" w:color="000000"/>
              <w:left w:val="single" w:sz="4" w:space="0" w:color="000000"/>
              <w:bottom w:val="single" w:sz="4" w:space="0" w:color="000000"/>
              <w:right w:val="single" w:sz="4" w:space="0" w:color="000000"/>
            </w:tcBorders>
            <w:vAlign w:val="center"/>
          </w:tcPr>
          <w:p w14:paraId="0148F0A3" w14:textId="717E9663" w:rsidR="002B167B" w:rsidRPr="003244DD" w:rsidRDefault="00526B39" w:rsidP="003540BA">
            <w:pPr>
              <w:suppressAutoHyphens/>
              <w:spacing w:line="276" w:lineRule="auto"/>
              <w:jc w:val="both"/>
              <w:rPr>
                <w:rFonts w:ascii="Arial Narrow" w:eastAsia="Arial" w:hAnsi="Arial Narrow"/>
                <w:sz w:val="20"/>
                <w:szCs w:val="20"/>
              </w:rPr>
            </w:pPr>
            <w:r w:rsidRPr="00526B39">
              <w:rPr>
                <w:rFonts w:ascii="Arial Narrow" w:eastAsia="Arial" w:hAnsi="Arial Narrow"/>
                <w:sz w:val="16"/>
                <w:szCs w:val="16"/>
              </w:rPr>
              <w:t>LUMINÁRIA LED PARA APLICAÇÃO EM ILUMINAÇÃO DE VIAS PÚBLICAS COM POTÊNCIA MÁXIMA DE 40W E FLUXO LUMINOSO MÍNIMO DE 6.000 LUMENS. EFICIÊNCIA LUMINOSA MÍNIMA 150LM/W. TEMPERATURA DE COR 4000/5000K E FIXAÇÃO EM BRAÇO DE 30 ATÉ70 DE DIÂMETRO (APROXIMADAMENTE). CORPO EM ALUMÍNIO INJETADO A ALTA PRESSÃO, EXTRUDADO OU EQUIVALENTE E COMPOSIÇÃO QUÍMICA CONFORME A NBRISO209G; O CORPO DA LUMINÁRIA DEVERÁ SER ÚNICO, INTEGRO,</w:t>
            </w:r>
            <w:r w:rsidR="003540BA">
              <w:rPr>
                <w:rFonts w:ascii="Arial Narrow" w:eastAsia="Arial" w:hAnsi="Arial Narrow"/>
                <w:sz w:val="16"/>
                <w:szCs w:val="16"/>
              </w:rPr>
              <w:t xml:space="preserve"> </w:t>
            </w:r>
            <w:r w:rsidRPr="00526B39">
              <w:rPr>
                <w:rFonts w:ascii="Arial Narrow" w:eastAsia="Arial" w:hAnsi="Arial Narrow"/>
                <w:sz w:val="16"/>
                <w:szCs w:val="16"/>
              </w:rPr>
              <w:t>EM APENAS UMA PEÇA, NÃO SENDO ADMITIDO ARTICULAÇÃO DE SUPORTE E OU EQUIPAMENTO AUXILIAR PARA SUA INSTALAÇÃO. O CONJUNTO ÓPTICO DA LUMINÁRIA DEVERÁ SER TOTALMENTE SEPARADO DOS EQUIPAMENTOS AUXILIARES, “DRIVER, DISPOSITIVO PROTETOR DE SURTOS E OUTROS”; PINTURA ELETROSTÁTICA NA COR CINZA RAL9006, EM RESINA POLIESTER COMPROTEÇÃO A RAIOS UV. A LUMINÁRIA, INCLUINDO TODO O SEU CONJUNTO ÓPTICO E COMPARTIMENTO AUXILIAR, DEVERÁ POSSUIR GRAU DE PROTEÇÃO IP66, NO MÍNIMO. O ENSAIO COMPROBATÓRIO DE GRAU DE PROTEÇÃO IP DEVE SER FEITO EM LUMINÁRIA MONTADA E COM A TOMADA 7PINOS (ANSIC136.41). GRAU DE RESISTÊNCIA A IMPACTO IK 08 OU SUPERIOR. FATOR DE POTÊNCIA MÍNIMO DE 0,92 E DISTORÇÃO HARMÔNICA TOTAL (THD) DA CORRENTE DE ENTRADA MENOR QUE 33%. TENSÃO DE ENTRADA: 100-277 VAC; PROTEÇÃO DE SURTO: 4K V FASE-NEUTRO E 6K V FASE-TERRA (IEC61000-4-5); FATOR DE POTÊNCIA: &gt;0,92%,</w:t>
            </w:r>
            <w:r w:rsidR="003540BA">
              <w:rPr>
                <w:rFonts w:ascii="Arial Narrow" w:eastAsia="Arial" w:hAnsi="Arial Narrow"/>
                <w:sz w:val="16"/>
                <w:szCs w:val="16"/>
              </w:rPr>
              <w:t xml:space="preserve"> </w:t>
            </w:r>
            <w:r w:rsidRPr="00526B39">
              <w:rPr>
                <w:rFonts w:ascii="Arial Narrow" w:eastAsia="Arial" w:hAnsi="Arial Narrow"/>
                <w:sz w:val="16"/>
                <w:szCs w:val="16"/>
              </w:rPr>
              <w:t xml:space="preserve">NA CONDIÇÃO DE USO; PROTEÇÃO CONTRA SOBRE CARGA, SOBRE AQUECIMENTO E CURTO CIRCUITO, POSSIBILTANDO O DESLIGAMENTO DO MESMO, COM REARME AUTOMÁTICO NA RECUPERAÇÃO, EM CONFORMIDADE COM A NORMAI EC61347-1:2017, THD&lt;10% EM 220V AC(IEC61000-3-2). O TEMPO DE VIDA DEVERÁ SER SUPERIOR A 60.000 HORAS NA TEMPERATURA DE APLICAÇÃO MEDIDA NO(TC) INDICADO PELO FABRICANTE. VIDA ÚTIL MÍNIMA DE 60.000 HORAS. </w:t>
            </w:r>
            <w:r w:rsidRPr="003540BA">
              <w:rPr>
                <w:rFonts w:ascii="Arial Narrow" w:eastAsia="Arial" w:hAnsi="Arial Narrow"/>
                <w:sz w:val="16"/>
                <w:szCs w:val="16"/>
                <w:highlight w:val="yellow"/>
              </w:rPr>
              <w:t>A LUMINÁRIA DEVERÁ ESTAR TOTALMENTE ENQUADRADA NA PORTARIA 62 DO INMETRO E CONSTAR NA TABELA PROCEL, SENDO NECESSÁRIO E INDISPENSÁVEL QUE OS ITENS MARCA, MODELO E DESCRIÇÃO, BEM COMO CONTROLADOR EDPS ESTEJAM EXATAMENTE CONFORME O REGISTRO NA TABELA PROCEL E NAS FOTOS DO PRODUTO DISPONIBILIZADOS NOS LINKS CONSTANTES NA REFERIDA TABELA. AS LUMINÁRIAS DEVERÃO TER GARANTIA DE NO MÍNIMO 05 ANOS.</w:t>
            </w:r>
          </w:p>
        </w:tc>
        <w:tc>
          <w:tcPr>
            <w:tcW w:w="733" w:type="pct"/>
            <w:tcBorders>
              <w:top w:val="single" w:sz="4" w:space="0" w:color="000000"/>
              <w:left w:val="single" w:sz="4" w:space="0" w:color="000000"/>
              <w:bottom w:val="single" w:sz="4" w:space="0" w:color="000000"/>
              <w:right w:val="single" w:sz="4" w:space="0" w:color="000000"/>
            </w:tcBorders>
            <w:vAlign w:val="center"/>
          </w:tcPr>
          <w:p w14:paraId="66443F88" w14:textId="6CC6E9CA" w:rsidR="002B167B" w:rsidRPr="003244DD" w:rsidRDefault="002B167B" w:rsidP="00526B39">
            <w:pPr>
              <w:suppressAutoHyphens/>
              <w:spacing w:line="276" w:lineRule="auto"/>
              <w:jc w:val="center"/>
              <w:rPr>
                <w:rFonts w:ascii="Arial Narrow" w:eastAsia="Arial" w:hAnsi="Arial Narrow"/>
                <w:sz w:val="20"/>
                <w:szCs w:val="20"/>
              </w:rPr>
            </w:pPr>
            <w:r w:rsidRPr="003244DD">
              <w:rPr>
                <w:rFonts w:ascii="Arial Narrow" w:eastAsia="Arial" w:hAnsi="Arial Narrow"/>
                <w:sz w:val="16"/>
                <w:szCs w:val="16"/>
              </w:rPr>
              <w:t>UNID.</w:t>
            </w:r>
          </w:p>
        </w:tc>
        <w:tc>
          <w:tcPr>
            <w:tcW w:w="629" w:type="pct"/>
            <w:tcBorders>
              <w:top w:val="single" w:sz="4" w:space="0" w:color="000000"/>
              <w:left w:val="single" w:sz="4" w:space="0" w:color="000000"/>
              <w:bottom w:val="single" w:sz="4" w:space="0" w:color="000000"/>
              <w:right w:val="single" w:sz="4" w:space="0" w:color="000000"/>
            </w:tcBorders>
            <w:vAlign w:val="center"/>
          </w:tcPr>
          <w:p w14:paraId="63462596" w14:textId="34367911" w:rsidR="002B167B" w:rsidRPr="003244DD" w:rsidRDefault="00526B39" w:rsidP="00526B39">
            <w:pPr>
              <w:suppressAutoHyphens/>
              <w:spacing w:line="276" w:lineRule="auto"/>
              <w:jc w:val="center"/>
              <w:rPr>
                <w:rFonts w:ascii="Arial Narrow" w:eastAsia="Arial" w:hAnsi="Arial Narrow"/>
                <w:sz w:val="20"/>
                <w:szCs w:val="20"/>
              </w:rPr>
            </w:pPr>
            <w:r>
              <w:rPr>
                <w:rFonts w:ascii="Arial Narrow" w:eastAsia="Arial" w:hAnsi="Arial Narrow"/>
                <w:sz w:val="20"/>
                <w:szCs w:val="20"/>
              </w:rPr>
              <w:t>200</w:t>
            </w:r>
          </w:p>
        </w:tc>
      </w:tr>
      <w:tr w:rsidR="002B167B" w:rsidRPr="003244DD" w14:paraId="798A63AA" w14:textId="77777777" w:rsidTr="006F183F">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D05619E" w14:textId="75F4C72E" w:rsidR="002B167B" w:rsidRPr="003244DD" w:rsidRDefault="002B167B" w:rsidP="002B167B">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2</w:t>
            </w:r>
          </w:p>
        </w:tc>
        <w:tc>
          <w:tcPr>
            <w:tcW w:w="3246" w:type="pct"/>
            <w:tcBorders>
              <w:top w:val="single" w:sz="4" w:space="0" w:color="000000"/>
              <w:left w:val="single" w:sz="4" w:space="0" w:color="000000"/>
              <w:bottom w:val="single" w:sz="4" w:space="0" w:color="000000"/>
              <w:right w:val="single" w:sz="4" w:space="0" w:color="000000"/>
            </w:tcBorders>
            <w:vAlign w:val="center"/>
          </w:tcPr>
          <w:p w14:paraId="106C204E" w14:textId="77777777" w:rsidR="00526B39" w:rsidRPr="00526B39" w:rsidRDefault="00526B39" w:rsidP="00526B39">
            <w:pPr>
              <w:suppressAutoHyphens/>
              <w:spacing w:line="276" w:lineRule="auto"/>
              <w:jc w:val="both"/>
              <w:rPr>
                <w:rFonts w:ascii="Arial Narrow" w:eastAsia="Arial" w:hAnsi="Arial Narrow"/>
                <w:sz w:val="16"/>
                <w:szCs w:val="16"/>
              </w:rPr>
            </w:pPr>
            <w:r w:rsidRPr="00526B39">
              <w:rPr>
                <w:rFonts w:ascii="Arial Narrow" w:eastAsia="Arial" w:hAnsi="Arial Narrow"/>
                <w:sz w:val="16"/>
                <w:szCs w:val="16"/>
              </w:rPr>
              <w:t>LUMINÁRIA LED PARA APLICAÇÃO EM ILUMINAÇÃO DE VIAS PÚBLICAS COM POTÊNCIA MÁXIMA DE 70W E FLUXO LUMINOSO MÍNIMO DE 10.500 LUMENS. EFICIÊNCIA RIOR A 60.000 HORAS NA TEMPERATURA DE APLICAÇÃO MEDIDA NO(TC) INDICADO PELO FABRICANTE. VIDA ÚTIL MÍNIMA DE 60.000 HORAS. A LUMINÁRIA DEVERÁ ESTAR T</w:t>
            </w:r>
          </w:p>
          <w:p w14:paraId="1F20084F" w14:textId="77777777" w:rsidR="00526B39" w:rsidRPr="00526B39" w:rsidRDefault="00526B39" w:rsidP="00526B39">
            <w:pPr>
              <w:suppressAutoHyphens/>
              <w:spacing w:line="276" w:lineRule="auto"/>
              <w:jc w:val="both"/>
              <w:rPr>
                <w:rFonts w:ascii="Arial Narrow" w:eastAsia="Arial" w:hAnsi="Arial Narrow"/>
                <w:sz w:val="16"/>
                <w:szCs w:val="16"/>
              </w:rPr>
            </w:pPr>
            <w:r w:rsidRPr="00526B39">
              <w:rPr>
                <w:rFonts w:ascii="Arial Narrow" w:eastAsia="Arial" w:hAnsi="Arial Narrow"/>
                <w:sz w:val="16"/>
                <w:szCs w:val="16"/>
              </w:rPr>
              <w:t>OTALMENTE ENQUADRADA NA PORTARIA 62 DO INMETRO E CONSTAR NA TABELA PROCEL, SENDO NECESSÁRIO E INDISPENSÁVEL QUE OS ITENS MARCA, MODELO E DESCRIÇÃO, BEM COMO CONTROLADOR EDPS ESTEJAM EXATAMENTE CONFORME O REGISTRO NA TABELA PROCEL E NAS FOTOS DO PRODUTO DISPO</w:t>
            </w:r>
          </w:p>
          <w:p w14:paraId="027EE1D7" w14:textId="490A3E25" w:rsidR="002B167B" w:rsidRPr="00526B39" w:rsidRDefault="00526B39" w:rsidP="00526B39">
            <w:pPr>
              <w:suppressAutoHyphens/>
              <w:spacing w:line="276" w:lineRule="auto"/>
              <w:jc w:val="both"/>
              <w:rPr>
                <w:rFonts w:ascii="Arial Narrow" w:eastAsia="Arial" w:hAnsi="Arial Narrow"/>
                <w:sz w:val="16"/>
                <w:szCs w:val="16"/>
              </w:rPr>
            </w:pPr>
            <w:r w:rsidRPr="00526B39">
              <w:rPr>
                <w:rFonts w:ascii="Arial Narrow" w:eastAsia="Arial" w:hAnsi="Arial Narrow"/>
                <w:sz w:val="16"/>
                <w:szCs w:val="16"/>
              </w:rPr>
              <w:t xml:space="preserve">NIBILIZADOS NOS LINKS CONSTANTES NA REFERIDA TABELA. AS LUMINÁRIAS DEVERÃO TER GARANTIA DE NO MÍNIMO 05 ANOS. LUMINOSA MÍNIMA 150 LM/W. TEMPERATURA DE COR </w:t>
            </w:r>
            <w:r w:rsidRPr="00526B39">
              <w:rPr>
                <w:rFonts w:ascii="Arial Narrow" w:eastAsia="Arial" w:hAnsi="Arial Narrow"/>
                <w:sz w:val="16"/>
                <w:szCs w:val="16"/>
              </w:rPr>
              <w:lastRenderedPageBreak/>
              <w:t xml:space="preserve">4000/5000 K E FIXAÇÃO EM BRAÇO DE 30 ATÉ 70 DE DIÂMETRO (APROXIMADAMENTE) . CORPO EM ALUMÍNIO INJETADO A ALTA PRESSÃO, EXTRUDA DO OU EQUIVALENTE E COMPOSIÇÃO QUÍMICA CONFORME A NBRISO209G; O CORPO DA LUMINÁRIA DEVERÁ SER ÚNICO, INTEGRO, EM APENAS UMA PEÇA, NÃO SENDO ADMITIDO ARTICULAÇÃO DE SUPORTE E OU EQUIPAMENTO AUXILIAR PARA SUA INSTALAÇÃO. O CONJUNTO ÓPTICO DA LUMINÁRIA DEVERÁ SER TOTALMENTE SEPARADO DOS EQUIPAMENTOS AUXILIARES, “DRIVER, DISPOSITIVO PROTETOR DE SURTOS E OUTROS”; PINTURA ELETROSTÁTICA NA COR CINZA RAL9006, EM RESINA POLIESTER COM PROTEÇÃO A RAIOS UV. A LUMINÁRIA, INCLUINDO TODO O SEU CONJUNTO ÓPTICO E COMPARTIMENTO AUXILIAR, DEVERÁ POSSUIR GRAU DE PROTEÇÃO IP66, NO MÍNIMO. O ENSAIO COMPROBATÓRIO DE GRAU DE PROTEÇÃO IP DEVE SER FEITO EM LUMINÁRIA MONTADA E COM A TOMADA 7PINOS (ANSIC 136.41). GRAU DE RESISTÊNCIA A IMPACTO IK 08 OU SUPERIOR. FATOR DE POTÊNCIA MÍNIMO DE 0,92 E DISTORÇÃO HARMÔNICA TOTAL (THD) DA CORRENTE DE ENTRADA MENOR QUE 33%. TENSÃO DE ENTRADA: 100-277 VAC; PROTEÇÃO DE SURTO: 4K V FASE-NEUTRO E 6K V FASE-TERRA (IEC61000-4-5); FATOR DE POTÊNCIA: &gt;0,92% NA CONDIÇÃO DE USO; PROTEÇÃO CONTRA SOBRE CARGA, SOBRE AQUECIMENTO E CURTO CIRCUITO, POSSIBILTANDO O DESLIGAMENTO DO MESMO, COM REARME AUTOMÁTICO NA RECUPERAÇÃO, EM CONFORMIDADE COM A NORMAI EC61347-1:2017,THD&lt;10% EM 220 V AC(IEC61000-3-2). </w:t>
            </w:r>
            <w:r w:rsidR="003540BA" w:rsidRPr="00526B39">
              <w:rPr>
                <w:rFonts w:ascii="Arial Narrow" w:eastAsia="Arial" w:hAnsi="Arial Narrow"/>
                <w:sz w:val="16"/>
                <w:szCs w:val="16"/>
              </w:rPr>
              <w:t xml:space="preserve">O TEMPO DE VIDA DEVERÁ SER </w:t>
            </w:r>
            <w:r w:rsidR="003540BA" w:rsidRPr="00424F19">
              <w:rPr>
                <w:rFonts w:ascii="Arial Narrow" w:eastAsia="Arial" w:hAnsi="Arial Narrow"/>
                <w:sz w:val="16"/>
                <w:szCs w:val="16"/>
              </w:rPr>
              <w:t xml:space="preserve">SUPERIOR A 60.000 HORAS NA TEMPERATURA DE APLICAÇÃO MEDIDA NO(TC) INDICADO PELO FABRICANTE. VIDA ÚTIL MÍNIMA DE 60.000 HORAS. A LUMINÁRIA DEVERÁ ESTAR TOTALMENTE ENQUADRADA NA PORTARIA 62 DO INMETRO E CONSTAR NA TABELA PROCEL, SENDO NECESSÁRIO E INDISPENSÁVEL QUE OS ITENS MARCA, MODELO E DESCRIÇÃO, BEM COMO CONTROLADOR EDPS ESTEJAM EXATAMENTE CONFORME O REGISTRO NA TABELA PROCEL E NAS FOTOS DO PRODUTO DISPONIBILIZADOS NOS LINKS CONSTANTES NA REFERIDA TABELA. </w:t>
            </w:r>
            <w:r w:rsidR="003540BA" w:rsidRPr="00424F19">
              <w:rPr>
                <w:rFonts w:ascii="Arial Narrow" w:eastAsia="Arial" w:hAnsi="Arial Narrow"/>
                <w:sz w:val="16"/>
                <w:szCs w:val="16"/>
                <w:highlight w:val="yellow"/>
              </w:rPr>
              <w:t>AS LUMINÁRIAS DEVERÃO TER GARANTIA DE NO MÍNIMO 05 ANOS.</w:t>
            </w:r>
          </w:p>
        </w:tc>
        <w:tc>
          <w:tcPr>
            <w:tcW w:w="733" w:type="pct"/>
            <w:tcBorders>
              <w:top w:val="single" w:sz="4" w:space="0" w:color="000000"/>
              <w:left w:val="single" w:sz="4" w:space="0" w:color="000000"/>
              <w:bottom w:val="single" w:sz="4" w:space="0" w:color="000000"/>
              <w:right w:val="single" w:sz="4" w:space="0" w:color="000000"/>
            </w:tcBorders>
            <w:vAlign w:val="center"/>
          </w:tcPr>
          <w:p w14:paraId="58AA96E6" w14:textId="01CD22C2" w:rsidR="002B167B" w:rsidRPr="003244DD" w:rsidRDefault="002B167B" w:rsidP="00526B39">
            <w:pPr>
              <w:suppressAutoHyphens/>
              <w:spacing w:line="276" w:lineRule="auto"/>
              <w:jc w:val="center"/>
              <w:rPr>
                <w:rFonts w:ascii="Arial Narrow" w:eastAsia="Arial" w:hAnsi="Arial Narrow"/>
                <w:sz w:val="20"/>
                <w:szCs w:val="20"/>
              </w:rPr>
            </w:pPr>
            <w:r w:rsidRPr="003244DD">
              <w:rPr>
                <w:rFonts w:ascii="Arial Narrow" w:eastAsia="Arial" w:hAnsi="Arial Narrow"/>
                <w:sz w:val="16"/>
                <w:szCs w:val="16"/>
              </w:rPr>
              <w:lastRenderedPageBreak/>
              <w:t>UNID.</w:t>
            </w:r>
          </w:p>
        </w:tc>
        <w:tc>
          <w:tcPr>
            <w:tcW w:w="629" w:type="pct"/>
            <w:tcBorders>
              <w:top w:val="single" w:sz="4" w:space="0" w:color="000000"/>
              <w:left w:val="single" w:sz="4" w:space="0" w:color="000000"/>
              <w:bottom w:val="single" w:sz="4" w:space="0" w:color="000000"/>
              <w:right w:val="single" w:sz="4" w:space="0" w:color="000000"/>
            </w:tcBorders>
            <w:vAlign w:val="center"/>
          </w:tcPr>
          <w:p w14:paraId="236BCC53" w14:textId="143C9952" w:rsidR="002B167B" w:rsidRPr="003244DD" w:rsidRDefault="00526B39" w:rsidP="00526B39">
            <w:pPr>
              <w:suppressAutoHyphens/>
              <w:spacing w:line="276" w:lineRule="auto"/>
              <w:jc w:val="center"/>
              <w:rPr>
                <w:rFonts w:ascii="Arial Narrow" w:eastAsia="Arial" w:hAnsi="Arial Narrow"/>
                <w:sz w:val="20"/>
                <w:szCs w:val="20"/>
              </w:rPr>
            </w:pPr>
            <w:r>
              <w:rPr>
                <w:rFonts w:ascii="Arial Narrow" w:eastAsia="Arial" w:hAnsi="Arial Narrow"/>
                <w:sz w:val="20"/>
                <w:szCs w:val="20"/>
              </w:rPr>
              <w:t>175</w:t>
            </w:r>
          </w:p>
        </w:tc>
      </w:tr>
      <w:tr w:rsidR="00FC70B4" w:rsidRPr="003244DD" w14:paraId="31232178" w14:textId="77777777" w:rsidTr="00FC70B4">
        <w:trPr>
          <w:trHeight w:val="20"/>
        </w:trPr>
        <w:tc>
          <w:tcPr>
            <w:tcW w:w="5000" w:type="pct"/>
            <w:gridSpan w:val="4"/>
            <w:tcBorders>
              <w:top w:val="single" w:sz="4" w:space="0" w:color="000000"/>
              <w:left w:val="single" w:sz="4" w:space="0" w:color="000000"/>
              <w:bottom w:val="single" w:sz="4" w:space="0" w:color="000000"/>
              <w:right w:val="single" w:sz="4" w:space="0" w:color="000000"/>
            </w:tcBorders>
            <w:vAlign w:val="center"/>
          </w:tcPr>
          <w:p w14:paraId="4A5EC7C8" w14:textId="007F1D0A" w:rsidR="00FC70B4" w:rsidRPr="00FC70B4" w:rsidRDefault="00FC70B4" w:rsidP="00FC70B4">
            <w:pPr>
              <w:suppressAutoHyphens/>
              <w:spacing w:line="276" w:lineRule="auto"/>
              <w:jc w:val="center"/>
              <w:rPr>
                <w:rFonts w:ascii="Arial Narrow" w:eastAsia="Arial" w:hAnsi="Arial Narrow"/>
                <w:b/>
                <w:bCs/>
                <w:sz w:val="20"/>
                <w:szCs w:val="20"/>
              </w:rPr>
            </w:pPr>
            <w:r w:rsidRPr="00FC70B4">
              <w:rPr>
                <w:rFonts w:ascii="Arial Narrow" w:eastAsia="Arial" w:hAnsi="Arial Narrow"/>
                <w:b/>
                <w:bCs/>
                <w:sz w:val="20"/>
                <w:szCs w:val="20"/>
              </w:rPr>
              <w:t>COTA 75%</w:t>
            </w:r>
          </w:p>
        </w:tc>
      </w:tr>
      <w:tr w:rsidR="002B167B" w:rsidRPr="003244DD" w14:paraId="65068209" w14:textId="77777777" w:rsidTr="00C544FA">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AA6AC89" w14:textId="4FC74A86" w:rsidR="002B167B" w:rsidRPr="003244DD" w:rsidRDefault="002B167B" w:rsidP="002B167B">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3</w:t>
            </w:r>
          </w:p>
        </w:tc>
        <w:tc>
          <w:tcPr>
            <w:tcW w:w="3246" w:type="pct"/>
            <w:tcBorders>
              <w:top w:val="single" w:sz="4" w:space="0" w:color="000000"/>
              <w:left w:val="single" w:sz="4" w:space="0" w:color="000000"/>
              <w:bottom w:val="single" w:sz="4" w:space="0" w:color="000000"/>
              <w:right w:val="single" w:sz="4" w:space="0" w:color="000000"/>
            </w:tcBorders>
            <w:vAlign w:val="center"/>
          </w:tcPr>
          <w:p w14:paraId="4735DFC9" w14:textId="6D0C1F77" w:rsidR="002B167B" w:rsidRPr="00526B39" w:rsidRDefault="00526B39" w:rsidP="003540BA">
            <w:pPr>
              <w:suppressAutoHyphens/>
              <w:spacing w:line="276" w:lineRule="auto"/>
              <w:jc w:val="both"/>
              <w:rPr>
                <w:rFonts w:ascii="Arial Narrow" w:eastAsia="Arial" w:hAnsi="Arial Narrow"/>
                <w:sz w:val="16"/>
                <w:szCs w:val="16"/>
              </w:rPr>
            </w:pPr>
            <w:r w:rsidRPr="00526B39">
              <w:rPr>
                <w:rFonts w:ascii="Arial Narrow" w:eastAsia="Arial" w:hAnsi="Arial Narrow"/>
                <w:sz w:val="16"/>
                <w:szCs w:val="16"/>
              </w:rPr>
              <w:t>LUMINÁRIA LED PARA APLICAÇÃO EM ILUMINAÇÃO DE VIAS PÚBLICAS COM POTÊNCIA MÁXIMA DE 40W E FLUXO LUMINOSO MÍNIMO DE 6.000 LUMENS. EFICIÊNCIA LUMINOSA MÍNIMA 150LM/W. TEMPERATURA DE COR 4000/5000K E FIXAÇÃO EM BRAÇO DE 30 ATÉ70 DE DIÂMETRO (APROXIMADAMENTE). CORPO EM ALUMÍNIO INJETADO A ALTA PRESSÃO, EXTRUDADO OU EQUIVALENTE E COMPOSIÇÃO QUÍMICA CONFORME A NBRISO209G; O CORPO DA LUMINÁRIA DEVERÁ SER ÚNICO, INTEGRO,</w:t>
            </w:r>
            <w:r w:rsidR="003540BA">
              <w:rPr>
                <w:rFonts w:ascii="Arial Narrow" w:eastAsia="Arial" w:hAnsi="Arial Narrow"/>
                <w:sz w:val="16"/>
                <w:szCs w:val="16"/>
              </w:rPr>
              <w:t xml:space="preserve"> </w:t>
            </w:r>
            <w:r w:rsidRPr="00526B39">
              <w:rPr>
                <w:rFonts w:ascii="Arial Narrow" w:eastAsia="Arial" w:hAnsi="Arial Narrow"/>
                <w:sz w:val="16"/>
                <w:szCs w:val="16"/>
              </w:rPr>
              <w:t>EM APENAS UMA PEÇA, NÃO SENDO ADMITIDO ARTICULAÇÃO DE SUPORTE E OU EQUIPAMENTO AUXILIAR PARA SUA INSTALAÇÃO. O CONJUNTO ÓPTICO DA LUMINÁRIA DEVERÁ SER TOTALMENTE SEPARADO DOS EQUIPAMENTOS AUXILIARES, “DRIVER, DISPOSITIVO PROTETOR DE SURTOS E OUTROS”; PINTURA ELETROSTÁTICA NA COR CINZA RAL9006, EM RESINA POLIESTER COMPROTEÇÃO A RAIOS UV. A LUMINÁRIA, INCLUINDO TODO O SEU CONJUNTO ÓPTICO E COMPARTIMENTO AUXILIAR, DEVERÁ POSSUIR GRAU DE PROTEÇÃO IP66, NO MÍNIMO. O ENSAIO COMPROBATÓRIO DE GRAU DE PROTEÇÃO IP DEVE SER FEITO EM LUMINÁRIA MONTADA E COM A TOMADA 7PINOS (ANSIC136.41). GRAU DE RESISTÊNCIA A IMPACTO IK 08 OU SUPERIOR. FATOR DE POTÊNCIA MÍNIMO DE 0,92 E DISTORÇÃO HARMÔNICA TOTAL (THD) DA CORRENTE DE ENTRADA MENOR QUE 33%. TENSÃO DE ENTRADA: 100-277 VAC; PROTEÇÃO DE SURTO: 4K V FASE-NEUTRO E 6K V FASE-TERRA (IEC61000-4-5); FATOR DE POTÊNCIA: &gt;0,92%,NA CONDIÇÃO DE USO; PROTEÇÃO CONTRA SOBRE CARGA, SOBRE AQUECIMENTO E CURTO CIRCUITO, POSSIBILTANDO O DESLIGAMENTO DO MESMO, COM REARME AUTOMÁTICO NA RECUPERAÇÃO, EM CONFORMIDADE COM A NORMAI EC61347-1:2017, THD&lt;10% EM 220V AC(IEC61000-3-2). O TEMPO DE VIDA DEVERÁ SER SUPERIOR A 60.000 HORAS NA TEMPERATURA DE APLICAÇÃO MEDIDA NO(TC) INDICADO PELO FABRICANTE. VIDA ÚTIL MÍNIMA DE 60.000 HORAS</w:t>
            </w:r>
            <w:r w:rsidRPr="003540BA">
              <w:rPr>
                <w:rFonts w:ascii="Arial Narrow" w:eastAsia="Arial" w:hAnsi="Arial Narrow"/>
                <w:sz w:val="16"/>
                <w:szCs w:val="16"/>
                <w:highlight w:val="yellow"/>
              </w:rPr>
              <w:t>. A LUMINÁRIA DEVERÁ ESTAR TOTALMENTE ENQUADRADA NA PORTARIA 62 DO INMETRO E CONSTAR NA TABELA PROCEL, SENDO NECESSÁRIO E INDISPENSÁVEL QUE OS ITENS MARCA, MODELO E DESCRIÇÃO, BEM COMO CONTROLADOR EDPS ESTEJAM EXATAMENTE CONFORME O REGISTRO NA TABELA PROCEL E NAS FOTOS DO PRODUTO DISPONIBILIZADOS NOS LINKS CONSTANTES NA REFERIDA TABELA. AS LUMINÁRIAS DEVERÃO TER GARANTIA DE NO MÍNIMO 05 ANOS.</w:t>
            </w:r>
          </w:p>
        </w:tc>
        <w:tc>
          <w:tcPr>
            <w:tcW w:w="733" w:type="pct"/>
            <w:tcBorders>
              <w:top w:val="single" w:sz="4" w:space="0" w:color="000000"/>
              <w:left w:val="single" w:sz="4" w:space="0" w:color="000000"/>
              <w:bottom w:val="single" w:sz="4" w:space="0" w:color="000000"/>
              <w:right w:val="single" w:sz="4" w:space="0" w:color="000000"/>
            </w:tcBorders>
            <w:vAlign w:val="center"/>
          </w:tcPr>
          <w:p w14:paraId="78D6EE98" w14:textId="0DF5D40C" w:rsidR="002B167B" w:rsidRPr="003244DD" w:rsidRDefault="002B167B" w:rsidP="00526B39">
            <w:pPr>
              <w:suppressAutoHyphens/>
              <w:spacing w:line="276" w:lineRule="auto"/>
              <w:jc w:val="center"/>
              <w:rPr>
                <w:rFonts w:ascii="Arial Narrow" w:eastAsia="Arial" w:hAnsi="Arial Narrow"/>
                <w:sz w:val="20"/>
                <w:szCs w:val="20"/>
              </w:rPr>
            </w:pPr>
            <w:r w:rsidRPr="003244DD">
              <w:rPr>
                <w:rFonts w:ascii="Arial Narrow" w:eastAsia="Arial" w:hAnsi="Arial Narrow"/>
                <w:sz w:val="16"/>
                <w:szCs w:val="16"/>
              </w:rPr>
              <w:t>UNID.</w:t>
            </w:r>
          </w:p>
        </w:tc>
        <w:tc>
          <w:tcPr>
            <w:tcW w:w="629" w:type="pct"/>
            <w:tcBorders>
              <w:top w:val="single" w:sz="4" w:space="0" w:color="000000"/>
              <w:left w:val="single" w:sz="4" w:space="0" w:color="000000"/>
              <w:bottom w:val="single" w:sz="4" w:space="0" w:color="000000"/>
              <w:right w:val="single" w:sz="4" w:space="0" w:color="000000"/>
            </w:tcBorders>
            <w:vAlign w:val="center"/>
          </w:tcPr>
          <w:p w14:paraId="688C2F7B" w14:textId="5EB86706" w:rsidR="002B167B" w:rsidRPr="003244DD" w:rsidRDefault="00526B39" w:rsidP="00526B39">
            <w:pPr>
              <w:suppressAutoHyphens/>
              <w:spacing w:line="276" w:lineRule="auto"/>
              <w:jc w:val="center"/>
              <w:rPr>
                <w:rFonts w:ascii="Arial Narrow" w:eastAsia="Arial" w:hAnsi="Arial Narrow"/>
                <w:sz w:val="20"/>
                <w:szCs w:val="20"/>
              </w:rPr>
            </w:pPr>
            <w:r>
              <w:rPr>
                <w:rFonts w:ascii="Arial Narrow" w:eastAsia="Arial" w:hAnsi="Arial Narrow"/>
                <w:sz w:val="20"/>
                <w:szCs w:val="20"/>
              </w:rPr>
              <w:t>600</w:t>
            </w:r>
          </w:p>
        </w:tc>
      </w:tr>
      <w:tr w:rsidR="002B167B" w:rsidRPr="003244DD" w14:paraId="68E9620A" w14:textId="77777777" w:rsidTr="00C544FA">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0DFBF12" w14:textId="2B82C86E" w:rsidR="002B167B" w:rsidRPr="003244DD" w:rsidRDefault="002B167B" w:rsidP="002B167B">
            <w:pPr>
              <w:suppressAutoHyphens/>
              <w:spacing w:line="276" w:lineRule="auto"/>
              <w:jc w:val="both"/>
              <w:rPr>
                <w:rFonts w:ascii="Arial Narrow" w:eastAsia="Arial" w:hAnsi="Arial Narrow"/>
                <w:b/>
                <w:bCs/>
                <w:sz w:val="20"/>
                <w:szCs w:val="20"/>
              </w:rPr>
            </w:pPr>
            <w:r w:rsidRPr="003244DD">
              <w:rPr>
                <w:rFonts w:ascii="Arial Narrow" w:eastAsia="Arial" w:hAnsi="Arial Narrow"/>
                <w:b/>
                <w:color w:val="000000"/>
                <w:sz w:val="20"/>
                <w:szCs w:val="20"/>
              </w:rPr>
              <w:t>4</w:t>
            </w:r>
          </w:p>
        </w:tc>
        <w:tc>
          <w:tcPr>
            <w:tcW w:w="3246" w:type="pct"/>
            <w:tcBorders>
              <w:top w:val="single" w:sz="4" w:space="0" w:color="000000"/>
              <w:left w:val="single" w:sz="4" w:space="0" w:color="000000"/>
              <w:bottom w:val="single" w:sz="4" w:space="0" w:color="000000"/>
              <w:right w:val="single" w:sz="4" w:space="0" w:color="000000"/>
            </w:tcBorders>
            <w:vAlign w:val="center"/>
          </w:tcPr>
          <w:p w14:paraId="72B1C0B2" w14:textId="57E82B91" w:rsidR="002B167B" w:rsidRPr="003244DD" w:rsidRDefault="00526B39" w:rsidP="003540BA">
            <w:pPr>
              <w:suppressAutoHyphens/>
              <w:spacing w:line="276" w:lineRule="auto"/>
              <w:jc w:val="both"/>
              <w:rPr>
                <w:rFonts w:ascii="Arial Narrow" w:eastAsia="Arial" w:hAnsi="Arial Narrow"/>
                <w:sz w:val="20"/>
                <w:szCs w:val="20"/>
              </w:rPr>
            </w:pPr>
            <w:r w:rsidRPr="00526B39">
              <w:rPr>
                <w:rFonts w:ascii="Arial Narrow" w:eastAsia="Arial" w:hAnsi="Arial Narrow"/>
                <w:sz w:val="16"/>
                <w:szCs w:val="16"/>
              </w:rPr>
              <w:t xml:space="preserve">LUMINÁRIA LED PARA APLICAÇÃO EM ILUMINAÇÃO DE VIAS PÚBLICAS COM POTÊNCIA MÁXIMA DE 70W E FLUXO LUMINOSO MÍNIMO DE 10.500 LUMENS. EFICIÊNCIA RIOR A 60.000 HORAS NA TEMPERATURA DE APLICAÇÃO MEDIDA NO(TC) INDICADO PELO FABRICANTE. VIDA ÚTIL MÍNIMA DE 60.000 HORAS. A LUMINÁRIA DEVERÁ ESTAR TOTALMENTE ENQUADRADA NA </w:t>
            </w:r>
            <w:r w:rsidRPr="00526B39">
              <w:rPr>
                <w:rFonts w:ascii="Arial Narrow" w:eastAsia="Arial" w:hAnsi="Arial Narrow"/>
                <w:sz w:val="16"/>
                <w:szCs w:val="16"/>
              </w:rPr>
              <w:lastRenderedPageBreak/>
              <w:t xml:space="preserve">PORTARIA 62 DO INMETRO E CONSTAR NA TABELA PROCEL, SENDO NECESSÁRIO E INDISPENSÁVEL QUE OS ITENS MARCA, MODELO E DESCRIÇÃO, BEM COMO CONTROLADOR EDPS ESTEJAM EXATAMENTE CONFORME O REGISTRO NA TABELA PROCEL E NAS FOTOS DO PRODUTO DISPONIBILIZADOS NOS LINKS CONSTANTES NA REFERIDA TABELA. AS LUMINÁRIAS DEVERÃO TER GARANTIA DE NO MÍNIMO 05 ANOS. LUMINOSA MÍNIMA 150 LM/W. TEMPERATURA DE COR 4000/5000 K E FIXAÇÃO EM BRAÇO DE 30 ATÉ 70 DE DIÂMETRO (APROXIMADAMENTE) . CORPO EM ALUMÍNIO INJETADO A ALTA PRESSÃO, EXTRUDA DO OU EQUIVALENTE E COMPOSIÇÃO QUÍMICA CONFORME A NBRISO209G; O CORPO DA LUMINÁRIA DEVERÁ SER ÚNICO, INTEGRO, EM APENAS UMA PEÇA, NÃO SENDO ADMITIDO ARTICULAÇÃO DE SUPORTE E OU EQUIPAMENTO AUXILIAR PARA SUA INSTALAÇÃO. O CONJUNTO ÓPTICO DA LUMINÁRIA DEVERÁ SER TOTALMENTE SEPARADO DOS EQUIPAMENTOS AUXILIARES, “DRIVER, DISPOSITIVO PROTETOR DE SURTOS E OUTROS”; PINTURA ELETROSTÁTICA NA COR CINZA RAL9006, EM RESINA POLIESTER COM PROTEÇÃO A RAIOS UV. A LUMINÁRIA, INCLUINDO TODO O SEU CONJUNTO ÓPTICO E COMPARTIMENTO AUXILIAR, DEVERÁ POSSUIR GRAU DE PROTEÇÃO IP66, NO MÍNIMO. O ENSAIO COMPROBATÓRIO DE GRAU DE PROTEÇÃO IP DEVE SER FEITO EM LUMINÁRIA MONTADA E COM A TOMADA 7PINOS (ANSIC 136.41). GRAU DE RESISTÊNCIA A IMPACTO IK 08 OU SUPERIOR. FATOR DE POTÊNCIA MÍNIMO DE 0,92 E DISTORÇÃO HARMÔNICA TOTAL (THD) DA CORRENTE DE ENTRADA MENOR QUE 33%. TENSÃO DE ENTRADA: 100-277 VAC; PROTEÇÃO DE SURTO: 4K V FASE-NEUTRO E 6K V FASE-TERRA (IEC61000-4-5); FATOR DE POTÊNCIA: &gt;0,92% NA CONDIÇÃO DE USO; PROTEÇÃO CONTRA SOBRE CARGA, SOBRE AQUECIMENTO E CURTO CIRCUITO, POSSIBILTANDO O DESLIGAMENTO DO MESMO, COM REARME AUTOMÁTICO NA RECUPERAÇÃO, EM CONFORMIDADE COM A NORMAI EC61347-1:2017,THD&lt;10% EM 220 V AC(IEC61000-3-2). </w:t>
            </w:r>
            <w:r w:rsidR="003540BA" w:rsidRPr="00526B39">
              <w:rPr>
                <w:rFonts w:ascii="Arial Narrow" w:eastAsia="Arial" w:hAnsi="Arial Narrow"/>
                <w:sz w:val="16"/>
                <w:szCs w:val="16"/>
              </w:rPr>
              <w:t xml:space="preserve">O TEMPO DE VIDA DEVERÁ SER </w:t>
            </w:r>
            <w:r w:rsidR="003540BA" w:rsidRPr="00424F19">
              <w:rPr>
                <w:rFonts w:ascii="Arial Narrow" w:eastAsia="Arial" w:hAnsi="Arial Narrow"/>
                <w:sz w:val="16"/>
                <w:szCs w:val="16"/>
              </w:rPr>
              <w:t xml:space="preserve">SUPERIOR A 60.000 HORAS NA TEMPERATURA DE APLICAÇÃO MEDIDA NO(TC) INDICADO PELO FABRICANTE. VIDA ÚTIL MÍNIMA DE 60.000 HORAS. A LUMINÁRIA DEVERÁ ESTAR TOTALMENTE ENQUADRADA NA PORTARIA 62 DO INMETRO E CONSTAR NA TABELA PROCEL, SENDO NECESSÁRIO E INDISPENSÁVEL QUE OS ITENS MARCA, MODELO E DESCRIÇÃO, BEM COMO CONTROLADOR EDPS ESTEJAM EXATAMENTE CONFORME O REGISTRO NA TABELA PROCEL E NAS FOTOS DO PRODUTO DISPONIBILIZADOS NOS LINKS CONSTANTES NA REFERIDA TABELA. </w:t>
            </w:r>
            <w:r w:rsidR="003540BA" w:rsidRPr="00424F19">
              <w:rPr>
                <w:rFonts w:ascii="Arial Narrow" w:eastAsia="Arial" w:hAnsi="Arial Narrow"/>
                <w:sz w:val="16"/>
                <w:szCs w:val="16"/>
                <w:highlight w:val="yellow"/>
              </w:rPr>
              <w:t>AS LUMINÁRIAS DEVERÃO TER GARANTIA DE NO MÍNIMO 05 ANOS.</w:t>
            </w:r>
          </w:p>
        </w:tc>
        <w:tc>
          <w:tcPr>
            <w:tcW w:w="733" w:type="pct"/>
            <w:tcBorders>
              <w:top w:val="single" w:sz="4" w:space="0" w:color="000000"/>
              <w:left w:val="single" w:sz="4" w:space="0" w:color="000000"/>
              <w:bottom w:val="single" w:sz="4" w:space="0" w:color="000000"/>
              <w:right w:val="single" w:sz="4" w:space="0" w:color="000000"/>
            </w:tcBorders>
            <w:vAlign w:val="center"/>
          </w:tcPr>
          <w:p w14:paraId="283A5E7B" w14:textId="62E145C5" w:rsidR="002B167B" w:rsidRPr="003244DD" w:rsidRDefault="002B167B" w:rsidP="00526B39">
            <w:pPr>
              <w:suppressAutoHyphens/>
              <w:spacing w:line="276" w:lineRule="auto"/>
              <w:jc w:val="center"/>
              <w:rPr>
                <w:rFonts w:ascii="Arial Narrow" w:eastAsia="Arial" w:hAnsi="Arial Narrow"/>
                <w:sz w:val="20"/>
                <w:szCs w:val="20"/>
              </w:rPr>
            </w:pPr>
            <w:r w:rsidRPr="003244DD">
              <w:rPr>
                <w:rFonts w:ascii="Arial Narrow" w:eastAsia="Arial" w:hAnsi="Arial Narrow"/>
                <w:sz w:val="16"/>
                <w:szCs w:val="16"/>
              </w:rPr>
              <w:lastRenderedPageBreak/>
              <w:t>UNID.</w:t>
            </w:r>
          </w:p>
        </w:tc>
        <w:tc>
          <w:tcPr>
            <w:tcW w:w="629" w:type="pct"/>
            <w:tcBorders>
              <w:top w:val="single" w:sz="4" w:space="0" w:color="000000"/>
              <w:left w:val="single" w:sz="4" w:space="0" w:color="000000"/>
              <w:bottom w:val="single" w:sz="4" w:space="0" w:color="000000"/>
              <w:right w:val="single" w:sz="4" w:space="0" w:color="000000"/>
            </w:tcBorders>
            <w:vAlign w:val="center"/>
          </w:tcPr>
          <w:p w14:paraId="62476B39" w14:textId="7EFAC041" w:rsidR="002B167B" w:rsidRPr="003244DD" w:rsidRDefault="00526B39" w:rsidP="00526B39">
            <w:pPr>
              <w:suppressAutoHyphens/>
              <w:spacing w:line="276" w:lineRule="auto"/>
              <w:jc w:val="center"/>
              <w:rPr>
                <w:rFonts w:ascii="Arial Narrow" w:eastAsia="Arial" w:hAnsi="Arial Narrow"/>
                <w:sz w:val="20"/>
                <w:szCs w:val="20"/>
              </w:rPr>
            </w:pPr>
            <w:r>
              <w:rPr>
                <w:rFonts w:ascii="Arial Narrow" w:eastAsia="Arial" w:hAnsi="Arial Narrow"/>
                <w:sz w:val="20"/>
                <w:szCs w:val="20"/>
              </w:rPr>
              <w:t>525</w:t>
            </w:r>
          </w:p>
        </w:tc>
      </w:tr>
      <w:tr w:rsidR="00FC70B4" w:rsidRPr="003244DD" w14:paraId="590F35CB" w14:textId="77777777" w:rsidTr="00FC70B4">
        <w:trPr>
          <w:trHeight w:val="20"/>
        </w:trPr>
        <w:tc>
          <w:tcPr>
            <w:tcW w:w="5000" w:type="pct"/>
            <w:gridSpan w:val="4"/>
            <w:tcBorders>
              <w:top w:val="single" w:sz="4" w:space="0" w:color="000000"/>
              <w:left w:val="single" w:sz="4" w:space="0" w:color="000000"/>
              <w:bottom w:val="single" w:sz="4" w:space="0" w:color="000000"/>
              <w:right w:val="single" w:sz="4" w:space="0" w:color="000000"/>
            </w:tcBorders>
            <w:vAlign w:val="center"/>
          </w:tcPr>
          <w:p w14:paraId="150E1A2F" w14:textId="414C0E40" w:rsidR="00FC70B4" w:rsidRPr="00FC70B4" w:rsidRDefault="00FC70B4" w:rsidP="00FC70B4">
            <w:pPr>
              <w:suppressAutoHyphens/>
              <w:spacing w:line="276" w:lineRule="auto"/>
              <w:jc w:val="center"/>
              <w:rPr>
                <w:rFonts w:ascii="Arial Narrow" w:eastAsia="Arial" w:hAnsi="Arial Narrow"/>
                <w:b/>
                <w:bCs/>
                <w:sz w:val="20"/>
                <w:szCs w:val="20"/>
              </w:rPr>
            </w:pPr>
            <w:r>
              <w:rPr>
                <w:rFonts w:ascii="Arial Narrow" w:eastAsia="Arial" w:hAnsi="Arial Narrow"/>
                <w:b/>
                <w:bCs/>
                <w:sz w:val="20"/>
                <w:szCs w:val="20"/>
              </w:rPr>
              <w:t>AMPLA CONCORRÊNCIA</w:t>
            </w:r>
          </w:p>
        </w:tc>
      </w:tr>
      <w:tr w:rsidR="00526B39" w:rsidRPr="003244DD" w14:paraId="0A8530C4" w14:textId="77777777" w:rsidTr="00526B39">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1423B1A" w14:textId="23507D40" w:rsidR="00526B39" w:rsidRPr="003244DD" w:rsidRDefault="00526B39" w:rsidP="00526B39">
            <w:pPr>
              <w:suppressAutoHyphens/>
              <w:spacing w:line="276" w:lineRule="auto"/>
              <w:jc w:val="both"/>
              <w:rPr>
                <w:rFonts w:ascii="Arial Narrow" w:eastAsia="Arial" w:hAnsi="Arial Narrow"/>
                <w:b/>
                <w:bCs/>
                <w:sz w:val="20"/>
                <w:szCs w:val="20"/>
              </w:rPr>
            </w:pPr>
            <w:r w:rsidRPr="003244DD">
              <w:rPr>
                <w:rFonts w:ascii="Arial Narrow" w:eastAsia="Arial" w:hAnsi="Arial Narrow"/>
                <w:b/>
                <w:color w:val="000000"/>
                <w:sz w:val="20"/>
                <w:szCs w:val="20"/>
              </w:rPr>
              <w:t>5</w:t>
            </w:r>
          </w:p>
        </w:tc>
        <w:tc>
          <w:tcPr>
            <w:tcW w:w="3246" w:type="pct"/>
            <w:tcBorders>
              <w:top w:val="single" w:sz="4" w:space="0" w:color="000000"/>
              <w:left w:val="single" w:sz="4" w:space="0" w:color="000000"/>
              <w:bottom w:val="single" w:sz="4" w:space="0" w:color="000000"/>
              <w:right w:val="single" w:sz="4" w:space="0" w:color="000000"/>
            </w:tcBorders>
          </w:tcPr>
          <w:p w14:paraId="54E212C9" w14:textId="282FEDBF" w:rsidR="00526B39" w:rsidRPr="00526B39" w:rsidRDefault="00526B39" w:rsidP="00526B39">
            <w:pPr>
              <w:suppressAutoHyphens/>
              <w:spacing w:line="276" w:lineRule="auto"/>
              <w:jc w:val="both"/>
              <w:rPr>
                <w:rFonts w:ascii="Arial Narrow" w:eastAsia="Arial" w:hAnsi="Arial Narrow"/>
                <w:sz w:val="16"/>
                <w:szCs w:val="16"/>
              </w:rPr>
            </w:pPr>
            <w:r w:rsidRPr="00526B39">
              <w:rPr>
                <w:rFonts w:ascii="Arial Narrow" w:hAnsi="Arial Narrow"/>
                <w:sz w:val="16"/>
                <w:szCs w:val="16"/>
              </w:rPr>
              <w:t>ALICATE ELETRICISTA, 8 POLEGADAS, COM CABO ISOLADOR, COM CERTIFICAÇÃO NA NR 10 E NBR 9699, PARA USO EM BAIXA TENSÕES ATÉ 1000 V EM CORRENTE ALTERNADA.</w:t>
            </w:r>
          </w:p>
        </w:tc>
        <w:tc>
          <w:tcPr>
            <w:tcW w:w="733" w:type="pct"/>
            <w:tcBorders>
              <w:top w:val="single" w:sz="4" w:space="0" w:color="000000"/>
              <w:left w:val="single" w:sz="4" w:space="0" w:color="000000"/>
              <w:bottom w:val="single" w:sz="4" w:space="0" w:color="000000"/>
              <w:right w:val="single" w:sz="4" w:space="0" w:color="000000"/>
            </w:tcBorders>
            <w:vAlign w:val="center"/>
          </w:tcPr>
          <w:p w14:paraId="7FF787A6" w14:textId="631E3398" w:rsidR="00526B39" w:rsidRPr="00526B39" w:rsidRDefault="00526B39" w:rsidP="00526B39">
            <w:pPr>
              <w:suppressAutoHyphens/>
              <w:spacing w:line="276" w:lineRule="auto"/>
              <w:jc w:val="center"/>
              <w:rPr>
                <w:rFonts w:ascii="Arial Narrow" w:eastAsia="Arial" w:hAnsi="Arial Narrow"/>
                <w:sz w:val="16"/>
                <w:szCs w:val="16"/>
              </w:rPr>
            </w:pPr>
            <w:r w:rsidRPr="00526B39">
              <w:rPr>
                <w:rFonts w:ascii="Arial Narrow" w:hAnsi="Arial Narrow"/>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561BFB51" w14:textId="702ECBFC" w:rsidR="00526B39" w:rsidRPr="00526B39" w:rsidRDefault="00526B39" w:rsidP="00526B39">
            <w:pPr>
              <w:suppressAutoHyphens/>
              <w:spacing w:line="276" w:lineRule="auto"/>
              <w:jc w:val="center"/>
              <w:rPr>
                <w:rFonts w:ascii="Arial Narrow" w:eastAsia="Arial" w:hAnsi="Arial Narrow"/>
                <w:sz w:val="16"/>
                <w:szCs w:val="16"/>
              </w:rPr>
            </w:pPr>
            <w:r w:rsidRPr="00526B39">
              <w:rPr>
                <w:rFonts w:ascii="Arial Narrow" w:hAnsi="Arial Narrow"/>
                <w:sz w:val="16"/>
                <w:szCs w:val="16"/>
              </w:rPr>
              <w:t>16</w:t>
            </w:r>
          </w:p>
        </w:tc>
      </w:tr>
      <w:tr w:rsidR="005D7371" w:rsidRPr="003244DD" w14:paraId="39578E58" w14:textId="77777777" w:rsidTr="00EA598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2AC769E" w14:textId="61E1B838" w:rsidR="005D7371" w:rsidRPr="003244DD" w:rsidRDefault="005D7371" w:rsidP="005D7371">
            <w:pPr>
              <w:suppressAutoHyphens/>
              <w:spacing w:line="276" w:lineRule="auto"/>
              <w:jc w:val="both"/>
              <w:rPr>
                <w:rFonts w:ascii="Arial Narrow" w:eastAsia="Arial" w:hAnsi="Arial Narrow"/>
                <w:b/>
                <w:bCs/>
                <w:sz w:val="20"/>
                <w:szCs w:val="20"/>
              </w:rPr>
            </w:pPr>
            <w:r w:rsidRPr="003244DD">
              <w:rPr>
                <w:rFonts w:ascii="Arial Narrow" w:eastAsia="Arial" w:hAnsi="Arial Narrow"/>
                <w:b/>
                <w:color w:val="000000"/>
                <w:sz w:val="20"/>
                <w:szCs w:val="20"/>
              </w:rPr>
              <w:t>6</w:t>
            </w:r>
          </w:p>
        </w:tc>
        <w:tc>
          <w:tcPr>
            <w:tcW w:w="3246" w:type="pct"/>
            <w:tcBorders>
              <w:top w:val="single" w:sz="4" w:space="0" w:color="000000"/>
              <w:left w:val="single" w:sz="4" w:space="0" w:color="000000"/>
              <w:bottom w:val="single" w:sz="4" w:space="0" w:color="000000"/>
              <w:right w:val="single" w:sz="4" w:space="0" w:color="000000"/>
            </w:tcBorders>
            <w:vAlign w:val="center"/>
          </w:tcPr>
          <w:p w14:paraId="1D4F53B5" w14:textId="705E503F" w:rsidR="005D7371" w:rsidRPr="005D7371" w:rsidRDefault="005D7371" w:rsidP="005D7371">
            <w:pPr>
              <w:suppressAutoHyphens/>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BASE RELE FOTOELÉTRICO COM FIO 1,5 MM E 25 CM DE COMPRIMENTO</w:t>
            </w:r>
          </w:p>
        </w:tc>
        <w:tc>
          <w:tcPr>
            <w:tcW w:w="733" w:type="pct"/>
            <w:tcBorders>
              <w:top w:val="single" w:sz="4" w:space="0" w:color="000000"/>
              <w:left w:val="single" w:sz="4" w:space="0" w:color="000000"/>
              <w:bottom w:val="single" w:sz="4" w:space="0" w:color="000000"/>
              <w:right w:val="single" w:sz="4" w:space="0" w:color="000000"/>
            </w:tcBorders>
            <w:vAlign w:val="center"/>
          </w:tcPr>
          <w:p w14:paraId="074B0519" w14:textId="6D397B3E"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640F485A" w14:textId="5139EB30"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176</w:t>
            </w:r>
          </w:p>
        </w:tc>
      </w:tr>
      <w:tr w:rsidR="005D7371" w:rsidRPr="003244DD" w14:paraId="2AB2BAF8" w14:textId="77777777" w:rsidTr="00EA598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EFCA427" w14:textId="2B65307C" w:rsidR="005D7371" w:rsidRPr="003244DD" w:rsidRDefault="005D7371" w:rsidP="005D7371">
            <w:pPr>
              <w:suppressAutoHyphens/>
              <w:spacing w:line="276" w:lineRule="auto"/>
              <w:jc w:val="both"/>
              <w:rPr>
                <w:rFonts w:ascii="Arial Narrow" w:eastAsia="Arial" w:hAnsi="Arial Narrow"/>
                <w:b/>
                <w:bCs/>
                <w:sz w:val="20"/>
                <w:szCs w:val="20"/>
              </w:rPr>
            </w:pPr>
            <w:r w:rsidRPr="003244DD">
              <w:rPr>
                <w:rFonts w:ascii="Arial Narrow" w:eastAsia="Arial" w:hAnsi="Arial Narrow"/>
                <w:b/>
                <w:color w:val="000000"/>
                <w:sz w:val="20"/>
                <w:szCs w:val="20"/>
              </w:rPr>
              <w:t>7</w:t>
            </w:r>
          </w:p>
        </w:tc>
        <w:tc>
          <w:tcPr>
            <w:tcW w:w="3246" w:type="pct"/>
            <w:tcBorders>
              <w:top w:val="single" w:sz="4" w:space="0" w:color="000000"/>
              <w:left w:val="single" w:sz="4" w:space="0" w:color="000000"/>
              <w:bottom w:val="single" w:sz="4" w:space="0" w:color="000000"/>
              <w:right w:val="single" w:sz="4" w:space="0" w:color="000000"/>
            </w:tcBorders>
            <w:vAlign w:val="center"/>
          </w:tcPr>
          <w:p w14:paraId="6D32525E" w14:textId="36007F68" w:rsidR="005D7371" w:rsidRPr="005D7371" w:rsidRDefault="005D7371" w:rsidP="005D7371">
            <w:pPr>
              <w:suppressAutoHyphens/>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BOBINA DE CONTACTORA 25 A 32 A (COMPATÍVEL LUKMA CJX2 220 V).</w:t>
            </w:r>
          </w:p>
        </w:tc>
        <w:tc>
          <w:tcPr>
            <w:tcW w:w="733" w:type="pct"/>
            <w:tcBorders>
              <w:top w:val="single" w:sz="4" w:space="0" w:color="000000"/>
              <w:left w:val="single" w:sz="4" w:space="0" w:color="000000"/>
              <w:bottom w:val="single" w:sz="4" w:space="0" w:color="000000"/>
              <w:right w:val="single" w:sz="4" w:space="0" w:color="000000"/>
            </w:tcBorders>
            <w:vAlign w:val="center"/>
          </w:tcPr>
          <w:p w14:paraId="3E8ED70F" w14:textId="4C2492FF"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08DD3E7B" w14:textId="32280ECA"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24</w:t>
            </w:r>
          </w:p>
        </w:tc>
      </w:tr>
      <w:tr w:rsidR="005D7371" w:rsidRPr="003244DD" w14:paraId="4961587B" w14:textId="77777777" w:rsidTr="00EA598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25BB7E1C" w14:textId="6401CD5A"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w:t>
            </w:r>
          </w:p>
        </w:tc>
        <w:tc>
          <w:tcPr>
            <w:tcW w:w="3246" w:type="pct"/>
            <w:tcBorders>
              <w:top w:val="single" w:sz="4" w:space="0" w:color="000000"/>
              <w:left w:val="single" w:sz="4" w:space="0" w:color="000000"/>
              <w:bottom w:val="single" w:sz="4" w:space="0" w:color="000000"/>
              <w:right w:val="single" w:sz="4" w:space="0" w:color="000000"/>
            </w:tcBorders>
            <w:vAlign w:val="center"/>
          </w:tcPr>
          <w:p w14:paraId="24E1ACA0" w14:textId="45CC202B"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DE COBRE 1X2,5 MM² FLEXIVEL, CLASSE 4 OU SUPERIOR, COM DUPLO ISOLAMENTO EM PVC OU HEPR (ANTI CHAMAS), SUPORTANDO TENSÕES DE ATÉ 750V A 1KV. CAPACIDADE DE CORRENTE ENTRE 21 A 23 A. ROLO 100M</w:t>
            </w:r>
          </w:p>
        </w:tc>
        <w:tc>
          <w:tcPr>
            <w:tcW w:w="733" w:type="pct"/>
            <w:tcBorders>
              <w:top w:val="single" w:sz="4" w:space="0" w:color="000000"/>
              <w:left w:val="single" w:sz="4" w:space="0" w:color="000000"/>
              <w:bottom w:val="single" w:sz="4" w:space="0" w:color="000000"/>
              <w:right w:val="single" w:sz="4" w:space="0" w:color="000000"/>
            </w:tcBorders>
            <w:vAlign w:val="center"/>
          </w:tcPr>
          <w:p w14:paraId="00A82F4D" w14:textId="42FAE1B8"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629" w:type="pct"/>
            <w:tcBorders>
              <w:top w:val="single" w:sz="4" w:space="0" w:color="000000"/>
              <w:left w:val="single" w:sz="4" w:space="0" w:color="000000"/>
              <w:bottom w:val="single" w:sz="4" w:space="0" w:color="000000"/>
              <w:right w:val="single" w:sz="4" w:space="0" w:color="000000"/>
            </w:tcBorders>
            <w:vAlign w:val="center"/>
          </w:tcPr>
          <w:p w14:paraId="4F2B40CA" w14:textId="2DB2305A"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w:t>
            </w:r>
          </w:p>
        </w:tc>
      </w:tr>
      <w:tr w:rsidR="005D7371" w:rsidRPr="003244DD" w14:paraId="025A2AA8" w14:textId="77777777" w:rsidTr="00EA598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68C367C" w14:textId="342FDA66"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9</w:t>
            </w:r>
          </w:p>
        </w:tc>
        <w:tc>
          <w:tcPr>
            <w:tcW w:w="3246" w:type="pct"/>
            <w:tcBorders>
              <w:top w:val="single" w:sz="4" w:space="0" w:color="000000"/>
              <w:left w:val="single" w:sz="4" w:space="0" w:color="000000"/>
              <w:bottom w:val="single" w:sz="4" w:space="0" w:color="000000"/>
              <w:right w:val="single" w:sz="4" w:space="0" w:color="000000"/>
            </w:tcBorders>
            <w:vAlign w:val="center"/>
          </w:tcPr>
          <w:p w14:paraId="3C12F7AF" w14:textId="27F5C4BD"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DE COBRE PARALELO 2X2,5 MM², FLEXÍVEL PARA 300V, COM DOIS CONDUTORES DE COBRE NU DE TÊMPERA MOLE (CLASSE 5), ISOLADOS INDIVIDUALMENTE COM PVC TIPO PVC/D (70°C) E COBERTOS POR UMA COBERTURA EXTERNA DE PVC, RESULTANDO EM UM CABO ACHATADO E ANTICHAMAS, SEGUINDO AS NORMAS ABNT NBR NM 247-5 E NBR NM 280, COM DIÂMETRO EXTERNO APROXIMADO DE 3,6 X 7,2 MM E PESO EM TORNO DE 6,3 KG/100M. ROLO 100M</w:t>
            </w:r>
          </w:p>
        </w:tc>
        <w:tc>
          <w:tcPr>
            <w:tcW w:w="733" w:type="pct"/>
            <w:tcBorders>
              <w:top w:val="single" w:sz="4" w:space="0" w:color="000000"/>
              <w:left w:val="single" w:sz="4" w:space="0" w:color="000000"/>
              <w:bottom w:val="single" w:sz="4" w:space="0" w:color="000000"/>
              <w:right w:val="single" w:sz="4" w:space="0" w:color="000000"/>
            </w:tcBorders>
            <w:vAlign w:val="center"/>
          </w:tcPr>
          <w:p w14:paraId="3EB4B6BC" w14:textId="1A894A8C"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629" w:type="pct"/>
            <w:tcBorders>
              <w:top w:val="single" w:sz="4" w:space="0" w:color="000000"/>
              <w:left w:val="single" w:sz="4" w:space="0" w:color="000000"/>
              <w:bottom w:val="single" w:sz="4" w:space="0" w:color="000000"/>
              <w:right w:val="single" w:sz="4" w:space="0" w:color="000000"/>
            </w:tcBorders>
            <w:vAlign w:val="center"/>
          </w:tcPr>
          <w:p w14:paraId="35D3330C" w14:textId="1FFDA611"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w:t>
            </w:r>
          </w:p>
        </w:tc>
      </w:tr>
      <w:tr w:rsidR="005D7371" w:rsidRPr="003244DD" w14:paraId="108F5AD6" w14:textId="77777777" w:rsidTr="0034643E">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8231398" w14:textId="2ADA59B1"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10</w:t>
            </w:r>
          </w:p>
        </w:tc>
        <w:tc>
          <w:tcPr>
            <w:tcW w:w="3246" w:type="pct"/>
            <w:tcBorders>
              <w:top w:val="single" w:sz="4" w:space="0" w:color="000000"/>
              <w:left w:val="single" w:sz="4" w:space="0" w:color="000000"/>
              <w:bottom w:val="single" w:sz="4" w:space="0" w:color="000000"/>
              <w:right w:val="single" w:sz="4" w:space="0" w:color="000000"/>
            </w:tcBorders>
            <w:vAlign w:val="center"/>
          </w:tcPr>
          <w:p w14:paraId="54B3A0A3" w14:textId="581B7AE9"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DE COBRE PURO DE 10 MM² (SEÇÃO NOMINAL) DE CONDUTOR FLEXÍVEL, 100% COBRE, COM ISOLAMENTO (COMO PVC OU HEPR) QUE SUPORTE ATÉ 90°C, POTÊNCIAS MÉDIAS/ALTAS, 1KV (600/1000V), SUPORTANDO CORRENTES DE ATÉ ~50-70A, COM DIÂMETRO EXTERNO APROXIMADO DE 7 A 8 MM E RESISTÊNCIA ELÉTRICA ESPECÍFICA, SEGUINDO NORMAS COMO A NBR. ROLO DE 100M</w:t>
            </w:r>
          </w:p>
        </w:tc>
        <w:tc>
          <w:tcPr>
            <w:tcW w:w="733" w:type="pct"/>
            <w:tcBorders>
              <w:top w:val="single" w:sz="4" w:space="0" w:color="000000"/>
              <w:left w:val="single" w:sz="4" w:space="0" w:color="000000"/>
              <w:bottom w:val="single" w:sz="4" w:space="0" w:color="000000"/>
              <w:right w:val="single" w:sz="4" w:space="0" w:color="000000"/>
            </w:tcBorders>
            <w:vAlign w:val="center"/>
          </w:tcPr>
          <w:p w14:paraId="0A2665B5" w14:textId="314727A5"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629" w:type="pct"/>
            <w:tcBorders>
              <w:top w:val="single" w:sz="4" w:space="0" w:color="000000"/>
              <w:left w:val="single" w:sz="4" w:space="0" w:color="000000"/>
              <w:bottom w:val="single" w:sz="4" w:space="0" w:color="000000"/>
              <w:right w:val="single" w:sz="4" w:space="0" w:color="000000"/>
            </w:tcBorders>
            <w:vAlign w:val="center"/>
          </w:tcPr>
          <w:p w14:paraId="7E189815" w14:textId="11C8A71B"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w:t>
            </w:r>
          </w:p>
        </w:tc>
      </w:tr>
      <w:tr w:rsidR="005D7371" w:rsidRPr="003244DD" w14:paraId="0D6AA250" w14:textId="77777777" w:rsidTr="0034643E">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69C8B4C" w14:textId="15AF9E97"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11</w:t>
            </w:r>
          </w:p>
        </w:tc>
        <w:tc>
          <w:tcPr>
            <w:tcW w:w="3246" w:type="pct"/>
            <w:tcBorders>
              <w:top w:val="single" w:sz="4" w:space="0" w:color="000000"/>
              <w:left w:val="single" w:sz="4" w:space="0" w:color="000000"/>
              <w:bottom w:val="single" w:sz="4" w:space="0" w:color="000000"/>
              <w:right w:val="single" w:sz="4" w:space="0" w:color="000000"/>
            </w:tcBorders>
            <w:vAlign w:val="center"/>
          </w:tcPr>
          <w:p w14:paraId="1E98CE5C" w14:textId="59BF7932"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DE COBRE PURO DE 6MM DE CONDUTOR FLEXÍVEL DE COBRE, CLASSE 4 OU SUPERIOR, COM ISOLAMENTO DE PVC ANTICHAMAS (TIPO BWF) OU HEPR, COM TEMPERATURA SUPORTADA DE ATÉ 90°C, PROJETADO PARA USO EM INSTALAÇÕES FIXAS, SUPORTANDO TENSÕES DE 450/750V OU ATÉ 1KV, COM TEMPERATURA MÁXIMA DE 70°C OU 90°C, ATENDENDO NORMAS ABNT NM 247-3 E NM 280, DE 34A A 46A (DEPENDENDO DO TIPO DE INSTALAÇÃO), TEM DIÂMETRO DE CONDUTOR PRÓXIMO A 3MM E É CERTIFICADO PELO INMETRO. ROLO 100M.</w:t>
            </w:r>
          </w:p>
        </w:tc>
        <w:tc>
          <w:tcPr>
            <w:tcW w:w="733" w:type="pct"/>
            <w:tcBorders>
              <w:top w:val="single" w:sz="4" w:space="0" w:color="000000"/>
              <w:left w:val="single" w:sz="4" w:space="0" w:color="000000"/>
              <w:bottom w:val="single" w:sz="4" w:space="0" w:color="000000"/>
              <w:right w:val="single" w:sz="4" w:space="0" w:color="000000"/>
            </w:tcBorders>
            <w:vAlign w:val="center"/>
          </w:tcPr>
          <w:p w14:paraId="67315A8A" w14:textId="21994A75"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629" w:type="pct"/>
            <w:tcBorders>
              <w:top w:val="single" w:sz="4" w:space="0" w:color="000000"/>
              <w:left w:val="single" w:sz="4" w:space="0" w:color="000000"/>
              <w:bottom w:val="single" w:sz="4" w:space="0" w:color="000000"/>
              <w:right w:val="single" w:sz="4" w:space="0" w:color="000000"/>
            </w:tcBorders>
            <w:vAlign w:val="center"/>
          </w:tcPr>
          <w:p w14:paraId="6B6B4608" w14:textId="10CA356F"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w:t>
            </w:r>
          </w:p>
        </w:tc>
      </w:tr>
      <w:tr w:rsidR="005D7371" w:rsidRPr="003244DD" w14:paraId="4170B1CC" w14:textId="77777777" w:rsidTr="0034643E">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EE17ED9" w14:textId="0D63BEAE"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12</w:t>
            </w:r>
          </w:p>
        </w:tc>
        <w:tc>
          <w:tcPr>
            <w:tcW w:w="3246" w:type="pct"/>
            <w:tcBorders>
              <w:top w:val="single" w:sz="4" w:space="0" w:color="000000"/>
              <w:left w:val="single" w:sz="4" w:space="0" w:color="000000"/>
              <w:bottom w:val="single" w:sz="4" w:space="0" w:color="000000"/>
              <w:right w:val="single" w:sz="4" w:space="0" w:color="000000"/>
            </w:tcBorders>
            <w:vAlign w:val="center"/>
          </w:tcPr>
          <w:p w14:paraId="3BCC35FB" w14:textId="3870AF61"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CABO DE COBRE PURO, FLEXÍVEL, CLASSE 4 OU SUPERIOR, COM SEÇÃO DE 1X1,5 MM² E DUPLO ISOLAMENTO (DUPLA CAMADA), EM PVP 70°C OU HEPR 90°C, TENSÃO DE 450/750V, </w:t>
            </w:r>
            <w:r w:rsidRPr="005D7371">
              <w:rPr>
                <w:rFonts w:ascii="Arial Narrow" w:eastAsia="Times New Roman" w:hAnsi="Arial Narrow" w:cs="Calibri"/>
                <w:color w:val="1F1F1F"/>
                <w:sz w:val="16"/>
                <w:szCs w:val="16"/>
              </w:rPr>
              <w:lastRenderedPageBreak/>
              <w:t>CORRENTE 15,5 A 17,5 A. ROLO 100M</w:t>
            </w:r>
          </w:p>
        </w:tc>
        <w:tc>
          <w:tcPr>
            <w:tcW w:w="733" w:type="pct"/>
            <w:tcBorders>
              <w:top w:val="single" w:sz="4" w:space="0" w:color="000000"/>
              <w:left w:val="single" w:sz="4" w:space="0" w:color="000000"/>
              <w:bottom w:val="single" w:sz="4" w:space="0" w:color="000000"/>
              <w:right w:val="single" w:sz="4" w:space="0" w:color="000000"/>
            </w:tcBorders>
            <w:vAlign w:val="center"/>
          </w:tcPr>
          <w:p w14:paraId="243FAE49" w14:textId="5604DDB9"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lastRenderedPageBreak/>
              <w:t>ROLO</w:t>
            </w:r>
          </w:p>
        </w:tc>
        <w:tc>
          <w:tcPr>
            <w:tcW w:w="629" w:type="pct"/>
            <w:tcBorders>
              <w:top w:val="single" w:sz="4" w:space="0" w:color="000000"/>
              <w:left w:val="single" w:sz="4" w:space="0" w:color="000000"/>
              <w:bottom w:val="single" w:sz="4" w:space="0" w:color="000000"/>
              <w:right w:val="single" w:sz="4" w:space="0" w:color="000000"/>
            </w:tcBorders>
            <w:vAlign w:val="center"/>
          </w:tcPr>
          <w:p w14:paraId="3A0DE0AA" w14:textId="13BAF8F9"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w:t>
            </w:r>
          </w:p>
        </w:tc>
      </w:tr>
      <w:tr w:rsidR="005D7371" w:rsidRPr="003244DD" w14:paraId="524BDE7B" w14:textId="77777777" w:rsidTr="0079517F">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B61C95C" w14:textId="4696D90D"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13</w:t>
            </w:r>
          </w:p>
        </w:tc>
        <w:tc>
          <w:tcPr>
            <w:tcW w:w="3246" w:type="pct"/>
            <w:tcBorders>
              <w:top w:val="single" w:sz="4" w:space="0" w:color="000000"/>
              <w:left w:val="single" w:sz="4" w:space="0" w:color="000000"/>
              <w:bottom w:val="single" w:sz="4" w:space="0" w:color="000000"/>
              <w:right w:val="single" w:sz="4" w:space="0" w:color="000000"/>
            </w:tcBorders>
            <w:vAlign w:val="center"/>
          </w:tcPr>
          <w:p w14:paraId="0DA3C0BA" w14:textId="44042244"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FLEXÍVEL 10 MM, COM FIO DE COBRE, COM ISOLAMENTO EM PVC DE TENSÃO NOMINAL DE NO MÍNIMO 750V, TIPO PVC/D, PARA TEMPERATURAS DE ATÉ 70°C, CERTIFICADO PELO IMETRO. ROLO COM 100 METROS.</w:t>
            </w:r>
          </w:p>
        </w:tc>
        <w:tc>
          <w:tcPr>
            <w:tcW w:w="733" w:type="pct"/>
            <w:tcBorders>
              <w:top w:val="single" w:sz="4" w:space="0" w:color="000000"/>
              <w:left w:val="single" w:sz="4" w:space="0" w:color="000000"/>
              <w:bottom w:val="single" w:sz="4" w:space="0" w:color="000000"/>
              <w:right w:val="single" w:sz="4" w:space="0" w:color="000000"/>
            </w:tcBorders>
            <w:vAlign w:val="center"/>
          </w:tcPr>
          <w:p w14:paraId="5E254CC0" w14:textId="6DA36045"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629" w:type="pct"/>
            <w:tcBorders>
              <w:top w:val="single" w:sz="4" w:space="0" w:color="000000"/>
              <w:left w:val="single" w:sz="4" w:space="0" w:color="000000"/>
              <w:bottom w:val="single" w:sz="4" w:space="0" w:color="000000"/>
              <w:right w:val="single" w:sz="4" w:space="0" w:color="000000"/>
            </w:tcBorders>
            <w:vAlign w:val="center"/>
          </w:tcPr>
          <w:p w14:paraId="57FE4FE5" w14:textId="2FB1218A"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19</w:t>
            </w:r>
          </w:p>
        </w:tc>
      </w:tr>
      <w:tr w:rsidR="005D7371" w:rsidRPr="003244DD" w14:paraId="7646B7F3" w14:textId="77777777" w:rsidTr="0079517F">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3A2E9CD" w14:textId="24119846"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14</w:t>
            </w:r>
          </w:p>
        </w:tc>
        <w:tc>
          <w:tcPr>
            <w:tcW w:w="3246" w:type="pct"/>
            <w:tcBorders>
              <w:top w:val="single" w:sz="4" w:space="0" w:color="000000"/>
              <w:left w:val="single" w:sz="4" w:space="0" w:color="000000"/>
              <w:bottom w:val="single" w:sz="4" w:space="0" w:color="000000"/>
              <w:right w:val="single" w:sz="4" w:space="0" w:color="000000"/>
            </w:tcBorders>
            <w:vAlign w:val="center"/>
          </w:tcPr>
          <w:p w14:paraId="2B80B2F9" w14:textId="39608952"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FLEXÍVEL 6 MM, COM FIO DE COBRE, COM ISOLAMENTO EM PVC DE TENSÃO NOMINAL DE NO MÍNIMO 750V, TIPO PVC/D, PARA TEMPERATURAS DE ATÉ 70°C, CERTIFICADO PELO IMETRO. ROLO COM 100 METROS.</w:t>
            </w:r>
          </w:p>
        </w:tc>
        <w:tc>
          <w:tcPr>
            <w:tcW w:w="733" w:type="pct"/>
            <w:tcBorders>
              <w:top w:val="single" w:sz="4" w:space="0" w:color="000000"/>
              <w:left w:val="single" w:sz="4" w:space="0" w:color="000000"/>
              <w:bottom w:val="single" w:sz="4" w:space="0" w:color="000000"/>
              <w:right w:val="single" w:sz="4" w:space="0" w:color="000000"/>
            </w:tcBorders>
            <w:vAlign w:val="center"/>
          </w:tcPr>
          <w:p w14:paraId="035ED772" w14:textId="4780CEA1"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629" w:type="pct"/>
            <w:tcBorders>
              <w:top w:val="single" w:sz="4" w:space="0" w:color="000000"/>
              <w:left w:val="single" w:sz="4" w:space="0" w:color="000000"/>
              <w:bottom w:val="single" w:sz="4" w:space="0" w:color="000000"/>
              <w:right w:val="single" w:sz="4" w:space="0" w:color="000000"/>
            </w:tcBorders>
            <w:vAlign w:val="center"/>
          </w:tcPr>
          <w:p w14:paraId="687BF3D9" w14:textId="3383C70A"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20</w:t>
            </w:r>
          </w:p>
        </w:tc>
      </w:tr>
      <w:tr w:rsidR="005D7371" w:rsidRPr="003244DD" w14:paraId="0D6BCA90" w14:textId="77777777" w:rsidTr="0079517F">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20BE99B" w14:textId="520B7305"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15</w:t>
            </w:r>
          </w:p>
        </w:tc>
        <w:tc>
          <w:tcPr>
            <w:tcW w:w="3246" w:type="pct"/>
            <w:tcBorders>
              <w:top w:val="single" w:sz="4" w:space="0" w:color="000000"/>
              <w:left w:val="single" w:sz="4" w:space="0" w:color="000000"/>
              <w:bottom w:val="single" w:sz="4" w:space="0" w:color="000000"/>
              <w:right w:val="single" w:sz="4" w:space="0" w:color="000000"/>
            </w:tcBorders>
            <w:vAlign w:val="center"/>
          </w:tcPr>
          <w:p w14:paraId="6E0D8A64" w14:textId="61778839"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FLEXÍVEL DUPLO ISOLAMENTO 1 X 2,5 MM, COM FIO DE COBRE, DE TENSÃO NOMINAL DE NO MÍNIMO 750 V. CERTIFICADO PELO IMETRO. ROLO COM 100 METROS.</w:t>
            </w:r>
          </w:p>
        </w:tc>
        <w:tc>
          <w:tcPr>
            <w:tcW w:w="733" w:type="pct"/>
            <w:tcBorders>
              <w:top w:val="single" w:sz="4" w:space="0" w:color="000000"/>
              <w:left w:val="single" w:sz="4" w:space="0" w:color="000000"/>
              <w:bottom w:val="single" w:sz="4" w:space="0" w:color="000000"/>
              <w:right w:val="single" w:sz="4" w:space="0" w:color="000000"/>
            </w:tcBorders>
            <w:vAlign w:val="center"/>
          </w:tcPr>
          <w:p w14:paraId="1883092E" w14:textId="41B1D863"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629" w:type="pct"/>
            <w:tcBorders>
              <w:top w:val="single" w:sz="4" w:space="0" w:color="000000"/>
              <w:left w:val="single" w:sz="4" w:space="0" w:color="000000"/>
              <w:bottom w:val="single" w:sz="4" w:space="0" w:color="000000"/>
              <w:right w:val="single" w:sz="4" w:space="0" w:color="000000"/>
            </w:tcBorders>
            <w:vAlign w:val="center"/>
          </w:tcPr>
          <w:p w14:paraId="7603DE15" w14:textId="5EC71419"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15</w:t>
            </w:r>
          </w:p>
        </w:tc>
      </w:tr>
      <w:tr w:rsidR="005D7371" w:rsidRPr="003244DD" w14:paraId="2EA22675" w14:textId="77777777" w:rsidTr="009604AA">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B469E65" w14:textId="1C486C7F"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16</w:t>
            </w:r>
          </w:p>
        </w:tc>
        <w:tc>
          <w:tcPr>
            <w:tcW w:w="3246" w:type="pct"/>
            <w:tcBorders>
              <w:top w:val="single" w:sz="4" w:space="0" w:color="000000"/>
              <w:left w:val="single" w:sz="4" w:space="0" w:color="000000"/>
              <w:bottom w:val="single" w:sz="4" w:space="0" w:color="000000"/>
              <w:right w:val="single" w:sz="4" w:space="0" w:color="000000"/>
            </w:tcBorders>
            <w:vAlign w:val="center"/>
          </w:tcPr>
          <w:p w14:paraId="5F378FB6" w14:textId="1F84B1F3"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FLEXÍVEL PARALELO 2X1,5 MM, COM FIO DE COBRE RECOMENDADO PARA INSTALAÇÕES INTERNAS, COM ISOLAMENTO TERMOPLÁSTICO POLIVINÍLICO MÍNIMO DE 750 V, TIPO PVC/D, PARA TEMPERATURA DE ATÉ 70°C, COMPATÍVEL COM AS NORMAS NBR NM 280 E NBR NM 247-2, COM CERTIFICAÇÃO IMETRO, ROLO COM 100 METROS.</w:t>
            </w:r>
          </w:p>
        </w:tc>
        <w:tc>
          <w:tcPr>
            <w:tcW w:w="733" w:type="pct"/>
            <w:tcBorders>
              <w:top w:val="single" w:sz="4" w:space="0" w:color="000000"/>
              <w:left w:val="single" w:sz="4" w:space="0" w:color="000000"/>
              <w:bottom w:val="single" w:sz="4" w:space="0" w:color="000000"/>
              <w:right w:val="single" w:sz="4" w:space="0" w:color="000000"/>
            </w:tcBorders>
            <w:vAlign w:val="center"/>
          </w:tcPr>
          <w:p w14:paraId="71911F3E" w14:textId="40AB73D2"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629" w:type="pct"/>
            <w:tcBorders>
              <w:top w:val="single" w:sz="4" w:space="0" w:color="000000"/>
              <w:left w:val="single" w:sz="4" w:space="0" w:color="000000"/>
              <w:bottom w:val="single" w:sz="4" w:space="0" w:color="000000"/>
              <w:right w:val="single" w:sz="4" w:space="0" w:color="000000"/>
            </w:tcBorders>
            <w:vAlign w:val="center"/>
          </w:tcPr>
          <w:p w14:paraId="67687D77" w14:textId="0C871024"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12</w:t>
            </w:r>
          </w:p>
        </w:tc>
      </w:tr>
      <w:tr w:rsidR="005D7371" w:rsidRPr="003244DD" w14:paraId="4E07A3B4" w14:textId="77777777" w:rsidTr="009604AA">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DAA2362" w14:textId="21770A46"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17</w:t>
            </w:r>
          </w:p>
        </w:tc>
        <w:tc>
          <w:tcPr>
            <w:tcW w:w="3246" w:type="pct"/>
            <w:tcBorders>
              <w:top w:val="single" w:sz="4" w:space="0" w:color="000000"/>
              <w:left w:val="single" w:sz="4" w:space="0" w:color="000000"/>
              <w:bottom w:val="single" w:sz="4" w:space="0" w:color="000000"/>
              <w:right w:val="single" w:sz="4" w:space="0" w:color="000000"/>
            </w:tcBorders>
            <w:vAlign w:val="center"/>
          </w:tcPr>
          <w:p w14:paraId="231C2804" w14:textId="3482E82E"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FLEXÍVEL PARALELO 2X2,5 MM, COM FIO DE COBRE RECOMENDADO PARA INSTALAÇÕES INTERNAS, COM ISOLAMENTO TERMOPLÁSTICO POLIVINÍLICO MÍNIMO DE 750 V, TIPO PVC/D, PARA TEMPERATURA DE ATÉ 70°C, COMPATÍVEL COM AS NORMAS NBR NM 280 E NBR NM 247-2, COM CERTIFICAÇÃO IMETRO, ROLO COM 100 METROS.</w:t>
            </w:r>
          </w:p>
        </w:tc>
        <w:tc>
          <w:tcPr>
            <w:tcW w:w="733" w:type="pct"/>
            <w:tcBorders>
              <w:top w:val="single" w:sz="4" w:space="0" w:color="000000"/>
              <w:left w:val="single" w:sz="4" w:space="0" w:color="000000"/>
              <w:bottom w:val="single" w:sz="4" w:space="0" w:color="000000"/>
              <w:right w:val="single" w:sz="4" w:space="0" w:color="000000"/>
            </w:tcBorders>
            <w:vAlign w:val="center"/>
          </w:tcPr>
          <w:p w14:paraId="0A37EAE3" w14:textId="1D1201E8"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629" w:type="pct"/>
            <w:tcBorders>
              <w:top w:val="single" w:sz="4" w:space="0" w:color="000000"/>
              <w:left w:val="single" w:sz="4" w:space="0" w:color="000000"/>
              <w:bottom w:val="single" w:sz="4" w:space="0" w:color="000000"/>
              <w:right w:val="single" w:sz="4" w:space="0" w:color="000000"/>
            </w:tcBorders>
            <w:vAlign w:val="center"/>
          </w:tcPr>
          <w:p w14:paraId="1E3ABA3E" w14:textId="56DFE8E9"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24</w:t>
            </w:r>
          </w:p>
        </w:tc>
      </w:tr>
      <w:tr w:rsidR="005D7371" w:rsidRPr="003244DD" w14:paraId="692B0165" w14:textId="77777777" w:rsidTr="009604AA">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6201FA9" w14:textId="6ED1D381"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18</w:t>
            </w:r>
          </w:p>
        </w:tc>
        <w:tc>
          <w:tcPr>
            <w:tcW w:w="3246" w:type="pct"/>
            <w:tcBorders>
              <w:top w:val="single" w:sz="4" w:space="0" w:color="000000"/>
              <w:left w:val="single" w:sz="4" w:space="0" w:color="000000"/>
              <w:bottom w:val="single" w:sz="4" w:space="0" w:color="000000"/>
              <w:right w:val="single" w:sz="4" w:space="0" w:color="000000"/>
            </w:tcBorders>
            <w:vAlign w:val="center"/>
          </w:tcPr>
          <w:p w14:paraId="696B661E" w14:textId="66F7255C" w:rsidR="005D7371" w:rsidRPr="005D7371" w:rsidRDefault="005D7371" w:rsidP="005D7371">
            <w:pPr>
              <w:tabs>
                <w:tab w:val="left" w:pos="1215"/>
              </w:tabs>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FLEXÍVEL PARALELO 2X4 MM, COM FIO DE COBRE RECOMENDADO PARA INSTALAÇÕES INTERNAS, COM ISOLAMENTO TERMOPLÁSTICO POLIVINÍLICO MÍNIMO DE 750 V, TIPO PVC/D, PARA TEMPERATURA DE ATÉ 70°C, COMPATÍVEL COM AS NORMAS NBR NM 280 E NBR NM 247-2, COM CERTIFICAÇÃO IMETRO, ROLO COM 100 METROS.</w:t>
            </w:r>
          </w:p>
        </w:tc>
        <w:tc>
          <w:tcPr>
            <w:tcW w:w="733" w:type="pct"/>
            <w:tcBorders>
              <w:top w:val="single" w:sz="4" w:space="0" w:color="000000"/>
              <w:left w:val="single" w:sz="4" w:space="0" w:color="000000"/>
              <w:bottom w:val="single" w:sz="4" w:space="0" w:color="000000"/>
              <w:right w:val="single" w:sz="4" w:space="0" w:color="000000"/>
            </w:tcBorders>
            <w:vAlign w:val="center"/>
          </w:tcPr>
          <w:p w14:paraId="583970ED" w14:textId="326117C9"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629" w:type="pct"/>
            <w:tcBorders>
              <w:top w:val="single" w:sz="4" w:space="0" w:color="000000"/>
              <w:left w:val="single" w:sz="4" w:space="0" w:color="000000"/>
              <w:bottom w:val="single" w:sz="4" w:space="0" w:color="000000"/>
              <w:right w:val="single" w:sz="4" w:space="0" w:color="000000"/>
            </w:tcBorders>
            <w:vAlign w:val="center"/>
          </w:tcPr>
          <w:p w14:paraId="2EAE20BF" w14:textId="51DA39EF"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29</w:t>
            </w:r>
          </w:p>
        </w:tc>
      </w:tr>
      <w:tr w:rsidR="005D7371" w:rsidRPr="003244DD" w14:paraId="512DCB87" w14:textId="77777777" w:rsidTr="00195F27">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1E180DE" w14:textId="02ABDEEC"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19</w:t>
            </w:r>
          </w:p>
        </w:tc>
        <w:tc>
          <w:tcPr>
            <w:tcW w:w="3246" w:type="pct"/>
            <w:tcBorders>
              <w:top w:val="single" w:sz="4" w:space="0" w:color="000000"/>
              <w:left w:val="single" w:sz="4" w:space="0" w:color="000000"/>
              <w:bottom w:val="single" w:sz="4" w:space="0" w:color="000000"/>
              <w:right w:val="single" w:sz="4" w:space="0" w:color="000000"/>
            </w:tcBorders>
            <w:vAlign w:val="center"/>
          </w:tcPr>
          <w:p w14:paraId="3319A42F" w14:textId="262FAB11"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FLEXÍVEL PP 3X6 MM, COM 3 CONDUTORES DE COBRE 100% PURO, CADA UM COM SEÇÃO DE 6MM², ISOLADOS EM PVC (OU PP/HEPR EM ALGUMAS VERSÕES) E COBERTURA EXTERNA DE PVC OU HEPR, SUPORTANDO TENSÕES DE 300V/500V OU ATÉ 1000V (1KV) E TEMPERATURAS DE ATÉ 70°C PARA PVC OU 90°C PARA HEPR. ATENDENDO NORMAS COMO A NBR NM 247-5, GARANTE ALTA FLEXIBILIDADE, SEGURANÇA E NÃO PROPAGAÇÃO DE CHAMAS, SENDO CERTIFICADO PELO INMETRO. ROLO 100M</w:t>
            </w:r>
          </w:p>
        </w:tc>
        <w:tc>
          <w:tcPr>
            <w:tcW w:w="733" w:type="pct"/>
            <w:tcBorders>
              <w:top w:val="single" w:sz="4" w:space="0" w:color="000000"/>
              <w:left w:val="single" w:sz="4" w:space="0" w:color="000000"/>
              <w:bottom w:val="single" w:sz="4" w:space="0" w:color="000000"/>
              <w:right w:val="single" w:sz="4" w:space="0" w:color="000000"/>
            </w:tcBorders>
            <w:vAlign w:val="center"/>
          </w:tcPr>
          <w:p w14:paraId="79BC6940" w14:textId="0DC2768F"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629" w:type="pct"/>
            <w:tcBorders>
              <w:top w:val="single" w:sz="4" w:space="0" w:color="000000"/>
              <w:left w:val="single" w:sz="4" w:space="0" w:color="000000"/>
              <w:bottom w:val="single" w:sz="4" w:space="0" w:color="000000"/>
              <w:right w:val="single" w:sz="4" w:space="0" w:color="000000"/>
            </w:tcBorders>
            <w:vAlign w:val="center"/>
          </w:tcPr>
          <w:p w14:paraId="4C1EB5B5" w14:textId="784AF515"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w:t>
            </w:r>
          </w:p>
        </w:tc>
      </w:tr>
      <w:tr w:rsidR="005D7371" w:rsidRPr="003244DD" w14:paraId="6F5064A7" w14:textId="77777777" w:rsidTr="00195F27">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4E5CDA9" w14:textId="1693BC4F"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20</w:t>
            </w:r>
          </w:p>
        </w:tc>
        <w:tc>
          <w:tcPr>
            <w:tcW w:w="3246" w:type="pct"/>
            <w:tcBorders>
              <w:top w:val="single" w:sz="4" w:space="0" w:color="000000"/>
              <w:left w:val="single" w:sz="4" w:space="0" w:color="000000"/>
              <w:bottom w:val="single" w:sz="4" w:space="0" w:color="000000"/>
              <w:right w:val="single" w:sz="4" w:space="0" w:color="000000"/>
            </w:tcBorders>
            <w:vAlign w:val="center"/>
          </w:tcPr>
          <w:p w14:paraId="5F0FC182" w14:textId="6EA91C1D" w:rsidR="005D7371" w:rsidRPr="005D7371" w:rsidRDefault="005D7371" w:rsidP="005D7371">
            <w:pPr>
              <w:tabs>
                <w:tab w:val="left" w:pos="1005"/>
              </w:tabs>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FLEXÍVEL PP 3X6 MM, COM FIO DE COBRE ELETROLÍTICO COM SUPORTE PVC/D, PARA TEMPERATURA DE ATÉ 70°C, ISOLADO POR PVC (POLI CLORETO DE VINILA), COMPATÍVEL COM NORMAS NBR NM 247-5 DA ABNT, COM CERTIFICAÇÃO IMETRO, ROLO COM 100 METROS.</w:t>
            </w:r>
          </w:p>
        </w:tc>
        <w:tc>
          <w:tcPr>
            <w:tcW w:w="733" w:type="pct"/>
            <w:tcBorders>
              <w:top w:val="single" w:sz="4" w:space="0" w:color="000000"/>
              <w:left w:val="single" w:sz="4" w:space="0" w:color="000000"/>
              <w:bottom w:val="single" w:sz="4" w:space="0" w:color="000000"/>
              <w:right w:val="single" w:sz="4" w:space="0" w:color="000000"/>
            </w:tcBorders>
            <w:vAlign w:val="center"/>
          </w:tcPr>
          <w:p w14:paraId="7A7F6E64" w14:textId="68A87D8B"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629" w:type="pct"/>
            <w:tcBorders>
              <w:top w:val="single" w:sz="4" w:space="0" w:color="000000"/>
              <w:left w:val="single" w:sz="4" w:space="0" w:color="000000"/>
              <w:bottom w:val="single" w:sz="4" w:space="0" w:color="000000"/>
              <w:right w:val="single" w:sz="4" w:space="0" w:color="000000"/>
            </w:tcBorders>
            <w:vAlign w:val="center"/>
          </w:tcPr>
          <w:p w14:paraId="05BAEE30" w14:textId="22E524D3"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13</w:t>
            </w:r>
          </w:p>
        </w:tc>
      </w:tr>
      <w:tr w:rsidR="005D7371" w:rsidRPr="003244DD" w14:paraId="54C73B3C" w14:textId="77777777" w:rsidTr="00195F27">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A3243DD" w14:textId="3CABDB7F"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21</w:t>
            </w:r>
          </w:p>
        </w:tc>
        <w:tc>
          <w:tcPr>
            <w:tcW w:w="3246" w:type="pct"/>
            <w:tcBorders>
              <w:top w:val="single" w:sz="4" w:space="0" w:color="000000"/>
              <w:left w:val="single" w:sz="4" w:space="0" w:color="000000"/>
              <w:bottom w:val="single" w:sz="4" w:space="0" w:color="000000"/>
              <w:right w:val="single" w:sz="4" w:space="0" w:color="000000"/>
            </w:tcBorders>
            <w:vAlign w:val="center"/>
          </w:tcPr>
          <w:p w14:paraId="75627662" w14:textId="4BC278A3"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PARALELO DE 4MM² EM COBRE PURO, CONDUTOR FLEXÍVEL, COM 2 (DOIS) CONDUTORES, ISOLAMENTO EM PVC (PARA 70°C) OU PP (ATÉ 90°C) TENSÃO (ATÉ 300V OU 500V), COM BOA FLEXIBILIDADE, CERTIFICAÇÃO INMETRO, CORRENTES EM TORNO DE 25-28A, COM RESISTÊNCIA ELÉTRICA MÁXIMA DE 4,95 OHMS/KM. ROLO 100M</w:t>
            </w:r>
          </w:p>
        </w:tc>
        <w:tc>
          <w:tcPr>
            <w:tcW w:w="733" w:type="pct"/>
            <w:tcBorders>
              <w:top w:val="single" w:sz="4" w:space="0" w:color="000000"/>
              <w:left w:val="single" w:sz="4" w:space="0" w:color="000000"/>
              <w:bottom w:val="single" w:sz="4" w:space="0" w:color="000000"/>
              <w:right w:val="single" w:sz="4" w:space="0" w:color="000000"/>
            </w:tcBorders>
            <w:vAlign w:val="center"/>
          </w:tcPr>
          <w:p w14:paraId="5D648C9B" w14:textId="7E9AD1B7"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629" w:type="pct"/>
            <w:tcBorders>
              <w:top w:val="single" w:sz="4" w:space="0" w:color="000000"/>
              <w:left w:val="single" w:sz="4" w:space="0" w:color="000000"/>
              <w:bottom w:val="single" w:sz="4" w:space="0" w:color="000000"/>
              <w:right w:val="single" w:sz="4" w:space="0" w:color="000000"/>
            </w:tcBorders>
            <w:vAlign w:val="center"/>
          </w:tcPr>
          <w:p w14:paraId="7572EBA6" w14:textId="146C44C8"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w:t>
            </w:r>
          </w:p>
        </w:tc>
      </w:tr>
      <w:tr w:rsidR="005D7371" w:rsidRPr="003244DD" w14:paraId="23DAD536" w14:textId="77777777" w:rsidTr="00472C19">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A38576B" w14:textId="28107BD8"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22</w:t>
            </w:r>
          </w:p>
        </w:tc>
        <w:tc>
          <w:tcPr>
            <w:tcW w:w="3246" w:type="pct"/>
            <w:tcBorders>
              <w:top w:val="single" w:sz="4" w:space="0" w:color="000000"/>
              <w:left w:val="single" w:sz="4" w:space="0" w:color="000000"/>
              <w:bottom w:val="single" w:sz="4" w:space="0" w:color="000000"/>
              <w:right w:val="single" w:sz="4" w:space="0" w:color="000000"/>
            </w:tcBorders>
            <w:vAlign w:val="center"/>
          </w:tcPr>
          <w:p w14:paraId="5E7E8FEB" w14:textId="008F3574"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PARALELO FLEXÍVEL DE COBRE PURO (100% COBRE) 2X1,5 MM² COM DUPLO ISOLAMENTO, COM PVC TIPO BWF 0 ANTICHAMAS + COBERTURA EM PVP, TENSÃO DE 300V A 500V, POTENCIA ENTRE 1800W-2000W NO 110V E 3600W NO 220V, COM CORRENTE DE APROXIMADAMENTE 16,5A. - ROLO DE 100M.</w:t>
            </w:r>
          </w:p>
        </w:tc>
        <w:tc>
          <w:tcPr>
            <w:tcW w:w="733" w:type="pct"/>
            <w:tcBorders>
              <w:top w:val="single" w:sz="4" w:space="0" w:color="000000"/>
              <w:left w:val="single" w:sz="4" w:space="0" w:color="000000"/>
              <w:bottom w:val="single" w:sz="4" w:space="0" w:color="000000"/>
              <w:right w:val="single" w:sz="4" w:space="0" w:color="000000"/>
            </w:tcBorders>
            <w:vAlign w:val="center"/>
          </w:tcPr>
          <w:p w14:paraId="38640183" w14:textId="110257AB"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629" w:type="pct"/>
            <w:tcBorders>
              <w:top w:val="single" w:sz="4" w:space="0" w:color="000000"/>
              <w:left w:val="single" w:sz="4" w:space="0" w:color="000000"/>
              <w:bottom w:val="single" w:sz="4" w:space="0" w:color="000000"/>
              <w:right w:val="single" w:sz="4" w:space="0" w:color="000000"/>
            </w:tcBorders>
            <w:vAlign w:val="center"/>
          </w:tcPr>
          <w:p w14:paraId="6F9AE1F1" w14:textId="21E9FB43"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w:t>
            </w:r>
          </w:p>
        </w:tc>
      </w:tr>
      <w:tr w:rsidR="005D7371" w:rsidRPr="003244DD" w14:paraId="10DDB5FA" w14:textId="77777777" w:rsidTr="00472C19">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D32396F" w14:textId="1B6BC5BE"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23</w:t>
            </w:r>
          </w:p>
        </w:tc>
        <w:tc>
          <w:tcPr>
            <w:tcW w:w="3246" w:type="pct"/>
            <w:tcBorders>
              <w:top w:val="single" w:sz="4" w:space="0" w:color="000000"/>
              <w:left w:val="single" w:sz="4" w:space="0" w:color="000000"/>
              <w:bottom w:val="single" w:sz="4" w:space="0" w:color="000000"/>
              <w:right w:val="single" w:sz="4" w:space="0" w:color="000000"/>
            </w:tcBorders>
            <w:vAlign w:val="center"/>
          </w:tcPr>
          <w:p w14:paraId="2AD20F5F" w14:textId="28590AE7"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PP 2X6MM² DE COBRE PURO, FLEXÍVEL, CERTIFICADO PELO INMETRO, FABRICADO EM CONFORMIDADE COM AS NORMAS ABNT NBR NM 247-5 (OU 247-3). CONDUTOR: 100% COBRE PURO (TÊMPERA MOLE), BITOLA: 2 X 6MM². ISOLAÇÃO/COBERTURA: POLICLORETO DE VINILA (PVC) FLEXÍVEL E TER PROTEÇÃO ANTI CHAMAS, TENSÃO MÁXIMA: 500V, TEMPERATURA: SUPORTAR ATÉ 70° OU 105° CORRENTE MÁXIMA SUPORTADA: APROXIMADAMENTE 36A A 41A. ROLO 100M</w:t>
            </w:r>
          </w:p>
        </w:tc>
        <w:tc>
          <w:tcPr>
            <w:tcW w:w="733" w:type="pct"/>
            <w:tcBorders>
              <w:top w:val="single" w:sz="4" w:space="0" w:color="000000"/>
              <w:left w:val="single" w:sz="4" w:space="0" w:color="000000"/>
              <w:bottom w:val="single" w:sz="4" w:space="0" w:color="000000"/>
              <w:right w:val="single" w:sz="4" w:space="0" w:color="000000"/>
            </w:tcBorders>
            <w:vAlign w:val="center"/>
          </w:tcPr>
          <w:p w14:paraId="57A48441" w14:textId="7B03FBAC"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629" w:type="pct"/>
            <w:tcBorders>
              <w:top w:val="single" w:sz="4" w:space="0" w:color="000000"/>
              <w:left w:val="single" w:sz="4" w:space="0" w:color="000000"/>
              <w:bottom w:val="single" w:sz="4" w:space="0" w:color="000000"/>
              <w:right w:val="single" w:sz="4" w:space="0" w:color="000000"/>
            </w:tcBorders>
            <w:vAlign w:val="center"/>
          </w:tcPr>
          <w:p w14:paraId="5D729C29" w14:textId="62DADD12"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w:t>
            </w:r>
          </w:p>
        </w:tc>
      </w:tr>
      <w:tr w:rsidR="005D7371" w:rsidRPr="003244DD" w14:paraId="77A84904" w14:textId="77777777" w:rsidTr="00472C19">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249AEC92" w14:textId="108DCD50"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24</w:t>
            </w:r>
          </w:p>
        </w:tc>
        <w:tc>
          <w:tcPr>
            <w:tcW w:w="3246" w:type="pct"/>
            <w:tcBorders>
              <w:top w:val="single" w:sz="4" w:space="0" w:color="000000"/>
              <w:left w:val="single" w:sz="4" w:space="0" w:color="000000"/>
              <w:bottom w:val="single" w:sz="4" w:space="0" w:color="000000"/>
              <w:right w:val="single" w:sz="4" w:space="0" w:color="000000"/>
            </w:tcBorders>
            <w:vAlign w:val="center"/>
          </w:tcPr>
          <w:p w14:paraId="66727215" w14:textId="015FED36"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CAMPAINHA CIGARRA (1 MÓDULO), 10A/250V</w:t>
            </w:r>
          </w:p>
        </w:tc>
        <w:tc>
          <w:tcPr>
            <w:tcW w:w="733" w:type="pct"/>
            <w:tcBorders>
              <w:top w:val="single" w:sz="4" w:space="0" w:color="000000"/>
              <w:left w:val="single" w:sz="4" w:space="0" w:color="000000"/>
              <w:bottom w:val="single" w:sz="4" w:space="0" w:color="000000"/>
              <w:right w:val="single" w:sz="4" w:space="0" w:color="000000"/>
            </w:tcBorders>
            <w:vAlign w:val="center"/>
          </w:tcPr>
          <w:p w14:paraId="4F8F6FB0" w14:textId="581BD2C9"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CBC8788" w14:textId="3E723C44"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w:t>
            </w:r>
          </w:p>
        </w:tc>
      </w:tr>
      <w:tr w:rsidR="005D7371" w:rsidRPr="003244DD" w14:paraId="6FA13D24" w14:textId="77777777" w:rsidTr="00691122">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E060BC7" w14:textId="2B0A2DE3"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25</w:t>
            </w:r>
          </w:p>
        </w:tc>
        <w:tc>
          <w:tcPr>
            <w:tcW w:w="3246" w:type="pct"/>
            <w:tcBorders>
              <w:top w:val="single" w:sz="4" w:space="0" w:color="000000"/>
              <w:left w:val="single" w:sz="4" w:space="0" w:color="000000"/>
              <w:bottom w:val="single" w:sz="4" w:space="0" w:color="000000"/>
              <w:right w:val="single" w:sz="4" w:space="0" w:color="000000"/>
            </w:tcBorders>
            <w:vAlign w:val="center"/>
          </w:tcPr>
          <w:p w14:paraId="18FE855F" w14:textId="7A79AF8E"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CANALETA PARA FIO COM ADESIVO, NO ΜΙΝΙΜΟ 20Χ12MM, DE 02 METROS COR BRANCA.</w:t>
            </w:r>
          </w:p>
        </w:tc>
        <w:tc>
          <w:tcPr>
            <w:tcW w:w="733" w:type="pct"/>
            <w:tcBorders>
              <w:top w:val="single" w:sz="4" w:space="0" w:color="000000"/>
              <w:left w:val="single" w:sz="4" w:space="0" w:color="000000"/>
              <w:bottom w:val="single" w:sz="4" w:space="0" w:color="000000"/>
              <w:right w:val="single" w:sz="4" w:space="0" w:color="000000"/>
            </w:tcBorders>
            <w:vAlign w:val="center"/>
          </w:tcPr>
          <w:p w14:paraId="774F4A33" w14:textId="2950C2F6"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37DE8BAD" w14:textId="1A543242"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216</w:t>
            </w:r>
          </w:p>
        </w:tc>
      </w:tr>
      <w:tr w:rsidR="005D7371" w:rsidRPr="003244DD" w14:paraId="74ECED9B" w14:textId="77777777" w:rsidTr="00691122">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7B3915B" w14:textId="408F1D4E"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26</w:t>
            </w:r>
          </w:p>
        </w:tc>
        <w:tc>
          <w:tcPr>
            <w:tcW w:w="3246" w:type="pct"/>
            <w:tcBorders>
              <w:top w:val="single" w:sz="4" w:space="0" w:color="000000"/>
              <w:left w:val="single" w:sz="4" w:space="0" w:color="000000"/>
              <w:bottom w:val="single" w:sz="4" w:space="0" w:color="000000"/>
              <w:right w:val="single" w:sz="4" w:space="0" w:color="000000"/>
            </w:tcBorders>
            <w:vAlign w:val="center"/>
          </w:tcPr>
          <w:p w14:paraId="5EDC0C86" w14:textId="2B18CE1E"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CAPACITOR PARA AR CONDICIONADO 30UF</w:t>
            </w:r>
          </w:p>
        </w:tc>
        <w:tc>
          <w:tcPr>
            <w:tcW w:w="733" w:type="pct"/>
            <w:tcBorders>
              <w:top w:val="single" w:sz="4" w:space="0" w:color="000000"/>
              <w:left w:val="single" w:sz="4" w:space="0" w:color="000000"/>
              <w:bottom w:val="single" w:sz="4" w:space="0" w:color="000000"/>
              <w:right w:val="single" w:sz="4" w:space="0" w:color="000000"/>
            </w:tcBorders>
            <w:vAlign w:val="center"/>
          </w:tcPr>
          <w:p w14:paraId="3AD960EC" w14:textId="71A81AF4"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0681B52" w14:textId="591EFC79"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53</w:t>
            </w:r>
          </w:p>
        </w:tc>
      </w:tr>
      <w:tr w:rsidR="005D7371" w:rsidRPr="003244DD" w14:paraId="79DD9D86" w14:textId="77777777" w:rsidTr="00691122">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06444D3" w14:textId="4D6409E2"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27</w:t>
            </w:r>
          </w:p>
        </w:tc>
        <w:tc>
          <w:tcPr>
            <w:tcW w:w="3246" w:type="pct"/>
            <w:tcBorders>
              <w:top w:val="single" w:sz="4" w:space="0" w:color="000000"/>
              <w:left w:val="single" w:sz="4" w:space="0" w:color="000000"/>
              <w:bottom w:val="single" w:sz="4" w:space="0" w:color="000000"/>
              <w:right w:val="single" w:sz="4" w:space="0" w:color="000000"/>
            </w:tcBorders>
            <w:vAlign w:val="center"/>
          </w:tcPr>
          <w:p w14:paraId="61B133AF" w14:textId="14C89549"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CAPACITOR PARA AR CONDICIONADO 35 UF</w:t>
            </w:r>
          </w:p>
        </w:tc>
        <w:tc>
          <w:tcPr>
            <w:tcW w:w="733" w:type="pct"/>
            <w:tcBorders>
              <w:top w:val="single" w:sz="4" w:space="0" w:color="000000"/>
              <w:left w:val="single" w:sz="4" w:space="0" w:color="000000"/>
              <w:bottom w:val="single" w:sz="4" w:space="0" w:color="000000"/>
              <w:right w:val="single" w:sz="4" w:space="0" w:color="000000"/>
            </w:tcBorders>
            <w:vAlign w:val="center"/>
          </w:tcPr>
          <w:p w14:paraId="6618A307" w14:textId="6E13D780"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5A33374E" w14:textId="0A3F3C5E"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53</w:t>
            </w:r>
          </w:p>
        </w:tc>
      </w:tr>
      <w:tr w:rsidR="005D7371" w:rsidRPr="003244DD" w14:paraId="3BF28C76" w14:textId="77777777" w:rsidTr="00691122">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5F116FD" w14:textId="11DC070F"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28</w:t>
            </w:r>
          </w:p>
        </w:tc>
        <w:tc>
          <w:tcPr>
            <w:tcW w:w="3246" w:type="pct"/>
            <w:tcBorders>
              <w:top w:val="single" w:sz="4" w:space="0" w:color="000000"/>
              <w:left w:val="single" w:sz="4" w:space="0" w:color="000000"/>
              <w:bottom w:val="single" w:sz="4" w:space="0" w:color="000000"/>
              <w:right w:val="single" w:sz="4" w:space="0" w:color="000000"/>
            </w:tcBorders>
            <w:vAlign w:val="center"/>
          </w:tcPr>
          <w:p w14:paraId="4D0BC4BF" w14:textId="36FBA729"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CAPACITOR PARA AR CONDICIONADO 45 UF.</w:t>
            </w:r>
          </w:p>
        </w:tc>
        <w:tc>
          <w:tcPr>
            <w:tcW w:w="733" w:type="pct"/>
            <w:tcBorders>
              <w:top w:val="single" w:sz="4" w:space="0" w:color="000000"/>
              <w:left w:val="single" w:sz="4" w:space="0" w:color="000000"/>
              <w:bottom w:val="single" w:sz="4" w:space="0" w:color="000000"/>
              <w:right w:val="single" w:sz="4" w:space="0" w:color="000000"/>
            </w:tcBorders>
            <w:vAlign w:val="center"/>
          </w:tcPr>
          <w:p w14:paraId="5787AF3F" w14:textId="6F488E88"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0B5AF841" w14:textId="4D90F1EA"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53</w:t>
            </w:r>
          </w:p>
        </w:tc>
      </w:tr>
      <w:tr w:rsidR="005D7371" w:rsidRPr="003244DD" w14:paraId="382D8617" w14:textId="77777777" w:rsidTr="00691122">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3036335" w14:textId="410789C4"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29</w:t>
            </w:r>
          </w:p>
        </w:tc>
        <w:tc>
          <w:tcPr>
            <w:tcW w:w="3246" w:type="pct"/>
            <w:tcBorders>
              <w:top w:val="single" w:sz="4" w:space="0" w:color="000000"/>
              <w:left w:val="single" w:sz="4" w:space="0" w:color="000000"/>
              <w:bottom w:val="single" w:sz="4" w:space="0" w:color="000000"/>
              <w:right w:val="single" w:sz="4" w:space="0" w:color="000000"/>
            </w:tcBorders>
            <w:vAlign w:val="center"/>
          </w:tcPr>
          <w:p w14:paraId="1401C804" w14:textId="4C9D773F"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CAPACITOR PARA VENTILADOR 10 UF.</w:t>
            </w:r>
          </w:p>
        </w:tc>
        <w:tc>
          <w:tcPr>
            <w:tcW w:w="733" w:type="pct"/>
            <w:tcBorders>
              <w:top w:val="single" w:sz="4" w:space="0" w:color="000000"/>
              <w:left w:val="single" w:sz="4" w:space="0" w:color="000000"/>
              <w:bottom w:val="single" w:sz="4" w:space="0" w:color="000000"/>
              <w:right w:val="single" w:sz="4" w:space="0" w:color="000000"/>
            </w:tcBorders>
            <w:vAlign w:val="center"/>
          </w:tcPr>
          <w:p w14:paraId="2362FA2D" w14:textId="4FF4928A"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27245715" w14:textId="74A68C20"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123</w:t>
            </w:r>
          </w:p>
        </w:tc>
      </w:tr>
      <w:tr w:rsidR="005D7371" w:rsidRPr="003244DD" w14:paraId="65ECFF9F" w14:textId="77777777" w:rsidTr="000839C8">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57DE271" w14:textId="593CEA56"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30</w:t>
            </w:r>
          </w:p>
        </w:tc>
        <w:tc>
          <w:tcPr>
            <w:tcW w:w="3246" w:type="pct"/>
            <w:tcBorders>
              <w:top w:val="single" w:sz="4" w:space="0" w:color="000000"/>
              <w:left w:val="single" w:sz="4" w:space="0" w:color="000000"/>
              <w:bottom w:val="single" w:sz="4" w:space="0" w:color="000000"/>
              <w:right w:val="single" w:sz="4" w:space="0" w:color="000000"/>
            </w:tcBorders>
            <w:vAlign w:val="center"/>
          </w:tcPr>
          <w:p w14:paraId="0964EAD6" w14:textId="7502BCD4"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CHAVE BOIA, REGULADOR DE NÍVEL 15 AMPERES 250 WATTS</w:t>
            </w:r>
          </w:p>
        </w:tc>
        <w:tc>
          <w:tcPr>
            <w:tcW w:w="733" w:type="pct"/>
            <w:tcBorders>
              <w:top w:val="single" w:sz="4" w:space="0" w:color="000000"/>
              <w:left w:val="single" w:sz="4" w:space="0" w:color="000000"/>
              <w:bottom w:val="single" w:sz="4" w:space="0" w:color="000000"/>
              <w:right w:val="single" w:sz="4" w:space="0" w:color="000000"/>
            </w:tcBorders>
            <w:vAlign w:val="center"/>
          </w:tcPr>
          <w:p w14:paraId="7F91C8CA" w14:textId="051313B2"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16D0DE4D" w14:textId="47E73EBF"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14</w:t>
            </w:r>
          </w:p>
        </w:tc>
      </w:tr>
      <w:tr w:rsidR="005D7371" w:rsidRPr="003244DD" w14:paraId="520F3F4A" w14:textId="77777777" w:rsidTr="000839C8">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01753D2" w14:textId="10F6BFAF"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31</w:t>
            </w:r>
          </w:p>
        </w:tc>
        <w:tc>
          <w:tcPr>
            <w:tcW w:w="3246" w:type="pct"/>
            <w:tcBorders>
              <w:top w:val="single" w:sz="4" w:space="0" w:color="000000"/>
              <w:left w:val="single" w:sz="4" w:space="0" w:color="000000"/>
              <w:bottom w:val="single" w:sz="4" w:space="0" w:color="000000"/>
              <w:right w:val="single" w:sz="4" w:space="0" w:color="000000"/>
            </w:tcBorders>
            <w:vAlign w:val="center"/>
          </w:tcPr>
          <w:p w14:paraId="29F7900F" w14:textId="0D5F103D"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CHAVE BOIA, REGULADOR DE NÍVEL 16 AMPERES 250 WATTS</w:t>
            </w:r>
          </w:p>
        </w:tc>
        <w:tc>
          <w:tcPr>
            <w:tcW w:w="733" w:type="pct"/>
            <w:tcBorders>
              <w:top w:val="single" w:sz="4" w:space="0" w:color="000000"/>
              <w:left w:val="single" w:sz="4" w:space="0" w:color="000000"/>
              <w:bottom w:val="single" w:sz="4" w:space="0" w:color="000000"/>
              <w:right w:val="single" w:sz="4" w:space="0" w:color="000000"/>
            </w:tcBorders>
            <w:vAlign w:val="center"/>
          </w:tcPr>
          <w:p w14:paraId="195E5117" w14:textId="12FEA863"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52599753" w14:textId="4E8EA898"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48</w:t>
            </w:r>
          </w:p>
        </w:tc>
      </w:tr>
      <w:tr w:rsidR="005D7371" w:rsidRPr="003244DD" w14:paraId="5B657850" w14:textId="77777777" w:rsidTr="000839C8">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2DFBE88E" w14:textId="65245944"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32</w:t>
            </w:r>
          </w:p>
        </w:tc>
        <w:tc>
          <w:tcPr>
            <w:tcW w:w="3246" w:type="pct"/>
            <w:tcBorders>
              <w:top w:val="single" w:sz="4" w:space="0" w:color="000000"/>
              <w:left w:val="single" w:sz="4" w:space="0" w:color="000000"/>
              <w:bottom w:val="single" w:sz="4" w:space="0" w:color="000000"/>
              <w:right w:val="single" w:sz="4" w:space="0" w:color="000000"/>
            </w:tcBorders>
            <w:vAlign w:val="center"/>
          </w:tcPr>
          <w:p w14:paraId="34154DED" w14:textId="51E6A5C3"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CHAVE DE COMANDO 2X30A</w:t>
            </w:r>
          </w:p>
        </w:tc>
        <w:tc>
          <w:tcPr>
            <w:tcW w:w="733" w:type="pct"/>
            <w:tcBorders>
              <w:top w:val="single" w:sz="4" w:space="0" w:color="000000"/>
              <w:left w:val="single" w:sz="4" w:space="0" w:color="000000"/>
              <w:bottom w:val="single" w:sz="4" w:space="0" w:color="000000"/>
              <w:right w:val="single" w:sz="4" w:space="0" w:color="000000"/>
            </w:tcBorders>
            <w:vAlign w:val="center"/>
          </w:tcPr>
          <w:p w14:paraId="305B5BBC" w14:textId="1871FBD0"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3BDAFE95" w14:textId="67D62976"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14</w:t>
            </w:r>
          </w:p>
        </w:tc>
      </w:tr>
      <w:tr w:rsidR="005D7371" w:rsidRPr="003244DD" w14:paraId="2D2D9A2C" w14:textId="77777777" w:rsidTr="000839C8">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EC57B43" w14:textId="3E81647D"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33</w:t>
            </w:r>
          </w:p>
        </w:tc>
        <w:tc>
          <w:tcPr>
            <w:tcW w:w="3246" w:type="pct"/>
            <w:tcBorders>
              <w:top w:val="single" w:sz="4" w:space="0" w:color="000000"/>
              <w:left w:val="single" w:sz="4" w:space="0" w:color="000000"/>
              <w:bottom w:val="single" w:sz="4" w:space="0" w:color="000000"/>
              <w:right w:val="single" w:sz="4" w:space="0" w:color="000000"/>
            </w:tcBorders>
            <w:vAlign w:val="center"/>
          </w:tcPr>
          <w:p w14:paraId="5916B040" w14:textId="1E0177F9"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CHAVE DE COMANDO DE VENTILADOR DE PAREDE</w:t>
            </w:r>
          </w:p>
        </w:tc>
        <w:tc>
          <w:tcPr>
            <w:tcW w:w="733" w:type="pct"/>
            <w:tcBorders>
              <w:top w:val="single" w:sz="4" w:space="0" w:color="000000"/>
              <w:left w:val="single" w:sz="4" w:space="0" w:color="000000"/>
              <w:bottom w:val="single" w:sz="4" w:space="0" w:color="000000"/>
              <w:right w:val="single" w:sz="4" w:space="0" w:color="000000"/>
            </w:tcBorders>
            <w:vAlign w:val="center"/>
          </w:tcPr>
          <w:p w14:paraId="56746B34" w14:textId="396458B5"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B418F91" w14:textId="59ABFC02"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93</w:t>
            </w:r>
          </w:p>
        </w:tc>
      </w:tr>
      <w:tr w:rsidR="005D7371" w:rsidRPr="003244DD" w14:paraId="2B366DEA" w14:textId="77777777" w:rsidTr="000839C8">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980646C" w14:textId="04F8E0A3"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34</w:t>
            </w:r>
          </w:p>
        </w:tc>
        <w:tc>
          <w:tcPr>
            <w:tcW w:w="3246" w:type="pct"/>
            <w:tcBorders>
              <w:top w:val="single" w:sz="4" w:space="0" w:color="000000"/>
              <w:left w:val="single" w:sz="4" w:space="0" w:color="000000"/>
              <w:bottom w:val="single" w:sz="4" w:space="0" w:color="000000"/>
              <w:right w:val="single" w:sz="4" w:space="0" w:color="000000"/>
            </w:tcBorders>
            <w:vAlign w:val="center"/>
          </w:tcPr>
          <w:p w14:paraId="5D99664A" w14:textId="35EFB3EA"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CHAVE DE COMANDO DE VENTILADOR DE TETO</w:t>
            </w:r>
          </w:p>
        </w:tc>
        <w:tc>
          <w:tcPr>
            <w:tcW w:w="733" w:type="pct"/>
            <w:tcBorders>
              <w:top w:val="single" w:sz="4" w:space="0" w:color="000000"/>
              <w:left w:val="single" w:sz="4" w:space="0" w:color="000000"/>
              <w:bottom w:val="single" w:sz="4" w:space="0" w:color="000000"/>
              <w:right w:val="single" w:sz="4" w:space="0" w:color="000000"/>
            </w:tcBorders>
            <w:vAlign w:val="center"/>
          </w:tcPr>
          <w:p w14:paraId="60F603AA" w14:textId="47D5F405"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58F78858" w14:textId="75FF3FC0"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53</w:t>
            </w:r>
          </w:p>
        </w:tc>
      </w:tr>
      <w:tr w:rsidR="005D7371" w:rsidRPr="003244DD" w14:paraId="0F43BE82" w14:textId="77777777" w:rsidTr="00E837C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2236A98" w14:textId="5ACE7CCB"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35</w:t>
            </w:r>
          </w:p>
        </w:tc>
        <w:tc>
          <w:tcPr>
            <w:tcW w:w="3246" w:type="pct"/>
            <w:tcBorders>
              <w:top w:val="single" w:sz="4" w:space="0" w:color="000000"/>
              <w:left w:val="single" w:sz="4" w:space="0" w:color="000000"/>
              <w:bottom w:val="single" w:sz="4" w:space="0" w:color="000000"/>
              <w:right w:val="single" w:sz="4" w:space="0" w:color="000000"/>
            </w:tcBorders>
            <w:vAlign w:val="center"/>
          </w:tcPr>
          <w:p w14:paraId="03BD3917" w14:textId="01A34884"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CHAVE SECCIONADA SACA FUSÍVEL 250 A - NH 3 POLOS</w:t>
            </w:r>
          </w:p>
        </w:tc>
        <w:tc>
          <w:tcPr>
            <w:tcW w:w="733" w:type="pct"/>
            <w:tcBorders>
              <w:top w:val="single" w:sz="4" w:space="0" w:color="000000"/>
              <w:left w:val="single" w:sz="4" w:space="0" w:color="000000"/>
              <w:bottom w:val="single" w:sz="4" w:space="0" w:color="000000"/>
              <w:right w:val="single" w:sz="4" w:space="0" w:color="000000"/>
            </w:tcBorders>
            <w:vAlign w:val="center"/>
          </w:tcPr>
          <w:p w14:paraId="0D43E21A" w14:textId="7021A227"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0045C283" w14:textId="5556A6D5"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9</w:t>
            </w:r>
          </w:p>
        </w:tc>
      </w:tr>
      <w:tr w:rsidR="005D7371" w:rsidRPr="003244DD" w14:paraId="4D7425C6" w14:textId="77777777" w:rsidTr="00E837C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4F04D6E" w14:textId="3E965EB3"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lastRenderedPageBreak/>
              <w:t>36</w:t>
            </w:r>
          </w:p>
        </w:tc>
        <w:tc>
          <w:tcPr>
            <w:tcW w:w="3246" w:type="pct"/>
            <w:tcBorders>
              <w:top w:val="single" w:sz="4" w:space="0" w:color="000000"/>
              <w:left w:val="single" w:sz="4" w:space="0" w:color="000000"/>
              <w:bottom w:val="single" w:sz="4" w:space="0" w:color="000000"/>
              <w:right w:val="single" w:sz="4" w:space="0" w:color="000000"/>
            </w:tcBorders>
            <w:vAlign w:val="center"/>
          </w:tcPr>
          <w:p w14:paraId="01D752C2" w14:textId="784B17B6" w:rsidR="005D7371" w:rsidRPr="005D7371" w:rsidRDefault="005D7371" w:rsidP="005D7371">
            <w:pPr>
              <w:tabs>
                <w:tab w:val="left" w:pos="990"/>
              </w:tabs>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CHUVEIRO, ELÉTRICO, 03 TEMPERATURAS , TENSÃO: 220V, POTÊNCIA: 5400 WATTS, PRESSÃO: DE 10 A 400KPA (1 A 40 MCA), CARACTERÍSTICAS ADICIONAIS: COM SISTEMA DE ATERRAMENTO E MANGUEIRA MANUAL (TIPO CHUVEIRINHO), SELO DE EFICIÊNCIA ENERGÉTICO ATÉ CLASSE C. DE PLASTICO NA COR BRANCA.</w:t>
            </w:r>
          </w:p>
        </w:tc>
        <w:tc>
          <w:tcPr>
            <w:tcW w:w="733" w:type="pct"/>
            <w:tcBorders>
              <w:top w:val="single" w:sz="4" w:space="0" w:color="000000"/>
              <w:left w:val="single" w:sz="4" w:space="0" w:color="000000"/>
              <w:bottom w:val="single" w:sz="4" w:space="0" w:color="000000"/>
              <w:right w:val="single" w:sz="4" w:space="0" w:color="000000"/>
            </w:tcBorders>
            <w:vAlign w:val="center"/>
          </w:tcPr>
          <w:p w14:paraId="3C8E8158" w14:textId="73D99541"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204CE89" w14:textId="7D3FCD6E"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62</w:t>
            </w:r>
          </w:p>
        </w:tc>
      </w:tr>
      <w:tr w:rsidR="005D7371" w:rsidRPr="003244DD" w14:paraId="72091674" w14:textId="77777777" w:rsidTr="00E837C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BDA0C1F" w14:textId="29BBC289"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37</w:t>
            </w:r>
          </w:p>
        </w:tc>
        <w:tc>
          <w:tcPr>
            <w:tcW w:w="3246" w:type="pct"/>
            <w:tcBorders>
              <w:top w:val="single" w:sz="4" w:space="0" w:color="000000"/>
              <w:left w:val="single" w:sz="4" w:space="0" w:color="000000"/>
              <w:bottom w:val="single" w:sz="4" w:space="0" w:color="000000"/>
              <w:right w:val="single" w:sz="4" w:space="0" w:color="000000"/>
            </w:tcBorders>
            <w:vAlign w:val="center"/>
          </w:tcPr>
          <w:p w14:paraId="770FF061" w14:textId="13B8E7AE"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CHUVEIRO, ELÉTRICO, 03 TEMPERATURAS, TENSÃO: 127V, POTÊNCIA: 5500 WATTS, PRESSÃO: DE 10 A 400KPA (1 A 40 MCA), CARACTERÍSTICAS ADICIONAIS: COM SISTEMA DE ATERRAMENTO E MANGUEIRA MANUAL (TIPO CHUVEIRINHO), SELO DE EFICIÊNCIA ENERGÉTICO ATÉ CLASSE C, DE PLASTICO, NA COR BRANCA,</w:t>
            </w:r>
          </w:p>
        </w:tc>
        <w:tc>
          <w:tcPr>
            <w:tcW w:w="733" w:type="pct"/>
            <w:tcBorders>
              <w:top w:val="single" w:sz="4" w:space="0" w:color="000000"/>
              <w:left w:val="single" w:sz="4" w:space="0" w:color="000000"/>
              <w:bottom w:val="single" w:sz="4" w:space="0" w:color="000000"/>
              <w:right w:val="single" w:sz="4" w:space="0" w:color="000000"/>
            </w:tcBorders>
            <w:vAlign w:val="center"/>
          </w:tcPr>
          <w:p w14:paraId="3985A177" w14:textId="379CB549"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56901F2E" w14:textId="11E37868"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62</w:t>
            </w:r>
          </w:p>
        </w:tc>
      </w:tr>
      <w:tr w:rsidR="005D7371" w:rsidRPr="003244DD" w14:paraId="526B2BA4" w14:textId="77777777" w:rsidTr="00E837C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1AF4BD0" w14:textId="2322BC84"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38</w:t>
            </w:r>
          </w:p>
        </w:tc>
        <w:tc>
          <w:tcPr>
            <w:tcW w:w="3246" w:type="pct"/>
            <w:tcBorders>
              <w:top w:val="single" w:sz="4" w:space="0" w:color="000000"/>
              <w:left w:val="single" w:sz="4" w:space="0" w:color="000000"/>
              <w:bottom w:val="single" w:sz="4" w:space="0" w:color="000000"/>
              <w:right w:val="single" w:sz="4" w:space="0" w:color="000000"/>
            </w:tcBorders>
            <w:vAlign w:val="center"/>
          </w:tcPr>
          <w:p w14:paraId="1CFC4527" w14:textId="5E8EDAD0"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CONECTOR BIMETÁLICO DE 1 PARAFUSO NA FAIXA DE 1 A 16 MM², FENDIDO BIMETÁLICO (SPLIT BOLT) PFB-16 OU EQUIVALENTE DE ALTA QUALIDADE, COM MATERIAL DE LIGA DE COBRE DE ALTA CONDUTIVIDADE E PARAFUSO/PORCA EM AÇO GALVANIZADO OU LIGA DE COBRE/BRONZE.</w:t>
            </w:r>
          </w:p>
        </w:tc>
        <w:tc>
          <w:tcPr>
            <w:tcW w:w="733" w:type="pct"/>
            <w:tcBorders>
              <w:top w:val="single" w:sz="4" w:space="0" w:color="000000"/>
              <w:left w:val="single" w:sz="4" w:space="0" w:color="000000"/>
              <w:bottom w:val="single" w:sz="4" w:space="0" w:color="000000"/>
              <w:right w:val="single" w:sz="4" w:space="0" w:color="000000"/>
            </w:tcBorders>
            <w:vAlign w:val="center"/>
          </w:tcPr>
          <w:p w14:paraId="14F5B3CD" w14:textId="296D3DC6"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30FF6FA7" w14:textId="5EE79118"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500</w:t>
            </w:r>
          </w:p>
        </w:tc>
      </w:tr>
      <w:tr w:rsidR="005D7371" w:rsidRPr="003244DD" w14:paraId="36DB8B0D" w14:textId="77777777" w:rsidTr="00E837C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476017A" w14:textId="06A6D705"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39</w:t>
            </w:r>
          </w:p>
        </w:tc>
        <w:tc>
          <w:tcPr>
            <w:tcW w:w="3246" w:type="pct"/>
            <w:tcBorders>
              <w:top w:val="single" w:sz="4" w:space="0" w:color="000000"/>
              <w:left w:val="single" w:sz="4" w:space="0" w:color="000000"/>
              <w:bottom w:val="single" w:sz="4" w:space="0" w:color="000000"/>
              <w:right w:val="single" w:sz="4" w:space="0" w:color="000000"/>
            </w:tcBorders>
            <w:vAlign w:val="center"/>
          </w:tcPr>
          <w:p w14:paraId="6E23896C" w14:textId="74B64073"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CONECTOR BIMETALICO, COM COBRE, E 1 PARAFUSO DE 10 A 50 MM;</w:t>
            </w:r>
          </w:p>
        </w:tc>
        <w:tc>
          <w:tcPr>
            <w:tcW w:w="733" w:type="pct"/>
            <w:tcBorders>
              <w:top w:val="single" w:sz="4" w:space="0" w:color="000000"/>
              <w:left w:val="single" w:sz="4" w:space="0" w:color="000000"/>
              <w:bottom w:val="single" w:sz="4" w:space="0" w:color="000000"/>
              <w:right w:val="single" w:sz="4" w:space="0" w:color="000000"/>
            </w:tcBorders>
            <w:vAlign w:val="center"/>
          </w:tcPr>
          <w:p w14:paraId="645BE7D9" w14:textId="0ED369DA"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34DA5429" w14:textId="5F907D3A"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236</w:t>
            </w:r>
          </w:p>
        </w:tc>
      </w:tr>
      <w:tr w:rsidR="005D7371" w:rsidRPr="003244DD" w14:paraId="56B7EF89" w14:textId="77777777" w:rsidTr="00E80B45">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F72499E" w14:textId="49937DBC"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40</w:t>
            </w:r>
          </w:p>
        </w:tc>
        <w:tc>
          <w:tcPr>
            <w:tcW w:w="3246" w:type="pct"/>
            <w:tcBorders>
              <w:top w:val="single" w:sz="4" w:space="0" w:color="000000"/>
              <w:left w:val="single" w:sz="4" w:space="0" w:color="000000"/>
              <w:bottom w:val="single" w:sz="4" w:space="0" w:color="000000"/>
              <w:right w:val="single" w:sz="4" w:space="0" w:color="000000"/>
            </w:tcBorders>
            <w:vAlign w:val="center"/>
          </w:tcPr>
          <w:p w14:paraId="7E7EE858" w14:textId="01F4560A"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CONECTOR DE DERIVAÇÃO PERFURANTE MÉDIO, EMBALAGEM CONTÉM 1 UNIDADE DO CONECTOR PERFURANTE, COM CAPACIDADE PARA CONDUTORES PRINCIPAL DE 10 A 120MM E DERIVAÇÃO DE 4,0 A 35MM.</w:t>
            </w:r>
          </w:p>
        </w:tc>
        <w:tc>
          <w:tcPr>
            <w:tcW w:w="733" w:type="pct"/>
            <w:tcBorders>
              <w:top w:val="single" w:sz="4" w:space="0" w:color="000000"/>
              <w:left w:val="single" w:sz="4" w:space="0" w:color="000000"/>
              <w:bottom w:val="single" w:sz="4" w:space="0" w:color="000000"/>
              <w:right w:val="single" w:sz="4" w:space="0" w:color="000000"/>
            </w:tcBorders>
            <w:vAlign w:val="center"/>
          </w:tcPr>
          <w:p w14:paraId="65A46FC7" w14:textId="15955E3B"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70611037" w14:textId="1E4CB170"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100</w:t>
            </w:r>
          </w:p>
        </w:tc>
      </w:tr>
      <w:tr w:rsidR="005D7371" w:rsidRPr="003244DD" w14:paraId="44FE6485" w14:textId="77777777" w:rsidTr="00E80B45">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96D47CA" w14:textId="3A4B6180"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41</w:t>
            </w:r>
          </w:p>
        </w:tc>
        <w:tc>
          <w:tcPr>
            <w:tcW w:w="3246" w:type="pct"/>
            <w:tcBorders>
              <w:top w:val="single" w:sz="4" w:space="0" w:color="000000"/>
              <w:left w:val="single" w:sz="4" w:space="0" w:color="000000"/>
              <w:bottom w:val="single" w:sz="4" w:space="0" w:color="000000"/>
              <w:right w:val="single" w:sz="4" w:space="0" w:color="000000"/>
            </w:tcBorders>
            <w:vAlign w:val="center"/>
          </w:tcPr>
          <w:p w14:paraId="2067F53D" w14:textId="7F3FE269"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CONECTOR DE DERIVAÇÃO PERFURANTE PEQUENO, EMBALAGEM CONTÉM 1 UNIDADE DO CONECTOR PERFURANTE, COM CAPACIDADE PARA CONDUTORES PRINCIPAL DE 1</w:t>
            </w:r>
            <w:r w:rsidRPr="005D7371">
              <w:rPr>
                <w:rFonts w:ascii="Arial Narrow" w:eastAsia="Times New Roman" w:hAnsi="Arial Narrow" w:cs="Calibri"/>
                <w:color w:val="1F1F1F"/>
                <w:sz w:val="16"/>
                <w:szCs w:val="16"/>
              </w:rPr>
              <w:br/>
              <w:t>0 A 70MM E DERIVAÇÃO DE 1,50 A 10MM.</w:t>
            </w:r>
          </w:p>
        </w:tc>
        <w:tc>
          <w:tcPr>
            <w:tcW w:w="733" w:type="pct"/>
            <w:tcBorders>
              <w:top w:val="single" w:sz="4" w:space="0" w:color="000000"/>
              <w:left w:val="single" w:sz="4" w:space="0" w:color="000000"/>
              <w:bottom w:val="single" w:sz="4" w:space="0" w:color="000000"/>
              <w:right w:val="single" w:sz="4" w:space="0" w:color="000000"/>
            </w:tcBorders>
            <w:vAlign w:val="center"/>
          </w:tcPr>
          <w:p w14:paraId="4F37EB5E" w14:textId="50DDD659"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2F4D568E" w14:textId="6974E614"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200</w:t>
            </w:r>
          </w:p>
        </w:tc>
      </w:tr>
      <w:tr w:rsidR="005D7371" w:rsidRPr="003244DD" w14:paraId="3D776851" w14:textId="77777777" w:rsidTr="00E80B45">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E632179" w14:textId="78E83AEC"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42</w:t>
            </w:r>
          </w:p>
        </w:tc>
        <w:tc>
          <w:tcPr>
            <w:tcW w:w="3246" w:type="pct"/>
            <w:tcBorders>
              <w:top w:val="single" w:sz="4" w:space="0" w:color="000000"/>
              <w:left w:val="single" w:sz="4" w:space="0" w:color="000000"/>
              <w:bottom w:val="single" w:sz="4" w:space="0" w:color="000000"/>
              <w:right w:val="single" w:sz="4" w:space="0" w:color="000000"/>
            </w:tcBorders>
            <w:vAlign w:val="center"/>
          </w:tcPr>
          <w:p w14:paraId="6C081305" w14:textId="44AB6DA0"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CONECTOR DE PRESSÃO DE ALUMINIO PARA FIO 25 MM</w:t>
            </w:r>
          </w:p>
        </w:tc>
        <w:tc>
          <w:tcPr>
            <w:tcW w:w="733" w:type="pct"/>
            <w:tcBorders>
              <w:top w:val="single" w:sz="4" w:space="0" w:color="000000"/>
              <w:left w:val="single" w:sz="4" w:space="0" w:color="000000"/>
              <w:bottom w:val="single" w:sz="4" w:space="0" w:color="000000"/>
              <w:right w:val="single" w:sz="4" w:space="0" w:color="000000"/>
            </w:tcBorders>
            <w:vAlign w:val="center"/>
          </w:tcPr>
          <w:p w14:paraId="0CCE8E98" w14:textId="7F995D3A"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6B4126B9" w14:textId="399A6C90"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26</w:t>
            </w:r>
          </w:p>
        </w:tc>
      </w:tr>
      <w:tr w:rsidR="005D7371" w:rsidRPr="003244DD" w14:paraId="610CF709" w14:textId="77777777" w:rsidTr="00E80B45">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28E9AE7D" w14:textId="00295E42"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43</w:t>
            </w:r>
          </w:p>
        </w:tc>
        <w:tc>
          <w:tcPr>
            <w:tcW w:w="3246" w:type="pct"/>
            <w:tcBorders>
              <w:top w:val="single" w:sz="4" w:space="0" w:color="000000"/>
              <w:left w:val="single" w:sz="4" w:space="0" w:color="000000"/>
              <w:bottom w:val="single" w:sz="4" w:space="0" w:color="000000"/>
              <w:right w:val="single" w:sz="4" w:space="0" w:color="000000"/>
            </w:tcBorders>
            <w:vAlign w:val="center"/>
          </w:tcPr>
          <w:p w14:paraId="27D7BAB1" w14:textId="744398C4"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CONECTOR DERIVAÇÃO ELÉTRICA TIPO “Y</w:t>
            </w:r>
          </w:p>
        </w:tc>
        <w:tc>
          <w:tcPr>
            <w:tcW w:w="733" w:type="pct"/>
            <w:tcBorders>
              <w:top w:val="single" w:sz="4" w:space="0" w:color="000000"/>
              <w:left w:val="single" w:sz="4" w:space="0" w:color="000000"/>
              <w:bottom w:val="single" w:sz="4" w:space="0" w:color="000000"/>
              <w:right w:val="single" w:sz="4" w:space="0" w:color="000000"/>
            </w:tcBorders>
            <w:vAlign w:val="center"/>
          </w:tcPr>
          <w:p w14:paraId="1A21E481" w14:textId="604889D7"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2147F84A" w14:textId="59DCFA02"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41</w:t>
            </w:r>
          </w:p>
        </w:tc>
      </w:tr>
      <w:tr w:rsidR="005D7371" w:rsidRPr="003244DD" w14:paraId="714D365A" w14:textId="77777777" w:rsidTr="00E80B45">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96E1166" w14:textId="4E11BA74"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44</w:t>
            </w:r>
          </w:p>
        </w:tc>
        <w:tc>
          <w:tcPr>
            <w:tcW w:w="3246" w:type="pct"/>
            <w:tcBorders>
              <w:top w:val="single" w:sz="4" w:space="0" w:color="000000"/>
              <w:left w:val="single" w:sz="4" w:space="0" w:color="000000"/>
              <w:bottom w:val="single" w:sz="4" w:space="0" w:color="000000"/>
              <w:right w:val="single" w:sz="4" w:space="0" w:color="000000"/>
            </w:tcBorders>
            <w:vAlign w:val="center"/>
          </w:tcPr>
          <w:p w14:paraId="1E9E5CEF" w14:textId="0D701711" w:rsidR="005D7371" w:rsidRPr="005D7371" w:rsidRDefault="005D7371" w:rsidP="005D7371">
            <w:pPr>
              <w:tabs>
                <w:tab w:val="left" w:pos="1050"/>
              </w:tabs>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CONECTOR TIPO DE CONECTOR: PERFURANTE</w:t>
            </w:r>
          </w:p>
        </w:tc>
        <w:tc>
          <w:tcPr>
            <w:tcW w:w="733" w:type="pct"/>
            <w:tcBorders>
              <w:top w:val="single" w:sz="4" w:space="0" w:color="000000"/>
              <w:left w:val="single" w:sz="4" w:space="0" w:color="000000"/>
              <w:bottom w:val="single" w:sz="4" w:space="0" w:color="000000"/>
              <w:right w:val="single" w:sz="4" w:space="0" w:color="000000"/>
            </w:tcBorders>
            <w:vAlign w:val="center"/>
          </w:tcPr>
          <w:p w14:paraId="3C5FFF5C" w14:textId="20318FB7"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9D451A6" w14:textId="28631D39"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51</w:t>
            </w:r>
          </w:p>
        </w:tc>
      </w:tr>
      <w:tr w:rsidR="005D7371" w:rsidRPr="003244DD" w14:paraId="5711BC8B" w14:textId="77777777" w:rsidTr="001D26F7">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A2B0DDC" w14:textId="192AE1FD"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45</w:t>
            </w:r>
          </w:p>
        </w:tc>
        <w:tc>
          <w:tcPr>
            <w:tcW w:w="3246" w:type="pct"/>
            <w:tcBorders>
              <w:top w:val="single" w:sz="4" w:space="0" w:color="000000"/>
              <w:left w:val="single" w:sz="4" w:space="0" w:color="000000"/>
              <w:bottom w:val="single" w:sz="4" w:space="0" w:color="000000"/>
              <w:right w:val="single" w:sz="4" w:space="0" w:color="000000"/>
            </w:tcBorders>
            <w:vAlign w:val="center"/>
          </w:tcPr>
          <w:p w14:paraId="20BF91CE" w14:textId="01C2EB44"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CONECTOR TORÇÃO PARA LUMINÁRIA 2,5 MM A 10 MM, AMPERAGEM: ATÉ 50A, VOLTAGEM: ATÉ 600 V.</w:t>
            </w:r>
          </w:p>
        </w:tc>
        <w:tc>
          <w:tcPr>
            <w:tcW w:w="733" w:type="pct"/>
            <w:tcBorders>
              <w:top w:val="single" w:sz="4" w:space="0" w:color="000000"/>
              <w:left w:val="single" w:sz="4" w:space="0" w:color="000000"/>
              <w:bottom w:val="single" w:sz="4" w:space="0" w:color="000000"/>
              <w:right w:val="single" w:sz="4" w:space="0" w:color="000000"/>
            </w:tcBorders>
            <w:vAlign w:val="center"/>
          </w:tcPr>
          <w:p w14:paraId="7049605A" w14:textId="2DC84E92"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A0258B4" w14:textId="787AF9B9"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631</w:t>
            </w:r>
          </w:p>
        </w:tc>
      </w:tr>
      <w:tr w:rsidR="005D7371" w:rsidRPr="003244DD" w14:paraId="38E334F7" w14:textId="77777777" w:rsidTr="001D26F7">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E7B0174" w14:textId="1D2C73B7"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46</w:t>
            </w:r>
          </w:p>
        </w:tc>
        <w:tc>
          <w:tcPr>
            <w:tcW w:w="3246" w:type="pct"/>
            <w:tcBorders>
              <w:top w:val="single" w:sz="4" w:space="0" w:color="000000"/>
              <w:left w:val="single" w:sz="4" w:space="0" w:color="000000"/>
              <w:bottom w:val="single" w:sz="4" w:space="0" w:color="000000"/>
              <w:right w:val="single" w:sz="4" w:space="0" w:color="000000"/>
            </w:tcBorders>
            <w:vAlign w:val="center"/>
          </w:tcPr>
          <w:p w14:paraId="2FF39AA1" w14:textId="20CB3861"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CONECTORES DE TORÇÃO EMENDAM CABOS FLEXÍVEIS E FIOS RÍGIDOS. CONECTORES DE TORÇÃO (250 X P1, 250 X P2, 200 X P3H, 200 X P4H, 100 X P6H) ESPECIFICAÇÕES MÍNIMAS: DA TEMPERATURA ATÉ 105ºC. VOLTAGEM: ATÉ 300 VOLTS APROVAÇÃO UL/CSA E DAS APLICAÇÕES: P1 APLICAÇÃO: 0,8 A 2,6MM², - P2 APLICAÇÃO: 0,8 A 3,9MM², P3H APLICAÇÃO: 1,3 A 5,7MM², P4H APLICAÇÃO: 1,6 A 7,4MM², P6H APLICAÇÃO: 2,5 A 15,8MM² (VOLTAGEM: ATÉ 600 VOLTS). CONTEÚDO DA EMBALAGEM: 1000</w:t>
            </w:r>
          </w:p>
        </w:tc>
        <w:tc>
          <w:tcPr>
            <w:tcW w:w="733" w:type="pct"/>
            <w:tcBorders>
              <w:top w:val="single" w:sz="4" w:space="0" w:color="000000"/>
              <w:left w:val="single" w:sz="4" w:space="0" w:color="000000"/>
              <w:bottom w:val="single" w:sz="4" w:space="0" w:color="000000"/>
              <w:right w:val="single" w:sz="4" w:space="0" w:color="000000"/>
            </w:tcBorders>
            <w:vAlign w:val="center"/>
          </w:tcPr>
          <w:p w14:paraId="2F7FE403" w14:textId="2F3E929E"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585B128B" w14:textId="0E8B85C7"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w:t>
            </w:r>
          </w:p>
        </w:tc>
      </w:tr>
      <w:tr w:rsidR="005D7371" w:rsidRPr="003244DD" w14:paraId="4B9081D5" w14:textId="77777777" w:rsidTr="001D26F7">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F73B2BB" w14:textId="4D5FEDED"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47</w:t>
            </w:r>
          </w:p>
        </w:tc>
        <w:tc>
          <w:tcPr>
            <w:tcW w:w="3246" w:type="pct"/>
            <w:tcBorders>
              <w:top w:val="single" w:sz="4" w:space="0" w:color="000000"/>
              <w:left w:val="single" w:sz="4" w:space="0" w:color="000000"/>
              <w:bottom w:val="single" w:sz="4" w:space="0" w:color="000000"/>
              <w:right w:val="single" w:sz="4" w:space="0" w:color="000000"/>
            </w:tcBorders>
            <w:vAlign w:val="center"/>
          </w:tcPr>
          <w:p w14:paraId="149CA952" w14:textId="1997D69F"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CONTACTORA CJX 2 TRIPOLAR CORRENTE: 65 A TENSÃO BOBINA: 220VCA FREQUENCIA: 50/60HZ CONTATOS: 3 POLOS</w:t>
            </w:r>
          </w:p>
        </w:tc>
        <w:tc>
          <w:tcPr>
            <w:tcW w:w="733" w:type="pct"/>
            <w:tcBorders>
              <w:top w:val="single" w:sz="4" w:space="0" w:color="000000"/>
              <w:left w:val="single" w:sz="4" w:space="0" w:color="000000"/>
              <w:bottom w:val="single" w:sz="4" w:space="0" w:color="000000"/>
              <w:right w:val="single" w:sz="4" w:space="0" w:color="000000"/>
            </w:tcBorders>
            <w:vAlign w:val="center"/>
          </w:tcPr>
          <w:p w14:paraId="59186C27" w14:textId="7111557F"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18FA0B4F" w14:textId="4109CAC5"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32</w:t>
            </w:r>
          </w:p>
        </w:tc>
      </w:tr>
      <w:tr w:rsidR="005D7371" w:rsidRPr="003244DD" w14:paraId="6CCADB21" w14:textId="77777777" w:rsidTr="001D26F7">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1D1A1B3" w14:textId="74376AA5"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48</w:t>
            </w:r>
          </w:p>
        </w:tc>
        <w:tc>
          <w:tcPr>
            <w:tcW w:w="3246" w:type="pct"/>
            <w:tcBorders>
              <w:top w:val="single" w:sz="4" w:space="0" w:color="000000"/>
              <w:left w:val="single" w:sz="4" w:space="0" w:color="000000"/>
              <w:bottom w:val="single" w:sz="4" w:space="0" w:color="000000"/>
              <w:right w:val="single" w:sz="4" w:space="0" w:color="000000"/>
            </w:tcBorders>
            <w:vAlign w:val="center"/>
          </w:tcPr>
          <w:p w14:paraId="6234F0EB" w14:textId="2FB4B51E"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CONTATORA CWM32.</w:t>
            </w:r>
          </w:p>
        </w:tc>
        <w:tc>
          <w:tcPr>
            <w:tcW w:w="733" w:type="pct"/>
            <w:tcBorders>
              <w:top w:val="single" w:sz="4" w:space="0" w:color="000000"/>
              <w:left w:val="single" w:sz="4" w:space="0" w:color="000000"/>
              <w:bottom w:val="single" w:sz="4" w:space="0" w:color="000000"/>
              <w:right w:val="single" w:sz="4" w:space="0" w:color="000000"/>
            </w:tcBorders>
            <w:vAlign w:val="center"/>
          </w:tcPr>
          <w:p w14:paraId="240B5D9D" w14:textId="429519AA"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63130C47" w14:textId="6D065975"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59</w:t>
            </w:r>
          </w:p>
        </w:tc>
      </w:tr>
      <w:tr w:rsidR="005D7371" w:rsidRPr="003244DD" w14:paraId="49AC4284" w14:textId="77777777" w:rsidTr="001D26F7">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D456AF0" w14:textId="0D033C12"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49</w:t>
            </w:r>
          </w:p>
        </w:tc>
        <w:tc>
          <w:tcPr>
            <w:tcW w:w="3246" w:type="pct"/>
            <w:tcBorders>
              <w:top w:val="single" w:sz="4" w:space="0" w:color="000000"/>
              <w:left w:val="single" w:sz="4" w:space="0" w:color="000000"/>
              <w:bottom w:val="single" w:sz="4" w:space="0" w:color="000000"/>
              <w:right w:val="single" w:sz="4" w:space="0" w:color="000000"/>
            </w:tcBorders>
            <w:vAlign w:val="center"/>
          </w:tcPr>
          <w:p w14:paraId="2B244D09" w14:textId="27A2E161"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CONTATORA CW 25.</w:t>
            </w:r>
          </w:p>
        </w:tc>
        <w:tc>
          <w:tcPr>
            <w:tcW w:w="733" w:type="pct"/>
            <w:tcBorders>
              <w:top w:val="single" w:sz="4" w:space="0" w:color="000000"/>
              <w:left w:val="single" w:sz="4" w:space="0" w:color="000000"/>
              <w:bottom w:val="single" w:sz="4" w:space="0" w:color="000000"/>
              <w:right w:val="single" w:sz="4" w:space="0" w:color="000000"/>
            </w:tcBorders>
            <w:vAlign w:val="center"/>
          </w:tcPr>
          <w:p w14:paraId="2AAC0F90" w14:textId="2EAD1417"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25DDD11E" w14:textId="40E885A1"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34</w:t>
            </w:r>
          </w:p>
        </w:tc>
      </w:tr>
      <w:tr w:rsidR="005D7371" w:rsidRPr="003244DD" w14:paraId="2BE4E7C9" w14:textId="77777777" w:rsidTr="0053555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0809AE4" w14:textId="50244964"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50</w:t>
            </w:r>
          </w:p>
        </w:tc>
        <w:tc>
          <w:tcPr>
            <w:tcW w:w="3246" w:type="pct"/>
            <w:tcBorders>
              <w:top w:val="single" w:sz="4" w:space="0" w:color="000000"/>
              <w:left w:val="single" w:sz="4" w:space="0" w:color="000000"/>
              <w:bottom w:val="single" w:sz="4" w:space="0" w:color="000000"/>
              <w:right w:val="single" w:sz="4" w:space="0" w:color="000000"/>
            </w:tcBorders>
            <w:vAlign w:val="center"/>
          </w:tcPr>
          <w:p w14:paraId="10C30DF9" w14:textId="2D94463E"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BIPOLAR 20A.</w:t>
            </w:r>
          </w:p>
        </w:tc>
        <w:tc>
          <w:tcPr>
            <w:tcW w:w="733" w:type="pct"/>
            <w:tcBorders>
              <w:top w:val="single" w:sz="4" w:space="0" w:color="000000"/>
              <w:left w:val="single" w:sz="4" w:space="0" w:color="000000"/>
              <w:bottom w:val="single" w:sz="4" w:space="0" w:color="000000"/>
              <w:right w:val="single" w:sz="4" w:space="0" w:color="000000"/>
            </w:tcBorders>
            <w:vAlign w:val="center"/>
          </w:tcPr>
          <w:p w14:paraId="25FBC7B9" w14:textId="2C578BD8"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729DBDF" w14:textId="359CB6B6"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80</w:t>
            </w:r>
          </w:p>
        </w:tc>
      </w:tr>
      <w:tr w:rsidR="005D7371" w:rsidRPr="003244DD" w14:paraId="1E35B2F1" w14:textId="77777777" w:rsidTr="0053555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79CC178" w14:textId="1B206CC7"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51</w:t>
            </w:r>
          </w:p>
        </w:tc>
        <w:tc>
          <w:tcPr>
            <w:tcW w:w="3246" w:type="pct"/>
            <w:tcBorders>
              <w:top w:val="single" w:sz="4" w:space="0" w:color="000000"/>
              <w:left w:val="single" w:sz="4" w:space="0" w:color="000000"/>
              <w:bottom w:val="single" w:sz="4" w:space="0" w:color="000000"/>
              <w:right w:val="single" w:sz="4" w:space="0" w:color="000000"/>
            </w:tcBorders>
            <w:vAlign w:val="center"/>
          </w:tcPr>
          <w:p w14:paraId="23B6DBF5" w14:textId="581A2468" w:rsidR="005D7371" w:rsidRPr="005D7371" w:rsidRDefault="005D7371" w:rsidP="005D7371">
            <w:pPr>
              <w:tabs>
                <w:tab w:val="left" w:pos="1005"/>
              </w:tabs>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BIPOLAR 30A.</w:t>
            </w:r>
          </w:p>
        </w:tc>
        <w:tc>
          <w:tcPr>
            <w:tcW w:w="733" w:type="pct"/>
            <w:tcBorders>
              <w:top w:val="single" w:sz="4" w:space="0" w:color="000000"/>
              <w:left w:val="single" w:sz="4" w:space="0" w:color="000000"/>
              <w:bottom w:val="single" w:sz="4" w:space="0" w:color="000000"/>
              <w:right w:val="single" w:sz="4" w:space="0" w:color="000000"/>
            </w:tcBorders>
            <w:vAlign w:val="center"/>
          </w:tcPr>
          <w:p w14:paraId="392104CB" w14:textId="7DF37DC6"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2C1C1D4" w14:textId="012D0686"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80</w:t>
            </w:r>
          </w:p>
        </w:tc>
      </w:tr>
      <w:tr w:rsidR="005D7371" w:rsidRPr="003244DD" w14:paraId="6D6098E2" w14:textId="77777777" w:rsidTr="0053555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D1E81A0" w14:textId="45F9D3E7"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52</w:t>
            </w:r>
          </w:p>
        </w:tc>
        <w:tc>
          <w:tcPr>
            <w:tcW w:w="3246" w:type="pct"/>
            <w:tcBorders>
              <w:top w:val="single" w:sz="4" w:space="0" w:color="000000"/>
              <w:left w:val="single" w:sz="4" w:space="0" w:color="000000"/>
              <w:bottom w:val="single" w:sz="4" w:space="0" w:color="000000"/>
              <w:right w:val="single" w:sz="4" w:space="0" w:color="000000"/>
            </w:tcBorders>
            <w:vAlign w:val="center"/>
          </w:tcPr>
          <w:p w14:paraId="665F81D5" w14:textId="3760043E" w:rsidR="005D7371" w:rsidRPr="005D7371" w:rsidRDefault="005D7371" w:rsidP="005D7371">
            <w:pPr>
              <w:tabs>
                <w:tab w:val="left" w:pos="960"/>
              </w:tabs>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BIPOLAR 70A.</w:t>
            </w:r>
          </w:p>
        </w:tc>
        <w:tc>
          <w:tcPr>
            <w:tcW w:w="733" w:type="pct"/>
            <w:tcBorders>
              <w:top w:val="single" w:sz="4" w:space="0" w:color="000000"/>
              <w:left w:val="single" w:sz="4" w:space="0" w:color="000000"/>
              <w:bottom w:val="single" w:sz="4" w:space="0" w:color="000000"/>
              <w:right w:val="single" w:sz="4" w:space="0" w:color="000000"/>
            </w:tcBorders>
            <w:vAlign w:val="center"/>
          </w:tcPr>
          <w:p w14:paraId="7904B6BF" w14:textId="798F95E3"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4E3AC95" w14:textId="14762931"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71</w:t>
            </w:r>
          </w:p>
        </w:tc>
      </w:tr>
      <w:tr w:rsidR="005D7371" w:rsidRPr="003244DD" w14:paraId="26C07956" w14:textId="77777777" w:rsidTr="0053555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2DD5FE41" w14:textId="1C4314F2"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53</w:t>
            </w:r>
          </w:p>
        </w:tc>
        <w:tc>
          <w:tcPr>
            <w:tcW w:w="3246" w:type="pct"/>
            <w:tcBorders>
              <w:top w:val="single" w:sz="4" w:space="0" w:color="000000"/>
              <w:left w:val="single" w:sz="4" w:space="0" w:color="000000"/>
              <w:bottom w:val="single" w:sz="4" w:space="0" w:color="000000"/>
              <w:right w:val="single" w:sz="4" w:space="0" w:color="000000"/>
            </w:tcBorders>
            <w:vAlign w:val="center"/>
          </w:tcPr>
          <w:p w14:paraId="0587C9AD" w14:textId="1416FCDE"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BIPOLAR TIPO DIN 16A.</w:t>
            </w:r>
          </w:p>
        </w:tc>
        <w:tc>
          <w:tcPr>
            <w:tcW w:w="733" w:type="pct"/>
            <w:tcBorders>
              <w:top w:val="single" w:sz="4" w:space="0" w:color="000000"/>
              <w:left w:val="single" w:sz="4" w:space="0" w:color="000000"/>
              <w:bottom w:val="single" w:sz="4" w:space="0" w:color="000000"/>
              <w:right w:val="single" w:sz="4" w:space="0" w:color="000000"/>
            </w:tcBorders>
            <w:vAlign w:val="center"/>
          </w:tcPr>
          <w:p w14:paraId="45509EF4" w14:textId="50EF8FBD"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0EEDDD1" w14:textId="116A1D41"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110</w:t>
            </w:r>
          </w:p>
        </w:tc>
      </w:tr>
      <w:tr w:rsidR="005D7371" w:rsidRPr="003244DD" w14:paraId="74DDEFBF" w14:textId="77777777" w:rsidTr="0053555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0FBACFD" w14:textId="54873B17"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54</w:t>
            </w:r>
          </w:p>
        </w:tc>
        <w:tc>
          <w:tcPr>
            <w:tcW w:w="3246" w:type="pct"/>
            <w:tcBorders>
              <w:top w:val="single" w:sz="4" w:space="0" w:color="000000"/>
              <w:left w:val="single" w:sz="4" w:space="0" w:color="000000"/>
              <w:bottom w:val="single" w:sz="4" w:space="0" w:color="000000"/>
              <w:right w:val="single" w:sz="4" w:space="0" w:color="000000"/>
            </w:tcBorders>
            <w:vAlign w:val="center"/>
          </w:tcPr>
          <w:p w14:paraId="12282A19" w14:textId="2EF1070E"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BIPOLAR TIPO DIN 35A.</w:t>
            </w:r>
          </w:p>
        </w:tc>
        <w:tc>
          <w:tcPr>
            <w:tcW w:w="733" w:type="pct"/>
            <w:tcBorders>
              <w:top w:val="single" w:sz="4" w:space="0" w:color="000000"/>
              <w:left w:val="single" w:sz="4" w:space="0" w:color="000000"/>
              <w:bottom w:val="single" w:sz="4" w:space="0" w:color="000000"/>
              <w:right w:val="single" w:sz="4" w:space="0" w:color="000000"/>
            </w:tcBorders>
            <w:vAlign w:val="center"/>
          </w:tcPr>
          <w:p w14:paraId="29E3BFCC" w14:textId="6FA85FA7"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2141D039" w14:textId="296A7305"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10</w:t>
            </w:r>
          </w:p>
        </w:tc>
      </w:tr>
      <w:tr w:rsidR="005D7371" w:rsidRPr="003244DD" w14:paraId="40574D32" w14:textId="77777777" w:rsidTr="007C2166">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14378D0" w14:textId="62F2BD84"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55</w:t>
            </w:r>
          </w:p>
        </w:tc>
        <w:tc>
          <w:tcPr>
            <w:tcW w:w="3246" w:type="pct"/>
            <w:tcBorders>
              <w:top w:val="single" w:sz="4" w:space="0" w:color="000000"/>
              <w:left w:val="single" w:sz="4" w:space="0" w:color="000000"/>
              <w:bottom w:val="single" w:sz="4" w:space="0" w:color="000000"/>
              <w:right w:val="single" w:sz="4" w:space="0" w:color="000000"/>
            </w:tcBorders>
            <w:vAlign w:val="center"/>
          </w:tcPr>
          <w:p w14:paraId="147E71F2" w14:textId="71B91603"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MONOPOLAR TIPO DIN 16A.</w:t>
            </w:r>
          </w:p>
        </w:tc>
        <w:tc>
          <w:tcPr>
            <w:tcW w:w="733" w:type="pct"/>
            <w:tcBorders>
              <w:top w:val="single" w:sz="4" w:space="0" w:color="000000"/>
              <w:left w:val="single" w:sz="4" w:space="0" w:color="000000"/>
              <w:bottom w:val="single" w:sz="4" w:space="0" w:color="000000"/>
              <w:right w:val="single" w:sz="4" w:space="0" w:color="000000"/>
            </w:tcBorders>
            <w:vAlign w:val="center"/>
          </w:tcPr>
          <w:p w14:paraId="51E61519" w14:textId="648E7496"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02C450AA" w14:textId="481B964D"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10</w:t>
            </w:r>
          </w:p>
        </w:tc>
      </w:tr>
      <w:tr w:rsidR="005D7371" w:rsidRPr="003244DD" w14:paraId="79BFF8C3" w14:textId="77777777" w:rsidTr="007C2166">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0393CEC" w14:textId="155D5AD4"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56</w:t>
            </w:r>
          </w:p>
        </w:tc>
        <w:tc>
          <w:tcPr>
            <w:tcW w:w="3246" w:type="pct"/>
            <w:tcBorders>
              <w:top w:val="single" w:sz="4" w:space="0" w:color="000000"/>
              <w:left w:val="single" w:sz="4" w:space="0" w:color="000000"/>
              <w:bottom w:val="single" w:sz="4" w:space="0" w:color="000000"/>
              <w:right w:val="single" w:sz="4" w:space="0" w:color="000000"/>
            </w:tcBorders>
            <w:vAlign w:val="center"/>
          </w:tcPr>
          <w:p w14:paraId="5EE31EB2" w14:textId="6561F2D2"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térmico e magnético ajustáveis, tripolar, de 100A até 250A, capacidade de interrupção de 35kA</w:t>
            </w:r>
          </w:p>
        </w:tc>
        <w:tc>
          <w:tcPr>
            <w:tcW w:w="733" w:type="pct"/>
            <w:tcBorders>
              <w:top w:val="single" w:sz="4" w:space="0" w:color="000000"/>
              <w:left w:val="single" w:sz="4" w:space="0" w:color="000000"/>
              <w:bottom w:val="single" w:sz="4" w:space="0" w:color="000000"/>
              <w:right w:val="single" w:sz="4" w:space="0" w:color="000000"/>
            </w:tcBorders>
            <w:vAlign w:val="center"/>
          </w:tcPr>
          <w:p w14:paraId="4A1D8155" w14:textId="79AD3CE0"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68F77E95" w14:textId="06054E5F"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10</w:t>
            </w:r>
          </w:p>
        </w:tc>
      </w:tr>
      <w:tr w:rsidR="005D7371" w:rsidRPr="003244DD" w14:paraId="75F44C03" w14:textId="77777777" w:rsidTr="007C2166">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4B73A7D" w14:textId="397243BE"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57</w:t>
            </w:r>
          </w:p>
        </w:tc>
        <w:tc>
          <w:tcPr>
            <w:tcW w:w="3246" w:type="pct"/>
            <w:tcBorders>
              <w:top w:val="single" w:sz="4" w:space="0" w:color="000000"/>
              <w:left w:val="single" w:sz="4" w:space="0" w:color="000000"/>
              <w:bottom w:val="single" w:sz="4" w:space="0" w:color="000000"/>
              <w:right w:val="single" w:sz="4" w:space="0" w:color="000000"/>
            </w:tcBorders>
            <w:vAlign w:val="center"/>
          </w:tcPr>
          <w:p w14:paraId="144BABBF" w14:textId="149C42B2"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TERMOMAGNÉTICO MONOPOLAR PADRÃO NEMA 10A A 30A, 240V.</w:t>
            </w:r>
          </w:p>
        </w:tc>
        <w:tc>
          <w:tcPr>
            <w:tcW w:w="733" w:type="pct"/>
            <w:tcBorders>
              <w:top w:val="single" w:sz="4" w:space="0" w:color="000000"/>
              <w:left w:val="single" w:sz="4" w:space="0" w:color="000000"/>
              <w:bottom w:val="single" w:sz="4" w:space="0" w:color="000000"/>
              <w:right w:val="single" w:sz="4" w:space="0" w:color="000000"/>
            </w:tcBorders>
            <w:vAlign w:val="center"/>
          </w:tcPr>
          <w:p w14:paraId="36088C2A" w14:textId="49B75246"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00F5EF91" w14:textId="18DC1655"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10</w:t>
            </w:r>
          </w:p>
        </w:tc>
      </w:tr>
      <w:tr w:rsidR="005D7371" w:rsidRPr="003244DD" w14:paraId="20F75EFA" w14:textId="77777777" w:rsidTr="007C2166">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8151417" w14:textId="6F9DA9DC"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58</w:t>
            </w:r>
          </w:p>
        </w:tc>
        <w:tc>
          <w:tcPr>
            <w:tcW w:w="3246" w:type="pct"/>
            <w:tcBorders>
              <w:top w:val="single" w:sz="4" w:space="0" w:color="000000"/>
              <w:left w:val="single" w:sz="4" w:space="0" w:color="000000"/>
              <w:bottom w:val="single" w:sz="4" w:space="0" w:color="000000"/>
              <w:right w:val="single" w:sz="4" w:space="0" w:color="000000"/>
            </w:tcBorders>
            <w:vAlign w:val="center"/>
          </w:tcPr>
          <w:p w14:paraId="1BB08542" w14:textId="4E51789F"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TRIPOLAR 80A.</w:t>
            </w:r>
          </w:p>
        </w:tc>
        <w:tc>
          <w:tcPr>
            <w:tcW w:w="733" w:type="pct"/>
            <w:tcBorders>
              <w:top w:val="single" w:sz="4" w:space="0" w:color="000000"/>
              <w:left w:val="single" w:sz="4" w:space="0" w:color="000000"/>
              <w:bottom w:val="single" w:sz="4" w:space="0" w:color="000000"/>
              <w:right w:val="single" w:sz="4" w:space="0" w:color="000000"/>
            </w:tcBorders>
            <w:vAlign w:val="center"/>
          </w:tcPr>
          <w:p w14:paraId="5DF4F2B7" w14:textId="268D3904"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19104A19" w14:textId="12D10C59"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47</w:t>
            </w:r>
          </w:p>
        </w:tc>
      </w:tr>
      <w:tr w:rsidR="005D7371" w:rsidRPr="003244DD" w14:paraId="1C269564" w14:textId="77777777" w:rsidTr="007C2166">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D0351A5" w14:textId="0E8A54F6"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59</w:t>
            </w:r>
          </w:p>
        </w:tc>
        <w:tc>
          <w:tcPr>
            <w:tcW w:w="3246" w:type="pct"/>
            <w:tcBorders>
              <w:top w:val="single" w:sz="4" w:space="0" w:color="000000"/>
              <w:left w:val="single" w:sz="4" w:space="0" w:color="000000"/>
              <w:bottom w:val="single" w:sz="4" w:space="0" w:color="000000"/>
              <w:right w:val="single" w:sz="4" w:space="0" w:color="000000"/>
            </w:tcBorders>
            <w:vAlign w:val="center"/>
          </w:tcPr>
          <w:p w14:paraId="136002F5" w14:textId="78D36727"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TRIPOLAR 100A.</w:t>
            </w:r>
          </w:p>
        </w:tc>
        <w:tc>
          <w:tcPr>
            <w:tcW w:w="733" w:type="pct"/>
            <w:tcBorders>
              <w:top w:val="single" w:sz="4" w:space="0" w:color="000000"/>
              <w:left w:val="single" w:sz="4" w:space="0" w:color="000000"/>
              <w:bottom w:val="single" w:sz="4" w:space="0" w:color="000000"/>
              <w:right w:val="single" w:sz="4" w:space="0" w:color="000000"/>
            </w:tcBorders>
            <w:vAlign w:val="center"/>
          </w:tcPr>
          <w:p w14:paraId="655E2693" w14:textId="6129458B"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67FAD0BB" w14:textId="075DC170"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45</w:t>
            </w:r>
          </w:p>
        </w:tc>
      </w:tr>
      <w:tr w:rsidR="005D7371" w:rsidRPr="003244DD" w14:paraId="5E220A57" w14:textId="77777777" w:rsidTr="00931DEE">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F3DCFAF" w14:textId="6BEA148A"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60</w:t>
            </w:r>
          </w:p>
        </w:tc>
        <w:tc>
          <w:tcPr>
            <w:tcW w:w="3246" w:type="pct"/>
            <w:tcBorders>
              <w:top w:val="single" w:sz="4" w:space="0" w:color="000000"/>
              <w:left w:val="single" w:sz="4" w:space="0" w:color="000000"/>
              <w:bottom w:val="single" w:sz="4" w:space="0" w:color="000000"/>
              <w:right w:val="single" w:sz="4" w:space="0" w:color="000000"/>
            </w:tcBorders>
            <w:vAlign w:val="center"/>
          </w:tcPr>
          <w:p w14:paraId="51552272" w14:textId="5E61B94E"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TRIPOLAR 125A.</w:t>
            </w:r>
          </w:p>
        </w:tc>
        <w:tc>
          <w:tcPr>
            <w:tcW w:w="733" w:type="pct"/>
            <w:tcBorders>
              <w:top w:val="single" w:sz="4" w:space="0" w:color="000000"/>
              <w:left w:val="single" w:sz="4" w:space="0" w:color="000000"/>
              <w:bottom w:val="single" w:sz="4" w:space="0" w:color="000000"/>
              <w:right w:val="single" w:sz="4" w:space="0" w:color="000000"/>
            </w:tcBorders>
            <w:vAlign w:val="center"/>
          </w:tcPr>
          <w:p w14:paraId="4A176041" w14:textId="660EBEE0"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7DD48C94" w14:textId="5EBD7389"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45</w:t>
            </w:r>
          </w:p>
        </w:tc>
      </w:tr>
      <w:tr w:rsidR="005D7371" w:rsidRPr="003244DD" w14:paraId="2AC09E22" w14:textId="77777777" w:rsidTr="00931DEE">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AF3A01E" w14:textId="0E22F4A9"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61</w:t>
            </w:r>
          </w:p>
        </w:tc>
        <w:tc>
          <w:tcPr>
            <w:tcW w:w="3246" w:type="pct"/>
            <w:tcBorders>
              <w:top w:val="single" w:sz="4" w:space="0" w:color="000000"/>
              <w:left w:val="single" w:sz="4" w:space="0" w:color="000000"/>
              <w:bottom w:val="single" w:sz="4" w:space="0" w:color="000000"/>
              <w:right w:val="single" w:sz="4" w:space="0" w:color="000000"/>
            </w:tcBorders>
            <w:vAlign w:val="center"/>
          </w:tcPr>
          <w:p w14:paraId="4F528A0C" w14:textId="250638A5"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TRIPOLAR 60A.</w:t>
            </w:r>
          </w:p>
        </w:tc>
        <w:tc>
          <w:tcPr>
            <w:tcW w:w="733" w:type="pct"/>
            <w:tcBorders>
              <w:top w:val="single" w:sz="4" w:space="0" w:color="000000"/>
              <w:left w:val="single" w:sz="4" w:space="0" w:color="000000"/>
              <w:bottom w:val="single" w:sz="4" w:space="0" w:color="000000"/>
              <w:right w:val="single" w:sz="4" w:space="0" w:color="000000"/>
            </w:tcBorders>
            <w:vAlign w:val="center"/>
          </w:tcPr>
          <w:p w14:paraId="2C86BE76" w14:textId="7AB7DEAA"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8456F03" w14:textId="7AE61FF5"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55</w:t>
            </w:r>
          </w:p>
        </w:tc>
      </w:tr>
      <w:tr w:rsidR="005D7371" w:rsidRPr="003244DD" w14:paraId="3F508696" w14:textId="77777777" w:rsidTr="00931DEE">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A7F423D" w14:textId="6E10BB0D"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62</w:t>
            </w:r>
          </w:p>
        </w:tc>
        <w:tc>
          <w:tcPr>
            <w:tcW w:w="3246" w:type="pct"/>
            <w:tcBorders>
              <w:top w:val="single" w:sz="4" w:space="0" w:color="000000"/>
              <w:left w:val="single" w:sz="4" w:space="0" w:color="000000"/>
              <w:bottom w:val="single" w:sz="4" w:space="0" w:color="000000"/>
              <w:right w:val="single" w:sz="4" w:space="0" w:color="000000"/>
            </w:tcBorders>
            <w:vAlign w:val="center"/>
          </w:tcPr>
          <w:p w14:paraId="3F1CE75E" w14:textId="6964F21D"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UNIPOLAR 10A.</w:t>
            </w:r>
          </w:p>
        </w:tc>
        <w:tc>
          <w:tcPr>
            <w:tcW w:w="733" w:type="pct"/>
            <w:tcBorders>
              <w:top w:val="single" w:sz="4" w:space="0" w:color="000000"/>
              <w:left w:val="single" w:sz="4" w:space="0" w:color="000000"/>
              <w:bottom w:val="single" w:sz="4" w:space="0" w:color="000000"/>
              <w:right w:val="single" w:sz="4" w:space="0" w:color="000000"/>
            </w:tcBorders>
            <w:vAlign w:val="center"/>
          </w:tcPr>
          <w:p w14:paraId="52E4C662" w14:textId="60A922F7"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2D9B7126" w14:textId="53AF552A"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58</w:t>
            </w:r>
          </w:p>
        </w:tc>
      </w:tr>
      <w:tr w:rsidR="005D7371" w:rsidRPr="003244DD" w14:paraId="27F37575" w14:textId="77777777" w:rsidTr="00931DEE">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F4802C9" w14:textId="12E4E2C1"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63</w:t>
            </w:r>
          </w:p>
        </w:tc>
        <w:tc>
          <w:tcPr>
            <w:tcW w:w="3246" w:type="pct"/>
            <w:tcBorders>
              <w:top w:val="single" w:sz="4" w:space="0" w:color="000000"/>
              <w:left w:val="single" w:sz="4" w:space="0" w:color="000000"/>
              <w:bottom w:val="single" w:sz="4" w:space="0" w:color="000000"/>
              <w:right w:val="single" w:sz="4" w:space="0" w:color="000000"/>
            </w:tcBorders>
            <w:vAlign w:val="center"/>
          </w:tcPr>
          <w:p w14:paraId="589F87C6" w14:textId="08631AA2"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UNIPOLAR 16A.</w:t>
            </w:r>
          </w:p>
        </w:tc>
        <w:tc>
          <w:tcPr>
            <w:tcW w:w="733" w:type="pct"/>
            <w:tcBorders>
              <w:top w:val="single" w:sz="4" w:space="0" w:color="000000"/>
              <w:left w:val="single" w:sz="4" w:space="0" w:color="000000"/>
              <w:bottom w:val="single" w:sz="4" w:space="0" w:color="000000"/>
              <w:right w:val="single" w:sz="4" w:space="0" w:color="000000"/>
            </w:tcBorders>
            <w:vAlign w:val="center"/>
          </w:tcPr>
          <w:p w14:paraId="7B289DF4" w14:textId="5D015B51"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6040907A" w14:textId="1819218C"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10</w:t>
            </w:r>
          </w:p>
        </w:tc>
      </w:tr>
      <w:tr w:rsidR="005D7371" w:rsidRPr="003244DD" w14:paraId="140440D9" w14:textId="77777777" w:rsidTr="00931DEE">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1EDDAE0" w14:textId="71DBB17E"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64</w:t>
            </w:r>
          </w:p>
        </w:tc>
        <w:tc>
          <w:tcPr>
            <w:tcW w:w="3246" w:type="pct"/>
            <w:tcBorders>
              <w:top w:val="single" w:sz="4" w:space="0" w:color="000000"/>
              <w:left w:val="single" w:sz="4" w:space="0" w:color="000000"/>
              <w:bottom w:val="single" w:sz="4" w:space="0" w:color="000000"/>
              <w:right w:val="single" w:sz="4" w:space="0" w:color="000000"/>
            </w:tcBorders>
            <w:vAlign w:val="center"/>
          </w:tcPr>
          <w:p w14:paraId="5CF2A741" w14:textId="1728B9A6"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UNIPOLAR 25A.</w:t>
            </w:r>
          </w:p>
        </w:tc>
        <w:tc>
          <w:tcPr>
            <w:tcW w:w="733" w:type="pct"/>
            <w:tcBorders>
              <w:top w:val="single" w:sz="4" w:space="0" w:color="000000"/>
              <w:left w:val="single" w:sz="4" w:space="0" w:color="000000"/>
              <w:bottom w:val="single" w:sz="4" w:space="0" w:color="000000"/>
              <w:right w:val="single" w:sz="4" w:space="0" w:color="000000"/>
            </w:tcBorders>
            <w:vAlign w:val="center"/>
          </w:tcPr>
          <w:p w14:paraId="64074752" w14:textId="1066DB37"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06480569" w14:textId="54F49283"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73</w:t>
            </w:r>
          </w:p>
        </w:tc>
      </w:tr>
      <w:tr w:rsidR="005D7371" w:rsidRPr="003244DD" w14:paraId="2C77CD39" w14:textId="77777777" w:rsidTr="00D779A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238850D" w14:textId="1435357F"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65</w:t>
            </w:r>
          </w:p>
        </w:tc>
        <w:tc>
          <w:tcPr>
            <w:tcW w:w="3246" w:type="pct"/>
            <w:tcBorders>
              <w:top w:val="single" w:sz="4" w:space="0" w:color="000000"/>
              <w:left w:val="single" w:sz="4" w:space="0" w:color="000000"/>
              <w:bottom w:val="single" w:sz="4" w:space="0" w:color="000000"/>
              <w:right w:val="single" w:sz="4" w:space="0" w:color="000000"/>
            </w:tcBorders>
            <w:vAlign w:val="center"/>
          </w:tcPr>
          <w:p w14:paraId="4D54EA63" w14:textId="55AAAF86"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UNIPOLAR 32A.</w:t>
            </w:r>
          </w:p>
        </w:tc>
        <w:tc>
          <w:tcPr>
            <w:tcW w:w="733" w:type="pct"/>
            <w:tcBorders>
              <w:top w:val="single" w:sz="4" w:space="0" w:color="000000"/>
              <w:left w:val="single" w:sz="4" w:space="0" w:color="000000"/>
              <w:bottom w:val="single" w:sz="4" w:space="0" w:color="000000"/>
              <w:right w:val="single" w:sz="4" w:space="0" w:color="000000"/>
            </w:tcBorders>
            <w:vAlign w:val="center"/>
          </w:tcPr>
          <w:p w14:paraId="4DB0A751" w14:textId="101C93A8"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0D0FA69F" w14:textId="33593DB1"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10</w:t>
            </w:r>
          </w:p>
        </w:tc>
      </w:tr>
      <w:tr w:rsidR="005D7371" w:rsidRPr="003244DD" w14:paraId="329D337D" w14:textId="77777777" w:rsidTr="00D779A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B08C4AC" w14:textId="58521364"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66</w:t>
            </w:r>
          </w:p>
        </w:tc>
        <w:tc>
          <w:tcPr>
            <w:tcW w:w="3246" w:type="pct"/>
            <w:tcBorders>
              <w:top w:val="single" w:sz="4" w:space="0" w:color="000000"/>
              <w:left w:val="single" w:sz="4" w:space="0" w:color="000000"/>
              <w:bottom w:val="single" w:sz="4" w:space="0" w:color="000000"/>
              <w:right w:val="single" w:sz="4" w:space="0" w:color="000000"/>
            </w:tcBorders>
            <w:vAlign w:val="center"/>
          </w:tcPr>
          <w:p w14:paraId="6A6DC077" w14:textId="01A088D8" w:rsidR="005D7371" w:rsidRPr="005D7371" w:rsidRDefault="005D7371" w:rsidP="005D7371">
            <w:pPr>
              <w:tabs>
                <w:tab w:val="left" w:pos="1155"/>
              </w:tabs>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DISJUNTOR UNIPOLAR 40 A</w:t>
            </w:r>
          </w:p>
        </w:tc>
        <w:tc>
          <w:tcPr>
            <w:tcW w:w="733" w:type="pct"/>
            <w:tcBorders>
              <w:top w:val="single" w:sz="4" w:space="0" w:color="000000"/>
              <w:left w:val="single" w:sz="4" w:space="0" w:color="000000"/>
              <w:bottom w:val="single" w:sz="4" w:space="0" w:color="000000"/>
              <w:right w:val="single" w:sz="4" w:space="0" w:color="000000"/>
            </w:tcBorders>
            <w:vAlign w:val="center"/>
          </w:tcPr>
          <w:p w14:paraId="0F7D8819" w14:textId="06AE7C45"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5DDAEC04" w14:textId="6EE22693"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78</w:t>
            </w:r>
          </w:p>
        </w:tc>
      </w:tr>
      <w:tr w:rsidR="005D7371" w:rsidRPr="003244DD" w14:paraId="2DF47433" w14:textId="77777777" w:rsidTr="00D779A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3CD1AAD" w14:textId="5FBEBD64"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67</w:t>
            </w:r>
          </w:p>
        </w:tc>
        <w:tc>
          <w:tcPr>
            <w:tcW w:w="3246" w:type="pct"/>
            <w:tcBorders>
              <w:top w:val="single" w:sz="4" w:space="0" w:color="000000"/>
              <w:left w:val="single" w:sz="4" w:space="0" w:color="000000"/>
              <w:bottom w:val="single" w:sz="4" w:space="0" w:color="000000"/>
              <w:right w:val="single" w:sz="4" w:space="0" w:color="000000"/>
            </w:tcBorders>
            <w:vAlign w:val="center"/>
          </w:tcPr>
          <w:p w14:paraId="7E8537A2" w14:textId="74EED3FE"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DISJUNTOR UNIPOLAR DE 70 A </w:t>
            </w:r>
          </w:p>
        </w:tc>
        <w:tc>
          <w:tcPr>
            <w:tcW w:w="733" w:type="pct"/>
            <w:tcBorders>
              <w:top w:val="single" w:sz="4" w:space="0" w:color="000000"/>
              <w:left w:val="single" w:sz="4" w:space="0" w:color="000000"/>
              <w:bottom w:val="single" w:sz="4" w:space="0" w:color="000000"/>
              <w:right w:val="single" w:sz="4" w:space="0" w:color="000000"/>
            </w:tcBorders>
            <w:vAlign w:val="center"/>
          </w:tcPr>
          <w:p w14:paraId="57B44B6B" w14:textId="09479FCD"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3ABE3498" w14:textId="1BCA3DF0"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89</w:t>
            </w:r>
          </w:p>
        </w:tc>
      </w:tr>
      <w:tr w:rsidR="005D7371" w:rsidRPr="003244DD" w14:paraId="17C359F2" w14:textId="77777777" w:rsidTr="00D779A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61A9F39" w14:textId="33748BE8"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lastRenderedPageBreak/>
              <w:t>68</w:t>
            </w:r>
          </w:p>
        </w:tc>
        <w:tc>
          <w:tcPr>
            <w:tcW w:w="3246" w:type="pct"/>
            <w:tcBorders>
              <w:top w:val="single" w:sz="4" w:space="0" w:color="000000"/>
              <w:left w:val="single" w:sz="4" w:space="0" w:color="000000"/>
              <w:bottom w:val="single" w:sz="4" w:space="0" w:color="000000"/>
              <w:right w:val="single" w:sz="4" w:space="0" w:color="000000"/>
            </w:tcBorders>
            <w:vAlign w:val="center"/>
          </w:tcPr>
          <w:p w14:paraId="165B0741" w14:textId="38B6D816"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DISPOSITIVO DPS CLASSE II, 1 POLO, TENSÃO MÁXIMA DE 175V, CORRENTE MÁXIMA DE 20KA (TIPO AC) </w:t>
            </w:r>
          </w:p>
        </w:tc>
        <w:tc>
          <w:tcPr>
            <w:tcW w:w="733" w:type="pct"/>
            <w:tcBorders>
              <w:top w:val="single" w:sz="4" w:space="0" w:color="000000"/>
              <w:left w:val="single" w:sz="4" w:space="0" w:color="000000"/>
              <w:bottom w:val="single" w:sz="4" w:space="0" w:color="000000"/>
              <w:right w:val="single" w:sz="4" w:space="0" w:color="000000"/>
            </w:tcBorders>
            <w:vAlign w:val="center"/>
          </w:tcPr>
          <w:p w14:paraId="3D320F45" w14:textId="598C8ACC"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480AEEC" w14:textId="7FB5A6E5"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6</w:t>
            </w:r>
          </w:p>
        </w:tc>
      </w:tr>
      <w:tr w:rsidR="005D7371" w:rsidRPr="003244DD" w14:paraId="1601E09C" w14:textId="77777777" w:rsidTr="00D779A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C5E53F5" w14:textId="1928104F"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69</w:t>
            </w:r>
          </w:p>
        </w:tc>
        <w:tc>
          <w:tcPr>
            <w:tcW w:w="3246" w:type="pct"/>
            <w:tcBorders>
              <w:top w:val="single" w:sz="4" w:space="0" w:color="000000"/>
              <w:left w:val="single" w:sz="4" w:space="0" w:color="000000"/>
              <w:bottom w:val="single" w:sz="4" w:space="0" w:color="000000"/>
              <w:right w:val="single" w:sz="4" w:space="0" w:color="000000"/>
            </w:tcBorders>
            <w:vAlign w:val="center"/>
          </w:tcPr>
          <w:p w14:paraId="09C7BCF1" w14:textId="76D0A9E1"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DISPOSITIVO DPS CLASSE II, 1 POLO, TENSÃO MÁXIMA DE 175V, CORRENTE MÁXIMA DE 30KA (TIPO AC) </w:t>
            </w:r>
          </w:p>
        </w:tc>
        <w:tc>
          <w:tcPr>
            <w:tcW w:w="733" w:type="pct"/>
            <w:tcBorders>
              <w:top w:val="single" w:sz="4" w:space="0" w:color="000000"/>
              <w:left w:val="single" w:sz="4" w:space="0" w:color="000000"/>
              <w:bottom w:val="single" w:sz="4" w:space="0" w:color="000000"/>
              <w:right w:val="single" w:sz="4" w:space="0" w:color="000000"/>
            </w:tcBorders>
            <w:vAlign w:val="center"/>
          </w:tcPr>
          <w:p w14:paraId="4EA82259" w14:textId="3E122555"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233A7E09" w14:textId="592F0CD0"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6</w:t>
            </w:r>
          </w:p>
        </w:tc>
      </w:tr>
      <w:tr w:rsidR="005D7371" w:rsidRPr="003244DD" w14:paraId="2288AD86" w14:textId="77777777" w:rsidTr="00411AB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1128322" w14:textId="3106760D"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70</w:t>
            </w:r>
          </w:p>
        </w:tc>
        <w:tc>
          <w:tcPr>
            <w:tcW w:w="3246" w:type="pct"/>
            <w:tcBorders>
              <w:top w:val="single" w:sz="4" w:space="0" w:color="000000"/>
              <w:left w:val="single" w:sz="4" w:space="0" w:color="000000"/>
              <w:bottom w:val="single" w:sz="4" w:space="0" w:color="000000"/>
              <w:right w:val="single" w:sz="4" w:space="0" w:color="000000"/>
            </w:tcBorders>
            <w:vAlign w:val="center"/>
          </w:tcPr>
          <w:p w14:paraId="1E3D8D9D" w14:textId="053AF583"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DISPOSITIVO DR, 2 POLOS, SENSIBILIDADE DE 30MA, CORRENTE DE 25A, TIPO AC </w:t>
            </w:r>
          </w:p>
        </w:tc>
        <w:tc>
          <w:tcPr>
            <w:tcW w:w="733" w:type="pct"/>
            <w:tcBorders>
              <w:top w:val="single" w:sz="4" w:space="0" w:color="000000"/>
              <w:left w:val="single" w:sz="4" w:space="0" w:color="000000"/>
              <w:bottom w:val="single" w:sz="4" w:space="0" w:color="000000"/>
              <w:right w:val="single" w:sz="4" w:space="0" w:color="000000"/>
            </w:tcBorders>
            <w:vAlign w:val="center"/>
          </w:tcPr>
          <w:p w14:paraId="3A6E86D8" w14:textId="41E94821"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3D37D8E5" w14:textId="2D80F3E7"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w:t>
            </w:r>
          </w:p>
        </w:tc>
      </w:tr>
      <w:tr w:rsidR="005D7371" w:rsidRPr="003244DD" w14:paraId="0B3AA414" w14:textId="77777777" w:rsidTr="00411AB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075A978" w14:textId="5FEB91E9"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71</w:t>
            </w:r>
          </w:p>
        </w:tc>
        <w:tc>
          <w:tcPr>
            <w:tcW w:w="3246" w:type="pct"/>
            <w:tcBorders>
              <w:top w:val="single" w:sz="4" w:space="0" w:color="000000"/>
              <w:left w:val="single" w:sz="4" w:space="0" w:color="000000"/>
              <w:bottom w:val="single" w:sz="4" w:space="0" w:color="000000"/>
              <w:right w:val="single" w:sz="4" w:space="0" w:color="000000"/>
            </w:tcBorders>
            <w:vAlign w:val="center"/>
          </w:tcPr>
          <w:p w14:paraId="6CF35ED8" w14:textId="4719BD8F"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DISPOSITIVO DR, 2 POLOS, SENSIBILIDADE DE 30MA, CORRENTE DE 40A, TIPO AC </w:t>
            </w:r>
          </w:p>
        </w:tc>
        <w:tc>
          <w:tcPr>
            <w:tcW w:w="733" w:type="pct"/>
            <w:tcBorders>
              <w:top w:val="single" w:sz="4" w:space="0" w:color="000000"/>
              <w:left w:val="single" w:sz="4" w:space="0" w:color="000000"/>
              <w:bottom w:val="single" w:sz="4" w:space="0" w:color="000000"/>
              <w:right w:val="single" w:sz="4" w:space="0" w:color="000000"/>
            </w:tcBorders>
            <w:vAlign w:val="center"/>
          </w:tcPr>
          <w:p w14:paraId="4F8A8738" w14:textId="4189EC38"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107247D6" w14:textId="6337EEF1"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w:t>
            </w:r>
          </w:p>
        </w:tc>
      </w:tr>
      <w:tr w:rsidR="005D7371" w:rsidRPr="003244DD" w14:paraId="7467DB0D" w14:textId="77777777" w:rsidTr="00411AB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3B543BE" w14:textId="6B497288"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72</w:t>
            </w:r>
          </w:p>
        </w:tc>
        <w:tc>
          <w:tcPr>
            <w:tcW w:w="3246" w:type="pct"/>
            <w:tcBorders>
              <w:top w:val="single" w:sz="4" w:space="0" w:color="000000"/>
              <w:left w:val="single" w:sz="4" w:space="0" w:color="000000"/>
              <w:bottom w:val="single" w:sz="4" w:space="0" w:color="000000"/>
              <w:right w:val="single" w:sz="4" w:space="0" w:color="000000"/>
            </w:tcBorders>
            <w:vAlign w:val="center"/>
          </w:tcPr>
          <w:p w14:paraId="3BF4BDDE" w14:textId="73D68224"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DISPOSITIVO DR, 4 POLOS, SENSIBILIDADE DE 30MA, CORRENTE DE 25A, TIPO AC </w:t>
            </w:r>
          </w:p>
        </w:tc>
        <w:tc>
          <w:tcPr>
            <w:tcW w:w="733" w:type="pct"/>
            <w:tcBorders>
              <w:top w:val="single" w:sz="4" w:space="0" w:color="000000"/>
              <w:left w:val="single" w:sz="4" w:space="0" w:color="000000"/>
              <w:bottom w:val="single" w:sz="4" w:space="0" w:color="000000"/>
              <w:right w:val="single" w:sz="4" w:space="0" w:color="000000"/>
            </w:tcBorders>
            <w:vAlign w:val="center"/>
          </w:tcPr>
          <w:p w14:paraId="3724D26E" w14:textId="074BA32E"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1AA98534" w14:textId="7BBFD82D"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w:t>
            </w:r>
          </w:p>
        </w:tc>
      </w:tr>
      <w:tr w:rsidR="005D7371" w:rsidRPr="003244DD" w14:paraId="528D5CD6" w14:textId="77777777" w:rsidTr="00411AB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F4B86A5" w14:textId="7BBBB1E8"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73</w:t>
            </w:r>
          </w:p>
        </w:tc>
        <w:tc>
          <w:tcPr>
            <w:tcW w:w="3246" w:type="pct"/>
            <w:tcBorders>
              <w:top w:val="single" w:sz="4" w:space="0" w:color="000000"/>
              <w:left w:val="single" w:sz="4" w:space="0" w:color="000000"/>
              <w:bottom w:val="single" w:sz="4" w:space="0" w:color="000000"/>
              <w:right w:val="single" w:sz="4" w:space="0" w:color="000000"/>
            </w:tcBorders>
            <w:vAlign w:val="center"/>
          </w:tcPr>
          <w:p w14:paraId="1F794AC6" w14:textId="09D52698"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EXTENSÃO ELÉTRICA CABO PROLONGADOR GROSSO PP COM 30 METROS 2X2,5, 20A, TOMADA, LAMPADA, BIVOLT BIPOLAR </w:t>
            </w:r>
          </w:p>
        </w:tc>
        <w:tc>
          <w:tcPr>
            <w:tcW w:w="733" w:type="pct"/>
            <w:tcBorders>
              <w:top w:val="single" w:sz="4" w:space="0" w:color="000000"/>
              <w:left w:val="single" w:sz="4" w:space="0" w:color="000000"/>
              <w:bottom w:val="single" w:sz="4" w:space="0" w:color="000000"/>
              <w:right w:val="single" w:sz="4" w:space="0" w:color="000000"/>
            </w:tcBorders>
            <w:vAlign w:val="center"/>
          </w:tcPr>
          <w:p w14:paraId="0B3657D0" w14:textId="51364C97"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3ED37DC9" w14:textId="2B251F9D"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31</w:t>
            </w:r>
          </w:p>
        </w:tc>
      </w:tr>
      <w:tr w:rsidR="005D7371" w:rsidRPr="003244DD" w14:paraId="0AE47AD2" w14:textId="77777777" w:rsidTr="00411AB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42F6F43" w14:textId="6AA4FDB3"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74</w:t>
            </w:r>
          </w:p>
        </w:tc>
        <w:tc>
          <w:tcPr>
            <w:tcW w:w="3246" w:type="pct"/>
            <w:tcBorders>
              <w:top w:val="single" w:sz="4" w:space="0" w:color="000000"/>
              <w:left w:val="single" w:sz="4" w:space="0" w:color="000000"/>
              <w:bottom w:val="single" w:sz="4" w:space="0" w:color="000000"/>
              <w:right w:val="single" w:sz="4" w:space="0" w:color="000000"/>
            </w:tcBorders>
            <w:vAlign w:val="center"/>
          </w:tcPr>
          <w:p w14:paraId="7ACC17EE" w14:textId="4A3A8CF2"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FILTRO DE LINHA COM 4 TOMADAS, COM NOVO PADRÃO DE PUGLES DE TOMADAS NBR 14136, COM CABO DE NO MÍNIMO 1,8 METROS, COM CHAVE LIGA E DESLIGA, FUSÍVEL DE OPERAÇÃO, BIVOLT, POTÊNCIA DE 1500 VA. </w:t>
            </w:r>
          </w:p>
        </w:tc>
        <w:tc>
          <w:tcPr>
            <w:tcW w:w="733" w:type="pct"/>
            <w:tcBorders>
              <w:top w:val="single" w:sz="4" w:space="0" w:color="000000"/>
              <w:left w:val="single" w:sz="4" w:space="0" w:color="000000"/>
              <w:bottom w:val="single" w:sz="4" w:space="0" w:color="000000"/>
              <w:right w:val="single" w:sz="4" w:space="0" w:color="000000"/>
            </w:tcBorders>
            <w:vAlign w:val="center"/>
          </w:tcPr>
          <w:p w14:paraId="02BF0751" w14:textId="433E019F"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758859A8" w14:textId="3CD10535"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156</w:t>
            </w:r>
          </w:p>
        </w:tc>
      </w:tr>
      <w:tr w:rsidR="005D7371" w:rsidRPr="003244DD" w14:paraId="59D8A83F" w14:textId="77777777" w:rsidTr="00697803">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A488D59" w14:textId="56A5B5EF"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75</w:t>
            </w:r>
          </w:p>
        </w:tc>
        <w:tc>
          <w:tcPr>
            <w:tcW w:w="3246" w:type="pct"/>
            <w:tcBorders>
              <w:top w:val="single" w:sz="4" w:space="0" w:color="000000"/>
              <w:left w:val="single" w:sz="4" w:space="0" w:color="000000"/>
              <w:bottom w:val="single" w:sz="4" w:space="0" w:color="000000"/>
              <w:right w:val="single" w:sz="4" w:space="0" w:color="000000"/>
            </w:tcBorders>
            <w:vAlign w:val="center"/>
          </w:tcPr>
          <w:p w14:paraId="4C637EFA" w14:textId="5FD4E6D6"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FITA ISOLANTE ALTA FUSÃO COM 20 METROS CADA ROLO </w:t>
            </w:r>
          </w:p>
        </w:tc>
        <w:tc>
          <w:tcPr>
            <w:tcW w:w="733" w:type="pct"/>
            <w:tcBorders>
              <w:top w:val="single" w:sz="4" w:space="0" w:color="000000"/>
              <w:left w:val="single" w:sz="4" w:space="0" w:color="000000"/>
              <w:bottom w:val="single" w:sz="4" w:space="0" w:color="000000"/>
              <w:right w:val="single" w:sz="4" w:space="0" w:color="000000"/>
            </w:tcBorders>
            <w:vAlign w:val="center"/>
          </w:tcPr>
          <w:p w14:paraId="200B092D" w14:textId="05A88EDD"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626BBA58" w14:textId="2E7D7613"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97</w:t>
            </w:r>
          </w:p>
        </w:tc>
      </w:tr>
      <w:tr w:rsidR="005D7371" w:rsidRPr="003244DD" w14:paraId="05519A1D" w14:textId="77777777" w:rsidTr="00697803">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7BB5067" w14:textId="2E417FF8"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76</w:t>
            </w:r>
          </w:p>
        </w:tc>
        <w:tc>
          <w:tcPr>
            <w:tcW w:w="3246" w:type="pct"/>
            <w:tcBorders>
              <w:top w:val="single" w:sz="4" w:space="0" w:color="000000"/>
              <w:left w:val="single" w:sz="4" w:space="0" w:color="000000"/>
              <w:bottom w:val="single" w:sz="4" w:space="0" w:color="000000"/>
              <w:right w:val="single" w:sz="4" w:space="0" w:color="000000"/>
            </w:tcBorders>
            <w:vAlign w:val="center"/>
          </w:tcPr>
          <w:p w14:paraId="18085F41" w14:textId="1E277CD0"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FITA ISOLANTE DE USO PROFISSIONAL PARA CABO DE ALTA TENSÃO, DE ESPESSURA DE 19MM X 20M, RESISTENTE A ÁGUA E A CHAMAS, CLASSE A. ROLO COM 20 METROS. </w:t>
            </w:r>
          </w:p>
        </w:tc>
        <w:tc>
          <w:tcPr>
            <w:tcW w:w="733" w:type="pct"/>
            <w:tcBorders>
              <w:top w:val="single" w:sz="4" w:space="0" w:color="000000"/>
              <w:left w:val="single" w:sz="4" w:space="0" w:color="000000"/>
              <w:bottom w:val="single" w:sz="4" w:space="0" w:color="000000"/>
              <w:right w:val="single" w:sz="4" w:space="0" w:color="000000"/>
            </w:tcBorders>
            <w:vAlign w:val="center"/>
          </w:tcPr>
          <w:p w14:paraId="143B004E" w14:textId="6BEBFD18"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368772F3" w14:textId="57597123"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310</w:t>
            </w:r>
          </w:p>
        </w:tc>
      </w:tr>
      <w:tr w:rsidR="005D7371" w:rsidRPr="003244DD" w14:paraId="399466C2" w14:textId="77777777" w:rsidTr="00697803">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2692091A" w14:textId="21D72762"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77</w:t>
            </w:r>
          </w:p>
        </w:tc>
        <w:tc>
          <w:tcPr>
            <w:tcW w:w="3246" w:type="pct"/>
            <w:tcBorders>
              <w:top w:val="single" w:sz="4" w:space="0" w:color="000000"/>
              <w:left w:val="single" w:sz="4" w:space="0" w:color="000000"/>
              <w:bottom w:val="single" w:sz="4" w:space="0" w:color="000000"/>
              <w:right w:val="single" w:sz="4" w:space="0" w:color="000000"/>
            </w:tcBorders>
            <w:vAlign w:val="center"/>
          </w:tcPr>
          <w:p w14:paraId="4B73F79F" w14:textId="1D562974"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ILUMINARIA TARTARUGA DE LED 30 WATTS; </w:t>
            </w:r>
          </w:p>
        </w:tc>
        <w:tc>
          <w:tcPr>
            <w:tcW w:w="733" w:type="pct"/>
            <w:tcBorders>
              <w:top w:val="single" w:sz="4" w:space="0" w:color="000000"/>
              <w:left w:val="single" w:sz="4" w:space="0" w:color="000000"/>
              <w:bottom w:val="single" w:sz="4" w:space="0" w:color="000000"/>
              <w:right w:val="single" w:sz="4" w:space="0" w:color="000000"/>
            </w:tcBorders>
            <w:vAlign w:val="center"/>
          </w:tcPr>
          <w:p w14:paraId="3AEF6C0C" w14:textId="0D810389"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0E10E7AC" w14:textId="297161AF"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213</w:t>
            </w:r>
          </w:p>
        </w:tc>
      </w:tr>
      <w:tr w:rsidR="005D7371" w:rsidRPr="003244DD" w14:paraId="04AC5A95" w14:textId="77777777" w:rsidTr="00697803">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D36FFF0" w14:textId="560EAFB8"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78</w:t>
            </w:r>
          </w:p>
        </w:tc>
        <w:tc>
          <w:tcPr>
            <w:tcW w:w="3246" w:type="pct"/>
            <w:tcBorders>
              <w:top w:val="single" w:sz="4" w:space="0" w:color="000000"/>
              <w:left w:val="single" w:sz="4" w:space="0" w:color="000000"/>
              <w:bottom w:val="single" w:sz="4" w:space="0" w:color="000000"/>
              <w:right w:val="single" w:sz="4" w:space="0" w:color="000000"/>
            </w:tcBorders>
            <w:vAlign w:val="center"/>
          </w:tcPr>
          <w:p w14:paraId="12055D67" w14:textId="7DBD31EA"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INTERRUPTOR DE EMBUTIR C/1 TECLA </w:t>
            </w:r>
          </w:p>
        </w:tc>
        <w:tc>
          <w:tcPr>
            <w:tcW w:w="733" w:type="pct"/>
            <w:tcBorders>
              <w:top w:val="single" w:sz="4" w:space="0" w:color="000000"/>
              <w:left w:val="single" w:sz="4" w:space="0" w:color="000000"/>
              <w:bottom w:val="single" w:sz="4" w:space="0" w:color="000000"/>
              <w:right w:val="single" w:sz="4" w:space="0" w:color="000000"/>
            </w:tcBorders>
            <w:vAlign w:val="center"/>
          </w:tcPr>
          <w:p w14:paraId="72DCE945" w14:textId="5E30D8D0"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1FEDE664" w14:textId="12FA98AE"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20</w:t>
            </w:r>
          </w:p>
        </w:tc>
      </w:tr>
      <w:tr w:rsidR="005D7371" w:rsidRPr="003244DD" w14:paraId="179CD0CB" w14:textId="77777777" w:rsidTr="00697803">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31BA7D8" w14:textId="0C780CE0" w:rsidR="005D7371" w:rsidRPr="003244DD" w:rsidRDefault="005D7371" w:rsidP="005D7371">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79</w:t>
            </w:r>
          </w:p>
        </w:tc>
        <w:tc>
          <w:tcPr>
            <w:tcW w:w="3246" w:type="pct"/>
            <w:tcBorders>
              <w:top w:val="single" w:sz="4" w:space="0" w:color="000000"/>
              <w:left w:val="single" w:sz="4" w:space="0" w:color="000000"/>
              <w:bottom w:val="single" w:sz="4" w:space="0" w:color="000000"/>
              <w:right w:val="single" w:sz="4" w:space="0" w:color="000000"/>
            </w:tcBorders>
            <w:vAlign w:val="center"/>
          </w:tcPr>
          <w:p w14:paraId="3702FFA2" w14:textId="32BFFB04" w:rsidR="005D7371" w:rsidRPr="005D7371" w:rsidRDefault="005D7371" w:rsidP="005D7371">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INTERRUPTOR DE EMBUTIR C/ 2 TECLA </w:t>
            </w:r>
          </w:p>
        </w:tc>
        <w:tc>
          <w:tcPr>
            <w:tcW w:w="733" w:type="pct"/>
            <w:tcBorders>
              <w:top w:val="single" w:sz="4" w:space="0" w:color="000000"/>
              <w:left w:val="single" w:sz="4" w:space="0" w:color="000000"/>
              <w:bottom w:val="single" w:sz="4" w:space="0" w:color="000000"/>
              <w:right w:val="single" w:sz="4" w:space="0" w:color="000000"/>
            </w:tcBorders>
            <w:vAlign w:val="center"/>
          </w:tcPr>
          <w:p w14:paraId="0915AE7D" w14:textId="0A0D9DF3"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1FD3B393" w14:textId="4771306B" w:rsidR="005D7371" w:rsidRPr="005D7371" w:rsidRDefault="005D7371" w:rsidP="005D7371">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10</w:t>
            </w:r>
          </w:p>
        </w:tc>
      </w:tr>
      <w:tr w:rsidR="00017486" w:rsidRPr="003244DD" w14:paraId="0748B0B1" w14:textId="77777777" w:rsidTr="00997DC8">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602ACAC" w14:textId="7492977B" w:rsidR="00017486" w:rsidRPr="003244DD" w:rsidRDefault="00017486" w:rsidP="00017486">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80</w:t>
            </w:r>
          </w:p>
        </w:tc>
        <w:tc>
          <w:tcPr>
            <w:tcW w:w="3246" w:type="pct"/>
            <w:tcBorders>
              <w:top w:val="single" w:sz="4" w:space="0" w:color="000000"/>
              <w:left w:val="single" w:sz="4" w:space="0" w:color="000000"/>
              <w:bottom w:val="single" w:sz="4" w:space="0" w:color="000000"/>
              <w:right w:val="single" w:sz="4" w:space="0" w:color="000000"/>
            </w:tcBorders>
            <w:vAlign w:val="center"/>
          </w:tcPr>
          <w:p w14:paraId="5FA733C6" w14:textId="44DC63C8" w:rsidR="00017486" w:rsidRPr="00017486" w:rsidRDefault="00017486" w:rsidP="00017486">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INTERRUPTOR INTERMEDIÁRIO (FOUR-WAY) </w:t>
            </w:r>
          </w:p>
        </w:tc>
        <w:tc>
          <w:tcPr>
            <w:tcW w:w="733" w:type="pct"/>
            <w:tcBorders>
              <w:top w:val="single" w:sz="4" w:space="0" w:color="000000"/>
              <w:left w:val="single" w:sz="4" w:space="0" w:color="000000"/>
              <w:bottom w:val="single" w:sz="4" w:space="0" w:color="000000"/>
              <w:right w:val="single" w:sz="4" w:space="0" w:color="000000"/>
            </w:tcBorders>
            <w:vAlign w:val="center"/>
          </w:tcPr>
          <w:p w14:paraId="2C7A2559" w14:textId="55ECD4BC"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64F788D1" w14:textId="79AA0B68"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10</w:t>
            </w:r>
          </w:p>
        </w:tc>
      </w:tr>
      <w:tr w:rsidR="00017486" w:rsidRPr="003244DD" w14:paraId="457F5316" w14:textId="77777777" w:rsidTr="00997DC8">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AAF25F5" w14:textId="36CA4D09" w:rsidR="00017486" w:rsidRPr="003244DD" w:rsidRDefault="00017486" w:rsidP="00017486">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81</w:t>
            </w:r>
          </w:p>
        </w:tc>
        <w:tc>
          <w:tcPr>
            <w:tcW w:w="3246" w:type="pct"/>
            <w:tcBorders>
              <w:top w:val="single" w:sz="4" w:space="0" w:color="000000"/>
              <w:left w:val="single" w:sz="4" w:space="0" w:color="000000"/>
              <w:bottom w:val="single" w:sz="4" w:space="0" w:color="000000"/>
              <w:right w:val="single" w:sz="4" w:space="0" w:color="000000"/>
            </w:tcBorders>
            <w:vAlign w:val="center"/>
          </w:tcPr>
          <w:p w14:paraId="7C4FEF8F" w14:textId="0B849031" w:rsidR="00017486" w:rsidRPr="00017486" w:rsidRDefault="00017486" w:rsidP="00017486">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INTERRUPTOR PARALELO (1 MÓDULO), 10A/250V, INCLUINDO SUPORTE E PLACA </w:t>
            </w:r>
          </w:p>
        </w:tc>
        <w:tc>
          <w:tcPr>
            <w:tcW w:w="733" w:type="pct"/>
            <w:tcBorders>
              <w:top w:val="single" w:sz="4" w:space="0" w:color="000000"/>
              <w:left w:val="single" w:sz="4" w:space="0" w:color="000000"/>
              <w:bottom w:val="single" w:sz="4" w:space="0" w:color="000000"/>
              <w:right w:val="single" w:sz="4" w:space="0" w:color="000000"/>
            </w:tcBorders>
            <w:vAlign w:val="center"/>
          </w:tcPr>
          <w:p w14:paraId="21A62CB3" w14:textId="779C6191"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7F0D8A4B" w14:textId="4557F99A"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10</w:t>
            </w:r>
          </w:p>
        </w:tc>
      </w:tr>
      <w:tr w:rsidR="00017486" w:rsidRPr="003244DD" w14:paraId="34E255A6" w14:textId="77777777" w:rsidTr="00997DC8">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0A345F0" w14:textId="09FA15C9" w:rsidR="00017486" w:rsidRPr="003244DD" w:rsidRDefault="00017486" w:rsidP="00017486">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82</w:t>
            </w:r>
          </w:p>
        </w:tc>
        <w:tc>
          <w:tcPr>
            <w:tcW w:w="3246" w:type="pct"/>
            <w:tcBorders>
              <w:top w:val="single" w:sz="4" w:space="0" w:color="000000"/>
              <w:left w:val="single" w:sz="4" w:space="0" w:color="000000"/>
              <w:bottom w:val="single" w:sz="4" w:space="0" w:color="000000"/>
              <w:right w:val="single" w:sz="4" w:space="0" w:color="000000"/>
            </w:tcBorders>
            <w:vAlign w:val="center"/>
          </w:tcPr>
          <w:p w14:paraId="52BEE4F3" w14:textId="5B0F6196" w:rsidR="00017486" w:rsidRPr="00017486" w:rsidRDefault="00017486" w:rsidP="00017486">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INTERRUPTOR PARALELO (2 MÓDULOS), 10A/250V, INCLUINDO SUPORTE E PLACA </w:t>
            </w:r>
          </w:p>
        </w:tc>
        <w:tc>
          <w:tcPr>
            <w:tcW w:w="733" w:type="pct"/>
            <w:tcBorders>
              <w:top w:val="single" w:sz="4" w:space="0" w:color="000000"/>
              <w:left w:val="single" w:sz="4" w:space="0" w:color="000000"/>
              <w:bottom w:val="single" w:sz="4" w:space="0" w:color="000000"/>
              <w:right w:val="single" w:sz="4" w:space="0" w:color="000000"/>
            </w:tcBorders>
            <w:vAlign w:val="center"/>
          </w:tcPr>
          <w:p w14:paraId="0062132D" w14:textId="781F8CC2"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D86511B" w14:textId="6D67E370"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10</w:t>
            </w:r>
          </w:p>
        </w:tc>
      </w:tr>
      <w:tr w:rsidR="00017486" w:rsidRPr="003244DD" w14:paraId="23045BCB" w14:textId="77777777" w:rsidTr="00997DC8">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9FC8530" w14:textId="5A226662" w:rsidR="00017486" w:rsidRPr="003244DD" w:rsidRDefault="00017486" w:rsidP="00017486">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83</w:t>
            </w:r>
          </w:p>
        </w:tc>
        <w:tc>
          <w:tcPr>
            <w:tcW w:w="3246" w:type="pct"/>
            <w:tcBorders>
              <w:top w:val="single" w:sz="4" w:space="0" w:color="000000"/>
              <w:left w:val="single" w:sz="4" w:space="0" w:color="000000"/>
              <w:bottom w:val="single" w:sz="4" w:space="0" w:color="000000"/>
              <w:right w:val="single" w:sz="4" w:space="0" w:color="000000"/>
            </w:tcBorders>
            <w:vAlign w:val="center"/>
          </w:tcPr>
          <w:p w14:paraId="178E7202" w14:textId="458D2E5B" w:rsidR="00017486" w:rsidRPr="00017486" w:rsidRDefault="00017486" w:rsidP="00017486">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INTERRUPTOR PARALELO (3 MÓDULOS), 10A/250V, INCLUINDO SUPORTE E PLACA </w:t>
            </w:r>
          </w:p>
        </w:tc>
        <w:tc>
          <w:tcPr>
            <w:tcW w:w="733" w:type="pct"/>
            <w:tcBorders>
              <w:top w:val="single" w:sz="4" w:space="0" w:color="000000"/>
              <w:left w:val="single" w:sz="4" w:space="0" w:color="000000"/>
              <w:bottom w:val="single" w:sz="4" w:space="0" w:color="000000"/>
              <w:right w:val="single" w:sz="4" w:space="0" w:color="000000"/>
            </w:tcBorders>
            <w:vAlign w:val="center"/>
          </w:tcPr>
          <w:p w14:paraId="4EB87BF6" w14:textId="54383DD6"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16785FEA" w14:textId="0CA92059"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10</w:t>
            </w:r>
          </w:p>
        </w:tc>
      </w:tr>
      <w:tr w:rsidR="00017486" w:rsidRPr="003244DD" w14:paraId="235CE652" w14:textId="77777777" w:rsidTr="00997DC8">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9422EAB" w14:textId="74BE9770" w:rsidR="00017486" w:rsidRPr="003244DD" w:rsidRDefault="00017486" w:rsidP="00017486">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84</w:t>
            </w:r>
          </w:p>
        </w:tc>
        <w:tc>
          <w:tcPr>
            <w:tcW w:w="3246" w:type="pct"/>
            <w:tcBorders>
              <w:top w:val="single" w:sz="4" w:space="0" w:color="000000"/>
              <w:left w:val="single" w:sz="4" w:space="0" w:color="000000"/>
              <w:bottom w:val="single" w:sz="4" w:space="0" w:color="000000"/>
              <w:right w:val="single" w:sz="4" w:space="0" w:color="000000"/>
            </w:tcBorders>
            <w:vAlign w:val="center"/>
          </w:tcPr>
          <w:p w14:paraId="7B05519A" w14:textId="4F4AB57F" w:rsidR="00017486" w:rsidRPr="00017486" w:rsidRDefault="00017486" w:rsidP="00017486">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INTERRUPTOR PULSADOR DE CAMPAINHA (1 MÓDULO), 10A/250V, INCLUINDO SUPORTE E PLACA </w:t>
            </w:r>
          </w:p>
        </w:tc>
        <w:tc>
          <w:tcPr>
            <w:tcW w:w="733" w:type="pct"/>
            <w:tcBorders>
              <w:top w:val="single" w:sz="4" w:space="0" w:color="000000"/>
              <w:left w:val="single" w:sz="4" w:space="0" w:color="000000"/>
              <w:bottom w:val="single" w:sz="4" w:space="0" w:color="000000"/>
              <w:right w:val="single" w:sz="4" w:space="0" w:color="000000"/>
            </w:tcBorders>
            <w:vAlign w:val="center"/>
          </w:tcPr>
          <w:p w14:paraId="161867F9" w14:textId="0021A7B3"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1598C01" w14:textId="262B3A59"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2</w:t>
            </w:r>
          </w:p>
        </w:tc>
      </w:tr>
      <w:tr w:rsidR="00017486" w:rsidRPr="003244DD" w14:paraId="594F4983" w14:textId="77777777" w:rsidTr="00B2183D">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DFC971B" w14:textId="4EC49BB9" w:rsidR="00017486" w:rsidRPr="003244DD" w:rsidRDefault="00017486" w:rsidP="00017486">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85</w:t>
            </w:r>
          </w:p>
        </w:tc>
        <w:tc>
          <w:tcPr>
            <w:tcW w:w="3246" w:type="pct"/>
            <w:tcBorders>
              <w:top w:val="single" w:sz="4" w:space="0" w:color="000000"/>
              <w:left w:val="single" w:sz="4" w:space="0" w:color="000000"/>
              <w:bottom w:val="single" w:sz="4" w:space="0" w:color="000000"/>
              <w:right w:val="single" w:sz="4" w:space="0" w:color="000000"/>
            </w:tcBorders>
            <w:vAlign w:val="center"/>
          </w:tcPr>
          <w:p w14:paraId="1E3DACF2" w14:textId="248A91FC" w:rsidR="00017486" w:rsidRPr="00017486" w:rsidRDefault="00017486" w:rsidP="00017486">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INTERRUPTOR PULSADOR DE CAMPAINHA OU MINUTERIA, 2A/250V </w:t>
            </w:r>
          </w:p>
        </w:tc>
        <w:tc>
          <w:tcPr>
            <w:tcW w:w="733" w:type="pct"/>
            <w:tcBorders>
              <w:top w:val="single" w:sz="4" w:space="0" w:color="000000"/>
              <w:left w:val="single" w:sz="4" w:space="0" w:color="000000"/>
              <w:bottom w:val="single" w:sz="4" w:space="0" w:color="000000"/>
              <w:right w:val="single" w:sz="4" w:space="0" w:color="000000"/>
            </w:tcBorders>
            <w:vAlign w:val="center"/>
          </w:tcPr>
          <w:p w14:paraId="3F2073FD" w14:textId="730F2DD6"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5B0E93F7" w14:textId="285E5AE9"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2</w:t>
            </w:r>
          </w:p>
        </w:tc>
      </w:tr>
      <w:tr w:rsidR="00017486" w:rsidRPr="003244DD" w14:paraId="19B8A7BD" w14:textId="77777777" w:rsidTr="00B2183D">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1C41E2D" w14:textId="6796E1BF" w:rsidR="00017486" w:rsidRPr="003244DD" w:rsidRDefault="00017486" w:rsidP="00017486">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86</w:t>
            </w:r>
          </w:p>
        </w:tc>
        <w:tc>
          <w:tcPr>
            <w:tcW w:w="3246" w:type="pct"/>
            <w:tcBorders>
              <w:top w:val="single" w:sz="4" w:space="0" w:color="000000"/>
              <w:left w:val="single" w:sz="4" w:space="0" w:color="000000"/>
              <w:bottom w:val="single" w:sz="4" w:space="0" w:color="000000"/>
              <w:right w:val="single" w:sz="4" w:space="0" w:color="000000"/>
            </w:tcBorders>
            <w:vAlign w:val="center"/>
          </w:tcPr>
          <w:p w14:paraId="6BC67A4A" w14:textId="46D27356" w:rsidR="00017486" w:rsidRPr="00017486" w:rsidRDefault="00017486" w:rsidP="00017486">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INTERRUPTOR SIMPLES (1 MÓDULO), 10A/250V, INCLUINDO SUPORTE E PLACA </w:t>
            </w:r>
          </w:p>
        </w:tc>
        <w:tc>
          <w:tcPr>
            <w:tcW w:w="733" w:type="pct"/>
            <w:tcBorders>
              <w:top w:val="single" w:sz="4" w:space="0" w:color="000000"/>
              <w:left w:val="single" w:sz="4" w:space="0" w:color="000000"/>
              <w:bottom w:val="single" w:sz="4" w:space="0" w:color="000000"/>
              <w:right w:val="single" w:sz="4" w:space="0" w:color="000000"/>
            </w:tcBorders>
            <w:vAlign w:val="center"/>
          </w:tcPr>
          <w:p w14:paraId="384E4FD6" w14:textId="129F8A27"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2F598E66" w14:textId="0D83C0D4"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10</w:t>
            </w:r>
          </w:p>
        </w:tc>
      </w:tr>
      <w:tr w:rsidR="00017486" w:rsidRPr="003244DD" w14:paraId="6253736F" w14:textId="77777777" w:rsidTr="00B2183D">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C07B87A" w14:textId="225F388D" w:rsidR="00017486" w:rsidRPr="003244DD" w:rsidRDefault="00017486" w:rsidP="00017486">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87</w:t>
            </w:r>
          </w:p>
        </w:tc>
        <w:tc>
          <w:tcPr>
            <w:tcW w:w="3246" w:type="pct"/>
            <w:tcBorders>
              <w:top w:val="single" w:sz="4" w:space="0" w:color="000000"/>
              <w:left w:val="single" w:sz="4" w:space="0" w:color="000000"/>
              <w:bottom w:val="single" w:sz="4" w:space="0" w:color="000000"/>
              <w:right w:val="single" w:sz="4" w:space="0" w:color="000000"/>
            </w:tcBorders>
            <w:vAlign w:val="center"/>
          </w:tcPr>
          <w:p w14:paraId="2F3D10B7" w14:textId="12894382" w:rsidR="00017486" w:rsidRPr="00017486" w:rsidRDefault="00017486" w:rsidP="00017486">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INTERRUPTOR SIMPLES (2 MÓDULOS), 10A/250V, INCLUINDO SUPORTE E PLACA </w:t>
            </w:r>
          </w:p>
        </w:tc>
        <w:tc>
          <w:tcPr>
            <w:tcW w:w="733" w:type="pct"/>
            <w:tcBorders>
              <w:top w:val="single" w:sz="4" w:space="0" w:color="000000"/>
              <w:left w:val="single" w:sz="4" w:space="0" w:color="000000"/>
              <w:bottom w:val="single" w:sz="4" w:space="0" w:color="000000"/>
              <w:right w:val="single" w:sz="4" w:space="0" w:color="000000"/>
            </w:tcBorders>
            <w:vAlign w:val="center"/>
          </w:tcPr>
          <w:p w14:paraId="54B701A3" w14:textId="36EF986F"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0BC6BD29" w14:textId="20B7BBBC"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10</w:t>
            </w:r>
          </w:p>
        </w:tc>
      </w:tr>
      <w:tr w:rsidR="00017486" w:rsidRPr="003244DD" w14:paraId="2AF7A119" w14:textId="77777777" w:rsidTr="00B2183D">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680433D" w14:textId="3A093CBC" w:rsidR="00017486" w:rsidRPr="003244DD" w:rsidRDefault="00017486" w:rsidP="00017486">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88</w:t>
            </w:r>
          </w:p>
        </w:tc>
        <w:tc>
          <w:tcPr>
            <w:tcW w:w="3246" w:type="pct"/>
            <w:tcBorders>
              <w:top w:val="single" w:sz="4" w:space="0" w:color="000000"/>
              <w:left w:val="single" w:sz="4" w:space="0" w:color="000000"/>
              <w:bottom w:val="single" w:sz="4" w:space="0" w:color="000000"/>
              <w:right w:val="single" w:sz="4" w:space="0" w:color="000000"/>
            </w:tcBorders>
            <w:vAlign w:val="center"/>
          </w:tcPr>
          <w:p w14:paraId="71A053CC" w14:textId="43A9D3DE" w:rsidR="00017486" w:rsidRPr="00017486" w:rsidRDefault="00017486" w:rsidP="00017486">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INTERRUPTOR SIMPLES (3 MÓDULOS), 10A/250V, INCLUINDO SUPORTE E PLACA </w:t>
            </w:r>
          </w:p>
        </w:tc>
        <w:tc>
          <w:tcPr>
            <w:tcW w:w="733" w:type="pct"/>
            <w:tcBorders>
              <w:top w:val="single" w:sz="4" w:space="0" w:color="000000"/>
              <w:left w:val="single" w:sz="4" w:space="0" w:color="000000"/>
              <w:bottom w:val="single" w:sz="4" w:space="0" w:color="000000"/>
              <w:right w:val="single" w:sz="4" w:space="0" w:color="000000"/>
            </w:tcBorders>
            <w:vAlign w:val="center"/>
          </w:tcPr>
          <w:p w14:paraId="2EBBB4BE" w14:textId="6531CACE"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7211ABC5" w14:textId="423E34E6"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10</w:t>
            </w:r>
          </w:p>
        </w:tc>
      </w:tr>
      <w:tr w:rsidR="00017486" w:rsidRPr="003244DD" w14:paraId="12C1DFA4" w14:textId="77777777" w:rsidTr="00B2183D">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8EC11B9" w14:textId="0F6BC507" w:rsidR="00017486" w:rsidRPr="003244DD" w:rsidRDefault="00017486" w:rsidP="00017486">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89</w:t>
            </w:r>
          </w:p>
        </w:tc>
        <w:tc>
          <w:tcPr>
            <w:tcW w:w="3246" w:type="pct"/>
            <w:tcBorders>
              <w:top w:val="single" w:sz="4" w:space="0" w:color="000000"/>
              <w:left w:val="single" w:sz="4" w:space="0" w:color="000000"/>
              <w:bottom w:val="single" w:sz="4" w:space="0" w:color="000000"/>
              <w:right w:val="single" w:sz="4" w:space="0" w:color="000000"/>
            </w:tcBorders>
            <w:vAlign w:val="center"/>
          </w:tcPr>
          <w:p w14:paraId="1370D7A7" w14:textId="67804341" w:rsidR="00017486" w:rsidRPr="00017486" w:rsidRDefault="00017486" w:rsidP="00017486">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JOGO DE CHAVE ALLEN T HEXAGONAL ISOLADA PARA REDE ALTERNADA ATÉ 1000V NUMERAÇÃO 4-5-6-7 E 8. FORJADO EM AÇO CROMO VANÁDIO, ACABAMENTO OXIDADO COM TRATAMENTO ESPECIAL DA SUPERFÍCIE OFERECE PROTEÇÃO CONTRA CORROSÃO, FORMATO EM "T" PROPORCIONANDO EFEITO ALAVANCA, MINIMIZANDO O ESFORÇO FÍSICO DO USUÁRIO. GARANTIA DO VENDEDOR: 3 MESES, SEGUNDO AS NORMAS NR10. </w:t>
            </w:r>
          </w:p>
        </w:tc>
        <w:tc>
          <w:tcPr>
            <w:tcW w:w="733" w:type="pct"/>
            <w:tcBorders>
              <w:top w:val="single" w:sz="4" w:space="0" w:color="000000"/>
              <w:left w:val="single" w:sz="4" w:space="0" w:color="000000"/>
              <w:bottom w:val="single" w:sz="4" w:space="0" w:color="000000"/>
              <w:right w:val="single" w:sz="4" w:space="0" w:color="000000"/>
            </w:tcBorders>
            <w:vAlign w:val="center"/>
          </w:tcPr>
          <w:p w14:paraId="6B0DD571" w14:textId="3EA0FD70"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JOGO</w:t>
            </w:r>
          </w:p>
        </w:tc>
        <w:tc>
          <w:tcPr>
            <w:tcW w:w="629" w:type="pct"/>
            <w:tcBorders>
              <w:top w:val="single" w:sz="4" w:space="0" w:color="000000"/>
              <w:left w:val="single" w:sz="4" w:space="0" w:color="000000"/>
              <w:bottom w:val="single" w:sz="4" w:space="0" w:color="000000"/>
              <w:right w:val="single" w:sz="4" w:space="0" w:color="000000"/>
            </w:tcBorders>
            <w:vAlign w:val="center"/>
          </w:tcPr>
          <w:p w14:paraId="0CC23D99" w14:textId="41278FF3" w:rsidR="00017486" w:rsidRPr="00017486" w:rsidRDefault="00017486" w:rsidP="00017486">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4</w:t>
            </w:r>
          </w:p>
        </w:tc>
      </w:tr>
      <w:tr w:rsidR="003A32A8" w:rsidRPr="003244DD" w14:paraId="23644DF3" w14:textId="77777777" w:rsidTr="00475BE1">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2AD4DE0" w14:textId="25EA1934" w:rsidR="003A32A8" w:rsidRPr="003244DD" w:rsidRDefault="003A32A8" w:rsidP="003A32A8">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90</w:t>
            </w:r>
          </w:p>
        </w:tc>
        <w:tc>
          <w:tcPr>
            <w:tcW w:w="3246" w:type="pct"/>
            <w:tcBorders>
              <w:top w:val="single" w:sz="4" w:space="0" w:color="000000"/>
              <w:left w:val="single" w:sz="4" w:space="0" w:color="000000"/>
              <w:bottom w:val="single" w:sz="4" w:space="0" w:color="000000"/>
              <w:right w:val="single" w:sz="4" w:space="0" w:color="000000"/>
            </w:tcBorders>
            <w:vAlign w:val="center"/>
          </w:tcPr>
          <w:p w14:paraId="3D91662A" w14:textId="007D31A7" w:rsidR="003A32A8" w:rsidRPr="003A32A8" w:rsidRDefault="003A32A8" w:rsidP="003A32A8">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 xml:space="preserve">LÂMPADA DE LED E-27 30 WATTS. </w:t>
            </w:r>
          </w:p>
        </w:tc>
        <w:tc>
          <w:tcPr>
            <w:tcW w:w="733" w:type="pct"/>
            <w:tcBorders>
              <w:top w:val="single" w:sz="4" w:space="0" w:color="000000"/>
              <w:left w:val="single" w:sz="4" w:space="0" w:color="000000"/>
              <w:bottom w:val="single" w:sz="4" w:space="0" w:color="000000"/>
              <w:right w:val="single" w:sz="4" w:space="0" w:color="000000"/>
            </w:tcBorders>
            <w:vAlign w:val="center"/>
          </w:tcPr>
          <w:p w14:paraId="0E09204B" w14:textId="5DE68558"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0F289838" w14:textId="6F966B37"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1046</w:t>
            </w:r>
          </w:p>
        </w:tc>
      </w:tr>
      <w:tr w:rsidR="003A32A8" w:rsidRPr="003244DD" w14:paraId="4C9789C2" w14:textId="77777777" w:rsidTr="00475BE1">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A0F2031" w14:textId="40B65E74" w:rsidR="003A32A8" w:rsidRPr="003244DD" w:rsidRDefault="003A32A8" w:rsidP="003A32A8">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91</w:t>
            </w:r>
          </w:p>
        </w:tc>
        <w:tc>
          <w:tcPr>
            <w:tcW w:w="3246" w:type="pct"/>
            <w:tcBorders>
              <w:top w:val="single" w:sz="4" w:space="0" w:color="000000"/>
              <w:left w:val="single" w:sz="4" w:space="0" w:color="000000"/>
              <w:bottom w:val="single" w:sz="4" w:space="0" w:color="000000"/>
              <w:right w:val="single" w:sz="4" w:space="0" w:color="000000"/>
            </w:tcBorders>
            <w:vAlign w:val="center"/>
          </w:tcPr>
          <w:p w14:paraId="1152EB7E" w14:textId="789C1802" w:rsidR="003A32A8" w:rsidRPr="003A32A8" w:rsidRDefault="003A32A8" w:rsidP="003A32A8">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 xml:space="preserve">LAMPADA LED 15W BASE E27 </w:t>
            </w:r>
          </w:p>
        </w:tc>
        <w:tc>
          <w:tcPr>
            <w:tcW w:w="733" w:type="pct"/>
            <w:tcBorders>
              <w:top w:val="single" w:sz="4" w:space="0" w:color="000000"/>
              <w:left w:val="single" w:sz="4" w:space="0" w:color="000000"/>
              <w:bottom w:val="single" w:sz="4" w:space="0" w:color="000000"/>
              <w:right w:val="single" w:sz="4" w:space="0" w:color="000000"/>
            </w:tcBorders>
            <w:vAlign w:val="center"/>
          </w:tcPr>
          <w:p w14:paraId="352105A2" w14:textId="17520ED2"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EE1EEEB" w14:textId="420F5F23"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541</w:t>
            </w:r>
          </w:p>
        </w:tc>
      </w:tr>
      <w:tr w:rsidR="003A32A8" w:rsidRPr="003244DD" w14:paraId="791C451B" w14:textId="77777777" w:rsidTr="00475BE1">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27D18702" w14:textId="7B04B543" w:rsidR="003A32A8" w:rsidRDefault="003A32A8" w:rsidP="003A32A8">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92</w:t>
            </w:r>
          </w:p>
        </w:tc>
        <w:tc>
          <w:tcPr>
            <w:tcW w:w="3246" w:type="pct"/>
            <w:tcBorders>
              <w:top w:val="single" w:sz="4" w:space="0" w:color="000000"/>
              <w:left w:val="single" w:sz="4" w:space="0" w:color="000000"/>
              <w:bottom w:val="single" w:sz="4" w:space="0" w:color="000000"/>
              <w:right w:val="single" w:sz="4" w:space="0" w:color="000000"/>
            </w:tcBorders>
            <w:vAlign w:val="center"/>
          </w:tcPr>
          <w:p w14:paraId="2C352368" w14:textId="62C19B2D" w:rsidR="003A32A8" w:rsidRPr="003A32A8" w:rsidRDefault="003A32A8" w:rsidP="003A32A8">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 xml:space="preserve">LAMPADA TUBULAR 8 10W (0,60CM) </w:t>
            </w:r>
          </w:p>
        </w:tc>
        <w:tc>
          <w:tcPr>
            <w:tcW w:w="733" w:type="pct"/>
            <w:tcBorders>
              <w:top w:val="single" w:sz="4" w:space="0" w:color="000000"/>
              <w:left w:val="single" w:sz="4" w:space="0" w:color="000000"/>
              <w:bottom w:val="single" w:sz="4" w:space="0" w:color="000000"/>
              <w:right w:val="single" w:sz="4" w:space="0" w:color="000000"/>
            </w:tcBorders>
            <w:vAlign w:val="center"/>
          </w:tcPr>
          <w:p w14:paraId="0D9C11CB" w14:textId="386B08E8"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37635763" w14:textId="7D4173E9"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50</w:t>
            </w:r>
          </w:p>
        </w:tc>
      </w:tr>
      <w:tr w:rsidR="003A32A8" w:rsidRPr="003244DD" w14:paraId="2BD83ADE" w14:textId="77777777" w:rsidTr="00475BE1">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1BD413B" w14:textId="78413165" w:rsidR="003A32A8" w:rsidRDefault="003A32A8" w:rsidP="003A32A8">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93</w:t>
            </w:r>
          </w:p>
        </w:tc>
        <w:tc>
          <w:tcPr>
            <w:tcW w:w="3246" w:type="pct"/>
            <w:tcBorders>
              <w:top w:val="single" w:sz="4" w:space="0" w:color="000000"/>
              <w:left w:val="single" w:sz="4" w:space="0" w:color="000000"/>
              <w:bottom w:val="single" w:sz="4" w:space="0" w:color="000000"/>
              <w:right w:val="single" w:sz="4" w:space="0" w:color="000000"/>
            </w:tcBorders>
            <w:vAlign w:val="center"/>
          </w:tcPr>
          <w:p w14:paraId="047C595E" w14:textId="5308A45C" w:rsidR="003A32A8" w:rsidRPr="003A32A8" w:rsidRDefault="003A32A8" w:rsidP="003A32A8">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 xml:space="preserve">LAMPADA TUBULAR T8 LED DE 120 CM, POTÊNCIA DE 18/24W TENSÃO DE FUNCIONAMENTO DE 127/220V, TEMPERATURA BRANCO FRIO. </w:t>
            </w:r>
          </w:p>
        </w:tc>
        <w:tc>
          <w:tcPr>
            <w:tcW w:w="733" w:type="pct"/>
            <w:tcBorders>
              <w:top w:val="single" w:sz="4" w:space="0" w:color="000000"/>
              <w:left w:val="single" w:sz="4" w:space="0" w:color="000000"/>
              <w:bottom w:val="single" w:sz="4" w:space="0" w:color="000000"/>
              <w:right w:val="single" w:sz="4" w:space="0" w:color="000000"/>
            </w:tcBorders>
            <w:vAlign w:val="center"/>
          </w:tcPr>
          <w:p w14:paraId="317D120A" w14:textId="0D963ADC"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2629C787" w14:textId="575CD0CE"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596</w:t>
            </w:r>
          </w:p>
        </w:tc>
      </w:tr>
      <w:tr w:rsidR="003A32A8" w:rsidRPr="003244DD" w14:paraId="3E659AB2" w14:textId="77777777" w:rsidTr="00475BE1">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35D9587" w14:textId="3E5CA417" w:rsidR="003A32A8" w:rsidRDefault="003A32A8" w:rsidP="003A32A8">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94</w:t>
            </w:r>
          </w:p>
        </w:tc>
        <w:tc>
          <w:tcPr>
            <w:tcW w:w="3246" w:type="pct"/>
            <w:tcBorders>
              <w:top w:val="single" w:sz="4" w:space="0" w:color="000000"/>
              <w:left w:val="single" w:sz="4" w:space="0" w:color="000000"/>
              <w:bottom w:val="single" w:sz="4" w:space="0" w:color="000000"/>
              <w:right w:val="single" w:sz="4" w:space="0" w:color="000000"/>
            </w:tcBorders>
            <w:vAlign w:val="center"/>
          </w:tcPr>
          <w:p w14:paraId="283E18E3" w14:textId="1EC3423C" w:rsidR="003A32A8" w:rsidRPr="003A32A8" w:rsidRDefault="003A32A8" w:rsidP="003A32A8">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 xml:space="preserve">LED POTÊNCIA: 18W. FLUXO LUMINOSO: 1260LM (LUMENS). TEMPERATURA DA COR: BRANCO FRIO 6500K (LUZ BRANCA). MEDIDAS: COMPRIMENTO 22CM X LARGURA 22CM X PROFUNDIDADE 1,8CM. CARACTERÍSTICAS: TEMPERATURA DA COR: BRANCO FRIO 6500K (LUZ BRANCA) VOLTAGEM: BIVOLT (110V/220V). ÂNGULO DE ILUMINAÇÃO: 120°. IRC: MAIOR QUE 70. MATERIAL: ALUMÍNIO </w:t>
            </w:r>
          </w:p>
        </w:tc>
        <w:tc>
          <w:tcPr>
            <w:tcW w:w="733" w:type="pct"/>
            <w:tcBorders>
              <w:top w:val="single" w:sz="4" w:space="0" w:color="000000"/>
              <w:left w:val="single" w:sz="4" w:space="0" w:color="000000"/>
              <w:bottom w:val="single" w:sz="4" w:space="0" w:color="000000"/>
              <w:right w:val="single" w:sz="4" w:space="0" w:color="000000"/>
            </w:tcBorders>
            <w:vAlign w:val="center"/>
          </w:tcPr>
          <w:p w14:paraId="714D82D2" w14:textId="43D0B1A4"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5A0A1A2" w14:textId="383BC31C"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71</w:t>
            </w:r>
          </w:p>
        </w:tc>
      </w:tr>
      <w:tr w:rsidR="003A32A8" w:rsidRPr="003244DD" w14:paraId="55607916" w14:textId="77777777" w:rsidTr="00475BE1">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090799D" w14:textId="151858D2" w:rsidR="003A32A8" w:rsidRDefault="003A32A8" w:rsidP="003A32A8">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95</w:t>
            </w:r>
          </w:p>
        </w:tc>
        <w:tc>
          <w:tcPr>
            <w:tcW w:w="3246" w:type="pct"/>
            <w:tcBorders>
              <w:top w:val="single" w:sz="4" w:space="0" w:color="000000"/>
              <w:left w:val="single" w:sz="4" w:space="0" w:color="000000"/>
              <w:bottom w:val="single" w:sz="4" w:space="0" w:color="000000"/>
              <w:right w:val="single" w:sz="4" w:space="0" w:color="000000"/>
            </w:tcBorders>
            <w:vAlign w:val="center"/>
          </w:tcPr>
          <w:p w14:paraId="1196385B" w14:textId="069249E5" w:rsidR="003A32A8" w:rsidRPr="003A32A8" w:rsidRDefault="003A32A8" w:rsidP="003A32A8">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 xml:space="preserve">LENÇOL ISOLANTE DE BORRACHA PROTEGE O ELETRICISTA DE TENSÕES ATÉ 1000V (1KV), CONTRA ACIDENTES DE EVENTUAIS APROXIMAÇÕES OU CONTATOS COM PARTES OU LINHAS VIVAS E ENERGIZADAS. ATENDE NORMA ASTM D1048: CLASSE 0, TIPO II, ESTILO "A" FEITO EM BORRACHA ESPECIAL, RESISTENTE A OZÔNIO. FIXAÇÃO POR VELCRO. </w:t>
            </w:r>
          </w:p>
        </w:tc>
        <w:tc>
          <w:tcPr>
            <w:tcW w:w="733" w:type="pct"/>
            <w:tcBorders>
              <w:top w:val="single" w:sz="4" w:space="0" w:color="000000"/>
              <w:left w:val="single" w:sz="4" w:space="0" w:color="000000"/>
              <w:bottom w:val="single" w:sz="4" w:space="0" w:color="000000"/>
              <w:right w:val="single" w:sz="4" w:space="0" w:color="000000"/>
            </w:tcBorders>
            <w:vAlign w:val="center"/>
          </w:tcPr>
          <w:p w14:paraId="4AFCB700" w14:textId="35297942"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5C0560D3" w14:textId="131DB31E"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64</w:t>
            </w:r>
          </w:p>
        </w:tc>
      </w:tr>
      <w:tr w:rsidR="003A32A8" w:rsidRPr="003244DD" w14:paraId="3E671D35" w14:textId="77777777" w:rsidTr="00722ED6">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1F219F4" w14:textId="38E987AC" w:rsidR="003A32A8" w:rsidRDefault="003A32A8" w:rsidP="003A32A8">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96</w:t>
            </w:r>
          </w:p>
        </w:tc>
        <w:tc>
          <w:tcPr>
            <w:tcW w:w="3246" w:type="pct"/>
            <w:tcBorders>
              <w:top w:val="single" w:sz="4" w:space="0" w:color="000000"/>
              <w:left w:val="single" w:sz="4" w:space="0" w:color="000000"/>
              <w:bottom w:val="single" w:sz="4" w:space="0" w:color="000000"/>
              <w:right w:val="single" w:sz="4" w:space="0" w:color="000000"/>
            </w:tcBorders>
            <w:vAlign w:val="center"/>
          </w:tcPr>
          <w:p w14:paraId="4FDA8FD0" w14:textId="756D4D14" w:rsidR="003A32A8" w:rsidRPr="003A32A8" w:rsidRDefault="003A32A8" w:rsidP="003A32A8">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 xml:space="preserve">LUMINÁRIA DE EMERGÊNCIA LED 4 W 300 LUMENS. </w:t>
            </w:r>
          </w:p>
        </w:tc>
        <w:tc>
          <w:tcPr>
            <w:tcW w:w="733" w:type="pct"/>
            <w:tcBorders>
              <w:top w:val="single" w:sz="4" w:space="0" w:color="000000"/>
              <w:left w:val="single" w:sz="4" w:space="0" w:color="000000"/>
              <w:bottom w:val="single" w:sz="4" w:space="0" w:color="000000"/>
              <w:right w:val="single" w:sz="4" w:space="0" w:color="000000"/>
            </w:tcBorders>
            <w:vAlign w:val="center"/>
          </w:tcPr>
          <w:p w14:paraId="0ECC072A" w14:textId="7D32E788"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43B9F9D" w14:textId="24E94292"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237</w:t>
            </w:r>
          </w:p>
        </w:tc>
      </w:tr>
      <w:tr w:rsidR="003A32A8" w:rsidRPr="003244DD" w14:paraId="3EFDC2BD" w14:textId="77777777" w:rsidTr="00722ED6">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7E368B4" w14:textId="053ABD14" w:rsidR="003A32A8" w:rsidRDefault="003A32A8" w:rsidP="003A32A8">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97</w:t>
            </w:r>
          </w:p>
        </w:tc>
        <w:tc>
          <w:tcPr>
            <w:tcW w:w="3246" w:type="pct"/>
            <w:tcBorders>
              <w:top w:val="single" w:sz="4" w:space="0" w:color="000000"/>
              <w:left w:val="single" w:sz="4" w:space="0" w:color="000000"/>
              <w:bottom w:val="single" w:sz="4" w:space="0" w:color="000000"/>
              <w:right w:val="single" w:sz="4" w:space="0" w:color="000000"/>
            </w:tcBorders>
            <w:vAlign w:val="center"/>
          </w:tcPr>
          <w:p w14:paraId="6A34BB5F" w14:textId="23AB9FC0" w:rsidR="003A32A8" w:rsidRPr="003A32A8" w:rsidRDefault="003A32A8" w:rsidP="003A32A8">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LUMINARIA DE LED, PARA ILUMINAÇÃO PUBLICA, 100W DE POTENCIA, MINIMO DE 13000 LM, BIVOLT, SELO A INMETRO, CORPO EM ALU</w:t>
            </w:r>
            <w:r w:rsidRPr="003A32A8">
              <w:rPr>
                <w:rFonts w:ascii="Arial Narrow" w:eastAsia="Times New Roman" w:hAnsi="Arial Narrow" w:cs="Calibri"/>
                <w:color w:val="1F1F1F"/>
                <w:sz w:val="16"/>
                <w:szCs w:val="16"/>
              </w:rPr>
              <w:br/>
              <w:t>MINIO INJ, FP 0,97, PROT DPS 10 KV, IP 66, NO MÍNIMO IK 08, (DE ACORDO COM A PORTARIA 062/2022 DO INMETRO, ANEXO I, ITEM 3.1.</w:t>
            </w:r>
            <w:r w:rsidRPr="003A32A8">
              <w:rPr>
                <w:rFonts w:ascii="Arial Narrow" w:eastAsia="Times New Roman" w:hAnsi="Arial Narrow" w:cs="Calibri"/>
                <w:color w:val="1F1F1F"/>
                <w:sz w:val="16"/>
                <w:szCs w:val="16"/>
              </w:rPr>
              <w:br/>
              <w:t>9.1, TEMP. COR 5000 K, IRC = OU 70%, V.UTIL 50.000,00 H, 130 LM/W, COM GARANTIA MINIMA DE 5 ANOS CONTRA DEFEITO DE FABRICA</w:t>
            </w:r>
            <w:r w:rsidRPr="003A32A8">
              <w:rPr>
                <w:rFonts w:ascii="Arial Narrow" w:eastAsia="Times New Roman" w:hAnsi="Arial Narrow" w:cs="Calibri"/>
                <w:color w:val="1F1F1F"/>
                <w:sz w:val="16"/>
                <w:szCs w:val="16"/>
              </w:rPr>
              <w:br/>
            </w:r>
            <w:r w:rsidRPr="003A32A8">
              <w:rPr>
                <w:rFonts w:ascii="Arial Narrow" w:eastAsia="Times New Roman" w:hAnsi="Arial Narrow" w:cs="Calibri"/>
                <w:color w:val="1F1F1F"/>
                <w:sz w:val="16"/>
                <w:szCs w:val="16"/>
              </w:rPr>
              <w:lastRenderedPageBreak/>
              <w:t>ÇÃO (COM BASE DE RELE)</w:t>
            </w:r>
          </w:p>
        </w:tc>
        <w:tc>
          <w:tcPr>
            <w:tcW w:w="733" w:type="pct"/>
            <w:tcBorders>
              <w:top w:val="single" w:sz="4" w:space="0" w:color="000000"/>
              <w:left w:val="single" w:sz="4" w:space="0" w:color="000000"/>
              <w:bottom w:val="single" w:sz="4" w:space="0" w:color="000000"/>
              <w:right w:val="single" w:sz="4" w:space="0" w:color="000000"/>
            </w:tcBorders>
            <w:vAlign w:val="center"/>
          </w:tcPr>
          <w:p w14:paraId="040520A1" w14:textId="0A1C51E2"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lastRenderedPageBreak/>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53C1704B" w14:textId="7B7E095D"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101</w:t>
            </w:r>
          </w:p>
        </w:tc>
      </w:tr>
      <w:tr w:rsidR="003A32A8" w:rsidRPr="003244DD" w14:paraId="42E346D8" w14:textId="77777777" w:rsidTr="00722ED6">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C4A43CD" w14:textId="3F3861F9" w:rsidR="003A32A8" w:rsidRDefault="003A32A8" w:rsidP="003A32A8">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98</w:t>
            </w:r>
          </w:p>
        </w:tc>
        <w:tc>
          <w:tcPr>
            <w:tcW w:w="3246" w:type="pct"/>
            <w:tcBorders>
              <w:top w:val="single" w:sz="4" w:space="0" w:color="000000"/>
              <w:left w:val="single" w:sz="4" w:space="0" w:color="000000"/>
              <w:bottom w:val="single" w:sz="4" w:space="0" w:color="000000"/>
              <w:right w:val="single" w:sz="4" w:space="0" w:color="000000"/>
            </w:tcBorders>
            <w:vAlign w:val="center"/>
          </w:tcPr>
          <w:p w14:paraId="1817D070" w14:textId="2D3A32D1" w:rsidR="003A32A8" w:rsidRPr="003A32A8" w:rsidRDefault="003A32A8" w:rsidP="003A32A8">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LUMINARIA DE LED, PARA ILUMINAÇÃO PUBLICA, 100W DE POTENCIA, MINIMO DE 13000 LM, BIVOLT, SELO A INMETRO, CORPO EM ALUMINIO INJ, FP 0,97, PROT DPS 10 KV, IP 66, NO MÍNIMO IK 08, (DE ACORDO COM A PORTARIA 062/2022 DO INMETRO, ANEXO I, ITEM 3.1.9.1, TEMP. COR 5000 K, IRC = OU 70%, V.UTIL 50.000,00 H, 130 LM/W, COM GARANTIA MINIMA DE 5 ANOS CONTRA DEFEITO DE FABRICAÇÃO (SEM BASE DE RELE)</w:t>
            </w:r>
          </w:p>
        </w:tc>
        <w:tc>
          <w:tcPr>
            <w:tcW w:w="733" w:type="pct"/>
            <w:tcBorders>
              <w:top w:val="single" w:sz="4" w:space="0" w:color="000000"/>
              <w:left w:val="single" w:sz="4" w:space="0" w:color="000000"/>
              <w:bottom w:val="single" w:sz="4" w:space="0" w:color="000000"/>
              <w:right w:val="single" w:sz="4" w:space="0" w:color="000000"/>
            </w:tcBorders>
            <w:vAlign w:val="center"/>
          </w:tcPr>
          <w:p w14:paraId="64A41EAB" w14:textId="2CBC437C"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073978FD" w14:textId="4D75B16E"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42</w:t>
            </w:r>
          </w:p>
        </w:tc>
      </w:tr>
      <w:tr w:rsidR="003A32A8" w:rsidRPr="003244DD" w14:paraId="1EDFFC71" w14:textId="77777777" w:rsidTr="00722ED6">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645FADB" w14:textId="0FA56956" w:rsidR="003A32A8" w:rsidRDefault="003A32A8" w:rsidP="003A32A8">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99</w:t>
            </w:r>
          </w:p>
        </w:tc>
        <w:tc>
          <w:tcPr>
            <w:tcW w:w="3246" w:type="pct"/>
            <w:tcBorders>
              <w:top w:val="single" w:sz="4" w:space="0" w:color="000000"/>
              <w:left w:val="single" w:sz="4" w:space="0" w:color="000000"/>
              <w:bottom w:val="single" w:sz="4" w:space="0" w:color="000000"/>
              <w:right w:val="single" w:sz="4" w:space="0" w:color="000000"/>
            </w:tcBorders>
            <w:vAlign w:val="center"/>
          </w:tcPr>
          <w:p w14:paraId="75B592E6" w14:textId="3724AA72" w:rsidR="003A32A8" w:rsidRPr="003A32A8" w:rsidRDefault="003A32A8" w:rsidP="003A32A8">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LUMINÁRIA DE LED, PARA ILUMINAÇÃO PÚBLICA, 50 W DE POTENCIA, MÍNIMO DE 6500 LM, BIVOLT, SELO A INMETRO, CORPO EM ALUMÍNIO INJ. FP 0,97, PROT DPS 10 KV, IP 66, NO MÍNIMO IK 08, (DE ACORDO COM A PORTARIA 062/2022 DO INMETRO, ANEXO I, ITEM 3.1.9.1), A TEMP. COR 5000 K, IRC = OU 70 %, V. UTIL 50.000 H, 130 LM/W, COM BASE RELE FOTO ELÉTRICO INTEGRADO, COM GARANTIA MÍNIMA DE 5 ANOS CONTRA DEFEITO DE FABRICAÇÃO.</w:t>
            </w:r>
          </w:p>
        </w:tc>
        <w:tc>
          <w:tcPr>
            <w:tcW w:w="733" w:type="pct"/>
            <w:tcBorders>
              <w:top w:val="single" w:sz="4" w:space="0" w:color="000000"/>
              <w:left w:val="single" w:sz="4" w:space="0" w:color="000000"/>
              <w:bottom w:val="single" w:sz="4" w:space="0" w:color="000000"/>
              <w:right w:val="single" w:sz="4" w:space="0" w:color="000000"/>
            </w:tcBorders>
            <w:vAlign w:val="center"/>
          </w:tcPr>
          <w:p w14:paraId="51D17EC2" w14:textId="14AB96F5"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6CF8C665" w14:textId="15CAE9AE"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51</w:t>
            </w:r>
          </w:p>
        </w:tc>
      </w:tr>
      <w:tr w:rsidR="003A32A8" w:rsidRPr="003244DD" w14:paraId="519F062A" w14:textId="77777777" w:rsidTr="009413F3">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D755F5C" w14:textId="4583DB4C" w:rsidR="003A32A8" w:rsidRDefault="003A32A8" w:rsidP="003A32A8">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100</w:t>
            </w:r>
          </w:p>
        </w:tc>
        <w:tc>
          <w:tcPr>
            <w:tcW w:w="3246" w:type="pct"/>
            <w:tcBorders>
              <w:top w:val="single" w:sz="4" w:space="0" w:color="000000"/>
              <w:left w:val="single" w:sz="4" w:space="0" w:color="000000"/>
              <w:bottom w:val="single" w:sz="4" w:space="0" w:color="000000"/>
              <w:right w:val="single" w:sz="4" w:space="0" w:color="000000"/>
            </w:tcBorders>
            <w:vAlign w:val="center"/>
          </w:tcPr>
          <w:p w14:paraId="6AD80E2C" w14:textId="50460749" w:rsidR="003A32A8" w:rsidRPr="003A32A8" w:rsidRDefault="003A32A8" w:rsidP="003A32A8">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LUMINÁRIA LED DE SOBREPOR SLIM, POTÊNCIA DE 36/40W, TENSÃO DE FUNCIONAMENTO DE 127/220V, TEMPERATURA BRANCO FRIO, 120 CM DE COMPRIMENTO.</w:t>
            </w:r>
          </w:p>
        </w:tc>
        <w:tc>
          <w:tcPr>
            <w:tcW w:w="733" w:type="pct"/>
            <w:tcBorders>
              <w:top w:val="single" w:sz="4" w:space="0" w:color="000000"/>
              <w:left w:val="single" w:sz="4" w:space="0" w:color="000000"/>
              <w:bottom w:val="single" w:sz="4" w:space="0" w:color="000000"/>
              <w:right w:val="single" w:sz="4" w:space="0" w:color="000000"/>
            </w:tcBorders>
            <w:vAlign w:val="center"/>
          </w:tcPr>
          <w:p w14:paraId="7DA49A97" w14:textId="437236EB"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2ECB8AF8" w14:textId="0FB1AEC4"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67</w:t>
            </w:r>
          </w:p>
        </w:tc>
      </w:tr>
      <w:tr w:rsidR="003A32A8" w:rsidRPr="003244DD" w14:paraId="5165D2AF" w14:textId="77777777" w:rsidTr="007716AC">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3F2BF57" w14:textId="76689C58" w:rsidR="003A32A8" w:rsidRDefault="003A32A8" w:rsidP="003A32A8">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101</w:t>
            </w:r>
          </w:p>
        </w:tc>
        <w:tc>
          <w:tcPr>
            <w:tcW w:w="3246" w:type="pct"/>
            <w:tcBorders>
              <w:top w:val="single" w:sz="4" w:space="0" w:color="000000"/>
              <w:left w:val="single" w:sz="4" w:space="0" w:color="000000"/>
              <w:bottom w:val="single" w:sz="4" w:space="0" w:color="000000"/>
              <w:right w:val="single" w:sz="4" w:space="0" w:color="000000"/>
            </w:tcBorders>
            <w:vAlign w:val="center"/>
          </w:tcPr>
          <w:p w14:paraId="52A33D27" w14:textId="05ED48B9" w:rsidR="003A32A8" w:rsidRPr="003A32A8" w:rsidRDefault="003A32A8" w:rsidP="003A32A8">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LUMINÁRIA TIPO PLAFON CIRCULAR, DE SOBREPOR, COM LED DE 12/13W</w:t>
            </w:r>
          </w:p>
        </w:tc>
        <w:tc>
          <w:tcPr>
            <w:tcW w:w="733" w:type="pct"/>
            <w:tcBorders>
              <w:top w:val="single" w:sz="4" w:space="0" w:color="000000"/>
              <w:left w:val="single" w:sz="4" w:space="0" w:color="000000"/>
              <w:bottom w:val="single" w:sz="4" w:space="0" w:color="000000"/>
              <w:right w:val="single" w:sz="4" w:space="0" w:color="000000"/>
            </w:tcBorders>
            <w:vAlign w:val="center"/>
          </w:tcPr>
          <w:p w14:paraId="5B6DE51F" w14:textId="7B0B8A6A"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21FBBBF1" w14:textId="04CA00F8"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30</w:t>
            </w:r>
          </w:p>
        </w:tc>
      </w:tr>
      <w:tr w:rsidR="003A32A8" w:rsidRPr="003244DD" w14:paraId="0C282279" w14:textId="77777777" w:rsidTr="007716AC">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28CCF331" w14:textId="7B370D1A" w:rsidR="003A32A8" w:rsidRDefault="003A32A8" w:rsidP="003A32A8">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102</w:t>
            </w:r>
          </w:p>
        </w:tc>
        <w:tc>
          <w:tcPr>
            <w:tcW w:w="3246" w:type="pct"/>
            <w:tcBorders>
              <w:top w:val="single" w:sz="4" w:space="0" w:color="000000"/>
              <w:left w:val="single" w:sz="4" w:space="0" w:color="000000"/>
              <w:bottom w:val="single" w:sz="4" w:space="0" w:color="000000"/>
              <w:right w:val="single" w:sz="4" w:space="0" w:color="000000"/>
            </w:tcBorders>
            <w:vAlign w:val="center"/>
          </w:tcPr>
          <w:p w14:paraId="599A5F63" w14:textId="5493D254" w:rsidR="003A32A8" w:rsidRPr="003A32A8" w:rsidRDefault="003A32A8" w:rsidP="003A32A8">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LUMINÁRIA TIPO PLAFON COM PAINEL LED DE 30W – 4000K, DE EMBUTIR</w:t>
            </w:r>
          </w:p>
        </w:tc>
        <w:tc>
          <w:tcPr>
            <w:tcW w:w="733" w:type="pct"/>
            <w:tcBorders>
              <w:top w:val="single" w:sz="4" w:space="0" w:color="000000"/>
              <w:left w:val="single" w:sz="4" w:space="0" w:color="000000"/>
              <w:bottom w:val="single" w:sz="4" w:space="0" w:color="000000"/>
              <w:right w:val="single" w:sz="4" w:space="0" w:color="000000"/>
            </w:tcBorders>
            <w:vAlign w:val="center"/>
          </w:tcPr>
          <w:p w14:paraId="124A48D6" w14:textId="45F8CF1C"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6D8F47C" w14:textId="752E42E7"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30</w:t>
            </w:r>
          </w:p>
        </w:tc>
      </w:tr>
      <w:tr w:rsidR="003A32A8" w:rsidRPr="003244DD" w14:paraId="0B92388F" w14:textId="77777777" w:rsidTr="004F1779">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6FAEB96" w14:textId="4007DEE4" w:rsidR="003A32A8" w:rsidRDefault="003A32A8" w:rsidP="003A32A8">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103</w:t>
            </w:r>
          </w:p>
        </w:tc>
        <w:tc>
          <w:tcPr>
            <w:tcW w:w="3246" w:type="pct"/>
            <w:tcBorders>
              <w:top w:val="single" w:sz="4" w:space="0" w:color="000000"/>
              <w:left w:val="single" w:sz="4" w:space="0" w:color="000000"/>
              <w:bottom w:val="single" w:sz="4" w:space="0" w:color="000000"/>
              <w:right w:val="single" w:sz="4" w:space="0" w:color="000000"/>
            </w:tcBorders>
            <w:vAlign w:val="center"/>
          </w:tcPr>
          <w:p w14:paraId="232CC0BF" w14:textId="26C8F269" w:rsidR="003A32A8" w:rsidRPr="003A32A8" w:rsidRDefault="003A32A8" w:rsidP="003A32A8">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LUMINÁRIA TIPO PLAFON COM PAINEL LED DE 30W – 4000K, DE SOBREPOR</w:t>
            </w:r>
          </w:p>
        </w:tc>
        <w:tc>
          <w:tcPr>
            <w:tcW w:w="733" w:type="pct"/>
            <w:tcBorders>
              <w:top w:val="single" w:sz="4" w:space="0" w:color="000000"/>
              <w:left w:val="single" w:sz="4" w:space="0" w:color="000000"/>
              <w:bottom w:val="single" w:sz="4" w:space="0" w:color="000000"/>
              <w:right w:val="single" w:sz="4" w:space="0" w:color="000000"/>
            </w:tcBorders>
            <w:vAlign w:val="center"/>
          </w:tcPr>
          <w:p w14:paraId="06EB1E68" w14:textId="060863AA"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04FA260B" w14:textId="0AE4291C"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30</w:t>
            </w:r>
          </w:p>
        </w:tc>
      </w:tr>
      <w:tr w:rsidR="003A32A8" w:rsidRPr="003244DD" w14:paraId="37E6F90B" w14:textId="77777777" w:rsidTr="004F1779">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0F8F2B1" w14:textId="10E75A29" w:rsidR="003A32A8" w:rsidRDefault="003A32A8" w:rsidP="003A32A8">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104</w:t>
            </w:r>
          </w:p>
        </w:tc>
        <w:tc>
          <w:tcPr>
            <w:tcW w:w="3246" w:type="pct"/>
            <w:tcBorders>
              <w:top w:val="single" w:sz="4" w:space="0" w:color="000000"/>
              <w:left w:val="single" w:sz="4" w:space="0" w:color="000000"/>
              <w:bottom w:val="single" w:sz="4" w:space="0" w:color="000000"/>
              <w:right w:val="single" w:sz="4" w:space="0" w:color="000000"/>
            </w:tcBorders>
            <w:vAlign w:val="center"/>
          </w:tcPr>
          <w:p w14:paraId="19835648" w14:textId="6E09BB0F" w:rsidR="003A32A8" w:rsidRPr="003A32A8" w:rsidRDefault="003A32A8" w:rsidP="003A32A8">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LUVA DE SEGURANÇA DE COBERTURA DE CINCO DEDOS, CONFECCIONADA EM COURO BOVINO TIPO VAQUETA, COM REFORÇO EXTERNO DO MESMO MATERIAL, NA CAVA DO POLEGAR E NA REGIÃO INFERIOR DO PULSO POSSUI REFORÇO DE RASPA DE COURO BOVINO COSTURADA SOBRE O PUNHO DO MESMO MATERIAL, NO DORSO A LUVA POSSUI UMA TIRA DE COURO TIPO VAQUETA E UMA FIVELA DE PLÁSTICO PARA AJUSTE, C.A 30.370</w:t>
            </w:r>
          </w:p>
        </w:tc>
        <w:tc>
          <w:tcPr>
            <w:tcW w:w="733" w:type="pct"/>
            <w:tcBorders>
              <w:top w:val="single" w:sz="4" w:space="0" w:color="000000"/>
              <w:left w:val="single" w:sz="4" w:space="0" w:color="000000"/>
              <w:bottom w:val="single" w:sz="4" w:space="0" w:color="000000"/>
              <w:right w:val="single" w:sz="4" w:space="0" w:color="000000"/>
            </w:tcBorders>
            <w:vAlign w:val="center"/>
          </w:tcPr>
          <w:p w14:paraId="5E91C3DF" w14:textId="065A2EE1"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1914394D" w14:textId="4CC52E1A"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19</w:t>
            </w:r>
          </w:p>
        </w:tc>
      </w:tr>
      <w:tr w:rsidR="003A32A8" w:rsidRPr="003244DD" w14:paraId="499648AA" w14:textId="77777777" w:rsidTr="004F1779">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887DD3D" w14:textId="529D5594" w:rsidR="003A32A8" w:rsidRDefault="003A32A8" w:rsidP="003A32A8">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105</w:t>
            </w:r>
          </w:p>
        </w:tc>
        <w:tc>
          <w:tcPr>
            <w:tcW w:w="3246" w:type="pct"/>
            <w:tcBorders>
              <w:top w:val="single" w:sz="4" w:space="0" w:color="000000"/>
              <w:left w:val="single" w:sz="4" w:space="0" w:color="000000"/>
              <w:bottom w:val="single" w:sz="4" w:space="0" w:color="000000"/>
              <w:right w:val="single" w:sz="4" w:space="0" w:color="000000"/>
            </w:tcBorders>
            <w:vAlign w:val="center"/>
          </w:tcPr>
          <w:p w14:paraId="2F3F3312" w14:textId="43867669" w:rsidR="003A32A8" w:rsidRPr="003A32A8" w:rsidRDefault="003A32A8" w:rsidP="003A32A8">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LUVAS PARA ALTA TENSÃO PARA 500 VOLTS</w:t>
            </w:r>
          </w:p>
        </w:tc>
        <w:tc>
          <w:tcPr>
            <w:tcW w:w="733" w:type="pct"/>
            <w:tcBorders>
              <w:top w:val="single" w:sz="4" w:space="0" w:color="000000"/>
              <w:left w:val="single" w:sz="4" w:space="0" w:color="000000"/>
              <w:bottom w:val="single" w:sz="4" w:space="0" w:color="000000"/>
              <w:right w:val="single" w:sz="4" w:space="0" w:color="000000"/>
            </w:tcBorders>
            <w:vAlign w:val="center"/>
          </w:tcPr>
          <w:p w14:paraId="2696FF13" w14:textId="18796141"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09C444F6" w14:textId="0394BC8E"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14</w:t>
            </w:r>
          </w:p>
        </w:tc>
      </w:tr>
      <w:tr w:rsidR="003A32A8" w:rsidRPr="003244DD" w14:paraId="296FEE64" w14:textId="77777777" w:rsidTr="004F1779">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737A533" w14:textId="5A49BE3C" w:rsidR="003A32A8" w:rsidRDefault="003A32A8" w:rsidP="003A32A8">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106</w:t>
            </w:r>
          </w:p>
        </w:tc>
        <w:tc>
          <w:tcPr>
            <w:tcW w:w="3246" w:type="pct"/>
            <w:tcBorders>
              <w:top w:val="single" w:sz="4" w:space="0" w:color="000000"/>
              <w:left w:val="single" w:sz="4" w:space="0" w:color="000000"/>
              <w:bottom w:val="single" w:sz="4" w:space="0" w:color="000000"/>
              <w:right w:val="single" w:sz="4" w:space="0" w:color="000000"/>
            </w:tcBorders>
            <w:vAlign w:val="center"/>
          </w:tcPr>
          <w:p w14:paraId="5CC98937" w14:textId="7C124110" w:rsidR="003A32A8" w:rsidRPr="003A32A8" w:rsidRDefault="003A32A8" w:rsidP="003A32A8">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PAINEL POP DE EMBUTIR, QUADRADO, DE LED , MEDINDO 30X30, 24 WATTS, BIVOLT, 6.500 K EMISSÃO LUZ BRANCA.</w:t>
            </w:r>
          </w:p>
        </w:tc>
        <w:tc>
          <w:tcPr>
            <w:tcW w:w="733" w:type="pct"/>
            <w:tcBorders>
              <w:top w:val="single" w:sz="4" w:space="0" w:color="000000"/>
              <w:left w:val="single" w:sz="4" w:space="0" w:color="000000"/>
              <w:bottom w:val="single" w:sz="4" w:space="0" w:color="000000"/>
              <w:right w:val="single" w:sz="4" w:space="0" w:color="000000"/>
            </w:tcBorders>
            <w:vAlign w:val="center"/>
          </w:tcPr>
          <w:p w14:paraId="3AA1EE34" w14:textId="63570CD4"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713C17F4" w14:textId="1D941156"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205</w:t>
            </w:r>
          </w:p>
        </w:tc>
      </w:tr>
      <w:tr w:rsidR="003A32A8" w:rsidRPr="003244DD" w14:paraId="62E759B7" w14:textId="77777777" w:rsidTr="004F1779">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431A650" w14:textId="45CB05F6" w:rsidR="003A32A8" w:rsidRDefault="003A32A8" w:rsidP="003A32A8">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107</w:t>
            </w:r>
          </w:p>
        </w:tc>
        <w:tc>
          <w:tcPr>
            <w:tcW w:w="3246" w:type="pct"/>
            <w:tcBorders>
              <w:top w:val="single" w:sz="4" w:space="0" w:color="000000"/>
              <w:left w:val="single" w:sz="4" w:space="0" w:color="000000"/>
              <w:bottom w:val="single" w:sz="4" w:space="0" w:color="000000"/>
              <w:right w:val="single" w:sz="4" w:space="0" w:color="000000"/>
            </w:tcBorders>
            <w:vAlign w:val="center"/>
          </w:tcPr>
          <w:p w14:paraId="6FC6183C" w14:textId="5469CE6F" w:rsidR="003A32A8" w:rsidRPr="003A32A8" w:rsidRDefault="003A32A8" w:rsidP="003A32A8">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PAINEL POP DE EMBUTIR, QUADRADO, DE LED , MEDINDO 40X400, 40 WATTS, BIVOLT, 6.500 K EMISSÃO LUZ BRANCA.</w:t>
            </w:r>
          </w:p>
        </w:tc>
        <w:tc>
          <w:tcPr>
            <w:tcW w:w="733" w:type="pct"/>
            <w:tcBorders>
              <w:top w:val="single" w:sz="4" w:space="0" w:color="000000"/>
              <w:left w:val="single" w:sz="4" w:space="0" w:color="000000"/>
              <w:bottom w:val="single" w:sz="4" w:space="0" w:color="000000"/>
              <w:right w:val="single" w:sz="4" w:space="0" w:color="000000"/>
            </w:tcBorders>
            <w:vAlign w:val="center"/>
          </w:tcPr>
          <w:p w14:paraId="1D9CB973" w14:textId="7A214905"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208329CD" w14:textId="69FB36B5" w:rsidR="003A32A8" w:rsidRPr="003A32A8" w:rsidRDefault="003A32A8" w:rsidP="003A32A8">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100</w:t>
            </w:r>
          </w:p>
        </w:tc>
      </w:tr>
      <w:tr w:rsidR="0026182A" w:rsidRPr="003244DD" w14:paraId="004696F5" w14:textId="77777777" w:rsidTr="00BF6CC9">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BDAEE07" w14:textId="7E56DBFC"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108</w:t>
            </w:r>
          </w:p>
        </w:tc>
        <w:tc>
          <w:tcPr>
            <w:tcW w:w="3246" w:type="pct"/>
            <w:tcBorders>
              <w:top w:val="single" w:sz="4" w:space="0" w:color="000000"/>
              <w:left w:val="single" w:sz="4" w:space="0" w:color="000000"/>
              <w:bottom w:val="single" w:sz="4" w:space="0" w:color="000000"/>
              <w:right w:val="single" w:sz="4" w:space="0" w:color="000000"/>
            </w:tcBorders>
            <w:vAlign w:val="center"/>
          </w:tcPr>
          <w:p w14:paraId="38EA320C" w14:textId="1AAC1996" w:rsidR="0026182A" w:rsidRPr="0026182A" w:rsidRDefault="0026182A" w:rsidP="0026182A">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PILHA 9V ALCALINA, RETANGULAR, TENSÃO NOMINAL DE 9V, CAPACIDADE MINIMA DE 500MAH, NÃO RECARREGAVEL, PARA USO EM</w:t>
            </w:r>
            <w:r w:rsidRPr="0026182A">
              <w:rPr>
                <w:rFonts w:ascii="Arial Narrow" w:eastAsia="Times New Roman" w:hAnsi="Arial Narrow" w:cs="Calibri"/>
                <w:color w:val="1F1F1F"/>
                <w:sz w:val="16"/>
                <w:szCs w:val="16"/>
              </w:rPr>
              <w:br/>
              <w:t>MULTIMETRO, INSTRUMENTOS, ALARMES, LANTERNAS, EQUIPAMENTOS DE INFORMATICA. EMBALAGEM COM 02 PILHAS.</w:t>
            </w:r>
          </w:p>
        </w:tc>
        <w:tc>
          <w:tcPr>
            <w:tcW w:w="733" w:type="pct"/>
            <w:tcBorders>
              <w:top w:val="single" w:sz="4" w:space="0" w:color="000000"/>
              <w:left w:val="single" w:sz="4" w:space="0" w:color="000000"/>
              <w:bottom w:val="single" w:sz="4" w:space="0" w:color="000000"/>
              <w:right w:val="single" w:sz="4" w:space="0" w:color="000000"/>
            </w:tcBorders>
            <w:vAlign w:val="center"/>
          </w:tcPr>
          <w:p w14:paraId="0B8ED659" w14:textId="575E5D57"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ROLO</w:t>
            </w:r>
          </w:p>
        </w:tc>
        <w:tc>
          <w:tcPr>
            <w:tcW w:w="629" w:type="pct"/>
            <w:tcBorders>
              <w:top w:val="single" w:sz="4" w:space="0" w:color="000000"/>
              <w:left w:val="single" w:sz="4" w:space="0" w:color="000000"/>
              <w:bottom w:val="single" w:sz="4" w:space="0" w:color="000000"/>
              <w:right w:val="single" w:sz="4" w:space="0" w:color="000000"/>
            </w:tcBorders>
            <w:vAlign w:val="center"/>
          </w:tcPr>
          <w:p w14:paraId="01C1BB99" w14:textId="5A2FC83E"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25</w:t>
            </w:r>
          </w:p>
        </w:tc>
      </w:tr>
      <w:tr w:rsidR="0026182A" w:rsidRPr="003244DD" w14:paraId="31B33E89" w14:textId="77777777" w:rsidTr="00BF6CC9">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C6D063E" w14:textId="729F5713"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109</w:t>
            </w:r>
          </w:p>
        </w:tc>
        <w:tc>
          <w:tcPr>
            <w:tcW w:w="3246" w:type="pct"/>
            <w:tcBorders>
              <w:top w:val="single" w:sz="4" w:space="0" w:color="000000"/>
              <w:left w:val="single" w:sz="4" w:space="0" w:color="000000"/>
              <w:bottom w:val="single" w:sz="4" w:space="0" w:color="000000"/>
              <w:right w:val="single" w:sz="4" w:space="0" w:color="000000"/>
            </w:tcBorders>
            <w:vAlign w:val="center"/>
          </w:tcPr>
          <w:p w14:paraId="1D953A63" w14:textId="7621D31A" w:rsidR="0026182A" w:rsidRPr="0026182A" w:rsidRDefault="0026182A" w:rsidP="0026182A">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PLAFON E-27 DUPLO.</w:t>
            </w:r>
          </w:p>
        </w:tc>
        <w:tc>
          <w:tcPr>
            <w:tcW w:w="733" w:type="pct"/>
            <w:tcBorders>
              <w:top w:val="single" w:sz="4" w:space="0" w:color="000000"/>
              <w:left w:val="single" w:sz="4" w:space="0" w:color="000000"/>
              <w:bottom w:val="single" w:sz="4" w:space="0" w:color="000000"/>
              <w:right w:val="single" w:sz="4" w:space="0" w:color="000000"/>
            </w:tcBorders>
            <w:vAlign w:val="center"/>
          </w:tcPr>
          <w:p w14:paraId="00EDB4D8" w14:textId="0AAC91D2"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3A3F83E2" w14:textId="1962E50E"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62</w:t>
            </w:r>
          </w:p>
        </w:tc>
      </w:tr>
      <w:tr w:rsidR="0026182A" w:rsidRPr="003244DD" w14:paraId="5D927D84" w14:textId="77777777" w:rsidTr="00BF6CC9">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DC89810" w14:textId="3909BF29"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110</w:t>
            </w:r>
          </w:p>
        </w:tc>
        <w:tc>
          <w:tcPr>
            <w:tcW w:w="3246" w:type="pct"/>
            <w:tcBorders>
              <w:top w:val="single" w:sz="4" w:space="0" w:color="000000"/>
              <w:left w:val="single" w:sz="4" w:space="0" w:color="000000"/>
              <w:bottom w:val="single" w:sz="4" w:space="0" w:color="000000"/>
              <w:right w:val="single" w:sz="4" w:space="0" w:color="000000"/>
            </w:tcBorders>
            <w:vAlign w:val="center"/>
          </w:tcPr>
          <w:p w14:paraId="437EA0F0" w14:textId="01FA13AB" w:rsidR="0026182A" w:rsidRPr="0026182A" w:rsidRDefault="0026182A" w:rsidP="0026182A">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PLAFON E-27 UNITÁRIO.</w:t>
            </w:r>
          </w:p>
        </w:tc>
        <w:tc>
          <w:tcPr>
            <w:tcW w:w="733" w:type="pct"/>
            <w:tcBorders>
              <w:top w:val="single" w:sz="4" w:space="0" w:color="000000"/>
              <w:left w:val="single" w:sz="4" w:space="0" w:color="000000"/>
              <w:bottom w:val="single" w:sz="4" w:space="0" w:color="000000"/>
              <w:right w:val="single" w:sz="4" w:space="0" w:color="000000"/>
            </w:tcBorders>
            <w:vAlign w:val="center"/>
          </w:tcPr>
          <w:p w14:paraId="6BF0EC3B" w14:textId="71D148D5"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14A3737F" w14:textId="04E3F8B0"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549</w:t>
            </w:r>
          </w:p>
        </w:tc>
      </w:tr>
      <w:tr w:rsidR="0026182A" w:rsidRPr="003244DD" w14:paraId="4B986CE6" w14:textId="77777777" w:rsidTr="00BF6CC9">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E7666B6" w14:textId="17C42389"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111</w:t>
            </w:r>
          </w:p>
        </w:tc>
        <w:tc>
          <w:tcPr>
            <w:tcW w:w="3246" w:type="pct"/>
            <w:tcBorders>
              <w:top w:val="single" w:sz="4" w:space="0" w:color="000000"/>
              <w:left w:val="single" w:sz="4" w:space="0" w:color="000000"/>
              <w:bottom w:val="single" w:sz="4" w:space="0" w:color="000000"/>
              <w:right w:val="single" w:sz="4" w:space="0" w:color="000000"/>
            </w:tcBorders>
            <w:vAlign w:val="center"/>
          </w:tcPr>
          <w:p w14:paraId="1F4F4F14" w14:textId="38C8324F" w:rsidR="0026182A" w:rsidRPr="0026182A" w:rsidRDefault="0026182A" w:rsidP="0026182A">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PLUGUE FÊMEA 2 FUROS, 10 A</w:t>
            </w:r>
          </w:p>
        </w:tc>
        <w:tc>
          <w:tcPr>
            <w:tcW w:w="733" w:type="pct"/>
            <w:tcBorders>
              <w:top w:val="single" w:sz="4" w:space="0" w:color="000000"/>
              <w:left w:val="single" w:sz="4" w:space="0" w:color="000000"/>
              <w:bottom w:val="single" w:sz="4" w:space="0" w:color="000000"/>
              <w:right w:val="single" w:sz="4" w:space="0" w:color="000000"/>
            </w:tcBorders>
            <w:vAlign w:val="center"/>
          </w:tcPr>
          <w:p w14:paraId="40996897" w14:textId="733EC747"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584E36C8" w14:textId="4A6FF30B"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135</w:t>
            </w:r>
          </w:p>
        </w:tc>
      </w:tr>
      <w:tr w:rsidR="0026182A" w:rsidRPr="003244DD" w14:paraId="3326739A" w14:textId="77777777" w:rsidTr="00BF6CC9">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D066337" w14:textId="297FB24E"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112</w:t>
            </w:r>
          </w:p>
        </w:tc>
        <w:tc>
          <w:tcPr>
            <w:tcW w:w="3246" w:type="pct"/>
            <w:tcBorders>
              <w:top w:val="single" w:sz="4" w:space="0" w:color="000000"/>
              <w:left w:val="single" w:sz="4" w:space="0" w:color="000000"/>
              <w:bottom w:val="single" w:sz="4" w:space="0" w:color="000000"/>
              <w:right w:val="single" w:sz="4" w:space="0" w:color="000000"/>
            </w:tcBorders>
            <w:vAlign w:val="center"/>
          </w:tcPr>
          <w:p w14:paraId="4918F665" w14:textId="43CBB766" w:rsidR="0026182A" w:rsidRPr="0026182A" w:rsidRDefault="0026182A" w:rsidP="0026182A">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PLUGUE FÊMEA 2 FUROS, 20 A</w:t>
            </w:r>
          </w:p>
        </w:tc>
        <w:tc>
          <w:tcPr>
            <w:tcW w:w="733" w:type="pct"/>
            <w:tcBorders>
              <w:top w:val="single" w:sz="4" w:space="0" w:color="000000"/>
              <w:left w:val="single" w:sz="4" w:space="0" w:color="000000"/>
              <w:bottom w:val="single" w:sz="4" w:space="0" w:color="000000"/>
              <w:right w:val="single" w:sz="4" w:space="0" w:color="000000"/>
            </w:tcBorders>
            <w:vAlign w:val="center"/>
          </w:tcPr>
          <w:p w14:paraId="5DB14A1F" w14:textId="7947AC0D"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75756166" w14:textId="4DA0736C"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115</w:t>
            </w:r>
          </w:p>
        </w:tc>
      </w:tr>
      <w:tr w:rsidR="0026182A" w:rsidRPr="003244DD" w14:paraId="7FEAFC1E" w14:textId="77777777" w:rsidTr="000F512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27455324" w14:textId="79B43076"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113</w:t>
            </w:r>
          </w:p>
        </w:tc>
        <w:tc>
          <w:tcPr>
            <w:tcW w:w="3246" w:type="pct"/>
            <w:tcBorders>
              <w:top w:val="single" w:sz="4" w:space="0" w:color="000000"/>
              <w:left w:val="single" w:sz="4" w:space="0" w:color="000000"/>
              <w:bottom w:val="single" w:sz="4" w:space="0" w:color="000000"/>
              <w:right w:val="single" w:sz="4" w:space="0" w:color="000000"/>
            </w:tcBorders>
            <w:vAlign w:val="center"/>
          </w:tcPr>
          <w:p w14:paraId="2993640C" w14:textId="14283AB3" w:rsidR="0026182A" w:rsidRPr="0026182A" w:rsidRDefault="0026182A" w:rsidP="0026182A">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PLUGUE FÊMEA 3 FUROS, 10 A</w:t>
            </w:r>
          </w:p>
        </w:tc>
        <w:tc>
          <w:tcPr>
            <w:tcW w:w="733" w:type="pct"/>
            <w:tcBorders>
              <w:top w:val="single" w:sz="4" w:space="0" w:color="000000"/>
              <w:left w:val="single" w:sz="4" w:space="0" w:color="000000"/>
              <w:bottom w:val="single" w:sz="4" w:space="0" w:color="000000"/>
              <w:right w:val="single" w:sz="4" w:space="0" w:color="000000"/>
            </w:tcBorders>
            <w:vAlign w:val="center"/>
          </w:tcPr>
          <w:p w14:paraId="1671DD47" w14:textId="6660980D"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2942BA1F" w14:textId="22B61F50"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125</w:t>
            </w:r>
          </w:p>
        </w:tc>
      </w:tr>
      <w:tr w:rsidR="0026182A" w:rsidRPr="003244DD" w14:paraId="30DDD62A" w14:textId="77777777" w:rsidTr="000F512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93E9E70" w14:textId="43F7CF26"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114</w:t>
            </w:r>
          </w:p>
        </w:tc>
        <w:tc>
          <w:tcPr>
            <w:tcW w:w="3246" w:type="pct"/>
            <w:tcBorders>
              <w:top w:val="single" w:sz="4" w:space="0" w:color="000000"/>
              <w:left w:val="single" w:sz="4" w:space="0" w:color="000000"/>
              <w:bottom w:val="single" w:sz="4" w:space="0" w:color="000000"/>
              <w:right w:val="single" w:sz="4" w:space="0" w:color="000000"/>
            </w:tcBorders>
            <w:vAlign w:val="center"/>
          </w:tcPr>
          <w:p w14:paraId="2251115F" w14:textId="3FDC0BD1" w:rsidR="0026182A" w:rsidRPr="0026182A" w:rsidRDefault="0026182A" w:rsidP="0026182A">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PLUGUE FÊMEA 3 FUROS, 20 A;</w:t>
            </w:r>
          </w:p>
        </w:tc>
        <w:tc>
          <w:tcPr>
            <w:tcW w:w="733" w:type="pct"/>
            <w:tcBorders>
              <w:top w:val="single" w:sz="4" w:space="0" w:color="000000"/>
              <w:left w:val="single" w:sz="4" w:space="0" w:color="000000"/>
              <w:bottom w:val="single" w:sz="4" w:space="0" w:color="000000"/>
              <w:right w:val="single" w:sz="4" w:space="0" w:color="000000"/>
            </w:tcBorders>
            <w:vAlign w:val="center"/>
          </w:tcPr>
          <w:p w14:paraId="1B142575" w14:textId="77BE1CE6"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6EEDB8F7" w14:textId="5367AACD"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165</w:t>
            </w:r>
          </w:p>
        </w:tc>
      </w:tr>
      <w:tr w:rsidR="0026182A" w:rsidRPr="003244DD" w14:paraId="26BA9F18" w14:textId="77777777" w:rsidTr="000F512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A35A435" w14:textId="6F8C08CB"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115</w:t>
            </w:r>
          </w:p>
        </w:tc>
        <w:tc>
          <w:tcPr>
            <w:tcW w:w="3246" w:type="pct"/>
            <w:tcBorders>
              <w:top w:val="single" w:sz="4" w:space="0" w:color="000000"/>
              <w:left w:val="single" w:sz="4" w:space="0" w:color="000000"/>
              <w:bottom w:val="single" w:sz="4" w:space="0" w:color="000000"/>
              <w:right w:val="single" w:sz="4" w:space="0" w:color="000000"/>
            </w:tcBorders>
            <w:vAlign w:val="center"/>
          </w:tcPr>
          <w:p w14:paraId="76E96C81" w14:textId="4B104F11" w:rsidR="0026182A" w:rsidRPr="0026182A" w:rsidRDefault="0026182A" w:rsidP="0026182A">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PLUGUE MACHO 2P 10A BRANCO</w:t>
            </w:r>
          </w:p>
        </w:tc>
        <w:tc>
          <w:tcPr>
            <w:tcW w:w="733" w:type="pct"/>
            <w:tcBorders>
              <w:top w:val="single" w:sz="4" w:space="0" w:color="000000"/>
              <w:left w:val="single" w:sz="4" w:space="0" w:color="000000"/>
              <w:bottom w:val="single" w:sz="4" w:space="0" w:color="000000"/>
              <w:right w:val="single" w:sz="4" w:space="0" w:color="000000"/>
            </w:tcBorders>
            <w:vAlign w:val="center"/>
          </w:tcPr>
          <w:p w14:paraId="73F47663" w14:textId="4BB61BC9"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046EB8F7" w14:textId="2454DB58"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175</w:t>
            </w:r>
          </w:p>
        </w:tc>
      </w:tr>
      <w:tr w:rsidR="0026182A" w:rsidRPr="003244DD" w14:paraId="5890783B" w14:textId="77777777" w:rsidTr="000F512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8F2DD3C" w14:textId="665BBB3F"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116</w:t>
            </w:r>
          </w:p>
        </w:tc>
        <w:tc>
          <w:tcPr>
            <w:tcW w:w="3246" w:type="pct"/>
            <w:tcBorders>
              <w:top w:val="single" w:sz="4" w:space="0" w:color="000000"/>
              <w:left w:val="single" w:sz="4" w:space="0" w:color="000000"/>
              <w:bottom w:val="single" w:sz="4" w:space="0" w:color="000000"/>
              <w:right w:val="single" w:sz="4" w:space="0" w:color="000000"/>
            </w:tcBorders>
            <w:vAlign w:val="center"/>
          </w:tcPr>
          <w:p w14:paraId="181E352B" w14:textId="666F72F8" w:rsidR="0026182A" w:rsidRPr="0026182A" w:rsidRDefault="0026182A" w:rsidP="0026182A">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PLUGUE MACHO, 3 PINOS, 20 A;</w:t>
            </w:r>
          </w:p>
        </w:tc>
        <w:tc>
          <w:tcPr>
            <w:tcW w:w="733" w:type="pct"/>
            <w:tcBorders>
              <w:top w:val="single" w:sz="4" w:space="0" w:color="000000"/>
              <w:left w:val="single" w:sz="4" w:space="0" w:color="000000"/>
              <w:bottom w:val="single" w:sz="4" w:space="0" w:color="000000"/>
              <w:right w:val="single" w:sz="4" w:space="0" w:color="000000"/>
            </w:tcBorders>
            <w:vAlign w:val="center"/>
          </w:tcPr>
          <w:p w14:paraId="59EA7B86" w14:textId="5C9A702E"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1391B9C5" w14:textId="2BCE779E"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145</w:t>
            </w:r>
          </w:p>
        </w:tc>
      </w:tr>
      <w:tr w:rsidR="0026182A" w:rsidRPr="003244DD" w14:paraId="5EC18276" w14:textId="77777777" w:rsidTr="000F512B">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8AF7476" w14:textId="0316A180"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117</w:t>
            </w:r>
          </w:p>
        </w:tc>
        <w:tc>
          <w:tcPr>
            <w:tcW w:w="3246" w:type="pct"/>
            <w:tcBorders>
              <w:top w:val="single" w:sz="4" w:space="0" w:color="000000"/>
              <w:left w:val="single" w:sz="4" w:space="0" w:color="000000"/>
              <w:bottom w:val="single" w:sz="4" w:space="0" w:color="000000"/>
              <w:right w:val="single" w:sz="4" w:space="0" w:color="000000"/>
            </w:tcBorders>
            <w:vAlign w:val="center"/>
          </w:tcPr>
          <w:p w14:paraId="7E13CC53" w14:textId="2ACFB93F" w:rsidR="0026182A" w:rsidRPr="0026182A" w:rsidRDefault="0026182A" w:rsidP="0026182A">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PONTA SOQUETE SEXTAVADA</w:t>
            </w:r>
          </w:p>
        </w:tc>
        <w:tc>
          <w:tcPr>
            <w:tcW w:w="733" w:type="pct"/>
            <w:tcBorders>
              <w:top w:val="single" w:sz="4" w:space="0" w:color="000000"/>
              <w:left w:val="single" w:sz="4" w:space="0" w:color="000000"/>
              <w:bottom w:val="single" w:sz="4" w:space="0" w:color="000000"/>
              <w:right w:val="single" w:sz="4" w:space="0" w:color="000000"/>
            </w:tcBorders>
            <w:vAlign w:val="center"/>
          </w:tcPr>
          <w:p w14:paraId="589276ED" w14:textId="7E027F59"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05E935CC" w14:textId="40DC74E4"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51</w:t>
            </w:r>
          </w:p>
        </w:tc>
      </w:tr>
      <w:tr w:rsidR="0026182A" w:rsidRPr="003244DD" w14:paraId="453F2DC5"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7575605" w14:textId="704FF0EC"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118</w:t>
            </w:r>
          </w:p>
        </w:tc>
        <w:tc>
          <w:tcPr>
            <w:tcW w:w="3246" w:type="pct"/>
            <w:tcBorders>
              <w:top w:val="single" w:sz="4" w:space="0" w:color="000000"/>
              <w:left w:val="single" w:sz="4" w:space="0" w:color="000000"/>
              <w:bottom w:val="single" w:sz="4" w:space="0" w:color="000000"/>
              <w:right w:val="single" w:sz="4" w:space="0" w:color="000000"/>
            </w:tcBorders>
            <w:vAlign w:val="center"/>
          </w:tcPr>
          <w:p w14:paraId="2C8BC466" w14:textId="315CA1AA" w:rsidR="0026182A" w:rsidRPr="0026182A" w:rsidRDefault="0026182A" w:rsidP="0026182A">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PRESSURIZADOR DE ÁGUA 20 MCA, 220V</w:t>
            </w:r>
          </w:p>
        </w:tc>
        <w:tc>
          <w:tcPr>
            <w:tcW w:w="733" w:type="pct"/>
            <w:tcBorders>
              <w:top w:val="single" w:sz="4" w:space="0" w:color="000000"/>
              <w:left w:val="single" w:sz="4" w:space="0" w:color="000000"/>
              <w:bottom w:val="single" w:sz="4" w:space="0" w:color="000000"/>
              <w:right w:val="single" w:sz="4" w:space="0" w:color="000000"/>
            </w:tcBorders>
            <w:vAlign w:val="center"/>
          </w:tcPr>
          <w:p w14:paraId="08FA5AF2" w14:textId="49B2C07D"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077F99E2" w14:textId="698F4B0F"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2</w:t>
            </w:r>
          </w:p>
        </w:tc>
      </w:tr>
      <w:tr w:rsidR="0026182A" w:rsidRPr="003244DD" w14:paraId="01458FF4"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C18731D" w14:textId="7FA5AA16"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119</w:t>
            </w:r>
          </w:p>
        </w:tc>
        <w:tc>
          <w:tcPr>
            <w:tcW w:w="3246" w:type="pct"/>
            <w:tcBorders>
              <w:top w:val="single" w:sz="4" w:space="0" w:color="000000"/>
              <w:left w:val="single" w:sz="4" w:space="0" w:color="000000"/>
              <w:bottom w:val="single" w:sz="4" w:space="0" w:color="000000"/>
              <w:right w:val="single" w:sz="4" w:space="0" w:color="000000"/>
            </w:tcBorders>
            <w:vAlign w:val="center"/>
          </w:tcPr>
          <w:p w14:paraId="6104FB65" w14:textId="393F5B83" w:rsidR="0026182A" w:rsidRPr="0026182A" w:rsidRDefault="0026182A" w:rsidP="0026182A">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PROTETOR TÉRMICO PARA GELADEIRA E FREEZER UNIVERSAL</w:t>
            </w:r>
          </w:p>
        </w:tc>
        <w:tc>
          <w:tcPr>
            <w:tcW w:w="733" w:type="pct"/>
            <w:tcBorders>
              <w:top w:val="single" w:sz="4" w:space="0" w:color="000000"/>
              <w:left w:val="single" w:sz="4" w:space="0" w:color="000000"/>
              <w:bottom w:val="single" w:sz="4" w:space="0" w:color="000000"/>
              <w:right w:val="single" w:sz="4" w:space="0" w:color="000000"/>
            </w:tcBorders>
            <w:vAlign w:val="center"/>
          </w:tcPr>
          <w:p w14:paraId="172D460F" w14:textId="4EA67AFE"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3EE5644C" w14:textId="63C94A46"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26</w:t>
            </w:r>
          </w:p>
        </w:tc>
      </w:tr>
      <w:tr w:rsidR="0026182A" w:rsidRPr="003244DD" w14:paraId="2B6B53BC"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0D61F9C" w14:textId="6640AA82"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120</w:t>
            </w:r>
          </w:p>
        </w:tc>
        <w:tc>
          <w:tcPr>
            <w:tcW w:w="3246" w:type="pct"/>
            <w:tcBorders>
              <w:top w:val="single" w:sz="4" w:space="0" w:color="000000"/>
              <w:left w:val="single" w:sz="4" w:space="0" w:color="000000"/>
              <w:bottom w:val="single" w:sz="4" w:space="0" w:color="000000"/>
              <w:right w:val="single" w:sz="4" w:space="0" w:color="000000"/>
            </w:tcBorders>
            <w:vAlign w:val="center"/>
          </w:tcPr>
          <w:p w14:paraId="61879869" w14:textId="69B7E342" w:rsidR="0026182A" w:rsidRPr="0026182A" w:rsidRDefault="0026182A" w:rsidP="0026182A">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REFLETOR LED RGB COM SUPORTE PARA FIXAR EM PAREDE, O REFLETOR SERÁ COM NO MINIMO LED DE 100 W, RGB MULTICOLORIDO, SLIM, BIVOLT, DE NO MÍNIMO 800 LUMENS A PROVA D'AGUA. O SUPORTE SERÁ EM AÇO DE ALTA QUALIDADE, REVESTIDO COM</w:t>
            </w:r>
            <w:r>
              <w:rPr>
                <w:rFonts w:ascii="Arial Narrow" w:eastAsia="Times New Roman" w:hAnsi="Arial Narrow" w:cs="Calibri"/>
                <w:color w:val="1F1F1F"/>
                <w:sz w:val="16"/>
                <w:szCs w:val="16"/>
              </w:rPr>
              <w:t xml:space="preserve"> </w:t>
            </w:r>
            <w:r w:rsidRPr="0026182A">
              <w:rPr>
                <w:rFonts w:ascii="Arial Narrow" w:eastAsia="Times New Roman" w:hAnsi="Arial Narrow" w:cs="Calibri"/>
                <w:color w:val="1F1F1F"/>
                <w:sz w:val="16"/>
                <w:szCs w:val="16"/>
              </w:rPr>
              <w:t>PROTEÇÃO A FERRUGEM E PINTADO DE PRETO, COM BASE CONTENDO 4 PONTOS PARA FIXAÇÃO DE PARAFUSOS, POSSUIR NO APROXIMADAMENTE 90CM DE COMPRIMENTO E SUPORTE EM GANCHO PARA FIXAÇÃO DO REFLETOR DE LED.</w:t>
            </w:r>
          </w:p>
        </w:tc>
        <w:tc>
          <w:tcPr>
            <w:tcW w:w="733" w:type="pct"/>
            <w:tcBorders>
              <w:top w:val="single" w:sz="4" w:space="0" w:color="000000"/>
              <w:left w:val="single" w:sz="4" w:space="0" w:color="000000"/>
              <w:bottom w:val="single" w:sz="4" w:space="0" w:color="000000"/>
              <w:right w:val="single" w:sz="4" w:space="0" w:color="000000"/>
            </w:tcBorders>
            <w:vAlign w:val="center"/>
          </w:tcPr>
          <w:p w14:paraId="29EECDFC" w14:textId="14D555FB"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9610E38" w14:textId="5750467D"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20</w:t>
            </w:r>
          </w:p>
        </w:tc>
      </w:tr>
      <w:tr w:rsidR="0026182A" w:rsidRPr="003244DD" w14:paraId="7CA64C83"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617D714" w14:textId="093B79B2"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121</w:t>
            </w:r>
          </w:p>
        </w:tc>
        <w:tc>
          <w:tcPr>
            <w:tcW w:w="3246" w:type="pct"/>
            <w:tcBorders>
              <w:top w:val="single" w:sz="4" w:space="0" w:color="000000"/>
              <w:left w:val="single" w:sz="4" w:space="0" w:color="000000"/>
              <w:bottom w:val="single" w:sz="4" w:space="0" w:color="000000"/>
              <w:right w:val="single" w:sz="4" w:space="0" w:color="000000"/>
            </w:tcBorders>
            <w:vAlign w:val="center"/>
          </w:tcPr>
          <w:p w14:paraId="6BA2EFE8" w14:textId="3DAD0E1D" w:rsidR="0026182A" w:rsidRPr="0026182A" w:rsidRDefault="0026182A" w:rsidP="0026182A">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REFLETOR LED SLIM 400W, CONTROLE IP67, ANGULO 120°, POTENCIA DE NO MINIMO DE 400W, BIVOLT</w:t>
            </w:r>
          </w:p>
        </w:tc>
        <w:tc>
          <w:tcPr>
            <w:tcW w:w="733" w:type="pct"/>
            <w:tcBorders>
              <w:top w:val="single" w:sz="4" w:space="0" w:color="000000"/>
              <w:left w:val="single" w:sz="4" w:space="0" w:color="000000"/>
              <w:bottom w:val="single" w:sz="4" w:space="0" w:color="000000"/>
              <w:right w:val="single" w:sz="4" w:space="0" w:color="000000"/>
            </w:tcBorders>
            <w:vAlign w:val="center"/>
          </w:tcPr>
          <w:p w14:paraId="64DA88B9" w14:textId="33034D2C"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2EBBFB59" w14:textId="20B45446"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212</w:t>
            </w:r>
          </w:p>
        </w:tc>
      </w:tr>
      <w:tr w:rsidR="0026182A" w:rsidRPr="003244DD" w14:paraId="089F581E"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5039D3C" w14:textId="42EA2E72"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122</w:t>
            </w:r>
          </w:p>
        </w:tc>
        <w:tc>
          <w:tcPr>
            <w:tcW w:w="3246" w:type="pct"/>
            <w:tcBorders>
              <w:top w:val="single" w:sz="4" w:space="0" w:color="000000"/>
              <w:left w:val="single" w:sz="4" w:space="0" w:color="000000"/>
              <w:bottom w:val="single" w:sz="4" w:space="0" w:color="000000"/>
              <w:right w:val="single" w:sz="4" w:space="0" w:color="000000"/>
            </w:tcBorders>
            <w:vAlign w:val="center"/>
          </w:tcPr>
          <w:p w14:paraId="56B4049A" w14:textId="4111B940" w:rsidR="0026182A" w:rsidRPr="0026182A" w:rsidRDefault="0026182A" w:rsidP="0026182A">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REFLETOR LED, 100 W, LUZ BRANCA FRIO, 6500K, BIVOLT, DE NO MÍNIMO 4500 LUMENS A PROVA D AGUA.</w:t>
            </w:r>
          </w:p>
        </w:tc>
        <w:tc>
          <w:tcPr>
            <w:tcW w:w="733" w:type="pct"/>
            <w:tcBorders>
              <w:top w:val="single" w:sz="4" w:space="0" w:color="000000"/>
              <w:left w:val="single" w:sz="4" w:space="0" w:color="000000"/>
              <w:bottom w:val="single" w:sz="4" w:space="0" w:color="000000"/>
              <w:right w:val="single" w:sz="4" w:space="0" w:color="000000"/>
            </w:tcBorders>
            <w:vAlign w:val="center"/>
          </w:tcPr>
          <w:p w14:paraId="532160CF" w14:textId="5FFCB273"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28BCF5F" w14:textId="7C56DCAF" w:rsidR="0026182A" w:rsidRPr="0026182A" w:rsidRDefault="0026182A" w:rsidP="0026182A">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296</w:t>
            </w:r>
          </w:p>
        </w:tc>
      </w:tr>
      <w:tr w:rsidR="0026182A" w:rsidRPr="003244DD" w14:paraId="35DADC71"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8F1C32E" w14:textId="45722AC2"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123</w:t>
            </w:r>
          </w:p>
        </w:tc>
        <w:tc>
          <w:tcPr>
            <w:tcW w:w="3246" w:type="pct"/>
            <w:tcBorders>
              <w:top w:val="single" w:sz="4" w:space="0" w:color="000000"/>
              <w:left w:val="single" w:sz="4" w:space="0" w:color="000000"/>
              <w:bottom w:val="single" w:sz="4" w:space="0" w:color="000000"/>
              <w:right w:val="single" w:sz="4" w:space="0" w:color="000000"/>
            </w:tcBorders>
            <w:vAlign w:val="center"/>
          </w:tcPr>
          <w:p w14:paraId="1DD9BDDD" w14:textId="7D7DD819"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REFLETOR LED, 100 W, RGB MULTICOLORIDO, SLIM, BIVOLT, DE NO MÍNIMO 800 LUMENS A PROVA D'AGUA.</w:t>
            </w:r>
          </w:p>
        </w:tc>
        <w:tc>
          <w:tcPr>
            <w:tcW w:w="733" w:type="pct"/>
            <w:tcBorders>
              <w:top w:val="single" w:sz="4" w:space="0" w:color="000000"/>
              <w:left w:val="single" w:sz="4" w:space="0" w:color="000000"/>
              <w:bottom w:val="single" w:sz="4" w:space="0" w:color="000000"/>
              <w:right w:val="single" w:sz="4" w:space="0" w:color="000000"/>
            </w:tcBorders>
            <w:vAlign w:val="center"/>
          </w:tcPr>
          <w:p w14:paraId="45558E51" w14:textId="5FD82F0A"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7E419AC1" w14:textId="03918B7F"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87</w:t>
            </w:r>
          </w:p>
        </w:tc>
      </w:tr>
      <w:tr w:rsidR="0026182A" w:rsidRPr="003244DD" w14:paraId="717ACDEF"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B926813" w14:textId="57A056D6"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124</w:t>
            </w:r>
          </w:p>
        </w:tc>
        <w:tc>
          <w:tcPr>
            <w:tcW w:w="3246" w:type="pct"/>
            <w:tcBorders>
              <w:top w:val="single" w:sz="4" w:space="0" w:color="000000"/>
              <w:left w:val="single" w:sz="4" w:space="0" w:color="000000"/>
              <w:bottom w:val="single" w:sz="4" w:space="0" w:color="000000"/>
              <w:right w:val="single" w:sz="4" w:space="0" w:color="000000"/>
            </w:tcBorders>
            <w:vAlign w:val="center"/>
          </w:tcPr>
          <w:p w14:paraId="5AAF501B" w14:textId="01A13A18"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REFLETOR LED, 200 W, LUZ BRANCA FRIO, 6500K, BIVOLT, DE NO MÍNIMO 4500 LUMENS A PROVA D ÁGUA.</w:t>
            </w:r>
          </w:p>
        </w:tc>
        <w:tc>
          <w:tcPr>
            <w:tcW w:w="733" w:type="pct"/>
            <w:tcBorders>
              <w:top w:val="single" w:sz="4" w:space="0" w:color="000000"/>
              <w:left w:val="single" w:sz="4" w:space="0" w:color="000000"/>
              <w:bottom w:val="single" w:sz="4" w:space="0" w:color="000000"/>
              <w:right w:val="single" w:sz="4" w:space="0" w:color="000000"/>
            </w:tcBorders>
            <w:vAlign w:val="center"/>
          </w:tcPr>
          <w:p w14:paraId="12A10649" w14:textId="213E4B9D"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67AD644" w14:textId="6DE795E8"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368</w:t>
            </w:r>
          </w:p>
        </w:tc>
      </w:tr>
      <w:tr w:rsidR="0026182A" w:rsidRPr="003244DD" w14:paraId="341B2A70"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428E31A" w14:textId="63BB6BA0"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lastRenderedPageBreak/>
              <w:t>125</w:t>
            </w:r>
          </w:p>
        </w:tc>
        <w:tc>
          <w:tcPr>
            <w:tcW w:w="3246" w:type="pct"/>
            <w:tcBorders>
              <w:top w:val="single" w:sz="4" w:space="0" w:color="000000"/>
              <w:left w:val="single" w:sz="4" w:space="0" w:color="000000"/>
              <w:bottom w:val="single" w:sz="4" w:space="0" w:color="000000"/>
              <w:right w:val="single" w:sz="4" w:space="0" w:color="000000"/>
            </w:tcBorders>
            <w:vAlign w:val="center"/>
          </w:tcPr>
          <w:p w14:paraId="7F9D1B75" w14:textId="686EE2BF"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REFLETOR LED, 50 W, LUZ BRANCA FRIO, 6500 K, BIVOLT, DE NO MÍNIMO 4500 LUMENS A PROVA D’AGUA</w:t>
            </w:r>
          </w:p>
        </w:tc>
        <w:tc>
          <w:tcPr>
            <w:tcW w:w="733" w:type="pct"/>
            <w:tcBorders>
              <w:top w:val="single" w:sz="4" w:space="0" w:color="000000"/>
              <w:left w:val="single" w:sz="4" w:space="0" w:color="000000"/>
              <w:bottom w:val="single" w:sz="4" w:space="0" w:color="000000"/>
              <w:right w:val="single" w:sz="4" w:space="0" w:color="000000"/>
            </w:tcBorders>
            <w:vAlign w:val="center"/>
          </w:tcPr>
          <w:p w14:paraId="49334E7D" w14:textId="00FDAC8E"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5056FC55" w14:textId="1ED17E08"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157</w:t>
            </w:r>
          </w:p>
        </w:tc>
      </w:tr>
      <w:tr w:rsidR="0026182A" w:rsidRPr="003244DD" w14:paraId="2955AD5C"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A2F24B5" w14:textId="7B087767"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126</w:t>
            </w:r>
          </w:p>
        </w:tc>
        <w:tc>
          <w:tcPr>
            <w:tcW w:w="3246" w:type="pct"/>
            <w:tcBorders>
              <w:top w:val="single" w:sz="4" w:space="0" w:color="000000"/>
              <w:left w:val="single" w:sz="4" w:space="0" w:color="000000"/>
              <w:bottom w:val="single" w:sz="4" w:space="0" w:color="000000"/>
              <w:right w:val="single" w:sz="4" w:space="0" w:color="000000"/>
            </w:tcBorders>
            <w:vAlign w:val="center"/>
          </w:tcPr>
          <w:p w14:paraId="7DA03C1F" w14:textId="65DCC675"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RELÊ DE PROTEÇÃO DE 13 A 23 AMPERES</w:t>
            </w:r>
          </w:p>
        </w:tc>
        <w:tc>
          <w:tcPr>
            <w:tcW w:w="733" w:type="pct"/>
            <w:tcBorders>
              <w:top w:val="single" w:sz="4" w:space="0" w:color="000000"/>
              <w:left w:val="single" w:sz="4" w:space="0" w:color="000000"/>
              <w:bottom w:val="single" w:sz="4" w:space="0" w:color="000000"/>
              <w:right w:val="single" w:sz="4" w:space="0" w:color="000000"/>
            </w:tcBorders>
            <w:vAlign w:val="center"/>
          </w:tcPr>
          <w:p w14:paraId="072F6195" w14:textId="61B65BC5"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3FBF4F65" w14:textId="2BEB6DE2"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38</w:t>
            </w:r>
          </w:p>
        </w:tc>
      </w:tr>
      <w:tr w:rsidR="0026182A" w:rsidRPr="003244DD" w14:paraId="2622802B"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171C1A0" w14:textId="48718566"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127</w:t>
            </w:r>
          </w:p>
        </w:tc>
        <w:tc>
          <w:tcPr>
            <w:tcW w:w="3246" w:type="pct"/>
            <w:tcBorders>
              <w:top w:val="single" w:sz="4" w:space="0" w:color="000000"/>
              <w:left w:val="single" w:sz="4" w:space="0" w:color="000000"/>
              <w:bottom w:val="single" w:sz="4" w:space="0" w:color="000000"/>
              <w:right w:val="single" w:sz="4" w:space="0" w:color="000000"/>
            </w:tcBorders>
            <w:vAlign w:val="center"/>
          </w:tcPr>
          <w:p w14:paraId="741DE80B" w14:textId="01E33E5D"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RELÊ DE PROTEÇÃO DE 17 A 25 AMPERES</w:t>
            </w:r>
          </w:p>
        </w:tc>
        <w:tc>
          <w:tcPr>
            <w:tcW w:w="733" w:type="pct"/>
            <w:tcBorders>
              <w:top w:val="single" w:sz="4" w:space="0" w:color="000000"/>
              <w:left w:val="single" w:sz="4" w:space="0" w:color="000000"/>
              <w:bottom w:val="single" w:sz="4" w:space="0" w:color="000000"/>
              <w:right w:val="single" w:sz="4" w:space="0" w:color="000000"/>
            </w:tcBorders>
            <w:vAlign w:val="center"/>
          </w:tcPr>
          <w:p w14:paraId="3A5BF4CB" w14:textId="05DC1F4D"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74CAE0E4" w14:textId="68A97236"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62</w:t>
            </w:r>
          </w:p>
        </w:tc>
      </w:tr>
      <w:tr w:rsidR="0026182A" w:rsidRPr="003244DD" w14:paraId="381ED21D"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C3654B8" w14:textId="156C79B7"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128</w:t>
            </w:r>
          </w:p>
        </w:tc>
        <w:tc>
          <w:tcPr>
            <w:tcW w:w="3246" w:type="pct"/>
            <w:tcBorders>
              <w:top w:val="single" w:sz="4" w:space="0" w:color="000000"/>
              <w:left w:val="single" w:sz="4" w:space="0" w:color="000000"/>
              <w:bottom w:val="single" w:sz="4" w:space="0" w:color="000000"/>
              <w:right w:val="single" w:sz="4" w:space="0" w:color="000000"/>
            </w:tcBorders>
            <w:vAlign w:val="center"/>
          </w:tcPr>
          <w:p w14:paraId="6B5CCB71" w14:textId="75535C49"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RELÊ DE PROTEÇÃO DE 25 A 32 AMPERES</w:t>
            </w:r>
          </w:p>
        </w:tc>
        <w:tc>
          <w:tcPr>
            <w:tcW w:w="733" w:type="pct"/>
            <w:tcBorders>
              <w:top w:val="single" w:sz="4" w:space="0" w:color="000000"/>
              <w:left w:val="single" w:sz="4" w:space="0" w:color="000000"/>
              <w:bottom w:val="single" w:sz="4" w:space="0" w:color="000000"/>
              <w:right w:val="single" w:sz="4" w:space="0" w:color="000000"/>
            </w:tcBorders>
            <w:vAlign w:val="center"/>
          </w:tcPr>
          <w:p w14:paraId="61F59B85" w14:textId="1A086424"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265C25B2" w14:textId="4EF68A3A"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70</w:t>
            </w:r>
          </w:p>
        </w:tc>
      </w:tr>
      <w:tr w:rsidR="0026182A" w:rsidRPr="003244DD" w14:paraId="45B9E23B"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B2648FC" w14:textId="48B74E70"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129</w:t>
            </w:r>
          </w:p>
        </w:tc>
        <w:tc>
          <w:tcPr>
            <w:tcW w:w="3246" w:type="pct"/>
            <w:tcBorders>
              <w:top w:val="single" w:sz="4" w:space="0" w:color="000000"/>
              <w:left w:val="single" w:sz="4" w:space="0" w:color="000000"/>
              <w:bottom w:val="single" w:sz="4" w:space="0" w:color="000000"/>
              <w:right w:val="single" w:sz="4" w:space="0" w:color="000000"/>
            </w:tcBorders>
            <w:vAlign w:val="center"/>
          </w:tcPr>
          <w:p w14:paraId="36CAE0A9" w14:textId="6321A20B"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RELE FALTA FASE 220V</w:t>
            </w:r>
          </w:p>
        </w:tc>
        <w:tc>
          <w:tcPr>
            <w:tcW w:w="733" w:type="pct"/>
            <w:tcBorders>
              <w:top w:val="single" w:sz="4" w:space="0" w:color="000000"/>
              <w:left w:val="single" w:sz="4" w:space="0" w:color="000000"/>
              <w:bottom w:val="single" w:sz="4" w:space="0" w:color="000000"/>
              <w:right w:val="single" w:sz="4" w:space="0" w:color="000000"/>
            </w:tcBorders>
            <w:vAlign w:val="center"/>
          </w:tcPr>
          <w:p w14:paraId="201989A4" w14:textId="1C526B12"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0EC20EAE" w14:textId="20E25AAC"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94</w:t>
            </w:r>
          </w:p>
        </w:tc>
      </w:tr>
      <w:tr w:rsidR="0026182A" w:rsidRPr="003244DD" w14:paraId="1B429878"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5ADDB06" w14:textId="51B1B131"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130</w:t>
            </w:r>
          </w:p>
        </w:tc>
        <w:tc>
          <w:tcPr>
            <w:tcW w:w="3246" w:type="pct"/>
            <w:tcBorders>
              <w:top w:val="single" w:sz="4" w:space="0" w:color="000000"/>
              <w:left w:val="single" w:sz="4" w:space="0" w:color="000000"/>
              <w:bottom w:val="single" w:sz="4" w:space="0" w:color="000000"/>
              <w:right w:val="single" w:sz="4" w:space="0" w:color="000000"/>
            </w:tcBorders>
            <w:vAlign w:val="center"/>
          </w:tcPr>
          <w:p w14:paraId="79B82F3F" w14:textId="26BD36C0"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RELE FOTO CÉLULA - 1000 W 50-60 HZ ELETRICO 220V, COMPÁTIVEL COM MODELO RM-10</w:t>
            </w:r>
          </w:p>
        </w:tc>
        <w:tc>
          <w:tcPr>
            <w:tcW w:w="733" w:type="pct"/>
            <w:tcBorders>
              <w:top w:val="single" w:sz="4" w:space="0" w:color="000000"/>
              <w:left w:val="single" w:sz="4" w:space="0" w:color="000000"/>
              <w:bottom w:val="single" w:sz="4" w:space="0" w:color="000000"/>
              <w:right w:val="single" w:sz="4" w:space="0" w:color="000000"/>
            </w:tcBorders>
            <w:vAlign w:val="center"/>
          </w:tcPr>
          <w:p w14:paraId="29F97B53" w14:textId="43EA3B6B"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62FCE74E" w14:textId="0BF63F48"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801</w:t>
            </w:r>
          </w:p>
        </w:tc>
      </w:tr>
      <w:tr w:rsidR="0026182A" w:rsidRPr="003244DD" w14:paraId="249EBA7A"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2DAD7478" w14:textId="3FD70B03"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131</w:t>
            </w:r>
          </w:p>
        </w:tc>
        <w:tc>
          <w:tcPr>
            <w:tcW w:w="3246" w:type="pct"/>
            <w:tcBorders>
              <w:top w:val="single" w:sz="4" w:space="0" w:color="000000"/>
              <w:left w:val="single" w:sz="4" w:space="0" w:color="000000"/>
              <w:bottom w:val="single" w:sz="4" w:space="0" w:color="000000"/>
              <w:right w:val="single" w:sz="4" w:space="0" w:color="000000"/>
            </w:tcBorders>
            <w:vAlign w:val="center"/>
          </w:tcPr>
          <w:p w14:paraId="7259FC47" w14:textId="00E6649B"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RELÊ PTC PARA GELADEIRA E FREEZER UNIVERSAL</w:t>
            </w:r>
          </w:p>
        </w:tc>
        <w:tc>
          <w:tcPr>
            <w:tcW w:w="733" w:type="pct"/>
            <w:tcBorders>
              <w:top w:val="single" w:sz="4" w:space="0" w:color="000000"/>
              <w:left w:val="single" w:sz="4" w:space="0" w:color="000000"/>
              <w:bottom w:val="single" w:sz="4" w:space="0" w:color="000000"/>
              <w:right w:val="single" w:sz="4" w:space="0" w:color="000000"/>
            </w:tcBorders>
            <w:vAlign w:val="center"/>
          </w:tcPr>
          <w:p w14:paraId="01302416" w14:textId="21AE51AC"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2EE50FDF" w14:textId="377FF247"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55</w:t>
            </w:r>
          </w:p>
        </w:tc>
      </w:tr>
      <w:tr w:rsidR="0026182A" w:rsidRPr="003244DD" w14:paraId="60F388AC"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A0BBFA3" w14:textId="0A997491"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132</w:t>
            </w:r>
          </w:p>
        </w:tc>
        <w:tc>
          <w:tcPr>
            <w:tcW w:w="3246" w:type="pct"/>
            <w:tcBorders>
              <w:top w:val="single" w:sz="4" w:space="0" w:color="000000"/>
              <w:left w:val="single" w:sz="4" w:space="0" w:color="000000"/>
              <w:bottom w:val="single" w:sz="4" w:space="0" w:color="000000"/>
              <w:right w:val="single" w:sz="4" w:space="0" w:color="000000"/>
            </w:tcBorders>
            <w:vAlign w:val="center"/>
          </w:tcPr>
          <w:p w14:paraId="6FC3A82E" w14:textId="427E5503"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RESISTÊNCIA DE CHUVEIRO LORENZETTI 110V</w:t>
            </w:r>
          </w:p>
        </w:tc>
        <w:tc>
          <w:tcPr>
            <w:tcW w:w="733" w:type="pct"/>
            <w:tcBorders>
              <w:top w:val="single" w:sz="4" w:space="0" w:color="000000"/>
              <w:left w:val="single" w:sz="4" w:space="0" w:color="000000"/>
              <w:bottom w:val="single" w:sz="4" w:space="0" w:color="000000"/>
              <w:right w:val="single" w:sz="4" w:space="0" w:color="000000"/>
            </w:tcBorders>
            <w:vAlign w:val="center"/>
          </w:tcPr>
          <w:p w14:paraId="4017CFFE" w14:textId="039033B4"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6C9310AC" w14:textId="4E1C2B2D"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53</w:t>
            </w:r>
          </w:p>
        </w:tc>
      </w:tr>
      <w:tr w:rsidR="0026182A" w:rsidRPr="003244DD" w14:paraId="18B28C06"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701AA39" w14:textId="544F425F"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133</w:t>
            </w:r>
          </w:p>
        </w:tc>
        <w:tc>
          <w:tcPr>
            <w:tcW w:w="3246" w:type="pct"/>
            <w:tcBorders>
              <w:top w:val="single" w:sz="4" w:space="0" w:color="000000"/>
              <w:left w:val="single" w:sz="4" w:space="0" w:color="000000"/>
              <w:bottom w:val="single" w:sz="4" w:space="0" w:color="000000"/>
              <w:right w:val="single" w:sz="4" w:space="0" w:color="000000"/>
            </w:tcBorders>
            <w:vAlign w:val="center"/>
          </w:tcPr>
          <w:p w14:paraId="35EC02F5" w14:textId="5CEE03EC"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RESISTÊNCIA PARA CHUVEIRO LORENZETTI 220V</w:t>
            </w:r>
          </w:p>
        </w:tc>
        <w:tc>
          <w:tcPr>
            <w:tcW w:w="733" w:type="pct"/>
            <w:tcBorders>
              <w:top w:val="single" w:sz="4" w:space="0" w:color="000000"/>
              <w:left w:val="single" w:sz="4" w:space="0" w:color="000000"/>
              <w:bottom w:val="single" w:sz="4" w:space="0" w:color="000000"/>
              <w:right w:val="single" w:sz="4" w:space="0" w:color="000000"/>
            </w:tcBorders>
            <w:vAlign w:val="center"/>
          </w:tcPr>
          <w:p w14:paraId="3A3A37F6" w14:textId="32194B94"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6681B2BB" w14:textId="0F753440"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53</w:t>
            </w:r>
          </w:p>
        </w:tc>
      </w:tr>
      <w:tr w:rsidR="0026182A" w:rsidRPr="003244DD" w14:paraId="48E2E05C"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E62C081" w14:textId="5C3D89F2"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134</w:t>
            </w:r>
          </w:p>
        </w:tc>
        <w:tc>
          <w:tcPr>
            <w:tcW w:w="3246" w:type="pct"/>
            <w:tcBorders>
              <w:top w:val="single" w:sz="4" w:space="0" w:color="000000"/>
              <w:left w:val="single" w:sz="4" w:space="0" w:color="000000"/>
              <w:bottom w:val="single" w:sz="4" w:space="0" w:color="000000"/>
              <w:right w:val="single" w:sz="4" w:space="0" w:color="000000"/>
            </w:tcBorders>
            <w:vAlign w:val="center"/>
          </w:tcPr>
          <w:p w14:paraId="6D7FE136" w14:textId="1E6239AB"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SENSOR DE ILUMINAÇÃO COM SENSOR DE PRESENÇA E FOTOCÉLULA MULTIFUNCIONAL MODELO COMPATÍVEL QA21M / QA23M - LENTE 180 GRAUS / 360 GRAUS - ALCANCE - 10 METROS /7 METROS - TENSÃO 127/220V FUNÇÕES - SENSOR DE PRESENÇA + FOTOCÉLULA - SENSOR DE PRESENÇA - TIMER - SIMULADOR DE PRESENÇA - RELÉ FOTOCÉLULA DIFERENCIAIS EMBALAGEM - 1 SENSOR DE PRESENÇA PAREDE OU TETO.</w:t>
            </w:r>
          </w:p>
        </w:tc>
        <w:tc>
          <w:tcPr>
            <w:tcW w:w="733" w:type="pct"/>
            <w:tcBorders>
              <w:top w:val="single" w:sz="4" w:space="0" w:color="000000"/>
              <w:left w:val="single" w:sz="4" w:space="0" w:color="000000"/>
              <w:bottom w:val="single" w:sz="4" w:space="0" w:color="000000"/>
              <w:right w:val="single" w:sz="4" w:space="0" w:color="000000"/>
            </w:tcBorders>
            <w:vAlign w:val="center"/>
          </w:tcPr>
          <w:p w14:paraId="5DEFD857" w14:textId="394B145C"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554B6808" w14:textId="1058F2F4"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20</w:t>
            </w:r>
          </w:p>
        </w:tc>
      </w:tr>
      <w:tr w:rsidR="0026182A" w:rsidRPr="003244DD" w14:paraId="35877B8C"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C24E76B" w14:textId="5FCB4623"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135</w:t>
            </w:r>
          </w:p>
        </w:tc>
        <w:tc>
          <w:tcPr>
            <w:tcW w:w="3246" w:type="pct"/>
            <w:tcBorders>
              <w:top w:val="single" w:sz="4" w:space="0" w:color="000000"/>
              <w:left w:val="single" w:sz="4" w:space="0" w:color="000000"/>
              <w:bottom w:val="single" w:sz="4" w:space="0" w:color="000000"/>
              <w:right w:val="single" w:sz="4" w:space="0" w:color="000000"/>
            </w:tcBorders>
            <w:vAlign w:val="center"/>
          </w:tcPr>
          <w:p w14:paraId="4ECEC611" w14:textId="3F6D32D6"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SOQUETE E-27 COM RABICHO.</w:t>
            </w:r>
          </w:p>
        </w:tc>
        <w:tc>
          <w:tcPr>
            <w:tcW w:w="733" w:type="pct"/>
            <w:tcBorders>
              <w:top w:val="single" w:sz="4" w:space="0" w:color="000000"/>
              <w:left w:val="single" w:sz="4" w:space="0" w:color="000000"/>
              <w:bottom w:val="single" w:sz="4" w:space="0" w:color="000000"/>
              <w:right w:val="single" w:sz="4" w:space="0" w:color="000000"/>
            </w:tcBorders>
            <w:vAlign w:val="center"/>
          </w:tcPr>
          <w:p w14:paraId="6D915DFA" w14:textId="5B441E6C"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7CCF3DEC" w14:textId="5F4FF78A"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170</w:t>
            </w:r>
          </w:p>
        </w:tc>
      </w:tr>
      <w:tr w:rsidR="0026182A" w:rsidRPr="003244DD" w14:paraId="07953567"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23F53EC9" w14:textId="7260989E"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136</w:t>
            </w:r>
          </w:p>
        </w:tc>
        <w:tc>
          <w:tcPr>
            <w:tcW w:w="3246" w:type="pct"/>
            <w:tcBorders>
              <w:top w:val="single" w:sz="4" w:space="0" w:color="000000"/>
              <w:left w:val="single" w:sz="4" w:space="0" w:color="000000"/>
              <w:bottom w:val="single" w:sz="4" w:space="0" w:color="000000"/>
              <w:right w:val="single" w:sz="4" w:space="0" w:color="000000"/>
            </w:tcBorders>
            <w:vAlign w:val="center"/>
          </w:tcPr>
          <w:p w14:paraId="1276611D" w14:textId="19D84EF7"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SOQUETE E-27 DE LOUÇA</w:t>
            </w:r>
          </w:p>
        </w:tc>
        <w:tc>
          <w:tcPr>
            <w:tcW w:w="733" w:type="pct"/>
            <w:tcBorders>
              <w:top w:val="single" w:sz="4" w:space="0" w:color="000000"/>
              <w:left w:val="single" w:sz="4" w:space="0" w:color="000000"/>
              <w:bottom w:val="single" w:sz="4" w:space="0" w:color="000000"/>
              <w:right w:val="single" w:sz="4" w:space="0" w:color="000000"/>
            </w:tcBorders>
            <w:vAlign w:val="center"/>
          </w:tcPr>
          <w:p w14:paraId="627862EF" w14:textId="1A5A0770"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3F785D04" w14:textId="0ADC25E3"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70</w:t>
            </w:r>
          </w:p>
        </w:tc>
      </w:tr>
      <w:tr w:rsidR="0026182A" w:rsidRPr="003244DD" w14:paraId="6FE70DD5"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F784757" w14:textId="10E87112"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137</w:t>
            </w:r>
          </w:p>
        </w:tc>
        <w:tc>
          <w:tcPr>
            <w:tcW w:w="3246" w:type="pct"/>
            <w:tcBorders>
              <w:top w:val="single" w:sz="4" w:space="0" w:color="000000"/>
              <w:left w:val="single" w:sz="4" w:space="0" w:color="000000"/>
              <w:bottom w:val="single" w:sz="4" w:space="0" w:color="000000"/>
              <w:right w:val="single" w:sz="4" w:space="0" w:color="000000"/>
            </w:tcBorders>
            <w:vAlign w:val="center"/>
          </w:tcPr>
          <w:p w14:paraId="4455C9CB" w14:textId="3AA632E8"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SOQUETE E-40 DE LOUÇA</w:t>
            </w:r>
          </w:p>
        </w:tc>
        <w:tc>
          <w:tcPr>
            <w:tcW w:w="733" w:type="pct"/>
            <w:tcBorders>
              <w:top w:val="single" w:sz="4" w:space="0" w:color="000000"/>
              <w:left w:val="single" w:sz="4" w:space="0" w:color="000000"/>
              <w:bottom w:val="single" w:sz="4" w:space="0" w:color="000000"/>
              <w:right w:val="single" w:sz="4" w:space="0" w:color="000000"/>
            </w:tcBorders>
            <w:vAlign w:val="center"/>
          </w:tcPr>
          <w:p w14:paraId="2A2B4DE2" w14:textId="14FBC606"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5A57A879" w14:textId="19E8A28F"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50</w:t>
            </w:r>
          </w:p>
        </w:tc>
      </w:tr>
      <w:tr w:rsidR="0026182A" w:rsidRPr="003244DD" w14:paraId="369E2E5C"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3334E66" w14:textId="142730B6"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138</w:t>
            </w:r>
          </w:p>
        </w:tc>
        <w:tc>
          <w:tcPr>
            <w:tcW w:w="3246" w:type="pct"/>
            <w:tcBorders>
              <w:top w:val="single" w:sz="4" w:space="0" w:color="000000"/>
              <w:left w:val="single" w:sz="4" w:space="0" w:color="000000"/>
              <w:bottom w:val="single" w:sz="4" w:space="0" w:color="000000"/>
              <w:right w:val="single" w:sz="4" w:space="0" w:color="000000"/>
            </w:tcBorders>
            <w:vAlign w:val="center"/>
          </w:tcPr>
          <w:p w14:paraId="42539BBC" w14:textId="773FFAD6"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TOMADA 10 A SIMPLES, SISTEMA X COM CAIXA SOBREPOR, DIMENSÕES MÍNIMAS DE (L X A X P): 6,5 X 7,5 X 5 CM.</w:t>
            </w:r>
          </w:p>
        </w:tc>
        <w:tc>
          <w:tcPr>
            <w:tcW w:w="733" w:type="pct"/>
            <w:tcBorders>
              <w:top w:val="single" w:sz="4" w:space="0" w:color="000000"/>
              <w:left w:val="single" w:sz="4" w:space="0" w:color="000000"/>
              <w:bottom w:val="single" w:sz="4" w:space="0" w:color="000000"/>
              <w:right w:val="single" w:sz="4" w:space="0" w:color="000000"/>
            </w:tcBorders>
            <w:vAlign w:val="center"/>
          </w:tcPr>
          <w:p w14:paraId="1C8A5EBB" w14:textId="6C86D5C8"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0360E0D6" w14:textId="0BC4452F"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187</w:t>
            </w:r>
          </w:p>
        </w:tc>
      </w:tr>
      <w:tr w:rsidR="0026182A" w:rsidRPr="003244DD" w14:paraId="4CABF32D"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042BD654" w14:textId="6B871A83"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139</w:t>
            </w:r>
          </w:p>
        </w:tc>
        <w:tc>
          <w:tcPr>
            <w:tcW w:w="3246" w:type="pct"/>
            <w:tcBorders>
              <w:top w:val="single" w:sz="4" w:space="0" w:color="000000"/>
              <w:left w:val="single" w:sz="4" w:space="0" w:color="000000"/>
              <w:bottom w:val="single" w:sz="4" w:space="0" w:color="000000"/>
              <w:right w:val="single" w:sz="4" w:space="0" w:color="000000"/>
            </w:tcBorders>
            <w:vAlign w:val="center"/>
          </w:tcPr>
          <w:p w14:paraId="20CA0DC3" w14:textId="039EC25E"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TOMADA 20 A, SIMPLES, SISTEMA X COM CAIXA SOBREPOR, DIMENSÕES MÍNIMAS DE (L X A X P): 6,5 X 7,5 X 5 CM.</w:t>
            </w:r>
          </w:p>
        </w:tc>
        <w:tc>
          <w:tcPr>
            <w:tcW w:w="733" w:type="pct"/>
            <w:tcBorders>
              <w:top w:val="single" w:sz="4" w:space="0" w:color="000000"/>
              <w:left w:val="single" w:sz="4" w:space="0" w:color="000000"/>
              <w:bottom w:val="single" w:sz="4" w:space="0" w:color="000000"/>
              <w:right w:val="single" w:sz="4" w:space="0" w:color="000000"/>
            </w:tcBorders>
            <w:vAlign w:val="center"/>
          </w:tcPr>
          <w:p w14:paraId="027EC2FE" w14:textId="7C933CA7"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540B32E2" w14:textId="378ACED3"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189</w:t>
            </w:r>
          </w:p>
        </w:tc>
      </w:tr>
      <w:tr w:rsidR="0026182A" w:rsidRPr="003244DD" w14:paraId="645888F0"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308653AA" w14:textId="647F255D"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140</w:t>
            </w:r>
          </w:p>
        </w:tc>
        <w:tc>
          <w:tcPr>
            <w:tcW w:w="3246" w:type="pct"/>
            <w:tcBorders>
              <w:top w:val="single" w:sz="4" w:space="0" w:color="000000"/>
              <w:left w:val="single" w:sz="4" w:space="0" w:color="000000"/>
              <w:bottom w:val="single" w:sz="4" w:space="0" w:color="000000"/>
              <w:right w:val="single" w:sz="4" w:space="0" w:color="000000"/>
            </w:tcBorders>
            <w:vAlign w:val="center"/>
          </w:tcPr>
          <w:p w14:paraId="2C4468FD" w14:textId="632D4DBE"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TOMADA EXTERNA</w:t>
            </w:r>
          </w:p>
        </w:tc>
        <w:tc>
          <w:tcPr>
            <w:tcW w:w="733" w:type="pct"/>
            <w:tcBorders>
              <w:top w:val="single" w:sz="4" w:space="0" w:color="000000"/>
              <w:left w:val="single" w:sz="4" w:space="0" w:color="000000"/>
              <w:bottom w:val="single" w:sz="4" w:space="0" w:color="000000"/>
              <w:right w:val="single" w:sz="4" w:space="0" w:color="000000"/>
            </w:tcBorders>
            <w:vAlign w:val="center"/>
          </w:tcPr>
          <w:p w14:paraId="577C8FA5" w14:textId="5C0C4ABD"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609F8FB2" w14:textId="5E9C10E5"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108</w:t>
            </w:r>
          </w:p>
        </w:tc>
      </w:tr>
      <w:tr w:rsidR="0026182A" w:rsidRPr="003244DD" w14:paraId="229FCA9A"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55770428" w14:textId="15BE4BBA"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141</w:t>
            </w:r>
          </w:p>
        </w:tc>
        <w:tc>
          <w:tcPr>
            <w:tcW w:w="3246" w:type="pct"/>
            <w:tcBorders>
              <w:top w:val="single" w:sz="4" w:space="0" w:color="000000"/>
              <w:left w:val="single" w:sz="4" w:space="0" w:color="000000"/>
              <w:bottom w:val="single" w:sz="4" w:space="0" w:color="000000"/>
              <w:right w:val="single" w:sz="4" w:space="0" w:color="000000"/>
            </w:tcBorders>
            <w:vAlign w:val="center"/>
          </w:tcPr>
          <w:p w14:paraId="51E755A9" w14:textId="24411209"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TOMADA INTERNA DE EMBUTIR COM 1 INTERRUPTOR</w:t>
            </w:r>
          </w:p>
        </w:tc>
        <w:tc>
          <w:tcPr>
            <w:tcW w:w="733" w:type="pct"/>
            <w:tcBorders>
              <w:top w:val="single" w:sz="4" w:space="0" w:color="000000"/>
              <w:left w:val="single" w:sz="4" w:space="0" w:color="000000"/>
              <w:bottom w:val="single" w:sz="4" w:space="0" w:color="000000"/>
              <w:right w:val="single" w:sz="4" w:space="0" w:color="000000"/>
            </w:tcBorders>
            <w:vAlign w:val="center"/>
          </w:tcPr>
          <w:p w14:paraId="32CE1A26" w14:textId="6F5DABDF"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27CDF0E8" w14:textId="77978A96"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143</w:t>
            </w:r>
          </w:p>
        </w:tc>
      </w:tr>
      <w:tr w:rsidR="0026182A" w:rsidRPr="003244DD" w14:paraId="194FAB41"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73F84319" w14:textId="5F5A635A"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142</w:t>
            </w:r>
          </w:p>
        </w:tc>
        <w:tc>
          <w:tcPr>
            <w:tcW w:w="3246" w:type="pct"/>
            <w:tcBorders>
              <w:top w:val="single" w:sz="4" w:space="0" w:color="000000"/>
              <w:left w:val="single" w:sz="4" w:space="0" w:color="000000"/>
              <w:bottom w:val="single" w:sz="4" w:space="0" w:color="000000"/>
              <w:right w:val="single" w:sz="4" w:space="0" w:color="000000"/>
            </w:tcBorders>
            <w:vAlign w:val="center"/>
          </w:tcPr>
          <w:p w14:paraId="16331204" w14:textId="0BAC9102"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TOMADA INTERNA DE EMBUTIR COM 2 INTERRUPTOR.</w:t>
            </w:r>
          </w:p>
        </w:tc>
        <w:tc>
          <w:tcPr>
            <w:tcW w:w="733" w:type="pct"/>
            <w:tcBorders>
              <w:top w:val="single" w:sz="4" w:space="0" w:color="000000"/>
              <w:left w:val="single" w:sz="4" w:space="0" w:color="000000"/>
              <w:bottom w:val="single" w:sz="4" w:space="0" w:color="000000"/>
              <w:right w:val="single" w:sz="4" w:space="0" w:color="000000"/>
            </w:tcBorders>
            <w:vAlign w:val="center"/>
          </w:tcPr>
          <w:p w14:paraId="4046E7B7" w14:textId="7643BE95"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7B341D29" w14:textId="1FF35790"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141</w:t>
            </w:r>
          </w:p>
        </w:tc>
      </w:tr>
      <w:tr w:rsidR="0026182A" w:rsidRPr="003244DD" w14:paraId="3DF4BA9E"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456B6713" w14:textId="08A230A4"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143</w:t>
            </w:r>
          </w:p>
        </w:tc>
        <w:tc>
          <w:tcPr>
            <w:tcW w:w="3246" w:type="pct"/>
            <w:tcBorders>
              <w:top w:val="single" w:sz="4" w:space="0" w:color="000000"/>
              <w:left w:val="single" w:sz="4" w:space="0" w:color="000000"/>
              <w:bottom w:val="single" w:sz="4" w:space="0" w:color="000000"/>
              <w:right w:val="single" w:sz="4" w:space="0" w:color="000000"/>
            </w:tcBorders>
            <w:vAlign w:val="center"/>
          </w:tcPr>
          <w:p w14:paraId="445E15B9" w14:textId="55C28E11"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TOMADA INTERNA DE EMBUTIR, 10 A</w:t>
            </w:r>
          </w:p>
        </w:tc>
        <w:tc>
          <w:tcPr>
            <w:tcW w:w="733" w:type="pct"/>
            <w:tcBorders>
              <w:top w:val="single" w:sz="4" w:space="0" w:color="000000"/>
              <w:left w:val="single" w:sz="4" w:space="0" w:color="000000"/>
              <w:bottom w:val="single" w:sz="4" w:space="0" w:color="000000"/>
              <w:right w:val="single" w:sz="4" w:space="0" w:color="000000"/>
            </w:tcBorders>
            <w:vAlign w:val="center"/>
          </w:tcPr>
          <w:p w14:paraId="68744188" w14:textId="23D1114C"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4F02EAC1" w14:textId="26915266"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138</w:t>
            </w:r>
          </w:p>
        </w:tc>
      </w:tr>
      <w:tr w:rsidR="0026182A" w:rsidRPr="003244DD" w14:paraId="715EB78C"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6ED7064F" w14:textId="53F206C1"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144</w:t>
            </w:r>
          </w:p>
        </w:tc>
        <w:tc>
          <w:tcPr>
            <w:tcW w:w="3246" w:type="pct"/>
            <w:tcBorders>
              <w:top w:val="single" w:sz="4" w:space="0" w:color="000000"/>
              <w:left w:val="single" w:sz="4" w:space="0" w:color="000000"/>
              <w:bottom w:val="single" w:sz="4" w:space="0" w:color="000000"/>
              <w:right w:val="single" w:sz="4" w:space="0" w:color="000000"/>
            </w:tcBorders>
            <w:vAlign w:val="center"/>
          </w:tcPr>
          <w:p w14:paraId="4A19EDD3" w14:textId="3012D8F7"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TOMADA INTERNA DE EMBUTIR, 20 A</w:t>
            </w:r>
          </w:p>
        </w:tc>
        <w:tc>
          <w:tcPr>
            <w:tcW w:w="733" w:type="pct"/>
            <w:tcBorders>
              <w:top w:val="single" w:sz="4" w:space="0" w:color="000000"/>
              <w:left w:val="single" w:sz="4" w:space="0" w:color="000000"/>
              <w:bottom w:val="single" w:sz="4" w:space="0" w:color="000000"/>
              <w:right w:val="single" w:sz="4" w:space="0" w:color="000000"/>
            </w:tcBorders>
            <w:vAlign w:val="center"/>
          </w:tcPr>
          <w:p w14:paraId="5FC58B7F" w14:textId="5E1A4143"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38856ACB" w14:textId="304696C2"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335</w:t>
            </w:r>
          </w:p>
        </w:tc>
      </w:tr>
      <w:tr w:rsidR="0026182A" w:rsidRPr="003244DD" w14:paraId="099053E6" w14:textId="77777777" w:rsidTr="007F33F0">
        <w:trPr>
          <w:trHeight w:val="20"/>
        </w:trPr>
        <w:tc>
          <w:tcPr>
            <w:tcW w:w="392" w:type="pct"/>
            <w:tcBorders>
              <w:top w:val="single" w:sz="4" w:space="0" w:color="000000"/>
              <w:left w:val="single" w:sz="4" w:space="0" w:color="000000"/>
              <w:bottom w:val="single" w:sz="4" w:space="0" w:color="000000"/>
              <w:right w:val="single" w:sz="4" w:space="0" w:color="000000"/>
            </w:tcBorders>
            <w:vAlign w:val="center"/>
          </w:tcPr>
          <w:p w14:paraId="1B7C307B" w14:textId="315E17BA" w:rsidR="0026182A" w:rsidRDefault="0026182A" w:rsidP="0026182A">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145</w:t>
            </w:r>
          </w:p>
        </w:tc>
        <w:tc>
          <w:tcPr>
            <w:tcW w:w="3246" w:type="pct"/>
            <w:tcBorders>
              <w:top w:val="single" w:sz="4" w:space="0" w:color="000000"/>
              <w:left w:val="single" w:sz="4" w:space="0" w:color="000000"/>
              <w:bottom w:val="single" w:sz="4" w:space="0" w:color="000000"/>
              <w:right w:val="single" w:sz="4" w:space="0" w:color="000000"/>
            </w:tcBorders>
            <w:vAlign w:val="center"/>
          </w:tcPr>
          <w:p w14:paraId="065C9A1B" w14:textId="1F126E24" w:rsidR="0026182A" w:rsidRPr="0026182A" w:rsidRDefault="0026182A" w:rsidP="0026182A">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TOMADA MULTIPLA 03 TOMADAS 02 POLOS 20 A PRETA</w:t>
            </w:r>
          </w:p>
        </w:tc>
        <w:tc>
          <w:tcPr>
            <w:tcW w:w="733" w:type="pct"/>
            <w:tcBorders>
              <w:top w:val="single" w:sz="4" w:space="0" w:color="000000"/>
              <w:left w:val="single" w:sz="4" w:space="0" w:color="000000"/>
              <w:bottom w:val="single" w:sz="4" w:space="0" w:color="000000"/>
              <w:right w:val="single" w:sz="4" w:space="0" w:color="000000"/>
            </w:tcBorders>
            <w:vAlign w:val="center"/>
          </w:tcPr>
          <w:p w14:paraId="2990B2DC" w14:textId="21181081"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629" w:type="pct"/>
            <w:tcBorders>
              <w:top w:val="single" w:sz="4" w:space="0" w:color="000000"/>
              <w:left w:val="single" w:sz="4" w:space="0" w:color="000000"/>
              <w:bottom w:val="single" w:sz="4" w:space="0" w:color="000000"/>
              <w:right w:val="single" w:sz="4" w:space="0" w:color="000000"/>
            </w:tcBorders>
            <w:vAlign w:val="center"/>
          </w:tcPr>
          <w:p w14:paraId="2F2A6C7A" w14:textId="333DEBE5" w:rsidR="0026182A" w:rsidRPr="0026182A" w:rsidRDefault="0026182A" w:rsidP="0026182A">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97</w:t>
            </w:r>
          </w:p>
        </w:tc>
      </w:tr>
    </w:tbl>
    <w:p w14:paraId="185CDFAB" w14:textId="783BE178" w:rsidR="00BB6992" w:rsidRDefault="002B167B" w:rsidP="00BB6992">
      <w:pPr>
        <w:autoSpaceDE w:val="0"/>
        <w:autoSpaceDN w:val="0"/>
        <w:adjustRightInd w:val="0"/>
        <w:spacing w:line="276" w:lineRule="auto"/>
        <w:jc w:val="both"/>
        <w:rPr>
          <w:rFonts w:ascii="Arial Narrow" w:eastAsia="MyriadPro-Regular" w:hAnsi="Arial Narrow"/>
          <w:b/>
          <w:i/>
          <w:iCs/>
          <w:sz w:val="20"/>
          <w:szCs w:val="20"/>
        </w:rPr>
      </w:pPr>
      <w:r w:rsidRPr="002B167B">
        <w:rPr>
          <w:rFonts w:ascii="Arial Narrow" w:eastAsia="MyriadPro-Regular" w:hAnsi="Arial Narrow"/>
          <w:b/>
          <w:i/>
          <w:iCs/>
          <w:sz w:val="20"/>
          <w:szCs w:val="20"/>
        </w:rPr>
        <w:t>*Observação: A presente planilha foi ajustada no edital em virtude das cotas.</w:t>
      </w:r>
    </w:p>
    <w:p w14:paraId="252CA1F8" w14:textId="77777777" w:rsidR="00FC70B4" w:rsidRPr="002B167B" w:rsidRDefault="00FC70B4" w:rsidP="00BB6992">
      <w:pPr>
        <w:autoSpaceDE w:val="0"/>
        <w:autoSpaceDN w:val="0"/>
        <w:adjustRightInd w:val="0"/>
        <w:spacing w:line="276" w:lineRule="auto"/>
        <w:jc w:val="both"/>
        <w:rPr>
          <w:rFonts w:ascii="Arial Narrow" w:eastAsia="MyriadPro-Regular" w:hAnsi="Arial Narrow"/>
          <w:b/>
          <w:i/>
          <w:iCs/>
          <w:sz w:val="20"/>
          <w:szCs w:val="20"/>
        </w:rPr>
      </w:pPr>
    </w:p>
    <w:p w14:paraId="3DFD504E" w14:textId="0A930D90"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sz w:val="24"/>
          <w:szCs w:val="24"/>
        </w:rPr>
      </w:pPr>
      <w:r w:rsidRPr="003244DD">
        <w:rPr>
          <w:rFonts w:ascii="Arial Narrow" w:hAnsi="Arial Narrow"/>
          <w:sz w:val="24"/>
          <w:szCs w:val="24"/>
        </w:rPr>
        <w:t xml:space="preserve">O objeto desta contratação não se enquadra como sendo de bem de luxo, conforme Decreto n.º </w:t>
      </w:r>
      <w:r w:rsidR="00FC70B4">
        <w:rPr>
          <w:rFonts w:ascii="Arial Narrow" w:hAnsi="Arial Narrow"/>
          <w:sz w:val="24"/>
          <w:szCs w:val="24"/>
        </w:rPr>
        <w:t>6.038</w:t>
      </w:r>
      <w:r w:rsidRPr="003244DD">
        <w:rPr>
          <w:rFonts w:ascii="Arial Narrow" w:hAnsi="Arial Narrow"/>
          <w:sz w:val="24"/>
          <w:szCs w:val="24"/>
        </w:rPr>
        <w:t xml:space="preserve">, de </w:t>
      </w:r>
      <w:r w:rsidR="00FC70B4">
        <w:rPr>
          <w:rFonts w:ascii="Arial Narrow" w:hAnsi="Arial Narrow"/>
          <w:sz w:val="24"/>
          <w:szCs w:val="24"/>
        </w:rPr>
        <w:t>05</w:t>
      </w:r>
      <w:r w:rsidRPr="003244DD">
        <w:rPr>
          <w:rFonts w:ascii="Arial Narrow" w:hAnsi="Arial Narrow"/>
          <w:sz w:val="24"/>
          <w:szCs w:val="24"/>
        </w:rPr>
        <w:t xml:space="preserve"> de </w:t>
      </w:r>
      <w:r w:rsidR="00FC70B4">
        <w:rPr>
          <w:rFonts w:ascii="Arial Narrow" w:hAnsi="Arial Narrow"/>
          <w:sz w:val="24"/>
          <w:szCs w:val="24"/>
        </w:rPr>
        <w:t>março</w:t>
      </w:r>
      <w:r w:rsidRPr="003244DD">
        <w:rPr>
          <w:rFonts w:ascii="Arial Narrow" w:hAnsi="Arial Narrow"/>
          <w:sz w:val="24"/>
          <w:szCs w:val="24"/>
        </w:rPr>
        <w:t xml:space="preserve"> de 202</w:t>
      </w:r>
      <w:r w:rsidR="00FC70B4">
        <w:rPr>
          <w:rFonts w:ascii="Arial Narrow" w:hAnsi="Arial Narrow"/>
          <w:sz w:val="24"/>
          <w:szCs w:val="24"/>
        </w:rPr>
        <w:t>4</w:t>
      </w:r>
      <w:r w:rsidRPr="003244DD">
        <w:rPr>
          <w:rFonts w:ascii="Arial Narrow" w:hAnsi="Arial Narrow"/>
          <w:sz w:val="24"/>
          <w:szCs w:val="24"/>
        </w:rPr>
        <w:t xml:space="preserve">. </w:t>
      </w:r>
    </w:p>
    <w:p w14:paraId="39FE881E"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color w:val="000000"/>
          <w:sz w:val="24"/>
          <w:szCs w:val="24"/>
        </w:rPr>
      </w:pPr>
      <w:r w:rsidRPr="003244DD">
        <w:rPr>
          <w:rFonts w:ascii="Arial Narrow" w:hAnsi="Arial Narrow"/>
          <w:color w:val="000000"/>
          <w:sz w:val="24"/>
          <w:szCs w:val="24"/>
        </w:rPr>
        <w:t>Os bens objeto desta contratação são caracterizados como comuns, conforme elementos constantes no Estudo Técnico Preliminar.</w:t>
      </w:r>
    </w:p>
    <w:p w14:paraId="74B8C12F" w14:textId="3CF0B2C1"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b/>
          <w:bCs/>
          <w:sz w:val="24"/>
          <w:szCs w:val="24"/>
        </w:rPr>
      </w:pPr>
      <w:r w:rsidRPr="003244DD">
        <w:rPr>
          <w:rFonts w:ascii="Arial Narrow" w:hAnsi="Arial Narrow"/>
          <w:b/>
          <w:bCs/>
          <w:sz w:val="24"/>
          <w:szCs w:val="24"/>
        </w:rPr>
        <w:t>VIGÊNCIA D</w:t>
      </w:r>
      <w:r w:rsidR="00FC70B4">
        <w:rPr>
          <w:rFonts w:ascii="Arial Narrow" w:hAnsi="Arial Narrow"/>
          <w:b/>
          <w:bCs/>
          <w:sz w:val="24"/>
          <w:szCs w:val="24"/>
        </w:rPr>
        <w:t>A ATA</w:t>
      </w:r>
      <w:r w:rsidRPr="003244DD">
        <w:rPr>
          <w:rFonts w:ascii="Arial Narrow" w:hAnsi="Arial Narrow"/>
          <w:b/>
          <w:bCs/>
          <w:sz w:val="24"/>
          <w:szCs w:val="24"/>
        </w:rPr>
        <w:t>:</w:t>
      </w:r>
    </w:p>
    <w:p w14:paraId="6ED8238E" w14:textId="521B6F47"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b/>
          <w:sz w:val="24"/>
          <w:szCs w:val="24"/>
        </w:rPr>
        <w:t>1.</w:t>
      </w:r>
      <w:r w:rsidR="00FC70B4">
        <w:rPr>
          <w:rFonts w:ascii="Arial Narrow" w:hAnsi="Arial Narrow"/>
          <w:b/>
          <w:sz w:val="24"/>
          <w:szCs w:val="24"/>
        </w:rPr>
        <w:t>3</w:t>
      </w:r>
      <w:r w:rsidRPr="003244DD">
        <w:rPr>
          <w:rFonts w:ascii="Arial Narrow" w:hAnsi="Arial Narrow"/>
          <w:b/>
          <w:sz w:val="24"/>
          <w:szCs w:val="24"/>
        </w:rPr>
        <w:t>.1.</w:t>
      </w:r>
      <w:r w:rsidRPr="003244DD">
        <w:rPr>
          <w:rFonts w:ascii="Arial Narrow" w:hAnsi="Arial Narrow"/>
          <w:sz w:val="24"/>
          <w:szCs w:val="24"/>
        </w:rPr>
        <w:t xml:space="preserve"> O </w:t>
      </w:r>
      <w:r w:rsidRPr="003244DD">
        <w:rPr>
          <w:rFonts w:ascii="Arial Narrow" w:hAnsi="Arial Narrow"/>
          <w:color w:val="000000"/>
          <w:sz w:val="24"/>
          <w:szCs w:val="24"/>
        </w:rPr>
        <w:t xml:space="preserve">prazo de vigência da </w:t>
      </w:r>
      <w:r w:rsidR="00FC70B4">
        <w:rPr>
          <w:rFonts w:ascii="Arial Narrow" w:hAnsi="Arial Narrow"/>
          <w:color w:val="000000"/>
          <w:sz w:val="24"/>
          <w:szCs w:val="24"/>
        </w:rPr>
        <w:t>ATA</w:t>
      </w:r>
      <w:r w:rsidRPr="003244DD">
        <w:rPr>
          <w:rFonts w:ascii="Arial Narrow" w:hAnsi="Arial Narrow"/>
          <w:color w:val="000000"/>
          <w:sz w:val="24"/>
          <w:szCs w:val="24"/>
        </w:rPr>
        <w:t xml:space="preserve"> é de </w:t>
      </w:r>
      <w:r w:rsidRPr="00A033B2">
        <w:rPr>
          <w:rFonts w:ascii="Arial Narrow" w:hAnsi="Arial Narrow"/>
          <w:b/>
          <w:bCs/>
          <w:color w:val="000000"/>
          <w:sz w:val="24"/>
          <w:szCs w:val="24"/>
        </w:rPr>
        <w:t>12</w:t>
      </w:r>
      <w:r w:rsidRPr="003244DD">
        <w:rPr>
          <w:rFonts w:ascii="Arial Narrow" w:hAnsi="Arial Narrow"/>
          <w:b/>
          <w:bCs/>
          <w:color w:val="000000"/>
          <w:sz w:val="24"/>
          <w:szCs w:val="24"/>
        </w:rPr>
        <w:t xml:space="preserve"> (doze) meses</w:t>
      </w:r>
      <w:r w:rsidRPr="003244DD">
        <w:rPr>
          <w:rFonts w:ascii="Arial Narrow" w:hAnsi="Arial Narrow"/>
          <w:color w:val="000000"/>
          <w:sz w:val="24"/>
          <w:szCs w:val="24"/>
        </w:rPr>
        <w:t xml:space="preserve"> contados a</w:t>
      </w:r>
      <w:r w:rsidR="00FC70B4">
        <w:rPr>
          <w:rFonts w:ascii="Arial Narrow" w:hAnsi="Arial Narrow"/>
          <w:color w:val="000000"/>
          <w:sz w:val="24"/>
          <w:szCs w:val="24"/>
        </w:rPr>
        <w:t xml:space="preserve"> partir da publicação</w:t>
      </w:r>
      <w:r w:rsidRPr="003244DD">
        <w:rPr>
          <w:rFonts w:ascii="Arial Narrow" w:hAnsi="Arial Narrow"/>
          <w:color w:val="000000"/>
          <w:sz w:val="24"/>
          <w:szCs w:val="24"/>
        </w:rPr>
        <w:t>, podendo ser prorrogado de acordo A Lei n.º 14.133, de 2021.</w:t>
      </w:r>
    </w:p>
    <w:p w14:paraId="74D8E59C"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sz w:val="24"/>
          <w:szCs w:val="24"/>
        </w:rPr>
      </w:pPr>
      <w:r w:rsidRPr="003244DD">
        <w:rPr>
          <w:rFonts w:ascii="Arial Narrow" w:hAnsi="Arial Narrow"/>
          <w:b/>
          <w:bCs/>
          <w:sz w:val="24"/>
          <w:szCs w:val="24"/>
        </w:rPr>
        <w:t>DO LOCAL E CONDIÇÕES DE ENTREGA:</w:t>
      </w:r>
    </w:p>
    <w:p w14:paraId="3FED8895" w14:textId="6912ED2C" w:rsidR="00BB6992" w:rsidRPr="00FC70B4" w:rsidRDefault="00FC70B4" w:rsidP="00FC70B4">
      <w:pPr>
        <w:pStyle w:val="PargrafodaLista"/>
        <w:numPr>
          <w:ilvl w:val="2"/>
          <w:numId w:val="34"/>
        </w:numPr>
        <w:autoSpaceDE w:val="0"/>
        <w:autoSpaceDN w:val="0"/>
        <w:adjustRightInd w:val="0"/>
        <w:spacing w:line="276" w:lineRule="auto"/>
        <w:ind w:left="0" w:firstLine="0"/>
        <w:rPr>
          <w:rFonts w:ascii="Arial Narrow" w:hAnsi="Arial Narrow"/>
          <w:sz w:val="24"/>
          <w:szCs w:val="24"/>
        </w:rPr>
      </w:pPr>
      <w:r w:rsidRPr="00FC70B4">
        <w:rPr>
          <w:rFonts w:ascii="Arial Narrow" w:hAnsi="Arial Narrow"/>
          <w:sz w:val="24"/>
          <w:szCs w:val="24"/>
        </w:rPr>
        <w:t>Para entregas a empresa contratada deverá comparecer a Rua Bartolomeu Viana Cavalcanti, nº 467, Jardim Camargo – Almoxarifado Geral, das 7h Às 13h (MS) se degunda a sexta, exceto feriados</w:t>
      </w:r>
      <w:r w:rsidR="00BB6992" w:rsidRPr="00FC70B4">
        <w:rPr>
          <w:rFonts w:ascii="Arial Narrow" w:hAnsi="Arial Narrow"/>
          <w:sz w:val="24"/>
          <w:szCs w:val="24"/>
        </w:rPr>
        <w:t>.</w:t>
      </w:r>
    </w:p>
    <w:p w14:paraId="5C169304" w14:textId="62A69ADE" w:rsidR="00FC70B4" w:rsidRPr="00FC70B4" w:rsidRDefault="00FC70B4" w:rsidP="00FC70B4">
      <w:pPr>
        <w:pStyle w:val="PargrafodaLista"/>
        <w:numPr>
          <w:ilvl w:val="2"/>
          <w:numId w:val="34"/>
        </w:numPr>
        <w:autoSpaceDE w:val="0"/>
        <w:autoSpaceDN w:val="0"/>
        <w:adjustRightInd w:val="0"/>
        <w:spacing w:line="276" w:lineRule="auto"/>
        <w:ind w:left="0" w:firstLine="0"/>
        <w:rPr>
          <w:rFonts w:ascii="Arial Narrow" w:hAnsi="Arial Narrow"/>
          <w:sz w:val="24"/>
          <w:szCs w:val="24"/>
        </w:rPr>
      </w:pPr>
      <w:r>
        <w:rPr>
          <w:rFonts w:ascii="Arial Narrow" w:hAnsi="Arial Narrow"/>
          <w:sz w:val="24"/>
          <w:szCs w:val="24"/>
        </w:rPr>
        <w:t>As demais condições estão estabelecidas nno item 5 deste instrumento.</w:t>
      </w:r>
    </w:p>
    <w:p w14:paraId="169DA029"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b/>
          <w:bCs/>
          <w:sz w:val="24"/>
          <w:szCs w:val="24"/>
        </w:rPr>
      </w:pPr>
      <w:r w:rsidRPr="003244DD">
        <w:rPr>
          <w:rFonts w:ascii="Arial Narrow" w:hAnsi="Arial Narrow"/>
          <w:b/>
          <w:bCs/>
          <w:sz w:val="24"/>
          <w:szCs w:val="24"/>
        </w:rPr>
        <w:t>DA GARANTIA:</w:t>
      </w:r>
    </w:p>
    <w:p w14:paraId="38160B2E" w14:textId="778F1638" w:rsidR="00BB6992" w:rsidRPr="003244DD" w:rsidRDefault="00BB6992" w:rsidP="003244DD">
      <w:pPr>
        <w:autoSpaceDE w:val="0"/>
        <w:autoSpaceDN w:val="0"/>
        <w:adjustRightInd w:val="0"/>
        <w:spacing w:line="276" w:lineRule="auto"/>
        <w:jc w:val="both"/>
        <w:rPr>
          <w:rFonts w:ascii="Arial Narrow" w:hAnsi="Arial Narrow"/>
          <w:sz w:val="24"/>
          <w:szCs w:val="24"/>
        </w:rPr>
      </w:pPr>
      <w:r w:rsidRPr="003244DD">
        <w:rPr>
          <w:rFonts w:ascii="Arial Narrow" w:hAnsi="Arial Narrow"/>
          <w:b/>
          <w:sz w:val="24"/>
          <w:szCs w:val="24"/>
        </w:rPr>
        <w:t>1.6.1.</w:t>
      </w:r>
      <w:r w:rsidRPr="003244DD">
        <w:rPr>
          <w:rFonts w:ascii="Arial Narrow" w:hAnsi="Arial Narrow"/>
          <w:sz w:val="24"/>
          <w:szCs w:val="24"/>
        </w:rPr>
        <w:t xml:space="preserve"> O prazo de garantia é aquele estabelecido na Lei nº 8.078, de 11 de setembro de 1990 (Código de Defesa do Consumidor)</w:t>
      </w:r>
      <w:r w:rsidR="00FC70B4">
        <w:rPr>
          <w:rFonts w:ascii="Arial Narrow" w:hAnsi="Arial Narrow"/>
          <w:sz w:val="24"/>
          <w:szCs w:val="24"/>
        </w:rPr>
        <w:t>.</w:t>
      </w:r>
    </w:p>
    <w:p w14:paraId="40B7A5B9"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p>
    <w:p w14:paraId="605D8505" w14:textId="77777777" w:rsidR="00BB6992" w:rsidRPr="003244DD" w:rsidRDefault="00BB6992" w:rsidP="003244DD">
      <w:pPr>
        <w:widowControl/>
        <w:numPr>
          <w:ilvl w:val="0"/>
          <w:numId w:val="34"/>
        </w:numPr>
        <w:autoSpaceDE w:val="0"/>
        <w:autoSpaceDN w:val="0"/>
        <w:adjustRightInd w:val="0"/>
        <w:spacing w:line="276" w:lineRule="auto"/>
        <w:ind w:left="0" w:firstLine="0"/>
        <w:jc w:val="both"/>
        <w:rPr>
          <w:rFonts w:ascii="Arial Narrow" w:hAnsi="Arial Narrow"/>
          <w:sz w:val="24"/>
          <w:szCs w:val="24"/>
        </w:rPr>
      </w:pPr>
      <w:r w:rsidRPr="003244DD">
        <w:rPr>
          <w:rFonts w:ascii="Arial Narrow" w:eastAsia="MyriadPro-Regular" w:hAnsi="Arial Narrow"/>
          <w:b/>
          <w:sz w:val="24"/>
          <w:szCs w:val="24"/>
        </w:rPr>
        <w:t>FUNDAMENTAÇÃO DA CONTRATAÇÃO:</w:t>
      </w:r>
    </w:p>
    <w:p w14:paraId="1420E849" w14:textId="5BDA5478" w:rsidR="00FC70B4" w:rsidRPr="00FC70B4" w:rsidRDefault="00FC70B4" w:rsidP="003244DD">
      <w:pPr>
        <w:widowControl/>
        <w:numPr>
          <w:ilvl w:val="1"/>
          <w:numId w:val="34"/>
        </w:numPr>
        <w:autoSpaceDE w:val="0"/>
        <w:autoSpaceDN w:val="0"/>
        <w:adjustRightInd w:val="0"/>
        <w:spacing w:line="276" w:lineRule="auto"/>
        <w:jc w:val="both"/>
        <w:rPr>
          <w:rFonts w:ascii="Arial Narrow" w:eastAsia="MyriadPro-Regular" w:hAnsi="Arial Narrow"/>
          <w:bCs/>
          <w:color w:val="000000"/>
          <w:sz w:val="24"/>
          <w:szCs w:val="24"/>
        </w:rPr>
      </w:pPr>
      <w:r>
        <w:rPr>
          <w:rFonts w:ascii="Arial Narrow" w:hAnsi="Arial Narrow"/>
          <w:color w:val="000000"/>
          <w:sz w:val="24"/>
          <w:szCs w:val="24"/>
        </w:rPr>
        <w:lastRenderedPageBreak/>
        <w:t xml:space="preserve">A presente contratação tem por objeto a aquisição de materiais elétricos, tais como fios, cabos, disjuntores, lâmpadas, tomadas, interruptores, luminárias e </w:t>
      </w:r>
      <w:r w:rsidR="005265D4">
        <w:rPr>
          <w:rFonts w:ascii="Arial Narrow" w:hAnsi="Arial Narrow"/>
          <w:color w:val="000000"/>
          <w:sz w:val="24"/>
          <w:szCs w:val="24"/>
        </w:rPr>
        <w:t xml:space="preserve">demais insumos correlatos, destinados à manutenção preventiva e corretiva das instalações elétricas dos prédios públicos e do sistema de iluminação pública do Município de Brasilândia, pelo período de 12 (doze) meses, nos termos da Lei nº 14.133/2021 e demais normativas aplicáveis. </w:t>
      </w:r>
    </w:p>
    <w:p w14:paraId="644576DF" w14:textId="65A47EC3" w:rsidR="00BB6992" w:rsidRPr="003244DD" w:rsidRDefault="005265D4" w:rsidP="003244DD">
      <w:pPr>
        <w:widowControl/>
        <w:numPr>
          <w:ilvl w:val="1"/>
          <w:numId w:val="34"/>
        </w:numPr>
        <w:autoSpaceDE w:val="0"/>
        <w:autoSpaceDN w:val="0"/>
        <w:adjustRightInd w:val="0"/>
        <w:spacing w:line="276" w:lineRule="auto"/>
        <w:jc w:val="both"/>
        <w:rPr>
          <w:rFonts w:ascii="Arial Narrow" w:hAnsi="Arial Narrow"/>
          <w:color w:val="000000"/>
          <w:sz w:val="24"/>
          <w:szCs w:val="24"/>
        </w:rPr>
      </w:pPr>
      <w:r>
        <w:rPr>
          <w:rFonts w:ascii="Arial Narrow" w:hAnsi="Arial Narrow"/>
          <w:color w:val="000000"/>
          <w:sz w:val="24"/>
          <w:szCs w:val="24"/>
        </w:rPr>
        <w:t xml:space="preserve">A contratação justifica-se  pela necessidade contínua de manutenção preventiva e corretiva das instalações elétricas sob responsabilidade das diversas Secretarias Municipais, dentre as quais destacam-se: Administração, Assistência Social, Indústria, Comércio e Agronegócio, Mulher, Infraestrutura e Serviços, Saúde, Educação e Cultura, Esporte e Lazer, Meio Ambiente e Turismo. </w:t>
      </w:r>
    </w:p>
    <w:p w14:paraId="4DFDE64F" w14:textId="77777777" w:rsidR="005265D4" w:rsidRDefault="005265D4" w:rsidP="003244DD">
      <w:pPr>
        <w:widowControl/>
        <w:numPr>
          <w:ilvl w:val="1"/>
          <w:numId w:val="34"/>
        </w:numPr>
        <w:autoSpaceDE w:val="0"/>
        <w:autoSpaceDN w:val="0"/>
        <w:adjustRightInd w:val="0"/>
        <w:spacing w:line="276" w:lineRule="auto"/>
        <w:jc w:val="both"/>
        <w:rPr>
          <w:rFonts w:ascii="Arial Narrow" w:hAnsi="Arial Narrow"/>
          <w:sz w:val="24"/>
          <w:szCs w:val="24"/>
        </w:rPr>
      </w:pPr>
      <w:r>
        <w:rPr>
          <w:rFonts w:ascii="Arial Narrow" w:hAnsi="Arial Narrow"/>
          <w:sz w:val="24"/>
          <w:szCs w:val="24"/>
        </w:rPr>
        <w:t>No que se refere à iluminação pública, destaca-se que a manutenção, substituição e ampliação dos sistemas de iluminação nas vias públicas são de responsabilidade do Município, sendo tais atividades executadas pela Superintendência de Serviços Urbanos, órgão vinculado à Secretaria Municipal de Infraestrutura e Serviços, o que reforça a necessidade da presente aquisição.</w:t>
      </w:r>
    </w:p>
    <w:p w14:paraId="494A0E36" w14:textId="77777777" w:rsidR="004F7764" w:rsidRPr="004F7764" w:rsidRDefault="004F7764" w:rsidP="004F7764">
      <w:pPr>
        <w:widowControl/>
        <w:numPr>
          <w:ilvl w:val="1"/>
          <w:numId w:val="34"/>
        </w:numPr>
        <w:autoSpaceDE w:val="0"/>
        <w:autoSpaceDN w:val="0"/>
        <w:adjustRightInd w:val="0"/>
        <w:spacing w:line="276" w:lineRule="auto"/>
        <w:jc w:val="both"/>
        <w:rPr>
          <w:rFonts w:ascii="Arial Narrow" w:hAnsi="Arial Narrow"/>
          <w:sz w:val="24"/>
          <w:szCs w:val="24"/>
        </w:rPr>
      </w:pPr>
      <w:r w:rsidRPr="004F7764">
        <w:rPr>
          <w:rFonts w:ascii="Arial Narrow" w:hAnsi="Arial Narrow"/>
          <w:sz w:val="24"/>
          <w:szCs w:val="24"/>
        </w:rPr>
        <w:t>A disponibilização dos materiais elétricos visa assegurar o pleno funcionamento das unidades administrativas e dos equipamentos públicos, garantindo a adequada prestação dos serviços à população, bem como a segurança das instalações elétricas. Ressalta-se que grande parte dos itens será utilizada na substituição de componentes danificados ou queimados, bem como na realização de manutenções preventivas, evitando falhas e interrupções nos serviços.</w:t>
      </w:r>
    </w:p>
    <w:p w14:paraId="39100A01" w14:textId="158A2BB5" w:rsidR="004F7764" w:rsidRPr="004F7764" w:rsidRDefault="004F7764" w:rsidP="004F7764">
      <w:pPr>
        <w:widowControl/>
        <w:numPr>
          <w:ilvl w:val="1"/>
          <w:numId w:val="34"/>
        </w:numPr>
        <w:autoSpaceDE w:val="0"/>
        <w:autoSpaceDN w:val="0"/>
        <w:adjustRightInd w:val="0"/>
        <w:spacing w:line="276" w:lineRule="auto"/>
        <w:jc w:val="both"/>
        <w:rPr>
          <w:rFonts w:ascii="Arial Narrow" w:hAnsi="Arial Narrow"/>
          <w:sz w:val="24"/>
          <w:szCs w:val="24"/>
        </w:rPr>
      </w:pPr>
      <w:r w:rsidRPr="004F7764">
        <w:rPr>
          <w:rFonts w:ascii="Arial Narrow" w:hAnsi="Arial Narrow"/>
          <w:sz w:val="24"/>
          <w:szCs w:val="24"/>
        </w:rPr>
        <w:t>Cumpre destacar que o Município mantém unidades que atendem públicos em situação de vulnerabilidade, como locais de acolhimento de idosos, crianças e suporte a pessoas em situação de rua, além de diversos outros espaços de atendimento direto à população. Dessa forma, determinados materiais, ainda que aparentem uso específico, são essenciais para garantir condições adequadas de funcionamento desses locais, que, em muitos casos, configuram-se como ambientes de moradia temporária e acolhimento, exigindo infraestrutura elétrica segura, contínua e eficiente.</w:t>
      </w:r>
    </w:p>
    <w:p w14:paraId="01210FD6" w14:textId="658133A2" w:rsidR="00BB6992" w:rsidRDefault="004F7764" w:rsidP="004F7764">
      <w:pPr>
        <w:widowControl/>
        <w:numPr>
          <w:ilvl w:val="1"/>
          <w:numId w:val="34"/>
        </w:numPr>
        <w:autoSpaceDE w:val="0"/>
        <w:autoSpaceDN w:val="0"/>
        <w:adjustRightInd w:val="0"/>
        <w:spacing w:line="276" w:lineRule="auto"/>
        <w:jc w:val="both"/>
        <w:rPr>
          <w:rFonts w:ascii="Arial Narrow" w:hAnsi="Arial Narrow"/>
          <w:sz w:val="24"/>
          <w:szCs w:val="24"/>
        </w:rPr>
      </w:pPr>
      <w:r w:rsidRPr="004F7764">
        <w:rPr>
          <w:rFonts w:ascii="Arial Narrow" w:hAnsi="Arial Narrow"/>
          <w:sz w:val="24"/>
          <w:szCs w:val="24"/>
        </w:rPr>
        <w:t>A contratação pelo período de 12 (doze) meses mostra-se necessária para garantir a continuidade dos serviços públicos, evitando interrupções decorrentes da falta de materiais e assegurando maior agilidade no atendimento das demandas de manutenção elétrica, tanto em prédios públicos quanto na iluminação pública.</w:t>
      </w:r>
    </w:p>
    <w:p w14:paraId="22194250" w14:textId="6965739E" w:rsidR="004F7764" w:rsidRPr="003244DD" w:rsidRDefault="004F7764" w:rsidP="004F7764">
      <w:pPr>
        <w:widowControl/>
        <w:numPr>
          <w:ilvl w:val="1"/>
          <w:numId w:val="34"/>
        </w:numPr>
        <w:autoSpaceDE w:val="0"/>
        <w:autoSpaceDN w:val="0"/>
        <w:adjustRightInd w:val="0"/>
        <w:spacing w:line="276" w:lineRule="auto"/>
        <w:jc w:val="both"/>
        <w:rPr>
          <w:rFonts w:ascii="Arial Narrow" w:hAnsi="Arial Narrow"/>
          <w:sz w:val="24"/>
          <w:szCs w:val="24"/>
        </w:rPr>
      </w:pPr>
      <w:r>
        <w:rPr>
          <w:rFonts w:ascii="Arial Narrow" w:hAnsi="Arial Narrow"/>
          <w:sz w:val="24"/>
          <w:szCs w:val="24"/>
        </w:rPr>
        <w:t>A estimativa das quantidades foi elaborada com base no levantamento realizado pelas Secretarias demandantes e pelos setores responsáveis pela manutenção elétrica e iluminação pública, conforme detalhado no Estudo Técnico Preliminar (ETP), considerando o histórico de consumo, a substituição de materiais desgastados, o crescimento das demandas institucionais e o planejamento das ações a serem desenvolvidas ao longo do exercício de 2026.</w:t>
      </w:r>
    </w:p>
    <w:p w14:paraId="6C692D20" w14:textId="77777777" w:rsidR="00BB6992" w:rsidRPr="003244DD" w:rsidRDefault="00BB6992" w:rsidP="003244DD">
      <w:pPr>
        <w:autoSpaceDE w:val="0"/>
        <w:autoSpaceDN w:val="0"/>
        <w:adjustRightInd w:val="0"/>
        <w:spacing w:line="276" w:lineRule="auto"/>
        <w:jc w:val="both"/>
        <w:rPr>
          <w:rFonts w:ascii="Arial Narrow" w:hAnsi="Arial Narrow"/>
          <w:sz w:val="24"/>
          <w:szCs w:val="24"/>
        </w:rPr>
      </w:pPr>
    </w:p>
    <w:p w14:paraId="19F52129" w14:textId="77777777" w:rsidR="00BB6992" w:rsidRPr="003244DD" w:rsidRDefault="00BB6992" w:rsidP="003244DD">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DESCRIÇÃO DA SOLUÇÃO COMO UM TODO:</w:t>
      </w:r>
    </w:p>
    <w:p w14:paraId="46857F30" w14:textId="77777777" w:rsidR="00572FD2" w:rsidRPr="00572FD2" w:rsidRDefault="00572FD2" w:rsidP="00572FD2">
      <w:pPr>
        <w:widowControl/>
        <w:numPr>
          <w:ilvl w:val="1"/>
          <w:numId w:val="34"/>
        </w:numPr>
        <w:autoSpaceDE w:val="0"/>
        <w:autoSpaceDN w:val="0"/>
        <w:adjustRightInd w:val="0"/>
        <w:spacing w:line="276" w:lineRule="auto"/>
        <w:jc w:val="both"/>
        <w:rPr>
          <w:rFonts w:ascii="Arial Narrow" w:hAnsi="Arial Narrow"/>
          <w:color w:val="000000"/>
          <w:sz w:val="24"/>
          <w:szCs w:val="24"/>
          <w:lang w:val="pt-BR"/>
        </w:rPr>
      </w:pPr>
      <w:r>
        <w:rPr>
          <w:rFonts w:ascii="Arial Narrow" w:hAnsi="Arial Narrow"/>
          <w:color w:val="000000"/>
          <w:sz w:val="24"/>
          <w:szCs w:val="24"/>
        </w:rPr>
        <w:t xml:space="preserve">A descrição como um todo consiste na Aquisição de </w:t>
      </w:r>
      <w:r w:rsidRPr="00572FD2">
        <w:rPr>
          <w:rFonts w:ascii="Arial Narrow" w:hAnsi="Arial Narrow"/>
          <w:color w:val="000000"/>
          <w:sz w:val="24"/>
          <w:szCs w:val="24"/>
          <w:lang w:val="pt-BR"/>
        </w:rPr>
        <w:t xml:space="preserve">materiais elétricos, tais como fios, cabos, disjuntores, lâmpadas, tomadas, interruptores, luminárias e demais insumos necessários, destinados à manutenção preventiva e corretiva das instalações elétricas dos prédios públicos e do sistema de iluminação pública do Município de Brasilândia, por um período de 12 (doze) meses. </w:t>
      </w:r>
    </w:p>
    <w:p w14:paraId="5C38ED1E" w14:textId="77777777" w:rsidR="00BB6992" w:rsidRPr="003244DD" w:rsidRDefault="00BB6992" w:rsidP="003244DD">
      <w:pPr>
        <w:autoSpaceDE w:val="0"/>
        <w:autoSpaceDN w:val="0"/>
        <w:adjustRightInd w:val="0"/>
        <w:spacing w:line="276" w:lineRule="auto"/>
        <w:jc w:val="both"/>
        <w:rPr>
          <w:rFonts w:ascii="Arial Narrow" w:eastAsia="MyriadPro-Regular" w:hAnsi="Arial Narrow"/>
          <w:b/>
          <w:sz w:val="24"/>
          <w:szCs w:val="24"/>
          <w:highlight w:val="yellow"/>
        </w:rPr>
      </w:pPr>
    </w:p>
    <w:p w14:paraId="0EED71AA" w14:textId="77777777" w:rsidR="00BB6992" w:rsidRDefault="00BB6992" w:rsidP="003244DD">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REQUISITOS DA CONTRATAÇÃO:</w:t>
      </w:r>
    </w:p>
    <w:p w14:paraId="58CC8B1D" w14:textId="6A57B8FE" w:rsidR="00572FD2" w:rsidRPr="00572FD2" w:rsidRDefault="00572FD2" w:rsidP="00572FD2">
      <w:pPr>
        <w:pStyle w:val="PargrafodaLista"/>
        <w:autoSpaceDE w:val="0"/>
        <w:autoSpaceDN w:val="0"/>
        <w:adjustRightInd w:val="0"/>
        <w:ind w:left="0" w:firstLine="0"/>
        <w:rPr>
          <w:rFonts w:ascii="Arial Narrow" w:eastAsia="MyriadPro-Regular" w:hAnsi="Arial Narrow"/>
          <w:bCs/>
          <w:sz w:val="24"/>
          <w:szCs w:val="24"/>
        </w:rPr>
      </w:pPr>
      <w:r w:rsidRPr="00572FD2">
        <w:rPr>
          <w:rFonts w:ascii="Arial Narrow" w:eastAsia="MyriadPro-Regular" w:hAnsi="Arial Narrow"/>
          <w:b/>
          <w:sz w:val="24"/>
          <w:szCs w:val="24"/>
        </w:rPr>
        <w:lastRenderedPageBreak/>
        <w:t>4.1.</w:t>
      </w:r>
      <w:r w:rsidRPr="00572FD2">
        <w:rPr>
          <w:rFonts w:ascii="Arial Narrow" w:eastAsia="MyriadPro-Regular" w:hAnsi="Arial Narrow"/>
          <w:bCs/>
          <w:sz w:val="24"/>
          <w:szCs w:val="24"/>
        </w:rPr>
        <w:t xml:space="preserve"> </w:t>
      </w:r>
      <w:r>
        <w:rPr>
          <w:rFonts w:ascii="Arial Narrow" w:eastAsia="MyriadPro-Regular" w:hAnsi="Arial Narrow"/>
          <w:bCs/>
          <w:sz w:val="24"/>
          <w:szCs w:val="24"/>
        </w:rPr>
        <w:tab/>
      </w:r>
      <w:r w:rsidRPr="00572FD2">
        <w:rPr>
          <w:rFonts w:ascii="Arial Narrow" w:eastAsia="MyriadPro-Regular" w:hAnsi="Arial Narrow"/>
          <w:bCs/>
          <w:sz w:val="24"/>
          <w:szCs w:val="24"/>
        </w:rPr>
        <w:t>Os materiais elétricos fornecidos deverão ser novos, de primeiro uso, de boa qualidade e atender integralmente às especificações técnicas constantes no edital, termo de referência e seus anexos, incluindo marca (quando indicada), metal condutor, tensão, potência, dimensões, padrões e demais características exigidas.</w:t>
      </w:r>
    </w:p>
    <w:p w14:paraId="3A01B379" w14:textId="4260C51C" w:rsidR="00572FD2" w:rsidRPr="00572FD2" w:rsidRDefault="00572FD2" w:rsidP="00572FD2">
      <w:pPr>
        <w:pStyle w:val="PargrafodaLista"/>
        <w:autoSpaceDE w:val="0"/>
        <w:autoSpaceDN w:val="0"/>
        <w:adjustRightInd w:val="0"/>
        <w:ind w:left="0" w:firstLine="0"/>
        <w:rPr>
          <w:rFonts w:ascii="Arial Narrow" w:eastAsia="MyriadPro-Regular" w:hAnsi="Arial Narrow"/>
          <w:bCs/>
          <w:sz w:val="24"/>
          <w:szCs w:val="24"/>
        </w:rPr>
      </w:pPr>
      <w:r w:rsidRPr="00572FD2">
        <w:rPr>
          <w:rFonts w:ascii="Arial Narrow" w:eastAsia="MyriadPro-Regular" w:hAnsi="Arial Narrow"/>
          <w:b/>
          <w:sz w:val="24"/>
          <w:szCs w:val="24"/>
        </w:rPr>
        <w:t>4.2.</w:t>
      </w:r>
      <w:r>
        <w:rPr>
          <w:rFonts w:ascii="Arial Narrow" w:eastAsia="MyriadPro-Regular" w:hAnsi="Arial Narrow"/>
          <w:b/>
          <w:sz w:val="24"/>
          <w:szCs w:val="24"/>
        </w:rPr>
        <w:tab/>
      </w:r>
      <w:r w:rsidRPr="00572FD2">
        <w:rPr>
          <w:rFonts w:ascii="Arial Narrow" w:eastAsia="MyriadPro-Regular" w:hAnsi="Arial Narrow"/>
          <w:bCs/>
          <w:sz w:val="24"/>
          <w:szCs w:val="24"/>
        </w:rPr>
        <w:t xml:space="preserve"> Os produtos deverão observar, no que couber, as normas técnicas vigentes, especialmente as normas da ABNT aplicáveis a materiais elétricos, bem como as disposições da Lei nº 8.078/1990 (Código de Defesa do Consumidor) e demais legislações pertinentes.</w:t>
      </w:r>
    </w:p>
    <w:p w14:paraId="6E4EFDEC" w14:textId="15769F09" w:rsidR="00572FD2" w:rsidRPr="00572FD2" w:rsidRDefault="00572FD2" w:rsidP="00572FD2">
      <w:pPr>
        <w:pStyle w:val="PargrafodaLista"/>
        <w:autoSpaceDE w:val="0"/>
        <w:autoSpaceDN w:val="0"/>
        <w:adjustRightInd w:val="0"/>
        <w:ind w:left="0" w:firstLine="0"/>
        <w:rPr>
          <w:rFonts w:ascii="Arial Narrow" w:eastAsia="MyriadPro-Regular" w:hAnsi="Arial Narrow"/>
          <w:bCs/>
          <w:sz w:val="24"/>
          <w:szCs w:val="24"/>
        </w:rPr>
      </w:pPr>
      <w:r w:rsidRPr="00572FD2">
        <w:rPr>
          <w:rFonts w:ascii="Arial Narrow" w:eastAsia="MyriadPro-Regular" w:hAnsi="Arial Narrow"/>
          <w:b/>
          <w:sz w:val="24"/>
          <w:szCs w:val="24"/>
        </w:rPr>
        <w:t>4.3.</w:t>
      </w:r>
      <w:r w:rsidRPr="00572FD2">
        <w:rPr>
          <w:rFonts w:ascii="Arial Narrow" w:eastAsia="MyriadPro-Regular" w:hAnsi="Arial Narrow"/>
          <w:bCs/>
          <w:sz w:val="24"/>
          <w:szCs w:val="24"/>
        </w:rPr>
        <w:t xml:space="preserve"> </w:t>
      </w:r>
      <w:r>
        <w:rPr>
          <w:rFonts w:ascii="Arial Narrow" w:eastAsia="MyriadPro-Regular" w:hAnsi="Arial Narrow"/>
          <w:bCs/>
          <w:sz w:val="24"/>
          <w:szCs w:val="24"/>
        </w:rPr>
        <w:tab/>
      </w:r>
      <w:r w:rsidRPr="00572FD2">
        <w:rPr>
          <w:rFonts w:ascii="Arial Narrow" w:eastAsia="MyriadPro-Regular" w:hAnsi="Arial Narrow"/>
          <w:bCs/>
          <w:sz w:val="24"/>
          <w:szCs w:val="24"/>
        </w:rPr>
        <w:t>As embalagens deverão conter, quando aplicável, informações claras e adequadas, tais como: identificação do produto, marca, fabricante, especificações técnicas, lote, instruções de uso e instalação, condições de armazenamento e segurança, além do prazo de validade, quando pertinente.</w:t>
      </w:r>
    </w:p>
    <w:p w14:paraId="6770462F" w14:textId="02BFEA46" w:rsidR="00572FD2" w:rsidRDefault="00572FD2" w:rsidP="00572FD2">
      <w:pPr>
        <w:pStyle w:val="PargrafodaLista"/>
        <w:autoSpaceDE w:val="0"/>
        <w:autoSpaceDN w:val="0"/>
        <w:adjustRightInd w:val="0"/>
        <w:ind w:left="0" w:firstLine="0"/>
        <w:rPr>
          <w:rFonts w:ascii="Arial Narrow" w:eastAsia="MyriadPro-Regular" w:hAnsi="Arial Narrow"/>
          <w:bCs/>
          <w:sz w:val="24"/>
          <w:szCs w:val="24"/>
        </w:rPr>
      </w:pPr>
      <w:r w:rsidRPr="00572FD2">
        <w:rPr>
          <w:rFonts w:ascii="Arial Narrow" w:eastAsia="MyriadPro-Regular" w:hAnsi="Arial Narrow"/>
          <w:b/>
          <w:sz w:val="24"/>
          <w:szCs w:val="24"/>
        </w:rPr>
        <w:t>4.4.</w:t>
      </w:r>
      <w:r w:rsidRPr="00572FD2">
        <w:rPr>
          <w:rFonts w:ascii="Arial Narrow" w:eastAsia="MyriadPro-Regular" w:hAnsi="Arial Narrow"/>
          <w:bCs/>
          <w:sz w:val="24"/>
          <w:szCs w:val="24"/>
        </w:rPr>
        <w:t xml:space="preserve"> </w:t>
      </w:r>
      <w:r>
        <w:rPr>
          <w:rFonts w:ascii="Arial Narrow" w:eastAsia="MyriadPro-Regular" w:hAnsi="Arial Narrow"/>
          <w:bCs/>
          <w:sz w:val="24"/>
          <w:szCs w:val="24"/>
        </w:rPr>
        <w:tab/>
      </w:r>
      <w:r w:rsidRPr="00572FD2">
        <w:rPr>
          <w:rFonts w:ascii="Arial Narrow" w:eastAsia="MyriadPro-Regular" w:hAnsi="Arial Narrow"/>
          <w:bCs/>
          <w:sz w:val="24"/>
          <w:szCs w:val="24"/>
        </w:rPr>
        <w:t>Os produtos estarão sujeitos à conferência e aceitação pelo setor responsável da Administração no ato da entrega, podendo ser recusados, no todo ou em parte, quando em desacordo com as especificações exigidas, apresentarem defeitos, avarias, sinais de uso, baixa qualidade ou não atenderem às normas técnicas aplicáveis.</w:t>
      </w:r>
    </w:p>
    <w:p w14:paraId="701C7596" w14:textId="299E3D5E" w:rsidR="00572FD2" w:rsidRPr="00572FD2" w:rsidRDefault="00572FD2" w:rsidP="00180203">
      <w:pPr>
        <w:pStyle w:val="PargrafodaLista"/>
        <w:ind w:left="0" w:firstLine="0"/>
        <w:rPr>
          <w:rFonts w:ascii="Arial Narrow" w:eastAsia="MyriadPro-Regular" w:hAnsi="Arial Narrow"/>
          <w:bCs/>
          <w:sz w:val="24"/>
          <w:szCs w:val="24"/>
          <w:lang w:val="pt-BR"/>
        </w:rPr>
      </w:pPr>
      <w:r w:rsidRPr="00180203">
        <w:rPr>
          <w:rFonts w:ascii="Arial Narrow" w:eastAsia="MyriadPro-Regular" w:hAnsi="Arial Narrow"/>
          <w:b/>
          <w:sz w:val="24"/>
          <w:szCs w:val="24"/>
          <w:lang w:val="pt-BR"/>
        </w:rPr>
        <w:t>4.5.</w:t>
      </w:r>
      <w:r w:rsidRPr="00572FD2">
        <w:rPr>
          <w:rFonts w:ascii="Arial Narrow" w:eastAsia="MyriadPro-Regular" w:hAnsi="Arial Narrow"/>
          <w:bCs/>
          <w:sz w:val="24"/>
          <w:szCs w:val="24"/>
          <w:lang w:val="pt-BR"/>
        </w:rPr>
        <w:t xml:space="preserve"> </w:t>
      </w:r>
      <w:r w:rsidR="00180203">
        <w:rPr>
          <w:rFonts w:ascii="Arial Narrow" w:eastAsia="MyriadPro-Regular" w:hAnsi="Arial Narrow"/>
          <w:bCs/>
          <w:sz w:val="24"/>
          <w:szCs w:val="24"/>
          <w:lang w:val="pt-BR"/>
        </w:rPr>
        <w:tab/>
      </w:r>
      <w:r w:rsidRPr="00572FD2">
        <w:rPr>
          <w:rFonts w:ascii="Arial Narrow" w:eastAsia="MyriadPro-Regular" w:hAnsi="Arial Narrow"/>
          <w:bCs/>
          <w:sz w:val="24"/>
          <w:szCs w:val="24"/>
          <w:lang w:val="pt-BR"/>
        </w:rPr>
        <w:t>Em caso de recusa, a contratada deverá substituir ou complementar os itens no prazo máximo estabelecido neste Termo de Referência, sem qualquer ônus adicional para a Administração.</w:t>
      </w:r>
    </w:p>
    <w:p w14:paraId="0ED7DE07" w14:textId="0D831C1D" w:rsidR="00572FD2" w:rsidRPr="00572FD2" w:rsidRDefault="00572FD2" w:rsidP="00180203">
      <w:pPr>
        <w:pStyle w:val="PargrafodaLista"/>
        <w:ind w:left="0" w:firstLine="0"/>
        <w:rPr>
          <w:rFonts w:ascii="Arial Narrow" w:eastAsia="MyriadPro-Regular" w:hAnsi="Arial Narrow"/>
          <w:bCs/>
          <w:sz w:val="24"/>
          <w:szCs w:val="24"/>
          <w:lang w:val="pt-BR"/>
        </w:rPr>
      </w:pPr>
      <w:r w:rsidRPr="00180203">
        <w:rPr>
          <w:rFonts w:ascii="Arial Narrow" w:eastAsia="MyriadPro-Regular" w:hAnsi="Arial Narrow"/>
          <w:b/>
          <w:sz w:val="24"/>
          <w:szCs w:val="24"/>
          <w:lang w:val="pt-BR"/>
        </w:rPr>
        <w:t>4.6.</w:t>
      </w:r>
      <w:r w:rsidRPr="00572FD2">
        <w:rPr>
          <w:rFonts w:ascii="Arial Narrow" w:eastAsia="MyriadPro-Regular" w:hAnsi="Arial Narrow"/>
          <w:bCs/>
          <w:sz w:val="24"/>
          <w:szCs w:val="24"/>
          <w:lang w:val="pt-BR"/>
        </w:rPr>
        <w:t xml:space="preserve"> </w:t>
      </w:r>
      <w:r w:rsidR="00180203">
        <w:rPr>
          <w:rFonts w:ascii="Arial Narrow" w:eastAsia="MyriadPro-Regular" w:hAnsi="Arial Narrow"/>
          <w:bCs/>
          <w:sz w:val="24"/>
          <w:szCs w:val="24"/>
          <w:lang w:val="pt-BR"/>
        </w:rPr>
        <w:tab/>
      </w:r>
      <w:r w:rsidRPr="00572FD2">
        <w:rPr>
          <w:rFonts w:ascii="Arial Narrow" w:eastAsia="MyriadPro-Regular" w:hAnsi="Arial Narrow"/>
          <w:bCs/>
          <w:sz w:val="24"/>
          <w:szCs w:val="24"/>
          <w:lang w:val="pt-BR"/>
        </w:rPr>
        <w:t>A contratada deverá disponibilizar canal de comunicação eficiente (telefone e/ou e-mail) para atendimento das demandas da contratante, especialmente para tratativas relacionadas à entrega, substituição de materiais e atendimento de situações emergenciais.</w:t>
      </w:r>
    </w:p>
    <w:p w14:paraId="0A6D60A1" w14:textId="79DA2B1F" w:rsidR="00572FD2" w:rsidRPr="00572FD2" w:rsidRDefault="00572FD2" w:rsidP="00180203">
      <w:pPr>
        <w:pStyle w:val="PargrafodaLista"/>
        <w:ind w:left="0" w:firstLine="0"/>
        <w:rPr>
          <w:rFonts w:ascii="Arial Narrow" w:eastAsia="MyriadPro-Regular" w:hAnsi="Arial Narrow"/>
          <w:bCs/>
          <w:sz w:val="24"/>
          <w:szCs w:val="24"/>
          <w:lang w:val="pt-BR"/>
        </w:rPr>
      </w:pPr>
      <w:r w:rsidRPr="00180203">
        <w:rPr>
          <w:rFonts w:ascii="Arial Narrow" w:eastAsia="MyriadPro-Regular" w:hAnsi="Arial Narrow"/>
          <w:b/>
          <w:sz w:val="24"/>
          <w:szCs w:val="24"/>
          <w:lang w:val="pt-BR"/>
        </w:rPr>
        <w:t>4.7.</w:t>
      </w:r>
      <w:r w:rsidRPr="00572FD2">
        <w:rPr>
          <w:rFonts w:ascii="Arial Narrow" w:eastAsia="MyriadPro-Regular" w:hAnsi="Arial Narrow"/>
          <w:bCs/>
          <w:sz w:val="24"/>
          <w:szCs w:val="24"/>
          <w:lang w:val="pt-BR"/>
        </w:rPr>
        <w:t xml:space="preserve"> </w:t>
      </w:r>
      <w:r w:rsidR="00180203">
        <w:rPr>
          <w:rFonts w:ascii="Arial Narrow" w:eastAsia="MyriadPro-Regular" w:hAnsi="Arial Narrow"/>
          <w:bCs/>
          <w:sz w:val="24"/>
          <w:szCs w:val="24"/>
          <w:lang w:val="pt-BR"/>
        </w:rPr>
        <w:tab/>
      </w:r>
      <w:r w:rsidRPr="00572FD2">
        <w:rPr>
          <w:rFonts w:ascii="Arial Narrow" w:eastAsia="MyriadPro-Regular" w:hAnsi="Arial Narrow"/>
          <w:bCs/>
          <w:sz w:val="24"/>
          <w:szCs w:val="24"/>
          <w:lang w:val="pt-BR"/>
        </w:rPr>
        <w:t>A empresa deverá comprovar, no momento da habilitação, que possui capacidade operacional e logística para o fornecimento dos materiais elétricos, incluindo disponibilidade de estoque, meios de transporte adequados e condições apropriadas de acondicionamento e conservação, especialmente para itens sensíveis.</w:t>
      </w:r>
    </w:p>
    <w:p w14:paraId="2120A8CD" w14:textId="41B53302" w:rsidR="00572FD2" w:rsidRPr="00572FD2" w:rsidRDefault="00572FD2" w:rsidP="00180203">
      <w:pPr>
        <w:pStyle w:val="PargrafodaLista"/>
        <w:ind w:left="0" w:firstLine="0"/>
        <w:rPr>
          <w:rFonts w:ascii="Arial Narrow" w:eastAsia="MyriadPro-Regular" w:hAnsi="Arial Narrow"/>
          <w:bCs/>
          <w:sz w:val="24"/>
          <w:szCs w:val="24"/>
          <w:lang w:val="pt-BR"/>
        </w:rPr>
      </w:pPr>
      <w:r w:rsidRPr="00180203">
        <w:rPr>
          <w:rFonts w:ascii="Arial Narrow" w:eastAsia="MyriadPro-Regular" w:hAnsi="Arial Narrow"/>
          <w:b/>
          <w:sz w:val="24"/>
          <w:szCs w:val="24"/>
          <w:lang w:val="pt-BR"/>
        </w:rPr>
        <w:t>4.8.</w:t>
      </w:r>
      <w:r w:rsidRPr="00572FD2">
        <w:rPr>
          <w:rFonts w:ascii="Arial Narrow" w:eastAsia="MyriadPro-Regular" w:hAnsi="Arial Narrow"/>
          <w:bCs/>
          <w:sz w:val="24"/>
          <w:szCs w:val="24"/>
          <w:lang w:val="pt-BR"/>
        </w:rPr>
        <w:t xml:space="preserve"> </w:t>
      </w:r>
      <w:r w:rsidR="00180203">
        <w:rPr>
          <w:rFonts w:ascii="Arial Narrow" w:eastAsia="MyriadPro-Regular" w:hAnsi="Arial Narrow"/>
          <w:bCs/>
          <w:sz w:val="24"/>
          <w:szCs w:val="24"/>
          <w:lang w:val="pt-BR"/>
        </w:rPr>
        <w:tab/>
      </w:r>
      <w:r w:rsidRPr="00572FD2">
        <w:rPr>
          <w:rFonts w:ascii="Arial Narrow" w:eastAsia="MyriadPro-Regular" w:hAnsi="Arial Narrow"/>
          <w:bCs/>
          <w:sz w:val="24"/>
          <w:szCs w:val="24"/>
          <w:lang w:val="pt-BR"/>
        </w:rPr>
        <w:t>Todas as despesas decorrentes da execução do objeto correrão por conta exclusiva da contratada, incluindo, mas não se limitando a: transporte, frete, carga e descarga, seguros, tributos, taxas, encargos trabalhistas, previdenciários e fiscais, bem como quaisquer outros custos diretos ou indiretos necessários ao fiel cumprimento do contrato, não sendo admitida a cobrança posterior de valores adicionais.</w:t>
      </w:r>
    </w:p>
    <w:p w14:paraId="52AE1A23" w14:textId="77777777" w:rsidR="00572FD2" w:rsidRPr="00572FD2" w:rsidRDefault="00572FD2" w:rsidP="00180203">
      <w:pPr>
        <w:pStyle w:val="PargrafodaLista"/>
        <w:autoSpaceDE w:val="0"/>
        <w:autoSpaceDN w:val="0"/>
        <w:adjustRightInd w:val="0"/>
        <w:ind w:left="0" w:firstLine="0"/>
        <w:rPr>
          <w:rFonts w:ascii="Arial Narrow" w:eastAsia="MyriadPro-Regular" w:hAnsi="Arial Narrow"/>
          <w:bCs/>
          <w:sz w:val="24"/>
          <w:szCs w:val="24"/>
        </w:rPr>
      </w:pPr>
    </w:p>
    <w:p w14:paraId="5E008C64" w14:textId="77777777" w:rsidR="00BB6992" w:rsidRPr="003244DD" w:rsidRDefault="00BB6992" w:rsidP="003244DD">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MODELO DE EXECUÇÃO DO OBJETO:</w:t>
      </w:r>
    </w:p>
    <w:p w14:paraId="2764D160" w14:textId="17E28316" w:rsidR="00180203" w:rsidRPr="00E5790C" w:rsidRDefault="00180203" w:rsidP="00E5790C">
      <w:pPr>
        <w:pStyle w:val="PargrafodaLista"/>
        <w:autoSpaceDE w:val="0"/>
        <w:autoSpaceDN w:val="0"/>
        <w:adjustRightInd w:val="0"/>
        <w:spacing w:line="276" w:lineRule="auto"/>
        <w:ind w:left="0" w:firstLine="0"/>
        <w:rPr>
          <w:rFonts w:ascii="Arial Narrow" w:eastAsia="MyriadPro-Regular" w:hAnsi="Arial Narrow"/>
          <w:bCs/>
        </w:rPr>
      </w:pPr>
      <w:r w:rsidRPr="00E5790C">
        <w:rPr>
          <w:rFonts w:ascii="Arial Narrow" w:eastAsia="MyriadPro-Regular" w:hAnsi="Arial Narrow"/>
          <w:b/>
        </w:rPr>
        <w:t>5.1.</w:t>
      </w:r>
      <w:r w:rsidRPr="00E5790C">
        <w:rPr>
          <w:rFonts w:ascii="Arial Narrow" w:eastAsia="MyriadPro-Regular" w:hAnsi="Arial Narrow"/>
          <w:bCs/>
        </w:rPr>
        <w:t xml:space="preserve"> </w:t>
      </w:r>
      <w:r w:rsidR="00E5790C" w:rsidRPr="00E5790C">
        <w:rPr>
          <w:rFonts w:ascii="Arial Narrow" w:eastAsia="MyriadPro-Regular" w:hAnsi="Arial Narrow"/>
          <w:bCs/>
        </w:rPr>
        <w:tab/>
      </w:r>
      <w:r w:rsidRPr="00E5790C">
        <w:rPr>
          <w:rFonts w:ascii="Arial Narrow" w:eastAsia="MyriadPro-Regular" w:hAnsi="Arial Narrow"/>
          <w:bCs/>
        </w:rPr>
        <w:t>O fornecimento dos materiais elétricos será realizado de forma parcelada, conforme a necessidade da contratante, mediante emissão de requisição, ordem de fornecimento ou nota de empenho.</w:t>
      </w:r>
    </w:p>
    <w:p w14:paraId="61C1207F" w14:textId="67CB9378" w:rsidR="00180203" w:rsidRPr="00E5790C" w:rsidRDefault="00180203" w:rsidP="00E5790C">
      <w:pPr>
        <w:pStyle w:val="PargrafodaLista"/>
        <w:autoSpaceDE w:val="0"/>
        <w:autoSpaceDN w:val="0"/>
        <w:adjustRightInd w:val="0"/>
        <w:spacing w:line="276" w:lineRule="auto"/>
        <w:ind w:left="0" w:firstLine="0"/>
        <w:rPr>
          <w:rFonts w:ascii="Arial Narrow" w:eastAsia="MyriadPro-Regular" w:hAnsi="Arial Narrow"/>
          <w:bCs/>
        </w:rPr>
      </w:pPr>
      <w:r w:rsidRPr="00E5790C">
        <w:rPr>
          <w:rFonts w:ascii="Arial Narrow" w:eastAsia="MyriadPro-Regular" w:hAnsi="Arial Narrow"/>
          <w:b/>
        </w:rPr>
        <w:t>5.2.</w:t>
      </w:r>
      <w:r w:rsidRPr="00E5790C">
        <w:rPr>
          <w:rFonts w:ascii="Arial Narrow" w:eastAsia="MyriadPro-Regular" w:hAnsi="Arial Narrow"/>
          <w:bCs/>
        </w:rPr>
        <w:t xml:space="preserve"> </w:t>
      </w:r>
      <w:r w:rsidR="00E5790C" w:rsidRPr="00E5790C">
        <w:rPr>
          <w:rFonts w:ascii="Arial Narrow" w:eastAsia="MyriadPro-Regular" w:hAnsi="Arial Narrow"/>
          <w:bCs/>
        </w:rPr>
        <w:tab/>
      </w:r>
      <w:r w:rsidRPr="00E5790C">
        <w:rPr>
          <w:rFonts w:ascii="Arial Narrow" w:eastAsia="MyriadPro-Regular" w:hAnsi="Arial Narrow"/>
          <w:bCs/>
        </w:rPr>
        <w:t>Considerando a inexistência de espaço físico adequado para estocagem em grande escala, bem como a natureza variável e imprevisível das demandas de manutenção elétrica, não haverá obrigatoriedade de aquisição mínima por solicitação.</w:t>
      </w:r>
    </w:p>
    <w:p w14:paraId="4908930F" w14:textId="07E55071" w:rsidR="00180203" w:rsidRPr="00E5790C" w:rsidRDefault="00180203" w:rsidP="00E5790C">
      <w:pPr>
        <w:pStyle w:val="PargrafodaLista"/>
        <w:autoSpaceDE w:val="0"/>
        <w:autoSpaceDN w:val="0"/>
        <w:adjustRightInd w:val="0"/>
        <w:spacing w:line="276" w:lineRule="auto"/>
        <w:ind w:left="0" w:firstLine="0"/>
        <w:rPr>
          <w:rFonts w:ascii="Arial Narrow" w:eastAsia="MyriadPro-Regular" w:hAnsi="Arial Narrow"/>
          <w:bCs/>
        </w:rPr>
      </w:pPr>
      <w:r w:rsidRPr="00E5790C">
        <w:rPr>
          <w:rFonts w:ascii="Arial Narrow" w:eastAsia="MyriadPro-Regular" w:hAnsi="Arial Narrow"/>
          <w:b/>
        </w:rPr>
        <w:t>5.3.</w:t>
      </w:r>
      <w:r w:rsidRPr="00E5790C">
        <w:rPr>
          <w:rFonts w:ascii="Arial Narrow" w:eastAsia="MyriadPro-Regular" w:hAnsi="Arial Narrow"/>
          <w:bCs/>
        </w:rPr>
        <w:t xml:space="preserve"> </w:t>
      </w:r>
      <w:r w:rsidR="00E5790C" w:rsidRPr="00E5790C">
        <w:rPr>
          <w:rFonts w:ascii="Arial Narrow" w:eastAsia="MyriadPro-Regular" w:hAnsi="Arial Narrow"/>
          <w:bCs/>
        </w:rPr>
        <w:tab/>
      </w:r>
      <w:r w:rsidRPr="00E5790C">
        <w:rPr>
          <w:rFonts w:ascii="Arial Narrow" w:eastAsia="MyriadPro-Regular" w:hAnsi="Arial Narrow"/>
          <w:bCs/>
        </w:rPr>
        <w:t>O prazo de entrega dos materiais será de até 10 (dez) dias, contados a partir do recebimento da ordem de fornecimento ou nota de empenho.</w:t>
      </w:r>
    </w:p>
    <w:p w14:paraId="68FE8801" w14:textId="034BBD78" w:rsidR="00180203" w:rsidRPr="00E5790C" w:rsidRDefault="00180203" w:rsidP="00E5790C">
      <w:pPr>
        <w:pStyle w:val="PargrafodaLista"/>
        <w:autoSpaceDE w:val="0"/>
        <w:autoSpaceDN w:val="0"/>
        <w:adjustRightInd w:val="0"/>
        <w:spacing w:line="276" w:lineRule="auto"/>
        <w:ind w:left="0" w:firstLine="0"/>
        <w:rPr>
          <w:rFonts w:ascii="Arial Narrow" w:eastAsia="MyriadPro-Regular" w:hAnsi="Arial Narrow"/>
          <w:bCs/>
        </w:rPr>
      </w:pPr>
      <w:r w:rsidRPr="00E5790C">
        <w:rPr>
          <w:rFonts w:ascii="Arial Narrow" w:eastAsia="MyriadPro-Regular" w:hAnsi="Arial Narrow"/>
          <w:b/>
        </w:rPr>
        <w:t>5.3.1.</w:t>
      </w:r>
      <w:r w:rsidRPr="00E5790C">
        <w:rPr>
          <w:rFonts w:ascii="Arial Narrow" w:eastAsia="MyriadPro-Regular" w:hAnsi="Arial Narrow"/>
          <w:bCs/>
        </w:rPr>
        <w:t xml:space="preserve"> </w:t>
      </w:r>
      <w:r w:rsidR="00E5790C" w:rsidRPr="00E5790C">
        <w:rPr>
          <w:rFonts w:ascii="Arial Narrow" w:eastAsia="MyriadPro-Regular" w:hAnsi="Arial Narrow"/>
          <w:bCs/>
        </w:rPr>
        <w:tab/>
      </w:r>
      <w:r w:rsidRPr="00E5790C">
        <w:rPr>
          <w:rFonts w:ascii="Arial Narrow" w:eastAsia="MyriadPro-Regular" w:hAnsi="Arial Narrow"/>
          <w:bCs/>
        </w:rPr>
        <w:t>O prazo reduzido justifica-se em razão da natureza essencial dos materiais elétricos, especialmente aqueles utilizados em manutenções corretivas emergenciais, como substituição de lâmpadas queimadas, disjuntores danificados e reparos na rede elétrica de prédios públicos e principalmente da iluminação pública das vias urbanas, cuja indisponibilidade pode comprometer a segurança, a continuidade dos serviços públicos e o atendimento à população.</w:t>
      </w:r>
    </w:p>
    <w:p w14:paraId="07B47B3D" w14:textId="0BB063D6" w:rsidR="00180203" w:rsidRPr="00E5790C" w:rsidRDefault="00180203" w:rsidP="00E5790C">
      <w:pPr>
        <w:pStyle w:val="PargrafodaLista"/>
        <w:autoSpaceDE w:val="0"/>
        <w:autoSpaceDN w:val="0"/>
        <w:adjustRightInd w:val="0"/>
        <w:spacing w:line="276" w:lineRule="auto"/>
        <w:ind w:left="0" w:firstLine="0"/>
        <w:rPr>
          <w:rFonts w:ascii="Arial Narrow" w:eastAsia="MyriadPro-Regular" w:hAnsi="Arial Narrow"/>
          <w:bCs/>
        </w:rPr>
      </w:pPr>
      <w:r w:rsidRPr="00E5790C">
        <w:rPr>
          <w:rFonts w:ascii="Arial Narrow" w:eastAsia="MyriadPro-Regular" w:hAnsi="Arial Narrow"/>
          <w:b/>
        </w:rPr>
        <w:t>5.3.2.</w:t>
      </w:r>
      <w:r w:rsidRPr="00E5790C">
        <w:rPr>
          <w:rFonts w:ascii="Arial Narrow" w:eastAsia="MyriadPro-Regular" w:hAnsi="Arial Narrow"/>
          <w:bCs/>
        </w:rPr>
        <w:t xml:space="preserve"> </w:t>
      </w:r>
      <w:r w:rsidR="00E5790C" w:rsidRPr="00E5790C">
        <w:rPr>
          <w:rFonts w:ascii="Arial Narrow" w:eastAsia="MyriadPro-Regular" w:hAnsi="Arial Narrow"/>
          <w:bCs/>
        </w:rPr>
        <w:tab/>
      </w:r>
      <w:r w:rsidRPr="00E5790C">
        <w:rPr>
          <w:rFonts w:ascii="Arial Narrow" w:eastAsia="MyriadPro-Regular" w:hAnsi="Arial Narrow"/>
          <w:bCs/>
        </w:rPr>
        <w:t>Destaca-se, ainda, que falhas nas instalações elétricas podem acarretar riscos à integridade física de servidores e munícipes, além de impactar diretamente unidades sensíveis, como aquelas destinadas ao atendimento de pessoas em situação de vulnerabilidade.</w:t>
      </w:r>
    </w:p>
    <w:p w14:paraId="31E883B7" w14:textId="08F2C7EA" w:rsidR="00180203" w:rsidRPr="00E5790C" w:rsidRDefault="00180203" w:rsidP="00E5790C">
      <w:pPr>
        <w:pStyle w:val="PargrafodaLista"/>
        <w:autoSpaceDE w:val="0"/>
        <w:autoSpaceDN w:val="0"/>
        <w:adjustRightInd w:val="0"/>
        <w:spacing w:line="276" w:lineRule="auto"/>
        <w:ind w:left="0" w:firstLine="0"/>
        <w:rPr>
          <w:rFonts w:ascii="Arial Narrow" w:eastAsia="MyriadPro-Regular" w:hAnsi="Arial Narrow"/>
          <w:bCs/>
        </w:rPr>
      </w:pPr>
      <w:r w:rsidRPr="00E5790C">
        <w:rPr>
          <w:rFonts w:ascii="Arial Narrow" w:eastAsia="MyriadPro-Regular" w:hAnsi="Arial Narrow"/>
          <w:b/>
        </w:rPr>
        <w:t xml:space="preserve">5.4. </w:t>
      </w:r>
      <w:r w:rsidR="00E5790C" w:rsidRPr="00E5790C">
        <w:rPr>
          <w:rFonts w:ascii="Arial Narrow" w:eastAsia="MyriadPro-Regular" w:hAnsi="Arial Narrow"/>
          <w:b/>
        </w:rPr>
        <w:tab/>
      </w:r>
      <w:r w:rsidRPr="00E5790C">
        <w:rPr>
          <w:rFonts w:ascii="Arial Narrow" w:eastAsia="MyriadPro-Regular" w:hAnsi="Arial Narrow"/>
          <w:bCs/>
        </w:rPr>
        <w:t>Os materiais deverão ser entregues conforme item 1.4. desse termo de referência, em dias úteis e horário de expediente, salvo disposição em contrário.</w:t>
      </w:r>
    </w:p>
    <w:p w14:paraId="4011D1EE" w14:textId="64EC04D5" w:rsidR="00180203" w:rsidRPr="00E5790C" w:rsidRDefault="00180203" w:rsidP="00E5790C">
      <w:pPr>
        <w:pStyle w:val="PargrafodaLista"/>
        <w:autoSpaceDE w:val="0"/>
        <w:autoSpaceDN w:val="0"/>
        <w:adjustRightInd w:val="0"/>
        <w:spacing w:line="276" w:lineRule="auto"/>
        <w:ind w:left="0" w:firstLine="0"/>
        <w:rPr>
          <w:rFonts w:ascii="Arial Narrow" w:eastAsia="MyriadPro-Regular" w:hAnsi="Arial Narrow"/>
          <w:bCs/>
        </w:rPr>
      </w:pPr>
      <w:r w:rsidRPr="00E5790C">
        <w:rPr>
          <w:rFonts w:ascii="Arial Narrow" w:eastAsia="MyriadPro-Regular" w:hAnsi="Arial Narrow"/>
          <w:b/>
        </w:rPr>
        <w:t xml:space="preserve">5.5. </w:t>
      </w:r>
      <w:r w:rsidR="00E5790C" w:rsidRPr="00E5790C">
        <w:rPr>
          <w:rFonts w:ascii="Arial Narrow" w:eastAsia="MyriadPro-Regular" w:hAnsi="Arial Narrow"/>
          <w:b/>
        </w:rPr>
        <w:tab/>
      </w:r>
      <w:r w:rsidRPr="00E5790C">
        <w:rPr>
          <w:rFonts w:ascii="Arial Narrow" w:eastAsia="MyriadPro-Regular" w:hAnsi="Arial Narrow"/>
          <w:bCs/>
        </w:rPr>
        <w:t xml:space="preserve">O transporte, a carga e a descarga dos materiais serão de responsabilidade exclusiva da contratada, sem </w:t>
      </w:r>
      <w:r w:rsidRPr="00E5790C">
        <w:rPr>
          <w:rFonts w:ascii="Arial Narrow" w:eastAsia="MyriadPro-Regular" w:hAnsi="Arial Narrow"/>
          <w:bCs/>
        </w:rPr>
        <w:lastRenderedPageBreak/>
        <w:t>qualquer ônus adicional para a Administração.</w:t>
      </w:r>
    </w:p>
    <w:p w14:paraId="06AF781F" w14:textId="4D825019" w:rsidR="00180203" w:rsidRPr="00E5790C" w:rsidRDefault="00180203" w:rsidP="00E5790C">
      <w:pPr>
        <w:pStyle w:val="PargrafodaLista"/>
        <w:autoSpaceDE w:val="0"/>
        <w:autoSpaceDN w:val="0"/>
        <w:adjustRightInd w:val="0"/>
        <w:spacing w:line="276" w:lineRule="auto"/>
        <w:ind w:left="0" w:firstLine="0"/>
        <w:rPr>
          <w:rFonts w:ascii="Arial Narrow" w:eastAsia="MyriadPro-Regular" w:hAnsi="Arial Narrow"/>
          <w:bCs/>
        </w:rPr>
      </w:pPr>
      <w:r w:rsidRPr="00E5790C">
        <w:rPr>
          <w:rFonts w:ascii="Arial Narrow" w:eastAsia="MyriadPro-Regular" w:hAnsi="Arial Narrow"/>
          <w:b/>
        </w:rPr>
        <w:t>5.5.1.</w:t>
      </w:r>
      <w:r w:rsidR="00E5790C" w:rsidRPr="00E5790C">
        <w:rPr>
          <w:rFonts w:ascii="Arial Narrow" w:eastAsia="MyriadPro-Regular" w:hAnsi="Arial Narrow"/>
          <w:b/>
        </w:rPr>
        <w:tab/>
      </w:r>
      <w:r w:rsidRPr="00E5790C">
        <w:rPr>
          <w:rFonts w:ascii="Arial Narrow" w:eastAsia="MyriadPro-Regular" w:hAnsi="Arial Narrow"/>
          <w:bCs/>
        </w:rPr>
        <w:t xml:space="preserve"> Todos os equipamentos, ferramentas, mão de obra e demais recursos necessários para o carregamento e descarregamento dos materiais serão de responsabilidade da empresa contratada.</w:t>
      </w:r>
    </w:p>
    <w:p w14:paraId="149FFCE1" w14:textId="1B47B789" w:rsidR="00180203" w:rsidRPr="00E5790C" w:rsidRDefault="00180203" w:rsidP="00E5790C">
      <w:pPr>
        <w:pStyle w:val="PargrafodaLista"/>
        <w:autoSpaceDE w:val="0"/>
        <w:autoSpaceDN w:val="0"/>
        <w:adjustRightInd w:val="0"/>
        <w:spacing w:line="276" w:lineRule="auto"/>
        <w:ind w:left="0" w:firstLine="0"/>
        <w:rPr>
          <w:rFonts w:ascii="Arial Narrow" w:eastAsia="MyriadPro-Regular" w:hAnsi="Arial Narrow"/>
          <w:bCs/>
        </w:rPr>
      </w:pPr>
      <w:r w:rsidRPr="00E5790C">
        <w:rPr>
          <w:rFonts w:ascii="Arial Narrow" w:eastAsia="MyriadPro-Regular" w:hAnsi="Arial Narrow"/>
          <w:b/>
        </w:rPr>
        <w:t>5.6.</w:t>
      </w:r>
      <w:r w:rsidRPr="00E5790C">
        <w:rPr>
          <w:rFonts w:ascii="Arial Narrow" w:eastAsia="MyriadPro-Regular" w:hAnsi="Arial Narrow"/>
          <w:bCs/>
        </w:rPr>
        <w:t xml:space="preserve"> </w:t>
      </w:r>
      <w:r w:rsidR="00E5790C" w:rsidRPr="00E5790C">
        <w:rPr>
          <w:rFonts w:ascii="Arial Narrow" w:eastAsia="MyriadPro-Regular" w:hAnsi="Arial Narrow"/>
          <w:bCs/>
        </w:rPr>
        <w:tab/>
      </w:r>
      <w:r w:rsidRPr="00E5790C">
        <w:rPr>
          <w:rFonts w:ascii="Arial Narrow" w:eastAsia="MyriadPro-Regular" w:hAnsi="Arial Narrow"/>
          <w:bCs/>
        </w:rPr>
        <w:t>A contratada deverá substituir, no prazo máximo de 5 (cinco) dias, os materiais entregues em desacordo com as especificações, com defeitos, avarias ou baixa qualidade, contados a partir da notificação da contratante.</w:t>
      </w:r>
    </w:p>
    <w:p w14:paraId="58B4FF61" w14:textId="2958BE30" w:rsidR="00180203" w:rsidRPr="00E5790C" w:rsidRDefault="00180203" w:rsidP="00E5790C">
      <w:pPr>
        <w:pStyle w:val="PargrafodaLista"/>
        <w:autoSpaceDE w:val="0"/>
        <w:autoSpaceDN w:val="0"/>
        <w:adjustRightInd w:val="0"/>
        <w:spacing w:line="276" w:lineRule="auto"/>
        <w:ind w:left="0" w:firstLine="0"/>
        <w:rPr>
          <w:rFonts w:ascii="Arial Narrow" w:eastAsia="MyriadPro-Regular" w:hAnsi="Arial Narrow"/>
          <w:bCs/>
        </w:rPr>
      </w:pPr>
      <w:r w:rsidRPr="00E5790C">
        <w:rPr>
          <w:rFonts w:ascii="Arial Narrow" w:eastAsia="MyriadPro-Regular" w:hAnsi="Arial Narrow"/>
          <w:b/>
        </w:rPr>
        <w:t>5.7.</w:t>
      </w:r>
      <w:r w:rsidRPr="00E5790C">
        <w:rPr>
          <w:rFonts w:ascii="Arial Narrow" w:eastAsia="MyriadPro-Regular" w:hAnsi="Arial Narrow"/>
          <w:bCs/>
        </w:rPr>
        <w:t xml:space="preserve"> </w:t>
      </w:r>
      <w:r w:rsidR="00E5790C" w:rsidRPr="00E5790C">
        <w:rPr>
          <w:rFonts w:ascii="Arial Narrow" w:eastAsia="MyriadPro-Regular" w:hAnsi="Arial Narrow"/>
          <w:bCs/>
        </w:rPr>
        <w:tab/>
      </w:r>
      <w:r w:rsidRPr="00E5790C">
        <w:rPr>
          <w:rFonts w:ascii="Arial Narrow" w:eastAsia="MyriadPro-Regular" w:hAnsi="Arial Narrow"/>
          <w:bCs/>
        </w:rPr>
        <w:t>A contratada não poderá recusar o fornecimento dos itens solicitados, independentemente da quantidade requisitada, sob pena de caracterização de descumprimento contratual, sujeitando-se às sanções previstas na legislação e no contrato.</w:t>
      </w:r>
    </w:p>
    <w:p w14:paraId="32B61C8F" w14:textId="4C8512D9" w:rsidR="00180203" w:rsidRPr="00E5790C" w:rsidRDefault="00180203" w:rsidP="00E5790C">
      <w:pPr>
        <w:pStyle w:val="PargrafodaLista"/>
        <w:autoSpaceDE w:val="0"/>
        <w:autoSpaceDN w:val="0"/>
        <w:adjustRightInd w:val="0"/>
        <w:spacing w:line="276" w:lineRule="auto"/>
        <w:ind w:left="0" w:firstLine="0"/>
        <w:rPr>
          <w:rFonts w:ascii="Arial Narrow" w:eastAsia="MyriadPro-Regular" w:hAnsi="Arial Narrow"/>
          <w:bCs/>
        </w:rPr>
      </w:pPr>
      <w:r w:rsidRPr="00E5790C">
        <w:rPr>
          <w:rFonts w:ascii="Arial Narrow" w:eastAsia="MyriadPro-Regular" w:hAnsi="Arial Narrow"/>
          <w:b/>
        </w:rPr>
        <w:t>5.8.</w:t>
      </w:r>
      <w:r w:rsidRPr="00E5790C">
        <w:rPr>
          <w:rFonts w:ascii="Arial Narrow" w:eastAsia="MyriadPro-Regular" w:hAnsi="Arial Narrow"/>
          <w:bCs/>
        </w:rPr>
        <w:t xml:space="preserve"> </w:t>
      </w:r>
      <w:r w:rsidR="00E5790C" w:rsidRPr="00E5790C">
        <w:rPr>
          <w:rFonts w:ascii="Arial Narrow" w:eastAsia="MyriadPro-Regular" w:hAnsi="Arial Narrow"/>
          <w:bCs/>
        </w:rPr>
        <w:tab/>
      </w:r>
      <w:r w:rsidRPr="00E5790C">
        <w:rPr>
          <w:rFonts w:ascii="Arial Narrow" w:eastAsia="MyriadPro-Regular" w:hAnsi="Arial Narrow"/>
          <w:bCs/>
        </w:rPr>
        <w:t>O recebimento dos materiais dar-se-á de forma provisória no ato da entrega e definitiva após conferência e verificação da conformidade com as especificações técnicas e quantitativas, nos termos da legislação vigente.</w:t>
      </w:r>
    </w:p>
    <w:p w14:paraId="168B002A" w14:textId="77777777" w:rsidR="00BB6992" w:rsidRPr="003244DD" w:rsidRDefault="00BB6992" w:rsidP="003244DD">
      <w:pPr>
        <w:spacing w:line="276" w:lineRule="auto"/>
        <w:jc w:val="both"/>
        <w:rPr>
          <w:rFonts w:ascii="Arial Narrow" w:hAnsi="Arial Narrow"/>
          <w:sz w:val="24"/>
          <w:szCs w:val="24"/>
        </w:rPr>
      </w:pPr>
    </w:p>
    <w:p w14:paraId="6D91F9F0" w14:textId="77777777" w:rsidR="00BB6992" w:rsidRPr="003244DD" w:rsidRDefault="00BB6992" w:rsidP="003244DD">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MODELO DE GESTÃO DO CONTRATO QUE DESCREVE COMO A EXECUÇÃO DO OBJETO SERÁ ACOMPANHADA E FISCALIZADA:</w:t>
      </w:r>
      <w:bookmarkStart w:id="13" w:name="_Hlk130158732"/>
    </w:p>
    <w:bookmarkEnd w:id="13"/>
    <w:p w14:paraId="1DEE06A0" w14:textId="316B77A6"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C75989">
        <w:rPr>
          <w:rFonts w:ascii="Arial Narrow" w:hAnsi="Arial Narrow"/>
          <w:b/>
          <w:bCs/>
          <w:sz w:val="24"/>
          <w:szCs w:val="24"/>
          <w:lang w:val="pt-BR"/>
        </w:rPr>
        <w:t>6.1.</w:t>
      </w:r>
      <w:r w:rsidRPr="00C75989">
        <w:rPr>
          <w:rFonts w:ascii="Arial Narrow" w:hAnsi="Arial Narrow"/>
          <w:sz w:val="24"/>
          <w:szCs w:val="24"/>
          <w:lang w:val="pt-BR"/>
        </w:rPr>
        <w:t xml:space="preserve"> </w:t>
      </w:r>
      <w:r>
        <w:rPr>
          <w:rFonts w:ascii="Arial Narrow" w:hAnsi="Arial Narrow"/>
          <w:sz w:val="24"/>
          <w:szCs w:val="24"/>
          <w:lang w:val="pt-BR"/>
        </w:rPr>
        <w:tab/>
      </w:r>
      <w:r w:rsidRPr="00C75989">
        <w:rPr>
          <w:rFonts w:ascii="Arial Narrow" w:hAnsi="Arial Narrow"/>
          <w:sz w:val="24"/>
          <w:szCs w:val="24"/>
          <w:lang w:val="pt-BR"/>
        </w:rPr>
        <w:t>A Ata de Registro de Preços será gerida de acordo com as cláusulas nela previstas e com as disposições da Lei nº 14.133, de 2021. A existência da ata não obriga a Administração a adquirir os quantitativos registrados, ficando a contratação condicionada à conveniência e oportunidade da Administração Pública.</w:t>
      </w:r>
    </w:p>
    <w:p w14:paraId="4F80E557" w14:textId="02D9FBF7"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C75989">
        <w:rPr>
          <w:rFonts w:ascii="Arial Narrow" w:hAnsi="Arial Narrow"/>
          <w:b/>
          <w:bCs/>
          <w:sz w:val="24"/>
          <w:szCs w:val="24"/>
          <w:lang w:val="pt-BR"/>
        </w:rPr>
        <w:t>6.2.</w:t>
      </w:r>
      <w:r w:rsidRPr="00C75989">
        <w:rPr>
          <w:rFonts w:ascii="Arial Narrow" w:hAnsi="Arial Narrow"/>
          <w:sz w:val="24"/>
          <w:szCs w:val="24"/>
          <w:lang w:val="pt-BR"/>
        </w:rPr>
        <w:t xml:space="preserve"> </w:t>
      </w:r>
      <w:r>
        <w:rPr>
          <w:rFonts w:ascii="Arial Narrow" w:hAnsi="Arial Narrow"/>
          <w:sz w:val="24"/>
          <w:szCs w:val="24"/>
          <w:lang w:val="pt-BR"/>
        </w:rPr>
        <w:tab/>
      </w:r>
      <w:r w:rsidRPr="00C75989">
        <w:rPr>
          <w:rFonts w:ascii="Arial Narrow" w:hAnsi="Arial Narrow"/>
          <w:sz w:val="24"/>
          <w:szCs w:val="24"/>
          <w:lang w:val="pt-BR"/>
        </w:rPr>
        <w:t xml:space="preserve">As comunicações entre o órgão gerenciador, os órgãos participantes e a empresa registrada deverão ser </w:t>
      </w:r>
      <w:proofErr w:type="gramStart"/>
      <w:r w:rsidRPr="00C75989">
        <w:rPr>
          <w:rFonts w:ascii="Arial Narrow" w:hAnsi="Arial Narrow"/>
          <w:sz w:val="24"/>
          <w:szCs w:val="24"/>
          <w:lang w:val="pt-BR"/>
        </w:rPr>
        <w:t>realizadas</w:t>
      </w:r>
      <w:proofErr w:type="gramEnd"/>
      <w:r w:rsidRPr="00C75989">
        <w:rPr>
          <w:rFonts w:ascii="Arial Narrow" w:hAnsi="Arial Narrow"/>
          <w:sz w:val="24"/>
          <w:szCs w:val="24"/>
          <w:lang w:val="pt-BR"/>
        </w:rPr>
        <w:t xml:space="preserve"> por escrito, sempre que necessário, admitindo-se o uso de meio eletrônico.</w:t>
      </w:r>
    </w:p>
    <w:p w14:paraId="1EEB23CF" w14:textId="7FA3F257"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C75989">
        <w:rPr>
          <w:rFonts w:ascii="Arial Narrow" w:hAnsi="Arial Narrow"/>
          <w:b/>
          <w:bCs/>
          <w:sz w:val="24"/>
          <w:szCs w:val="24"/>
          <w:lang w:val="pt-BR"/>
        </w:rPr>
        <w:t>6.3.</w:t>
      </w:r>
      <w:r>
        <w:rPr>
          <w:rFonts w:ascii="Arial Narrow" w:hAnsi="Arial Narrow"/>
          <w:b/>
          <w:bCs/>
          <w:sz w:val="24"/>
          <w:szCs w:val="24"/>
          <w:lang w:val="pt-BR"/>
        </w:rPr>
        <w:tab/>
      </w:r>
      <w:r w:rsidRPr="00C75989">
        <w:rPr>
          <w:rFonts w:ascii="Arial Narrow" w:hAnsi="Arial Narrow"/>
          <w:sz w:val="24"/>
          <w:szCs w:val="24"/>
          <w:lang w:val="pt-BR"/>
        </w:rPr>
        <w:t xml:space="preserve"> O órgão gerenciador poderá convocar o fornecedor registrado sempre que se fizer necessário adotar providências imediatas para assegurar o cumprimento adequado das condições registradas.</w:t>
      </w:r>
    </w:p>
    <w:p w14:paraId="3DC97093" w14:textId="4F94FBFA"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C75989">
        <w:rPr>
          <w:rFonts w:ascii="Arial Narrow" w:hAnsi="Arial Narrow"/>
          <w:b/>
          <w:bCs/>
          <w:sz w:val="24"/>
          <w:szCs w:val="24"/>
          <w:lang w:val="pt-BR"/>
        </w:rPr>
        <w:t>6.4.</w:t>
      </w:r>
      <w:r w:rsidRPr="00C75989">
        <w:rPr>
          <w:rFonts w:ascii="Arial Narrow" w:hAnsi="Arial Narrow"/>
          <w:sz w:val="24"/>
          <w:szCs w:val="24"/>
          <w:lang w:val="pt-BR"/>
        </w:rPr>
        <w:t xml:space="preserve"> </w:t>
      </w:r>
      <w:r>
        <w:rPr>
          <w:rFonts w:ascii="Arial Narrow" w:hAnsi="Arial Narrow"/>
          <w:sz w:val="24"/>
          <w:szCs w:val="24"/>
          <w:lang w:val="pt-BR"/>
        </w:rPr>
        <w:tab/>
      </w:r>
      <w:r w:rsidRPr="00C75989">
        <w:rPr>
          <w:rFonts w:ascii="Arial Narrow" w:hAnsi="Arial Narrow"/>
          <w:sz w:val="24"/>
          <w:szCs w:val="24"/>
          <w:lang w:val="pt-BR"/>
        </w:rPr>
        <w:t>A cada aquisição decorrente da ata — formalizada por meio de contrato ou nota de empenho — caberá ao(s) fiscal(</w:t>
      </w:r>
      <w:proofErr w:type="spellStart"/>
      <w:r w:rsidRPr="00C75989">
        <w:rPr>
          <w:rFonts w:ascii="Arial Narrow" w:hAnsi="Arial Narrow"/>
          <w:sz w:val="24"/>
          <w:szCs w:val="24"/>
          <w:lang w:val="pt-BR"/>
        </w:rPr>
        <w:t>is</w:t>
      </w:r>
      <w:proofErr w:type="spellEnd"/>
      <w:r w:rsidRPr="00C75989">
        <w:rPr>
          <w:rFonts w:ascii="Arial Narrow" w:hAnsi="Arial Narrow"/>
          <w:sz w:val="24"/>
          <w:szCs w:val="24"/>
          <w:lang w:val="pt-BR"/>
        </w:rPr>
        <w:t>) designado(s) acompanhar e fiscalizar a execução do objeto fornecido, nos termos do art. 117 da Lei nº 14.133, de 2021.</w:t>
      </w:r>
    </w:p>
    <w:p w14:paraId="73F08FF7" w14:textId="219386DB"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C75989">
        <w:rPr>
          <w:rFonts w:ascii="Arial Narrow" w:hAnsi="Arial Narrow"/>
          <w:b/>
          <w:bCs/>
          <w:sz w:val="24"/>
          <w:szCs w:val="24"/>
          <w:lang w:val="pt-BR"/>
        </w:rPr>
        <w:t>6.5.</w:t>
      </w:r>
      <w:r w:rsidRPr="00C75989">
        <w:rPr>
          <w:rFonts w:ascii="Arial Narrow" w:hAnsi="Arial Narrow"/>
          <w:sz w:val="24"/>
          <w:szCs w:val="24"/>
          <w:lang w:val="pt-BR"/>
        </w:rPr>
        <w:t xml:space="preserve"> </w:t>
      </w:r>
      <w:r>
        <w:rPr>
          <w:rFonts w:ascii="Arial Narrow" w:hAnsi="Arial Narrow"/>
          <w:sz w:val="24"/>
          <w:szCs w:val="24"/>
          <w:lang w:val="pt-BR"/>
        </w:rPr>
        <w:tab/>
      </w:r>
      <w:r w:rsidRPr="00C75989">
        <w:rPr>
          <w:rFonts w:ascii="Arial Narrow" w:hAnsi="Arial Narrow"/>
          <w:sz w:val="24"/>
          <w:szCs w:val="24"/>
          <w:lang w:val="pt-BR"/>
        </w:rPr>
        <w:t>O(s) fiscal(</w:t>
      </w:r>
      <w:proofErr w:type="spellStart"/>
      <w:r w:rsidRPr="00C75989">
        <w:rPr>
          <w:rFonts w:ascii="Arial Narrow" w:hAnsi="Arial Narrow"/>
          <w:sz w:val="24"/>
          <w:szCs w:val="24"/>
          <w:lang w:val="pt-BR"/>
        </w:rPr>
        <w:t>is</w:t>
      </w:r>
      <w:proofErr w:type="spellEnd"/>
      <w:r w:rsidRPr="00C75989">
        <w:rPr>
          <w:rFonts w:ascii="Arial Narrow" w:hAnsi="Arial Narrow"/>
          <w:sz w:val="24"/>
          <w:szCs w:val="24"/>
          <w:lang w:val="pt-BR"/>
        </w:rPr>
        <w:t>) atuará(</w:t>
      </w:r>
      <w:proofErr w:type="spellStart"/>
      <w:r w:rsidRPr="00C75989">
        <w:rPr>
          <w:rFonts w:ascii="Arial Narrow" w:hAnsi="Arial Narrow"/>
          <w:sz w:val="24"/>
          <w:szCs w:val="24"/>
          <w:lang w:val="pt-BR"/>
        </w:rPr>
        <w:t>ão</w:t>
      </w:r>
      <w:proofErr w:type="spellEnd"/>
      <w:r w:rsidRPr="00C75989">
        <w:rPr>
          <w:rFonts w:ascii="Arial Narrow" w:hAnsi="Arial Narrow"/>
          <w:sz w:val="24"/>
          <w:szCs w:val="24"/>
          <w:lang w:val="pt-BR"/>
        </w:rPr>
        <w:t>) no acompanhamento das entregas realizadas com base na ata, com vistas a assegurar o cumprimento das condições pactuadas e garantir os melhores resultados para a Administração.</w:t>
      </w:r>
    </w:p>
    <w:p w14:paraId="6ECFEB64" w14:textId="33A93BA7"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C75989">
        <w:rPr>
          <w:rFonts w:ascii="Arial Narrow" w:hAnsi="Arial Narrow"/>
          <w:b/>
          <w:bCs/>
          <w:sz w:val="24"/>
          <w:szCs w:val="24"/>
          <w:lang w:val="pt-BR"/>
        </w:rPr>
        <w:t>6.6.</w:t>
      </w:r>
      <w:r w:rsidRPr="00C75989">
        <w:rPr>
          <w:rFonts w:ascii="Arial Narrow" w:hAnsi="Arial Narrow"/>
          <w:sz w:val="24"/>
          <w:szCs w:val="24"/>
          <w:lang w:val="pt-BR"/>
        </w:rPr>
        <w:t xml:space="preserve"> </w:t>
      </w:r>
      <w:r>
        <w:rPr>
          <w:rFonts w:ascii="Arial Narrow" w:hAnsi="Arial Narrow"/>
          <w:sz w:val="24"/>
          <w:szCs w:val="24"/>
          <w:lang w:val="pt-BR"/>
        </w:rPr>
        <w:tab/>
      </w:r>
      <w:r w:rsidRPr="00C75989">
        <w:rPr>
          <w:rFonts w:ascii="Arial Narrow" w:hAnsi="Arial Narrow"/>
          <w:sz w:val="24"/>
          <w:szCs w:val="24"/>
          <w:lang w:val="pt-BR"/>
        </w:rPr>
        <w:t xml:space="preserve">Fica designado como fiscal responsável pela gestão e acompanhamento das aquisições realizadas com base na presente Ata de Registro de Preços, os </w:t>
      </w:r>
      <w:bookmarkStart w:id="14" w:name="_Hlk207001259"/>
      <w:r w:rsidRPr="00C75989">
        <w:rPr>
          <w:rFonts w:ascii="Arial Narrow" w:hAnsi="Arial Narrow"/>
          <w:sz w:val="24"/>
          <w:szCs w:val="24"/>
          <w:lang w:val="pt-BR"/>
        </w:rPr>
        <w:t xml:space="preserve">fiscais por secretarias: </w:t>
      </w:r>
    </w:p>
    <w:p w14:paraId="3986547D" w14:textId="77777777"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C75989">
        <w:rPr>
          <w:rFonts w:ascii="Arial Narrow" w:hAnsi="Arial Narrow"/>
          <w:sz w:val="24"/>
          <w:szCs w:val="24"/>
          <w:lang w:val="pt-BR"/>
        </w:rPr>
        <w:t>ADMINISTRAÇÃO: AGNALDO COSTA LIRA JUNIOR – CPF: XXX.XX2.401-XX</w:t>
      </w:r>
      <w:bookmarkEnd w:id="14"/>
      <w:r w:rsidRPr="00C75989">
        <w:rPr>
          <w:rFonts w:ascii="Arial Narrow" w:hAnsi="Arial Narrow"/>
          <w:sz w:val="24"/>
          <w:szCs w:val="24"/>
          <w:lang w:val="pt-BR"/>
        </w:rPr>
        <w:t>.</w:t>
      </w:r>
    </w:p>
    <w:p w14:paraId="71640E4F" w14:textId="77777777"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C75989">
        <w:rPr>
          <w:rFonts w:ascii="Arial Narrow" w:hAnsi="Arial Narrow"/>
          <w:sz w:val="24"/>
          <w:szCs w:val="24"/>
          <w:lang w:val="pt-BR"/>
        </w:rPr>
        <w:t>MEIO AMBIENTE: PEDRO HENRIQUE COUTINHO DO VALE – CPF: 05X.5X8.X81-X5.</w:t>
      </w:r>
    </w:p>
    <w:p w14:paraId="2685D0CE" w14:textId="77777777"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C75989">
        <w:rPr>
          <w:rFonts w:ascii="Arial Narrow" w:hAnsi="Arial Narrow"/>
          <w:sz w:val="24"/>
          <w:szCs w:val="24"/>
          <w:lang w:val="pt-BR"/>
        </w:rPr>
        <w:t>EDUCAÇÃO: PATRÍCIA LOUZADA DA COSTA – CPF: 55X.6X2.X31-X7.</w:t>
      </w:r>
    </w:p>
    <w:p w14:paraId="76A83C16" w14:textId="77777777"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C75989">
        <w:rPr>
          <w:rFonts w:ascii="Arial Narrow" w:hAnsi="Arial Narrow"/>
          <w:sz w:val="24"/>
          <w:szCs w:val="24"/>
          <w:lang w:val="pt-BR"/>
        </w:rPr>
        <w:t>ESPORTE: JOEL HENRIQUE PEREIRA DA SILVA – CPF: 01X.0X7.X91-X4.</w:t>
      </w:r>
    </w:p>
    <w:p w14:paraId="2F15FC3F" w14:textId="0CE52898"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C75989">
        <w:rPr>
          <w:rFonts w:ascii="Arial Narrow" w:hAnsi="Arial Narrow"/>
          <w:sz w:val="24"/>
          <w:szCs w:val="24"/>
          <w:lang w:val="pt-BR"/>
        </w:rPr>
        <w:t xml:space="preserve">INFRAESTRUTURA: 1 </w:t>
      </w:r>
      <w:proofErr w:type="gramStart"/>
      <w:r w:rsidRPr="00C75989">
        <w:rPr>
          <w:rFonts w:ascii="Arial Narrow" w:hAnsi="Arial Narrow"/>
          <w:sz w:val="24"/>
          <w:szCs w:val="24"/>
          <w:lang w:val="pt-BR"/>
        </w:rPr>
        <w:t>-  JOSÉ</w:t>
      </w:r>
      <w:proofErr w:type="gramEnd"/>
      <w:r w:rsidRPr="00C75989">
        <w:rPr>
          <w:rFonts w:ascii="Arial Narrow" w:hAnsi="Arial Narrow"/>
          <w:sz w:val="24"/>
          <w:szCs w:val="24"/>
          <w:lang w:val="pt-BR"/>
        </w:rPr>
        <w:t xml:space="preserve"> CARLOS</w:t>
      </w:r>
      <w:r>
        <w:rPr>
          <w:rFonts w:ascii="Arial Narrow" w:hAnsi="Arial Narrow"/>
          <w:sz w:val="24"/>
          <w:szCs w:val="24"/>
          <w:lang w:val="pt-BR"/>
        </w:rPr>
        <w:t xml:space="preserve"> </w:t>
      </w:r>
      <w:r w:rsidRPr="00C75989">
        <w:rPr>
          <w:rFonts w:ascii="Arial Narrow" w:hAnsi="Arial Narrow"/>
          <w:sz w:val="24"/>
          <w:szCs w:val="24"/>
          <w:lang w:val="pt-BR"/>
        </w:rPr>
        <w:t>NORONHA CARDOSO – CPF: 81X.4X8.X91-X7.</w:t>
      </w:r>
    </w:p>
    <w:p w14:paraId="797AD839" w14:textId="77777777"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C75989">
        <w:rPr>
          <w:rFonts w:ascii="Arial Narrow" w:hAnsi="Arial Narrow"/>
          <w:sz w:val="24"/>
          <w:szCs w:val="24"/>
          <w:lang w:val="pt-BR"/>
        </w:rPr>
        <w:t>2 - MIGUEL REGIS DA OLIVEIRA, CPF Nº XX2.XX0.23X-4X.</w:t>
      </w:r>
    </w:p>
    <w:p w14:paraId="78C5ECA7" w14:textId="694327AA"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Pr>
          <w:rFonts w:ascii="Arial Narrow" w:hAnsi="Arial Narrow"/>
          <w:sz w:val="24"/>
          <w:szCs w:val="24"/>
          <w:lang w:val="pt-BR"/>
        </w:rPr>
        <w:t>I</w:t>
      </w:r>
      <w:r w:rsidRPr="00C75989">
        <w:rPr>
          <w:rFonts w:ascii="Arial Narrow" w:hAnsi="Arial Narrow"/>
          <w:sz w:val="24"/>
          <w:szCs w:val="24"/>
          <w:lang w:val="pt-BR"/>
        </w:rPr>
        <w:t>NDUSTRIA: PAULO CESAR GALIANI – CPF: 46X.2X7.X91-X0.</w:t>
      </w:r>
    </w:p>
    <w:p w14:paraId="5C14BCE0" w14:textId="77777777"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C75989">
        <w:rPr>
          <w:rFonts w:ascii="Arial Narrow" w:hAnsi="Arial Narrow"/>
          <w:sz w:val="24"/>
          <w:szCs w:val="24"/>
          <w:lang w:val="pt-BR"/>
        </w:rPr>
        <w:t xml:space="preserve">SAUDE: MELISSA VIEIRA LOURENCETI – CPF: 03X.6X2.X71-X9 </w:t>
      </w:r>
    </w:p>
    <w:p w14:paraId="229EC11B" w14:textId="77777777"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C75989">
        <w:rPr>
          <w:rFonts w:ascii="Arial Narrow" w:hAnsi="Arial Narrow"/>
          <w:sz w:val="24"/>
          <w:szCs w:val="24"/>
          <w:lang w:val="pt-BR"/>
        </w:rPr>
        <w:t>ASSISTÊNCIA SOCIAL: CÉLIA ALVES CALIARI – CPF: 55X.6X5.X51-X5</w:t>
      </w:r>
    </w:p>
    <w:p w14:paraId="3F62F995" w14:textId="77777777"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C75989">
        <w:rPr>
          <w:rFonts w:ascii="Arial Narrow" w:hAnsi="Arial Narrow"/>
          <w:sz w:val="24"/>
          <w:szCs w:val="24"/>
          <w:lang w:val="pt-BR"/>
        </w:rPr>
        <w:t>MULHER: DANIELA CRISTINA OLIVEIRA JUZENAS – CPF: 02X.6X8.X91-X4.</w:t>
      </w:r>
    </w:p>
    <w:p w14:paraId="530D9BA0" w14:textId="77777777"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C75989">
        <w:rPr>
          <w:rFonts w:ascii="Arial Narrow" w:hAnsi="Arial Narrow"/>
          <w:sz w:val="24"/>
          <w:szCs w:val="24"/>
          <w:lang w:val="pt-BR"/>
        </w:rPr>
        <w:t>SUPLENTE: CELSO PAULO DA SILVA, CPF 35X.0X1.X31-X5.</w:t>
      </w:r>
    </w:p>
    <w:p w14:paraId="4C182270" w14:textId="7E624311" w:rsidR="00C75989" w:rsidRDefault="00C75989" w:rsidP="00C75989">
      <w:pPr>
        <w:widowControl/>
        <w:autoSpaceDE w:val="0"/>
        <w:autoSpaceDN w:val="0"/>
        <w:adjustRightInd w:val="0"/>
        <w:spacing w:line="276" w:lineRule="auto"/>
        <w:jc w:val="both"/>
        <w:rPr>
          <w:rFonts w:ascii="Arial Narrow" w:hAnsi="Arial Narrow"/>
          <w:sz w:val="24"/>
          <w:szCs w:val="24"/>
          <w:lang w:val="pt-BR"/>
        </w:rPr>
      </w:pPr>
      <w:r w:rsidRPr="00C75989">
        <w:rPr>
          <w:rFonts w:ascii="Arial Narrow" w:hAnsi="Arial Narrow"/>
          <w:b/>
          <w:bCs/>
          <w:sz w:val="24"/>
          <w:szCs w:val="24"/>
          <w:lang w:val="pt-BR"/>
        </w:rPr>
        <w:t>6.7.</w:t>
      </w:r>
      <w:r w:rsidRPr="00C75989">
        <w:rPr>
          <w:rFonts w:ascii="Arial Narrow" w:hAnsi="Arial Narrow"/>
          <w:sz w:val="24"/>
          <w:szCs w:val="24"/>
          <w:lang w:val="pt-BR"/>
        </w:rPr>
        <w:t xml:space="preserve"> </w:t>
      </w:r>
      <w:r>
        <w:rPr>
          <w:rFonts w:ascii="Arial Narrow" w:hAnsi="Arial Narrow"/>
          <w:sz w:val="24"/>
          <w:szCs w:val="24"/>
          <w:lang w:val="pt-BR"/>
        </w:rPr>
        <w:tab/>
      </w:r>
      <w:r w:rsidRPr="00C75989">
        <w:rPr>
          <w:rFonts w:ascii="Arial Narrow" w:hAnsi="Arial Narrow"/>
          <w:sz w:val="24"/>
          <w:szCs w:val="24"/>
          <w:lang w:val="pt-BR"/>
        </w:rPr>
        <w:t>Na hipótese de o município optar, durante ou ao final da vigência da ata, pela formalização de contrato com base no saldo registrado, aplicar-se-á, no que couber, o modelo de fiscalização contratual previsto nesta seção.</w:t>
      </w:r>
    </w:p>
    <w:p w14:paraId="7FFCAAAA" w14:textId="77777777" w:rsidR="00C75989" w:rsidRPr="00C75989" w:rsidRDefault="00C75989" w:rsidP="00C75989">
      <w:pPr>
        <w:widowControl/>
        <w:autoSpaceDE w:val="0"/>
        <w:autoSpaceDN w:val="0"/>
        <w:adjustRightInd w:val="0"/>
        <w:spacing w:line="276" w:lineRule="auto"/>
        <w:jc w:val="both"/>
        <w:rPr>
          <w:rFonts w:ascii="Arial Narrow" w:hAnsi="Arial Narrow"/>
          <w:sz w:val="24"/>
          <w:szCs w:val="24"/>
          <w:lang w:val="pt-BR"/>
        </w:rPr>
      </w:pPr>
    </w:p>
    <w:p w14:paraId="3B62F62F" w14:textId="77777777" w:rsidR="00BB6992" w:rsidRPr="003244DD" w:rsidRDefault="00BB6992" w:rsidP="003244DD">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CRITÉRIO DE MEDIÇÃO E DE PAGAMENTO:</w:t>
      </w:r>
    </w:p>
    <w:p w14:paraId="5E8B4921" w14:textId="77777777" w:rsidR="00BB6992" w:rsidRPr="003244DD" w:rsidRDefault="00BB6992" w:rsidP="003244DD">
      <w:pPr>
        <w:widowControl/>
        <w:numPr>
          <w:ilvl w:val="1"/>
          <w:numId w:val="34"/>
        </w:numPr>
        <w:autoSpaceDE w:val="0"/>
        <w:autoSpaceDN w:val="0"/>
        <w:adjustRightInd w:val="0"/>
        <w:spacing w:line="276" w:lineRule="auto"/>
        <w:jc w:val="both"/>
        <w:rPr>
          <w:rFonts w:ascii="Arial Narrow" w:hAnsi="Arial Narrow"/>
          <w:b/>
          <w:bCs/>
          <w:sz w:val="24"/>
          <w:szCs w:val="24"/>
        </w:rPr>
      </w:pPr>
      <w:r w:rsidRPr="003244DD">
        <w:rPr>
          <w:rFonts w:ascii="Arial Narrow" w:hAnsi="Arial Narrow"/>
          <w:b/>
          <w:bCs/>
          <w:sz w:val="24"/>
          <w:szCs w:val="24"/>
        </w:rPr>
        <w:t>DO PAGAMENTO:</w:t>
      </w:r>
    </w:p>
    <w:p w14:paraId="40E5889D" w14:textId="77777777" w:rsidR="00C75989" w:rsidRPr="00C75989" w:rsidRDefault="00C75989" w:rsidP="00C75989">
      <w:pPr>
        <w:autoSpaceDE w:val="0"/>
        <w:autoSpaceDN w:val="0"/>
        <w:adjustRightInd w:val="0"/>
        <w:spacing w:line="276" w:lineRule="auto"/>
        <w:jc w:val="both"/>
        <w:rPr>
          <w:rFonts w:ascii="Arial Narrow" w:hAnsi="Arial Narrow"/>
          <w:sz w:val="24"/>
          <w:szCs w:val="24"/>
        </w:rPr>
      </w:pPr>
      <w:r w:rsidRPr="00C75989">
        <w:rPr>
          <w:rFonts w:ascii="Arial Narrow" w:hAnsi="Arial Narrow"/>
          <w:b/>
          <w:bCs/>
          <w:sz w:val="24"/>
          <w:szCs w:val="24"/>
        </w:rPr>
        <w:t>7.1.1.</w:t>
      </w:r>
      <w:r w:rsidRPr="00C75989">
        <w:rPr>
          <w:rFonts w:ascii="Arial Narrow" w:hAnsi="Arial Narrow"/>
          <w:b/>
          <w:bCs/>
          <w:sz w:val="24"/>
          <w:szCs w:val="24"/>
        </w:rPr>
        <w:tab/>
      </w:r>
      <w:r w:rsidRPr="00C75989">
        <w:rPr>
          <w:rFonts w:ascii="Arial Narrow" w:hAnsi="Arial Narrow"/>
          <w:sz w:val="24"/>
          <w:szCs w:val="24"/>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40B6D157" w14:textId="77777777" w:rsidR="00C75989" w:rsidRPr="00C75989" w:rsidRDefault="00C75989" w:rsidP="00C75989">
      <w:pPr>
        <w:autoSpaceDE w:val="0"/>
        <w:autoSpaceDN w:val="0"/>
        <w:adjustRightInd w:val="0"/>
        <w:spacing w:line="276" w:lineRule="auto"/>
        <w:jc w:val="both"/>
        <w:rPr>
          <w:rFonts w:ascii="Arial Narrow" w:hAnsi="Arial Narrow"/>
          <w:sz w:val="24"/>
          <w:szCs w:val="24"/>
        </w:rPr>
      </w:pPr>
      <w:r w:rsidRPr="00C75989">
        <w:rPr>
          <w:rFonts w:ascii="Arial Narrow" w:hAnsi="Arial Narrow"/>
          <w:b/>
          <w:bCs/>
          <w:sz w:val="24"/>
          <w:szCs w:val="24"/>
        </w:rPr>
        <w:t>7.1.2.</w:t>
      </w:r>
      <w:r w:rsidRPr="00C75989">
        <w:rPr>
          <w:rFonts w:ascii="Arial Narrow" w:hAnsi="Arial Narrow"/>
          <w:sz w:val="24"/>
          <w:szCs w:val="24"/>
        </w:rPr>
        <w:tab/>
        <w:t>A Contratada deverá obrigatoriamente encaminhar os seguintes documentos quando da entrega:</w:t>
      </w:r>
    </w:p>
    <w:p w14:paraId="4089DC6F" w14:textId="7D27B2C9" w:rsidR="00C75989" w:rsidRPr="00C75989" w:rsidRDefault="00C75989" w:rsidP="00C75989">
      <w:pPr>
        <w:autoSpaceDE w:val="0"/>
        <w:autoSpaceDN w:val="0"/>
        <w:adjustRightInd w:val="0"/>
        <w:spacing w:line="276" w:lineRule="auto"/>
        <w:jc w:val="both"/>
        <w:rPr>
          <w:rFonts w:ascii="Arial Narrow" w:hAnsi="Arial Narrow"/>
          <w:sz w:val="24"/>
          <w:szCs w:val="24"/>
        </w:rPr>
      </w:pPr>
      <w:r w:rsidRPr="00C75989">
        <w:rPr>
          <w:rFonts w:ascii="Arial Narrow" w:hAnsi="Arial Narrow"/>
          <w:b/>
          <w:bCs/>
          <w:sz w:val="24"/>
          <w:szCs w:val="24"/>
        </w:rPr>
        <w:t>7.1.2.1.</w:t>
      </w:r>
      <w:r w:rsidRPr="00C75989">
        <w:rPr>
          <w:rFonts w:ascii="Arial Narrow" w:hAnsi="Arial Narrow"/>
          <w:b/>
          <w:bCs/>
          <w:sz w:val="24"/>
          <w:szCs w:val="24"/>
        </w:rPr>
        <w:tab/>
      </w:r>
      <w:r w:rsidRPr="00C75989">
        <w:rPr>
          <w:rFonts w:ascii="Arial Narrow" w:hAnsi="Arial Narrow"/>
          <w:sz w:val="24"/>
          <w:szCs w:val="24"/>
        </w:rPr>
        <w:t>Nota Fiscal ou documento equivalente gerada de acordo com o fornecimento das quantidades de itens ou serviços entregues e solicitados na Autorização de Fornecimento/Ordem de Serviço;</w:t>
      </w:r>
    </w:p>
    <w:p w14:paraId="03DA6266" w14:textId="7702BA4F" w:rsidR="00C75989" w:rsidRPr="00C75989" w:rsidRDefault="00C75989" w:rsidP="00C75989">
      <w:pPr>
        <w:autoSpaceDE w:val="0"/>
        <w:autoSpaceDN w:val="0"/>
        <w:adjustRightInd w:val="0"/>
        <w:spacing w:line="276" w:lineRule="auto"/>
        <w:jc w:val="both"/>
        <w:rPr>
          <w:rFonts w:ascii="Arial Narrow" w:hAnsi="Arial Narrow"/>
          <w:sz w:val="24"/>
          <w:szCs w:val="24"/>
        </w:rPr>
      </w:pPr>
      <w:r w:rsidRPr="00C75989">
        <w:rPr>
          <w:rFonts w:ascii="Arial Narrow" w:hAnsi="Arial Narrow"/>
          <w:b/>
          <w:bCs/>
          <w:sz w:val="24"/>
          <w:szCs w:val="24"/>
        </w:rPr>
        <w:t>7.1.2.2.</w:t>
      </w:r>
      <w:r w:rsidRPr="00C75989">
        <w:rPr>
          <w:rFonts w:ascii="Arial Narrow" w:hAnsi="Arial Narrow"/>
          <w:sz w:val="24"/>
          <w:szCs w:val="24"/>
        </w:rPr>
        <w:tab/>
        <w:t>Prova de regularidade para com a Fazenda Federal, Estadual e/ou Municipal do domicílio ou sede do licitante, ou outra equivalente, na forma da lei;</w:t>
      </w:r>
    </w:p>
    <w:p w14:paraId="6BFD8EE3" w14:textId="3EB25B1D" w:rsidR="00C75989" w:rsidRPr="00C75989" w:rsidRDefault="00C75989" w:rsidP="00C75989">
      <w:pPr>
        <w:autoSpaceDE w:val="0"/>
        <w:autoSpaceDN w:val="0"/>
        <w:adjustRightInd w:val="0"/>
        <w:spacing w:line="276" w:lineRule="auto"/>
        <w:jc w:val="both"/>
        <w:rPr>
          <w:rFonts w:ascii="Arial Narrow" w:hAnsi="Arial Narrow"/>
          <w:sz w:val="24"/>
          <w:szCs w:val="24"/>
        </w:rPr>
      </w:pPr>
      <w:r w:rsidRPr="00C75989">
        <w:rPr>
          <w:rFonts w:ascii="Arial Narrow" w:hAnsi="Arial Narrow"/>
          <w:b/>
          <w:bCs/>
          <w:sz w:val="24"/>
          <w:szCs w:val="24"/>
        </w:rPr>
        <w:t>7.1.2.3.</w:t>
      </w:r>
      <w:r w:rsidRPr="00C75989">
        <w:rPr>
          <w:rFonts w:ascii="Arial Narrow" w:hAnsi="Arial Narrow"/>
          <w:sz w:val="24"/>
          <w:szCs w:val="24"/>
        </w:rPr>
        <w:tab/>
        <w:t>Prova de regularidade relativa à Seguridade Social e ao FGTS, que demonstre cumprimento dos encargos sociais instituídos por lei;</w:t>
      </w:r>
    </w:p>
    <w:p w14:paraId="795F7E44" w14:textId="5B5E4F76" w:rsidR="00C75989" w:rsidRPr="00C75989" w:rsidRDefault="00C75989" w:rsidP="00C75989">
      <w:pPr>
        <w:autoSpaceDE w:val="0"/>
        <w:autoSpaceDN w:val="0"/>
        <w:adjustRightInd w:val="0"/>
        <w:spacing w:line="276" w:lineRule="auto"/>
        <w:jc w:val="both"/>
        <w:rPr>
          <w:rFonts w:ascii="Arial Narrow" w:hAnsi="Arial Narrow"/>
          <w:sz w:val="24"/>
          <w:szCs w:val="24"/>
        </w:rPr>
      </w:pPr>
      <w:r w:rsidRPr="00C75989">
        <w:rPr>
          <w:rFonts w:ascii="Arial Narrow" w:hAnsi="Arial Narrow"/>
          <w:b/>
          <w:bCs/>
          <w:sz w:val="24"/>
          <w:szCs w:val="24"/>
        </w:rPr>
        <w:t>7.1.2.4.</w:t>
      </w:r>
      <w:r w:rsidRPr="00C75989">
        <w:rPr>
          <w:rFonts w:ascii="Arial Narrow" w:hAnsi="Arial Narrow"/>
          <w:sz w:val="24"/>
          <w:szCs w:val="24"/>
        </w:rPr>
        <w:tab/>
        <w:t>Prova de regularidade perante a Justiça do Trabalho;</w:t>
      </w:r>
    </w:p>
    <w:p w14:paraId="638DCACE" w14:textId="5F7BF4CE" w:rsidR="00BB6992" w:rsidRDefault="00C75989" w:rsidP="00C75989">
      <w:pPr>
        <w:autoSpaceDE w:val="0"/>
        <w:autoSpaceDN w:val="0"/>
        <w:adjustRightInd w:val="0"/>
        <w:spacing w:line="276" w:lineRule="auto"/>
        <w:jc w:val="both"/>
        <w:rPr>
          <w:rFonts w:ascii="Arial Narrow" w:hAnsi="Arial Narrow"/>
          <w:sz w:val="24"/>
          <w:szCs w:val="24"/>
        </w:rPr>
      </w:pPr>
      <w:r w:rsidRPr="00C75989">
        <w:rPr>
          <w:rFonts w:ascii="Arial Narrow" w:hAnsi="Arial Narrow"/>
          <w:b/>
          <w:bCs/>
          <w:sz w:val="24"/>
          <w:szCs w:val="24"/>
        </w:rPr>
        <w:t>7.1.3.</w:t>
      </w:r>
      <w:r w:rsidRPr="00C75989">
        <w:rPr>
          <w:rFonts w:ascii="Arial Narrow" w:hAnsi="Arial Narrow"/>
          <w:sz w:val="24"/>
          <w:szCs w:val="24"/>
        </w:rPr>
        <w:tab/>
        <w:t>A falta de um dos documentos dispostos na Lei Federal nº 14.133/2021 e suas alterações poderão implicar na retenção do pagamento até a regularização.</w:t>
      </w:r>
    </w:p>
    <w:p w14:paraId="4B6F84B1" w14:textId="77777777" w:rsidR="00C75989" w:rsidRPr="003244DD" w:rsidRDefault="00C75989" w:rsidP="00C75989">
      <w:pPr>
        <w:autoSpaceDE w:val="0"/>
        <w:autoSpaceDN w:val="0"/>
        <w:adjustRightInd w:val="0"/>
        <w:spacing w:line="276" w:lineRule="auto"/>
        <w:jc w:val="both"/>
        <w:rPr>
          <w:rFonts w:ascii="Arial Narrow" w:hAnsi="Arial Narrow"/>
          <w:sz w:val="24"/>
          <w:szCs w:val="24"/>
        </w:rPr>
      </w:pPr>
    </w:p>
    <w:p w14:paraId="51AA3C64" w14:textId="77777777" w:rsidR="00BB6992" w:rsidRPr="003244DD" w:rsidRDefault="00BB6992" w:rsidP="003244DD">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FORMA E CRITÉRIOS DE SELEÇÃO DO FORNECEDOR:</w:t>
      </w:r>
    </w:p>
    <w:p w14:paraId="20D4BCE6" w14:textId="77777777" w:rsidR="00BB5A6B" w:rsidRPr="00BB5A6B" w:rsidRDefault="00BB5A6B" w:rsidP="00BB5A6B">
      <w:pPr>
        <w:spacing w:line="276" w:lineRule="auto"/>
        <w:jc w:val="both"/>
        <w:rPr>
          <w:rFonts w:ascii="Arial Narrow" w:hAnsi="Arial Narrow"/>
          <w:sz w:val="24"/>
          <w:szCs w:val="24"/>
        </w:rPr>
      </w:pPr>
      <w:r w:rsidRPr="00BB5A6B">
        <w:rPr>
          <w:rFonts w:ascii="Arial Narrow" w:hAnsi="Arial Narrow"/>
          <w:b/>
          <w:bCs/>
          <w:sz w:val="24"/>
          <w:szCs w:val="24"/>
        </w:rPr>
        <w:t>8.1.</w:t>
      </w:r>
      <w:r w:rsidRPr="00BB5A6B">
        <w:rPr>
          <w:rFonts w:ascii="Arial Narrow" w:hAnsi="Arial Narrow"/>
          <w:sz w:val="24"/>
          <w:szCs w:val="24"/>
        </w:rPr>
        <w:tab/>
        <w:t>A contratação será formalizada por Licitação, na modalidade: PREGÃO PRESENCIAL para formação de ATA de Registro de Preços MENOR PREÇO por ITEM.</w:t>
      </w:r>
    </w:p>
    <w:p w14:paraId="1C5F7768" w14:textId="77777777" w:rsidR="00BB5A6B" w:rsidRPr="00BB5A6B" w:rsidRDefault="00BB5A6B" w:rsidP="00BB5A6B">
      <w:pPr>
        <w:spacing w:line="276" w:lineRule="auto"/>
        <w:jc w:val="both"/>
        <w:rPr>
          <w:rFonts w:ascii="Arial Narrow" w:hAnsi="Arial Narrow"/>
          <w:sz w:val="24"/>
          <w:szCs w:val="24"/>
        </w:rPr>
      </w:pPr>
      <w:r w:rsidRPr="00BB5A6B">
        <w:rPr>
          <w:rFonts w:ascii="Arial Narrow" w:hAnsi="Arial Narrow"/>
          <w:b/>
          <w:bCs/>
          <w:sz w:val="24"/>
          <w:szCs w:val="24"/>
        </w:rPr>
        <w:t>8.2.</w:t>
      </w:r>
      <w:r w:rsidRPr="00BB5A6B">
        <w:rPr>
          <w:rFonts w:ascii="Arial Narrow" w:hAnsi="Arial Narrow"/>
          <w:sz w:val="24"/>
          <w:szCs w:val="24"/>
        </w:rPr>
        <w:tab/>
        <w:t>Justificativa de PREGÃO PRESENCIAL está nos autos do processo.</w:t>
      </w:r>
    </w:p>
    <w:p w14:paraId="15749EEF" w14:textId="169655F2" w:rsidR="00BB5A6B" w:rsidRPr="00BB5A6B" w:rsidRDefault="00BB5A6B" w:rsidP="00BB5A6B">
      <w:pPr>
        <w:spacing w:line="276" w:lineRule="auto"/>
        <w:jc w:val="both"/>
        <w:rPr>
          <w:rFonts w:ascii="Arial Narrow" w:hAnsi="Arial Narrow"/>
          <w:sz w:val="24"/>
          <w:szCs w:val="24"/>
        </w:rPr>
      </w:pPr>
      <w:r w:rsidRPr="00BB5A6B">
        <w:rPr>
          <w:rFonts w:ascii="Arial Narrow" w:hAnsi="Arial Narrow"/>
          <w:b/>
          <w:bCs/>
          <w:sz w:val="24"/>
          <w:szCs w:val="24"/>
        </w:rPr>
        <w:t>8.3.</w:t>
      </w:r>
      <w:r w:rsidRPr="00BB5A6B">
        <w:rPr>
          <w:rFonts w:ascii="Arial Narrow" w:hAnsi="Arial Narrow"/>
          <w:sz w:val="24"/>
          <w:szCs w:val="24"/>
        </w:rPr>
        <w:t xml:space="preserve"> </w:t>
      </w:r>
      <w:r>
        <w:rPr>
          <w:rFonts w:ascii="Arial Narrow" w:hAnsi="Arial Narrow"/>
          <w:sz w:val="24"/>
          <w:szCs w:val="24"/>
        </w:rPr>
        <w:tab/>
      </w:r>
      <w:r w:rsidRPr="00BB5A6B">
        <w:rPr>
          <w:rFonts w:ascii="Arial Narrow" w:hAnsi="Arial Narrow"/>
          <w:sz w:val="24"/>
          <w:szCs w:val="24"/>
        </w:rPr>
        <w:t>A legislação atual estabelece que a regra é o parcelamento do objeto, sendo a não-parcelamento a exceção que exige justificativa, conforme o Art. 47, inciso II, da Lei nº 14.133/2021, em consonância com o princípio da buscando a proposta mais vantajosa (Art. 11, inciso I).</w:t>
      </w:r>
    </w:p>
    <w:p w14:paraId="3812E43A" w14:textId="206BE8E0" w:rsidR="00BB6992" w:rsidRDefault="00BB5A6B" w:rsidP="00BB5A6B">
      <w:pPr>
        <w:spacing w:line="276" w:lineRule="auto"/>
        <w:jc w:val="both"/>
        <w:rPr>
          <w:rFonts w:ascii="Arial Narrow" w:hAnsi="Arial Narrow"/>
          <w:sz w:val="24"/>
          <w:szCs w:val="24"/>
        </w:rPr>
      </w:pPr>
      <w:r w:rsidRPr="00BB5A6B">
        <w:rPr>
          <w:rFonts w:ascii="Arial Narrow" w:hAnsi="Arial Narrow"/>
          <w:b/>
          <w:bCs/>
          <w:sz w:val="24"/>
          <w:szCs w:val="24"/>
        </w:rPr>
        <w:t>8.4.</w:t>
      </w:r>
      <w:r w:rsidRPr="00BB5A6B">
        <w:rPr>
          <w:rFonts w:ascii="Arial Narrow" w:hAnsi="Arial Narrow"/>
          <w:sz w:val="24"/>
          <w:szCs w:val="24"/>
        </w:rPr>
        <w:t xml:space="preserve"> </w:t>
      </w:r>
      <w:r>
        <w:rPr>
          <w:rFonts w:ascii="Arial Narrow" w:hAnsi="Arial Narrow"/>
          <w:sz w:val="24"/>
          <w:szCs w:val="24"/>
        </w:rPr>
        <w:tab/>
      </w:r>
      <w:r w:rsidRPr="00BB5A6B">
        <w:rPr>
          <w:rFonts w:ascii="Arial Narrow" w:hAnsi="Arial Narrow"/>
          <w:sz w:val="24"/>
          <w:szCs w:val="24"/>
        </w:rPr>
        <w:t>Portanto no presente caso, o julgamento por itens é regra por promover maior competitividade, cumprindo plenamente os objetivos da Lei nº 14.133/2021.</w:t>
      </w:r>
    </w:p>
    <w:p w14:paraId="794CE912" w14:textId="77777777" w:rsidR="00BB5A6B" w:rsidRPr="003244DD" w:rsidRDefault="00BB5A6B" w:rsidP="00BB5A6B">
      <w:pPr>
        <w:spacing w:line="276" w:lineRule="auto"/>
        <w:jc w:val="both"/>
        <w:rPr>
          <w:rFonts w:ascii="Arial Narrow" w:hAnsi="Arial Narrow"/>
          <w:sz w:val="24"/>
          <w:szCs w:val="24"/>
        </w:rPr>
      </w:pPr>
    </w:p>
    <w:p w14:paraId="47CA44FC" w14:textId="77777777" w:rsidR="00BB6992" w:rsidRPr="003244DD" w:rsidRDefault="00BB6992" w:rsidP="003244DD">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ESTIMATIVA DO VALOR DA CONTRATAÇÃO:</w:t>
      </w:r>
    </w:p>
    <w:p w14:paraId="6AACC409" w14:textId="77777777" w:rsidR="00BB5A6B" w:rsidRPr="00BB5A6B" w:rsidRDefault="00BB5A6B" w:rsidP="00BB5A6B">
      <w:pPr>
        <w:shd w:val="clear" w:color="auto" w:fill="FFFFFF"/>
        <w:spacing w:line="276" w:lineRule="auto"/>
        <w:jc w:val="both"/>
        <w:textAlignment w:val="baseline"/>
        <w:rPr>
          <w:rFonts w:ascii="Arial Narrow" w:hAnsi="Arial Narrow"/>
          <w:b/>
          <w:sz w:val="24"/>
          <w:szCs w:val="24"/>
        </w:rPr>
      </w:pPr>
      <w:r w:rsidRPr="00BB5A6B">
        <w:rPr>
          <w:rFonts w:ascii="Arial Narrow" w:hAnsi="Arial Narrow"/>
          <w:b/>
          <w:sz w:val="24"/>
          <w:szCs w:val="24"/>
        </w:rPr>
        <w:t>9.1.</w:t>
      </w:r>
      <w:r w:rsidRPr="00BB5A6B">
        <w:rPr>
          <w:rFonts w:ascii="Arial Narrow" w:hAnsi="Arial Narrow"/>
          <w:b/>
          <w:sz w:val="24"/>
          <w:szCs w:val="24"/>
        </w:rPr>
        <w:tab/>
      </w:r>
      <w:r w:rsidRPr="00BB5A6B">
        <w:rPr>
          <w:rFonts w:ascii="Arial Narrow" w:hAnsi="Arial Narrow"/>
          <w:bCs/>
          <w:sz w:val="24"/>
          <w:szCs w:val="24"/>
        </w:rPr>
        <w:t>O custo estimado da contratação possui caráter sigiloso e será tornado público apenas e imediatamente após o julgamento das propostas.</w:t>
      </w:r>
    </w:p>
    <w:p w14:paraId="00E9775F" w14:textId="77777777" w:rsidR="00BB5A6B" w:rsidRPr="00BB5A6B" w:rsidRDefault="00BB5A6B" w:rsidP="00BB5A6B">
      <w:pPr>
        <w:shd w:val="clear" w:color="auto" w:fill="FFFFFF"/>
        <w:spacing w:line="276" w:lineRule="auto"/>
        <w:jc w:val="both"/>
        <w:textAlignment w:val="baseline"/>
        <w:rPr>
          <w:rFonts w:ascii="Arial Narrow" w:hAnsi="Arial Narrow"/>
          <w:b/>
          <w:sz w:val="24"/>
          <w:szCs w:val="24"/>
        </w:rPr>
      </w:pPr>
      <w:r w:rsidRPr="00BB5A6B">
        <w:rPr>
          <w:rFonts w:ascii="Arial Narrow" w:hAnsi="Arial Narrow"/>
          <w:b/>
          <w:sz w:val="24"/>
          <w:szCs w:val="24"/>
        </w:rPr>
        <w:t>9.1.1.</w:t>
      </w:r>
      <w:r w:rsidRPr="00BB5A6B">
        <w:rPr>
          <w:rFonts w:ascii="Arial Narrow" w:hAnsi="Arial Narrow"/>
          <w:b/>
          <w:sz w:val="24"/>
          <w:szCs w:val="24"/>
        </w:rPr>
        <w:tab/>
      </w:r>
      <w:r w:rsidRPr="00BB5A6B">
        <w:rPr>
          <w:rFonts w:ascii="Arial Narrow" w:hAnsi="Arial Narrow"/>
          <w:bCs/>
          <w:sz w:val="24"/>
          <w:szCs w:val="24"/>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5CF87465" w14:textId="179532C8" w:rsidR="00BB6992" w:rsidRDefault="00BB5A6B" w:rsidP="00BB5A6B">
      <w:pPr>
        <w:shd w:val="clear" w:color="auto" w:fill="FFFFFF"/>
        <w:spacing w:line="276" w:lineRule="auto"/>
        <w:jc w:val="both"/>
        <w:textAlignment w:val="baseline"/>
        <w:rPr>
          <w:rFonts w:ascii="Arial Narrow" w:hAnsi="Arial Narrow"/>
          <w:b/>
          <w:sz w:val="24"/>
          <w:szCs w:val="24"/>
        </w:rPr>
      </w:pPr>
      <w:r w:rsidRPr="00BB5A6B">
        <w:rPr>
          <w:rFonts w:ascii="Arial Narrow" w:hAnsi="Arial Narrow"/>
          <w:b/>
          <w:sz w:val="24"/>
          <w:szCs w:val="24"/>
        </w:rPr>
        <w:t>9.1.2.</w:t>
      </w:r>
      <w:r w:rsidRPr="00BB5A6B">
        <w:rPr>
          <w:rFonts w:ascii="Arial Narrow" w:hAnsi="Arial Narrow"/>
          <w:b/>
          <w:sz w:val="24"/>
          <w:szCs w:val="24"/>
        </w:rPr>
        <w:tab/>
      </w:r>
      <w:r w:rsidRPr="00BB5A6B">
        <w:rPr>
          <w:rFonts w:ascii="Arial Narrow" w:hAnsi="Arial Narrow"/>
          <w:bCs/>
          <w:sz w:val="24"/>
          <w:szCs w:val="24"/>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4B0E26A6" w14:textId="77777777" w:rsidR="00BB5A6B" w:rsidRPr="003244DD" w:rsidRDefault="00BB5A6B" w:rsidP="00BB5A6B">
      <w:pPr>
        <w:shd w:val="clear" w:color="auto" w:fill="FFFFFF"/>
        <w:spacing w:line="276" w:lineRule="auto"/>
        <w:jc w:val="both"/>
        <w:textAlignment w:val="baseline"/>
        <w:rPr>
          <w:rFonts w:ascii="Arial Narrow" w:hAnsi="Arial Narrow"/>
          <w:sz w:val="24"/>
          <w:szCs w:val="24"/>
          <w:lang w:eastAsia="en-GB"/>
        </w:rPr>
      </w:pPr>
    </w:p>
    <w:p w14:paraId="429640D3" w14:textId="77777777" w:rsidR="00BB6992" w:rsidRPr="003244DD" w:rsidRDefault="00BB6992" w:rsidP="003244DD">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bookmarkStart w:id="15" w:name="_Hlk130148312"/>
      <w:r w:rsidRPr="003244DD">
        <w:rPr>
          <w:rFonts w:ascii="Arial Narrow" w:eastAsia="MyriadPro-Regular" w:hAnsi="Arial Narrow"/>
          <w:b/>
          <w:sz w:val="24"/>
          <w:szCs w:val="24"/>
        </w:rPr>
        <w:lastRenderedPageBreak/>
        <w:t>ADEQUAÇÃO ORÇAMENTÁRIA:</w:t>
      </w:r>
    </w:p>
    <w:bookmarkEnd w:id="15"/>
    <w:p w14:paraId="10EB55EA"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b/>
          <w:bCs/>
          <w:sz w:val="24"/>
          <w:szCs w:val="24"/>
        </w:rPr>
        <w:t>10.1.</w:t>
      </w:r>
      <w:r w:rsidRPr="00BB5A6B">
        <w:rPr>
          <w:rFonts w:ascii="Arial Narrow" w:hAnsi="Arial Narrow"/>
          <w:b/>
          <w:bCs/>
          <w:sz w:val="24"/>
          <w:szCs w:val="24"/>
        </w:rPr>
        <w:tab/>
      </w:r>
      <w:r w:rsidRPr="00BB5A6B">
        <w:rPr>
          <w:rFonts w:ascii="Arial Narrow" w:hAnsi="Arial Narrow"/>
          <w:sz w:val="24"/>
          <w:szCs w:val="24"/>
        </w:rPr>
        <w:t>As despesas decorrentes da presente contratação correrão à conta de recursos específicos consignados no Orçamento Geral do Município deste exercício, na dotação abaixo discriminada:</w:t>
      </w:r>
    </w:p>
    <w:p w14:paraId="2F4BA449"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Secretaria Municipal de Administração</w:t>
      </w:r>
    </w:p>
    <w:p w14:paraId="03EA59CB"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02.03.01.04.122.0301.2.005.3.3.90.30 Ficha 35 Fonte 15000000</w:t>
      </w:r>
    </w:p>
    <w:p w14:paraId="508368FB"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 xml:space="preserve">Secretaria Municipal de Educação e Cultura </w:t>
      </w:r>
    </w:p>
    <w:p w14:paraId="5C5F53C7"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02.05.01.12.361.0501.2.010.3.3.90.30 Ficha 97 Fonte 15001001</w:t>
      </w:r>
    </w:p>
    <w:p w14:paraId="501DD707"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Secretaria Municipal de Esporte e Lazer</w:t>
      </w:r>
    </w:p>
    <w:p w14:paraId="23CF0A4D"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02.11.01.27.811.0607.2.127.3.3.90.30 Ficha 813 Fonte 15000000</w:t>
      </w:r>
    </w:p>
    <w:p w14:paraId="58CAEEE2"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Secretaria Municipal de Infraestrutura e Serviços</w:t>
      </w:r>
    </w:p>
    <w:p w14:paraId="7C3B35CE"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02.08.01.04.122.0601.2.052.3.3.90.30 Ficha 413 Fonte 15000000</w:t>
      </w:r>
    </w:p>
    <w:p w14:paraId="068C1AA6"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02.08.01.15.452.0604.2.124.3.3.90.30 Ficha 768 Fonte 15000000</w:t>
      </w:r>
    </w:p>
    <w:p w14:paraId="47E6FAB1"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 xml:space="preserve">Secretaria Municipal de Industria, Comercio e Agronegócio </w:t>
      </w:r>
    </w:p>
    <w:p w14:paraId="032C2E79"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02.09.01.20.122.0602.2.061.3.3.90.30 Ficha 479 Fonte 15000000</w:t>
      </w:r>
    </w:p>
    <w:p w14:paraId="50FF8716"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Secretaria Municipal de Saúde</w:t>
      </w:r>
    </w:p>
    <w:p w14:paraId="75EE3A7F"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 xml:space="preserve">02.06.02.10.301.0509.2.042.3.3.90.30 Ficha 978 Fonte 16000000 </w:t>
      </w:r>
    </w:p>
    <w:p w14:paraId="4F47135F"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02.06.02.10.122.0509.2.039.3.3.90.30 Ficha 948 Fonte 15001002</w:t>
      </w:r>
    </w:p>
    <w:p w14:paraId="74BEF974"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 xml:space="preserve">Secretaria Municipal da Mulher </w:t>
      </w:r>
    </w:p>
    <w:p w14:paraId="5D74BE17"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02.10.01.14.422.0608.2.116.3.3.90.30 Ficha 937 Fonte 15000000</w:t>
      </w:r>
    </w:p>
    <w:p w14:paraId="62AD685F"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Secretaria Municipal de Assistência Social</w:t>
      </w:r>
    </w:p>
    <w:p w14:paraId="3189F38F"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02.07.02.08.122.0508.2.022.3.3.90.30 Ficha 840 Fonte 15000000</w:t>
      </w:r>
    </w:p>
    <w:p w14:paraId="14516FC5"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02.07.02.08.245.0510.2.122.3.3.90.30 Ficha 1047 Fonte 16600000 – C/C 21.277-6</w:t>
      </w:r>
    </w:p>
    <w:p w14:paraId="1339A299"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02.07.02.08.244.0512.2.084.3.3.90.30 Ficha 1060 Fonte 16600000 – C/C 21.277-6</w:t>
      </w:r>
    </w:p>
    <w:p w14:paraId="251F8CBE"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02.07.02.08.245.0513.2.023.3.3.90.30 Ficha 1069 Fonte 16600000 – C/C 20.252-5</w:t>
      </w:r>
    </w:p>
    <w:p w14:paraId="4667219A"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02.07.02.08.245.0513.2.027.3.3.90.30 Ficha 1078 Fonte 16600000 - C/C 20.252-5</w:t>
      </w:r>
    </w:p>
    <w:p w14:paraId="7D80DCD8"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Secretaria Municipal de Meio Ambiente e Turismo</w:t>
      </w:r>
    </w:p>
    <w:p w14:paraId="53A54ABF"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02.12.01.18.541.0603.2.128.3.3.90.30 Ficha 546 Fonte 15000000</w:t>
      </w:r>
    </w:p>
    <w:p w14:paraId="07315A08" w14:textId="77777777" w:rsidR="00BB5A6B" w:rsidRPr="00BB5A6B"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02.12.01.18.542.0603.1.063.4.4.90.52 Ficha 548 Fonte 15000000</w:t>
      </w:r>
    </w:p>
    <w:p w14:paraId="2FE5F95C" w14:textId="0B5793D1" w:rsidR="00BB6992" w:rsidRDefault="00BB5A6B" w:rsidP="00BB5A6B">
      <w:pPr>
        <w:autoSpaceDE w:val="0"/>
        <w:autoSpaceDN w:val="0"/>
        <w:adjustRightInd w:val="0"/>
        <w:spacing w:line="276" w:lineRule="auto"/>
        <w:jc w:val="both"/>
        <w:rPr>
          <w:rFonts w:ascii="Arial Narrow" w:hAnsi="Arial Narrow"/>
          <w:sz w:val="24"/>
          <w:szCs w:val="24"/>
        </w:rPr>
      </w:pPr>
      <w:r w:rsidRPr="00BB5A6B">
        <w:rPr>
          <w:rFonts w:ascii="Arial Narrow" w:hAnsi="Arial Narrow"/>
          <w:sz w:val="24"/>
          <w:szCs w:val="24"/>
        </w:rPr>
        <w:t>10.2. E dotações que substituírem no exercício seguinte.</w:t>
      </w:r>
    </w:p>
    <w:p w14:paraId="3D72507D" w14:textId="77777777" w:rsidR="00BB5A6B" w:rsidRPr="003244DD" w:rsidRDefault="00BB5A6B" w:rsidP="00BB5A6B">
      <w:pPr>
        <w:autoSpaceDE w:val="0"/>
        <w:autoSpaceDN w:val="0"/>
        <w:adjustRightInd w:val="0"/>
        <w:spacing w:line="276" w:lineRule="auto"/>
        <w:jc w:val="both"/>
        <w:rPr>
          <w:rFonts w:ascii="Arial Narrow" w:hAnsi="Arial Narrow"/>
          <w:sz w:val="24"/>
          <w:szCs w:val="24"/>
        </w:rPr>
      </w:pPr>
    </w:p>
    <w:p w14:paraId="249C1B2F" w14:textId="77777777" w:rsidR="00BB6992" w:rsidRPr="003244DD" w:rsidRDefault="00BB6992" w:rsidP="003244DD">
      <w:pPr>
        <w:widowControl/>
        <w:numPr>
          <w:ilvl w:val="0"/>
          <w:numId w:val="34"/>
        </w:numPr>
        <w:autoSpaceDE w:val="0"/>
        <w:autoSpaceDN w:val="0"/>
        <w:adjustRightInd w:val="0"/>
        <w:spacing w:line="276" w:lineRule="auto"/>
        <w:ind w:left="0" w:firstLine="0"/>
        <w:jc w:val="both"/>
        <w:rPr>
          <w:rFonts w:ascii="Arial Narrow" w:eastAsia="MyriadPro-Regular" w:hAnsi="Arial Narrow"/>
          <w:b/>
          <w:sz w:val="24"/>
          <w:szCs w:val="24"/>
        </w:rPr>
      </w:pPr>
      <w:r w:rsidRPr="003244DD">
        <w:rPr>
          <w:rFonts w:ascii="Arial Narrow" w:eastAsia="MyriadPro-Regular" w:hAnsi="Arial Narrow"/>
          <w:b/>
          <w:sz w:val="24"/>
          <w:szCs w:val="24"/>
        </w:rPr>
        <w:t>OUTRAS INFORMAÇÕES RELEVANTES:</w:t>
      </w:r>
    </w:p>
    <w:p w14:paraId="162AA7E6" w14:textId="77777777" w:rsidR="00BB5A6B" w:rsidRPr="00BB5A6B" w:rsidRDefault="00BB5A6B" w:rsidP="00BB5A6B">
      <w:pPr>
        <w:autoSpaceDE w:val="0"/>
        <w:autoSpaceDN w:val="0"/>
        <w:adjustRightInd w:val="0"/>
        <w:spacing w:line="276" w:lineRule="auto"/>
        <w:rPr>
          <w:rFonts w:ascii="Arial Narrow" w:hAnsi="Arial Narrow"/>
          <w:color w:val="000000"/>
          <w:sz w:val="24"/>
          <w:szCs w:val="24"/>
        </w:rPr>
      </w:pPr>
      <w:r w:rsidRPr="00BB5A6B">
        <w:rPr>
          <w:rFonts w:ascii="Arial Narrow" w:hAnsi="Arial Narrow"/>
          <w:b/>
          <w:bCs/>
          <w:color w:val="000000"/>
          <w:sz w:val="24"/>
          <w:szCs w:val="24"/>
        </w:rPr>
        <w:t>11.1.</w:t>
      </w:r>
      <w:r w:rsidRPr="00BB5A6B">
        <w:rPr>
          <w:rFonts w:ascii="Arial Narrow" w:hAnsi="Arial Narrow"/>
          <w:color w:val="000000"/>
          <w:sz w:val="24"/>
          <w:szCs w:val="24"/>
        </w:rPr>
        <w:t xml:space="preserve"> Sobre o reajuste:</w:t>
      </w:r>
    </w:p>
    <w:p w14:paraId="7D77DDAB" w14:textId="77777777" w:rsidR="00BB5A6B" w:rsidRPr="00BB5A6B" w:rsidRDefault="00BB5A6B" w:rsidP="00BB5A6B">
      <w:pPr>
        <w:autoSpaceDE w:val="0"/>
        <w:autoSpaceDN w:val="0"/>
        <w:adjustRightInd w:val="0"/>
        <w:spacing w:line="276" w:lineRule="auto"/>
        <w:rPr>
          <w:rFonts w:ascii="Arial Narrow" w:hAnsi="Arial Narrow"/>
          <w:color w:val="000000"/>
          <w:sz w:val="24"/>
          <w:szCs w:val="24"/>
        </w:rPr>
      </w:pPr>
      <w:r w:rsidRPr="00BB5A6B">
        <w:rPr>
          <w:rFonts w:ascii="Arial Narrow" w:hAnsi="Arial Narrow"/>
          <w:color w:val="000000"/>
          <w:sz w:val="24"/>
          <w:szCs w:val="24"/>
        </w:rPr>
        <w:t>a)</w:t>
      </w:r>
      <w:r w:rsidRPr="00BB5A6B">
        <w:rPr>
          <w:rFonts w:ascii="Arial Narrow" w:hAnsi="Arial Narrow"/>
          <w:color w:val="000000"/>
          <w:sz w:val="24"/>
          <w:szCs w:val="24"/>
        </w:rPr>
        <w:tab/>
        <w:t>Os preços inicialmente contratados são fixos e irreajustáveis no prazo de um ano contado da data do mapa comparativo de preço.</w:t>
      </w:r>
    </w:p>
    <w:p w14:paraId="7A7FF562" w14:textId="77777777" w:rsidR="00BB5A6B" w:rsidRPr="00BB5A6B" w:rsidRDefault="00BB5A6B" w:rsidP="00BB5A6B">
      <w:pPr>
        <w:autoSpaceDE w:val="0"/>
        <w:autoSpaceDN w:val="0"/>
        <w:adjustRightInd w:val="0"/>
        <w:spacing w:line="276" w:lineRule="auto"/>
        <w:rPr>
          <w:rFonts w:ascii="Arial Narrow" w:hAnsi="Arial Narrow"/>
          <w:color w:val="000000"/>
          <w:sz w:val="24"/>
          <w:szCs w:val="24"/>
        </w:rPr>
      </w:pPr>
      <w:r w:rsidRPr="00BB5A6B">
        <w:rPr>
          <w:rFonts w:ascii="Arial Narrow" w:hAnsi="Arial Narrow"/>
          <w:color w:val="000000"/>
          <w:sz w:val="24"/>
          <w:szCs w:val="24"/>
        </w:rPr>
        <w:t>b)</w:t>
      </w:r>
      <w:r w:rsidRPr="00BB5A6B">
        <w:rPr>
          <w:rFonts w:ascii="Arial Narrow" w:hAnsi="Arial Narrow"/>
          <w:color w:val="000000"/>
          <w:sz w:val="24"/>
          <w:szCs w:val="24"/>
        </w:rPr>
        <w:tab/>
        <w:t>Após o interregno de um ano, e independentemente de pedido do Contratado, os preços iniciais serão reajustados, mediante a aplicação, pelo Contratante, do índice Nacional de Preços ao Consumidor Amplo Especial (IPCA-E) (ou por índice que venha a substituí-lo), exclusivamente para as obrigações iniciadas e concluídas após a ocorrência da anualidade.</w:t>
      </w:r>
    </w:p>
    <w:p w14:paraId="19F5B201" w14:textId="77777777" w:rsidR="00BB5A6B" w:rsidRPr="00BB5A6B" w:rsidRDefault="00BB5A6B" w:rsidP="00BB5A6B">
      <w:pPr>
        <w:autoSpaceDE w:val="0"/>
        <w:autoSpaceDN w:val="0"/>
        <w:adjustRightInd w:val="0"/>
        <w:spacing w:line="276" w:lineRule="auto"/>
        <w:rPr>
          <w:rFonts w:ascii="Arial Narrow" w:hAnsi="Arial Narrow"/>
          <w:color w:val="000000"/>
          <w:sz w:val="24"/>
          <w:szCs w:val="24"/>
        </w:rPr>
      </w:pPr>
      <w:r w:rsidRPr="00BB5A6B">
        <w:rPr>
          <w:rFonts w:ascii="Arial Narrow" w:hAnsi="Arial Narrow"/>
          <w:color w:val="000000"/>
          <w:sz w:val="24"/>
          <w:szCs w:val="24"/>
        </w:rPr>
        <w:t>c)</w:t>
      </w:r>
      <w:r w:rsidRPr="00BB5A6B">
        <w:rPr>
          <w:rFonts w:ascii="Arial Narrow" w:hAnsi="Arial Narrow"/>
          <w:color w:val="000000"/>
          <w:sz w:val="24"/>
          <w:szCs w:val="24"/>
        </w:rPr>
        <w:tab/>
        <w:t>Nos reajustes subsequentes ao primeiro, o interregno mínimo de um ano será contado a partir dos efeitos financeiros do último reajuste.</w:t>
      </w:r>
    </w:p>
    <w:p w14:paraId="01BA9E85" w14:textId="77777777" w:rsidR="00BB5A6B" w:rsidRPr="00BB5A6B" w:rsidRDefault="00BB5A6B" w:rsidP="00BB5A6B">
      <w:pPr>
        <w:autoSpaceDE w:val="0"/>
        <w:autoSpaceDN w:val="0"/>
        <w:adjustRightInd w:val="0"/>
        <w:spacing w:line="276" w:lineRule="auto"/>
        <w:rPr>
          <w:rFonts w:ascii="Arial Narrow" w:hAnsi="Arial Narrow"/>
          <w:color w:val="000000"/>
          <w:sz w:val="24"/>
          <w:szCs w:val="24"/>
        </w:rPr>
      </w:pPr>
      <w:r w:rsidRPr="00BB5A6B">
        <w:rPr>
          <w:rFonts w:ascii="Arial Narrow" w:hAnsi="Arial Narrow"/>
          <w:color w:val="000000"/>
          <w:sz w:val="24"/>
          <w:szCs w:val="24"/>
        </w:rPr>
        <w:lastRenderedPageBreak/>
        <w:t>d)</w:t>
      </w:r>
      <w:r w:rsidRPr="00BB5A6B">
        <w:rPr>
          <w:rFonts w:ascii="Arial Narrow" w:hAnsi="Arial Narrow"/>
          <w:color w:val="000000"/>
          <w:sz w:val="24"/>
          <w:szCs w:val="24"/>
        </w:rPr>
        <w:tab/>
        <w:t>No caso de atraso ou não divulgação do(s) índice (s) de reajustamento, o Contratante pagará ao Contratado a importância calculada pela última variação conhecida, liquidando a diferença correspondente tão logo seja(m) divulgado(s) o(s) índice(s) definitivo(s).</w:t>
      </w:r>
    </w:p>
    <w:p w14:paraId="6F5FF2BC" w14:textId="77777777" w:rsidR="00BB5A6B" w:rsidRPr="00BB5A6B" w:rsidRDefault="00BB5A6B" w:rsidP="00BB5A6B">
      <w:pPr>
        <w:autoSpaceDE w:val="0"/>
        <w:autoSpaceDN w:val="0"/>
        <w:adjustRightInd w:val="0"/>
        <w:spacing w:line="276" w:lineRule="auto"/>
        <w:rPr>
          <w:rFonts w:ascii="Arial Narrow" w:hAnsi="Arial Narrow"/>
          <w:color w:val="000000"/>
          <w:sz w:val="24"/>
          <w:szCs w:val="24"/>
        </w:rPr>
      </w:pPr>
      <w:r w:rsidRPr="00BB5A6B">
        <w:rPr>
          <w:rFonts w:ascii="Arial Narrow" w:hAnsi="Arial Narrow"/>
          <w:color w:val="000000"/>
          <w:sz w:val="24"/>
          <w:szCs w:val="24"/>
        </w:rPr>
        <w:t>e)</w:t>
      </w:r>
      <w:r w:rsidRPr="00BB5A6B">
        <w:rPr>
          <w:rFonts w:ascii="Arial Narrow" w:hAnsi="Arial Narrow"/>
          <w:color w:val="000000"/>
          <w:sz w:val="24"/>
          <w:szCs w:val="24"/>
        </w:rPr>
        <w:tab/>
        <w:t>Nas aferições finais, o(s) índice(s) utilizado(s) para reajuste será(ão), obrigatoriamente, o(s) definitivo(s).</w:t>
      </w:r>
    </w:p>
    <w:p w14:paraId="4EF00CC3" w14:textId="77777777" w:rsidR="00BB5A6B" w:rsidRPr="00BB5A6B" w:rsidRDefault="00BB5A6B" w:rsidP="00BB5A6B">
      <w:pPr>
        <w:autoSpaceDE w:val="0"/>
        <w:autoSpaceDN w:val="0"/>
        <w:adjustRightInd w:val="0"/>
        <w:spacing w:line="276" w:lineRule="auto"/>
        <w:rPr>
          <w:rFonts w:ascii="Arial Narrow" w:hAnsi="Arial Narrow"/>
          <w:color w:val="000000"/>
          <w:sz w:val="24"/>
          <w:szCs w:val="24"/>
        </w:rPr>
      </w:pPr>
      <w:r w:rsidRPr="00BB5A6B">
        <w:rPr>
          <w:rFonts w:ascii="Arial Narrow" w:hAnsi="Arial Narrow"/>
          <w:color w:val="000000"/>
          <w:sz w:val="24"/>
          <w:szCs w:val="24"/>
        </w:rPr>
        <w:t>f)</w:t>
      </w:r>
      <w:r w:rsidRPr="00BB5A6B">
        <w:rPr>
          <w:rFonts w:ascii="Arial Narrow" w:hAnsi="Arial Narrow"/>
          <w:color w:val="000000"/>
          <w:sz w:val="24"/>
          <w:szCs w:val="24"/>
        </w:rPr>
        <w:tab/>
        <w:t>Caso o(s) índice(s) estabelecido(s) para reajustamento venha(m) a ser extinto(s) ou de qualquer forma não possa(m) mais ser utilizado(s), será(ão) adotado(s), em substituição, o(s) que vier(em) a ser determinado(s) pela legislação então em vigor.</w:t>
      </w:r>
    </w:p>
    <w:p w14:paraId="6A2665FC" w14:textId="77777777" w:rsidR="00BB5A6B" w:rsidRPr="00BB5A6B" w:rsidRDefault="00BB5A6B" w:rsidP="00BB5A6B">
      <w:pPr>
        <w:autoSpaceDE w:val="0"/>
        <w:autoSpaceDN w:val="0"/>
        <w:adjustRightInd w:val="0"/>
        <w:spacing w:line="276" w:lineRule="auto"/>
        <w:rPr>
          <w:rFonts w:ascii="Arial Narrow" w:hAnsi="Arial Narrow"/>
          <w:color w:val="000000"/>
          <w:sz w:val="24"/>
          <w:szCs w:val="24"/>
        </w:rPr>
      </w:pPr>
      <w:r w:rsidRPr="00BB5A6B">
        <w:rPr>
          <w:rFonts w:ascii="Arial Narrow" w:hAnsi="Arial Narrow"/>
          <w:color w:val="000000"/>
          <w:sz w:val="24"/>
          <w:szCs w:val="24"/>
        </w:rPr>
        <w:t>g)</w:t>
      </w:r>
      <w:r w:rsidRPr="00BB5A6B">
        <w:rPr>
          <w:rFonts w:ascii="Arial Narrow" w:hAnsi="Arial Narrow"/>
          <w:color w:val="000000"/>
          <w:sz w:val="24"/>
          <w:szCs w:val="24"/>
        </w:rPr>
        <w:tab/>
        <w:t>Na ausência de previsão legal quanto ao índice substituto, as partes elegerão novo índice oficial, para reajustamento do preço do valor remanescente, por meio de termo aditivo.</w:t>
      </w:r>
    </w:p>
    <w:p w14:paraId="03D981A1" w14:textId="77777777" w:rsidR="00BB5A6B" w:rsidRDefault="00BB5A6B" w:rsidP="00BB5A6B">
      <w:pPr>
        <w:autoSpaceDE w:val="0"/>
        <w:autoSpaceDN w:val="0"/>
        <w:adjustRightInd w:val="0"/>
        <w:spacing w:line="276" w:lineRule="auto"/>
        <w:rPr>
          <w:rFonts w:ascii="Arial Narrow" w:hAnsi="Arial Narrow"/>
          <w:color w:val="000000"/>
          <w:sz w:val="24"/>
          <w:szCs w:val="24"/>
        </w:rPr>
      </w:pPr>
      <w:r w:rsidRPr="00BB5A6B">
        <w:rPr>
          <w:rFonts w:ascii="Arial Narrow" w:hAnsi="Arial Narrow"/>
          <w:color w:val="000000"/>
          <w:sz w:val="24"/>
          <w:szCs w:val="24"/>
        </w:rPr>
        <w:t>h)</w:t>
      </w:r>
      <w:r w:rsidRPr="00BB5A6B">
        <w:rPr>
          <w:rFonts w:ascii="Arial Narrow" w:hAnsi="Arial Narrow"/>
          <w:color w:val="000000"/>
          <w:sz w:val="24"/>
          <w:szCs w:val="24"/>
        </w:rPr>
        <w:tab/>
        <w:t>O reajuste será realizado por apostilamento.</w:t>
      </w:r>
    </w:p>
    <w:p w14:paraId="25798A88" w14:textId="77777777" w:rsidR="00BB5A6B" w:rsidRDefault="00BB5A6B" w:rsidP="00BB5A6B">
      <w:pPr>
        <w:autoSpaceDE w:val="0"/>
        <w:autoSpaceDN w:val="0"/>
        <w:adjustRightInd w:val="0"/>
        <w:spacing w:line="276" w:lineRule="auto"/>
        <w:rPr>
          <w:rFonts w:ascii="Arial Narrow" w:hAnsi="Arial Narrow"/>
          <w:color w:val="000000"/>
          <w:sz w:val="24"/>
          <w:szCs w:val="24"/>
        </w:rPr>
      </w:pPr>
    </w:p>
    <w:p w14:paraId="211179F1" w14:textId="77777777" w:rsidR="00BB5A6B" w:rsidRPr="00BB5A6B" w:rsidRDefault="00BB5A6B" w:rsidP="00BB5A6B">
      <w:pPr>
        <w:autoSpaceDE w:val="0"/>
        <w:autoSpaceDN w:val="0"/>
        <w:adjustRightInd w:val="0"/>
        <w:spacing w:line="276" w:lineRule="auto"/>
        <w:rPr>
          <w:rFonts w:ascii="Arial Narrow" w:hAnsi="Arial Narrow"/>
          <w:b/>
          <w:bCs/>
          <w:color w:val="000000"/>
          <w:sz w:val="24"/>
          <w:szCs w:val="24"/>
        </w:rPr>
      </w:pPr>
      <w:r w:rsidRPr="00BB5A6B">
        <w:rPr>
          <w:rFonts w:ascii="Arial Narrow" w:hAnsi="Arial Narrow"/>
          <w:b/>
          <w:bCs/>
          <w:color w:val="000000"/>
          <w:sz w:val="24"/>
          <w:szCs w:val="24"/>
        </w:rPr>
        <w:t>11.2.</w:t>
      </w:r>
      <w:r w:rsidRPr="00BB5A6B">
        <w:rPr>
          <w:rFonts w:ascii="Arial Narrow" w:hAnsi="Arial Narrow"/>
          <w:b/>
          <w:bCs/>
          <w:color w:val="000000"/>
          <w:sz w:val="24"/>
          <w:szCs w:val="24"/>
        </w:rPr>
        <w:tab/>
        <w:t>DOCUMENTOS PARA SOLICITAR NA CLASSIFICAÇÃO/HABILITAÇÃO DAS PROPOSTAS:</w:t>
      </w:r>
    </w:p>
    <w:p w14:paraId="4535E471" w14:textId="367FE8DE" w:rsidR="00BB5A6B" w:rsidRDefault="00BB5A6B" w:rsidP="00BB5A6B">
      <w:pPr>
        <w:autoSpaceDE w:val="0"/>
        <w:autoSpaceDN w:val="0"/>
        <w:adjustRightInd w:val="0"/>
        <w:spacing w:line="276" w:lineRule="auto"/>
        <w:rPr>
          <w:rFonts w:ascii="Arial Narrow" w:hAnsi="Arial Narrow"/>
          <w:color w:val="000000"/>
          <w:sz w:val="24"/>
          <w:szCs w:val="24"/>
        </w:rPr>
      </w:pPr>
      <w:r w:rsidRPr="00BB5A6B">
        <w:rPr>
          <w:rFonts w:ascii="Arial Narrow" w:hAnsi="Arial Narrow"/>
          <w:color w:val="000000"/>
          <w:sz w:val="24"/>
          <w:szCs w:val="24"/>
        </w:rPr>
        <w:t>A)</w:t>
      </w:r>
      <w:r w:rsidRPr="00BB5A6B">
        <w:rPr>
          <w:rFonts w:ascii="Arial Narrow" w:hAnsi="Arial Narrow"/>
          <w:color w:val="000000"/>
          <w:sz w:val="24"/>
          <w:szCs w:val="24"/>
        </w:rPr>
        <w:tab/>
        <w:t>Deverá apresentar à Comissão de Licitação, junto a proposta de preço/habilitação, uma declaração confirmando que possui condições de efetuar a entrega dos produtos cotados, conforme especificações de cada produto, em meios de transportes adequados e em condições corretas de acondicionamento, nos prazos estimados no endereço de entrega indicado.</w:t>
      </w:r>
    </w:p>
    <w:p w14:paraId="7DD8FDFE" w14:textId="77777777" w:rsidR="00BB5A6B" w:rsidRDefault="00BB5A6B" w:rsidP="00BB5A6B">
      <w:pPr>
        <w:autoSpaceDE w:val="0"/>
        <w:autoSpaceDN w:val="0"/>
        <w:adjustRightInd w:val="0"/>
        <w:spacing w:line="276" w:lineRule="auto"/>
        <w:rPr>
          <w:rFonts w:ascii="Arial Narrow" w:hAnsi="Arial Narrow"/>
          <w:color w:val="000000"/>
          <w:sz w:val="24"/>
          <w:szCs w:val="24"/>
        </w:rPr>
      </w:pPr>
    </w:p>
    <w:p w14:paraId="6BCDD061" w14:textId="63EF08B5" w:rsidR="00BB6992" w:rsidRPr="003244DD" w:rsidRDefault="00BB6992" w:rsidP="00BB5A6B">
      <w:pPr>
        <w:autoSpaceDE w:val="0"/>
        <w:autoSpaceDN w:val="0"/>
        <w:adjustRightInd w:val="0"/>
        <w:spacing w:line="276" w:lineRule="auto"/>
        <w:rPr>
          <w:rFonts w:ascii="Arial Narrow" w:eastAsia="MyriadPro-Regular" w:hAnsi="Arial Narrow"/>
          <w:bCs/>
          <w:sz w:val="24"/>
          <w:szCs w:val="24"/>
        </w:rPr>
      </w:pPr>
      <w:r w:rsidRPr="003244DD">
        <w:rPr>
          <w:rFonts w:ascii="Arial Narrow" w:eastAsia="MyriadPro-Regular" w:hAnsi="Arial Narrow"/>
          <w:bCs/>
          <w:sz w:val="24"/>
          <w:szCs w:val="24"/>
        </w:rPr>
        <w:t xml:space="preserve">Brasilândia/MS, </w:t>
      </w:r>
      <w:r w:rsidR="00BB5A6B">
        <w:rPr>
          <w:rFonts w:ascii="Arial Narrow" w:eastAsia="MyriadPro-Regular" w:hAnsi="Arial Narrow"/>
          <w:bCs/>
          <w:sz w:val="24"/>
          <w:szCs w:val="24"/>
        </w:rPr>
        <w:t>3</w:t>
      </w:r>
      <w:r w:rsidRPr="003244DD">
        <w:rPr>
          <w:rFonts w:ascii="Arial Narrow" w:eastAsia="MyriadPro-Regular" w:hAnsi="Arial Narrow"/>
          <w:bCs/>
          <w:sz w:val="24"/>
          <w:szCs w:val="24"/>
        </w:rPr>
        <w:t>1 de Março 202</w:t>
      </w:r>
      <w:r w:rsidR="00BB5A6B">
        <w:rPr>
          <w:rFonts w:ascii="Arial Narrow" w:eastAsia="MyriadPro-Regular" w:hAnsi="Arial Narrow"/>
          <w:bCs/>
          <w:sz w:val="24"/>
          <w:szCs w:val="24"/>
        </w:rPr>
        <w:t>6</w:t>
      </w:r>
      <w:r w:rsidRPr="003244DD">
        <w:rPr>
          <w:rFonts w:ascii="Arial Narrow" w:eastAsia="MyriadPro-Regular" w:hAnsi="Arial Narrow"/>
          <w:bCs/>
          <w:sz w:val="24"/>
          <w:szCs w:val="24"/>
        </w:rPr>
        <w:t>.</w:t>
      </w:r>
    </w:p>
    <w:p w14:paraId="521E2FE7" w14:textId="135C0017" w:rsidR="00BB6992" w:rsidRPr="003244DD" w:rsidRDefault="00BB6992" w:rsidP="003244DD">
      <w:pPr>
        <w:spacing w:line="276" w:lineRule="auto"/>
        <w:jc w:val="both"/>
        <w:rPr>
          <w:rFonts w:ascii="Arial Narrow" w:hAnsi="Arial Narrow" w:cs="Arial"/>
          <w:b/>
          <w:color w:val="000000"/>
          <w:sz w:val="24"/>
          <w:szCs w:val="24"/>
        </w:rPr>
      </w:pPr>
      <w:r w:rsidRPr="003244DD">
        <w:rPr>
          <w:rFonts w:ascii="Arial Narrow" w:hAnsi="Arial Narrow" w:cs="Arial"/>
          <w:b/>
          <w:color w:val="000000"/>
          <w:sz w:val="24"/>
          <w:szCs w:val="24"/>
        </w:rPr>
        <w:t xml:space="preserve">Elaborado por: </w:t>
      </w:r>
      <w:r w:rsidR="00BB5A6B">
        <w:rPr>
          <w:rFonts w:ascii="Arial Narrow" w:hAnsi="Arial Narrow" w:cs="Arial"/>
          <w:b/>
          <w:color w:val="000000"/>
          <w:sz w:val="24"/>
          <w:szCs w:val="24"/>
        </w:rPr>
        <w:t>Matheus Santos Oliveira</w:t>
      </w:r>
    </w:p>
    <w:p w14:paraId="6B2090AD" w14:textId="0785E25D" w:rsidR="00BB6992" w:rsidRPr="003244DD" w:rsidRDefault="00BB6992" w:rsidP="003244DD">
      <w:pPr>
        <w:spacing w:line="276" w:lineRule="auto"/>
        <w:jc w:val="both"/>
        <w:rPr>
          <w:rFonts w:ascii="Arial Narrow" w:hAnsi="Arial Narrow" w:cs="Arial"/>
          <w:b/>
          <w:color w:val="000000"/>
          <w:sz w:val="24"/>
          <w:szCs w:val="24"/>
        </w:rPr>
      </w:pPr>
      <w:r w:rsidRPr="003244DD">
        <w:rPr>
          <w:rFonts w:ascii="Arial Narrow" w:hAnsi="Arial Narrow" w:cs="Arial"/>
          <w:b/>
          <w:color w:val="000000"/>
          <w:sz w:val="24"/>
          <w:szCs w:val="24"/>
        </w:rPr>
        <w:t>Conferido por</w:t>
      </w:r>
      <w:r w:rsidR="00BB5A6B">
        <w:rPr>
          <w:rFonts w:ascii="Arial Narrow" w:hAnsi="Arial Narrow" w:cs="Arial"/>
          <w:b/>
          <w:color w:val="000000"/>
          <w:sz w:val="24"/>
          <w:szCs w:val="24"/>
        </w:rPr>
        <w:t xml:space="preserve"> Carlos Alberto Avila da Silva</w:t>
      </w:r>
    </w:p>
    <w:p w14:paraId="5B5B1BEE" w14:textId="77777777" w:rsidR="00BB6992" w:rsidRPr="003244DD" w:rsidRDefault="00BB6992" w:rsidP="003244DD">
      <w:pPr>
        <w:spacing w:line="276" w:lineRule="auto"/>
        <w:jc w:val="both"/>
        <w:rPr>
          <w:rFonts w:ascii="Arial Narrow" w:hAnsi="Arial Narrow" w:cs="Arial"/>
          <w:bCs/>
          <w:sz w:val="24"/>
          <w:szCs w:val="24"/>
        </w:rPr>
      </w:pPr>
    </w:p>
    <w:p w14:paraId="514B66A1" w14:textId="620A36E1" w:rsidR="00BB6992" w:rsidRPr="003244DD" w:rsidRDefault="00BB5A6B" w:rsidP="00BB5A6B">
      <w:pPr>
        <w:spacing w:line="276" w:lineRule="auto"/>
        <w:jc w:val="center"/>
        <w:rPr>
          <w:rFonts w:ascii="Arial Narrow" w:hAnsi="Arial Narrow" w:cs="Arial"/>
          <w:b/>
          <w:color w:val="000000"/>
          <w:sz w:val="24"/>
          <w:szCs w:val="24"/>
        </w:rPr>
      </w:pPr>
      <w:r>
        <w:rPr>
          <w:rFonts w:ascii="Arial Narrow" w:hAnsi="Arial Narrow" w:cs="Arial"/>
          <w:b/>
          <w:color w:val="000000"/>
          <w:sz w:val="24"/>
          <w:szCs w:val="24"/>
        </w:rPr>
        <w:t>Samuel Telles</w:t>
      </w:r>
    </w:p>
    <w:p w14:paraId="54AD2147" w14:textId="77777777" w:rsidR="00BB6992" w:rsidRPr="003244DD" w:rsidRDefault="00BB6992" w:rsidP="00BB5A6B">
      <w:pPr>
        <w:spacing w:line="276" w:lineRule="auto"/>
        <w:jc w:val="center"/>
        <w:rPr>
          <w:rFonts w:ascii="Arial Narrow" w:hAnsi="Arial Narrow" w:cs="Arial"/>
          <w:b/>
          <w:color w:val="000000"/>
          <w:sz w:val="24"/>
          <w:szCs w:val="24"/>
        </w:rPr>
      </w:pPr>
      <w:r w:rsidRPr="003244DD">
        <w:rPr>
          <w:rFonts w:ascii="Arial Narrow" w:hAnsi="Arial Narrow" w:cs="Arial"/>
          <w:b/>
          <w:color w:val="000000"/>
          <w:sz w:val="24"/>
          <w:szCs w:val="24"/>
        </w:rPr>
        <w:t>Secretário Municipal de Administração</w:t>
      </w:r>
    </w:p>
    <w:p w14:paraId="27D1E14A" w14:textId="77777777" w:rsidR="00BB6992" w:rsidRPr="003244DD" w:rsidRDefault="00BB6992" w:rsidP="00BB6992">
      <w:pPr>
        <w:spacing w:line="276" w:lineRule="auto"/>
        <w:jc w:val="center"/>
        <w:rPr>
          <w:rFonts w:ascii="Arial Narrow" w:hAnsi="Arial Narrow" w:cs="Arial"/>
          <w:b/>
          <w:color w:val="FF0000"/>
        </w:rPr>
      </w:pPr>
    </w:p>
    <w:p w14:paraId="39BC8DA7" w14:textId="77777777" w:rsidR="00BB6992" w:rsidRPr="003244DD" w:rsidRDefault="00BB6992" w:rsidP="00BB6992">
      <w:pPr>
        <w:spacing w:line="276" w:lineRule="auto"/>
        <w:jc w:val="center"/>
        <w:rPr>
          <w:rFonts w:ascii="Arial Narrow" w:hAnsi="Arial Narrow"/>
          <w:b/>
          <w:color w:val="000000"/>
        </w:rPr>
      </w:pPr>
    </w:p>
    <w:p w14:paraId="11931B3C" w14:textId="77777777" w:rsidR="00BB6992" w:rsidRPr="003244DD" w:rsidRDefault="00BB6992" w:rsidP="00BB6992">
      <w:pPr>
        <w:spacing w:line="276" w:lineRule="auto"/>
        <w:jc w:val="center"/>
        <w:rPr>
          <w:rFonts w:ascii="Arial Narrow" w:hAnsi="Arial Narrow"/>
          <w:b/>
          <w:color w:val="000000"/>
        </w:rPr>
      </w:pPr>
    </w:p>
    <w:p w14:paraId="0FDDE5CB" w14:textId="77777777" w:rsidR="00C4637B" w:rsidRPr="003244DD" w:rsidRDefault="00C4637B" w:rsidP="007067CD">
      <w:pPr>
        <w:spacing w:line="320" w:lineRule="atLeast"/>
        <w:jc w:val="both"/>
        <w:rPr>
          <w:rFonts w:ascii="Arial Narrow" w:hAnsi="Arial Narrow"/>
          <w:b/>
          <w:bCs/>
          <w:sz w:val="24"/>
          <w:szCs w:val="24"/>
        </w:rPr>
      </w:pPr>
    </w:p>
    <w:p w14:paraId="4EC54E93" w14:textId="77777777" w:rsidR="00C4637B" w:rsidRPr="003244DD" w:rsidRDefault="00C4637B" w:rsidP="007067CD">
      <w:pPr>
        <w:spacing w:line="320" w:lineRule="atLeast"/>
        <w:jc w:val="both"/>
        <w:rPr>
          <w:rFonts w:ascii="Arial Narrow" w:hAnsi="Arial Narrow"/>
          <w:b/>
          <w:bCs/>
          <w:sz w:val="24"/>
          <w:szCs w:val="24"/>
        </w:rPr>
      </w:pPr>
    </w:p>
    <w:p w14:paraId="02643D98" w14:textId="77777777" w:rsidR="00C4637B" w:rsidRPr="003244DD" w:rsidRDefault="00C4637B" w:rsidP="007067CD">
      <w:pPr>
        <w:spacing w:line="320" w:lineRule="atLeast"/>
        <w:jc w:val="both"/>
        <w:rPr>
          <w:rFonts w:ascii="Arial Narrow" w:hAnsi="Arial Narrow"/>
          <w:b/>
          <w:bCs/>
          <w:sz w:val="24"/>
          <w:szCs w:val="24"/>
        </w:rPr>
      </w:pPr>
    </w:p>
    <w:p w14:paraId="5A9BB441" w14:textId="77777777" w:rsidR="00C4637B" w:rsidRPr="00C4637B" w:rsidRDefault="00C4637B" w:rsidP="007067CD">
      <w:pPr>
        <w:spacing w:line="320" w:lineRule="atLeast"/>
        <w:jc w:val="both"/>
        <w:rPr>
          <w:rFonts w:ascii="Arial Narrow" w:hAnsi="Arial Narrow"/>
          <w:b/>
          <w:bCs/>
          <w:sz w:val="24"/>
          <w:szCs w:val="24"/>
        </w:rPr>
      </w:pPr>
    </w:p>
    <w:p w14:paraId="225EF8C2" w14:textId="77777777" w:rsidR="00C4637B" w:rsidRPr="00C4637B" w:rsidRDefault="00C4637B" w:rsidP="007067CD">
      <w:pPr>
        <w:spacing w:line="320" w:lineRule="atLeast"/>
        <w:jc w:val="both"/>
        <w:rPr>
          <w:rFonts w:ascii="Arial Narrow" w:hAnsi="Arial Narrow"/>
          <w:b/>
          <w:bCs/>
          <w:sz w:val="24"/>
          <w:szCs w:val="24"/>
        </w:rPr>
      </w:pPr>
    </w:p>
    <w:p w14:paraId="3079FE79" w14:textId="77777777" w:rsidR="00C4637B" w:rsidRPr="00C4637B" w:rsidRDefault="00C4637B" w:rsidP="007067CD">
      <w:pPr>
        <w:spacing w:line="320" w:lineRule="atLeast"/>
        <w:jc w:val="both"/>
        <w:rPr>
          <w:rFonts w:ascii="Arial Narrow" w:hAnsi="Arial Narrow"/>
          <w:b/>
          <w:bCs/>
          <w:sz w:val="24"/>
          <w:szCs w:val="24"/>
        </w:rPr>
      </w:pPr>
    </w:p>
    <w:p w14:paraId="5324332F" w14:textId="77777777" w:rsidR="00C4637B" w:rsidRPr="00C4637B" w:rsidRDefault="00C4637B" w:rsidP="007067CD">
      <w:pPr>
        <w:spacing w:line="320" w:lineRule="atLeast"/>
        <w:jc w:val="both"/>
        <w:rPr>
          <w:rFonts w:ascii="Arial Narrow" w:hAnsi="Arial Narrow"/>
          <w:b/>
          <w:bCs/>
          <w:sz w:val="24"/>
          <w:szCs w:val="24"/>
        </w:rPr>
      </w:pPr>
    </w:p>
    <w:p w14:paraId="2ECC7A00" w14:textId="77777777" w:rsidR="00C4637B" w:rsidRPr="00C4637B" w:rsidRDefault="00C4637B" w:rsidP="007067CD">
      <w:pPr>
        <w:spacing w:line="320" w:lineRule="atLeast"/>
        <w:jc w:val="both"/>
        <w:rPr>
          <w:rFonts w:ascii="Arial Narrow" w:hAnsi="Arial Narrow"/>
          <w:b/>
          <w:bCs/>
          <w:sz w:val="24"/>
          <w:szCs w:val="24"/>
        </w:rPr>
      </w:pPr>
    </w:p>
    <w:p w14:paraId="7571295D" w14:textId="77777777" w:rsidR="00C4637B" w:rsidRPr="00C4637B" w:rsidRDefault="00C4637B" w:rsidP="007067CD">
      <w:pPr>
        <w:spacing w:line="320" w:lineRule="atLeast"/>
        <w:jc w:val="both"/>
        <w:rPr>
          <w:rFonts w:ascii="Arial Narrow" w:hAnsi="Arial Narrow"/>
          <w:b/>
          <w:bCs/>
          <w:sz w:val="24"/>
          <w:szCs w:val="24"/>
        </w:rPr>
      </w:pPr>
    </w:p>
    <w:p w14:paraId="114CCD0C" w14:textId="77777777" w:rsidR="00C4637B" w:rsidRPr="00C4637B" w:rsidRDefault="00C4637B" w:rsidP="007067CD">
      <w:pPr>
        <w:spacing w:line="320" w:lineRule="atLeast"/>
        <w:jc w:val="both"/>
        <w:rPr>
          <w:rFonts w:ascii="Arial Narrow" w:hAnsi="Arial Narrow"/>
          <w:b/>
          <w:bCs/>
          <w:sz w:val="24"/>
          <w:szCs w:val="24"/>
        </w:rPr>
      </w:pPr>
    </w:p>
    <w:p w14:paraId="4A630D5D" w14:textId="77777777" w:rsidR="00C4637B" w:rsidRPr="00C4637B" w:rsidRDefault="00C4637B" w:rsidP="007067CD">
      <w:pPr>
        <w:spacing w:line="320" w:lineRule="atLeast"/>
        <w:jc w:val="both"/>
        <w:rPr>
          <w:rFonts w:ascii="Arial Narrow" w:hAnsi="Arial Narrow"/>
          <w:b/>
          <w:bCs/>
          <w:sz w:val="24"/>
          <w:szCs w:val="24"/>
        </w:rPr>
      </w:pPr>
    </w:p>
    <w:p w14:paraId="550497FA" w14:textId="77777777" w:rsidR="00C4637B" w:rsidRPr="00C4637B" w:rsidRDefault="00C4637B" w:rsidP="007067CD">
      <w:pPr>
        <w:spacing w:line="320" w:lineRule="atLeast"/>
        <w:jc w:val="both"/>
        <w:rPr>
          <w:rFonts w:ascii="Arial Narrow" w:hAnsi="Arial Narrow"/>
          <w:b/>
          <w:bCs/>
          <w:sz w:val="24"/>
          <w:szCs w:val="24"/>
        </w:rPr>
      </w:pPr>
    </w:p>
    <w:p w14:paraId="2C4740F1" w14:textId="77777777" w:rsidR="00C4637B" w:rsidRPr="00C4637B" w:rsidRDefault="00C4637B" w:rsidP="007067CD">
      <w:pPr>
        <w:spacing w:line="320" w:lineRule="atLeast"/>
        <w:jc w:val="both"/>
        <w:rPr>
          <w:rFonts w:ascii="Arial Narrow" w:hAnsi="Arial Narrow"/>
          <w:b/>
          <w:bCs/>
          <w:sz w:val="24"/>
          <w:szCs w:val="24"/>
        </w:rPr>
      </w:pPr>
    </w:p>
    <w:p w14:paraId="4DA35079" w14:textId="77777777" w:rsidR="002D3B25" w:rsidRPr="00BB6992"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II – MODELO DE PROPOSTA DE P</w:t>
      </w:r>
      <w:r w:rsidRPr="00BB6992">
        <w:rPr>
          <w:rFonts w:ascii="Arial Narrow" w:hAnsi="Arial Narrow"/>
          <w:sz w:val="24"/>
          <w:szCs w:val="24"/>
        </w:rPr>
        <w:t>REÇO</w:t>
      </w:r>
    </w:p>
    <w:p w14:paraId="0D5300A3" w14:textId="2BE12DEC" w:rsidR="002D3B25" w:rsidRPr="003C3B80" w:rsidRDefault="002D3B25" w:rsidP="002D3B25">
      <w:pPr>
        <w:pStyle w:val="Ttulo1"/>
        <w:spacing w:before="94"/>
        <w:ind w:left="0"/>
        <w:jc w:val="center"/>
        <w:rPr>
          <w:rFonts w:ascii="Arial Narrow" w:hAnsi="Arial Narrow"/>
          <w:sz w:val="24"/>
          <w:szCs w:val="24"/>
        </w:rPr>
      </w:pPr>
      <w:r w:rsidRPr="00BB6992">
        <w:rPr>
          <w:rFonts w:ascii="Arial Narrow" w:hAnsi="Arial Narrow"/>
          <w:sz w:val="24"/>
          <w:szCs w:val="24"/>
        </w:rPr>
        <w:t xml:space="preserve">PREGÃO PRESENCIAL N.º </w:t>
      </w:r>
      <w:r w:rsidR="004C369D">
        <w:rPr>
          <w:rFonts w:ascii="Arial Narrow" w:hAnsi="Arial Narrow"/>
          <w:sz w:val="24"/>
          <w:szCs w:val="24"/>
        </w:rPr>
        <w:t>0</w:t>
      </w:r>
      <w:r w:rsidR="002F1BAC">
        <w:rPr>
          <w:rFonts w:ascii="Arial Narrow" w:hAnsi="Arial Narrow"/>
          <w:sz w:val="24"/>
          <w:szCs w:val="24"/>
        </w:rPr>
        <w:t>33</w:t>
      </w:r>
      <w:r w:rsidRPr="00BB6992">
        <w:rPr>
          <w:rFonts w:ascii="Arial Narrow" w:hAnsi="Arial Narrow"/>
          <w:sz w:val="24"/>
          <w:szCs w:val="24"/>
        </w:rPr>
        <w:t>/202</w:t>
      </w:r>
      <w:r w:rsidR="002F1BAC">
        <w:rPr>
          <w:rFonts w:ascii="Arial Narrow" w:hAnsi="Arial Narrow"/>
          <w:sz w:val="24"/>
          <w:szCs w:val="24"/>
        </w:rPr>
        <w:t>6</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69ADEF9C" w:rsidR="002D3B25" w:rsidRPr="0024319D" w:rsidRDefault="002D3B25"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4B12B3">
        <w:rPr>
          <w:rFonts w:ascii="Arial Narrow" w:eastAsia="Arial" w:hAnsi="Arial Narrow" w:cs="Arial"/>
          <w:b/>
          <w:color w:val="000000"/>
          <w:sz w:val="24"/>
          <w:szCs w:val="24"/>
        </w:rPr>
        <w:t xml:space="preserve"> </w:t>
      </w:r>
      <w:r w:rsidRPr="004B12B3">
        <w:rPr>
          <w:rFonts w:ascii="Arial Narrow" w:hAnsi="Arial Narrow" w:cs="Arial"/>
          <w:b/>
          <w:bCs/>
          <w:sz w:val="24"/>
          <w:szCs w:val="24"/>
        </w:rPr>
        <w:t xml:space="preserve">Aquisição de </w:t>
      </w:r>
      <w:r w:rsidR="004B12B3" w:rsidRPr="004B12B3">
        <w:rPr>
          <w:rFonts w:ascii="Arial Narrow" w:hAnsi="Arial Narrow" w:cs="Arial"/>
          <w:b/>
          <w:bCs/>
          <w:sz w:val="24"/>
          <w:szCs w:val="24"/>
        </w:rPr>
        <w:t>materiais elétricos</w:t>
      </w:r>
      <w:r w:rsidR="002F1BAC">
        <w:rPr>
          <w:rFonts w:ascii="Arial Narrow" w:hAnsi="Arial Narrow" w:cs="Arial"/>
          <w:b/>
          <w:bCs/>
          <w:sz w:val="24"/>
          <w:szCs w:val="24"/>
        </w:rPr>
        <w:t>, tais como fios, cabos, disjuntores, lâmpadas, tomadas, interruptores, luminárias e demais insumos necessários, destinados à manutenção preventiva e corretiva das instalações elétricas dos prédios públicos e do sistema de iluminação pública do Município de Brasilândia</w:t>
      </w:r>
      <w:r w:rsidRPr="004B12B3">
        <w:rPr>
          <w:rFonts w:ascii="Arial Narrow" w:hAnsi="Arial Narrow" w:cs="Arial"/>
          <w:b/>
          <w:bCs/>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0EC2AA45" w14:textId="5E85F6A7"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w:t>
      </w:r>
      <w:r w:rsidRPr="004B12B3">
        <w:rPr>
          <w:rFonts w:ascii="Arial Narrow" w:eastAsia="Arial" w:hAnsi="Arial Narrow" w:cs="Arial"/>
          <w:b/>
          <w:color w:val="000000"/>
          <w:sz w:val="24"/>
          <w:szCs w:val="24"/>
        </w:rPr>
        <w:t xml:space="preserve">ADJUDICAÇÃO: </w:t>
      </w:r>
      <w:r w:rsidRPr="004B12B3">
        <w:rPr>
          <w:rFonts w:ascii="Arial Narrow" w:eastAsia="Arial" w:hAnsi="Arial Narrow" w:cs="Arial"/>
          <w:b/>
          <w:sz w:val="24"/>
          <w:szCs w:val="24"/>
        </w:rPr>
        <w:t>MENOR PREÇO POR ITEM</w:t>
      </w:r>
    </w:p>
    <w:tbl>
      <w:tblPr>
        <w:tblStyle w:val="Tabelacomgrade"/>
        <w:tblW w:w="9631" w:type="dxa"/>
        <w:tblInd w:w="108" w:type="dxa"/>
        <w:tblLook w:val="04A0" w:firstRow="1" w:lastRow="0" w:firstColumn="1" w:lastColumn="0" w:noHBand="0" w:noVBand="1"/>
      </w:tblPr>
      <w:tblGrid>
        <w:gridCol w:w="1483"/>
        <w:gridCol w:w="213"/>
        <w:gridCol w:w="969"/>
        <w:gridCol w:w="1784"/>
        <w:gridCol w:w="745"/>
        <w:gridCol w:w="822"/>
        <w:gridCol w:w="647"/>
        <w:gridCol w:w="807"/>
        <w:gridCol w:w="2161"/>
      </w:tblGrid>
      <w:tr w:rsidR="002D3B25" w:rsidRPr="0024319D" w14:paraId="66823FFC" w14:textId="77777777" w:rsidTr="0035059A">
        <w:tc>
          <w:tcPr>
            <w:tcW w:w="1930" w:type="dxa"/>
            <w:gridSpan w:val="3"/>
            <w:tcBorders>
              <w:top w:val="nil"/>
              <w:left w:val="nil"/>
              <w:bottom w:val="nil"/>
              <w:right w:val="nil"/>
            </w:tcBorders>
          </w:tcPr>
          <w:p w14:paraId="5D0ABFC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006D182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7444739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01138FDA"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35059A">
        <w:tc>
          <w:tcPr>
            <w:tcW w:w="1930" w:type="dxa"/>
            <w:gridSpan w:val="3"/>
            <w:tcBorders>
              <w:top w:val="nil"/>
              <w:left w:val="nil"/>
              <w:bottom w:val="nil"/>
              <w:right w:val="nil"/>
            </w:tcBorders>
          </w:tcPr>
          <w:p w14:paraId="2DDDA3A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2ADD1631"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35059A">
        <w:tc>
          <w:tcPr>
            <w:tcW w:w="805" w:type="dxa"/>
            <w:tcBorders>
              <w:top w:val="nil"/>
              <w:left w:val="nil"/>
              <w:bottom w:val="nil"/>
              <w:right w:val="nil"/>
            </w:tcBorders>
          </w:tcPr>
          <w:p w14:paraId="36E3EE4F"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613A2257"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E44550D" w14:textId="77777777" w:rsidR="002D3B25" w:rsidRPr="0024319D" w:rsidRDefault="002D3B25" w:rsidP="0035059A">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6E7F875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35059A">
        <w:trPr>
          <w:trHeight w:val="415"/>
        </w:trPr>
        <w:tc>
          <w:tcPr>
            <w:tcW w:w="9631" w:type="dxa"/>
            <w:gridSpan w:val="9"/>
            <w:tcBorders>
              <w:top w:val="nil"/>
              <w:left w:val="nil"/>
              <w:bottom w:val="nil"/>
              <w:right w:val="nil"/>
            </w:tcBorders>
          </w:tcPr>
          <w:p w14:paraId="79602EB2"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35059A">
        <w:tc>
          <w:tcPr>
            <w:tcW w:w="993" w:type="dxa"/>
            <w:gridSpan w:val="2"/>
            <w:tcBorders>
              <w:top w:val="nil"/>
              <w:left w:val="nil"/>
              <w:bottom w:val="nil"/>
              <w:right w:val="nil"/>
            </w:tcBorders>
          </w:tcPr>
          <w:p w14:paraId="7AF8E338"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3931D8D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4858E043"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79508F0C" w14:textId="27156EFD" w:rsidR="002F1BAC" w:rsidRDefault="002D3B25" w:rsidP="002F1BAC">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W w:w="4931"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2"/>
        <w:gridCol w:w="3785"/>
        <w:gridCol w:w="993"/>
        <w:gridCol w:w="708"/>
        <w:gridCol w:w="1134"/>
        <w:gridCol w:w="1132"/>
        <w:gridCol w:w="1132"/>
      </w:tblGrid>
      <w:tr w:rsidR="002F1BAC" w:rsidRPr="003244DD" w14:paraId="6E997661" w14:textId="16B87348" w:rsidTr="00116649">
        <w:trPr>
          <w:trHeight w:val="910"/>
        </w:trPr>
        <w:tc>
          <w:tcPr>
            <w:tcW w:w="32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07D6444" w14:textId="77777777" w:rsidR="002F1BAC" w:rsidRPr="003244DD" w:rsidRDefault="002F1BAC" w:rsidP="00F13BFC">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ITEM</w:t>
            </w:r>
          </w:p>
        </w:tc>
        <w:tc>
          <w:tcPr>
            <w:tcW w:w="1993"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7C740B" w14:textId="77777777" w:rsidR="002F1BAC" w:rsidRPr="003244DD" w:rsidRDefault="002F1BAC" w:rsidP="00F13BFC">
            <w:pPr>
              <w:suppressAutoHyphens/>
              <w:spacing w:line="276" w:lineRule="auto"/>
              <w:jc w:val="both"/>
              <w:rPr>
                <w:rFonts w:ascii="Arial Narrow" w:eastAsia="Arial" w:hAnsi="Arial Narrow"/>
                <w:sz w:val="20"/>
                <w:szCs w:val="20"/>
              </w:rPr>
            </w:pPr>
            <w:r w:rsidRPr="003244DD">
              <w:rPr>
                <w:rFonts w:ascii="Arial Narrow" w:eastAsia="Arial" w:hAnsi="Arial Narrow"/>
                <w:b/>
                <w:bCs/>
                <w:sz w:val="20"/>
                <w:szCs w:val="20"/>
              </w:rPr>
              <w:t>DESCRIÇÃO</w:t>
            </w:r>
          </w:p>
        </w:tc>
        <w:tc>
          <w:tcPr>
            <w:tcW w:w="523"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7CC70D" w14:textId="77777777" w:rsidR="002F1BAC" w:rsidRPr="003244DD" w:rsidRDefault="002F1BAC" w:rsidP="00F13BFC">
            <w:pPr>
              <w:suppressAutoHyphens/>
              <w:spacing w:line="276" w:lineRule="auto"/>
              <w:jc w:val="both"/>
              <w:rPr>
                <w:rFonts w:ascii="Arial Narrow" w:eastAsia="Arial" w:hAnsi="Arial Narrow"/>
                <w:sz w:val="20"/>
                <w:szCs w:val="20"/>
              </w:rPr>
            </w:pPr>
            <w:r w:rsidRPr="003244DD">
              <w:rPr>
                <w:rFonts w:ascii="Arial Narrow" w:eastAsia="Arial" w:hAnsi="Arial Narrow"/>
                <w:b/>
                <w:bCs/>
                <w:sz w:val="20"/>
                <w:szCs w:val="20"/>
              </w:rPr>
              <w:t xml:space="preserve">UNIDADE </w:t>
            </w:r>
          </w:p>
        </w:tc>
        <w:tc>
          <w:tcPr>
            <w:tcW w:w="373"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7ED1DB5" w14:textId="77777777" w:rsidR="002F1BAC" w:rsidRPr="003244DD" w:rsidRDefault="002F1BAC" w:rsidP="00F13BFC">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QTDE</w:t>
            </w:r>
          </w:p>
        </w:tc>
        <w:tc>
          <w:tcPr>
            <w:tcW w:w="597"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D8C15DD" w14:textId="43C1990D" w:rsidR="002F1BAC" w:rsidRPr="003244DD" w:rsidRDefault="00116649" w:rsidP="00116649">
            <w:pPr>
              <w:suppressAutoHyphens/>
              <w:spacing w:line="276" w:lineRule="auto"/>
              <w:jc w:val="center"/>
              <w:rPr>
                <w:rFonts w:ascii="Arial Narrow" w:eastAsia="Arial" w:hAnsi="Arial Narrow"/>
                <w:b/>
                <w:bCs/>
                <w:sz w:val="20"/>
                <w:szCs w:val="20"/>
              </w:rPr>
            </w:pPr>
            <w:r>
              <w:rPr>
                <w:rFonts w:ascii="Arial Narrow" w:eastAsia="Arial" w:hAnsi="Arial Narrow"/>
                <w:b/>
                <w:bCs/>
                <w:sz w:val="20"/>
                <w:szCs w:val="20"/>
              </w:rPr>
              <w:t>MARCA</w:t>
            </w:r>
          </w:p>
        </w:tc>
        <w:tc>
          <w:tcPr>
            <w:tcW w:w="59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F8504B8" w14:textId="78AEA37D" w:rsidR="002F1BAC" w:rsidRPr="003244DD" w:rsidRDefault="00116649" w:rsidP="00116649">
            <w:pPr>
              <w:suppressAutoHyphens/>
              <w:spacing w:line="276" w:lineRule="auto"/>
              <w:jc w:val="center"/>
              <w:rPr>
                <w:rFonts w:ascii="Arial Narrow" w:eastAsia="Arial" w:hAnsi="Arial Narrow"/>
                <w:b/>
                <w:bCs/>
                <w:sz w:val="20"/>
                <w:szCs w:val="20"/>
              </w:rPr>
            </w:pPr>
            <w:r>
              <w:rPr>
                <w:rFonts w:ascii="Arial Narrow" w:eastAsia="Arial" w:hAnsi="Arial Narrow"/>
                <w:b/>
                <w:bCs/>
                <w:sz w:val="20"/>
                <w:szCs w:val="20"/>
              </w:rPr>
              <w:t>R$ UNITÁRIO</w:t>
            </w:r>
          </w:p>
        </w:tc>
        <w:tc>
          <w:tcPr>
            <w:tcW w:w="59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D2B593D" w14:textId="3D37AE68" w:rsidR="002F1BAC" w:rsidRPr="003244DD" w:rsidRDefault="00116649" w:rsidP="00116649">
            <w:pPr>
              <w:suppressAutoHyphens/>
              <w:spacing w:line="276" w:lineRule="auto"/>
              <w:jc w:val="center"/>
              <w:rPr>
                <w:rFonts w:ascii="Arial Narrow" w:eastAsia="Arial" w:hAnsi="Arial Narrow"/>
                <w:b/>
                <w:bCs/>
                <w:sz w:val="20"/>
                <w:szCs w:val="20"/>
              </w:rPr>
            </w:pPr>
            <w:r>
              <w:rPr>
                <w:rFonts w:ascii="Arial Narrow" w:eastAsia="Arial" w:hAnsi="Arial Narrow"/>
                <w:b/>
                <w:bCs/>
                <w:sz w:val="20"/>
                <w:szCs w:val="20"/>
              </w:rPr>
              <w:t>R$ TOTAL</w:t>
            </w:r>
          </w:p>
        </w:tc>
      </w:tr>
      <w:tr w:rsidR="00116649" w:rsidRPr="003244DD" w14:paraId="3258E21E" w14:textId="430B48F5" w:rsidTr="00116649">
        <w:trPr>
          <w:trHeight w:val="20"/>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22FACA01" w14:textId="6989B99D" w:rsidR="00116649" w:rsidRPr="00FC70B4" w:rsidRDefault="00116649" w:rsidP="00116649">
            <w:pPr>
              <w:suppressAutoHyphens/>
              <w:spacing w:line="276" w:lineRule="auto"/>
              <w:jc w:val="center"/>
              <w:rPr>
                <w:rFonts w:ascii="Arial Narrow" w:eastAsia="Arial" w:hAnsi="Arial Narrow"/>
                <w:b/>
                <w:bCs/>
                <w:sz w:val="20"/>
                <w:szCs w:val="20"/>
              </w:rPr>
            </w:pPr>
            <w:r w:rsidRPr="00116649">
              <w:rPr>
                <w:rFonts w:ascii="Arial Narrow" w:eastAsia="Arial" w:hAnsi="Arial Narrow"/>
                <w:b/>
                <w:bCs/>
                <w:sz w:val="20"/>
                <w:szCs w:val="20"/>
              </w:rPr>
              <w:t>COTA 25%</w:t>
            </w:r>
            <w:r w:rsidRPr="00116649">
              <w:rPr>
                <w:rFonts w:ascii="Arial Narrow" w:hAnsi="Arial Narrow" w:cs="Arial"/>
                <w:b/>
                <w:bCs/>
                <w:color w:val="000000"/>
                <w:sz w:val="20"/>
                <w:szCs w:val="20"/>
              </w:rPr>
              <w:t xml:space="preserve"> COTA DE 25% EXCLUSIVO PARA ME/EPP</w:t>
            </w:r>
          </w:p>
        </w:tc>
      </w:tr>
      <w:tr w:rsidR="002F1BAC" w:rsidRPr="003244DD" w14:paraId="4966B698" w14:textId="0A244A87"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16E75764" w14:textId="77777777" w:rsidR="002F1BAC" w:rsidRPr="003244DD" w:rsidRDefault="002F1BAC" w:rsidP="00F13BFC">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1</w:t>
            </w:r>
          </w:p>
        </w:tc>
        <w:tc>
          <w:tcPr>
            <w:tcW w:w="1993" w:type="pct"/>
            <w:tcBorders>
              <w:top w:val="single" w:sz="4" w:space="0" w:color="000000"/>
              <w:left w:val="single" w:sz="4" w:space="0" w:color="000000"/>
              <w:bottom w:val="single" w:sz="4" w:space="0" w:color="000000"/>
              <w:right w:val="single" w:sz="4" w:space="0" w:color="000000"/>
            </w:tcBorders>
            <w:vAlign w:val="center"/>
          </w:tcPr>
          <w:p w14:paraId="544EC748" w14:textId="52A93022" w:rsidR="002F1BAC" w:rsidRPr="00526B39" w:rsidRDefault="002F1BAC" w:rsidP="00F13BFC">
            <w:pPr>
              <w:suppressAutoHyphens/>
              <w:spacing w:line="276" w:lineRule="auto"/>
              <w:jc w:val="both"/>
              <w:rPr>
                <w:rFonts w:ascii="Arial Narrow" w:eastAsia="Arial" w:hAnsi="Arial Narrow"/>
                <w:sz w:val="16"/>
                <w:szCs w:val="16"/>
              </w:rPr>
            </w:pPr>
            <w:r w:rsidRPr="00526B39">
              <w:rPr>
                <w:rFonts w:ascii="Arial Narrow" w:eastAsia="Arial" w:hAnsi="Arial Narrow"/>
                <w:sz w:val="16"/>
                <w:szCs w:val="16"/>
              </w:rPr>
              <w:t>LUMINÁRIA LED PARA APLICAÇÃO EM ILUMINAÇÃO DE VIAS PÚBLICAS COM POTÊNCIA MÁXIMA DE 40W E FLUXO LUMINOSO MÍNIMO DE 6.000 LUMENS. EFICIÊNCIA LUMINOSA MÍNIMA 150LM/W. TEMPERATURA DE COR 4000/5000K E FIXAÇÃO EM BRAÇO DE 30 ATÉ70 DE DIÂMETRO (APROXIMADAMENTE). CORPO EM ALUMÍNIO INJETADO A ALTA PRESSÃO, EXTRUDADO OU EQUIVALENTE E COMPOSIÇÃO QUÍMICA CONFORME A NBRISO209G; O CORPO DA LUMINÁRIA DEVERÁ SER ÚNICO, INTEGRO,</w:t>
            </w:r>
          </w:p>
          <w:p w14:paraId="3D0A59A4" w14:textId="120AE0DD" w:rsidR="002F1BAC" w:rsidRPr="003244DD" w:rsidRDefault="002F1BAC" w:rsidP="00424F19">
            <w:pPr>
              <w:suppressAutoHyphens/>
              <w:spacing w:line="276" w:lineRule="auto"/>
              <w:jc w:val="both"/>
              <w:rPr>
                <w:rFonts w:ascii="Arial Narrow" w:eastAsia="Arial" w:hAnsi="Arial Narrow"/>
                <w:sz w:val="20"/>
                <w:szCs w:val="20"/>
              </w:rPr>
            </w:pPr>
            <w:r w:rsidRPr="00526B39">
              <w:rPr>
                <w:rFonts w:ascii="Arial Narrow" w:eastAsia="Arial" w:hAnsi="Arial Narrow"/>
                <w:sz w:val="16"/>
                <w:szCs w:val="16"/>
              </w:rPr>
              <w:t xml:space="preserve">EM APENAS UMA PEÇA, NÃO SENDO ADMITIDO ARTICULAÇÃO DE SUPORTE E OU EQUIPAMENTO AUXILIAR PARA SUA INSTALAÇÃO. O CONJUNTO ÓPTICO DA LUMINÁRIA DEVERÁ SER TOTALMENTE SEPARADO DOS EQUIPAMENTOS AUXILIARES, “DRIVER, DISPOSITIVO PROTETOR DE SURTOS E OUTROS”; PINTURA ELETROSTÁTICA NA COR CINZA RAL9006, EM RESINA POLIESTER COMPROTEÇÃO A RAIOS UV. A LUMINÁRIA, INCLUINDO TODO O SEU CONJUNTO </w:t>
            </w:r>
            <w:r w:rsidRPr="00526B39">
              <w:rPr>
                <w:rFonts w:ascii="Arial Narrow" w:eastAsia="Arial" w:hAnsi="Arial Narrow"/>
                <w:sz w:val="16"/>
                <w:szCs w:val="16"/>
              </w:rPr>
              <w:lastRenderedPageBreak/>
              <w:t xml:space="preserve">ÓPTICO E COMPARTIMENTO AUXILIAR, DEVERÁ POSSUIR GRAU DE PROTEÇÃO IP66, NO MÍNIMO. O ENSAIO COMPROBATÓRIO DE GRAU DE PROTEÇÃO IP DEVE SER FEITO EM LUMINÁRIA MONTADA E COM A TOMADA 7PINOS (ANSIC136.41). GRAU DE RESISTÊNCIA A IMPACTO IK 08 OU SUPERIOR. FATOR DE POTÊNCIA MÍNIMO DE 0,92 E DISTORÇÃO HARMÔNICA TOTAL (THD) DA CORRENTE DE ENTRADA MENOR QUE 33%. TENSÃO DE ENTRADA: 100-277 VAC; PROTEÇÃO DE SURTO: 4K V FASE-NEUTRO E 6K V FASE-TERRA (IEC61000-4-5); FATOR DE POTÊNCIA: &gt;0,92%,NA CONDIÇÃO DE USO; PROTEÇÃO CONTRA SOBRE CARGA, SOBRE AQUECIMENTO E CURTO CIRCUITO, POSSIBILTANDO O DESLIGAMENTO DO MESMO, COM REARME AUTOMÁTICO NA RECUPERAÇÃO, EM CONFORMIDADE COM A NORMAI EC61347-1:2017, THD&lt;10% EM 220V AC(IEC61000-3-2). O TEMPO DE VIDA DEVERÁ SER SUPERIOR A 60.000 HORAS NA TEMPERATURA DE APLICAÇÃO MEDIDA NO(TC) INDICADO PELO FABRICANTE. VIDA ÚTIL MÍNIMA DE 60.000 HORAS. </w:t>
            </w:r>
            <w:r w:rsidRPr="00424F19">
              <w:rPr>
                <w:rFonts w:ascii="Arial Narrow" w:eastAsia="Arial" w:hAnsi="Arial Narrow"/>
                <w:sz w:val="16"/>
                <w:szCs w:val="16"/>
                <w:highlight w:val="yellow"/>
              </w:rPr>
              <w:t>A LUMINÁRIA DEVERÁ ESTAR TOTALMENTE ENQUADRADA NA PORTARIA 62 DO INMETRO E CONSTAR NA TABELA PROCEL, SENDO NECESSÁRIO E INDISPENSÁVEL QUE OS ITENS MARCA, MODELO E DESCRIÇÃO, BEM COMO CONTROLADOR EDPS ESTEJAM EXATAMENTE CONFORME O REGISTRO NA TABELA PROCEL E NAS FOTOS DO PRODUTO DISPONIBILIZADOS NOS LINKS CONSTANTES NA REFERIDA TABELA. AS LUMINÁRIAS DEVERÃO TER GARANTIA DE NO MÍNIMO 05 ANOS.</w:t>
            </w:r>
          </w:p>
        </w:tc>
        <w:tc>
          <w:tcPr>
            <w:tcW w:w="523" w:type="pct"/>
            <w:tcBorders>
              <w:top w:val="single" w:sz="4" w:space="0" w:color="000000"/>
              <w:left w:val="single" w:sz="4" w:space="0" w:color="000000"/>
              <w:bottom w:val="single" w:sz="4" w:space="0" w:color="000000"/>
              <w:right w:val="single" w:sz="4" w:space="0" w:color="000000"/>
            </w:tcBorders>
            <w:vAlign w:val="center"/>
          </w:tcPr>
          <w:p w14:paraId="511DB17C" w14:textId="77777777" w:rsidR="002F1BAC" w:rsidRPr="003244DD" w:rsidRDefault="002F1BAC" w:rsidP="00F13BFC">
            <w:pPr>
              <w:suppressAutoHyphens/>
              <w:spacing w:line="276" w:lineRule="auto"/>
              <w:jc w:val="center"/>
              <w:rPr>
                <w:rFonts w:ascii="Arial Narrow" w:eastAsia="Arial" w:hAnsi="Arial Narrow"/>
                <w:sz w:val="20"/>
                <w:szCs w:val="20"/>
              </w:rPr>
            </w:pPr>
            <w:r w:rsidRPr="003244DD">
              <w:rPr>
                <w:rFonts w:ascii="Arial Narrow" w:eastAsia="Arial" w:hAnsi="Arial Narrow"/>
                <w:sz w:val="16"/>
                <w:szCs w:val="16"/>
              </w:rPr>
              <w:lastRenderedPageBreak/>
              <w:t>UNID.</w:t>
            </w:r>
          </w:p>
        </w:tc>
        <w:tc>
          <w:tcPr>
            <w:tcW w:w="373" w:type="pct"/>
            <w:tcBorders>
              <w:top w:val="single" w:sz="4" w:space="0" w:color="000000"/>
              <w:left w:val="single" w:sz="4" w:space="0" w:color="000000"/>
              <w:bottom w:val="single" w:sz="4" w:space="0" w:color="000000"/>
              <w:right w:val="single" w:sz="4" w:space="0" w:color="000000"/>
            </w:tcBorders>
            <w:vAlign w:val="center"/>
          </w:tcPr>
          <w:p w14:paraId="7B2EB1C4" w14:textId="77777777" w:rsidR="002F1BAC" w:rsidRPr="003244DD" w:rsidRDefault="002F1BAC" w:rsidP="00F13BFC">
            <w:pPr>
              <w:suppressAutoHyphens/>
              <w:spacing w:line="276" w:lineRule="auto"/>
              <w:jc w:val="center"/>
              <w:rPr>
                <w:rFonts w:ascii="Arial Narrow" w:eastAsia="Arial" w:hAnsi="Arial Narrow"/>
                <w:sz w:val="20"/>
                <w:szCs w:val="20"/>
              </w:rPr>
            </w:pPr>
            <w:r>
              <w:rPr>
                <w:rFonts w:ascii="Arial Narrow" w:eastAsia="Arial" w:hAnsi="Arial Narrow"/>
                <w:sz w:val="20"/>
                <w:szCs w:val="20"/>
              </w:rPr>
              <w:t>200</w:t>
            </w:r>
          </w:p>
        </w:tc>
        <w:tc>
          <w:tcPr>
            <w:tcW w:w="597" w:type="pct"/>
            <w:tcBorders>
              <w:top w:val="single" w:sz="4" w:space="0" w:color="000000"/>
              <w:left w:val="single" w:sz="4" w:space="0" w:color="000000"/>
              <w:bottom w:val="single" w:sz="4" w:space="0" w:color="000000"/>
              <w:right w:val="single" w:sz="4" w:space="0" w:color="000000"/>
            </w:tcBorders>
          </w:tcPr>
          <w:p w14:paraId="325670FD" w14:textId="77777777" w:rsidR="002F1BAC" w:rsidRDefault="002F1BAC" w:rsidP="00F13BFC">
            <w:pPr>
              <w:suppressAutoHyphens/>
              <w:spacing w:line="276" w:lineRule="auto"/>
              <w:jc w:val="center"/>
              <w:rPr>
                <w:rFonts w:ascii="Arial Narrow" w:eastAsia="Arial" w:hAnsi="Arial Narrow"/>
                <w:sz w:val="20"/>
                <w:szCs w:val="20"/>
              </w:rPr>
            </w:pPr>
          </w:p>
        </w:tc>
        <w:tc>
          <w:tcPr>
            <w:tcW w:w="596" w:type="pct"/>
            <w:tcBorders>
              <w:top w:val="single" w:sz="4" w:space="0" w:color="000000"/>
              <w:left w:val="single" w:sz="4" w:space="0" w:color="000000"/>
              <w:bottom w:val="single" w:sz="4" w:space="0" w:color="000000"/>
              <w:right w:val="single" w:sz="4" w:space="0" w:color="000000"/>
            </w:tcBorders>
          </w:tcPr>
          <w:p w14:paraId="737846CB" w14:textId="77777777" w:rsidR="002F1BAC" w:rsidRDefault="002F1BAC" w:rsidP="00F13BFC">
            <w:pPr>
              <w:suppressAutoHyphens/>
              <w:spacing w:line="276" w:lineRule="auto"/>
              <w:jc w:val="center"/>
              <w:rPr>
                <w:rFonts w:ascii="Arial Narrow" w:eastAsia="Arial" w:hAnsi="Arial Narrow"/>
                <w:sz w:val="20"/>
                <w:szCs w:val="20"/>
              </w:rPr>
            </w:pPr>
          </w:p>
        </w:tc>
        <w:tc>
          <w:tcPr>
            <w:tcW w:w="596" w:type="pct"/>
            <w:tcBorders>
              <w:top w:val="single" w:sz="4" w:space="0" w:color="000000"/>
              <w:left w:val="single" w:sz="4" w:space="0" w:color="000000"/>
              <w:bottom w:val="single" w:sz="4" w:space="0" w:color="000000"/>
              <w:right w:val="single" w:sz="4" w:space="0" w:color="000000"/>
            </w:tcBorders>
          </w:tcPr>
          <w:p w14:paraId="2D4BDF6E" w14:textId="77777777" w:rsidR="002F1BAC" w:rsidRDefault="002F1BAC" w:rsidP="00F13BFC">
            <w:pPr>
              <w:suppressAutoHyphens/>
              <w:spacing w:line="276" w:lineRule="auto"/>
              <w:jc w:val="center"/>
              <w:rPr>
                <w:rFonts w:ascii="Arial Narrow" w:eastAsia="Arial" w:hAnsi="Arial Narrow"/>
                <w:sz w:val="20"/>
                <w:szCs w:val="20"/>
              </w:rPr>
            </w:pPr>
          </w:p>
        </w:tc>
      </w:tr>
      <w:tr w:rsidR="002F1BAC" w:rsidRPr="003244DD" w14:paraId="45F907A2" w14:textId="52C75640"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477D1F2" w14:textId="77777777" w:rsidR="002F1BAC" w:rsidRPr="003244DD" w:rsidRDefault="002F1BAC" w:rsidP="00F13BFC">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2</w:t>
            </w:r>
          </w:p>
        </w:tc>
        <w:tc>
          <w:tcPr>
            <w:tcW w:w="1993" w:type="pct"/>
            <w:tcBorders>
              <w:top w:val="single" w:sz="4" w:space="0" w:color="000000"/>
              <w:left w:val="single" w:sz="4" w:space="0" w:color="000000"/>
              <w:bottom w:val="single" w:sz="4" w:space="0" w:color="000000"/>
              <w:right w:val="single" w:sz="4" w:space="0" w:color="000000"/>
            </w:tcBorders>
            <w:vAlign w:val="center"/>
          </w:tcPr>
          <w:p w14:paraId="6643A1FD" w14:textId="44C25898" w:rsidR="002F1BAC" w:rsidRPr="00526B39" w:rsidRDefault="002F1BAC" w:rsidP="00424F19">
            <w:pPr>
              <w:suppressAutoHyphens/>
              <w:spacing w:line="276" w:lineRule="auto"/>
              <w:jc w:val="both"/>
              <w:rPr>
                <w:rFonts w:ascii="Arial Narrow" w:eastAsia="Arial" w:hAnsi="Arial Narrow"/>
                <w:sz w:val="16"/>
                <w:szCs w:val="16"/>
              </w:rPr>
            </w:pPr>
            <w:r w:rsidRPr="00526B39">
              <w:rPr>
                <w:rFonts w:ascii="Arial Narrow" w:eastAsia="Arial" w:hAnsi="Arial Narrow"/>
                <w:sz w:val="16"/>
                <w:szCs w:val="16"/>
              </w:rPr>
              <w:t xml:space="preserve">LUMINÁRIA LED PARA APLICAÇÃO EM ILUMINAÇÃO DE VIAS PÚBLICAS COM POTÊNCIA MÁXIMA DE 70W E FLUXO LUMINOSO MÍNIMO DE 10.500 LUMENS. EFICIÊNCIA RIOR A 60.000 HORAS NA TEMPERATURA DE APLICAÇÃO MEDIDA NO(TC) INDICADO PELO FABRICANTE. VIDA ÚTIL MÍNIMA DE 60.000 HORAS. A LUMINÁRIA DEVERÁ ESTAR TOTALMENTE ENQUADRADA NA PORTARIA 62 DO INMETRO E CONSTAR NA TABELA PROCEL, SENDO NECESSÁRIO E INDISPENSÁVEL QUE OS ITENS MARCA, MODELO E DESCRIÇÃO, BEM COMO CONTROLADOR EDPS ESTEJAM EXATAMENTE CONFORME O REGISTRO NA TABELA PROCEL E NAS FOTOS DO PRODUTO DISPONIBILIZADOS NOS LINKS CONSTANTES NA REFERIDA TABELA. AS LUMINÁRIAS DEVERÃO TER GARANTIA DE NO MÍNIMO 05 ANOS. LUMINOSA MÍNIMA 150 LM/W. TEMPERATURA DE COR 4000/5000 K E FIXAÇÃO EM BRAÇO DE 30 ATÉ 70 DE DIÂMETRO (APROXIMADAMENTE) . CORPO EM ALUMÍNIO INJETADO A ALTA PRESSÃO, EXTRUDA DO OU EQUIVALENTE E COMPOSIÇÃO QUÍMICA CONFORME A NBRISO209G; O CORPO DA LUMINÁRIA DEVERÁ SER ÚNICO, INTEGRO, EM APENAS UMA PEÇA, NÃO SENDO ADMITIDO ARTICULAÇÃO DE SUPORTE E OU EQUIPAMENTO AUXILIAR PARA SUA INSTALAÇÃO. O CONJUNTO ÓPTICO DA LUMINÁRIA DEVERÁ SER TOTALMENTE SEPARADO DOS EQUIPAMENTOS AUXILIARES, “DRIVER, DISPOSITIVO PROTETOR DE SURTOS E OUTROS”; PINTURA ELETROSTÁTICA NA COR CINZA RAL9006, EM RESINA POLIESTER COM PROTEÇÃO A RAIOS UV. A </w:t>
            </w:r>
            <w:r w:rsidRPr="00526B39">
              <w:rPr>
                <w:rFonts w:ascii="Arial Narrow" w:eastAsia="Arial" w:hAnsi="Arial Narrow"/>
                <w:sz w:val="16"/>
                <w:szCs w:val="16"/>
              </w:rPr>
              <w:lastRenderedPageBreak/>
              <w:t xml:space="preserve">LUMINÁRIA, INCLUINDO TODO O SEU CONJUNTO ÓPTICO E COMPARTIMENTO AUXILIAR, DEVERÁ POSSUIR GRAU DE PROTEÇÃO IP66, NO MÍNIMO. O ENSAIO COMPROBATÓRIO DE GRAU DE PROTEÇÃO IP DEVE SER FEITO EM LUMINÁRIA MONTADA E COM A TOMADA 7PINOS (ANSIC 136.41). GRAU DE RESISTÊNCIA A IMPACTO IK 08 OU SUPERIOR. FATOR DE POTÊNCIA MÍNIMO DE 0,92 E DISTORÇÃO HARMÔNICA TOTAL (THD) DA CORRENTE DE ENTRADA MENOR QUE 33%. TENSÃO DE ENTRADA: 100-277 VAC; PROTEÇÃO DE SURTO: 4K V FASE-NEUTRO E 6K V FASE-TERRA (IEC61000-4-5); FATOR DE POTÊNCIA: &gt;0,92% NA CONDIÇÃO DE USO; PROTEÇÃO CONTRA SOBRE CARGA, SOBRE AQUECIMENTO E CURTO CIRCUITO, POSSIBILTANDO O DESLIGAMENTO DO MESMO, COM REARME AUTOMÁTICO NA RECUPERAÇÃO, EM CONFORMIDADE COM A NORMAI EC61347-1:2017,THD&lt;10% EM 220 V AC(IEC61000-3-2). O TEMPO DE VIDA DEVERÁ SER </w:t>
            </w:r>
            <w:r w:rsidR="00424F19" w:rsidRPr="00424F19">
              <w:rPr>
                <w:rFonts w:ascii="Arial Narrow" w:eastAsia="Arial" w:hAnsi="Arial Narrow"/>
                <w:sz w:val="16"/>
                <w:szCs w:val="16"/>
              </w:rPr>
              <w:t xml:space="preserve">SUPERIOR A 60.000 HORAS NA TEMPERATURA DE APLICAÇÃO MEDIDA NO(TC) INDICADO PELO FABRICANTE. VIDA ÚTIL MÍNIMA DE 60.000 HORAS. A LUMINÁRIA DEVERÁ ESTAR TOTALMENTE ENQUADRADA NA PORTARIA 62 DO INMETRO E CONSTAR NA TABELA PROCEL, SENDO NECESSÁRIO E INDISPENSÁVEL QUE OS ITENS MARCA, MODELO E DESCRIÇÃO, BEM COMO CONTROLADOR EDPS ESTEJAM EXATAMENTE CONFORME O REGISTRO NA TABELA PROCEL E NAS FOTOS DO PRODUTO DISPONIBILIZADOS NOS LINKS CONSTANTES NA REFERIDA TABELA. </w:t>
            </w:r>
            <w:r w:rsidR="00424F19" w:rsidRPr="00424F19">
              <w:rPr>
                <w:rFonts w:ascii="Arial Narrow" w:eastAsia="Arial" w:hAnsi="Arial Narrow"/>
                <w:sz w:val="16"/>
                <w:szCs w:val="16"/>
                <w:highlight w:val="yellow"/>
              </w:rPr>
              <w:t>AS LUMINÁRIAS DEVERÃO TER GARANTIA DE NO MÍNIMO 05 ANOS.</w:t>
            </w:r>
          </w:p>
        </w:tc>
        <w:tc>
          <w:tcPr>
            <w:tcW w:w="523" w:type="pct"/>
            <w:tcBorders>
              <w:top w:val="single" w:sz="4" w:space="0" w:color="000000"/>
              <w:left w:val="single" w:sz="4" w:space="0" w:color="000000"/>
              <w:bottom w:val="single" w:sz="4" w:space="0" w:color="000000"/>
              <w:right w:val="single" w:sz="4" w:space="0" w:color="000000"/>
            </w:tcBorders>
            <w:vAlign w:val="center"/>
          </w:tcPr>
          <w:p w14:paraId="4BAA53EE" w14:textId="77777777" w:rsidR="002F1BAC" w:rsidRPr="003244DD" w:rsidRDefault="002F1BAC" w:rsidP="00F13BFC">
            <w:pPr>
              <w:suppressAutoHyphens/>
              <w:spacing w:line="276" w:lineRule="auto"/>
              <w:jc w:val="center"/>
              <w:rPr>
                <w:rFonts w:ascii="Arial Narrow" w:eastAsia="Arial" w:hAnsi="Arial Narrow"/>
                <w:sz w:val="20"/>
                <w:szCs w:val="20"/>
              </w:rPr>
            </w:pPr>
            <w:r w:rsidRPr="003244DD">
              <w:rPr>
                <w:rFonts w:ascii="Arial Narrow" w:eastAsia="Arial" w:hAnsi="Arial Narrow"/>
                <w:sz w:val="16"/>
                <w:szCs w:val="16"/>
              </w:rPr>
              <w:lastRenderedPageBreak/>
              <w:t>UNID.</w:t>
            </w:r>
          </w:p>
        </w:tc>
        <w:tc>
          <w:tcPr>
            <w:tcW w:w="373" w:type="pct"/>
            <w:tcBorders>
              <w:top w:val="single" w:sz="4" w:space="0" w:color="000000"/>
              <w:left w:val="single" w:sz="4" w:space="0" w:color="000000"/>
              <w:bottom w:val="single" w:sz="4" w:space="0" w:color="000000"/>
              <w:right w:val="single" w:sz="4" w:space="0" w:color="000000"/>
            </w:tcBorders>
            <w:vAlign w:val="center"/>
          </w:tcPr>
          <w:p w14:paraId="6062B650" w14:textId="77777777" w:rsidR="002F1BAC" w:rsidRPr="003244DD" w:rsidRDefault="002F1BAC" w:rsidP="00F13BFC">
            <w:pPr>
              <w:suppressAutoHyphens/>
              <w:spacing w:line="276" w:lineRule="auto"/>
              <w:jc w:val="center"/>
              <w:rPr>
                <w:rFonts w:ascii="Arial Narrow" w:eastAsia="Arial" w:hAnsi="Arial Narrow"/>
                <w:sz w:val="20"/>
                <w:szCs w:val="20"/>
              </w:rPr>
            </w:pPr>
            <w:r>
              <w:rPr>
                <w:rFonts w:ascii="Arial Narrow" w:eastAsia="Arial" w:hAnsi="Arial Narrow"/>
                <w:sz w:val="20"/>
                <w:szCs w:val="20"/>
              </w:rPr>
              <w:t>175</w:t>
            </w:r>
          </w:p>
        </w:tc>
        <w:tc>
          <w:tcPr>
            <w:tcW w:w="597" w:type="pct"/>
            <w:tcBorders>
              <w:top w:val="single" w:sz="4" w:space="0" w:color="000000"/>
              <w:left w:val="single" w:sz="4" w:space="0" w:color="000000"/>
              <w:bottom w:val="single" w:sz="4" w:space="0" w:color="000000"/>
              <w:right w:val="single" w:sz="4" w:space="0" w:color="000000"/>
            </w:tcBorders>
          </w:tcPr>
          <w:p w14:paraId="68EA0326" w14:textId="77777777" w:rsidR="002F1BAC" w:rsidRDefault="002F1BAC" w:rsidP="00F13BFC">
            <w:pPr>
              <w:suppressAutoHyphens/>
              <w:spacing w:line="276" w:lineRule="auto"/>
              <w:jc w:val="center"/>
              <w:rPr>
                <w:rFonts w:ascii="Arial Narrow" w:eastAsia="Arial" w:hAnsi="Arial Narrow"/>
                <w:sz w:val="20"/>
                <w:szCs w:val="20"/>
              </w:rPr>
            </w:pPr>
          </w:p>
        </w:tc>
        <w:tc>
          <w:tcPr>
            <w:tcW w:w="596" w:type="pct"/>
            <w:tcBorders>
              <w:top w:val="single" w:sz="4" w:space="0" w:color="000000"/>
              <w:left w:val="single" w:sz="4" w:space="0" w:color="000000"/>
              <w:bottom w:val="single" w:sz="4" w:space="0" w:color="000000"/>
              <w:right w:val="single" w:sz="4" w:space="0" w:color="000000"/>
            </w:tcBorders>
          </w:tcPr>
          <w:p w14:paraId="1AD39294" w14:textId="77777777" w:rsidR="002F1BAC" w:rsidRDefault="002F1BAC" w:rsidP="00F13BFC">
            <w:pPr>
              <w:suppressAutoHyphens/>
              <w:spacing w:line="276" w:lineRule="auto"/>
              <w:jc w:val="center"/>
              <w:rPr>
                <w:rFonts w:ascii="Arial Narrow" w:eastAsia="Arial" w:hAnsi="Arial Narrow"/>
                <w:sz w:val="20"/>
                <w:szCs w:val="20"/>
              </w:rPr>
            </w:pPr>
          </w:p>
        </w:tc>
        <w:tc>
          <w:tcPr>
            <w:tcW w:w="596" w:type="pct"/>
            <w:tcBorders>
              <w:top w:val="single" w:sz="4" w:space="0" w:color="000000"/>
              <w:left w:val="single" w:sz="4" w:space="0" w:color="000000"/>
              <w:bottom w:val="single" w:sz="4" w:space="0" w:color="000000"/>
              <w:right w:val="single" w:sz="4" w:space="0" w:color="000000"/>
            </w:tcBorders>
          </w:tcPr>
          <w:p w14:paraId="4444C68B" w14:textId="77777777" w:rsidR="002F1BAC" w:rsidRDefault="002F1BAC" w:rsidP="00F13BFC">
            <w:pPr>
              <w:suppressAutoHyphens/>
              <w:spacing w:line="276" w:lineRule="auto"/>
              <w:jc w:val="center"/>
              <w:rPr>
                <w:rFonts w:ascii="Arial Narrow" w:eastAsia="Arial" w:hAnsi="Arial Narrow"/>
                <w:sz w:val="20"/>
                <w:szCs w:val="20"/>
              </w:rPr>
            </w:pPr>
          </w:p>
        </w:tc>
      </w:tr>
      <w:tr w:rsidR="00116649" w:rsidRPr="003244DD" w14:paraId="7F37C9E8" w14:textId="1D818E8D" w:rsidTr="00116649">
        <w:trPr>
          <w:trHeight w:val="20"/>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0E4678B7" w14:textId="29856ABF" w:rsidR="00116649" w:rsidRPr="00FC70B4" w:rsidRDefault="00116649" w:rsidP="00116649">
            <w:pPr>
              <w:suppressAutoHyphens/>
              <w:spacing w:line="276" w:lineRule="auto"/>
              <w:jc w:val="center"/>
              <w:rPr>
                <w:rFonts w:ascii="Arial Narrow" w:eastAsia="Arial" w:hAnsi="Arial Narrow"/>
                <w:b/>
                <w:bCs/>
                <w:sz w:val="20"/>
                <w:szCs w:val="20"/>
              </w:rPr>
            </w:pPr>
            <w:r w:rsidRPr="00FC70B4">
              <w:rPr>
                <w:rFonts w:ascii="Arial Narrow" w:eastAsia="Arial" w:hAnsi="Arial Narrow"/>
                <w:b/>
                <w:bCs/>
                <w:sz w:val="20"/>
                <w:szCs w:val="20"/>
              </w:rPr>
              <w:t>COTA 75%</w:t>
            </w:r>
            <w:r>
              <w:rPr>
                <w:rFonts w:ascii="Arial Narrow" w:eastAsia="Arial" w:hAnsi="Arial Narrow"/>
                <w:b/>
                <w:bCs/>
                <w:sz w:val="20"/>
                <w:szCs w:val="20"/>
              </w:rPr>
              <w:t xml:space="preserve"> AMPLA CONCORRÊNCIA</w:t>
            </w:r>
          </w:p>
        </w:tc>
      </w:tr>
      <w:tr w:rsidR="002F1BAC" w:rsidRPr="003244DD" w14:paraId="182E580F" w14:textId="4091AE84"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1A49CEE2" w14:textId="77777777" w:rsidR="002F1BAC" w:rsidRPr="003244DD" w:rsidRDefault="002F1BAC" w:rsidP="00F13BFC">
            <w:pPr>
              <w:suppressAutoHyphens/>
              <w:spacing w:line="276" w:lineRule="auto"/>
              <w:jc w:val="both"/>
              <w:rPr>
                <w:rFonts w:ascii="Arial Narrow" w:eastAsia="Arial" w:hAnsi="Arial Narrow"/>
                <w:b/>
                <w:bCs/>
                <w:sz w:val="20"/>
                <w:szCs w:val="20"/>
              </w:rPr>
            </w:pPr>
            <w:r w:rsidRPr="003244DD">
              <w:rPr>
                <w:rFonts w:ascii="Arial Narrow" w:eastAsia="Arial" w:hAnsi="Arial Narrow"/>
                <w:b/>
                <w:bCs/>
                <w:sz w:val="20"/>
                <w:szCs w:val="20"/>
              </w:rPr>
              <w:t>3</w:t>
            </w:r>
          </w:p>
        </w:tc>
        <w:tc>
          <w:tcPr>
            <w:tcW w:w="1993" w:type="pct"/>
            <w:tcBorders>
              <w:top w:val="single" w:sz="4" w:space="0" w:color="000000"/>
              <w:left w:val="single" w:sz="4" w:space="0" w:color="000000"/>
              <w:bottom w:val="single" w:sz="4" w:space="0" w:color="000000"/>
              <w:right w:val="single" w:sz="4" w:space="0" w:color="000000"/>
            </w:tcBorders>
            <w:vAlign w:val="center"/>
          </w:tcPr>
          <w:p w14:paraId="3BF80383" w14:textId="2F37AA14" w:rsidR="002F1BAC" w:rsidRPr="00526B39" w:rsidRDefault="002F1BAC" w:rsidP="00F13BFC">
            <w:pPr>
              <w:suppressAutoHyphens/>
              <w:spacing w:line="276" w:lineRule="auto"/>
              <w:jc w:val="both"/>
              <w:rPr>
                <w:rFonts w:ascii="Arial Narrow" w:eastAsia="Arial" w:hAnsi="Arial Narrow"/>
                <w:sz w:val="16"/>
                <w:szCs w:val="16"/>
              </w:rPr>
            </w:pPr>
            <w:r w:rsidRPr="00526B39">
              <w:rPr>
                <w:rFonts w:ascii="Arial Narrow" w:eastAsia="Arial" w:hAnsi="Arial Narrow"/>
                <w:sz w:val="16"/>
                <w:szCs w:val="16"/>
              </w:rPr>
              <w:t>LUMINÁRIA LED PARA APLICAÇÃO EM ILUMINAÇÃO DE VIAS PÚBLICAS COM POTÊNCIA MÁXIMA DE 40W E FLUXO LUMINOSO MÍNIMO DE 6.000 LUMENS. EFICIÊNCIA LUMINOSA MÍNIMA 150LM/W. TEMPERATURA DE COR 4000/5000K E FIXAÇÃO EM BRAÇO DE 30 ATÉ70 DE DIÂMETRO (APROXIMADAMENTE). CORPO EM ALUMÍNIO INJETADO A ALTA PRESSÃO, EXTRUDADO OU EQUIVALENTE E COMPOSIÇÃO QUÍMICA CONFORME A NBRISO209G; O CORPO DA LUMINÁRIA DEVERÁ SER ÚNICO, INTEGRO,</w:t>
            </w:r>
          </w:p>
          <w:p w14:paraId="6349BE40" w14:textId="03BFB413" w:rsidR="002F1BAC" w:rsidRPr="00526B39" w:rsidRDefault="002F1BAC" w:rsidP="00424F19">
            <w:pPr>
              <w:suppressAutoHyphens/>
              <w:spacing w:line="276" w:lineRule="auto"/>
              <w:jc w:val="both"/>
              <w:rPr>
                <w:rFonts w:ascii="Arial Narrow" w:eastAsia="Arial" w:hAnsi="Arial Narrow"/>
                <w:sz w:val="16"/>
                <w:szCs w:val="16"/>
              </w:rPr>
            </w:pPr>
            <w:r w:rsidRPr="00526B39">
              <w:rPr>
                <w:rFonts w:ascii="Arial Narrow" w:eastAsia="Arial" w:hAnsi="Arial Narrow"/>
                <w:sz w:val="16"/>
                <w:szCs w:val="16"/>
              </w:rPr>
              <w:t xml:space="preserve">EM APENAS UMA PEÇA, NÃO SENDO ADMITIDO ARTICULAÇÃO DE SUPORTE E OU EQUIPAMENTO AUXILIAR PARA SUA INSTALAÇÃO. O CONJUNTO ÓPTICO DA LUMINÁRIA DEVERÁ SER TOTALMENTE SEPARADO DOS EQUIPAMENTOS AUXILIARES, “DRIVER, DISPOSITIVO PROTETOR DE SURTOS E OUTROS”; PINTURA ELETROSTÁTICA NA COR CINZA RAL9006, EM RESINA POLIESTER COMPROTEÇÃO A RAIOS UV. A LUMINÁRIA, INCLUINDO TODO O SEU CONJUNTO ÓPTICO E COMPARTIMENTO AUXILIAR, DEVERÁ POSSUIR GRAU DE PROTEÇÃO IP66, NO MÍNIMO. O ENSAIO COMPROBATÓRIO DE GRAU DE PROTEÇÃO IP DEVE SER FEITO EM LUMINÁRIA MONTADA E COM A TOMADA 7PINOS (ANSIC136.41). GRAU DE RESISTÊNCIA A IMPACTO IK 08 OU SUPERIOR. FATOR DE POTÊNCIA MÍNIMO DE 0,92 E DISTORÇÃO HARMÔNICA TOTAL (THD) DA CORRENTE DE ENTRADA MENOR QUE 33%. TENSÃO </w:t>
            </w:r>
            <w:r w:rsidRPr="00526B39">
              <w:rPr>
                <w:rFonts w:ascii="Arial Narrow" w:eastAsia="Arial" w:hAnsi="Arial Narrow"/>
                <w:sz w:val="16"/>
                <w:szCs w:val="16"/>
              </w:rPr>
              <w:lastRenderedPageBreak/>
              <w:t xml:space="preserve">DE ENTRADA: 100-277 VAC; PROTEÇÃO DE SURTO: 4K V FASE-NEUTRO E 6K V FASE-TERRA (IEC61000-4-5); FATOR DE POTÊNCIA: &gt;0,92%,NA CONDIÇÃO DE USO; PROTEÇÃO CONTRA SOBRE CARGA, SOBRE AQUECIMENTO E CURTO CIRCUITO, POSSIBILTANDO O DESLIGAMENTO DO MESMO, COM REARME AUTOMÁTICO NA RECUPERAÇÃO, EM CONFORMIDADE COM A NORMAI EC61347-1:2017, THD&lt;10% EM 220V AC(IEC61000-3-2). O TEMPO DE VIDA DEVERÁ SER SUPERIOR A 60.000 HORAS NA TEMPERATURA DE APLICAÇÃO MEDIDA NO(TC) INDICADO PELO FABRICANTE. VIDA ÚTIL MÍNIMA DE 60.000 HORAS. </w:t>
            </w:r>
            <w:r w:rsidRPr="00424F19">
              <w:rPr>
                <w:rFonts w:ascii="Arial Narrow" w:eastAsia="Arial" w:hAnsi="Arial Narrow"/>
                <w:sz w:val="16"/>
                <w:szCs w:val="16"/>
                <w:highlight w:val="yellow"/>
              </w:rPr>
              <w:t>A LUMINÁRIA DEVERÁ ESTAR TOTALMENTE ENQUADRADA NA PORTARIA 62 DO INMETRO E CONSTAR NA TABELA PROCEL, SENDO NECESSÁRIO E INDISPENSÁVEL QUE OS ITENS MARCA, MODELO E DESCRIÇÃO, BEM COMO CONTROLADOR EDPS ESTEJAM EXATAMENTE CONFORME O REGISTRO NA TABELA PROCEL E NAS FOTOS DO PRODUTO DISPONIBILIZADOS NOS LINKS CONSTANTES NA REFERIDA TABELA. AS LUMINÁRIAS DEVERÃO TER GARANTIA DE NO MÍNIMO 05 ANOS.</w:t>
            </w:r>
          </w:p>
        </w:tc>
        <w:tc>
          <w:tcPr>
            <w:tcW w:w="523" w:type="pct"/>
            <w:tcBorders>
              <w:top w:val="single" w:sz="4" w:space="0" w:color="000000"/>
              <w:left w:val="single" w:sz="4" w:space="0" w:color="000000"/>
              <w:bottom w:val="single" w:sz="4" w:space="0" w:color="000000"/>
              <w:right w:val="single" w:sz="4" w:space="0" w:color="000000"/>
            </w:tcBorders>
            <w:vAlign w:val="center"/>
          </w:tcPr>
          <w:p w14:paraId="1F1477B1" w14:textId="77777777" w:rsidR="002F1BAC" w:rsidRPr="003244DD" w:rsidRDefault="002F1BAC" w:rsidP="00F13BFC">
            <w:pPr>
              <w:suppressAutoHyphens/>
              <w:spacing w:line="276" w:lineRule="auto"/>
              <w:jc w:val="center"/>
              <w:rPr>
                <w:rFonts w:ascii="Arial Narrow" w:eastAsia="Arial" w:hAnsi="Arial Narrow"/>
                <w:sz w:val="20"/>
                <w:szCs w:val="20"/>
              </w:rPr>
            </w:pPr>
            <w:r w:rsidRPr="003244DD">
              <w:rPr>
                <w:rFonts w:ascii="Arial Narrow" w:eastAsia="Arial" w:hAnsi="Arial Narrow"/>
                <w:sz w:val="16"/>
                <w:szCs w:val="16"/>
              </w:rPr>
              <w:lastRenderedPageBreak/>
              <w:t>UNID.</w:t>
            </w:r>
          </w:p>
        </w:tc>
        <w:tc>
          <w:tcPr>
            <w:tcW w:w="373" w:type="pct"/>
            <w:tcBorders>
              <w:top w:val="single" w:sz="4" w:space="0" w:color="000000"/>
              <w:left w:val="single" w:sz="4" w:space="0" w:color="000000"/>
              <w:bottom w:val="single" w:sz="4" w:space="0" w:color="000000"/>
              <w:right w:val="single" w:sz="4" w:space="0" w:color="000000"/>
            </w:tcBorders>
            <w:vAlign w:val="center"/>
          </w:tcPr>
          <w:p w14:paraId="6F407DFD" w14:textId="77777777" w:rsidR="002F1BAC" w:rsidRPr="003244DD" w:rsidRDefault="002F1BAC" w:rsidP="00F13BFC">
            <w:pPr>
              <w:suppressAutoHyphens/>
              <w:spacing w:line="276" w:lineRule="auto"/>
              <w:jc w:val="center"/>
              <w:rPr>
                <w:rFonts w:ascii="Arial Narrow" w:eastAsia="Arial" w:hAnsi="Arial Narrow"/>
                <w:sz w:val="20"/>
                <w:szCs w:val="20"/>
              </w:rPr>
            </w:pPr>
            <w:r>
              <w:rPr>
                <w:rFonts w:ascii="Arial Narrow" w:eastAsia="Arial" w:hAnsi="Arial Narrow"/>
                <w:sz w:val="20"/>
                <w:szCs w:val="20"/>
              </w:rPr>
              <w:t>600</w:t>
            </w:r>
          </w:p>
        </w:tc>
        <w:tc>
          <w:tcPr>
            <w:tcW w:w="597" w:type="pct"/>
            <w:tcBorders>
              <w:top w:val="single" w:sz="4" w:space="0" w:color="000000"/>
              <w:left w:val="single" w:sz="4" w:space="0" w:color="000000"/>
              <w:bottom w:val="single" w:sz="4" w:space="0" w:color="000000"/>
              <w:right w:val="single" w:sz="4" w:space="0" w:color="000000"/>
            </w:tcBorders>
          </w:tcPr>
          <w:p w14:paraId="239AE454" w14:textId="77777777" w:rsidR="002F1BAC" w:rsidRDefault="002F1BAC" w:rsidP="00F13BFC">
            <w:pPr>
              <w:suppressAutoHyphens/>
              <w:spacing w:line="276" w:lineRule="auto"/>
              <w:jc w:val="center"/>
              <w:rPr>
                <w:rFonts w:ascii="Arial Narrow" w:eastAsia="Arial" w:hAnsi="Arial Narrow"/>
                <w:sz w:val="20"/>
                <w:szCs w:val="20"/>
              </w:rPr>
            </w:pPr>
          </w:p>
        </w:tc>
        <w:tc>
          <w:tcPr>
            <w:tcW w:w="596" w:type="pct"/>
            <w:tcBorders>
              <w:top w:val="single" w:sz="4" w:space="0" w:color="000000"/>
              <w:left w:val="single" w:sz="4" w:space="0" w:color="000000"/>
              <w:bottom w:val="single" w:sz="4" w:space="0" w:color="000000"/>
              <w:right w:val="single" w:sz="4" w:space="0" w:color="000000"/>
            </w:tcBorders>
          </w:tcPr>
          <w:p w14:paraId="7973E375" w14:textId="77777777" w:rsidR="002F1BAC" w:rsidRDefault="002F1BAC" w:rsidP="00F13BFC">
            <w:pPr>
              <w:suppressAutoHyphens/>
              <w:spacing w:line="276" w:lineRule="auto"/>
              <w:jc w:val="center"/>
              <w:rPr>
                <w:rFonts w:ascii="Arial Narrow" w:eastAsia="Arial" w:hAnsi="Arial Narrow"/>
                <w:sz w:val="20"/>
                <w:szCs w:val="20"/>
              </w:rPr>
            </w:pPr>
          </w:p>
        </w:tc>
        <w:tc>
          <w:tcPr>
            <w:tcW w:w="596" w:type="pct"/>
            <w:tcBorders>
              <w:top w:val="single" w:sz="4" w:space="0" w:color="000000"/>
              <w:left w:val="single" w:sz="4" w:space="0" w:color="000000"/>
              <w:bottom w:val="single" w:sz="4" w:space="0" w:color="000000"/>
              <w:right w:val="single" w:sz="4" w:space="0" w:color="000000"/>
            </w:tcBorders>
          </w:tcPr>
          <w:p w14:paraId="2FE0D3F9" w14:textId="77777777" w:rsidR="002F1BAC" w:rsidRDefault="002F1BAC" w:rsidP="00F13BFC">
            <w:pPr>
              <w:suppressAutoHyphens/>
              <w:spacing w:line="276" w:lineRule="auto"/>
              <w:jc w:val="center"/>
              <w:rPr>
                <w:rFonts w:ascii="Arial Narrow" w:eastAsia="Arial" w:hAnsi="Arial Narrow"/>
                <w:sz w:val="20"/>
                <w:szCs w:val="20"/>
              </w:rPr>
            </w:pPr>
          </w:p>
        </w:tc>
      </w:tr>
      <w:tr w:rsidR="002F1BAC" w:rsidRPr="003244DD" w14:paraId="2A0246DE" w14:textId="5F30BF03"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44F508BF" w14:textId="77777777" w:rsidR="002F1BAC" w:rsidRPr="003244DD" w:rsidRDefault="002F1BAC" w:rsidP="00F13BFC">
            <w:pPr>
              <w:suppressAutoHyphens/>
              <w:spacing w:line="276" w:lineRule="auto"/>
              <w:jc w:val="both"/>
              <w:rPr>
                <w:rFonts w:ascii="Arial Narrow" w:eastAsia="Arial" w:hAnsi="Arial Narrow"/>
                <w:b/>
                <w:bCs/>
                <w:sz w:val="20"/>
                <w:szCs w:val="20"/>
              </w:rPr>
            </w:pPr>
            <w:r w:rsidRPr="003244DD">
              <w:rPr>
                <w:rFonts w:ascii="Arial Narrow" w:eastAsia="Arial" w:hAnsi="Arial Narrow"/>
                <w:b/>
                <w:color w:val="000000"/>
                <w:sz w:val="20"/>
                <w:szCs w:val="20"/>
              </w:rPr>
              <w:t>4</w:t>
            </w:r>
          </w:p>
        </w:tc>
        <w:tc>
          <w:tcPr>
            <w:tcW w:w="1993" w:type="pct"/>
            <w:tcBorders>
              <w:top w:val="single" w:sz="4" w:space="0" w:color="000000"/>
              <w:left w:val="single" w:sz="4" w:space="0" w:color="000000"/>
              <w:bottom w:val="single" w:sz="4" w:space="0" w:color="000000"/>
              <w:right w:val="single" w:sz="4" w:space="0" w:color="000000"/>
            </w:tcBorders>
            <w:vAlign w:val="center"/>
          </w:tcPr>
          <w:p w14:paraId="24DD9A71" w14:textId="630F185C" w:rsidR="002F1BAC" w:rsidRPr="00526B39" w:rsidRDefault="002F1BAC" w:rsidP="00F13BFC">
            <w:pPr>
              <w:suppressAutoHyphens/>
              <w:spacing w:line="276" w:lineRule="auto"/>
              <w:jc w:val="both"/>
              <w:rPr>
                <w:rFonts w:ascii="Arial Narrow" w:eastAsia="Arial" w:hAnsi="Arial Narrow"/>
                <w:sz w:val="16"/>
                <w:szCs w:val="16"/>
              </w:rPr>
            </w:pPr>
            <w:r w:rsidRPr="00526B39">
              <w:rPr>
                <w:rFonts w:ascii="Arial Narrow" w:eastAsia="Arial" w:hAnsi="Arial Narrow"/>
                <w:sz w:val="16"/>
                <w:szCs w:val="16"/>
              </w:rPr>
              <w:t>LUMINÁRIA LED PARA APLICAÇÃO EM ILUMINAÇÃO DE VIAS PÚBLICAS COM POTÊNCIA MÁXIMA DE 70W E FLUXO LUMINOSO MÍNIMO DE 10.500 LUMENS. EFICIÊNCIA RIOR A 60.000 HORAS NA TEMPERATURA DE APLICAÇÃO MEDIDA NO(TC) INDICADO PELO FABRICANTE. VIDA ÚTIL MÍNIMA DE 60.000 HORAS. A LUMINÁRIA DEVERÁ ESTAR TOTALMENTE ENQUADRADA NA PORTARIA 62 DO INMETRO E CONSTAR NA TABELA PROCEL, SENDO NECESSÁRIO E INDISPENSÁVEL QUE OS ITENS MARCA, MODELO E DESCRIÇÃO, BEM COMO CONTROLADOR EDPS ESTEJAM EXATAMENTE CONFORME O REGISTRO NA TABELA PROCEL E NAS FOTOS DO PRODUTO DISPO</w:t>
            </w:r>
          </w:p>
          <w:p w14:paraId="647AAAEE" w14:textId="7DFF0197" w:rsidR="002F1BAC" w:rsidRPr="003244DD" w:rsidRDefault="002F1BAC" w:rsidP="00F13BFC">
            <w:pPr>
              <w:suppressAutoHyphens/>
              <w:spacing w:line="276" w:lineRule="auto"/>
              <w:jc w:val="both"/>
              <w:rPr>
                <w:rFonts w:ascii="Arial Narrow" w:eastAsia="Arial" w:hAnsi="Arial Narrow"/>
                <w:sz w:val="20"/>
                <w:szCs w:val="20"/>
              </w:rPr>
            </w:pPr>
            <w:r w:rsidRPr="00526B39">
              <w:rPr>
                <w:rFonts w:ascii="Arial Narrow" w:eastAsia="Arial" w:hAnsi="Arial Narrow"/>
                <w:sz w:val="16"/>
                <w:szCs w:val="16"/>
              </w:rPr>
              <w:t xml:space="preserve">NIBILIZADOS NOS LINKS CONSTANTES NA REFERIDA TABELA. AS LUMINÁRIAS DEVERÃO TER GARANTIA DE NO MÍNIMO 05 ANOS. LUMINOSA MÍNIMA 150 LM/W. TEMPERATURA DE COR 4000/5000 K E FIXAÇÃO EM BRAÇO DE 30 ATÉ 70 DE DIÂMETRO (APROXIMADAMENTE) . CORPO EM ALUMÍNIO INJETADO A ALTA PRESSÃO, EXTRUDA DO OU EQUIVALENTE E COMPOSIÇÃO QUÍMICA CONFORME A NBRISO209G; O CORPO DA LUMINÁRIA DEVERÁ SER ÚNICO, INTEGRO, EM APENAS UMA PEÇA, NÃO SENDO ADMITIDO ARTICULAÇÃO DE SUPORTE E OU EQUIPAMENTO AUXILIAR PARA SUA INSTALAÇÃO. O CONJUNTO ÓPTICO DA LUMINÁRIA DEVERÁ SER TOTALMENTE SEPARADO DOS EQUIPAMENTOS AUXILIARES, “DRIVER, DISPOSITIVO PROTETOR DE SURTOS E OUTROS”; PINTURA ELETROSTÁTICA NA COR CINZA RAL9006, EM RESINA POLIESTER COM PROTEÇÃO A RAIOS UV. A LUMINÁRIA, INCLUINDO TODO O SEU CONJUNTO ÓPTICO E COMPARTIMENTO AUXILIAR, DEVERÁ POSSUIR GRAU DE PROTEÇÃO IP66, NO MÍNIMO. O ENSAIO COMPROBATÓRIO DE GRAU DE PROTEÇÃO IP DEVE SER FEITO EM LUMINÁRIA MONTADA E COM A TOMADA 7PINOS (ANSIC 136.41). GRAU DE RESISTÊNCIA A IMPACTO IK 08 OU SUPERIOR. FATOR DE POTÊNCIA MÍNIMO DE 0,92 E DISTORÇÃO HARMÔNICA TOTAL (THD) </w:t>
            </w:r>
            <w:r w:rsidRPr="00526B39">
              <w:rPr>
                <w:rFonts w:ascii="Arial Narrow" w:eastAsia="Arial" w:hAnsi="Arial Narrow"/>
                <w:sz w:val="16"/>
                <w:szCs w:val="16"/>
              </w:rPr>
              <w:lastRenderedPageBreak/>
              <w:t xml:space="preserve">DA CORRENTE DE ENTRADA MENOR QUE 33%. TENSÃO DE ENTRADA: 100-277 VAC; PROTEÇÃO DE SURTO: 4K V FASE-NEUTRO E 6K V FASE-TERRA (IEC61000-4-5); FATOR DE POTÊNCIA: &gt;0,92% NA CONDIÇÃO DE USO; PROTEÇÃO CONTRA SOBRE CARGA, SOBRE AQUECIMENTO E CURTO CIRCUITO, POSSIBILTANDO O DESLIGAMENTO DO MESMO, COM REARME AUTOMÁTICO NA RECUPERAÇÃO, EM CONFORMIDADE COM A NORMAI EC61347-1:2017,THD&lt;10% EM 220 V AC(IEC61000-3-2). </w:t>
            </w:r>
            <w:r w:rsidR="00424F19" w:rsidRPr="00526B39">
              <w:rPr>
                <w:rFonts w:ascii="Arial Narrow" w:eastAsia="Arial" w:hAnsi="Arial Narrow"/>
                <w:sz w:val="16"/>
                <w:szCs w:val="16"/>
              </w:rPr>
              <w:t xml:space="preserve">O TEMPO DE VIDA DEVERÁ SER </w:t>
            </w:r>
            <w:r w:rsidR="00424F19" w:rsidRPr="00424F19">
              <w:rPr>
                <w:rFonts w:ascii="Arial Narrow" w:eastAsia="Arial" w:hAnsi="Arial Narrow"/>
                <w:sz w:val="16"/>
                <w:szCs w:val="16"/>
              </w:rPr>
              <w:t xml:space="preserve">SUPERIOR A 60.000 HORAS NA TEMPERATURA DE APLICAÇÃO MEDIDA NO(TC) INDICADO PELO FABRICANTE. VIDA ÚTIL MÍNIMA DE 60.000 HORAS. A LUMINÁRIA DEVERÁ ESTAR TOTALMENTE ENQUADRADA NA PORTARIA 62 DO INMETRO E CONSTAR NA TABELA PROCEL, SENDO NECESSÁRIO E INDISPENSÁVEL QUE OS ITENS MARCA, MODELO E DESCRIÇÃO, BEM COMO CONTROLADOR EDPS ESTEJAM EXATAMENTE CONFORME O REGISTRO NA TABELA PROCEL E NAS FOTOS DO PRODUTO DISPONIBILIZADOS NOS LINKS CONSTANTES NA REFERIDA TABELA. </w:t>
            </w:r>
            <w:r w:rsidR="00424F19" w:rsidRPr="00424F19">
              <w:rPr>
                <w:rFonts w:ascii="Arial Narrow" w:eastAsia="Arial" w:hAnsi="Arial Narrow"/>
                <w:sz w:val="16"/>
                <w:szCs w:val="16"/>
                <w:highlight w:val="yellow"/>
              </w:rPr>
              <w:t>AS LUMINÁRIAS DEVERÃO TER GARANTIA DE NO MÍNIMO 05 ANOS.</w:t>
            </w:r>
          </w:p>
        </w:tc>
        <w:tc>
          <w:tcPr>
            <w:tcW w:w="523" w:type="pct"/>
            <w:tcBorders>
              <w:top w:val="single" w:sz="4" w:space="0" w:color="000000"/>
              <w:left w:val="single" w:sz="4" w:space="0" w:color="000000"/>
              <w:bottom w:val="single" w:sz="4" w:space="0" w:color="000000"/>
              <w:right w:val="single" w:sz="4" w:space="0" w:color="000000"/>
            </w:tcBorders>
            <w:vAlign w:val="center"/>
          </w:tcPr>
          <w:p w14:paraId="50FC4A0C" w14:textId="77777777" w:rsidR="002F1BAC" w:rsidRPr="003244DD" w:rsidRDefault="002F1BAC" w:rsidP="00F13BFC">
            <w:pPr>
              <w:suppressAutoHyphens/>
              <w:spacing w:line="276" w:lineRule="auto"/>
              <w:jc w:val="center"/>
              <w:rPr>
                <w:rFonts w:ascii="Arial Narrow" w:eastAsia="Arial" w:hAnsi="Arial Narrow"/>
                <w:sz w:val="20"/>
                <w:szCs w:val="20"/>
              </w:rPr>
            </w:pPr>
            <w:r w:rsidRPr="003244DD">
              <w:rPr>
                <w:rFonts w:ascii="Arial Narrow" w:eastAsia="Arial" w:hAnsi="Arial Narrow"/>
                <w:sz w:val="16"/>
                <w:szCs w:val="16"/>
              </w:rPr>
              <w:lastRenderedPageBreak/>
              <w:t>UNID.</w:t>
            </w:r>
          </w:p>
        </w:tc>
        <w:tc>
          <w:tcPr>
            <w:tcW w:w="373" w:type="pct"/>
            <w:tcBorders>
              <w:top w:val="single" w:sz="4" w:space="0" w:color="000000"/>
              <w:left w:val="single" w:sz="4" w:space="0" w:color="000000"/>
              <w:bottom w:val="single" w:sz="4" w:space="0" w:color="000000"/>
              <w:right w:val="single" w:sz="4" w:space="0" w:color="000000"/>
            </w:tcBorders>
            <w:vAlign w:val="center"/>
          </w:tcPr>
          <w:p w14:paraId="79B1832D" w14:textId="77777777" w:rsidR="002F1BAC" w:rsidRPr="003244DD" w:rsidRDefault="002F1BAC" w:rsidP="00F13BFC">
            <w:pPr>
              <w:suppressAutoHyphens/>
              <w:spacing w:line="276" w:lineRule="auto"/>
              <w:jc w:val="center"/>
              <w:rPr>
                <w:rFonts w:ascii="Arial Narrow" w:eastAsia="Arial" w:hAnsi="Arial Narrow"/>
                <w:sz w:val="20"/>
                <w:szCs w:val="20"/>
              </w:rPr>
            </w:pPr>
            <w:r>
              <w:rPr>
                <w:rFonts w:ascii="Arial Narrow" w:eastAsia="Arial" w:hAnsi="Arial Narrow"/>
                <w:sz w:val="20"/>
                <w:szCs w:val="20"/>
              </w:rPr>
              <w:t>525</w:t>
            </w:r>
          </w:p>
        </w:tc>
        <w:tc>
          <w:tcPr>
            <w:tcW w:w="597" w:type="pct"/>
            <w:tcBorders>
              <w:top w:val="single" w:sz="4" w:space="0" w:color="000000"/>
              <w:left w:val="single" w:sz="4" w:space="0" w:color="000000"/>
              <w:bottom w:val="single" w:sz="4" w:space="0" w:color="000000"/>
              <w:right w:val="single" w:sz="4" w:space="0" w:color="000000"/>
            </w:tcBorders>
          </w:tcPr>
          <w:p w14:paraId="2100D5BD" w14:textId="77777777" w:rsidR="002F1BAC" w:rsidRDefault="002F1BAC" w:rsidP="00F13BFC">
            <w:pPr>
              <w:suppressAutoHyphens/>
              <w:spacing w:line="276" w:lineRule="auto"/>
              <w:jc w:val="center"/>
              <w:rPr>
                <w:rFonts w:ascii="Arial Narrow" w:eastAsia="Arial" w:hAnsi="Arial Narrow"/>
                <w:sz w:val="20"/>
                <w:szCs w:val="20"/>
              </w:rPr>
            </w:pPr>
          </w:p>
        </w:tc>
        <w:tc>
          <w:tcPr>
            <w:tcW w:w="596" w:type="pct"/>
            <w:tcBorders>
              <w:top w:val="single" w:sz="4" w:space="0" w:color="000000"/>
              <w:left w:val="single" w:sz="4" w:space="0" w:color="000000"/>
              <w:bottom w:val="single" w:sz="4" w:space="0" w:color="000000"/>
              <w:right w:val="single" w:sz="4" w:space="0" w:color="000000"/>
            </w:tcBorders>
          </w:tcPr>
          <w:p w14:paraId="455CB091" w14:textId="77777777" w:rsidR="002F1BAC" w:rsidRDefault="002F1BAC" w:rsidP="00F13BFC">
            <w:pPr>
              <w:suppressAutoHyphens/>
              <w:spacing w:line="276" w:lineRule="auto"/>
              <w:jc w:val="center"/>
              <w:rPr>
                <w:rFonts w:ascii="Arial Narrow" w:eastAsia="Arial" w:hAnsi="Arial Narrow"/>
                <w:sz w:val="20"/>
                <w:szCs w:val="20"/>
              </w:rPr>
            </w:pPr>
          </w:p>
        </w:tc>
        <w:tc>
          <w:tcPr>
            <w:tcW w:w="596" w:type="pct"/>
            <w:tcBorders>
              <w:top w:val="single" w:sz="4" w:space="0" w:color="000000"/>
              <w:left w:val="single" w:sz="4" w:space="0" w:color="000000"/>
              <w:bottom w:val="single" w:sz="4" w:space="0" w:color="000000"/>
              <w:right w:val="single" w:sz="4" w:space="0" w:color="000000"/>
            </w:tcBorders>
          </w:tcPr>
          <w:p w14:paraId="6C1CC1D6" w14:textId="77777777" w:rsidR="002F1BAC" w:rsidRDefault="002F1BAC" w:rsidP="00F13BFC">
            <w:pPr>
              <w:suppressAutoHyphens/>
              <w:spacing w:line="276" w:lineRule="auto"/>
              <w:jc w:val="center"/>
              <w:rPr>
                <w:rFonts w:ascii="Arial Narrow" w:eastAsia="Arial" w:hAnsi="Arial Narrow"/>
                <w:sz w:val="20"/>
                <w:szCs w:val="20"/>
              </w:rPr>
            </w:pPr>
          </w:p>
        </w:tc>
      </w:tr>
      <w:tr w:rsidR="00116649" w:rsidRPr="003244DD" w14:paraId="321F9EE2" w14:textId="2645103A" w:rsidTr="00116649">
        <w:trPr>
          <w:trHeight w:val="20"/>
        </w:trPr>
        <w:tc>
          <w:tcPr>
            <w:tcW w:w="5000" w:type="pct"/>
            <w:gridSpan w:val="7"/>
            <w:tcBorders>
              <w:top w:val="single" w:sz="4" w:space="0" w:color="000000"/>
              <w:left w:val="single" w:sz="4" w:space="0" w:color="000000"/>
              <w:bottom w:val="single" w:sz="4" w:space="0" w:color="000000"/>
              <w:right w:val="single" w:sz="4" w:space="0" w:color="000000"/>
            </w:tcBorders>
            <w:vAlign w:val="center"/>
          </w:tcPr>
          <w:p w14:paraId="428C40AF" w14:textId="0ECF7756" w:rsidR="00116649" w:rsidRDefault="00116649" w:rsidP="00116649">
            <w:pPr>
              <w:suppressAutoHyphens/>
              <w:spacing w:line="276" w:lineRule="auto"/>
              <w:jc w:val="center"/>
              <w:rPr>
                <w:rFonts w:ascii="Arial Narrow" w:eastAsia="Arial" w:hAnsi="Arial Narrow"/>
                <w:b/>
                <w:bCs/>
                <w:sz w:val="20"/>
                <w:szCs w:val="20"/>
              </w:rPr>
            </w:pPr>
            <w:r>
              <w:rPr>
                <w:rFonts w:ascii="Arial Narrow" w:eastAsia="Arial" w:hAnsi="Arial Narrow"/>
                <w:b/>
                <w:bCs/>
                <w:sz w:val="20"/>
                <w:szCs w:val="20"/>
              </w:rPr>
              <w:t>AMPLA CONCORRÊNCIA</w:t>
            </w:r>
          </w:p>
        </w:tc>
      </w:tr>
      <w:tr w:rsidR="002F1BAC" w:rsidRPr="003244DD" w14:paraId="668E887E" w14:textId="199A5B95"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21F1182" w14:textId="77777777" w:rsidR="002F1BAC" w:rsidRPr="003244DD" w:rsidRDefault="002F1BAC" w:rsidP="00F13BFC">
            <w:pPr>
              <w:suppressAutoHyphens/>
              <w:spacing w:line="276" w:lineRule="auto"/>
              <w:jc w:val="both"/>
              <w:rPr>
                <w:rFonts w:ascii="Arial Narrow" w:eastAsia="Arial" w:hAnsi="Arial Narrow"/>
                <w:b/>
                <w:bCs/>
                <w:sz w:val="20"/>
                <w:szCs w:val="20"/>
              </w:rPr>
            </w:pPr>
            <w:r w:rsidRPr="003244DD">
              <w:rPr>
                <w:rFonts w:ascii="Arial Narrow" w:eastAsia="Arial" w:hAnsi="Arial Narrow"/>
                <w:b/>
                <w:color w:val="000000"/>
                <w:sz w:val="20"/>
                <w:szCs w:val="20"/>
              </w:rPr>
              <w:t>5</w:t>
            </w:r>
          </w:p>
        </w:tc>
        <w:tc>
          <w:tcPr>
            <w:tcW w:w="1993" w:type="pct"/>
            <w:tcBorders>
              <w:top w:val="single" w:sz="4" w:space="0" w:color="000000"/>
              <w:left w:val="single" w:sz="4" w:space="0" w:color="000000"/>
              <w:bottom w:val="single" w:sz="4" w:space="0" w:color="000000"/>
              <w:right w:val="single" w:sz="4" w:space="0" w:color="000000"/>
            </w:tcBorders>
          </w:tcPr>
          <w:p w14:paraId="7CEF4DB0" w14:textId="77777777" w:rsidR="002F1BAC" w:rsidRPr="00526B39" w:rsidRDefault="002F1BAC" w:rsidP="00F13BFC">
            <w:pPr>
              <w:suppressAutoHyphens/>
              <w:spacing w:line="276" w:lineRule="auto"/>
              <w:jc w:val="both"/>
              <w:rPr>
                <w:rFonts w:ascii="Arial Narrow" w:eastAsia="Arial" w:hAnsi="Arial Narrow"/>
                <w:sz w:val="16"/>
                <w:szCs w:val="16"/>
              </w:rPr>
            </w:pPr>
            <w:r w:rsidRPr="00526B39">
              <w:rPr>
                <w:rFonts w:ascii="Arial Narrow" w:hAnsi="Arial Narrow"/>
                <w:sz w:val="16"/>
                <w:szCs w:val="16"/>
              </w:rPr>
              <w:t>ALICATE ELETRICISTA, 8 POLEGADAS, COM CABO ISOLADOR, COM CERTIFICAÇÃO NA NR 10 E NBR 9699, PARA USO EM BAIXA TENSÕES ATÉ 1000 V EM CORRENTE ALTERNADA.</w:t>
            </w:r>
          </w:p>
        </w:tc>
        <w:tc>
          <w:tcPr>
            <w:tcW w:w="523" w:type="pct"/>
            <w:tcBorders>
              <w:top w:val="single" w:sz="4" w:space="0" w:color="000000"/>
              <w:left w:val="single" w:sz="4" w:space="0" w:color="000000"/>
              <w:bottom w:val="single" w:sz="4" w:space="0" w:color="000000"/>
              <w:right w:val="single" w:sz="4" w:space="0" w:color="000000"/>
            </w:tcBorders>
            <w:vAlign w:val="center"/>
          </w:tcPr>
          <w:p w14:paraId="03845241" w14:textId="77777777" w:rsidR="002F1BAC" w:rsidRPr="00526B39" w:rsidRDefault="002F1BAC" w:rsidP="00F13BFC">
            <w:pPr>
              <w:suppressAutoHyphens/>
              <w:spacing w:line="276" w:lineRule="auto"/>
              <w:jc w:val="center"/>
              <w:rPr>
                <w:rFonts w:ascii="Arial Narrow" w:eastAsia="Arial" w:hAnsi="Arial Narrow"/>
                <w:sz w:val="16"/>
                <w:szCs w:val="16"/>
              </w:rPr>
            </w:pPr>
            <w:r w:rsidRPr="00526B39">
              <w:rPr>
                <w:rFonts w:ascii="Arial Narrow" w:hAnsi="Arial Narrow"/>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06542EA8" w14:textId="77777777" w:rsidR="002F1BAC" w:rsidRPr="00526B39" w:rsidRDefault="002F1BAC" w:rsidP="00F13BFC">
            <w:pPr>
              <w:suppressAutoHyphens/>
              <w:spacing w:line="276" w:lineRule="auto"/>
              <w:jc w:val="center"/>
              <w:rPr>
                <w:rFonts w:ascii="Arial Narrow" w:eastAsia="Arial" w:hAnsi="Arial Narrow"/>
                <w:sz w:val="16"/>
                <w:szCs w:val="16"/>
              </w:rPr>
            </w:pPr>
            <w:r w:rsidRPr="00526B39">
              <w:rPr>
                <w:rFonts w:ascii="Arial Narrow" w:hAnsi="Arial Narrow"/>
                <w:sz w:val="16"/>
                <w:szCs w:val="16"/>
              </w:rPr>
              <w:t>16</w:t>
            </w:r>
          </w:p>
        </w:tc>
        <w:tc>
          <w:tcPr>
            <w:tcW w:w="597" w:type="pct"/>
            <w:tcBorders>
              <w:top w:val="single" w:sz="4" w:space="0" w:color="000000"/>
              <w:left w:val="single" w:sz="4" w:space="0" w:color="000000"/>
              <w:bottom w:val="single" w:sz="4" w:space="0" w:color="000000"/>
              <w:right w:val="single" w:sz="4" w:space="0" w:color="000000"/>
            </w:tcBorders>
          </w:tcPr>
          <w:p w14:paraId="77A31DCE" w14:textId="77777777" w:rsidR="002F1BAC" w:rsidRPr="00526B39" w:rsidRDefault="002F1BAC" w:rsidP="00F13BFC">
            <w:pPr>
              <w:suppressAutoHyphens/>
              <w:spacing w:line="276" w:lineRule="auto"/>
              <w:jc w:val="center"/>
              <w:rPr>
                <w:rFonts w:ascii="Arial Narrow" w:hAnsi="Arial Narrow"/>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DBCB49D" w14:textId="77777777" w:rsidR="002F1BAC" w:rsidRPr="00526B39" w:rsidRDefault="002F1BAC" w:rsidP="00F13BFC">
            <w:pPr>
              <w:suppressAutoHyphens/>
              <w:spacing w:line="276" w:lineRule="auto"/>
              <w:jc w:val="center"/>
              <w:rPr>
                <w:rFonts w:ascii="Arial Narrow" w:hAnsi="Arial Narrow"/>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1B82D15" w14:textId="77777777" w:rsidR="002F1BAC" w:rsidRPr="00526B39" w:rsidRDefault="002F1BAC" w:rsidP="00F13BFC">
            <w:pPr>
              <w:suppressAutoHyphens/>
              <w:spacing w:line="276" w:lineRule="auto"/>
              <w:jc w:val="center"/>
              <w:rPr>
                <w:rFonts w:ascii="Arial Narrow" w:hAnsi="Arial Narrow"/>
                <w:sz w:val="16"/>
                <w:szCs w:val="16"/>
              </w:rPr>
            </w:pPr>
          </w:p>
        </w:tc>
      </w:tr>
      <w:tr w:rsidR="002F1BAC" w:rsidRPr="003244DD" w14:paraId="718DE3D9" w14:textId="21A6632F"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5174316" w14:textId="77777777" w:rsidR="002F1BAC" w:rsidRPr="003244DD" w:rsidRDefault="002F1BAC" w:rsidP="00F13BFC">
            <w:pPr>
              <w:suppressAutoHyphens/>
              <w:spacing w:line="276" w:lineRule="auto"/>
              <w:jc w:val="both"/>
              <w:rPr>
                <w:rFonts w:ascii="Arial Narrow" w:eastAsia="Arial" w:hAnsi="Arial Narrow"/>
                <w:b/>
                <w:bCs/>
                <w:sz w:val="20"/>
                <w:szCs w:val="20"/>
              </w:rPr>
            </w:pPr>
            <w:r w:rsidRPr="003244DD">
              <w:rPr>
                <w:rFonts w:ascii="Arial Narrow" w:eastAsia="Arial" w:hAnsi="Arial Narrow"/>
                <w:b/>
                <w:color w:val="000000"/>
                <w:sz w:val="20"/>
                <w:szCs w:val="20"/>
              </w:rPr>
              <w:t>6</w:t>
            </w:r>
          </w:p>
        </w:tc>
        <w:tc>
          <w:tcPr>
            <w:tcW w:w="1993" w:type="pct"/>
            <w:tcBorders>
              <w:top w:val="single" w:sz="4" w:space="0" w:color="000000"/>
              <w:left w:val="single" w:sz="4" w:space="0" w:color="000000"/>
              <w:bottom w:val="single" w:sz="4" w:space="0" w:color="000000"/>
              <w:right w:val="single" w:sz="4" w:space="0" w:color="000000"/>
            </w:tcBorders>
            <w:vAlign w:val="center"/>
          </w:tcPr>
          <w:p w14:paraId="68755963" w14:textId="77777777" w:rsidR="002F1BAC" w:rsidRPr="005D7371" w:rsidRDefault="002F1BAC" w:rsidP="00F13BFC">
            <w:pPr>
              <w:suppressAutoHyphens/>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BASE RELE FOTOELÉTRICO COM FIO 1,5 MM E 25 CM DE COMPRIMENTO</w:t>
            </w:r>
          </w:p>
        </w:tc>
        <w:tc>
          <w:tcPr>
            <w:tcW w:w="523" w:type="pct"/>
            <w:tcBorders>
              <w:top w:val="single" w:sz="4" w:space="0" w:color="000000"/>
              <w:left w:val="single" w:sz="4" w:space="0" w:color="000000"/>
              <w:bottom w:val="single" w:sz="4" w:space="0" w:color="000000"/>
              <w:right w:val="single" w:sz="4" w:space="0" w:color="000000"/>
            </w:tcBorders>
            <w:vAlign w:val="center"/>
          </w:tcPr>
          <w:p w14:paraId="78F32638"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230E2AD5"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176</w:t>
            </w:r>
          </w:p>
        </w:tc>
        <w:tc>
          <w:tcPr>
            <w:tcW w:w="597" w:type="pct"/>
            <w:tcBorders>
              <w:top w:val="single" w:sz="4" w:space="0" w:color="000000"/>
              <w:left w:val="single" w:sz="4" w:space="0" w:color="000000"/>
              <w:bottom w:val="single" w:sz="4" w:space="0" w:color="000000"/>
              <w:right w:val="single" w:sz="4" w:space="0" w:color="000000"/>
            </w:tcBorders>
          </w:tcPr>
          <w:p w14:paraId="7CACCCB4"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100B616"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737D2C7"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6389894D" w14:textId="039DC176"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6B6AFE0E" w14:textId="77777777" w:rsidR="002F1BAC" w:rsidRPr="003244DD" w:rsidRDefault="002F1BAC" w:rsidP="00F13BFC">
            <w:pPr>
              <w:suppressAutoHyphens/>
              <w:spacing w:line="276" w:lineRule="auto"/>
              <w:jc w:val="both"/>
              <w:rPr>
                <w:rFonts w:ascii="Arial Narrow" w:eastAsia="Arial" w:hAnsi="Arial Narrow"/>
                <w:b/>
                <w:bCs/>
                <w:sz w:val="20"/>
                <w:szCs w:val="20"/>
              </w:rPr>
            </w:pPr>
            <w:r w:rsidRPr="003244DD">
              <w:rPr>
                <w:rFonts w:ascii="Arial Narrow" w:eastAsia="Arial" w:hAnsi="Arial Narrow"/>
                <w:b/>
                <w:color w:val="000000"/>
                <w:sz w:val="20"/>
                <w:szCs w:val="20"/>
              </w:rPr>
              <w:t>7</w:t>
            </w:r>
          </w:p>
        </w:tc>
        <w:tc>
          <w:tcPr>
            <w:tcW w:w="1993" w:type="pct"/>
            <w:tcBorders>
              <w:top w:val="single" w:sz="4" w:space="0" w:color="000000"/>
              <w:left w:val="single" w:sz="4" w:space="0" w:color="000000"/>
              <w:bottom w:val="single" w:sz="4" w:space="0" w:color="000000"/>
              <w:right w:val="single" w:sz="4" w:space="0" w:color="000000"/>
            </w:tcBorders>
            <w:vAlign w:val="center"/>
          </w:tcPr>
          <w:p w14:paraId="02A1539A" w14:textId="77777777" w:rsidR="002F1BAC" w:rsidRPr="005D7371" w:rsidRDefault="002F1BAC" w:rsidP="00F13BFC">
            <w:pPr>
              <w:suppressAutoHyphens/>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BOBINA DE CONTACTORA 25 A 32 A (COMPATÍVEL LUKMA CJX2 220 V).</w:t>
            </w:r>
          </w:p>
        </w:tc>
        <w:tc>
          <w:tcPr>
            <w:tcW w:w="523" w:type="pct"/>
            <w:tcBorders>
              <w:top w:val="single" w:sz="4" w:space="0" w:color="000000"/>
              <w:left w:val="single" w:sz="4" w:space="0" w:color="000000"/>
              <w:bottom w:val="single" w:sz="4" w:space="0" w:color="000000"/>
              <w:right w:val="single" w:sz="4" w:space="0" w:color="000000"/>
            </w:tcBorders>
            <w:vAlign w:val="center"/>
          </w:tcPr>
          <w:p w14:paraId="0210FFCF"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13258E7"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24</w:t>
            </w:r>
          </w:p>
        </w:tc>
        <w:tc>
          <w:tcPr>
            <w:tcW w:w="597" w:type="pct"/>
            <w:tcBorders>
              <w:top w:val="single" w:sz="4" w:space="0" w:color="000000"/>
              <w:left w:val="single" w:sz="4" w:space="0" w:color="000000"/>
              <w:bottom w:val="single" w:sz="4" w:space="0" w:color="000000"/>
              <w:right w:val="single" w:sz="4" w:space="0" w:color="000000"/>
            </w:tcBorders>
          </w:tcPr>
          <w:p w14:paraId="0FD9318F"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E21E350"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61382F0"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33FC5603" w14:textId="45931E6F"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E653D0B"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w:t>
            </w:r>
          </w:p>
        </w:tc>
        <w:tc>
          <w:tcPr>
            <w:tcW w:w="1993" w:type="pct"/>
            <w:tcBorders>
              <w:top w:val="single" w:sz="4" w:space="0" w:color="000000"/>
              <w:left w:val="single" w:sz="4" w:space="0" w:color="000000"/>
              <w:bottom w:val="single" w:sz="4" w:space="0" w:color="000000"/>
              <w:right w:val="single" w:sz="4" w:space="0" w:color="000000"/>
            </w:tcBorders>
            <w:vAlign w:val="center"/>
          </w:tcPr>
          <w:p w14:paraId="7CE3A250"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DE COBRE 1X2,5 MM² FLEXIVEL, CLASSE 4 OU SUPERIOR, COM DUPLO ISOLAMENTO EM PVC OU HEPR (ANTI CHAMAS), SUPORTANDO TENSÕES DE ATÉ 750V A 1KV. CAPACIDADE DE CORRENTE ENTRE 21 A 23 A. ROLO 100M</w:t>
            </w:r>
          </w:p>
        </w:tc>
        <w:tc>
          <w:tcPr>
            <w:tcW w:w="523" w:type="pct"/>
            <w:tcBorders>
              <w:top w:val="single" w:sz="4" w:space="0" w:color="000000"/>
              <w:left w:val="single" w:sz="4" w:space="0" w:color="000000"/>
              <w:bottom w:val="single" w:sz="4" w:space="0" w:color="000000"/>
              <w:right w:val="single" w:sz="4" w:space="0" w:color="000000"/>
            </w:tcBorders>
            <w:vAlign w:val="center"/>
          </w:tcPr>
          <w:p w14:paraId="43D6D6AA"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373" w:type="pct"/>
            <w:tcBorders>
              <w:top w:val="single" w:sz="4" w:space="0" w:color="000000"/>
              <w:left w:val="single" w:sz="4" w:space="0" w:color="000000"/>
              <w:bottom w:val="single" w:sz="4" w:space="0" w:color="000000"/>
              <w:right w:val="single" w:sz="4" w:space="0" w:color="000000"/>
            </w:tcBorders>
            <w:vAlign w:val="center"/>
          </w:tcPr>
          <w:p w14:paraId="23F61E7D"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w:t>
            </w:r>
          </w:p>
        </w:tc>
        <w:tc>
          <w:tcPr>
            <w:tcW w:w="597" w:type="pct"/>
            <w:tcBorders>
              <w:top w:val="single" w:sz="4" w:space="0" w:color="000000"/>
              <w:left w:val="single" w:sz="4" w:space="0" w:color="000000"/>
              <w:bottom w:val="single" w:sz="4" w:space="0" w:color="000000"/>
              <w:right w:val="single" w:sz="4" w:space="0" w:color="000000"/>
            </w:tcBorders>
          </w:tcPr>
          <w:p w14:paraId="64D51276"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B3CFED6"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8035BB8"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5F952AC1" w14:textId="73E2820D"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27C7832"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9</w:t>
            </w:r>
          </w:p>
        </w:tc>
        <w:tc>
          <w:tcPr>
            <w:tcW w:w="1993" w:type="pct"/>
            <w:tcBorders>
              <w:top w:val="single" w:sz="4" w:space="0" w:color="000000"/>
              <w:left w:val="single" w:sz="4" w:space="0" w:color="000000"/>
              <w:bottom w:val="single" w:sz="4" w:space="0" w:color="000000"/>
              <w:right w:val="single" w:sz="4" w:space="0" w:color="000000"/>
            </w:tcBorders>
            <w:vAlign w:val="center"/>
          </w:tcPr>
          <w:p w14:paraId="2C1BFE77"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DE COBRE PARALELO 2X2,5 MM², FLEXÍVEL PARA 300V, COM DOIS CONDUTORES DE COBRE NU DE TÊMPERA MOLE (CLASSE 5), ISOLADOS INDIVIDUALMENTE COM PVC TIPO PVC/D (70°C) E COBERTOS POR UMA COBERTURA EXTERNA DE PVC, RESULTANDO EM UM CABO ACHATADO E ANTICHAMAS, SEGUINDO AS NORMAS ABNT NBR NM 247-5 E NBR NM 280, COM DIÂMETRO EXTERNO APROXIMADO DE 3,6 X 7,2 MM E PESO EM TORNO DE 6,3 KG/100M. ROLO 100M</w:t>
            </w:r>
          </w:p>
        </w:tc>
        <w:tc>
          <w:tcPr>
            <w:tcW w:w="523" w:type="pct"/>
            <w:tcBorders>
              <w:top w:val="single" w:sz="4" w:space="0" w:color="000000"/>
              <w:left w:val="single" w:sz="4" w:space="0" w:color="000000"/>
              <w:bottom w:val="single" w:sz="4" w:space="0" w:color="000000"/>
              <w:right w:val="single" w:sz="4" w:space="0" w:color="000000"/>
            </w:tcBorders>
            <w:vAlign w:val="center"/>
          </w:tcPr>
          <w:p w14:paraId="48FDEF13"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373" w:type="pct"/>
            <w:tcBorders>
              <w:top w:val="single" w:sz="4" w:space="0" w:color="000000"/>
              <w:left w:val="single" w:sz="4" w:space="0" w:color="000000"/>
              <w:bottom w:val="single" w:sz="4" w:space="0" w:color="000000"/>
              <w:right w:val="single" w:sz="4" w:space="0" w:color="000000"/>
            </w:tcBorders>
            <w:vAlign w:val="center"/>
          </w:tcPr>
          <w:p w14:paraId="50C98F8E"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w:t>
            </w:r>
          </w:p>
        </w:tc>
        <w:tc>
          <w:tcPr>
            <w:tcW w:w="597" w:type="pct"/>
            <w:tcBorders>
              <w:top w:val="single" w:sz="4" w:space="0" w:color="000000"/>
              <w:left w:val="single" w:sz="4" w:space="0" w:color="000000"/>
              <w:bottom w:val="single" w:sz="4" w:space="0" w:color="000000"/>
              <w:right w:val="single" w:sz="4" w:space="0" w:color="000000"/>
            </w:tcBorders>
          </w:tcPr>
          <w:p w14:paraId="677FBED8"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EAC563D"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3A40F41"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9C63614" w14:textId="57EA050E"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89604BA"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10</w:t>
            </w:r>
          </w:p>
        </w:tc>
        <w:tc>
          <w:tcPr>
            <w:tcW w:w="1993" w:type="pct"/>
            <w:tcBorders>
              <w:top w:val="single" w:sz="4" w:space="0" w:color="000000"/>
              <w:left w:val="single" w:sz="4" w:space="0" w:color="000000"/>
              <w:bottom w:val="single" w:sz="4" w:space="0" w:color="000000"/>
              <w:right w:val="single" w:sz="4" w:space="0" w:color="000000"/>
            </w:tcBorders>
            <w:vAlign w:val="center"/>
          </w:tcPr>
          <w:p w14:paraId="2E4052E0"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DE COBRE PURO DE 10 MM² (SEÇÃO NOMINAL) DE CONDUTOR FLEXÍVEL, 100% COBRE, COM ISOLAMENTO (COMO PVC OU HEPR) QUE SUPORTE ATÉ 90°C, POTÊNCIAS MÉDIAS/ALTAS, 1KV (600/1000V), SUPORTANDO CORRENTES DE ATÉ ~50-70A, COM DIÂMETRO EXTERNO APROXIMADO DE 7 A 8 MM E RESISTÊNCIA ELÉTRICA ESPECÍFICA, SEGUINDO NORMAS COMO A NBR. ROLO DE 100M</w:t>
            </w:r>
          </w:p>
        </w:tc>
        <w:tc>
          <w:tcPr>
            <w:tcW w:w="523" w:type="pct"/>
            <w:tcBorders>
              <w:top w:val="single" w:sz="4" w:space="0" w:color="000000"/>
              <w:left w:val="single" w:sz="4" w:space="0" w:color="000000"/>
              <w:bottom w:val="single" w:sz="4" w:space="0" w:color="000000"/>
              <w:right w:val="single" w:sz="4" w:space="0" w:color="000000"/>
            </w:tcBorders>
            <w:vAlign w:val="center"/>
          </w:tcPr>
          <w:p w14:paraId="74B8263A"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373" w:type="pct"/>
            <w:tcBorders>
              <w:top w:val="single" w:sz="4" w:space="0" w:color="000000"/>
              <w:left w:val="single" w:sz="4" w:space="0" w:color="000000"/>
              <w:bottom w:val="single" w:sz="4" w:space="0" w:color="000000"/>
              <w:right w:val="single" w:sz="4" w:space="0" w:color="000000"/>
            </w:tcBorders>
            <w:vAlign w:val="center"/>
          </w:tcPr>
          <w:p w14:paraId="579F6A84"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w:t>
            </w:r>
          </w:p>
        </w:tc>
        <w:tc>
          <w:tcPr>
            <w:tcW w:w="597" w:type="pct"/>
            <w:tcBorders>
              <w:top w:val="single" w:sz="4" w:space="0" w:color="000000"/>
              <w:left w:val="single" w:sz="4" w:space="0" w:color="000000"/>
              <w:bottom w:val="single" w:sz="4" w:space="0" w:color="000000"/>
              <w:right w:val="single" w:sz="4" w:space="0" w:color="000000"/>
            </w:tcBorders>
          </w:tcPr>
          <w:p w14:paraId="06D53DF3"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D38C3F4"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7D0DF20"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C85F11D" w14:textId="330C9DD3"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641554DC"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11</w:t>
            </w:r>
          </w:p>
        </w:tc>
        <w:tc>
          <w:tcPr>
            <w:tcW w:w="1993" w:type="pct"/>
            <w:tcBorders>
              <w:top w:val="single" w:sz="4" w:space="0" w:color="000000"/>
              <w:left w:val="single" w:sz="4" w:space="0" w:color="000000"/>
              <w:bottom w:val="single" w:sz="4" w:space="0" w:color="000000"/>
              <w:right w:val="single" w:sz="4" w:space="0" w:color="000000"/>
            </w:tcBorders>
            <w:vAlign w:val="center"/>
          </w:tcPr>
          <w:p w14:paraId="21657396"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CABO DE COBRE PURO DE 6MM DE CONDUTOR FLEXÍVEL DE COBRE, CLASSE 4 OU SUPERIOR, COM ISOLAMENTO DE PVC ANTICHAMAS (TIPO BWF) OU HEPR, COM TEMPERATURA SUPORTADA DE ATÉ 90°C, PROJETADO PARA USO EM INSTALAÇÕES FIXAS, </w:t>
            </w:r>
            <w:r w:rsidRPr="005D7371">
              <w:rPr>
                <w:rFonts w:ascii="Arial Narrow" w:eastAsia="Times New Roman" w:hAnsi="Arial Narrow" w:cs="Calibri"/>
                <w:color w:val="1F1F1F"/>
                <w:sz w:val="16"/>
                <w:szCs w:val="16"/>
              </w:rPr>
              <w:lastRenderedPageBreak/>
              <w:t>SUPORTANDO TENSÕES DE 450/750V OU ATÉ 1KV, COM TEMPERATURA MÁXIMA DE 70°C OU 90°C, ATENDENDO NORMAS ABNT NM 247-3 E NM 280, DE 34A A 46A (DEPENDENDO DO TIPO DE INSTALAÇÃO), TEM DIÂMETRO DE CONDUTOR PRÓXIMO A 3MM E É CERTIFICADO PELO INMETRO. ROLO 100M.</w:t>
            </w:r>
          </w:p>
        </w:tc>
        <w:tc>
          <w:tcPr>
            <w:tcW w:w="523" w:type="pct"/>
            <w:tcBorders>
              <w:top w:val="single" w:sz="4" w:space="0" w:color="000000"/>
              <w:left w:val="single" w:sz="4" w:space="0" w:color="000000"/>
              <w:bottom w:val="single" w:sz="4" w:space="0" w:color="000000"/>
              <w:right w:val="single" w:sz="4" w:space="0" w:color="000000"/>
            </w:tcBorders>
            <w:vAlign w:val="center"/>
          </w:tcPr>
          <w:p w14:paraId="4C0FF80A"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lastRenderedPageBreak/>
              <w:t>ROLO</w:t>
            </w:r>
          </w:p>
        </w:tc>
        <w:tc>
          <w:tcPr>
            <w:tcW w:w="373" w:type="pct"/>
            <w:tcBorders>
              <w:top w:val="single" w:sz="4" w:space="0" w:color="000000"/>
              <w:left w:val="single" w:sz="4" w:space="0" w:color="000000"/>
              <w:bottom w:val="single" w:sz="4" w:space="0" w:color="000000"/>
              <w:right w:val="single" w:sz="4" w:space="0" w:color="000000"/>
            </w:tcBorders>
            <w:vAlign w:val="center"/>
          </w:tcPr>
          <w:p w14:paraId="1BAB7A77"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w:t>
            </w:r>
          </w:p>
        </w:tc>
        <w:tc>
          <w:tcPr>
            <w:tcW w:w="597" w:type="pct"/>
            <w:tcBorders>
              <w:top w:val="single" w:sz="4" w:space="0" w:color="000000"/>
              <w:left w:val="single" w:sz="4" w:space="0" w:color="000000"/>
              <w:bottom w:val="single" w:sz="4" w:space="0" w:color="000000"/>
              <w:right w:val="single" w:sz="4" w:space="0" w:color="000000"/>
            </w:tcBorders>
          </w:tcPr>
          <w:p w14:paraId="16C1F4E6"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71AAB95"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60F8145"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3D5A7F99" w14:textId="1BDEF0D6"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597F9CC2"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12</w:t>
            </w:r>
          </w:p>
        </w:tc>
        <w:tc>
          <w:tcPr>
            <w:tcW w:w="1993" w:type="pct"/>
            <w:tcBorders>
              <w:top w:val="single" w:sz="4" w:space="0" w:color="000000"/>
              <w:left w:val="single" w:sz="4" w:space="0" w:color="000000"/>
              <w:bottom w:val="single" w:sz="4" w:space="0" w:color="000000"/>
              <w:right w:val="single" w:sz="4" w:space="0" w:color="000000"/>
            </w:tcBorders>
            <w:vAlign w:val="center"/>
          </w:tcPr>
          <w:p w14:paraId="0FAD934C"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DE COBRE PURO, FLEXÍVEL, CLASSE 4 OU SUPERIOR, COM SEÇÃO DE 1X1,5 MM² E DUPLO ISOLAMENTO (DUPLA CAMADA), EM PVP 70°C OU HEPR 90°C, TENSÃO DE 450/750V, CORRENTE 15,5 A 17,5 A. ROLO 100M</w:t>
            </w:r>
          </w:p>
        </w:tc>
        <w:tc>
          <w:tcPr>
            <w:tcW w:w="523" w:type="pct"/>
            <w:tcBorders>
              <w:top w:val="single" w:sz="4" w:space="0" w:color="000000"/>
              <w:left w:val="single" w:sz="4" w:space="0" w:color="000000"/>
              <w:bottom w:val="single" w:sz="4" w:space="0" w:color="000000"/>
              <w:right w:val="single" w:sz="4" w:space="0" w:color="000000"/>
            </w:tcBorders>
            <w:vAlign w:val="center"/>
          </w:tcPr>
          <w:p w14:paraId="10F895C4"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373" w:type="pct"/>
            <w:tcBorders>
              <w:top w:val="single" w:sz="4" w:space="0" w:color="000000"/>
              <w:left w:val="single" w:sz="4" w:space="0" w:color="000000"/>
              <w:bottom w:val="single" w:sz="4" w:space="0" w:color="000000"/>
              <w:right w:val="single" w:sz="4" w:space="0" w:color="000000"/>
            </w:tcBorders>
            <w:vAlign w:val="center"/>
          </w:tcPr>
          <w:p w14:paraId="2B963ACC"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w:t>
            </w:r>
          </w:p>
        </w:tc>
        <w:tc>
          <w:tcPr>
            <w:tcW w:w="597" w:type="pct"/>
            <w:tcBorders>
              <w:top w:val="single" w:sz="4" w:space="0" w:color="000000"/>
              <w:left w:val="single" w:sz="4" w:space="0" w:color="000000"/>
              <w:bottom w:val="single" w:sz="4" w:space="0" w:color="000000"/>
              <w:right w:val="single" w:sz="4" w:space="0" w:color="000000"/>
            </w:tcBorders>
          </w:tcPr>
          <w:p w14:paraId="16D9D943"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7B724B3"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2CA0121"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594D9EB" w14:textId="2A9A4274"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53DDE21A"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13</w:t>
            </w:r>
          </w:p>
        </w:tc>
        <w:tc>
          <w:tcPr>
            <w:tcW w:w="1993" w:type="pct"/>
            <w:tcBorders>
              <w:top w:val="single" w:sz="4" w:space="0" w:color="000000"/>
              <w:left w:val="single" w:sz="4" w:space="0" w:color="000000"/>
              <w:bottom w:val="single" w:sz="4" w:space="0" w:color="000000"/>
              <w:right w:val="single" w:sz="4" w:space="0" w:color="000000"/>
            </w:tcBorders>
            <w:vAlign w:val="center"/>
          </w:tcPr>
          <w:p w14:paraId="0237F144"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FLEXÍVEL 10 MM, COM FIO DE COBRE, COM ISOLAMENTO EM PVC DE TENSÃO NOMINAL DE NO MÍNIMO 750V, TIPO PVC/D, PARA TEMPERATURAS DE ATÉ 70°C, CERTIFICADO PELO IMETRO. ROLO COM 100 METROS.</w:t>
            </w:r>
          </w:p>
        </w:tc>
        <w:tc>
          <w:tcPr>
            <w:tcW w:w="523" w:type="pct"/>
            <w:tcBorders>
              <w:top w:val="single" w:sz="4" w:space="0" w:color="000000"/>
              <w:left w:val="single" w:sz="4" w:space="0" w:color="000000"/>
              <w:bottom w:val="single" w:sz="4" w:space="0" w:color="000000"/>
              <w:right w:val="single" w:sz="4" w:space="0" w:color="000000"/>
            </w:tcBorders>
            <w:vAlign w:val="center"/>
          </w:tcPr>
          <w:p w14:paraId="372F6DCF"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373" w:type="pct"/>
            <w:tcBorders>
              <w:top w:val="single" w:sz="4" w:space="0" w:color="000000"/>
              <w:left w:val="single" w:sz="4" w:space="0" w:color="000000"/>
              <w:bottom w:val="single" w:sz="4" w:space="0" w:color="000000"/>
              <w:right w:val="single" w:sz="4" w:space="0" w:color="000000"/>
            </w:tcBorders>
            <w:vAlign w:val="center"/>
          </w:tcPr>
          <w:p w14:paraId="31946935"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19</w:t>
            </w:r>
          </w:p>
        </w:tc>
        <w:tc>
          <w:tcPr>
            <w:tcW w:w="597" w:type="pct"/>
            <w:tcBorders>
              <w:top w:val="single" w:sz="4" w:space="0" w:color="000000"/>
              <w:left w:val="single" w:sz="4" w:space="0" w:color="000000"/>
              <w:bottom w:val="single" w:sz="4" w:space="0" w:color="000000"/>
              <w:right w:val="single" w:sz="4" w:space="0" w:color="000000"/>
            </w:tcBorders>
          </w:tcPr>
          <w:p w14:paraId="01F37420"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AF2282B"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AF43274"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AA27EEB" w14:textId="054095F0"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5A78C0AB"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14</w:t>
            </w:r>
          </w:p>
        </w:tc>
        <w:tc>
          <w:tcPr>
            <w:tcW w:w="1993" w:type="pct"/>
            <w:tcBorders>
              <w:top w:val="single" w:sz="4" w:space="0" w:color="000000"/>
              <w:left w:val="single" w:sz="4" w:space="0" w:color="000000"/>
              <w:bottom w:val="single" w:sz="4" w:space="0" w:color="000000"/>
              <w:right w:val="single" w:sz="4" w:space="0" w:color="000000"/>
            </w:tcBorders>
            <w:vAlign w:val="center"/>
          </w:tcPr>
          <w:p w14:paraId="65845814"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FLEXÍVEL 6 MM, COM FIO DE COBRE, COM ISOLAMENTO EM PVC DE TENSÃO NOMINAL DE NO MÍNIMO 750V, TIPO PVC/D, PARA TEMPERATURAS DE ATÉ 70°C, CERTIFICADO PELO IMETRO. ROLO COM 100 METROS.</w:t>
            </w:r>
          </w:p>
        </w:tc>
        <w:tc>
          <w:tcPr>
            <w:tcW w:w="523" w:type="pct"/>
            <w:tcBorders>
              <w:top w:val="single" w:sz="4" w:space="0" w:color="000000"/>
              <w:left w:val="single" w:sz="4" w:space="0" w:color="000000"/>
              <w:bottom w:val="single" w:sz="4" w:space="0" w:color="000000"/>
              <w:right w:val="single" w:sz="4" w:space="0" w:color="000000"/>
            </w:tcBorders>
            <w:vAlign w:val="center"/>
          </w:tcPr>
          <w:p w14:paraId="2133F00D"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373" w:type="pct"/>
            <w:tcBorders>
              <w:top w:val="single" w:sz="4" w:space="0" w:color="000000"/>
              <w:left w:val="single" w:sz="4" w:space="0" w:color="000000"/>
              <w:bottom w:val="single" w:sz="4" w:space="0" w:color="000000"/>
              <w:right w:val="single" w:sz="4" w:space="0" w:color="000000"/>
            </w:tcBorders>
            <w:vAlign w:val="center"/>
          </w:tcPr>
          <w:p w14:paraId="608CF511"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20</w:t>
            </w:r>
          </w:p>
        </w:tc>
        <w:tc>
          <w:tcPr>
            <w:tcW w:w="597" w:type="pct"/>
            <w:tcBorders>
              <w:top w:val="single" w:sz="4" w:space="0" w:color="000000"/>
              <w:left w:val="single" w:sz="4" w:space="0" w:color="000000"/>
              <w:bottom w:val="single" w:sz="4" w:space="0" w:color="000000"/>
              <w:right w:val="single" w:sz="4" w:space="0" w:color="000000"/>
            </w:tcBorders>
          </w:tcPr>
          <w:p w14:paraId="591019A1"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4D833F5"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9C4CD2A"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098482D0" w14:textId="2DFF87D8"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66EBCCDE"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15</w:t>
            </w:r>
          </w:p>
        </w:tc>
        <w:tc>
          <w:tcPr>
            <w:tcW w:w="1993" w:type="pct"/>
            <w:tcBorders>
              <w:top w:val="single" w:sz="4" w:space="0" w:color="000000"/>
              <w:left w:val="single" w:sz="4" w:space="0" w:color="000000"/>
              <w:bottom w:val="single" w:sz="4" w:space="0" w:color="000000"/>
              <w:right w:val="single" w:sz="4" w:space="0" w:color="000000"/>
            </w:tcBorders>
            <w:vAlign w:val="center"/>
          </w:tcPr>
          <w:p w14:paraId="7F1F5622"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FLEXÍVEL DUPLO ISOLAMENTO 1 X 2,5 MM, COM FIO DE COBRE, DE TENSÃO NOMINAL DE NO MÍNIMO 750 V. CERTIFICADO PELO IMETRO. ROLO COM 100 METROS.</w:t>
            </w:r>
          </w:p>
        </w:tc>
        <w:tc>
          <w:tcPr>
            <w:tcW w:w="523" w:type="pct"/>
            <w:tcBorders>
              <w:top w:val="single" w:sz="4" w:space="0" w:color="000000"/>
              <w:left w:val="single" w:sz="4" w:space="0" w:color="000000"/>
              <w:bottom w:val="single" w:sz="4" w:space="0" w:color="000000"/>
              <w:right w:val="single" w:sz="4" w:space="0" w:color="000000"/>
            </w:tcBorders>
            <w:vAlign w:val="center"/>
          </w:tcPr>
          <w:p w14:paraId="70384F5C"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373" w:type="pct"/>
            <w:tcBorders>
              <w:top w:val="single" w:sz="4" w:space="0" w:color="000000"/>
              <w:left w:val="single" w:sz="4" w:space="0" w:color="000000"/>
              <w:bottom w:val="single" w:sz="4" w:space="0" w:color="000000"/>
              <w:right w:val="single" w:sz="4" w:space="0" w:color="000000"/>
            </w:tcBorders>
            <w:vAlign w:val="center"/>
          </w:tcPr>
          <w:p w14:paraId="3B4963C0"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15</w:t>
            </w:r>
          </w:p>
        </w:tc>
        <w:tc>
          <w:tcPr>
            <w:tcW w:w="597" w:type="pct"/>
            <w:tcBorders>
              <w:top w:val="single" w:sz="4" w:space="0" w:color="000000"/>
              <w:left w:val="single" w:sz="4" w:space="0" w:color="000000"/>
              <w:bottom w:val="single" w:sz="4" w:space="0" w:color="000000"/>
              <w:right w:val="single" w:sz="4" w:space="0" w:color="000000"/>
            </w:tcBorders>
          </w:tcPr>
          <w:p w14:paraId="6C97515B"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BF6392D"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F0B3D2A"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3DF4380" w14:textId="2D3649FA"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3B9B12AC"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16</w:t>
            </w:r>
          </w:p>
        </w:tc>
        <w:tc>
          <w:tcPr>
            <w:tcW w:w="1993" w:type="pct"/>
            <w:tcBorders>
              <w:top w:val="single" w:sz="4" w:space="0" w:color="000000"/>
              <w:left w:val="single" w:sz="4" w:space="0" w:color="000000"/>
              <w:bottom w:val="single" w:sz="4" w:space="0" w:color="000000"/>
              <w:right w:val="single" w:sz="4" w:space="0" w:color="000000"/>
            </w:tcBorders>
            <w:vAlign w:val="center"/>
          </w:tcPr>
          <w:p w14:paraId="4728114C"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FLEXÍVEL PARALELO 2X1,5 MM, COM FIO DE COBRE RECOMENDADO PARA INSTALAÇÕES INTERNAS, COM ISOLAMENTO TERMOPLÁSTICO POLIVINÍLICO MÍNIMO DE 750 V, TIPO PVC/D, PARA TEMPERATURA DE ATÉ 70°C, COMPATÍVEL COM AS NORMAS NBR NM 280 E NBR NM 247-2, COM CERTIFICAÇÃO IMETRO, ROLO COM 100 METROS.</w:t>
            </w:r>
          </w:p>
        </w:tc>
        <w:tc>
          <w:tcPr>
            <w:tcW w:w="523" w:type="pct"/>
            <w:tcBorders>
              <w:top w:val="single" w:sz="4" w:space="0" w:color="000000"/>
              <w:left w:val="single" w:sz="4" w:space="0" w:color="000000"/>
              <w:bottom w:val="single" w:sz="4" w:space="0" w:color="000000"/>
              <w:right w:val="single" w:sz="4" w:space="0" w:color="000000"/>
            </w:tcBorders>
            <w:vAlign w:val="center"/>
          </w:tcPr>
          <w:p w14:paraId="672C6F04"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373" w:type="pct"/>
            <w:tcBorders>
              <w:top w:val="single" w:sz="4" w:space="0" w:color="000000"/>
              <w:left w:val="single" w:sz="4" w:space="0" w:color="000000"/>
              <w:bottom w:val="single" w:sz="4" w:space="0" w:color="000000"/>
              <w:right w:val="single" w:sz="4" w:space="0" w:color="000000"/>
            </w:tcBorders>
            <w:vAlign w:val="center"/>
          </w:tcPr>
          <w:p w14:paraId="2EABE790"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12</w:t>
            </w:r>
          </w:p>
        </w:tc>
        <w:tc>
          <w:tcPr>
            <w:tcW w:w="597" w:type="pct"/>
            <w:tcBorders>
              <w:top w:val="single" w:sz="4" w:space="0" w:color="000000"/>
              <w:left w:val="single" w:sz="4" w:space="0" w:color="000000"/>
              <w:bottom w:val="single" w:sz="4" w:space="0" w:color="000000"/>
              <w:right w:val="single" w:sz="4" w:space="0" w:color="000000"/>
            </w:tcBorders>
          </w:tcPr>
          <w:p w14:paraId="4F8EF7BA"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43CEAB7"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6C0CDDF"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0CAA9A27" w14:textId="7DA69383"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72D4436"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17</w:t>
            </w:r>
          </w:p>
        </w:tc>
        <w:tc>
          <w:tcPr>
            <w:tcW w:w="1993" w:type="pct"/>
            <w:tcBorders>
              <w:top w:val="single" w:sz="4" w:space="0" w:color="000000"/>
              <w:left w:val="single" w:sz="4" w:space="0" w:color="000000"/>
              <w:bottom w:val="single" w:sz="4" w:space="0" w:color="000000"/>
              <w:right w:val="single" w:sz="4" w:space="0" w:color="000000"/>
            </w:tcBorders>
            <w:vAlign w:val="center"/>
          </w:tcPr>
          <w:p w14:paraId="1E9ECD18"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FLEXÍVEL PARALELO 2X2,5 MM, COM FIO DE COBRE RECOMENDADO PARA INSTALAÇÕES INTERNAS, COM ISOLAMENTO TERMOPLÁSTICO POLIVINÍLICO MÍNIMO DE 750 V, TIPO PVC/D, PARA TEMPERATURA DE ATÉ 70°C, COMPATÍVEL COM AS NORMAS NBR NM 280 E NBR NM 247-2, COM CERTIFICAÇÃO IMETRO, ROLO COM 100 METROS.</w:t>
            </w:r>
          </w:p>
        </w:tc>
        <w:tc>
          <w:tcPr>
            <w:tcW w:w="523" w:type="pct"/>
            <w:tcBorders>
              <w:top w:val="single" w:sz="4" w:space="0" w:color="000000"/>
              <w:left w:val="single" w:sz="4" w:space="0" w:color="000000"/>
              <w:bottom w:val="single" w:sz="4" w:space="0" w:color="000000"/>
              <w:right w:val="single" w:sz="4" w:space="0" w:color="000000"/>
            </w:tcBorders>
            <w:vAlign w:val="center"/>
          </w:tcPr>
          <w:p w14:paraId="4D2EE6C3"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373" w:type="pct"/>
            <w:tcBorders>
              <w:top w:val="single" w:sz="4" w:space="0" w:color="000000"/>
              <w:left w:val="single" w:sz="4" w:space="0" w:color="000000"/>
              <w:bottom w:val="single" w:sz="4" w:space="0" w:color="000000"/>
              <w:right w:val="single" w:sz="4" w:space="0" w:color="000000"/>
            </w:tcBorders>
            <w:vAlign w:val="center"/>
          </w:tcPr>
          <w:p w14:paraId="1B57A6E7"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24</w:t>
            </w:r>
          </w:p>
        </w:tc>
        <w:tc>
          <w:tcPr>
            <w:tcW w:w="597" w:type="pct"/>
            <w:tcBorders>
              <w:top w:val="single" w:sz="4" w:space="0" w:color="000000"/>
              <w:left w:val="single" w:sz="4" w:space="0" w:color="000000"/>
              <w:bottom w:val="single" w:sz="4" w:space="0" w:color="000000"/>
              <w:right w:val="single" w:sz="4" w:space="0" w:color="000000"/>
            </w:tcBorders>
          </w:tcPr>
          <w:p w14:paraId="500A1C8D"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D0C072C"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A760EEF"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41525CD" w14:textId="1E27DAE4"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7E8806B"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18</w:t>
            </w:r>
          </w:p>
        </w:tc>
        <w:tc>
          <w:tcPr>
            <w:tcW w:w="1993" w:type="pct"/>
            <w:tcBorders>
              <w:top w:val="single" w:sz="4" w:space="0" w:color="000000"/>
              <w:left w:val="single" w:sz="4" w:space="0" w:color="000000"/>
              <w:bottom w:val="single" w:sz="4" w:space="0" w:color="000000"/>
              <w:right w:val="single" w:sz="4" w:space="0" w:color="000000"/>
            </w:tcBorders>
            <w:vAlign w:val="center"/>
          </w:tcPr>
          <w:p w14:paraId="7D934FD3" w14:textId="77777777" w:rsidR="002F1BAC" w:rsidRPr="005D7371" w:rsidRDefault="002F1BAC" w:rsidP="00F13BFC">
            <w:pPr>
              <w:tabs>
                <w:tab w:val="left" w:pos="1215"/>
              </w:tabs>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FLEXÍVEL PARALELO 2X4 MM, COM FIO DE COBRE RECOMENDADO PARA INSTALAÇÕES INTERNAS, COM ISOLAMENTO TERMOPLÁSTICO POLIVINÍLICO MÍNIMO DE 750 V, TIPO PVC/D, PARA TEMPERATURA DE ATÉ 70°C, COMPATÍVEL COM AS NORMAS NBR NM 280 E NBR NM 247-2, COM CERTIFICAÇÃO IMETRO, ROLO COM 100 METROS.</w:t>
            </w:r>
          </w:p>
        </w:tc>
        <w:tc>
          <w:tcPr>
            <w:tcW w:w="523" w:type="pct"/>
            <w:tcBorders>
              <w:top w:val="single" w:sz="4" w:space="0" w:color="000000"/>
              <w:left w:val="single" w:sz="4" w:space="0" w:color="000000"/>
              <w:bottom w:val="single" w:sz="4" w:space="0" w:color="000000"/>
              <w:right w:val="single" w:sz="4" w:space="0" w:color="000000"/>
            </w:tcBorders>
            <w:vAlign w:val="center"/>
          </w:tcPr>
          <w:p w14:paraId="176A5262"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373" w:type="pct"/>
            <w:tcBorders>
              <w:top w:val="single" w:sz="4" w:space="0" w:color="000000"/>
              <w:left w:val="single" w:sz="4" w:space="0" w:color="000000"/>
              <w:bottom w:val="single" w:sz="4" w:space="0" w:color="000000"/>
              <w:right w:val="single" w:sz="4" w:space="0" w:color="000000"/>
            </w:tcBorders>
            <w:vAlign w:val="center"/>
          </w:tcPr>
          <w:p w14:paraId="64E72F79"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29</w:t>
            </w:r>
          </w:p>
        </w:tc>
        <w:tc>
          <w:tcPr>
            <w:tcW w:w="597" w:type="pct"/>
            <w:tcBorders>
              <w:top w:val="single" w:sz="4" w:space="0" w:color="000000"/>
              <w:left w:val="single" w:sz="4" w:space="0" w:color="000000"/>
              <w:bottom w:val="single" w:sz="4" w:space="0" w:color="000000"/>
              <w:right w:val="single" w:sz="4" w:space="0" w:color="000000"/>
            </w:tcBorders>
          </w:tcPr>
          <w:p w14:paraId="33B888D3"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B8828DE"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A051E3D"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9059404" w14:textId="3165F9F4"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A57F215"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19</w:t>
            </w:r>
          </w:p>
        </w:tc>
        <w:tc>
          <w:tcPr>
            <w:tcW w:w="1993" w:type="pct"/>
            <w:tcBorders>
              <w:top w:val="single" w:sz="4" w:space="0" w:color="000000"/>
              <w:left w:val="single" w:sz="4" w:space="0" w:color="000000"/>
              <w:bottom w:val="single" w:sz="4" w:space="0" w:color="000000"/>
              <w:right w:val="single" w:sz="4" w:space="0" w:color="000000"/>
            </w:tcBorders>
            <w:vAlign w:val="center"/>
          </w:tcPr>
          <w:p w14:paraId="6AEEC37A"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FLEXÍVEL PP 3X6 MM, COM 3 CONDUTORES DE COBRE 100% PURO, CADA UM COM SEÇÃO DE 6MM², ISOLADOS EM PVC (OU PP/HEPR EM ALGUMAS VERSÕES) E COBERTURA EXTERNA DE PVC OU HEPR, SUPORTANDO TENSÕES DE 300V/500V OU ATÉ 1000V (1KV) E TEMPERATURAS DE ATÉ 70°C PARA PVC OU 90°C PARA HEPR. ATENDENDO NORMAS COMO A NBR NM 247-5, GARANTE ALTA FLEXIBILIDADE, SEGURANÇA E NÃO PROPAGAÇÃO DE CHAMAS, SENDO CERTIFICADO PELO INMETRO. ROLO 100M</w:t>
            </w:r>
          </w:p>
        </w:tc>
        <w:tc>
          <w:tcPr>
            <w:tcW w:w="523" w:type="pct"/>
            <w:tcBorders>
              <w:top w:val="single" w:sz="4" w:space="0" w:color="000000"/>
              <w:left w:val="single" w:sz="4" w:space="0" w:color="000000"/>
              <w:bottom w:val="single" w:sz="4" w:space="0" w:color="000000"/>
              <w:right w:val="single" w:sz="4" w:space="0" w:color="000000"/>
            </w:tcBorders>
            <w:vAlign w:val="center"/>
          </w:tcPr>
          <w:p w14:paraId="64CE13D5"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373" w:type="pct"/>
            <w:tcBorders>
              <w:top w:val="single" w:sz="4" w:space="0" w:color="000000"/>
              <w:left w:val="single" w:sz="4" w:space="0" w:color="000000"/>
              <w:bottom w:val="single" w:sz="4" w:space="0" w:color="000000"/>
              <w:right w:val="single" w:sz="4" w:space="0" w:color="000000"/>
            </w:tcBorders>
            <w:vAlign w:val="center"/>
          </w:tcPr>
          <w:p w14:paraId="50DBBD9A"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w:t>
            </w:r>
          </w:p>
        </w:tc>
        <w:tc>
          <w:tcPr>
            <w:tcW w:w="597" w:type="pct"/>
            <w:tcBorders>
              <w:top w:val="single" w:sz="4" w:space="0" w:color="000000"/>
              <w:left w:val="single" w:sz="4" w:space="0" w:color="000000"/>
              <w:bottom w:val="single" w:sz="4" w:space="0" w:color="000000"/>
              <w:right w:val="single" w:sz="4" w:space="0" w:color="000000"/>
            </w:tcBorders>
          </w:tcPr>
          <w:p w14:paraId="601524FA"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11CA00E"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032DFC8"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311A7D8D" w14:textId="2ABFC2D7"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60C137B"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20</w:t>
            </w:r>
          </w:p>
        </w:tc>
        <w:tc>
          <w:tcPr>
            <w:tcW w:w="1993" w:type="pct"/>
            <w:tcBorders>
              <w:top w:val="single" w:sz="4" w:space="0" w:color="000000"/>
              <w:left w:val="single" w:sz="4" w:space="0" w:color="000000"/>
              <w:bottom w:val="single" w:sz="4" w:space="0" w:color="000000"/>
              <w:right w:val="single" w:sz="4" w:space="0" w:color="000000"/>
            </w:tcBorders>
            <w:vAlign w:val="center"/>
          </w:tcPr>
          <w:p w14:paraId="185407BD" w14:textId="77777777" w:rsidR="002F1BAC" w:rsidRPr="005D7371" w:rsidRDefault="002F1BAC" w:rsidP="00F13BFC">
            <w:pPr>
              <w:tabs>
                <w:tab w:val="left" w:pos="1005"/>
              </w:tabs>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CABO FLEXÍVEL PP 3X6 MM, COM FIO DE COBRE ELETROLÍTICO COM SUPORTE PVC/D, PARA TEMPERATURA DE ATÉ 70°C, ISOLADO POR PVC (POLI </w:t>
            </w:r>
            <w:r w:rsidRPr="005D7371">
              <w:rPr>
                <w:rFonts w:ascii="Arial Narrow" w:eastAsia="Times New Roman" w:hAnsi="Arial Narrow" w:cs="Calibri"/>
                <w:color w:val="1F1F1F"/>
                <w:sz w:val="16"/>
                <w:szCs w:val="16"/>
              </w:rPr>
              <w:lastRenderedPageBreak/>
              <w:t>CLORETO DE VINILA), COMPATÍVEL COM NORMAS NBR NM 247-5 DA ABNT, COM CERTIFICAÇÃO IMETRO, ROLO COM 100 METROS.</w:t>
            </w:r>
          </w:p>
        </w:tc>
        <w:tc>
          <w:tcPr>
            <w:tcW w:w="523" w:type="pct"/>
            <w:tcBorders>
              <w:top w:val="single" w:sz="4" w:space="0" w:color="000000"/>
              <w:left w:val="single" w:sz="4" w:space="0" w:color="000000"/>
              <w:bottom w:val="single" w:sz="4" w:space="0" w:color="000000"/>
              <w:right w:val="single" w:sz="4" w:space="0" w:color="000000"/>
            </w:tcBorders>
            <w:vAlign w:val="center"/>
          </w:tcPr>
          <w:p w14:paraId="6AB99E05"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lastRenderedPageBreak/>
              <w:t>ROLO</w:t>
            </w:r>
          </w:p>
        </w:tc>
        <w:tc>
          <w:tcPr>
            <w:tcW w:w="373" w:type="pct"/>
            <w:tcBorders>
              <w:top w:val="single" w:sz="4" w:space="0" w:color="000000"/>
              <w:left w:val="single" w:sz="4" w:space="0" w:color="000000"/>
              <w:bottom w:val="single" w:sz="4" w:space="0" w:color="000000"/>
              <w:right w:val="single" w:sz="4" w:space="0" w:color="000000"/>
            </w:tcBorders>
            <w:vAlign w:val="center"/>
          </w:tcPr>
          <w:p w14:paraId="6DF02724"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13</w:t>
            </w:r>
          </w:p>
        </w:tc>
        <w:tc>
          <w:tcPr>
            <w:tcW w:w="597" w:type="pct"/>
            <w:tcBorders>
              <w:top w:val="single" w:sz="4" w:space="0" w:color="000000"/>
              <w:left w:val="single" w:sz="4" w:space="0" w:color="000000"/>
              <w:bottom w:val="single" w:sz="4" w:space="0" w:color="000000"/>
              <w:right w:val="single" w:sz="4" w:space="0" w:color="000000"/>
            </w:tcBorders>
          </w:tcPr>
          <w:p w14:paraId="5D3B1066"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67A9E6C"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9A27B03"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009BE86D" w14:textId="0955F1D1"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604F4C3C"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21</w:t>
            </w:r>
          </w:p>
        </w:tc>
        <w:tc>
          <w:tcPr>
            <w:tcW w:w="1993" w:type="pct"/>
            <w:tcBorders>
              <w:top w:val="single" w:sz="4" w:space="0" w:color="000000"/>
              <w:left w:val="single" w:sz="4" w:space="0" w:color="000000"/>
              <w:bottom w:val="single" w:sz="4" w:space="0" w:color="000000"/>
              <w:right w:val="single" w:sz="4" w:space="0" w:color="000000"/>
            </w:tcBorders>
            <w:vAlign w:val="center"/>
          </w:tcPr>
          <w:p w14:paraId="5D2C749C"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PARALELO DE 4MM² EM COBRE PURO, CONDUTOR FLEXÍVEL, COM 2 (DOIS) CONDUTORES, ISOLAMENTO EM PVC (PARA 70°C) OU PP (ATÉ 90°C) TENSÃO (ATÉ 300V OU 500V), COM BOA FLEXIBILIDADE, CERTIFICAÇÃO INMETRO, CORRENTES EM TORNO DE 25-28A, COM RESISTÊNCIA ELÉTRICA MÁXIMA DE 4,95 OHMS/KM. ROLO 100M</w:t>
            </w:r>
          </w:p>
        </w:tc>
        <w:tc>
          <w:tcPr>
            <w:tcW w:w="523" w:type="pct"/>
            <w:tcBorders>
              <w:top w:val="single" w:sz="4" w:space="0" w:color="000000"/>
              <w:left w:val="single" w:sz="4" w:space="0" w:color="000000"/>
              <w:bottom w:val="single" w:sz="4" w:space="0" w:color="000000"/>
              <w:right w:val="single" w:sz="4" w:space="0" w:color="000000"/>
            </w:tcBorders>
            <w:vAlign w:val="center"/>
          </w:tcPr>
          <w:p w14:paraId="0D826435"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373" w:type="pct"/>
            <w:tcBorders>
              <w:top w:val="single" w:sz="4" w:space="0" w:color="000000"/>
              <w:left w:val="single" w:sz="4" w:space="0" w:color="000000"/>
              <w:bottom w:val="single" w:sz="4" w:space="0" w:color="000000"/>
              <w:right w:val="single" w:sz="4" w:space="0" w:color="000000"/>
            </w:tcBorders>
            <w:vAlign w:val="center"/>
          </w:tcPr>
          <w:p w14:paraId="5E4B0F6E"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w:t>
            </w:r>
          </w:p>
        </w:tc>
        <w:tc>
          <w:tcPr>
            <w:tcW w:w="597" w:type="pct"/>
            <w:tcBorders>
              <w:top w:val="single" w:sz="4" w:space="0" w:color="000000"/>
              <w:left w:val="single" w:sz="4" w:space="0" w:color="000000"/>
              <w:bottom w:val="single" w:sz="4" w:space="0" w:color="000000"/>
              <w:right w:val="single" w:sz="4" w:space="0" w:color="000000"/>
            </w:tcBorders>
          </w:tcPr>
          <w:p w14:paraId="642F387C"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FB0822C"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12A9C98"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7A98AE3A" w14:textId="1AC63981"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8303B91"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22</w:t>
            </w:r>
          </w:p>
        </w:tc>
        <w:tc>
          <w:tcPr>
            <w:tcW w:w="1993" w:type="pct"/>
            <w:tcBorders>
              <w:top w:val="single" w:sz="4" w:space="0" w:color="000000"/>
              <w:left w:val="single" w:sz="4" w:space="0" w:color="000000"/>
              <w:bottom w:val="single" w:sz="4" w:space="0" w:color="000000"/>
              <w:right w:val="single" w:sz="4" w:space="0" w:color="000000"/>
            </w:tcBorders>
            <w:vAlign w:val="center"/>
          </w:tcPr>
          <w:p w14:paraId="6D6A1CB0"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PARALELO FLEXÍVEL DE COBRE PURO (100% COBRE) 2X1,5 MM² COM DUPLO ISOLAMENTO, COM PVC TIPO BWF 0 ANTICHAMAS + COBERTURA EM PVP, TENSÃO DE 300V A 500V, POTENCIA ENTRE 1800W-2000W NO 110V E 3600W NO 220V, COM CORRENTE DE APROXIMADAMENTE 16,5A. - ROLO DE 100M.</w:t>
            </w:r>
          </w:p>
        </w:tc>
        <w:tc>
          <w:tcPr>
            <w:tcW w:w="523" w:type="pct"/>
            <w:tcBorders>
              <w:top w:val="single" w:sz="4" w:space="0" w:color="000000"/>
              <w:left w:val="single" w:sz="4" w:space="0" w:color="000000"/>
              <w:bottom w:val="single" w:sz="4" w:space="0" w:color="000000"/>
              <w:right w:val="single" w:sz="4" w:space="0" w:color="000000"/>
            </w:tcBorders>
            <w:vAlign w:val="center"/>
          </w:tcPr>
          <w:p w14:paraId="1ADB90CA"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373" w:type="pct"/>
            <w:tcBorders>
              <w:top w:val="single" w:sz="4" w:space="0" w:color="000000"/>
              <w:left w:val="single" w:sz="4" w:space="0" w:color="000000"/>
              <w:bottom w:val="single" w:sz="4" w:space="0" w:color="000000"/>
              <w:right w:val="single" w:sz="4" w:space="0" w:color="000000"/>
            </w:tcBorders>
            <w:vAlign w:val="center"/>
          </w:tcPr>
          <w:p w14:paraId="744E4ACE"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w:t>
            </w:r>
          </w:p>
        </w:tc>
        <w:tc>
          <w:tcPr>
            <w:tcW w:w="597" w:type="pct"/>
            <w:tcBorders>
              <w:top w:val="single" w:sz="4" w:space="0" w:color="000000"/>
              <w:left w:val="single" w:sz="4" w:space="0" w:color="000000"/>
              <w:bottom w:val="single" w:sz="4" w:space="0" w:color="000000"/>
              <w:right w:val="single" w:sz="4" w:space="0" w:color="000000"/>
            </w:tcBorders>
          </w:tcPr>
          <w:p w14:paraId="701EC431"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5CE9597"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198CBE0"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506479B0" w14:textId="1DD22B31"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4E60EEC4"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23</w:t>
            </w:r>
          </w:p>
        </w:tc>
        <w:tc>
          <w:tcPr>
            <w:tcW w:w="1993" w:type="pct"/>
            <w:tcBorders>
              <w:top w:val="single" w:sz="4" w:space="0" w:color="000000"/>
              <w:left w:val="single" w:sz="4" w:space="0" w:color="000000"/>
              <w:bottom w:val="single" w:sz="4" w:space="0" w:color="000000"/>
              <w:right w:val="single" w:sz="4" w:space="0" w:color="000000"/>
            </w:tcBorders>
            <w:vAlign w:val="center"/>
          </w:tcPr>
          <w:p w14:paraId="77B4AD3E"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CABO PP 2X6MM² DE COBRE PURO, FLEXÍVEL, CERTIFICADO PELO INMETRO, FABRICADO EM CONFORMIDADE COM AS NORMAS ABNT NBR NM 247-5 (OU 247-3). CONDUTOR: 100% COBRE PURO (TÊMPERA MOLE), BITOLA: 2 X 6MM². ISOLAÇÃO/COBERTURA: POLICLORETO DE VINILA (PVC) FLEXÍVEL E TER PROTEÇÃO ANTI CHAMAS, TENSÃO MÁXIMA: 500V, TEMPERATURA: SUPORTAR ATÉ 70° OU 105° CORRENTE MÁXIMA SUPORTADA: APROXIMADAMENTE 36A A 41A. ROLO 100M</w:t>
            </w:r>
          </w:p>
        </w:tc>
        <w:tc>
          <w:tcPr>
            <w:tcW w:w="523" w:type="pct"/>
            <w:tcBorders>
              <w:top w:val="single" w:sz="4" w:space="0" w:color="000000"/>
              <w:left w:val="single" w:sz="4" w:space="0" w:color="000000"/>
              <w:bottom w:val="single" w:sz="4" w:space="0" w:color="000000"/>
              <w:right w:val="single" w:sz="4" w:space="0" w:color="000000"/>
            </w:tcBorders>
            <w:vAlign w:val="center"/>
          </w:tcPr>
          <w:p w14:paraId="69670DC5"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ROLO</w:t>
            </w:r>
          </w:p>
        </w:tc>
        <w:tc>
          <w:tcPr>
            <w:tcW w:w="373" w:type="pct"/>
            <w:tcBorders>
              <w:top w:val="single" w:sz="4" w:space="0" w:color="000000"/>
              <w:left w:val="single" w:sz="4" w:space="0" w:color="000000"/>
              <w:bottom w:val="single" w:sz="4" w:space="0" w:color="000000"/>
              <w:right w:val="single" w:sz="4" w:space="0" w:color="000000"/>
            </w:tcBorders>
            <w:vAlign w:val="center"/>
          </w:tcPr>
          <w:p w14:paraId="31882E49"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w:t>
            </w:r>
          </w:p>
        </w:tc>
        <w:tc>
          <w:tcPr>
            <w:tcW w:w="597" w:type="pct"/>
            <w:tcBorders>
              <w:top w:val="single" w:sz="4" w:space="0" w:color="000000"/>
              <w:left w:val="single" w:sz="4" w:space="0" w:color="000000"/>
              <w:bottom w:val="single" w:sz="4" w:space="0" w:color="000000"/>
              <w:right w:val="single" w:sz="4" w:space="0" w:color="000000"/>
            </w:tcBorders>
          </w:tcPr>
          <w:p w14:paraId="6E3AEF31"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71EC713"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2CFAFF9"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07A51782" w14:textId="149EADA4"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399D469B"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24</w:t>
            </w:r>
          </w:p>
        </w:tc>
        <w:tc>
          <w:tcPr>
            <w:tcW w:w="1993" w:type="pct"/>
            <w:tcBorders>
              <w:top w:val="single" w:sz="4" w:space="0" w:color="000000"/>
              <w:left w:val="single" w:sz="4" w:space="0" w:color="000000"/>
              <w:bottom w:val="single" w:sz="4" w:space="0" w:color="000000"/>
              <w:right w:val="single" w:sz="4" w:space="0" w:color="000000"/>
            </w:tcBorders>
            <w:vAlign w:val="center"/>
          </w:tcPr>
          <w:p w14:paraId="61AA70D6"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CAMPAINHA CIGARRA (1 MÓDULO), 10A/250V</w:t>
            </w:r>
          </w:p>
        </w:tc>
        <w:tc>
          <w:tcPr>
            <w:tcW w:w="523" w:type="pct"/>
            <w:tcBorders>
              <w:top w:val="single" w:sz="4" w:space="0" w:color="000000"/>
              <w:left w:val="single" w:sz="4" w:space="0" w:color="000000"/>
              <w:bottom w:val="single" w:sz="4" w:space="0" w:color="000000"/>
              <w:right w:val="single" w:sz="4" w:space="0" w:color="000000"/>
            </w:tcBorders>
            <w:vAlign w:val="center"/>
          </w:tcPr>
          <w:p w14:paraId="62B7BB59"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D9B3DF8"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w:t>
            </w:r>
          </w:p>
        </w:tc>
        <w:tc>
          <w:tcPr>
            <w:tcW w:w="597" w:type="pct"/>
            <w:tcBorders>
              <w:top w:val="single" w:sz="4" w:space="0" w:color="000000"/>
              <w:left w:val="single" w:sz="4" w:space="0" w:color="000000"/>
              <w:bottom w:val="single" w:sz="4" w:space="0" w:color="000000"/>
              <w:right w:val="single" w:sz="4" w:space="0" w:color="000000"/>
            </w:tcBorders>
          </w:tcPr>
          <w:p w14:paraId="55ACBD85"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9B7FDBA"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6781950"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5795307" w14:textId="686FD665"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6383837B"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25</w:t>
            </w:r>
          </w:p>
        </w:tc>
        <w:tc>
          <w:tcPr>
            <w:tcW w:w="1993" w:type="pct"/>
            <w:tcBorders>
              <w:top w:val="single" w:sz="4" w:space="0" w:color="000000"/>
              <w:left w:val="single" w:sz="4" w:space="0" w:color="000000"/>
              <w:bottom w:val="single" w:sz="4" w:space="0" w:color="000000"/>
              <w:right w:val="single" w:sz="4" w:space="0" w:color="000000"/>
            </w:tcBorders>
            <w:vAlign w:val="center"/>
          </w:tcPr>
          <w:p w14:paraId="4757FACC"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CANALETA PARA FIO COM ADESIVO, NO ΜΙΝΙΜΟ 20Χ12MM, DE 02 METROS COR BRANCA.</w:t>
            </w:r>
          </w:p>
        </w:tc>
        <w:tc>
          <w:tcPr>
            <w:tcW w:w="523" w:type="pct"/>
            <w:tcBorders>
              <w:top w:val="single" w:sz="4" w:space="0" w:color="000000"/>
              <w:left w:val="single" w:sz="4" w:space="0" w:color="000000"/>
              <w:bottom w:val="single" w:sz="4" w:space="0" w:color="000000"/>
              <w:right w:val="single" w:sz="4" w:space="0" w:color="000000"/>
            </w:tcBorders>
            <w:vAlign w:val="center"/>
          </w:tcPr>
          <w:p w14:paraId="153D3A48"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8F18B49"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216</w:t>
            </w:r>
          </w:p>
        </w:tc>
        <w:tc>
          <w:tcPr>
            <w:tcW w:w="597" w:type="pct"/>
            <w:tcBorders>
              <w:top w:val="single" w:sz="4" w:space="0" w:color="000000"/>
              <w:left w:val="single" w:sz="4" w:space="0" w:color="000000"/>
              <w:bottom w:val="single" w:sz="4" w:space="0" w:color="000000"/>
              <w:right w:val="single" w:sz="4" w:space="0" w:color="000000"/>
            </w:tcBorders>
          </w:tcPr>
          <w:p w14:paraId="265E5478"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E09CE69"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580D3B5"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0494261C" w14:textId="5A4699A0"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6A72EF69"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26</w:t>
            </w:r>
          </w:p>
        </w:tc>
        <w:tc>
          <w:tcPr>
            <w:tcW w:w="1993" w:type="pct"/>
            <w:tcBorders>
              <w:top w:val="single" w:sz="4" w:space="0" w:color="000000"/>
              <w:left w:val="single" w:sz="4" w:space="0" w:color="000000"/>
              <w:bottom w:val="single" w:sz="4" w:space="0" w:color="000000"/>
              <w:right w:val="single" w:sz="4" w:space="0" w:color="000000"/>
            </w:tcBorders>
            <w:vAlign w:val="center"/>
          </w:tcPr>
          <w:p w14:paraId="56576E01"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CAPACITOR PARA AR CONDICIONADO 30UF</w:t>
            </w:r>
          </w:p>
        </w:tc>
        <w:tc>
          <w:tcPr>
            <w:tcW w:w="523" w:type="pct"/>
            <w:tcBorders>
              <w:top w:val="single" w:sz="4" w:space="0" w:color="000000"/>
              <w:left w:val="single" w:sz="4" w:space="0" w:color="000000"/>
              <w:bottom w:val="single" w:sz="4" w:space="0" w:color="000000"/>
              <w:right w:val="single" w:sz="4" w:space="0" w:color="000000"/>
            </w:tcBorders>
            <w:vAlign w:val="center"/>
          </w:tcPr>
          <w:p w14:paraId="7323F48D"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4569BD68"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53</w:t>
            </w:r>
          </w:p>
        </w:tc>
        <w:tc>
          <w:tcPr>
            <w:tcW w:w="597" w:type="pct"/>
            <w:tcBorders>
              <w:top w:val="single" w:sz="4" w:space="0" w:color="000000"/>
              <w:left w:val="single" w:sz="4" w:space="0" w:color="000000"/>
              <w:bottom w:val="single" w:sz="4" w:space="0" w:color="000000"/>
              <w:right w:val="single" w:sz="4" w:space="0" w:color="000000"/>
            </w:tcBorders>
          </w:tcPr>
          <w:p w14:paraId="74206140"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A2A7577"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18064EB"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5F848F5D" w14:textId="15AC6464"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4286C628"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27</w:t>
            </w:r>
          </w:p>
        </w:tc>
        <w:tc>
          <w:tcPr>
            <w:tcW w:w="1993" w:type="pct"/>
            <w:tcBorders>
              <w:top w:val="single" w:sz="4" w:space="0" w:color="000000"/>
              <w:left w:val="single" w:sz="4" w:space="0" w:color="000000"/>
              <w:bottom w:val="single" w:sz="4" w:space="0" w:color="000000"/>
              <w:right w:val="single" w:sz="4" w:space="0" w:color="000000"/>
            </w:tcBorders>
            <w:vAlign w:val="center"/>
          </w:tcPr>
          <w:p w14:paraId="476CB908"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CAPACITOR PARA AR CONDICIONADO 35 UF</w:t>
            </w:r>
          </w:p>
        </w:tc>
        <w:tc>
          <w:tcPr>
            <w:tcW w:w="523" w:type="pct"/>
            <w:tcBorders>
              <w:top w:val="single" w:sz="4" w:space="0" w:color="000000"/>
              <w:left w:val="single" w:sz="4" w:space="0" w:color="000000"/>
              <w:bottom w:val="single" w:sz="4" w:space="0" w:color="000000"/>
              <w:right w:val="single" w:sz="4" w:space="0" w:color="000000"/>
            </w:tcBorders>
            <w:vAlign w:val="center"/>
          </w:tcPr>
          <w:p w14:paraId="31035334"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79BCFEC"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53</w:t>
            </w:r>
          </w:p>
        </w:tc>
        <w:tc>
          <w:tcPr>
            <w:tcW w:w="597" w:type="pct"/>
            <w:tcBorders>
              <w:top w:val="single" w:sz="4" w:space="0" w:color="000000"/>
              <w:left w:val="single" w:sz="4" w:space="0" w:color="000000"/>
              <w:bottom w:val="single" w:sz="4" w:space="0" w:color="000000"/>
              <w:right w:val="single" w:sz="4" w:space="0" w:color="000000"/>
            </w:tcBorders>
          </w:tcPr>
          <w:p w14:paraId="3F256AB7"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A4BEBC4"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193FBB7"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845C608" w14:textId="752C5579"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B7CBB92"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28</w:t>
            </w:r>
          </w:p>
        </w:tc>
        <w:tc>
          <w:tcPr>
            <w:tcW w:w="1993" w:type="pct"/>
            <w:tcBorders>
              <w:top w:val="single" w:sz="4" w:space="0" w:color="000000"/>
              <w:left w:val="single" w:sz="4" w:space="0" w:color="000000"/>
              <w:bottom w:val="single" w:sz="4" w:space="0" w:color="000000"/>
              <w:right w:val="single" w:sz="4" w:space="0" w:color="000000"/>
            </w:tcBorders>
            <w:vAlign w:val="center"/>
          </w:tcPr>
          <w:p w14:paraId="7B34D99B"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CAPACITOR PARA AR CONDICIONADO 45 UF.</w:t>
            </w:r>
          </w:p>
        </w:tc>
        <w:tc>
          <w:tcPr>
            <w:tcW w:w="523" w:type="pct"/>
            <w:tcBorders>
              <w:top w:val="single" w:sz="4" w:space="0" w:color="000000"/>
              <w:left w:val="single" w:sz="4" w:space="0" w:color="000000"/>
              <w:bottom w:val="single" w:sz="4" w:space="0" w:color="000000"/>
              <w:right w:val="single" w:sz="4" w:space="0" w:color="000000"/>
            </w:tcBorders>
            <w:vAlign w:val="center"/>
          </w:tcPr>
          <w:p w14:paraId="358CFC08"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CAD87F5"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53</w:t>
            </w:r>
          </w:p>
        </w:tc>
        <w:tc>
          <w:tcPr>
            <w:tcW w:w="597" w:type="pct"/>
            <w:tcBorders>
              <w:top w:val="single" w:sz="4" w:space="0" w:color="000000"/>
              <w:left w:val="single" w:sz="4" w:space="0" w:color="000000"/>
              <w:bottom w:val="single" w:sz="4" w:space="0" w:color="000000"/>
              <w:right w:val="single" w:sz="4" w:space="0" w:color="000000"/>
            </w:tcBorders>
          </w:tcPr>
          <w:p w14:paraId="3C56683F"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34F22AE"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0D7F36D"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4F36AF09" w14:textId="37A268CD"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17CAD67C"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29</w:t>
            </w:r>
          </w:p>
        </w:tc>
        <w:tc>
          <w:tcPr>
            <w:tcW w:w="1993" w:type="pct"/>
            <w:tcBorders>
              <w:top w:val="single" w:sz="4" w:space="0" w:color="000000"/>
              <w:left w:val="single" w:sz="4" w:space="0" w:color="000000"/>
              <w:bottom w:val="single" w:sz="4" w:space="0" w:color="000000"/>
              <w:right w:val="single" w:sz="4" w:space="0" w:color="000000"/>
            </w:tcBorders>
            <w:vAlign w:val="center"/>
          </w:tcPr>
          <w:p w14:paraId="5B9301A7"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CAPACITOR PARA VENTILADOR 10 UF.</w:t>
            </w:r>
          </w:p>
        </w:tc>
        <w:tc>
          <w:tcPr>
            <w:tcW w:w="523" w:type="pct"/>
            <w:tcBorders>
              <w:top w:val="single" w:sz="4" w:space="0" w:color="000000"/>
              <w:left w:val="single" w:sz="4" w:space="0" w:color="000000"/>
              <w:bottom w:val="single" w:sz="4" w:space="0" w:color="000000"/>
              <w:right w:val="single" w:sz="4" w:space="0" w:color="000000"/>
            </w:tcBorders>
            <w:vAlign w:val="center"/>
          </w:tcPr>
          <w:p w14:paraId="31B33CC2"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442EB731"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123</w:t>
            </w:r>
          </w:p>
        </w:tc>
        <w:tc>
          <w:tcPr>
            <w:tcW w:w="597" w:type="pct"/>
            <w:tcBorders>
              <w:top w:val="single" w:sz="4" w:space="0" w:color="000000"/>
              <w:left w:val="single" w:sz="4" w:space="0" w:color="000000"/>
              <w:bottom w:val="single" w:sz="4" w:space="0" w:color="000000"/>
              <w:right w:val="single" w:sz="4" w:space="0" w:color="000000"/>
            </w:tcBorders>
          </w:tcPr>
          <w:p w14:paraId="03A69DB4"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15A9DE1"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C9B4FE5"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5048FFBB" w14:textId="1D54F2B7"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FE5DD1C"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30</w:t>
            </w:r>
          </w:p>
        </w:tc>
        <w:tc>
          <w:tcPr>
            <w:tcW w:w="1993" w:type="pct"/>
            <w:tcBorders>
              <w:top w:val="single" w:sz="4" w:space="0" w:color="000000"/>
              <w:left w:val="single" w:sz="4" w:space="0" w:color="000000"/>
              <w:bottom w:val="single" w:sz="4" w:space="0" w:color="000000"/>
              <w:right w:val="single" w:sz="4" w:space="0" w:color="000000"/>
            </w:tcBorders>
            <w:vAlign w:val="center"/>
          </w:tcPr>
          <w:p w14:paraId="30606A24"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CHAVE BOIA, REGULADOR DE NÍVEL 15 AMPERES 250 WATTS</w:t>
            </w:r>
          </w:p>
        </w:tc>
        <w:tc>
          <w:tcPr>
            <w:tcW w:w="523" w:type="pct"/>
            <w:tcBorders>
              <w:top w:val="single" w:sz="4" w:space="0" w:color="000000"/>
              <w:left w:val="single" w:sz="4" w:space="0" w:color="000000"/>
              <w:bottom w:val="single" w:sz="4" w:space="0" w:color="000000"/>
              <w:right w:val="single" w:sz="4" w:space="0" w:color="000000"/>
            </w:tcBorders>
            <w:vAlign w:val="center"/>
          </w:tcPr>
          <w:p w14:paraId="7DD4C15D"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60B0844"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14</w:t>
            </w:r>
          </w:p>
        </w:tc>
        <w:tc>
          <w:tcPr>
            <w:tcW w:w="597" w:type="pct"/>
            <w:tcBorders>
              <w:top w:val="single" w:sz="4" w:space="0" w:color="000000"/>
              <w:left w:val="single" w:sz="4" w:space="0" w:color="000000"/>
              <w:bottom w:val="single" w:sz="4" w:space="0" w:color="000000"/>
              <w:right w:val="single" w:sz="4" w:space="0" w:color="000000"/>
            </w:tcBorders>
          </w:tcPr>
          <w:p w14:paraId="5F04F561"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DBEB025"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EF006F5"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ECA9339" w14:textId="3947D2D9"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1B877969"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31</w:t>
            </w:r>
          </w:p>
        </w:tc>
        <w:tc>
          <w:tcPr>
            <w:tcW w:w="1993" w:type="pct"/>
            <w:tcBorders>
              <w:top w:val="single" w:sz="4" w:space="0" w:color="000000"/>
              <w:left w:val="single" w:sz="4" w:space="0" w:color="000000"/>
              <w:bottom w:val="single" w:sz="4" w:space="0" w:color="000000"/>
              <w:right w:val="single" w:sz="4" w:space="0" w:color="000000"/>
            </w:tcBorders>
            <w:vAlign w:val="center"/>
          </w:tcPr>
          <w:p w14:paraId="374967C5"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CHAVE BOIA, REGULADOR DE NÍVEL 16 AMPERES 250 WATTS</w:t>
            </w:r>
          </w:p>
        </w:tc>
        <w:tc>
          <w:tcPr>
            <w:tcW w:w="523" w:type="pct"/>
            <w:tcBorders>
              <w:top w:val="single" w:sz="4" w:space="0" w:color="000000"/>
              <w:left w:val="single" w:sz="4" w:space="0" w:color="000000"/>
              <w:bottom w:val="single" w:sz="4" w:space="0" w:color="000000"/>
              <w:right w:val="single" w:sz="4" w:space="0" w:color="000000"/>
            </w:tcBorders>
            <w:vAlign w:val="center"/>
          </w:tcPr>
          <w:p w14:paraId="161EB401"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2EC501F"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48</w:t>
            </w:r>
          </w:p>
        </w:tc>
        <w:tc>
          <w:tcPr>
            <w:tcW w:w="597" w:type="pct"/>
            <w:tcBorders>
              <w:top w:val="single" w:sz="4" w:space="0" w:color="000000"/>
              <w:left w:val="single" w:sz="4" w:space="0" w:color="000000"/>
              <w:bottom w:val="single" w:sz="4" w:space="0" w:color="000000"/>
              <w:right w:val="single" w:sz="4" w:space="0" w:color="000000"/>
            </w:tcBorders>
          </w:tcPr>
          <w:p w14:paraId="15A4EBFB"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DEE0284"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370B39D"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5B9DE7EE" w14:textId="65A74D46"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C7EC301"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32</w:t>
            </w:r>
          </w:p>
        </w:tc>
        <w:tc>
          <w:tcPr>
            <w:tcW w:w="1993" w:type="pct"/>
            <w:tcBorders>
              <w:top w:val="single" w:sz="4" w:space="0" w:color="000000"/>
              <w:left w:val="single" w:sz="4" w:space="0" w:color="000000"/>
              <w:bottom w:val="single" w:sz="4" w:space="0" w:color="000000"/>
              <w:right w:val="single" w:sz="4" w:space="0" w:color="000000"/>
            </w:tcBorders>
            <w:vAlign w:val="center"/>
          </w:tcPr>
          <w:p w14:paraId="160BDA47"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CHAVE DE COMANDO 2X30A</w:t>
            </w:r>
          </w:p>
        </w:tc>
        <w:tc>
          <w:tcPr>
            <w:tcW w:w="523" w:type="pct"/>
            <w:tcBorders>
              <w:top w:val="single" w:sz="4" w:space="0" w:color="000000"/>
              <w:left w:val="single" w:sz="4" w:space="0" w:color="000000"/>
              <w:bottom w:val="single" w:sz="4" w:space="0" w:color="000000"/>
              <w:right w:val="single" w:sz="4" w:space="0" w:color="000000"/>
            </w:tcBorders>
            <w:vAlign w:val="center"/>
          </w:tcPr>
          <w:p w14:paraId="5FC19242"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2014DE39"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14</w:t>
            </w:r>
          </w:p>
        </w:tc>
        <w:tc>
          <w:tcPr>
            <w:tcW w:w="597" w:type="pct"/>
            <w:tcBorders>
              <w:top w:val="single" w:sz="4" w:space="0" w:color="000000"/>
              <w:left w:val="single" w:sz="4" w:space="0" w:color="000000"/>
              <w:bottom w:val="single" w:sz="4" w:space="0" w:color="000000"/>
              <w:right w:val="single" w:sz="4" w:space="0" w:color="000000"/>
            </w:tcBorders>
          </w:tcPr>
          <w:p w14:paraId="0AC14721"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7671CD3"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E4C5BF5"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4D05C9D7" w14:textId="3270A491"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53D76A47"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33</w:t>
            </w:r>
          </w:p>
        </w:tc>
        <w:tc>
          <w:tcPr>
            <w:tcW w:w="1993" w:type="pct"/>
            <w:tcBorders>
              <w:top w:val="single" w:sz="4" w:space="0" w:color="000000"/>
              <w:left w:val="single" w:sz="4" w:space="0" w:color="000000"/>
              <w:bottom w:val="single" w:sz="4" w:space="0" w:color="000000"/>
              <w:right w:val="single" w:sz="4" w:space="0" w:color="000000"/>
            </w:tcBorders>
            <w:vAlign w:val="center"/>
          </w:tcPr>
          <w:p w14:paraId="0A151750"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CHAVE DE COMANDO DE VENTILADOR DE PAREDE</w:t>
            </w:r>
          </w:p>
        </w:tc>
        <w:tc>
          <w:tcPr>
            <w:tcW w:w="523" w:type="pct"/>
            <w:tcBorders>
              <w:top w:val="single" w:sz="4" w:space="0" w:color="000000"/>
              <w:left w:val="single" w:sz="4" w:space="0" w:color="000000"/>
              <w:bottom w:val="single" w:sz="4" w:space="0" w:color="000000"/>
              <w:right w:val="single" w:sz="4" w:space="0" w:color="000000"/>
            </w:tcBorders>
            <w:vAlign w:val="center"/>
          </w:tcPr>
          <w:p w14:paraId="662C12A8"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43D49285"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93</w:t>
            </w:r>
          </w:p>
        </w:tc>
        <w:tc>
          <w:tcPr>
            <w:tcW w:w="597" w:type="pct"/>
            <w:tcBorders>
              <w:top w:val="single" w:sz="4" w:space="0" w:color="000000"/>
              <w:left w:val="single" w:sz="4" w:space="0" w:color="000000"/>
              <w:bottom w:val="single" w:sz="4" w:space="0" w:color="000000"/>
              <w:right w:val="single" w:sz="4" w:space="0" w:color="000000"/>
            </w:tcBorders>
          </w:tcPr>
          <w:p w14:paraId="2AB89C56"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A58E92F"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6660AFF"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697AB533" w14:textId="33C09495"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21D088E"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34</w:t>
            </w:r>
          </w:p>
        </w:tc>
        <w:tc>
          <w:tcPr>
            <w:tcW w:w="1993" w:type="pct"/>
            <w:tcBorders>
              <w:top w:val="single" w:sz="4" w:space="0" w:color="000000"/>
              <w:left w:val="single" w:sz="4" w:space="0" w:color="000000"/>
              <w:bottom w:val="single" w:sz="4" w:space="0" w:color="000000"/>
              <w:right w:val="single" w:sz="4" w:space="0" w:color="000000"/>
            </w:tcBorders>
            <w:vAlign w:val="center"/>
          </w:tcPr>
          <w:p w14:paraId="5EDE2C6A"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CHAVE DE COMANDO DE VENTILADOR DE TETO</w:t>
            </w:r>
          </w:p>
        </w:tc>
        <w:tc>
          <w:tcPr>
            <w:tcW w:w="523" w:type="pct"/>
            <w:tcBorders>
              <w:top w:val="single" w:sz="4" w:space="0" w:color="000000"/>
              <w:left w:val="single" w:sz="4" w:space="0" w:color="000000"/>
              <w:bottom w:val="single" w:sz="4" w:space="0" w:color="000000"/>
              <w:right w:val="single" w:sz="4" w:space="0" w:color="000000"/>
            </w:tcBorders>
            <w:vAlign w:val="center"/>
          </w:tcPr>
          <w:p w14:paraId="0C5AD007"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12EB5724"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53</w:t>
            </w:r>
          </w:p>
        </w:tc>
        <w:tc>
          <w:tcPr>
            <w:tcW w:w="597" w:type="pct"/>
            <w:tcBorders>
              <w:top w:val="single" w:sz="4" w:space="0" w:color="000000"/>
              <w:left w:val="single" w:sz="4" w:space="0" w:color="000000"/>
              <w:bottom w:val="single" w:sz="4" w:space="0" w:color="000000"/>
              <w:right w:val="single" w:sz="4" w:space="0" w:color="000000"/>
            </w:tcBorders>
          </w:tcPr>
          <w:p w14:paraId="7CB63D68"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F3B3183"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E10D797"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7123F725" w14:textId="672BB649"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3865D6A"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35</w:t>
            </w:r>
          </w:p>
        </w:tc>
        <w:tc>
          <w:tcPr>
            <w:tcW w:w="1993" w:type="pct"/>
            <w:tcBorders>
              <w:top w:val="single" w:sz="4" w:space="0" w:color="000000"/>
              <w:left w:val="single" w:sz="4" w:space="0" w:color="000000"/>
              <w:bottom w:val="single" w:sz="4" w:space="0" w:color="000000"/>
              <w:right w:val="single" w:sz="4" w:space="0" w:color="000000"/>
            </w:tcBorders>
            <w:vAlign w:val="center"/>
          </w:tcPr>
          <w:p w14:paraId="74BA76F5"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CHAVE SECCIONADA SACA FUSÍVEL 250 A - NH 3 POLOS</w:t>
            </w:r>
          </w:p>
        </w:tc>
        <w:tc>
          <w:tcPr>
            <w:tcW w:w="523" w:type="pct"/>
            <w:tcBorders>
              <w:top w:val="single" w:sz="4" w:space="0" w:color="000000"/>
              <w:left w:val="single" w:sz="4" w:space="0" w:color="000000"/>
              <w:bottom w:val="single" w:sz="4" w:space="0" w:color="000000"/>
              <w:right w:val="single" w:sz="4" w:space="0" w:color="000000"/>
            </w:tcBorders>
            <w:vAlign w:val="center"/>
          </w:tcPr>
          <w:p w14:paraId="307291D6"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65189E5"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9</w:t>
            </w:r>
          </w:p>
        </w:tc>
        <w:tc>
          <w:tcPr>
            <w:tcW w:w="597" w:type="pct"/>
            <w:tcBorders>
              <w:top w:val="single" w:sz="4" w:space="0" w:color="000000"/>
              <w:left w:val="single" w:sz="4" w:space="0" w:color="000000"/>
              <w:bottom w:val="single" w:sz="4" w:space="0" w:color="000000"/>
              <w:right w:val="single" w:sz="4" w:space="0" w:color="000000"/>
            </w:tcBorders>
          </w:tcPr>
          <w:p w14:paraId="28E07D2E"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AF2EDC4"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2FD073B"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0E9630BB" w14:textId="100B2DD1"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BCD484C"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36</w:t>
            </w:r>
          </w:p>
        </w:tc>
        <w:tc>
          <w:tcPr>
            <w:tcW w:w="1993" w:type="pct"/>
            <w:tcBorders>
              <w:top w:val="single" w:sz="4" w:space="0" w:color="000000"/>
              <w:left w:val="single" w:sz="4" w:space="0" w:color="000000"/>
              <w:bottom w:val="single" w:sz="4" w:space="0" w:color="000000"/>
              <w:right w:val="single" w:sz="4" w:space="0" w:color="000000"/>
            </w:tcBorders>
            <w:vAlign w:val="center"/>
          </w:tcPr>
          <w:p w14:paraId="5D5B36D7" w14:textId="77777777" w:rsidR="002F1BAC" w:rsidRPr="005D7371" w:rsidRDefault="002F1BAC" w:rsidP="00F13BFC">
            <w:pPr>
              <w:tabs>
                <w:tab w:val="left" w:pos="990"/>
              </w:tabs>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CHUVEIRO, ELÉTRICO, 03 TEMPERATURAS , TENSÃO: 220V, POTÊNCIA: 5400 WATTS, PRESSÃO: DE 10 A 400KPA (1 A 40 MCA), CARACTERÍSTICAS ADICIONAIS: COM SISTEMA DE ATERRAMENTO E MANGUEIRA MANUAL (TIPO CHUVEIRINHO), SELO DE EFICIÊNCIA ENERGÉTICO ATÉ CLASSE C. DE PLASTICO NA COR BRANCA.</w:t>
            </w:r>
          </w:p>
        </w:tc>
        <w:tc>
          <w:tcPr>
            <w:tcW w:w="523" w:type="pct"/>
            <w:tcBorders>
              <w:top w:val="single" w:sz="4" w:space="0" w:color="000000"/>
              <w:left w:val="single" w:sz="4" w:space="0" w:color="000000"/>
              <w:bottom w:val="single" w:sz="4" w:space="0" w:color="000000"/>
              <w:right w:val="single" w:sz="4" w:space="0" w:color="000000"/>
            </w:tcBorders>
            <w:vAlign w:val="center"/>
          </w:tcPr>
          <w:p w14:paraId="0F53CEE5"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1D34D32D"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62</w:t>
            </w:r>
          </w:p>
        </w:tc>
        <w:tc>
          <w:tcPr>
            <w:tcW w:w="597" w:type="pct"/>
            <w:tcBorders>
              <w:top w:val="single" w:sz="4" w:space="0" w:color="000000"/>
              <w:left w:val="single" w:sz="4" w:space="0" w:color="000000"/>
              <w:bottom w:val="single" w:sz="4" w:space="0" w:color="000000"/>
              <w:right w:val="single" w:sz="4" w:space="0" w:color="000000"/>
            </w:tcBorders>
          </w:tcPr>
          <w:p w14:paraId="731F0B28"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A919DBF"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7E95410"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42634380" w14:textId="6D4AB8EF"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32D81F12"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37</w:t>
            </w:r>
          </w:p>
        </w:tc>
        <w:tc>
          <w:tcPr>
            <w:tcW w:w="1993" w:type="pct"/>
            <w:tcBorders>
              <w:top w:val="single" w:sz="4" w:space="0" w:color="000000"/>
              <w:left w:val="single" w:sz="4" w:space="0" w:color="000000"/>
              <w:bottom w:val="single" w:sz="4" w:space="0" w:color="000000"/>
              <w:right w:val="single" w:sz="4" w:space="0" w:color="000000"/>
            </w:tcBorders>
            <w:vAlign w:val="center"/>
          </w:tcPr>
          <w:p w14:paraId="282CC4AA"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CHUVEIRO, ELÉTRICO, 03 TEMPERATURAS, TENSÃO: 127V, POTÊNCIA: 5500 WATTS, PRESSÃO: DE 10 A 400KPA (1 A 40 MCA), CARACTERÍSTICAS ADICIONAIS: COM SISTEMA DE ATERRAMENTO E MANGUEIRA MANUAL (TIPO CHUVEIRINHO), SELO DE EFICIÊNCIA ENERGÉTICO ATÉ CLASSE C, DE PLASTICO, NA COR BRANCA,</w:t>
            </w:r>
          </w:p>
        </w:tc>
        <w:tc>
          <w:tcPr>
            <w:tcW w:w="523" w:type="pct"/>
            <w:tcBorders>
              <w:top w:val="single" w:sz="4" w:space="0" w:color="000000"/>
              <w:left w:val="single" w:sz="4" w:space="0" w:color="000000"/>
              <w:bottom w:val="single" w:sz="4" w:space="0" w:color="000000"/>
              <w:right w:val="single" w:sz="4" w:space="0" w:color="000000"/>
            </w:tcBorders>
            <w:vAlign w:val="center"/>
          </w:tcPr>
          <w:p w14:paraId="58818067"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B27D6AA"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62</w:t>
            </w:r>
          </w:p>
        </w:tc>
        <w:tc>
          <w:tcPr>
            <w:tcW w:w="597" w:type="pct"/>
            <w:tcBorders>
              <w:top w:val="single" w:sz="4" w:space="0" w:color="000000"/>
              <w:left w:val="single" w:sz="4" w:space="0" w:color="000000"/>
              <w:bottom w:val="single" w:sz="4" w:space="0" w:color="000000"/>
              <w:right w:val="single" w:sz="4" w:space="0" w:color="000000"/>
            </w:tcBorders>
          </w:tcPr>
          <w:p w14:paraId="43E08276"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4115D86"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6A5A1D5"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43A882B5" w14:textId="7B3E4FB4"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5215632"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38</w:t>
            </w:r>
          </w:p>
        </w:tc>
        <w:tc>
          <w:tcPr>
            <w:tcW w:w="1993" w:type="pct"/>
            <w:tcBorders>
              <w:top w:val="single" w:sz="4" w:space="0" w:color="000000"/>
              <w:left w:val="single" w:sz="4" w:space="0" w:color="000000"/>
              <w:bottom w:val="single" w:sz="4" w:space="0" w:color="000000"/>
              <w:right w:val="single" w:sz="4" w:space="0" w:color="000000"/>
            </w:tcBorders>
            <w:vAlign w:val="center"/>
          </w:tcPr>
          <w:p w14:paraId="1AF4AE0F"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CONECTOR BIMETÁLICO DE 1 PARAFUSO NA FAIXA DE 1 A 16 MM², FENDIDO BIMETÁLICO (SPLIT BOLT) PFB-16 </w:t>
            </w:r>
            <w:r w:rsidRPr="005D7371">
              <w:rPr>
                <w:rFonts w:ascii="Arial Narrow" w:eastAsia="Times New Roman" w:hAnsi="Arial Narrow" w:cs="Calibri"/>
                <w:color w:val="1F1F1F"/>
                <w:sz w:val="16"/>
                <w:szCs w:val="16"/>
              </w:rPr>
              <w:lastRenderedPageBreak/>
              <w:t>OU EQUIVALENTE DE ALTA QUALIDADE, COM MATERIAL DE LIGA DE COBRE DE ALTA CONDUTIVIDADE E PARAFUSO/PORCA EM AÇO GALVANIZADO OU LIGA DE COBRE/BRONZE.</w:t>
            </w:r>
          </w:p>
        </w:tc>
        <w:tc>
          <w:tcPr>
            <w:tcW w:w="523" w:type="pct"/>
            <w:tcBorders>
              <w:top w:val="single" w:sz="4" w:space="0" w:color="000000"/>
              <w:left w:val="single" w:sz="4" w:space="0" w:color="000000"/>
              <w:bottom w:val="single" w:sz="4" w:space="0" w:color="000000"/>
              <w:right w:val="single" w:sz="4" w:space="0" w:color="000000"/>
            </w:tcBorders>
            <w:vAlign w:val="center"/>
          </w:tcPr>
          <w:p w14:paraId="37C62C86"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lastRenderedPageBreak/>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48A6D790"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500</w:t>
            </w:r>
          </w:p>
        </w:tc>
        <w:tc>
          <w:tcPr>
            <w:tcW w:w="597" w:type="pct"/>
            <w:tcBorders>
              <w:top w:val="single" w:sz="4" w:space="0" w:color="000000"/>
              <w:left w:val="single" w:sz="4" w:space="0" w:color="000000"/>
              <w:bottom w:val="single" w:sz="4" w:space="0" w:color="000000"/>
              <w:right w:val="single" w:sz="4" w:space="0" w:color="000000"/>
            </w:tcBorders>
          </w:tcPr>
          <w:p w14:paraId="065C0F2E"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AF651B2"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08498BD"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248D7E7" w14:textId="19E45750"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32AB39F7"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39</w:t>
            </w:r>
          </w:p>
        </w:tc>
        <w:tc>
          <w:tcPr>
            <w:tcW w:w="1993" w:type="pct"/>
            <w:tcBorders>
              <w:top w:val="single" w:sz="4" w:space="0" w:color="000000"/>
              <w:left w:val="single" w:sz="4" w:space="0" w:color="000000"/>
              <w:bottom w:val="single" w:sz="4" w:space="0" w:color="000000"/>
              <w:right w:val="single" w:sz="4" w:space="0" w:color="000000"/>
            </w:tcBorders>
            <w:vAlign w:val="center"/>
          </w:tcPr>
          <w:p w14:paraId="6DDB74E5"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CONECTOR BIMETALICO, COM COBRE, E 1 PARAFUSO DE 10 A 50 MM;</w:t>
            </w:r>
          </w:p>
        </w:tc>
        <w:tc>
          <w:tcPr>
            <w:tcW w:w="523" w:type="pct"/>
            <w:tcBorders>
              <w:top w:val="single" w:sz="4" w:space="0" w:color="000000"/>
              <w:left w:val="single" w:sz="4" w:space="0" w:color="000000"/>
              <w:bottom w:val="single" w:sz="4" w:space="0" w:color="000000"/>
              <w:right w:val="single" w:sz="4" w:space="0" w:color="000000"/>
            </w:tcBorders>
            <w:vAlign w:val="center"/>
          </w:tcPr>
          <w:p w14:paraId="17206FED"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52729EF4"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236</w:t>
            </w:r>
          </w:p>
        </w:tc>
        <w:tc>
          <w:tcPr>
            <w:tcW w:w="597" w:type="pct"/>
            <w:tcBorders>
              <w:top w:val="single" w:sz="4" w:space="0" w:color="000000"/>
              <w:left w:val="single" w:sz="4" w:space="0" w:color="000000"/>
              <w:bottom w:val="single" w:sz="4" w:space="0" w:color="000000"/>
              <w:right w:val="single" w:sz="4" w:space="0" w:color="000000"/>
            </w:tcBorders>
          </w:tcPr>
          <w:p w14:paraId="00B55B42"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748336D"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7F66AEE"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32052AC4" w14:textId="7371289D"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F8F638E"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40</w:t>
            </w:r>
          </w:p>
        </w:tc>
        <w:tc>
          <w:tcPr>
            <w:tcW w:w="1993" w:type="pct"/>
            <w:tcBorders>
              <w:top w:val="single" w:sz="4" w:space="0" w:color="000000"/>
              <w:left w:val="single" w:sz="4" w:space="0" w:color="000000"/>
              <w:bottom w:val="single" w:sz="4" w:space="0" w:color="000000"/>
              <w:right w:val="single" w:sz="4" w:space="0" w:color="000000"/>
            </w:tcBorders>
            <w:vAlign w:val="center"/>
          </w:tcPr>
          <w:p w14:paraId="0AEAFFA1"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CONECTOR DE DERIVAÇÃO PERFURANTE MÉDIO, EMBALAGEM CONTÉM 1 UNIDADE DO CONECTOR PERFURANTE, COM CAPACIDADE PARA CONDUTORES PRINCIPAL DE 10 A 120MM E DERIVAÇÃO DE 4,0 A 35MM.</w:t>
            </w:r>
          </w:p>
        </w:tc>
        <w:tc>
          <w:tcPr>
            <w:tcW w:w="523" w:type="pct"/>
            <w:tcBorders>
              <w:top w:val="single" w:sz="4" w:space="0" w:color="000000"/>
              <w:left w:val="single" w:sz="4" w:space="0" w:color="000000"/>
              <w:bottom w:val="single" w:sz="4" w:space="0" w:color="000000"/>
              <w:right w:val="single" w:sz="4" w:space="0" w:color="000000"/>
            </w:tcBorders>
            <w:vAlign w:val="center"/>
          </w:tcPr>
          <w:p w14:paraId="745D6A13"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EBB49A6"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100</w:t>
            </w:r>
          </w:p>
        </w:tc>
        <w:tc>
          <w:tcPr>
            <w:tcW w:w="597" w:type="pct"/>
            <w:tcBorders>
              <w:top w:val="single" w:sz="4" w:space="0" w:color="000000"/>
              <w:left w:val="single" w:sz="4" w:space="0" w:color="000000"/>
              <w:bottom w:val="single" w:sz="4" w:space="0" w:color="000000"/>
              <w:right w:val="single" w:sz="4" w:space="0" w:color="000000"/>
            </w:tcBorders>
          </w:tcPr>
          <w:p w14:paraId="26028E4A"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EB1F9B6"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7300E6A"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6A157FB4" w14:textId="69A5CA41"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B46634B"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41</w:t>
            </w:r>
          </w:p>
        </w:tc>
        <w:tc>
          <w:tcPr>
            <w:tcW w:w="1993" w:type="pct"/>
            <w:tcBorders>
              <w:top w:val="single" w:sz="4" w:space="0" w:color="000000"/>
              <w:left w:val="single" w:sz="4" w:space="0" w:color="000000"/>
              <w:bottom w:val="single" w:sz="4" w:space="0" w:color="000000"/>
              <w:right w:val="single" w:sz="4" w:space="0" w:color="000000"/>
            </w:tcBorders>
            <w:vAlign w:val="center"/>
          </w:tcPr>
          <w:p w14:paraId="265BEFAB"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CONECTOR DE DERIVAÇÃO PERFURANTE PEQUENO, EMBALAGEM CONTÉM 1 UNIDADE DO CONECTOR PERFURANTE, COM CAPACIDADE PARA CONDUTORES PRINCIPAL DE 1</w:t>
            </w:r>
            <w:r w:rsidRPr="005D7371">
              <w:rPr>
                <w:rFonts w:ascii="Arial Narrow" w:eastAsia="Times New Roman" w:hAnsi="Arial Narrow" w:cs="Calibri"/>
                <w:color w:val="1F1F1F"/>
                <w:sz w:val="16"/>
                <w:szCs w:val="16"/>
              </w:rPr>
              <w:br/>
              <w:t>0 A 70MM E DERIVAÇÃO DE 1,50 A 10MM.</w:t>
            </w:r>
          </w:p>
        </w:tc>
        <w:tc>
          <w:tcPr>
            <w:tcW w:w="523" w:type="pct"/>
            <w:tcBorders>
              <w:top w:val="single" w:sz="4" w:space="0" w:color="000000"/>
              <w:left w:val="single" w:sz="4" w:space="0" w:color="000000"/>
              <w:bottom w:val="single" w:sz="4" w:space="0" w:color="000000"/>
              <w:right w:val="single" w:sz="4" w:space="0" w:color="000000"/>
            </w:tcBorders>
            <w:vAlign w:val="center"/>
          </w:tcPr>
          <w:p w14:paraId="3006282C"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73FEA89"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200</w:t>
            </w:r>
          </w:p>
        </w:tc>
        <w:tc>
          <w:tcPr>
            <w:tcW w:w="597" w:type="pct"/>
            <w:tcBorders>
              <w:top w:val="single" w:sz="4" w:space="0" w:color="000000"/>
              <w:left w:val="single" w:sz="4" w:space="0" w:color="000000"/>
              <w:bottom w:val="single" w:sz="4" w:space="0" w:color="000000"/>
              <w:right w:val="single" w:sz="4" w:space="0" w:color="000000"/>
            </w:tcBorders>
          </w:tcPr>
          <w:p w14:paraId="27F436B3"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03B8BD8"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84CFFF9"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33656D15" w14:textId="5D04BD8F"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55D118FF"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42</w:t>
            </w:r>
          </w:p>
        </w:tc>
        <w:tc>
          <w:tcPr>
            <w:tcW w:w="1993" w:type="pct"/>
            <w:tcBorders>
              <w:top w:val="single" w:sz="4" w:space="0" w:color="000000"/>
              <w:left w:val="single" w:sz="4" w:space="0" w:color="000000"/>
              <w:bottom w:val="single" w:sz="4" w:space="0" w:color="000000"/>
              <w:right w:val="single" w:sz="4" w:space="0" w:color="000000"/>
            </w:tcBorders>
            <w:vAlign w:val="center"/>
          </w:tcPr>
          <w:p w14:paraId="51B8CB19"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CONECTOR DE PRESSÃO DE ALUMINIO PARA FIO 25 MM</w:t>
            </w:r>
          </w:p>
        </w:tc>
        <w:tc>
          <w:tcPr>
            <w:tcW w:w="523" w:type="pct"/>
            <w:tcBorders>
              <w:top w:val="single" w:sz="4" w:space="0" w:color="000000"/>
              <w:left w:val="single" w:sz="4" w:space="0" w:color="000000"/>
              <w:bottom w:val="single" w:sz="4" w:space="0" w:color="000000"/>
              <w:right w:val="single" w:sz="4" w:space="0" w:color="000000"/>
            </w:tcBorders>
            <w:vAlign w:val="center"/>
          </w:tcPr>
          <w:p w14:paraId="39545D77"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49280D5"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26</w:t>
            </w:r>
          </w:p>
        </w:tc>
        <w:tc>
          <w:tcPr>
            <w:tcW w:w="597" w:type="pct"/>
            <w:tcBorders>
              <w:top w:val="single" w:sz="4" w:space="0" w:color="000000"/>
              <w:left w:val="single" w:sz="4" w:space="0" w:color="000000"/>
              <w:bottom w:val="single" w:sz="4" w:space="0" w:color="000000"/>
              <w:right w:val="single" w:sz="4" w:space="0" w:color="000000"/>
            </w:tcBorders>
          </w:tcPr>
          <w:p w14:paraId="4CEAA44A"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9800B84"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9E90971"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0260B72" w14:textId="1C1BFC82"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5516824A"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43</w:t>
            </w:r>
          </w:p>
        </w:tc>
        <w:tc>
          <w:tcPr>
            <w:tcW w:w="1993" w:type="pct"/>
            <w:tcBorders>
              <w:top w:val="single" w:sz="4" w:space="0" w:color="000000"/>
              <w:left w:val="single" w:sz="4" w:space="0" w:color="000000"/>
              <w:bottom w:val="single" w:sz="4" w:space="0" w:color="000000"/>
              <w:right w:val="single" w:sz="4" w:space="0" w:color="000000"/>
            </w:tcBorders>
            <w:vAlign w:val="center"/>
          </w:tcPr>
          <w:p w14:paraId="5B912B8B"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CONECTOR DERIVAÇÃO ELÉTRICA TIPO “Y</w:t>
            </w:r>
          </w:p>
        </w:tc>
        <w:tc>
          <w:tcPr>
            <w:tcW w:w="523" w:type="pct"/>
            <w:tcBorders>
              <w:top w:val="single" w:sz="4" w:space="0" w:color="000000"/>
              <w:left w:val="single" w:sz="4" w:space="0" w:color="000000"/>
              <w:bottom w:val="single" w:sz="4" w:space="0" w:color="000000"/>
              <w:right w:val="single" w:sz="4" w:space="0" w:color="000000"/>
            </w:tcBorders>
            <w:vAlign w:val="center"/>
          </w:tcPr>
          <w:p w14:paraId="6B406B74"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216739ED"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41</w:t>
            </w:r>
          </w:p>
        </w:tc>
        <w:tc>
          <w:tcPr>
            <w:tcW w:w="597" w:type="pct"/>
            <w:tcBorders>
              <w:top w:val="single" w:sz="4" w:space="0" w:color="000000"/>
              <w:left w:val="single" w:sz="4" w:space="0" w:color="000000"/>
              <w:bottom w:val="single" w:sz="4" w:space="0" w:color="000000"/>
              <w:right w:val="single" w:sz="4" w:space="0" w:color="000000"/>
            </w:tcBorders>
          </w:tcPr>
          <w:p w14:paraId="7EBA9CFE"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4EBCB5E"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8B2D380"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4DB19A9F" w14:textId="7F68D241"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1E91DFCB"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44</w:t>
            </w:r>
          </w:p>
        </w:tc>
        <w:tc>
          <w:tcPr>
            <w:tcW w:w="1993" w:type="pct"/>
            <w:tcBorders>
              <w:top w:val="single" w:sz="4" w:space="0" w:color="000000"/>
              <w:left w:val="single" w:sz="4" w:space="0" w:color="000000"/>
              <w:bottom w:val="single" w:sz="4" w:space="0" w:color="000000"/>
              <w:right w:val="single" w:sz="4" w:space="0" w:color="000000"/>
            </w:tcBorders>
            <w:vAlign w:val="center"/>
          </w:tcPr>
          <w:p w14:paraId="5D433E3E" w14:textId="77777777" w:rsidR="002F1BAC" w:rsidRPr="005D7371" w:rsidRDefault="002F1BAC" w:rsidP="00F13BFC">
            <w:pPr>
              <w:tabs>
                <w:tab w:val="left" w:pos="1050"/>
              </w:tabs>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CONECTOR TIPO DE CONECTOR: PERFURANTE</w:t>
            </w:r>
          </w:p>
        </w:tc>
        <w:tc>
          <w:tcPr>
            <w:tcW w:w="523" w:type="pct"/>
            <w:tcBorders>
              <w:top w:val="single" w:sz="4" w:space="0" w:color="000000"/>
              <w:left w:val="single" w:sz="4" w:space="0" w:color="000000"/>
              <w:bottom w:val="single" w:sz="4" w:space="0" w:color="000000"/>
              <w:right w:val="single" w:sz="4" w:space="0" w:color="000000"/>
            </w:tcBorders>
            <w:vAlign w:val="center"/>
          </w:tcPr>
          <w:p w14:paraId="77B7C602"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03433BC"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51</w:t>
            </w:r>
          </w:p>
        </w:tc>
        <w:tc>
          <w:tcPr>
            <w:tcW w:w="597" w:type="pct"/>
            <w:tcBorders>
              <w:top w:val="single" w:sz="4" w:space="0" w:color="000000"/>
              <w:left w:val="single" w:sz="4" w:space="0" w:color="000000"/>
              <w:bottom w:val="single" w:sz="4" w:space="0" w:color="000000"/>
              <w:right w:val="single" w:sz="4" w:space="0" w:color="000000"/>
            </w:tcBorders>
          </w:tcPr>
          <w:p w14:paraId="39D6706A"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CDB3609"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356F215"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67125D90" w14:textId="6992142D"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3185B21C"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45</w:t>
            </w:r>
          </w:p>
        </w:tc>
        <w:tc>
          <w:tcPr>
            <w:tcW w:w="1993" w:type="pct"/>
            <w:tcBorders>
              <w:top w:val="single" w:sz="4" w:space="0" w:color="000000"/>
              <w:left w:val="single" w:sz="4" w:space="0" w:color="000000"/>
              <w:bottom w:val="single" w:sz="4" w:space="0" w:color="000000"/>
              <w:right w:val="single" w:sz="4" w:space="0" w:color="000000"/>
            </w:tcBorders>
            <w:vAlign w:val="center"/>
          </w:tcPr>
          <w:p w14:paraId="710EA8AC"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CONECTOR TORÇÃO PARA LUMINÁRIA 2,5 MM A 10 MM, AMPERAGEM: ATÉ 50A, VOLTAGEM: ATÉ 600 V.</w:t>
            </w:r>
          </w:p>
        </w:tc>
        <w:tc>
          <w:tcPr>
            <w:tcW w:w="523" w:type="pct"/>
            <w:tcBorders>
              <w:top w:val="single" w:sz="4" w:space="0" w:color="000000"/>
              <w:left w:val="single" w:sz="4" w:space="0" w:color="000000"/>
              <w:bottom w:val="single" w:sz="4" w:space="0" w:color="000000"/>
              <w:right w:val="single" w:sz="4" w:space="0" w:color="000000"/>
            </w:tcBorders>
            <w:vAlign w:val="center"/>
          </w:tcPr>
          <w:p w14:paraId="5A69B9C8"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25090BB1"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631</w:t>
            </w:r>
          </w:p>
        </w:tc>
        <w:tc>
          <w:tcPr>
            <w:tcW w:w="597" w:type="pct"/>
            <w:tcBorders>
              <w:top w:val="single" w:sz="4" w:space="0" w:color="000000"/>
              <w:left w:val="single" w:sz="4" w:space="0" w:color="000000"/>
              <w:bottom w:val="single" w:sz="4" w:space="0" w:color="000000"/>
              <w:right w:val="single" w:sz="4" w:space="0" w:color="000000"/>
            </w:tcBorders>
          </w:tcPr>
          <w:p w14:paraId="012493A8"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467E999"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41CE8A0"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553DC2C" w14:textId="041519A5"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469C5C77"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46</w:t>
            </w:r>
          </w:p>
        </w:tc>
        <w:tc>
          <w:tcPr>
            <w:tcW w:w="1993" w:type="pct"/>
            <w:tcBorders>
              <w:top w:val="single" w:sz="4" w:space="0" w:color="000000"/>
              <w:left w:val="single" w:sz="4" w:space="0" w:color="000000"/>
              <w:bottom w:val="single" w:sz="4" w:space="0" w:color="000000"/>
              <w:right w:val="single" w:sz="4" w:space="0" w:color="000000"/>
            </w:tcBorders>
            <w:vAlign w:val="center"/>
          </w:tcPr>
          <w:p w14:paraId="7794246F"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CONECTORES DE TORÇÃO EMENDAM CABOS FLEXÍVEIS E FIOS RÍGIDOS. CONECTORES DE TORÇÃO (250 X P1, 250 X P2, 200 X P3H, 200 X P4H, 100 X P6H) ESPECIFICAÇÕES MÍNIMAS: DA TEMPERATURA ATÉ 105ºC. VOLTAGEM: ATÉ 300 VOLTS APROVAÇÃO UL/CSA E DAS APLICAÇÕES: P1 APLICAÇÃO: 0,8 A 2,6MM², - P2 APLICAÇÃO: 0,8 A 3,9MM², P3H APLICAÇÃO: 1,3 A 5,7MM², P4H APLICAÇÃO: 1,6 A 7,4MM², P6H APLICAÇÃO: 2,5 A 15,8MM² (VOLTAGEM: ATÉ 600 VOLTS). CONTEÚDO DA EMBALAGEM: 1000</w:t>
            </w:r>
          </w:p>
        </w:tc>
        <w:tc>
          <w:tcPr>
            <w:tcW w:w="523" w:type="pct"/>
            <w:tcBorders>
              <w:top w:val="single" w:sz="4" w:space="0" w:color="000000"/>
              <w:left w:val="single" w:sz="4" w:space="0" w:color="000000"/>
              <w:bottom w:val="single" w:sz="4" w:space="0" w:color="000000"/>
              <w:right w:val="single" w:sz="4" w:space="0" w:color="000000"/>
            </w:tcBorders>
            <w:vAlign w:val="center"/>
          </w:tcPr>
          <w:p w14:paraId="0946A30D"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5E9CC69"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w:t>
            </w:r>
          </w:p>
        </w:tc>
        <w:tc>
          <w:tcPr>
            <w:tcW w:w="597" w:type="pct"/>
            <w:tcBorders>
              <w:top w:val="single" w:sz="4" w:space="0" w:color="000000"/>
              <w:left w:val="single" w:sz="4" w:space="0" w:color="000000"/>
              <w:bottom w:val="single" w:sz="4" w:space="0" w:color="000000"/>
              <w:right w:val="single" w:sz="4" w:space="0" w:color="000000"/>
            </w:tcBorders>
          </w:tcPr>
          <w:p w14:paraId="2A4FD8AD"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FDE7C3F"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885886A"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DFB9E5E" w14:textId="75CF0A32"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1D323990"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47</w:t>
            </w:r>
          </w:p>
        </w:tc>
        <w:tc>
          <w:tcPr>
            <w:tcW w:w="1993" w:type="pct"/>
            <w:tcBorders>
              <w:top w:val="single" w:sz="4" w:space="0" w:color="000000"/>
              <w:left w:val="single" w:sz="4" w:space="0" w:color="000000"/>
              <w:bottom w:val="single" w:sz="4" w:space="0" w:color="000000"/>
              <w:right w:val="single" w:sz="4" w:space="0" w:color="000000"/>
            </w:tcBorders>
            <w:vAlign w:val="center"/>
          </w:tcPr>
          <w:p w14:paraId="2AD6F7EB"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CONTACTORA CJX 2 TRIPOLAR CORRENTE: 65 A TENSÃO BOBINA: 220VCA FREQUENCIA: 50/60HZ CONTATOS: 3 POLOS</w:t>
            </w:r>
          </w:p>
        </w:tc>
        <w:tc>
          <w:tcPr>
            <w:tcW w:w="523" w:type="pct"/>
            <w:tcBorders>
              <w:top w:val="single" w:sz="4" w:space="0" w:color="000000"/>
              <w:left w:val="single" w:sz="4" w:space="0" w:color="000000"/>
              <w:bottom w:val="single" w:sz="4" w:space="0" w:color="000000"/>
              <w:right w:val="single" w:sz="4" w:space="0" w:color="000000"/>
            </w:tcBorders>
            <w:vAlign w:val="center"/>
          </w:tcPr>
          <w:p w14:paraId="13F1CB77"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E174695"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32</w:t>
            </w:r>
          </w:p>
        </w:tc>
        <w:tc>
          <w:tcPr>
            <w:tcW w:w="597" w:type="pct"/>
            <w:tcBorders>
              <w:top w:val="single" w:sz="4" w:space="0" w:color="000000"/>
              <w:left w:val="single" w:sz="4" w:space="0" w:color="000000"/>
              <w:bottom w:val="single" w:sz="4" w:space="0" w:color="000000"/>
              <w:right w:val="single" w:sz="4" w:space="0" w:color="000000"/>
            </w:tcBorders>
          </w:tcPr>
          <w:p w14:paraId="0C67FC03"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8516A99"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2C70924"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6D2DD69A" w14:textId="48B66FFC"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58F746A0"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48</w:t>
            </w:r>
          </w:p>
        </w:tc>
        <w:tc>
          <w:tcPr>
            <w:tcW w:w="1993" w:type="pct"/>
            <w:tcBorders>
              <w:top w:val="single" w:sz="4" w:space="0" w:color="000000"/>
              <w:left w:val="single" w:sz="4" w:space="0" w:color="000000"/>
              <w:bottom w:val="single" w:sz="4" w:space="0" w:color="000000"/>
              <w:right w:val="single" w:sz="4" w:space="0" w:color="000000"/>
            </w:tcBorders>
            <w:vAlign w:val="center"/>
          </w:tcPr>
          <w:p w14:paraId="215D5719"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CONTATORA CWM32.</w:t>
            </w:r>
          </w:p>
        </w:tc>
        <w:tc>
          <w:tcPr>
            <w:tcW w:w="523" w:type="pct"/>
            <w:tcBorders>
              <w:top w:val="single" w:sz="4" w:space="0" w:color="000000"/>
              <w:left w:val="single" w:sz="4" w:space="0" w:color="000000"/>
              <w:bottom w:val="single" w:sz="4" w:space="0" w:color="000000"/>
              <w:right w:val="single" w:sz="4" w:space="0" w:color="000000"/>
            </w:tcBorders>
            <w:vAlign w:val="center"/>
          </w:tcPr>
          <w:p w14:paraId="14E30DEF"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59A57F9"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59</w:t>
            </w:r>
          </w:p>
        </w:tc>
        <w:tc>
          <w:tcPr>
            <w:tcW w:w="597" w:type="pct"/>
            <w:tcBorders>
              <w:top w:val="single" w:sz="4" w:space="0" w:color="000000"/>
              <w:left w:val="single" w:sz="4" w:space="0" w:color="000000"/>
              <w:bottom w:val="single" w:sz="4" w:space="0" w:color="000000"/>
              <w:right w:val="single" w:sz="4" w:space="0" w:color="000000"/>
            </w:tcBorders>
          </w:tcPr>
          <w:p w14:paraId="672D4E24"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ABFD06E"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9F30272"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r>
      <w:tr w:rsidR="002F1BAC" w:rsidRPr="003244DD" w14:paraId="4ADA1BF4" w14:textId="1AB19879"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128EC869"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49</w:t>
            </w:r>
          </w:p>
        </w:tc>
        <w:tc>
          <w:tcPr>
            <w:tcW w:w="1993" w:type="pct"/>
            <w:tcBorders>
              <w:top w:val="single" w:sz="4" w:space="0" w:color="000000"/>
              <w:left w:val="single" w:sz="4" w:space="0" w:color="000000"/>
              <w:bottom w:val="single" w:sz="4" w:space="0" w:color="000000"/>
              <w:right w:val="single" w:sz="4" w:space="0" w:color="000000"/>
            </w:tcBorders>
            <w:vAlign w:val="center"/>
          </w:tcPr>
          <w:p w14:paraId="0AAB1E5E"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CONTATORA CW 25.</w:t>
            </w:r>
          </w:p>
        </w:tc>
        <w:tc>
          <w:tcPr>
            <w:tcW w:w="523" w:type="pct"/>
            <w:tcBorders>
              <w:top w:val="single" w:sz="4" w:space="0" w:color="000000"/>
              <w:left w:val="single" w:sz="4" w:space="0" w:color="000000"/>
              <w:bottom w:val="single" w:sz="4" w:space="0" w:color="000000"/>
              <w:right w:val="single" w:sz="4" w:space="0" w:color="000000"/>
            </w:tcBorders>
            <w:vAlign w:val="center"/>
          </w:tcPr>
          <w:p w14:paraId="61B8B4CB"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05FCB5E1"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34</w:t>
            </w:r>
          </w:p>
        </w:tc>
        <w:tc>
          <w:tcPr>
            <w:tcW w:w="597" w:type="pct"/>
            <w:tcBorders>
              <w:top w:val="single" w:sz="4" w:space="0" w:color="000000"/>
              <w:left w:val="single" w:sz="4" w:space="0" w:color="000000"/>
              <w:bottom w:val="single" w:sz="4" w:space="0" w:color="000000"/>
              <w:right w:val="single" w:sz="4" w:space="0" w:color="000000"/>
            </w:tcBorders>
          </w:tcPr>
          <w:p w14:paraId="51825B1F"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76A46F6"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A331141"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r>
      <w:tr w:rsidR="002F1BAC" w:rsidRPr="003244DD" w14:paraId="07829161" w14:textId="0429C668"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C6F47B8"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50</w:t>
            </w:r>
          </w:p>
        </w:tc>
        <w:tc>
          <w:tcPr>
            <w:tcW w:w="1993" w:type="pct"/>
            <w:tcBorders>
              <w:top w:val="single" w:sz="4" w:space="0" w:color="000000"/>
              <w:left w:val="single" w:sz="4" w:space="0" w:color="000000"/>
              <w:bottom w:val="single" w:sz="4" w:space="0" w:color="000000"/>
              <w:right w:val="single" w:sz="4" w:space="0" w:color="000000"/>
            </w:tcBorders>
            <w:vAlign w:val="center"/>
          </w:tcPr>
          <w:p w14:paraId="441F1CC9"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BIPOLAR 20A.</w:t>
            </w:r>
          </w:p>
        </w:tc>
        <w:tc>
          <w:tcPr>
            <w:tcW w:w="523" w:type="pct"/>
            <w:tcBorders>
              <w:top w:val="single" w:sz="4" w:space="0" w:color="000000"/>
              <w:left w:val="single" w:sz="4" w:space="0" w:color="000000"/>
              <w:bottom w:val="single" w:sz="4" w:space="0" w:color="000000"/>
              <w:right w:val="single" w:sz="4" w:space="0" w:color="000000"/>
            </w:tcBorders>
            <w:vAlign w:val="center"/>
          </w:tcPr>
          <w:p w14:paraId="78A014AC"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045F988"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80</w:t>
            </w:r>
          </w:p>
        </w:tc>
        <w:tc>
          <w:tcPr>
            <w:tcW w:w="597" w:type="pct"/>
            <w:tcBorders>
              <w:top w:val="single" w:sz="4" w:space="0" w:color="000000"/>
              <w:left w:val="single" w:sz="4" w:space="0" w:color="000000"/>
              <w:bottom w:val="single" w:sz="4" w:space="0" w:color="000000"/>
              <w:right w:val="single" w:sz="4" w:space="0" w:color="000000"/>
            </w:tcBorders>
          </w:tcPr>
          <w:p w14:paraId="2DD0AA76"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AAA6AC2"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1AD2473"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r>
      <w:tr w:rsidR="002F1BAC" w:rsidRPr="003244DD" w14:paraId="1005B5F4" w14:textId="7A5C311B"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370FE7D7"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51</w:t>
            </w:r>
          </w:p>
        </w:tc>
        <w:tc>
          <w:tcPr>
            <w:tcW w:w="1993" w:type="pct"/>
            <w:tcBorders>
              <w:top w:val="single" w:sz="4" w:space="0" w:color="000000"/>
              <w:left w:val="single" w:sz="4" w:space="0" w:color="000000"/>
              <w:bottom w:val="single" w:sz="4" w:space="0" w:color="000000"/>
              <w:right w:val="single" w:sz="4" w:space="0" w:color="000000"/>
            </w:tcBorders>
            <w:vAlign w:val="center"/>
          </w:tcPr>
          <w:p w14:paraId="783E0662" w14:textId="77777777" w:rsidR="002F1BAC" w:rsidRPr="005D7371" w:rsidRDefault="002F1BAC" w:rsidP="00F13BFC">
            <w:pPr>
              <w:tabs>
                <w:tab w:val="left" w:pos="1005"/>
              </w:tabs>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BIPOLAR 30A.</w:t>
            </w:r>
          </w:p>
        </w:tc>
        <w:tc>
          <w:tcPr>
            <w:tcW w:w="523" w:type="pct"/>
            <w:tcBorders>
              <w:top w:val="single" w:sz="4" w:space="0" w:color="000000"/>
              <w:left w:val="single" w:sz="4" w:space="0" w:color="000000"/>
              <w:bottom w:val="single" w:sz="4" w:space="0" w:color="000000"/>
              <w:right w:val="single" w:sz="4" w:space="0" w:color="000000"/>
            </w:tcBorders>
            <w:vAlign w:val="center"/>
          </w:tcPr>
          <w:p w14:paraId="7E87D14A"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B74EF1B"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80</w:t>
            </w:r>
          </w:p>
        </w:tc>
        <w:tc>
          <w:tcPr>
            <w:tcW w:w="597" w:type="pct"/>
            <w:tcBorders>
              <w:top w:val="single" w:sz="4" w:space="0" w:color="000000"/>
              <w:left w:val="single" w:sz="4" w:space="0" w:color="000000"/>
              <w:bottom w:val="single" w:sz="4" w:space="0" w:color="000000"/>
              <w:right w:val="single" w:sz="4" w:space="0" w:color="000000"/>
            </w:tcBorders>
          </w:tcPr>
          <w:p w14:paraId="552C4873"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B7E87A9"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DD4D723"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r>
      <w:tr w:rsidR="002F1BAC" w:rsidRPr="003244DD" w14:paraId="5EB4660D" w14:textId="294E3D25"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46220EA2"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52</w:t>
            </w:r>
          </w:p>
        </w:tc>
        <w:tc>
          <w:tcPr>
            <w:tcW w:w="1993" w:type="pct"/>
            <w:tcBorders>
              <w:top w:val="single" w:sz="4" w:space="0" w:color="000000"/>
              <w:left w:val="single" w:sz="4" w:space="0" w:color="000000"/>
              <w:bottom w:val="single" w:sz="4" w:space="0" w:color="000000"/>
              <w:right w:val="single" w:sz="4" w:space="0" w:color="000000"/>
            </w:tcBorders>
            <w:vAlign w:val="center"/>
          </w:tcPr>
          <w:p w14:paraId="23983126" w14:textId="77777777" w:rsidR="002F1BAC" w:rsidRPr="005D7371" w:rsidRDefault="002F1BAC" w:rsidP="00F13BFC">
            <w:pPr>
              <w:tabs>
                <w:tab w:val="left" w:pos="960"/>
              </w:tabs>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BIPOLAR 70A.</w:t>
            </w:r>
          </w:p>
        </w:tc>
        <w:tc>
          <w:tcPr>
            <w:tcW w:w="523" w:type="pct"/>
            <w:tcBorders>
              <w:top w:val="single" w:sz="4" w:space="0" w:color="000000"/>
              <w:left w:val="single" w:sz="4" w:space="0" w:color="000000"/>
              <w:bottom w:val="single" w:sz="4" w:space="0" w:color="000000"/>
              <w:right w:val="single" w:sz="4" w:space="0" w:color="000000"/>
            </w:tcBorders>
            <w:vAlign w:val="center"/>
          </w:tcPr>
          <w:p w14:paraId="20A23F8C"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0B6C8EF1"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71</w:t>
            </w:r>
          </w:p>
        </w:tc>
        <w:tc>
          <w:tcPr>
            <w:tcW w:w="597" w:type="pct"/>
            <w:tcBorders>
              <w:top w:val="single" w:sz="4" w:space="0" w:color="000000"/>
              <w:left w:val="single" w:sz="4" w:space="0" w:color="000000"/>
              <w:bottom w:val="single" w:sz="4" w:space="0" w:color="000000"/>
              <w:right w:val="single" w:sz="4" w:space="0" w:color="000000"/>
            </w:tcBorders>
          </w:tcPr>
          <w:p w14:paraId="354AA601"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ED582BE"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98C8FB4"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r>
      <w:tr w:rsidR="002F1BAC" w:rsidRPr="003244DD" w14:paraId="269914B4" w14:textId="6071CF5F"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49BBEAE5"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53</w:t>
            </w:r>
          </w:p>
        </w:tc>
        <w:tc>
          <w:tcPr>
            <w:tcW w:w="1993" w:type="pct"/>
            <w:tcBorders>
              <w:top w:val="single" w:sz="4" w:space="0" w:color="000000"/>
              <w:left w:val="single" w:sz="4" w:space="0" w:color="000000"/>
              <w:bottom w:val="single" w:sz="4" w:space="0" w:color="000000"/>
              <w:right w:val="single" w:sz="4" w:space="0" w:color="000000"/>
            </w:tcBorders>
            <w:vAlign w:val="center"/>
          </w:tcPr>
          <w:p w14:paraId="492F3BCB"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BIPOLAR TIPO DIN 16A.</w:t>
            </w:r>
          </w:p>
        </w:tc>
        <w:tc>
          <w:tcPr>
            <w:tcW w:w="523" w:type="pct"/>
            <w:tcBorders>
              <w:top w:val="single" w:sz="4" w:space="0" w:color="000000"/>
              <w:left w:val="single" w:sz="4" w:space="0" w:color="000000"/>
              <w:bottom w:val="single" w:sz="4" w:space="0" w:color="000000"/>
              <w:right w:val="single" w:sz="4" w:space="0" w:color="000000"/>
            </w:tcBorders>
            <w:vAlign w:val="center"/>
          </w:tcPr>
          <w:p w14:paraId="3415A41A"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D454C9E"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110</w:t>
            </w:r>
          </w:p>
        </w:tc>
        <w:tc>
          <w:tcPr>
            <w:tcW w:w="597" w:type="pct"/>
            <w:tcBorders>
              <w:top w:val="single" w:sz="4" w:space="0" w:color="000000"/>
              <w:left w:val="single" w:sz="4" w:space="0" w:color="000000"/>
              <w:bottom w:val="single" w:sz="4" w:space="0" w:color="000000"/>
              <w:right w:val="single" w:sz="4" w:space="0" w:color="000000"/>
            </w:tcBorders>
          </w:tcPr>
          <w:p w14:paraId="26C4E2EF"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CFD2E5B"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92D4755"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r>
      <w:tr w:rsidR="002F1BAC" w:rsidRPr="003244DD" w14:paraId="21F9ACA1" w14:textId="291636DC"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59BC05EC"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54</w:t>
            </w:r>
          </w:p>
        </w:tc>
        <w:tc>
          <w:tcPr>
            <w:tcW w:w="1993" w:type="pct"/>
            <w:tcBorders>
              <w:top w:val="single" w:sz="4" w:space="0" w:color="000000"/>
              <w:left w:val="single" w:sz="4" w:space="0" w:color="000000"/>
              <w:bottom w:val="single" w:sz="4" w:space="0" w:color="000000"/>
              <w:right w:val="single" w:sz="4" w:space="0" w:color="000000"/>
            </w:tcBorders>
            <w:vAlign w:val="center"/>
          </w:tcPr>
          <w:p w14:paraId="1D3C01FB"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BIPOLAR TIPO DIN 35A.</w:t>
            </w:r>
          </w:p>
        </w:tc>
        <w:tc>
          <w:tcPr>
            <w:tcW w:w="523" w:type="pct"/>
            <w:tcBorders>
              <w:top w:val="single" w:sz="4" w:space="0" w:color="000000"/>
              <w:left w:val="single" w:sz="4" w:space="0" w:color="000000"/>
              <w:bottom w:val="single" w:sz="4" w:space="0" w:color="000000"/>
              <w:right w:val="single" w:sz="4" w:space="0" w:color="000000"/>
            </w:tcBorders>
            <w:vAlign w:val="center"/>
          </w:tcPr>
          <w:p w14:paraId="2224CC75"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8C468E9"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10</w:t>
            </w:r>
          </w:p>
        </w:tc>
        <w:tc>
          <w:tcPr>
            <w:tcW w:w="597" w:type="pct"/>
            <w:tcBorders>
              <w:top w:val="single" w:sz="4" w:space="0" w:color="000000"/>
              <w:left w:val="single" w:sz="4" w:space="0" w:color="000000"/>
              <w:bottom w:val="single" w:sz="4" w:space="0" w:color="000000"/>
              <w:right w:val="single" w:sz="4" w:space="0" w:color="000000"/>
            </w:tcBorders>
          </w:tcPr>
          <w:p w14:paraId="19B136C9"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5314DFC"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4436B7D"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r>
      <w:tr w:rsidR="002F1BAC" w:rsidRPr="003244DD" w14:paraId="63A6AAF6" w14:textId="397F84E2"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2606B3E"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55</w:t>
            </w:r>
          </w:p>
        </w:tc>
        <w:tc>
          <w:tcPr>
            <w:tcW w:w="1993" w:type="pct"/>
            <w:tcBorders>
              <w:top w:val="single" w:sz="4" w:space="0" w:color="000000"/>
              <w:left w:val="single" w:sz="4" w:space="0" w:color="000000"/>
              <w:bottom w:val="single" w:sz="4" w:space="0" w:color="000000"/>
              <w:right w:val="single" w:sz="4" w:space="0" w:color="000000"/>
            </w:tcBorders>
            <w:vAlign w:val="center"/>
          </w:tcPr>
          <w:p w14:paraId="47FED954"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MONOPOLAR TIPO DIN 16A.</w:t>
            </w:r>
          </w:p>
        </w:tc>
        <w:tc>
          <w:tcPr>
            <w:tcW w:w="523" w:type="pct"/>
            <w:tcBorders>
              <w:top w:val="single" w:sz="4" w:space="0" w:color="000000"/>
              <w:left w:val="single" w:sz="4" w:space="0" w:color="000000"/>
              <w:bottom w:val="single" w:sz="4" w:space="0" w:color="000000"/>
              <w:right w:val="single" w:sz="4" w:space="0" w:color="000000"/>
            </w:tcBorders>
            <w:vAlign w:val="center"/>
          </w:tcPr>
          <w:p w14:paraId="16E44104"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4D9EE43C"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10</w:t>
            </w:r>
          </w:p>
        </w:tc>
        <w:tc>
          <w:tcPr>
            <w:tcW w:w="597" w:type="pct"/>
            <w:tcBorders>
              <w:top w:val="single" w:sz="4" w:space="0" w:color="000000"/>
              <w:left w:val="single" w:sz="4" w:space="0" w:color="000000"/>
              <w:bottom w:val="single" w:sz="4" w:space="0" w:color="000000"/>
              <w:right w:val="single" w:sz="4" w:space="0" w:color="000000"/>
            </w:tcBorders>
          </w:tcPr>
          <w:p w14:paraId="1FA7CC24"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6EBE43C"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C19B036"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r>
      <w:tr w:rsidR="002F1BAC" w:rsidRPr="003244DD" w14:paraId="04E914B3" w14:textId="3089E6DA"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BF97F0E"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56</w:t>
            </w:r>
          </w:p>
        </w:tc>
        <w:tc>
          <w:tcPr>
            <w:tcW w:w="1993" w:type="pct"/>
            <w:tcBorders>
              <w:top w:val="single" w:sz="4" w:space="0" w:color="000000"/>
              <w:left w:val="single" w:sz="4" w:space="0" w:color="000000"/>
              <w:bottom w:val="single" w:sz="4" w:space="0" w:color="000000"/>
              <w:right w:val="single" w:sz="4" w:space="0" w:color="000000"/>
            </w:tcBorders>
            <w:vAlign w:val="center"/>
          </w:tcPr>
          <w:p w14:paraId="7D8BEDD6"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térmico e magnético ajustáveis, tripolar, de 100A até 250A, capacidade de interrupção de 35kA</w:t>
            </w:r>
          </w:p>
        </w:tc>
        <w:tc>
          <w:tcPr>
            <w:tcW w:w="523" w:type="pct"/>
            <w:tcBorders>
              <w:top w:val="single" w:sz="4" w:space="0" w:color="000000"/>
              <w:left w:val="single" w:sz="4" w:space="0" w:color="000000"/>
              <w:bottom w:val="single" w:sz="4" w:space="0" w:color="000000"/>
              <w:right w:val="single" w:sz="4" w:space="0" w:color="000000"/>
            </w:tcBorders>
            <w:vAlign w:val="center"/>
          </w:tcPr>
          <w:p w14:paraId="7C301BF5"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5CAD7186"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10</w:t>
            </w:r>
          </w:p>
        </w:tc>
        <w:tc>
          <w:tcPr>
            <w:tcW w:w="597" w:type="pct"/>
            <w:tcBorders>
              <w:top w:val="single" w:sz="4" w:space="0" w:color="000000"/>
              <w:left w:val="single" w:sz="4" w:space="0" w:color="000000"/>
              <w:bottom w:val="single" w:sz="4" w:space="0" w:color="000000"/>
              <w:right w:val="single" w:sz="4" w:space="0" w:color="000000"/>
            </w:tcBorders>
          </w:tcPr>
          <w:p w14:paraId="102D026F"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CB1A122"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56A0DF1"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r>
      <w:tr w:rsidR="002F1BAC" w:rsidRPr="003244DD" w14:paraId="2FA6B597" w14:textId="40A59ABC"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CCBC388"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57</w:t>
            </w:r>
          </w:p>
        </w:tc>
        <w:tc>
          <w:tcPr>
            <w:tcW w:w="1993" w:type="pct"/>
            <w:tcBorders>
              <w:top w:val="single" w:sz="4" w:space="0" w:color="000000"/>
              <w:left w:val="single" w:sz="4" w:space="0" w:color="000000"/>
              <w:bottom w:val="single" w:sz="4" w:space="0" w:color="000000"/>
              <w:right w:val="single" w:sz="4" w:space="0" w:color="000000"/>
            </w:tcBorders>
            <w:vAlign w:val="center"/>
          </w:tcPr>
          <w:p w14:paraId="30193490"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TERMOMAGNÉTICO MONOPOLAR PADRÃO NEMA 10A A 30A, 240V.</w:t>
            </w:r>
          </w:p>
        </w:tc>
        <w:tc>
          <w:tcPr>
            <w:tcW w:w="523" w:type="pct"/>
            <w:tcBorders>
              <w:top w:val="single" w:sz="4" w:space="0" w:color="000000"/>
              <w:left w:val="single" w:sz="4" w:space="0" w:color="000000"/>
              <w:bottom w:val="single" w:sz="4" w:space="0" w:color="000000"/>
              <w:right w:val="single" w:sz="4" w:space="0" w:color="000000"/>
            </w:tcBorders>
            <w:vAlign w:val="center"/>
          </w:tcPr>
          <w:p w14:paraId="52025167"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DF9B522"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10</w:t>
            </w:r>
          </w:p>
        </w:tc>
        <w:tc>
          <w:tcPr>
            <w:tcW w:w="597" w:type="pct"/>
            <w:tcBorders>
              <w:top w:val="single" w:sz="4" w:space="0" w:color="000000"/>
              <w:left w:val="single" w:sz="4" w:space="0" w:color="000000"/>
              <w:bottom w:val="single" w:sz="4" w:space="0" w:color="000000"/>
              <w:right w:val="single" w:sz="4" w:space="0" w:color="000000"/>
            </w:tcBorders>
          </w:tcPr>
          <w:p w14:paraId="3CE5C144"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9B90459"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C2E0360"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r>
      <w:tr w:rsidR="002F1BAC" w:rsidRPr="003244DD" w14:paraId="2F5E3260" w14:textId="7C4454FC"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9912C56"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58</w:t>
            </w:r>
          </w:p>
        </w:tc>
        <w:tc>
          <w:tcPr>
            <w:tcW w:w="1993" w:type="pct"/>
            <w:tcBorders>
              <w:top w:val="single" w:sz="4" w:space="0" w:color="000000"/>
              <w:left w:val="single" w:sz="4" w:space="0" w:color="000000"/>
              <w:bottom w:val="single" w:sz="4" w:space="0" w:color="000000"/>
              <w:right w:val="single" w:sz="4" w:space="0" w:color="000000"/>
            </w:tcBorders>
            <w:vAlign w:val="center"/>
          </w:tcPr>
          <w:p w14:paraId="415EA7D9"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TRIPOLAR 80A.</w:t>
            </w:r>
          </w:p>
        </w:tc>
        <w:tc>
          <w:tcPr>
            <w:tcW w:w="523" w:type="pct"/>
            <w:tcBorders>
              <w:top w:val="single" w:sz="4" w:space="0" w:color="000000"/>
              <w:left w:val="single" w:sz="4" w:space="0" w:color="000000"/>
              <w:bottom w:val="single" w:sz="4" w:space="0" w:color="000000"/>
              <w:right w:val="single" w:sz="4" w:space="0" w:color="000000"/>
            </w:tcBorders>
            <w:vAlign w:val="center"/>
          </w:tcPr>
          <w:p w14:paraId="675A0A0B"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04403C83"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47</w:t>
            </w:r>
          </w:p>
        </w:tc>
        <w:tc>
          <w:tcPr>
            <w:tcW w:w="597" w:type="pct"/>
            <w:tcBorders>
              <w:top w:val="single" w:sz="4" w:space="0" w:color="000000"/>
              <w:left w:val="single" w:sz="4" w:space="0" w:color="000000"/>
              <w:bottom w:val="single" w:sz="4" w:space="0" w:color="000000"/>
              <w:right w:val="single" w:sz="4" w:space="0" w:color="000000"/>
            </w:tcBorders>
          </w:tcPr>
          <w:p w14:paraId="4D426CA4"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94BA78F"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47D42F4"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r>
      <w:tr w:rsidR="002F1BAC" w:rsidRPr="003244DD" w14:paraId="769D6D21" w14:textId="347E6AC6"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4BBF5CF9"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59</w:t>
            </w:r>
          </w:p>
        </w:tc>
        <w:tc>
          <w:tcPr>
            <w:tcW w:w="1993" w:type="pct"/>
            <w:tcBorders>
              <w:top w:val="single" w:sz="4" w:space="0" w:color="000000"/>
              <w:left w:val="single" w:sz="4" w:space="0" w:color="000000"/>
              <w:bottom w:val="single" w:sz="4" w:space="0" w:color="000000"/>
              <w:right w:val="single" w:sz="4" w:space="0" w:color="000000"/>
            </w:tcBorders>
            <w:vAlign w:val="center"/>
          </w:tcPr>
          <w:p w14:paraId="075E9CF8"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TRIPOLAR 100A.</w:t>
            </w:r>
          </w:p>
        </w:tc>
        <w:tc>
          <w:tcPr>
            <w:tcW w:w="523" w:type="pct"/>
            <w:tcBorders>
              <w:top w:val="single" w:sz="4" w:space="0" w:color="000000"/>
              <w:left w:val="single" w:sz="4" w:space="0" w:color="000000"/>
              <w:bottom w:val="single" w:sz="4" w:space="0" w:color="000000"/>
              <w:right w:val="single" w:sz="4" w:space="0" w:color="000000"/>
            </w:tcBorders>
            <w:vAlign w:val="center"/>
          </w:tcPr>
          <w:p w14:paraId="53B887C5"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93D7AD0"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45</w:t>
            </w:r>
          </w:p>
        </w:tc>
        <w:tc>
          <w:tcPr>
            <w:tcW w:w="597" w:type="pct"/>
            <w:tcBorders>
              <w:top w:val="single" w:sz="4" w:space="0" w:color="000000"/>
              <w:left w:val="single" w:sz="4" w:space="0" w:color="000000"/>
              <w:bottom w:val="single" w:sz="4" w:space="0" w:color="000000"/>
              <w:right w:val="single" w:sz="4" w:space="0" w:color="000000"/>
            </w:tcBorders>
          </w:tcPr>
          <w:p w14:paraId="4E169069"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BA94EC3"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0D3097D"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r>
      <w:tr w:rsidR="002F1BAC" w:rsidRPr="003244DD" w14:paraId="4C0F4E3A" w14:textId="6B1FFF43"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10707697"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60</w:t>
            </w:r>
          </w:p>
        </w:tc>
        <w:tc>
          <w:tcPr>
            <w:tcW w:w="1993" w:type="pct"/>
            <w:tcBorders>
              <w:top w:val="single" w:sz="4" w:space="0" w:color="000000"/>
              <w:left w:val="single" w:sz="4" w:space="0" w:color="000000"/>
              <w:bottom w:val="single" w:sz="4" w:space="0" w:color="000000"/>
              <w:right w:val="single" w:sz="4" w:space="0" w:color="000000"/>
            </w:tcBorders>
            <w:vAlign w:val="center"/>
          </w:tcPr>
          <w:p w14:paraId="45822C0A"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TRIPOLAR 125A.</w:t>
            </w:r>
          </w:p>
        </w:tc>
        <w:tc>
          <w:tcPr>
            <w:tcW w:w="523" w:type="pct"/>
            <w:tcBorders>
              <w:top w:val="single" w:sz="4" w:space="0" w:color="000000"/>
              <w:left w:val="single" w:sz="4" w:space="0" w:color="000000"/>
              <w:bottom w:val="single" w:sz="4" w:space="0" w:color="000000"/>
              <w:right w:val="single" w:sz="4" w:space="0" w:color="000000"/>
            </w:tcBorders>
            <w:vAlign w:val="center"/>
          </w:tcPr>
          <w:p w14:paraId="2DE0436A"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0F8713CD"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45</w:t>
            </w:r>
          </w:p>
        </w:tc>
        <w:tc>
          <w:tcPr>
            <w:tcW w:w="597" w:type="pct"/>
            <w:tcBorders>
              <w:top w:val="single" w:sz="4" w:space="0" w:color="000000"/>
              <w:left w:val="single" w:sz="4" w:space="0" w:color="000000"/>
              <w:bottom w:val="single" w:sz="4" w:space="0" w:color="000000"/>
              <w:right w:val="single" w:sz="4" w:space="0" w:color="000000"/>
            </w:tcBorders>
          </w:tcPr>
          <w:p w14:paraId="1D23CA6B"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2C79420"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5909B1C"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r>
      <w:tr w:rsidR="002F1BAC" w:rsidRPr="003244DD" w14:paraId="4EE83529" w14:textId="579B5F0E"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238EE1A"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61</w:t>
            </w:r>
          </w:p>
        </w:tc>
        <w:tc>
          <w:tcPr>
            <w:tcW w:w="1993" w:type="pct"/>
            <w:tcBorders>
              <w:top w:val="single" w:sz="4" w:space="0" w:color="000000"/>
              <w:left w:val="single" w:sz="4" w:space="0" w:color="000000"/>
              <w:bottom w:val="single" w:sz="4" w:space="0" w:color="000000"/>
              <w:right w:val="single" w:sz="4" w:space="0" w:color="000000"/>
            </w:tcBorders>
            <w:vAlign w:val="center"/>
          </w:tcPr>
          <w:p w14:paraId="5D13058E"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TRIPOLAR 60A.</w:t>
            </w:r>
          </w:p>
        </w:tc>
        <w:tc>
          <w:tcPr>
            <w:tcW w:w="523" w:type="pct"/>
            <w:tcBorders>
              <w:top w:val="single" w:sz="4" w:space="0" w:color="000000"/>
              <w:left w:val="single" w:sz="4" w:space="0" w:color="000000"/>
              <w:bottom w:val="single" w:sz="4" w:space="0" w:color="000000"/>
              <w:right w:val="single" w:sz="4" w:space="0" w:color="000000"/>
            </w:tcBorders>
            <w:vAlign w:val="center"/>
          </w:tcPr>
          <w:p w14:paraId="3DC8F593"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181E2D7"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55</w:t>
            </w:r>
          </w:p>
        </w:tc>
        <w:tc>
          <w:tcPr>
            <w:tcW w:w="597" w:type="pct"/>
            <w:tcBorders>
              <w:top w:val="single" w:sz="4" w:space="0" w:color="000000"/>
              <w:left w:val="single" w:sz="4" w:space="0" w:color="000000"/>
              <w:bottom w:val="single" w:sz="4" w:space="0" w:color="000000"/>
              <w:right w:val="single" w:sz="4" w:space="0" w:color="000000"/>
            </w:tcBorders>
          </w:tcPr>
          <w:p w14:paraId="3B0FF51E"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51EC7F8"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E9A8CC6"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r>
      <w:tr w:rsidR="002F1BAC" w:rsidRPr="003244DD" w14:paraId="0430818A" w14:textId="0A178F54"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3D4C44AE"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62</w:t>
            </w:r>
          </w:p>
        </w:tc>
        <w:tc>
          <w:tcPr>
            <w:tcW w:w="1993" w:type="pct"/>
            <w:tcBorders>
              <w:top w:val="single" w:sz="4" w:space="0" w:color="000000"/>
              <w:left w:val="single" w:sz="4" w:space="0" w:color="000000"/>
              <w:bottom w:val="single" w:sz="4" w:space="0" w:color="000000"/>
              <w:right w:val="single" w:sz="4" w:space="0" w:color="000000"/>
            </w:tcBorders>
            <w:vAlign w:val="center"/>
          </w:tcPr>
          <w:p w14:paraId="31F3986F"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UNIPOLAR 10A.</w:t>
            </w:r>
          </w:p>
        </w:tc>
        <w:tc>
          <w:tcPr>
            <w:tcW w:w="523" w:type="pct"/>
            <w:tcBorders>
              <w:top w:val="single" w:sz="4" w:space="0" w:color="000000"/>
              <w:left w:val="single" w:sz="4" w:space="0" w:color="000000"/>
              <w:bottom w:val="single" w:sz="4" w:space="0" w:color="000000"/>
              <w:right w:val="single" w:sz="4" w:space="0" w:color="000000"/>
            </w:tcBorders>
            <w:vAlign w:val="center"/>
          </w:tcPr>
          <w:p w14:paraId="692BB044"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4C1607A7"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58</w:t>
            </w:r>
          </w:p>
        </w:tc>
        <w:tc>
          <w:tcPr>
            <w:tcW w:w="597" w:type="pct"/>
            <w:tcBorders>
              <w:top w:val="single" w:sz="4" w:space="0" w:color="000000"/>
              <w:left w:val="single" w:sz="4" w:space="0" w:color="000000"/>
              <w:bottom w:val="single" w:sz="4" w:space="0" w:color="000000"/>
              <w:right w:val="single" w:sz="4" w:space="0" w:color="000000"/>
            </w:tcBorders>
          </w:tcPr>
          <w:p w14:paraId="75562BA6"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2165F3A"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4E245AF"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r>
      <w:tr w:rsidR="002F1BAC" w:rsidRPr="003244DD" w14:paraId="06EFCADB" w14:textId="37981EF2"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53E645E0"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63</w:t>
            </w:r>
          </w:p>
        </w:tc>
        <w:tc>
          <w:tcPr>
            <w:tcW w:w="1993" w:type="pct"/>
            <w:tcBorders>
              <w:top w:val="single" w:sz="4" w:space="0" w:color="000000"/>
              <w:left w:val="single" w:sz="4" w:space="0" w:color="000000"/>
              <w:bottom w:val="single" w:sz="4" w:space="0" w:color="000000"/>
              <w:right w:val="single" w:sz="4" w:space="0" w:color="000000"/>
            </w:tcBorders>
            <w:vAlign w:val="center"/>
          </w:tcPr>
          <w:p w14:paraId="44138BCD"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UNIPOLAR 16A.</w:t>
            </w:r>
          </w:p>
        </w:tc>
        <w:tc>
          <w:tcPr>
            <w:tcW w:w="523" w:type="pct"/>
            <w:tcBorders>
              <w:top w:val="single" w:sz="4" w:space="0" w:color="000000"/>
              <w:left w:val="single" w:sz="4" w:space="0" w:color="000000"/>
              <w:bottom w:val="single" w:sz="4" w:space="0" w:color="000000"/>
              <w:right w:val="single" w:sz="4" w:space="0" w:color="000000"/>
            </w:tcBorders>
            <w:vAlign w:val="center"/>
          </w:tcPr>
          <w:p w14:paraId="3CE700C1"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0514B852"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10</w:t>
            </w:r>
          </w:p>
        </w:tc>
        <w:tc>
          <w:tcPr>
            <w:tcW w:w="597" w:type="pct"/>
            <w:tcBorders>
              <w:top w:val="single" w:sz="4" w:space="0" w:color="000000"/>
              <w:left w:val="single" w:sz="4" w:space="0" w:color="000000"/>
              <w:bottom w:val="single" w:sz="4" w:space="0" w:color="000000"/>
              <w:right w:val="single" w:sz="4" w:space="0" w:color="000000"/>
            </w:tcBorders>
          </w:tcPr>
          <w:p w14:paraId="678712A1"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81C4FE7"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1E7F19E"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r>
      <w:tr w:rsidR="002F1BAC" w:rsidRPr="003244DD" w14:paraId="52B400F6" w14:textId="1A2D3416"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3845D55A"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64</w:t>
            </w:r>
          </w:p>
        </w:tc>
        <w:tc>
          <w:tcPr>
            <w:tcW w:w="1993" w:type="pct"/>
            <w:tcBorders>
              <w:top w:val="single" w:sz="4" w:space="0" w:color="000000"/>
              <w:left w:val="single" w:sz="4" w:space="0" w:color="000000"/>
              <w:bottom w:val="single" w:sz="4" w:space="0" w:color="000000"/>
              <w:right w:val="single" w:sz="4" w:space="0" w:color="000000"/>
            </w:tcBorders>
            <w:vAlign w:val="center"/>
          </w:tcPr>
          <w:p w14:paraId="6A16B476"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UNIPOLAR 25A.</w:t>
            </w:r>
          </w:p>
        </w:tc>
        <w:tc>
          <w:tcPr>
            <w:tcW w:w="523" w:type="pct"/>
            <w:tcBorders>
              <w:top w:val="single" w:sz="4" w:space="0" w:color="000000"/>
              <w:left w:val="single" w:sz="4" w:space="0" w:color="000000"/>
              <w:bottom w:val="single" w:sz="4" w:space="0" w:color="000000"/>
              <w:right w:val="single" w:sz="4" w:space="0" w:color="000000"/>
            </w:tcBorders>
            <w:vAlign w:val="center"/>
          </w:tcPr>
          <w:p w14:paraId="0415F9BF"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5A1AD6EC"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73</w:t>
            </w:r>
          </w:p>
        </w:tc>
        <w:tc>
          <w:tcPr>
            <w:tcW w:w="597" w:type="pct"/>
            <w:tcBorders>
              <w:top w:val="single" w:sz="4" w:space="0" w:color="000000"/>
              <w:left w:val="single" w:sz="4" w:space="0" w:color="000000"/>
              <w:bottom w:val="single" w:sz="4" w:space="0" w:color="000000"/>
              <w:right w:val="single" w:sz="4" w:space="0" w:color="000000"/>
            </w:tcBorders>
          </w:tcPr>
          <w:p w14:paraId="697EBCB0"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A9F7D2B"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333E2DE"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r>
      <w:tr w:rsidR="002F1BAC" w:rsidRPr="003244DD" w14:paraId="4FEFFBDF" w14:textId="0893454E"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5E95C66A"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65</w:t>
            </w:r>
          </w:p>
        </w:tc>
        <w:tc>
          <w:tcPr>
            <w:tcW w:w="1993" w:type="pct"/>
            <w:tcBorders>
              <w:top w:val="single" w:sz="4" w:space="0" w:color="000000"/>
              <w:left w:val="single" w:sz="4" w:space="0" w:color="000000"/>
              <w:bottom w:val="single" w:sz="4" w:space="0" w:color="000000"/>
              <w:right w:val="single" w:sz="4" w:space="0" w:color="000000"/>
            </w:tcBorders>
            <w:vAlign w:val="center"/>
          </w:tcPr>
          <w:p w14:paraId="32E9C3AC"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000000"/>
                <w:sz w:val="16"/>
                <w:szCs w:val="16"/>
              </w:rPr>
              <w:t>DISJUNTOR UNIPOLAR 32A.</w:t>
            </w:r>
          </w:p>
        </w:tc>
        <w:tc>
          <w:tcPr>
            <w:tcW w:w="523" w:type="pct"/>
            <w:tcBorders>
              <w:top w:val="single" w:sz="4" w:space="0" w:color="000000"/>
              <w:left w:val="single" w:sz="4" w:space="0" w:color="000000"/>
              <w:bottom w:val="single" w:sz="4" w:space="0" w:color="000000"/>
              <w:right w:val="single" w:sz="4" w:space="0" w:color="000000"/>
            </w:tcBorders>
            <w:vAlign w:val="center"/>
          </w:tcPr>
          <w:p w14:paraId="4D047E4B"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406DD0CC"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000000"/>
                <w:sz w:val="16"/>
                <w:szCs w:val="16"/>
              </w:rPr>
              <w:t>10</w:t>
            </w:r>
          </w:p>
        </w:tc>
        <w:tc>
          <w:tcPr>
            <w:tcW w:w="597" w:type="pct"/>
            <w:tcBorders>
              <w:top w:val="single" w:sz="4" w:space="0" w:color="000000"/>
              <w:left w:val="single" w:sz="4" w:space="0" w:color="000000"/>
              <w:bottom w:val="single" w:sz="4" w:space="0" w:color="000000"/>
              <w:right w:val="single" w:sz="4" w:space="0" w:color="000000"/>
            </w:tcBorders>
          </w:tcPr>
          <w:p w14:paraId="759544CC"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865DD4D"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4D66EF8" w14:textId="77777777" w:rsidR="002F1BAC" w:rsidRPr="005D7371" w:rsidRDefault="002F1BAC" w:rsidP="00F13BFC">
            <w:pPr>
              <w:suppressAutoHyphens/>
              <w:spacing w:line="276" w:lineRule="auto"/>
              <w:jc w:val="center"/>
              <w:rPr>
                <w:rFonts w:ascii="Arial Narrow" w:eastAsia="Times New Roman" w:hAnsi="Arial Narrow" w:cs="Calibri"/>
                <w:color w:val="000000"/>
                <w:sz w:val="16"/>
                <w:szCs w:val="16"/>
              </w:rPr>
            </w:pPr>
          </w:p>
        </w:tc>
      </w:tr>
      <w:tr w:rsidR="002F1BAC" w:rsidRPr="003244DD" w14:paraId="45526637" w14:textId="016BEB53"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449E8B14"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lastRenderedPageBreak/>
              <w:t>66</w:t>
            </w:r>
          </w:p>
        </w:tc>
        <w:tc>
          <w:tcPr>
            <w:tcW w:w="1993" w:type="pct"/>
            <w:tcBorders>
              <w:top w:val="single" w:sz="4" w:space="0" w:color="000000"/>
              <w:left w:val="single" w:sz="4" w:space="0" w:color="000000"/>
              <w:bottom w:val="single" w:sz="4" w:space="0" w:color="000000"/>
              <w:right w:val="single" w:sz="4" w:space="0" w:color="000000"/>
            </w:tcBorders>
            <w:vAlign w:val="center"/>
          </w:tcPr>
          <w:p w14:paraId="114A5BC8" w14:textId="77777777" w:rsidR="002F1BAC" w:rsidRPr="005D7371" w:rsidRDefault="002F1BAC" w:rsidP="00F13BFC">
            <w:pPr>
              <w:tabs>
                <w:tab w:val="left" w:pos="1155"/>
              </w:tabs>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DISJUNTOR UNIPOLAR 40 A</w:t>
            </w:r>
          </w:p>
        </w:tc>
        <w:tc>
          <w:tcPr>
            <w:tcW w:w="523" w:type="pct"/>
            <w:tcBorders>
              <w:top w:val="single" w:sz="4" w:space="0" w:color="000000"/>
              <w:left w:val="single" w:sz="4" w:space="0" w:color="000000"/>
              <w:bottom w:val="single" w:sz="4" w:space="0" w:color="000000"/>
              <w:right w:val="single" w:sz="4" w:space="0" w:color="000000"/>
            </w:tcBorders>
            <w:vAlign w:val="center"/>
          </w:tcPr>
          <w:p w14:paraId="6CAFAF24"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2ADEEDB8"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78</w:t>
            </w:r>
          </w:p>
        </w:tc>
        <w:tc>
          <w:tcPr>
            <w:tcW w:w="597" w:type="pct"/>
            <w:tcBorders>
              <w:top w:val="single" w:sz="4" w:space="0" w:color="000000"/>
              <w:left w:val="single" w:sz="4" w:space="0" w:color="000000"/>
              <w:bottom w:val="single" w:sz="4" w:space="0" w:color="000000"/>
              <w:right w:val="single" w:sz="4" w:space="0" w:color="000000"/>
            </w:tcBorders>
          </w:tcPr>
          <w:p w14:paraId="307879FC"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AF57D43"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42F90B7"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91A7750" w14:textId="4FCF93D9"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5281291"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67</w:t>
            </w:r>
          </w:p>
        </w:tc>
        <w:tc>
          <w:tcPr>
            <w:tcW w:w="1993" w:type="pct"/>
            <w:tcBorders>
              <w:top w:val="single" w:sz="4" w:space="0" w:color="000000"/>
              <w:left w:val="single" w:sz="4" w:space="0" w:color="000000"/>
              <w:bottom w:val="single" w:sz="4" w:space="0" w:color="000000"/>
              <w:right w:val="single" w:sz="4" w:space="0" w:color="000000"/>
            </w:tcBorders>
            <w:vAlign w:val="center"/>
          </w:tcPr>
          <w:p w14:paraId="6D5CFC32"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DISJUNTOR UNIPOLAR DE 70 A </w:t>
            </w:r>
          </w:p>
        </w:tc>
        <w:tc>
          <w:tcPr>
            <w:tcW w:w="523" w:type="pct"/>
            <w:tcBorders>
              <w:top w:val="single" w:sz="4" w:space="0" w:color="000000"/>
              <w:left w:val="single" w:sz="4" w:space="0" w:color="000000"/>
              <w:bottom w:val="single" w:sz="4" w:space="0" w:color="000000"/>
              <w:right w:val="single" w:sz="4" w:space="0" w:color="000000"/>
            </w:tcBorders>
            <w:vAlign w:val="center"/>
          </w:tcPr>
          <w:p w14:paraId="2343FADC"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01FB8498"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89</w:t>
            </w:r>
          </w:p>
        </w:tc>
        <w:tc>
          <w:tcPr>
            <w:tcW w:w="597" w:type="pct"/>
            <w:tcBorders>
              <w:top w:val="single" w:sz="4" w:space="0" w:color="000000"/>
              <w:left w:val="single" w:sz="4" w:space="0" w:color="000000"/>
              <w:bottom w:val="single" w:sz="4" w:space="0" w:color="000000"/>
              <w:right w:val="single" w:sz="4" w:space="0" w:color="000000"/>
            </w:tcBorders>
          </w:tcPr>
          <w:p w14:paraId="43FB5131"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0595103"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967C93A"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BD5CE2D" w14:textId="4D9FB30D"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7600576"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68</w:t>
            </w:r>
          </w:p>
        </w:tc>
        <w:tc>
          <w:tcPr>
            <w:tcW w:w="1993" w:type="pct"/>
            <w:tcBorders>
              <w:top w:val="single" w:sz="4" w:space="0" w:color="000000"/>
              <w:left w:val="single" w:sz="4" w:space="0" w:color="000000"/>
              <w:bottom w:val="single" w:sz="4" w:space="0" w:color="000000"/>
              <w:right w:val="single" w:sz="4" w:space="0" w:color="000000"/>
            </w:tcBorders>
            <w:vAlign w:val="center"/>
          </w:tcPr>
          <w:p w14:paraId="39BE8910"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DISPOSITIVO DPS CLASSE II, 1 POLO, TENSÃO MÁXIMA DE 175V, CORRENTE MÁXIMA DE 20KA (TIPO AC) </w:t>
            </w:r>
          </w:p>
        </w:tc>
        <w:tc>
          <w:tcPr>
            <w:tcW w:w="523" w:type="pct"/>
            <w:tcBorders>
              <w:top w:val="single" w:sz="4" w:space="0" w:color="000000"/>
              <w:left w:val="single" w:sz="4" w:space="0" w:color="000000"/>
              <w:bottom w:val="single" w:sz="4" w:space="0" w:color="000000"/>
              <w:right w:val="single" w:sz="4" w:space="0" w:color="000000"/>
            </w:tcBorders>
            <w:vAlign w:val="center"/>
          </w:tcPr>
          <w:p w14:paraId="5D9CF4C4"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966E7C1"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6</w:t>
            </w:r>
          </w:p>
        </w:tc>
        <w:tc>
          <w:tcPr>
            <w:tcW w:w="597" w:type="pct"/>
            <w:tcBorders>
              <w:top w:val="single" w:sz="4" w:space="0" w:color="000000"/>
              <w:left w:val="single" w:sz="4" w:space="0" w:color="000000"/>
              <w:bottom w:val="single" w:sz="4" w:space="0" w:color="000000"/>
              <w:right w:val="single" w:sz="4" w:space="0" w:color="000000"/>
            </w:tcBorders>
          </w:tcPr>
          <w:p w14:paraId="4C05FE0F"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807F886"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2A4D2AB"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65C5E47B" w14:textId="08328E8A"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44535FE0"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69</w:t>
            </w:r>
          </w:p>
        </w:tc>
        <w:tc>
          <w:tcPr>
            <w:tcW w:w="1993" w:type="pct"/>
            <w:tcBorders>
              <w:top w:val="single" w:sz="4" w:space="0" w:color="000000"/>
              <w:left w:val="single" w:sz="4" w:space="0" w:color="000000"/>
              <w:bottom w:val="single" w:sz="4" w:space="0" w:color="000000"/>
              <w:right w:val="single" w:sz="4" w:space="0" w:color="000000"/>
            </w:tcBorders>
            <w:vAlign w:val="center"/>
          </w:tcPr>
          <w:p w14:paraId="4D91F1CF"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DISPOSITIVO DPS CLASSE II, 1 POLO, TENSÃO MÁXIMA DE 175V, CORRENTE MÁXIMA DE 30KA (TIPO AC) </w:t>
            </w:r>
          </w:p>
        </w:tc>
        <w:tc>
          <w:tcPr>
            <w:tcW w:w="523" w:type="pct"/>
            <w:tcBorders>
              <w:top w:val="single" w:sz="4" w:space="0" w:color="000000"/>
              <w:left w:val="single" w:sz="4" w:space="0" w:color="000000"/>
              <w:bottom w:val="single" w:sz="4" w:space="0" w:color="000000"/>
              <w:right w:val="single" w:sz="4" w:space="0" w:color="000000"/>
            </w:tcBorders>
            <w:vAlign w:val="center"/>
          </w:tcPr>
          <w:p w14:paraId="72F67F71"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5840BCE"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6</w:t>
            </w:r>
          </w:p>
        </w:tc>
        <w:tc>
          <w:tcPr>
            <w:tcW w:w="597" w:type="pct"/>
            <w:tcBorders>
              <w:top w:val="single" w:sz="4" w:space="0" w:color="000000"/>
              <w:left w:val="single" w:sz="4" w:space="0" w:color="000000"/>
              <w:bottom w:val="single" w:sz="4" w:space="0" w:color="000000"/>
              <w:right w:val="single" w:sz="4" w:space="0" w:color="000000"/>
            </w:tcBorders>
          </w:tcPr>
          <w:p w14:paraId="4CB2697C"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DA8DD53"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6930241"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32612DBD" w14:textId="20CA31FA"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3DB2C41"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70</w:t>
            </w:r>
          </w:p>
        </w:tc>
        <w:tc>
          <w:tcPr>
            <w:tcW w:w="1993" w:type="pct"/>
            <w:tcBorders>
              <w:top w:val="single" w:sz="4" w:space="0" w:color="000000"/>
              <w:left w:val="single" w:sz="4" w:space="0" w:color="000000"/>
              <w:bottom w:val="single" w:sz="4" w:space="0" w:color="000000"/>
              <w:right w:val="single" w:sz="4" w:space="0" w:color="000000"/>
            </w:tcBorders>
            <w:vAlign w:val="center"/>
          </w:tcPr>
          <w:p w14:paraId="3A3DB732"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DISPOSITIVO DR, 2 POLOS, SENSIBILIDADE DE 30MA, CORRENTE DE 25A, TIPO AC </w:t>
            </w:r>
          </w:p>
        </w:tc>
        <w:tc>
          <w:tcPr>
            <w:tcW w:w="523" w:type="pct"/>
            <w:tcBorders>
              <w:top w:val="single" w:sz="4" w:space="0" w:color="000000"/>
              <w:left w:val="single" w:sz="4" w:space="0" w:color="000000"/>
              <w:bottom w:val="single" w:sz="4" w:space="0" w:color="000000"/>
              <w:right w:val="single" w:sz="4" w:space="0" w:color="000000"/>
            </w:tcBorders>
            <w:vAlign w:val="center"/>
          </w:tcPr>
          <w:p w14:paraId="6CA9BD1F"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46C944CC"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w:t>
            </w:r>
          </w:p>
        </w:tc>
        <w:tc>
          <w:tcPr>
            <w:tcW w:w="597" w:type="pct"/>
            <w:tcBorders>
              <w:top w:val="single" w:sz="4" w:space="0" w:color="000000"/>
              <w:left w:val="single" w:sz="4" w:space="0" w:color="000000"/>
              <w:bottom w:val="single" w:sz="4" w:space="0" w:color="000000"/>
              <w:right w:val="single" w:sz="4" w:space="0" w:color="000000"/>
            </w:tcBorders>
          </w:tcPr>
          <w:p w14:paraId="6813EB4A"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7F799FD"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7EBFB29"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486713C1" w14:textId="030EF9A0"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55246727"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71</w:t>
            </w:r>
          </w:p>
        </w:tc>
        <w:tc>
          <w:tcPr>
            <w:tcW w:w="1993" w:type="pct"/>
            <w:tcBorders>
              <w:top w:val="single" w:sz="4" w:space="0" w:color="000000"/>
              <w:left w:val="single" w:sz="4" w:space="0" w:color="000000"/>
              <w:bottom w:val="single" w:sz="4" w:space="0" w:color="000000"/>
              <w:right w:val="single" w:sz="4" w:space="0" w:color="000000"/>
            </w:tcBorders>
            <w:vAlign w:val="center"/>
          </w:tcPr>
          <w:p w14:paraId="7096258C"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DISPOSITIVO DR, 2 POLOS, SENSIBILIDADE DE 30MA, CORRENTE DE 40A, TIPO AC </w:t>
            </w:r>
          </w:p>
        </w:tc>
        <w:tc>
          <w:tcPr>
            <w:tcW w:w="523" w:type="pct"/>
            <w:tcBorders>
              <w:top w:val="single" w:sz="4" w:space="0" w:color="000000"/>
              <w:left w:val="single" w:sz="4" w:space="0" w:color="000000"/>
              <w:bottom w:val="single" w:sz="4" w:space="0" w:color="000000"/>
              <w:right w:val="single" w:sz="4" w:space="0" w:color="000000"/>
            </w:tcBorders>
            <w:vAlign w:val="center"/>
          </w:tcPr>
          <w:p w14:paraId="4B2B58A8"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58F4F4FB"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w:t>
            </w:r>
          </w:p>
        </w:tc>
        <w:tc>
          <w:tcPr>
            <w:tcW w:w="597" w:type="pct"/>
            <w:tcBorders>
              <w:top w:val="single" w:sz="4" w:space="0" w:color="000000"/>
              <w:left w:val="single" w:sz="4" w:space="0" w:color="000000"/>
              <w:bottom w:val="single" w:sz="4" w:space="0" w:color="000000"/>
              <w:right w:val="single" w:sz="4" w:space="0" w:color="000000"/>
            </w:tcBorders>
          </w:tcPr>
          <w:p w14:paraId="428EB304"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57C0260"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08B20EA"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1FD07A3" w14:textId="247A9288"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356DB366"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72</w:t>
            </w:r>
          </w:p>
        </w:tc>
        <w:tc>
          <w:tcPr>
            <w:tcW w:w="1993" w:type="pct"/>
            <w:tcBorders>
              <w:top w:val="single" w:sz="4" w:space="0" w:color="000000"/>
              <w:left w:val="single" w:sz="4" w:space="0" w:color="000000"/>
              <w:bottom w:val="single" w:sz="4" w:space="0" w:color="000000"/>
              <w:right w:val="single" w:sz="4" w:space="0" w:color="000000"/>
            </w:tcBorders>
            <w:vAlign w:val="center"/>
          </w:tcPr>
          <w:p w14:paraId="4C881331"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DISPOSITIVO DR, 4 POLOS, SENSIBILIDADE DE 30MA, CORRENTE DE 25A, TIPO AC </w:t>
            </w:r>
          </w:p>
        </w:tc>
        <w:tc>
          <w:tcPr>
            <w:tcW w:w="523" w:type="pct"/>
            <w:tcBorders>
              <w:top w:val="single" w:sz="4" w:space="0" w:color="000000"/>
              <w:left w:val="single" w:sz="4" w:space="0" w:color="000000"/>
              <w:bottom w:val="single" w:sz="4" w:space="0" w:color="000000"/>
              <w:right w:val="single" w:sz="4" w:space="0" w:color="000000"/>
            </w:tcBorders>
            <w:vAlign w:val="center"/>
          </w:tcPr>
          <w:p w14:paraId="1B550F0D"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292F2DCE"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5</w:t>
            </w:r>
          </w:p>
        </w:tc>
        <w:tc>
          <w:tcPr>
            <w:tcW w:w="597" w:type="pct"/>
            <w:tcBorders>
              <w:top w:val="single" w:sz="4" w:space="0" w:color="000000"/>
              <w:left w:val="single" w:sz="4" w:space="0" w:color="000000"/>
              <w:bottom w:val="single" w:sz="4" w:space="0" w:color="000000"/>
              <w:right w:val="single" w:sz="4" w:space="0" w:color="000000"/>
            </w:tcBorders>
          </w:tcPr>
          <w:p w14:paraId="170AA340"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A988776"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D54325E"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68AF58B3" w14:textId="721CF425"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331ABCDA"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73</w:t>
            </w:r>
          </w:p>
        </w:tc>
        <w:tc>
          <w:tcPr>
            <w:tcW w:w="1993" w:type="pct"/>
            <w:tcBorders>
              <w:top w:val="single" w:sz="4" w:space="0" w:color="000000"/>
              <w:left w:val="single" w:sz="4" w:space="0" w:color="000000"/>
              <w:bottom w:val="single" w:sz="4" w:space="0" w:color="000000"/>
              <w:right w:val="single" w:sz="4" w:space="0" w:color="000000"/>
            </w:tcBorders>
            <w:vAlign w:val="center"/>
          </w:tcPr>
          <w:p w14:paraId="23CBB95C"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EXTENSÃO ELÉTRICA CABO PROLONGADOR GROSSO PP COM 30 METROS 2X2,5, 20A, TOMADA, LAMPADA, BIVOLT BIPOLAR </w:t>
            </w:r>
          </w:p>
        </w:tc>
        <w:tc>
          <w:tcPr>
            <w:tcW w:w="523" w:type="pct"/>
            <w:tcBorders>
              <w:top w:val="single" w:sz="4" w:space="0" w:color="000000"/>
              <w:left w:val="single" w:sz="4" w:space="0" w:color="000000"/>
              <w:bottom w:val="single" w:sz="4" w:space="0" w:color="000000"/>
              <w:right w:val="single" w:sz="4" w:space="0" w:color="000000"/>
            </w:tcBorders>
            <w:vAlign w:val="center"/>
          </w:tcPr>
          <w:p w14:paraId="5992C0CF"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DFB9C7D"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31</w:t>
            </w:r>
          </w:p>
        </w:tc>
        <w:tc>
          <w:tcPr>
            <w:tcW w:w="597" w:type="pct"/>
            <w:tcBorders>
              <w:top w:val="single" w:sz="4" w:space="0" w:color="000000"/>
              <w:left w:val="single" w:sz="4" w:space="0" w:color="000000"/>
              <w:bottom w:val="single" w:sz="4" w:space="0" w:color="000000"/>
              <w:right w:val="single" w:sz="4" w:space="0" w:color="000000"/>
            </w:tcBorders>
          </w:tcPr>
          <w:p w14:paraId="4F7B936A"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2B7259E"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BCF31E4"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A0E2AF9" w14:textId="36B9DACF"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9EABD72"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74</w:t>
            </w:r>
          </w:p>
        </w:tc>
        <w:tc>
          <w:tcPr>
            <w:tcW w:w="1993" w:type="pct"/>
            <w:tcBorders>
              <w:top w:val="single" w:sz="4" w:space="0" w:color="000000"/>
              <w:left w:val="single" w:sz="4" w:space="0" w:color="000000"/>
              <w:bottom w:val="single" w:sz="4" w:space="0" w:color="000000"/>
              <w:right w:val="single" w:sz="4" w:space="0" w:color="000000"/>
            </w:tcBorders>
            <w:vAlign w:val="center"/>
          </w:tcPr>
          <w:p w14:paraId="2D727FE7"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FILTRO DE LINHA COM 4 TOMADAS, COM NOVO PADRÃO DE PUGLES DE TOMADAS NBR 14136, COM CABO DE NO MÍNIMO 1,8 METROS, COM CHAVE LIGA E DESLIGA, FUSÍVEL DE OPERAÇÃO, BIVOLT, POTÊNCIA DE 1500 VA. </w:t>
            </w:r>
          </w:p>
        </w:tc>
        <w:tc>
          <w:tcPr>
            <w:tcW w:w="523" w:type="pct"/>
            <w:tcBorders>
              <w:top w:val="single" w:sz="4" w:space="0" w:color="000000"/>
              <w:left w:val="single" w:sz="4" w:space="0" w:color="000000"/>
              <w:bottom w:val="single" w:sz="4" w:space="0" w:color="000000"/>
              <w:right w:val="single" w:sz="4" w:space="0" w:color="000000"/>
            </w:tcBorders>
            <w:vAlign w:val="center"/>
          </w:tcPr>
          <w:p w14:paraId="1CA19152"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D50A671"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156</w:t>
            </w:r>
          </w:p>
        </w:tc>
        <w:tc>
          <w:tcPr>
            <w:tcW w:w="597" w:type="pct"/>
            <w:tcBorders>
              <w:top w:val="single" w:sz="4" w:space="0" w:color="000000"/>
              <w:left w:val="single" w:sz="4" w:space="0" w:color="000000"/>
              <w:bottom w:val="single" w:sz="4" w:space="0" w:color="000000"/>
              <w:right w:val="single" w:sz="4" w:space="0" w:color="000000"/>
            </w:tcBorders>
          </w:tcPr>
          <w:p w14:paraId="0AA38C20"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6319175"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30C0F05"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9DD7861" w14:textId="50A8E1CC"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C9357EB"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75</w:t>
            </w:r>
          </w:p>
        </w:tc>
        <w:tc>
          <w:tcPr>
            <w:tcW w:w="1993" w:type="pct"/>
            <w:tcBorders>
              <w:top w:val="single" w:sz="4" w:space="0" w:color="000000"/>
              <w:left w:val="single" w:sz="4" w:space="0" w:color="000000"/>
              <w:bottom w:val="single" w:sz="4" w:space="0" w:color="000000"/>
              <w:right w:val="single" w:sz="4" w:space="0" w:color="000000"/>
            </w:tcBorders>
            <w:vAlign w:val="center"/>
          </w:tcPr>
          <w:p w14:paraId="2BA09476"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FITA ISOLANTE ALTA FUSÃO COM 20 METROS CADA ROLO </w:t>
            </w:r>
          </w:p>
        </w:tc>
        <w:tc>
          <w:tcPr>
            <w:tcW w:w="523" w:type="pct"/>
            <w:tcBorders>
              <w:top w:val="single" w:sz="4" w:space="0" w:color="000000"/>
              <w:left w:val="single" w:sz="4" w:space="0" w:color="000000"/>
              <w:bottom w:val="single" w:sz="4" w:space="0" w:color="000000"/>
              <w:right w:val="single" w:sz="4" w:space="0" w:color="000000"/>
            </w:tcBorders>
            <w:vAlign w:val="center"/>
          </w:tcPr>
          <w:p w14:paraId="4A6C2E49"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33881EF"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97</w:t>
            </w:r>
          </w:p>
        </w:tc>
        <w:tc>
          <w:tcPr>
            <w:tcW w:w="597" w:type="pct"/>
            <w:tcBorders>
              <w:top w:val="single" w:sz="4" w:space="0" w:color="000000"/>
              <w:left w:val="single" w:sz="4" w:space="0" w:color="000000"/>
              <w:bottom w:val="single" w:sz="4" w:space="0" w:color="000000"/>
              <w:right w:val="single" w:sz="4" w:space="0" w:color="000000"/>
            </w:tcBorders>
          </w:tcPr>
          <w:p w14:paraId="17CB31F2"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5E1F71E"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9EB24AD"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D22147A" w14:textId="4CEAEB52"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605FF0CF"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76</w:t>
            </w:r>
          </w:p>
        </w:tc>
        <w:tc>
          <w:tcPr>
            <w:tcW w:w="1993" w:type="pct"/>
            <w:tcBorders>
              <w:top w:val="single" w:sz="4" w:space="0" w:color="000000"/>
              <w:left w:val="single" w:sz="4" w:space="0" w:color="000000"/>
              <w:bottom w:val="single" w:sz="4" w:space="0" w:color="000000"/>
              <w:right w:val="single" w:sz="4" w:space="0" w:color="000000"/>
            </w:tcBorders>
            <w:vAlign w:val="center"/>
          </w:tcPr>
          <w:p w14:paraId="5BA631A7"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FITA ISOLANTE DE USO PROFISSIONAL PARA CABO DE ALTA TENSÃO, DE ESPESSURA DE 19MM X 20M, RESISTENTE A ÁGUA E A CHAMAS, CLASSE A. ROLO COM 20 METROS. </w:t>
            </w:r>
          </w:p>
        </w:tc>
        <w:tc>
          <w:tcPr>
            <w:tcW w:w="523" w:type="pct"/>
            <w:tcBorders>
              <w:top w:val="single" w:sz="4" w:space="0" w:color="000000"/>
              <w:left w:val="single" w:sz="4" w:space="0" w:color="000000"/>
              <w:bottom w:val="single" w:sz="4" w:space="0" w:color="000000"/>
              <w:right w:val="single" w:sz="4" w:space="0" w:color="000000"/>
            </w:tcBorders>
            <w:vAlign w:val="center"/>
          </w:tcPr>
          <w:p w14:paraId="11CBC88F"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51D9D736"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310</w:t>
            </w:r>
          </w:p>
        </w:tc>
        <w:tc>
          <w:tcPr>
            <w:tcW w:w="597" w:type="pct"/>
            <w:tcBorders>
              <w:top w:val="single" w:sz="4" w:space="0" w:color="000000"/>
              <w:left w:val="single" w:sz="4" w:space="0" w:color="000000"/>
              <w:bottom w:val="single" w:sz="4" w:space="0" w:color="000000"/>
              <w:right w:val="single" w:sz="4" w:space="0" w:color="000000"/>
            </w:tcBorders>
          </w:tcPr>
          <w:p w14:paraId="029932BE"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9B74019"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B5286F9"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64B6077" w14:textId="5810E4A8"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F784857"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77</w:t>
            </w:r>
          </w:p>
        </w:tc>
        <w:tc>
          <w:tcPr>
            <w:tcW w:w="1993" w:type="pct"/>
            <w:tcBorders>
              <w:top w:val="single" w:sz="4" w:space="0" w:color="000000"/>
              <w:left w:val="single" w:sz="4" w:space="0" w:color="000000"/>
              <w:bottom w:val="single" w:sz="4" w:space="0" w:color="000000"/>
              <w:right w:val="single" w:sz="4" w:space="0" w:color="000000"/>
            </w:tcBorders>
            <w:vAlign w:val="center"/>
          </w:tcPr>
          <w:p w14:paraId="147BF80B"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ILUMINARIA TARTARUGA DE LED 30 WATTS; </w:t>
            </w:r>
          </w:p>
        </w:tc>
        <w:tc>
          <w:tcPr>
            <w:tcW w:w="523" w:type="pct"/>
            <w:tcBorders>
              <w:top w:val="single" w:sz="4" w:space="0" w:color="000000"/>
              <w:left w:val="single" w:sz="4" w:space="0" w:color="000000"/>
              <w:bottom w:val="single" w:sz="4" w:space="0" w:color="000000"/>
              <w:right w:val="single" w:sz="4" w:space="0" w:color="000000"/>
            </w:tcBorders>
            <w:vAlign w:val="center"/>
          </w:tcPr>
          <w:p w14:paraId="72E76794"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27D91B3"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213</w:t>
            </w:r>
          </w:p>
        </w:tc>
        <w:tc>
          <w:tcPr>
            <w:tcW w:w="597" w:type="pct"/>
            <w:tcBorders>
              <w:top w:val="single" w:sz="4" w:space="0" w:color="000000"/>
              <w:left w:val="single" w:sz="4" w:space="0" w:color="000000"/>
              <w:bottom w:val="single" w:sz="4" w:space="0" w:color="000000"/>
              <w:right w:val="single" w:sz="4" w:space="0" w:color="000000"/>
            </w:tcBorders>
          </w:tcPr>
          <w:p w14:paraId="099B297C"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0DA7390"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B20F7F2"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D282F4C" w14:textId="5AD4BC81"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64C05FF0"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78</w:t>
            </w:r>
          </w:p>
        </w:tc>
        <w:tc>
          <w:tcPr>
            <w:tcW w:w="1993" w:type="pct"/>
            <w:tcBorders>
              <w:top w:val="single" w:sz="4" w:space="0" w:color="000000"/>
              <w:left w:val="single" w:sz="4" w:space="0" w:color="000000"/>
              <w:bottom w:val="single" w:sz="4" w:space="0" w:color="000000"/>
              <w:right w:val="single" w:sz="4" w:space="0" w:color="000000"/>
            </w:tcBorders>
            <w:vAlign w:val="center"/>
          </w:tcPr>
          <w:p w14:paraId="432D688F"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INTERRUPTOR DE EMBUTIR C/1 TECLA </w:t>
            </w:r>
          </w:p>
        </w:tc>
        <w:tc>
          <w:tcPr>
            <w:tcW w:w="523" w:type="pct"/>
            <w:tcBorders>
              <w:top w:val="single" w:sz="4" w:space="0" w:color="000000"/>
              <w:left w:val="single" w:sz="4" w:space="0" w:color="000000"/>
              <w:bottom w:val="single" w:sz="4" w:space="0" w:color="000000"/>
              <w:right w:val="single" w:sz="4" w:space="0" w:color="000000"/>
            </w:tcBorders>
            <w:vAlign w:val="center"/>
          </w:tcPr>
          <w:p w14:paraId="4010FEC8"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70B0769"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20</w:t>
            </w:r>
          </w:p>
        </w:tc>
        <w:tc>
          <w:tcPr>
            <w:tcW w:w="597" w:type="pct"/>
            <w:tcBorders>
              <w:top w:val="single" w:sz="4" w:space="0" w:color="000000"/>
              <w:left w:val="single" w:sz="4" w:space="0" w:color="000000"/>
              <w:bottom w:val="single" w:sz="4" w:space="0" w:color="000000"/>
              <w:right w:val="single" w:sz="4" w:space="0" w:color="000000"/>
            </w:tcBorders>
          </w:tcPr>
          <w:p w14:paraId="4B9384D7"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2D26527"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E50868B"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0F4F796F" w14:textId="624648A1"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9AB3C84"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79</w:t>
            </w:r>
          </w:p>
        </w:tc>
        <w:tc>
          <w:tcPr>
            <w:tcW w:w="1993" w:type="pct"/>
            <w:tcBorders>
              <w:top w:val="single" w:sz="4" w:space="0" w:color="000000"/>
              <w:left w:val="single" w:sz="4" w:space="0" w:color="000000"/>
              <w:bottom w:val="single" w:sz="4" w:space="0" w:color="000000"/>
              <w:right w:val="single" w:sz="4" w:space="0" w:color="000000"/>
            </w:tcBorders>
            <w:vAlign w:val="center"/>
          </w:tcPr>
          <w:p w14:paraId="393D7FDA" w14:textId="77777777" w:rsidR="002F1BAC" w:rsidRPr="005D7371" w:rsidRDefault="002F1BAC" w:rsidP="00F13BFC">
            <w:pPr>
              <w:spacing w:line="276" w:lineRule="auto"/>
              <w:jc w:val="both"/>
              <w:rPr>
                <w:rFonts w:ascii="Arial Narrow" w:eastAsia="Arial" w:hAnsi="Arial Narrow"/>
                <w:sz w:val="16"/>
                <w:szCs w:val="16"/>
              </w:rPr>
            </w:pPr>
            <w:r w:rsidRPr="005D7371">
              <w:rPr>
                <w:rFonts w:ascii="Arial Narrow" w:eastAsia="Times New Roman" w:hAnsi="Arial Narrow" w:cs="Calibri"/>
                <w:color w:val="1F1F1F"/>
                <w:sz w:val="16"/>
                <w:szCs w:val="16"/>
              </w:rPr>
              <w:t xml:space="preserve">INTERRUPTOR DE EMBUTIR C/ 2 TECLA </w:t>
            </w:r>
          </w:p>
        </w:tc>
        <w:tc>
          <w:tcPr>
            <w:tcW w:w="523" w:type="pct"/>
            <w:tcBorders>
              <w:top w:val="single" w:sz="4" w:space="0" w:color="000000"/>
              <w:left w:val="single" w:sz="4" w:space="0" w:color="000000"/>
              <w:bottom w:val="single" w:sz="4" w:space="0" w:color="000000"/>
              <w:right w:val="single" w:sz="4" w:space="0" w:color="000000"/>
            </w:tcBorders>
            <w:vAlign w:val="center"/>
          </w:tcPr>
          <w:p w14:paraId="075E9741"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52DD4FE9" w14:textId="77777777" w:rsidR="002F1BAC" w:rsidRPr="005D7371" w:rsidRDefault="002F1BAC" w:rsidP="00F13BFC">
            <w:pPr>
              <w:suppressAutoHyphens/>
              <w:spacing w:line="276" w:lineRule="auto"/>
              <w:jc w:val="center"/>
              <w:rPr>
                <w:rFonts w:ascii="Arial Narrow" w:eastAsia="Arial" w:hAnsi="Arial Narrow"/>
                <w:sz w:val="16"/>
                <w:szCs w:val="16"/>
              </w:rPr>
            </w:pPr>
            <w:r w:rsidRPr="005D7371">
              <w:rPr>
                <w:rFonts w:ascii="Arial Narrow" w:eastAsia="Times New Roman" w:hAnsi="Arial Narrow" w:cs="Calibri"/>
                <w:color w:val="1F1F1F"/>
                <w:sz w:val="16"/>
                <w:szCs w:val="16"/>
              </w:rPr>
              <w:t>10</w:t>
            </w:r>
          </w:p>
        </w:tc>
        <w:tc>
          <w:tcPr>
            <w:tcW w:w="597" w:type="pct"/>
            <w:tcBorders>
              <w:top w:val="single" w:sz="4" w:space="0" w:color="000000"/>
              <w:left w:val="single" w:sz="4" w:space="0" w:color="000000"/>
              <w:bottom w:val="single" w:sz="4" w:space="0" w:color="000000"/>
              <w:right w:val="single" w:sz="4" w:space="0" w:color="000000"/>
            </w:tcBorders>
          </w:tcPr>
          <w:p w14:paraId="662C08C8"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9C78649"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D5D22ED" w14:textId="77777777" w:rsidR="002F1BAC" w:rsidRPr="005D7371"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609DD842" w14:textId="3911C127"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6F25E5A"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80</w:t>
            </w:r>
          </w:p>
        </w:tc>
        <w:tc>
          <w:tcPr>
            <w:tcW w:w="1993" w:type="pct"/>
            <w:tcBorders>
              <w:top w:val="single" w:sz="4" w:space="0" w:color="000000"/>
              <w:left w:val="single" w:sz="4" w:space="0" w:color="000000"/>
              <w:bottom w:val="single" w:sz="4" w:space="0" w:color="000000"/>
              <w:right w:val="single" w:sz="4" w:space="0" w:color="000000"/>
            </w:tcBorders>
            <w:vAlign w:val="center"/>
          </w:tcPr>
          <w:p w14:paraId="4B1AAA64" w14:textId="77777777" w:rsidR="002F1BAC" w:rsidRPr="00017486" w:rsidRDefault="002F1BAC" w:rsidP="00F13BFC">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INTERRUPTOR INTERMEDIÁRIO (FOUR-WAY) </w:t>
            </w:r>
          </w:p>
        </w:tc>
        <w:tc>
          <w:tcPr>
            <w:tcW w:w="523" w:type="pct"/>
            <w:tcBorders>
              <w:top w:val="single" w:sz="4" w:space="0" w:color="000000"/>
              <w:left w:val="single" w:sz="4" w:space="0" w:color="000000"/>
              <w:bottom w:val="single" w:sz="4" w:space="0" w:color="000000"/>
              <w:right w:val="single" w:sz="4" w:space="0" w:color="000000"/>
            </w:tcBorders>
            <w:vAlign w:val="center"/>
          </w:tcPr>
          <w:p w14:paraId="5907965E"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13207E66"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10</w:t>
            </w:r>
          </w:p>
        </w:tc>
        <w:tc>
          <w:tcPr>
            <w:tcW w:w="597" w:type="pct"/>
            <w:tcBorders>
              <w:top w:val="single" w:sz="4" w:space="0" w:color="000000"/>
              <w:left w:val="single" w:sz="4" w:space="0" w:color="000000"/>
              <w:bottom w:val="single" w:sz="4" w:space="0" w:color="000000"/>
              <w:right w:val="single" w:sz="4" w:space="0" w:color="000000"/>
            </w:tcBorders>
          </w:tcPr>
          <w:p w14:paraId="0C05F5C1"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DFB4DFF"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92BD3F3"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6E8CB7DA" w14:textId="216F08DD"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27E4793"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81</w:t>
            </w:r>
          </w:p>
        </w:tc>
        <w:tc>
          <w:tcPr>
            <w:tcW w:w="1993" w:type="pct"/>
            <w:tcBorders>
              <w:top w:val="single" w:sz="4" w:space="0" w:color="000000"/>
              <w:left w:val="single" w:sz="4" w:space="0" w:color="000000"/>
              <w:bottom w:val="single" w:sz="4" w:space="0" w:color="000000"/>
              <w:right w:val="single" w:sz="4" w:space="0" w:color="000000"/>
            </w:tcBorders>
            <w:vAlign w:val="center"/>
          </w:tcPr>
          <w:p w14:paraId="618CA5F2" w14:textId="77777777" w:rsidR="002F1BAC" w:rsidRPr="00017486" w:rsidRDefault="002F1BAC" w:rsidP="00F13BFC">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INTERRUPTOR PARALELO (1 MÓDULO), 10A/250V, INCLUINDO SUPORTE E PLACA </w:t>
            </w:r>
          </w:p>
        </w:tc>
        <w:tc>
          <w:tcPr>
            <w:tcW w:w="523" w:type="pct"/>
            <w:tcBorders>
              <w:top w:val="single" w:sz="4" w:space="0" w:color="000000"/>
              <w:left w:val="single" w:sz="4" w:space="0" w:color="000000"/>
              <w:bottom w:val="single" w:sz="4" w:space="0" w:color="000000"/>
              <w:right w:val="single" w:sz="4" w:space="0" w:color="000000"/>
            </w:tcBorders>
            <w:vAlign w:val="center"/>
          </w:tcPr>
          <w:p w14:paraId="6BC7230E"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5198D0BD"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10</w:t>
            </w:r>
          </w:p>
        </w:tc>
        <w:tc>
          <w:tcPr>
            <w:tcW w:w="597" w:type="pct"/>
            <w:tcBorders>
              <w:top w:val="single" w:sz="4" w:space="0" w:color="000000"/>
              <w:left w:val="single" w:sz="4" w:space="0" w:color="000000"/>
              <w:bottom w:val="single" w:sz="4" w:space="0" w:color="000000"/>
              <w:right w:val="single" w:sz="4" w:space="0" w:color="000000"/>
            </w:tcBorders>
          </w:tcPr>
          <w:p w14:paraId="48E90CD6"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25D4B3A"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BB3DC3A"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656030D" w14:textId="7E148405"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7761431"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82</w:t>
            </w:r>
          </w:p>
        </w:tc>
        <w:tc>
          <w:tcPr>
            <w:tcW w:w="1993" w:type="pct"/>
            <w:tcBorders>
              <w:top w:val="single" w:sz="4" w:space="0" w:color="000000"/>
              <w:left w:val="single" w:sz="4" w:space="0" w:color="000000"/>
              <w:bottom w:val="single" w:sz="4" w:space="0" w:color="000000"/>
              <w:right w:val="single" w:sz="4" w:space="0" w:color="000000"/>
            </w:tcBorders>
            <w:vAlign w:val="center"/>
          </w:tcPr>
          <w:p w14:paraId="77F16826" w14:textId="77777777" w:rsidR="002F1BAC" w:rsidRPr="00017486" w:rsidRDefault="002F1BAC" w:rsidP="00F13BFC">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INTERRUPTOR PARALELO (2 MÓDULOS), 10A/250V, INCLUINDO SUPORTE E PLACA </w:t>
            </w:r>
          </w:p>
        </w:tc>
        <w:tc>
          <w:tcPr>
            <w:tcW w:w="523" w:type="pct"/>
            <w:tcBorders>
              <w:top w:val="single" w:sz="4" w:space="0" w:color="000000"/>
              <w:left w:val="single" w:sz="4" w:space="0" w:color="000000"/>
              <w:bottom w:val="single" w:sz="4" w:space="0" w:color="000000"/>
              <w:right w:val="single" w:sz="4" w:space="0" w:color="000000"/>
            </w:tcBorders>
            <w:vAlign w:val="center"/>
          </w:tcPr>
          <w:p w14:paraId="03357D88"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61D8A79"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10</w:t>
            </w:r>
          </w:p>
        </w:tc>
        <w:tc>
          <w:tcPr>
            <w:tcW w:w="597" w:type="pct"/>
            <w:tcBorders>
              <w:top w:val="single" w:sz="4" w:space="0" w:color="000000"/>
              <w:left w:val="single" w:sz="4" w:space="0" w:color="000000"/>
              <w:bottom w:val="single" w:sz="4" w:space="0" w:color="000000"/>
              <w:right w:val="single" w:sz="4" w:space="0" w:color="000000"/>
            </w:tcBorders>
          </w:tcPr>
          <w:p w14:paraId="67AE1F78"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DCB95A3"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419A3AE"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1EC134A" w14:textId="16A951C2"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4CBFD1F4"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83</w:t>
            </w:r>
          </w:p>
        </w:tc>
        <w:tc>
          <w:tcPr>
            <w:tcW w:w="1993" w:type="pct"/>
            <w:tcBorders>
              <w:top w:val="single" w:sz="4" w:space="0" w:color="000000"/>
              <w:left w:val="single" w:sz="4" w:space="0" w:color="000000"/>
              <w:bottom w:val="single" w:sz="4" w:space="0" w:color="000000"/>
              <w:right w:val="single" w:sz="4" w:space="0" w:color="000000"/>
            </w:tcBorders>
            <w:vAlign w:val="center"/>
          </w:tcPr>
          <w:p w14:paraId="75E65B5F" w14:textId="77777777" w:rsidR="002F1BAC" w:rsidRPr="00017486" w:rsidRDefault="002F1BAC" w:rsidP="00F13BFC">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INTERRUPTOR PARALELO (3 MÓDULOS), 10A/250V, INCLUINDO SUPORTE E PLACA </w:t>
            </w:r>
          </w:p>
        </w:tc>
        <w:tc>
          <w:tcPr>
            <w:tcW w:w="523" w:type="pct"/>
            <w:tcBorders>
              <w:top w:val="single" w:sz="4" w:space="0" w:color="000000"/>
              <w:left w:val="single" w:sz="4" w:space="0" w:color="000000"/>
              <w:bottom w:val="single" w:sz="4" w:space="0" w:color="000000"/>
              <w:right w:val="single" w:sz="4" w:space="0" w:color="000000"/>
            </w:tcBorders>
            <w:vAlign w:val="center"/>
          </w:tcPr>
          <w:p w14:paraId="214C54A2"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08578DEB"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10</w:t>
            </w:r>
          </w:p>
        </w:tc>
        <w:tc>
          <w:tcPr>
            <w:tcW w:w="597" w:type="pct"/>
            <w:tcBorders>
              <w:top w:val="single" w:sz="4" w:space="0" w:color="000000"/>
              <w:left w:val="single" w:sz="4" w:space="0" w:color="000000"/>
              <w:bottom w:val="single" w:sz="4" w:space="0" w:color="000000"/>
              <w:right w:val="single" w:sz="4" w:space="0" w:color="000000"/>
            </w:tcBorders>
          </w:tcPr>
          <w:p w14:paraId="21F204AF"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D24F0F3"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8B24994"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582BE94" w14:textId="6ABDA541"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8ACCA15"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84</w:t>
            </w:r>
          </w:p>
        </w:tc>
        <w:tc>
          <w:tcPr>
            <w:tcW w:w="1993" w:type="pct"/>
            <w:tcBorders>
              <w:top w:val="single" w:sz="4" w:space="0" w:color="000000"/>
              <w:left w:val="single" w:sz="4" w:space="0" w:color="000000"/>
              <w:bottom w:val="single" w:sz="4" w:space="0" w:color="000000"/>
              <w:right w:val="single" w:sz="4" w:space="0" w:color="000000"/>
            </w:tcBorders>
            <w:vAlign w:val="center"/>
          </w:tcPr>
          <w:p w14:paraId="17D17D6B" w14:textId="77777777" w:rsidR="002F1BAC" w:rsidRPr="00017486" w:rsidRDefault="002F1BAC" w:rsidP="00F13BFC">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INTERRUPTOR PULSADOR DE CAMPAINHA (1 MÓDULO), 10A/250V, INCLUINDO SUPORTE E PLACA </w:t>
            </w:r>
          </w:p>
        </w:tc>
        <w:tc>
          <w:tcPr>
            <w:tcW w:w="523" w:type="pct"/>
            <w:tcBorders>
              <w:top w:val="single" w:sz="4" w:space="0" w:color="000000"/>
              <w:left w:val="single" w:sz="4" w:space="0" w:color="000000"/>
              <w:bottom w:val="single" w:sz="4" w:space="0" w:color="000000"/>
              <w:right w:val="single" w:sz="4" w:space="0" w:color="000000"/>
            </w:tcBorders>
            <w:vAlign w:val="center"/>
          </w:tcPr>
          <w:p w14:paraId="5AC53A07"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5B4FF54F"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2</w:t>
            </w:r>
          </w:p>
        </w:tc>
        <w:tc>
          <w:tcPr>
            <w:tcW w:w="597" w:type="pct"/>
            <w:tcBorders>
              <w:top w:val="single" w:sz="4" w:space="0" w:color="000000"/>
              <w:left w:val="single" w:sz="4" w:space="0" w:color="000000"/>
              <w:bottom w:val="single" w:sz="4" w:space="0" w:color="000000"/>
              <w:right w:val="single" w:sz="4" w:space="0" w:color="000000"/>
            </w:tcBorders>
          </w:tcPr>
          <w:p w14:paraId="1142AB6A"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04896B7"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8799D70"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7D09237B" w14:textId="3C99779A"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3D5F64E"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85</w:t>
            </w:r>
          </w:p>
        </w:tc>
        <w:tc>
          <w:tcPr>
            <w:tcW w:w="1993" w:type="pct"/>
            <w:tcBorders>
              <w:top w:val="single" w:sz="4" w:space="0" w:color="000000"/>
              <w:left w:val="single" w:sz="4" w:space="0" w:color="000000"/>
              <w:bottom w:val="single" w:sz="4" w:space="0" w:color="000000"/>
              <w:right w:val="single" w:sz="4" w:space="0" w:color="000000"/>
            </w:tcBorders>
            <w:vAlign w:val="center"/>
          </w:tcPr>
          <w:p w14:paraId="6256CD33" w14:textId="77777777" w:rsidR="002F1BAC" w:rsidRPr="00017486" w:rsidRDefault="002F1BAC" w:rsidP="00F13BFC">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INTERRUPTOR PULSADOR DE CAMPAINHA OU MINUTERIA, 2A/250V </w:t>
            </w:r>
          </w:p>
        </w:tc>
        <w:tc>
          <w:tcPr>
            <w:tcW w:w="523" w:type="pct"/>
            <w:tcBorders>
              <w:top w:val="single" w:sz="4" w:space="0" w:color="000000"/>
              <w:left w:val="single" w:sz="4" w:space="0" w:color="000000"/>
              <w:bottom w:val="single" w:sz="4" w:space="0" w:color="000000"/>
              <w:right w:val="single" w:sz="4" w:space="0" w:color="000000"/>
            </w:tcBorders>
            <w:vAlign w:val="center"/>
          </w:tcPr>
          <w:p w14:paraId="370B0694"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D082891"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2</w:t>
            </w:r>
          </w:p>
        </w:tc>
        <w:tc>
          <w:tcPr>
            <w:tcW w:w="597" w:type="pct"/>
            <w:tcBorders>
              <w:top w:val="single" w:sz="4" w:space="0" w:color="000000"/>
              <w:left w:val="single" w:sz="4" w:space="0" w:color="000000"/>
              <w:bottom w:val="single" w:sz="4" w:space="0" w:color="000000"/>
              <w:right w:val="single" w:sz="4" w:space="0" w:color="000000"/>
            </w:tcBorders>
          </w:tcPr>
          <w:p w14:paraId="0BB78B54"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91A3AA9"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68E2556"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05E6E9B7" w14:textId="763B3EA3"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62A31999"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86</w:t>
            </w:r>
          </w:p>
        </w:tc>
        <w:tc>
          <w:tcPr>
            <w:tcW w:w="1993" w:type="pct"/>
            <w:tcBorders>
              <w:top w:val="single" w:sz="4" w:space="0" w:color="000000"/>
              <w:left w:val="single" w:sz="4" w:space="0" w:color="000000"/>
              <w:bottom w:val="single" w:sz="4" w:space="0" w:color="000000"/>
              <w:right w:val="single" w:sz="4" w:space="0" w:color="000000"/>
            </w:tcBorders>
            <w:vAlign w:val="center"/>
          </w:tcPr>
          <w:p w14:paraId="2619DC6C" w14:textId="77777777" w:rsidR="002F1BAC" w:rsidRPr="00017486" w:rsidRDefault="002F1BAC" w:rsidP="00F13BFC">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INTERRUPTOR SIMPLES (1 MÓDULO), 10A/250V, INCLUINDO SUPORTE E PLACA </w:t>
            </w:r>
          </w:p>
        </w:tc>
        <w:tc>
          <w:tcPr>
            <w:tcW w:w="523" w:type="pct"/>
            <w:tcBorders>
              <w:top w:val="single" w:sz="4" w:space="0" w:color="000000"/>
              <w:left w:val="single" w:sz="4" w:space="0" w:color="000000"/>
              <w:bottom w:val="single" w:sz="4" w:space="0" w:color="000000"/>
              <w:right w:val="single" w:sz="4" w:space="0" w:color="000000"/>
            </w:tcBorders>
            <w:vAlign w:val="center"/>
          </w:tcPr>
          <w:p w14:paraId="4929ECE8"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87259AB"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10</w:t>
            </w:r>
          </w:p>
        </w:tc>
        <w:tc>
          <w:tcPr>
            <w:tcW w:w="597" w:type="pct"/>
            <w:tcBorders>
              <w:top w:val="single" w:sz="4" w:space="0" w:color="000000"/>
              <w:left w:val="single" w:sz="4" w:space="0" w:color="000000"/>
              <w:bottom w:val="single" w:sz="4" w:space="0" w:color="000000"/>
              <w:right w:val="single" w:sz="4" w:space="0" w:color="000000"/>
            </w:tcBorders>
          </w:tcPr>
          <w:p w14:paraId="1E1BC823"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6B064A7"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9DEF0B8"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6BD58458" w14:textId="58C5A646"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6A0B6E0"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87</w:t>
            </w:r>
          </w:p>
        </w:tc>
        <w:tc>
          <w:tcPr>
            <w:tcW w:w="1993" w:type="pct"/>
            <w:tcBorders>
              <w:top w:val="single" w:sz="4" w:space="0" w:color="000000"/>
              <w:left w:val="single" w:sz="4" w:space="0" w:color="000000"/>
              <w:bottom w:val="single" w:sz="4" w:space="0" w:color="000000"/>
              <w:right w:val="single" w:sz="4" w:space="0" w:color="000000"/>
            </w:tcBorders>
            <w:vAlign w:val="center"/>
          </w:tcPr>
          <w:p w14:paraId="5E9454FD" w14:textId="77777777" w:rsidR="002F1BAC" w:rsidRPr="00017486" w:rsidRDefault="002F1BAC" w:rsidP="00F13BFC">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INTERRUPTOR SIMPLES (2 MÓDULOS), 10A/250V, INCLUINDO SUPORTE E PLACA </w:t>
            </w:r>
          </w:p>
        </w:tc>
        <w:tc>
          <w:tcPr>
            <w:tcW w:w="523" w:type="pct"/>
            <w:tcBorders>
              <w:top w:val="single" w:sz="4" w:space="0" w:color="000000"/>
              <w:left w:val="single" w:sz="4" w:space="0" w:color="000000"/>
              <w:bottom w:val="single" w:sz="4" w:space="0" w:color="000000"/>
              <w:right w:val="single" w:sz="4" w:space="0" w:color="000000"/>
            </w:tcBorders>
            <w:vAlign w:val="center"/>
          </w:tcPr>
          <w:p w14:paraId="7B8D4ECA"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7149643"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10</w:t>
            </w:r>
          </w:p>
        </w:tc>
        <w:tc>
          <w:tcPr>
            <w:tcW w:w="597" w:type="pct"/>
            <w:tcBorders>
              <w:top w:val="single" w:sz="4" w:space="0" w:color="000000"/>
              <w:left w:val="single" w:sz="4" w:space="0" w:color="000000"/>
              <w:bottom w:val="single" w:sz="4" w:space="0" w:color="000000"/>
              <w:right w:val="single" w:sz="4" w:space="0" w:color="000000"/>
            </w:tcBorders>
          </w:tcPr>
          <w:p w14:paraId="7BC5FB65"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5D288D8"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188A6B2"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3DA06064" w14:textId="626FB747"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943157B"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88</w:t>
            </w:r>
          </w:p>
        </w:tc>
        <w:tc>
          <w:tcPr>
            <w:tcW w:w="1993" w:type="pct"/>
            <w:tcBorders>
              <w:top w:val="single" w:sz="4" w:space="0" w:color="000000"/>
              <w:left w:val="single" w:sz="4" w:space="0" w:color="000000"/>
              <w:bottom w:val="single" w:sz="4" w:space="0" w:color="000000"/>
              <w:right w:val="single" w:sz="4" w:space="0" w:color="000000"/>
            </w:tcBorders>
            <w:vAlign w:val="center"/>
          </w:tcPr>
          <w:p w14:paraId="1D9C1715" w14:textId="77777777" w:rsidR="002F1BAC" w:rsidRPr="00017486" w:rsidRDefault="002F1BAC" w:rsidP="00F13BFC">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INTERRUPTOR SIMPLES (3 MÓDULOS), 10A/250V, INCLUINDO SUPORTE E PLACA </w:t>
            </w:r>
          </w:p>
        </w:tc>
        <w:tc>
          <w:tcPr>
            <w:tcW w:w="523" w:type="pct"/>
            <w:tcBorders>
              <w:top w:val="single" w:sz="4" w:space="0" w:color="000000"/>
              <w:left w:val="single" w:sz="4" w:space="0" w:color="000000"/>
              <w:bottom w:val="single" w:sz="4" w:space="0" w:color="000000"/>
              <w:right w:val="single" w:sz="4" w:space="0" w:color="000000"/>
            </w:tcBorders>
            <w:vAlign w:val="center"/>
          </w:tcPr>
          <w:p w14:paraId="082E3CCD"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0DF327A"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10</w:t>
            </w:r>
          </w:p>
        </w:tc>
        <w:tc>
          <w:tcPr>
            <w:tcW w:w="597" w:type="pct"/>
            <w:tcBorders>
              <w:top w:val="single" w:sz="4" w:space="0" w:color="000000"/>
              <w:left w:val="single" w:sz="4" w:space="0" w:color="000000"/>
              <w:bottom w:val="single" w:sz="4" w:space="0" w:color="000000"/>
              <w:right w:val="single" w:sz="4" w:space="0" w:color="000000"/>
            </w:tcBorders>
          </w:tcPr>
          <w:p w14:paraId="413438EB"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3FEC842"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2D71CF8"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320CDAF1" w14:textId="417F51CD"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4C9EAFB9"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sidRPr="003244DD">
              <w:rPr>
                <w:rFonts w:ascii="Arial Narrow" w:eastAsia="Arial" w:hAnsi="Arial Narrow"/>
                <w:b/>
                <w:color w:val="000000"/>
                <w:sz w:val="20"/>
                <w:szCs w:val="20"/>
              </w:rPr>
              <w:t>89</w:t>
            </w:r>
          </w:p>
        </w:tc>
        <w:tc>
          <w:tcPr>
            <w:tcW w:w="1993" w:type="pct"/>
            <w:tcBorders>
              <w:top w:val="single" w:sz="4" w:space="0" w:color="000000"/>
              <w:left w:val="single" w:sz="4" w:space="0" w:color="000000"/>
              <w:bottom w:val="single" w:sz="4" w:space="0" w:color="000000"/>
              <w:right w:val="single" w:sz="4" w:space="0" w:color="000000"/>
            </w:tcBorders>
            <w:vAlign w:val="center"/>
          </w:tcPr>
          <w:p w14:paraId="7EC82C69" w14:textId="77777777" w:rsidR="002F1BAC" w:rsidRPr="00017486" w:rsidRDefault="002F1BAC" w:rsidP="00F13BFC">
            <w:pPr>
              <w:spacing w:line="276" w:lineRule="auto"/>
              <w:jc w:val="both"/>
              <w:rPr>
                <w:rFonts w:ascii="Arial Narrow" w:eastAsia="Arial" w:hAnsi="Arial Narrow"/>
                <w:sz w:val="16"/>
                <w:szCs w:val="16"/>
              </w:rPr>
            </w:pPr>
            <w:r w:rsidRPr="00017486">
              <w:rPr>
                <w:rFonts w:ascii="Arial Narrow" w:eastAsia="Times New Roman" w:hAnsi="Arial Narrow" w:cs="Calibri"/>
                <w:color w:val="1F1F1F"/>
                <w:sz w:val="16"/>
                <w:szCs w:val="16"/>
              </w:rPr>
              <w:t xml:space="preserve">JOGO DE CHAVE ALLEN T HEXAGONAL ISOLADA PARA REDE ALTERNADA ATÉ 1000V NUMERAÇÃO 4-5-6-7 E 8. FORJADO EM AÇO CROMO VANÁDIO, ACABAMENTO OXIDADO COM TRATAMENTO ESPECIAL DA SUPERFÍCIE OFERECE PROTEÇÃO CONTRA CORROSÃO, FORMATO EM "T" PROPORCIONANDO EFEITO ALAVANCA, MINIMIZANDO O ESFORÇO FÍSICO DO USUÁRIO. GARANTIA DO VENDEDOR: 3 MESES, SEGUNDO AS NORMAS NR10. </w:t>
            </w:r>
          </w:p>
        </w:tc>
        <w:tc>
          <w:tcPr>
            <w:tcW w:w="523" w:type="pct"/>
            <w:tcBorders>
              <w:top w:val="single" w:sz="4" w:space="0" w:color="000000"/>
              <w:left w:val="single" w:sz="4" w:space="0" w:color="000000"/>
              <w:bottom w:val="single" w:sz="4" w:space="0" w:color="000000"/>
              <w:right w:val="single" w:sz="4" w:space="0" w:color="000000"/>
            </w:tcBorders>
            <w:vAlign w:val="center"/>
          </w:tcPr>
          <w:p w14:paraId="605CC109"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JOGO</w:t>
            </w:r>
          </w:p>
        </w:tc>
        <w:tc>
          <w:tcPr>
            <w:tcW w:w="373" w:type="pct"/>
            <w:tcBorders>
              <w:top w:val="single" w:sz="4" w:space="0" w:color="000000"/>
              <w:left w:val="single" w:sz="4" w:space="0" w:color="000000"/>
              <w:bottom w:val="single" w:sz="4" w:space="0" w:color="000000"/>
              <w:right w:val="single" w:sz="4" w:space="0" w:color="000000"/>
            </w:tcBorders>
            <w:vAlign w:val="center"/>
          </w:tcPr>
          <w:p w14:paraId="61667113" w14:textId="77777777" w:rsidR="002F1BAC" w:rsidRPr="00017486" w:rsidRDefault="002F1BAC" w:rsidP="00F13BFC">
            <w:pPr>
              <w:suppressAutoHyphens/>
              <w:spacing w:line="276" w:lineRule="auto"/>
              <w:jc w:val="center"/>
              <w:rPr>
                <w:rFonts w:ascii="Arial Narrow" w:eastAsia="Arial" w:hAnsi="Arial Narrow"/>
                <w:sz w:val="16"/>
                <w:szCs w:val="16"/>
              </w:rPr>
            </w:pPr>
            <w:r w:rsidRPr="00017486">
              <w:rPr>
                <w:rFonts w:ascii="Arial Narrow" w:eastAsia="Times New Roman" w:hAnsi="Arial Narrow" w:cs="Calibri"/>
                <w:color w:val="1F1F1F"/>
                <w:sz w:val="16"/>
                <w:szCs w:val="16"/>
              </w:rPr>
              <w:t>4</w:t>
            </w:r>
          </w:p>
        </w:tc>
        <w:tc>
          <w:tcPr>
            <w:tcW w:w="597" w:type="pct"/>
            <w:tcBorders>
              <w:top w:val="single" w:sz="4" w:space="0" w:color="000000"/>
              <w:left w:val="single" w:sz="4" w:space="0" w:color="000000"/>
              <w:bottom w:val="single" w:sz="4" w:space="0" w:color="000000"/>
              <w:right w:val="single" w:sz="4" w:space="0" w:color="000000"/>
            </w:tcBorders>
          </w:tcPr>
          <w:p w14:paraId="25B3CAEE"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78050FB"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C71FB1E" w14:textId="77777777" w:rsidR="002F1BAC" w:rsidRPr="00017486"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4A1DDEF1" w14:textId="4BBB78FA"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32381EC0"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90</w:t>
            </w:r>
          </w:p>
        </w:tc>
        <w:tc>
          <w:tcPr>
            <w:tcW w:w="1993" w:type="pct"/>
            <w:tcBorders>
              <w:top w:val="single" w:sz="4" w:space="0" w:color="000000"/>
              <w:left w:val="single" w:sz="4" w:space="0" w:color="000000"/>
              <w:bottom w:val="single" w:sz="4" w:space="0" w:color="000000"/>
              <w:right w:val="single" w:sz="4" w:space="0" w:color="000000"/>
            </w:tcBorders>
            <w:vAlign w:val="center"/>
          </w:tcPr>
          <w:p w14:paraId="2E00855E" w14:textId="77777777" w:rsidR="002F1BAC" w:rsidRPr="003A32A8" w:rsidRDefault="002F1BAC" w:rsidP="00F13BFC">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 xml:space="preserve">LÂMPADA DE LED E-27 30 WATTS. </w:t>
            </w:r>
          </w:p>
        </w:tc>
        <w:tc>
          <w:tcPr>
            <w:tcW w:w="523" w:type="pct"/>
            <w:tcBorders>
              <w:top w:val="single" w:sz="4" w:space="0" w:color="000000"/>
              <w:left w:val="single" w:sz="4" w:space="0" w:color="000000"/>
              <w:bottom w:val="single" w:sz="4" w:space="0" w:color="000000"/>
              <w:right w:val="single" w:sz="4" w:space="0" w:color="000000"/>
            </w:tcBorders>
            <w:vAlign w:val="center"/>
          </w:tcPr>
          <w:p w14:paraId="650923EA"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2AB3ADC3"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1046</w:t>
            </w:r>
          </w:p>
        </w:tc>
        <w:tc>
          <w:tcPr>
            <w:tcW w:w="597" w:type="pct"/>
            <w:tcBorders>
              <w:top w:val="single" w:sz="4" w:space="0" w:color="000000"/>
              <w:left w:val="single" w:sz="4" w:space="0" w:color="000000"/>
              <w:bottom w:val="single" w:sz="4" w:space="0" w:color="000000"/>
              <w:right w:val="single" w:sz="4" w:space="0" w:color="000000"/>
            </w:tcBorders>
          </w:tcPr>
          <w:p w14:paraId="36FB9EED"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2FF465C"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21CE8CE"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CC4E8E3" w14:textId="5A1C2CCE"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6FE99DD" w14:textId="77777777" w:rsidR="002F1BAC" w:rsidRPr="003244DD"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91</w:t>
            </w:r>
          </w:p>
        </w:tc>
        <w:tc>
          <w:tcPr>
            <w:tcW w:w="1993" w:type="pct"/>
            <w:tcBorders>
              <w:top w:val="single" w:sz="4" w:space="0" w:color="000000"/>
              <w:left w:val="single" w:sz="4" w:space="0" w:color="000000"/>
              <w:bottom w:val="single" w:sz="4" w:space="0" w:color="000000"/>
              <w:right w:val="single" w:sz="4" w:space="0" w:color="000000"/>
            </w:tcBorders>
            <w:vAlign w:val="center"/>
          </w:tcPr>
          <w:p w14:paraId="2061BD15" w14:textId="77777777" w:rsidR="002F1BAC" w:rsidRPr="003A32A8" w:rsidRDefault="002F1BAC" w:rsidP="00F13BFC">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 xml:space="preserve">LAMPADA LED 15W BASE E27 </w:t>
            </w:r>
          </w:p>
        </w:tc>
        <w:tc>
          <w:tcPr>
            <w:tcW w:w="523" w:type="pct"/>
            <w:tcBorders>
              <w:top w:val="single" w:sz="4" w:space="0" w:color="000000"/>
              <w:left w:val="single" w:sz="4" w:space="0" w:color="000000"/>
              <w:bottom w:val="single" w:sz="4" w:space="0" w:color="000000"/>
              <w:right w:val="single" w:sz="4" w:space="0" w:color="000000"/>
            </w:tcBorders>
            <w:vAlign w:val="center"/>
          </w:tcPr>
          <w:p w14:paraId="609F839A"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28894E4"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541</w:t>
            </w:r>
          </w:p>
        </w:tc>
        <w:tc>
          <w:tcPr>
            <w:tcW w:w="597" w:type="pct"/>
            <w:tcBorders>
              <w:top w:val="single" w:sz="4" w:space="0" w:color="000000"/>
              <w:left w:val="single" w:sz="4" w:space="0" w:color="000000"/>
              <w:bottom w:val="single" w:sz="4" w:space="0" w:color="000000"/>
              <w:right w:val="single" w:sz="4" w:space="0" w:color="000000"/>
            </w:tcBorders>
          </w:tcPr>
          <w:p w14:paraId="7C358F4D"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36E04E0"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5EFD25A"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3DE5B115" w14:textId="5C656F4E"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1927222F"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lastRenderedPageBreak/>
              <w:t>92</w:t>
            </w:r>
          </w:p>
        </w:tc>
        <w:tc>
          <w:tcPr>
            <w:tcW w:w="1993" w:type="pct"/>
            <w:tcBorders>
              <w:top w:val="single" w:sz="4" w:space="0" w:color="000000"/>
              <w:left w:val="single" w:sz="4" w:space="0" w:color="000000"/>
              <w:bottom w:val="single" w:sz="4" w:space="0" w:color="000000"/>
              <w:right w:val="single" w:sz="4" w:space="0" w:color="000000"/>
            </w:tcBorders>
            <w:vAlign w:val="center"/>
          </w:tcPr>
          <w:p w14:paraId="0D573720" w14:textId="77777777" w:rsidR="002F1BAC" w:rsidRPr="003A32A8" w:rsidRDefault="002F1BAC" w:rsidP="00F13BFC">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 xml:space="preserve">LAMPADA TUBULAR 8 10W (0,60CM) </w:t>
            </w:r>
          </w:p>
        </w:tc>
        <w:tc>
          <w:tcPr>
            <w:tcW w:w="523" w:type="pct"/>
            <w:tcBorders>
              <w:top w:val="single" w:sz="4" w:space="0" w:color="000000"/>
              <w:left w:val="single" w:sz="4" w:space="0" w:color="000000"/>
              <w:bottom w:val="single" w:sz="4" w:space="0" w:color="000000"/>
              <w:right w:val="single" w:sz="4" w:space="0" w:color="000000"/>
            </w:tcBorders>
            <w:vAlign w:val="center"/>
          </w:tcPr>
          <w:p w14:paraId="65EA7621"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EC2AFF8"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50</w:t>
            </w:r>
          </w:p>
        </w:tc>
        <w:tc>
          <w:tcPr>
            <w:tcW w:w="597" w:type="pct"/>
            <w:tcBorders>
              <w:top w:val="single" w:sz="4" w:space="0" w:color="000000"/>
              <w:left w:val="single" w:sz="4" w:space="0" w:color="000000"/>
              <w:bottom w:val="single" w:sz="4" w:space="0" w:color="000000"/>
              <w:right w:val="single" w:sz="4" w:space="0" w:color="000000"/>
            </w:tcBorders>
          </w:tcPr>
          <w:p w14:paraId="5A7E690F"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293F065"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A6BEE69"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3E9B6A9D" w14:textId="59A5FB46"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FC7535D"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93</w:t>
            </w:r>
          </w:p>
        </w:tc>
        <w:tc>
          <w:tcPr>
            <w:tcW w:w="1993" w:type="pct"/>
            <w:tcBorders>
              <w:top w:val="single" w:sz="4" w:space="0" w:color="000000"/>
              <w:left w:val="single" w:sz="4" w:space="0" w:color="000000"/>
              <w:bottom w:val="single" w:sz="4" w:space="0" w:color="000000"/>
              <w:right w:val="single" w:sz="4" w:space="0" w:color="000000"/>
            </w:tcBorders>
            <w:vAlign w:val="center"/>
          </w:tcPr>
          <w:p w14:paraId="0CD5DD5F" w14:textId="77777777" w:rsidR="002F1BAC" w:rsidRPr="003A32A8" w:rsidRDefault="002F1BAC" w:rsidP="00F13BFC">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 xml:space="preserve">LAMPADA TUBULAR T8 LED DE 120 CM, POTÊNCIA DE 18/24W TENSÃO DE FUNCIONAMENTO DE 127/220V, TEMPERATURA BRANCO FRIO. </w:t>
            </w:r>
          </w:p>
        </w:tc>
        <w:tc>
          <w:tcPr>
            <w:tcW w:w="523" w:type="pct"/>
            <w:tcBorders>
              <w:top w:val="single" w:sz="4" w:space="0" w:color="000000"/>
              <w:left w:val="single" w:sz="4" w:space="0" w:color="000000"/>
              <w:bottom w:val="single" w:sz="4" w:space="0" w:color="000000"/>
              <w:right w:val="single" w:sz="4" w:space="0" w:color="000000"/>
            </w:tcBorders>
            <w:vAlign w:val="center"/>
          </w:tcPr>
          <w:p w14:paraId="039A3D0A"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4F244C99"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596</w:t>
            </w:r>
          </w:p>
        </w:tc>
        <w:tc>
          <w:tcPr>
            <w:tcW w:w="597" w:type="pct"/>
            <w:tcBorders>
              <w:top w:val="single" w:sz="4" w:space="0" w:color="000000"/>
              <w:left w:val="single" w:sz="4" w:space="0" w:color="000000"/>
              <w:bottom w:val="single" w:sz="4" w:space="0" w:color="000000"/>
              <w:right w:val="single" w:sz="4" w:space="0" w:color="000000"/>
            </w:tcBorders>
          </w:tcPr>
          <w:p w14:paraId="64321883"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E0A811D"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FA5910F"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0441D0E7" w14:textId="1DBAC41E"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6B55EB7D"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94</w:t>
            </w:r>
          </w:p>
        </w:tc>
        <w:tc>
          <w:tcPr>
            <w:tcW w:w="1993" w:type="pct"/>
            <w:tcBorders>
              <w:top w:val="single" w:sz="4" w:space="0" w:color="000000"/>
              <w:left w:val="single" w:sz="4" w:space="0" w:color="000000"/>
              <w:bottom w:val="single" w:sz="4" w:space="0" w:color="000000"/>
              <w:right w:val="single" w:sz="4" w:space="0" w:color="000000"/>
            </w:tcBorders>
            <w:vAlign w:val="center"/>
          </w:tcPr>
          <w:p w14:paraId="5A380E2C" w14:textId="77777777" w:rsidR="002F1BAC" w:rsidRPr="003A32A8" w:rsidRDefault="002F1BAC" w:rsidP="00F13BFC">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 xml:space="preserve">LED POTÊNCIA: 18W. FLUXO LUMINOSO: 1260LM (LUMENS). TEMPERATURA DA COR: BRANCO FRIO 6500K (LUZ BRANCA). MEDIDAS: COMPRIMENTO 22CM X LARGURA 22CM X PROFUNDIDADE 1,8CM. CARACTERÍSTICAS: TEMPERATURA DA COR: BRANCO FRIO 6500K (LUZ BRANCA) VOLTAGEM: BIVOLT (110V/220V). ÂNGULO DE ILUMINAÇÃO: 120°. IRC: MAIOR QUE 70. MATERIAL: ALUMÍNIO </w:t>
            </w:r>
          </w:p>
        </w:tc>
        <w:tc>
          <w:tcPr>
            <w:tcW w:w="523" w:type="pct"/>
            <w:tcBorders>
              <w:top w:val="single" w:sz="4" w:space="0" w:color="000000"/>
              <w:left w:val="single" w:sz="4" w:space="0" w:color="000000"/>
              <w:bottom w:val="single" w:sz="4" w:space="0" w:color="000000"/>
              <w:right w:val="single" w:sz="4" w:space="0" w:color="000000"/>
            </w:tcBorders>
            <w:vAlign w:val="center"/>
          </w:tcPr>
          <w:p w14:paraId="3384A040"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0204912B"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71</w:t>
            </w:r>
          </w:p>
        </w:tc>
        <w:tc>
          <w:tcPr>
            <w:tcW w:w="597" w:type="pct"/>
            <w:tcBorders>
              <w:top w:val="single" w:sz="4" w:space="0" w:color="000000"/>
              <w:left w:val="single" w:sz="4" w:space="0" w:color="000000"/>
              <w:bottom w:val="single" w:sz="4" w:space="0" w:color="000000"/>
              <w:right w:val="single" w:sz="4" w:space="0" w:color="000000"/>
            </w:tcBorders>
          </w:tcPr>
          <w:p w14:paraId="58B7236E"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3D84C55"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1027A4F"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B7CB3F2" w14:textId="771AE025"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6BF7DCD3"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95</w:t>
            </w:r>
          </w:p>
        </w:tc>
        <w:tc>
          <w:tcPr>
            <w:tcW w:w="1993" w:type="pct"/>
            <w:tcBorders>
              <w:top w:val="single" w:sz="4" w:space="0" w:color="000000"/>
              <w:left w:val="single" w:sz="4" w:space="0" w:color="000000"/>
              <w:bottom w:val="single" w:sz="4" w:space="0" w:color="000000"/>
              <w:right w:val="single" w:sz="4" w:space="0" w:color="000000"/>
            </w:tcBorders>
            <w:vAlign w:val="center"/>
          </w:tcPr>
          <w:p w14:paraId="1EDF7040" w14:textId="77777777" w:rsidR="002F1BAC" w:rsidRPr="003A32A8" w:rsidRDefault="002F1BAC" w:rsidP="00F13BFC">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 xml:space="preserve">LENÇOL ISOLANTE DE BORRACHA PROTEGE O ELETRICISTA DE TENSÕES ATÉ 1000V (1KV), CONTRA ACIDENTES DE EVENTUAIS APROXIMAÇÕES OU CONTATOS COM PARTES OU LINHAS VIVAS E ENERGIZADAS. ATENDE NORMA ASTM D1048: CLASSE 0, TIPO II, ESTILO "A" FEITO EM BORRACHA ESPECIAL, RESISTENTE A OZÔNIO. FIXAÇÃO POR VELCRO. </w:t>
            </w:r>
          </w:p>
        </w:tc>
        <w:tc>
          <w:tcPr>
            <w:tcW w:w="523" w:type="pct"/>
            <w:tcBorders>
              <w:top w:val="single" w:sz="4" w:space="0" w:color="000000"/>
              <w:left w:val="single" w:sz="4" w:space="0" w:color="000000"/>
              <w:bottom w:val="single" w:sz="4" w:space="0" w:color="000000"/>
              <w:right w:val="single" w:sz="4" w:space="0" w:color="000000"/>
            </w:tcBorders>
            <w:vAlign w:val="center"/>
          </w:tcPr>
          <w:p w14:paraId="7CE1F747"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03D84932"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64</w:t>
            </w:r>
          </w:p>
        </w:tc>
        <w:tc>
          <w:tcPr>
            <w:tcW w:w="597" w:type="pct"/>
            <w:tcBorders>
              <w:top w:val="single" w:sz="4" w:space="0" w:color="000000"/>
              <w:left w:val="single" w:sz="4" w:space="0" w:color="000000"/>
              <w:bottom w:val="single" w:sz="4" w:space="0" w:color="000000"/>
              <w:right w:val="single" w:sz="4" w:space="0" w:color="000000"/>
            </w:tcBorders>
          </w:tcPr>
          <w:p w14:paraId="4D1DB796"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870F0F8"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D15D52A"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7F081233" w14:textId="299F917D"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1A1007E9"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96</w:t>
            </w:r>
          </w:p>
        </w:tc>
        <w:tc>
          <w:tcPr>
            <w:tcW w:w="1993" w:type="pct"/>
            <w:tcBorders>
              <w:top w:val="single" w:sz="4" w:space="0" w:color="000000"/>
              <w:left w:val="single" w:sz="4" w:space="0" w:color="000000"/>
              <w:bottom w:val="single" w:sz="4" w:space="0" w:color="000000"/>
              <w:right w:val="single" w:sz="4" w:space="0" w:color="000000"/>
            </w:tcBorders>
            <w:vAlign w:val="center"/>
          </w:tcPr>
          <w:p w14:paraId="740C2393" w14:textId="77777777" w:rsidR="002F1BAC" w:rsidRPr="003A32A8" w:rsidRDefault="002F1BAC" w:rsidP="00F13BFC">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 xml:space="preserve">LUMINÁRIA DE EMERGÊNCIA LED 4 W 300 LUMENS. </w:t>
            </w:r>
          </w:p>
        </w:tc>
        <w:tc>
          <w:tcPr>
            <w:tcW w:w="523" w:type="pct"/>
            <w:tcBorders>
              <w:top w:val="single" w:sz="4" w:space="0" w:color="000000"/>
              <w:left w:val="single" w:sz="4" w:space="0" w:color="000000"/>
              <w:bottom w:val="single" w:sz="4" w:space="0" w:color="000000"/>
              <w:right w:val="single" w:sz="4" w:space="0" w:color="000000"/>
            </w:tcBorders>
            <w:vAlign w:val="center"/>
          </w:tcPr>
          <w:p w14:paraId="10BDA582"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56831D4E"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237</w:t>
            </w:r>
          </w:p>
        </w:tc>
        <w:tc>
          <w:tcPr>
            <w:tcW w:w="597" w:type="pct"/>
            <w:tcBorders>
              <w:top w:val="single" w:sz="4" w:space="0" w:color="000000"/>
              <w:left w:val="single" w:sz="4" w:space="0" w:color="000000"/>
              <w:bottom w:val="single" w:sz="4" w:space="0" w:color="000000"/>
              <w:right w:val="single" w:sz="4" w:space="0" w:color="000000"/>
            </w:tcBorders>
          </w:tcPr>
          <w:p w14:paraId="3CA86C9A"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095057D"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99D2B18"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FE215FA" w14:textId="4D8B2AE2"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3AF18B3"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97</w:t>
            </w:r>
          </w:p>
        </w:tc>
        <w:tc>
          <w:tcPr>
            <w:tcW w:w="1993" w:type="pct"/>
            <w:tcBorders>
              <w:top w:val="single" w:sz="4" w:space="0" w:color="000000"/>
              <w:left w:val="single" w:sz="4" w:space="0" w:color="000000"/>
              <w:bottom w:val="single" w:sz="4" w:space="0" w:color="000000"/>
              <w:right w:val="single" w:sz="4" w:space="0" w:color="000000"/>
            </w:tcBorders>
            <w:vAlign w:val="center"/>
          </w:tcPr>
          <w:p w14:paraId="1F5373B4" w14:textId="77777777" w:rsidR="002F1BAC" w:rsidRPr="003A32A8" w:rsidRDefault="002F1BAC" w:rsidP="00F13BFC">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LUMINARIA DE LED, PARA ILUMINAÇÃO PUBLICA, 100W DE POTENCIA, MINIMO DE 13000 LM, BIVOLT, SELO A INMETRO, CORPO EM ALU</w:t>
            </w:r>
            <w:r w:rsidRPr="003A32A8">
              <w:rPr>
                <w:rFonts w:ascii="Arial Narrow" w:eastAsia="Times New Roman" w:hAnsi="Arial Narrow" w:cs="Calibri"/>
                <w:color w:val="1F1F1F"/>
                <w:sz w:val="16"/>
                <w:szCs w:val="16"/>
              </w:rPr>
              <w:br/>
              <w:t>MINIO INJ, FP 0,97, PROT DPS 10 KV, IP 66, NO MÍNIMO IK 08, (DE ACORDO COM A PORTARIA 062/2022 DO INMETRO, ANEXO I, ITEM 3.1.</w:t>
            </w:r>
            <w:r w:rsidRPr="003A32A8">
              <w:rPr>
                <w:rFonts w:ascii="Arial Narrow" w:eastAsia="Times New Roman" w:hAnsi="Arial Narrow" w:cs="Calibri"/>
                <w:color w:val="1F1F1F"/>
                <w:sz w:val="16"/>
                <w:szCs w:val="16"/>
              </w:rPr>
              <w:br/>
              <w:t>9.1, TEMP. COR 5000 K, IRC = OU 70%, V.UTIL 50.000,00 H, 130 LM/W, COM GARANTIA MINIMA DE 5 ANOS CONTRA DEFEITO DE FABRICA</w:t>
            </w:r>
            <w:r w:rsidRPr="003A32A8">
              <w:rPr>
                <w:rFonts w:ascii="Arial Narrow" w:eastAsia="Times New Roman" w:hAnsi="Arial Narrow" w:cs="Calibri"/>
                <w:color w:val="1F1F1F"/>
                <w:sz w:val="16"/>
                <w:szCs w:val="16"/>
              </w:rPr>
              <w:br/>
              <w:t>ÇÃO (COM BASE DE RELE)</w:t>
            </w:r>
          </w:p>
        </w:tc>
        <w:tc>
          <w:tcPr>
            <w:tcW w:w="523" w:type="pct"/>
            <w:tcBorders>
              <w:top w:val="single" w:sz="4" w:space="0" w:color="000000"/>
              <w:left w:val="single" w:sz="4" w:space="0" w:color="000000"/>
              <w:bottom w:val="single" w:sz="4" w:space="0" w:color="000000"/>
              <w:right w:val="single" w:sz="4" w:space="0" w:color="000000"/>
            </w:tcBorders>
            <w:vAlign w:val="center"/>
          </w:tcPr>
          <w:p w14:paraId="5F8A90C9"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1E16B66"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101</w:t>
            </w:r>
          </w:p>
        </w:tc>
        <w:tc>
          <w:tcPr>
            <w:tcW w:w="597" w:type="pct"/>
            <w:tcBorders>
              <w:top w:val="single" w:sz="4" w:space="0" w:color="000000"/>
              <w:left w:val="single" w:sz="4" w:space="0" w:color="000000"/>
              <w:bottom w:val="single" w:sz="4" w:space="0" w:color="000000"/>
              <w:right w:val="single" w:sz="4" w:space="0" w:color="000000"/>
            </w:tcBorders>
          </w:tcPr>
          <w:p w14:paraId="55FD711C"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EA0E60E"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EF900E8"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4AFECF0" w14:textId="61A4B832"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3F71DD34"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98</w:t>
            </w:r>
          </w:p>
        </w:tc>
        <w:tc>
          <w:tcPr>
            <w:tcW w:w="1993" w:type="pct"/>
            <w:tcBorders>
              <w:top w:val="single" w:sz="4" w:space="0" w:color="000000"/>
              <w:left w:val="single" w:sz="4" w:space="0" w:color="000000"/>
              <w:bottom w:val="single" w:sz="4" w:space="0" w:color="000000"/>
              <w:right w:val="single" w:sz="4" w:space="0" w:color="000000"/>
            </w:tcBorders>
            <w:vAlign w:val="center"/>
          </w:tcPr>
          <w:p w14:paraId="0E3FF560" w14:textId="77777777" w:rsidR="002F1BAC" w:rsidRPr="003A32A8" w:rsidRDefault="002F1BAC" w:rsidP="00F13BFC">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LUMINARIA DE LED, PARA ILUMINAÇÃO PUBLICA, 100W DE POTENCIA, MINIMO DE 13000 LM, BIVOLT, SELO A INMETRO, CORPO EM ALUMINIO INJ, FP 0,97, PROT DPS 10 KV, IP 66, NO MÍNIMO IK 08, (DE ACORDO COM A PORTARIA 062/2022 DO INMETRO, ANEXO I, ITEM 3.1.9.1, TEMP. COR 5000 K, IRC = OU 70%, V.UTIL 50.000,00 H, 130 LM/W, COM GARANTIA MINIMA DE 5 ANOS CONTRA DEFEITO DE FABRICAÇÃO (SEM BASE DE RELE)</w:t>
            </w:r>
          </w:p>
        </w:tc>
        <w:tc>
          <w:tcPr>
            <w:tcW w:w="523" w:type="pct"/>
            <w:tcBorders>
              <w:top w:val="single" w:sz="4" w:space="0" w:color="000000"/>
              <w:left w:val="single" w:sz="4" w:space="0" w:color="000000"/>
              <w:bottom w:val="single" w:sz="4" w:space="0" w:color="000000"/>
              <w:right w:val="single" w:sz="4" w:space="0" w:color="000000"/>
            </w:tcBorders>
            <w:vAlign w:val="center"/>
          </w:tcPr>
          <w:p w14:paraId="46B5236A"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2E1C748C"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42</w:t>
            </w:r>
          </w:p>
        </w:tc>
        <w:tc>
          <w:tcPr>
            <w:tcW w:w="597" w:type="pct"/>
            <w:tcBorders>
              <w:top w:val="single" w:sz="4" w:space="0" w:color="000000"/>
              <w:left w:val="single" w:sz="4" w:space="0" w:color="000000"/>
              <w:bottom w:val="single" w:sz="4" w:space="0" w:color="000000"/>
              <w:right w:val="single" w:sz="4" w:space="0" w:color="000000"/>
            </w:tcBorders>
          </w:tcPr>
          <w:p w14:paraId="6612A98A"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B58CB7B"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73B3002"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54DB9E68" w14:textId="04AD680A"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3C217101"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99</w:t>
            </w:r>
          </w:p>
        </w:tc>
        <w:tc>
          <w:tcPr>
            <w:tcW w:w="1993" w:type="pct"/>
            <w:tcBorders>
              <w:top w:val="single" w:sz="4" w:space="0" w:color="000000"/>
              <w:left w:val="single" w:sz="4" w:space="0" w:color="000000"/>
              <w:bottom w:val="single" w:sz="4" w:space="0" w:color="000000"/>
              <w:right w:val="single" w:sz="4" w:space="0" w:color="000000"/>
            </w:tcBorders>
            <w:vAlign w:val="center"/>
          </w:tcPr>
          <w:p w14:paraId="69F90795" w14:textId="77777777" w:rsidR="002F1BAC" w:rsidRPr="003A32A8" w:rsidRDefault="002F1BAC" w:rsidP="00F13BFC">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LUMINÁRIA DE LED, PARA ILUMINAÇÃO PÚBLICA, 50 W DE POTENCIA, MÍNIMO DE 6500 LM, BIVOLT, SELO A INMETRO, CORPO EM ALUMÍNIO INJ. FP 0,97, PROT DPS 10 KV, IP 66, NO MÍNIMO IK 08, (DE ACORDO COM A PORTARIA 062/2022 DO INMETRO, ANEXO I, ITEM 3.1.9.1), A TEMP. COR 5000 K, IRC = OU 70 %, V. UTIL 50.000 H, 130 LM/W, COM BASE RELE FOTO ELÉTRICO INTEGRADO, COM GARANTIA MÍNIMA DE 5 ANOS CONTRA DEFEITO DE FABRICAÇÃO.</w:t>
            </w:r>
          </w:p>
        </w:tc>
        <w:tc>
          <w:tcPr>
            <w:tcW w:w="523" w:type="pct"/>
            <w:tcBorders>
              <w:top w:val="single" w:sz="4" w:space="0" w:color="000000"/>
              <w:left w:val="single" w:sz="4" w:space="0" w:color="000000"/>
              <w:bottom w:val="single" w:sz="4" w:space="0" w:color="000000"/>
              <w:right w:val="single" w:sz="4" w:space="0" w:color="000000"/>
            </w:tcBorders>
            <w:vAlign w:val="center"/>
          </w:tcPr>
          <w:p w14:paraId="11A4BF44"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84A48E6"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51</w:t>
            </w:r>
          </w:p>
        </w:tc>
        <w:tc>
          <w:tcPr>
            <w:tcW w:w="597" w:type="pct"/>
            <w:tcBorders>
              <w:top w:val="single" w:sz="4" w:space="0" w:color="000000"/>
              <w:left w:val="single" w:sz="4" w:space="0" w:color="000000"/>
              <w:bottom w:val="single" w:sz="4" w:space="0" w:color="000000"/>
              <w:right w:val="single" w:sz="4" w:space="0" w:color="000000"/>
            </w:tcBorders>
          </w:tcPr>
          <w:p w14:paraId="735FD7EB"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4F85A89"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B7CFAAA"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7D4D76A8" w14:textId="54A8F39E"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858E98E"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100</w:t>
            </w:r>
          </w:p>
        </w:tc>
        <w:tc>
          <w:tcPr>
            <w:tcW w:w="1993" w:type="pct"/>
            <w:tcBorders>
              <w:top w:val="single" w:sz="4" w:space="0" w:color="000000"/>
              <w:left w:val="single" w:sz="4" w:space="0" w:color="000000"/>
              <w:bottom w:val="single" w:sz="4" w:space="0" w:color="000000"/>
              <w:right w:val="single" w:sz="4" w:space="0" w:color="000000"/>
            </w:tcBorders>
            <w:vAlign w:val="center"/>
          </w:tcPr>
          <w:p w14:paraId="5604A408" w14:textId="77777777" w:rsidR="002F1BAC" w:rsidRPr="003A32A8" w:rsidRDefault="002F1BAC" w:rsidP="00F13BFC">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LUMINÁRIA LED DE SOBREPOR SLIM, POTÊNCIA DE 36/40W, TENSÃO DE FUNCIONAMENTO DE 127/220V, TEMPERATURA BRANCO FRIO, 120 CM DE COMPRIMENTO.</w:t>
            </w:r>
          </w:p>
        </w:tc>
        <w:tc>
          <w:tcPr>
            <w:tcW w:w="523" w:type="pct"/>
            <w:tcBorders>
              <w:top w:val="single" w:sz="4" w:space="0" w:color="000000"/>
              <w:left w:val="single" w:sz="4" w:space="0" w:color="000000"/>
              <w:bottom w:val="single" w:sz="4" w:space="0" w:color="000000"/>
              <w:right w:val="single" w:sz="4" w:space="0" w:color="000000"/>
            </w:tcBorders>
            <w:vAlign w:val="center"/>
          </w:tcPr>
          <w:p w14:paraId="0B15B0A2"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5A25F5A4"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67</w:t>
            </w:r>
          </w:p>
        </w:tc>
        <w:tc>
          <w:tcPr>
            <w:tcW w:w="597" w:type="pct"/>
            <w:tcBorders>
              <w:top w:val="single" w:sz="4" w:space="0" w:color="000000"/>
              <w:left w:val="single" w:sz="4" w:space="0" w:color="000000"/>
              <w:bottom w:val="single" w:sz="4" w:space="0" w:color="000000"/>
              <w:right w:val="single" w:sz="4" w:space="0" w:color="000000"/>
            </w:tcBorders>
          </w:tcPr>
          <w:p w14:paraId="63DA2E03"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FE4D2D3"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096E683"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0ECC81C6" w14:textId="681621EE"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1FCE0252"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101</w:t>
            </w:r>
          </w:p>
        </w:tc>
        <w:tc>
          <w:tcPr>
            <w:tcW w:w="1993" w:type="pct"/>
            <w:tcBorders>
              <w:top w:val="single" w:sz="4" w:space="0" w:color="000000"/>
              <w:left w:val="single" w:sz="4" w:space="0" w:color="000000"/>
              <w:bottom w:val="single" w:sz="4" w:space="0" w:color="000000"/>
              <w:right w:val="single" w:sz="4" w:space="0" w:color="000000"/>
            </w:tcBorders>
            <w:vAlign w:val="center"/>
          </w:tcPr>
          <w:p w14:paraId="3D3BBDDC" w14:textId="77777777" w:rsidR="002F1BAC" w:rsidRPr="003A32A8" w:rsidRDefault="002F1BAC" w:rsidP="00F13BFC">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LUMINÁRIA TIPO PLAFON CIRCULAR, DE SOBREPOR, COM LED DE 12/13W</w:t>
            </w:r>
          </w:p>
        </w:tc>
        <w:tc>
          <w:tcPr>
            <w:tcW w:w="523" w:type="pct"/>
            <w:tcBorders>
              <w:top w:val="single" w:sz="4" w:space="0" w:color="000000"/>
              <w:left w:val="single" w:sz="4" w:space="0" w:color="000000"/>
              <w:bottom w:val="single" w:sz="4" w:space="0" w:color="000000"/>
              <w:right w:val="single" w:sz="4" w:space="0" w:color="000000"/>
            </w:tcBorders>
            <w:vAlign w:val="center"/>
          </w:tcPr>
          <w:p w14:paraId="37EF71FF"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7F50BA4"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30</w:t>
            </w:r>
          </w:p>
        </w:tc>
        <w:tc>
          <w:tcPr>
            <w:tcW w:w="597" w:type="pct"/>
            <w:tcBorders>
              <w:top w:val="single" w:sz="4" w:space="0" w:color="000000"/>
              <w:left w:val="single" w:sz="4" w:space="0" w:color="000000"/>
              <w:bottom w:val="single" w:sz="4" w:space="0" w:color="000000"/>
              <w:right w:val="single" w:sz="4" w:space="0" w:color="000000"/>
            </w:tcBorders>
          </w:tcPr>
          <w:p w14:paraId="35ADC955"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6E7C5B4"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420887E"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5CD6467" w14:textId="5F212C3A"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569B51AF"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102</w:t>
            </w:r>
          </w:p>
        </w:tc>
        <w:tc>
          <w:tcPr>
            <w:tcW w:w="1993" w:type="pct"/>
            <w:tcBorders>
              <w:top w:val="single" w:sz="4" w:space="0" w:color="000000"/>
              <w:left w:val="single" w:sz="4" w:space="0" w:color="000000"/>
              <w:bottom w:val="single" w:sz="4" w:space="0" w:color="000000"/>
              <w:right w:val="single" w:sz="4" w:space="0" w:color="000000"/>
            </w:tcBorders>
            <w:vAlign w:val="center"/>
          </w:tcPr>
          <w:p w14:paraId="1F998EBA" w14:textId="77777777" w:rsidR="002F1BAC" w:rsidRPr="003A32A8" w:rsidRDefault="002F1BAC" w:rsidP="00F13BFC">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LUMINÁRIA TIPO PLAFON COM PAINEL LED DE 30W – 4000K, DE EMBUTIR</w:t>
            </w:r>
          </w:p>
        </w:tc>
        <w:tc>
          <w:tcPr>
            <w:tcW w:w="523" w:type="pct"/>
            <w:tcBorders>
              <w:top w:val="single" w:sz="4" w:space="0" w:color="000000"/>
              <w:left w:val="single" w:sz="4" w:space="0" w:color="000000"/>
              <w:bottom w:val="single" w:sz="4" w:space="0" w:color="000000"/>
              <w:right w:val="single" w:sz="4" w:space="0" w:color="000000"/>
            </w:tcBorders>
            <w:vAlign w:val="center"/>
          </w:tcPr>
          <w:p w14:paraId="61053B7A"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20C7A338"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30</w:t>
            </w:r>
          </w:p>
        </w:tc>
        <w:tc>
          <w:tcPr>
            <w:tcW w:w="597" w:type="pct"/>
            <w:tcBorders>
              <w:top w:val="single" w:sz="4" w:space="0" w:color="000000"/>
              <w:left w:val="single" w:sz="4" w:space="0" w:color="000000"/>
              <w:bottom w:val="single" w:sz="4" w:space="0" w:color="000000"/>
              <w:right w:val="single" w:sz="4" w:space="0" w:color="000000"/>
            </w:tcBorders>
          </w:tcPr>
          <w:p w14:paraId="25D83E53"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3A92FDD"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6AAA0D6"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7A176A8C" w14:textId="2AE8FD92"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53917AB7"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103</w:t>
            </w:r>
          </w:p>
        </w:tc>
        <w:tc>
          <w:tcPr>
            <w:tcW w:w="1993" w:type="pct"/>
            <w:tcBorders>
              <w:top w:val="single" w:sz="4" w:space="0" w:color="000000"/>
              <w:left w:val="single" w:sz="4" w:space="0" w:color="000000"/>
              <w:bottom w:val="single" w:sz="4" w:space="0" w:color="000000"/>
              <w:right w:val="single" w:sz="4" w:space="0" w:color="000000"/>
            </w:tcBorders>
            <w:vAlign w:val="center"/>
          </w:tcPr>
          <w:p w14:paraId="0F1D9A45" w14:textId="77777777" w:rsidR="002F1BAC" w:rsidRPr="003A32A8" w:rsidRDefault="002F1BAC" w:rsidP="00F13BFC">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LUMINÁRIA TIPO PLAFON COM PAINEL LED DE 30W – 4000K, DE SOBREPOR</w:t>
            </w:r>
          </w:p>
        </w:tc>
        <w:tc>
          <w:tcPr>
            <w:tcW w:w="523" w:type="pct"/>
            <w:tcBorders>
              <w:top w:val="single" w:sz="4" w:space="0" w:color="000000"/>
              <w:left w:val="single" w:sz="4" w:space="0" w:color="000000"/>
              <w:bottom w:val="single" w:sz="4" w:space="0" w:color="000000"/>
              <w:right w:val="single" w:sz="4" w:space="0" w:color="000000"/>
            </w:tcBorders>
            <w:vAlign w:val="center"/>
          </w:tcPr>
          <w:p w14:paraId="7DB41018"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FDA7069"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30</w:t>
            </w:r>
          </w:p>
        </w:tc>
        <w:tc>
          <w:tcPr>
            <w:tcW w:w="597" w:type="pct"/>
            <w:tcBorders>
              <w:top w:val="single" w:sz="4" w:space="0" w:color="000000"/>
              <w:left w:val="single" w:sz="4" w:space="0" w:color="000000"/>
              <w:bottom w:val="single" w:sz="4" w:space="0" w:color="000000"/>
              <w:right w:val="single" w:sz="4" w:space="0" w:color="000000"/>
            </w:tcBorders>
          </w:tcPr>
          <w:p w14:paraId="50295314"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DDCDB5B"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7549CFC"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04B7EB1C" w14:textId="14174C50"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6F5F672E"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104</w:t>
            </w:r>
          </w:p>
        </w:tc>
        <w:tc>
          <w:tcPr>
            <w:tcW w:w="1993" w:type="pct"/>
            <w:tcBorders>
              <w:top w:val="single" w:sz="4" w:space="0" w:color="000000"/>
              <w:left w:val="single" w:sz="4" w:space="0" w:color="000000"/>
              <w:bottom w:val="single" w:sz="4" w:space="0" w:color="000000"/>
              <w:right w:val="single" w:sz="4" w:space="0" w:color="000000"/>
            </w:tcBorders>
            <w:vAlign w:val="center"/>
          </w:tcPr>
          <w:p w14:paraId="3A064653" w14:textId="77777777" w:rsidR="002F1BAC" w:rsidRPr="003A32A8" w:rsidRDefault="002F1BAC" w:rsidP="00F13BFC">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 xml:space="preserve">LUVA DE SEGURANÇA DE COBERTURA DE CINCO DEDOS, CONFECCIONADA EM COURO BOVINO TIPO </w:t>
            </w:r>
            <w:r w:rsidRPr="003A32A8">
              <w:rPr>
                <w:rFonts w:ascii="Arial Narrow" w:eastAsia="Times New Roman" w:hAnsi="Arial Narrow" w:cs="Calibri"/>
                <w:color w:val="1F1F1F"/>
                <w:sz w:val="16"/>
                <w:szCs w:val="16"/>
              </w:rPr>
              <w:lastRenderedPageBreak/>
              <w:t>VAQUETA, COM REFORÇO EXTERNO DO MESMO MATERIAL, NA CAVA DO POLEGAR E NA REGIÃO INFERIOR DO PULSO POSSUI REFORÇO DE RASPA DE COURO BOVINO COSTURADA SOBRE O PUNHO DO MESMO MATERIAL, NO DORSO A LUVA POSSUI UMA TIRA DE COURO TIPO VAQUETA E UMA FIVELA DE PLÁSTICO PARA AJUSTE, C.A 30.370</w:t>
            </w:r>
          </w:p>
        </w:tc>
        <w:tc>
          <w:tcPr>
            <w:tcW w:w="523" w:type="pct"/>
            <w:tcBorders>
              <w:top w:val="single" w:sz="4" w:space="0" w:color="000000"/>
              <w:left w:val="single" w:sz="4" w:space="0" w:color="000000"/>
              <w:bottom w:val="single" w:sz="4" w:space="0" w:color="000000"/>
              <w:right w:val="single" w:sz="4" w:space="0" w:color="000000"/>
            </w:tcBorders>
            <w:vAlign w:val="center"/>
          </w:tcPr>
          <w:p w14:paraId="1DC4A650"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lastRenderedPageBreak/>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1C2CFB78"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19</w:t>
            </w:r>
          </w:p>
        </w:tc>
        <w:tc>
          <w:tcPr>
            <w:tcW w:w="597" w:type="pct"/>
            <w:tcBorders>
              <w:top w:val="single" w:sz="4" w:space="0" w:color="000000"/>
              <w:left w:val="single" w:sz="4" w:space="0" w:color="000000"/>
              <w:bottom w:val="single" w:sz="4" w:space="0" w:color="000000"/>
              <w:right w:val="single" w:sz="4" w:space="0" w:color="000000"/>
            </w:tcBorders>
          </w:tcPr>
          <w:p w14:paraId="29DE9C30"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13A2E31"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CD74797"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7A673D63" w14:textId="49E26457"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1EC353B6"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105</w:t>
            </w:r>
          </w:p>
        </w:tc>
        <w:tc>
          <w:tcPr>
            <w:tcW w:w="1993" w:type="pct"/>
            <w:tcBorders>
              <w:top w:val="single" w:sz="4" w:space="0" w:color="000000"/>
              <w:left w:val="single" w:sz="4" w:space="0" w:color="000000"/>
              <w:bottom w:val="single" w:sz="4" w:space="0" w:color="000000"/>
              <w:right w:val="single" w:sz="4" w:space="0" w:color="000000"/>
            </w:tcBorders>
            <w:vAlign w:val="center"/>
          </w:tcPr>
          <w:p w14:paraId="466F2BFB" w14:textId="77777777" w:rsidR="002F1BAC" w:rsidRPr="003A32A8" w:rsidRDefault="002F1BAC" w:rsidP="00F13BFC">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LUVAS PARA ALTA TENSÃO PARA 500 VOLTS</w:t>
            </w:r>
          </w:p>
        </w:tc>
        <w:tc>
          <w:tcPr>
            <w:tcW w:w="523" w:type="pct"/>
            <w:tcBorders>
              <w:top w:val="single" w:sz="4" w:space="0" w:color="000000"/>
              <w:left w:val="single" w:sz="4" w:space="0" w:color="000000"/>
              <w:bottom w:val="single" w:sz="4" w:space="0" w:color="000000"/>
              <w:right w:val="single" w:sz="4" w:space="0" w:color="000000"/>
            </w:tcBorders>
            <w:vAlign w:val="center"/>
          </w:tcPr>
          <w:p w14:paraId="31F7253C"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15C3B98"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14</w:t>
            </w:r>
          </w:p>
        </w:tc>
        <w:tc>
          <w:tcPr>
            <w:tcW w:w="597" w:type="pct"/>
            <w:tcBorders>
              <w:top w:val="single" w:sz="4" w:space="0" w:color="000000"/>
              <w:left w:val="single" w:sz="4" w:space="0" w:color="000000"/>
              <w:bottom w:val="single" w:sz="4" w:space="0" w:color="000000"/>
              <w:right w:val="single" w:sz="4" w:space="0" w:color="000000"/>
            </w:tcBorders>
          </w:tcPr>
          <w:p w14:paraId="07777629"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DFDA965"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D303A72"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34BB4591" w14:textId="0E3EDCEB"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65AAF2E0"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106</w:t>
            </w:r>
          </w:p>
        </w:tc>
        <w:tc>
          <w:tcPr>
            <w:tcW w:w="1993" w:type="pct"/>
            <w:tcBorders>
              <w:top w:val="single" w:sz="4" w:space="0" w:color="000000"/>
              <w:left w:val="single" w:sz="4" w:space="0" w:color="000000"/>
              <w:bottom w:val="single" w:sz="4" w:space="0" w:color="000000"/>
              <w:right w:val="single" w:sz="4" w:space="0" w:color="000000"/>
            </w:tcBorders>
            <w:vAlign w:val="center"/>
          </w:tcPr>
          <w:p w14:paraId="6A347B93" w14:textId="77777777" w:rsidR="002F1BAC" w:rsidRPr="003A32A8" w:rsidRDefault="002F1BAC" w:rsidP="00F13BFC">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PAINEL POP DE EMBUTIR, QUADRADO, DE LED , MEDINDO 30X30, 24 WATTS, BIVOLT, 6.500 K EMISSÃO LUZ BRANCA.</w:t>
            </w:r>
          </w:p>
        </w:tc>
        <w:tc>
          <w:tcPr>
            <w:tcW w:w="523" w:type="pct"/>
            <w:tcBorders>
              <w:top w:val="single" w:sz="4" w:space="0" w:color="000000"/>
              <w:left w:val="single" w:sz="4" w:space="0" w:color="000000"/>
              <w:bottom w:val="single" w:sz="4" w:space="0" w:color="000000"/>
              <w:right w:val="single" w:sz="4" w:space="0" w:color="000000"/>
            </w:tcBorders>
            <w:vAlign w:val="center"/>
          </w:tcPr>
          <w:p w14:paraId="7A75AE6F"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0FB1D815"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205</w:t>
            </w:r>
          </w:p>
        </w:tc>
        <w:tc>
          <w:tcPr>
            <w:tcW w:w="597" w:type="pct"/>
            <w:tcBorders>
              <w:top w:val="single" w:sz="4" w:space="0" w:color="000000"/>
              <w:left w:val="single" w:sz="4" w:space="0" w:color="000000"/>
              <w:bottom w:val="single" w:sz="4" w:space="0" w:color="000000"/>
              <w:right w:val="single" w:sz="4" w:space="0" w:color="000000"/>
            </w:tcBorders>
          </w:tcPr>
          <w:p w14:paraId="54497F10"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6575C7F"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CADCB03"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C2B9F69" w14:textId="5251E8F0"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F689E66"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107</w:t>
            </w:r>
          </w:p>
        </w:tc>
        <w:tc>
          <w:tcPr>
            <w:tcW w:w="1993" w:type="pct"/>
            <w:tcBorders>
              <w:top w:val="single" w:sz="4" w:space="0" w:color="000000"/>
              <w:left w:val="single" w:sz="4" w:space="0" w:color="000000"/>
              <w:bottom w:val="single" w:sz="4" w:space="0" w:color="000000"/>
              <w:right w:val="single" w:sz="4" w:space="0" w:color="000000"/>
            </w:tcBorders>
            <w:vAlign w:val="center"/>
          </w:tcPr>
          <w:p w14:paraId="3B9176E9" w14:textId="77777777" w:rsidR="002F1BAC" w:rsidRPr="003A32A8" w:rsidRDefault="002F1BAC" w:rsidP="00F13BFC">
            <w:pPr>
              <w:spacing w:line="276" w:lineRule="auto"/>
              <w:jc w:val="both"/>
              <w:rPr>
                <w:rFonts w:ascii="Arial Narrow" w:eastAsia="Arial" w:hAnsi="Arial Narrow"/>
                <w:sz w:val="16"/>
                <w:szCs w:val="16"/>
              </w:rPr>
            </w:pPr>
            <w:r w:rsidRPr="003A32A8">
              <w:rPr>
                <w:rFonts w:ascii="Arial Narrow" w:eastAsia="Times New Roman" w:hAnsi="Arial Narrow" w:cs="Calibri"/>
                <w:color w:val="1F1F1F"/>
                <w:sz w:val="16"/>
                <w:szCs w:val="16"/>
              </w:rPr>
              <w:t>PAINEL POP DE EMBUTIR, QUADRADO, DE LED , MEDINDO 40X400, 40 WATTS, BIVOLT, 6.500 K EMISSÃO LUZ BRANCA.</w:t>
            </w:r>
          </w:p>
        </w:tc>
        <w:tc>
          <w:tcPr>
            <w:tcW w:w="523" w:type="pct"/>
            <w:tcBorders>
              <w:top w:val="single" w:sz="4" w:space="0" w:color="000000"/>
              <w:left w:val="single" w:sz="4" w:space="0" w:color="000000"/>
              <w:bottom w:val="single" w:sz="4" w:space="0" w:color="000000"/>
              <w:right w:val="single" w:sz="4" w:space="0" w:color="000000"/>
            </w:tcBorders>
            <w:vAlign w:val="center"/>
          </w:tcPr>
          <w:p w14:paraId="568BA9E7"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4701D3EA" w14:textId="77777777" w:rsidR="002F1BAC" w:rsidRPr="003A32A8" w:rsidRDefault="002F1BAC" w:rsidP="00F13BFC">
            <w:pPr>
              <w:suppressAutoHyphens/>
              <w:spacing w:line="276" w:lineRule="auto"/>
              <w:jc w:val="center"/>
              <w:rPr>
                <w:rFonts w:ascii="Arial Narrow" w:eastAsia="Arial" w:hAnsi="Arial Narrow"/>
                <w:sz w:val="16"/>
                <w:szCs w:val="16"/>
              </w:rPr>
            </w:pPr>
            <w:r w:rsidRPr="003A32A8">
              <w:rPr>
                <w:rFonts w:ascii="Arial Narrow" w:eastAsia="Times New Roman" w:hAnsi="Arial Narrow" w:cs="Calibri"/>
                <w:color w:val="1F1F1F"/>
                <w:sz w:val="16"/>
                <w:szCs w:val="16"/>
              </w:rPr>
              <w:t>100</w:t>
            </w:r>
          </w:p>
        </w:tc>
        <w:tc>
          <w:tcPr>
            <w:tcW w:w="597" w:type="pct"/>
            <w:tcBorders>
              <w:top w:val="single" w:sz="4" w:space="0" w:color="000000"/>
              <w:left w:val="single" w:sz="4" w:space="0" w:color="000000"/>
              <w:bottom w:val="single" w:sz="4" w:space="0" w:color="000000"/>
              <w:right w:val="single" w:sz="4" w:space="0" w:color="000000"/>
            </w:tcBorders>
          </w:tcPr>
          <w:p w14:paraId="685E45D9"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DC76BF8"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B621788" w14:textId="77777777" w:rsidR="002F1BAC" w:rsidRPr="003A32A8"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B98A4F7" w14:textId="6D2D75CD"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08F4C19"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108</w:t>
            </w:r>
          </w:p>
        </w:tc>
        <w:tc>
          <w:tcPr>
            <w:tcW w:w="1993" w:type="pct"/>
            <w:tcBorders>
              <w:top w:val="single" w:sz="4" w:space="0" w:color="000000"/>
              <w:left w:val="single" w:sz="4" w:space="0" w:color="000000"/>
              <w:bottom w:val="single" w:sz="4" w:space="0" w:color="000000"/>
              <w:right w:val="single" w:sz="4" w:space="0" w:color="000000"/>
            </w:tcBorders>
            <w:vAlign w:val="center"/>
          </w:tcPr>
          <w:p w14:paraId="34672377" w14:textId="77777777" w:rsidR="002F1BAC" w:rsidRPr="0026182A" w:rsidRDefault="002F1BAC" w:rsidP="00F13BFC">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PILHA 9V ALCALINA, RETANGULAR, TENSÃO NOMINAL DE 9V, CAPACIDADE MINIMA DE 500MAH, NÃO RECARREGAVEL, PARA USO EM</w:t>
            </w:r>
            <w:r w:rsidRPr="0026182A">
              <w:rPr>
                <w:rFonts w:ascii="Arial Narrow" w:eastAsia="Times New Roman" w:hAnsi="Arial Narrow" w:cs="Calibri"/>
                <w:color w:val="1F1F1F"/>
                <w:sz w:val="16"/>
                <w:szCs w:val="16"/>
              </w:rPr>
              <w:br/>
              <w:t>MULTIMETRO, INSTRUMENTOS, ALARMES, LANTERNAS, EQUIPAMENTOS DE INFORMATICA. EMBALAGEM COM 02 PILHAS.</w:t>
            </w:r>
          </w:p>
        </w:tc>
        <w:tc>
          <w:tcPr>
            <w:tcW w:w="523" w:type="pct"/>
            <w:tcBorders>
              <w:top w:val="single" w:sz="4" w:space="0" w:color="000000"/>
              <w:left w:val="single" w:sz="4" w:space="0" w:color="000000"/>
              <w:bottom w:val="single" w:sz="4" w:space="0" w:color="000000"/>
              <w:right w:val="single" w:sz="4" w:space="0" w:color="000000"/>
            </w:tcBorders>
            <w:vAlign w:val="center"/>
          </w:tcPr>
          <w:p w14:paraId="73C85189"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ROLO</w:t>
            </w:r>
          </w:p>
        </w:tc>
        <w:tc>
          <w:tcPr>
            <w:tcW w:w="373" w:type="pct"/>
            <w:tcBorders>
              <w:top w:val="single" w:sz="4" w:space="0" w:color="000000"/>
              <w:left w:val="single" w:sz="4" w:space="0" w:color="000000"/>
              <w:bottom w:val="single" w:sz="4" w:space="0" w:color="000000"/>
              <w:right w:val="single" w:sz="4" w:space="0" w:color="000000"/>
            </w:tcBorders>
            <w:vAlign w:val="center"/>
          </w:tcPr>
          <w:p w14:paraId="66ECF5A5"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25</w:t>
            </w:r>
          </w:p>
        </w:tc>
        <w:tc>
          <w:tcPr>
            <w:tcW w:w="597" w:type="pct"/>
            <w:tcBorders>
              <w:top w:val="single" w:sz="4" w:space="0" w:color="000000"/>
              <w:left w:val="single" w:sz="4" w:space="0" w:color="000000"/>
              <w:bottom w:val="single" w:sz="4" w:space="0" w:color="000000"/>
              <w:right w:val="single" w:sz="4" w:space="0" w:color="000000"/>
            </w:tcBorders>
          </w:tcPr>
          <w:p w14:paraId="427E669D"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79990EE"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40D1890"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451905F4" w14:textId="0573ECC3"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19FD7265"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109</w:t>
            </w:r>
          </w:p>
        </w:tc>
        <w:tc>
          <w:tcPr>
            <w:tcW w:w="1993" w:type="pct"/>
            <w:tcBorders>
              <w:top w:val="single" w:sz="4" w:space="0" w:color="000000"/>
              <w:left w:val="single" w:sz="4" w:space="0" w:color="000000"/>
              <w:bottom w:val="single" w:sz="4" w:space="0" w:color="000000"/>
              <w:right w:val="single" w:sz="4" w:space="0" w:color="000000"/>
            </w:tcBorders>
            <w:vAlign w:val="center"/>
          </w:tcPr>
          <w:p w14:paraId="2B1A5E4A" w14:textId="77777777" w:rsidR="002F1BAC" w:rsidRPr="0026182A" w:rsidRDefault="002F1BAC" w:rsidP="00F13BFC">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PLAFON E-27 DUPLO.</w:t>
            </w:r>
          </w:p>
        </w:tc>
        <w:tc>
          <w:tcPr>
            <w:tcW w:w="523" w:type="pct"/>
            <w:tcBorders>
              <w:top w:val="single" w:sz="4" w:space="0" w:color="000000"/>
              <w:left w:val="single" w:sz="4" w:space="0" w:color="000000"/>
              <w:bottom w:val="single" w:sz="4" w:space="0" w:color="000000"/>
              <w:right w:val="single" w:sz="4" w:space="0" w:color="000000"/>
            </w:tcBorders>
            <w:vAlign w:val="center"/>
          </w:tcPr>
          <w:p w14:paraId="2DA00F4E"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077F5AE"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62</w:t>
            </w:r>
          </w:p>
        </w:tc>
        <w:tc>
          <w:tcPr>
            <w:tcW w:w="597" w:type="pct"/>
            <w:tcBorders>
              <w:top w:val="single" w:sz="4" w:space="0" w:color="000000"/>
              <w:left w:val="single" w:sz="4" w:space="0" w:color="000000"/>
              <w:bottom w:val="single" w:sz="4" w:space="0" w:color="000000"/>
              <w:right w:val="single" w:sz="4" w:space="0" w:color="000000"/>
            </w:tcBorders>
          </w:tcPr>
          <w:p w14:paraId="7E81D56C"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5F8E23B"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B4E9AE7"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5F53C4DD" w14:textId="21997440"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6C063149"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110</w:t>
            </w:r>
          </w:p>
        </w:tc>
        <w:tc>
          <w:tcPr>
            <w:tcW w:w="1993" w:type="pct"/>
            <w:tcBorders>
              <w:top w:val="single" w:sz="4" w:space="0" w:color="000000"/>
              <w:left w:val="single" w:sz="4" w:space="0" w:color="000000"/>
              <w:bottom w:val="single" w:sz="4" w:space="0" w:color="000000"/>
              <w:right w:val="single" w:sz="4" w:space="0" w:color="000000"/>
            </w:tcBorders>
            <w:vAlign w:val="center"/>
          </w:tcPr>
          <w:p w14:paraId="449DC0F2" w14:textId="77777777" w:rsidR="002F1BAC" w:rsidRPr="0026182A" w:rsidRDefault="002F1BAC" w:rsidP="00F13BFC">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PLAFON E-27 UNITÁRIO.</w:t>
            </w:r>
          </w:p>
        </w:tc>
        <w:tc>
          <w:tcPr>
            <w:tcW w:w="523" w:type="pct"/>
            <w:tcBorders>
              <w:top w:val="single" w:sz="4" w:space="0" w:color="000000"/>
              <w:left w:val="single" w:sz="4" w:space="0" w:color="000000"/>
              <w:bottom w:val="single" w:sz="4" w:space="0" w:color="000000"/>
              <w:right w:val="single" w:sz="4" w:space="0" w:color="000000"/>
            </w:tcBorders>
            <w:vAlign w:val="center"/>
          </w:tcPr>
          <w:p w14:paraId="72FFCE77"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5AA0A12B"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549</w:t>
            </w:r>
          </w:p>
        </w:tc>
        <w:tc>
          <w:tcPr>
            <w:tcW w:w="597" w:type="pct"/>
            <w:tcBorders>
              <w:top w:val="single" w:sz="4" w:space="0" w:color="000000"/>
              <w:left w:val="single" w:sz="4" w:space="0" w:color="000000"/>
              <w:bottom w:val="single" w:sz="4" w:space="0" w:color="000000"/>
              <w:right w:val="single" w:sz="4" w:space="0" w:color="000000"/>
            </w:tcBorders>
          </w:tcPr>
          <w:p w14:paraId="62C62BBA"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84B450C"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70D770C"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482AA6BD" w14:textId="7A9CB8E2"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BB42EC0"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111</w:t>
            </w:r>
          </w:p>
        </w:tc>
        <w:tc>
          <w:tcPr>
            <w:tcW w:w="1993" w:type="pct"/>
            <w:tcBorders>
              <w:top w:val="single" w:sz="4" w:space="0" w:color="000000"/>
              <w:left w:val="single" w:sz="4" w:space="0" w:color="000000"/>
              <w:bottom w:val="single" w:sz="4" w:space="0" w:color="000000"/>
              <w:right w:val="single" w:sz="4" w:space="0" w:color="000000"/>
            </w:tcBorders>
            <w:vAlign w:val="center"/>
          </w:tcPr>
          <w:p w14:paraId="3A7234C5" w14:textId="77777777" w:rsidR="002F1BAC" w:rsidRPr="0026182A" w:rsidRDefault="002F1BAC" w:rsidP="00F13BFC">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PLUGUE FÊMEA 2 FUROS, 10 A</w:t>
            </w:r>
          </w:p>
        </w:tc>
        <w:tc>
          <w:tcPr>
            <w:tcW w:w="523" w:type="pct"/>
            <w:tcBorders>
              <w:top w:val="single" w:sz="4" w:space="0" w:color="000000"/>
              <w:left w:val="single" w:sz="4" w:space="0" w:color="000000"/>
              <w:bottom w:val="single" w:sz="4" w:space="0" w:color="000000"/>
              <w:right w:val="single" w:sz="4" w:space="0" w:color="000000"/>
            </w:tcBorders>
            <w:vAlign w:val="center"/>
          </w:tcPr>
          <w:p w14:paraId="4A5F4C2C"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44FA0F52"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135</w:t>
            </w:r>
          </w:p>
        </w:tc>
        <w:tc>
          <w:tcPr>
            <w:tcW w:w="597" w:type="pct"/>
            <w:tcBorders>
              <w:top w:val="single" w:sz="4" w:space="0" w:color="000000"/>
              <w:left w:val="single" w:sz="4" w:space="0" w:color="000000"/>
              <w:bottom w:val="single" w:sz="4" w:space="0" w:color="000000"/>
              <w:right w:val="single" w:sz="4" w:space="0" w:color="000000"/>
            </w:tcBorders>
          </w:tcPr>
          <w:p w14:paraId="761BD5A6"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EC6D23D"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96DB8C6"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03B7D518" w14:textId="31567BBE"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74B745B"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112</w:t>
            </w:r>
          </w:p>
        </w:tc>
        <w:tc>
          <w:tcPr>
            <w:tcW w:w="1993" w:type="pct"/>
            <w:tcBorders>
              <w:top w:val="single" w:sz="4" w:space="0" w:color="000000"/>
              <w:left w:val="single" w:sz="4" w:space="0" w:color="000000"/>
              <w:bottom w:val="single" w:sz="4" w:space="0" w:color="000000"/>
              <w:right w:val="single" w:sz="4" w:space="0" w:color="000000"/>
            </w:tcBorders>
            <w:vAlign w:val="center"/>
          </w:tcPr>
          <w:p w14:paraId="14BB9CC8" w14:textId="77777777" w:rsidR="002F1BAC" w:rsidRPr="0026182A" w:rsidRDefault="002F1BAC" w:rsidP="00F13BFC">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PLUGUE FÊMEA 2 FUROS, 20 A</w:t>
            </w:r>
          </w:p>
        </w:tc>
        <w:tc>
          <w:tcPr>
            <w:tcW w:w="523" w:type="pct"/>
            <w:tcBorders>
              <w:top w:val="single" w:sz="4" w:space="0" w:color="000000"/>
              <w:left w:val="single" w:sz="4" w:space="0" w:color="000000"/>
              <w:bottom w:val="single" w:sz="4" w:space="0" w:color="000000"/>
              <w:right w:val="single" w:sz="4" w:space="0" w:color="000000"/>
            </w:tcBorders>
            <w:vAlign w:val="center"/>
          </w:tcPr>
          <w:p w14:paraId="7C7A5056"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B68EF78"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115</w:t>
            </w:r>
          </w:p>
        </w:tc>
        <w:tc>
          <w:tcPr>
            <w:tcW w:w="597" w:type="pct"/>
            <w:tcBorders>
              <w:top w:val="single" w:sz="4" w:space="0" w:color="000000"/>
              <w:left w:val="single" w:sz="4" w:space="0" w:color="000000"/>
              <w:bottom w:val="single" w:sz="4" w:space="0" w:color="000000"/>
              <w:right w:val="single" w:sz="4" w:space="0" w:color="000000"/>
            </w:tcBorders>
          </w:tcPr>
          <w:p w14:paraId="47B72725"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3622205"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DD5EC82"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6D3B035F" w14:textId="72DF11D0"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3E76AEFE"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113</w:t>
            </w:r>
          </w:p>
        </w:tc>
        <w:tc>
          <w:tcPr>
            <w:tcW w:w="1993" w:type="pct"/>
            <w:tcBorders>
              <w:top w:val="single" w:sz="4" w:space="0" w:color="000000"/>
              <w:left w:val="single" w:sz="4" w:space="0" w:color="000000"/>
              <w:bottom w:val="single" w:sz="4" w:space="0" w:color="000000"/>
              <w:right w:val="single" w:sz="4" w:space="0" w:color="000000"/>
            </w:tcBorders>
            <w:vAlign w:val="center"/>
          </w:tcPr>
          <w:p w14:paraId="6A2425BB" w14:textId="77777777" w:rsidR="002F1BAC" w:rsidRPr="0026182A" w:rsidRDefault="002F1BAC" w:rsidP="00F13BFC">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PLUGUE FÊMEA 3 FUROS, 10 A</w:t>
            </w:r>
          </w:p>
        </w:tc>
        <w:tc>
          <w:tcPr>
            <w:tcW w:w="523" w:type="pct"/>
            <w:tcBorders>
              <w:top w:val="single" w:sz="4" w:space="0" w:color="000000"/>
              <w:left w:val="single" w:sz="4" w:space="0" w:color="000000"/>
              <w:bottom w:val="single" w:sz="4" w:space="0" w:color="000000"/>
              <w:right w:val="single" w:sz="4" w:space="0" w:color="000000"/>
            </w:tcBorders>
            <w:vAlign w:val="center"/>
          </w:tcPr>
          <w:p w14:paraId="07C86083"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2D2B3272"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125</w:t>
            </w:r>
          </w:p>
        </w:tc>
        <w:tc>
          <w:tcPr>
            <w:tcW w:w="597" w:type="pct"/>
            <w:tcBorders>
              <w:top w:val="single" w:sz="4" w:space="0" w:color="000000"/>
              <w:left w:val="single" w:sz="4" w:space="0" w:color="000000"/>
              <w:bottom w:val="single" w:sz="4" w:space="0" w:color="000000"/>
              <w:right w:val="single" w:sz="4" w:space="0" w:color="000000"/>
            </w:tcBorders>
          </w:tcPr>
          <w:p w14:paraId="4E5C694C"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FD8E456"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2BB498D"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00C061E9" w14:textId="1601A322"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BFD4A0D"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114</w:t>
            </w:r>
          </w:p>
        </w:tc>
        <w:tc>
          <w:tcPr>
            <w:tcW w:w="1993" w:type="pct"/>
            <w:tcBorders>
              <w:top w:val="single" w:sz="4" w:space="0" w:color="000000"/>
              <w:left w:val="single" w:sz="4" w:space="0" w:color="000000"/>
              <w:bottom w:val="single" w:sz="4" w:space="0" w:color="000000"/>
              <w:right w:val="single" w:sz="4" w:space="0" w:color="000000"/>
            </w:tcBorders>
            <w:vAlign w:val="center"/>
          </w:tcPr>
          <w:p w14:paraId="0F0E95FD" w14:textId="77777777" w:rsidR="002F1BAC" w:rsidRPr="0026182A" w:rsidRDefault="002F1BAC" w:rsidP="00F13BFC">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PLUGUE FÊMEA 3 FUROS, 20 A;</w:t>
            </w:r>
          </w:p>
        </w:tc>
        <w:tc>
          <w:tcPr>
            <w:tcW w:w="523" w:type="pct"/>
            <w:tcBorders>
              <w:top w:val="single" w:sz="4" w:space="0" w:color="000000"/>
              <w:left w:val="single" w:sz="4" w:space="0" w:color="000000"/>
              <w:bottom w:val="single" w:sz="4" w:space="0" w:color="000000"/>
              <w:right w:val="single" w:sz="4" w:space="0" w:color="000000"/>
            </w:tcBorders>
            <w:vAlign w:val="center"/>
          </w:tcPr>
          <w:p w14:paraId="3D9CC667"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42743FCD"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165</w:t>
            </w:r>
          </w:p>
        </w:tc>
        <w:tc>
          <w:tcPr>
            <w:tcW w:w="597" w:type="pct"/>
            <w:tcBorders>
              <w:top w:val="single" w:sz="4" w:space="0" w:color="000000"/>
              <w:left w:val="single" w:sz="4" w:space="0" w:color="000000"/>
              <w:bottom w:val="single" w:sz="4" w:space="0" w:color="000000"/>
              <w:right w:val="single" w:sz="4" w:space="0" w:color="000000"/>
            </w:tcBorders>
          </w:tcPr>
          <w:p w14:paraId="24D0F326"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4A91232"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7DBFB09"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08F55277" w14:textId="2D3A5E24"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6F78D13A"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115</w:t>
            </w:r>
          </w:p>
        </w:tc>
        <w:tc>
          <w:tcPr>
            <w:tcW w:w="1993" w:type="pct"/>
            <w:tcBorders>
              <w:top w:val="single" w:sz="4" w:space="0" w:color="000000"/>
              <w:left w:val="single" w:sz="4" w:space="0" w:color="000000"/>
              <w:bottom w:val="single" w:sz="4" w:space="0" w:color="000000"/>
              <w:right w:val="single" w:sz="4" w:space="0" w:color="000000"/>
            </w:tcBorders>
            <w:vAlign w:val="center"/>
          </w:tcPr>
          <w:p w14:paraId="08FF9702" w14:textId="77777777" w:rsidR="002F1BAC" w:rsidRPr="0026182A" w:rsidRDefault="002F1BAC" w:rsidP="00F13BFC">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PLUGUE MACHO 2P 10A BRANCO</w:t>
            </w:r>
          </w:p>
        </w:tc>
        <w:tc>
          <w:tcPr>
            <w:tcW w:w="523" w:type="pct"/>
            <w:tcBorders>
              <w:top w:val="single" w:sz="4" w:space="0" w:color="000000"/>
              <w:left w:val="single" w:sz="4" w:space="0" w:color="000000"/>
              <w:bottom w:val="single" w:sz="4" w:space="0" w:color="000000"/>
              <w:right w:val="single" w:sz="4" w:space="0" w:color="000000"/>
            </w:tcBorders>
            <w:vAlign w:val="center"/>
          </w:tcPr>
          <w:p w14:paraId="5050ED2F"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4BA80C86"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175</w:t>
            </w:r>
          </w:p>
        </w:tc>
        <w:tc>
          <w:tcPr>
            <w:tcW w:w="597" w:type="pct"/>
            <w:tcBorders>
              <w:top w:val="single" w:sz="4" w:space="0" w:color="000000"/>
              <w:left w:val="single" w:sz="4" w:space="0" w:color="000000"/>
              <w:bottom w:val="single" w:sz="4" w:space="0" w:color="000000"/>
              <w:right w:val="single" w:sz="4" w:space="0" w:color="000000"/>
            </w:tcBorders>
          </w:tcPr>
          <w:p w14:paraId="24EF2FAF"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F451523"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33A44B3"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30E95238" w14:textId="5D6A54A7"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46695448"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116</w:t>
            </w:r>
          </w:p>
        </w:tc>
        <w:tc>
          <w:tcPr>
            <w:tcW w:w="1993" w:type="pct"/>
            <w:tcBorders>
              <w:top w:val="single" w:sz="4" w:space="0" w:color="000000"/>
              <w:left w:val="single" w:sz="4" w:space="0" w:color="000000"/>
              <w:bottom w:val="single" w:sz="4" w:space="0" w:color="000000"/>
              <w:right w:val="single" w:sz="4" w:space="0" w:color="000000"/>
            </w:tcBorders>
            <w:vAlign w:val="center"/>
          </w:tcPr>
          <w:p w14:paraId="51D318B6" w14:textId="77777777" w:rsidR="002F1BAC" w:rsidRPr="0026182A" w:rsidRDefault="002F1BAC" w:rsidP="00F13BFC">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PLUGUE MACHO, 3 PINOS, 20 A;</w:t>
            </w:r>
          </w:p>
        </w:tc>
        <w:tc>
          <w:tcPr>
            <w:tcW w:w="523" w:type="pct"/>
            <w:tcBorders>
              <w:top w:val="single" w:sz="4" w:space="0" w:color="000000"/>
              <w:left w:val="single" w:sz="4" w:space="0" w:color="000000"/>
              <w:bottom w:val="single" w:sz="4" w:space="0" w:color="000000"/>
              <w:right w:val="single" w:sz="4" w:space="0" w:color="000000"/>
            </w:tcBorders>
            <w:vAlign w:val="center"/>
          </w:tcPr>
          <w:p w14:paraId="2A67CDB1"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B4AD564"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145</w:t>
            </w:r>
          </w:p>
        </w:tc>
        <w:tc>
          <w:tcPr>
            <w:tcW w:w="597" w:type="pct"/>
            <w:tcBorders>
              <w:top w:val="single" w:sz="4" w:space="0" w:color="000000"/>
              <w:left w:val="single" w:sz="4" w:space="0" w:color="000000"/>
              <w:bottom w:val="single" w:sz="4" w:space="0" w:color="000000"/>
              <w:right w:val="single" w:sz="4" w:space="0" w:color="000000"/>
            </w:tcBorders>
          </w:tcPr>
          <w:p w14:paraId="672775A6"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C44E8D4"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33E6B66"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6FA86D55" w14:textId="1CAB1501"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203EF9C"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117</w:t>
            </w:r>
          </w:p>
        </w:tc>
        <w:tc>
          <w:tcPr>
            <w:tcW w:w="1993" w:type="pct"/>
            <w:tcBorders>
              <w:top w:val="single" w:sz="4" w:space="0" w:color="000000"/>
              <w:left w:val="single" w:sz="4" w:space="0" w:color="000000"/>
              <w:bottom w:val="single" w:sz="4" w:space="0" w:color="000000"/>
              <w:right w:val="single" w:sz="4" w:space="0" w:color="000000"/>
            </w:tcBorders>
            <w:vAlign w:val="center"/>
          </w:tcPr>
          <w:p w14:paraId="6C0BEF2A" w14:textId="77777777" w:rsidR="002F1BAC" w:rsidRPr="0026182A" w:rsidRDefault="002F1BAC" w:rsidP="00F13BFC">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PONTA SOQUETE SEXTAVADA</w:t>
            </w:r>
          </w:p>
        </w:tc>
        <w:tc>
          <w:tcPr>
            <w:tcW w:w="523" w:type="pct"/>
            <w:tcBorders>
              <w:top w:val="single" w:sz="4" w:space="0" w:color="000000"/>
              <w:left w:val="single" w:sz="4" w:space="0" w:color="000000"/>
              <w:bottom w:val="single" w:sz="4" w:space="0" w:color="000000"/>
              <w:right w:val="single" w:sz="4" w:space="0" w:color="000000"/>
            </w:tcBorders>
            <w:vAlign w:val="center"/>
          </w:tcPr>
          <w:p w14:paraId="20E300A5"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F9C7104"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51</w:t>
            </w:r>
          </w:p>
        </w:tc>
        <w:tc>
          <w:tcPr>
            <w:tcW w:w="597" w:type="pct"/>
            <w:tcBorders>
              <w:top w:val="single" w:sz="4" w:space="0" w:color="000000"/>
              <w:left w:val="single" w:sz="4" w:space="0" w:color="000000"/>
              <w:bottom w:val="single" w:sz="4" w:space="0" w:color="000000"/>
              <w:right w:val="single" w:sz="4" w:space="0" w:color="000000"/>
            </w:tcBorders>
          </w:tcPr>
          <w:p w14:paraId="00031AF9"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3531011"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A517EE2"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EC7FF50" w14:textId="537D94CB"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B774FA4"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118</w:t>
            </w:r>
          </w:p>
        </w:tc>
        <w:tc>
          <w:tcPr>
            <w:tcW w:w="1993" w:type="pct"/>
            <w:tcBorders>
              <w:top w:val="single" w:sz="4" w:space="0" w:color="000000"/>
              <w:left w:val="single" w:sz="4" w:space="0" w:color="000000"/>
              <w:bottom w:val="single" w:sz="4" w:space="0" w:color="000000"/>
              <w:right w:val="single" w:sz="4" w:space="0" w:color="000000"/>
            </w:tcBorders>
            <w:vAlign w:val="center"/>
          </w:tcPr>
          <w:p w14:paraId="1B370080" w14:textId="77777777" w:rsidR="002F1BAC" w:rsidRPr="0026182A" w:rsidRDefault="002F1BAC" w:rsidP="00F13BFC">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PRESSURIZADOR DE ÁGUA 20 MCA, 220V</w:t>
            </w:r>
          </w:p>
        </w:tc>
        <w:tc>
          <w:tcPr>
            <w:tcW w:w="523" w:type="pct"/>
            <w:tcBorders>
              <w:top w:val="single" w:sz="4" w:space="0" w:color="000000"/>
              <w:left w:val="single" w:sz="4" w:space="0" w:color="000000"/>
              <w:bottom w:val="single" w:sz="4" w:space="0" w:color="000000"/>
              <w:right w:val="single" w:sz="4" w:space="0" w:color="000000"/>
            </w:tcBorders>
            <w:vAlign w:val="center"/>
          </w:tcPr>
          <w:p w14:paraId="281AF1A3"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2CB4CA77"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2</w:t>
            </w:r>
          </w:p>
        </w:tc>
        <w:tc>
          <w:tcPr>
            <w:tcW w:w="597" w:type="pct"/>
            <w:tcBorders>
              <w:top w:val="single" w:sz="4" w:space="0" w:color="000000"/>
              <w:left w:val="single" w:sz="4" w:space="0" w:color="000000"/>
              <w:bottom w:val="single" w:sz="4" w:space="0" w:color="000000"/>
              <w:right w:val="single" w:sz="4" w:space="0" w:color="000000"/>
            </w:tcBorders>
          </w:tcPr>
          <w:p w14:paraId="1C6C181F"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7F0A7B3"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3C210C8"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3EAD09D8" w14:textId="170A84C0"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499A6FDC"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119</w:t>
            </w:r>
          </w:p>
        </w:tc>
        <w:tc>
          <w:tcPr>
            <w:tcW w:w="1993" w:type="pct"/>
            <w:tcBorders>
              <w:top w:val="single" w:sz="4" w:space="0" w:color="000000"/>
              <w:left w:val="single" w:sz="4" w:space="0" w:color="000000"/>
              <w:bottom w:val="single" w:sz="4" w:space="0" w:color="000000"/>
              <w:right w:val="single" w:sz="4" w:space="0" w:color="000000"/>
            </w:tcBorders>
            <w:vAlign w:val="center"/>
          </w:tcPr>
          <w:p w14:paraId="44C235EB" w14:textId="77777777" w:rsidR="002F1BAC" w:rsidRPr="0026182A" w:rsidRDefault="002F1BAC" w:rsidP="00F13BFC">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PROTETOR TÉRMICO PARA GELADEIRA E FREEZER UNIVERSAL</w:t>
            </w:r>
          </w:p>
        </w:tc>
        <w:tc>
          <w:tcPr>
            <w:tcW w:w="523" w:type="pct"/>
            <w:tcBorders>
              <w:top w:val="single" w:sz="4" w:space="0" w:color="000000"/>
              <w:left w:val="single" w:sz="4" w:space="0" w:color="000000"/>
              <w:bottom w:val="single" w:sz="4" w:space="0" w:color="000000"/>
              <w:right w:val="single" w:sz="4" w:space="0" w:color="000000"/>
            </w:tcBorders>
            <w:vAlign w:val="center"/>
          </w:tcPr>
          <w:p w14:paraId="699B60E5"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08E119F2"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26</w:t>
            </w:r>
          </w:p>
        </w:tc>
        <w:tc>
          <w:tcPr>
            <w:tcW w:w="597" w:type="pct"/>
            <w:tcBorders>
              <w:top w:val="single" w:sz="4" w:space="0" w:color="000000"/>
              <w:left w:val="single" w:sz="4" w:space="0" w:color="000000"/>
              <w:bottom w:val="single" w:sz="4" w:space="0" w:color="000000"/>
              <w:right w:val="single" w:sz="4" w:space="0" w:color="000000"/>
            </w:tcBorders>
          </w:tcPr>
          <w:p w14:paraId="09832B41"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100DBE8"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9938728"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B0CFAC4" w14:textId="7BB4AEFE"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F5F6E66"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120</w:t>
            </w:r>
          </w:p>
        </w:tc>
        <w:tc>
          <w:tcPr>
            <w:tcW w:w="1993" w:type="pct"/>
            <w:tcBorders>
              <w:top w:val="single" w:sz="4" w:space="0" w:color="000000"/>
              <w:left w:val="single" w:sz="4" w:space="0" w:color="000000"/>
              <w:bottom w:val="single" w:sz="4" w:space="0" w:color="000000"/>
              <w:right w:val="single" w:sz="4" w:space="0" w:color="000000"/>
            </w:tcBorders>
            <w:vAlign w:val="center"/>
          </w:tcPr>
          <w:p w14:paraId="5B1B0B1B" w14:textId="77777777" w:rsidR="002F1BAC" w:rsidRPr="0026182A" w:rsidRDefault="002F1BAC" w:rsidP="00F13BFC">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REFLETOR LED RGB COM SUPORTE PARA FIXAR EM PAREDE, O REFLETOR SERÁ COM NO MINIMO LED DE 100 W, RGB MULTICOLORIDO, SLIM, BIVOLT, DE NO MÍNIMO 800 LUMENS A PROVA D'AGUA. O SUPORTE SERÁ EM AÇO DE ALTA QUALIDADE, REVESTIDO COM</w:t>
            </w:r>
            <w:r>
              <w:rPr>
                <w:rFonts w:ascii="Arial Narrow" w:eastAsia="Times New Roman" w:hAnsi="Arial Narrow" w:cs="Calibri"/>
                <w:color w:val="1F1F1F"/>
                <w:sz w:val="16"/>
                <w:szCs w:val="16"/>
              </w:rPr>
              <w:t xml:space="preserve"> </w:t>
            </w:r>
            <w:r w:rsidRPr="0026182A">
              <w:rPr>
                <w:rFonts w:ascii="Arial Narrow" w:eastAsia="Times New Roman" w:hAnsi="Arial Narrow" w:cs="Calibri"/>
                <w:color w:val="1F1F1F"/>
                <w:sz w:val="16"/>
                <w:szCs w:val="16"/>
              </w:rPr>
              <w:t>PROTEÇÃO A FERRUGEM E PINTADO DE PRETO, COM BASE CONTENDO 4 PONTOS PARA FIXAÇÃO DE PARAFUSOS, POSSUIR NO APROXIMADAMENTE 90CM DE COMPRIMENTO E SUPORTE EM GANCHO PARA FIXAÇÃO DO REFLETOR DE LED.</w:t>
            </w:r>
          </w:p>
        </w:tc>
        <w:tc>
          <w:tcPr>
            <w:tcW w:w="523" w:type="pct"/>
            <w:tcBorders>
              <w:top w:val="single" w:sz="4" w:space="0" w:color="000000"/>
              <w:left w:val="single" w:sz="4" w:space="0" w:color="000000"/>
              <w:bottom w:val="single" w:sz="4" w:space="0" w:color="000000"/>
              <w:right w:val="single" w:sz="4" w:space="0" w:color="000000"/>
            </w:tcBorders>
            <w:vAlign w:val="center"/>
          </w:tcPr>
          <w:p w14:paraId="3785F2A9"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28BB0DCB"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20</w:t>
            </w:r>
          </w:p>
        </w:tc>
        <w:tc>
          <w:tcPr>
            <w:tcW w:w="597" w:type="pct"/>
            <w:tcBorders>
              <w:top w:val="single" w:sz="4" w:space="0" w:color="000000"/>
              <w:left w:val="single" w:sz="4" w:space="0" w:color="000000"/>
              <w:bottom w:val="single" w:sz="4" w:space="0" w:color="000000"/>
              <w:right w:val="single" w:sz="4" w:space="0" w:color="000000"/>
            </w:tcBorders>
          </w:tcPr>
          <w:p w14:paraId="2C17C440"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0C1C6AE"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DAA3F95"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76EE79A4" w14:textId="675613F7"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BFCF8C3"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121</w:t>
            </w:r>
          </w:p>
        </w:tc>
        <w:tc>
          <w:tcPr>
            <w:tcW w:w="1993" w:type="pct"/>
            <w:tcBorders>
              <w:top w:val="single" w:sz="4" w:space="0" w:color="000000"/>
              <w:left w:val="single" w:sz="4" w:space="0" w:color="000000"/>
              <w:bottom w:val="single" w:sz="4" w:space="0" w:color="000000"/>
              <w:right w:val="single" w:sz="4" w:space="0" w:color="000000"/>
            </w:tcBorders>
            <w:vAlign w:val="center"/>
          </w:tcPr>
          <w:p w14:paraId="22E0163A" w14:textId="77777777" w:rsidR="002F1BAC" w:rsidRPr="0026182A" w:rsidRDefault="002F1BAC" w:rsidP="00F13BFC">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REFLETOR LED SLIM 400W, CONTROLE IP67, ANGULO 120°, POTENCIA DE NO MINIMO DE 400W, BIVOLT</w:t>
            </w:r>
          </w:p>
        </w:tc>
        <w:tc>
          <w:tcPr>
            <w:tcW w:w="523" w:type="pct"/>
            <w:tcBorders>
              <w:top w:val="single" w:sz="4" w:space="0" w:color="000000"/>
              <w:left w:val="single" w:sz="4" w:space="0" w:color="000000"/>
              <w:bottom w:val="single" w:sz="4" w:space="0" w:color="000000"/>
              <w:right w:val="single" w:sz="4" w:space="0" w:color="000000"/>
            </w:tcBorders>
            <w:vAlign w:val="center"/>
          </w:tcPr>
          <w:p w14:paraId="09C16A31"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5C139957"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212</w:t>
            </w:r>
          </w:p>
        </w:tc>
        <w:tc>
          <w:tcPr>
            <w:tcW w:w="597" w:type="pct"/>
            <w:tcBorders>
              <w:top w:val="single" w:sz="4" w:space="0" w:color="000000"/>
              <w:left w:val="single" w:sz="4" w:space="0" w:color="000000"/>
              <w:bottom w:val="single" w:sz="4" w:space="0" w:color="000000"/>
              <w:right w:val="single" w:sz="4" w:space="0" w:color="000000"/>
            </w:tcBorders>
          </w:tcPr>
          <w:p w14:paraId="2CADBCCA"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F1845E3"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C48C697"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750DFD73" w14:textId="3EF78338"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35BD7D05"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122</w:t>
            </w:r>
          </w:p>
        </w:tc>
        <w:tc>
          <w:tcPr>
            <w:tcW w:w="1993" w:type="pct"/>
            <w:tcBorders>
              <w:top w:val="single" w:sz="4" w:space="0" w:color="000000"/>
              <w:left w:val="single" w:sz="4" w:space="0" w:color="000000"/>
              <w:bottom w:val="single" w:sz="4" w:space="0" w:color="000000"/>
              <w:right w:val="single" w:sz="4" w:space="0" w:color="000000"/>
            </w:tcBorders>
            <w:vAlign w:val="center"/>
          </w:tcPr>
          <w:p w14:paraId="4171E6C8" w14:textId="77777777" w:rsidR="002F1BAC" w:rsidRPr="0026182A" w:rsidRDefault="002F1BAC" w:rsidP="00F13BFC">
            <w:pPr>
              <w:spacing w:line="276" w:lineRule="auto"/>
              <w:jc w:val="both"/>
              <w:rPr>
                <w:rFonts w:ascii="Arial Narrow" w:eastAsia="Arial" w:hAnsi="Arial Narrow"/>
                <w:sz w:val="16"/>
                <w:szCs w:val="16"/>
              </w:rPr>
            </w:pPr>
            <w:r w:rsidRPr="0026182A">
              <w:rPr>
                <w:rFonts w:ascii="Arial Narrow" w:eastAsia="Times New Roman" w:hAnsi="Arial Narrow" w:cs="Calibri"/>
                <w:color w:val="1F1F1F"/>
                <w:sz w:val="16"/>
                <w:szCs w:val="16"/>
              </w:rPr>
              <w:t>REFLETOR LED, 100 W, LUZ BRANCA FRIO, 6500K, BIVOLT, DE NO MÍNIMO 4500 LUMENS A PROVA D AGUA.</w:t>
            </w:r>
          </w:p>
        </w:tc>
        <w:tc>
          <w:tcPr>
            <w:tcW w:w="523" w:type="pct"/>
            <w:tcBorders>
              <w:top w:val="single" w:sz="4" w:space="0" w:color="000000"/>
              <w:left w:val="single" w:sz="4" w:space="0" w:color="000000"/>
              <w:bottom w:val="single" w:sz="4" w:space="0" w:color="000000"/>
              <w:right w:val="single" w:sz="4" w:space="0" w:color="000000"/>
            </w:tcBorders>
            <w:vAlign w:val="center"/>
          </w:tcPr>
          <w:p w14:paraId="49AF68D0"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954CB74" w14:textId="77777777" w:rsidR="002F1BAC" w:rsidRPr="0026182A" w:rsidRDefault="002F1BAC" w:rsidP="00F13BFC">
            <w:pPr>
              <w:suppressAutoHyphens/>
              <w:spacing w:line="276" w:lineRule="auto"/>
              <w:jc w:val="center"/>
              <w:rPr>
                <w:rFonts w:ascii="Arial Narrow" w:eastAsia="Arial" w:hAnsi="Arial Narrow"/>
                <w:sz w:val="16"/>
                <w:szCs w:val="16"/>
              </w:rPr>
            </w:pPr>
            <w:r w:rsidRPr="0026182A">
              <w:rPr>
                <w:rFonts w:ascii="Arial Narrow" w:eastAsia="Times New Roman" w:hAnsi="Arial Narrow" w:cs="Calibri"/>
                <w:color w:val="1F1F1F"/>
                <w:sz w:val="16"/>
                <w:szCs w:val="16"/>
              </w:rPr>
              <w:t>296</w:t>
            </w:r>
          </w:p>
        </w:tc>
        <w:tc>
          <w:tcPr>
            <w:tcW w:w="597" w:type="pct"/>
            <w:tcBorders>
              <w:top w:val="single" w:sz="4" w:space="0" w:color="000000"/>
              <w:left w:val="single" w:sz="4" w:space="0" w:color="000000"/>
              <w:bottom w:val="single" w:sz="4" w:space="0" w:color="000000"/>
              <w:right w:val="single" w:sz="4" w:space="0" w:color="000000"/>
            </w:tcBorders>
          </w:tcPr>
          <w:p w14:paraId="794CA0E1"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214DDDB"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871D8A1"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9B8533C" w14:textId="029077CD"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34C11C97"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123</w:t>
            </w:r>
          </w:p>
        </w:tc>
        <w:tc>
          <w:tcPr>
            <w:tcW w:w="1993" w:type="pct"/>
            <w:tcBorders>
              <w:top w:val="single" w:sz="4" w:space="0" w:color="000000"/>
              <w:left w:val="single" w:sz="4" w:space="0" w:color="000000"/>
              <w:bottom w:val="single" w:sz="4" w:space="0" w:color="000000"/>
              <w:right w:val="single" w:sz="4" w:space="0" w:color="000000"/>
            </w:tcBorders>
            <w:vAlign w:val="center"/>
          </w:tcPr>
          <w:p w14:paraId="6F72916A"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REFLETOR LED, 100 W, RGB MULTICOLORIDO, SLIM, BIVOLT, DE NO MÍNIMO 800 LUMENS A PROVA D'AGUA.</w:t>
            </w:r>
          </w:p>
        </w:tc>
        <w:tc>
          <w:tcPr>
            <w:tcW w:w="523" w:type="pct"/>
            <w:tcBorders>
              <w:top w:val="single" w:sz="4" w:space="0" w:color="000000"/>
              <w:left w:val="single" w:sz="4" w:space="0" w:color="000000"/>
              <w:bottom w:val="single" w:sz="4" w:space="0" w:color="000000"/>
              <w:right w:val="single" w:sz="4" w:space="0" w:color="000000"/>
            </w:tcBorders>
            <w:vAlign w:val="center"/>
          </w:tcPr>
          <w:p w14:paraId="19417111"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E9B5FD4"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87</w:t>
            </w:r>
          </w:p>
        </w:tc>
        <w:tc>
          <w:tcPr>
            <w:tcW w:w="597" w:type="pct"/>
            <w:tcBorders>
              <w:top w:val="single" w:sz="4" w:space="0" w:color="000000"/>
              <w:left w:val="single" w:sz="4" w:space="0" w:color="000000"/>
              <w:bottom w:val="single" w:sz="4" w:space="0" w:color="000000"/>
              <w:right w:val="single" w:sz="4" w:space="0" w:color="000000"/>
            </w:tcBorders>
          </w:tcPr>
          <w:p w14:paraId="1A6C00FD"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300CC5E"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B50A8BE"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400CEAB4" w14:textId="606686D9"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1F5DEB28"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124</w:t>
            </w:r>
          </w:p>
        </w:tc>
        <w:tc>
          <w:tcPr>
            <w:tcW w:w="1993" w:type="pct"/>
            <w:tcBorders>
              <w:top w:val="single" w:sz="4" w:space="0" w:color="000000"/>
              <w:left w:val="single" w:sz="4" w:space="0" w:color="000000"/>
              <w:bottom w:val="single" w:sz="4" w:space="0" w:color="000000"/>
              <w:right w:val="single" w:sz="4" w:space="0" w:color="000000"/>
            </w:tcBorders>
            <w:vAlign w:val="center"/>
          </w:tcPr>
          <w:p w14:paraId="71132682"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REFLETOR LED, 200 W, LUZ BRANCA FRIO, 6500K, BIVOLT, DE NO MÍNIMO 4500 LUMENS A PROVA D ÁGUA.</w:t>
            </w:r>
          </w:p>
        </w:tc>
        <w:tc>
          <w:tcPr>
            <w:tcW w:w="523" w:type="pct"/>
            <w:tcBorders>
              <w:top w:val="single" w:sz="4" w:space="0" w:color="000000"/>
              <w:left w:val="single" w:sz="4" w:space="0" w:color="000000"/>
              <w:bottom w:val="single" w:sz="4" w:space="0" w:color="000000"/>
              <w:right w:val="single" w:sz="4" w:space="0" w:color="000000"/>
            </w:tcBorders>
            <w:vAlign w:val="center"/>
          </w:tcPr>
          <w:p w14:paraId="06B94649"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0CCA1825"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368</w:t>
            </w:r>
          </w:p>
        </w:tc>
        <w:tc>
          <w:tcPr>
            <w:tcW w:w="597" w:type="pct"/>
            <w:tcBorders>
              <w:top w:val="single" w:sz="4" w:space="0" w:color="000000"/>
              <w:left w:val="single" w:sz="4" w:space="0" w:color="000000"/>
              <w:bottom w:val="single" w:sz="4" w:space="0" w:color="000000"/>
              <w:right w:val="single" w:sz="4" w:space="0" w:color="000000"/>
            </w:tcBorders>
          </w:tcPr>
          <w:p w14:paraId="7D19B3CB"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5874A90"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8500D1F"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44E86D1" w14:textId="12143362"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4A94DC1F"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125</w:t>
            </w:r>
          </w:p>
        </w:tc>
        <w:tc>
          <w:tcPr>
            <w:tcW w:w="1993" w:type="pct"/>
            <w:tcBorders>
              <w:top w:val="single" w:sz="4" w:space="0" w:color="000000"/>
              <w:left w:val="single" w:sz="4" w:space="0" w:color="000000"/>
              <w:bottom w:val="single" w:sz="4" w:space="0" w:color="000000"/>
              <w:right w:val="single" w:sz="4" w:space="0" w:color="000000"/>
            </w:tcBorders>
            <w:vAlign w:val="center"/>
          </w:tcPr>
          <w:p w14:paraId="4BCD7E35"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REFLETOR LED, 50 W, LUZ BRANCA FRIO, 6500 K, BIVOLT, DE NO MÍNIMO 4500 LUMENS A PROVA D’AGUA</w:t>
            </w:r>
          </w:p>
        </w:tc>
        <w:tc>
          <w:tcPr>
            <w:tcW w:w="523" w:type="pct"/>
            <w:tcBorders>
              <w:top w:val="single" w:sz="4" w:space="0" w:color="000000"/>
              <w:left w:val="single" w:sz="4" w:space="0" w:color="000000"/>
              <w:bottom w:val="single" w:sz="4" w:space="0" w:color="000000"/>
              <w:right w:val="single" w:sz="4" w:space="0" w:color="000000"/>
            </w:tcBorders>
            <w:vAlign w:val="center"/>
          </w:tcPr>
          <w:p w14:paraId="256F9524"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44B95068"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157</w:t>
            </w:r>
          </w:p>
        </w:tc>
        <w:tc>
          <w:tcPr>
            <w:tcW w:w="597" w:type="pct"/>
            <w:tcBorders>
              <w:top w:val="single" w:sz="4" w:space="0" w:color="000000"/>
              <w:left w:val="single" w:sz="4" w:space="0" w:color="000000"/>
              <w:bottom w:val="single" w:sz="4" w:space="0" w:color="000000"/>
              <w:right w:val="single" w:sz="4" w:space="0" w:color="000000"/>
            </w:tcBorders>
          </w:tcPr>
          <w:p w14:paraId="2B5E83C1"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0DDC430"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C03F744"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32BF64D" w14:textId="2F31BC2D"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396BC05"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126</w:t>
            </w:r>
          </w:p>
        </w:tc>
        <w:tc>
          <w:tcPr>
            <w:tcW w:w="1993" w:type="pct"/>
            <w:tcBorders>
              <w:top w:val="single" w:sz="4" w:space="0" w:color="000000"/>
              <w:left w:val="single" w:sz="4" w:space="0" w:color="000000"/>
              <w:bottom w:val="single" w:sz="4" w:space="0" w:color="000000"/>
              <w:right w:val="single" w:sz="4" w:space="0" w:color="000000"/>
            </w:tcBorders>
            <w:vAlign w:val="center"/>
          </w:tcPr>
          <w:p w14:paraId="68B7D937"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RELÊ DE PROTEÇÃO DE 13 A 23 AMPERES</w:t>
            </w:r>
          </w:p>
        </w:tc>
        <w:tc>
          <w:tcPr>
            <w:tcW w:w="523" w:type="pct"/>
            <w:tcBorders>
              <w:top w:val="single" w:sz="4" w:space="0" w:color="000000"/>
              <w:left w:val="single" w:sz="4" w:space="0" w:color="000000"/>
              <w:bottom w:val="single" w:sz="4" w:space="0" w:color="000000"/>
              <w:right w:val="single" w:sz="4" w:space="0" w:color="000000"/>
            </w:tcBorders>
            <w:vAlign w:val="center"/>
          </w:tcPr>
          <w:p w14:paraId="7015052B"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1743BED"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38</w:t>
            </w:r>
          </w:p>
        </w:tc>
        <w:tc>
          <w:tcPr>
            <w:tcW w:w="597" w:type="pct"/>
            <w:tcBorders>
              <w:top w:val="single" w:sz="4" w:space="0" w:color="000000"/>
              <w:left w:val="single" w:sz="4" w:space="0" w:color="000000"/>
              <w:bottom w:val="single" w:sz="4" w:space="0" w:color="000000"/>
              <w:right w:val="single" w:sz="4" w:space="0" w:color="000000"/>
            </w:tcBorders>
          </w:tcPr>
          <w:p w14:paraId="38B6A5CB"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C6D3424"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20CE756"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5AA0AEB" w14:textId="641391AD"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18949D8D"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127</w:t>
            </w:r>
          </w:p>
        </w:tc>
        <w:tc>
          <w:tcPr>
            <w:tcW w:w="1993" w:type="pct"/>
            <w:tcBorders>
              <w:top w:val="single" w:sz="4" w:space="0" w:color="000000"/>
              <w:left w:val="single" w:sz="4" w:space="0" w:color="000000"/>
              <w:bottom w:val="single" w:sz="4" w:space="0" w:color="000000"/>
              <w:right w:val="single" w:sz="4" w:space="0" w:color="000000"/>
            </w:tcBorders>
            <w:vAlign w:val="center"/>
          </w:tcPr>
          <w:p w14:paraId="186CD8D5"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RELÊ DE PROTEÇÃO DE 17 A 25 AMPERES</w:t>
            </w:r>
          </w:p>
        </w:tc>
        <w:tc>
          <w:tcPr>
            <w:tcW w:w="523" w:type="pct"/>
            <w:tcBorders>
              <w:top w:val="single" w:sz="4" w:space="0" w:color="000000"/>
              <w:left w:val="single" w:sz="4" w:space="0" w:color="000000"/>
              <w:bottom w:val="single" w:sz="4" w:space="0" w:color="000000"/>
              <w:right w:val="single" w:sz="4" w:space="0" w:color="000000"/>
            </w:tcBorders>
            <w:vAlign w:val="center"/>
          </w:tcPr>
          <w:p w14:paraId="22C7161C"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4AA7E286"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62</w:t>
            </w:r>
          </w:p>
        </w:tc>
        <w:tc>
          <w:tcPr>
            <w:tcW w:w="597" w:type="pct"/>
            <w:tcBorders>
              <w:top w:val="single" w:sz="4" w:space="0" w:color="000000"/>
              <w:left w:val="single" w:sz="4" w:space="0" w:color="000000"/>
              <w:bottom w:val="single" w:sz="4" w:space="0" w:color="000000"/>
              <w:right w:val="single" w:sz="4" w:space="0" w:color="000000"/>
            </w:tcBorders>
          </w:tcPr>
          <w:p w14:paraId="60BC4561"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303E499"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DC885F8"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3635E124" w14:textId="70C8590D"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771A3DB"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128</w:t>
            </w:r>
          </w:p>
        </w:tc>
        <w:tc>
          <w:tcPr>
            <w:tcW w:w="1993" w:type="pct"/>
            <w:tcBorders>
              <w:top w:val="single" w:sz="4" w:space="0" w:color="000000"/>
              <w:left w:val="single" w:sz="4" w:space="0" w:color="000000"/>
              <w:bottom w:val="single" w:sz="4" w:space="0" w:color="000000"/>
              <w:right w:val="single" w:sz="4" w:space="0" w:color="000000"/>
            </w:tcBorders>
            <w:vAlign w:val="center"/>
          </w:tcPr>
          <w:p w14:paraId="2DA7AACD"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RELÊ DE PROTEÇÃO DE 25 A 32 AMPERES</w:t>
            </w:r>
          </w:p>
        </w:tc>
        <w:tc>
          <w:tcPr>
            <w:tcW w:w="523" w:type="pct"/>
            <w:tcBorders>
              <w:top w:val="single" w:sz="4" w:space="0" w:color="000000"/>
              <w:left w:val="single" w:sz="4" w:space="0" w:color="000000"/>
              <w:bottom w:val="single" w:sz="4" w:space="0" w:color="000000"/>
              <w:right w:val="single" w:sz="4" w:space="0" w:color="000000"/>
            </w:tcBorders>
            <w:vAlign w:val="center"/>
          </w:tcPr>
          <w:p w14:paraId="145054B0"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8CDB216"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70</w:t>
            </w:r>
          </w:p>
        </w:tc>
        <w:tc>
          <w:tcPr>
            <w:tcW w:w="597" w:type="pct"/>
            <w:tcBorders>
              <w:top w:val="single" w:sz="4" w:space="0" w:color="000000"/>
              <w:left w:val="single" w:sz="4" w:space="0" w:color="000000"/>
              <w:bottom w:val="single" w:sz="4" w:space="0" w:color="000000"/>
              <w:right w:val="single" w:sz="4" w:space="0" w:color="000000"/>
            </w:tcBorders>
          </w:tcPr>
          <w:p w14:paraId="728C1408"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BE0BFC3"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10D3F62"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3DDA2896" w14:textId="04456F97"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4C0AF22D"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lastRenderedPageBreak/>
              <w:t>129</w:t>
            </w:r>
          </w:p>
        </w:tc>
        <w:tc>
          <w:tcPr>
            <w:tcW w:w="1993" w:type="pct"/>
            <w:tcBorders>
              <w:top w:val="single" w:sz="4" w:space="0" w:color="000000"/>
              <w:left w:val="single" w:sz="4" w:space="0" w:color="000000"/>
              <w:bottom w:val="single" w:sz="4" w:space="0" w:color="000000"/>
              <w:right w:val="single" w:sz="4" w:space="0" w:color="000000"/>
            </w:tcBorders>
            <w:vAlign w:val="center"/>
          </w:tcPr>
          <w:p w14:paraId="5AF988DB"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RELE FALTA FASE 220V</w:t>
            </w:r>
          </w:p>
        </w:tc>
        <w:tc>
          <w:tcPr>
            <w:tcW w:w="523" w:type="pct"/>
            <w:tcBorders>
              <w:top w:val="single" w:sz="4" w:space="0" w:color="000000"/>
              <w:left w:val="single" w:sz="4" w:space="0" w:color="000000"/>
              <w:bottom w:val="single" w:sz="4" w:space="0" w:color="000000"/>
              <w:right w:val="single" w:sz="4" w:space="0" w:color="000000"/>
            </w:tcBorders>
            <w:vAlign w:val="center"/>
          </w:tcPr>
          <w:p w14:paraId="3204119A"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12404D4"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94</w:t>
            </w:r>
          </w:p>
        </w:tc>
        <w:tc>
          <w:tcPr>
            <w:tcW w:w="597" w:type="pct"/>
            <w:tcBorders>
              <w:top w:val="single" w:sz="4" w:space="0" w:color="000000"/>
              <w:left w:val="single" w:sz="4" w:space="0" w:color="000000"/>
              <w:bottom w:val="single" w:sz="4" w:space="0" w:color="000000"/>
              <w:right w:val="single" w:sz="4" w:space="0" w:color="000000"/>
            </w:tcBorders>
          </w:tcPr>
          <w:p w14:paraId="4D275169"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5C031FD"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6D6B74A"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41072A9" w14:textId="26427E02"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553C7B9"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130</w:t>
            </w:r>
          </w:p>
        </w:tc>
        <w:tc>
          <w:tcPr>
            <w:tcW w:w="1993" w:type="pct"/>
            <w:tcBorders>
              <w:top w:val="single" w:sz="4" w:space="0" w:color="000000"/>
              <w:left w:val="single" w:sz="4" w:space="0" w:color="000000"/>
              <w:bottom w:val="single" w:sz="4" w:space="0" w:color="000000"/>
              <w:right w:val="single" w:sz="4" w:space="0" w:color="000000"/>
            </w:tcBorders>
            <w:vAlign w:val="center"/>
          </w:tcPr>
          <w:p w14:paraId="2A21FE1E"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RELE FOTO CÉLULA - 1000 W 50-60 HZ ELETRICO 220V, COMPÁTIVEL COM MODELO RM-10</w:t>
            </w:r>
          </w:p>
        </w:tc>
        <w:tc>
          <w:tcPr>
            <w:tcW w:w="523" w:type="pct"/>
            <w:tcBorders>
              <w:top w:val="single" w:sz="4" w:space="0" w:color="000000"/>
              <w:left w:val="single" w:sz="4" w:space="0" w:color="000000"/>
              <w:bottom w:val="single" w:sz="4" w:space="0" w:color="000000"/>
              <w:right w:val="single" w:sz="4" w:space="0" w:color="000000"/>
            </w:tcBorders>
            <w:vAlign w:val="center"/>
          </w:tcPr>
          <w:p w14:paraId="751E8CC0"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00AA95F"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801</w:t>
            </w:r>
          </w:p>
        </w:tc>
        <w:tc>
          <w:tcPr>
            <w:tcW w:w="597" w:type="pct"/>
            <w:tcBorders>
              <w:top w:val="single" w:sz="4" w:space="0" w:color="000000"/>
              <w:left w:val="single" w:sz="4" w:space="0" w:color="000000"/>
              <w:bottom w:val="single" w:sz="4" w:space="0" w:color="000000"/>
              <w:right w:val="single" w:sz="4" w:space="0" w:color="000000"/>
            </w:tcBorders>
          </w:tcPr>
          <w:p w14:paraId="3C5006DE"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4AFA2DA"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FE8CA66"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3E09EE2E" w14:textId="00A98353"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60B8C5F"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131</w:t>
            </w:r>
          </w:p>
        </w:tc>
        <w:tc>
          <w:tcPr>
            <w:tcW w:w="1993" w:type="pct"/>
            <w:tcBorders>
              <w:top w:val="single" w:sz="4" w:space="0" w:color="000000"/>
              <w:left w:val="single" w:sz="4" w:space="0" w:color="000000"/>
              <w:bottom w:val="single" w:sz="4" w:space="0" w:color="000000"/>
              <w:right w:val="single" w:sz="4" w:space="0" w:color="000000"/>
            </w:tcBorders>
            <w:vAlign w:val="center"/>
          </w:tcPr>
          <w:p w14:paraId="2414DD39"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RELÊ PTC PARA GELADEIRA E FREEZER UNIVERSAL</w:t>
            </w:r>
          </w:p>
        </w:tc>
        <w:tc>
          <w:tcPr>
            <w:tcW w:w="523" w:type="pct"/>
            <w:tcBorders>
              <w:top w:val="single" w:sz="4" w:space="0" w:color="000000"/>
              <w:left w:val="single" w:sz="4" w:space="0" w:color="000000"/>
              <w:bottom w:val="single" w:sz="4" w:space="0" w:color="000000"/>
              <w:right w:val="single" w:sz="4" w:space="0" w:color="000000"/>
            </w:tcBorders>
            <w:vAlign w:val="center"/>
          </w:tcPr>
          <w:p w14:paraId="4F779CD6"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AC8A25F"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55</w:t>
            </w:r>
          </w:p>
        </w:tc>
        <w:tc>
          <w:tcPr>
            <w:tcW w:w="597" w:type="pct"/>
            <w:tcBorders>
              <w:top w:val="single" w:sz="4" w:space="0" w:color="000000"/>
              <w:left w:val="single" w:sz="4" w:space="0" w:color="000000"/>
              <w:bottom w:val="single" w:sz="4" w:space="0" w:color="000000"/>
              <w:right w:val="single" w:sz="4" w:space="0" w:color="000000"/>
            </w:tcBorders>
          </w:tcPr>
          <w:p w14:paraId="3E4095F1"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8369024"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21FB995"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CAADBE9" w14:textId="161F45FA"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1E03221F"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132</w:t>
            </w:r>
          </w:p>
        </w:tc>
        <w:tc>
          <w:tcPr>
            <w:tcW w:w="1993" w:type="pct"/>
            <w:tcBorders>
              <w:top w:val="single" w:sz="4" w:space="0" w:color="000000"/>
              <w:left w:val="single" w:sz="4" w:space="0" w:color="000000"/>
              <w:bottom w:val="single" w:sz="4" w:space="0" w:color="000000"/>
              <w:right w:val="single" w:sz="4" w:space="0" w:color="000000"/>
            </w:tcBorders>
            <w:vAlign w:val="center"/>
          </w:tcPr>
          <w:p w14:paraId="7940B6B5"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RESISTÊNCIA DE CHUVEIRO LORENZETTI 110V</w:t>
            </w:r>
          </w:p>
        </w:tc>
        <w:tc>
          <w:tcPr>
            <w:tcW w:w="523" w:type="pct"/>
            <w:tcBorders>
              <w:top w:val="single" w:sz="4" w:space="0" w:color="000000"/>
              <w:left w:val="single" w:sz="4" w:space="0" w:color="000000"/>
              <w:bottom w:val="single" w:sz="4" w:space="0" w:color="000000"/>
              <w:right w:val="single" w:sz="4" w:space="0" w:color="000000"/>
            </w:tcBorders>
            <w:vAlign w:val="center"/>
          </w:tcPr>
          <w:p w14:paraId="42AE277A"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2E2D588D"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53</w:t>
            </w:r>
          </w:p>
        </w:tc>
        <w:tc>
          <w:tcPr>
            <w:tcW w:w="597" w:type="pct"/>
            <w:tcBorders>
              <w:top w:val="single" w:sz="4" w:space="0" w:color="000000"/>
              <w:left w:val="single" w:sz="4" w:space="0" w:color="000000"/>
              <w:bottom w:val="single" w:sz="4" w:space="0" w:color="000000"/>
              <w:right w:val="single" w:sz="4" w:space="0" w:color="000000"/>
            </w:tcBorders>
          </w:tcPr>
          <w:p w14:paraId="7AC9C00C"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65303AF"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8CC3350"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538FF8BA" w14:textId="5CD96B0D"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61C34672"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133</w:t>
            </w:r>
          </w:p>
        </w:tc>
        <w:tc>
          <w:tcPr>
            <w:tcW w:w="1993" w:type="pct"/>
            <w:tcBorders>
              <w:top w:val="single" w:sz="4" w:space="0" w:color="000000"/>
              <w:left w:val="single" w:sz="4" w:space="0" w:color="000000"/>
              <w:bottom w:val="single" w:sz="4" w:space="0" w:color="000000"/>
              <w:right w:val="single" w:sz="4" w:space="0" w:color="000000"/>
            </w:tcBorders>
            <w:vAlign w:val="center"/>
          </w:tcPr>
          <w:p w14:paraId="1B726439"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RESISTÊNCIA PARA CHUVEIRO LORENZETTI 220V</w:t>
            </w:r>
          </w:p>
        </w:tc>
        <w:tc>
          <w:tcPr>
            <w:tcW w:w="523" w:type="pct"/>
            <w:tcBorders>
              <w:top w:val="single" w:sz="4" w:space="0" w:color="000000"/>
              <w:left w:val="single" w:sz="4" w:space="0" w:color="000000"/>
              <w:bottom w:val="single" w:sz="4" w:space="0" w:color="000000"/>
              <w:right w:val="single" w:sz="4" w:space="0" w:color="000000"/>
            </w:tcBorders>
            <w:vAlign w:val="center"/>
          </w:tcPr>
          <w:p w14:paraId="0E7BAC43"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98C39BE"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53</w:t>
            </w:r>
          </w:p>
        </w:tc>
        <w:tc>
          <w:tcPr>
            <w:tcW w:w="597" w:type="pct"/>
            <w:tcBorders>
              <w:top w:val="single" w:sz="4" w:space="0" w:color="000000"/>
              <w:left w:val="single" w:sz="4" w:space="0" w:color="000000"/>
              <w:bottom w:val="single" w:sz="4" w:space="0" w:color="000000"/>
              <w:right w:val="single" w:sz="4" w:space="0" w:color="000000"/>
            </w:tcBorders>
          </w:tcPr>
          <w:p w14:paraId="3D373EF5"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0B06B42"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BECB1EF"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54047D3E" w14:textId="6272D9FD"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5545D514"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134</w:t>
            </w:r>
          </w:p>
        </w:tc>
        <w:tc>
          <w:tcPr>
            <w:tcW w:w="1993" w:type="pct"/>
            <w:tcBorders>
              <w:top w:val="single" w:sz="4" w:space="0" w:color="000000"/>
              <w:left w:val="single" w:sz="4" w:space="0" w:color="000000"/>
              <w:bottom w:val="single" w:sz="4" w:space="0" w:color="000000"/>
              <w:right w:val="single" w:sz="4" w:space="0" w:color="000000"/>
            </w:tcBorders>
            <w:vAlign w:val="center"/>
          </w:tcPr>
          <w:p w14:paraId="730C547A"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SENSOR DE ILUMINAÇÃO COM SENSOR DE PRESENÇA E FOTOCÉLULA MULTIFUNCIONAL MODELO COMPATÍVEL QA21M / QA23M - LENTE 180 GRAUS / 360 GRAUS - ALCANCE - 10 METROS /7 METROS - TENSÃO 127/220V FUNÇÕES - SENSOR DE PRESENÇA + FOTOCÉLULA - SENSOR DE PRESENÇA - TIMER - SIMULADOR DE PRESENÇA - RELÉ FOTOCÉLULA DIFERENCIAIS EMBALAGEM - 1 SENSOR DE PRESENÇA PAREDE OU TETO.</w:t>
            </w:r>
          </w:p>
        </w:tc>
        <w:tc>
          <w:tcPr>
            <w:tcW w:w="523" w:type="pct"/>
            <w:tcBorders>
              <w:top w:val="single" w:sz="4" w:space="0" w:color="000000"/>
              <w:left w:val="single" w:sz="4" w:space="0" w:color="000000"/>
              <w:bottom w:val="single" w:sz="4" w:space="0" w:color="000000"/>
              <w:right w:val="single" w:sz="4" w:space="0" w:color="000000"/>
            </w:tcBorders>
            <w:vAlign w:val="center"/>
          </w:tcPr>
          <w:p w14:paraId="3B11C1F5"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34AB4BD"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20</w:t>
            </w:r>
          </w:p>
        </w:tc>
        <w:tc>
          <w:tcPr>
            <w:tcW w:w="597" w:type="pct"/>
            <w:tcBorders>
              <w:top w:val="single" w:sz="4" w:space="0" w:color="000000"/>
              <w:left w:val="single" w:sz="4" w:space="0" w:color="000000"/>
              <w:bottom w:val="single" w:sz="4" w:space="0" w:color="000000"/>
              <w:right w:val="single" w:sz="4" w:space="0" w:color="000000"/>
            </w:tcBorders>
          </w:tcPr>
          <w:p w14:paraId="705B692B"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3DCCEC4"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B21B9A4"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080A908E" w14:textId="07DBB6A7"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4B459169"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135</w:t>
            </w:r>
          </w:p>
        </w:tc>
        <w:tc>
          <w:tcPr>
            <w:tcW w:w="1993" w:type="pct"/>
            <w:tcBorders>
              <w:top w:val="single" w:sz="4" w:space="0" w:color="000000"/>
              <w:left w:val="single" w:sz="4" w:space="0" w:color="000000"/>
              <w:bottom w:val="single" w:sz="4" w:space="0" w:color="000000"/>
              <w:right w:val="single" w:sz="4" w:space="0" w:color="000000"/>
            </w:tcBorders>
            <w:vAlign w:val="center"/>
          </w:tcPr>
          <w:p w14:paraId="46E83379"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SOQUETE E-27 COM RABICHO.</w:t>
            </w:r>
          </w:p>
        </w:tc>
        <w:tc>
          <w:tcPr>
            <w:tcW w:w="523" w:type="pct"/>
            <w:tcBorders>
              <w:top w:val="single" w:sz="4" w:space="0" w:color="000000"/>
              <w:left w:val="single" w:sz="4" w:space="0" w:color="000000"/>
              <w:bottom w:val="single" w:sz="4" w:space="0" w:color="000000"/>
              <w:right w:val="single" w:sz="4" w:space="0" w:color="000000"/>
            </w:tcBorders>
            <w:vAlign w:val="center"/>
          </w:tcPr>
          <w:p w14:paraId="550B89FD"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6B9915E"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170</w:t>
            </w:r>
          </w:p>
        </w:tc>
        <w:tc>
          <w:tcPr>
            <w:tcW w:w="597" w:type="pct"/>
            <w:tcBorders>
              <w:top w:val="single" w:sz="4" w:space="0" w:color="000000"/>
              <w:left w:val="single" w:sz="4" w:space="0" w:color="000000"/>
              <w:bottom w:val="single" w:sz="4" w:space="0" w:color="000000"/>
              <w:right w:val="single" w:sz="4" w:space="0" w:color="000000"/>
            </w:tcBorders>
          </w:tcPr>
          <w:p w14:paraId="5C13F370"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1D24B2B"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2FAD1B4"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91FB4C3" w14:textId="3B4BA03C"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18583D0E"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136</w:t>
            </w:r>
          </w:p>
        </w:tc>
        <w:tc>
          <w:tcPr>
            <w:tcW w:w="1993" w:type="pct"/>
            <w:tcBorders>
              <w:top w:val="single" w:sz="4" w:space="0" w:color="000000"/>
              <w:left w:val="single" w:sz="4" w:space="0" w:color="000000"/>
              <w:bottom w:val="single" w:sz="4" w:space="0" w:color="000000"/>
              <w:right w:val="single" w:sz="4" w:space="0" w:color="000000"/>
            </w:tcBorders>
            <w:vAlign w:val="center"/>
          </w:tcPr>
          <w:p w14:paraId="0C2AEEAC"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SOQUETE E-27 DE LOUÇA</w:t>
            </w:r>
          </w:p>
        </w:tc>
        <w:tc>
          <w:tcPr>
            <w:tcW w:w="523" w:type="pct"/>
            <w:tcBorders>
              <w:top w:val="single" w:sz="4" w:space="0" w:color="000000"/>
              <w:left w:val="single" w:sz="4" w:space="0" w:color="000000"/>
              <w:bottom w:val="single" w:sz="4" w:space="0" w:color="000000"/>
              <w:right w:val="single" w:sz="4" w:space="0" w:color="000000"/>
            </w:tcBorders>
            <w:vAlign w:val="center"/>
          </w:tcPr>
          <w:p w14:paraId="6612F2E1"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FFC9CFE"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70</w:t>
            </w:r>
          </w:p>
        </w:tc>
        <w:tc>
          <w:tcPr>
            <w:tcW w:w="597" w:type="pct"/>
            <w:tcBorders>
              <w:top w:val="single" w:sz="4" w:space="0" w:color="000000"/>
              <w:left w:val="single" w:sz="4" w:space="0" w:color="000000"/>
              <w:bottom w:val="single" w:sz="4" w:space="0" w:color="000000"/>
              <w:right w:val="single" w:sz="4" w:space="0" w:color="000000"/>
            </w:tcBorders>
          </w:tcPr>
          <w:p w14:paraId="32B8FB66"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425F25F"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F4F0053"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3E7AF25E" w14:textId="74CC6AE2"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066534F"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137</w:t>
            </w:r>
          </w:p>
        </w:tc>
        <w:tc>
          <w:tcPr>
            <w:tcW w:w="1993" w:type="pct"/>
            <w:tcBorders>
              <w:top w:val="single" w:sz="4" w:space="0" w:color="000000"/>
              <w:left w:val="single" w:sz="4" w:space="0" w:color="000000"/>
              <w:bottom w:val="single" w:sz="4" w:space="0" w:color="000000"/>
              <w:right w:val="single" w:sz="4" w:space="0" w:color="000000"/>
            </w:tcBorders>
            <w:vAlign w:val="center"/>
          </w:tcPr>
          <w:p w14:paraId="2096FFED"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SOQUETE E-40 DE LOUÇA</w:t>
            </w:r>
          </w:p>
        </w:tc>
        <w:tc>
          <w:tcPr>
            <w:tcW w:w="523" w:type="pct"/>
            <w:tcBorders>
              <w:top w:val="single" w:sz="4" w:space="0" w:color="000000"/>
              <w:left w:val="single" w:sz="4" w:space="0" w:color="000000"/>
              <w:bottom w:val="single" w:sz="4" w:space="0" w:color="000000"/>
              <w:right w:val="single" w:sz="4" w:space="0" w:color="000000"/>
            </w:tcBorders>
            <w:vAlign w:val="center"/>
          </w:tcPr>
          <w:p w14:paraId="5BE4F53F"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9A15D08"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50</w:t>
            </w:r>
          </w:p>
        </w:tc>
        <w:tc>
          <w:tcPr>
            <w:tcW w:w="597" w:type="pct"/>
            <w:tcBorders>
              <w:top w:val="single" w:sz="4" w:space="0" w:color="000000"/>
              <w:left w:val="single" w:sz="4" w:space="0" w:color="000000"/>
              <w:bottom w:val="single" w:sz="4" w:space="0" w:color="000000"/>
              <w:right w:val="single" w:sz="4" w:space="0" w:color="000000"/>
            </w:tcBorders>
          </w:tcPr>
          <w:p w14:paraId="4A41D866"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FE34941"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612D4E2B"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4016C876" w14:textId="221CC162"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DB0E0BC"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138</w:t>
            </w:r>
          </w:p>
        </w:tc>
        <w:tc>
          <w:tcPr>
            <w:tcW w:w="1993" w:type="pct"/>
            <w:tcBorders>
              <w:top w:val="single" w:sz="4" w:space="0" w:color="000000"/>
              <w:left w:val="single" w:sz="4" w:space="0" w:color="000000"/>
              <w:bottom w:val="single" w:sz="4" w:space="0" w:color="000000"/>
              <w:right w:val="single" w:sz="4" w:space="0" w:color="000000"/>
            </w:tcBorders>
            <w:vAlign w:val="center"/>
          </w:tcPr>
          <w:p w14:paraId="55AA44F1"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TOMADA 10 A SIMPLES, SISTEMA X COM CAIXA SOBREPOR, DIMENSÕES MÍNIMAS DE (L X A X P): 6,5 X 7,5 X 5 CM.</w:t>
            </w:r>
          </w:p>
        </w:tc>
        <w:tc>
          <w:tcPr>
            <w:tcW w:w="523" w:type="pct"/>
            <w:tcBorders>
              <w:top w:val="single" w:sz="4" w:space="0" w:color="000000"/>
              <w:left w:val="single" w:sz="4" w:space="0" w:color="000000"/>
              <w:bottom w:val="single" w:sz="4" w:space="0" w:color="000000"/>
              <w:right w:val="single" w:sz="4" w:space="0" w:color="000000"/>
            </w:tcBorders>
            <w:vAlign w:val="center"/>
          </w:tcPr>
          <w:p w14:paraId="0023B7AF"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754A57CA"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187</w:t>
            </w:r>
          </w:p>
        </w:tc>
        <w:tc>
          <w:tcPr>
            <w:tcW w:w="597" w:type="pct"/>
            <w:tcBorders>
              <w:top w:val="single" w:sz="4" w:space="0" w:color="000000"/>
              <w:left w:val="single" w:sz="4" w:space="0" w:color="000000"/>
              <w:bottom w:val="single" w:sz="4" w:space="0" w:color="000000"/>
              <w:right w:val="single" w:sz="4" w:space="0" w:color="000000"/>
            </w:tcBorders>
          </w:tcPr>
          <w:p w14:paraId="34110FB1"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153F778E"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4338672"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A0E3E37" w14:textId="07B9A5F3"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45152445"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139</w:t>
            </w:r>
          </w:p>
        </w:tc>
        <w:tc>
          <w:tcPr>
            <w:tcW w:w="1993" w:type="pct"/>
            <w:tcBorders>
              <w:top w:val="single" w:sz="4" w:space="0" w:color="000000"/>
              <w:left w:val="single" w:sz="4" w:space="0" w:color="000000"/>
              <w:bottom w:val="single" w:sz="4" w:space="0" w:color="000000"/>
              <w:right w:val="single" w:sz="4" w:space="0" w:color="000000"/>
            </w:tcBorders>
            <w:vAlign w:val="center"/>
          </w:tcPr>
          <w:p w14:paraId="571D36E5"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TOMADA 20 A, SIMPLES, SISTEMA X COM CAIXA SOBREPOR, DIMENSÕES MÍNIMAS DE (L X A X P): 6,5 X 7,5 X 5 CM.</w:t>
            </w:r>
          </w:p>
        </w:tc>
        <w:tc>
          <w:tcPr>
            <w:tcW w:w="523" w:type="pct"/>
            <w:tcBorders>
              <w:top w:val="single" w:sz="4" w:space="0" w:color="000000"/>
              <w:left w:val="single" w:sz="4" w:space="0" w:color="000000"/>
              <w:bottom w:val="single" w:sz="4" w:space="0" w:color="000000"/>
              <w:right w:val="single" w:sz="4" w:space="0" w:color="000000"/>
            </w:tcBorders>
            <w:vAlign w:val="center"/>
          </w:tcPr>
          <w:p w14:paraId="16CFC224"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3B57957A"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189</w:t>
            </w:r>
          </w:p>
        </w:tc>
        <w:tc>
          <w:tcPr>
            <w:tcW w:w="597" w:type="pct"/>
            <w:tcBorders>
              <w:top w:val="single" w:sz="4" w:space="0" w:color="000000"/>
              <w:left w:val="single" w:sz="4" w:space="0" w:color="000000"/>
              <w:bottom w:val="single" w:sz="4" w:space="0" w:color="000000"/>
              <w:right w:val="single" w:sz="4" w:space="0" w:color="000000"/>
            </w:tcBorders>
          </w:tcPr>
          <w:p w14:paraId="7951B22E"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6024258"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8200948"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8A96808" w14:textId="0010FD3B"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7F759619"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140</w:t>
            </w:r>
          </w:p>
        </w:tc>
        <w:tc>
          <w:tcPr>
            <w:tcW w:w="1993" w:type="pct"/>
            <w:tcBorders>
              <w:top w:val="single" w:sz="4" w:space="0" w:color="000000"/>
              <w:left w:val="single" w:sz="4" w:space="0" w:color="000000"/>
              <w:bottom w:val="single" w:sz="4" w:space="0" w:color="000000"/>
              <w:right w:val="single" w:sz="4" w:space="0" w:color="000000"/>
            </w:tcBorders>
            <w:vAlign w:val="center"/>
          </w:tcPr>
          <w:p w14:paraId="5D0C4048"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TOMADA EXTERNA</w:t>
            </w:r>
          </w:p>
        </w:tc>
        <w:tc>
          <w:tcPr>
            <w:tcW w:w="523" w:type="pct"/>
            <w:tcBorders>
              <w:top w:val="single" w:sz="4" w:space="0" w:color="000000"/>
              <w:left w:val="single" w:sz="4" w:space="0" w:color="000000"/>
              <w:bottom w:val="single" w:sz="4" w:space="0" w:color="000000"/>
              <w:right w:val="single" w:sz="4" w:space="0" w:color="000000"/>
            </w:tcBorders>
            <w:vAlign w:val="center"/>
          </w:tcPr>
          <w:p w14:paraId="3A0AE618"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4F29FBB0"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108</w:t>
            </w:r>
          </w:p>
        </w:tc>
        <w:tc>
          <w:tcPr>
            <w:tcW w:w="597" w:type="pct"/>
            <w:tcBorders>
              <w:top w:val="single" w:sz="4" w:space="0" w:color="000000"/>
              <w:left w:val="single" w:sz="4" w:space="0" w:color="000000"/>
              <w:bottom w:val="single" w:sz="4" w:space="0" w:color="000000"/>
              <w:right w:val="single" w:sz="4" w:space="0" w:color="000000"/>
            </w:tcBorders>
          </w:tcPr>
          <w:p w14:paraId="4496FB57"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41FB27EC"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26CF6D78"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05677C2D" w14:textId="7EA74E70"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3608AD42"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141</w:t>
            </w:r>
          </w:p>
        </w:tc>
        <w:tc>
          <w:tcPr>
            <w:tcW w:w="1993" w:type="pct"/>
            <w:tcBorders>
              <w:top w:val="single" w:sz="4" w:space="0" w:color="000000"/>
              <w:left w:val="single" w:sz="4" w:space="0" w:color="000000"/>
              <w:bottom w:val="single" w:sz="4" w:space="0" w:color="000000"/>
              <w:right w:val="single" w:sz="4" w:space="0" w:color="000000"/>
            </w:tcBorders>
            <w:vAlign w:val="center"/>
          </w:tcPr>
          <w:p w14:paraId="05EB9938"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TOMADA INTERNA DE EMBUTIR COM 1 INTERRUPTOR</w:t>
            </w:r>
          </w:p>
        </w:tc>
        <w:tc>
          <w:tcPr>
            <w:tcW w:w="523" w:type="pct"/>
            <w:tcBorders>
              <w:top w:val="single" w:sz="4" w:space="0" w:color="000000"/>
              <w:left w:val="single" w:sz="4" w:space="0" w:color="000000"/>
              <w:bottom w:val="single" w:sz="4" w:space="0" w:color="000000"/>
              <w:right w:val="single" w:sz="4" w:space="0" w:color="000000"/>
            </w:tcBorders>
            <w:vAlign w:val="center"/>
          </w:tcPr>
          <w:p w14:paraId="3A619D76"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4DE28079"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143</w:t>
            </w:r>
          </w:p>
        </w:tc>
        <w:tc>
          <w:tcPr>
            <w:tcW w:w="597" w:type="pct"/>
            <w:tcBorders>
              <w:top w:val="single" w:sz="4" w:space="0" w:color="000000"/>
              <w:left w:val="single" w:sz="4" w:space="0" w:color="000000"/>
              <w:bottom w:val="single" w:sz="4" w:space="0" w:color="000000"/>
              <w:right w:val="single" w:sz="4" w:space="0" w:color="000000"/>
            </w:tcBorders>
          </w:tcPr>
          <w:p w14:paraId="63E5FC01"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7126FF8"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73790EDA"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144A6320" w14:textId="063BBE41"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6E137222"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142</w:t>
            </w:r>
          </w:p>
        </w:tc>
        <w:tc>
          <w:tcPr>
            <w:tcW w:w="1993" w:type="pct"/>
            <w:tcBorders>
              <w:top w:val="single" w:sz="4" w:space="0" w:color="000000"/>
              <w:left w:val="single" w:sz="4" w:space="0" w:color="000000"/>
              <w:bottom w:val="single" w:sz="4" w:space="0" w:color="000000"/>
              <w:right w:val="single" w:sz="4" w:space="0" w:color="000000"/>
            </w:tcBorders>
            <w:vAlign w:val="center"/>
          </w:tcPr>
          <w:p w14:paraId="7B0E6D7F"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TOMADA INTERNA DE EMBUTIR COM 2 INTERRUPTOR.</w:t>
            </w:r>
          </w:p>
        </w:tc>
        <w:tc>
          <w:tcPr>
            <w:tcW w:w="523" w:type="pct"/>
            <w:tcBorders>
              <w:top w:val="single" w:sz="4" w:space="0" w:color="000000"/>
              <w:left w:val="single" w:sz="4" w:space="0" w:color="000000"/>
              <w:bottom w:val="single" w:sz="4" w:space="0" w:color="000000"/>
              <w:right w:val="single" w:sz="4" w:space="0" w:color="000000"/>
            </w:tcBorders>
            <w:vAlign w:val="center"/>
          </w:tcPr>
          <w:p w14:paraId="738B97BF"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4D4968E8"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141</w:t>
            </w:r>
          </w:p>
        </w:tc>
        <w:tc>
          <w:tcPr>
            <w:tcW w:w="597" w:type="pct"/>
            <w:tcBorders>
              <w:top w:val="single" w:sz="4" w:space="0" w:color="000000"/>
              <w:left w:val="single" w:sz="4" w:space="0" w:color="000000"/>
              <w:bottom w:val="single" w:sz="4" w:space="0" w:color="000000"/>
              <w:right w:val="single" w:sz="4" w:space="0" w:color="000000"/>
            </w:tcBorders>
          </w:tcPr>
          <w:p w14:paraId="1E2F98C0"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5958569"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CFE7D3C"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4152CF85" w14:textId="0A17346D"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04C98A1C"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143</w:t>
            </w:r>
          </w:p>
        </w:tc>
        <w:tc>
          <w:tcPr>
            <w:tcW w:w="1993" w:type="pct"/>
            <w:tcBorders>
              <w:top w:val="single" w:sz="4" w:space="0" w:color="000000"/>
              <w:left w:val="single" w:sz="4" w:space="0" w:color="000000"/>
              <w:bottom w:val="single" w:sz="4" w:space="0" w:color="000000"/>
              <w:right w:val="single" w:sz="4" w:space="0" w:color="000000"/>
            </w:tcBorders>
            <w:vAlign w:val="center"/>
          </w:tcPr>
          <w:p w14:paraId="42C41296"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TOMADA INTERNA DE EMBUTIR, 10 A</w:t>
            </w:r>
          </w:p>
        </w:tc>
        <w:tc>
          <w:tcPr>
            <w:tcW w:w="523" w:type="pct"/>
            <w:tcBorders>
              <w:top w:val="single" w:sz="4" w:space="0" w:color="000000"/>
              <w:left w:val="single" w:sz="4" w:space="0" w:color="000000"/>
              <w:bottom w:val="single" w:sz="4" w:space="0" w:color="000000"/>
              <w:right w:val="single" w:sz="4" w:space="0" w:color="000000"/>
            </w:tcBorders>
            <w:vAlign w:val="center"/>
          </w:tcPr>
          <w:p w14:paraId="7709EA18"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5266803F"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138</w:t>
            </w:r>
          </w:p>
        </w:tc>
        <w:tc>
          <w:tcPr>
            <w:tcW w:w="597" w:type="pct"/>
            <w:tcBorders>
              <w:top w:val="single" w:sz="4" w:space="0" w:color="000000"/>
              <w:left w:val="single" w:sz="4" w:space="0" w:color="000000"/>
              <w:bottom w:val="single" w:sz="4" w:space="0" w:color="000000"/>
              <w:right w:val="single" w:sz="4" w:space="0" w:color="000000"/>
            </w:tcBorders>
          </w:tcPr>
          <w:p w14:paraId="62EEAA7F"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6CCDABE"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3742F3F8"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41DEF54A" w14:textId="1E9637AE"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0F00AF8"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144</w:t>
            </w:r>
          </w:p>
        </w:tc>
        <w:tc>
          <w:tcPr>
            <w:tcW w:w="1993" w:type="pct"/>
            <w:tcBorders>
              <w:top w:val="single" w:sz="4" w:space="0" w:color="000000"/>
              <w:left w:val="single" w:sz="4" w:space="0" w:color="000000"/>
              <w:bottom w:val="single" w:sz="4" w:space="0" w:color="000000"/>
              <w:right w:val="single" w:sz="4" w:space="0" w:color="000000"/>
            </w:tcBorders>
            <w:vAlign w:val="center"/>
          </w:tcPr>
          <w:p w14:paraId="33E183EB"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TOMADA INTERNA DE EMBUTIR, 20 A</w:t>
            </w:r>
          </w:p>
        </w:tc>
        <w:tc>
          <w:tcPr>
            <w:tcW w:w="523" w:type="pct"/>
            <w:tcBorders>
              <w:top w:val="single" w:sz="4" w:space="0" w:color="000000"/>
              <w:left w:val="single" w:sz="4" w:space="0" w:color="000000"/>
              <w:bottom w:val="single" w:sz="4" w:space="0" w:color="000000"/>
              <w:right w:val="single" w:sz="4" w:space="0" w:color="000000"/>
            </w:tcBorders>
            <w:vAlign w:val="center"/>
          </w:tcPr>
          <w:p w14:paraId="6D8E8E35"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10F27E2B"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335</w:t>
            </w:r>
          </w:p>
        </w:tc>
        <w:tc>
          <w:tcPr>
            <w:tcW w:w="597" w:type="pct"/>
            <w:tcBorders>
              <w:top w:val="single" w:sz="4" w:space="0" w:color="000000"/>
              <w:left w:val="single" w:sz="4" w:space="0" w:color="000000"/>
              <w:bottom w:val="single" w:sz="4" w:space="0" w:color="000000"/>
              <w:right w:val="single" w:sz="4" w:space="0" w:color="000000"/>
            </w:tcBorders>
          </w:tcPr>
          <w:p w14:paraId="685D3C21"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17FADFD"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3E2C5BD"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r w:rsidR="002F1BAC" w:rsidRPr="003244DD" w14:paraId="27B38280" w14:textId="2DC887A1" w:rsidTr="00116649">
        <w:trPr>
          <w:trHeight w:val="20"/>
        </w:trPr>
        <w:tc>
          <w:tcPr>
            <w:tcW w:w="322" w:type="pct"/>
            <w:tcBorders>
              <w:top w:val="single" w:sz="4" w:space="0" w:color="000000"/>
              <w:left w:val="single" w:sz="4" w:space="0" w:color="000000"/>
              <w:bottom w:val="single" w:sz="4" w:space="0" w:color="000000"/>
              <w:right w:val="single" w:sz="4" w:space="0" w:color="000000"/>
            </w:tcBorders>
            <w:vAlign w:val="center"/>
          </w:tcPr>
          <w:p w14:paraId="2174DE2B" w14:textId="77777777" w:rsidR="002F1BAC" w:rsidRDefault="002F1BAC" w:rsidP="00F13BFC">
            <w:pPr>
              <w:suppressAutoHyphens/>
              <w:spacing w:line="276" w:lineRule="auto"/>
              <w:jc w:val="both"/>
              <w:rPr>
                <w:rFonts w:ascii="Arial Narrow" w:eastAsia="Arial" w:hAnsi="Arial Narrow"/>
                <w:b/>
                <w:color w:val="000000"/>
                <w:sz w:val="20"/>
                <w:szCs w:val="20"/>
              </w:rPr>
            </w:pPr>
            <w:r>
              <w:rPr>
                <w:rFonts w:ascii="Arial Narrow" w:eastAsia="Arial" w:hAnsi="Arial Narrow"/>
                <w:b/>
                <w:color w:val="000000"/>
                <w:sz w:val="20"/>
                <w:szCs w:val="20"/>
              </w:rPr>
              <w:t>145</w:t>
            </w:r>
          </w:p>
        </w:tc>
        <w:tc>
          <w:tcPr>
            <w:tcW w:w="1993" w:type="pct"/>
            <w:tcBorders>
              <w:top w:val="single" w:sz="4" w:space="0" w:color="000000"/>
              <w:left w:val="single" w:sz="4" w:space="0" w:color="000000"/>
              <w:bottom w:val="single" w:sz="4" w:space="0" w:color="000000"/>
              <w:right w:val="single" w:sz="4" w:space="0" w:color="000000"/>
            </w:tcBorders>
            <w:vAlign w:val="center"/>
          </w:tcPr>
          <w:p w14:paraId="1B7BD9A3" w14:textId="77777777" w:rsidR="002F1BAC" w:rsidRPr="0026182A" w:rsidRDefault="002F1BAC" w:rsidP="00F13BFC">
            <w:pPr>
              <w:spacing w:line="276" w:lineRule="auto"/>
              <w:jc w:val="both"/>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TOMADA MULTIPLA 03 TOMADAS 02 POLOS 20 A PRETA</w:t>
            </w:r>
          </w:p>
        </w:tc>
        <w:tc>
          <w:tcPr>
            <w:tcW w:w="523" w:type="pct"/>
            <w:tcBorders>
              <w:top w:val="single" w:sz="4" w:space="0" w:color="000000"/>
              <w:left w:val="single" w:sz="4" w:space="0" w:color="000000"/>
              <w:bottom w:val="single" w:sz="4" w:space="0" w:color="000000"/>
              <w:right w:val="single" w:sz="4" w:space="0" w:color="000000"/>
            </w:tcBorders>
            <w:vAlign w:val="center"/>
          </w:tcPr>
          <w:p w14:paraId="7958F6A9"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UNIDA</w:t>
            </w:r>
          </w:p>
        </w:tc>
        <w:tc>
          <w:tcPr>
            <w:tcW w:w="373" w:type="pct"/>
            <w:tcBorders>
              <w:top w:val="single" w:sz="4" w:space="0" w:color="000000"/>
              <w:left w:val="single" w:sz="4" w:space="0" w:color="000000"/>
              <w:bottom w:val="single" w:sz="4" w:space="0" w:color="000000"/>
              <w:right w:val="single" w:sz="4" w:space="0" w:color="000000"/>
            </w:tcBorders>
            <w:vAlign w:val="center"/>
          </w:tcPr>
          <w:p w14:paraId="64FBB74A"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r w:rsidRPr="0026182A">
              <w:rPr>
                <w:rFonts w:ascii="Arial Narrow" w:eastAsia="Times New Roman" w:hAnsi="Arial Narrow" w:cs="Calibri"/>
                <w:color w:val="1F1F1F"/>
                <w:sz w:val="16"/>
                <w:szCs w:val="16"/>
              </w:rPr>
              <w:t>97</w:t>
            </w:r>
          </w:p>
        </w:tc>
        <w:tc>
          <w:tcPr>
            <w:tcW w:w="597" w:type="pct"/>
            <w:tcBorders>
              <w:top w:val="single" w:sz="4" w:space="0" w:color="000000"/>
              <w:left w:val="single" w:sz="4" w:space="0" w:color="000000"/>
              <w:bottom w:val="single" w:sz="4" w:space="0" w:color="000000"/>
              <w:right w:val="single" w:sz="4" w:space="0" w:color="000000"/>
            </w:tcBorders>
          </w:tcPr>
          <w:p w14:paraId="2064E4C2"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57F489E3"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c>
          <w:tcPr>
            <w:tcW w:w="596" w:type="pct"/>
            <w:tcBorders>
              <w:top w:val="single" w:sz="4" w:space="0" w:color="000000"/>
              <w:left w:val="single" w:sz="4" w:space="0" w:color="000000"/>
              <w:bottom w:val="single" w:sz="4" w:space="0" w:color="000000"/>
              <w:right w:val="single" w:sz="4" w:space="0" w:color="000000"/>
            </w:tcBorders>
          </w:tcPr>
          <w:p w14:paraId="0107E629" w14:textId="77777777" w:rsidR="002F1BAC" w:rsidRPr="0026182A" w:rsidRDefault="002F1BAC" w:rsidP="00F13BFC">
            <w:pPr>
              <w:suppressAutoHyphens/>
              <w:spacing w:line="276" w:lineRule="auto"/>
              <w:jc w:val="center"/>
              <w:rPr>
                <w:rFonts w:ascii="Arial Narrow" w:eastAsia="Times New Roman" w:hAnsi="Arial Narrow" w:cs="Calibri"/>
                <w:color w:val="1F1F1F"/>
                <w:sz w:val="16"/>
                <w:szCs w:val="16"/>
              </w:rPr>
            </w:pPr>
          </w:p>
        </w:tc>
      </w:tr>
    </w:tbl>
    <w:tbl>
      <w:tblPr>
        <w:tblW w:w="9497" w:type="dxa"/>
        <w:tblInd w:w="137" w:type="dxa"/>
        <w:tblLayout w:type="fixed"/>
        <w:tblLook w:val="0400" w:firstRow="0" w:lastRow="0" w:firstColumn="0" w:lastColumn="0" w:noHBand="0" w:noVBand="1"/>
      </w:tblPr>
      <w:tblGrid>
        <w:gridCol w:w="2665"/>
        <w:gridCol w:w="1854"/>
        <w:gridCol w:w="3844"/>
        <w:gridCol w:w="1134"/>
      </w:tblGrid>
      <w:tr w:rsidR="00954711" w:rsidRPr="003C3B80" w14:paraId="7C2F7CDC" w14:textId="77777777" w:rsidTr="00954711">
        <w:trPr>
          <w:cantSplit/>
          <w:trHeight w:val="20"/>
          <w:tblHeader/>
        </w:trPr>
        <w:tc>
          <w:tcPr>
            <w:tcW w:w="8363" w:type="dxa"/>
            <w:gridSpan w:val="3"/>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6A5BC2CF" w14:textId="77777777" w:rsidR="00954711" w:rsidRPr="002D2E9C" w:rsidRDefault="00954711" w:rsidP="000550DB">
            <w:pPr>
              <w:pBdr>
                <w:top w:val="nil"/>
                <w:left w:val="nil"/>
                <w:bottom w:val="nil"/>
                <w:right w:val="nil"/>
                <w:between w:val="nil"/>
              </w:pBdr>
              <w:jc w:val="center"/>
              <w:rPr>
                <w:rFonts w:ascii="Arial Narrow" w:hAnsi="Arial Narrow" w:cs="Arial"/>
                <w:b/>
                <w:bCs/>
                <w:color w:val="000000"/>
                <w:sz w:val="16"/>
                <w:szCs w:val="16"/>
              </w:rPr>
            </w:pPr>
            <w:r w:rsidRPr="002D2E9C">
              <w:rPr>
                <w:rFonts w:ascii="Arial Narrow" w:hAnsi="Arial Narrow" w:cs="Arial"/>
                <w:b/>
                <w:bCs/>
                <w:color w:val="000000"/>
                <w:sz w:val="16"/>
                <w:szCs w:val="16"/>
              </w:rPr>
              <w:t>VALOR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5D4D5E82" w14:textId="77777777" w:rsidR="00954711" w:rsidRPr="003C3B80" w:rsidRDefault="00954711" w:rsidP="000550DB">
            <w:pPr>
              <w:pBdr>
                <w:top w:val="nil"/>
                <w:left w:val="nil"/>
                <w:bottom w:val="nil"/>
                <w:right w:val="nil"/>
                <w:between w:val="nil"/>
              </w:pBdr>
              <w:jc w:val="center"/>
              <w:rPr>
                <w:rFonts w:ascii="Arial Narrow" w:hAnsi="Arial Narrow" w:cs="Arial"/>
                <w:b/>
                <w:bCs/>
                <w:color w:val="000000"/>
                <w:sz w:val="20"/>
                <w:szCs w:val="18"/>
              </w:rPr>
            </w:pPr>
            <w:r w:rsidRPr="003C3B80">
              <w:rPr>
                <w:rFonts w:ascii="Arial Narrow" w:hAnsi="Arial Narrow" w:cs="Arial"/>
                <w:b/>
                <w:bCs/>
                <w:color w:val="000000"/>
                <w:sz w:val="20"/>
                <w:szCs w:val="18"/>
              </w:rPr>
              <w:t>R$ 0,00</w:t>
            </w:r>
          </w:p>
        </w:tc>
      </w:tr>
      <w:tr w:rsidR="00954711" w:rsidRPr="003C3B80" w14:paraId="65702F8A" w14:textId="77777777" w:rsidTr="00954711">
        <w:trPr>
          <w:cantSplit/>
          <w:trHeight w:val="352"/>
          <w:tblHeader/>
        </w:trPr>
        <w:tc>
          <w:tcPr>
            <w:tcW w:w="2665" w:type="dxa"/>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44D609BE" w14:textId="77777777" w:rsidR="00954711" w:rsidRPr="003C3B80" w:rsidRDefault="00954711" w:rsidP="000550DB">
            <w:pPr>
              <w:jc w:val="center"/>
              <w:rPr>
                <w:rFonts w:ascii="Arial Narrow" w:hAnsi="Arial Narrow"/>
                <w:b/>
                <w:bCs/>
                <w:sz w:val="20"/>
                <w:szCs w:val="18"/>
              </w:rPr>
            </w:pPr>
            <w:r w:rsidRPr="003C3B80">
              <w:rPr>
                <w:rFonts w:ascii="Arial Narrow" w:hAnsi="Arial Narrow" w:cs="Arial"/>
                <w:b/>
                <w:bCs/>
                <w:color w:val="000000"/>
                <w:sz w:val="20"/>
                <w:szCs w:val="18"/>
              </w:rPr>
              <w:t>VALOR POR EXTENSO:</w:t>
            </w:r>
          </w:p>
        </w:tc>
        <w:tc>
          <w:tcPr>
            <w:tcW w:w="6832" w:type="dxa"/>
            <w:gridSpan w:val="3"/>
            <w:tcBorders>
              <w:top w:val="single" w:sz="4" w:space="0" w:color="000000"/>
              <w:left w:val="single" w:sz="4" w:space="0" w:color="000000"/>
              <w:bottom w:val="single" w:sz="4" w:space="0" w:color="000000"/>
              <w:right w:val="single" w:sz="4" w:space="0" w:color="000000"/>
            </w:tcBorders>
            <w:vAlign w:val="center"/>
          </w:tcPr>
          <w:p w14:paraId="6240A7BF" w14:textId="77777777" w:rsidR="00954711" w:rsidRPr="002D2E9C" w:rsidRDefault="00954711" w:rsidP="000550DB">
            <w:pPr>
              <w:ind w:left="79"/>
              <w:jc w:val="center"/>
              <w:rPr>
                <w:rFonts w:ascii="Arial Narrow" w:hAnsi="Arial Narrow"/>
                <w:b/>
                <w:bCs/>
                <w:sz w:val="16"/>
                <w:szCs w:val="16"/>
              </w:rPr>
            </w:pPr>
            <w:r w:rsidRPr="002D2E9C">
              <w:rPr>
                <w:rFonts w:ascii="Arial Narrow" w:hAnsi="Arial Narrow"/>
                <w:b/>
                <w:bCs/>
                <w:sz w:val="16"/>
                <w:szCs w:val="16"/>
              </w:rPr>
              <w:t>XXXXXXXXXXXXXXXXXXXXXXXXXXXXXXXXXXXXXXXXXXXXXXXXXX</w:t>
            </w:r>
          </w:p>
        </w:tc>
      </w:tr>
      <w:tr w:rsidR="00954711" w:rsidRPr="003C3B80" w14:paraId="0C9440D9" w14:textId="77777777" w:rsidTr="00954711">
        <w:trPr>
          <w:cantSplit/>
          <w:trHeight w:val="352"/>
          <w:tblHeader/>
        </w:trPr>
        <w:tc>
          <w:tcPr>
            <w:tcW w:w="4519" w:type="dxa"/>
            <w:gridSpan w:val="2"/>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1BDCA337" w14:textId="77777777" w:rsidR="00954711" w:rsidRPr="002D2E9C" w:rsidRDefault="00954711" w:rsidP="000550DB">
            <w:pPr>
              <w:pBdr>
                <w:top w:val="nil"/>
                <w:left w:val="nil"/>
                <w:bottom w:val="nil"/>
                <w:right w:val="nil"/>
                <w:between w:val="nil"/>
              </w:pBdr>
              <w:tabs>
                <w:tab w:val="left" w:pos="567"/>
                <w:tab w:val="left" w:pos="1134"/>
                <w:tab w:val="left" w:pos="9498"/>
              </w:tabs>
              <w:spacing w:line="252" w:lineRule="auto"/>
              <w:ind w:left="24" w:right="-24"/>
              <w:jc w:val="center"/>
              <w:rPr>
                <w:rFonts w:ascii="Arial Narrow" w:hAnsi="Arial Narrow" w:cs="Arial"/>
                <w:sz w:val="16"/>
                <w:szCs w:val="16"/>
              </w:rPr>
            </w:pPr>
            <w:r w:rsidRPr="002D2E9C">
              <w:rPr>
                <w:rFonts w:ascii="Arial Narrow" w:hAnsi="Arial Narrow" w:cs="Arial"/>
                <w:color w:val="000000"/>
                <w:sz w:val="16"/>
                <w:szCs w:val="16"/>
              </w:rPr>
              <w:t xml:space="preserve">Validade da proposta de </w:t>
            </w:r>
            <w:r w:rsidRPr="002D2E9C">
              <w:rPr>
                <w:rFonts w:ascii="Arial Narrow" w:hAnsi="Arial Narrow" w:cs="Arial"/>
                <w:b/>
                <w:color w:val="000000"/>
                <w:sz w:val="16"/>
                <w:szCs w:val="16"/>
              </w:rPr>
              <w:t>60 (sessenta) dias</w:t>
            </w:r>
            <w:r w:rsidRPr="002D2E9C">
              <w:rPr>
                <w:rFonts w:ascii="Arial Narrow" w:hAnsi="Arial Narrow" w:cs="Arial"/>
                <w:color w:val="000000"/>
                <w:sz w:val="16"/>
                <w:szCs w:val="16"/>
              </w:rPr>
              <w:t>.</w:t>
            </w:r>
          </w:p>
        </w:tc>
        <w:tc>
          <w:tcPr>
            <w:tcW w:w="4978" w:type="dxa"/>
            <w:gridSpan w:val="2"/>
            <w:tcBorders>
              <w:top w:val="single" w:sz="4" w:space="0" w:color="000000"/>
              <w:left w:val="single" w:sz="4" w:space="0" w:color="000000"/>
              <w:bottom w:val="single" w:sz="4" w:space="0" w:color="000000"/>
              <w:right w:val="single" w:sz="4" w:space="0" w:color="000000"/>
            </w:tcBorders>
            <w:vAlign w:val="center"/>
          </w:tcPr>
          <w:p w14:paraId="7A6E45E6" w14:textId="77777777" w:rsidR="00954711" w:rsidRPr="003C3B80" w:rsidRDefault="00954711" w:rsidP="000550DB">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Prazo de entrega em até </w:t>
            </w:r>
            <w:r>
              <w:rPr>
                <w:rFonts w:ascii="Arial Narrow" w:hAnsi="Arial Narrow" w:cs="Arial"/>
                <w:b/>
                <w:color w:val="000000"/>
                <w:sz w:val="20"/>
                <w:szCs w:val="18"/>
                <w:highlight w:val="yellow"/>
              </w:rPr>
              <w:t>10</w:t>
            </w:r>
            <w:r w:rsidRPr="003C3B80">
              <w:rPr>
                <w:rFonts w:ascii="Arial Narrow" w:hAnsi="Arial Narrow" w:cs="Arial"/>
                <w:b/>
                <w:color w:val="000000"/>
                <w:sz w:val="20"/>
                <w:szCs w:val="18"/>
                <w:highlight w:val="yellow"/>
              </w:rPr>
              <w:t xml:space="preserve"> (</w:t>
            </w:r>
            <w:r>
              <w:rPr>
                <w:rFonts w:ascii="Arial Narrow" w:hAnsi="Arial Narrow" w:cs="Arial"/>
                <w:b/>
                <w:color w:val="000000"/>
                <w:sz w:val="20"/>
                <w:szCs w:val="18"/>
                <w:highlight w:val="yellow"/>
              </w:rPr>
              <w:t>dez</w:t>
            </w:r>
            <w:r w:rsidRPr="003C3B80">
              <w:rPr>
                <w:rFonts w:ascii="Arial Narrow" w:hAnsi="Arial Narrow" w:cs="Arial"/>
                <w:b/>
                <w:color w:val="000000"/>
                <w:sz w:val="20"/>
                <w:szCs w:val="18"/>
                <w:highlight w:val="yellow"/>
              </w:rPr>
              <w:t>) dias</w:t>
            </w:r>
            <w:r w:rsidRPr="003C3B80">
              <w:rPr>
                <w:rFonts w:ascii="Arial Narrow" w:hAnsi="Arial Narrow" w:cs="Arial"/>
                <w:color w:val="000000"/>
                <w:sz w:val="20"/>
                <w:szCs w:val="18"/>
              </w:rPr>
              <w:t xml:space="preserve"> a partir do recebimento da Autorização de fornecimento.</w:t>
            </w:r>
          </w:p>
          <w:p w14:paraId="737C8F59" w14:textId="77777777" w:rsidR="00954711" w:rsidRPr="003C3B80" w:rsidRDefault="00954711" w:rsidP="000550DB">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Entrega: </w:t>
            </w:r>
            <w:r w:rsidRPr="003C3B80">
              <w:rPr>
                <w:rFonts w:ascii="Arial Narrow" w:hAnsi="Arial Narrow" w:cs="Arial"/>
                <w:b/>
                <w:color w:val="000000"/>
                <w:sz w:val="20"/>
                <w:szCs w:val="18"/>
                <w:highlight w:val="yellow"/>
              </w:rPr>
              <w:t>PARCELADA</w:t>
            </w:r>
          </w:p>
        </w:tc>
      </w:tr>
      <w:tr w:rsidR="00954711" w:rsidRPr="003C3B80" w14:paraId="4539B79D" w14:textId="77777777" w:rsidTr="00954711">
        <w:trPr>
          <w:cantSplit/>
          <w:trHeight w:val="352"/>
          <w:tblHeader/>
        </w:trPr>
        <w:tc>
          <w:tcPr>
            <w:tcW w:w="4519" w:type="dxa"/>
            <w:gridSpan w:val="2"/>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2E886D85" w14:textId="77777777" w:rsidR="00954711" w:rsidRPr="002D2E9C" w:rsidRDefault="00954711" w:rsidP="000550DB">
            <w:pPr>
              <w:jc w:val="center"/>
              <w:rPr>
                <w:rFonts w:ascii="Arial Narrow" w:hAnsi="Arial Narrow"/>
                <w:bCs/>
                <w:sz w:val="16"/>
                <w:szCs w:val="16"/>
              </w:rPr>
            </w:pPr>
            <w:r w:rsidRPr="002D2E9C">
              <w:rPr>
                <w:rFonts w:ascii="Arial Narrow" w:hAnsi="Arial Narrow" w:cs="Arial"/>
                <w:bCs/>
                <w:color w:val="000000"/>
                <w:sz w:val="16"/>
                <w:szCs w:val="16"/>
              </w:rPr>
              <w:t>Brasilândia / MS,</w:t>
            </w:r>
            <w:r w:rsidRPr="002D2E9C">
              <w:rPr>
                <w:rFonts w:ascii="Arial Narrow" w:hAnsi="Arial Narrow" w:cs="Arial"/>
                <w:color w:val="000000"/>
                <w:sz w:val="16"/>
                <w:szCs w:val="16"/>
                <w:highlight w:val="yellow"/>
              </w:rPr>
              <w:t xml:space="preserve"> XXX de XXXXXX d</w:t>
            </w:r>
            <w:r w:rsidRPr="00B01DD6">
              <w:rPr>
                <w:rFonts w:ascii="Arial Narrow" w:hAnsi="Arial Narrow" w:cs="Arial"/>
                <w:color w:val="000000"/>
                <w:sz w:val="16"/>
                <w:szCs w:val="16"/>
                <w:highlight w:val="yellow"/>
              </w:rPr>
              <w:t>e 2026</w:t>
            </w:r>
          </w:p>
        </w:tc>
        <w:tc>
          <w:tcPr>
            <w:tcW w:w="4978" w:type="dxa"/>
            <w:gridSpan w:val="2"/>
            <w:tcBorders>
              <w:top w:val="single" w:sz="4" w:space="0" w:color="000000"/>
              <w:left w:val="nil"/>
              <w:bottom w:val="single" w:sz="4" w:space="0" w:color="000000"/>
              <w:right w:val="single" w:sz="4" w:space="0" w:color="000000"/>
            </w:tcBorders>
            <w:vAlign w:val="center"/>
          </w:tcPr>
          <w:p w14:paraId="42DE52FE" w14:textId="77777777" w:rsidR="00954711" w:rsidRPr="003C3B80" w:rsidRDefault="00954711" w:rsidP="000550DB">
            <w:pPr>
              <w:ind w:left="79"/>
              <w:jc w:val="center"/>
              <w:rPr>
                <w:rFonts w:ascii="Arial Narrow" w:hAnsi="Arial Narrow" w:cs="Arial"/>
                <w:color w:val="000000"/>
                <w:sz w:val="20"/>
                <w:szCs w:val="18"/>
              </w:rPr>
            </w:pPr>
          </w:p>
          <w:p w14:paraId="6622C5A5" w14:textId="77777777" w:rsidR="00954711" w:rsidRPr="003C3B80" w:rsidRDefault="00954711" w:rsidP="000550DB">
            <w:pPr>
              <w:ind w:left="79"/>
              <w:jc w:val="center"/>
              <w:rPr>
                <w:rFonts w:ascii="Arial Narrow" w:hAnsi="Arial Narrow" w:cs="Arial"/>
                <w:color w:val="000000"/>
                <w:sz w:val="20"/>
                <w:szCs w:val="18"/>
              </w:rPr>
            </w:pPr>
          </w:p>
          <w:p w14:paraId="5F052FF1" w14:textId="77777777" w:rsidR="00954711" w:rsidRPr="003C3B80" w:rsidRDefault="00954711" w:rsidP="000550DB">
            <w:pPr>
              <w:ind w:left="79"/>
              <w:jc w:val="center"/>
              <w:rPr>
                <w:rFonts w:ascii="Arial Narrow" w:hAnsi="Arial Narrow" w:cs="Arial"/>
                <w:color w:val="000000"/>
                <w:sz w:val="20"/>
                <w:szCs w:val="18"/>
              </w:rPr>
            </w:pPr>
            <w:r w:rsidRPr="003C3B80">
              <w:rPr>
                <w:rFonts w:ascii="Arial Narrow" w:hAnsi="Arial Narrow" w:cs="Arial"/>
                <w:color w:val="000000"/>
                <w:sz w:val="20"/>
                <w:szCs w:val="18"/>
                <w:highlight w:val="yellow"/>
              </w:rPr>
              <w:t>Nome Função na Empresa</w:t>
            </w:r>
          </w:p>
          <w:p w14:paraId="650D2B0E" w14:textId="77777777" w:rsidR="00954711" w:rsidRPr="003C3B80" w:rsidRDefault="00954711" w:rsidP="000550DB">
            <w:pPr>
              <w:ind w:left="79"/>
              <w:jc w:val="center"/>
              <w:rPr>
                <w:rFonts w:ascii="Arial Narrow" w:hAnsi="Arial Narrow"/>
                <w:bCs/>
                <w:i/>
                <w:sz w:val="20"/>
                <w:szCs w:val="18"/>
              </w:rPr>
            </w:pPr>
            <w:r w:rsidRPr="003C3B80">
              <w:rPr>
                <w:rFonts w:ascii="Arial Narrow" w:hAnsi="Arial Narrow" w:cs="Arial"/>
                <w:i/>
                <w:color w:val="000000"/>
                <w:sz w:val="20"/>
                <w:szCs w:val="18"/>
              </w:rPr>
              <w:t>Assinatura do Representante Legal</w:t>
            </w:r>
          </w:p>
        </w:tc>
      </w:tr>
    </w:tbl>
    <w:p w14:paraId="1382CF6B" w14:textId="3F0005B3" w:rsidR="002D3B25" w:rsidRPr="00CA0D6A" w:rsidRDefault="00CA0D6A" w:rsidP="00CA0D6A">
      <w:pPr>
        <w:pStyle w:val="Ttulo1"/>
        <w:tabs>
          <w:tab w:val="left" w:pos="9498"/>
        </w:tabs>
        <w:spacing w:before="1" w:line="252" w:lineRule="auto"/>
        <w:ind w:left="0" w:right="-24"/>
        <w:jc w:val="both"/>
        <w:rPr>
          <w:rFonts w:ascii="Arial Narrow" w:hAnsi="Arial Narrow"/>
          <w:sz w:val="24"/>
          <w:szCs w:val="24"/>
        </w:rPr>
      </w:pPr>
      <w:r>
        <w:rPr>
          <w:rFonts w:ascii="Arial Narrow" w:hAnsi="Arial Narrow"/>
          <w:sz w:val="18"/>
          <w:szCs w:val="18"/>
        </w:rPr>
        <w:t xml:space="preserve">   </w:t>
      </w:r>
      <w:r w:rsidR="002D3B25" w:rsidRPr="00CA0D6A">
        <w:rPr>
          <w:rFonts w:ascii="Arial Narrow" w:hAnsi="Arial Narrow"/>
          <w:sz w:val="24"/>
          <w:szCs w:val="24"/>
        </w:rPr>
        <w:t>OBSERVAÇÕES:</w:t>
      </w:r>
    </w:p>
    <w:p w14:paraId="1C5C0048" w14:textId="77777777" w:rsidR="002D3B25" w:rsidRPr="00CA0D6A" w:rsidRDefault="002D3B25" w:rsidP="00685194">
      <w:pPr>
        <w:pStyle w:val="PargrafodaLista"/>
        <w:numPr>
          <w:ilvl w:val="0"/>
          <w:numId w:val="27"/>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4"/>
          <w:szCs w:val="24"/>
        </w:rPr>
      </w:pPr>
      <w:r w:rsidRPr="00CA0D6A">
        <w:rPr>
          <w:rFonts w:ascii="Arial Narrow" w:eastAsia="Arial" w:hAnsi="Arial Narrow" w:cs="Arial"/>
          <w:b/>
          <w:i/>
          <w:color w:val="000000"/>
          <w:sz w:val="24"/>
          <w:szCs w:val="24"/>
        </w:rPr>
        <w:t>INDICAR NA PROPOSTA OS SEGUINTES ITENS</w:t>
      </w:r>
      <w:r w:rsidRPr="00CA0D6A">
        <w:rPr>
          <w:rFonts w:ascii="Arial Narrow" w:hAnsi="Arial Narrow"/>
          <w:b/>
          <w:i/>
          <w:color w:val="000000"/>
          <w:sz w:val="24"/>
          <w:szCs w:val="24"/>
        </w:rPr>
        <w:t>:</w:t>
      </w:r>
      <w:r w:rsidRPr="00CA0D6A">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CA0D6A" w:rsidRDefault="002D3B25" w:rsidP="00685194">
      <w:pPr>
        <w:pStyle w:val="Ttulo1"/>
        <w:numPr>
          <w:ilvl w:val="0"/>
          <w:numId w:val="27"/>
        </w:numPr>
        <w:tabs>
          <w:tab w:val="left" w:pos="567"/>
          <w:tab w:val="left" w:pos="878"/>
        </w:tabs>
        <w:ind w:left="196" w:hanging="11"/>
        <w:jc w:val="both"/>
        <w:rPr>
          <w:rFonts w:ascii="Arial Narrow" w:hAnsi="Arial Narrow"/>
          <w:b w:val="0"/>
          <w:i/>
          <w:sz w:val="24"/>
          <w:szCs w:val="24"/>
        </w:rPr>
      </w:pPr>
      <w:r w:rsidRPr="00CA0D6A">
        <w:rPr>
          <w:rFonts w:ascii="Arial Narrow" w:hAnsi="Arial Narrow"/>
          <w:b w:val="0"/>
          <w:i/>
          <w:color w:val="000000"/>
          <w:sz w:val="24"/>
          <w:szCs w:val="24"/>
        </w:rPr>
        <w:t xml:space="preserve">O item da proposta deverá obedecer estritamente aos itens constantes do Edital. </w:t>
      </w:r>
      <w:r w:rsidRPr="00CA0D6A">
        <w:rPr>
          <w:rFonts w:ascii="Arial Narrow" w:hAnsi="Arial Narrow"/>
          <w:b w:val="0"/>
          <w:i/>
          <w:sz w:val="24"/>
          <w:szCs w:val="24"/>
        </w:rPr>
        <w:t xml:space="preserve">Ser apresentada no modelo fornecido pelo presente edital ou segundo seu modelo próprio, obedecendo estritamente a PLANILHA FORNECIDA. </w:t>
      </w:r>
    </w:p>
    <w:p w14:paraId="2448AA0B" w14:textId="77777777" w:rsidR="002D3B25" w:rsidRPr="00CA0D6A" w:rsidRDefault="002D3B25" w:rsidP="00685194">
      <w:pPr>
        <w:pStyle w:val="Ttulo1"/>
        <w:numPr>
          <w:ilvl w:val="0"/>
          <w:numId w:val="27"/>
        </w:numPr>
        <w:tabs>
          <w:tab w:val="left" w:pos="567"/>
          <w:tab w:val="left" w:pos="878"/>
        </w:tabs>
        <w:ind w:left="196" w:hanging="11"/>
        <w:jc w:val="both"/>
        <w:rPr>
          <w:rFonts w:ascii="Arial Narrow" w:hAnsi="Arial Narrow"/>
          <w:b w:val="0"/>
          <w:i/>
          <w:sz w:val="24"/>
          <w:szCs w:val="24"/>
          <w:highlight w:val="green"/>
        </w:rPr>
      </w:pPr>
      <w:r w:rsidRPr="00CA0D6A">
        <w:rPr>
          <w:rFonts w:ascii="Arial Narrow" w:hAnsi="Arial Narrow"/>
          <w:b w:val="0"/>
          <w:i/>
          <w:sz w:val="24"/>
          <w:szCs w:val="24"/>
          <w:highlight w:val="green"/>
        </w:rPr>
        <w:t xml:space="preserve">Para facilitar e agilizar o andamento dos trabalhos a proposta </w:t>
      </w:r>
      <w:r w:rsidRPr="00CA0D6A">
        <w:rPr>
          <w:rFonts w:ascii="Arial Narrow" w:hAnsi="Arial Narrow"/>
          <w:i/>
          <w:sz w:val="24"/>
          <w:szCs w:val="24"/>
          <w:highlight w:val="green"/>
        </w:rPr>
        <w:t>poderá</w:t>
      </w:r>
      <w:r w:rsidRPr="00CA0D6A">
        <w:rPr>
          <w:rFonts w:ascii="Arial Narrow" w:hAnsi="Arial Narrow"/>
          <w:b w:val="0"/>
          <w:i/>
          <w:sz w:val="24"/>
          <w:szCs w:val="24"/>
          <w:highlight w:val="green"/>
        </w:rPr>
        <w:t xml:space="preserve"> ser fornecida em </w:t>
      </w:r>
      <w:r w:rsidRPr="00CA0D6A">
        <w:rPr>
          <w:rFonts w:ascii="Arial Narrow" w:hAnsi="Arial Narrow"/>
          <w:b w:val="0"/>
          <w:bCs w:val="0"/>
          <w:i/>
          <w:sz w:val="24"/>
          <w:szCs w:val="24"/>
          <w:highlight w:val="green"/>
        </w:rPr>
        <w:t>meio magnético (Pendrive)</w:t>
      </w:r>
      <w:r w:rsidRPr="00CA0D6A">
        <w:rPr>
          <w:rFonts w:ascii="Arial Narrow" w:hAnsi="Arial Narrow"/>
          <w:b w:val="0"/>
          <w:i/>
          <w:sz w:val="24"/>
          <w:szCs w:val="24"/>
          <w:highlight w:val="green"/>
        </w:rPr>
        <w:t xml:space="preserve"> inserido no envelope proposta ou fora dele, contendo especificação dos produtos cotados, segundo as exigências mínimas destee Edital, CONFORME ARQUIVO FORNECIDO PELO MUNICÍPIO </w:t>
      </w:r>
      <w:r w:rsidRPr="00CA0D6A">
        <w:rPr>
          <w:rFonts w:ascii="Arial Narrow" w:hAnsi="Arial Narrow"/>
          <w:b w:val="0"/>
          <w:i/>
          <w:sz w:val="24"/>
          <w:szCs w:val="24"/>
          <w:highlight w:val="green"/>
        </w:rPr>
        <w:lastRenderedPageBreak/>
        <w:t xml:space="preserve">(disponível junto ao edital no portal da transparencia </w:t>
      </w:r>
      <w:r>
        <w:fldChar w:fldCharType="begin"/>
      </w:r>
      <w:r>
        <w:instrText>HYPERLINK "http://portal.brasilandia.ms.gov.br:8079/transparencia/"</w:instrText>
      </w:r>
      <w:r>
        <w:fldChar w:fldCharType="separate"/>
      </w:r>
      <w:r w:rsidRPr="00CA0D6A">
        <w:rPr>
          <w:rStyle w:val="Hyperlink"/>
          <w:rFonts w:ascii="Arial Narrow" w:hAnsi="Arial Narrow"/>
          <w:b w:val="0"/>
          <w:i/>
          <w:sz w:val="24"/>
          <w:szCs w:val="24"/>
          <w:highlight w:val="green"/>
        </w:rPr>
        <w:t>http://portal.brasilandia.ms.gov.br:8079/transparencia/</w:t>
      </w:r>
      <w:r>
        <w:fldChar w:fldCharType="end"/>
      </w:r>
      <w:r w:rsidRPr="00CA0D6A">
        <w:rPr>
          <w:rFonts w:ascii="Arial Narrow" w:hAnsi="Arial Narrow"/>
          <w:b w:val="0"/>
          <w:i/>
          <w:sz w:val="24"/>
          <w:szCs w:val="24"/>
          <w:highlight w:val="green"/>
        </w:rPr>
        <w:t>ou pelo e-mail:</w:t>
      </w:r>
      <w:r>
        <w:fldChar w:fldCharType="begin"/>
      </w:r>
      <w:r>
        <w:instrText>HYPERLINK "mailto:licitacao@brasilandia.ms.gov.br"</w:instrText>
      </w:r>
      <w:r>
        <w:fldChar w:fldCharType="separate"/>
      </w:r>
      <w:r w:rsidRPr="00CA0D6A">
        <w:rPr>
          <w:rStyle w:val="Hyperlink"/>
          <w:rFonts w:ascii="Arial Narrow" w:hAnsi="Arial Narrow"/>
          <w:b w:val="0"/>
          <w:i/>
          <w:sz w:val="24"/>
          <w:szCs w:val="24"/>
          <w:highlight w:val="green"/>
        </w:rPr>
        <w:t>licitacao@brasilandia.ms.gov.br</w:t>
      </w:r>
      <w:r>
        <w:fldChar w:fldCharType="end"/>
      </w:r>
      <w:r w:rsidRPr="00CA0D6A">
        <w:rPr>
          <w:rFonts w:ascii="Arial Narrow" w:hAnsi="Arial Narrow"/>
          <w:b w:val="0"/>
          <w:i/>
          <w:color w:val="0000FF"/>
          <w:sz w:val="24"/>
          <w:szCs w:val="24"/>
          <w:highlight w:val="green"/>
        </w:rPr>
        <w:t>)</w:t>
      </w:r>
      <w:r w:rsidRPr="00CA0D6A">
        <w:rPr>
          <w:rFonts w:ascii="Arial Narrow" w:hAnsi="Arial Narrow"/>
          <w:b w:val="0"/>
          <w:i/>
          <w:sz w:val="24"/>
          <w:szCs w:val="24"/>
          <w:highlight w:val="green"/>
        </w:rPr>
        <w:t>.</w:t>
      </w:r>
    </w:p>
    <w:p w14:paraId="12B03E2B" w14:textId="77777777" w:rsidR="002D3B25" w:rsidRPr="00CA0D6A" w:rsidRDefault="002D3B25" w:rsidP="00685194">
      <w:pPr>
        <w:pStyle w:val="Ttulo1"/>
        <w:numPr>
          <w:ilvl w:val="0"/>
          <w:numId w:val="27"/>
        </w:numPr>
        <w:tabs>
          <w:tab w:val="left" w:pos="567"/>
          <w:tab w:val="left" w:pos="878"/>
        </w:tabs>
        <w:ind w:left="196" w:hanging="11"/>
        <w:jc w:val="both"/>
        <w:rPr>
          <w:rFonts w:ascii="Arial Narrow" w:hAnsi="Arial Narrow"/>
          <w:b w:val="0"/>
          <w:i/>
          <w:sz w:val="24"/>
          <w:szCs w:val="24"/>
          <w:highlight w:val="green"/>
        </w:rPr>
      </w:pPr>
      <w:r w:rsidRPr="00CA0D6A">
        <w:rPr>
          <w:rFonts w:ascii="Arial Narrow" w:hAnsi="Arial Narrow"/>
          <w:b w:val="0"/>
          <w:i/>
          <w:sz w:val="24"/>
          <w:szCs w:val="24"/>
          <w:highlight w:val="green"/>
        </w:rPr>
        <w:t xml:space="preserve">Para o preenchimento do arquivo supracitado a licitante deverá proceder o download de aplicativo disponível no link </w:t>
      </w:r>
      <w:r>
        <w:fldChar w:fldCharType="begin"/>
      </w:r>
      <w:r>
        <w:instrText>HYPERLINK "https://www.brasilandia.ms.gov.br/portal/download/licitacoes/ddxzPA/"</w:instrText>
      </w:r>
      <w:r>
        <w:fldChar w:fldCharType="separate"/>
      </w:r>
      <w:r w:rsidRPr="00CA0D6A">
        <w:rPr>
          <w:rStyle w:val="Hyperlink"/>
          <w:rFonts w:ascii="Arial Narrow" w:hAnsi="Arial Narrow"/>
          <w:b w:val="0"/>
          <w:i/>
          <w:sz w:val="24"/>
          <w:szCs w:val="24"/>
          <w:highlight w:val="green"/>
        </w:rPr>
        <w:t>https://www.brasilandia.ms.gov.br/portal/download/licitacoes/ddxzPA/</w:t>
      </w:r>
      <w:r>
        <w:fldChar w:fldCharType="end"/>
      </w:r>
      <w:r w:rsidRPr="00CA0D6A">
        <w:rPr>
          <w:rFonts w:ascii="Arial Narrow" w:hAnsi="Arial Narrow"/>
          <w:b w:val="0"/>
          <w:i/>
          <w:sz w:val="24"/>
          <w:szCs w:val="24"/>
          <w:highlight w:val="green"/>
        </w:rPr>
        <w:t>.</w:t>
      </w:r>
    </w:p>
    <w:p w14:paraId="0E4DA6C1" w14:textId="77777777" w:rsidR="002D3B25" w:rsidRPr="00CA0D6A" w:rsidRDefault="002D3B25" w:rsidP="00685194">
      <w:pPr>
        <w:pStyle w:val="Ttulo1"/>
        <w:numPr>
          <w:ilvl w:val="0"/>
          <w:numId w:val="27"/>
        </w:numPr>
        <w:tabs>
          <w:tab w:val="left" w:pos="567"/>
          <w:tab w:val="left" w:pos="878"/>
        </w:tabs>
        <w:ind w:left="196" w:hanging="11"/>
        <w:jc w:val="both"/>
        <w:rPr>
          <w:rFonts w:ascii="Arial Narrow" w:hAnsi="Arial Narrow"/>
          <w:b w:val="0"/>
          <w:i/>
          <w:sz w:val="24"/>
          <w:szCs w:val="24"/>
        </w:rPr>
      </w:pPr>
      <w:r w:rsidRPr="00CA0D6A">
        <w:rPr>
          <w:rFonts w:ascii="Arial Narrow" w:hAnsi="Arial Narrow"/>
          <w:b w:val="0"/>
          <w:i/>
          <w:sz w:val="24"/>
          <w:szCs w:val="24"/>
        </w:rPr>
        <w:t>O referido procedimento agilizará a análise e inserção das propostas no sistema informatizado reduzindo assim possiveis erros de elaboração de proposta;</w:t>
      </w:r>
    </w:p>
    <w:p w14:paraId="10D45AD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8D21113"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6B9F15E6"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231ECBF3"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0C5E32A4"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0DA4478A"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629B2822"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6FADC41E"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3E7FBD28"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22A3D67E"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7BE91AE5"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493965FD"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3CCC2B54"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482CFA69"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1827C523"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69974751"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3BCD6924"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1444A8EA"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041FC71F"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2D537321"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12C770FC"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09564032"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33DEA50F"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6218887C"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3B2B0208"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37FFA26C"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70AADC12" w14:textId="77777777" w:rsidR="00B53E25" w:rsidRDefault="00B53E25"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384B3A32" w:rsidR="00147A4A" w:rsidRPr="002D3B25" w:rsidRDefault="00147A4A" w:rsidP="00147A4A">
      <w:pPr>
        <w:pStyle w:val="Ttulo1"/>
        <w:spacing w:before="94"/>
        <w:ind w:left="0"/>
        <w:jc w:val="center"/>
        <w:rPr>
          <w:rFonts w:ascii="Arial Narrow" w:hAnsi="Arial Narrow"/>
          <w:sz w:val="24"/>
          <w:szCs w:val="24"/>
        </w:rPr>
      </w:pPr>
      <w:r w:rsidRPr="00CA0D6A">
        <w:rPr>
          <w:rFonts w:ascii="Arial Narrow" w:hAnsi="Arial Narrow"/>
          <w:sz w:val="24"/>
          <w:szCs w:val="24"/>
        </w:rPr>
        <w:t xml:space="preserve">PREGÃO PRESENCIAL N.º </w:t>
      </w:r>
      <w:r w:rsidR="004C369D" w:rsidRPr="00CA0D6A">
        <w:rPr>
          <w:rFonts w:ascii="Arial Narrow" w:hAnsi="Arial Narrow"/>
          <w:sz w:val="24"/>
          <w:szCs w:val="24"/>
        </w:rPr>
        <w:t>0</w:t>
      </w:r>
      <w:r w:rsidR="00CA0D6A" w:rsidRPr="00CA0D6A">
        <w:rPr>
          <w:rFonts w:ascii="Arial Narrow" w:hAnsi="Arial Narrow"/>
          <w:sz w:val="24"/>
          <w:szCs w:val="24"/>
        </w:rPr>
        <w:t>33</w:t>
      </w:r>
      <w:r w:rsidRPr="00CA0D6A">
        <w:rPr>
          <w:rFonts w:ascii="Arial Narrow" w:hAnsi="Arial Narrow"/>
          <w:sz w:val="24"/>
          <w:szCs w:val="24"/>
        </w:rPr>
        <w:t>/202</w:t>
      </w:r>
      <w:r w:rsidR="00CA0D6A" w:rsidRPr="00CA0D6A">
        <w:rPr>
          <w:rFonts w:ascii="Arial Narrow" w:hAnsi="Arial Narrow"/>
          <w:sz w:val="24"/>
          <w:szCs w:val="24"/>
        </w:rPr>
        <w:t>6</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5A0E6828"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sob as penas da lei, que está ciente e concorda com as condições contidas no edital e seus anexos,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105D62C4" w14:textId="55F1756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77777777" w:rsidR="00147A4A" w:rsidRDefault="00147A4A" w:rsidP="002C5415">
      <w:pPr>
        <w:spacing w:line="320" w:lineRule="atLeast"/>
        <w:jc w:val="both"/>
        <w:rPr>
          <w:rFonts w:ascii="Arial Narrow" w:hAnsi="Arial Narrow"/>
          <w:bCs/>
          <w:sz w:val="24"/>
          <w:szCs w:val="24"/>
        </w:rPr>
      </w:pPr>
    </w:p>
    <w:p w14:paraId="2FE70325" w14:textId="77777777" w:rsidR="00147A4A" w:rsidRDefault="00147A4A" w:rsidP="002C5415">
      <w:pPr>
        <w:spacing w:line="320" w:lineRule="atLeast"/>
        <w:jc w:val="both"/>
        <w:rPr>
          <w:rFonts w:ascii="Arial Narrow" w:hAnsi="Arial Narrow"/>
          <w:bCs/>
          <w:sz w:val="24"/>
          <w:szCs w:val="24"/>
        </w:rPr>
      </w:pPr>
    </w:p>
    <w:p w14:paraId="4C7076E3" w14:textId="77777777"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39D0BADB"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4C369D">
        <w:rPr>
          <w:rFonts w:ascii="Arial Narrow" w:hAnsi="Arial Narrow"/>
          <w:sz w:val="24"/>
          <w:szCs w:val="24"/>
          <w:highlight w:val="yellow"/>
        </w:rPr>
        <w:t>0</w:t>
      </w:r>
      <w:r w:rsidR="00CA0D6A">
        <w:rPr>
          <w:rFonts w:ascii="Arial Narrow" w:hAnsi="Arial Narrow"/>
          <w:sz w:val="24"/>
          <w:szCs w:val="24"/>
          <w:highlight w:val="yellow"/>
        </w:rPr>
        <w:t>33</w:t>
      </w:r>
      <w:r w:rsidRPr="002D3B25">
        <w:rPr>
          <w:rFonts w:ascii="Arial Narrow" w:hAnsi="Arial Narrow"/>
          <w:sz w:val="24"/>
          <w:szCs w:val="24"/>
          <w:highlight w:val="yellow"/>
        </w:rPr>
        <w:t>/202</w:t>
      </w:r>
      <w:r w:rsidR="00CA0D6A">
        <w:rPr>
          <w:rFonts w:ascii="Arial Narrow" w:hAnsi="Arial Narrow"/>
          <w:sz w:val="24"/>
          <w:szCs w:val="24"/>
          <w:highlight w:val="yellow"/>
        </w:rPr>
        <w:t>6</w:t>
      </w:r>
    </w:p>
    <w:p w14:paraId="17595A69" w14:textId="77777777" w:rsidR="00147A4A" w:rsidRPr="002D3B25" w:rsidRDefault="00147A4A" w:rsidP="00147A4A">
      <w:pPr>
        <w:pStyle w:val="Ttulo1"/>
        <w:spacing w:line="252" w:lineRule="auto"/>
        <w:ind w:left="0"/>
        <w:jc w:val="center"/>
        <w:rPr>
          <w:rFonts w:ascii="Arial Narrow" w:hAnsi="Arial Narrow"/>
          <w:sz w:val="24"/>
          <w:szCs w:val="24"/>
        </w:rPr>
      </w:pPr>
    </w:p>
    <w:p w14:paraId="59EE2AE9"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771945D0" w14:textId="2DF2E68E" w:rsidR="00B9154E"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 xml:space="preserve">Pregão Presencial N.º </w:t>
      </w:r>
      <w:r w:rsidR="00B9154E">
        <w:rPr>
          <w:rFonts w:ascii="Arial Narrow" w:hAnsi="Arial Narrow" w:cs="Arial"/>
          <w:b/>
          <w:color w:val="000000"/>
          <w:sz w:val="24"/>
          <w:szCs w:val="24"/>
          <w:highlight w:val="yellow"/>
        </w:rPr>
        <w:t>33</w:t>
      </w:r>
      <w:r w:rsidRPr="00261BEC">
        <w:rPr>
          <w:rFonts w:ascii="Arial Narrow" w:hAnsi="Arial Narrow" w:cs="Arial"/>
          <w:b/>
          <w:color w:val="000000"/>
          <w:sz w:val="24"/>
          <w:szCs w:val="24"/>
          <w:highlight w:val="yellow"/>
        </w:rPr>
        <w:t>/202</w:t>
      </w:r>
      <w:r w:rsidR="00B9154E">
        <w:rPr>
          <w:rFonts w:ascii="Arial Narrow" w:hAnsi="Arial Narrow" w:cs="Arial"/>
          <w:b/>
          <w:color w:val="000000"/>
          <w:sz w:val="24"/>
          <w:szCs w:val="24"/>
          <w:highlight w:val="yellow"/>
        </w:rPr>
        <w:t>6</w:t>
      </w:r>
      <w:r w:rsidRPr="003D2C06">
        <w:rPr>
          <w:rFonts w:ascii="Arial Narrow" w:hAnsi="Arial Narrow" w:cs="Arial"/>
          <w:color w:val="000000"/>
          <w:sz w:val="24"/>
          <w:szCs w:val="24"/>
        </w:rPr>
        <w:t>, sob as penalidades da lei que</w:t>
      </w:r>
      <w:r w:rsidR="00B9154E">
        <w:rPr>
          <w:rFonts w:ascii="Arial Narrow" w:hAnsi="Arial Narrow" w:cs="Arial"/>
          <w:color w:val="000000"/>
          <w:sz w:val="24"/>
          <w:szCs w:val="24"/>
        </w:rPr>
        <w:t>:</w:t>
      </w:r>
    </w:p>
    <w:p w14:paraId="769DEED7" w14:textId="77777777" w:rsidR="00B9154E" w:rsidRDefault="00B9154E" w:rsidP="004C5C7B">
      <w:pPr>
        <w:pBdr>
          <w:top w:val="nil"/>
          <w:left w:val="nil"/>
          <w:bottom w:val="nil"/>
          <w:right w:val="nil"/>
          <w:between w:val="nil"/>
        </w:pBdr>
        <w:ind w:firstLine="1134"/>
        <w:jc w:val="both"/>
        <w:rPr>
          <w:rFonts w:ascii="Arial Narrow" w:hAnsi="Arial Narrow" w:cs="Arial"/>
          <w:color w:val="000000"/>
          <w:sz w:val="24"/>
          <w:szCs w:val="24"/>
        </w:rPr>
      </w:pPr>
    </w:p>
    <w:p w14:paraId="5B5BA028" w14:textId="33606802" w:rsidR="004C5C7B" w:rsidRDefault="00B9154E" w:rsidP="00B9154E">
      <w:pPr>
        <w:pBdr>
          <w:top w:val="nil"/>
          <w:left w:val="nil"/>
          <w:bottom w:val="nil"/>
          <w:right w:val="nil"/>
          <w:between w:val="nil"/>
        </w:pBdr>
        <w:jc w:val="both"/>
        <w:rPr>
          <w:rFonts w:ascii="Arial Narrow" w:hAnsi="Arial Narrow" w:cs="Arial"/>
          <w:color w:val="000000"/>
          <w:sz w:val="24"/>
          <w:szCs w:val="24"/>
        </w:rPr>
      </w:pPr>
      <w:r>
        <w:rPr>
          <w:rFonts w:ascii="Arial Narrow" w:hAnsi="Arial Narrow" w:cs="Arial"/>
          <w:color w:val="000000"/>
          <w:sz w:val="24"/>
          <w:szCs w:val="24"/>
        </w:rPr>
        <w:t>I -</w:t>
      </w:r>
      <w:r w:rsidR="00147A4A" w:rsidRPr="003D2C06">
        <w:rPr>
          <w:rFonts w:ascii="Arial Narrow" w:hAnsi="Arial Narrow" w:cs="Arial"/>
          <w:color w:val="000000"/>
          <w:sz w:val="24"/>
          <w:szCs w:val="24"/>
        </w:rPr>
        <w:t xml:space="preserve"> </w:t>
      </w:r>
      <w:r>
        <w:rPr>
          <w:rFonts w:ascii="Arial Narrow" w:hAnsi="Arial Narrow" w:cs="Arial"/>
          <w:color w:val="000000"/>
          <w:sz w:val="24"/>
          <w:szCs w:val="24"/>
        </w:rPr>
        <w:t>S</w:t>
      </w:r>
      <w:r w:rsidR="00147A4A" w:rsidRPr="003D2C06">
        <w:rPr>
          <w:rFonts w:ascii="Arial Narrow" w:hAnsi="Arial Narrow" w:cs="Arial"/>
          <w:color w:val="000000"/>
          <w:sz w:val="24"/>
          <w:szCs w:val="24"/>
        </w:rPr>
        <w:t>e enquadra como Microempresa</w:t>
      </w:r>
      <w:r>
        <w:rPr>
          <w:rFonts w:ascii="Arial Narrow" w:hAnsi="Arial Narrow" w:cs="Arial"/>
          <w:color w:val="000000"/>
          <w:sz w:val="24"/>
          <w:szCs w:val="24"/>
        </w:rPr>
        <w:t xml:space="preserve">, </w:t>
      </w:r>
      <w:r w:rsidR="00147A4A" w:rsidRPr="003D2C06">
        <w:rPr>
          <w:rFonts w:ascii="Arial Narrow" w:hAnsi="Arial Narrow" w:cs="Arial"/>
          <w:color w:val="000000"/>
          <w:sz w:val="24"/>
          <w:szCs w:val="24"/>
        </w:rPr>
        <w:t>Empresa de Pequeno Porte</w:t>
      </w:r>
      <w:r>
        <w:rPr>
          <w:rFonts w:ascii="Arial Narrow" w:hAnsi="Arial Narrow" w:cs="Arial"/>
          <w:color w:val="000000"/>
          <w:sz w:val="24"/>
          <w:szCs w:val="24"/>
        </w:rPr>
        <w:t xml:space="preserve"> ou Microempreendedor Individual, e não se encontra em nenhuma das situações previstas no §4º do art. 3º,</w:t>
      </w:r>
      <w:r w:rsidR="00147A4A" w:rsidRPr="003D2C06">
        <w:rPr>
          <w:rFonts w:ascii="Arial Narrow" w:hAnsi="Arial Narrow" w:cs="Arial"/>
          <w:color w:val="000000"/>
          <w:sz w:val="24"/>
          <w:szCs w:val="24"/>
        </w:rPr>
        <w:t xml:space="preserve"> da Lei Complementar n.º 123</w:t>
      </w:r>
      <w:r>
        <w:rPr>
          <w:rFonts w:ascii="Arial Narrow" w:hAnsi="Arial Narrow" w:cs="Arial"/>
          <w:color w:val="000000"/>
          <w:sz w:val="24"/>
          <w:szCs w:val="24"/>
        </w:rPr>
        <w:t>/2006 e, está apto a usufruir do tratamento estabalecido nos artigos 42 a 49 da Lei  Complementar 123/2006.</w:t>
      </w:r>
    </w:p>
    <w:p w14:paraId="7DD9046A" w14:textId="77777777" w:rsidR="00B9154E" w:rsidRDefault="00B9154E" w:rsidP="00B9154E">
      <w:pPr>
        <w:pBdr>
          <w:top w:val="nil"/>
          <w:left w:val="nil"/>
          <w:bottom w:val="nil"/>
          <w:right w:val="nil"/>
          <w:between w:val="nil"/>
        </w:pBdr>
        <w:jc w:val="both"/>
        <w:rPr>
          <w:rFonts w:ascii="Arial Narrow" w:hAnsi="Arial Narrow" w:cs="Arial"/>
          <w:color w:val="000000"/>
          <w:sz w:val="24"/>
          <w:szCs w:val="24"/>
        </w:rPr>
      </w:pPr>
    </w:p>
    <w:p w14:paraId="3FDB2943" w14:textId="0D0E6DB8" w:rsidR="00B9154E" w:rsidRPr="003D2C06" w:rsidRDefault="00B9154E" w:rsidP="00B9154E">
      <w:pPr>
        <w:pBdr>
          <w:top w:val="nil"/>
          <w:left w:val="nil"/>
          <w:bottom w:val="nil"/>
          <w:right w:val="nil"/>
          <w:between w:val="nil"/>
        </w:pBdr>
        <w:jc w:val="both"/>
        <w:rPr>
          <w:rFonts w:ascii="Arial Narrow" w:hAnsi="Arial Narrow" w:cs="Arial"/>
          <w:color w:val="000000"/>
          <w:sz w:val="24"/>
          <w:szCs w:val="24"/>
        </w:rPr>
      </w:pPr>
      <w:r>
        <w:rPr>
          <w:rFonts w:ascii="Arial Narrow" w:hAnsi="Arial Narrow" w:cs="Arial"/>
          <w:color w:val="000000"/>
          <w:sz w:val="24"/>
          <w:szCs w:val="24"/>
        </w:rPr>
        <w:t>II – Que no ano-calendário de realização desta licitação, os valores somados dos contratos celebrados com a Administração Pública não extrapolam a receita bruta máxima admitida para fins de enquadramento como empresa de pequeno porte, nos termos do art. 4º, §2º da Lei nº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5232CAEC"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lastRenderedPageBreak/>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34B53A7A"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4C369D">
        <w:rPr>
          <w:rFonts w:ascii="Arial Narrow" w:hAnsi="Arial Narrow"/>
          <w:sz w:val="24"/>
          <w:szCs w:val="24"/>
          <w:highlight w:val="yellow"/>
        </w:rPr>
        <w:t>0</w:t>
      </w:r>
      <w:r w:rsidR="00B9154E">
        <w:rPr>
          <w:rFonts w:ascii="Arial Narrow" w:hAnsi="Arial Narrow"/>
          <w:sz w:val="24"/>
          <w:szCs w:val="24"/>
          <w:highlight w:val="yellow"/>
        </w:rPr>
        <w:t>33</w:t>
      </w:r>
      <w:r w:rsidRPr="002D3B25">
        <w:rPr>
          <w:rFonts w:ascii="Arial Narrow" w:hAnsi="Arial Narrow"/>
          <w:sz w:val="24"/>
          <w:szCs w:val="24"/>
          <w:highlight w:val="yellow"/>
        </w:rPr>
        <w:t>/202</w:t>
      </w:r>
      <w:r w:rsidR="00B9154E">
        <w:rPr>
          <w:rFonts w:ascii="Arial Narrow" w:hAnsi="Arial Narrow"/>
          <w:sz w:val="24"/>
          <w:szCs w:val="24"/>
          <w:highlight w:val="yellow"/>
        </w:rPr>
        <w:t>6</w:t>
      </w:r>
    </w:p>
    <w:p w14:paraId="0CB16103" w14:textId="77777777" w:rsidR="00147A4A" w:rsidRPr="00495B9D" w:rsidRDefault="00147A4A" w:rsidP="00147A4A">
      <w:pPr>
        <w:jc w:val="center"/>
        <w:rPr>
          <w:rFonts w:ascii="Arial Narrow" w:hAnsi="Arial Narrow"/>
          <w:b/>
          <w:sz w:val="24"/>
        </w:rPr>
      </w:pPr>
    </w:p>
    <w:p w14:paraId="0BE35F86" w14:textId="77777777" w:rsidR="00147A4A" w:rsidRPr="00495B9D"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D2C0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4C4BAC2F"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 xml:space="preserve">Pregão Presencial N.º </w:t>
      </w:r>
      <w:r w:rsidR="00B9154E">
        <w:rPr>
          <w:rFonts w:ascii="Arial Narrow" w:hAnsi="Arial Narrow" w:cs="Arial"/>
          <w:b/>
          <w:sz w:val="24"/>
          <w:szCs w:val="24"/>
          <w:highlight w:val="yellow"/>
        </w:rPr>
        <w:t>33</w:t>
      </w:r>
      <w:r w:rsidRPr="00495B9D">
        <w:rPr>
          <w:rFonts w:ascii="Arial Narrow" w:hAnsi="Arial Narrow" w:cs="Arial"/>
          <w:b/>
          <w:sz w:val="24"/>
          <w:szCs w:val="24"/>
          <w:highlight w:val="yellow"/>
        </w:rPr>
        <w:t>/202</w:t>
      </w:r>
      <w:r w:rsidR="00B9154E">
        <w:rPr>
          <w:rFonts w:ascii="Arial Narrow" w:hAnsi="Arial Narrow" w:cs="Arial"/>
          <w:b/>
          <w:sz w:val="24"/>
          <w:szCs w:val="24"/>
          <w:highlight w:val="yellow"/>
        </w:rPr>
        <w:t>6</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4119948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7B26B9B1"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1513512F"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 xml:space="preserve">N.º </w:t>
      </w:r>
      <w:r w:rsidR="00B9154E">
        <w:rPr>
          <w:rFonts w:ascii="Arial Narrow" w:hAnsi="Arial Narrow"/>
          <w:sz w:val="24"/>
          <w:szCs w:val="24"/>
          <w:highlight w:val="yellow"/>
        </w:rPr>
        <w:t>033</w:t>
      </w:r>
      <w:r w:rsidRPr="002D3B25">
        <w:rPr>
          <w:rFonts w:ascii="Arial Narrow" w:hAnsi="Arial Narrow"/>
          <w:sz w:val="24"/>
          <w:szCs w:val="24"/>
          <w:highlight w:val="yellow"/>
        </w:rPr>
        <w:t>/202</w:t>
      </w:r>
      <w:r w:rsidR="00B9154E">
        <w:rPr>
          <w:rFonts w:ascii="Arial Narrow" w:hAnsi="Arial Narrow"/>
          <w:sz w:val="24"/>
          <w:szCs w:val="24"/>
          <w:highlight w:val="yellow"/>
        </w:rPr>
        <w:t>6</w:t>
      </w:r>
    </w:p>
    <w:p w14:paraId="0DC38741"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00BB2E4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47A60B42"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2B1C8429"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B9154E">
        <w:rPr>
          <w:rFonts w:ascii="Arial Narrow" w:hAnsi="Arial Narrow"/>
          <w:sz w:val="24"/>
          <w:szCs w:val="24"/>
          <w:highlight w:val="yellow"/>
        </w:rPr>
        <w:t>33</w:t>
      </w:r>
      <w:r w:rsidRPr="002D3B25">
        <w:rPr>
          <w:rFonts w:ascii="Arial Narrow" w:hAnsi="Arial Narrow"/>
          <w:sz w:val="24"/>
          <w:szCs w:val="24"/>
          <w:highlight w:val="yellow"/>
        </w:rPr>
        <w:t>/202</w:t>
      </w:r>
      <w:r w:rsidR="00B9154E">
        <w:rPr>
          <w:rFonts w:ascii="Arial Narrow" w:hAnsi="Arial Narrow"/>
          <w:sz w:val="24"/>
          <w:szCs w:val="24"/>
          <w:highlight w:val="yellow"/>
        </w:rPr>
        <w:t>6</w:t>
      </w:r>
    </w:p>
    <w:p w14:paraId="6FD90E51"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2F73CA6E"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013803A8" w14:textId="77777777" w:rsidR="00B53E25" w:rsidRDefault="00B53E25" w:rsidP="002C5415">
      <w:pPr>
        <w:spacing w:line="320" w:lineRule="atLeast"/>
        <w:jc w:val="both"/>
        <w:rPr>
          <w:rFonts w:ascii="Arial Narrow" w:hAnsi="Arial Narrow"/>
          <w:bCs/>
          <w:sz w:val="24"/>
          <w:szCs w:val="24"/>
        </w:rPr>
      </w:pPr>
    </w:p>
    <w:p w14:paraId="227C719A" w14:textId="77777777" w:rsidR="00B53E25" w:rsidRDefault="00B53E25"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60ADB038"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254B976D" w:rsidR="00147A4A" w:rsidRPr="003D2C06"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B9154E">
        <w:rPr>
          <w:rFonts w:ascii="Arial Narrow" w:hAnsi="Arial Narrow"/>
          <w:sz w:val="24"/>
          <w:szCs w:val="24"/>
          <w:highlight w:val="yellow"/>
        </w:rPr>
        <w:t>33</w:t>
      </w:r>
      <w:r w:rsidRPr="002D3B25">
        <w:rPr>
          <w:rFonts w:ascii="Arial Narrow" w:hAnsi="Arial Narrow"/>
          <w:sz w:val="24"/>
          <w:szCs w:val="24"/>
          <w:highlight w:val="yellow"/>
        </w:rPr>
        <w:t>/202</w:t>
      </w:r>
      <w:r w:rsidR="00B9154E">
        <w:rPr>
          <w:rFonts w:ascii="Arial Narrow" w:hAnsi="Arial Narrow"/>
          <w:sz w:val="24"/>
          <w:szCs w:val="24"/>
          <w:highlight w:val="yellow"/>
        </w:rPr>
        <w:t>6</w:t>
      </w:r>
    </w:p>
    <w:p w14:paraId="50656B6B"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7777777"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F3F803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364BFABA" w14:textId="77777777" w:rsidR="003540BA" w:rsidRDefault="003540BA" w:rsidP="00147A4A">
      <w:pPr>
        <w:pStyle w:val="Ttulo1"/>
        <w:spacing w:before="179" w:line="412" w:lineRule="auto"/>
        <w:ind w:left="0"/>
        <w:jc w:val="both"/>
        <w:rPr>
          <w:rFonts w:ascii="Arial Narrow" w:hAnsi="Arial Narrow"/>
          <w:sz w:val="24"/>
          <w:szCs w:val="24"/>
        </w:rPr>
      </w:pPr>
    </w:p>
    <w:p w14:paraId="25D1D86A"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602B8275"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w:t>
      </w:r>
      <w:r w:rsidR="00B9154E">
        <w:rPr>
          <w:rFonts w:ascii="Arial Narrow" w:hAnsi="Arial Narrow"/>
          <w:sz w:val="24"/>
          <w:szCs w:val="24"/>
          <w:highlight w:val="yellow"/>
        </w:rPr>
        <w:t>33</w:t>
      </w:r>
      <w:r w:rsidRPr="002D3B25">
        <w:rPr>
          <w:rFonts w:ascii="Arial Narrow" w:hAnsi="Arial Narrow"/>
          <w:sz w:val="24"/>
          <w:szCs w:val="24"/>
          <w:highlight w:val="yellow"/>
        </w:rPr>
        <w:t>/202</w:t>
      </w:r>
      <w:r w:rsidR="00B9154E">
        <w:rPr>
          <w:rFonts w:ascii="Arial Narrow" w:hAnsi="Arial Narrow"/>
          <w:sz w:val="24"/>
          <w:szCs w:val="24"/>
          <w:highlight w:val="yellow"/>
        </w:rPr>
        <w:t>6</w:t>
      </w:r>
    </w:p>
    <w:p w14:paraId="71F952B2" w14:textId="77777777" w:rsidR="00147A4A" w:rsidRPr="002D3B2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35552B3A"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79AAF751"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07C0CACB" w:rsidR="00147A4A" w:rsidRPr="009A46E4"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º</w:t>
      </w:r>
      <w:r w:rsidR="002D3B25" w:rsidRPr="002D3B25">
        <w:rPr>
          <w:rFonts w:ascii="Arial Narrow" w:hAnsi="Arial Narrow" w:cs="Arial"/>
          <w:b/>
          <w:sz w:val="24"/>
          <w:szCs w:val="24"/>
          <w:highlight w:val="yellow"/>
        </w:rPr>
        <w:t xml:space="preserve"> </w:t>
      </w:r>
      <w:r w:rsidR="004C369D">
        <w:rPr>
          <w:rFonts w:ascii="Arial Narrow" w:hAnsi="Arial Narrow" w:cs="Arial"/>
          <w:b/>
          <w:sz w:val="24"/>
          <w:szCs w:val="24"/>
          <w:highlight w:val="yellow"/>
        </w:rPr>
        <w:t>0</w:t>
      </w:r>
      <w:r w:rsidR="00B9154E">
        <w:rPr>
          <w:rFonts w:ascii="Arial Narrow" w:hAnsi="Arial Narrow" w:cs="Arial"/>
          <w:b/>
          <w:sz w:val="24"/>
          <w:szCs w:val="24"/>
          <w:highlight w:val="yellow"/>
        </w:rPr>
        <w:t>33</w:t>
      </w:r>
      <w:r w:rsidRPr="002D3B25">
        <w:rPr>
          <w:rFonts w:ascii="Arial Narrow" w:hAnsi="Arial Narrow" w:cs="Arial"/>
          <w:b/>
          <w:sz w:val="24"/>
          <w:szCs w:val="24"/>
          <w:highlight w:val="yellow"/>
        </w:rPr>
        <w:t>/202</w:t>
      </w:r>
      <w:r w:rsidR="00B9154E">
        <w:rPr>
          <w:rFonts w:ascii="Arial Narrow" w:hAnsi="Arial Narrow" w:cs="Arial"/>
          <w:b/>
          <w:sz w:val="24"/>
          <w:szCs w:val="24"/>
          <w:highlight w:val="yellow"/>
        </w:rPr>
        <w:t>6</w:t>
      </w:r>
      <w:r w:rsidRPr="002D3B25">
        <w:rPr>
          <w:rFonts w:ascii="Arial Narrow" w:hAnsi="Arial Narrow" w:cs="Arial"/>
          <w:b/>
          <w:sz w:val="24"/>
          <w:szCs w:val="24"/>
          <w:highlight w:val="yellow"/>
        </w:rPr>
        <w:t>.</w:t>
      </w:r>
    </w:p>
    <w:p w14:paraId="16329D36" w14:textId="77777777" w:rsidR="00147A4A" w:rsidRPr="003D2C06" w:rsidRDefault="00147A4A" w:rsidP="00147A4A">
      <w:pPr>
        <w:spacing w:before="94" w:line="252" w:lineRule="auto"/>
        <w:jc w:val="both"/>
        <w:rPr>
          <w:rFonts w:ascii="Arial Narrow" w:eastAsia="Arial" w:hAnsi="Arial Narrow" w:cs="Arial"/>
          <w:b/>
          <w:sz w:val="24"/>
          <w:szCs w:val="24"/>
        </w:rPr>
      </w:pPr>
    </w:p>
    <w:p w14:paraId="2EC5CD0D" w14:textId="77777777" w:rsidR="00147A4A" w:rsidRPr="003D2C06" w:rsidRDefault="00147A4A" w:rsidP="00147A4A">
      <w:pPr>
        <w:spacing w:before="94" w:line="252" w:lineRule="auto"/>
        <w:jc w:val="both"/>
        <w:rPr>
          <w:rFonts w:ascii="Arial Narrow" w:eastAsia="Arial" w:hAnsi="Arial Narrow" w:cs="Arial"/>
          <w:b/>
          <w:sz w:val="24"/>
          <w:szCs w:val="24"/>
        </w:rPr>
      </w:pPr>
    </w:p>
    <w:p w14:paraId="75583A8B" w14:textId="77777777" w:rsidR="00147A4A" w:rsidRPr="003D2C06"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7F0D5A2B"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N.º</w:t>
      </w:r>
      <w:r w:rsidRPr="00B9154E">
        <w:rPr>
          <w:rFonts w:ascii="Arial Narrow" w:hAnsi="Arial Narrow" w:cs="Arial"/>
          <w:b/>
          <w:sz w:val="24"/>
          <w:szCs w:val="24"/>
          <w:highlight w:val="yellow"/>
        </w:rPr>
        <w:t xml:space="preserve"> </w:t>
      </w:r>
      <w:r w:rsidR="00B9154E" w:rsidRPr="00B9154E">
        <w:rPr>
          <w:rFonts w:ascii="Arial Narrow" w:hAnsi="Arial Narrow" w:cs="Arial"/>
          <w:b/>
          <w:sz w:val="24"/>
          <w:szCs w:val="24"/>
          <w:highlight w:val="yellow"/>
        </w:rPr>
        <w:t>33/2026</w:t>
      </w:r>
      <w:r w:rsidRPr="009A46E4">
        <w:rPr>
          <w:rFonts w:ascii="Arial Narrow" w:hAnsi="Arial Narrow" w:cs="Arial"/>
          <w:sz w:val="24"/>
          <w:szCs w:val="24"/>
        </w:rPr>
        <w:t xml:space="preserve">, </w:t>
      </w:r>
      <w:r w:rsidRPr="009A46E4">
        <w:rPr>
          <w:rFonts w:ascii="Arial Narrow" w:hAnsi="Arial Narrow" w:cs="Arial"/>
          <w:b/>
          <w:sz w:val="24"/>
          <w:szCs w:val="24"/>
        </w:rPr>
        <w:t>não ter recebidodo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57BB56B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77777777" w:rsidR="00147A4A" w:rsidRDefault="00147A4A"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lastRenderedPageBreak/>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7D1389DE"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w:t>
      </w:r>
      <w:r w:rsidRPr="0069608F">
        <w:rPr>
          <w:rFonts w:ascii="Arial Narrow" w:hAnsi="Arial Narrow" w:cs="Arial"/>
          <w:b/>
          <w:bCs/>
          <w:sz w:val="24"/>
          <w:szCs w:val="24"/>
          <w:highlight w:val="yellow"/>
        </w:rPr>
        <w:t>0</w:t>
      </w:r>
      <w:r w:rsidR="0069608F" w:rsidRPr="0069608F">
        <w:rPr>
          <w:rFonts w:ascii="Arial Narrow" w:hAnsi="Arial Narrow" w:cs="Arial"/>
          <w:b/>
          <w:bCs/>
          <w:sz w:val="24"/>
          <w:szCs w:val="24"/>
          <w:highlight w:val="yellow"/>
        </w:rPr>
        <w:t>2</w:t>
      </w:r>
      <w:r w:rsidR="00D034C9">
        <w:rPr>
          <w:rFonts w:ascii="Arial Narrow" w:hAnsi="Arial Narrow" w:cs="Arial"/>
          <w:b/>
          <w:bCs/>
          <w:sz w:val="24"/>
          <w:szCs w:val="24"/>
          <w:highlight w:val="yellow"/>
        </w:rPr>
        <w:t>6</w:t>
      </w:r>
    </w:p>
    <w:p w14:paraId="1B9205B1" w14:textId="4EC79B6F"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00D034C9">
        <w:rPr>
          <w:rFonts w:ascii="Arial Narrow" w:hAnsi="Arial Narrow" w:cs="Arial"/>
          <w:b/>
          <w:bCs/>
          <w:sz w:val="24"/>
          <w:szCs w:val="24"/>
          <w:highlight w:val="yellow"/>
        </w:rPr>
        <w:t>1707</w:t>
      </w:r>
      <w:r w:rsidRPr="008500B0">
        <w:rPr>
          <w:rFonts w:ascii="Arial Narrow" w:hAnsi="Arial Narrow" w:cs="Arial"/>
          <w:b/>
          <w:bCs/>
          <w:sz w:val="24"/>
          <w:szCs w:val="24"/>
          <w:highlight w:val="yellow"/>
        </w:rPr>
        <w:t>/20</w:t>
      </w:r>
      <w:r w:rsidR="0069608F">
        <w:rPr>
          <w:rFonts w:ascii="Arial Narrow" w:hAnsi="Arial Narrow" w:cs="Arial"/>
          <w:b/>
          <w:bCs/>
          <w:sz w:val="24"/>
          <w:szCs w:val="24"/>
          <w:highlight w:val="yellow"/>
        </w:rPr>
        <w:t>2</w:t>
      </w:r>
      <w:r w:rsidR="00D034C9">
        <w:rPr>
          <w:rFonts w:ascii="Arial Narrow" w:hAnsi="Arial Narrow" w:cs="Arial"/>
          <w:b/>
          <w:bCs/>
          <w:sz w:val="24"/>
          <w:szCs w:val="24"/>
          <w:highlight w:val="yellow"/>
        </w:rPr>
        <w:t>6</w:t>
      </w:r>
    </w:p>
    <w:p w14:paraId="4BF11C62" w14:textId="08587B30"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4C369D">
        <w:rPr>
          <w:rFonts w:ascii="Arial Narrow" w:hAnsi="Arial Narrow" w:cs="Arial"/>
          <w:b/>
          <w:sz w:val="24"/>
          <w:szCs w:val="24"/>
          <w:highlight w:val="yellow"/>
        </w:rPr>
        <w:t>0</w:t>
      </w:r>
      <w:r w:rsidR="00D034C9">
        <w:rPr>
          <w:rFonts w:ascii="Arial Narrow" w:hAnsi="Arial Narrow" w:cs="Arial"/>
          <w:b/>
          <w:sz w:val="24"/>
          <w:szCs w:val="24"/>
          <w:highlight w:val="yellow"/>
        </w:rPr>
        <w:t>33</w:t>
      </w:r>
      <w:r w:rsidRPr="008500B0">
        <w:rPr>
          <w:rFonts w:ascii="Arial Narrow" w:hAnsi="Arial Narrow" w:cs="Arial"/>
          <w:b/>
          <w:sz w:val="24"/>
          <w:szCs w:val="24"/>
          <w:highlight w:val="yellow"/>
        </w:rPr>
        <w:t>/20</w:t>
      </w:r>
      <w:r w:rsidR="0069608F">
        <w:rPr>
          <w:rFonts w:ascii="Arial Narrow" w:hAnsi="Arial Narrow" w:cs="Arial"/>
          <w:b/>
          <w:sz w:val="24"/>
          <w:szCs w:val="24"/>
          <w:highlight w:val="yellow"/>
        </w:rPr>
        <w:t>2</w:t>
      </w:r>
      <w:r w:rsidR="00D034C9">
        <w:rPr>
          <w:rFonts w:ascii="Arial Narrow" w:hAnsi="Arial Narrow" w:cs="Arial"/>
          <w:b/>
          <w:sz w:val="24"/>
          <w:szCs w:val="24"/>
          <w:highlight w:val="yellow"/>
        </w:rPr>
        <w:t>6</w:t>
      </w:r>
      <w:r w:rsidRPr="008500B0">
        <w:rPr>
          <w:rFonts w:ascii="Arial Narrow" w:hAnsi="Arial Narrow" w:cs="Arial"/>
          <w:b/>
          <w:sz w:val="24"/>
          <w:szCs w:val="24"/>
          <w:highlight w:val="yellow"/>
        </w:rPr>
        <w:t>.</w:t>
      </w:r>
    </w:p>
    <w:p w14:paraId="7BDAC792" w14:textId="4B0A493C"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w:t>
      </w:r>
      <w:r w:rsidRPr="008500B0">
        <w:rPr>
          <w:rFonts w:ascii="Arial Narrow" w:eastAsia="Times New Roman" w:hAnsi="Arial Narrow" w:cs="Arial"/>
          <w:strike/>
          <w:sz w:val="24"/>
          <w:szCs w:val="24"/>
        </w:rPr>
        <w:t>c</w:t>
      </w:r>
      <w:r w:rsidRPr="008500B0">
        <w:rPr>
          <w:rFonts w:ascii="Arial Narrow" w:eastAsia="Times New Roman" w:hAnsi="Arial Narrow" w:cs="Arial"/>
          <w:sz w:val="24"/>
          <w:szCs w:val="24"/>
        </w:rPr>
        <w:t xml:space="preserve">neste ato representado pelo seu Prefeito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Edital de licitação</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2F724F1B" w:rsidR="002D3B25" w:rsidRPr="008500B0" w:rsidRDefault="002D3B25" w:rsidP="003A01CA">
      <w:pPr>
        <w:pStyle w:val="Nivel01"/>
      </w:pPr>
      <w:r w:rsidRPr="008500B0">
        <w:t>DO OBJETO:</w:t>
      </w:r>
    </w:p>
    <w:p w14:paraId="7F8E7E3F" w14:textId="27157F87" w:rsidR="002D3B25" w:rsidRPr="008500B0" w:rsidRDefault="002D3B25" w:rsidP="00685194">
      <w:pPr>
        <w:pStyle w:val="Nivel2"/>
        <w:numPr>
          <w:ilvl w:val="1"/>
          <w:numId w:val="32"/>
        </w:numPr>
        <w:autoSpaceDE w:val="0"/>
        <w:autoSpaceDN w:val="0"/>
        <w:adjustRightInd w:val="0"/>
        <w:spacing w:before="288" w:after="288" w:line="340" w:lineRule="atLeast"/>
        <w:ind w:left="28" w:right="-28" w:hanging="7"/>
        <w:rPr>
          <w:rFonts w:ascii="Arial Narrow" w:hAnsi="Arial Narrow"/>
          <w:sz w:val="24"/>
          <w:szCs w:val="24"/>
        </w:rPr>
      </w:pPr>
      <w:r w:rsidRPr="008500B0">
        <w:rPr>
          <w:rFonts w:ascii="Arial Narrow" w:hAnsi="Arial Narrow"/>
          <w:sz w:val="24"/>
          <w:szCs w:val="24"/>
        </w:rPr>
        <w:t xml:space="preserve">A presente Ata tem por objeto o registro de preços para a eventual </w:t>
      </w:r>
      <w:r w:rsidR="005434B5">
        <w:rPr>
          <w:rFonts w:ascii="Arial Narrow" w:hAnsi="Arial Narrow"/>
          <w:sz w:val="24"/>
          <w:szCs w:val="24"/>
        </w:rPr>
        <w:t>aquisição de materiais elétricos para atender a demanda das Secretarias Municipais</w:t>
      </w:r>
      <w:r w:rsidRPr="008500B0">
        <w:rPr>
          <w:rFonts w:ascii="Arial Narrow" w:hAnsi="Arial Narrow"/>
          <w:sz w:val="24"/>
          <w:szCs w:val="24"/>
        </w:rPr>
        <w:t>, especificado(s) n</w:t>
      </w:r>
      <w:r w:rsidR="006B57D9" w:rsidRPr="008500B0">
        <w:rPr>
          <w:rFonts w:ascii="Arial Narrow" w:hAnsi="Arial Narrow"/>
          <w:sz w:val="24"/>
          <w:szCs w:val="24"/>
        </w:rPr>
        <w:t xml:space="preserve">o(s) Termo de Referência, anexo </w:t>
      </w:r>
      <w:r w:rsidRPr="008500B0">
        <w:rPr>
          <w:rFonts w:ascii="Arial Narrow" w:hAnsi="Arial Narrow"/>
          <w:b/>
          <w:color w:val="auto"/>
          <w:sz w:val="24"/>
          <w:szCs w:val="24"/>
          <w:highlight w:val="yellow"/>
        </w:rPr>
        <w:t>do edital de Licitação do Processo Administrativo supramencionado</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188E29FB" w14:textId="02B099FB" w:rsidR="002D3B25" w:rsidRPr="008500B0" w:rsidRDefault="002D3B25" w:rsidP="003A01CA">
      <w:pPr>
        <w:pStyle w:val="Nivel01"/>
      </w:pPr>
      <w:r w:rsidRPr="008500B0">
        <w:t>DOS PREÇOS, ESPECIFICAÇÕES E QUANTITATIVOS:</w:t>
      </w:r>
    </w:p>
    <w:p w14:paraId="20ED35A9" w14:textId="30C5E603" w:rsidR="002D3B25" w:rsidRPr="008500B0" w:rsidRDefault="002D3B25" w:rsidP="00685194">
      <w:pPr>
        <w:pStyle w:val="Nivel2"/>
        <w:numPr>
          <w:ilvl w:val="1"/>
          <w:numId w:val="31"/>
        </w:numPr>
        <w:autoSpaceDE w:val="0"/>
        <w:autoSpaceDN w:val="0"/>
        <w:adjustRightInd w:val="0"/>
        <w:spacing w:before="288" w:after="288" w:line="340" w:lineRule="atLeast"/>
        <w:ind w:left="-14" w:right="-28" w:firstLine="54"/>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44471B63" w:rsidR="002D3B25" w:rsidRPr="008500B0" w:rsidRDefault="002D3B25" w:rsidP="00685194">
      <w:pPr>
        <w:pStyle w:val="Nivel2"/>
        <w:numPr>
          <w:ilvl w:val="1"/>
          <w:numId w:val="31"/>
        </w:numPr>
        <w:autoSpaceDE w:val="0"/>
        <w:autoSpaceDN w:val="0"/>
        <w:adjustRightInd w:val="0"/>
        <w:spacing w:before="288" w:after="288" w:line="340" w:lineRule="atLeast"/>
        <w:ind w:left="28" w:right="-28" w:firstLine="54"/>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C0E32E0" w:rsidR="002D3B25" w:rsidRPr="008500B0" w:rsidRDefault="002D3B25" w:rsidP="00685194">
      <w:pPr>
        <w:pStyle w:val="Nivel2"/>
        <w:numPr>
          <w:ilvl w:val="1"/>
          <w:numId w:val="31"/>
        </w:numPr>
        <w:autoSpaceDE w:val="0"/>
        <w:autoSpaceDN w:val="0"/>
        <w:adjustRightInd w:val="0"/>
        <w:spacing w:before="288" w:after="288" w:line="340" w:lineRule="atLeast"/>
        <w:ind w:left="28" w:right="-28" w:firstLine="54"/>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8500B0" w:rsidRDefault="002D3B25" w:rsidP="003A01CA">
      <w:pPr>
        <w:pStyle w:val="Nivel01"/>
      </w:pPr>
      <w:r w:rsidRPr="008500B0">
        <w:t>ÓRGÃO(S) GERENCIADOR E PARTICIPANTE(S):</w:t>
      </w:r>
    </w:p>
    <w:p w14:paraId="467ECBDD" w14:textId="19830D34"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00F43119">
        <w:rPr>
          <w:rFonts w:ascii="Arial Narrow" w:hAnsi="Arial Narrow"/>
          <w:b/>
          <w:sz w:val="24"/>
          <w:szCs w:val="24"/>
        </w:rPr>
        <w:t xml:space="preserve"> </w:t>
      </w:r>
      <w:r w:rsidR="00F43119">
        <w:rPr>
          <w:rFonts w:ascii="Arial Narrow" w:hAnsi="Arial Narrow"/>
          <w:bCs/>
          <w:sz w:val="24"/>
          <w:szCs w:val="24"/>
        </w:rPr>
        <w:t>neste ato representado por seu ordenador de despesa o</w:t>
      </w:r>
      <w:r w:rsidR="00F43119">
        <w:rPr>
          <w:rFonts w:ascii="Arial Narrow" w:hAnsi="Arial Narrow"/>
          <w:b/>
          <w:sz w:val="24"/>
          <w:szCs w:val="24"/>
        </w:rPr>
        <w:t xml:space="preserve"> </w:t>
      </w:r>
      <w:proofErr w:type="spellStart"/>
      <w:r w:rsidR="00F43119">
        <w:rPr>
          <w:rFonts w:ascii="Arial Narrow" w:hAnsi="Arial Narrow"/>
          <w:b/>
          <w:sz w:val="24"/>
          <w:szCs w:val="24"/>
        </w:rPr>
        <w:t>Sr</w:t>
      </w:r>
      <w:proofErr w:type="spellEnd"/>
      <w:r w:rsidR="00F43119">
        <w:rPr>
          <w:rFonts w:ascii="Arial Narrow" w:hAnsi="Arial Narrow"/>
          <w:b/>
          <w:sz w:val="24"/>
          <w:szCs w:val="24"/>
        </w:rPr>
        <w:t xml:space="preserve"> </w:t>
      </w:r>
      <w:proofErr w:type="spellStart"/>
      <w:r w:rsidR="00F43119">
        <w:rPr>
          <w:rFonts w:ascii="Arial Narrow" w:hAnsi="Arial Narrow"/>
          <w:b/>
          <w:sz w:val="24"/>
          <w:szCs w:val="24"/>
        </w:rPr>
        <w:t>xxxxxxxxxxxxxxxxxxx</w:t>
      </w:r>
      <w:proofErr w:type="spellEnd"/>
      <w:r w:rsidRPr="008500B0">
        <w:rPr>
          <w:rFonts w:ascii="Arial Narrow" w:hAnsi="Arial Narrow"/>
          <w:sz w:val="24"/>
          <w:szCs w:val="24"/>
        </w:rPr>
        <w:t>.</w:t>
      </w:r>
    </w:p>
    <w:p w14:paraId="095FB21C" w14:textId="77777777" w:rsidR="002D3B25" w:rsidRPr="008500B0" w:rsidRDefault="002D3B25" w:rsidP="00685194">
      <w:pPr>
        <w:pStyle w:val="Nvel2-Red"/>
        <w:numPr>
          <w:ilvl w:val="1"/>
          <w:numId w:val="31"/>
        </w:numPr>
        <w:autoSpaceDE w:val="0"/>
        <w:autoSpaceDN w:val="0"/>
        <w:adjustRightInd w:val="0"/>
        <w:spacing w:line="340" w:lineRule="atLeast"/>
        <w:ind w:left="0" w:right="-28" w:firstLine="0"/>
        <w:rPr>
          <w:szCs w:val="24"/>
        </w:rPr>
      </w:pPr>
      <w:r w:rsidRPr="008500B0">
        <w:rPr>
          <w:szCs w:val="24"/>
        </w:rPr>
        <w:t xml:space="preserve"> Além do gerenciador, </w:t>
      </w:r>
      <w:r w:rsidRPr="008500B0">
        <w:rPr>
          <w:b/>
          <w:color w:val="auto"/>
          <w:szCs w:val="24"/>
        </w:rPr>
        <w:t>não há [</w:t>
      </w:r>
      <w:r w:rsidRPr="008500B0">
        <w:rPr>
          <w:b/>
          <w:color w:val="auto"/>
          <w:szCs w:val="24"/>
          <w:highlight w:val="cyan"/>
        </w:rPr>
        <w:t>ou</w:t>
      </w:r>
      <w:r w:rsidRPr="008500B0">
        <w:rPr>
          <w:b/>
          <w:color w:val="auto"/>
          <w:szCs w:val="24"/>
        </w:rPr>
        <w:t>] são órgãos</w:t>
      </w:r>
      <w:r w:rsidRPr="008500B0">
        <w:rPr>
          <w:szCs w:val="24"/>
        </w:rPr>
        <w:t xml:space="preserve"> e entidades públicas participantes do registro de preços:</w:t>
      </w:r>
    </w:p>
    <w:p w14:paraId="374080F6"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w:t>
      </w:r>
    </w:p>
    <w:p w14:paraId="40A03E53"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 [...]</w:t>
      </w:r>
    </w:p>
    <w:p w14:paraId="020E521B" w14:textId="4C163155" w:rsidR="002D3B25" w:rsidRPr="00495FA0" w:rsidRDefault="002D3B25" w:rsidP="00685194">
      <w:pPr>
        <w:pStyle w:val="Nvel2-Red"/>
        <w:numPr>
          <w:ilvl w:val="1"/>
          <w:numId w:val="31"/>
        </w:numPr>
        <w:autoSpaceDE w:val="0"/>
        <w:autoSpaceDN w:val="0"/>
        <w:adjustRightInd w:val="0"/>
        <w:spacing w:line="340" w:lineRule="atLeast"/>
        <w:ind w:left="0" w:right="-28" w:firstLine="0"/>
      </w:pPr>
      <w:r w:rsidRPr="008500B0">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8500B0" w:rsidRDefault="00495FA0" w:rsidP="00495FA0"/>
    <w:p w14:paraId="7A707AE5" w14:textId="2342974B" w:rsidR="002D3B25" w:rsidRPr="008500B0" w:rsidRDefault="002D3B25" w:rsidP="003A01CA">
      <w:pPr>
        <w:pStyle w:val="Nivel01"/>
        <w:rPr>
          <w:i/>
          <w:color w:val="FF0000"/>
        </w:rPr>
      </w:pPr>
      <w:r w:rsidRPr="008500B0">
        <w:t xml:space="preserve">DA ADESÃO À ATA DE REGISTRO DE PREÇOS: </w:t>
      </w:r>
    </w:p>
    <w:p w14:paraId="43052343"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5434B5">
        <w:rPr>
          <w:rFonts w:ascii="Arial Narrow" w:eastAsia="Times New Roman" w:hAnsi="Arial Narrow" w:cs="Arial"/>
          <w:b/>
          <w:sz w:val="24"/>
          <w:szCs w:val="24"/>
        </w:rPr>
        <w:t>PODERÃO ADERIR</w:t>
      </w:r>
      <w:r w:rsidRPr="005434B5">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5434B5" w:rsidRDefault="002D3B25" w:rsidP="00685194">
      <w:pPr>
        <w:pStyle w:val="PargrafodaLista"/>
        <w:numPr>
          <w:ilvl w:val="0"/>
          <w:numId w:val="29"/>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5434B5" w:rsidRDefault="002D3B25" w:rsidP="00685194">
      <w:pPr>
        <w:pStyle w:val="PargrafodaLista"/>
        <w:numPr>
          <w:ilvl w:val="0"/>
          <w:numId w:val="29"/>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5434B5" w:rsidRDefault="002D3B25" w:rsidP="00685194">
      <w:pPr>
        <w:pStyle w:val="PargrafodaLista"/>
        <w:numPr>
          <w:ilvl w:val="0"/>
          <w:numId w:val="29"/>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Consulta e aceitação prévias do órgão ou da entidade gerenciadora e do fornecedor.</w:t>
      </w:r>
    </w:p>
    <w:p w14:paraId="444FC558"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35289B9"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0C618B6A" w14:textId="77777777" w:rsidR="002D3B25" w:rsidRPr="005434B5" w:rsidRDefault="002D3B25" w:rsidP="00495FA0"/>
    <w:p w14:paraId="152E2A91"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4.4. Após a autorização do órgão ou da entidade gerenciadora, o órgão ou entidade não participante deverá </w:t>
      </w:r>
      <w:r w:rsidRPr="005434B5">
        <w:rPr>
          <w:rFonts w:ascii="Arial Narrow" w:eastAsia="Times New Roman" w:hAnsi="Arial Narrow" w:cs="Arial"/>
          <w:sz w:val="24"/>
          <w:szCs w:val="24"/>
        </w:rPr>
        <w:lastRenderedPageBreak/>
        <w:t>efetivar a aquisição ou a contratação solicitada em até noventa dias, observado o prazo de vigência da ata.</w:t>
      </w:r>
    </w:p>
    <w:p w14:paraId="2723CAF8" w14:textId="77777777" w:rsidR="002D3B25" w:rsidRPr="005434B5" w:rsidRDefault="002D3B25" w:rsidP="00495FA0"/>
    <w:p w14:paraId="232E4F92"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5434B5" w:rsidRDefault="002D3B25" w:rsidP="00495FA0"/>
    <w:p w14:paraId="59BA9029"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5434B5">
        <w:rPr>
          <w:rFonts w:ascii="Arial Narrow" w:eastAsia="Times New Roman" w:hAnsi="Arial Narrow" w:cs="Arial"/>
          <w:b/>
          <w:sz w:val="24"/>
          <w:szCs w:val="24"/>
        </w:rPr>
        <w:t>item 4.1.</w:t>
      </w:r>
    </w:p>
    <w:p w14:paraId="65396CC7" w14:textId="77777777" w:rsidR="002D3B25" w:rsidRPr="005434B5" w:rsidRDefault="002D3B25" w:rsidP="00495FA0"/>
    <w:p w14:paraId="670F001B"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 Dos limites para as adesões</w:t>
      </w:r>
    </w:p>
    <w:p w14:paraId="458408A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5434B5">
        <w:rPr>
          <w:rFonts w:ascii="Arial Narrow" w:eastAsia="Times New Roman" w:hAnsi="Arial Narrow" w:cs="Arial"/>
          <w:b/>
          <w:sz w:val="24"/>
          <w:szCs w:val="24"/>
        </w:rPr>
        <w:t>no item 4.7.1</w:t>
      </w:r>
    </w:p>
    <w:p w14:paraId="5132B689" w14:textId="77777777" w:rsidR="002D3B25" w:rsidRPr="008500B0" w:rsidRDefault="002D3B25" w:rsidP="00495FA0"/>
    <w:p w14:paraId="2191768B" w14:textId="41D542BD"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495FA0"/>
    <w:p w14:paraId="3E63DD97" w14:textId="72E7EF4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838B11D" w14:textId="3697C845"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8500B0" w:rsidRDefault="002D3B25" w:rsidP="003A01CA">
      <w:pPr>
        <w:pStyle w:val="Nivel01"/>
      </w:pPr>
      <w:r w:rsidRPr="008500B0">
        <w:t>VALIDADE, FORMALIZAÇÃO DA ATA DE REGISTRO DE PREÇOS E CADASTRO RESERVA:</w:t>
      </w:r>
    </w:p>
    <w:p w14:paraId="5E1FD28B" w14:textId="72A6BDE7" w:rsidR="000671F5" w:rsidRPr="000671F5" w:rsidRDefault="000671F5" w:rsidP="00685194">
      <w:pPr>
        <w:pStyle w:val="Nvel3-R"/>
        <w:numPr>
          <w:ilvl w:val="1"/>
          <w:numId w:val="31"/>
        </w:numPr>
      </w:pPr>
      <w:bookmarkStart w:id="16" w:name="_Hlk181270209"/>
      <w:bookmarkStart w:id="17" w:name="_Hlk181599444"/>
      <w:bookmarkStart w:id="18" w:name="_Hlk181269611"/>
      <w:r w:rsidRPr="000671F5">
        <w:rPr>
          <w:rFonts w:eastAsiaTheme="minorEastAsia"/>
          <w:bCs/>
        </w:rPr>
        <w:t>A Ata de Registro de Preços terá validade de até 12 (doze) meses</w:t>
      </w:r>
      <w:r w:rsidRPr="000671F5">
        <w:rPr>
          <w:rFonts w:eastAsiaTheme="minorEastAsia"/>
        </w:rPr>
        <w:t xml:space="preserve">, contados a partir da data de sua </w:t>
      </w:r>
      <w:r w:rsidR="005434B5">
        <w:rPr>
          <w:rFonts w:eastAsiaTheme="minorEastAsia"/>
        </w:rPr>
        <w:t>publicação</w:t>
      </w:r>
      <w:r w:rsidRPr="000671F5">
        <w:rPr>
          <w:rFonts w:eastAsiaTheme="minorEastAsia"/>
        </w:rPr>
        <w:t xml:space="preserve">, podendo ser prorrogada por igual período, nos termos do artigo 84, da Lei 14133/21, bem como poderá ter seu quantitativo renovado nos termos do PARECER n. 00453/2024/CGAQ/SCGP/CGU/AGU, desde que comprovado o preço vantajoso e conforme previsto no planejamento da contratação, qual seja, </w:t>
      </w:r>
      <w:r w:rsidRPr="000671F5">
        <w:rPr>
          <w:rFonts w:eastAsiaTheme="minorEastAsia"/>
          <w:highlight w:val="yellow"/>
        </w:rPr>
        <w:t xml:space="preserve">do Termo de Referência e do Estudo </w:t>
      </w:r>
      <w:r w:rsidRPr="000671F5">
        <w:rPr>
          <w:rFonts w:eastAsiaTheme="minorEastAsia"/>
          <w:highlight w:val="yellow"/>
        </w:rPr>
        <w:lastRenderedPageBreak/>
        <w:t>Técnico Preliminar.</w:t>
      </w:r>
      <w:bookmarkEnd w:id="16"/>
      <w:r w:rsidRPr="000671F5">
        <w:rPr>
          <w:rFonts w:eastAsiaTheme="minorEastAsia"/>
        </w:rPr>
        <w:cr/>
      </w:r>
      <w:bookmarkEnd w:id="17"/>
    </w:p>
    <w:bookmarkEnd w:id="18"/>
    <w:p w14:paraId="50D80D82" w14:textId="22B3931F" w:rsidR="002D3B25" w:rsidRPr="008500B0" w:rsidRDefault="002D3B25" w:rsidP="00685194">
      <w:pPr>
        <w:pStyle w:val="Nvel3-R"/>
        <w:numPr>
          <w:ilvl w:val="2"/>
          <w:numId w:val="31"/>
        </w:numPr>
      </w:pPr>
      <w:r w:rsidRPr="008500B0">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8500B0" w:rsidRDefault="002D3B25" w:rsidP="00685194">
      <w:pPr>
        <w:pStyle w:val="Nvel3-R"/>
        <w:numPr>
          <w:ilvl w:val="2"/>
          <w:numId w:val="31"/>
        </w:numPr>
      </w:pPr>
      <w:r w:rsidRPr="008500B0">
        <w:t>Na formalização do contrato ou do instrumento substituto deverá haver a indicação da disponibilidade dos créditos orçamentários respectivos.</w:t>
      </w:r>
    </w:p>
    <w:p w14:paraId="6FBE9E52" w14:textId="77777777" w:rsidR="002D3B25" w:rsidRPr="008500B0" w:rsidRDefault="002D3B25" w:rsidP="00685194">
      <w:pPr>
        <w:pStyle w:val="Nivel2"/>
        <w:numPr>
          <w:ilvl w:val="1"/>
          <w:numId w:val="31"/>
        </w:numPr>
        <w:autoSpaceDE w:val="0"/>
        <w:autoSpaceDN w:val="0"/>
        <w:adjustRightInd w:val="0"/>
        <w:spacing w:line="340" w:lineRule="atLeast"/>
        <w:ind w:left="0" w:right="-28" w:firstLine="0"/>
        <w:rPr>
          <w:rFonts w:ascii="Arial Narrow" w:eastAsia="Times New Roman" w:hAnsi="Arial Narrow"/>
          <w:color w:val="auto"/>
          <w:sz w:val="24"/>
          <w:szCs w:val="24"/>
        </w:rPr>
      </w:pPr>
      <w:r w:rsidRPr="008500B0">
        <w:rPr>
          <w:rFonts w:ascii="Arial Narrow" w:eastAsia="Times New Roman" w:hAnsi="Arial Narrow"/>
          <w:b/>
          <w:color w:val="auto"/>
          <w:sz w:val="24"/>
          <w:szCs w:val="24"/>
        </w:rPr>
        <w:t>No ato de prorrogação da vigência da ata de registro de preços poderá haver a renovação dos quantitativos registrados, até o limite do quantitativo original, nos termos do §1º do art. 12, do Decreto Municipal n. 6037/2024</w:t>
      </w:r>
      <w:r w:rsidRPr="008500B0">
        <w:rPr>
          <w:rFonts w:ascii="Arial Narrow" w:eastAsia="Times New Roman" w:hAnsi="Arial Narrow"/>
          <w:color w:val="auto"/>
          <w:sz w:val="24"/>
          <w:szCs w:val="24"/>
        </w:rPr>
        <w:t>.</w:t>
      </w:r>
    </w:p>
    <w:p w14:paraId="7ECCA413" w14:textId="77777777" w:rsidR="002D3B25" w:rsidRPr="008500B0" w:rsidRDefault="002D3B25" w:rsidP="00685194">
      <w:pPr>
        <w:pStyle w:val="Nvel3-R"/>
        <w:numPr>
          <w:ilvl w:val="2"/>
          <w:numId w:val="31"/>
        </w:numPr>
        <w:rPr>
          <w:iCs/>
        </w:rPr>
      </w:pPr>
      <w:r w:rsidRPr="008500B0">
        <w:t xml:space="preserve">O ato de prorrogação da vigência da ata deverá indicar expressamente o prazo de prorrogação e o quantitativo renovado. </w:t>
      </w:r>
    </w:p>
    <w:p w14:paraId="0BBF6983"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77777777" w:rsidR="002D3B25" w:rsidRPr="005434B5" w:rsidRDefault="002D3B25" w:rsidP="00685194">
      <w:pPr>
        <w:pStyle w:val="Nvel3-R"/>
        <w:numPr>
          <w:ilvl w:val="2"/>
          <w:numId w:val="31"/>
        </w:numPr>
      </w:pPr>
      <w:r w:rsidRPr="008500B0">
        <w:t xml:space="preserve"> </w:t>
      </w:r>
      <w:r w:rsidRPr="005434B5">
        <w:t>O instrumento contratual de que trata o item 5.1.1</w:t>
      </w:r>
      <w:r w:rsidRPr="005434B5">
        <w:rPr>
          <w:color w:val="0070C0"/>
        </w:rPr>
        <w:t xml:space="preserve"> </w:t>
      </w:r>
      <w:r w:rsidRPr="005434B5">
        <w:t>deverá ser assinado no prazo de validade da ata de registro de preços.</w:t>
      </w:r>
    </w:p>
    <w:p w14:paraId="23A22B32" w14:textId="77777777" w:rsidR="002D3B25" w:rsidRPr="005434B5"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Os contratos decorrentes do sistema de registro de preços poderão ser alterados, observado o art. 124 da Lei nº 14.133, de 2021.</w:t>
      </w:r>
    </w:p>
    <w:p w14:paraId="1F5FD54A" w14:textId="70E24990" w:rsidR="002D3B25" w:rsidRPr="005434B5"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sz w:val="24"/>
          <w:szCs w:val="24"/>
        </w:rPr>
        <w:t>, deverão ser observadas as seguintes condições para formalização da ata de registro de preços:</w:t>
      </w:r>
    </w:p>
    <w:p w14:paraId="3A862D3B" w14:textId="342D1180" w:rsidR="002D3B25" w:rsidRPr="005434B5" w:rsidRDefault="002D3B25" w:rsidP="00685194">
      <w:pPr>
        <w:pStyle w:val="Nvel3-R"/>
        <w:numPr>
          <w:ilvl w:val="2"/>
          <w:numId w:val="31"/>
        </w:numPr>
      </w:pPr>
      <w:r w:rsidRPr="005434B5">
        <w:t>Serão registrados na ata os preços e os quantita</w:t>
      </w:r>
      <w:r w:rsidRPr="005434B5">
        <w:rPr>
          <w:rFonts w:eastAsia="Arial"/>
        </w:rPr>
        <w:t>ti</w:t>
      </w:r>
      <w:r w:rsidRPr="005434B5">
        <w:t xml:space="preserve">vos do adjudicatário, devendo ser observada a possibilidade de o licitante oferecer ou não proposta em quantitativo inferior ao máximo previsto </w:t>
      </w:r>
      <w:r w:rsidRPr="005434B5">
        <w:rPr>
          <w:iCs/>
        </w:rPr>
        <w:t xml:space="preserve">no edital </w:t>
      </w:r>
      <w:r w:rsidRPr="005434B5">
        <w:t>e se obrigar nos limites dela;</w:t>
      </w:r>
    </w:p>
    <w:p w14:paraId="488216DC" w14:textId="77777777" w:rsidR="002D3B25" w:rsidRPr="008500B0" w:rsidRDefault="002D3B25" w:rsidP="00685194">
      <w:pPr>
        <w:pStyle w:val="Nvel3-R"/>
        <w:numPr>
          <w:ilvl w:val="2"/>
          <w:numId w:val="31"/>
        </w:numPr>
      </w:pPr>
      <w:r w:rsidRPr="005434B5">
        <w:t>Será incluído na ata, na forma de anexo, o registro dos licitantes</w:t>
      </w:r>
      <w:r w:rsidRPr="008500B0">
        <w:t xml:space="preserve"> ou dos fornecedores que:</w:t>
      </w:r>
    </w:p>
    <w:p w14:paraId="41B3DB60" w14:textId="77777777" w:rsidR="002D3B25" w:rsidRPr="00790A52" w:rsidRDefault="002D3B25" w:rsidP="00685194">
      <w:pPr>
        <w:pStyle w:val="Nvel4"/>
        <w:numPr>
          <w:ilvl w:val="2"/>
          <w:numId w:val="31"/>
        </w:numPr>
        <w:rPr>
          <w:rFonts w:ascii="Arial Narrow" w:eastAsiaTheme="minorEastAsia" w:hAnsi="Arial Narrow"/>
          <w:iCs w:val="0"/>
          <w:color w:val="000000"/>
          <w:sz w:val="24"/>
          <w:szCs w:val="24"/>
        </w:rPr>
      </w:pPr>
      <w:r w:rsidRPr="00790A52">
        <w:rPr>
          <w:rFonts w:ascii="Arial Narrow" w:eastAsiaTheme="minorEastAsia" w:hAnsi="Arial Narrow"/>
          <w:iCs w:val="0"/>
          <w:color w:val="000000"/>
          <w:sz w:val="24"/>
          <w:szCs w:val="24"/>
        </w:rPr>
        <w:t xml:space="preserve">Aceitarem cotar os bens, as obras ou os serviços com preços iguais aos do adjudicatário, observada a classificação da licitação; e </w:t>
      </w:r>
    </w:p>
    <w:p w14:paraId="2BF3C978" w14:textId="77777777" w:rsidR="002D3B25" w:rsidRPr="00790A52" w:rsidRDefault="002D3B25" w:rsidP="00685194">
      <w:pPr>
        <w:pStyle w:val="Nvel4"/>
        <w:numPr>
          <w:ilvl w:val="2"/>
          <w:numId w:val="31"/>
        </w:numPr>
        <w:rPr>
          <w:rFonts w:ascii="Arial Narrow" w:eastAsiaTheme="minorEastAsia" w:hAnsi="Arial Narrow"/>
          <w:iCs w:val="0"/>
          <w:color w:val="000000"/>
          <w:sz w:val="24"/>
          <w:szCs w:val="24"/>
        </w:rPr>
      </w:pPr>
      <w:r w:rsidRPr="00790A52">
        <w:rPr>
          <w:rFonts w:ascii="Arial Narrow" w:eastAsiaTheme="minorEastAsia" w:hAnsi="Arial Narrow"/>
          <w:iCs w:val="0"/>
          <w:color w:val="000000"/>
          <w:sz w:val="24"/>
          <w:szCs w:val="24"/>
        </w:rPr>
        <w:t xml:space="preserve">Mantiverem sua proposta original. </w:t>
      </w:r>
      <w:bookmarkStart w:id="19" w:name="cadastro_reserva"/>
      <w:bookmarkEnd w:id="19"/>
    </w:p>
    <w:p w14:paraId="4284C108" w14:textId="77777777" w:rsidR="002D3B25" w:rsidRPr="008500B0" w:rsidRDefault="002D3B25" w:rsidP="00685194">
      <w:pPr>
        <w:pStyle w:val="Nvel3-R"/>
        <w:numPr>
          <w:ilvl w:val="2"/>
          <w:numId w:val="31"/>
        </w:numPr>
      </w:pPr>
      <w:r w:rsidRPr="008500B0">
        <w:lastRenderedPageBreak/>
        <w:t>Será respeitada, nas contratações, a ordem de classificação dos licitantes ou dos fornecedores registrados na ata.</w:t>
      </w:r>
    </w:p>
    <w:p w14:paraId="79EE31D6" w14:textId="10F14701"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5.5.1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20" w:name="habilitacao_reserva"/>
      <w:bookmarkEnd w:id="20"/>
    </w:p>
    <w:p w14:paraId="0915D9F9" w14:textId="40051C77" w:rsidR="002D3B25" w:rsidRPr="005434B5" w:rsidRDefault="002D3B25" w:rsidP="00685194">
      <w:pPr>
        <w:pStyle w:val="Nvel3-R"/>
        <w:numPr>
          <w:ilvl w:val="2"/>
          <w:numId w:val="31"/>
        </w:numPr>
      </w:pPr>
      <w:r w:rsidRPr="008500B0">
        <w:t xml:space="preserve">Quando o licitante vencedor não assinar a ata de registro de preços, no prazo e nas condições </w:t>
      </w:r>
      <w:r w:rsidRPr="005434B5">
        <w:t xml:space="preserve">estabelecidos </w:t>
      </w:r>
      <w:r w:rsidRPr="005434B5">
        <w:rPr>
          <w:iCs/>
        </w:rPr>
        <w:t>no edital</w:t>
      </w:r>
      <w:r w:rsidRPr="005434B5">
        <w:rPr>
          <w:i/>
          <w:iCs/>
        </w:rPr>
        <w:t>;</w:t>
      </w:r>
      <w:r w:rsidRPr="005434B5">
        <w:rPr>
          <w:color w:val="FF0000"/>
        </w:rPr>
        <w:t xml:space="preserve"> </w:t>
      </w:r>
      <w:r w:rsidRPr="005434B5">
        <w:t>e</w:t>
      </w:r>
    </w:p>
    <w:p w14:paraId="2657EC44" w14:textId="77777777" w:rsidR="002D3B25" w:rsidRPr="005434B5" w:rsidRDefault="002D3B25" w:rsidP="00685194">
      <w:pPr>
        <w:pStyle w:val="Nvel3-R"/>
        <w:numPr>
          <w:ilvl w:val="2"/>
          <w:numId w:val="31"/>
        </w:numPr>
      </w:pPr>
      <w:r w:rsidRPr="005434B5">
        <w:t>Quando houver o cancelamento do registro do licitante ou do registro de preços nas hipóteses previstas no item 9.</w:t>
      </w:r>
    </w:p>
    <w:p w14:paraId="160FB922" w14:textId="77777777" w:rsidR="002D3B25" w:rsidRPr="005434B5"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6BB03AFB" w:rsidR="002D3B25" w:rsidRPr="005434B5"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b/>
          <w:color w:val="auto"/>
          <w:sz w:val="24"/>
          <w:szCs w:val="24"/>
        </w:rPr>
        <w:t xml:space="preserve">, </w:t>
      </w:r>
      <w:r w:rsidRPr="005434B5">
        <w:rPr>
          <w:rFonts w:ascii="Arial Narrow" w:hAnsi="Arial Narrow"/>
          <w:bCs/>
          <w:color w:val="auto"/>
          <w:sz w:val="24"/>
          <w:szCs w:val="24"/>
        </w:rPr>
        <w:t>o</w:t>
      </w:r>
      <w:r w:rsidRPr="005434B5">
        <w:rPr>
          <w:rFonts w:ascii="Arial Narrow" w:hAnsi="Arial Narrow"/>
          <w:b/>
          <w:color w:val="auto"/>
          <w:sz w:val="24"/>
          <w:szCs w:val="24"/>
        </w:rPr>
        <w:t xml:space="preserve"> </w:t>
      </w:r>
      <w:r w:rsidRPr="005434B5">
        <w:rPr>
          <w:rFonts w:ascii="Arial Narrow" w:hAnsi="Arial Narrow"/>
          <w:b/>
          <w:iCs/>
          <w:color w:val="auto"/>
          <w:sz w:val="24"/>
          <w:szCs w:val="24"/>
        </w:rPr>
        <w:t xml:space="preserve">licitante </w:t>
      </w:r>
      <w:r w:rsidRPr="005434B5">
        <w:rPr>
          <w:rFonts w:ascii="Arial Narrow" w:hAnsi="Arial Narrow"/>
          <w:sz w:val="24"/>
          <w:szCs w:val="24"/>
        </w:rPr>
        <w:t xml:space="preserve">mais bem classificado, será convocado para assinar a ata de registro de preços, no prazo e nas condições estabelecidos no </w:t>
      </w:r>
      <w:r w:rsidRPr="005434B5">
        <w:rPr>
          <w:rFonts w:ascii="Arial Narrow" w:hAnsi="Arial Narrow"/>
          <w:b/>
          <w:iCs/>
          <w:color w:val="auto"/>
          <w:sz w:val="24"/>
          <w:szCs w:val="24"/>
        </w:rPr>
        <w:t>edital de licitação</w:t>
      </w:r>
      <w:r w:rsidRPr="005434B5">
        <w:rPr>
          <w:rFonts w:ascii="Arial Narrow" w:hAnsi="Arial Narrow"/>
          <w:b/>
          <w:color w:val="auto"/>
          <w:sz w:val="24"/>
          <w:szCs w:val="24"/>
        </w:rPr>
        <w:t>,</w:t>
      </w:r>
      <w:r w:rsidRPr="005434B5">
        <w:rPr>
          <w:rFonts w:ascii="Arial Narrow" w:hAnsi="Arial Narrow"/>
          <w:sz w:val="24"/>
          <w:szCs w:val="24"/>
        </w:rPr>
        <w:t xml:space="preserve"> sob pena de decair o direito, sem prejuízo das sanções previstas na Lei nº 14.133, de 2021.</w:t>
      </w:r>
    </w:p>
    <w:p w14:paraId="0B450496" w14:textId="77777777" w:rsidR="002D3B25" w:rsidRPr="005434B5" w:rsidRDefault="002D3B25" w:rsidP="00685194">
      <w:pPr>
        <w:pStyle w:val="Nvel3-R"/>
        <w:numPr>
          <w:ilvl w:val="2"/>
          <w:numId w:val="31"/>
        </w:numPr>
      </w:pPr>
      <w:r w:rsidRPr="005434B5">
        <w:t>O prazo de convocação poderá ser prorrogado 1 (uma) vez, por igual período, mediante solicitação do licitante ou fornecedor</w:t>
      </w:r>
      <w:r w:rsidRPr="005434B5">
        <w:rPr>
          <w:i/>
          <w:iCs/>
        </w:rPr>
        <w:t xml:space="preserve"> </w:t>
      </w:r>
      <w:r w:rsidRPr="005434B5">
        <w:t>convocado, desde que apresentada dentro do prazo, devidamente justificada, e que a justificativa seja aceita pela Administração.</w:t>
      </w:r>
    </w:p>
    <w:p w14:paraId="71CDA02B" w14:textId="35B6DF85" w:rsidR="002D3B25" w:rsidRPr="005434B5" w:rsidRDefault="001E2BBA" w:rsidP="001E2BBA">
      <w:pPr>
        <w:pStyle w:val="Nivel2"/>
        <w:numPr>
          <w:ilvl w:val="0"/>
          <w:numId w:val="0"/>
        </w:numPr>
        <w:autoSpaceDE w:val="0"/>
        <w:autoSpaceDN w:val="0"/>
        <w:adjustRightInd w:val="0"/>
        <w:spacing w:before="288" w:after="288" w:line="340" w:lineRule="atLeast"/>
        <w:ind w:right="-28"/>
        <w:rPr>
          <w:rFonts w:ascii="Arial Narrow" w:hAnsi="Arial Narrow"/>
          <w:sz w:val="24"/>
          <w:szCs w:val="24"/>
        </w:rPr>
      </w:pPr>
      <w:r w:rsidRPr="005434B5">
        <w:rPr>
          <w:rFonts w:ascii="Arial Narrow" w:hAnsi="Arial Narrow"/>
          <w:sz w:val="24"/>
          <w:szCs w:val="24"/>
        </w:rPr>
        <w:t xml:space="preserve">5.11. </w:t>
      </w:r>
      <w:r w:rsidR="002D3B25" w:rsidRPr="005434B5">
        <w:rPr>
          <w:rFonts w:ascii="Arial Narrow" w:hAnsi="Arial Narrow"/>
          <w:sz w:val="24"/>
          <w:szCs w:val="24"/>
        </w:rPr>
        <w:t xml:space="preserve">A ata de registro de preços será assinada por meio de assinatura digital </w:t>
      </w:r>
      <w:r w:rsidR="00E52788" w:rsidRPr="005434B5">
        <w:rPr>
          <w:rFonts w:ascii="Arial Narrow" w:hAnsi="Arial Narrow"/>
          <w:sz w:val="24"/>
          <w:szCs w:val="24"/>
        </w:rPr>
        <w:t xml:space="preserve">ou presencial conforme o Decreto </w:t>
      </w:r>
      <w:r w:rsidRPr="005434B5">
        <w:rPr>
          <w:rFonts w:ascii="Arial Narrow" w:hAnsi="Arial Narrow"/>
          <w:sz w:val="24"/>
          <w:szCs w:val="24"/>
        </w:rPr>
        <w:t xml:space="preserve">n° </w:t>
      </w:r>
      <w:r w:rsidR="00E52788" w:rsidRPr="005434B5">
        <w:rPr>
          <w:rFonts w:ascii="Arial Narrow" w:hAnsi="Arial Narrow"/>
          <w:sz w:val="24"/>
          <w:szCs w:val="24"/>
        </w:rPr>
        <w:t xml:space="preserve">6037/2024. </w:t>
      </w:r>
    </w:p>
    <w:p w14:paraId="78867BDE" w14:textId="62D38D38" w:rsidR="002D3B25" w:rsidRPr="005434B5"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5434B5">
        <w:rPr>
          <w:rFonts w:ascii="Arial Narrow" w:hAnsi="Arial Narrow"/>
          <w:sz w:val="24"/>
          <w:szCs w:val="24"/>
        </w:rPr>
        <w:t xml:space="preserve">no </w:t>
      </w:r>
      <w:r w:rsidRPr="005434B5">
        <w:rPr>
          <w:rFonts w:ascii="Arial Narrow" w:hAnsi="Arial Narrow"/>
          <w:b/>
          <w:iCs/>
          <w:color w:val="auto"/>
          <w:sz w:val="24"/>
          <w:szCs w:val="24"/>
        </w:rPr>
        <w:t>edital</w:t>
      </w:r>
      <w:r w:rsidRPr="005434B5">
        <w:rPr>
          <w:rFonts w:ascii="Arial Narrow" w:hAnsi="Arial Narrow"/>
          <w:sz w:val="24"/>
          <w:szCs w:val="24"/>
        </w:rPr>
        <w:t>, e observado o disposto no</w:t>
      </w:r>
      <w:r w:rsidRPr="005434B5">
        <w:rPr>
          <w:rFonts w:ascii="Arial Narrow" w:hAnsi="Arial Narrow"/>
          <w:b/>
          <w:sz w:val="24"/>
          <w:szCs w:val="24"/>
        </w:rPr>
        <w:t xml:space="preserve"> </w:t>
      </w:r>
      <w:r w:rsidRPr="005434B5">
        <w:rPr>
          <w:rFonts w:ascii="Arial Narrow" w:hAnsi="Arial Narrow"/>
          <w:b/>
          <w:color w:val="auto"/>
          <w:sz w:val="24"/>
          <w:szCs w:val="24"/>
        </w:rPr>
        <w:t>item 5.6</w:t>
      </w:r>
      <w:r w:rsidRPr="005434B5">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21" w:name="recusa_dos_que_baixaram_preco"/>
      <w:bookmarkEnd w:id="21"/>
    </w:p>
    <w:p w14:paraId="5A4AE35E" w14:textId="68DD75AF" w:rsidR="002D3B25" w:rsidRPr="00495FA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color w:val="auto"/>
          <w:sz w:val="24"/>
          <w:szCs w:val="24"/>
        </w:rPr>
      </w:pPr>
      <w:r w:rsidRPr="005434B5">
        <w:rPr>
          <w:rFonts w:ascii="Arial Narrow" w:hAnsi="Arial Narrow"/>
          <w:sz w:val="24"/>
          <w:szCs w:val="24"/>
        </w:rPr>
        <w:t xml:space="preserve">Na hipótese de nenhum dos licitantes que trata o </w:t>
      </w:r>
      <w:r w:rsidRPr="005434B5">
        <w:rPr>
          <w:rFonts w:ascii="Arial Narrow" w:hAnsi="Arial Narrow"/>
          <w:b/>
          <w:color w:val="auto"/>
          <w:sz w:val="24"/>
          <w:szCs w:val="24"/>
        </w:rPr>
        <w:t>item 5.5.2.1</w:t>
      </w:r>
      <w:r w:rsidRPr="005434B5">
        <w:rPr>
          <w:rFonts w:ascii="Arial Narrow" w:hAnsi="Arial Narrow"/>
          <w:color w:val="auto"/>
          <w:sz w:val="24"/>
          <w:szCs w:val="24"/>
        </w:rPr>
        <w:t>,</w:t>
      </w:r>
      <w:r w:rsidRPr="005434B5">
        <w:rPr>
          <w:rFonts w:ascii="Arial Narrow" w:hAnsi="Arial Narrow"/>
          <w:color w:val="0070C0"/>
          <w:sz w:val="24"/>
          <w:szCs w:val="24"/>
        </w:rPr>
        <w:t xml:space="preserve"> </w:t>
      </w:r>
      <w:r w:rsidRPr="005434B5">
        <w:rPr>
          <w:rFonts w:ascii="Arial Narrow" w:hAnsi="Arial Narrow"/>
          <w:sz w:val="24"/>
          <w:szCs w:val="24"/>
        </w:rPr>
        <w:t>aceitar a contratação nos termos do item anterior, a Administração, observados o valor es</w:t>
      </w:r>
      <w:r w:rsidRPr="005434B5">
        <w:rPr>
          <w:rFonts w:ascii="Arial Narrow" w:eastAsia="Arial" w:hAnsi="Arial Narrow"/>
          <w:sz w:val="24"/>
          <w:szCs w:val="24"/>
        </w:rPr>
        <w:t>ti</w:t>
      </w:r>
      <w:r w:rsidRPr="005434B5">
        <w:rPr>
          <w:rFonts w:ascii="Arial Narrow" w:hAnsi="Arial Narrow"/>
          <w:sz w:val="24"/>
          <w:szCs w:val="24"/>
        </w:rPr>
        <w:t xml:space="preserve">mado e sua eventual atualização nos termos </w:t>
      </w:r>
      <w:r w:rsidRPr="005434B5">
        <w:rPr>
          <w:rFonts w:ascii="Arial Narrow" w:hAnsi="Arial Narrow"/>
          <w:b/>
          <w:iCs/>
          <w:color w:val="auto"/>
          <w:sz w:val="24"/>
          <w:szCs w:val="24"/>
        </w:rPr>
        <w:t>do edital</w:t>
      </w:r>
      <w:r w:rsidRPr="005434B5">
        <w:rPr>
          <w:rFonts w:ascii="Arial Narrow" w:hAnsi="Arial Narrow"/>
          <w:color w:val="auto"/>
          <w:sz w:val="24"/>
          <w:szCs w:val="24"/>
        </w:rPr>
        <w:t>, poderá</w:t>
      </w:r>
      <w:r w:rsidRPr="00495FA0">
        <w:rPr>
          <w:rFonts w:ascii="Arial Narrow" w:hAnsi="Arial Narrow"/>
          <w:color w:val="auto"/>
          <w:sz w:val="24"/>
          <w:szCs w:val="24"/>
        </w:rPr>
        <w:t>:</w:t>
      </w:r>
    </w:p>
    <w:p w14:paraId="06016066" w14:textId="77777777" w:rsidR="002D3B25" w:rsidRPr="008500B0" w:rsidRDefault="002D3B25" w:rsidP="00685194">
      <w:pPr>
        <w:pStyle w:val="Nvel3-R"/>
        <w:numPr>
          <w:ilvl w:val="2"/>
          <w:numId w:val="31"/>
        </w:numPr>
      </w:pPr>
      <w:r w:rsidRPr="008500B0">
        <w:lastRenderedPageBreak/>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685194">
      <w:pPr>
        <w:pStyle w:val="Nvel3-R"/>
        <w:numPr>
          <w:ilvl w:val="2"/>
          <w:numId w:val="31"/>
        </w:numPr>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3A01CA">
      <w:pPr>
        <w:pStyle w:val="Nivel01"/>
      </w:pPr>
      <w:r w:rsidRPr="008500B0">
        <w:t>ALTERAÇÃO OU ATUALIZAÇÃO DOS PREÇOS REGISTRADOS:</w:t>
      </w:r>
    </w:p>
    <w:p w14:paraId="66C205B8"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77777777" w:rsidR="002D3B25" w:rsidRPr="008500B0" w:rsidRDefault="002D3B25" w:rsidP="00685194">
      <w:pPr>
        <w:pStyle w:val="Nvel3-R"/>
        <w:numPr>
          <w:ilvl w:val="2"/>
          <w:numId w:val="31"/>
        </w:numPr>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25855375" w14:textId="77777777" w:rsidR="002D3B25" w:rsidRPr="008500B0" w:rsidRDefault="002D3B25" w:rsidP="00685194">
      <w:pPr>
        <w:pStyle w:val="Nvel3-R"/>
        <w:numPr>
          <w:ilvl w:val="2"/>
          <w:numId w:val="31"/>
        </w:numPr>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06DF6981" w14:textId="12F89A56" w:rsidR="002D3B25" w:rsidRPr="005434B5" w:rsidRDefault="002D3B25" w:rsidP="00685194">
      <w:pPr>
        <w:pStyle w:val="Nvel3-R"/>
        <w:numPr>
          <w:ilvl w:val="2"/>
          <w:numId w:val="31"/>
        </w:numPr>
      </w:pPr>
      <w:r w:rsidRPr="008500B0">
        <w:t xml:space="preserve">Na hipótese de previsão </w:t>
      </w:r>
      <w:r w:rsidRPr="005434B5">
        <w:t xml:space="preserve">no </w:t>
      </w:r>
      <w:r w:rsidRPr="005434B5">
        <w:rPr>
          <w:iCs/>
        </w:rPr>
        <w:t xml:space="preserve">edital </w:t>
      </w:r>
      <w:r w:rsidRPr="005434B5">
        <w:t>de cláusula de reajustamento ou repactuação sobre os preços registrados, nos termos da Lei nº 14.133, de 2021.</w:t>
      </w:r>
    </w:p>
    <w:p w14:paraId="15BBC061" w14:textId="6B579F36" w:rsidR="003C6FE5" w:rsidRPr="008500B0" w:rsidRDefault="003C6FE5" w:rsidP="00685194">
      <w:pPr>
        <w:pStyle w:val="Nvel3-R"/>
        <w:numPr>
          <w:ilvl w:val="2"/>
          <w:numId w:val="31"/>
        </w:numPr>
      </w:pPr>
      <w:r w:rsidRPr="005434B5">
        <w:t>Havendo a prorrogação da ata, após o interregno de um ano, e independentemente de pedido do contratado, os preços registrados serão reajustados, mediante a aplicação, pelo contratante, do índice ___________ (indicar o índice a ser adotado), para</w:t>
      </w:r>
      <w:r w:rsidRPr="008500B0">
        <w:t xml:space="preserve"> fins de atualização periódica.</w:t>
      </w:r>
    </w:p>
    <w:p w14:paraId="617F8F6F" w14:textId="77777777" w:rsidR="002D3B25" w:rsidRPr="00790A52" w:rsidRDefault="002D3B25" w:rsidP="00685194">
      <w:pPr>
        <w:pStyle w:val="Nvel4"/>
        <w:numPr>
          <w:ilvl w:val="2"/>
          <w:numId w:val="31"/>
        </w:numPr>
        <w:rPr>
          <w:rFonts w:ascii="Arial Narrow" w:eastAsiaTheme="minorEastAsia" w:hAnsi="Arial Narrow"/>
          <w:iCs w:val="0"/>
          <w:color w:val="000000"/>
          <w:sz w:val="24"/>
          <w:szCs w:val="24"/>
        </w:rPr>
      </w:pPr>
      <w:r w:rsidRPr="00790A52">
        <w:rPr>
          <w:rFonts w:ascii="Arial Narrow" w:eastAsiaTheme="minorEastAsia" w:hAnsi="Arial Narrow"/>
          <w:iCs w:val="0"/>
          <w:color w:val="000000"/>
          <w:sz w:val="24"/>
          <w:szCs w:val="24"/>
        </w:rPr>
        <w:t>No caso da repactuação, poderá ser a pedido do interessado, conforme critérios definidos para a contratação.</w:t>
      </w:r>
    </w:p>
    <w:p w14:paraId="43104BB8" w14:textId="77777777" w:rsidR="002D3B25" w:rsidRPr="008500B0" w:rsidRDefault="002D3B25" w:rsidP="003A01CA">
      <w:pPr>
        <w:pStyle w:val="Nivel01"/>
      </w:pPr>
      <w:r w:rsidRPr="008500B0">
        <w:lastRenderedPageBreak/>
        <w:t>NEGOCIAÇÃO DE PREÇOS REGISTRADOS:</w:t>
      </w:r>
    </w:p>
    <w:p w14:paraId="6335A862"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8500B0" w:rsidRDefault="002D3B25" w:rsidP="00685194">
      <w:pPr>
        <w:pStyle w:val="Nvel3-R"/>
        <w:numPr>
          <w:ilvl w:val="2"/>
          <w:numId w:val="31"/>
        </w:numPr>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692F5916" w14:textId="77777777" w:rsidR="002D3B25" w:rsidRPr="008500B0" w:rsidRDefault="002D3B25" w:rsidP="00685194">
      <w:pPr>
        <w:pStyle w:val="Nvel3-R"/>
        <w:numPr>
          <w:ilvl w:val="2"/>
          <w:numId w:val="31"/>
        </w:numPr>
      </w:pPr>
      <w:r w:rsidRPr="008500B0">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77777777" w:rsidR="002D3B25" w:rsidRPr="008500B0" w:rsidRDefault="002D3B25" w:rsidP="00685194">
      <w:pPr>
        <w:pStyle w:val="Nvel3-R"/>
        <w:numPr>
          <w:ilvl w:val="2"/>
          <w:numId w:val="31"/>
        </w:numPr>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22" w:name="reducao_preco_mercado_negociacao_frustra"/>
      <w:bookmarkEnd w:id="22"/>
    </w:p>
    <w:p w14:paraId="48F3DD55" w14:textId="77777777" w:rsidR="002D3B25" w:rsidRPr="008500B0" w:rsidRDefault="002D3B25" w:rsidP="00685194">
      <w:pPr>
        <w:pStyle w:val="Nvel3-R"/>
        <w:numPr>
          <w:ilvl w:val="2"/>
          <w:numId w:val="31"/>
        </w:numPr>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3" w:name="hipotese_preco_mercado_maior"/>
      <w:bookmarkEnd w:id="23"/>
    </w:p>
    <w:p w14:paraId="75E8F589" w14:textId="77777777" w:rsidR="002D3B25" w:rsidRPr="008500B0" w:rsidRDefault="002D3B25" w:rsidP="00685194">
      <w:pPr>
        <w:pStyle w:val="Nvel3-R"/>
        <w:numPr>
          <w:ilvl w:val="2"/>
          <w:numId w:val="31"/>
        </w:numPr>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24" w:name="prova_preco_mercado_maior"/>
      <w:bookmarkEnd w:id="24"/>
    </w:p>
    <w:p w14:paraId="05208B26" w14:textId="77777777" w:rsidR="002D3B25" w:rsidRPr="008500B0" w:rsidRDefault="002D3B25" w:rsidP="00685194">
      <w:pPr>
        <w:pStyle w:val="Nvel3-R"/>
        <w:numPr>
          <w:ilvl w:val="2"/>
          <w:numId w:val="31"/>
        </w:numPr>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25" w:name="nao_comprovacao_majoracao_mercado"/>
      <w:bookmarkEnd w:id="25"/>
    </w:p>
    <w:p w14:paraId="4C86E661" w14:textId="77777777" w:rsidR="002D3B25" w:rsidRPr="008500B0" w:rsidRDefault="002D3B25" w:rsidP="00685194">
      <w:pPr>
        <w:pStyle w:val="Nvel3-R"/>
        <w:numPr>
          <w:ilvl w:val="2"/>
          <w:numId w:val="31"/>
        </w:numPr>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8500B0" w:rsidRDefault="002D3B25" w:rsidP="00685194">
      <w:pPr>
        <w:pStyle w:val="Nvel3-R"/>
        <w:numPr>
          <w:ilvl w:val="2"/>
          <w:numId w:val="31"/>
        </w:numPr>
      </w:pPr>
      <w:r w:rsidRPr="008500B0">
        <w:lastRenderedPageBreak/>
        <w:t>Se não obtiver êxito nas negociações, o órgão ou entidade gerenciadora procederá ao cancelamento da ata de registro de preços, nos termos do item 9.4, e adotará as medidas cabíveis para a obtenção da contratação mais vantajosa.</w:t>
      </w:r>
      <w:bookmarkStart w:id="26" w:name="majora_preco_mercado_negociacao_frustra"/>
      <w:bookmarkEnd w:id="26"/>
    </w:p>
    <w:p w14:paraId="4BB28658" w14:textId="77777777" w:rsidR="002D3B25" w:rsidRPr="008500B0" w:rsidRDefault="002D3B25" w:rsidP="00685194">
      <w:pPr>
        <w:pStyle w:val="Nvel3-R"/>
        <w:numPr>
          <w:ilvl w:val="2"/>
          <w:numId w:val="31"/>
        </w:numPr>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06E813AF" w14:textId="0D28F2CD" w:rsidR="002D3B25" w:rsidRPr="008500B0" w:rsidRDefault="002D3B25" w:rsidP="00685194">
      <w:pPr>
        <w:pStyle w:val="Nvel3-R"/>
        <w:numPr>
          <w:ilvl w:val="2"/>
          <w:numId w:val="31"/>
        </w:numPr>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1047E6EF" w14:textId="77777777" w:rsidR="002D3B25" w:rsidRPr="008500B0" w:rsidRDefault="002D3B25" w:rsidP="003A01CA">
      <w:pPr>
        <w:pStyle w:val="Nivel01"/>
      </w:pPr>
      <w:r w:rsidRPr="008500B0">
        <w:t>REMANEJAMENTO DAS QUANTIDADES REGISTRADAS NA ATA DE REGISTRO DE PREÇOS:</w:t>
      </w:r>
    </w:p>
    <w:p w14:paraId="317327CE"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685194">
      <w:pPr>
        <w:pStyle w:val="Nvel3-R"/>
        <w:numPr>
          <w:ilvl w:val="2"/>
          <w:numId w:val="31"/>
        </w:numPr>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685194">
      <w:pPr>
        <w:pStyle w:val="Nvel3-R"/>
        <w:numPr>
          <w:ilvl w:val="2"/>
          <w:numId w:val="31"/>
        </w:numPr>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7" w:name="gerenciador_estimador_é_partic_em_remane"/>
      <w:bookmarkEnd w:id="27"/>
    </w:p>
    <w:p w14:paraId="4E4F7470"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lastRenderedPageBreak/>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3A01CA">
      <w:pPr>
        <w:pStyle w:val="Nivel01"/>
        <w:rPr>
          <w:iCs/>
        </w:rPr>
      </w:pPr>
      <w:r w:rsidRPr="008500B0">
        <w:t>CANCELAMENTO DO REGISTRO DO LICITANTE VENCEDOR E DOS PREÇOS REGISTRADOS</w:t>
      </w:r>
      <w:bookmarkStart w:id="28" w:name="cancelamento"/>
      <w:bookmarkEnd w:id="28"/>
      <w:r w:rsidRPr="008500B0">
        <w:t>:</w:t>
      </w:r>
    </w:p>
    <w:p w14:paraId="3A7DAC2F"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9" w:name="cancelamento_do_fornecedor"/>
      <w:bookmarkEnd w:id="29"/>
    </w:p>
    <w:p w14:paraId="0243498A" w14:textId="77777777" w:rsidR="002D3B25" w:rsidRPr="008500B0" w:rsidRDefault="002D3B25" w:rsidP="00685194">
      <w:pPr>
        <w:pStyle w:val="Nvel3-R"/>
        <w:numPr>
          <w:ilvl w:val="2"/>
          <w:numId w:val="31"/>
        </w:numPr>
      </w:pPr>
      <w:r w:rsidRPr="008500B0">
        <w:t>Descumprir as condições da ata de registro de preços, sem motivo justificado;</w:t>
      </w:r>
    </w:p>
    <w:p w14:paraId="6A68F67E" w14:textId="77777777" w:rsidR="002D3B25" w:rsidRPr="008500B0" w:rsidRDefault="002D3B25" w:rsidP="00685194">
      <w:pPr>
        <w:pStyle w:val="Nvel3-R"/>
        <w:numPr>
          <w:ilvl w:val="2"/>
          <w:numId w:val="31"/>
        </w:numPr>
      </w:pPr>
      <w:r w:rsidRPr="008500B0">
        <w:t>Não re</w:t>
      </w:r>
      <w:r w:rsidRPr="008500B0">
        <w:rPr>
          <w:rFonts w:eastAsia="Arial"/>
        </w:rPr>
        <w:t>ti</w:t>
      </w:r>
      <w:r w:rsidRPr="008500B0">
        <w:t>rar a nota de empenho, ou instrumento equivalente, no prazo estabelecido pela Administração sem justificativa razoável;</w:t>
      </w:r>
    </w:p>
    <w:p w14:paraId="57C524EE" w14:textId="371D42BB" w:rsidR="002D3B25" w:rsidRPr="008500B0" w:rsidRDefault="002D3B25" w:rsidP="00685194">
      <w:pPr>
        <w:pStyle w:val="Nvel3-R"/>
        <w:numPr>
          <w:ilvl w:val="2"/>
          <w:numId w:val="31"/>
        </w:numPr>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4126912F" w14:textId="77777777" w:rsidR="002D3B25" w:rsidRPr="008500B0" w:rsidRDefault="002D3B25" w:rsidP="00685194">
      <w:pPr>
        <w:pStyle w:val="Nvel3-R"/>
        <w:numPr>
          <w:ilvl w:val="2"/>
          <w:numId w:val="31"/>
        </w:numPr>
      </w:pPr>
      <w:r w:rsidRPr="008500B0">
        <w:t xml:space="preserve"> Sofrer sanção prevista nos incisos III ou IV do caput do art. 156 da Lei nº 14.133, de 2021.</w:t>
      </w:r>
    </w:p>
    <w:p w14:paraId="7F9C7FED" w14:textId="77777777" w:rsidR="002D3B25" w:rsidRPr="008500B0" w:rsidRDefault="002D3B25" w:rsidP="00685194">
      <w:pPr>
        <w:pStyle w:val="Nvel4"/>
        <w:numPr>
          <w:ilvl w:val="2"/>
          <w:numId w:val="31"/>
        </w:numPr>
        <w:rPr>
          <w:rFonts w:eastAsiaTheme="minorEastAsia"/>
        </w:rPr>
      </w:pPr>
      <w:r w:rsidRPr="008500B0">
        <w:rPr>
          <w:rFonts w:eastAsiaTheme="minorEastAsi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29D1A852"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w:t>
      </w:r>
      <w:r w:rsidRPr="005434B5">
        <w:rPr>
          <w:rFonts w:ascii="Arial Narrow" w:hAnsi="Arial Narrow"/>
          <w:color w:val="auto"/>
          <w:sz w:val="24"/>
          <w:szCs w:val="24"/>
        </w:rPr>
        <w:t xml:space="preserve">no </w:t>
      </w:r>
      <w:r w:rsidRPr="005434B5">
        <w:rPr>
          <w:rFonts w:ascii="Arial Narrow" w:hAnsi="Arial Narrow"/>
          <w:b/>
          <w:bCs/>
          <w:color w:val="auto"/>
          <w:sz w:val="24"/>
          <w:szCs w:val="24"/>
        </w:rPr>
        <w:t xml:space="preserve">item </w:t>
      </w:r>
      <w:r w:rsidRPr="005434B5">
        <w:rPr>
          <w:rFonts w:ascii="Arial Narrow" w:hAnsi="Arial Narrow"/>
          <w:b/>
          <w:bCs/>
          <w:color w:val="auto"/>
          <w:sz w:val="24"/>
          <w:szCs w:val="24"/>
        </w:rPr>
        <w:fldChar w:fldCharType="begin"/>
      </w:r>
      <w:r w:rsidRPr="005434B5">
        <w:rPr>
          <w:rFonts w:ascii="Arial Narrow" w:hAnsi="Arial Narrow"/>
          <w:b/>
          <w:bCs/>
          <w:color w:val="auto"/>
          <w:sz w:val="24"/>
          <w:szCs w:val="24"/>
        </w:rPr>
        <w:instrText xml:space="preserve"> REF cancelamento_do_fornecedor \r \h  \* MERGEFORMAT </w:instrText>
      </w:r>
      <w:r w:rsidRPr="005434B5">
        <w:rPr>
          <w:rFonts w:ascii="Arial Narrow" w:hAnsi="Arial Narrow"/>
          <w:b/>
          <w:bCs/>
          <w:color w:val="auto"/>
          <w:sz w:val="24"/>
          <w:szCs w:val="24"/>
        </w:rPr>
      </w:r>
      <w:r w:rsidRPr="005434B5">
        <w:rPr>
          <w:rFonts w:ascii="Arial Narrow" w:hAnsi="Arial Narrow"/>
          <w:b/>
          <w:bCs/>
          <w:color w:val="auto"/>
          <w:sz w:val="24"/>
          <w:szCs w:val="24"/>
        </w:rPr>
        <w:fldChar w:fldCharType="separate"/>
      </w:r>
      <w:r w:rsidR="0095574F">
        <w:rPr>
          <w:rFonts w:ascii="Arial Narrow" w:hAnsi="Arial Narrow"/>
          <w:b/>
          <w:bCs/>
          <w:color w:val="auto"/>
          <w:sz w:val="24"/>
          <w:szCs w:val="24"/>
        </w:rPr>
        <w:t>9.1</w:t>
      </w:r>
      <w:r w:rsidRPr="005434B5">
        <w:rPr>
          <w:rFonts w:ascii="Arial Narrow" w:hAnsi="Arial Narrow"/>
          <w:b/>
          <w:bCs/>
          <w:color w:val="auto"/>
          <w:sz w:val="24"/>
          <w:szCs w:val="24"/>
        </w:rPr>
        <w:fldChar w:fldCharType="end"/>
      </w:r>
      <w:r w:rsidRPr="005434B5">
        <w:rPr>
          <w:rFonts w:ascii="Arial Narrow" w:hAnsi="Arial Narrow"/>
          <w:color w:val="auto"/>
          <w:sz w:val="24"/>
          <w:szCs w:val="24"/>
        </w:rPr>
        <w:t xml:space="preserve"> será formalizado por despacho do órgão ou da entidade gerenciadora, garantidos os princípios do contraditório </w:t>
      </w:r>
      <w:r w:rsidRPr="008500B0">
        <w:rPr>
          <w:rFonts w:ascii="Arial Narrow" w:hAnsi="Arial Narrow"/>
          <w:sz w:val="24"/>
          <w:szCs w:val="24"/>
        </w:rPr>
        <w:t>e da ampla defesa.</w:t>
      </w:r>
    </w:p>
    <w:p w14:paraId="2D0F99FE"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685194">
      <w:pPr>
        <w:pStyle w:val="Nivel2"/>
        <w:numPr>
          <w:ilvl w:val="1"/>
          <w:numId w:val="31"/>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30" w:name="cancelamento_da_ata"/>
      <w:bookmarkEnd w:id="30"/>
      <w:r w:rsidRPr="008500B0">
        <w:rPr>
          <w:rFonts w:ascii="Arial Narrow" w:hAnsi="Arial Narrow"/>
          <w:sz w:val="24"/>
          <w:szCs w:val="24"/>
        </w:rPr>
        <w:t xml:space="preserve"> </w:t>
      </w:r>
    </w:p>
    <w:p w14:paraId="15DF7FF6" w14:textId="77777777" w:rsidR="002D3B25" w:rsidRPr="008500B0" w:rsidRDefault="002D3B25" w:rsidP="00685194">
      <w:pPr>
        <w:pStyle w:val="Nvel3-R"/>
        <w:numPr>
          <w:ilvl w:val="2"/>
          <w:numId w:val="31"/>
        </w:numPr>
      </w:pPr>
      <w:r w:rsidRPr="008500B0">
        <w:t>Por razão de interesse público;</w:t>
      </w:r>
    </w:p>
    <w:p w14:paraId="3A3CC97F" w14:textId="77777777" w:rsidR="002D3B25" w:rsidRPr="008500B0" w:rsidRDefault="002D3B25" w:rsidP="00685194">
      <w:pPr>
        <w:pStyle w:val="Nvel3-R"/>
        <w:numPr>
          <w:ilvl w:val="2"/>
          <w:numId w:val="31"/>
        </w:numPr>
      </w:pPr>
      <w:r w:rsidRPr="008500B0">
        <w:t>A pedido do fornecedor, decorrente de caso fortuito ou força maior; ou</w:t>
      </w:r>
    </w:p>
    <w:p w14:paraId="490AF1C4" w14:textId="3E8D746E" w:rsidR="002D3B25" w:rsidRPr="008500B0" w:rsidRDefault="002D3B25" w:rsidP="00685194">
      <w:pPr>
        <w:pStyle w:val="Nvel3-R"/>
        <w:numPr>
          <w:ilvl w:val="2"/>
          <w:numId w:val="31"/>
        </w:numPr>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3E9C3DF" w14:textId="77777777" w:rsidR="002D3B25" w:rsidRPr="008500B0" w:rsidRDefault="002D3B25" w:rsidP="00495FA0"/>
    <w:p w14:paraId="7A0C096A" w14:textId="77777777" w:rsidR="002D3B25" w:rsidRPr="008500B0" w:rsidRDefault="002D3B25" w:rsidP="003A01CA">
      <w:pPr>
        <w:pStyle w:val="Nivel01"/>
      </w:pPr>
      <w:r w:rsidRPr="008500B0">
        <w:t>DAS PENALIDADES E DA FISCALIZAÇÃO:</w:t>
      </w:r>
    </w:p>
    <w:p w14:paraId="3AD22BAF" w14:textId="76F76D06" w:rsidR="002D3B25" w:rsidRPr="00495FA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5434B5">
        <w:rPr>
          <w:rFonts w:ascii="Arial Narrow" w:hAnsi="Arial Narrow"/>
          <w:b/>
          <w:sz w:val="24"/>
          <w:szCs w:val="24"/>
        </w:rPr>
        <w:t>edital</w:t>
      </w:r>
      <w:r w:rsidRPr="005434B5">
        <w:rPr>
          <w:rFonts w:ascii="Arial Narrow" w:hAnsi="Arial Narrow"/>
          <w:sz w:val="24"/>
          <w:szCs w:val="24"/>
        </w:rPr>
        <w:t>.</w:t>
      </w:r>
    </w:p>
    <w:p w14:paraId="2BE29BF0" w14:textId="77777777" w:rsidR="002D3B25" w:rsidRPr="008500B0" w:rsidRDefault="002D3B25" w:rsidP="00495FA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77777777"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647FD624" w:rsidR="002D3B25" w:rsidRPr="005434B5"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w:t>
      </w:r>
      <w:r w:rsidRPr="005434B5">
        <w:rPr>
          <w:rFonts w:ascii="Arial Narrow" w:eastAsia="Times New Roman" w:hAnsi="Arial Narrow" w:cs="Arial"/>
          <w:b/>
          <w:bCs/>
          <w:color w:val="000000"/>
          <w:sz w:val="24"/>
          <w:szCs w:val="24"/>
        </w:rPr>
        <w:t>da Portaria nº XXX/202</w:t>
      </w:r>
      <w:r w:rsidR="005434B5" w:rsidRPr="005434B5">
        <w:rPr>
          <w:rFonts w:ascii="Arial Narrow" w:eastAsia="Times New Roman" w:hAnsi="Arial Narrow" w:cs="Arial"/>
          <w:b/>
          <w:bCs/>
          <w:color w:val="000000"/>
          <w:sz w:val="24"/>
          <w:szCs w:val="24"/>
        </w:rPr>
        <w:t>5</w:t>
      </w:r>
      <w:r w:rsidRPr="005434B5">
        <w:rPr>
          <w:rFonts w:ascii="Arial Narrow" w:eastAsia="Times New Roman" w:hAnsi="Arial Narrow" w:cs="Arial"/>
          <w:b/>
          <w:bCs/>
          <w:color w:val="000000"/>
          <w:sz w:val="24"/>
          <w:szCs w:val="24"/>
        </w:rPr>
        <w:t xml:space="preserve"> e alterações posteriores. </w:t>
      </w:r>
    </w:p>
    <w:p w14:paraId="216F6DF2" w14:textId="77777777" w:rsidR="002D3B25" w:rsidRPr="005434B5"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5434B5">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5434B5">
        <w:rPr>
          <w:rFonts w:ascii="Arial Narrow" w:eastAsia="Times New Roman" w:hAnsi="Arial Narrow" w:cs="Arial"/>
          <w:b/>
          <w:bCs/>
          <w:color w:val="000000"/>
          <w:sz w:val="24"/>
          <w:szCs w:val="24"/>
        </w:rPr>
        <w:t>Decreto Municipal nº 6037/2024</w:t>
      </w:r>
      <w:r w:rsidRPr="005434B5">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r>
        <w:fldChar w:fldCharType="begin"/>
      </w:r>
      <w:r>
        <w:instrText>HYPERLINK "http://www.planalto.gov.br/ccivil_03/_ato2019-2022/2021/lei/L14133.htm" \l "art117"</w:instrText>
      </w:r>
      <w:r>
        <w:fldChar w:fldCharType="separate"/>
      </w:r>
      <w:r w:rsidRPr="008500B0">
        <w:rPr>
          <w:rFonts w:ascii="Arial Narrow" w:eastAsia="Times New Roman" w:hAnsi="Arial Narrow" w:cs="Arial"/>
          <w:color w:val="000000"/>
          <w:sz w:val="24"/>
          <w:szCs w:val="24"/>
          <w:u w:val="single"/>
        </w:rPr>
        <w:t>Lei nº 14.133, de 2021, art. 117, caput</w:t>
      </w:r>
      <w:r>
        <w:fldChar w:fldCharType="end"/>
      </w:r>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8500B0" w:rsidRDefault="002D3B25" w:rsidP="003A01CA">
      <w:pPr>
        <w:pStyle w:val="Nivel01"/>
      </w:pPr>
      <w:r w:rsidRPr="008500B0">
        <w:t>CONDIÇÕES GERAIS:</w:t>
      </w:r>
    </w:p>
    <w:p w14:paraId="570439F6" w14:textId="1746FF8B"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w:t>
      </w:r>
      <w:r w:rsidRPr="008500B0">
        <w:rPr>
          <w:rFonts w:ascii="Arial Narrow" w:hAnsi="Arial Narrow"/>
          <w:sz w:val="24"/>
          <w:szCs w:val="24"/>
        </w:rPr>
        <w:lastRenderedPageBreak/>
        <w:t xml:space="preserve">obrigações da Administração e do fornecedor registrado, penalidades e demais condições do ajuste, encontram-se definidos no Termo de </w:t>
      </w:r>
      <w:r w:rsidRPr="005434B5">
        <w:rPr>
          <w:rFonts w:ascii="Arial Narrow" w:hAnsi="Arial Narrow"/>
          <w:sz w:val="24"/>
          <w:szCs w:val="24"/>
        </w:rPr>
        <w:t xml:space="preserve">Referência, </w:t>
      </w:r>
      <w:r w:rsidRPr="005434B5">
        <w:rPr>
          <w:rFonts w:ascii="Arial Narrow" w:hAnsi="Arial Narrow"/>
          <w:b/>
          <w:sz w:val="24"/>
          <w:szCs w:val="24"/>
        </w:rPr>
        <w:t>ANEXO AO EDITAL</w:t>
      </w:r>
      <w:r w:rsidRPr="005434B5">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10709E31" w:rsidR="002D3B25"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4B717D90" w14:textId="5BEAED41" w:rsidR="008B4C56" w:rsidRDefault="008B4C56" w:rsidP="00495FA0">
      <w:pPr>
        <w:spacing w:line="340" w:lineRule="atLeast"/>
        <w:ind w:right="-28"/>
        <w:jc w:val="both"/>
        <w:rPr>
          <w:rFonts w:ascii="Arial Narrow" w:hAnsi="Arial Narrow" w:cs="Arial"/>
          <w:sz w:val="24"/>
          <w:szCs w:val="24"/>
        </w:rPr>
      </w:pPr>
    </w:p>
    <w:p w14:paraId="3E4C4B3E" w14:textId="18A848F1" w:rsidR="008B4C56" w:rsidRPr="0024319D" w:rsidRDefault="008B4C56" w:rsidP="008B4C56">
      <w:pPr>
        <w:ind w:left="28"/>
        <w:jc w:val="both"/>
        <w:rPr>
          <w:rFonts w:ascii="Arial Narrow" w:eastAsia="Times New Roman" w:hAnsi="Arial Narrow" w:cs="Arial"/>
          <w:sz w:val="24"/>
          <w:szCs w:val="24"/>
        </w:rPr>
      </w:pPr>
      <w:r>
        <w:rPr>
          <w:rFonts w:ascii="Arial Narrow" w:eastAsia="Times New Roman" w:hAnsi="Arial Narrow" w:cs="Arial"/>
          <w:sz w:val="24"/>
          <w:szCs w:val="24"/>
        </w:rPr>
        <w:t xml:space="preserve">11.5. </w:t>
      </w:r>
      <w:r w:rsidRPr="00C42136">
        <w:rPr>
          <w:rFonts w:ascii="Arial Narrow" w:eastAsia="Times New Roman" w:hAnsi="Arial Narrow" w:cs="Arial"/>
          <w:sz w:val="24"/>
          <w:szCs w:val="24"/>
        </w:rPr>
        <w:t>A</w:t>
      </w:r>
      <w:r>
        <w:rPr>
          <w:rFonts w:ascii="Arial Narrow" w:eastAsia="Times New Roman" w:hAnsi="Arial Narrow" w:cs="Arial"/>
          <w:sz w:val="24"/>
          <w:szCs w:val="24"/>
        </w:rPr>
        <w:t>s empresas vencedoras</w:t>
      </w:r>
      <w:r w:rsidRPr="00C42136">
        <w:rPr>
          <w:rFonts w:ascii="Arial Narrow" w:eastAsia="Times New Roman" w:hAnsi="Arial Narrow" w:cs="Arial"/>
          <w:sz w:val="24"/>
          <w:szCs w:val="24"/>
        </w:rPr>
        <w:t xml:space="preserve"> como condição para assinatura d</w:t>
      </w:r>
      <w:r>
        <w:rPr>
          <w:rFonts w:ascii="Arial Narrow" w:eastAsia="Times New Roman" w:hAnsi="Arial Narrow" w:cs="Arial"/>
          <w:sz w:val="24"/>
          <w:szCs w:val="24"/>
        </w:rPr>
        <w:t>a Ata de Registro de preço</w:t>
      </w:r>
      <w:r w:rsidRPr="00C42136">
        <w:rPr>
          <w:rFonts w:ascii="Arial Narrow" w:eastAsia="Times New Roman" w:hAnsi="Arial Narrow" w:cs="Arial"/>
          <w:sz w:val="24"/>
          <w:szCs w:val="24"/>
        </w:rPr>
        <w:t>, DEVERÁ comprovar  o cadastro da empresa e sócios/proprietário junto ao Tribunal de Contas de MS no E-CJUR (https://ww4.tce.ms.gov.br/ecjur/Login/Login?ReturnUrl=%2f#/), em conformidade com o art. 15, inciso V da Resolução TCE/MS n. 65/2017 e atualizações.</w:t>
      </w:r>
    </w:p>
    <w:p w14:paraId="5E9CBEB0" w14:textId="77777777" w:rsidR="008B4C56" w:rsidRPr="008500B0" w:rsidRDefault="008B4C56"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16A61F22" w14:textId="5BAD536B" w:rsidR="002D3B25" w:rsidRPr="008500B0" w:rsidRDefault="002D3B25" w:rsidP="00495FA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E0508D4" w14:textId="77777777" w:rsidR="002D3B25" w:rsidRPr="008500B0" w:rsidRDefault="002D3B25" w:rsidP="002D3B25">
      <w:pPr>
        <w:rPr>
          <w:rFonts w:ascii="Arial Narrow" w:hAnsi="Arial Narrow" w:cs="Arial"/>
          <w:color w:val="000000"/>
          <w:sz w:val="24"/>
          <w:szCs w:val="24"/>
        </w:rPr>
      </w:pPr>
    </w:p>
    <w:p w14:paraId="39D44CC3" w14:textId="19C63085" w:rsidR="002D3B25" w:rsidRDefault="002D3B25" w:rsidP="002D3B25">
      <w:pPr>
        <w:rPr>
          <w:rFonts w:ascii="Arial Narrow" w:hAnsi="Arial Narrow" w:cs="Arial"/>
          <w:color w:val="000000"/>
          <w:sz w:val="24"/>
          <w:szCs w:val="24"/>
        </w:rPr>
      </w:pPr>
    </w:p>
    <w:p w14:paraId="63401A8F" w14:textId="77777777" w:rsidR="005434B5" w:rsidRDefault="005434B5" w:rsidP="002D3B25">
      <w:pPr>
        <w:rPr>
          <w:rFonts w:ascii="Arial Narrow" w:hAnsi="Arial Narrow" w:cs="Arial"/>
          <w:color w:val="000000"/>
          <w:sz w:val="24"/>
          <w:szCs w:val="24"/>
        </w:rPr>
      </w:pPr>
    </w:p>
    <w:p w14:paraId="03AE6951"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23AAA4DB"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17E7F777"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4F04D03E"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03428C0F"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49156F14"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132D6802" w14:textId="77777777" w:rsidR="002B167B" w:rsidRDefault="002B167B" w:rsidP="00790A52">
      <w:pPr>
        <w:autoSpaceDE w:val="0"/>
        <w:autoSpaceDN w:val="0"/>
        <w:adjustRightInd w:val="0"/>
        <w:spacing w:line="360" w:lineRule="auto"/>
        <w:ind w:right="-30"/>
        <w:rPr>
          <w:rFonts w:ascii="Arial Narrow" w:hAnsi="Arial Narrow" w:cs="Arial"/>
          <w:b/>
          <w:bCs/>
          <w:color w:val="000000"/>
          <w:sz w:val="24"/>
          <w:szCs w:val="24"/>
        </w:rPr>
      </w:pPr>
    </w:p>
    <w:p w14:paraId="4059066C" w14:textId="743E4015"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lastRenderedPageBreak/>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0BF6C9BE"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sidR="009716F5">
        <w:rPr>
          <w:rFonts w:ascii="Arial Narrow" w:hAnsi="Arial Narrow" w:cs="Arial"/>
          <w:color w:val="000000"/>
          <w:sz w:val="24"/>
          <w:szCs w:val="24"/>
        </w:rPr>
        <w:t>conforme propostas</w:t>
      </w:r>
      <w:r w:rsidR="00BB37FB">
        <w:rPr>
          <w:rFonts w:ascii="Arial Narrow" w:hAnsi="Arial Narrow" w:cs="Arial"/>
          <w:color w:val="000000"/>
          <w:sz w:val="24"/>
          <w:szCs w:val="24"/>
        </w:rPr>
        <w:t xml:space="preserve"> final</w:t>
      </w:r>
      <w:r w:rsidR="009716F5">
        <w:rPr>
          <w:rFonts w:ascii="Arial Narrow" w:hAnsi="Arial Narrow" w:cs="Arial"/>
          <w:color w:val="000000"/>
          <w:sz w:val="24"/>
          <w:szCs w:val="24"/>
        </w:rPr>
        <w:t>.</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Default="00C4637B" w:rsidP="007067CD">
      <w:pPr>
        <w:spacing w:line="320" w:lineRule="atLeast"/>
        <w:jc w:val="both"/>
        <w:rPr>
          <w:rFonts w:ascii="Arial Narrow" w:hAnsi="Arial Narrow"/>
          <w:b/>
          <w:sz w:val="24"/>
          <w:szCs w:val="24"/>
        </w:rPr>
      </w:pPr>
    </w:p>
    <w:p w14:paraId="7A774E3B" w14:textId="77777777" w:rsidR="003B2D76" w:rsidRDefault="003B2D76" w:rsidP="007067CD">
      <w:pPr>
        <w:spacing w:line="320" w:lineRule="atLeast"/>
        <w:jc w:val="both"/>
        <w:rPr>
          <w:rFonts w:ascii="Arial Narrow" w:hAnsi="Arial Narrow"/>
          <w:b/>
          <w:sz w:val="24"/>
          <w:szCs w:val="24"/>
        </w:rPr>
      </w:pPr>
    </w:p>
    <w:p w14:paraId="4E011F19" w14:textId="77777777" w:rsidR="003B2D76" w:rsidRDefault="003B2D76" w:rsidP="007067CD">
      <w:pPr>
        <w:spacing w:line="320" w:lineRule="atLeast"/>
        <w:jc w:val="both"/>
        <w:rPr>
          <w:rFonts w:ascii="Arial Narrow" w:hAnsi="Arial Narrow"/>
          <w:b/>
          <w:sz w:val="24"/>
          <w:szCs w:val="24"/>
        </w:rPr>
      </w:pPr>
    </w:p>
    <w:p w14:paraId="1C12F10E" w14:textId="77777777" w:rsidR="00F36EE3" w:rsidRDefault="00F36EE3" w:rsidP="007067CD">
      <w:pPr>
        <w:spacing w:line="320" w:lineRule="atLeast"/>
        <w:jc w:val="both"/>
        <w:rPr>
          <w:rFonts w:ascii="Arial Narrow" w:hAnsi="Arial Narrow"/>
          <w:b/>
          <w:sz w:val="24"/>
          <w:szCs w:val="24"/>
        </w:rPr>
      </w:pPr>
    </w:p>
    <w:p w14:paraId="1DB659F0" w14:textId="77777777" w:rsidR="00F36EE3" w:rsidRDefault="00F36EE3" w:rsidP="007067CD">
      <w:pPr>
        <w:spacing w:line="320" w:lineRule="atLeast"/>
        <w:jc w:val="both"/>
        <w:rPr>
          <w:rFonts w:ascii="Arial Narrow" w:hAnsi="Arial Narrow"/>
          <w:b/>
          <w:sz w:val="24"/>
          <w:szCs w:val="24"/>
        </w:rPr>
      </w:pPr>
    </w:p>
    <w:p w14:paraId="77A51A56" w14:textId="77777777" w:rsidR="00F36EE3" w:rsidRDefault="00F36EE3" w:rsidP="007067CD">
      <w:pPr>
        <w:spacing w:line="320" w:lineRule="atLeast"/>
        <w:jc w:val="both"/>
        <w:rPr>
          <w:rFonts w:ascii="Arial Narrow" w:hAnsi="Arial Narrow"/>
          <w:b/>
          <w:sz w:val="24"/>
          <w:szCs w:val="24"/>
        </w:rPr>
      </w:pPr>
    </w:p>
    <w:p w14:paraId="13F04065" w14:textId="77777777" w:rsidR="00F36EE3" w:rsidRDefault="00F36EE3" w:rsidP="007067CD">
      <w:pPr>
        <w:spacing w:line="320" w:lineRule="atLeast"/>
        <w:jc w:val="both"/>
        <w:rPr>
          <w:rFonts w:ascii="Arial Narrow" w:hAnsi="Arial Narrow"/>
          <w:b/>
          <w:sz w:val="24"/>
          <w:szCs w:val="24"/>
        </w:rPr>
      </w:pPr>
    </w:p>
    <w:p w14:paraId="02E30C95" w14:textId="77777777" w:rsidR="00F36EE3" w:rsidRDefault="00F36EE3" w:rsidP="007067CD">
      <w:pPr>
        <w:spacing w:line="320" w:lineRule="atLeast"/>
        <w:jc w:val="both"/>
        <w:rPr>
          <w:rFonts w:ascii="Arial Narrow" w:hAnsi="Arial Narrow"/>
          <w:b/>
          <w:sz w:val="24"/>
          <w:szCs w:val="24"/>
        </w:rPr>
      </w:pPr>
    </w:p>
    <w:p w14:paraId="5B6651D8" w14:textId="77777777" w:rsidR="00F36EE3" w:rsidRDefault="00F36EE3" w:rsidP="007067CD">
      <w:pPr>
        <w:spacing w:line="320" w:lineRule="atLeast"/>
        <w:jc w:val="both"/>
        <w:rPr>
          <w:rFonts w:ascii="Arial Narrow" w:hAnsi="Arial Narrow"/>
          <w:b/>
          <w:sz w:val="24"/>
          <w:szCs w:val="24"/>
        </w:rPr>
      </w:pPr>
    </w:p>
    <w:p w14:paraId="7F5EC1A1" w14:textId="77777777" w:rsidR="00F36EE3" w:rsidRDefault="00F36EE3" w:rsidP="007067CD">
      <w:pPr>
        <w:spacing w:line="320" w:lineRule="atLeast"/>
        <w:jc w:val="both"/>
        <w:rPr>
          <w:rFonts w:ascii="Arial Narrow" w:hAnsi="Arial Narrow"/>
          <w:b/>
          <w:sz w:val="24"/>
          <w:szCs w:val="24"/>
        </w:rPr>
      </w:pPr>
    </w:p>
    <w:p w14:paraId="71373F7C" w14:textId="77777777" w:rsidR="00F36EE3" w:rsidRDefault="00F36EE3" w:rsidP="007067CD">
      <w:pPr>
        <w:spacing w:line="320" w:lineRule="atLeast"/>
        <w:jc w:val="both"/>
        <w:rPr>
          <w:rFonts w:ascii="Arial Narrow" w:hAnsi="Arial Narrow"/>
          <w:b/>
          <w:sz w:val="24"/>
          <w:szCs w:val="24"/>
        </w:rPr>
      </w:pPr>
    </w:p>
    <w:p w14:paraId="6F8B7DF1" w14:textId="77777777" w:rsidR="003B2D76" w:rsidRDefault="003B2D76" w:rsidP="007067CD">
      <w:pPr>
        <w:spacing w:line="320" w:lineRule="atLeast"/>
        <w:jc w:val="both"/>
        <w:rPr>
          <w:rFonts w:ascii="Arial Narrow" w:hAnsi="Arial Narrow"/>
          <w:b/>
          <w:sz w:val="24"/>
          <w:szCs w:val="24"/>
        </w:rPr>
      </w:pPr>
    </w:p>
    <w:p w14:paraId="556B772B" w14:textId="1E98F895" w:rsidR="003B2D76" w:rsidRDefault="002A6861" w:rsidP="00495FA0">
      <w:pPr>
        <w:jc w:val="center"/>
        <w:rPr>
          <w:rFonts w:ascii="Arial Narrow" w:hAnsi="Arial Narrow"/>
          <w:b/>
          <w:bCs/>
          <w:sz w:val="24"/>
          <w:szCs w:val="24"/>
        </w:rPr>
      </w:pPr>
      <w:r>
        <w:rPr>
          <w:rFonts w:ascii="Arial Narrow" w:hAnsi="Arial Narrow"/>
          <w:b/>
          <w:bCs/>
          <w:sz w:val="24"/>
          <w:szCs w:val="24"/>
        </w:rPr>
        <w:br w:type="page"/>
      </w:r>
      <w:r w:rsidR="003B2D76" w:rsidRPr="00C4637B">
        <w:rPr>
          <w:rFonts w:ascii="Arial Narrow" w:hAnsi="Arial Narrow"/>
          <w:b/>
          <w:bCs/>
          <w:sz w:val="24"/>
          <w:szCs w:val="24"/>
        </w:rPr>
        <w:lastRenderedPageBreak/>
        <w:t>ANEXO XI</w:t>
      </w:r>
      <w:r w:rsidR="003B2D76">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73ED287F"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4C369D">
        <w:rPr>
          <w:rFonts w:ascii="Arial Narrow" w:hAnsi="Arial Narrow" w:cs="Arial"/>
          <w:b/>
          <w:sz w:val="24"/>
          <w:szCs w:val="24"/>
          <w:highlight w:val="yellow"/>
        </w:rPr>
        <w:t xml:space="preserve"> 0</w:t>
      </w:r>
      <w:r w:rsidR="00D034C9">
        <w:rPr>
          <w:rFonts w:ascii="Arial Narrow" w:hAnsi="Arial Narrow" w:cs="Arial"/>
          <w:b/>
          <w:sz w:val="24"/>
          <w:szCs w:val="24"/>
          <w:highlight w:val="yellow"/>
        </w:rPr>
        <w:t>33</w:t>
      </w:r>
      <w:r w:rsidRPr="00621F8D">
        <w:rPr>
          <w:rFonts w:ascii="Arial Narrow" w:hAnsi="Arial Narrow" w:cs="Arial"/>
          <w:b/>
          <w:sz w:val="24"/>
          <w:szCs w:val="24"/>
          <w:highlight w:val="yellow"/>
        </w:rPr>
        <w:t>/202</w:t>
      </w:r>
      <w:r w:rsidR="00D034C9">
        <w:rPr>
          <w:rFonts w:ascii="Arial Narrow" w:hAnsi="Arial Narrow" w:cs="Arial"/>
          <w:b/>
          <w:sz w:val="24"/>
          <w:szCs w:val="24"/>
          <w:highlight w:val="yellow"/>
        </w:rPr>
        <w:t>6</w:t>
      </w:r>
      <w:r w:rsidRPr="00621F8D">
        <w:rPr>
          <w:rFonts w:ascii="Arial Narrow" w:hAnsi="Arial Narrow" w:cs="Arial"/>
          <w:b/>
          <w:sz w:val="24"/>
          <w:szCs w:val="24"/>
          <w:highlight w:val="yellow"/>
        </w:rPr>
        <w:t>.</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2B69C2C4"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D034C9">
        <w:rPr>
          <w:rFonts w:ascii="Arial Narrow" w:eastAsia="Times New Roman" w:hAnsi="Arial Narrow" w:cs="Arial"/>
          <w:b/>
          <w:sz w:val="24"/>
          <w:szCs w:val="24"/>
          <w:highlight w:val="yellow"/>
        </w:rPr>
        <w:t>6</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3A1456B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sidRPr="0024319D">
        <w:rPr>
          <w:rFonts w:ascii="Arial Narrow" w:eastAsia="Times New Roman" w:hAnsi="Arial Narrow" w:cs="Arial"/>
          <w:color w:val="000000"/>
          <w:sz w:val="24"/>
          <w:szCs w:val="24"/>
        </w:rPr>
        <w:t>cneste ato representado pelo seu Prefeito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XXXXXXXXX em XXXXXXXX/MS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2A6861">
      <w:pPr>
        <w:jc w:val="both"/>
        <w:rPr>
          <w:rFonts w:ascii="Arial Narrow" w:eastAsia="Times New Roman" w:hAnsi="Arial Narrow" w:cs="Arial"/>
          <w:b/>
          <w:sz w:val="24"/>
          <w:szCs w:val="24"/>
        </w:rPr>
      </w:pPr>
    </w:p>
    <w:p w14:paraId="171B8801"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2A6861">
      <w:pPr>
        <w:jc w:val="both"/>
        <w:rPr>
          <w:rFonts w:ascii="Arial Narrow" w:eastAsia="Times New Roman" w:hAnsi="Arial Narrow" w:cs="Arial"/>
          <w:b/>
          <w:sz w:val="24"/>
          <w:szCs w:val="24"/>
        </w:rPr>
      </w:pPr>
    </w:p>
    <w:p w14:paraId="00FAB4FD"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77777777" w:rsidR="002A6861" w:rsidRPr="0024319D" w:rsidRDefault="002A6861" w:rsidP="00685194">
      <w:pPr>
        <w:pStyle w:val="PargrafodaLista"/>
        <w:numPr>
          <w:ilvl w:val="1"/>
          <w:numId w:val="14"/>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autorizado por meio do despacho do Excelentíssimo Senhor Prefeito,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2A6861">
      <w:pPr>
        <w:jc w:val="both"/>
        <w:rPr>
          <w:rFonts w:ascii="Arial Narrow" w:eastAsia="Times New Roman" w:hAnsi="Arial Narrow" w:cs="Arial"/>
          <w:b/>
          <w:sz w:val="24"/>
          <w:szCs w:val="24"/>
        </w:rPr>
      </w:pPr>
    </w:p>
    <w:p w14:paraId="23DC898D" w14:textId="77777777" w:rsidR="002A6861" w:rsidRPr="0024319D"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31" w:name="_heading=h.3j2qqm3" w:colFirst="0" w:colLast="0"/>
      <w:bookmarkEnd w:id="31"/>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3C777DD4" w:rsidR="002A6861" w:rsidRPr="0024319D" w:rsidRDefault="002A6861" w:rsidP="002A6861">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w:t>
      </w:r>
      <w:r w:rsidR="00790A52">
        <w:rPr>
          <w:rFonts w:ascii="Arial Narrow" w:eastAsia="Times New Roman" w:hAnsi="Arial Narrow" w:cs="Arial"/>
          <w:sz w:val="24"/>
          <w:szCs w:val="24"/>
        </w:rPr>
        <w:t>DA</w:t>
      </w:r>
      <w:r w:rsidRPr="0024319D">
        <w:rPr>
          <w:rFonts w:ascii="Arial Narrow" w:eastAsia="Times New Roman" w:hAnsi="Arial Narrow" w:cs="Arial"/>
          <w:sz w:val="24"/>
          <w:szCs w:val="24"/>
        </w:rPr>
        <w:t>.</w:t>
      </w:r>
    </w:p>
    <w:p w14:paraId="6AE04B06" w14:textId="77777777" w:rsidR="002A6861" w:rsidRPr="0024319D"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77777777" w:rsidR="002A6861" w:rsidRPr="008071CA" w:rsidRDefault="002A6861" w:rsidP="002A6861">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p>
    <w:p w14:paraId="76304D7C" w14:textId="77777777" w:rsidR="002A6861" w:rsidRPr="0024319D" w:rsidRDefault="002A6861" w:rsidP="002A6861">
      <w:pPr>
        <w:jc w:val="both"/>
        <w:rPr>
          <w:rFonts w:ascii="Arial Narrow" w:eastAsia="Times New Roman" w:hAnsi="Arial Narrow" w:cs="Arial"/>
          <w:color w:val="FF0000"/>
          <w:sz w:val="24"/>
          <w:szCs w:val="24"/>
        </w:rPr>
      </w:pPr>
    </w:p>
    <w:p w14:paraId="306BB4F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24319D" w:rsidRDefault="002A6861" w:rsidP="002A6861">
      <w:pPr>
        <w:jc w:val="both"/>
        <w:rPr>
          <w:rFonts w:ascii="Arial Narrow" w:eastAsia="Times New Roman" w:hAnsi="Arial Narrow" w:cs="Arial"/>
          <w:sz w:val="24"/>
          <w:szCs w:val="24"/>
        </w:rPr>
      </w:pPr>
    </w:p>
    <w:p w14:paraId="0D83B36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xml:space="preserve">, mediante a Certidão </w:t>
      </w:r>
      <w:r w:rsidRPr="0024319D">
        <w:rPr>
          <w:rFonts w:ascii="Arial Narrow" w:eastAsia="Times New Roman" w:hAnsi="Arial Narrow" w:cs="Arial"/>
          <w:sz w:val="24"/>
          <w:szCs w:val="24"/>
        </w:rPr>
        <w:lastRenderedPageBreak/>
        <w:t>Conjunta Negativa ou Positiva, com efeitos de negativa, de Débitos Relativos aos Tributos Federais e à Dívida Ativa da União;</w:t>
      </w:r>
    </w:p>
    <w:p w14:paraId="1085D36E" w14:textId="77777777" w:rsidR="002A6861" w:rsidRPr="0024319D" w:rsidRDefault="002A6861" w:rsidP="002A6861">
      <w:pPr>
        <w:spacing w:line="276" w:lineRule="auto"/>
        <w:jc w:val="both"/>
        <w:rPr>
          <w:rFonts w:ascii="Arial Narrow" w:hAnsi="Arial Narrow"/>
          <w:sz w:val="24"/>
          <w:szCs w:val="24"/>
        </w:rPr>
      </w:pPr>
    </w:p>
    <w:p w14:paraId="790CDD1A" w14:textId="77777777" w:rsidR="002A6861" w:rsidRPr="0024319D" w:rsidRDefault="002A6861" w:rsidP="00685194">
      <w:pPr>
        <w:pStyle w:val="PargrafodaLista"/>
        <w:numPr>
          <w:ilvl w:val="2"/>
          <w:numId w:val="15"/>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2A6861">
      <w:pPr>
        <w:jc w:val="both"/>
        <w:rPr>
          <w:rFonts w:ascii="Arial Narrow" w:eastAsia="Times New Roman" w:hAnsi="Arial Narrow" w:cs="Arial"/>
          <w:sz w:val="24"/>
          <w:szCs w:val="24"/>
        </w:rPr>
      </w:pPr>
    </w:p>
    <w:p w14:paraId="5F446B27"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2A6861">
      <w:pPr>
        <w:jc w:val="both"/>
        <w:rPr>
          <w:rFonts w:ascii="Arial Narrow" w:eastAsia="Times New Roman" w:hAnsi="Arial Narrow" w:cs="Arial"/>
          <w:sz w:val="24"/>
          <w:szCs w:val="24"/>
        </w:rPr>
      </w:pPr>
    </w:p>
    <w:p w14:paraId="604A99B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2A6861">
      <w:pPr>
        <w:jc w:val="both"/>
        <w:rPr>
          <w:rFonts w:ascii="Arial Narrow" w:eastAsia="Times New Roman" w:hAnsi="Arial Narrow" w:cs="Arial"/>
          <w:sz w:val="24"/>
          <w:szCs w:val="24"/>
        </w:rPr>
      </w:pPr>
    </w:p>
    <w:p w14:paraId="68A2EE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2A6861">
      <w:pPr>
        <w:jc w:val="both"/>
        <w:rPr>
          <w:rFonts w:ascii="Arial Narrow" w:eastAsia="Times New Roman" w:hAnsi="Arial Narrow" w:cs="Arial"/>
          <w:color w:val="000000"/>
          <w:sz w:val="24"/>
          <w:szCs w:val="24"/>
        </w:rPr>
      </w:pPr>
    </w:p>
    <w:p w14:paraId="3CC307EE"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21140CC1" w14:textId="77777777" w:rsidR="002A6861" w:rsidRPr="0024319D" w:rsidRDefault="002A6861" w:rsidP="002A6861">
      <w:pPr>
        <w:jc w:val="both"/>
        <w:rPr>
          <w:rFonts w:ascii="Arial Narrow" w:hAnsi="Arial Narrow" w:cs="Arial"/>
          <w:color w:val="000000" w:themeColor="text1"/>
          <w:sz w:val="24"/>
          <w:szCs w:val="24"/>
        </w:rPr>
      </w:pPr>
      <w:bookmarkStart w:id="32" w:name="_heading=h.1y810tw" w:colFirst="0" w:colLast="0"/>
      <w:bookmarkEnd w:id="32"/>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Pr="0024319D">
        <w:rPr>
          <w:rFonts w:ascii="Arial Narrow" w:hAnsi="Arial Narrow" w:cs="Arial"/>
          <w:b/>
          <w:sz w:val="24"/>
          <w:szCs w:val="24"/>
        </w:rPr>
        <w:t xml:space="preserve">é </w:t>
      </w:r>
      <w:r w:rsidRPr="005434B5">
        <w:rPr>
          <w:rFonts w:ascii="Arial Narrow" w:hAnsi="Arial Narrow" w:cs="Arial"/>
          <w:b/>
          <w:sz w:val="24"/>
          <w:szCs w:val="24"/>
        </w:rPr>
        <w:t>de xx (xx) meses</w:t>
      </w:r>
      <w:r w:rsidRPr="005434B5">
        <w:rPr>
          <w:rFonts w:ascii="Arial Narrow" w:hAnsi="Arial Narrow" w:cs="Arial"/>
          <w:sz w:val="24"/>
          <w:szCs w:val="24"/>
        </w:rPr>
        <w:t>, contados</w:t>
      </w:r>
      <w:r w:rsidRPr="0024319D">
        <w:rPr>
          <w:rFonts w:ascii="Arial Narrow" w:hAnsi="Arial Narrow" w:cs="Arial"/>
          <w:sz w:val="24"/>
          <w:szCs w:val="24"/>
        </w:rPr>
        <w:t xml:space="preserve"> da publicação no sítio eletrônico oficial e no Portal Nacional de Contratações Públicas (PNCP) (art. 72, parágrafo único, e art. 92, </w:t>
      </w:r>
      <w:r w:rsidRPr="0024319D">
        <w:rPr>
          <w:rFonts w:ascii="Arial Narrow" w:hAnsi="Arial Narrow" w:cs="Arial"/>
          <w:i/>
          <w:iCs/>
          <w:sz w:val="24"/>
          <w:szCs w:val="24"/>
        </w:rPr>
        <w:t>caput</w:t>
      </w:r>
      <w:r w:rsidRPr="0024319D">
        <w:rPr>
          <w:rFonts w:ascii="Arial Narrow" w:hAnsi="Arial Narrow" w:cs="Arial"/>
          <w:sz w:val="24"/>
          <w:szCs w:val="24"/>
        </w:rPr>
        <w:t xml:space="preserve"> e inciso II, da Lei nº 14.133/2021)</w:t>
      </w:r>
      <w:r w:rsidRPr="0024319D">
        <w:rPr>
          <w:rFonts w:ascii="Arial Narrow" w:hAnsi="Arial Narrow" w:cs="Arial"/>
          <w:color w:val="000000" w:themeColor="text1"/>
          <w:sz w:val="24"/>
          <w:szCs w:val="24"/>
        </w:rPr>
        <w:t>.</w:t>
      </w:r>
    </w:p>
    <w:p w14:paraId="193A130B" w14:textId="77777777" w:rsidR="002A6861" w:rsidRPr="0024319D" w:rsidRDefault="002A6861" w:rsidP="002A6861"/>
    <w:p w14:paraId="63F9590C" w14:textId="77777777" w:rsidR="002A6861" w:rsidRPr="0024319D" w:rsidRDefault="002A6861" w:rsidP="005434B5">
      <w:pPr>
        <w:pStyle w:val="Nvel3-R"/>
      </w:pPr>
      <w:r w:rsidRPr="005434B5">
        <w:rPr>
          <w:b w:val="0"/>
          <w:bCs/>
        </w:rPr>
        <w:t>4.1.1.</w:t>
      </w:r>
      <w:r w:rsidRPr="0024319D">
        <w:t xml:space="preserve"> O prazo de vigência desta contratação poderá prorrogado, ressalvadas as providências cabíveis, nos termos do art. 107 e 113 da Lei 14.133/20021)</w:t>
      </w:r>
    </w:p>
    <w:p w14:paraId="29797163" w14:textId="77777777" w:rsidR="002A6861" w:rsidRPr="0024319D" w:rsidRDefault="002A6861" w:rsidP="002A6861">
      <w:pPr>
        <w:pStyle w:val="SemEspaamento"/>
        <w:rPr>
          <w:rFonts w:ascii="Arial Narrow" w:hAnsi="Arial Narrow"/>
          <w:sz w:val="24"/>
          <w:szCs w:val="24"/>
        </w:rPr>
      </w:pPr>
    </w:p>
    <w:p w14:paraId="32FFA43A" w14:textId="77777777" w:rsidR="002A6861" w:rsidRPr="005434B5" w:rsidRDefault="002A6861" w:rsidP="005434B5">
      <w:pPr>
        <w:shd w:val="clear" w:color="auto" w:fill="D9D9D9" w:themeFill="background1" w:themeFillShade="D9"/>
        <w:jc w:val="both"/>
        <w:rPr>
          <w:rFonts w:ascii="Arial Narrow" w:eastAsia="Times New Roman" w:hAnsi="Arial Narrow" w:cs="Arial"/>
          <w:b/>
          <w:sz w:val="24"/>
          <w:szCs w:val="24"/>
        </w:rPr>
      </w:pPr>
      <w:r w:rsidRPr="005434B5">
        <w:rPr>
          <w:rFonts w:ascii="Arial Narrow" w:eastAsia="Times New Roman" w:hAnsi="Arial Narrow" w:cs="Arial"/>
          <w:b/>
          <w:sz w:val="24"/>
          <w:szCs w:val="24"/>
        </w:rPr>
        <w:t xml:space="preserve">CLÁUSULA QUINTA – EXECUÇÃO OU FORNECIMENTO DO OBETO </w:t>
      </w:r>
    </w:p>
    <w:p w14:paraId="144C26EE" w14:textId="77777777" w:rsidR="002A6861" w:rsidRPr="005434B5" w:rsidRDefault="002A6861" w:rsidP="002A6861">
      <w:pPr>
        <w:pStyle w:val="Nvel2-Red"/>
      </w:pPr>
      <w:r w:rsidRPr="005434B5">
        <w:t xml:space="preserve">5.1. O prazo de entrega dos bens é de </w:t>
      </w:r>
      <w:proofErr w:type="spellStart"/>
      <w:r w:rsidRPr="005434B5">
        <w:rPr>
          <w:b/>
        </w:rPr>
        <w:t>xxxx</w:t>
      </w:r>
      <w:proofErr w:type="spellEnd"/>
      <w:r w:rsidRPr="005434B5">
        <w:rPr>
          <w:b/>
        </w:rPr>
        <w:t>(</w:t>
      </w:r>
      <w:proofErr w:type="spellStart"/>
      <w:r w:rsidRPr="005434B5">
        <w:rPr>
          <w:b/>
        </w:rPr>
        <w:t>xxxxxx</w:t>
      </w:r>
      <w:proofErr w:type="spellEnd"/>
      <w:r w:rsidRPr="005434B5">
        <w:rPr>
          <w:b/>
        </w:rPr>
        <w:t>) dias</w:t>
      </w:r>
      <w:r w:rsidRPr="005434B5">
        <w:t xml:space="preserve">, contados da ordem de fornecimento, em remessa única. </w:t>
      </w:r>
    </w:p>
    <w:p w14:paraId="7AC063D8" w14:textId="77777777" w:rsidR="002A6861" w:rsidRPr="005434B5" w:rsidRDefault="002A6861" w:rsidP="002A6861">
      <w:pPr>
        <w:pStyle w:val="Nvel2-Red"/>
      </w:pPr>
      <w:r w:rsidRPr="005434B5">
        <w:t xml:space="preserve">5.1.1. Caso não seja possível a entrega na data assinalada, a empresa deverá comunicar as razões respectivas com pelo </w:t>
      </w:r>
      <w:r w:rsidRPr="005434B5">
        <w:rPr>
          <w:b/>
        </w:rPr>
        <w:t xml:space="preserve">menos </w:t>
      </w:r>
      <w:proofErr w:type="spellStart"/>
      <w:r w:rsidRPr="005434B5">
        <w:rPr>
          <w:b/>
        </w:rPr>
        <w:t>xx</w:t>
      </w:r>
      <w:proofErr w:type="spellEnd"/>
      <w:r w:rsidRPr="005434B5">
        <w:rPr>
          <w:b/>
        </w:rPr>
        <w:t xml:space="preserve"> (</w:t>
      </w:r>
      <w:proofErr w:type="spellStart"/>
      <w:r w:rsidRPr="005434B5">
        <w:rPr>
          <w:b/>
        </w:rPr>
        <w:t>xxxx</w:t>
      </w:r>
      <w:proofErr w:type="spellEnd"/>
      <w:r w:rsidRPr="005434B5">
        <w:rPr>
          <w:b/>
        </w:rPr>
        <w:t>) dias</w:t>
      </w:r>
      <w:r w:rsidRPr="005434B5">
        <w:t xml:space="preserve"> de antecedência para que qualquer pedido de prorrogação de prazo seja analisado, ressalvadas situações de caso fortuito e força maior. </w:t>
      </w:r>
    </w:p>
    <w:p w14:paraId="41C34E67" w14:textId="77777777" w:rsidR="002A6861" w:rsidRPr="0024319D" w:rsidRDefault="002A6861" w:rsidP="002A6861">
      <w:pPr>
        <w:pStyle w:val="Nvel2-Red"/>
      </w:pPr>
      <w:r w:rsidRPr="005434B5">
        <w:t xml:space="preserve">5.1.2. Os bens deverão ser entregues no seguinte endereço: </w:t>
      </w:r>
      <w:proofErr w:type="spellStart"/>
      <w:r w:rsidRPr="005434B5">
        <w:rPr>
          <w:b/>
        </w:rPr>
        <w:t>xxxxxxxxx</w:t>
      </w:r>
      <w:proofErr w:type="spellEnd"/>
    </w:p>
    <w:p w14:paraId="46F2EA6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70167C74" w14:textId="0B03029F" w:rsidR="002A6861"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0D8842AA" w14:textId="3F723060" w:rsidR="008B4C56" w:rsidRDefault="008B4C56" w:rsidP="002A6861">
      <w:pPr>
        <w:jc w:val="both"/>
        <w:rPr>
          <w:rFonts w:ascii="Arial Narrow" w:eastAsia="Times New Roman" w:hAnsi="Arial Narrow" w:cs="Arial"/>
          <w:sz w:val="24"/>
          <w:szCs w:val="24"/>
        </w:rPr>
      </w:pPr>
    </w:p>
    <w:p w14:paraId="6CBF1DA4" w14:textId="77777777" w:rsidR="008B4C56" w:rsidRPr="0024319D" w:rsidRDefault="008B4C56" w:rsidP="008B4C56">
      <w:pPr>
        <w:ind w:left="-14" w:right="8"/>
        <w:jc w:val="both"/>
        <w:rPr>
          <w:rFonts w:ascii="Arial Narrow" w:eastAsia="Times New Roman" w:hAnsi="Arial Narrow" w:cs="Arial"/>
          <w:sz w:val="24"/>
          <w:szCs w:val="24"/>
        </w:rPr>
      </w:pPr>
      <w:r>
        <w:rPr>
          <w:rFonts w:ascii="Arial Narrow" w:eastAsia="Times New Roman" w:hAnsi="Arial Narrow" w:cs="Arial"/>
        </w:rPr>
        <w:t xml:space="preserve">6.2. </w:t>
      </w:r>
      <w:r w:rsidRPr="00C42136">
        <w:rPr>
          <w:rFonts w:ascii="Arial Narrow" w:eastAsia="Times New Roman" w:hAnsi="Arial Narrow" w:cs="Arial"/>
          <w:sz w:val="24"/>
          <w:szCs w:val="24"/>
        </w:rPr>
        <w:t xml:space="preserve">A </w:t>
      </w:r>
      <w:r>
        <w:rPr>
          <w:rFonts w:ascii="Arial Narrow" w:eastAsia="Times New Roman" w:hAnsi="Arial Narrow" w:cs="Arial"/>
          <w:sz w:val="24"/>
          <w:szCs w:val="24"/>
        </w:rPr>
        <w:t>contratada</w:t>
      </w:r>
      <w:r w:rsidRPr="00C42136">
        <w:rPr>
          <w:rFonts w:ascii="Arial Narrow" w:eastAsia="Times New Roman" w:hAnsi="Arial Narrow" w:cs="Arial"/>
          <w:sz w:val="24"/>
          <w:szCs w:val="24"/>
        </w:rPr>
        <w:t xml:space="preserve"> deverá como condição para assinatura do instrumento contratual, DEVERÁ comprovar  o cadastro da empresa e sócios/proprietário junto ao Tribunal de Contas de MS no E-CJUR (https://ww4.tce.ms.gov.br/ecjur/Login/Login?ReturnUrl=%2f#/), em conformidade com o art. 15, inciso V da Resolução TCE/MS n. 65/2017 e atualizações.</w:t>
      </w:r>
    </w:p>
    <w:p w14:paraId="1AB6AAB2" w14:textId="77777777" w:rsidR="008B4C56" w:rsidRPr="0024319D" w:rsidRDefault="008B4C56" w:rsidP="002A6861">
      <w:pPr>
        <w:jc w:val="both"/>
        <w:rPr>
          <w:rFonts w:ascii="Arial Narrow" w:eastAsia="Times New Roman" w:hAnsi="Arial Narrow" w:cs="Arial"/>
          <w:sz w:val="24"/>
          <w:szCs w:val="24"/>
        </w:rPr>
      </w:pPr>
    </w:p>
    <w:p w14:paraId="29B15997" w14:textId="77777777" w:rsidR="002A6861" w:rsidRPr="0024319D" w:rsidRDefault="002A6861" w:rsidP="002A6861">
      <w:pPr>
        <w:jc w:val="both"/>
        <w:rPr>
          <w:rFonts w:ascii="Arial Narrow" w:eastAsia="Times New Roman" w:hAnsi="Arial Narrow" w:cs="Arial"/>
          <w:sz w:val="24"/>
          <w:szCs w:val="24"/>
        </w:rPr>
      </w:pPr>
    </w:p>
    <w:p w14:paraId="13C6BB9E" w14:textId="77777777" w:rsidR="002A6861" w:rsidRPr="002A6861" w:rsidRDefault="002A6861" w:rsidP="002A6861">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lastRenderedPageBreak/>
        <w:t>CLÁUSULA SÉTIMA – DOS DEVERES E RESPONSABILIDADES DO CONTRATADO</w:t>
      </w:r>
    </w:p>
    <w:p w14:paraId="4A1853FF" w14:textId="31DF3784"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w:t>
      </w:r>
      <w:r w:rsidR="00685194" w:rsidRPr="00685194">
        <w:rPr>
          <w:rFonts w:ascii="Arial Narrow" w:eastAsia="Times New Roman" w:hAnsi="Arial Narrow" w:cs="Arial"/>
          <w:b/>
          <w:bCs/>
          <w:color w:val="000000"/>
          <w:sz w:val="24"/>
          <w:szCs w:val="24"/>
        </w:rPr>
        <w:t>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225B2EF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08BEC73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9EE1D9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685194"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1E4CC1B9" w14:textId="77777777" w:rsidR="002A6861" w:rsidRPr="0024319D" w:rsidRDefault="002A6861" w:rsidP="002A6861">
      <w:pPr>
        <w:jc w:val="both"/>
        <w:rPr>
          <w:rFonts w:ascii="Arial Narrow" w:eastAsia="Times New Roman" w:hAnsi="Arial Narrow" w:cs="Arial"/>
          <w:b/>
          <w:sz w:val="24"/>
          <w:szCs w:val="24"/>
        </w:rPr>
      </w:pPr>
    </w:p>
    <w:p w14:paraId="01B09440" w14:textId="77777777" w:rsidR="002A6861" w:rsidRPr="002A6861" w:rsidRDefault="002A6861" w:rsidP="002A6861">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5B618DA8" w:rsidR="002A6861" w:rsidRPr="00685194"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284616C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3E43027" w14:textId="4B538C12"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685194">
        <w:rPr>
          <w:rFonts w:ascii="Arial Narrow" w:hAnsi="Arial Narrow" w:cs="Arial"/>
          <w:color w:val="000000"/>
          <w:sz w:val="24"/>
          <w:szCs w:val="24"/>
        </w:rPr>
        <w:lastRenderedPageBreak/>
        <w:t xml:space="preserve">Proporcionar condições para a boa </w:t>
      </w:r>
      <w:r w:rsidRPr="00685194">
        <w:rPr>
          <w:rFonts w:ascii="Arial Narrow" w:hAnsi="Arial Narrow" w:cs="Arial"/>
          <w:b/>
          <w:color w:val="000000"/>
          <w:sz w:val="24"/>
          <w:szCs w:val="24"/>
        </w:rPr>
        <w:t>entrega</w:t>
      </w:r>
      <w:r w:rsidRPr="0024319D">
        <w:rPr>
          <w:rFonts w:ascii="Arial Narrow" w:hAnsi="Arial Narrow" w:cs="Arial"/>
          <w:color w:val="000000"/>
          <w:sz w:val="24"/>
          <w:szCs w:val="24"/>
        </w:rPr>
        <w:t xml:space="preserve"> do objeto deste contrato, bem como recolher taxas e encargos relativos execução do referido objeto;</w:t>
      </w:r>
    </w:p>
    <w:p w14:paraId="0417FE92"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151FF959" w:rsidR="002A6861" w:rsidRPr="008071CA"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2A6861">
      <w:pPr>
        <w:pStyle w:val="PargrafodaLista"/>
        <w:ind w:left="360" w:firstLine="0"/>
        <w:rPr>
          <w:rFonts w:ascii="Arial Narrow" w:hAnsi="Arial Narrow" w:cs="Arial"/>
          <w:bCs/>
          <w:color w:val="000000"/>
          <w:sz w:val="24"/>
          <w:szCs w:val="24"/>
        </w:rPr>
      </w:pPr>
    </w:p>
    <w:p w14:paraId="2A9152C9" w14:textId="06AD9A9C" w:rsidR="002A6861" w:rsidRPr="00685194" w:rsidRDefault="002A6861" w:rsidP="00685194">
      <w:pPr>
        <w:pStyle w:val="PargrafodaLista"/>
        <w:numPr>
          <w:ilvl w:val="1"/>
          <w:numId w:val="13"/>
        </w:numPr>
        <w:tabs>
          <w:tab w:val="left" w:pos="426"/>
        </w:tabs>
        <w:autoSpaceDE w:val="0"/>
        <w:autoSpaceDN w:val="0"/>
        <w:adjustRightInd w:val="0"/>
        <w:ind w:left="0" w:firstLine="0"/>
        <w:rPr>
          <w:rFonts w:ascii="Arial Narrow" w:hAnsi="Arial Narrow" w:cs="Arial"/>
          <w:color w:val="000000"/>
          <w:sz w:val="24"/>
          <w:szCs w:val="24"/>
        </w:rPr>
      </w:pPr>
      <w:r w:rsidRPr="00685194">
        <w:rPr>
          <w:rFonts w:ascii="Arial Narrow" w:hAnsi="Arial Narrow" w:cs="Arial"/>
          <w:color w:val="000000"/>
          <w:sz w:val="24"/>
          <w:szCs w:val="24"/>
        </w:rPr>
        <w:t xml:space="preserve">Designar um servidor de seu quadro de funcionários para o recebimento e a </w:t>
      </w:r>
      <w:r w:rsidRPr="00685194">
        <w:rPr>
          <w:rFonts w:ascii="Arial Narrow" w:hAnsi="Arial Narrow" w:cs="Arial"/>
          <w:b/>
          <w:color w:val="000000"/>
          <w:sz w:val="24"/>
          <w:szCs w:val="24"/>
        </w:rPr>
        <w:t xml:space="preserve">fiscalização da entrega do objeto </w:t>
      </w:r>
      <w:r w:rsidRPr="00685194">
        <w:rPr>
          <w:rFonts w:ascii="Arial Narrow" w:hAnsi="Arial Narrow" w:cs="Arial"/>
          <w:color w:val="000000"/>
          <w:sz w:val="24"/>
          <w:szCs w:val="24"/>
        </w:rPr>
        <w:t>deste contrato;</w:t>
      </w:r>
    </w:p>
    <w:p w14:paraId="2421AFD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77777777" w:rsidR="002A6861" w:rsidRPr="00685194"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685194">
        <w:rPr>
          <w:rFonts w:ascii="Arial Narrow" w:hAnsi="Arial Narrow" w:cs="Arial"/>
          <w:sz w:val="24"/>
          <w:szCs w:val="24"/>
        </w:rPr>
        <w:t>Responder eventuais pedidos de reestabelecimento do equilíbrio econômico-financeiro feitos pelo contratado nos termos da Lei vigente</w:t>
      </w:r>
      <w:r w:rsidRPr="00685194">
        <w:rPr>
          <w:rFonts w:ascii="Arial Narrow" w:hAnsi="Arial Narrow" w:cs="Arial"/>
          <w:color w:val="FF0000"/>
          <w:sz w:val="24"/>
          <w:szCs w:val="24"/>
        </w:rPr>
        <w:t>.</w:t>
      </w:r>
    </w:p>
    <w:p w14:paraId="6579E761"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77777777" w:rsidR="002A6861" w:rsidRPr="00685194" w:rsidRDefault="002A6861" w:rsidP="00685194">
      <w:pPr>
        <w:pStyle w:val="PargrafodaLista"/>
        <w:numPr>
          <w:ilvl w:val="1"/>
          <w:numId w:val="11"/>
        </w:numPr>
        <w:pBdr>
          <w:top w:val="nil"/>
          <w:left w:val="nil"/>
          <w:bottom w:val="nil"/>
          <w:right w:val="nil"/>
          <w:between w:val="nil"/>
        </w:pBdr>
        <w:ind w:left="0" w:firstLine="18"/>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0B353896" w14:textId="77777777" w:rsidR="002A6861" w:rsidRPr="0024319D" w:rsidRDefault="002A6861" w:rsidP="002A6861">
      <w:pPr>
        <w:jc w:val="both"/>
        <w:rPr>
          <w:rFonts w:ascii="Arial Narrow" w:eastAsia="Times New Roman" w:hAnsi="Arial Narrow" w:cs="Arial"/>
          <w:sz w:val="24"/>
          <w:szCs w:val="24"/>
        </w:rPr>
      </w:pPr>
    </w:p>
    <w:p w14:paraId="13C8887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24319D" w:rsidRDefault="002A6861" w:rsidP="002A6861">
      <w:pPr>
        <w:jc w:val="both"/>
        <w:rPr>
          <w:rFonts w:ascii="Arial Narrow" w:eastAsia="Times New Roman" w:hAnsi="Arial Narrow" w:cs="Arial"/>
          <w:sz w:val="24"/>
          <w:szCs w:val="24"/>
        </w:rPr>
      </w:pPr>
    </w:p>
    <w:p w14:paraId="59FFF022" w14:textId="77777777" w:rsidR="002A6861" w:rsidRPr="0024319D"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2A6861">
      <w:pPr>
        <w:jc w:val="both"/>
        <w:rPr>
          <w:rFonts w:ascii="Arial Narrow" w:eastAsia="Times New Roman" w:hAnsi="Arial Narrow" w:cs="Arial"/>
          <w:sz w:val="24"/>
          <w:szCs w:val="24"/>
        </w:rPr>
      </w:pPr>
    </w:p>
    <w:p w14:paraId="4C239B6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24319D" w:rsidRDefault="002A6861" w:rsidP="002A6861">
      <w:pPr>
        <w:jc w:val="both"/>
        <w:rPr>
          <w:rFonts w:ascii="Arial Narrow" w:eastAsia="Times New Roman" w:hAnsi="Arial Narrow" w:cs="Arial"/>
          <w:sz w:val="24"/>
          <w:szCs w:val="24"/>
        </w:rPr>
      </w:pPr>
    </w:p>
    <w:p w14:paraId="2CFFDEE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2A6861">
      <w:pPr>
        <w:jc w:val="both"/>
        <w:rPr>
          <w:rFonts w:ascii="Arial Narrow" w:eastAsia="Times New Roman" w:hAnsi="Arial Narrow" w:cs="Arial"/>
          <w:sz w:val="24"/>
          <w:szCs w:val="24"/>
        </w:rPr>
      </w:pPr>
    </w:p>
    <w:p w14:paraId="73ACE29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r>
        <w:fldChar w:fldCharType="begin"/>
      </w:r>
      <w:r>
        <w:instrText>HYPERLINK "http://www.planalto.gov.br/ccivil_03/_ato2019-2022/2021/lei/L14133.htm" \l "art117"</w:instrText>
      </w:r>
      <w:r>
        <w:fldChar w:fldCharType="separate"/>
      </w:r>
      <w:r w:rsidRPr="0024319D">
        <w:rPr>
          <w:rFonts w:ascii="Arial Narrow" w:eastAsia="Times New Roman" w:hAnsi="Arial Narrow" w:cs="Arial"/>
          <w:color w:val="000000"/>
          <w:sz w:val="24"/>
          <w:szCs w:val="24"/>
          <w:u w:val="single"/>
        </w:rPr>
        <w:t>Lei nº 14.133, de 2021, art. 117, caput</w:t>
      </w:r>
      <w:r>
        <w:fldChar w:fldCharType="end"/>
      </w:r>
      <w:r w:rsidRPr="0024319D">
        <w:rPr>
          <w:rFonts w:ascii="Arial Narrow" w:eastAsia="Times New Roman" w:hAnsi="Arial Narrow" w:cs="Arial"/>
          <w:color w:val="000000"/>
          <w:sz w:val="24"/>
          <w:szCs w:val="24"/>
        </w:rPr>
        <w:t>).</w:t>
      </w:r>
    </w:p>
    <w:p w14:paraId="4A7CBA0E" w14:textId="77777777" w:rsidR="002A6861" w:rsidRPr="0024319D" w:rsidRDefault="002A6861" w:rsidP="002A6861">
      <w:pPr>
        <w:jc w:val="both"/>
        <w:rPr>
          <w:rFonts w:ascii="Arial Narrow" w:eastAsia="Times New Roman" w:hAnsi="Arial Narrow" w:cs="Arial"/>
          <w:sz w:val="24"/>
          <w:szCs w:val="24"/>
        </w:rPr>
      </w:pPr>
    </w:p>
    <w:p w14:paraId="2DFA7BC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7D6B998B" w14:textId="77777777" w:rsidR="002A6861" w:rsidRDefault="002A6861" w:rsidP="002A6861">
      <w:pPr>
        <w:jc w:val="both"/>
        <w:rPr>
          <w:rFonts w:ascii="Arial Narrow" w:eastAsia="Times New Roman" w:hAnsi="Arial Narrow" w:cs="Arial"/>
          <w:b/>
          <w:sz w:val="24"/>
          <w:szCs w:val="24"/>
        </w:rPr>
      </w:pPr>
    </w:p>
    <w:p w14:paraId="23EE6D4C" w14:textId="4882A6FF" w:rsidR="002A6861" w:rsidRPr="00B405D1" w:rsidRDefault="002A6861" w:rsidP="002A6861">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 xml:space="preserve">10.5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790A52">
        <w:rPr>
          <w:rFonts w:ascii="Arial Narrow" w:eastAsia="Times New Roman" w:hAnsi="Arial Narrow" w:cs="Arial"/>
          <w:b/>
          <w:bCs/>
          <w:color w:val="000000"/>
          <w:sz w:val="24"/>
          <w:szCs w:val="24"/>
        </w:rPr>
        <w:t>6</w:t>
      </w:r>
      <w:r w:rsidRPr="00B405D1">
        <w:rPr>
          <w:rFonts w:ascii="Arial Narrow" w:eastAsia="Times New Roman" w:hAnsi="Arial Narrow" w:cs="Arial"/>
          <w:b/>
          <w:bCs/>
          <w:color w:val="000000"/>
          <w:sz w:val="24"/>
          <w:szCs w:val="24"/>
        </w:rPr>
        <w:t xml:space="preserve"> e alterações posteriores. </w:t>
      </w:r>
    </w:p>
    <w:p w14:paraId="0CE3C392" w14:textId="77777777" w:rsidR="002A6861" w:rsidRDefault="002A6861" w:rsidP="002A6861">
      <w:pPr>
        <w:jc w:val="both"/>
        <w:rPr>
          <w:rFonts w:ascii="Arial Narrow" w:eastAsia="Times New Roman" w:hAnsi="Arial Narrow" w:cs="Arial"/>
          <w:color w:val="000000"/>
          <w:sz w:val="24"/>
          <w:szCs w:val="24"/>
        </w:rPr>
      </w:pPr>
    </w:p>
    <w:p w14:paraId="18D26C0B"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5B8797B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11.1 Consoante dispõe o art. 155, da Lei nº 14.133/2021, o contratado será responsabilizado administrativamente sempre que:</w:t>
      </w:r>
    </w:p>
    <w:p w14:paraId="7BD450B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a) Der causa à inexecução parcial do contrato;</w:t>
      </w:r>
    </w:p>
    <w:p w14:paraId="1B2AA69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b) Der causa à inexecução parcial do contrato que cause grave dano à Administração, ao funcionamento dos serviços públicos ou ao interesse coletivo;</w:t>
      </w:r>
    </w:p>
    <w:p w14:paraId="4E46151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c) Der causa à inexecução total do contrato;</w:t>
      </w:r>
    </w:p>
    <w:p w14:paraId="71A5226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d) Ensejar o retardamento da execução ou da entrega do objeto sem motivo justificado;</w:t>
      </w:r>
    </w:p>
    <w:p w14:paraId="6726731B"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Apresentar declaração ou documentação falsa ou prestar declaração falsa durante a execução do contrato;</w:t>
      </w:r>
    </w:p>
    <w:p w14:paraId="491AC5F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f) Praticar ato fraudulento na execução do contrato;</w:t>
      </w:r>
    </w:p>
    <w:p w14:paraId="2329C24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g) Comportar-se de modo inidôneo ou cometer fraude de qualquer natureza;</w:t>
      </w:r>
    </w:p>
    <w:p w14:paraId="140E7842"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h) Praticar ato lesivo previsto no </w:t>
      </w:r>
      <w:r>
        <w:fldChar w:fldCharType="begin"/>
      </w:r>
      <w:r>
        <w:instrText>HYPERLINK "https://www.planalto.gov.br/ccivil_03/_Ato2011-2014/2013/Lei/L12846.htm" \l "art5"</w:instrText>
      </w:r>
      <w:r>
        <w:fldChar w:fldCharType="separate"/>
      </w:r>
      <w:r w:rsidRPr="0024319D">
        <w:rPr>
          <w:rFonts w:ascii="Arial Narrow" w:eastAsia="Times New Roman" w:hAnsi="Arial Narrow" w:cs="Arial"/>
          <w:color w:val="000000"/>
          <w:sz w:val="24"/>
          <w:szCs w:val="24"/>
        </w:rPr>
        <w:t>art. 5º da Lei nº 12.846, de 1º de agosto de 2013.</w:t>
      </w:r>
      <w:r>
        <w:fldChar w:fldCharType="end"/>
      </w:r>
    </w:p>
    <w:p w14:paraId="0A282F62" w14:textId="77777777" w:rsidR="002A6861" w:rsidRPr="0024319D" w:rsidRDefault="002A6861" w:rsidP="002A6861">
      <w:pPr>
        <w:jc w:val="both"/>
        <w:rPr>
          <w:rFonts w:ascii="Arial Narrow" w:eastAsia="Times New Roman" w:hAnsi="Arial Narrow" w:cs="Arial"/>
          <w:sz w:val="24"/>
          <w:szCs w:val="24"/>
        </w:rPr>
      </w:pPr>
    </w:p>
    <w:p w14:paraId="42AE66F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 A contratante poderá, garantida a prévia defesa, aplicar as seguintes penalidades à contratada (156, da lei n. 14.133/21):</w:t>
      </w:r>
    </w:p>
    <w:p w14:paraId="37B0091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11.2.1 Advertência, nas hipóteses de prestação de serviços em desconformidade com as especificações do memorial descritivo, de execução irregular ou extemporânea do ato de entrega, que não resulte em prejuízo para a execução do contrato.</w:t>
      </w:r>
    </w:p>
    <w:p w14:paraId="775878A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11.2.2 Multa moratória pelo não cumprimento do prazo de prestação do serviço, correspondente a 2% (dois por cento) ao dia sobre o valor da prestação em que se verificar o atraso, até o limite de 10% (dez por cento) do valor da prestação.</w:t>
      </w:r>
    </w:p>
    <w:p w14:paraId="1819E10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11.2.3 Multa compensatória de 10% (dez por cento) sobre o valor do saldo contratual, pelo não cumprimento parcial do ajuste, e multa compensatória de 10% (dez por cento) sobre o valor da prestação, pelo não cumprimento total do ajuste.</w:t>
      </w:r>
    </w:p>
    <w:p w14:paraId="33DAD0A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11.2.4 Impedimento de licitar e contratar com o Município de</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no caso das infrações discriminadas alíneas “b”, “c” e “d”, do subitem 11.1.</w:t>
      </w:r>
    </w:p>
    <w:p w14:paraId="6C82EA28"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11.2.5 Declaração de idoneidade para licitar ou contratar, no caso das infrações discriminadas alíneas “e”, “f”, “g”, e “h”, do subitem 11.1.</w:t>
      </w:r>
    </w:p>
    <w:p w14:paraId="755E04C7" w14:textId="77777777" w:rsidR="002A6861" w:rsidRPr="0024319D" w:rsidRDefault="002A6861" w:rsidP="002A6861">
      <w:pPr>
        <w:jc w:val="both"/>
        <w:rPr>
          <w:rFonts w:ascii="Arial Narrow" w:eastAsia="Times New Roman" w:hAnsi="Arial Narrow" w:cs="Arial"/>
          <w:sz w:val="24"/>
          <w:szCs w:val="24"/>
        </w:rPr>
      </w:pPr>
    </w:p>
    <w:p w14:paraId="32EA3710"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11.3 As sanções descritas nos subitens 11.2.1, 11.2.2 e 11.2.4 e 11.2.5 poderão ser aplicadas cumulativamente com as previstas nos subitens 11.2.2 e 11.2.3.</w:t>
      </w:r>
    </w:p>
    <w:p w14:paraId="5E4F2286" w14:textId="77777777" w:rsidR="002A6861" w:rsidRPr="0024319D" w:rsidRDefault="002A6861" w:rsidP="002A6861">
      <w:pPr>
        <w:jc w:val="both"/>
        <w:rPr>
          <w:rFonts w:ascii="Arial Narrow" w:eastAsia="Times New Roman" w:hAnsi="Arial Narrow" w:cs="Arial"/>
          <w:sz w:val="24"/>
          <w:szCs w:val="24"/>
        </w:rPr>
      </w:pPr>
    </w:p>
    <w:p w14:paraId="1CEC53FC"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11.4 A aplicação das sanções retro, consoante dispõe o §9º, do art. 156, da Lei nº 14.133/2021, não exclui, em hipótese alguma, a obrigação de reparação integral do dano causado à Administração Pública Municipal. </w:t>
      </w:r>
    </w:p>
    <w:p w14:paraId="315EB434" w14:textId="77777777" w:rsidR="002A6861" w:rsidRPr="0024319D" w:rsidRDefault="002A6861" w:rsidP="002A6861">
      <w:pPr>
        <w:jc w:val="both"/>
        <w:rPr>
          <w:rFonts w:ascii="Arial Narrow" w:eastAsia="Times New Roman" w:hAnsi="Arial Narrow" w:cs="Arial"/>
          <w:sz w:val="24"/>
          <w:szCs w:val="24"/>
        </w:rPr>
      </w:pPr>
    </w:p>
    <w:p w14:paraId="1933F793"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11.5 Da aplicação das penalidades previstas nos subitens acima, cabe recurso, no prazo de 03 (três) dias úteis.</w:t>
      </w:r>
    </w:p>
    <w:p w14:paraId="79AD7D38" w14:textId="77777777" w:rsidR="002A6861" w:rsidRPr="0024319D" w:rsidRDefault="002A6861" w:rsidP="002A6861">
      <w:pPr>
        <w:jc w:val="both"/>
        <w:rPr>
          <w:rFonts w:ascii="Arial Narrow" w:eastAsia="Times New Roman" w:hAnsi="Arial Narrow" w:cs="Arial"/>
          <w:sz w:val="24"/>
          <w:szCs w:val="24"/>
        </w:rPr>
      </w:pPr>
    </w:p>
    <w:p w14:paraId="0FA9BDBD" w14:textId="77777777" w:rsidR="002A6861"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11.6 Após decisão definitiva aplicada a penalidade de multa, o Município de </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poderá descontar o valor correspondente dos pagamentos eventualmente devidos a contratada e/ou cobrar judicialmente os valores ou a diferença verificada.</w:t>
      </w:r>
    </w:p>
    <w:p w14:paraId="7DE0C0D1" w14:textId="77777777" w:rsidR="002A6861" w:rsidRPr="0024319D" w:rsidRDefault="002A6861" w:rsidP="002A6861">
      <w:pPr>
        <w:jc w:val="both"/>
        <w:rPr>
          <w:rFonts w:ascii="Arial Narrow" w:eastAsia="Times New Roman" w:hAnsi="Arial Narrow" w:cs="Arial"/>
          <w:color w:val="000000"/>
          <w:sz w:val="24"/>
          <w:szCs w:val="24"/>
        </w:rPr>
      </w:pPr>
    </w:p>
    <w:p w14:paraId="325204DE" w14:textId="77777777" w:rsidR="002A6861" w:rsidRPr="0024319D" w:rsidRDefault="002A6861" w:rsidP="002A6861">
      <w:pPr>
        <w:pBdr>
          <w:top w:val="nil"/>
          <w:left w:val="nil"/>
          <w:bottom w:val="nil"/>
          <w:right w:val="nil"/>
          <w:between w:val="nil"/>
        </w:pBdr>
        <w:contextualSpacing/>
        <w:jc w:val="both"/>
        <w:rPr>
          <w:rFonts w:ascii="Arial Narrow" w:hAnsi="Arial Narrow" w:cs="Arial"/>
          <w:b/>
          <w:color w:val="000000"/>
          <w:sz w:val="24"/>
          <w:szCs w:val="24"/>
        </w:rPr>
      </w:pPr>
      <w:r w:rsidRPr="0024319D">
        <w:rPr>
          <w:rFonts w:ascii="Arial Narrow" w:eastAsia="Times New Roman" w:hAnsi="Arial Narrow" w:cs="Arial"/>
          <w:color w:val="000000"/>
          <w:sz w:val="24"/>
          <w:szCs w:val="24"/>
        </w:rPr>
        <w:t xml:space="preserve">11.7. </w:t>
      </w:r>
      <w:r w:rsidRPr="0024319D">
        <w:rPr>
          <w:rFonts w:ascii="Arial Narrow" w:hAnsi="Arial Narrow" w:cs="Arial"/>
          <w:color w:val="000000"/>
          <w:sz w:val="24"/>
          <w:szCs w:val="24"/>
        </w:rPr>
        <w:t xml:space="preserve">Subsidiariamente aplicam-se as demais sanções e penalidade constantes no </w:t>
      </w:r>
      <w:r w:rsidRPr="0024319D">
        <w:rPr>
          <w:rFonts w:ascii="Arial Narrow" w:hAnsi="Arial Narrow" w:cs="Arial"/>
          <w:b/>
          <w:color w:val="000000"/>
          <w:sz w:val="24"/>
          <w:szCs w:val="24"/>
          <w:highlight w:val="yellow"/>
        </w:rPr>
        <w:t>Decreto Municipal n.º XXXX/20XX.</w:t>
      </w:r>
    </w:p>
    <w:p w14:paraId="0F9184B4" w14:textId="77777777" w:rsidR="002A6861" w:rsidRPr="0024319D" w:rsidRDefault="002A6861" w:rsidP="002A6861">
      <w:pPr>
        <w:jc w:val="both"/>
        <w:rPr>
          <w:rFonts w:ascii="Arial Narrow" w:eastAsia="Times New Roman" w:hAnsi="Arial Narrow" w:cs="Arial"/>
          <w:color w:val="000000"/>
          <w:sz w:val="24"/>
          <w:szCs w:val="24"/>
        </w:rPr>
      </w:pPr>
    </w:p>
    <w:p w14:paraId="5C9CAEE0" w14:textId="77777777" w:rsidR="002A6861" w:rsidRPr="0024319D"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01EDBE2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lastRenderedPageBreak/>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18A41ABC" w14:textId="77777777" w:rsidR="002A6861" w:rsidRPr="0024319D" w:rsidRDefault="002A6861" w:rsidP="002A6861">
      <w:pPr>
        <w:pStyle w:val="NormalWeb"/>
        <w:spacing w:before="0" w:beforeAutospacing="0" w:after="0" w:afterAutospacing="0"/>
        <w:jc w:val="both"/>
        <w:rPr>
          <w:rFonts w:ascii="Arial Narrow" w:hAnsi="Arial Narrow" w:cs="Arial"/>
        </w:rPr>
      </w:pPr>
    </w:p>
    <w:p w14:paraId="6AA265DA"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24319D"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24319D" w:rsidRDefault="002A6861" w:rsidP="002A6861">
      <w:pPr>
        <w:pStyle w:val="NormalWeb"/>
        <w:spacing w:before="0" w:beforeAutospacing="0" w:after="0" w:afterAutospacing="0"/>
        <w:jc w:val="both"/>
        <w:rPr>
          <w:rFonts w:ascii="Arial Narrow" w:hAnsi="Arial Narrow" w:cs="Arial"/>
        </w:rPr>
      </w:pPr>
    </w:p>
    <w:p w14:paraId="68574A40"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TERCEIRA– DO FISCAL DO CONTRATO</w:t>
      </w:r>
    </w:p>
    <w:p w14:paraId="77C8737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13.1 A designação do(s) fiscal(is) do presente contrato conforme dispõe o art. 117 da Lei Federal 14.133/21 será através de portaria a ser publicada no diário oficial do Município</w:t>
      </w:r>
    </w:p>
    <w:p w14:paraId="60023328" w14:textId="77777777" w:rsidR="002A6861" w:rsidRPr="0024319D" w:rsidRDefault="002A6861" w:rsidP="002A6861">
      <w:pPr>
        <w:jc w:val="both"/>
        <w:rPr>
          <w:rFonts w:ascii="Arial Narrow" w:eastAsia="Times New Roman" w:hAnsi="Arial Narrow" w:cs="Arial"/>
          <w:sz w:val="24"/>
          <w:szCs w:val="24"/>
        </w:rPr>
      </w:pPr>
    </w:p>
    <w:p w14:paraId="4F7175D9"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QUARTA– REVISÃO DE PREÇOS</w:t>
      </w:r>
    </w:p>
    <w:p w14:paraId="4EC2EA63" w14:textId="77777777" w:rsidR="002A6861" w:rsidRPr="0024319D" w:rsidRDefault="002A6861" w:rsidP="00685194">
      <w:pPr>
        <w:pStyle w:val="PargrafodaLista"/>
        <w:numPr>
          <w:ilvl w:val="1"/>
          <w:numId w:val="28"/>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24319D" w:rsidRDefault="002A6861" w:rsidP="002A6861">
      <w:pPr>
        <w:rPr>
          <w:rFonts w:ascii="Arial Narrow" w:hAnsi="Arial Narrow"/>
          <w:sz w:val="24"/>
          <w:szCs w:val="24"/>
        </w:rPr>
      </w:pPr>
    </w:p>
    <w:p w14:paraId="62A14D49" w14:textId="77777777" w:rsidR="002A6861" w:rsidRPr="0024319D" w:rsidRDefault="002A6861" w:rsidP="00685194">
      <w:pPr>
        <w:pStyle w:val="PargrafodaLista"/>
        <w:numPr>
          <w:ilvl w:val="1"/>
          <w:numId w:val="28"/>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24319D" w:rsidRDefault="002A6861" w:rsidP="002A6861">
      <w:pPr>
        <w:rPr>
          <w:rFonts w:ascii="Arial Narrow" w:hAnsi="Arial Narrow"/>
          <w:sz w:val="24"/>
          <w:szCs w:val="24"/>
        </w:rPr>
      </w:pPr>
    </w:p>
    <w:p w14:paraId="74C36BE2" w14:textId="77777777" w:rsidR="002A6861" w:rsidRPr="0024319D" w:rsidRDefault="002A6861" w:rsidP="00685194">
      <w:pPr>
        <w:pStyle w:val="PargrafodaLista"/>
        <w:numPr>
          <w:ilvl w:val="1"/>
          <w:numId w:val="28"/>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24319D" w:rsidRDefault="002A6861" w:rsidP="002A6861">
      <w:pPr>
        <w:rPr>
          <w:rFonts w:ascii="Arial Narrow" w:hAnsi="Arial Narrow"/>
          <w:sz w:val="24"/>
          <w:szCs w:val="24"/>
        </w:rPr>
      </w:pPr>
    </w:p>
    <w:p w14:paraId="3789F63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24319D" w:rsidRDefault="002A6861" w:rsidP="002A6861">
      <w:pPr>
        <w:jc w:val="both"/>
        <w:rPr>
          <w:rFonts w:ascii="Arial Narrow" w:eastAsia="Times New Roman" w:hAnsi="Arial Narrow" w:cs="Arial"/>
          <w:sz w:val="24"/>
          <w:szCs w:val="24"/>
        </w:rPr>
      </w:pPr>
    </w:p>
    <w:p w14:paraId="04495695"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QUINTA – DO REAJUSTE</w:t>
      </w:r>
    </w:p>
    <w:p w14:paraId="0998997C" w14:textId="72FD44FF"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15.1 </w:t>
      </w:r>
      <w:r w:rsidRPr="00915986">
        <w:rPr>
          <w:rFonts w:ascii="Arial Narrow" w:hAnsi="Arial Narrow"/>
          <w:sz w:val="24"/>
          <w:szCs w:val="24"/>
        </w:rPr>
        <w:t>Os preços inicialmente contratados são fixos e irreajustáveis no prazo de um ano contado da data do orçamento estimado, em __/__/__ (DD/MM/AAAA).</w:t>
      </w:r>
    </w:p>
    <w:p w14:paraId="3E44D222" w14:textId="34818710"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lastRenderedPageBreak/>
        <w:t xml:space="preserve">15.2.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w:t>
      </w:r>
      <w:proofErr w:type="gramStart"/>
      <w:r w:rsidRPr="00915986">
        <w:rPr>
          <w:rFonts w:ascii="Arial Narrow" w:hAnsi="Arial Narrow"/>
          <w:sz w:val="24"/>
          <w:szCs w:val="24"/>
        </w:rPr>
        <w:t>anualidade .</w:t>
      </w:r>
      <w:proofErr w:type="gramEnd"/>
    </w:p>
    <w:p w14:paraId="713E4302" w14:textId="7D25035E"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15.3. </w:t>
      </w:r>
      <w:r w:rsidRPr="00915986">
        <w:rPr>
          <w:rFonts w:ascii="Arial Narrow" w:hAnsi="Arial Narrow"/>
          <w:sz w:val="24"/>
          <w:szCs w:val="24"/>
        </w:rPr>
        <w:t>Nos reajustes subsequentes ao primeiro, o interregno mínimo de um ano será contado a partir dos efeitos financeiros do último reajuste.</w:t>
      </w:r>
    </w:p>
    <w:p w14:paraId="7C9D89B3" w14:textId="38B728E6"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15.4.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2B8A079" w14:textId="4E0FB574"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15.5.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3FF112F4" w14:textId="3146EC4E"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15.6.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1E71020B" w14:textId="6CCF833C"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15.7.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70682CF2" w14:textId="3CD01172" w:rsidR="00681F38" w:rsidRPr="0024319D"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15.8. </w:t>
      </w:r>
      <w:r w:rsidRPr="00915986">
        <w:rPr>
          <w:rFonts w:ascii="Arial Narrow" w:hAnsi="Arial Narrow"/>
          <w:sz w:val="24"/>
          <w:szCs w:val="24"/>
        </w:rPr>
        <w:t>O reajuste será realizado por apostilamento.</w:t>
      </w:r>
    </w:p>
    <w:p w14:paraId="2B5D71BE"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3AE1584C" w14:textId="77777777" w:rsidR="002A6861" w:rsidRPr="0024319D" w:rsidRDefault="002A6861" w:rsidP="002A6861">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CLÁUSULA DÉCIMA SEXTA – DOS CASOS OMISSOS</w:t>
      </w:r>
    </w:p>
    <w:p w14:paraId="72052004"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 xml:space="preserve">16.1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4319D">
        <w:rPr>
          <w:rFonts w:ascii="Arial Narrow" w:hAnsi="Arial Narrow"/>
          <w:b/>
          <w:sz w:val="24"/>
          <w:szCs w:val="24"/>
        </w:rPr>
        <w:t>demais exigências contidas no Edital e no Termo de Referência</w:t>
      </w:r>
      <w:r w:rsidRPr="0024319D">
        <w:rPr>
          <w:rFonts w:ascii="Arial Narrow" w:hAnsi="Arial Narrow"/>
          <w:sz w:val="24"/>
          <w:szCs w:val="24"/>
        </w:rPr>
        <w:t>.</w:t>
      </w:r>
    </w:p>
    <w:p w14:paraId="49AA3370" w14:textId="77777777" w:rsidR="002A6861" w:rsidRPr="0024319D" w:rsidRDefault="002A6861" w:rsidP="002A6861">
      <w:pPr>
        <w:pStyle w:val="Nivel2"/>
        <w:numPr>
          <w:ilvl w:val="0"/>
          <w:numId w:val="0"/>
        </w:numPr>
        <w:spacing w:before="0" w:after="0"/>
        <w:rPr>
          <w:rFonts w:ascii="Arial Narrow" w:hAnsi="Arial Narrow"/>
          <w:sz w:val="24"/>
          <w:szCs w:val="24"/>
        </w:rPr>
      </w:pPr>
    </w:p>
    <w:p w14:paraId="21841E70"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SÉTIMA - DA PUBLICAÇÃO DO EXTRATO</w:t>
      </w:r>
    </w:p>
    <w:p w14:paraId="3585C2B7" w14:textId="77777777" w:rsidR="00411FFC" w:rsidRPr="009D2A76" w:rsidRDefault="00411FFC" w:rsidP="00411FFC">
      <w:pPr>
        <w:jc w:val="both"/>
        <w:rPr>
          <w:rFonts w:ascii="Arial Narrow" w:eastAsia="Times New Roman" w:hAnsi="Arial Narrow" w:cs="Arial"/>
          <w:color w:val="000000"/>
          <w:sz w:val="24"/>
          <w:szCs w:val="24"/>
        </w:rPr>
      </w:pPr>
      <w:bookmarkStart w:id="33" w:name="_Hlk179969563"/>
      <w:r w:rsidRPr="009D2A76">
        <w:rPr>
          <w:rFonts w:ascii="Arial Narrow" w:eastAsia="Times New Roman" w:hAnsi="Arial Narrow" w:cs="Arial"/>
          <w:color w:val="000000"/>
          <w:sz w:val="24"/>
          <w:szCs w:val="24"/>
        </w:rPr>
        <w:t xml:space="preserve">17.1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678BB048" w14:textId="77777777" w:rsidR="00411FFC" w:rsidRPr="009D2A76" w:rsidRDefault="00411FFC" w:rsidP="00411FFC">
      <w:pPr>
        <w:jc w:val="both"/>
        <w:rPr>
          <w:rFonts w:ascii="Arial Narrow" w:eastAsia="Times New Roman" w:hAnsi="Arial Narrow" w:cs="Arial"/>
          <w:color w:val="000000"/>
          <w:sz w:val="24"/>
          <w:szCs w:val="24"/>
        </w:rPr>
      </w:pPr>
    </w:p>
    <w:p w14:paraId="74F6B722" w14:textId="77777777" w:rsidR="00411FFC" w:rsidRPr="009D2A76" w:rsidRDefault="00411FFC" w:rsidP="00411FFC">
      <w:pPr>
        <w:jc w:val="both"/>
        <w:rPr>
          <w:rFonts w:ascii="Arial Narrow" w:eastAsia="Times New Roman" w:hAnsi="Arial Narrow" w:cs="Arial"/>
          <w:sz w:val="24"/>
          <w:szCs w:val="24"/>
        </w:rPr>
      </w:pPr>
      <w:r w:rsidRPr="009D2A76">
        <w:rPr>
          <w:rFonts w:ascii="Arial Narrow" w:eastAsia="Times New Roman" w:hAnsi="Arial Narrow" w:cs="Arial"/>
          <w:color w:val="000000"/>
          <w:sz w:val="24"/>
          <w:szCs w:val="24"/>
        </w:rPr>
        <w:t xml:space="preserve">17.2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bookmarkEnd w:id="33"/>
    <w:p w14:paraId="7153044C" w14:textId="77777777" w:rsidR="002A6861" w:rsidRPr="0024319D" w:rsidRDefault="002A6861" w:rsidP="002A6861">
      <w:pPr>
        <w:jc w:val="both"/>
        <w:rPr>
          <w:rFonts w:ascii="Arial Narrow" w:eastAsia="Times New Roman" w:hAnsi="Arial Narrow" w:cs="Arial"/>
          <w:sz w:val="24"/>
          <w:szCs w:val="24"/>
        </w:rPr>
      </w:pPr>
    </w:p>
    <w:p w14:paraId="18D8DCD6"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OITAVA -DO SIGILO E DA PROTEÇÃO DE DADOS</w:t>
      </w:r>
    </w:p>
    <w:p w14:paraId="529CAFB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18.1 As partes se comprometem a cumprir as exigências legais de tratamento de dados pessoais, nos moldes estipulados na Lei 13.709/2018 (Lei Geral de Proteção de Dados Pessoais).</w:t>
      </w:r>
    </w:p>
    <w:p w14:paraId="600E059A" w14:textId="77777777" w:rsidR="002A6861" w:rsidRPr="0024319D" w:rsidRDefault="002A6861" w:rsidP="002A6861">
      <w:pPr>
        <w:jc w:val="both"/>
        <w:rPr>
          <w:rFonts w:ascii="Arial Narrow" w:eastAsia="Times New Roman" w:hAnsi="Arial Narrow" w:cs="Arial"/>
          <w:sz w:val="24"/>
          <w:szCs w:val="24"/>
        </w:rPr>
      </w:pPr>
    </w:p>
    <w:p w14:paraId="14F9C408"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NONA - DO FORO</w:t>
      </w:r>
    </w:p>
    <w:p w14:paraId="4CE22DA3"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19.1 -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w:t>
      </w:r>
      <w:r w:rsidRPr="0024319D">
        <w:rPr>
          <w:rFonts w:ascii="Arial Narrow" w:eastAsia="Times New Roman" w:hAnsi="Arial Narrow" w:cs="Arial"/>
          <w:color w:val="000000"/>
          <w:sz w:val="24"/>
          <w:szCs w:val="24"/>
        </w:rPr>
        <w:lastRenderedPageBreak/>
        <w:t>decorrente deste instrumento contratual, com a exclusão de qualquer outro por mais privilegiado que seja. </w:t>
      </w:r>
    </w:p>
    <w:p w14:paraId="1BFDB20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em 02 (duas) vias de igual teor e forma, juntamente com as testemunhas abaixo. </w:t>
      </w:r>
    </w:p>
    <w:p w14:paraId="6EA3EBB8" w14:textId="77777777" w:rsidR="002A6861" w:rsidRPr="0024319D" w:rsidRDefault="002A6861" w:rsidP="002A6861">
      <w:pPr>
        <w:jc w:val="both"/>
        <w:rPr>
          <w:rFonts w:ascii="Arial Narrow" w:eastAsia="Times New Roman" w:hAnsi="Arial Narrow" w:cs="Arial"/>
          <w:b/>
          <w:sz w:val="24"/>
          <w:szCs w:val="24"/>
        </w:rPr>
      </w:pPr>
    </w:p>
    <w:p w14:paraId="2196D3A1" w14:textId="06CE73C8"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w:t>
      </w:r>
      <w:r w:rsidR="00790A52">
        <w:rPr>
          <w:rFonts w:ascii="Arial Narrow" w:eastAsia="Times New Roman" w:hAnsi="Arial Narrow" w:cs="Arial"/>
          <w:color w:val="000000"/>
          <w:sz w:val="24"/>
          <w:szCs w:val="24"/>
        </w:rPr>
        <w:t>6</w:t>
      </w:r>
      <w:r w:rsidRPr="0024319D">
        <w:rPr>
          <w:rFonts w:ascii="Arial Narrow" w:eastAsia="Times New Roman" w:hAnsi="Arial Narrow" w:cs="Arial"/>
          <w:color w:val="000000"/>
          <w:sz w:val="24"/>
          <w:szCs w:val="24"/>
        </w:rPr>
        <w:t>.</w:t>
      </w:r>
    </w:p>
    <w:p w14:paraId="32417C9D" w14:textId="77777777" w:rsidR="002A6861" w:rsidRPr="0024319D" w:rsidRDefault="002A6861" w:rsidP="002A6861">
      <w:pPr>
        <w:jc w:val="both"/>
        <w:rPr>
          <w:rFonts w:ascii="Arial Narrow" w:eastAsia="Times New Roman" w:hAnsi="Arial Narrow" w:cs="Arial"/>
          <w:color w:val="000000"/>
          <w:sz w:val="24"/>
          <w:szCs w:val="24"/>
        </w:rPr>
      </w:pPr>
    </w:p>
    <w:p w14:paraId="2E5C8D67"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Prefeito Municipal ou</w:t>
      </w:r>
    </w:p>
    <w:p w14:paraId="14759579"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7DF3EF9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123C3DC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2C1A590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09D72131"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D2103A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p>
    <w:p w14:paraId="6C0C78EF" w14:textId="77777777" w:rsidR="002A6861"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5FE5E515" w14:textId="0F1DEED8"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A607B23" w14:textId="326096B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E823894" w14:textId="24C160A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9A5CD2C" w14:textId="58BCD70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F929477" w14:textId="1556806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288F431" w14:textId="4B0CD08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5A94F0B" w14:textId="0B4A3E1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A3C3A04" w14:textId="338A807F"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3706831" w14:textId="6A5A1AC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DC16117" w14:textId="1EB6765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8E5B56D" w14:textId="7F6DF2AE"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804067B" w14:textId="0D796D8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66BD3E0" w14:textId="71ABE73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D1A3E2" w14:textId="078907D2"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EFDBA5D" w14:textId="56E348A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8679B84" w14:textId="69C5F72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FA041A9" w14:textId="698CE8E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lastRenderedPageBreak/>
        <w:t>ANEXO XIII</w:t>
      </w:r>
    </w:p>
    <w:p w14:paraId="56C14205" w14:textId="77777777" w:rsidR="00685194" w:rsidRPr="00685194" w:rsidRDefault="00685194" w:rsidP="00685194">
      <w:pPr>
        <w:spacing w:line="360" w:lineRule="auto"/>
        <w:jc w:val="center"/>
        <w:rPr>
          <w:rFonts w:ascii="Times New Roman" w:eastAsia="Times New Roman" w:hAnsi="Times New Roman" w:cs="Times New Roman"/>
          <w:b/>
          <w:bCs/>
          <w:color w:val="000000"/>
          <w:sz w:val="24"/>
          <w:szCs w:val="24"/>
        </w:rPr>
      </w:pPr>
      <w:r w:rsidRPr="00685194">
        <w:rPr>
          <w:rFonts w:ascii="Times New Roman" w:eastAsia="Times New Roman" w:hAnsi="Times New Roman" w:cs="Times New Roman"/>
          <w:b/>
          <w:bCs/>
          <w:color w:val="000000"/>
          <w:sz w:val="24"/>
          <w:szCs w:val="24"/>
        </w:rPr>
        <w:t>JUSTIFICATIVA PARA ADOÇÃO DO PREGÃO PRESENCIAL</w:t>
      </w:r>
    </w:p>
    <w:p w14:paraId="4F0EA916" w14:textId="77777777" w:rsidR="00685194" w:rsidRPr="00685194" w:rsidRDefault="00685194" w:rsidP="00685194">
      <w:pPr>
        <w:spacing w:line="360" w:lineRule="auto"/>
        <w:jc w:val="center"/>
        <w:rPr>
          <w:rFonts w:ascii="Times New Roman" w:eastAsia="Times New Roman" w:hAnsi="Times New Roman" w:cs="Times New Roman"/>
          <w:b/>
          <w:bCs/>
          <w:color w:val="000000"/>
          <w:szCs w:val="24"/>
        </w:rPr>
      </w:pPr>
    </w:p>
    <w:p w14:paraId="007980B8" w14:textId="77777777" w:rsidR="00685194" w:rsidRPr="00685194" w:rsidRDefault="00685194" w:rsidP="00685194">
      <w:pPr>
        <w:spacing w:line="360" w:lineRule="auto"/>
        <w:ind w:firstLine="567"/>
        <w:jc w:val="both"/>
        <w:rPr>
          <w:rFonts w:ascii="Times New Roman" w:eastAsia="Times New Roman" w:hAnsi="Times New Roman" w:cs="Times New Roman"/>
          <w:color w:val="000000"/>
          <w:szCs w:val="24"/>
        </w:rPr>
      </w:pPr>
      <w:r w:rsidRPr="00685194">
        <w:rPr>
          <w:rFonts w:ascii="Times New Roman" w:hAnsi="Times New Roman" w:cs="Times New Roman"/>
          <w:b/>
          <w:bCs/>
        </w:rPr>
        <w:t>A Lei nº 14.133, de 1º de abril de 2021</w:t>
      </w:r>
      <w:r w:rsidRPr="00685194">
        <w:rPr>
          <w:rFonts w:ascii="Times New Roman" w:hAnsi="Times New Roman" w:cs="Times New Roman"/>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públicas.Uma das principais inovações reside no fato de que as licitações serão </w:t>
      </w:r>
      <w:r w:rsidRPr="00685194">
        <w:rPr>
          <w:rFonts w:ascii="Times New Roman" w:hAnsi="Times New Roman" w:cs="Times New Roman"/>
          <w:b/>
          <w:bCs/>
        </w:rPr>
        <w:t>preferencialmente</w:t>
      </w:r>
      <w:r w:rsidRPr="00685194">
        <w:rPr>
          <w:rFonts w:ascii="Times New Roman" w:hAnsi="Times New Roman" w:cs="Times New Roman"/>
        </w:rPr>
        <w:t xml:space="preserve"> realizadas na forma eletrônica, </w:t>
      </w:r>
      <w:r w:rsidRPr="00685194">
        <w:rPr>
          <w:rFonts w:ascii="Times New Roman" w:hAnsi="Times New Roman" w:cs="Times New Roman"/>
          <w:b/>
          <w:bCs/>
        </w:rPr>
        <w:t>sendo admitida a utilização da forma presencial</w:t>
      </w:r>
      <w:r w:rsidRPr="00685194">
        <w:rPr>
          <w:rFonts w:ascii="Times New Roman" w:hAnsi="Times New Roman" w:cs="Times New Roman"/>
        </w:rPr>
        <w:t xml:space="preserve"> em caráter excepcional, </w:t>
      </w:r>
      <w:r w:rsidRPr="00685194">
        <w:rPr>
          <w:rFonts w:ascii="Times New Roman" w:hAnsi="Times New Roman" w:cs="Times New Roman"/>
          <w:b/>
          <w:bCs/>
        </w:rPr>
        <w:t>desde que justificada e gravada em áudio e vídeo</w:t>
      </w:r>
      <w:r w:rsidRPr="00685194">
        <w:rPr>
          <w:rFonts w:ascii="Times New Roman" w:hAnsi="Times New Roman" w:cs="Times New Roman"/>
        </w:rPr>
        <w:t>. Vejamos:</w:t>
      </w:r>
    </w:p>
    <w:p w14:paraId="504BD082" w14:textId="77777777" w:rsidR="00685194" w:rsidRPr="00685194" w:rsidRDefault="00685194" w:rsidP="00685194">
      <w:pPr>
        <w:spacing w:line="360" w:lineRule="auto"/>
        <w:ind w:left="2268"/>
        <w:jc w:val="both"/>
        <w:rPr>
          <w:rFonts w:ascii="Times New Roman" w:hAnsi="Times New Roman" w:cs="Times New Roman"/>
          <w:i/>
          <w:iCs/>
          <w:szCs w:val="14"/>
        </w:rPr>
      </w:pPr>
      <w:r w:rsidRPr="00685194">
        <w:rPr>
          <w:rFonts w:ascii="Times New Roman" w:hAnsi="Times New Roman" w:cs="Times New Roman"/>
          <w:i/>
          <w:iCs/>
          <w:szCs w:val="14"/>
        </w:rPr>
        <w:t>Art. 17. O processo de licitação observará as seguintes fases, em sequência:</w:t>
      </w:r>
    </w:p>
    <w:p w14:paraId="078AF7E1" w14:textId="77777777" w:rsidR="00685194" w:rsidRPr="00685194" w:rsidRDefault="00685194" w:rsidP="00685194">
      <w:pPr>
        <w:spacing w:line="360" w:lineRule="auto"/>
        <w:ind w:left="2268"/>
        <w:jc w:val="both"/>
        <w:rPr>
          <w:rFonts w:ascii="Times New Roman" w:hAnsi="Times New Roman" w:cs="Times New Roman"/>
          <w:i/>
          <w:iCs/>
          <w:szCs w:val="14"/>
        </w:rPr>
      </w:pPr>
      <w:r w:rsidRPr="00685194">
        <w:rPr>
          <w:rFonts w:ascii="Times New Roman" w:hAnsi="Times New Roman" w:cs="Times New Roman"/>
          <w:i/>
          <w:iCs/>
          <w:szCs w:val="14"/>
        </w:rPr>
        <w:t>[...] § 2º As licitações serão realizadas preferencialmente sob a forma eletrônica, admitida a utilização da forma presencial, desde que motivada, devendo a sessão pública ser registrada em ata e gravada em áudio e vídeo.</w:t>
      </w:r>
    </w:p>
    <w:p w14:paraId="795419D9" w14:textId="77777777" w:rsidR="00685194" w:rsidRPr="00685194" w:rsidRDefault="00685194" w:rsidP="00685194">
      <w:pPr>
        <w:spacing w:line="360" w:lineRule="auto"/>
        <w:ind w:left="2268"/>
        <w:jc w:val="both"/>
        <w:rPr>
          <w:rFonts w:ascii="Times New Roman" w:hAnsi="Times New Roman" w:cs="Times New Roman"/>
          <w:i/>
          <w:iCs/>
          <w:szCs w:val="14"/>
        </w:rPr>
      </w:pPr>
      <w:r w:rsidRPr="00685194">
        <w:rPr>
          <w:rFonts w:ascii="Times New Roman" w:hAnsi="Times New Roman" w:cs="Times New Roman"/>
          <w:i/>
          <w:iCs/>
          <w:szCs w:val="14"/>
        </w:rPr>
        <w:t xml:space="preserve">[..] § 5º Na hipótese excepcional de licitação sob a forma presencial a que refere o § 2º deste artigo, a sessão pública de apresentação de propostas deverá ser </w:t>
      </w:r>
      <w:bookmarkStart w:id="34" w:name="_Hlk159843809"/>
      <w:r w:rsidRPr="00685194">
        <w:rPr>
          <w:rFonts w:ascii="Times New Roman" w:hAnsi="Times New Roman" w:cs="Times New Roman"/>
          <w:i/>
          <w:iCs/>
          <w:szCs w:val="14"/>
        </w:rPr>
        <w:t>gravada em áudio e vídeo</w:t>
      </w:r>
      <w:bookmarkEnd w:id="34"/>
      <w:r w:rsidRPr="00685194">
        <w:rPr>
          <w:rFonts w:ascii="Times New Roman" w:hAnsi="Times New Roman" w:cs="Times New Roman"/>
          <w:i/>
          <w:iCs/>
          <w:szCs w:val="14"/>
        </w:rPr>
        <w:t>, e a gravação será juntada aos autos do processo licitatório depois de seu encerramento.</w:t>
      </w:r>
    </w:p>
    <w:p w14:paraId="2A7092FE" w14:textId="77777777" w:rsidR="00685194" w:rsidRPr="00685194" w:rsidRDefault="00685194" w:rsidP="00685194">
      <w:pPr>
        <w:spacing w:line="360" w:lineRule="auto"/>
        <w:ind w:firstLine="567"/>
        <w:jc w:val="both"/>
        <w:rPr>
          <w:rFonts w:ascii="Times New Roman" w:eastAsia="Times New Roman" w:hAnsi="Times New Roman" w:cs="Times New Roman"/>
          <w:color w:val="000000"/>
          <w:szCs w:val="24"/>
        </w:rPr>
      </w:pPr>
      <w:r w:rsidRPr="00685194">
        <w:rPr>
          <w:rFonts w:ascii="Times New Roman" w:hAnsi="Times New Roman" w:cs="Times New Roman"/>
        </w:rPr>
        <w:t xml:space="preserve">Além disso, é forçoso mencionar que, </w:t>
      </w:r>
      <w:r w:rsidRPr="00685194">
        <w:rPr>
          <w:rFonts w:ascii="Times New Roman" w:hAnsi="Times New Roman" w:cs="Times New Roman"/>
          <w:b/>
          <w:bCs/>
        </w:rPr>
        <w:t>de acordo com os dados do IBGE</w:t>
      </w:r>
      <w:r w:rsidRPr="00685194">
        <w:rPr>
          <w:rFonts w:ascii="Times New Roman" w:hAnsi="Times New Roman" w:cs="Times New Roman"/>
        </w:rPr>
        <w:footnoteReference w:id="1"/>
      </w:r>
      <w:r w:rsidRPr="00685194">
        <w:rPr>
          <w:rFonts w:ascii="Times New Roman" w:hAnsi="Times New Roman" w:cs="Times New Roman"/>
          <w:b/>
          <w:bCs/>
        </w:rPr>
        <w:t>,</w:t>
      </w:r>
      <w:r w:rsidRPr="00685194">
        <w:rPr>
          <w:rFonts w:ascii="Times New Roman" w:hAnsi="Times New Roman" w:cs="Times New Roman"/>
        </w:rPr>
        <w:t xml:space="preserve">o Município de Brasilândia – MS possui cerca de </w:t>
      </w:r>
      <w:r w:rsidRPr="00685194">
        <w:rPr>
          <w:rFonts w:ascii="Times New Roman" w:hAnsi="Times New Roman" w:cs="Times New Roman"/>
          <w:b/>
          <w:bCs/>
        </w:rPr>
        <w:t>11.840 (onze mil, oitocentos e quarenta) habitantes</w:t>
      </w:r>
      <w:r w:rsidRPr="00685194">
        <w:rPr>
          <w:rFonts w:ascii="Times New Roman" w:hAnsi="Times New Roman" w:cs="Times New Roman"/>
        </w:rPr>
        <w:t>, sendo, assim, considerado um município de pequeno porte.</w:t>
      </w:r>
      <w:r w:rsidRPr="00685194">
        <w:rPr>
          <w:rFonts w:ascii="Times New Roman" w:hAnsi="Times New Roman" w:cs="Times New Roman"/>
        </w:rPr>
        <w:br/>
      </w:r>
      <w:r w:rsidRPr="00685194">
        <w:rPr>
          <w:rFonts w:ascii="Times New Roman" w:hAnsi="Times New Roman" w:cs="Times New Roman"/>
          <w:b/>
          <w:bCs/>
        </w:rPr>
        <w:t>A dificuldade</w:t>
      </w:r>
      <w:r w:rsidRPr="00685194">
        <w:rPr>
          <w:rFonts w:ascii="Times New Roman" w:hAnsi="Times New Roman" w:cs="Times New Roman"/>
        </w:rPr>
        <w:t xml:space="preserve"> é tão grande que </w:t>
      </w:r>
      <w:r w:rsidRPr="00685194">
        <w:rPr>
          <w:rFonts w:ascii="Times New Roman" w:hAnsi="Times New Roman" w:cs="Times New Roman"/>
          <w:b/>
          <w:bCs/>
        </w:rPr>
        <w:t>a própria lei reconheceu</w:t>
      </w:r>
      <w:r w:rsidRPr="00685194">
        <w:rPr>
          <w:rFonts w:ascii="Times New Roman" w:hAnsi="Times New Roman" w:cs="Times New Roman"/>
        </w:rPr>
        <w:t xml:space="preserve"> isso em </w:t>
      </w:r>
      <w:r w:rsidRPr="00685194">
        <w:rPr>
          <w:rFonts w:ascii="Times New Roman" w:hAnsi="Times New Roman" w:cs="Times New Roman"/>
          <w:b/>
          <w:bCs/>
        </w:rPr>
        <w:t>seu art. 176, §2º</w:t>
      </w:r>
      <w:r w:rsidRPr="00685194">
        <w:rPr>
          <w:rFonts w:ascii="Times New Roman" w:hAnsi="Times New Roman" w:cs="Times New Roman"/>
        </w:rPr>
        <w:t xml:space="preserve">, da Lei 14.133/2021, ao </w:t>
      </w:r>
      <w:r w:rsidRPr="00685194">
        <w:rPr>
          <w:rFonts w:ascii="Times New Roman" w:hAnsi="Times New Roman" w:cs="Times New Roman"/>
          <w:b/>
          <w:bCs/>
        </w:rPr>
        <w:t>conceder o prazo de 6 (seis) anos para que os municípios com até 20.000 (vinte mil) habitantes</w:t>
      </w:r>
      <w:r w:rsidRPr="00685194">
        <w:rPr>
          <w:rFonts w:ascii="Times New Roman" w:hAnsi="Times New Roman" w:cs="Times New Roman"/>
        </w:rPr>
        <w:t xml:space="preserve"> realizem as licitações preferencialmente na forma eletrônica. Vejamos:</w:t>
      </w:r>
    </w:p>
    <w:p w14:paraId="3BC3E92C" w14:textId="77777777" w:rsidR="00685194" w:rsidRPr="00685194" w:rsidRDefault="00685194" w:rsidP="00685194">
      <w:pPr>
        <w:spacing w:line="360" w:lineRule="auto"/>
        <w:ind w:left="2268"/>
        <w:jc w:val="both"/>
        <w:rPr>
          <w:rFonts w:ascii="Times New Roman" w:hAnsi="Times New Roman" w:cs="Times New Roman"/>
          <w:i/>
          <w:iCs/>
          <w:szCs w:val="14"/>
        </w:rPr>
      </w:pPr>
      <w:r w:rsidRPr="00685194">
        <w:rPr>
          <w:rFonts w:ascii="Times New Roman" w:hAnsi="Times New Roman" w:cs="Times New Roman"/>
          <w:i/>
          <w:iCs/>
          <w:szCs w:val="14"/>
        </w:rPr>
        <w:t>Art. 176. Os Municípios com até 20.000 (vinte mil) habitantes terão o prazo de 6 (seis) anos, contado da data de publicação desta Lei, para cumprimento:</w:t>
      </w:r>
    </w:p>
    <w:p w14:paraId="65D52116" w14:textId="77777777" w:rsidR="00685194" w:rsidRPr="00685194" w:rsidRDefault="00685194" w:rsidP="00685194">
      <w:pPr>
        <w:spacing w:line="360" w:lineRule="auto"/>
        <w:ind w:left="2268"/>
        <w:jc w:val="both"/>
        <w:rPr>
          <w:rFonts w:ascii="Times New Roman" w:hAnsi="Times New Roman" w:cs="Times New Roman"/>
          <w:i/>
          <w:iCs/>
          <w:szCs w:val="14"/>
        </w:rPr>
      </w:pPr>
      <w:r w:rsidRPr="00685194">
        <w:rPr>
          <w:rFonts w:ascii="Times New Roman" w:hAnsi="Times New Roman" w:cs="Times New Roman"/>
          <w:i/>
          <w:iCs/>
          <w:szCs w:val="14"/>
        </w:rPr>
        <w:t>(...) II - da obrigatoriedade de realização da licitação sob a forma eletrônica a que se refere o § 2º do art. 17 desta Lei;</w:t>
      </w:r>
    </w:p>
    <w:p w14:paraId="3C633C9B" w14:textId="77777777" w:rsidR="00685194" w:rsidRPr="00685194" w:rsidRDefault="00685194" w:rsidP="00685194">
      <w:pPr>
        <w:spacing w:line="360" w:lineRule="auto"/>
        <w:jc w:val="both"/>
        <w:rPr>
          <w:rFonts w:ascii="Times New Roman" w:hAnsi="Times New Roman" w:cs="Times New Roman"/>
        </w:rPr>
      </w:pPr>
      <w:r w:rsidRPr="00685194">
        <w:rPr>
          <w:rFonts w:ascii="Times New Roman" w:hAnsi="Times New Roman" w:cs="Times New Roman"/>
        </w:rPr>
        <w:t>Ato contínuo, considerando as disposições legais, especialmente o disposto no artigo 176, Marçal Justen Filho aborda que:</w:t>
      </w:r>
    </w:p>
    <w:p w14:paraId="4618EA90" w14:textId="77777777" w:rsidR="00685194" w:rsidRPr="00685194" w:rsidRDefault="00685194" w:rsidP="00685194">
      <w:pPr>
        <w:spacing w:line="360" w:lineRule="auto"/>
        <w:ind w:left="2268"/>
        <w:jc w:val="both"/>
        <w:rPr>
          <w:rFonts w:ascii="Times New Roman" w:hAnsi="Times New Roman" w:cs="Times New Roman"/>
          <w:i/>
          <w:iCs/>
          <w:szCs w:val="14"/>
        </w:rPr>
      </w:pPr>
      <w:r w:rsidRPr="00685194">
        <w:rPr>
          <w:rFonts w:ascii="Times New Roman" w:hAnsi="Times New Roman" w:cs="Times New Roman"/>
          <w:i/>
          <w:iCs/>
          <w:szCs w:val="14"/>
        </w:rPr>
        <w:t xml:space="preserve">O art. 176 dispõe sobre a eficácia de determinadas exigências contempladas na Lei 14.133/2021 </w:t>
      </w:r>
      <w:r w:rsidRPr="00685194">
        <w:rPr>
          <w:rFonts w:ascii="Times New Roman" w:hAnsi="Times New Roman" w:cs="Times New Roman"/>
          <w:b/>
          <w:bCs/>
          <w:i/>
          <w:iCs/>
          <w:szCs w:val="14"/>
        </w:rPr>
        <w:t xml:space="preserve">relativamente aos Municípios com população inferior a vinte mil </w:t>
      </w:r>
      <w:r w:rsidRPr="00685194">
        <w:rPr>
          <w:rFonts w:ascii="Times New Roman" w:hAnsi="Times New Roman" w:cs="Times New Roman"/>
          <w:b/>
          <w:bCs/>
          <w:i/>
          <w:iCs/>
          <w:szCs w:val="14"/>
        </w:rPr>
        <w:lastRenderedPageBreak/>
        <w:t>habitantes</w:t>
      </w:r>
      <w:r w:rsidRPr="00685194">
        <w:rPr>
          <w:rFonts w:ascii="Times New Roman" w:hAnsi="Times New Roman" w:cs="Times New Roman"/>
          <w:i/>
          <w:iCs/>
          <w:szCs w:val="14"/>
        </w:rPr>
        <w:t xml:space="preserve">. Foi previsto </w:t>
      </w:r>
      <w:r w:rsidRPr="00685194">
        <w:rPr>
          <w:rFonts w:ascii="Times New Roman" w:hAnsi="Times New Roman" w:cs="Times New Roman"/>
          <w:b/>
          <w:bCs/>
          <w:i/>
          <w:iCs/>
          <w:szCs w:val="14"/>
        </w:rPr>
        <w:t xml:space="preserve">o prazo de até 6 (seis) anos para o </w:t>
      </w:r>
      <w:r w:rsidRPr="00685194">
        <w:rPr>
          <w:rFonts w:ascii="Times New Roman" w:hAnsi="Times New Roman" w:cs="Times New Roman"/>
          <w:b/>
          <w:bCs/>
          <w:i/>
          <w:iCs/>
          <w:szCs w:val="14"/>
          <w:u w:val="single"/>
        </w:rPr>
        <w:t>atendimento</w:t>
      </w:r>
      <w:r w:rsidRPr="00685194">
        <w:rPr>
          <w:rFonts w:ascii="Times New Roman" w:hAnsi="Times New Roman" w:cs="Times New Roman"/>
          <w:b/>
          <w:bCs/>
          <w:i/>
          <w:iCs/>
          <w:szCs w:val="14"/>
        </w:rPr>
        <w:t xml:space="preserve"> a certas exigências</w:t>
      </w:r>
      <w:r w:rsidRPr="00685194">
        <w:rPr>
          <w:rFonts w:ascii="Times New Roman" w:hAnsi="Times New Roman" w:cs="Times New Roman"/>
          <w:i/>
          <w:iCs/>
          <w:szCs w:val="14"/>
        </w:rPr>
        <w:t xml:space="preserve"> que não seriam compatíveis com os recursos e as </w:t>
      </w:r>
      <w:r w:rsidRPr="00685194">
        <w:rPr>
          <w:rFonts w:ascii="Times New Roman" w:hAnsi="Times New Roman" w:cs="Times New Roman"/>
          <w:b/>
          <w:bCs/>
          <w:i/>
          <w:iCs/>
          <w:szCs w:val="14"/>
          <w:u w:val="single"/>
        </w:rPr>
        <w:t xml:space="preserve">necessidades de comunidades </w:t>
      </w:r>
      <w:r w:rsidRPr="00685194">
        <w:rPr>
          <w:rFonts w:ascii="Times New Roman" w:hAnsi="Times New Roman" w:cs="Times New Roman"/>
          <w:i/>
          <w:iCs/>
          <w:szCs w:val="14"/>
        </w:rPr>
        <w:t>integradas por população mais reduzida</w:t>
      </w:r>
      <w:r w:rsidRPr="00685194">
        <w:rPr>
          <w:rFonts w:ascii="Times New Roman" w:hAnsi="Times New Roman" w:cs="Times New Roman"/>
          <w:szCs w:val="14"/>
          <w:vertAlign w:val="superscript"/>
        </w:rPr>
        <w:footnoteReference w:id="2"/>
      </w:r>
      <w:r w:rsidRPr="00685194">
        <w:rPr>
          <w:rFonts w:ascii="Times New Roman" w:hAnsi="Times New Roman" w:cs="Times New Roman"/>
          <w:i/>
          <w:iCs/>
          <w:szCs w:val="14"/>
        </w:rPr>
        <w:t>.(grifo nosso)</w:t>
      </w:r>
    </w:p>
    <w:p w14:paraId="44EB7180" w14:textId="77777777" w:rsidR="00685194" w:rsidRPr="00685194" w:rsidRDefault="00685194" w:rsidP="00685194">
      <w:pPr>
        <w:spacing w:line="360" w:lineRule="auto"/>
        <w:jc w:val="both"/>
        <w:rPr>
          <w:rFonts w:ascii="Times New Roman" w:eastAsia="Times New Roman" w:hAnsi="Times New Roman" w:cs="Times New Roman"/>
          <w:color w:val="000000"/>
          <w:szCs w:val="24"/>
        </w:rPr>
      </w:pPr>
      <w:r w:rsidRPr="00685194">
        <w:rPr>
          <w:rFonts w:ascii="Times New Roman" w:eastAsia="Times New Roman" w:hAnsi="Times New Roman" w:cs="Times New Roman"/>
          <w:color w:val="000000"/>
          <w:szCs w:val="24"/>
        </w:rPr>
        <w:t>Similar ao entendimento do nobre doutrinador, Ronny Charles observa que:</w:t>
      </w:r>
    </w:p>
    <w:p w14:paraId="176E1784" w14:textId="77777777" w:rsidR="00685194" w:rsidRPr="00685194" w:rsidRDefault="00685194" w:rsidP="00685194">
      <w:pPr>
        <w:spacing w:line="360" w:lineRule="auto"/>
        <w:ind w:left="2268"/>
        <w:jc w:val="both"/>
        <w:rPr>
          <w:rFonts w:ascii="Times New Roman" w:hAnsi="Times New Roman" w:cs="Times New Roman"/>
          <w:i/>
          <w:iCs/>
          <w:szCs w:val="14"/>
        </w:rPr>
      </w:pPr>
      <w:r w:rsidRPr="00685194">
        <w:rPr>
          <w:rFonts w:ascii="Times New Roman" w:hAnsi="Times New Roman" w:cs="Times New Roman"/>
          <w:i/>
          <w:iCs/>
          <w:szCs w:val="14"/>
        </w:rPr>
        <w:t>Nos termos do</w:t>
      </w:r>
      <w:r w:rsidRPr="00685194">
        <w:rPr>
          <w:rFonts w:ascii="Times New Roman" w:hAnsi="Times New Roman" w:cs="Times New Roman"/>
          <w:b/>
          <w:bCs/>
          <w:i/>
          <w:iCs/>
          <w:szCs w:val="14"/>
        </w:rPr>
        <w:t>§2° do artigo 17</w:t>
      </w:r>
      <w:r w:rsidRPr="00685194">
        <w:rPr>
          <w:rFonts w:ascii="Times New Roman" w:hAnsi="Times New Roman" w:cs="Times New Roman"/>
          <w:i/>
          <w:iCs/>
          <w:szCs w:val="14"/>
        </w:rPr>
        <w:t xml:space="preserve">, tanto no pregão como na concorrência deve-se ser adotar preferencialmente o formato eletrônico, </w:t>
      </w:r>
      <w:r w:rsidRPr="00685194">
        <w:rPr>
          <w:rFonts w:ascii="Times New Roman" w:hAnsi="Times New Roman" w:cs="Times New Roman"/>
          <w:b/>
          <w:bCs/>
          <w:i/>
          <w:iCs/>
          <w:szCs w:val="14"/>
        </w:rPr>
        <w:t>admitindo-se a utilização da forma presencial</w:t>
      </w:r>
      <w:r w:rsidRPr="00685194">
        <w:rPr>
          <w:rFonts w:ascii="Times New Roman" w:hAnsi="Times New Roman" w:cs="Times New Roman"/>
          <w:i/>
          <w:iCs/>
          <w:szCs w:val="14"/>
        </w:rPr>
        <w:t xml:space="preserve">, desde que </w:t>
      </w:r>
      <w:r w:rsidRPr="00685194">
        <w:rPr>
          <w:rFonts w:ascii="Times New Roman" w:hAnsi="Times New Roman" w:cs="Times New Roman"/>
          <w:i/>
          <w:iCs/>
          <w:szCs w:val="14"/>
          <w:u w:val="single"/>
        </w:rPr>
        <w:t>motivada</w:t>
      </w:r>
      <w:r w:rsidRPr="00685194">
        <w:rPr>
          <w:rFonts w:ascii="Times New Roman" w:hAnsi="Times New Roman" w:cs="Times New Roman"/>
          <w:i/>
          <w:iCs/>
          <w:szCs w:val="14"/>
        </w:rPr>
        <w:t xml:space="preserve">, </w:t>
      </w:r>
      <w:r w:rsidRPr="00685194">
        <w:rPr>
          <w:rFonts w:ascii="Times New Roman" w:hAnsi="Times New Roman" w:cs="Times New Roman"/>
          <w:b/>
          <w:bCs/>
          <w:i/>
          <w:iCs/>
          <w:szCs w:val="14"/>
        </w:rPr>
        <w:t>devendo a sessão pública ser registrada em ata e gravada em áudio e vídeo</w:t>
      </w:r>
      <w:r w:rsidRPr="00685194">
        <w:rPr>
          <w:rFonts w:ascii="Times New Roman" w:hAnsi="Times New Roman" w:cs="Times New Roman"/>
          <w:szCs w:val="14"/>
          <w:vertAlign w:val="superscript"/>
        </w:rPr>
        <w:footnoteReference w:id="3"/>
      </w:r>
      <w:r w:rsidRPr="00685194">
        <w:rPr>
          <w:rFonts w:ascii="Times New Roman" w:hAnsi="Times New Roman" w:cs="Times New Roman"/>
          <w:i/>
          <w:iCs/>
          <w:szCs w:val="14"/>
        </w:rPr>
        <w:t>.(grifo nosso)</w:t>
      </w:r>
    </w:p>
    <w:p w14:paraId="7588D886" w14:textId="77777777" w:rsidR="00685194" w:rsidRPr="00685194" w:rsidRDefault="00685194" w:rsidP="00685194">
      <w:pPr>
        <w:spacing w:line="360" w:lineRule="auto"/>
        <w:ind w:firstLine="567"/>
        <w:jc w:val="both"/>
        <w:rPr>
          <w:rFonts w:ascii="Times New Roman" w:hAnsi="Times New Roman" w:cs="Times New Roman"/>
        </w:rPr>
      </w:pPr>
      <w:r w:rsidRPr="00685194">
        <w:rPr>
          <w:rFonts w:ascii="Times New Roman" w:hAnsi="Times New Roman" w:cs="Times New Roman"/>
        </w:rPr>
        <w:t xml:space="preserve">Desta forma, a </w:t>
      </w:r>
      <w:r w:rsidRPr="00685194">
        <w:rPr>
          <w:rFonts w:ascii="Times New Roman" w:hAnsi="Times New Roman" w:cs="Times New Roman"/>
          <w:b/>
          <w:bCs/>
        </w:rPr>
        <w:t>nova lei concede</w:t>
      </w:r>
      <w:r w:rsidRPr="00685194">
        <w:rPr>
          <w:rFonts w:ascii="Times New Roman" w:hAnsi="Times New Roman" w:cs="Times New Roman"/>
        </w:rPr>
        <w:t xml:space="preserve"> ao órgão ou entidade pública </w:t>
      </w:r>
      <w:r w:rsidRPr="00685194">
        <w:rPr>
          <w:rFonts w:ascii="Times New Roman" w:hAnsi="Times New Roman" w:cs="Times New Roman"/>
          <w:b/>
          <w:bCs/>
        </w:rPr>
        <w:t>a possibilidade</w:t>
      </w:r>
      <w:r w:rsidRPr="00685194">
        <w:rPr>
          <w:rFonts w:ascii="Times New Roman" w:hAnsi="Times New Roman" w:cs="Times New Roman"/>
        </w:rPr>
        <w:t xml:space="preserve"> de realizar o procedimento licitatório na forma presencial, em casos de inviabilidade técnica ou desvantagem na utilização da forma eletrônica, desde que atendidos os requisitos legais.</w:t>
      </w:r>
    </w:p>
    <w:p w14:paraId="1DE78804" w14:textId="77777777" w:rsidR="00685194" w:rsidRPr="00685194" w:rsidRDefault="00685194" w:rsidP="00685194">
      <w:pPr>
        <w:spacing w:line="360" w:lineRule="auto"/>
        <w:ind w:firstLine="567"/>
        <w:jc w:val="both"/>
        <w:rPr>
          <w:rFonts w:ascii="Times New Roman" w:hAnsi="Times New Roman" w:cs="Times New Roman"/>
        </w:rPr>
      </w:pPr>
      <w:r w:rsidRPr="00685194">
        <w:rPr>
          <w:rFonts w:ascii="Times New Roman" w:hAnsi="Times New Roman" w:cs="Times New Roman"/>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5659B454" w14:textId="77777777" w:rsidR="00685194" w:rsidRPr="00685194" w:rsidRDefault="00685194" w:rsidP="00685194">
      <w:pPr>
        <w:spacing w:line="360" w:lineRule="auto"/>
        <w:ind w:firstLine="567"/>
        <w:jc w:val="both"/>
        <w:rPr>
          <w:rFonts w:ascii="Times New Roman" w:hAnsi="Times New Roman" w:cs="Times New Roman"/>
        </w:rPr>
      </w:pPr>
      <w:r w:rsidRPr="00685194">
        <w:rPr>
          <w:rFonts w:ascii="Times New Roman" w:hAnsi="Times New Roman" w:cs="Times New Roman"/>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4A67E12B" w14:textId="77777777" w:rsidR="00685194" w:rsidRPr="00685194" w:rsidRDefault="00685194" w:rsidP="00685194">
      <w:pPr>
        <w:spacing w:line="360" w:lineRule="auto"/>
        <w:ind w:firstLine="567"/>
        <w:jc w:val="both"/>
        <w:rPr>
          <w:rFonts w:ascii="Times New Roman" w:hAnsi="Times New Roman" w:cs="Times New Roman"/>
        </w:rPr>
      </w:pPr>
      <w:r w:rsidRPr="00685194">
        <w:rPr>
          <w:rFonts w:ascii="Times New Roman" w:hAnsi="Times New Roman" w:cs="Times New Roman"/>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0E36029E" w14:textId="77777777" w:rsidR="00685194" w:rsidRPr="00685194" w:rsidRDefault="00685194" w:rsidP="00685194">
      <w:pPr>
        <w:spacing w:line="360" w:lineRule="auto"/>
        <w:ind w:left="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 Reduz-se o uso de papel, já que os atos são realizados pela Internet.</w:t>
      </w:r>
    </w:p>
    <w:p w14:paraId="490F32A0" w14:textId="77777777" w:rsidR="00685194" w:rsidRPr="00685194" w:rsidRDefault="00685194" w:rsidP="00685194">
      <w:pPr>
        <w:spacing w:line="360" w:lineRule="auto"/>
        <w:ind w:left="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 Redução do uso de papel, desde que o processo administrativo também esteja em formato digital; caso contrário, os relatórios emitidos pelas plataformas devem ser impressos e anexados ao processo físico.</w:t>
      </w:r>
    </w:p>
    <w:p w14:paraId="67160C0C" w14:textId="77777777" w:rsidR="00685194" w:rsidRPr="00685194" w:rsidRDefault="00685194" w:rsidP="00685194">
      <w:pPr>
        <w:spacing w:line="360" w:lineRule="auto"/>
        <w:ind w:left="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53D92617" w14:textId="77777777" w:rsidR="00685194" w:rsidRPr="00685194" w:rsidRDefault="00685194" w:rsidP="00685194">
      <w:pPr>
        <w:spacing w:line="360" w:lineRule="auto"/>
        <w:ind w:left="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 xml:space="preserve"> O pregão eletrônico é mais célere e eficaz quando se trata de licitação por itens ou lotes, o que não é uma regra, visto que, quanto maior o número de itens, durante o tempo randômico, a fase de lances pode </w:t>
      </w:r>
      <w:r w:rsidRPr="00685194">
        <w:rPr>
          <w:rFonts w:ascii="Times New Roman" w:eastAsia="Times New Roman" w:hAnsi="Times New Roman" w:cs="Times New Roman"/>
          <w:szCs w:val="24"/>
        </w:rPr>
        <w:lastRenderedPageBreak/>
        <w:t>durar horas e estender-se para mais de um dia — uma realidade pouco comum no presencial, pelo menos no município de Brasilândia.</w:t>
      </w:r>
    </w:p>
    <w:p w14:paraId="4C971240" w14:textId="77777777" w:rsidR="00685194" w:rsidRPr="00685194" w:rsidRDefault="00685194" w:rsidP="00685194">
      <w:pPr>
        <w:spacing w:line="360" w:lineRule="auto"/>
        <w:ind w:left="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5AA40F8B" w14:textId="77777777" w:rsidR="00685194" w:rsidRPr="00685194" w:rsidRDefault="00685194" w:rsidP="00685194">
      <w:pPr>
        <w:spacing w:line="360" w:lineRule="auto"/>
        <w:jc w:val="both"/>
        <w:rPr>
          <w:rFonts w:ascii="Times New Roman" w:hAnsi="Times New Roman" w:cs="Times New Roman"/>
        </w:rPr>
      </w:pPr>
      <w:r w:rsidRPr="00685194">
        <w:rPr>
          <w:rFonts w:ascii="Times New Roman" w:hAnsi="Times New Roman" w:cs="Times New Roman"/>
        </w:rPr>
        <w:t xml:space="preserve">Por outro lado, </w:t>
      </w:r>
      <w:r w:rsidRPr="00685194">
        <w:rPr>
          <w:rFonts w:ascii="Times New Roman" w:hAnsi="Times New Roman" w:cs="Times New Roman"/>
          <w:b/>
          <w:bCs/>
        </w:rPr>
        <w:t>a adoção do pregão eletrônico pela Lei nº 14.133/2021 em municípios de pequeno porte</w:t>
      </w:r>
      <w:r w:rsidRPr="00685194">
        <w:rPr>
          <w:rFonts w:ascii="Times New Roman" w:hAnsi="Times New Roman" w:cs="Times New Roman"/>
        </w:rPr>
        <w:t xml:space="preserve">, especialmente aqueles com menos de 20 mil habitantes, </w:t>
      </w:r>
      <w:r w:rsidRPr="00685194">
        <w:rPr>
          <w:rFonts w:ascii="Times New Roman" w:hAnsi="Times New Roman" w:cs="Times New Roman"/>
          <w:b/>
          <w:bCs/>
        </w:rPr>
        <w:t>tem trazido outros desafios significativos</w:t>
      </w:r>
      <w:r w:rsidRPr="00685194">
        <w:rPr>
          <w:rFonts w:ascii="Times New Roman" w:hAnsi="Times New Roman" w:cs="Times New Roman"/>
        </w:rPr>
        <w:t>, os quais destacamos a seguir:</w:t>
      </w:r>
    </w:p>
    <w:p w14:paraId="62F52FB8" w14:textId="77777777" w:rsidR="00685194" w:rsidRPr="00685194" w:rsidRDefault="00685194" w:rsidP="00685194">
      <w:pPr>
        <w:pStyle w:val="Ttulo1"/>
        <w:spacing w:line="360" w:lineRule="auto"/>
        <w:ind w:firstLine="567"/>
        <w:jc w:val="both"/>
        <w:rPr>
          <w:rFonts w:ascii="Times New Roman" w:eastAsia="Times New Roman" w:hAnsi="Times New Roman" w:cs="Times New Roman"/>
          <w:b w:val="0"/>
          <w:bCs w:val="0"/>
          <w:sz w:val="24"/>
          <w:szCs w:val="24"/>
        </w:rPr>
      </w:pPr>
      <w:r w:rsidRPr="00685194">
        <w:rPr>
          <w:rFonts w:ascii="Times New Roman" w:eastAsia="Times New Roman" w:hAnsi="Times New Roman" w:cs="Times New Roman"/>
          <w:sz w:val="24"/>
          <w:szCs w:val="24"/>
        </w:rPr>
        <w:t xml:space="preserve">1 - DIFICULDADES EM SUPORTE TÉCNICO: </w:t>
      </w:r>
      <w:r w:rsidRPr="00685194">
        <w:rPr>
          <w:rFonts w:ascii="Times New Roman" w:eastAsia="Times New Roman" w:hAnsi="Times New Roman" w:cs="Times New Roman"/>
          <w:b w:val="0"/>
          <w:bCs w:val="0"/>
          <w:sz w:val="24"/>
          <w:szCs w:val="24"/>
        </w:rPr>
        <w:t>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w:t>
      </w:r>
    </w:p>
    <w:p w14:paraId="73349915" w14:textId="77777777" w:rsidR="00685194" w:rsidRPr="00685194" w:rsidRDefault="00685194" w:rsidP="00685194">
      <w:pPr>
        <w:pStyle w:val="Ttulo1"/>
        <w:spacing w:line="360" w:lineRule="auto"/>
        <w:ind w:left="2268"/>
        <w:jc w:val="both"/>
        <w:rPr>
          <w:rFonts w:ascii="Times New Roman" w:eastAsia="Times New Roman" w:hAnsi="Times New Roman" w:cs="Times New Roman"/>
          <w:b w:val="0"/>
          <w:bCs w:val="0"/>
          <w:sz w:val="24"/>
          <w:szCs w:val="24"/>
        </w:rPr>
      </w:pPr>
      <w:r w:rsidRPr="00685194">
        <w:rPr>
          <w:rFonts w:ascii="Times New Roman" w:eastAsia="Times New Roman" w:hAnsi="Times New Roman" w:cs="Times New Roman"/>
          <w:b w:val="0"/>
          <w:bCs w:val="0"/>
          <w:sz w:val="24"/>
          <w:szCs w:val="24"/>
        </w:rPr>
        <w:t xml:space="preserve">Mato Grosso do Sul tem a pior internet banda larga do Centro-Oeste, segundo comparador de operadoras - Publicado em 26/03/2024, fonte: </w:t>
      </w:r>
      <w:hyperlink r:id="rId15" w:history="1">
        <w:r w:rsidRPr="00685194">
          <w:rPr>
            <w:rStyle w:val="Hyperlink"/>
            <w:rFonts w:ascii="Times New Roman" w:eastAsia="Times New Roman" w:hAnsi="Times New Roman" w:cs="Times New Roman"/>
            <w:b w:val="0"/>
            <w:bCs w:val="0"/>
            <w:sz w:val="24"/>
            <w:szCs w:val="24"/>
          </w:rPr>
          <w:t>https://encurtador.com.br/5yZGp</w:t>
        </w:r>
      </w:hyperlink>
      <w:r w:rsidRPr="00685194">
        <w:rPr>
          <w:rFonts w:ascii="Times New Roman" w:eastAsia="Times New Roman" w:hAnsi="Times New Roman" w:cs="Times New Roman"/>
          <w:b w:val="0"/>
          <w:bCs w:val="0"/>
          <w:sz w:val="24"/>
          <w:szCs w:val="24"/>
        </w:rPr>
        <w:t>. acesso em 08/10/2024</w:t>
      </w:r>
    </w:p>
    <w:p w14:paraId="43E1A268" w14:textId="77777777" w:rsidR="00685194" w:rsidRPr="00685194" w:rsidRDefault="00685194" w:rsidP="00685194">
      <w:pPr>
        <w:pStyle w:val="Ttulo1"/>
        <w:spacing w:line="360" w:lineRule="auto"/>
        <w:ind w:left="2268"/>
        <w:jc w:val="both"/>
        <w:rPr>
          <w:rFonts w:ascii="Times New Roman" w:eastAsia="Times New Roman" w:hAnsi="Times New Roman" w:cs="Times New Roman"/>
          <w:b w:val="0"/>
          <w:bCs w:val="0"/>
          <w:sz w:val="24"/>
          <w:szCs w:val="24"/>
        </w:rPr>
      </w:pPr>
      <w:r w:rsidRPr="00685194">
        <w:rPr>
          <w:rFonts w:ascii="Times New Roman" w:eastAsia="Times New Roman" w:hAnsi="Times New Roman" w:cs="Times New Roman"/>
          <w:b w:val="0"/>
          <w:bCs w:val="0"/>
          <w:sz w:val="24"/>
          <w:szCs w:val="24"/>
        </w:rPr>
        <w:t xml:space="preserve">MS tem o menor desempenho em internet fixa da região. Fonte: </w:t>
      </w:r>
      <w:hyperlink r:id="rId16" w:history="1">
        <w:r w:rsidRPr="00685194">
          <w:rPr>
            <w:rStyle w:val="Hyperlink"/>
            <w:rFonts w:ascii="Times New Roman" w:eastAsia="Times New Roman" w:hAnsi="Times New Roman" w:cs="Times New Roman"/>
            <w:b w:val="0"/>
            <w:bCs w:val="0"/>
            <w:sz w:val="24"/>
            <w:szCs w:val="24"/>
          </w:rPr>
          <w:t>https://encurtador.com.br/nNtxB</w:t>
        </w:r>
      </w:hyperlink>
      <w:r w:rsidRPr="00685194">
        <w:rPr>
          <w:rFonts w:ascii="Times New Roman" w:eastAsia="Times New Roman" w:hAnsi="Times New Roman" w:cs="Times New Roman"/>
          <w:b w:val="0"/>
          <w:bCs w:val="0"/>
          <w:sz w:val="24"/>
          <w:szCs w:val="24"/>
        </w:rPr>
        <w:t xml:space="preserve"> acesso em 08/10/2024.</w:t>
      </w:r>
    </w:p>
    <w:p w14:paraId="42203949" w14:textId="77777777" w:rsidR="00685194" w:rsidRPr="00685194" w:rsidRDefault="00685194" w:rsidP="00685194">
      <w:pPr>
        <w:pStyle w:val="Ttulo1"/>
        <w:spacing w:line="360" w:lineRule="auto"/>
        <w:ind w:firstLine="567"/>
        <w:jc w:val="both"/>
        <w:rPr>
          <w:rFonts w:ascii="Times New Roman" w:eastAsia="Times New Roman" w:hAnsi="Times New Roman" w:cs="Times New Roman"/>
          <w:b w:val="0"/>
          <w:bCs w:val="0"/>
          <w:sz w:val="24"/>
          <w:szCs w:val="24"/>
        </w:rPr>
      </w:pPr>
      <w:r w:rsidRPr="00685194">
        <w:rPr>
          <w:rFonts w:ascii="Times New Roman" w:eastAsia="Times New Roman" w:hAnsi="Times New Roman" w:cs="Times New Roman"/>
          <w:sz w:val="24"/>
          <w:szCs w:val="24"/>
        </w:rPr>
        <w:t xml:space="preserve">2 - DIFICULDADES DE INFRAESTRUTURA: </w:t>
      </w:r>
      <w:r w:rsidRPr="00685194">
        <w:rPr>
          <w:rFonts w:ascii="Times New Roman" w:eastAsia="Times New Roman" w:hAnsi="Times New Roman" w:cs="Times New Roman"/>
          <w:b w:val="0"/>
          <w:bCs w:val="0"/>
          <w:sz w:val="24"/>
          <w:szCs w:val="24"/>
        </w:rPr>
        <w:t>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694286A0" w14:textId="77777777" w:rsidR="00685194" w:rsidRPr="00685194" w:rsidRDefault="00685194" w:rsidP="00685194">
      <w:pPr>
        <w:pStyle w:val="Ttulo1"/>
        <w:spacing w:line="360" w:lineRule="auto"/>
        <w:ind w:firstLine="567"/>
        <w:jc w:val="both"/>
        <w:rPr>
          <w:rFonts w:ascii="Times New Roman" w:hAnsi="Times New Roman" w:cs="Times New Roman"/>
          <w:b w:val="0"/>
          <w:bCs w:val="0"/>
          <w:sz w:val="24"/>
          <w:szCs w:val="24"/>
        </w:rPr>
      </w:pPr>
      <w:r w:rsidRPr="00685194">
        <w:rPr>
          <w:rFonts w:ascii="Times New Roman" w:hAnsi="Times New Roman" w:cs="Times New Roman"/>
          <w:b w:val="0"/>
          <w:bCs w:val="0"/>
          <w:sz w:val="24"/>
          <w:szCs w:val="24"/>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w:t>
      </w:r>
      <w:r w:rsidRPr="00685194">
        <w:rPr>
          <w:rFonts w:ascii="Times New Roman" w:hAnsi="Times New Roman" w:cs="Times New Roman"/>
          <w:b w:val="0"/>
          <w:bCs w:val="0"/>
          <w:sz w:val="24"/>
          <w:szCs w:val="24"/>
        </w:rPr>
        <w:lastRenderedPageBreak/>
        <w:t xml:space="preserve">transparência e a competitividade dos processos licitatórios eletrônicos. </w:t>
      </w:r>
    </w:p>
    <w:p w14:paraId="3833918D" w14:textId="77777777" w:rsidR="00685194" w:rsidRPr="00685194" w:rsidRDefault="00685194" w:rsidP="00685194">
      <w:pPr>
        <w:pStyle w:val="Ttulo1"/>
        <w:spacing w:line="360" w:lineRule="auto"/>
        <w:ind w:firstLine="567"/>
        <w:jc w:val="both"/>
        <w:rPr>
          <w:rFonts w:ascii="Times New Roman" w:eastAsia="Times New Roman" w:hAnsi="Times New Roman" w:cs="Times New Roman"/>
          <w:sz w:val="24"/>
          <w:szCs w:val="24"/>
        </w:rPr>
      </w:pPr>
      <w:r w:rsidRPr="00685194">
        <w:rPr>
          <w:rFonts w:ascii="Times New Roman" w:hAnsi="Times New Roman" w:cs="Times New Roman"/>
          <w:b w:val="0"/>
          <w:bCs w:val="0"/>
          <w:sz w:val="24"/>
          <w:szCs w:val="24"/>
        </w:rPr>
        <w:t>Programas como "Wi-Fi Brasil" visam mitigar a situação, mas ainda há lacunas na cobertura e na qualidade do serviço, especialmente em áreas centrais da cidade.Essas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2D639781" w14:textId="77777777" w:rsidR="00685194" w:rsidRPr="00685194" w:rsidRDefault="00685194" w:rsidP="00685194">
      <w:pPr>
        <w:pStyle w:val="Ttulo1"/>
        <w:spacing w:line="360" w:lineRule="auto"/>
        <w:ind w:firstLine="567"/>
        <w:jc w:val="both"/>
        <w:rPr>
          <w:rFonts w:ascii="Times New Roman" w:eastAsia="Times New Roman" w:hAnsi="Times New Roman" w:cs="Times New Roman"/>
          <w:sz w:val="24"/>
          <w:szCs w:val="24"/>
        </w:rPr>
      </w:pPr>
      <w:r w:rsidRPr="00685194">
        <w:rPr>
          <w:rFonts w:ascii="Times New Roman" w:eastAsia="Times New Roman" w:hAnsi="Times New Roman" w:cs="Times New Roman"/>
          <w:sz w:val="24"/>
          <w:szCs w:val="24"/>
        </w:rPr>
        <w:t xml:space="preserve">3 - TEMPO ENTRE LICITAÇÃO E HOMOLOGAÇÃO: </w:t>
      </w:r>
      <w:r w:rsidRPr="00685194">
        <w:rPr>
          <w:rFonts w:ascii="Times New Roman" w:eastAsia="Times New Roman" w:hAnsi="Times New Roman" w:cs="Times New Roman"/>
          <w:b w:val="0"/>
          <w:bCs w:val="0"/>
          <w:sz w:val="24"/>
          <w:szCs w:val="24"/>
        </w:rPr>
        <w:t>A fase entre a abertura da licitação e sua homologação tem se mostrado, algumas vezes, morosa, em pregões eletrônicos com muitos itens. A quantidade de etapas de lances, tempo randômico e a necessidade de análise detalhada das propostas levam a um processo prolongado, impactando a eficiência da contratação e, consequentemente, o cumprimento dos contratos dentro dos prazos estabelecidos.</w:t>
      </w:r>
    </w:p>
    <w:p w14:paraId="60B7FC10" w14:textId="77777777" w:rsidR="00685194" w:rsidRPr="00685194" w:rsidRDefault="00685194" w:rsidP="00685194">
      <w:pPr>
        <w:pStyle w:val="Ttulo1"/>
        <w:spacing w:line="360" w:lineRule="auto"/>
        <w:ind w:firstLine="567"/>
        <w:jc w:val="both"/>
        <w:rPr>
          <w:rFonts w:ascii="Times New Roman" w:eastAsia="Times New Roman" w:hAnsi="Times New Roman" w:cs="Times New Roman"/>
          <w:b w:val="0"/>
          <w:bCs w:val="0"/>
          <w:sz w:val="24"/>
          <w:szCs w:val="24"/>
        </w:rPr>
      </w:pPr>
      <w:r w:rsidRPr="00685194">
        <w:rPr>
          <w:rFonts w:ascii="Times New Roman" w:eastAsia="Times New Roman" w:hAnsi="Times New Roman" w:cs="Times New Roman"/>
          <w:sz w:val="24"/>
          <w:szCs w:val="24"/>
        </w:rPr>
        <w:t xml:space="preserve">4 - CUMPRIMENTO DOS CONTRATOS: </w:t>
      </w:r>
      <w:r w:rsidRPr="00685194">
        <w:rPr>
          <w:rFonts w:ascii="Times New Roman" w:eastAsia="Times New Roman" w:hAnsi="Times New Roman" w:cs="Times New Roman"/>
          <w:b w:val="0"/>
          <w:bCs w:val="0"/>
          <w:sz w:val="24"/>
          <w:szCs w:val="24"/>
        </w:rPr>
        <w:t>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0D4DE79A" w14:textId="46301AAE" w:rsidR="00685194" w:rsidRPr="00685194" w:rsidRDefault="00685194" w:rsidP="00685194">
      <w:pPr>
        <w:pStyle w:val="Ttulo1"/>
        <w:spacing w:line="360" w:lineRule="auto"/>
        <w:ind w:firstLine="560"/>
        <w:jc w:val="both"/>
        <w:rPr>
          <w:rFonts w:ascii="Times New Roman" w:eastAsia="Times New Roman" w:hAnsi="Times New Roman" w:cs="Times New Roman"/>
          <w:b w:val="0"/>
          <w:bCs w:val="0"/>
          <w:sz w:val="24"/>
          <w:szCs w:val="24"/>
        </w:rPr>
      </w:pPr>
      <w:r w:rsidRPr="00685194">
        <w:rPr>
          <w:rFonts w:ascii="Times New Roman" w:eastAsia="Times New Roman" w:hAnsi="Times New Roman" w:cs="Times New Roman"/>
          <w:sz w:val="24"/>
          <w:szCs w:val="24"/>
        </w:rPr>
        <w:t>5 - DESPREPARO TECNOLÓGICO DOS COMERCIANTES LOCAIS:</w:t>
      </w:r>
      <w:r>
        <w:rPr>
          <w:rFonts w:ascii="Times New Roman" w:eastAsia="Times New Roman" w:hAnsi="Times New Roman" w:cs="Times New Roman"/>
          <w:sz w:val="24"/>
          <w:szCs w:val="24"/>
        </w:rPr>
        <w:t xml:space="preserve"> </w:t>
      </w:r>
      <w:r w:rsidRPr="00685194">
        <w:rPr>
          <w:rFonts w:ascii="Times New Roman" w:eastAsia="Times New Roman" w:hAnsi="Times New Roman" w:cs="Times New Roman"/>
          <w:b w:val="0"/>
          <w:bCs w:val="0"/>
          <w:sz w:val="24"/>
          <w:szCs w:val="24"/>
        </w:rPr>
        <w:t xml:space="preserve">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00BAC71B" w14:textId="77777777" w:rsidR="00685194" w:rsidRPr="00685194" w:rsidRDefault="00685194" w:rsidP="00685194">
      <w:pPr>
        <w:pStyle w:val="Ttulo1"/>
        <w:spacing w:line="360" w:lineRule="auto"/>
        <w:ind w:firstLine="560"/>
        <w:jc w:val="both"/>
        <w:rPr>
          <w:rFonts w:ascii="Times New Roman" w:eastAsia="Times New Roman" w:hAnsi="Times New Roman" w:cs="Times New Roman"/>
          <w:b w:val="0"/>
          <w:bCs w:val="0"/>
          <w:sz w:val="24"/>
          <w:szCs w:val="24"/>
        </w:rPr>
      </w:pPr>
      <w:r w:rsidRPr="00685194">
        <w:rPr>
          <w:rFonts w:ascii="Times New Roman" w:eastAsia="Times New Roman" w:hAnsi="Times New Roman" w:cs="Times New Roman"/>
          <w:b w:val="0"/>
          <w:bCs w:val="0"/>
          <w:sz w:val="24"/>
          <w:szCs w:val="24"/>
        </w:rPr>
        <w:t xml:space="preserve">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w:t>
      </w:r>
      <w:r w:rsidRPr="00685194">
        <w:rPr>
          <w:rFonts w:ascii="Times New Roman" w:eastAsia="Times New Roman" w:hAnsi="Times New Roman" w:cs="Times New Roman"/>
          <w:b w:val="0"/>
          <w:bCs w:val="0"/>
          <w:sz w:val="24"/>
          <w:szCs w:val="24"/>
        </w:rPr>
        <w:lastRenderedPageBreak/>
        <w:t>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36B28008" w14:textId="77777777" w:rsidR="00685194" w:rsidRPr="00685194" w:rsidRDefault="00685194" w:rsidP="00685194">
      <w:pPr>
        <w:spacing w:before="100" w:beforeAutospacing="1" w:after="100" w:afterAutospacing="1"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b/>
          <w:bCs/>
          <w:szCs w:val="24"/>
        </w:rPr>
        <w:t>6 - DIFICULDADES NA APLICAÇÃO DA LEI COMPLEMENTAR 123/2006</w:t>
      </w:r>
      <w:r w:rsidRPr="00685194">
        <w:rPr>
          <w:rFonts w:ascii="Times New Roman" w:eastAsia="Times New Roman" w:hAnsi="Times New Roman" w:cs="Times New Roman"/>
          <w:szCs w:val="24"/>
        </w:rPr>
        <w:t>: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78E68CF8" w14:textId="77777777" w:rsidR="00685194" w:rsidRPr="00685194" w:rsidRDefault="00685194" w:rsidP="00685194">
      <w:pPr>
        <w:spacing w:before="100" w:beforeAutospacing="1" w:after="100" w:afterAutospacing="1"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b/>
          <w:bCs/>
          <w:szCs w:val="24"/>
        </w:rPr>
        <w:t>7 - DIFICULDADES ENERGÉTICAS</w:t>
      </w:r>
      <w:r w:rsidRPr="00685194">
        <w:rPr>
          <w:rFonts w:ascii="Times New Roman" w:eastAsia="Times New Roman" w:hAnsi="Times New Roman" w:cs="Times New Roman"/>
          <w:szCs w:val="24"/>
        </w:rPr>
        <w:t>: Brasilândia, 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3FBAECAC" w14:textId="77777777" w:rsidR="00685194" w:rsidRPr="00685194" w:rsidRDefault="00685194" w:rsidP="00685194">
      <w:pPr>
        <w:spacing w:before="100" w:beforeAutospacing="1" w:after="100" w:afterAutospacing="1"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Para mitigar esses problemas, projetos de lei como o proposto pela Assembleia Legislativa de Mato Grosso do Sul desde 2018 visam obrigar as concessionárias a publicar dados sobre as oscilações de energia (</w:t>
      </w:r>
      <w:hyperlink r:id="rId17" w:history="1">
        <w:r w:rsidRPr="00685194">
          <w:rPr>
            <w:rStyle w:val="Hyperlink"/>
            <w:rFonts w:ascii="Times New Roman" w:eastAsia="Times New Roman" w:hAnsi="Times New Roman" w:cs="Times New Roman"/>
            <w:szCs w:val="24"/>
          </w:rPr>
          <w:t>https://encurtador.com.br/7ZLV1</w:t>
        </w:r>
      </w:hyperlink>
      <w:r w:rsidRPr="00685194">
        <w:rPr>
          <w:rFonts w:ascii="Times New Roman" w:eastAsia="Times New Roman" w:hAnsi="Times New Roman" w:cs="Times New Roman"/>
          <w:szCs w:val="24"/>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w:t>
      </w:r>
      <w:hyperlink r:id="rId18" w:history="1">
        <w:r w:rsidRPr="00685194">
          <w:rPr>
            <w:rStyle w:val="Hyperlink"/>
            <w:rFonts w:ascii="Times New Roman" w:eastAsia="Times New Roman" w:hAnsi="Times New Roman" w:cs="Times New Roman"/>
            <w:szCs w:val="24"/>
          </w:rPr>
          <w:t>https://encurtador.com.br/HgLZS</w:t>
        </w:r>
      </w:hyperlink>
      <w:r w:rsidRPr="00685194">
        <w:rPr>
          <w:rFonts w:ascii="Times New Roman" w:eastAsia="Times New Roman" w:hAnsi="Times New Roman" w:cs="Times New Roman"/>
          <w:szCs w:val="24"/>
        </w:rPr>
        <w:t>)</w:t>
      </w:r>
    </w:p>
    <w:p w14:paraId="01164F97" w14:textId="77777777" w:rsidR="00685194" w:rsidRPr="00685194" w:rsidRDefault="00685194" w:rsidP="00685194">
      <w:pPr>
        <w:spacing w:before="100" w:beforeAutospacing="1" w:after="100" w:afterAutospacing="1"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 xml:space="preserve">As oscilações de energia em nossa cidade obrigam o desligamento dos equipamentos, visto que mesmo havendo nobreaks, os mesmos possuem carga apenas para encerrar com segurança os aparelhos. Em uma </w:t>
      </w:r>
      <w:r w:rsidRPr="00685194">
        <w:rPr>
          <w:rFonts w:ascii="Times New Roman" w:eastAsia="Times New Roman" w:hAnsi="Times New Roman" w:cs="Times New Roman"/>
          <w:szCs w:val="24"/>
        </w:rPr>
        <w:lastRenderedPageBreak/>
        <w:t>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4FF803CF" w14:textId="77777777" w:rsidR="00685194" w:rsidRPr="00685194" w:rsidRDefault="00685194" w:rsidP="00685194">
      <w:pPr>
        <w:spacing w:before="100" w:beforeAutospacing="1" w:after="100" w:afterAutospacing="1" w:line="360" w:lineRule="auto"/>
        <w:ind w:firstLine="567"/>
        <w:jc w:val="both"/>
        <w:rPr>
          <w:rFonts w:ascii="Times New Roman" w:eastAsia="Times New Roman" w:hAnsi="Times New Roman" w:cs="Times New Roman"/>
          <w:szCs w:val="24"/>
        </w:rPr>
      </w:pPr>
      <w:r w:rsidRPr="00685194">
        <w:rPr>
          <w:rFonts w:ascii="Times New Roman" w:hAnsi="Times New Roman" w:cs="Times New Roman"/>
          <w:b/>
          <w:bCs/>
        </w:rPr>
        <w:t>8 - A FALSA IDEIA DE QUE O PREGÃO ELETRÔNICO SEMPRE PROMOVERÁ ECONOMIA</w:t>
      </w:r>
      <w:r w:rsidRPr="00685194">
        <w:rPr>
          <w:rFonts w:ascii="Times New Roman" w:hAnsi="Times New Roman" w:cs="Times New Roman"/>
        </w:rPr>
        <w:t xml:space="preserve">: A afirmação de muitos doutrinadores e até tribunais de que a adoção do pregão eletrônico desenvolve maior economia é uma representação equivocada, visto que </w:t>
      </w:r>
      <w:r w:rsidRPr="00685194">
        <w:rPr>
          <w:rFonts w:ascii="Times New Roman" w:hAnsi="Times New Roman" w:cs="Times New Roman"/>
          <w:b/>
          <w:bCs/>
        </w:rPr>
        <w:t>o menor preço não significa necessariamente a melhor compra em licitações públicas</w:t>
      </w:r>
      <w:r w:rsidRPr="00685194">
        <w:rPr>
          <w:rFonts w:ascii="Times New Roman" w:hAnsi="Times New Roman" w:cs="Times New Roman"/>
        </w:rPr>
        <w:t xml:space="preserve">. </w:t>
      </w:r>
      <w:r w:rsidRPr="00685194">
        <w:rPr>
          <w:rFonts w:ascii="Times New Roman" w:hAnsi="Times New Roman" w:cs="Times New Roman"/>
          <w:b/>
          <w:bCs/>
        </w:rPr>
        <w:t>Nem sempre o menor preço representa a melhor aquisição</w:t>
      </w:r>
      <w:r w:rsidRPr="00685194">
        <w:rPr>
          <w:rFonts w:ascii="Times New Roman" w:hAnsi="Times New Roman" w:cs="Times New Roman"/>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78B6FFA1"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Não bastasse o exposto, pontua-se ainda que o Tribunal de Contas da União TCU) já se manifestou favorável à adoção do pregão presencial em detrimento do eletrônico, desde que devidamente justificado pela autoridade competente. Vide:</w:t>
      </w:r>
    </w:p>
    <w:p w14:paraId="1F79AA38" w14:textId="77777777" w:rsidR="00685194" w:rsidRPr="00685194" w:rsidRDefault="00685194" w:rsidP="00685194">
      <w:pPr>
        <w:spacing w:line="360" w:lineRule="auto"/>
        <w:ind w:left="2268"/>
        <w:jc w:val="both"/>
        <w:rPr>
          <w:rFonts w:ascii="Times New Roman" w:eastAsia="Times New Roman" w:hAnsi="Times New Roman" w:cs="Times New Roman"/>
          <w:i/>
          <w:iCs/>
        </w:rPr>
      </w:pPr>
      <w:r w:rsidRPr="00685194">
        <w:rPr>
          <w:rFonts w:ascii="Times New Roman" w:eastAsia="Times New Roman" w:hAnsi="Times New Roman" w:cs="Times New Roman"/>
          <w:i/>
          <w:iCs/>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1983DB05" w14:textId="77777777" w:rsidR="00685194" w:rsidRPr="00685194" w:rsidRDefault="00685194" w:rsidP="00685194">
      <w:pPr>
        <w:spacing w:line="360" w:lineRule="auto"/>
        <w:ind w:left="2268"/>
        <w:jc w:val="both"/>
        <w:rPr>
          <w:rFonts w:ascii="Times New Roman" w:eastAsia="Times New Roman" w:hAnsi="Times New Roman" w:cs="Times New Roman"/>
          <w:i/>
          <w:iCs/>
        </w:rPr>
      </w:pPr>
      <w:r w:rsidRPr="00685194">
        <w:rPr>
          <w:rFonts w:ascii="Times New Roman" w:eastAsia="Times New Roman" w:hAnsi="Times New Roman" w:cs="Times New Roman"/>
          <w:i/>
          <w:iCs/>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72761CE4" w14:textId="77777777" w:rsidR="00685194" w:rsidRPr="00685194" w:rsidRDefault="00685194" w:rsidP="00685194">
      <w:pPr>
        <w:spacing w:line="360" w:lineRule="auto"/>
        <w:ind w:left="2268"/>
        <w:jc w:val="both"/>
        <w:rPr>
          <w:rFonts w:ascii="Times New Roman" w:eastAsia="Times New Roman" w:hAnsi="Times New Roman" w:cs="Times New Roman"/>
          <w:i/>
          <w:iCs/>
        </w:rPr>
      </w:pPr>
      <w:r w:rsidRPr="00685194">
        <w:rPr>
          <w:rFonts w:ascii="Times New Roman" w:eastAsia="Times New Roman" w:hAnsi="Times New Roman" w:cs="Times New Roman"/>
          <w:i/>
          <w:iCs/>
        </w:rPr>
        <w:t>“Adote a forma eletrônica nos pregões, salvo nos casos de comprovada inviabilidade, a ser justificada nos autos pela autoridade competente, observando o disposto no item 9.2.1 do Acórdão 2471/2008 Plenário. Acórdão 2340/2009 Plenário”</w:t>
      </w:r>
    </w:p>
    <w:p w14:paraId="383F3B02" w14:textId="77777777" w:rsidR="00685194" w:rsidRPr="00685194" w:rsidRDefault="00685194" w:rsidP="00685194">
      <w:pPr>
        <w:spacing w:line="360" w:lineRule="auto"/>
        <w:ind w:left="2268"/>
        <w:jc w:val="both"/>
        <w:rPr>
          <w:rFonts w:ascii="Times New Roman" w:eastAsia="Times New Roman" w:hAnsi="Times New Roman" w:cs="Times New Roman"/>
          <w:i/>
          <w:iCs/>
        </w:rPr>
      </w:pPr>
      <w:r w:rsidRPr="00685194">
        <w:rPr>
          <w:rFonts w:ascii="Times New Roman" w:eastAsia="Times New Roman" w:hAnsi="Times New Roman" w:cs="Times New Roman"/>
          <w:i/>
          <w:iCs/>
        </w:rPr>
        <w:t xml:space="preserve">“Faça constar dos processos administrativos a descrição dos fatos que comprovem </w:t>
      </w:r>
      <w:r w:rsidRPr="00685194">
        <w:rPr>
          <w:rFonts w:ascii="Times New Roman" w:eastAsia="Times New Roman" w:hAnsi="Times New Roman" w:cs="Times New Roman"/>
          <w:i/>
          <w:iCs/>
        </w:rPr>
        <w:lastRenderedPageBreak/>
        <w:t>a inviabilidade da realização do pregão na forma eletrônica, evitando a opção pelo pregão presencial de forma discricionária, nos termos do § 1º do art. 4º do Decreto nº 5.450/2005. Acórdão 4067/2009 Segunda Câmara (Relação)”</w:t>
      </w:r>
    </w:p>
    <w:p w14:paraId="6CC79005"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3EECF6EB" w14:textId="77777777" w:rsidR="00685194" w:rsidRPr="00685194" w:rsidRDefault="00685194" w:rsidP="00685194">
      <w:pPr>
        <w:pStyle w:val="PargrafodaLista"/>
        <w:widowControl/>
        <w:numPr>
          <w:ilvl w:val="0"/>
          <w:numId w:val="46"/>
        </w:numPr>
        <w:spacing w:line="360" w:lineRule="auto"/>
        <w:ind w:hanging="11"/>
        <w:contextualSpacing/>
        <w:rPr>
          <w:rFonts w:ascii="Times New Roman" w:eastAsia="Times New Roman" w:hAnsi="Times New Roman" w:cs="Times New Roman"/>
          <w:szCs w:val="24"/>
        </w:rPr>
      </w:pPr>
      <w:r w:rsidRPr="00685194">
        <w:rPr>
          <w:rFonts w:ascii="Times New Roman" w:eastAsia="Times New Roman" w:hAnsi="Times New Roman" w:cs="Times New Roman"/>
          <w:b/>
          <w:bCs/>
          <w:szCs w:val="24"/>
        </w:rPr>
        <w:t>INCLUSÃO DE PEQUENOS FORNECEDORES LOCAIS</w:t>
      </w:r>
      <w:r w:rsidRPr="00685194">
        <w:rPr>
          <w:rFonts w:ascii="Times New Roman" w:eastAsia="Times New Roman" w:hAnsi="Times New Roman" w:cs="Times New Roman"/>
          <w:szCs w:val="24"/>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23C96CD1" w14:textId="77777777" w:rsidR="00685194" w:rsidRPr="00685194" w:rsidRDefault="00685194" w:rsidP="00685194">
      <w:pPr>
        <w:pStyle w:val="PargrafodaLista"/>
        <w:widowControl/>
        <w:numPr>
          <w:ilvl w:val="0"/>
          <w:numId w:val="46"/>
        </w:numPr>
        <w:spacing w:line="360" w:lineRule="auto"/>
        <w:ind w:hanging="11"/>
        <w:contextualSpacing/>
        <w:rPr>
          <w:rFonts w:ascii="Times New Roman" w:eastAsia="Times New Roman" w:hAnsi="Times New Roman" w:cs="Times New Roman"/>
          <w:szCs w:val="24"/>
        </w:rPr>
      </w:pPr>
      <w:r w:rsidRPr="00685194">
        <w:rPr>
          <w:rFonts w:ascii="Times New Roman" w:eastAsia="Times New Roman" w:hAnsi="Times New Roman" w:cs="Times New Roman"/>
          <w:b/>
          <w:bCs/>
          <w:szCs w:val="24"/>
        </w:rPr>
        <w:t>EFICIÊNCIA NA CONDUÇÃO DO PROCESSO LICITATÓRIO</w:t>
      </w:r>
      <w:r w:rsidRPr="00685194">
        <w:rPr>
          <w:rFonts w:ascii="Times New Roman" w:eastAsia="Times New Roman" w:hAnsi="Times New Roman" w:cs="Times New Roman"/>
          <w:szCs w:val="24"/>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685194">
        <w:rPr>
          <w:rFonts w:ascii="Times New Roman" w:eastAsia="Times New Roman" w:hAnsi="Times New Roman" w:cs="Times New Roman"/>
          <w:b/>
          <w:bCs/>
          <w:szCs w:val="24"/>
        </w:rPr>
        <w:t>evitando quase sempre a morosidade do tempo randômico</w:t>
      </w:r>
      <w:r w:rsidRPr="00685194">
        <w:rPr>
          <w:rFonts w:ascii="Times New Roman" w:eastAsia="Times New Roman" w:hAnsi="Times New Roman" w:cs="Times New Roman"/>
          <w:szCs w:val="24"/>
        </w:rPr>
        <w:t>. Em determinados casos, o pregão presencial pode permitir uma condução mais ágil do certame, com menos interrupções causadas por falhas técnicas, reduzindo o tempo entre a licitação e a homologação.</w:t>
      </w:r>
    </w:p>
    <w:p w14:paraId="0160406E" w14:textId="77777777" w:rsidR="00685194" w:rsidRPr="00685194" w:rsidRDefault="00685194" w:rsidP="00685194">
      <w:pPr>
        <w:pStyle w:val="PargrafodaLista"/>
        <w:widowControl/>
        <w:numPr>
          <w:ilvl w:val="0"/>
          <w:numId w:val="46"/>
        </w:numPr>
        <w:spacing w:line="360" w:lineRule="auto"/>
        <w:ind w:hanging="11"/>
        <w:contextualSpacing/>
        <w:rPr>
          <w:rFonts w:ascii="Times New Roman" w:eastAsia="Times New Roman" w:hAnsi="Times New Roman" w:cs="Times New Roman"/>
          <w:szCs w:val="24"/>
        </w:rPr>
      </w:pPr>
      <w:r w:rsidRPr="00685194">
        <w:rPr>
          <w:rFonts w:ascii="Times New Roman" w:eastAsia="Times New Roman" w:hAnsi="Times New Roman" w:cs="Times New Roman"/>
          <w:b/>
          <w:bCs/>
          <w:szCs w:val="24"/>
        </w:rPr>
        <w:t>APLICAÇÃO DA LEI COMPLEMENTAR 123/2006</w:t>
      </w:r>
      <w:r w:rsidRPr="00685194">
        <w:rPr>
          <w:rFonts w:ascii="Times New Roman" w:eastAsia="Times New Roman" w:hAnsi="Times New Roman" w:cs="Times New Roman"/>
          <w:szCs w:val="24"/>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64947FC5"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p>
    <w:p w14:paraId="2FF6912B"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​​problemas de execução contratual, já observados pelo país, bem como, ter impacto direto nas compras de empresas locais, resultando em consequências negativas na economia </w:t>
      </w:r>
      <w:r w:rsidRPr="00685194">
        <w:rPr>
          <w:rFonts w:ascii="Times New Roman" w:eastAsia="Times New Roman" w:hAnsi="Times New Roman" w:cs="Times New Roman"/>
          <w:szCs w:val="24"/>
        </w:rPr>
        <w:lastRenderedPageBreak/>
        <w:t>local.</w:t>
      </w:r>
    </w:p>
    <w:p w14:paraId="212BF371"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2E270135"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p>
    <w:p w14:paraId="296608D9"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b/>
          <w:bCs/>
          <w:szCs w:val="24"/>
        </w:rPr>
        <w:t>Além do que já citado as vantagens mais evidenciadas do pregão presencial são</w:t>
      </w:r>
      <w:r w:rsidRPr="00685194">
        <w:rPr>
          <w:rFonts w:ascii="Times New Roman" w:eastAsia="Times New Roman" w:hAnsi="Times New Roman" w:cs="Times New Roman"/>
          <w:szCs w:val="24"/>
        </w:rPr>
        <w:t xml:space="preserve">: </w:t>
      </w:r>
    </w:p>
    <w:p w14:paraId="4A6E4852" w14:textId="77777777" w:rsidR="00685194" w:rsidRPr="00685194" w:rsidRDefault="00685194" w:rsidP="00685194">
      <w:pPr>
        <w:pStyle w:val="PargrafodaLista"/>
        <w:widowControl/>
        <w:numPr>
          <w:ilvl w:val="0"/>
          <w:numId w:val="47"/>
        </w:numPr>
        <w:spacing w:line="360" w:lineRule="auto"/>
        <w:contextualSpacing/>
        <w:rPr>
          <w:rFonts w:ascii="Times New Roman" w:eastAsia="Times New Roman" w:hAnsi="Times New Roman" w:cs="Times New Roman"/>
          <w:i/>
          <w:iCs/>
          <w:szCs w:val="24"/>
        </w:rPr>
      </w:pPr>
      <w:r w:rsidRPr="00685194">
        <w:rPr>
          <w:rFonts w:ascii="Times New Roman" w:eastAsia="Times New Roman" w:hAnsi="Times New Roman" w:cs="Times New Roman"/>
          <w:i/>
          <w:iCs/>
          <w:szCs w:val="24"/>
        </w:rPr>
        <w:t>Negociação direta com o fornecedor;</w:t>
      </w:r>
    </w:p>
    <w:p w14:paraId="03D94351" w14:textId="77777777" w:rsidR="00685194" w:rsidRPr="00685194" w:rsidRDefault="00685194" w:rsidP="00685194">
      <w:pPr>
        <w:pStyle w:val="PargrafodaLista"/>
        <w:widowControl/>
        <w:numPr>
          <w:ilvl w:val="0"/>
          <w:numId w:val="47"/>
        </w:numPr>
        <w:spacing w:line="360" w:lineRule="auto"/>
        <w:contextualSpacing/>
        <w:rPr>
          <w:rFonts w:ascii="Times New Roman" w:eastAsia="Times New Roman" w:hAnsi="Times New Roman" w:cs="Times New Roman"/>
          <w:i/>
          <w:iCs/>
          <w:szCs w:val="24"/>
        </w:rPr>
      </w:pPr>
      <w:r w:rsidRPr="00685194">
        <w:rPr>
          <w:rFonts w:ascii="Times New Roman" w:eastAsia="Times New Roman" w:hAnsi="Times New Roman" w:cs="Times New Roman"/>
          <w:i/>
          <w:iCs/>
          <w:szCs w:val="24"/>
        </w:rPr>
        <w:t>Rapidez na coleta de documentos;</w:t>
      </w:r>
    </w:p>
    <w:p w14:paraId="40F81F84" w14:textId="77777777" w:rsidR="00685194" w:rsidRPr="00685194" w:rsidRDefault="00685194" w:rsidP="00685194">
      <w:pPr>
        <w:pStyle w:val="PargrafodaLista"/>
        <w:widowControl/>
        <w:numPr>
          <w:ilvl w:val="0"/>
          <w:numId w:val="47"/>
        </w:numPr>
        <w:spacing w:line="360" w:lineRule="auto"/>
        <w:contextualSpacing/>
        <w:rPr>
          <w:rFonts w:ascii="Times New Roman" w:eastAsia="Times New Roman" w:hAnsi="Times New Roman" w:cs="Times New Roman"/>
          <w:i/>
          <w:iCs/>
          <w:szCs w:val="24"/>
        </w:rPr>
      </w:pPr>
      <w:r w:rsidRPr="00685194">
        <w:rPr>
          <w:rFonts w:ascii="Times New Roman" w:eastAsia="Times New Roman" w:hAnsi="Times New Roman" w:cs="Times New Roman"/>
          <w:i/>
          <w:iCs/>
          <w:szCs w:val="24"/>
        </w:rPr>
        <w:t>Facilidade na resolução de dúvidas;</w:t>
      </w:r>
    </w:p>
    <w:p w14:paraId="09DDE16D" w14:textId="77777777" w:rsidR="00685194" w:rsidRPr="00685194" w:rsidRDefault="00685194" w:rsidP="00685194">
      <w:pPr>
        <w:pStyle w:val="PargrafodaLista"/>
        <w:widowControl/>
        <w:numPr>
          <w:ilvl w:val="0"/>
          <w:numId w:val="47"/>
        </w:numPr>
        <w:spacing w:line="360" w:lineRule="auto"/>
        <w:contextualSpacing/>
        <w:rPr>
          <w:rFonts w:ascii="Times New Roman" w:eastAsia="Times New Roman" w:hAnsi="Times New Roman" w:cs="Times New Roman"/>
          <w:i/>
          <w:iCs/>
          <w:szCs w:val="24"/>
        </w:rPr>
      </w:pPr>
      <w:r w:rsidRPr="00685194">
        <w:rPr>
          <w:rFonts w:ascii="Times New Roman" w:eastAsia="Times New Roman" w:hAnsi="Times New Roman" w:cs="Times New Roman"/>
          <w:i/>
          <w:iCs/>
          <w:szCs w:val="24"/>
        </w:rPr>
        <w:t>Desburocratização e;</w:t>
      </w:r>
    </w:p>
    <w:p w14:paraId="201DB73D" w14:textId="77777777" w:rsidR="00685194" w:rsidRPr="00685194" w:rsidRDefault="00685194" w:rsidP="00685194">
      <w:pPr>
        <w:pStyle w:val="PargrafodaLista"/>
        <w:widowControl/>
        <w:numPr>
          <w:ilvl w:val="0"/>
          <w:numId w:val="47"/>
        </w:numPr>
        <w:spacing w:line="360" w:lineRule="auto"/>
        <w:contextualSpacing/>
        <w:rPr>
          <w:rFonts w:ascii="Times New Roman" w:eastAsia="Times New Roman" w:hAnsi="Times New Roman" w:cs="Times New Roman"/>
          <w:i/>
          <w:iCs/>
          <w:szCs w:val="24"/>
        </w:rPr>
      </w:pPr>
      <w:r w:rsidRPr="00685194">
        <w:rPr>
          <w:rFonts w:ascii="Times New Roman" w:eastAsia="Times New Roman" w:hAnsi="Times New Roman" w:cs="Times New Roman"/>
          <w:i/>
          <w:iCs/>
          <w:szCs w:val="24"/>
        </w:rPr>
        <w:t xml:space="preserve">Transparência, </w:t>
      </w:r>
    </w:p>
    <w:p w14:paraId="2F0B722F"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65283270"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5223E9D3"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No próprio estado de Mato Grosso do Sul em matéria do site “www.campograndenews.com.br” denunciava fraude em pregão eletrônico. (</w:t>
      </w:r>
      <w:hyperlink r:id="rId19" w:history="1">
        <w:r w:rsidRPr="00685194">
          <w:rPr>
            <w:rStyle w:val="Hyperlink"/>
            <w:rFonts w:ascii="Times New Roman" w:eastAsia="Times New Roman" w:hAnsi="Times New Roman" w:cs="Times New Roman"/>
            <w:szCs w:val="24"/>
          </w:rPr>
          <w:t>https://encurtador.com.br/SuN0B</w:t>
        </w:r>
      </w:hyperlink>
      <w:r w:rsidRPr="00685194">
        <w:rPr>
          <w:rFonts w:ascii="Times New Roman" w:eastAsia="Times New Roman" w:hAnsi="Times New Roman" w:cs="Times New Roman"/>
          <w:szCs w:val="24"/>
        </w:rPr>
        <w:t xml:space="preserve">) </w:t>
      </w:r>
    </w:p>
    <w:p w14:paraId="46CE1626"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 xml:space="preserve">Conforme justificado até esse ponto, se faz necessária a adoção da modalidade do pregão em sua forma presencial, visto ser a forma que melhor se adequa no momentoa realidade do município, no qual trará maior agilidade, competitividade, transparência, ampliação da competição e facilidade especialmente das empresas locais e regionais, </w:t>
      </w:r>
      <w:r w:rsidRPr="00685194">
        <w:rPr>
          <w:rFonts w:ascii="Times New Roman" w:eastAsia="Times New Roman" w:hAnsi="Times New Roman" w:cs="Times New Roman"/>
          <w:b/>
          <w:bCs/>
          <w:szCs w:val="24"/>
        </w:rPr>
        <w:t xml:space="preserve">ademais a própria Lei de Licitações facultou a Administração Pública o poder </w:t>
      </w:r>
      <w:r w:rsidRPr="00685194">
        <w:rPr>
          <w:rFonts w:ascii="Times New Roman" w:eastAsia="Times New Roman" w:hAnsi="Times New Roman" w:cs="Times New Roman"/>
          <w:b/>
          <w:bCs/>
          <w:szCs w:val="24"/>
        </w:rPr>
        <w:lastRenderedPageBreak/>
        <w:t>discricionário para decidir sobre as modalidades licitatórias de acordo com sua necessidade e conveniência desde que motivadas</w:t>
      </w:r>
      <w:r w:rsidRPr="00685194">
        <w:rPr>
          <w:rFonts w:ascii="Times New Roman" w:eastAsia="Times New Roman" w:hAnsi="Times New Roman" w:cs="Times New Roman"/>
          <w:szCs w:val="24"/>
        </w:rPr>
        <w:t xml:space="preserve">, conforme já demonstrado, </w:t>
      </w:r>
    </w:p>
    <w:p w14:paraId="6B34891E"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597D3184" w14:textId="77777777" w:rsidR="00685194" w:rsidRPr="00685194" w:rsidRDefault="00685194" w:rsidP="00685194">
      <w:pPr>
        <w:tabs>
          <w:tab w:val="left" w:pos="2977"/>
        </w:tabs>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Face ao exposto, o processo licitatório está em conformidade com a legislação de licitações, não possuindo ilegalidades ou irregularidades que comprometam a competitividade.</w:t>
      </w:r>
    </w:p>
    <w:p w14:paraId="32E18B44" w14:textId="77777777" w:rsidR="00685194" w:rsidRPr="00685194" w:rsidRDefault="00685194" w:rsidP="00685194">
      <w:pPr>
        <w:tabs>
          <w:tab w:val="left" w:pos="2977"/>
        </w:tabs>
        <w:spacing w:line="360" w:lineRule="auto"/>
        <w:ind w:firstLine="567"/>
        <w:jc w:val="both"/>
        <w:rPr>
          <w:rFonts w:ascii="Times New Roman" w:eastAsia="Times New Roman" w:hAnsi="Times New Roman" w:cs="Times New Roman"/>
          <w:szCs w:val="24"/>
        </w:rPr>
      </w:pPr>
    </w:p>
    <w:p w14:paraId="11A88247" w14:textId="0CB382BB" w:rsidR="00685194" w:rsidRPr="00685194" w:rsidRDefault="00685194" w:rsidP="00685194">
      <w:pPr>
        <w:tabs>
          <w:tab w:val="left" w:pos="2977"/>
        </w:tabs>
        <w:spacing w:line="360" w:lineRule="auto"/>
        <w:ind w:firstLine="567"/>
        <w:jc w:val="both"/>
        <w:rPr>
          <w:rFonts w:ascii="Times New Roman" w:eastAsia="Times New Roman" w:hAnsi="Times New Roman" w:cs="Times New Roman"/>
          <w:szCs w:val="24"/>
        </w:rPr>
      </w:pPr>
      <w:r w:rsidRPr="00685194">
        <w:rPr>
          <w:rFonts w:ascii="Times New Roman" w:eastAsia="Times New Roman" w:hAnsi="Times New Roman" w:cs="Times New Roman"/>
          <w:szCs w:val="24"/>
        </w:rPr>
        <w:t xml:space="preserve">Brasilândia -MS, </w:t>
      </w:r>
      <w:r w:rsidR="00D034C9">
        <w:rPr>
          <w:rFonts w:ascii="Times New Roman" w:eastAsia="Times New Roman" w:hAnsi="Times New Roman" w:cs="Times New Roman"/>
          <w:szCs w:val="24"/>
        </w:rPr>
        <w:t>20</w:t>
      </w:r>
      <w:r w:rsidRPr="00685194">
        <w:rPr>
          <w:rFonts w:ascii="Times New Roman" w:eastAsia="Times New Roman" w:hAnsi="Times New Roman" w:cs="Times New Roman"/>
          <w:szCs w:val="24"/>
        </w:rPr>
        <w:t xml:space="preserve"> de </w:t>
      </w:r>
      <w:r w:rsidR="00D034C9">
        <w:rPr>
          <w:rFonts w:ascii="Times New Roman" w:eastAsia="Times New Roman" w:hAnsi="Times New Roman" w:cs="Times New Roman"/>
          <w:szCs w:val="24"/>
        </w:rPr>
        <w:t>maio</w:t>
      </w:r>
      <w:r w:rsidRPr="00685194">
        <w:rPr>
          <w:rFonts w:ascii="Times New Roman" w:eastAsia="Times New Roman" w:hAnsi="Times New Roman" w:cs="Times New Roman"/>
          <w:szCs w:val="24"/>
        </w:rPr>
        <w:t xml:space="preserve"> de 202</w:t>
      </w:r>
      <w:r w:rsidR="00D034C9">
        <w:rPr>
          <w:rFonts w:ascii="Times New Roman" w:eastAsia="Times New Roman" w:hAnsi="Times New Roman" w:cs="Times New Roman"/>
          <w:szCs w:val="24"/>
        </w:rPr>
        <w:t>6</w:t>
      </w:r>
      <w:r w:rsidRPr="00685194">
        <w:rPr>
          <w:rFonts w:ascii="Times New Roman" w:eastAsia="Times New Roman" w:hAnsi="Times New Roman" w:cs="Times New Roman"/>
          <w:szCs w:val="24"/>
        </w:rPr>
        <w:t>.</w:t>
      </w:r>
    </w:p>
    <w:p w14:paraId="089A97B7" w14:textId="77777777" w:rsidR="00685194" w:rsidRPr="00685194" w:rsidRDefault="00685194" w:rsidP="00685194">
      <w:pPr>
        <w:tabs>
          <w:tab w:val="left" w:pos="2977"/>
        </w:tabs>
        <w:spacing w:line="360" w:lineRule="auto"/>
        <w:ind w:firstLine="567"/>
        <w:jc w:val="both"/>
        <w:rPr>
          <w:rFonts w:ascii="Times New Roman" w:eastAsia="Times New Roman" w:hAnsi="Times New Roman" w:cs="Times New Roman"/>
          <w:szCs w:val="24"/>
        </w:rPr>
      </w:pPr>
    </w:p>
    <w:p w14:paraId="2DBB0A9E" w14:textId="77777777" w:rsidR="00685194" w:rsidRPr="00685194" w:rsidRDefault="00685194" w:rsidP="00685194">
      <w:pPr>
        <w:spacing w:line="360" w:lineRule="auto"/>
        <w:ind w:firstLine="567"/>
        <w:jc w:val="both"/>
        <w:rPr>
          <w:rFonts w:ascii="Times New Roman" w:eastAsia="Times New Roman" w:hAnsi="Times New Roman" w:cs="Times New Roman"/>
          <w:szCs w:val="24"/>
        </w:rPr>
      </w:pPr>
    </w:p>
    <w:p w14:paraId="7B931FA5" w14:textId="790DDE9F" w:rsidR="00685194" w:rsidRPr="00685194" w:rsidRDefault="00D034C9" w:rsidP="00D034C9">
      <w:pPr>
        <w:tabs>
          <w:tab w:val="left" w:pos="2977"/>
        </w:tabs>
        <w:spacing w:line="360" w:lineRule="auto"/>
        <w:ind w:firstLine="567"/>
        <w:jc w:val="center"/>
        <w:rPr>
          <w:rFonts w:ascii="Times New Roman" w:eastAsia="Times New Roman" w:hAnsi="Times New Roman" w:cs="Times New Roman"/>
          <w:szCs w:val="24"/>
        </w:rPr>
      </w:pPr>
      <w:r>
        <w:rPr>
          <w:rFonts w:ascii="Times New Roman" w:eastAsia="Times New Roman" w:hAnsi="Times New Roman" w:cs="Times New Roman"/>
          <w:szCs w:val="24"/>
        </w:rPr>
        <w:t>Samuel Telles</w:t>
      </w:r>
    </w:p>
    <w:p w14:paraId="542004EA" w14:textId="333FB9BD" w:rsidR="00685194" w:rsidRPr="00685194" w:rsidRDefault="00685194" w:rsidP="00D034C9">
      <w:pPr>
        <w:spacing w:line="360" w:lineRule="auto"/>
        <w:jc w:val="center"/>
        <w:rPr>
          <w:rFonts w:ascii="Times New Roman" w:eastAsia="Times New Roman" w:hAnsi="Times New Roman" w:cs="Times New Roman"/>
          <w:szCs w:val="24"/>
        </w:rPr>
      </w:pPr>
      <w:r w:rsidRPr="00685194">
        <w:rPr>
          <w:rFonts w:ascii="Times New Roman" w:eastAsia="Times New Roman" w:hAnsi="Times New Roman" w:cs="Times New Roman"/>
          <w:szCs w:val="24"/>
        </w:rPr>
        <w:t xml:space="preserve">Secretário </w:t>
      </w:r>
      <w:r w:rsidR="00D034C9">
        <w:rPr>
          <w:rFonts w:ascii="Times New Roman" w:eastAsia="Times New Roman" w:hAnsi="Times New Roman" w:cs="Times New Roman"/>
          <w:szCs w:val="24"/>
        </w:rPr>
        <w:t>Municipal de Administração</w:t>
      </w:r>
    </w:p>
    <w:p w14:paraId="6B695794" w14:textId="77777777" w:rsidR="00685194" w:rsidRPr="00685194" w:rsidRDefault="00685194" w:rsidP="00685194">
      <w:pPr>
        <w:spacing w:line="360" w:lineRule="auto"/>
        <w:jc w:val="center"/>
        <w:rPr>
          <w:rFonts w:ascii="Times New Roman" w:eastAsia="Times New Roman" w:hAnsi="Times New Roman" w:cs="Times New Roman"/>
          <w:szCs w:val="24"/>
        </w:rPr>
      </w:pPr>
    </w:p>
    <w:p w14:paraId="47420BDC" w14:textId="2F892E91" w:rsidR="00BF0D1A" w:rsidRDefault="00BF0D1A" w:rsidP="00BF0D1A">
      <w:pPr>
        <w:jc w:val="center"/>
        <w:rPr>
          <w:rFonts w:ascii="Times New Roman" w:hAnsi="Times New Roman" w:cs="Times New Roman"/>
        </w:rPr>
      </w:pPr>
    </w:p>
    <w:p w14:paraId="3CCC4AD1" w14:textId="6C27F9AB" w:rsidR="00BE02A1" w:rsidRDefault="00BE02A1" w:rsidP="00BF0D1A">
      <w:pPr>
        <w:jc w:val="center"/>
        <w:rPr>
          <w:rFonts w:ascii="Times New Roman" w:hAnsi="Times New Roman" w:cs="Times New Roman"/>
        </w:rPr>
      </w:pPr>
    </w:p>
    <w:p w14:paraId="77B940FA" w14:textId="77777777" w:rsidR="00D034C9" w:rsidRDefault="00D034C9" w:rsidP="00BF0D1A">
      <w:pPr>
        <w:jc w:val="center"/>
        <w:rPr>
          <w:rFonts w:ascii="Times New Roman" w:hAnsi="Times New Roman" w:cs="Times New Roman"/>
        </w:rPr>
      </w:pPr>
    </w:p>
    <w:p w14:paraId="7F0AEF8F" w14:textId="77777777" w:rsidR="00D034C9" w:rsidRDefault="00D034C9" w:rsidP="00BF0D1A">
      <w:pPr>
        <w:jc w:val="center"/>
        <w:rPr>
          <w:rFonts w:ascii="Times New Roman" w:hAnsi="Times New Roman" w:cs="Times New Roman"/>
        </w:rPr>
      </w:pPr>
    </w:p>
    <w:p w14:paraId="381C0DE1" w14:textId="77777777" w:rsidR="00D034C9" w:rsidRDefault="00D034C9" w:rsidP="00BF0D1A">
      <w:pPr>
        <w:jc w:val="center"/>
        <w:rPr>
          <w:rFonts w:ascii="Times New Roman" w:hAnsi="Times New Roman" w:cs="Times New Roman"/>
        </w:rPr>
      </w:pPr>
    </w:p>
    <w:p w14:paraId="5CAB707F" w14:textId="77777777" w:rsidR="00D034C9" w:rsidRDefault="00D034C9" w:rsidP="00BF0D1A">
      <w:pPr>
        <w:jc w:val="center"/>
        <w:rPr>
          <w:rFonts w:ascii="Times New Roman" w:hAnsi="Times New Roman" w:cs="Times New Roman"/>
        </w:rPr>
      </w:pPr>
    </w:p>
    <w:p w14:paraId="14FC5B0E" w14:textId="77777777" w:rsidR="00D034C9" w:rsidRDefault="00D034C9" w:rsidP="00BF0D1A">
      <w:pPr>
        <w:jc w:val="center"/>
        <w:rPr>
          <w:rFonts w:ascii="Times New Roman" w:hAnsi="Times New Roman" w:cs="Times New Roman"/>
        </w:rPr>
      </w:pPr>
    </w:p>
    <w:p w14:paraId="539AECC3" w14:textId="77777777" w:rsidR="00D034C9" w:rsidRDefault="00D034C9" w:rsidP="00BF0D1A">
      <w:pPr>
        <w:jc w:val="center"/>
        <w:rPr>
          <w:rFonts w:ascii="Times New Roman" w:hAnsi="Times New Roman" w:cs="Times New Roman"/>
        </w:rPr>
      </w:pPr>
    </w:p>
    <w:p w14:paraId="54507479" w14:textId="77777777" w:rsidR="00D034C9" w:rsidRDefault="00D034C9" w:rsidP="00BF0D1A">
      <w:pPr>
        <w:jc w:val="center"/>
        <w:rPr>
          <w:rFonts w:ascii="Times New Roman" w:hAnsi="Times New Roman" w:cs="Times New Roman"/>
        </w:rPr>
      </w:pPr>
    </w:p>
    <w:p w14:paraId="33FC2118" w14:textId="77777777" w:rsidR="00D034C9" w:rsidRDefault="00D034C9" w:rsidP="00BF0D1A">
      <w:pPr>
        <w:jc w:val="center"/>
        <w:rPr>
          <w:rFonts w:ascii="Times New Roman" w:hAnsi="Times New Roman" w:cs="Times New Roman"/>
        </w:rPr>
      </w:pPr>
    </w:p>
    <w:p w14:paraId="711C0381" w14:textId="77777777" w:rsidR="00D034C9" w:rsidRDefault="00D034C9" w:rsidP="00BF0D1A">
      <w:pPr>
        <w:jc w:val="center"/>
        <w:rPr>
          <w:rFonts w:ascii="Times New Roman" w:hAnsi="Times New Roman" w:cs="Times New Roman"/>
        </w:rPr>
      </w:pPr>
    </w:p>
    <w:p w14:paraId="7A4BB4D2" w14:textId="77777777" w:rsidR="00D034C9" w:rsidRDefault="00D034C9" w:rsidP="00BF0D1A">
      <w:pPr>
        <w:jc w:val="center"/>
        <w:rPr>
          <w:rFonts w:ascii="Times New Roman" w:hAnsi="Times New Roman" w:cs="Times New Roman"/>
        </w:rPr>
      </w:pPr>
    </w:p>
    <w:p w14:paraId="469FDFCC" w14:textId="77777777" w:rsidR="00D034C9" w:rsidRDefault="00D034C9" w:rsidP="00BF0D1A">
      <w:pPr>
        <w:jc w:val="center"/>
        <w:rPr>
          <w:rFonts w:ascii="Times New Roman" w:hAnsi="Times New Roman" w:cs="Times New Roman"/>
        </w:rPr>
      </w:pPr>
    </w:p>
    <w:p w14:paraId="4894CB5A" w14:textId="77777777" w:rsidR="00D034C9" w:rsidRDefault="00D034C9" w:rsidP="00BF0D1A">
      <w:pPr>
        <w:jc w:val="center"/>
        <w:rPr>
          <w:rFonts w:ascii="Times New Roman" w:hAnsi="Times New Roman" w:cs="Times New Roman"/>
        </w:rPr>
      </w:pPr>
    </w:p>
    <w:p w14:paraId="2B1A188F" w14:textId="77777777" w:rsidR="00D034C9" w:rsidRDefault="00D034C9" w:rsidP="00BF0D1A">
      <w:pPr>
        <w:jc w:val="center"/>
        <w:rPr>
          <w:rFonts w:ascii="Times New Roman" w:hAnsi="Times New Roman" w:cs="Times New Roman"/>
        </w:rPr>
      </w:pPr>
    </w:p>
    <w:p w14:paraId="0F77C467" w14:textId="77777777" w:rsidR="00D034C9" w:rsidRDefault="00D034C9" w:rsidP="00BF0D1A">
      <w:pPr>
        <w:jc w:val="center"/>
        <w:rPr>
          <w:rFonts w:ascii="Times New Roman" w:hAnsi="Times New Roman" w:cs="Times New Roman"/>
        </w:rPr>
      </w:pPr>
    </w:p>
    <w:p w14:paraId="7188FA52" w14:textId="77777777" w:rsidR="00D034C9" w:rsidRDefault="00D034C9" w:rsidP="00BF0D1A">
      <w:pPr>
        <w:jc w:val="center"/>
        <w:rPr>
          <w:rFonts w:ascii="Times New Roman" w:hAnsi="Times New Roman" w:cs="Times New Roman"/>
        </w:rPr>
      </w:pPr>
    </w:p>
    <w:p w14:paraId="7F343E1C" w14:textId="77777777" w:rsidR="00D034C9" w:rsidRDefault="00D034C9" w:rsidP="00BF0D1A">
      <w:pPr>
        <w:jc w:val="center"/>
        <w:rPr>
          <w:rFonts w:ascii="Times New Roman" w:hAnsi="Times New Roman" w:cs="Times New Roman"/>
        </w:rPr>
      </w:pPr>
    </w:p>
    <w:p w14:paraId="2E4C922F" w14:textId="77777777" w:rsidR="00D034C9" w:rsidRDefault="00D034C9" w:rsidP="00BF0D1A">
      <w:pPr>
        <w:jc w:val="center"/>
        <w:rPr>
          <w:rFonts w:ascii="Times New Roman" w:hAnsi="Times New Roman" w:cs="Times New Roman"/>
        </w:rPr>
      </w:pPr>
    </w:p>
    <w:p w14:paraId="30D7AA79" w14:textId="77777777" w:rsidR="00D034C9" w:rsidRDefault="00D034C9" w:rsidP="00BF0D1A">
      <w:pPr>
        <w:jc w:val="center"/>
        <w:rPr>
          <w:rFonts w:ascii="Times New Roman" w:hAnsi="Times New Roman" w:cs="Times New Roman"/>
        </w:rPr>
      </w:pPr>
    </w:p>
    <w:p w14:paraId="72C2181A" w14:textId="77777777" w:rsidR="00D034C9" w:rsidRDefault="00D034C9" w:rsidP="00BF0D1A">
      <w:pPr>
        <w:jc w:val="center"/>
        <w:rPr>
          <w:rFonts w:ascii="Times New Roman" w:hAnsi="Times New Roman" w:cs="Times New Roman"/>
        </w:rPr>
      </w:pPr>
    </w:p>
    <w:p w14:paraId="403E5CCF" w14:textId="77777777" w:rsidR="00D034C9" w:rsidRDefault="00D034C9" w:rsidP="00BF0D1A">
      <w:pPr>
        <w:jc w:val="center"/>
        <w:rPr>
          <w:rFonts w:ascii="Times New Roman" w:hAnsi="Times New Roman" w:cs="Times New Roman"/>
        </w:rPr>
      </w:pPr>
    </w:p>
    <w:p w14:paraId="1A87C0FE" w14:textId="77777777" w:rsidR="00D034C9" w:rsidRDefault="00D034C9" w:rsidP="00BF0D1A">
      <w:pPr>
        <w:jc w:val="center"/>
        <w:rPr>
          <w:rFonts w:ascii="Times New Roman" w:hAnsi="Times New Roman" w:cs="Times New Roman"/>
        </w:rPr>
      </w:pPr>
    </w:p>
    <w:p w14:paraId="51FF18A3" w14:textId="77777777" w:rsidR="00D034C9" w:rsidRDefault="00D034C9" w:rsidP="00BF0D1A">
      <w:pPr>
        <w:jc w:val="center"/>
        <w:rPr>
          <w:rFonts w:ascii="Times New Roman" w:hAnsi="Times New Roman" w:cs="Times New Roman"/>
        </w:rPr>
      </w:pPr>
    </w:p>
    <w:p w14:paraId="20E00E55" w14:textId="77777777" w:rsidR="00D034C9" w:rsidRDefault="00D034C9" w:rsidP="00BF0D1A">
      <w:pPr>
        <w:jc w:val="center"/>
        <w:rPr>
          <w:rFonts w:ascii="Times New Roman" w:hAnsi="Times New Roman" w:cs="Times New Roman"/>
        </w:rPr>
      </w:pPr>
    </w:p>
    <w:p w14:paraId="6B4F4825" w14:textId="77777777" w:rsidR="00D034C9" w:rsidRDefault="00D034C9" w:rsidP="00BF0D1A">
      <w:pPr>
        <w:jc w:val="center"/>
        <w:rPr>
          <w:rFonts w:ascii="Times New Roman" w:hAnsi="Times New Roman" w:cs="Times New Roman"/>
        </w:rPr>
      </w:pPr>
    </w:p>
    <w:p w14:paraId="54A214DF" w14:textId="77777777" w:rsidR="00633884" w:rsidRDefault="00633884" w:rsidP="00BF0D1A">
      <w:pPr>
        <w:jc w:val="center"/>
        <w:rPr>
          <w:rFonts w:ascii="Times New Roman" w:hAnsi="Times New Roman" w:cs="Times New Roman"/>
        </w:rPr>
      </w:pPr>
    </w:p>
    <w:p w14:paraId="485F10FD" w14:textId="6592CFA4" w:rsidR="00BE02A1" w:rsidRDefault="00BE02A1" w:rsidP="00BE02A1">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w:t>
      </w:r>
      <w:r w:rsidR="00E029D4">
        <w:rPr>
          <w:rFonts w:ascii="Arial Narrow" w:eastAsia="Times New Roman" w:hAnsi="Arial Narrow" w:cs="Times New Roman"/>
          <w:b/>
          <w:bCs/>
          <w:sz w:val="24"/>
          <w:szCs w:val="24"/>
          <w:lang w:val="pt-BR"/>
        </w:rPr>
        <w:t>I</w:t>
      </w:r>
      <w:r>
        <w:rPr>
          <w:rFonts w:ascii="Arial Narrow" w:eastAsia="Times New Roman" w:hAnsi="Arial Narrow" w:cs="Times New Roman"/>
          <w:b/>
          <w:bCs/>
          <w:sz w:val="24"/>
          <w:szCs w:val="24"/>
          <w:lang w:val="pt-BR"/>
        </w:rPr>
        <w:t>V</w:t>
      </w:r>
    </w:p>
    <w:p w14:paraId="021B9DF2" w14:textId="77777777" w:rsidR="00BE02A1" w:rsidRDefault="00BE02A1" w:rsidP="00BE02A1">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7886ECD5" w14:textId="77777777" w:rsidR="00BE02A1" w:rsidRDefault="00BE02A1" w:rsidP="00BE02A1">
      <w:pPr>
        <w:spacing w:before="4" w:line="320" w:lineRule="atLeast"/>
        <w:jc w:val="center"/>
        <w:rPr>
          <w:rFonts w:ascii="Arial Narrow" w:hAnsi="Arial Narrow" w:cs="Arial"/>
          <w:b/>
          <w:bCs/>
          <w:color w:val="000000"/>
          <w:sz w:val="24"/>
          <w:szCs w:val="24"/>
        </w:rPr>
      </w:pPr>
    </w:p>
    <w:p w14:paraId="6B388FC1" w14:textId="4C60EA66" w:rsidR="00BE02A1" w:rsidRDefault="00E029D4" w:rsidP="00BE02A1">
      <w:pPr>
        <w:spacing w:before="4" w:line="320" w:lineRule="atLeast"/>
        <w:jc w:val="center"/>
        <w:rPr>
          <w:rFonts w:ascii="Arial Narrow" w:hAnsi="Arial Narrow" w:cs="Arial"/>
          <w:b/>
          <w:bCs/>
          <w:color w:val="000000"/>
          <w:sz w:val="24"/>
          <w:szCs w:val="24"/>
        </w:rPr>
      </w:pPr>
      <w:r w:rsidRPr="003705CA">
        <w:rPr>
          <w:rFonts w:ascii="Arial Narrow" w:hAnsi="Arial Narrow"/>
          <w:noProof/>
          <w:sz w:val="24"/>
          <w:szCs w:val="24"/>
          <w:lang w:val="pt-BR"/>
        </w:rPr>
        <w:drawing>
          <wp:inline distT="0" distB="0" distL="0" distR="0" wp14:anchorId="3D0D1CF4" wp14:editId="3B1C8493">
            <wp:extent cx="5701085" cy="7298699"/>
            <wp:effectExtent l="0" t="0" r="0" b="0"/>
            <wp:docPr id="1156649997" name="Imagem 1156649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739" r="2199" b="2265"/>
                    <a:stretch/>
                  </pic:blipFill>
                  <pic:spPr bwMode="auto">
                    <a:xfrm>
                      <a:off x="0" y="0"/>
                      <a:ext cx="5701863" cy="7299696"/>
                    </a:xfrm>
                    <a:prstGeom prst="rect">
                      <a:avLst/>
                    </a:prstGeom>
                    <a:ln>
                      <a:noFill/>
                    </a:ln>
                    <a:extLst>
                      <a:ext uri="{53640926-AAD7-44D8-BBD7-CCE9431645EC}">
                        <a14:shadowObscured xmlns:a14="http://schemas.microsoft.com/office/drawing/2010/main"/>
                      </a:ext>
                    </a:extLst>
                  </pic:spPr>
                </pic:pic>
              </a:graphicData>
            </a:graphic>
          </wp:inline>
        </w:drawing>
      </w:r>
    </w:p>
    <w:p w14:paraId="0F1372D0" w14:textId="36BC02A3" w:rsidR="00E029D4" w:rsidRDefault="00E029D4" w:rsidP="00BE02A1">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lastRenderedPageBreak/>
        <w:t>LEI MUNICIPAL Nº 3190/2025</w:t>
      </w:r>
    </w:p>
    <w:p w14:paraId="73EFD0ED" w14:textId="63AB3741" w:rsidR="00BE02A1" w:rsidRDefault="00E029D4" w:rsidP="00BE02A1">
      <w:pPr>
        <w:pStyle w:val="Ttulo1"/>
        <w:spacing w:before="179" w:line="410" w:lineRule="auto"/>
        <w:ind w:left="0"/>
        <w:jc w:val="both"/>
        <w:rPr>
          <w:rFonts w:ascii="Arial Narrow" w:hAnsi="Arial Narrow"/>
          <w:sz w:val="24"/>
          <w:szCs w:val="24"/>
        </w:rPr>
      </w:pPr>
      <w:r>
        <w:rPr>
          <w:rFonts w:ascii="Arial Narrow" w:hAnsi="Arial Narrow"/>
          <w:noProof/>
          <w:sz w:val="24"/>
          <w:szCs w:val="24"/>
          <w:lang w:val="pt-BR"/>
        </w:rPr>
        <w:drawing>
          <wp:inline distT="0" distB="0" distL="0" distR="0" wp14:anchorId="3A739D2B" wp14:editId="00614B53">
            <wp:extent cx="6010275" cy="71437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2-23 at 08.59.28.jpeg"/>
                    <pic:cNvPicPr/>
                  </pic:nvPicPr>
                  <pic:blipFill>
                    <a:blip r:embed="rId21">
                      <a:extLst>
                        <a:ext uri="{28A0092B-C50C-407E-A947-70E740481C1C}">
                          <a14:useLocalDpi xmlns:a14="http://schemas.microsoft.com/office/drawing/2010/main" val="0"/>
                        </a:ext>
                      </a:extLst>
                    </a:blip>
                    <a:stretch>
                      <a:fillRect/>
                    </a:stretch>
                  </pic:blipFill>
                  <pic:spPr>
                    <a:xfrm>
                      <a:off x="0" y="0"/>
                      <a:ext cx="6010275" cy="7143750"/>
                    </a:xfrm>
                    <a:prstGeom prst="rect">
                      <a:avLst/>
                    </a:prstGeom>
                  </pic:spPr>
                </pic:pic>
              </a:graphicData>
            </a:graphic>
          </wp:inline>
        </w:drawing>
      </w:r>
    </w:p>
    <w:p w14:paraId="522F1101" w14:textId="039F17DC" w:rsidR="00BE02A1" w:rsidRDefault="00BE02A1" w:rsidP="00BE02A1">
      <w:pPr>
        <w:spacing w:before="4" w:line="320" w:lineRule="atLeast"/>
        <w:jc w:val="both"/>
        <w:rPr>
          <w:rFonts w:ascii="Arial Narrow" w:hAnsi="Arial Narrow" w:cs="Arial"/>
          <w:b/>
          <w:bCs/>
          <w:color w:val="000000"/>
          <w:sz w:val="24"/>
          <w:szCs w:val="24"/>
        </w:rPr>
      </w:pPr>
    </w:p>
    <w:p w14:paraId="72AC2568" w14:textId="47B38832" w:rsidR="00BE02A1" w:rsidRDefault="00BE02A1" w:rsidP="00BE02A1">
      <w:pPr>
        <w:widowControl/>
        <w:tabs>
          <w:tab w:val="left" w:pos="2977"/>
        </w:tabs>
        <w:spacing w:line="360" w:lineRule="auto"/>
        <w:jc w:val="both"/>
        <w:rPr>
          <w:rFonts w:ascii="Arial Narrow" w:eastAsia="Times New Roman" w:hAnsi="Arial Narrow" w:cs="Times New Roman"/>
          <w:b/>
          <w:bCs/>
          <w:sz w:val="24"/>
          <w:szCs w:val="24"/>
          <w:lang w:val="pt-BR"/>
        </w:rPr>
      </w:pPr>
    </w:p>
    <w:p w14:paraId="770C31FB" w14:textId="77777777" w:rsidR="00E029D4" w:rsidRDefault="00E029D4" w:rsidP="00E029D4">
      <w:pPr>
        <w:pStyle w:val="Ttulo1"/>
        <w:spacing w:before="94"/>
        <w:ind w:left="56"/>
        <w:jc w:val="center"/>
        <w:rPr>
          <w:rFonts w:ascii="Arial Narrow" w:hAnsi="Arial Narrow"/>
          <w:sz w:val="24"/>
          <w:szCs w:val="24"/>
        </w:rPr>
      </w:pPr>
      <w:r w:rsidRPr="003D2C06">
        <w:rPr>
          <w:rFonts w:ascii="Arial Narrow" w:hAnsi="Arial Narrow"/>
          <w:sz w:val="24"/>
          <w:szCs w:val="24"/>
        </w:rPr>
        <w:lastRenderedPageBreak/>
        <w:t>ANEXO X</w:t>
      </w:r>
      <w:r>
        <w:rPr>
          <w:rFonts w:ascii="Arial Narrow" w:hAnsi="Arial Narrow"/>
          <w:sz w:val="24"/>
          <w:szCs w:val="24"/>
        </w:rPr>
        <w:t>V</w:t>
      </w:r>
    </w:p>
    <w:p w14:paraId="29E65ED9" w14:textId="77777777" w:rsidR="00E029D4" w:rsidRDefault="00E029D4" w:rsidP="00E029D4">
      <w:pPr>
        <w:pStyle w:val="Ttulo1"/>
        <w:spacing w:before="94"/>
        <w:ind w:left="56"/>
        <w:jc w:val="center"/>
        <w:rPr>
          <w:rFonts w:ascii="Arial Narrow" w:hAnsi="Arial Narrow"/>
          <w:sz w:val="24"/>
          <w:szCs w:val="24"/>
        </w:rPr>
      </w:pPr>
    </w:p>
    <w:p w14:paraId="05D17DA2" w14:textId="77777777" w:rsidR="00E029D4" w:rsidRDefault="00E029D4" w:rsidP="00E029D4">
      <w:pPr>
        <w:pStyle w:val="Ttulo1"/>
        <w:spacing w:before="94"/>
        <w:ind w:left="56"/>
        <w:jc w:val="center"/>
        <w:rPr>
          <w:rFonts w:ascii="Arial Narrow" w:hAnsi="Arial Narrow"/>
          <w:sz w:val="24"/>
          <w:szCs w:val="24"/>
        </w:rPr>
      </w:pPr>
      <w:r w:rsidRPr="003D2C06">
        <w:rPr>
          <w:rFonts w:ascii="Arial Narrow" w:hAnsi="Arial Narrow"/>
          <w:sz w:val="24"/>
          <w:szCs w:val="24"/>
        </w:rPr>
        <w:t xml:space="preserve">DECLARAÇÃO DE </w:t>
      </w:r>
      <w:r>
        <w:rPr>
          <w:rFonts w:ascii="Arial Narrow" w:hAnsi="Arial Narrow"/>
          <w:sz w:val="24"/>
          <w:szCs w:val="24"/>
        </w:rPr>
        <w:t>COMPROMISSO</w:t>
      </w:r>
    </w:p>
    <w:p w14:paraId="50CD5850" w14:textId="2C9AA007" w:rsidR="00E029D4" w:rsidRPr="003D2C06" w:rsidRDefault="00E029D4" w:rsidP="00E029D4">
      <w:pPr>
        <w:pStyle w:val="Ttulo1"/>
        <w:spacing w:before="94"/>
        <w:ind w:left="56"/>
        <w:jc w:val="center"/>
        <w:rPr>
          <w:rFonts w:ascii="Arial Narrow" w:hAnsi="Arial Narrow"/>
          <w:b w:val="0"/>
          <w:color w:val="000000"/>
          <w:sz w:val="24"/>
          <w:szCs w:val="24"/>
        </w:rPr>
      </w:pPr>
      <w:r w:rsidRPr="00555CF7">
        <w:rPr>
          <w:rFonts w:ascii="Arial Narrow" w:hAnsi="Arial Narrow"/>
          <w:sz w:val="24"/>
          <w:szCs w:val="24"/>
          <w:highlight w:val="yellow"/>
        </w:rPr>
        <w:t xml:space="preserve">PREGÃO PRESENCIAL Nº </w:t>
      </w:r>
      <w:r>
        <w:rPr>
          <w:rFonts w:ascii="Arial Narrow" w:hAnsi="Arial Narrow"/>
          <w:sz w:val="24"/>
          <w:szCs w:val="24"/>
          <w:highlight w:val="yellow"/>
        </w:rPr>
        <w:t>0</w:t>
      </w:r>
      <w:r w:rsidR="00426133">
        <w:rPr>
          <w:rFonts w:ascii="Arial Narrow" w:hAnsi="Arial Narrow"/>
          <w:sz w:val="24"/>
          <w:szCs w:val="24"/>
          <w:highlight w:val="yellow"/>
        </w:rPr>
        <w:t>33</w:t>
      </w:r>
      <w:r w:rsidRPr="00555CF7">
        <w:rPr>
          <w:rFonts w:ascii="Arial Narrow" w:hAnsi="Arial Narrow"/>
          <w:sz w:val="24"/>
          <w:szCs w:val="24"/>
          <w:highlight w:val="yellow"/>
        </w:rPr>
        <w:t>/202</w:t>
      </w:r>
      <w:r>
        <w:rPr>
          <w:rFonts w:ascii="Arial Narrow" w:hAnsi="Arial Narrow"/>
          <w:sz w:val="24"/>
          <w:szCs w:val="24"/>
          <w:highlight w:val="yellow"/>
        </w:rPr>
        <w:t>6</w:t>
      </w:r>
    </w:p>
    <w:p w14:paraId="70C1D232" w14:textId="77777777" w:rsidR="00E029D4" w:rsidRPr="003D2C06" w:rsidRDefault="00E029D4" w:rsidP="00E029D4">
      <w:pPr>
        <w:spacing w:before="94" w:line="252" w:lineRule="auto"/>
        <w:ind w:left="56"/>
        <w:jc w:val="both"/>
        <w:rPr>
          <w:rFonts w:ascii="Arial Narrow" w:eastAsia="Arial" w:hAnsi="Arial Narrow" w:cs="Arial"/>
          <w:b/>
          <w:sz w:val="24"/>
          <w:szCs w:val="24"/>
        </w:rPr>
      </w:pPr>
    </w:p>
    <w:p w14:paraId="56A9BFE6" w14:textId="77777777" w:rsidR="00E029D4" w:rsidRPr="003D2C06" w:rsidRDefault="00E029D4" w:rsidP="00E029D4">
      <w:pPr>
        <w:pBdr>
          <w:top w:val="nil"/>
          <w:left w:val="nil"/>
          <w:bottom w:val="nil"/>
          <w:right w:val="nil"/>
          <w:between w:val="nil"/>
        </w:pBdr>
        <w:spacing w:before="4"/>
        <w:ind w:left="56"/>
        <w:jc w:val="both"/>
        <w:rPr>
          <w:rFonts w:ascii="Arial Narrow" w:hAnsi="Arial Narrow" w:cs="Arial"/>
          <w:color w:val="000000"/>
          <w:sz w:val="24"/>
          <w:szCs w:val="24"/>
        </w:rPr>
      </w:pPr>
    </w:p>
    <w:p w14:paraId="4933BE95" w14:textId="77777777" w:rsidR="00E029D4" w:rsidRPr="00270BF7" w:rsidRDefault="00E029D4" w:rsidP="00E029D4">
      <w:pPr>
        <w:pStyle w:val="PargrafodaLista"/>
        <w:spacing w:line="320" w:lineRule="atLeast"/>
        <w:ind w:left="56" w:firstLine="0"/>
        <w:rPr>
          <w:rFonts w:ascii="Arial Narrow" w:hAnsi="Arial Narrow"/>
          <w:b/>
          <w:sz w:val="24"/>
          <w:szCs w:val="24"/>
        </w:rPr>
      </w:pPr>
      <w:r w:rsidRPr="00F128FE">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Pr>
          <w:rFonts w:ascii="Arial Narrow" w:hAnsi="Arial Narrow" w:cs="Arial"/>
          <w:color w:val="000000"/>
          <w:sz w:val="24"/>
          <w:szCs w:val="24"/>
        </w:rPr>
        <w:t xml:space="preserve"> </w:t>
      </w:r>
      <w:r w:rsidRPr="00270BF7">
        <w:rPr>
          <w:rFonts w:ascii="Arial Narrow" w:hAnsi="Arial Narrow" w:cs="Arial"/>
          <w:b/>
          <w:color w:val="000000"/>
          <w:sz w:val="24"/>
          <w:szCs w:val="24"/>
        </w:rPr>
        <w:t xml:space="preserve">DECLARA </w:t>
      </w:r>
      <w:r w:rsidRPr="00270BF7">
        <w:rPr>
          <w:rFonts w:ascii="Arial Narrow" w:hAnsi="Arial Narrow"/>
          <w:b/>
          <w:sz w:val="24"/>
          <w:szCs w:val="24"/>
        </w:rPr>
        <w:t>SOB AS PENALIDADES CABÍVEIS QUE:</w:t>
      </w:r>
    </w:p>
    <w:p w14:paraId="48160629" w14:textId="6183B537" w:rsidR="00490B8C" w:rsidRDefault="00490B8C" w:rsidP="00490B8C">
      <w:pPr>
        <w:pStyle w:val="PargrafodaLista"/>
        <w:numPr>
          <w:ilvl w:val="0"/>
          <w:numId w:val="51"/>
        </w:numPr>
        <w:spacing w:line="320" w:lineRule="atLeast"/>
        <w:rPr>
          <w:rFonts w:ascii="Arial Narrow" w:hAnsi="Arial Narrow"/>
          <w:sz w:val="24"/>
          <w:szCs w:val="24"/>
        </w:rPr>
      </w:pPr>
      <w:r>
        <w:rPr>
          <w:rFonts w:ascii="Arial Narrow" w:hAnsi="Arial Narrow"/>
          <w:sz w:val="24"/>
          <w:szCs w:val="24"/>
        </w:rPr>
        <w:t>Possui condições de efetuar a entrega dos produtos cotados, conforme especificações de cada produto, em meios de transportes adequados e em condições corretas de acondicionamento, no</w:t>
      </w:r>
      <w:r w:rsidR="00790A52">
        <w:rPr>
          <w:rFonts w:ascii="Arial Narrow" w:hAnsi="Arial Narrow"/>
          <w:sz w:val="24"/>
          <w:szCs w:val="24"/>
        </w:rPr>
        <w:t>s</w:t>
      </w:r>
      <w:r>
        <w:rPr>
          <w:rFonts w:ascii="Arial Narrow" w:hAnsi="Arial Narrow"/>
          <w:sz w:val="24"/>
          <w:szCs w:val="24"/>
        </w:rPr>
        <w:t xml:space="preserve"> prazos estimados no endereço de entrega indicado.</w:t>
      </w:r>
    </w:p>
    <w:p w14:paraId="612346C6" w14:textId="77777777" w:rsidR="00E029D4" w:rsidRDefault="00E029D4" w:rsidP="00E029D4">
      <w:pPr>
        <w:pStyle w:val="PargrafodaLista"/>
        <w:spacing w:line="320" w:lineRule="atLeast"/>
        <w:ind w:left="56" w:firstLine="0"/>
        <w:rPr>
          <w:rFonts w:ascii="Arial Narrow" w:hAnsi="Arial Narrow"/>
          <w:sz w:val="24"/>
          <w:szCs w:val="24"/>
        </w:rPr>
      </w:pPr>
    </w:p>
    <w:p w14:paraId="6DB1A256" w14:textId="77777777" w:rsidR="00E029D4" w:rsidRDefault="00E029D4" w:rsidP="00E029D4">
      <w:pPr>
        <w:pStyle w:val="Ttulo1"/>
        <w:spacing w:before="93"/>
        <w:ind w:left="835"/>
        <w:jc w:val="both"/>
        <w:rPr>
          <w:rFonts w:ascii="Arial Narrow" w:hAnsi="Arial Narrow"/>
          <w:b w:val="0"/>
          <w:sz w:val="24"/>
          <w:szCs w:val="24"/>
        </w:rPr>
      </w:pPr>
    </w:p>
    <w:p w14:paraId="52ADADC9" w14:textId="77777777" w:rsidR="00E029D4" w:rsidRPr="003D2C06" w:rsidRDefault="00E029D4" w:rsidP="00E029D4">
      <w:pPr>
        <w:pStyle w:val="Ttulo1"/>
        <w:spacing w:before="93"/>
        <w:ind w:left="56"/>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6BF0CB43" w14:textId="77777777" w:rsidR="00E029D4" w:rsidRPr="003D2C06" w:rsidRDefault="00E029D4" w:rsidP="00E029D4">
      <w:pPr>
        <w:pStyle w:val="Ttulo1"/>
        <w:spacing w:before="93"/>
        <w:ind w:left="56"/>
        <w:jc w:val="both"/>
        <w:rPr>
          <w:rFonts w:ascii="Arial Narrow" w:hAnsi="Arial Narrow"/>
          <w:b w:val="0"/>
          <w:sz w:val="24"/>
          <w:szCs w:val="24"/>
        </w:rPr>
      </w:pPr>
      <w:r w:rsidRPr="003D2C06">
        <w:rPr>
          <w:rFonts w:ascii="Arial Narrow" w:hAnsi="Arial Narrow"/>
          <w:b w:val="0"/>
          <w:sz w:val="24"/>
          <w:szCs w:val="24"/>
        </w:rPr>
        <w:t xml:space="preserve">___/___/_____ </w:t>
      </w:r>
    </w:p>
    <w:p w14:paraId="0FB2C1FA" w14:textId="77777777" w:rsidR="00E029D4" w:rsidRPr="003D2C06" w:rsidRDefault="00E029D4" w:rsidP="00E029D4">
      <w:pPr>
        <w:pStyle w:val="Ttulo1"/>
        <w:spacing w:before="93"/>
        <w:ind w:left="56"/>
        <w:jc w:val="both"/>
        <w:rPr>
          <w:rFonts w:ascii="Arial Narrow" w:hAnsi="Arial Narrow"/>
          <w:b w:val="0"/>
          <w:sz w:val="24"/>
          <w:szCs w:val="24"/>
        </w:rPr>
      </w:pPr>
    </w:p>
    <w:p w14:paraId="57C85861" w14:textId="77777777" w:rsidR="00E029D4" w:rsidRPr="003D2C06" w:rsidRDefault="00E029D4" w:rsidP="00E029D4">
      <w:pPr>
        <w:pStyle w:val="Ttulo1"/>
        <w:spacing w:before="93"/>
        <w:ind w:left="56"/>
        <w:jc w:val="both"/>
        <w:rPr>
          <w:rFonts w:ascii="Arial Narrow" w:hAnsi="Arial Narrow"/>
          <w:b w:val="0"/>
          <w:sz w:val="24"/>
          <w:szCs w:val="24"/>
        </w:rPr>
      </w:pPr>
    </w:p>
    <w:p w14:paraId="3BF362CC" w14:textId="77777777" w:rsidR="00E029D4" w:rsidRPr="003D2C06" w:rsidRDefault="00E029D4" w:rsidP="00E029D4">
      <w:pPr>
        <w:pStyle w:val="Ttulo1"/>
        <w:spacing w:before="93"/>
        <w:ind w:left="56"/>
        <w:jc w:val="both"/>
        <w:rPr>
          <w:rFonts w:ascii="Arial Narrow" w:hAnsi="Arial Narrow"/>
          <w:b w:val="0"/>
          <w:sz w:val="24"/>
          <w:szCs w:val="24"/>
        </w:rPr>
      </w:pPr>
    </w:p>
    <w:p w14:paraId="0321F29F" w14:textId="77777777" w:rsidR="00E029D4" w:rsidRPr="003D2C06" w:rsidRDefault="00E029D4" w:rsidP="00E029D4">
      <w:pPr>
        <w:pStyle w:val="Ttulo1"/>
        <w:spacing w:before="93"/>
        <w:ind w:left="56"/>
        <w:jc w:val="both"/>
        <w:rPr>
          <w:rFonts w:ascii="Arial Narrow" w:hAnsi="Arial Narrow"/>
          <w:b w:val="0"/>
          <w:sz w:val="24"/>
          <w:szCs w:val="24"/>
        </w:rPr>
      </w:pPr>
    </w:p>
    <w:p w14:paraId="48656E51" w14:textId="77777777" w:rsidR="00E029D4" w:rsidRPr="003D2C06" w:rsidRDefault="00E029D4" w:rsidP="00E029D4">
      <w:pPr>
        <w:pStyle w:val="Ttulo1"/>
        <w:spacing w:before="93"/>
        <w:ind w:left="56"/>
        <w:jc w:val="both"/>
        <w:rPr>
          <w:rFonts w:ascii="Arial Narrow" w:hAnsi="Arial Narrow"/>
          <w:b w:val="0"/>
          <w:sz w:val="24"/>
          <w:szCs w:val="24"/>
        </w:rPr>
      </w:pPr>
      <w:r w:rsidRPr="003D2C06">
        <w:rPr>
          <w:rFonts w:ascii="Arial Narrow" w:hAnsi="Arial Narrow"/>
          <w:b w:val="0"/>
          <w:sz w:val="24"/>
          <w:szCs w:val="24"/>
        </w:rPr>
        <w:t>____________________________</w:t>
      </w:r>
    </w:p>
    <w:p w14:paraId="7645E7E0" w14:textId="77777777" w:rsidR="00E029D4" w:rsidRDefault="00E029D4" w:rsidP="00E029D4">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2DD7408" w14:textId="77777777" w:rsidR="00E029D4" w:rsidRDefault="00E029D4" w:rsidP="00E029D4">
      <w:pPr>
        <w:pBdr>
          <w:top w:val="nil"/>
          <w:left w:val="nil"/>
          <w:bottom w:val="nil"/>
          <w:right w:val="nil"/>
          <w:between w:val="nil"/>
        </w:pBdr>
        <w:spacing w:line="252" w:lineRule="auto"/>
        <w:ind w:left="56"/>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4B95A42" w14:textId="77777777" w:rsidR="00E029D4" w:rsidRPr="00C27B2A" w:rsidRDefault="00E029D4" w:rsidP="00E029D4">
      <w:pPr>
        <w:pStyle w:val="Ttulo1"/>
        <w:spacing w:before="179" w:line="412" w:lineRule="auto"/>
        <w:ind w:left="56"/>
        <w:jc w:val="both"/>
        <w:rPr>
          <w:rFonts w:ascii="Arial Narrow" w:hAnsi="Arial Narrow"/>
          <w:sz w:val="24"/>
          <w:szCs w:val="24"/>
        </w:rPr>
      </w:pPr>
      <w:r>
        <w:rPr>
          <w:rFonts w:ascii="Arial Narrow" w:hAnsi="Arial Narrow"/>
          <w:color w:val="000000"/>
          <w:sz w:val="24"/>
          <w:szCs w:val="24"/>
        </w:rPr>
        <w:t>Carimbo CNPJ</w:t>
      </w:r>
    </w:p>
    <w:p w14:paraId="6D946A38" w14:textId="7E5F451E" w:rsidR="00BE02A1" w:rsidRDefault="00BE02A1" w:rsidP="00BE02A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AD42A14" w14:textId="77777777" w:rsidR="00BE02A1" w:rsidRPr="00685194" w:rsidRDefault="00BE02A1" w:rsidP="00BF0D1A">
      <w:pPr>
        <w:jc w:val="center"/>
        <w:rPr>
          <w:rFonts w:ascii="Times New Roman" w:hAnsi="Times New Roman" w:cs="Times New Roman"/>
        </w:rPr>
      </w:pPr>
    </w:p>
    <w:p w14:paraId="12CAE034" w14:textId="77777777"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sectPr w:rsidR="00BF0D1A" w:rsidSect="00C4637B">
      <w:headerReference w:type="default" r:id="rId22"/>
      <w:footerReference w:type="default" r:id="rId23"/>
      <w:pgSz w:w="11910" w:h="16850"/>
      <w:pgMar w:top="2835" w:right="1137" w:bottom="127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50710" w14:textId="77777777" w:rsidR="006C3B1E" w:rsidRDefault="006C3B1E" w:rsidP="001A12BB">
      <w:r>
        <w:separator/>
      </w:r>
    </w:p>
  </w:endnote>
  <w:endnote w:type="continuationSeparator" w:id="0">
    <w:p w14:paraId="0CBCEFAF" w14:textId="77777777" w:rsidR="006C3B1E" w:rsidRDefault="006C3B1E"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1B735" w14:textId="77777777" w:rsidR="00E66218" w:rsidRDefault="00E66218"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329E523C" w14:textId="77777777" w:rsidR="00E66218" w:rsidRPr="000D318B" w:rsidRDefault="00E66218"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p w14:paraId="7EC58370" w14:textId="77777777" w:rsidR="00E66218" w:rsidRDefault="00E66218">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803E1" w14:textId="77777777" w:rsidR="00E66218" w:rsidRDefault="00E66218"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2669BA43" w14:textId="77777777" w:rsidR="00E66218" w:rsidRPr="000D318B" w:rsidRDefault="00E66218" w:rsidP="000D318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9D7F9" w14:textId="77777777" w:rsidR="006C3B1E" w:rsidRDefault="006C3B1E" w:rsidP="001A12BB">
      <w:r>
        <w:separator/>
      </w:r>
    </w:p>
  </w:footnote>
  <w:footnote w:type="continuationSeparator" w:id="0">
    <w:p w14:paraId="53FA7A11" w14:textId="77777777" w:rsidR="006C3B1E" w:rsidRDefault="006C3B1E" w:rsidP="001A12BB">
      <w:r>
        <w:continuationSeparator/>
      </w:r>
    </w:p>
  </w:footnote>
  <w:footnote w:id="1">
    <w:p w14:paraId="5A491A0A" w14:textId="77777777" w:rsidR="00685194" w:rsidRDefault="00685194" w:rsidP="00685194">
      <w:pPr>
        <w:pStyle w:val="Textodenotaderodap"/>
      </w:pPr>
      <w:r>
        <w:rPr>
          <w:rStyle w:val="Refdenotaderodap"/>
        </w:rPr>
        <w:footnoteRef/>
      </w:r>
      <w:r w:rsidRPr="000C4D43">
        <w:rPr>
          <w:rFonts w:ascii="Times New Roman" w:hAnsi="Times New Roman" w:cs="Times New Roman"/>
        </w:rPr>
        <w:t xml:space="preserve">Disponível </w:t>
      </w:r>
      <w:proofErr w:type="spellStart"/>
      <w:r w:rsidRPr="000C4D43">
        <w:rPr>
          <w:rFonts w:ascii="Times New Roman" w:hAnsi="Times New Roman" w:cs="Times New Roman"/>
        </w:rPr>
        <w:t>em:</w:t>
      </w:r>
      <w:r w:rsidRPr="00D501BD">
        <w:rPr>
          <w:rFonts w:ascii="Times New Roman" w:hAnsi="Times New Roman" w:cs="Times New Roman"/>
        </w:rPr>
        <w:t>https</w:t>
      </w:r>
      <w:proofErr w:type="spellEnd"/>
      <w:r w:rsidRPr="00D501BD">
        <w:rPr>
          <w:rFonts w:ascii="Times New Roman" w:hAnsi="Times New Roman" w:cs="Times New Roman"/>
        </w:rPr>
        <w:t>://www.ibge.gov.br/cidades-e-estados/ms/brasilandia.html</w:t>
      </w:r>
      <w:r w:rsidRPr="000C4D43">
        <w:rPr>
          <w:rFonts w:ascii="Times New Roman" w:hAnsi="Times New Roman" w:cs="Times New Roman"/>
        </w:rPr>
        <w:t xml:space="preserve"> Acesso </w:t>
      </w:r>
      <w:r w:rsidRPr="00D501BD">
        <w:rPr>
          <w:rFonts w:ascii="Times New Roman" w:hAnsi="Times New Roman" w:cs="Times New Roman"/>
          <w:color w:val="000000" w:themeColor="text1"/>
        </w:rPr>
        <w:t xml:space="preserve">em </w:t>
      </w:r>
      <w:r w:rsidRPr="00D501BD">
        <w:rPr>
          <w:rFonts w:ascii="Arial" w:eastAsia="Times New Roman" w:hAnsi="Arial" w:cs="Arial"/>
          <w:color w:val="000000" w:themeColor="text1"/>
          <w:lang w:eastAsia="pt-BR"/>
        </w:rPr>
        <w:t>28/02/2024.</w:t>
      </w:r>
    </w:p>
  </w:footnote>
  <w:footnote w:id="2">
    <w:p w14:paraId="4178DBF5" w14:textId="77777777" w:rsidR="00685194" w:rsidRDefault="00685194" w:rsidP="00685194">
      <w:pPr>
        <w:pStyle w:val="Textodenotaderodap"/>
        <w:jc w:val="both"/>
      </w:pPr>
      <w:r>
        <w:rPr>
          <w:rStyle w:val="Refdenotaderodap"/>
        </w:rPr>
        <w:footnoteRef/>
      </w:r>
      <w:proofErr w:type="spellStart"/>
      <w:r>
        <w:t>Justen</w:t>
      </w:r>
      <w:proofErr w:type="spellEnd"/>
      <w:r>
        <w:t xml:space="preserve"> Filho, Marçal Comentários à Lei de Licitações e Contratações Administrativas: Lei 14.133/2021 /Marçal </w:t>
      </w:r>
      <w:proofErr w:type="spellStart"/>
      <w:r>
        <w:t>Justen</w:t>
      </w:r>
      <w:proofErr w:type="spellEnd"/>
      <w:r>
        <w:t xml:space="preserve"> Filho. -- São Paulo: Thomson Reuters Brasil, 2021.</w:t>
      </w:r>
    </w:p>
  </w:footnote>
  <w:footnote w:id="3">
    <w:p w14:paraId="549B162D" w14:textId="77777777" w:rsidR="00685194" w:rsidRDefault="00685194" w:rsidP="00685194">
      <w:pPr>
        <w:pStyle w:val="Textodenotaderodap"/>
        <w:jc w:val="both"/>
      </w:pPr>
      <w:r>
        <w:rPr>
          <w:rStyle w:val="Refdenotaderodap"/>
        </w:rPr>
        <w:footnoteRef/>
      </w:r>
      <w:r>
        <w:t xml:space="preserve"> TORRES, Ronny Charles Lopes de. Lei de Licitações Públicas Comentadas – 14.ed., rev., atual. e </w:t>
      </w:r>
      <w:proofErr w:type="spellStart"/>
      <w:r>
        <w:t>ampl</w:t>
      </w:r>
      <w:proofErr w:type="spellEnd"/>
      <w:r>
        <w:t xml:space="preserve">. – São Paulo: Editora </w:t>
      </w:r>
      <w:proofErr w:type="spellStart"/>
      <w:r>
        <w:t>Juspodivm</w:t>
      </w:r>
      <w:proofErr w:type="spellEnd"/>
      <w:r>
        <w:t xml:space="preserve">,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B44DF" w14:textId="77777777" w:rsidR="00E66218" w:rsidRDefault="00E66218" w:rsidP="00C4637B">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60800" behindDoc="0" locked="0" layoutInCell="1" allowOverlap="1" wp14:anchorId="203DECA7" wp14:editId="02AC81C3">
          <wp:simplePos x="0" y="0"/>
          <wp:positionH relativeFrom="margin">
            <wp:posOffset>2537460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21CE02AB" w14:textId="77777777" w:rsidR="00E66218" w:rsidRDefault="00E66218" w:rsidP="00C4637B">
    <w:pPr>
      <w:pStyle w:val="Cabealho"/>
      <w:jc w:val="center"/>
      <w:rPr>
        <w:rFonts w:ascii="Arial" w:hAnsi="Arial" w:cs="Arial"/>
        <w:b/>
        <w:color w:val="FF0000"/>
      </w:rPr>
    </w:pPr>
  </w:p>
  <w:p w14:paraId="774923EC" w14:textId="77777777" w:rsidR="00E66218" w:rsidRDefault="00E66218" w:rsidP="00C4637B">
    <w:pPr>
      <w:pStyle w:val="Cabealho"/>
      <w:jc w:val="center"/>
      <w:rPr>
        <w:rFonts w:ascii="Arial" w:hAnsi="Arial" w:cs="Arial"/>
        <w:b/>
        <w:color w:val="FF0000"/>
      </w:rPr>
    </w:pPr>
  </w:p>
  <w:p w14:paraId="4BF411B7" w14:textId="77777777" w:rsidR="00E66218" w:rsidRDefault="00E66218" w:rsidP="00C4637B">
    <w:pPr>
      <w:pStyle w:val="Cabealho"/>
      <w:jc w:val="center"/>
      <w:rPr>
        <w:rFonts w:ascii="Arial" w:hAnsi="Arial" w:cs="Arial"/>
        <w:b/>
        <w:color w:val="FF0000"/>
      </w:rPr>
    </w:pPr>
  </w:p>
  <w:p w14:paraId="6D58726B" w14:textId="77777777" w:rsidR="00E66218" w:rsidRDefault="00E66218" w:rsidP="00C4637B">
    <w:pPr>
      <w:pStyle w:val="Cabealho"/>
      <w:jc w:val="center"/>
      <w:rPr>
        <w:rFonts w:ascii="Arial" w:hAnsi="Arial" w:cs="Arial"/>
        <w:b/>
        <w:color w:val="FF0000"/>
      </w:rPr>
    </w:pPr>
  </w:p>
  <w:p w14:paraId="752A6403" w14:textId="14C760A2" w:rsidR="00E66218" w:rsidRDefault="00DC007A" w:rsidP="00C4637B">
    <w:pPr>
      <w:pStyle w:val="Cabealho"/>
      <w:jc w:val="center"/>
      <w:rPr>
        <w:rFonts w:ascii="Arial" w:hAnsi="Arial" w:cs="Arial"/>
        <w:b/>
        <w:color w:val="FF0000"/>
      </w:rPr>
    </w:pPr>
    <w:r>
      <w:rPr>
        <w:noProof/>
        <w:lang w:val="pt-BR"/>
      </w:rPr>
      <mc:AlternateContent>
        <mc:Choice Requires="wps">
          <w:drawing>
            <wp:anchor distT="0" distB="0" distL="114300" distR="114300" simplePos="0" relativeHeight="251665408" behindDoc="0" locked="0" layoutInCell="1" allowOverlap="1" wp14:anchorId="72783B4E" wp14:editId="285660AC">
              <wp:simplePos x="0" y="0"/>
              <wp:positionH relativeFrom="page">
                <wp:posOffset>2145665</wp:posOffset>
              </wp:positionH>
              <wp:positionV relativeFrom="paragraph">
                <wp:posOffset>133985</wp:posOffset>
              </wp:positionV>
              <wp:extent cx="3465195" cy="519430"/>
              <wp:effectExtent l="0" t="0" r="0" b="0"/>
              <wp:wrapNone/>
              <wp:docPr id="1"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195" cy="519430"/>
                      </a:xfrm>
                      <a:prstGeom prst="rect">
                        <a:avLst/>
                      </a:prstGeom>
                      <a:noFill/>
                      <a:ln>
                        <a:noFill/>
                      </a:ln>
                    </wps:spPr>
                    <wps:txbx>
                      <w:txbxContent>
                        <w:p w14:paraId="50B3BEB7" w14:textId="77777777" w:rsidR="00E66218" w:rsidRPr="006D3A14" w:rsidRDefault="00E66218" w:rsidP="00C4637B">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1AA865DF" w14:textId="77777777" w:rsidR="00E66218" w:rsidRPr="00931426" w:rsidRDefault="00E66218" w:rsidP="00C4637B">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958EB5C" w14:textId="77777777" w:rsidR="00E66218" w:rsidRPr="006D3A14" w:rsidRDefault="00E66218" w:rsidP="00C4637B">
                          <w:pPr>
                            <w:ind w:left="111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83B4E" id="_x0000_t202" coordsize="21600,21600" o:spt="202" path="m,l,21600r21600,l21600,xe">
              <v:stroke joinstyle="miter"/>
              <v:path gradientshapeok="t" o:connecttype="rect"/>
            </v:shapetype>
            <v:shape id="Caixa de Texto 9" o:spid="_x0000_s1026" type="#_x0000_t202" style="position:absolute;left:0;text-align:left;margin-left:168.95pt;margin-top:10.55pt;width:272.85pt;height:40.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" filled="f" stroked="f">
              <v:textbox>
                <w:txbxContent>
                  <w:p w14:paraId="50B3BEB7" w14:textId="77777777" w:rsidR="00E66218" w:rsidRPr="006D3A14" w:rsidRDefault="00E66218" w:rsidP="00C4637B">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1AA865DF" w14:textId="77777777" w:rsidR="00E66218" w:rsidRPr="00931426" w:rsidRDefault="00E66218" w:rsidP="00C4637B">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958EB5C" w14:textId="77777777" w:rsidR="00E66218" w:rsidRPr="006D3A14" w:rsidRDefault="00E66218" w:rsidP="00C4637B">
                    <w:pPr>
                      <w:ind w:left="1110"/>
                      <w:jc w:val="center"/>
                    </w:pPr>
                  </w:p>
                </w:txbxContent>
              </v:textbox>
              <w10:wrap anchorx="page"/>
            </v:shape>
          </w:pict>
        </mc:Fallback>
      </mc:AlternateContent>
    </w:r>
  </w:p>
  <w:p w14:paraId="764BABB7" w14:textId="77777777" w:rsidR="00E66218" w:rsidRDefault="00E66218" w:rsidP="00C4637B">
    <w:pPr>
      <w:pStyle w:val="Cabealho"/>
      <w:jc w:val="center"/>
      <w:rPr>
        <w:rFonts w:ascii="Arial" w:hAnsi="Arial" w:cs="Arial"/>
        <w:b/>
        <w:color w:val="FF0000"/>
      </w:rPr>
    </w:pPr>
  </w:p>
  <w:p w14:paraId="50078996" w14:textId="77777777" w:rsidR="00E66218" w:rsidRDefault="00E66218">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A1AFD" w14:textId="77777777" w:rsidR="00E66218" w:rsidRDefault="00E66218" w:rsidP="00586A84">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23424" behindDoc="0" locked="0" layoutInCell="1" allowOverlap="1" wp14:anchorId="09882610" wp14:editId="2BA4785F">
          <wp:simplePos x="0" y="0"/>
          <wp:positionH relativeFrom="margin">
            <wp:posOffset>2545080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628A5A03" w14:textId="77777777" w:rsidR="00E66218" w:rsidRDefault="00E66218" w:rsidP="009A46E4">
    <w:pPr>
      <w:pStyle w:val="Cabealho"/>
      <w:jc w:val="center"/>
      <w:rPr>
        <w:rFonts w:ascii="Arial" w:hAnsi="Arial" w:cs="Arial"/>
        <w:b/>
        <w:color w:val="FF0000"/>
      </w:rPr>
    </w:pPr>
  </w:p>
  <w:p w14:paraId="70AC19E7" w14:textId="77777777" w:rsidR="00E66218" w:rsidRDefault="00E66218" w:rsidP="009A46E4">
    <w:pPr>
      <w:pStyle w:val="Cabealho"/>
      <w:jc w:val="center"/>
      <w:rPr>
        <w:rFonts w:ascii="Arial" w:hAnsi="Arial" w:cs="Arial"/>
        <w:b/>
        <w:color w:val="FF0000"/>
      </w:rPr>
    </w:pPr>
  </w:p>
  <w:p w14:paraId="156A9394" w14:textId="77777777" w:rsidR="00E66218" w:rsidRDefault="00E66218" w:rsidP="009A46E4">
    <w:pPr>
      <w:pStyle w:val="Cabealho"/>
      <w:jc w:val="center"/>
      <w:rPr>
        <w:rFonts w:ascii="Arial" w:hAnsi="Arial" w:cs="Arial"/>
        <w:b/>
        <w:color w:val="FF0000"/>
      </w:rPr>
    </w:pPr>
  </w:p>
  <w:p w14:paraId="34AC5488" w14:textId="77777777" w:rsidR="00E66218" w:rsidRDefault="00E66218" w:rsidP="009A46E4">
    <w:pPr>
      <w:pStyle w:val="Cabealho"/>
      <w:jc w:val="center"/>
      <w:rPr>
        <w:rFonts w:ascii="Arial" w:hAnsi="Arial" w:cs="Arial"/>
        <w:b/>
        <w:color w:val="FF0000"/>
      </w:rPr>
    </w:pPr>
  </w:p>
  <w:p w14:paraId="5233AEFC" w14:textId="7F87AEEA" w:rsidR="00E66218" w:rsidRDefault="00DC007A" w:rsidP="009A46E4">
    <w:pPr>
      <w:pStyle w:val="Cabealho"/>
      <w:jc w:val="center"/>
      <w:rPr>
        <w:rFonts w:ascii="Arial" w:hAnsi="Arial" w:cs="Arial"/>
        <w:b/>
        <w:color w:val="FF0000"/>
      </w:rPr>
    </w:pPr>
    <w:r>
      <w:rPr>
        <w:noProof/>
        <w:lang w:val="pt-BR"/>
      </w:rPr>
      <mc:AlternateContent>
        <mc:Choice Requires="wps">
          <w:drawing>
            <wp:anchor distT="0" distB="0" distL="114300" distR="114300" simplePos="0" relativeHeight="251662336" behindDoc="0" locked="0" layoutInCell="1" allowOverlap="1" wp14:anchorId="04E7EE75" wp14:editId="1EC17A90">
              <wp:simplePos x="0" y="0"/>
              <wp:positionH relativeFrom="page">
                <wp:posOffset>2145665</wp:posOffset>
              </wp:positionH>
              <wp:positionV relativeFrom="paragraph">
                <wp:posOffset>133985</wp:posOffset>
              </wp:positionV>
              <wp:extent cx="3465195" cy="519430"/>
              <wp:effectExtent l="0" t="0" r="0" b="0"/>
              <wp:wrapNone/>
              <wp:docPr id="6"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195" cy="519430"/>
                      </a:xfrm>
                      <a:prstGeom prst="rect">
                        <a:avLst/>
                      </a:prstGeom>
                      <a:noFill/>
                      <a:ln>
                        <a:noFill/>
                      </a:ln>
                    </wps:spPr>
                    <wps:txbx>
                      <w:txbxContent>
                        <w:p w14:paraId="7B539E57" w14:textId="77777777" w:rsidR="00E66218" w:rsidRPr="006D3A14" w:rsidRDefault="00E66218"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E66218" w:rsidRPr="00931426" w:rsidRDefault="00E66218"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E66218" w:rsidRPr="006D3A14" w:rsidRDefault="00E66218" w:rsidP="009A46E4">
                          <w:pPr>
                            <w:ind w:left="111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E7EE75" id="_x0000_t202" coordsize="21600,21600" o:spt="202" path="m,l,21600r21600,l21600,xe">
              <v:stroke joinstyle="miter"/>
              <v:path gradientshapeok="t" o:connecttype="rect"/>
            </v:shapetype>
            <v:shape id="_x0000_s1027" type="#_x0000_t202" style="position:absolute;left:0;text-align:left;margin-left:168.95pt;margin-top:10.55pt;width:272.85pt;height:40.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" filled="f" stroked="f">
              <v:textbox>
                <w:txbxContent>
                  <w:p w14:paraId="7B539E57" w14:textId="77777777" w:rsidR="00E66218" w:rsidRPr="006D3A14" w:rsidRDefault="00E66218"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E66218" w:rsidRPr="00931426" w:rsidRDefault="00E66218"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E66218" w:rsidRPr="006D3A14" w:rsidRDefault="00E66218" w:rsidP="009A46E4">
                    <w:pPr>
                      <w:ind w:left="1110"/>
                      <w:jc w:val="center"/>
                    </w:pPr>
                  </w:p>
                </w:txbxContent>
              </v:textbox>
              <w10:wrap anchorx="page"/>
            </v:shape>
          </w:pict>
        </mc:Fallback>
      </mc:AlternateContent>
    </w:r>
  </w:p>
  <w:p w14:paraId="23CCE1A0" w14:textId="77777777" w:rsidR="00E66218" w:rsidRDefault="00E66218" w:rsidP="009A46E4">
    <w:pPr>
      <w:pStyle w:val="Cabealho"/>
      <w:jc w:val="center"/>
      <w:rPr>
        <w:rFonts w:ascii="Arial" w:hAnsi="Arial" w:cs="Arial"/>
        <w:b/>
        <w:color w:val="FF0000"/>
      </w:rPr>
    </w:pPr>
  </w:p>
  <w:p w14:paraId="05F87612" w14:textId="77777777" w:rsidR="00E66218" w:rsidRPr="005F1785" w:rsidRDefault="00E66218" w:rsidP="009A46E4">
    <w:pPr>
      <w:pStyle w:val="Cabealho"/>
      <w:jc w:val="center"/>
      <w:rPr>
        <w:rFonts w:ascii="Arial" w:hAnsi="Arial" w:cs="Arial"/>
        <w:b/>
        <w:color w:val="FF0000"/>
        <w:szCs w:val="20"/>
      </w:rPr>
    </w:pPr>
  </w:p>
  <w:p w14:paraId="27D633D5" w14:textId="77777777" w:rsidR="00E66218" w:rsidRDefault="00E66218" w:rsidP="009A46E4">
    <w:pPr>
      <w:pStyle w:val="Cabealho"/>
      <w:jc w:val="center"/>
      <w:rPr>
        <w:color w:val="000000"/>
        <w:sz w:val="20"/>
        <w:szCs w:val="20"/>
      </w:rPr>
    </w:pPr>
  </w:p>
  <w:p w14:paraId="5F8F3B0F" w14:textId="77777777" w:rsidR="00E66218" w:rsidRDefault="00E66218">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3" w15:restartNumberingAfterBreak="0">
    <w:nsid w:val="192C66F0"/>
    <w:multiLevelType w:val="multilevel"/>
    <w:tmpl w:val="6E7ABA9A"/>
    <w:lvl w:ilvl="0">
      <w:start w:val="1"/>
      <w:numFmt w:val="decimal"/>
      <w:lvlText w:val="%1."/>
      <w:lvlJc w:val="left"/>
      <w:pPr>
        <w:ind w:left="851" w:hanging="283"/>
      </w:pPr>
      <w:rPr>
        <w:rFonts w:ascii="Arial" w:eastAsia="Arial" w:hAnsi="Arial" w:cs="Arial"/>
        <w:b/>
        <w:sz w:val="22"/>
        <w:szCs w:val="22"/>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4"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EA72ED"/>
    <w:multiLevelType w:val="hybridMultilevel"/>
    <w:tmpl w:val="8440E9E6"/>
    <w:lvl w:ilvl="0" w:tplc="04160001">
      <w:start w:val="1"/>
      <w:numFmt w:val="bullet"/>
      <w:lvlText w:val=""/>
      <w:lvlJc w:val="left"/>
      <w:pPr>
        <w:ind w:left="776" w:hanging="360"/>
      </w:pPr>
      <w:rPr>
        <w:rFonts w:ascii="Symbol" w:hAnsi="Symbol" w:hint="default"/>
      </w:rPr>
    </w:lvl>
    <w:lvl w:ilvl="1" w:tplc="04160003" w:tentative="1">
      <w:start w:val="1"/>
      <w:numFmt w:val="bullet"/>
      <w:lvlText w:val="o"/>
      <w:lvlJc w:val="left"/>
      <w:pPr>
        <w:ind w:left="1496" w:hanging="360"/>
      </w:pPr>
      <w:rPr>
        <w:rFonts w:ascii="Courier New" w:hAnsi="Courier New" w:cs="Courier New" w:hint="default"/>
      </w:rPr>
    </w:lvl>
    <w:lvl w:ilvl="2" w:tplc="04160005" w:tentative="1">
      <w:start w:val="1"/>
      <w:numFmt w:val="bullet"/>
      <w:lvlText w:val=""/>
      <w:lvlJc w:val="left"/>
      <w:pPr>
        <w:ind w:left="2216" w:hanging="360"/>
      </w:pPr>
      <w:rPr>
        <w:rFonts w:ascii="Wingdings" w:hAnsi="Wingdings" w:hint="default"/>
      </w:rPr>
    </w:lvl>
    <w:lvl w:ilvl="3" w:tplc="04160001" w:tentative="1">
      <w:start w:val="1"/>
      <w:numFmt w:val="bullet"/>
      <w:lvlText w:val=""/>
      <w:lvlJc w:val="left"/>
      <w:pPr>
        <w:ind w:left="2936" w:hanging="360"/>
      </w:pPr>
      <w:rPr>
        <w:rFonts w:ascii="Symbol" w:hAnsi="Symbol" w:hint="default"/>
      </w:rPr>
    </w:lvl>
    <w:lvl w:ilvl="4" w:tplc="04160003" w:tentative="1">
      <w:start w:val="1"/>
      <w:numFmt w:val="bullet"/>
      <w:lvlText w:val="o"/>
      <w:lvlJc w:val="left"/>
      <w:pPr>
        <w:ind w:left="3656" w:hanging="360"/>
      </w:pPr>
      <w:rPr>
        <w:rFonts w:ascii="Courier New" w:hAnsi="Courier New" w:cs="Courier New" w:hint="default"/>
      </w:rPr>
    </w:lvl>
    <w:lvl w:ilvl="5" w:tplc="04160005" w:tentative="1">
      <w:start w:val="1"/>
      <w:numFmt w:val="bullet"/>
      <w:lvlText w:val=""/>
      <w:lvlJc w:val="left"/>
      <w:pPr>
        <w:ind w:left="4376" w:hanging="360"/>
      </w:pPr>
      <w:rPr>
        <w:rFonts w:ascii="Wingdings" w:hAnsi="Wingdings" w:hint="default"/>
      </w:rPr>
    </w:lvl>
    <w:lvl w:ilvl="6" w:tplc="04160001" w:tentative="1">
      <w:start w:val="1"/>
      <w:numFmt w:val="bullet"/>
      <w:lvlText w:val=""/>
      <w:lvlJc w:val="left"/>
      <w:pPr>
        <w:ind w:left="5096" w:hanging="360"/>
      </w:pPr>
      <w:rPr>
        <w:rFonts w:ascii="Symbol" w:hAnsi="Symbol" w:hint="default"/>
      </w:rPr>
    </w:lvl>
    <w:lvl w:ilvl="7" w:tplc="04160003" w:tentative="1">
      <w:start w:val="1"/>
      <w:numFmt w:val="bullet"/>
      <w:lvlText w:val="o"/>
      <w:lvlJc w:val="left"/>
      <w:pPr>
        <w:ind w:left="5816" w:hanging="360"/>
      </w:pPr>
      <w:rPr>
        <w:rFonts w:ascii="Courier New" w:hAnsi="Courier New" w:cs="Courier New" w:hint="default"/>
      </w:rPr>
    </w:lvl>
    <w:lvl w:ilvl="8" w:tplc="04160005" w:tentative="1">
      <w:start w:val="1"/>
      <w:numFmt w:val="bullet"/>
      <w:lvlText w:val=""/>
      <w:lvlJc w:val="left"/>
      <w:pPr>
        <w:ind w:left="6536" w:hanging="360"/>
      </w:pPr>
      <w:rPr>
        <w:rFonts w:ascii="Wingdings" w:hAnsi="Wingdings" w:hint="default"/>
      </w:rPr>
    </w:lvl>
  </w:abstractNum>
  <w:abstractNum w:abstractNumId="6"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91A750E"/>
    <w:multiLevelType w:val="hybridMultilevel"/>
    <w:tmpl w:val="F52C2362"/>
    <w:lvl w:ilvl="0" w:tplc="04160001">
      <w:start w:val="1"/>
      <w:numFmt w:val="bullet"/>
      <w:lvlText w:val=""/>
      <w:lvlJc w:val="left"/>
      <w:pPr>
        <w:ind w:left="1944" w:hanging="360"/>
      </w:pPr>
      <w:rPr>
        <w:rFonts w:ascii="Symbol" w:hAnsi="Symbol" w:hint="default"/>
      </w:rPr>
    </w:lvl>
    <w:lvl w:ilvl="1" w:tplc="04160003" w:tentative="1">
      <w:start w:val="1"/>
      <w:numFmt w:val="bullet"/>
      <w:lvlText w:val="o"/>
      <w:lvlJc w:val="left"/>
      <w:pPr>
        <w:ind w:left="2664" w:hanging="360"/>
      </w:pPr>
      <w:rPr>
        <w:rFonts w:ascii="Courier New" w:hAnsi="Courier New" w:cs="Courier New" w:hint="default"/>
      </w:rPr>
    </w:lvl>
    <w:lvl w:ilvl="2" w:tplc="04160005" w:tentative="1">
      <w:start w:val="1"/>
      <w:numFmt w:val="bullet"/>
      <w:lvlText w:val=""/>
      <w:lvlJc w:val="left"/>
      <w:pPr>
        <w:ind w:left="3384" w:hanging="360"/>
      </w:pPr>
      <w:rPr>
        <w:rFonts w:ascii="Wingdings" w:hAnsi="Wingdings" w:hint="default"/>
      </w:rPr>
    </w:lvl>
    <w:lvl w:ilvl="3" w:tplc="04160001" w:tentative="1">
      <w:start w:val="1"/>
      <w:numFmt w:val="bullet"/>
      <w:lvlText w:val=""/>
      <w:lvlJc w:val="left"/>
      <w:pPr>
        <w:ind w:left="4104" w:hanging="360"/>
      </w:pPr>
      <w:rPr>
        <w:rFonts w:ascii="Symbol" w:hAnsi="Symbol" w:hint="default"/>
      </w:rPr>
    </w:lvl>
    <w:lvl w:ilvl="4" w:tplc="04160003" w:tentative="1">
      <w:start w:val="1"/>
      <w:numFmt w:val="bullet"/>
      <w:lvlText w:val="o"/>
      <w:lvlJc w:val="left"/>
      <w:pPr>
        <w:ind w:left="4824" w:hanging="360"/>
      </w:pPr>
      <w:rPr>
        <w:rFonts w:ascii="Courier New" w:hAnsi="Courier New" w:cs="Courier New" w:hint="default"/>
      </w:rPr>
    </w:lvl>
    <w:lvl w:ilvl="5" w:tplc="04160005" w:tentative="1">
      <w:start w:val="1"/>
      <w:numFmt w:val="bullet"/>
      <w:lvlText w:val=""/>
      <w:lvlJc w:val="left"/>
      <w:pPr>
        <w:ind w:left="5544" w:hanging="360"/>
      </w:pPr>
      <w:rPr>
        <w:rFonts w:ascii="Wingdings" w:hAnsi="Wingdings" w:hint="default"/>
      </w:rPr>
    </w:lvl>
    <w:lvl w:ilvl="6" w:tplc="04160001" w:tentative="1">
      <w:start w:val="1"/>
      <w:numFmt w:val="bullet"/>
      <w:lvlText w:val=""/>
      <w:lvlJc w:val="left"/>
      <w:pPr>
        <w:ind w:left="6264" w:hanging="360"/>
      </w:pPr>
      <w:rPr>
        <w:rFonts w:ascii="Symbol" w:hAnsi="Symbol" w:hint="default"/>
      </w:rPr>
    </w:lvl>
    <w:lvl w:ilvl="7" w:tplc="04160003" w:tentative="1">
      <w:start w:val="1"/>
      <w:numFmt w:val="bullet"/>
      <w:lvlText w:val="o"/>
      <w:lvlJc w:val="left"/>
      <w:pPr>
        <w:ind w:left="6984" w:hanging="360"/>
      </w:pPr>
      <w:rPr>
        <w:rFonts w:ascii="Courier New" w:hAnsi="Courier New" w:cs="Courier New" w:hint="default"/>
      </w:rPr>
    </w:lvl>
    <w:lvl w:ilvl="8" w:tplc="04160005" w:tentative="1">
      <w:start w:val="1"/>
      <w:numFmt w:val="bullet"/>
      <w:lvlText w:val=""/>
      <w:lvlJc w:val="left"/>
      <w:pPr>
        <w:ind w:left="7704" w:hanging="360"/>
      </w:pPr>
      <w:rPr>
        <w:rFonts w:ascii="Wingdings" w:hAnsi="Wingdings" w:hint="default"/>
      </w:rPr>
    </w:lvl>
  </w:abstractNum>
  <w:abstractNum w:abstractNumId="10"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C23047E"/>
    <w:multiLevelType w:val="hybridMultilevel"/>
    <w:tmpl w:val="D3D2B060"/>
    <w:lvl w:ilvl="0" w:tplc="0BC499D4">
      <w:start w:val="1"/>
      <w:numFmt w:val="upp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3"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5" w15:restartNumberingAfterBreak="0">
    <w:nsid w:val="348216B5"/>
    <w:multiLevelType w:val="multilevel"/>
    <w:tmpl w:val="4F54CABC"/>
    <w:lvl w:ilvl="0">
      <w:start w:val="1"/>
      <w:numFmt w:val="decimal"/>
      <w:lvlText w:val="%1."/>
      <w:lvlJc w:val="left"/>
      <w:pPr>
        <w:ind w:left="720" w:hanging="360"/>
      </w:pPr>
      <w:rPr>
        <w:rFonts w:hint="default"/>
        <w:b/>
        <w:bCs/>
        <w:color w:val="auto"/>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7"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8" w15:restartNumberingAfterBreak="0">
    <w:nsid w:val="3AA87A73"/>
    <w:multiLevelType w:val="hybridMultilevel"/>
    <w:tmpl w:val="BBA65C30"/>
    <w:lvl w:ilvl="0" w:tplc="04160001">
      <w:start w:val="1"/>
      <w:numFmt w:val="bullet"/>
      <w:lvlText w:val=""/>
      <w:lvlJc w:val="left"/>
      <w:pPr>
        <w:ind w:left="1944" w:hanging="360"/>
      </w:pPr>
      <w:rPr>
        <w:rFonts w:ascii="Symbol" w:hAnsi="Symbol" w:hint="default"/>
      </w:rPr>
    </w:lvl>
    <w:lvl w:ilvl="1" w:tplc="04160003" w:tentative="1">
      <w:start w:val="1"/>
      <w:numFmt w:val="bullet"/>
      <w:lvlText w:val="o"/>
      <w:lvlJc w:val="left"/>
      <w:pPr>
        <w:ind w:left="2664" w:hanging="360"/>
      </w:pPr>
      <w:rPr>
        <w:rFonts w:ascii="Courier New" w:hAnsi="Courier New" w:cs="Courier New" w:hint="default"/>
      </w:rPr>
    </w:lvl>
    <w:lvl w:ilvl="2" w:tplc="04160005" w:tentative="1">
      <w:start w:val="1"/>
      <w:numFmt w:val="bullet"/>
      <w:lvlText w:val=""/>
      <w:lvlJc w:val="left"/>
      <w:pPr>
        <w:ind w:left="3384" w:hanging="360"/>
      </w:pPr>
      <w:rPr>
        <w:rFonts w:ascii="Wingdings" w:hAnsi="Wingdings" w:hint="default"/>
      </w:rPr>
    </w:lvl>
    <w:lvl w:ilvl="3" w:tplc="04160001" w:tentative="1">
      <w:start w:val="1"/>
      <w:numFmt w:val="bullet"/>
      <w:lvlText w:val=""/>
      <w:lvlJc w:val="left"/>
      <w:pPr>
        <w:ind w:left="4104" w:hanging="360"/>
      </w:pPr>
      <w:rPr>
        <w:rFonts w:ascii="Symbol" w:hAnsi="Symbol" w:hint="default"/>
      </w:rPr>
    </w:lvl>
    <w:lvl w:ilvl="4" w:tplc="04160003" w:tentative="1">
      <w:start w:val="1"/>
      <w:numFmt w:val="bullet"/>
      <w:lvlText w:val="o"/>
      <w:lvlJc w:val="left"/>
      <w:pPr>
        <w:ind w:left="4824" w:hanging="360"/>
      </w:pPr>
      <w:rPr>
        <w:rFonts w:ascii="Courier New" w:hAnsi="Courier New" w:cs="Courier New" w:hint="default"/>
      </w:rPr>
    </w:lvl>
    <w:lvl w:ilvl="5" w:tplc="04160005" w:tentative="1">
      <w:start w:val="1"/>
      <w:numFmt w:val="bullet"/>
      <w:lvlText w:val=""/>
      <w:lvlJc w:val="left"/>
      <w:pPr>
        <w:ind w:left="5544" w:hanging="360"/>
      </w:pPr>
      <w:rPr>
        <w:rFonts w:ascii="Wingdings" w:hAnsi="Wingdings" w:hint="default"/>
      </w:rPr>
    </w:lvl>
    <w:lvl w:ilvl="6" w:tplc="04160001" w:tentative="1">
      <w:start w:val="1"/>
      <w:numFmt w:val="bullet"/>
      <w:lvlText w:val=""/>
      <w:lvlJc w:val="left"/>
      <w:pPr>
        <w:ind w:left="6264" w:hanging="360"/>
      </w:pPr>
      <w:rPr>
        <w:rFonts w:ascii="Symbol" w:hAnsi="Symbol" w:hint="default"/>
      </w:rPr>
    </w:lvl>
    <w:lvl w:ilvl="7" w:tplc="04160003" w:tentative="1">
      <w:start w:val="1"/>
      <w:numFmt w:val="bullet"/>
      <w:lvlText w:val="o"/>
      <w:lvlJc w:val="left"/>
      <w:pPr>
        <w:ind w:left="6984" w:hanging="360"/>
      </w:pPr>
      <w:rPr>
        <w:rFonts w:ascii="Courier New" w:hAnsi="Courier New" w:cs="Courier New" w:hint="default"/>
      </w:rPr>
    </w:lvl>
    <w:lvl w:ilvl="8" w:tplc="04160005" w:tentative="1">
      <w:start w:val="1"/>
      <w:numFmt w:val="bullet"/>
      <w:lvlText w:val=""/>
      <w:lvlJc w:val="left"/>
      <w:pPr>
        <w:ind w:left="7704" w:hanging="360"/>
      </w:pPr>
      <w:rPr>
        <w:rFonts w:ascii="Wingdings" w:hAnsi="Wingdings" w:hint="default"/>
      </w:rPr>
    </w:lvl>
  </w:abstractNum>
  <w:abstractNum w:abstractNumId="19"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B4505A3"/>
    <w:multiLevelType w:val="multilevel"/>
    <w:tmpl w:val="0BC03B76"/>
    <w:lvl w:ilvl="0">
      <w:start w:val="1"/>
      <w:numFmt w:val="decimal"/>
      <w:lvlText w:val="%1."/>
      <w:lvlJc w:val="left"/>
      <w:pPr>
        <w:ind w:left="502" w:hanging="360"/>
      </w:pPr>
      <w:rPr>
        <w:rFonts w:hint="default"/>
      </w:rPr>
    </w:lvl>
    <w:lvl w:ilvl="1">
      <w:start w:val="1"/>
      <w:numFmt w:val="decimal"/>
      <w:lvlText w:val="%1.%2."/>
      <w:lvlJc w:val="left"/>
      <w:pPr>
        <w:ind w:left="1077" w:hanging="717"/>
      </w:pPr>
      <w:rPr>
        <w:rFonts w:hint="default"/>
        <w:b/>
        <w:bCs w:val="0"/>
        <w:sz w:val="22"/>
        <w:szCs w:val="22"/>
      </w:rPr>
    </w:lvl>
    <w:lvl w:ilvl="2">
      <w:start w:val="1"/>
      <w:numFmt w:val="decimal"/>
      <w:lvlText w:val="%1.%2.%3."/>
      <w:lvlJc w:val="left"/>
      <w:pPr>
        <w:ind w:left="1224" w:hanging="504"/>
      </w:pPr>
      <w:rPr>
        <w:rFonts w:hint="default"/>
        <w:b/>
        <w:bCs w:val="0"/>
        <w:sz w:val="22"/>
        <w:szCs w:val="22"/>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D150546"/>
    <w:multiLevelType w:val="multilevel"/>
    <w:tmpl w:val="5A0AC180"/>
    <w:lvl w:ilvl="0">
      <w:start w:val="5"/>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4"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5" w15:restartNumberingAfterBreak="0">
    <w:nsid w:val="40F66E07"/>
    <w:multiLevelType w:val="multilevel"/>
    <w:tmpl w:val="34003D2A"/>
    <w:lvl w:ilvl="0">
      <w:start w:val="1"/>
      <w:numFmt w:val="decimal"/>
      <w:lvlText w:val="%1."/>
      <w:lvlJc w:val="left"/>
      <w:pPr>
        <w:ind w:left="851" w:hanging="283"/>
      </w:pPr>
      <w:rPr>
        <w:rFonts w:ascii="Arial" w:eastAsia="Arial" w:hAnsi="Arial" w:cs="Arial"/>
        <w:b/>
        <w:sz w:val="22"/>
        <w:szCs w:val="22"/>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b/>
        <w:bCs w:val="0"/>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6"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9" w15:restartNumberingAfterBreak="0">
    <w:nsid w:val="459C2E2D"/>
    <w:multiLevelType w:val="multilevel"/>
    <w:tmpl w:val="61403350"/>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F500914"/>
    <w:multiLevelType w:val="multilevel"/>
    <w:tmpl w:val="4682694A"/>
    <w:lvl w:ilvl="0">
      <w:start w:val="1"/>
      <w:numFmt w:val="decimal"/>
      <w:pStyle w:val="Nivel01"/>
      <w:lvlText w:val="%1"/>
      <w:lvlJc w:val="left"/>
      <w:pPr>
        <w:ind w:left="1080" w:hanging="360"/>
      </w:pPr>
      <w:rPr>
        <w:rFonts w:hint="default"/>
        <w:i w:val="0"/>
        <w:iCs/>
        <w:color w:val="auto"/>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4" w15:restartNumberingAfterBreak="0">
    <w:nsid w:val="572F5FF0"/>
    <w:multiLevelType w:val="multilevel"/>
    <w:tmpl w:val="CBDC450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FF63BF1"/>
    <w:multiLevelType w:val="hybridMultilevel"/>
    <w:tmpl w:val="9D540E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6" w15:restartNumberingAfterBreak="0">
    <w:nsid w:val="638B22EB"/>
    <w:multiLevelType w:val="multilevel"/>
    <w:tmpl w:val="8AF8BA02"/>
    <w:lvl w:ilvl="0">
      <w:start w:val="4"/>
      <w:numFmt w:val="decimal"/>
      <w:lvlText w:val="%1."/>
      <w:lvlJc w:val="left"/>
      <w:pPr>
        <w:ind w:left="360" w:hanging="36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8"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9" w15:restartNumberingAfterBreak="0">
    <w:nsid w:val="6EF04F5A"/>
    <w:multiLevelType w:val="hybridMultilevel"/>
    <w:tmpl w:val="7B1203EC"/>
    <w:lvl w:ilvl="0" w:tplc="04160001">
      <w:start w:val="1"/>
      <w:numFmt w:val="bullet"/>
      <w:lvlText w:val=""/>
      <w:lvlJc w:val="left"/>
      <w:pPr>
        <w:ind w:left="835" w:hanging="360"/>
      </w:pPr>
      <w:rPr>
        <w:rFonts w:ascii="Symbol" w:hAnsi="Symbol" w:hint="default"/>
      </w:rPr>
    </w:lvl>
    <w:lvl w:ilvl="1" w:tplc="04160003" w:tentative="1">
      <w:start w:val="1"/>
      <w:numFmt w:val="bullet"/>
      <w:lvlText w:val="o"/>
      <w:lvlJc w:val="left"/>
      <w:pPr>
        <w:ind w:left="1555" w:hanging="360"/>
      </w:pPr>
      <w:rPr>
        <w:rFonts w:ascii="Courier New" w:hAnsi="Courier New" w:cs="Courier New" w:hint="default"/>
      </w:rPr>
    </w:lvl>
    <w:lvl w:ilvl="2" w:tplc="04160005" w:tentative="1">
      <w:start w:val="1"/>
      <w:numFmt w:val="bullet"/>
      <w:lvlText w:val=""/>
      <w:lvlJc w:val="left"/>
      <w:pPr>
        <w:ind w:left="2275" w:hanging="360"/>
      </w:pPr>
      <w:rPr>
        <w:rFonts w:ascii="Wingdings" w:hAnsi="Wingdings" w:hint="default"/>
      </w:rPr>
    </w:lvl>
    <w:lvl w:ilvl="3" w:tplc="04160001" w:tentative="1">
      <w:start w:val="1"/>
      <w:numFmt w:val="bullet"/>
      <w:lvlText w:val=""/>
      <w:lvlJc w:val="left"/>
      <w:pPr>
        <w:ind w:left="2995" w:hanging="360"/>
      </w:pPr>
      <w:rPr>
        <w:rFonts w:ascii="Symbol" w:hAnsi="Symbol" w:hint="default"/>
      </w:rPr>
    </w:lvl>
    <w:lvl w:ilvl="4" w:tplc="04160003" w:tentative="1">
      <w:start w:val="1"/>
      <w:numFmt w:val="bullet"/>
      <w:lvlText w:val="o"/>
      <w:lvlJc w:val="left"/>
      <w:pPr>
        <w:ind w:left="3715" w:hanging="360"/>
      </w:pPr>
      <w:rPr>
        <w:rFonts w:ascii="Courier New" w:hAnsi="Courier New" w:cs="Courier New" w:hint="default"/>
      </w:rPr>
    </w:lvl>
    <w:lvl w:ilvl="5" w:tplc="04160005" w:tentative="1">
      <w:start w:val="1"/>
      <w:numFmt w:val="bullet"/>
      <w:lvlText w:val=""/>
      <w:lvlJc w:val="left"/>
      <w:pPr>
        <w:ind w:left="4435" w:hanging="360"/>
      </w:pPr>
      <w:rPr>
        <w:rFonts w:ascii="Wingdings" w:hAnsi="Wingdings" w:hint="default"/>
      </w:rPr>
    </w:lvl>
    <w:lvl w:ilvl="6" w:tplc="04160001" w:tentative="1">
      <w:start w:val="1"/>
      <w:numFmt w:val="bullet"/>
      <w:lvlText w:val=""/>
      <w:lvlJc w:val="left"/>
      <w:pPr>
        <w:ind w:left="5155" w:hanging="360"/>
      </w:pPr>
      <w:rPr>
        <w:rFonts w:ascii="Symbol" w:hAnsi="Symbol" w:hint="default"/>
      </w:rPr>
    </w:lvl>
    <w:lvl w:ilvl="7" w:tplc="04160003" w:tentative="1">
      <w:start w:val="1"/>
      <w:numFmt w:val="bullet"/>
      <w:lvlText w:val="o"/>
      <w:lvlJc w:val="left"/>
      <w:pPr>
        <w:ind w:left="5875" w:hanging="360"/>
      </w:pPr>
      <w:rPr>
        <w:rFonts w:ascii="Courier New" w:hAnsi="Courier New" w:cs="Courier New" w:hint="default"/>
      </w:rPr>
    </w:lvl>
    <w:lvl w:ilvl="8" w:tplc="04160005" w:tentative="1">
      <w:start w:val="1"/>
      <w:numFmt w:val="bullet"/>
      <w:lvlText w:val=""/>
      <w:lvlJc w:val="left"/>
      <w:pPr>
        <w:ind w:left="6595" w:hanging="360"/>
      </w:pPr>
      <w:rPr>
        <w:rFonts w:ascii="Wingdings" w:hAnsi="Wingdings" w:hint="default"/>
      </w:rPr>
    </w:lvl>
  </w:abstractNum>
  <w:abstractNum w:abstractNumId="40" w15:restartNumberingAfterBreak="0">
    <w:nsid w:val="734D1DD6"/>
    <w:multiLevelType w:val="multilevel"/>
    <w:tmpl w:val="A626719A"/>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MT" w:eastAsia="Arial MT" w:hAnsi="Arial MT"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41" w15:restartNumberingAfterBreak="0">
    <w:nsid w:val="73ED210F"/>
    <w:multiLevelType w:val="multilevel"/>
    <w:tmpl w:val="0C02117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43" w15:restartNumberingAfterBreak="0">
    <w:nsid w:val="75C60252"/>
    <w:multiLevelType w:val="multilevel"/>
    <w:tmpl w:val="9D1E08D4"/>
    <w:lvl w:ilvl="0">
      <w:start w:val="1"/>
      <w:numFmt w:val="decimal"/>
      <w:lvlText w:val="%1."/>
      <w:lvlJc w:val="left"/>
      <w:pPr>
        <w:ind w:left="502" w:hanging="360"/>
      </w:pPr>
      <w:rPr>
        <w:rFonts w:hint="default"/>
      </w:rPr>
    </w:lvl>
    <w:lvl w:ilvl="1">
      <w:start w:val="1"/>
      <w:numFmt w:val="decimal"/>
      <w:lvlText w:val="%1.%2."/>
      <w:lvlJc w:val="left"/>
      <w:pPr>
        <w:ind w:left="1077" w:hanging="717"/>
      </w:pPr>
      <w:rPr>
        <w:rFonts w:hint="default"/>
        <w:b/>
        <w:bCs w:val="0"/>
        <w:color w:val="auto"/>
        <w:sz w:val="22"/>
        <w:szCs w:val="22"/>
      </w:rPr>
    </w:lvl>
    <w:lvl w:ilvl="2">
      <w:start w:val="1"/>
      <w:numFmt w:val="decimal"/>
      <w:lvlText w:val="%1.%2.%3."/>
      <w:lvlJc w:val="left"/>
      <w:pPr>
        <w:ind w:left="1224" w:hanging="504"/>
      </w:pPr>
      <w:rPr>
        <w:rFonts w:hint="default"/>
        <w:b/>
        <w:bCs w:val="0"/>
        <w:sz w:val="24"/>
        <w:szCs w:val="24"/>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7500443"/>
    <w:multiLevelType w:val="hybridMultilevel"/>
    <w:tmpl w:val="705ACE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9574748"/>
    <w:multiLevelType w:val="hybridMultilevel"/>
    <w:tmpl w:val="D212AA08"/>
    <w:lvl w:ilvl="0" w:tplc="04160001">
      <w:start w:val="1"/>
      <w:numFmt w:val="bullet"/>
      <w:lvlText w:val=""/>
      <w:lvlJc w:val="left"/>
      <w:pPr>
        <w:ind w:left="1944" w:hanging="360"/>
      </w:pPr>
      <w:rPr>
        <w:rFonts w:ascii="Symbol" w:hAnsi="Symbol" w:hint="default"/>
      </w:rPr>
    </w:lvl>
    <w:lvl w:ilvl="1" w:tplc="04160003" w:tentative="1">
      <w:start w:val="1"/>
      <w:numFmt w:val="bullet"/>
      <w:lvlText w:val="o"/>
      <w:lvlJc w:val="left"/>
      <w:pPr>
        <w:ind w:left="2664" w:hanging="360"/>
      </w:pPr>
      <w:rPr>
        <w:rFonts w:ascii="Courier New" w:hAnsi="Courier New" w:cs="Courier New" w:hint="default"/>
      </w:rPr>
    </w:lvl>
    <w:lvl w:ilvl="2" w:tplc="04160005" w:tentative="1">
      <w:start w:val="1"/>
      <w:numFmt w:val="bullet"/>
      <w:lvlText w:val=""/>
      <w:lvlJc w:val="left"/>
      <w:pPr>
        <w:ind w:left="3384" w:hanging="360"/>
      </w:pPr>
      <w:rPr>
        <w:rFonts w:ascii="Wingdings" w:hAnsi="Wingdings" w:hint="default"/>
      </w:rPr>
    </w:lvl>
    <w:lvl w:ilvl="3" w:tplc="04160001" w:tentative="1">
      <w:start w:val="1"/>
      <w:numFmt w:val="bullet"/>
      <w:lvlText w:val=""/>
      <w:lvlJc w:val="left"/>
      <w:pPr>
        <w:ind w:left="4104" w:hanging="360"/>
      </w:pPr>
      <w:rPr>
        <w:rFonts w:ascii="Symbol" w:hAnsi="Symbol" w:hint="default"/>
      </w:rPr>
    </w:lvl>
    <w:lvl w:ilvl="4" w:tplc="04160003" w:tentative="1">
      <w:start w:val="1"/>
      <w:numFmt w:val="bullet"/>
      <w:lvlText w:val="o"/>
      <w:lvlJc w:val="left"/>
      <w:pPr>
        <w:ind w:left="4824" w:hanging="360"/>
      </w:pPr>
      <w:rPr>
        <w:rFonts w:ascii="Courier New" w:hAnsi="Courier New" w:cs="Courier New" w:hint="default"/>
      </w:rPr>
    </w:lvl>
    <w:lvl w:ilvl="5" w:tplc="04160005" w:tentative="1">
      <w:start w:val="1"/>
      <w:numFmt w:val="bullet"/>
      <w:lvlText w:val=""/>
      <w:lvlJc w:val="left"/>
      <w:pPr>
        <w:ind w:left="5544" w:hanging="360"/>
      </w:pPr>
      <w:rPr>
        <w:rFonts w:ascii="Wingdings" w:hAnsi="Wingdings" w:hint="default"/>
      </w:rPr>
    </w:lvl>
    <w:lvl w:ilvl="6" w:tplc="04160001" w:tentative="1">
      <w:start w:val="1"/>
      <w:numFmt w:val="bullet"/>
      <w:lvlText w:val=""/>
      <w:lvlJc w:val="left"/>
      <w:pPr>
        <w:ind w:left="6264" w:hanging="360"/>
      </w:pPr>
      <w:rPr>
        <w:rFonts w:ascii="Symbol" w:hAnsi="Symbol" w:hint="default"/>
      </w:rPr>
    </w:lvl>
    <w:lvl w:ilvl="7" w:tplc="04160003" w:tentative="1">
      <w:start w:val="1"/>
      <w:numFmt w:val="bullet"/>
      <w:lvlText w:val="o"/>
      <w:lvlJc w:val="left"/>
      <w:pPr>
        <w:ind w:left="6984" w:hanging="360"/>
      </w:pPr>
      <w:rPr>
        <w:rFonts w:ascii="Courier New" w:hAnsi="Courier New" w:cs="Courier New" w:hint="default"/>
      </w:rPr>
    </w:lvl>
    <w:lvl w:ilvl="8" w:tplc="04160005" w:tentative="1">
      <w:start w:val="1"/>
      <w:numFmt w:val="bullet"/>
      <w:lvlText w:val=""/>
      <w:lvlJc w:val="left"/>
      <w:pPr>
        <w:ind w:left="7704" w:hanging="360"/>
      </w:pPr>
      <w:rPr>
        <w:rFonts w:ascii="Wingdings" w:hAnsi="Wingdings" w:hint="default"/>
      </w:rPr>
    </w:lvl>
  </w:abstractNum>
  <w:abstractNum w:abstractNumId="46" w15:restartNumberingAfterBreak="0">
    <w:nsid w:val="7A916A26"/>
    <w:multiLevelType w:val="hybridMultilevel"/>
    <w:tmpl w:val="008689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2012100">
    <w:abstractNumId w:val="2"/>
  </w:num>
  <w:num w:numId="2" w16cid:durableId="1305430265">
    <w:abstractNumId w:val="25"/>
  </w:num>
  <w:num w:numId="3" w16cid:durableId="399138432">
    <w:abstractNumId w:val="28"/>
  </w:num>
  <w:num w:numId="4" w16cid:durableId="86969454">
    <w:abstractNumId w:val="12"/>
  </w:num>
  <w:num w:numId="5" w16cid:durableId="1777360927">
    <w:abstractNumId w:val="24"/>
  </w:num>
  <w:num w:numId="6" w16cid:durableId="131141665">
    <w:abstractNumId w:val="17"/>
  </w:num>
  <w:num w:numId="7" w16cid:durableId="553926720">
    <w:abstractNumId w:val="6"/>
  </w:num>
  <w:num w:numId="8" w16cid:durableId="559827943">
    <w:abstractNumId w:val="23"/>
  </w:num>
  <w:num w:numId="9" w16cid:durableId="827358025">
    <w:abstractNumId w:val="47"/>
  </w:num>
  <w:num w:numId="10" w16cid:durableId="883903318">
    <w:abstractNumId w:val="27"/>
  </w:num>
  <w:num w:numId="11" w16cid:durableId="1614556428">
    <w:abstractNumId w:val="1"/>
  </w:num>
  <w:num w:numId="12" w16cid:durableId="199051802">
    <w:abstractNumId w:val="29"/>
  </w:num>
  <w:num w:numId="13" w16cid:durableId="1936085690">
    <w:abstractNumId w:val="41"/>
  </w:num>
  <w:num w:numId="14" w16cid:durableId="915866832">
    <w:abstractNumId w:val="38"/>
  </w:num>
  <w:num w:numId="15" w16cid:durableId="1082339803">
    <w:abstractNumId w:val="40"/>
  </w:num>
  <w:num w:numId="16" w16cid:durableId="46153005">
    <w:abstractNumId w:val="16"/>
    <w:lvlOverride w:ilvl="0">
      <w:startOverride w:val="19"/>
    </w:lvlOverride>
    <w:lvlOverride w:ilvl="1">
      <w:startOverride w:val="2"/>
    </w:lvlOverride>
  </w:num>
  <w:num w:numId="17" w16cid:durableId="2090152749">
    <w:abstractNumId w:val="30"/>
  </w:num>
  <w:num w:numId="18" w16cid:durableId="318966194">
    <w:abstractNumId w:val="16"/>
    <w:lvlOverride w:ilvl="0">
      <w:startOverride w:val="20"/>
    </w:lvlOverride>
    <w:lvlOverride w:ilvl="1">
      <w:startOverride w:val="1"/>
    </w:lvlOverride>
  </w:num>
  <w:num w:numId="19" w16cid:durableId="1682731690">
    <w:abstractNumId w:val="4"/>
  </w:num>
  <w:num w:numId="20" w16cid:durableId="893807184">
    <w:abstractNumId w:val="36"/>
  </w:num>
  <w:num w:numId="21" w16cid:durableId="983436289">
    <w:abstractNumId w:val="14"/>
  </w:num>
  <w:num w:numId="22" w16cid:durableId="100807691">
    <w:abstractNumId w:val="19"/>
  </w:num>
  <w:num w:numId="23" w16cid:durableId="708453637">
    <w:abstractNumId w:val="13"/>
  </w:num>
  <w:num w:numId="24" w16cid:durableId="1825201696">
    <w:abstractNumId w:val="8"/>
  </w:num>
  <w:num w:numId="25" w16cid:durableId="796725294">
    <w:abstractNumId w:val="16"/>
  </w:num>
  <w:num w:numId="26" w16cid:durableId="1491756155">
    <w:abstractNumId w:val="42"/>
  </w:num>
  <w:num w:numId="27" w16cid:durableId="1044409257">
    <w:abstractNumId w:val="33"/>
  </w:num>
  <w:num w:numId="28" w16cid:durableId="1414275166">
    <w:abstractNumId w:val="10"/>
  </w:num>
  <w:num w:numId="29" w16cid:durableId="131797495">
    <w:abstractNumId w:val="31"/>
  </w:num>
  <w:num w:numId="30" w16cid:durableId="1023744025">
    <w:abstractNumId w:val="26"/>
  </w:num>
  <w:num w:numId="31" w16cid:durableId="164518838">
    <w:abstractNumId w:val="32"/>
  </w:num>
  <w:num w:numId="32" w16cid:durableId="19873142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89001924">
    <w:abstractNumId w:val="20"/>
  </w:num>
  <w:num w:numId="34" w16cid:durableId="1812166644">
    <w:abstractNumId w:val="48"/>
  </w:num>
  <w:num w:numId="35" w16cid:durableId="869758584">
    <w:abstractNumId w:val="44"/>
  </w:num>
  <w:num w:numId="36" w16cid:durableId="302390919">
    <w:abstractNumId w:val="11"/>
  </w:num>
  <w:num w:numId="37" w16cid:durableId="1220746737">
    <w:abstractNumId w:val="43"/>
  </w:num>
  <w:num w:numId="38" w16cid:durableId="1091707390">
    <w:abstractNumId w:val="15"/>
  </w:num>
  <w:num w:numId="39" w16cid:durableId="1175147230">
    <w:abstractNumId w:val="22"/>
  </w:num>
  <w:num w:numId="40" w16cid:durableId="885874978">
    <w:abstractNumId w:val="21"/>
  </w:num>
  <w:num w:numId="41" w16cid:durableId="1162426496">
    <w:abstractNumId w:val="46"/>
  </w:num>
  <w:num w:numId="42" w16cid:durableId="2098402098">
    <w:abstractNumId w:val="18"/>
  </w:num>
  <w:num w:numId="43" w16cid:durableId="778985775">
    <w:abstractNumId w:val="9"/>
  </w:num>
  <w:num w:numId="44" w16cid:durableId="685521173">
    <w:abstractNumId w:val="45"/>
  </w:num>
  <w:num w:numId="45" w16cid:durableId="238753305">
    <w:abstractNumId w:val="34"/>
  </w:num>
  <w:num w:numId="46" w16cid:durableId="194654696">
    <w:abstractNumId w:val="7"/>
  </w:num>
  <w:num w:numId="47" w16cid:durableId="1772581019">
    <w:abstractNumId w:val="37"/>
  </w:num>
  <w:num w:numId="48" w16cid:durableId="1156337127">
    <w:abstractNumId w:val="3"/>
  </w:num>
  <w:num w:numId="49" w16cid:durableId="1837187237">
    <w:abstractNumId w:val="35"/>
  </w:num>
  <w:num w:numId="50" w16cid:durableId="333147776">
    <w:abstractNumId w:val="39"/>
  </w:num>
  <w:num w:numId="51" w16cid:durableId="239100528">
    <w:abstractNumId w:val="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2BB"/>
    <w:rsid w:val="00014ACD"/>
    <w:rsid w:val="00017486"/>
    <w:rsid w:val="000229EB"/>
    <w:rsid w:val="000346DE"/>
    <w:rsid w:val="00041C2E"/>
    <w:rsid w:val="00044488"/>
    <w:rsid w:val="00044F24"/>
    <w:rsid w:val="00052982"/>
    <w:rsid w:val="00055528"/>
    <w:rsid w:val="00063A81"/>
    <w:rsid w:val="00063C77"/>
    <w:rsid w:val="000671F5"/>
    <w:rsid w:val="00071711"/>
    <w:rsid w:val="000742C8"/>
    <w:rsid w:val="000A61B0"/>
    <w:rsid w:val="000B06BD"/>
    <w:rsid w:val="000B60B2"/>
    <w:rsid w:val="000C36CC"/>
    <w:rsid w:val="000C66FB"/>
    <w:rsid w:val="000D0150"/>
    <w:rsid w:val="000D2C82"/>
    <w:rsid w:val="000D318B"/>
    <w:rsid w:val="000F55AA"/>
    <w:rsid w:val="00106E0B"/>
    <w:rsid w:val="00107DFD"/>
    <w:rsid w:val="00116649"/>
    <w:rsid w:val="00124837"/>
    <w:rsid w:val="00142824"/>
    <w:rsid w:val="0014387E"/>
    <w:rsid w:val="00147A4A"/>
    <w:rsid w:val="00160066"/>
    <w:rsid w:val="0016085E"/>
    <w:rsid w:val="001619DB"/>
    <w:rsid w:val="00177C0A"/>
    <w:rsid w:val="00180203"/>
    <w:rsid w:val="00182691"/>
    <w:rsid w:val="00185C1E"/>
    <w:rsid w:val="001960E4"/>
    <w:rsid w:val="001A12BB"/>
    <w:rsid w:val="001A1E25"/>
    <w:rsid w:val="001E06B2"/>
    <w:rsid w:val="001E24AC"/>
    <w:rsid w:val="001E2BBA"/>
    <w:rsid w:val="001E4B03"/>
    <w:rsid w:val="001E50EB"/>
    <w:rsid w:val="002359F6"/>
    <w:rsid w:val="0025650A"/>
    <w:rsid w:val="0026182A"/>
    <w:rsid w:val="00261BEC"/>
    <w:rsid w:val="0026387F"/>
    <w:rsid w:val="002658C5"/>
    <w:rsid w:val="00290164"/>
    <w:rsid w:val="00296F00"/>
    <w:rsid w:val="002A06AA"/>
    <w:rsid w:val="002A13B6"/>
    <w:rsid w:val="002A5F63"/>
    <w:rsid w:val="002A6861"/>
    <w:rsid w:val="002B167B"/>
    <w:rsid w:val="002B3B43"/>
    <w:rsid w:val="002B762F"/>
    <w:rsid w:val="002C5415"/>
    <w:rsid w:val="002D3B25"/>
    <w:rsid w:val="002D42D9"/>
    <w:rsid w:val="002E7428"/>
    <w:rsid w:val="002F1BAC"/>
    <w:rsid w:val="00300AAD"/>
    <w:rsid w:val="00307302"/>
    <w:rsid w:val="003244DD"/>
    <w:rsid w:val="00332D2B"/>
    <w:rsid w:val="003540BA"/>
    <w:rsid w:val="00357276"/>
    <w:rsid w:val="003768DA"/>
    <w:rsid w:val="0038086A"/>
    <w:rsid w:val="0038523F"/>
    <w:rsid w:val="00390A3D"/>
    <w:rsid w:val="003A01CA"/>
    <w:rsid w:val="003A32A8"/>
    <w:rsid w:val="003A7FD0"/>
    <w:rsid w:val="003B2D76"/>
    <w:rsid w:val="003B7AE1"/>
    <w:rsid w:val="003C1CC2"/>
    <w:rsid w:val="003C6FE5"/>
    <w:rsid w:val="003D2C06"/>
    <w:rsid w:val="003F3455"/>
    <w:rsid w:val="003F3F40"/>
    <w:rsid w:val="003F5147"/>
    <w:rsid w:val="003F78E4"/>
    <w:rsid w:val="00411FFC"/>
    <w:rsid w:val="004157E6"/>
    <w:rsid w:val="00424F19"/>
    <w:rsid w:val="00426133"/>
    <w:rsid w:val="00440540"/>
    <w:rsid w:val="0045285E"/>
    <w:rsid w:val="00461E8C"/>
    <w:rsid w:val="00464618"/>
    <w:rsid w:val="00477AE9"/>
    <w:rsid w:val="00483DDF"/>
    <w:rsid w:val="004843D7"/>
    <w:rsid w:val="00490B8C"/>
    <w:rsid w:val="00495B9D"/>
    <w:rsid w:val="00495FA0"/>
    <w:rsid w:val="004A6044"/>
    <w:rsid w:val="004B12B3"/>
    <w:rsid w:val="004C2707"/>
    <w:rsid w:val="004C369D"/>
    <w:rsid w:val="004C3B4A"/>
    <w:rsid w:val="004C5C7B"/>
    <w:rsid w:val="004D2A5F"/>
    <w:rsid w:val="004D5486"/>
    <w:rsid w:val="004D648A"/>
    <w:rsid w:val="004E47EF"/>
    <w:rsid w:val="004E73C1"/>
    <w:rsid w:val="004F7764"/>
    <w:rsid w:val="00500130"/>
    <w:rsid w:val="00510CFE"/>
    <w:rsid w:val="00524FFC"/>
    <w:rsid w:val="005265D4"/>
    <w:rsid w:val="00526B39"/>
    <w:rsid w:val="005434B5"/>
    <w:rsid w:val="00554FCB"/>
    <w:rsid w:val="00572FD2"/>
    <w:rsid w:val="005855C0"/>
    <w:rsid w:val="00586A84"/>
    <w:rsid w:val="00591F00"/>
    <w:rsid w:val="00597C9E"/>
    <w:rsid w:val="005B4A86"/>
    <w:rsid w:val="005C0D35"/>
    <w:rsid w:val="005C0D9E"/>
    <w:rsid w:val="005C32F6"/>
    <w:rsid w:val="005D1995"/>
    <w:rsid w:val="005D1D93"/>
    <w:rsid w:val="005D20A0"/>
    <w:rsid w:val="005D2C1B"/>
    <w:rsid w:val="005D7371"/>
    <w:rsid w:val="005E2FD4"/>
    <w:rsid w:val="005E4241"/>
    <w:rsid w:val="005F01C4"/>
    <w:rsid w:val="005F1785"/>
    <w:rsid w:val="005F2BEE"/>
    <w:rsid w:val="005F42A3"/>
    <w:rsid w:val="00600141"/>
    <w:rsid w:val="00602F3B"/>
    <w:rsid w:val="00603D12"/>
    <w:rsid w:val="00614318"/>
    <w:rsid w:val="00617F92"/>
    <w:rsid w:val="00621F8D"/>
    <w:rsid w:val="0062416C"/>
    <w:rsid w:val="00633884"/>
    <w:rsid w:val="00635759"/>
    <w:rsid w:val="00640579"/>
    <w:rsid w:val="00640B7F"/>
    <w:rsid w:val="00641C85"/>
    <w:rsid w:val="0064284E"/>
    <w:rsid w:val="006618A0"/>
    <w:rsid w:val="00674534"/>
    <w:rsid w:val="00676789"/>
    <w:rsid w:val="006770C7"/>
    <w:rsid w:val="00677409"/>
    <w:rsid w:val="00681F38"/>
    <w:rsid w:val="00685194"/>
    <w:rsid w:val="0069608F"/>
    <w:rsid w:val="006A376E"/>
    <w:rsid w:val="006B321A"/>
    <w:rsid w:val="006B57D9"/>
    <w:rsid w:val="006C3B1E"/>
    <w:rsid w:val="006D41C8"/>
    <w:rsid w:val="006E109C"/>
    <w:rsid w:val="006F6117"/>
    <w:rsid w:val="00700AA4"/>
    <w:rsid w:val="00703165"/>
    <w:rsid w:val="007067CD"/>
    <w:rsid w:val="0071538D"/>
    <w:rsid w:val="00736159"/>
    <w:rsid w:val="00743E4F"/>
    <w:rsid w:val="007531FE"/>
    <w:rsid w:val="00780409"/>
    <w:rsid w:val="00790A52"/>
    <w:rsid w:val="007A4C50"/>
    <w:rsid w:val="007A734E"/>
    <w:rsid w:val="007A73AC"/>
    <w:rsid w:val="007B4AC8"/>
    <w:rsid w:val="007C2140"/>
    <w:rsid w:val="007D2E11"/>
    <w:rsid w:val="007F23D5"/>
    <w:rsid w:val="007F40EE"/>
    <w:rsid w:val="0080054A"/>
    <w:rsid w:val="00806A22"/>
    <w:rsid w:val="008073D7"/>
    <w:rsid w:val="00813E49"/>
    <w:rsid w:val="0081741F"/>
    <w:rsid w:val="00833E29"/>
    <w:rsid w:val="00834DE1"/>
    <w:rsid w:val="00837242"/>
    <w:rsid w:val="00837B80"/>
    <w:rsid w:val="00843EF5"/>
    <w:rsid w:val="008500B0"/>
    <w:rsid w:val="0085020F"/>
    <w:rsid w:val="00853308"/>
    <w:rsid w:val="0086012E"/>
    <w:rsid w:val="0086276C"/>
    <w:rsid w:val="008645B3"/>
    <w:rsid w:val="008673CF"/>
    <w:rsid w:val="008713E6"/>
    <w:rsid w:val="00874387"/>
    <w:rsid w:val="008832A5"/>
    <w:rsid w:val="00886BF8"/>
    <w:rsid w:val="00890EDE"/>
    <w:rsid w:val="00891C9C"/>
    <w:rsid w:val="008977BF"/>
    <w:rsid w:val="008A1646"/>
    <w:rsid w:val="008A2DCE"/>
    <w:rsid w:val="008A3E46"/>
    <w:rsid w:val="008B4C56"/>
    <w:rsid w:val="008B753D"/>
    <w:rsid w:val="008C01D4"/>
    <w:rsid w:val="008E060B"/>
    <w:rsid w:val="008E6011"/>
    <w:rsid w:val="009071A7"/>
    <w:rsid w:val="00911906"/>
    <w:rsid w:val="009314F2"/>
    <w:rsid w:val="00936054"/>
    <w:rsid w:val="00941590"/>
    <w:rsid w:val="00942199"/>
    <w:rsid w:val="00946422"/>
    <w:rsid w:val="00946BD1"/>
    <w:rsid w:val="009471E6"/>
    <w:rsid w:val="00954711"/>
    <w:rsid w:val="0095574F"/>
    <w:rsid w:val="00960F45"/>
    <w:rsid w:val="009632D4"/>
    <w:rsid w:val="00963F88"/>
    <w:rsid w:val="009716F5"/>
    <w:rsid w:val="00973A92"/>
    <w:rsid w:val="009A085E"/>
    <w:rsid w:val="009A46E4"/>
    <w:rsid w:val="009A6DD3"/>
    <w:rsid w:val="009B4668"/>
    <w:rsid w:val="009D37CA"/>
    <w:rsid w:val="009D4057"/>
    <w:rsid w:val="009F2F41"/>
    <w:rsid w:val="00A033B2"/>
    <w:rsid w:val="00A16FEB"/>
    <w:rsid w:val="00A30B3E"/>
    <w:rsid w:val="00A30B48"/>
    <w:rsid w:val="00A35A8A"/>
    <w:rsid w:val="00A4473C"/>
    <w:rsid w:val="00A45C7C"/>
    <w:rsid w:val="00A6463C"/>
    <w:rsid w:val="00A731CF"/>
    <w:rsid w:val="00A83E26"/>
    <w:rsid w:val="00A8457A"/>
    <w:rsid w:val="00AA2913"/>
    <w:rsid w:val="00AA4AF3"/>
    <w:rsid w:val="00AA5403"/>
    <w:rsid w:val="00AB787C"/>
    <w:rsid w:val="00AC12DA"/>
    <w:rsid w:val="00AD6BEB"/>
    <w:rsid w:val="00AE0F09"/>
    <w:rsid w:val="00AF37B4"/>
    <w:rsid w:val="00AF7A95"/>
    <w:rsid w:val="00B034B2"/>
    <w:rsid w:val="00B07273"/>
    <w:rsid w:val="00B32BCE"/>
    <w:rsid w:val="00B4397D"/>
    <w:rsid w:val="00B443F9"/>
    <w:rsid w:val="00B44AD9"/>
    <w:rsid w:val="00B538EC"/>
    <w:rsid w:val="00B53E25"/>
    <w:rsid w:val="00B5489C"/>
    <w:rsid w:val="00B73BC5"/>
    <w:rsid w:val="00B774B4"/>
    <w:rsid w:val="00B9154E"/>
    <w:rsid w:val="00BA50BB"/>
    <w:rsid w:val="00BB05E0"/>
    <w:rsid w:val="00BB37FB"/>
    <w:rsid w:val="00BB5A6B"/>
    <w:rsid w:val="00BB6992"/>
    <w:rsid w:val="00BC57EB"/>
    <w:rsid w:val="00BE02A1"/>
    <w:rsid w:val="00BE7D25"/>
    <w:rsid w:val="00BF0D1A"/>
    <w:rsid w:val="00BF3B49"/>
    <w:rsid w:val="00C140DC"/>
    <w:rsid w:val="00C22C6A"/>
    <w:rsid w:val="00C302EC"/>
    <w:rsid w:val="00C33C0F"/>
    <w:rsid w:val="00C34055"/>
    <w:rsid w:val="00C354FF"/>
    <w:rsid w:val="00C37002"/>
    <w:rsid w:val="00C4637B"/>
    <w:rsid w:val="00C50F08"/>
    <w:rsid w:val="00C54B60"/>
    <w:rsid w:val="00C54B66"/>
    <w:rsid w:val="00C75989"/>
    <w:rsid w:val="00C85CF3"/>
    <w:rsid w:val="00C9189F"/>
    <w:rsid w:val="00CA0D6A"/>
    <w:rsid w:val="00CB118C"/>
    <w:rsid w:val="00CC1392"/>
    <w:rsid w:val="00CC6612"/>
    <w:rsid w:val="00CD2C70"/>
    <w:rsid w:val="00CE0A45"/>
    <w:rsid w:val="00CE6AEE"/>
    <w:rsid w:val="00CF0190"/>
    <w:rsid w:val="00D034C9"/>
    <w:rsid w:val="00D17C5A"/>
    <w:rsid w:val="00D23159"/>
    <w:rsid w:val="00D26904"/>
    <w:rsid w:val="00D276BF"/>
    <w:rsid w:val="00D447D7"/>
    <w:rsid w:val="00D53560"/>
    <w:rsid w:val="00D61BED"/>
    <w:rsid w:val="00D834EF"/>
    <w:rsid w:val="00D85460"/>
    <w:rsid w:val="00D86471"/>
    <w:rsid w:val="00D91833"/>
    <w:rsid w:val="00D925E6"/>
    <w:rsid w:val="00DA2971"/>
    <w:rsid w:val="00DA4F24"/>
    <w:rsid w:val="00DB4451"/>
    <w:rsid w:val="00DC007A"/>
    <w:rsid w:val="00DE0AED"/>
    <w:rsid w:val="00DF0915"/>
    <w:rsid w:val="00DF19F9"/>
    <w:rsid w:val="00DF4972"/>
    <w:rsid w:val="00E018DE"/>
    <w:rsid w:val="00E029D4"/>
    <w:rsid w:val="00E04B4E"/>
    <w:rsid w:val="00E11357"/>
    <w:rsid w:val="00E52788"/>
    <w:rsid w:val="00E53784"/>
    <w:rsid w:val="00E54157"/>
    <w:rsid w:val="00E5445D"/>
    <w:rsid w:val="00E5790C"/>
    <w:rsid w:val="00E61EDF"/>
    <w:rsid w:val="00E66218"/>
    <w:rsid w:val="00E730CA"/>
    <w:rsid w:val="00E73EE9"/>
    <w:rsid w:val="00E83EC8"/>
    <w:rsid w:val="00E94960"/>
    <w:rsid w:val="00EA2E7E"/>
    <w:rsid w:val="00EA4D9E"/>
    <w:rsid w:val="00EA629E"/>
    <w:rsid w:val="00EA6974"/>
    <w:rsid w:val="00EB0C57"/>
    <w:rsid w:val="00EB6E73"/>
    <w:rsid w:val="00EC2B70"/>
    <w:rsid w:val="00ED65F3"/>
    <w:rsid w:val="00EF2503"/>
    <w:rsid w:val="00F1479F"/>
    <w:rsid w:val="00F266D0"/>
    <w:rsid w:val="00F36EE3"/>
    <w:rsid w:val="00F4023C"/>
    <w:rsid w:val="00F43119"/>
    <w:rsid w:val="00F456D4"/>
    <w:rsid w:val="00F52344"/>
    <w:rsid w:val="00F650C5"/>
    <w:rsid w:val="00F712A4"/>
    <w:rsid w:val="00F77A47"/>
    <w:rsid w:val="00F83DA0"/>
    <w:rsid w:val="00FA12F5"/>
    <w:rsid w:val="00FA418F"/>
    <w:rsid w:val="00FA7F8E"/>
    <w:rsid w:val="00FB33F0"/>
    <w:rsid w:val="00FB5D10"/>
    <w:rsid w:val="00FC47FD"/>
    <w:rsid w:val="00FC70B4"/>
    <w:rsid w:val="00FD29D9"/>
    <w:rsid w:val="00FE1A9B"/>
    <w:rsid w:val="00FE1B82"/>
    <w:rsid w:val="00FE3E49"/>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BB"/>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rsid w:val="001A12BB"/>
    <w:pPr>
      <w:keepNext/>
      <w:keepLines/>
      <w:spacing w:before="280" w:after="80"/>
      <w:outlineLvl w:val="2"/>
    </w:pPr>
    <w:rPr>
      <w:b/>
      <w:sz w:val="28"/>
      <w:szCs w:val="28"/>
    </w:rPr>
  </w:style>
  <w:style w:type="paragraph" w:styleId="Ttulo4">
    <w:name w:val="heading 4"/>
    <w:basedOn w:val="Normal1"/>
    <w:next w:val="Normal1"/>
    <w:link w:val="Ttulo4Char"/>
    <w:rsid w:val="001A12BB"/>
    <w:pPr>
      <w:keepNext/>
      <w:keepLines/>
      <w:spacing w:before="240" w:after="40"/>
      <w:outlineLvl w:val="3"/>
    </w:pPr>
    <w:rPr>
      <w:b/>
      <w:sz w:val="24"/>
      <w:szCs w:val="24"/>
    </w:rPr>
  </w:style>
  <w:style w:type="paragraph" w:styleId="Ttulo5">
    <w:name w:val="heading 5"/>
    <w:basedOn w:val="Normal1"/>
    <w:next w:val="Normal1"/>
    <w:link w:val="Ttulo5Char"/>
    <w:rsid w:val="001A12BB"/>
    <w:pPr>
      <w:keepNext/>
      <w:keepLines/>
      <w:spacing w:before="220" w:after="40"/>
      <w:outlineLvl w:val="4"/>
    </w:pPr>
    <w:rPr>
      <w:b/>
    </w:rPr>
  </w:style>
  <w:style w:type="paragraph" w:styleId="Ttulo6">
    <w:name w:val="heading 6"/>
    <w:basedOn w:val="Normal1"/>
    <w:next w:val="Normal1"/>
    <w:link w:val="Ttulo6Char"/>
    <w:rsid w:val="001A12BB"/>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semiHidden/>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uiPriority w:val="9"/>
    <w:semiHidden/>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A01CA"/>
    <w:pPr>
      <w:keepNext/>
      <w:keepLines/>
      <w:widowControl/>
      <w:numPr>
        <w:numId w:val="31"/>
      </w:numPr>
      <w:shd w:val="clear" w:color="auto" w:fill="D9D9D9" w:themeFill="background1" w:themeFillShade="D9"/>
      <w:spacing w:before="120" w:after="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5434B5"/>
    <w:pPr>
      <w:numPr>
        <w:ilvl w:val="0"/>
        <w:numId w:val="0"/>
      </w:numPr>
    </w:pPr>
    <w:rPr>
      <w:rFonts w:ascii="Arial Narrow" w:eastAsia="Times New Roman" w:hAnsi="Arial Narrow"/>
      <w:b/>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5434B5"/>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uiPriority w:val="1"/>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A01CA"/>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customStyle="1" w:styleId="MenoPendente2">
    <w:name w:val="Menção Pendente2"/>
    <w:basedOn w:val="Fontepargpadro"/>
    <w:uiPriority w:val="99"/>
    <w:semiHidden/>
    <w:unhideWhenUsed/>
    <w:rsid w:val="00A4473C"/>
    <w:rPr>
      <w:color w:val="605E5C"/>
      <w:shd w:val="clear" w:color="auto" w:fill="E1DFDD"/>
    </w:rPr>
  </w:style>
  <w:style w:type="character" w:styleId="MenoPendente">
    <w:name w:val="Unresolved Mention"/>
    <w:basedOn w:val="Fontepargpadro"/>
    <w:uiPriority w:val="99"/>
    <w:semiHidden/>
    <w:unhideWhenUsed/>
    <w:rsid w:val="00AE0F09"/>
    <w:rPr>
      <w:color w:val="605E5C"/>
      <w:shd w:val="clear" w:color="auto" w:fill="E1DFDD"/>
    </w:rPr>
  </w:style>
  <w:style w:type="paragraph" w:customStyle="1" w:styleId="Normal2">
    <w:name w:val="Normal2"/>
    <w:rsid w:val="00685194"/>
    <w:pPr>
      <w:widowControl/>
    </w:pPr>
    <w:rPr>
      <w:rFonts w:ascii="Times New Roman" w:eastAsia="Times New Roman" w:hAnsi="Times New Roman" w:cs="Times New Roman"/>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idades.ibge.gov.br/brasil/ms/brasilandia/panorama" TargetMode="External"/><Relationship Id="rId18" Type="http://schemas.openxmlformats.org/officeDocument/2006/relationships/hyperlink" Target="https://encurtador.com.br/HgLZS" TargetMode="External"/><Relationship Id="rId3" Type="http://schemas.openxmlformats.org/officeDocument/2006/relationships/numbering" Target="numbering.xml"/><Relationship Id="rId21" Type="http://schemas.openxmlformats.org/officeDocument/2006/relationships/image" Target="media/image3.jpe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encurtador.com.br/7ZLV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ncurtador.com.br/nNtxB"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encurtador.com.br/5yZGp" TargetMode="External"/><Relationship Id="rId23" Type="http://schemas.openxmlformats.org/officeDocument/2006/relationships/footer" Target="footer2.xml"/><Relationship Id="rId10" Type="http://schemas.openxmlformats.org/officeDocument/2006/relationships/hyperlink" Target="mailto:licitacao@brasilandia.ms.gov.br" TargetMode="External"/><Relationship Id="rId19" Type="http://schemas.openxmlformats.org/officeDocument/2006/relationships/hyperlink" Target="https://encurtador.com.br/SuN0B" TargetMode="External"/><Relationship Id="rId4" Type="http://schemas.openxmlformats.org/officeDocument/2006/relationships/styles" Target="styles.xml"/><Relationship Id="rId9" Type="http://schemas.openxmlformats.org/officeDocument/2006/relationships/hyperlink" Target="http://portal.brasilandia.ms.gov.br:8079/transparencia/" TargetMode="External"/><Relationship Id="rId14" Type="http://schemas.openxmlformats.org/officeDocument/2006/relationships/hyperlink" Target="mailto:licitacao@brasilandia.ms.gov.br"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90F313-7F57-4C05-81B6-806372B73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96</Pages>
  <Words>35620</Words>
  <Characters>192349</Characters>
  <Application>Microsoft Office Word</Application>
  <DocSecurity>0</DocSecurity>
  <Lines>1602</Lines>
  <Paragraphs>455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ADMINISTRACAO 2</dc:creator>
  <cp:lastModifiedBy>Daiane Cavassan dos Santos</cp:lastModifiedBy>
  <cp:revision>77</cp:revision>
  <cp:lastPrinted>2026-06-03T15:17:00Z</cp:lastPrinted>
  <dcterms:created xsi:type="dcterms:W3CDTF">2024-10-29T14:44:00Z</dcterms:created>
  <dcterms:modified xsi:type="dcterms:W3CDTF">2026-06-03T16:01:00Z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