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696ADA" w14:textId="0B1DD00E" w:rsidR="0000782F" w:rsidRPr="003F0739" w:rsidRDefault="0000782F" w:rsidP="0000782F">
      <w:pPr>
        <w:jc w:val="both"/>
        <w:rPr>
          <w:b/>
          <w:color w:val="000000" w:themeColor="text1"/>
          <w:sz w:val="22"/>
          <w:szCs w:val="22"/>
        </w:rPr>
      </w:pPr>
    </w:p>
    <w:p w14:paraId="393534F7" w14:textId="5276A64B" w:rsidR="0000782F" w:rsidRPr="003F0739" w:rsidRDefault="00227A2D" w:rsidP="00227A2D">
      <w:pPr>
        <w:pBdr>
          <w:top w:val="single" w:sz="6" w:space="1" w:color="000000"/>
          <w:left w:val="single" w:sz="6" w:space="8" w:color="000000"/>
          <w:bottom w:val="single" w:sz="6" w:space="1" w:color="000000"/>
          <w:right w:val="single" w:sz="6" w:space="4" w:color="000000"/>
        </w:pBdr>
        <w:tabs>
          <w:tab w:val="left" w:pos="2655"/>
          <w:tab w:val="center" w:pos="4749"/>
        </w:tabs>
        <w:jc w:val="both"/>
        <w:rPr>
          <w:b/>
          <w:color w:val="000000" w:themeColor="text1"/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>RATIFICAÇÃ</w:t>
      </w:r>
      <w:r w:rsidR="002B46E5" w:rsidRPr="003F0739">
        <w:rPr>
          <w:b/>
          <w:color w:val="000000" w:themeColor="text1"/>
          <w:sz w:val="22"/>
          <w:szCs w:val="22"/>
        </w:rPr>
        <w:t>O PROCESSO ADMINISTRA</w:t>
      </w:r>
      <w:r w:rsidR="002B0DEC">
        <w:rPr>
          <w:b/>
          <w:color w:val="000000" w:themeColor="text1"/>
          <w:sz w:val="22"/>
          <w:szCs w:val="22"/>
        </w:rPr>
        <w:t>TIVO Nº 163/2024 DISPENSA Nº 033</w:t>
      </w:r>
      <w:r w:rsidR="00DB04A2" w:rsidRPr="003F0739">
        <w:rPr>
          <w:b/>
          <w:color w:val="000000" w:themeColor="text1"/>
          <w:sz w:val="22"/>
          <w:szCs w:val="22"/>
        </w:rPr>
        <w:t>/2024</w:t>
      </w:r>
      <w:r w:rsidRPr="003F0739">
        <w:rPr>
          <w:b/>
          <w:color w:val="000000" w:themeColor="text1"/>
          <w:sz w:val="22"/>
          <w:szCs w:val="22"/>
        </w:rPr>
        <w:t xml:space="preserve"> – AUTORIZAÇÃO DA AUTORIDADE COMPETENTE</w:t>
      </w:r>
    </w:p>
    <w:p w14:paraId="2BBCF176" w14:textId="77777777" w:rsidR="00227A2D" w:rsidRPr="003F0739" w:rsidRDefault="00227A2D" w:rsidP="00672B07">
      <w:pPr>
        <w:spacing w:after="120"/>
        <w:jc w:val="both"/>
        <w:rPr>
          <w:color w:val="000000" w:themeColor="text1"/>
          <w:sz w:val="22"/>
          <w:szCs w:val="22"/>
        </w:rPr>
      </w:pPr>
    </w:p>
    <w:p w14:paraId="1515D253" w14:textId="4191AA7B" w:rsidR="003F0739" w:rsidRPr="003F0739" w:rsidRDefault="00325248" w:rsidP="003F0739">
      <w:pPr>
        <w:jc w:val="both"/>
        <w:rPr>
          <w:sz w:val="22"/>
          <w:szCs w:val="22"/>
        </w:rPr>
      </w:pPr>
      <w:r w:rsidRPr="003F0739">
        <w:rPr>
          <w:color w:val="333333"/>
          <w:sz w:val="22"/>
          <w:szCs w:val="22"/>
        </w:rPr>
        <w:t>T</w:t>
      </w:r>
      <w:r w:rsidR="00227A2D" w:rsidRPr="003F0739">
        <w:rPr>
          <w:color w:val="333333"/>
          <w:sz w:val="22"/>
          <w:szCs w:val="22"/>
        </w:rPr>
        <w:t>rata-se</w:t>
      </w:r>
      <w:r w:rsidR="00DB04A2" w:rsidRPr="003F0739">
        <w:rPr>
          <w:color w:val="333333"/>
          <w:sz w:val="22"/>
          <w:szCs w:val="22"/>
        </w:rPr>
        <w:t xml:space="preserve"> da</w:t>
      </w:r>
      <w:r w:rsidR="00227A2D" w:rsidRPr="003F0739">
        <w:rPr>
          <w:color w:val="333333"/>
          <w:sz w:val="22"/>
          <w:szCs w:val="22"/>
        </w:rPr>
        <w:t xml:space="preserve"> </w:t>
      </w:r>
      <w:proofErr w:type="gramStart"/>
      <w:r w:rsidR="002B0DEC" w:rsidRPr="007C3F6E">
        <w:rPr>
          <w:bCs/>
          <w:lang w:eastAsia="pt-BR"/>
        </w:rPr>
        <w:t>a</w:t>
      </w:r>
      <w:proofErr w:type="gramEnd"/>
      <w:r w:rsidR="002B0DEC" w:rsidRPr="007C3F6E">
        <w:rPr>
          <w:bCs/>
          <w:lang w:eastAsia="pt-BR"/>
        </w:rPr>
        <w:t xml:space="preserve"> </w:t>
      </w:r>
      <w:r w:rsidR="002B0DEC" w:rsidRPr="00A96F69">
        <w:rPr>
          <w:b/>
        </w:rPr>
        <w:t xml:space="preserve">aquisição contratação de empresa especializada em fornecimento </w:t>
      </w:r>
      <w:r w:rsidR="002B0DEC" w:rsidRPr="00A96F69">
        <w:rPr>
          <w:b/>
          <w:color w:val="000000"/>
        </w:rPr>
        <w:t xml:space="preserve">de </w:t>
      </w:r>
      <w:r w:rsidR="002B0DEC" w:rsidRPr="00A96F69">
        <w:rPr>
          <w:b/>
        </w:rPr>
        <w:t xml:space="preserve">RELÓGIOS DE PONTO ELETRÔNICO, visando atender as necessidades da Secretaria Municipal de </w:t>
      </w:r>
      <w:r w:rsidR="002B0DEC">
        <w:rPr>
          <w:b/>
        </w:rPr>
        <w:t xml:space="preserve">Desenvolvimento Econômico e Sustentável </w:t>
      </w:r>
      <w:r w:rsidR="002B0DEC" w:rsidRPr="00A96F69">
        <w:rPr>
          <w:b/>
        </w:rPr>
        <w:t>do Município de Água Clara/MS</w:t>
      </w:r>
      <w:r w:rsidR="002B0DEC">
        <w:rPr>
          <w:b/>
        </w:rPr>
        <w:t>.</w:t>
      </w:r>
      <w:r w:rsidR="003F0739" w:rsidRPr="003F0739">
        <w:rPr>
          <w:sz w:val="22"/>
          <w:szCs w:val="22"/>
        </w:rPr>
        <w:t xml:space="preserve"> </w:t>
      </w:r>
    </w:p>
    <w:p w14:paraId="0132889B" w14:textId="77777777" w:rsidR="003F0739" w:rsidRPr="003F0739" w:rsidRDefault="003F0739" w:rsidP="003F0739">
      <w:pPr>
        <w:jc w:val="both"/>
        <w:rPr>
          <w:sz w:val="22"/>
          <w:szCs w:val="22"/>
          <w:highlight w:val="yellow"/>
        </w:rPr>
      </w:pPr>
    </w:p>
    <w:p w14:paraId="2F4F9677" w14:textId="3B20885C" w:rsidR="00227A2D" w:rsidRDefault="00227A2D" w:rsidP="003F0739">
      <w:pPr>
        <w:jc w:val="both"/>
        <w:rPr>
          <w:color w:val="333333"/>
          <w:sz w:val="22"/>
          <w:szCs w:val="22"/>
          <w:lang w:eastAsia="pt-BR"/>
        </w:rPr>
      </w:pPr>
      <w:r w:rsidRPr="003F0739">
        <w:rPr>
          <w:color w:val="333333"/>
          <w:sz w:val="22"/>
          <w:szCs w:val="22"/>
          <w:lang w:eastAsia="pt-BR"/>
        </w:rPr>
        <w:t xml:space="preserve">Considerando o levantamento de preços de mercado, realizado pela equipe de </w:t>
      </w:r>
      <w:r w:rsidR="00DB04A2" w:rsidRPr="003F0739">
        <w:rPr>
          <w:color w:val="333333"/>
          <w:sz w:val="22"/>
          <w:szCs w:val="22"/>
          <w:lang w:eastAsia="pt-BR"/>
        </w:rPr>
        <w:t>compras</w:t>
      </w:r>
      <w:r w:rsidRPr="003F0739">
        <w:rPr>
          <w:color w:val="333333"/>
          <w:sz w:val="22"/>
          <w:szCs w:val="22"/>
          <w:lang w:eastAsia="pt-BR"/>
        </w:rPr>
        <w:t xml:space="preserve"> deste Poder Executivo Municipal, assim como tudo que consta dos autos do processo em epígrafe, AUTORIZO a contratação da empresa.</w:t>
      </w:r>
    </w:p>
    <w:p w14:paraId="39D9A2D5" w14:textId="77777777" w:rsidR="003F0739" w:rsidRPr="003F0739" w:rsidRDefault="003F0739" w:rsidP="003F0739">
      <w:pPr>
        <w:rPr>
          <w:color w:val="333333"/>
          <w:sz w:val="22"/>
          <w:szCs w:val="22"/>
          <w:lang w:eastAsia="pt-BR"/>
        </w:rPr>
      </w:pPr>
    </w:p>
    <w:p w14:paraId="79E149F6" w14:textId="62E18826" w:rsidR="006C42CA" w:rsidRPr="003F0739" w:rsidRDefault="006C42CA" w:rsidP="006C42CA">
      <w:pPr>
        <w:jc w:val="both"/>
        <w:rPr>
          <w:b/>
          <w:color w:val="000000" w:themeColor="text1"/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 xml:space="preserve">PROCESSO ADMINISTRATIVO </w:t>
      </w:r>
      <w:r w:rsidR="002B0DEC">
        <w:rPr>
          <w:color w:val="000000" w:themeColor="text1"/>
          <w:sz w:val="22"/>
          <w:szCs w:val="22"/>
        </w:rPr>
        <w:t>N° 163</w:t>
      </w:r>
      <w:r w:rsidRPr="003F0739">
        <w:rPr>
          <w:color w:val="000000" w:themeColor="text1"/>
          <w:sz w:val="22"/>
          <w:szCs w:val="22"/>
        </w:rPr>
        <w:t>/2024.</w:t>
      </w:r>
    </w:p>
    <w:p w14:paraId="52DF65A4" w14:textId="532799B5" w:rsidR="006C42CA" w:rsidRPr="003F0739" w:rsidRDefault="006C42CA" w:rsidP="006C42CA">
      <w:pPr>
        <w:jc w:val="both"/>
        <w:rPr>
          <w:b/>
          <w:color w:val="000000" w:themeColor="text1"/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 xml:space="preserve">DISPENSA DE LICITAÇÃO: </w:t>
      </w:r>
      <w:r w:rsidR="002B0DEC">
        <w:rPr>
          <w:color w:val="000000" w:themeColor="text1"/>
          <w:sz w:val="22"/>
          <w:szCs w:val="22"/>
        </w:rPr>
        <w:t>N° 033</w:t>
      </w:r>
      <w:r w:rsidRPr="003F0739">
        <w:rPr>
          <w:color w:val="000000" w:themeColor="text1"/>
          <w:sz w:val="22"/>
          <w:szCs w:val="22"/>
        </w:rPr>
        <w:t>/2024.</w:t>
      </w:r>
    </w:p>
    <w:p w14:paraId="5F4B2768" w14:textId="59A93F5B" w:rsidR="006C42CA" w:rsidRPr="003F0739" w:rsidRDefault="006C42CA" w:rsidP="006C42CA">
      <w:pPr>
        <w:rPr>
          <w:b/>
          <w:color w:val="000000" w:themeColor="text1"/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>EMPRESA NO MENOR VALOR</w:t>
      </w:r>
      <w:r w:rsidRPr="003F0739">
        <w:rPr>
          <w:color w:val="000000" w:themeColor="text1"/>
          <w:sz w:val="22"/>
          <w:szCs w:val="22"/>
        </w:rPr>
        <w:t xml:space="preserve">: </w:t>
      </w:r>
      <w:proofErr w:type="spellStart"/>
      <w:r w:rsidR="002B0DEC">
        <w:rPr>
          <w:sz w:val="22"/>
          <w:szCs w:val="22"/>
        </w:rPr>
        <w:t>Oesteponto</w:t>
      </w:r>
      <w:proofErr w:type="spellEnd"/>
      <w:r w:rsidR="002B0DEC">
        <w:rPr>
          <w:sz w:val="22"/>
          <w:szCs w:val="22"/>
        </w:rPr>
        <w:t xml:space="preserve"> Relógios de ponto </w:t>
      </w:r>
      <w:proofErr w:type="spellStart"/>
      <w:r w:rsidR="002B0DEC">
        <w:rPr>
          <w:sz w:val="22"/>
          <w:szCs w:val="22"/>
        </w:rPr>
        <w:t>Ltda</w:t>
      </w:r>
      <w:proofErr w:type="spellEnd"/>
    </w:p>
    <w:p w14:paraId="6133B106" w14:textId="3DA44054" w:rsidR="006C42CA" w:rsidRPr="003F0739" w:rsidRDefault="006C42CA" w:rsidP="006C42CA">
      <w:pPr>
        <w:rPr>
          <w:b/>
          <w:color w:val="000000" w:themeColor="text1"/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 xml:space="preserve">CNPJ: </w:t>
      </w:r>
      <w:r w:rsidR="002B0DEC">
        <w:rPr>
          <w:sz w:val="22"/>
          <w:szCs w:val="22"/>
        </w:rPr>
        <w:t>30.435.586/0001-88</w:t>
      </w:r>
    </w:p>
    <w:p w14:paraId="612EAC11" w14:textId="19E22A34" w:rsidR="00325248" w:rsidRPr="003F0739" w:rsidRDefault="00325248" w:rsidP="00325248">
      <w:pPr>
        <w:pStyle w:val="Corpodetexto"/>
        <w:ind w:right="110"/>
        <w:jc w:val="both"/>
        <w:rPr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>VALOR:</w:t>
      </w:r>
      <w:r w:rsidRPr="003F0739">
        <w:rPr>
          <w:b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F0739">
        <w:rPr>
          <w:color w:val="000000" w:themeColor="text1"/>
          <w:sz w:val="22"/>
          <w:szCs w:val="22"/>
        </w:rPr>
        <w:t>R</w:t>
      </w:r>
      <w:r w:rsidR="002B0DEC">
        <w:rPr>
          <w:color w:val="000000" w:themeColor="text1"/>
          <w:sz w:val="22"/>
          <w:szCs w:val="22"/>
        </w:rPr>
        <w:t>$ 2.090,00</w:t>
      </w:r>
      <w:r w:rsidR="005A6E43" w:rsidRPr="003F0739">
        <w:rPr>
          <w:color w:val="000000" w:themeColor="text1"/>
          <w:sz w:val="22"/>
          <w:szCs w:val="22"/>
        </w:rPr>
        <w:t xml:space="preserve"> (</w:t>
      </w:r>
      <w:r w:rsidR="002B0DEC">
        <w:rPr>
          <w:color w:val="000000" w:themeColor="text1"/>
          <w:sz w:val="22"/>
          <w:szCs w:val="22"/>
        </w:rPr>
        <w:t>dois mil e noventa reais</w:t>
      </w:r>
      <w:r w:rsidR="005A6E43" w:rsidRPr="003F0739">
        <w:rPr>
          <w:color w:val="000000" w:themeColor="text1"/>
          <w:sz w:val="22"/>
          <w:szCs w:val="22"/>
        </w:rPr>
        <w:t>)</w:t>
      </w:r>
      <w:r w:rsidRPr="003F0739">
        <w:rPr>
          <w:sz w:val="22"/>
          <w:szCs w:val="22"/>
        </w:rPr>
        <w:t>.</w:t>
      </w:r>
    </w:p>
    <w:p w14:paraId="25B5C13A" w14:textId="77777777" w:rsidR="00325248" w:rsidRPr="003F0739" w:rsidRDefault="00325248" w:rsidP="00325248">
      <w:pPr>
        <w:autoSpaceDE w:val="0"/>
        <w:autoSpaceDN w:val="0"/>
        <w:adjustRightInd w:val="0"/>
        <w:spacing w:after="160"/>
        <w:jc w:val="both"/>
        <w:rPr>
          <w:color w:val="333333"/>
          <w:sz w:val="22"/>
          <w:szCs w:val="22"/>
          <w:lang w:eastAsia="pt-BR"/>
        </w:rPr>
      </w:pPr>
    </w:p>
    <w:p w14:paraId="7B2C0495" w14:textId="129D542A" w:rsidR="00227A2D" w:rsidRPr="003F0739" w:rsidRDefault="00227A2D" w:rsidP="00325248">
      <w:pPr>
        <w:suppressAutoHyphens w:val="0"/>
        <w:spacing w:before="210" w:after="269"/>
        <w:jc w:val="both"/>
        <w:rPr>
          <w:color w:val="333333"/>
          <w:sz w:val="22"/>
          <w:szCs w:val="22"/>
          <w:lang w:eastAsia="pt-BR"/>
        </w:rPr>
      </w:pPr>
      <w:r w:rsidRPr="003F0739">
        <w:rPr>
          <w:color w:val="333333"/>
          <w:sz w:val="22"/>
          <w:szCs w:val="22"/>
          <w:lang w:eastAsia="pt-BR"/>
        </w:rPr>
        <w:t xml:space="preserve">Correspondente </w:t>
      </w:r>
      <w:r w:rsidR="000C1370" w:rsidRPr="003F0739">
        <w:rPr>
          <w:color w:val="333333"/>
          <w:sz w:val="22"/>
          <w:szCs w:val="22"/>
          <w:lang w:eastAsia="pt-BR"/>
        </w:rPr>
        <w:t>às</w:t>
      </w:r>
      <w:r w:rsidRPr="003F0739">
        <w:rPr>
          <w:color w:val="333333"/>
          <w:sz w:val="22"/>
          <w:szCs w:val="22"/>
          <w:lang w:eastAsia="pt-BR"/>
        </w:rPr>
        <w:t xml:space="preserve"> solicitações do termo de referência. O que</w:t>
      </w:r>
      <w:r w:rsidR="00DB04A2" w:rsidRPr="003F0739">
        <w:rPr>
          <w:color w:val="333333"/>
          <w:sz w:val="22"/>
          <w:szCs w:val="22"/>
          <w:lang w:eastAsia="pt-BR"/>
        </w:rPr>
        <w:t xml:space="preserve"> faço com fundamento no inciso I</w:t>
      </w:r>
      <w:r w:rsidRPr="003F0739">
        <w:rPr>
          <w:color w:val="333333"/>
          <w:sz w:val="22"/>
          <w:szCs w:val="22"/>
          <w:lang w:eastAsia="pt-BR"/>
        </w:rPr>
        <w:t xml:space="preserve">, do art. 75, da Lei Federal nº 14.133/2021. Art. 75. É dispensável a licitação: </w:t>
      </w:r>
      <w:r w:rsidR="00DB04A2" w:rsidRPr="003F0739">
        <w:rPr>
          <w:color w:val="333333"/>
          <w:sz w:val="22"/>
          <w:szCs w:val="22"/>
          <w:lang w:eastAsia="pt-BR"/>
        </w:rPr>
        <w:t>I - para contratação que envolva valores inferiores a R$ 100.000,00 (cem mil reais), no caso de obras e serviços de engenharia ou de serviços de manutenção de veículos automotores.</w:t>
      </w:r>
      <w:r w:rsidRPr="003F0739">
        <w:rPr>
          <w:color w:val="333333"/>
          <w:sz w:val="22"/>
          <w:szCs w:val="22"/>
          <w:lang w:eastAsia="pt-BR"/>
        </w:rPr>
        <w:t xml:space="preserve"> Esta decisão deverá ser publicada </w:t>
      </w:r>
      <w:r w:rsidR="00325248" w:rsidRPr="003F0739">
        <w:rPr>
          <w:color w:val="333333"/>
          <w:sz w:val="22"/>
          <w:szCs w:val="22"/>
          <w:lang w:eastAsia="pt-BR"/>
        </w:rPr>
        <w:t>no PNCP – Portal Nacional de Contratação Pública,</w:t>
      </w:r>
      <w:r w:rsidRPr="003F0739">
        <w:rPr>
          <w:color w:val="333333"/>
          <w:sz w:val="22"/>
          <w:szCs w:val="22"/>
          <w:lang w:eastAsia="pt-BR"/>
        </w:rPr>
        <w:t xml:space="preserve"> onde deverá permanecer </w:t>
      </w:r>
      <w:proofErr w:type="gramStart"/>
      <w:r w:rsidRPr="003F0739">
        <w:rPr>
          <w:color w:val="333333"/>
          <w:sz w:val="22"/>
          <w:szCs w:val="22"/>
          <w:lang w:eastAsia="pt-BR"/>
        </w:rPr>
        <w:t>a</w:t>
      </w:r>
      <w:proofErr w:type="gramEnd"/>
      <w:r w:rsidRPr="003F0739">
        <w:rPr>
          <w:color w:val="333333"/>
          <w:sz w:val="22"/>
          <w:szCs w:val="22"/>
          <w:lang w:eastAsia="pt-BR"/>
        </w:rPr>
        <w:t xml:space="preserve"> disposição do público em geral. Cumpra-se. Publique-se. </w:t>
      </w:r>
    </w:p>
    <w:p w14:paraId="0A88012E" w14:textId="77777777" w:rsidR="00227A2D" w:rsidRPr="003F0739" w:rsidRDefault="00227A2D" w:rsidP="00672B07">
      <w:pPr>
        <w:spacing w:after="120"/>
        <w:jc w:val="both"/>
        <w:rPr>
          <w:color w:val="000000" w:themeColor="text1"/>
          <w:sz w:val="22"/>
          <w:szCs w:val="22"/>
        </w:rPr>
      </w:pPr>
    </w:p>
    <w:p w14:paraId="72A15016" w14:textId="5ED6F573" w:rsidR="00DB7F5B" w:rsidRPr="003F0739" w:rsidRDefault="00DB7F5B" w:rsidP="00AE7510">
      <w:pPr>
        <w:ind w:hanging="142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22B42EF1" w14:textId="77777777" w:rsidR="00394361" w:rsidRPr="003F0739" w:rsidRDefault="00394361" w:rsidP="00394361">
      <w:pPr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08522642" w14:textId="547C08A2" w:rsidR="0000782F" w:rsidRPr="003F0739" w:rsidRDefault="0000782F" w:rsidP="0000782F">
      <w:pPr>
        <w:tabs>
          <w:tab w:val="left" w:pos="4253"/>
        </w:tabs>
        <w:jc w:val="right"/>
        <w:rPr>
          <w:color w:val="000000" w:themeColor="text1"/>
          <w:sz w:val="22"/>
          <w:szCs w:val="22"/>
        </w:rPr>
      </w:pPr>
      <w:r w:rsidRPr="003F0739">
        <w:rPr>
          <w:color w:val="000000" w:themeColor="text1"/>
          <w:sz w:val="22"/>
          <w:szCs w:val="22"/>
        </w:rPr>
        <w:tab/>
      </w:r>
      <w:r w:rsidR="00D728B5" w:rsidRPr="003F0739">
        <w:rPr>
          <w:color w:val="000000" w:themeColor="text1"/>
          <w:sz w:val="22"/>
          <w:szCs w:val="22"/>
        </w:rPr>
        <w:t xml:space="preserve">Água Clara – </w:t>
      </w:r>
      <w:r w:rsidR="00E87C6C" w:rsidRPr="003F0739">
        <w:rPr>
          <w:sz w:val="22"/>
          <w:szCs w:val="22"/>
        </w:rPr>
        <w:t>MS,</w:t>
      </w:r>
      <w:r w:rsidR="002B0DEC">
        <w:rPr>
          <w:sz w:val="22"/>
          <w:szCs w:val="22"/>
        </w:rPr>
        <w:t xml:space="preserve"> 22</w:t>
      </w:r>
      <w:r w:rsidR="00D74587" w:rsidRPr="003F0739">
        <w:rPr>
          <w:sz w:val="22"/>
          <w:szCs w:val="22"/>
        </w:rPr>
        <w:t xml:space="preserve"> </w:t>
      </w:r>
      <w:r w:rsidRPr="003F0739">
        <w:rPr>
          <w:sz w:val="22"/>
          <w:szCs w:val="22"/>
        </w:rPr>
        <w:t xml:space="preserve">de </w:t>
      </w:r>
      <w:r w:rsidR="002B0DEC">
        <w:rPr>
          <w:sz w:val="22"/>
          <w:szCs w:val="22"/>
        </w:rPr>
        <w:t>jul</w:t>
      </w:r>
      <w:bookmarkStart w:id="0" w:name="_GoBack"/>
      <w:bookmarkEnd w:id="0"/>
      <w:r w:rsidR="006C42CA" w:rsidRPr="003F0739">
        <w:rPr>
          <w:sz w:val="22"/>
          <w:szCs w:val="22"/>
        </w:rPr>
        <w:t>ho</w:t>
      </w:r>
      <w:r w:rsidR="00E64353" w:rsidRPr="003F0739">
        <w:rPr>
          <w:sz w:val="22"/>
          <w:szCs w:val="22"/>
        </w:rPr>
        <w:t xml:space="preserve"> </w:t>
      </w:r>
      <w:r w:rsidR="00BF147C" w:rsidRPr="003F0739">
        <w:rPr>
          <w:color w:val="000000" w:themeColor="text1"/>
          <w:sz w:val="22"/>
          <w:szCs w:val="22"/>
        </w:rPr>
        <w:t>de 202</w:t>
      </w:r>
      <w:r w:rsidR="00AC4890" w:rsidRPr="003F0739">
        <w:rPr>
          <w:color w:val="000000" w:themeColor="text1"/>
          <w:sz w:val="22"/>
          <w:szCs w:val="22"/>
        </w:rPr>
        <w:t>4</w:t>
      </w:r>
      <w:r w:rsidRPr="003F0739">
        <w:rPr>
          <w:color w:val="000000" w:themeColor="text1"/>
          <w:sz w:val="22"/>
          <w:szCs w:val="22"/>
        </w:rPr>
        <w:t>.</w:t>
      </w:r>
    </w:p>
    <w:p w14:paraId="52926CF2" w14:textId="77777777" w:rsidR="0000782F" w:rsidRPr="003F0739" w:rsidRDefault="0000782F" w:rsidP="0000782F">
      <w:pPr>
        <w:ind w:right="1134"/>
        <w:jc w:val="both"/>
        <w:rPr>
          <w:color w:val="000000" w:themeColor="text1"/>
          <w:sz w:val="22"/>
          <w:szCs w:val="22"/>
        </w:rPr>
      </w:pPr>
    </w:p>
    <w:p w14:paraId="566A57E1" w14:textId="77777777" w:rsidR="0000782F" w:rsidRPr="003F0739" w:rsidRDefault="0000782F" w:rsidP="0000782F">
      <w:pPr>
        <w:ind w:right="1134"/>
        <w:jc w:val="both"/>
        <w:rPr>
          <w:color w:val="000000" w:themeColor="text1"/>
          <w:sz w:val="22"/>
          <w:szCs w:val="22"/>
        </w:rPr>
      </w:pPr>
    </w:p>
    <w:p w14:paraId="48BA3605" w14:textId="77777777" w:rsidR="0000782F" w:rsidRPr="003F0739" w:rsidRDefault="0000782F" w:rsidP="0000782F">
      <w:pPr>
        <w:ind w:right="1134"/>
        <w:jc w:val="both"/>
        <w:rPr>
          <w:color w:val="000000" w:themeColor="text1"/>
          <w:sz w:val="22"/>
          <w:szCs w:val="22"/>
        </w:rPr>
      </w:pPr>
    </w:p>
    <w:p w14:paraId="2AB72B25" w14:textId="77777777" w:rsidR="0000782F" w:rsidRPr="003F0739" w:rsidRDefault="0000782F" w:rsidP="0000782F">
      <w:pPr>
        <w:ind w:right="1134"/>
        <w:jc w:val="both"/>
        <w:rPr>
          <w:color w:val="000000" w:themeColor="text1"/>
          <w:sz w:val="22"/>
          <w:szCs w:val="22"/>
        </w:rPr>
      </w:pPr>
    </w:p>
    <w:p w14:paraId="4FFEEF4D" w14:textId="77777777" w:rsidR="0000782F" w:rsidRPr="003F0739" w:rsidRDefault="0000782F" w:rsidP="0000782F">
      <w:pPr>
        <w:ind w:right="1134"/>
        <w:jc w:val="center"/>
        <w:rPr>
          <w:color w:val="000000" w:themeColor="text1"/>
          <w:sz w:val="22"/>
          <w:szCs w:val="22"/>
        </w:rPr>
      </w:pPr>
    </w:p>
    <w:p w14:paraId="022F340B" w14:textId="77777777" w:rsidR="0000782F" w:rsidRPr="003F0739" w:rsidRDefault="00BF147C" w:rsidP="0000782F">
      <w:pPr>
        <w:jc w:val="center"/>
        <w:rPr>
          <w:b/>
          <w:color w:val="000000" w:themeColor="text1"/>
          <w:sz w:val="22"/>
          <w:szCs w:val="22"/>
        </w:rPr>
      </w:pPr>
      <w:r w:rsidRPr="003F0739">
        <w:rPr>
          <w:b/>
          <w:color w:val="000000" w:themeColor="text1"/>
          <w:sz w:val="22"/>
          <w:szCs w:val="22"/>
        </w:rPr>
        <w:t>GEROLINA DA SILVA ALVES</w:t>
      </w:r>
    </w:p>
    <w:p w14:paraId="67EC4004" w14:textId="77777777" w:rsidR="0000782F" w:rsidRPr="003F0739" w:rsidRDefault="00BF147C" w:rsidP="0000782F">
      <w:pPr>
        <w:tabs>
          <w:tab w:val="center" w:pos="5670"/>
        </w:tabs>
        <w:jc w:val="center"/>
        <w:rPr>
          <w:color w:val="000000" w:themeColor="text1"/>
          <w:sz w:val="22"/>
          <w:szCs w:val="22"/>
        </w:rPr>
      </w:pPr>
      <w:r w:rsidRPr="003F0739">
        <w:rPr>
          <w:color w:val="000000" w:themeColor="text1"/>
          <w:sz w:val="22"/>
          <w:szCs w:val="22"/>
        </w:rPr>
        <w:t>Prefeita</w:t>
      </w:r>
      <w:r w:rsidR="0000782F" w:rsidRPr="003F0739">
        <w:rPr>
          <w:color w:val="000000" w:themeColor="text1"/>
          <w:sz w:val="22"/>
          <w:szCs w:val="22"/>
        </w:rPr>
        <w:t xml:space="preserve"> Municipal</w:t>
      </w:r>
    </w:p>
    <w:p w14:paraId="3821164E" w14:textId="77777777" w:rsidR="0000782F" w:rsidRPr="003F0739" w:rsidRDefault="0000782F" w:rsidP="0000782F">
      <w:pPr>
        <w:ind w:right="-1"/>
        <w:jc w:val="both"/>
        <w:rPr>
          <w:color w:val="000000" w:themeColor="text1"/>
          <w:sz w:val="22"/>
          <w:szCs w:val="22"/>
        </w:rPr>
      </w:pPr>
    </w:p>
    <w:p w14:paraId="68618434" w14:textId="77777777" w:rsidR="00CC1F75" w:rsidRPr="003F0739" w:rsidRDefault="00CC1F75" w:rsidP="0000782F">
      <w:pPr>
        <w:rPr>
          <w:color w:val="000000" w:themeColor="text1"/>
          <w:sz w:val="22"/>
          <w:szCs w:val="22"/>
        </w:rPr>
      </w:pPr>
    </w:p>
    <w:sectPr w:rsidR="00CC1F75" w:rsidRPr="003F0739" w:rsidSect="00BC0764">
      <w:headerReference w:type="default" r:id="rId9"/>
      <w:footerReference w:type="default" r:id="rId10"/>
      <w:pgSz w:w="11906" w:h="16838"/>
      <w:pgMar w:top="1418" w:right="1134" w:bottom="851" w:left="1701" w:header="709" w:footer="1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03F29C" w14:textId="77777777" w:rsidR="00883810" w:rsidRDefault="00883810">
      <w:r>
        <w:separator/>
      </w:r>
    </w:p>
  </w:endnote>
  <w:endnote w:type="continuationSeparator" w:id="0">
    <w:p w14:paraId="4D1EB8FB" w14:textId="77777777" w:rsidR="00883810" w:rsidRDefault="00883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hit Hindi">
    <w:altName w:val="MS Gothic"/>
    <w:charset w:val="80"/>
    <w:family w:val="auto"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A2BC" w14:textId="77777777" w:rsidR="008359AB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</w:p>
  <w:p w14:paraId="251AFEEF" w14:textId="77777777" w:rsidR="008359AB" w:rsidRPr="003403CD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Rodovia BR 262 – Km 135 – Centro – FONE (67) 3239.1291 – E-Mail: licitação@pmaguaclara.ms.gov.br</w:t>
    </w:r>
  </w:p>
  <w:p w14:paraId="17B2DB3D" w14:textId="77777777" w:rsidR="008359AB" w:rsidRPr="003403CD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Água Clara – MS-</w:t>
    </w:r>
    <w:proofErr w:type="gramStart"/>
    <w:r w:rsidRPr="003403CD">
      <w:rPr>
        <w:b/>
        <w:sz w:val="18"/>
      </w:rPr>
      <w:t>C.</w:t>
    </w:r>
    <w:proofErr w:type="gramEnd"/>
    <w:r w:rsidRPr="003403CD">
      <w:rPr>
        <w:b/>
        <w:sz w:val="18"/>
      </w:rPr>
      <w:t>E.P.: 79.680-000</w:t>
    </w:r>
  </w:p>
  <w:p w14:paraId="4391606B" w14:textId="77777777" w:rsidR="008359AB" w:rsidRDefault="008359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E6835" w14:textId="77777777" w:rsidR="00883810" w:rsidRDefault="00883810">
      <w:r>
        <w:separator/>
      </w:r>
    </w:p>
  </w:footnote>
  <w:footnote w:type="continuationSeparator" w:id="0">
    <w:p w14:paraId="0E48582D" w14:textId="77777777" w:rsidR="00883810" w:rsidRDefault="00883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9C0D3" w14:textId="192E62DA" w:rsidR="00AE7510" w:rsidRPr="00BC0764" w:rsidRDefault="00AE7510" w:rsidP="00AE7510">
    <w:pPr>
      <w:pStyle w:val="Cabealho"/>
      <w:tabs>
        <w:tab w:val="clear" w:pos="4419"/>
      </w:tabs>
      <w:ind w:left="851"/>
      <w:jc w:val="center"/>
      <w:rPr>
        <w:b/>
        <w:bCs/>
        <w:sz w:val="32"/>
      </w:rPr>
    </w:pPr>
    <w:r w:rsidRPr="003403CD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CE93F4" wp14:editId="21B48FF8">
          <wp:simplePos x="0" y="0"/>
          <wp:positionH relativeFrom="column">
            <wp:posOffset>358140</wp:posOffset>
          </wp:positionH>
          <wp:positionV relativeFrom="paragraph">
            <wp:posOffset>-130810</wp:posOffset>
          </wp:positionV>
          <wp:extent cx="695325" cy="633016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330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32"/>
      </w:rPr>
      <w:t>MUNICÍPIO</w:t>
    </w:r>
    <w:r w:rsidRPr="00BC0764">
      <w:rPr>
        <w:b/>
        <w:bCs/>
        <w:sz w:val="32"/>
      </w:rPr>
      <w:t xml:space="preserve"> DE </w:t>
    </w:r>
    <w:r>
      <w:rPr>
        <w:b/>
        <w:bCs/>
        <w:sz w:val="32"/>
      </w:rPr>
      <w:t>ÁGUA CLARA</w:t>
    </w:r>
  </w:p>
  <w:p w14:paraId="24D2CB3C" w14:textId="47DD8B1B" w:rsidR="008359AB" w:rsidRPr="00BC0764" w:rsidRDefault="008359AB" w:rsidP="00AE7510">
    <w:pPr>
      <w:pStyle w:val="Cabealho"/>
      <w:jc w:val="center"/>
      <w:rPr>
        <w:b/>
        <w:bCs/>
        <w:sz w:val="28"/>
      </w:rPr>
    </w:pPr>
    <w:r w:rsidRPr="00BC0764">
      <w:rPr>
        <w:b/>
        <w:bCs/>
        <w:sz w:val="28"/>
      </w:rPr>
      <w:t>ESTADO DE MATO GROSSO DO SUL</w:t>
    </w:r>
  </w:p>
  <w:p w14:paraId="2D5EE866" w14:textId="4B300DBD" w:rsidR="008359AB" w:rsidRPr="00352C0F" w:rsidRDefault="008359AB" w:rsidP="00BC0764">
    <w:pPr>
      <w:pStyle w:val="Cabealho"/>
      <w:tabs>
        <w:tab w:val="clear" w:pos="4419"/>
      </w:tabs>
      <w:ind w:left="851"/>
      <w:jc w:val="center"/>
      <w:rPr>
        <w:i/>
      </w:rPr>
    </w:pPr>
    <w:r w:rsidRPr="00352C0F">
      <w:rPr>
        <w:b/>
        <w:bCs/>
        <w:i/>
        <w:sz w:val="26"/>
      </w:rPr>
      <w:t>Depar</w:t>
    </w:r>
    <w:r>
      <w:rPr>
        <w:b/>
        <w:bCs/>
        <w:i/>
        <w:sz w:val="26"/>
      </w:rPr>
      <w:t>tamento de Licitação</w:t>
    </w:r>
    <w:r w:rsidR="00AE7510">
      <w:rPr>
        <w:b/>
        <w:bCs/>
        <w:i/>
        <w:sz w:val="26"/>
      </w:rPr>
      <w:t xml:space="preserve"> e Contratos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972"/>
    <w:rsid w:val="0000782F"/>
    <w:rsid w:val="0001238E"/>
    <w:rsid w:val="0001446A"/>
    <w:rsid w:val="00015587"/>
    <w:rsid w:val="00020CEB"/>
    <w:rsid w:val="00033725"/>
    <w:rsid w:val="00036B5F"/>
    <w:rsid w:val="000412E1"/>
    <w:rsid w:val="00047625"/>
    <w:rsid w:val="00055B90"/>
    <w:rsid w:val="00057FF2"/>
    <w:rsid w:val="00060F7F"/>
    <w:rsid w:val="00070C24"/>
    <w:rsid w:val="00074D3E"/>
    <w:rsid w:val="00083C46"/>
    <w:rsid w:val="000929C3"/>
    <w:rsid w:val="00096C7D"/>
    <w:rsid w:val="000A1CC9"/>
    <w:rsid w:val="000A294B"/>
    <w:rsid w:val="000A4E15"/>
    <w:rsid w:val="000A7504"/>
    <w:rsid w:val="000B3930"/>
    <w:rsid w:val="000B5B05"/>
    <w:rsid w:val="000B7EBA"/>
    <w:rsid w:val="000C1370"/>
    <w:rsid w:val="000D0680"/>
    <w:rsid w:val="000D7818"/>
    <w:rsid w:val="000E2548"/>
    <w:rsid w:val="0010300C"/>
    <w:rsid w:val="001037BB"/>
    <w:rsid w:val="001236ED"/>
    <w:rsid w:val="00133E46"/>
    <w:rsid w:val="00157BE7"/>
    <w:rsid w:val="00163897"/>
    <w:rsid w:val="001657DB"/>
    <w:rsid w:val="00174A8B"/>
    <w:rsid w:val="00181130"/>
    <w:rsid w:val="001847D0"/>
    <w:rsid w:val="001A12DF"/>
    <w:rsid w:val="001A343E"/>
    <w:rsid w:val="001B1EB2"/>
    <w:rsid w:val="001C1047"/>
    <w:rsid w:val="001D10BA"/>
    <w:rsid w:val="001D2817"/>
    <w:rsid w:val="001F3957"/>
    <w:rsid w:val="001F569E"/>
    <w:rsid w:val="00224DD8"/>
    <w:rsid w:val="00225857"/>
    <w:rsid w:val="00227A2D"/>
    <w:rsid w:val="002364BF"/>
    <w:rsid w:val="002367AA"/>
    <w:rsid w:val="00244490"/>
    <w:rsid w:val="00263AE8"/>
    <w:rsid w:val="00271CA6"/>
    <w:rsid w:val="00272D91"/>
    <w:rsid w:val="0027558E"/>
    <w:rsid w:val="002778D8"/>
    <w:rsid w:val="00285401"/>
    <w:rsid w:val="0029110B"/>
    <w:rsid w:val="0029436A"/>
    <w:rsid w:val="002A02E2"/>
    <w:rsid w:val="002A5D85"/>
    <w:rsid w:val="002B0506"/>
    <w:rsid w:val="002B0B9D"/>
    <w:rsid w:val="002B0DEC"/>
    <w:rsid w:val="002B3089"/>
    <w:rsid w:val="002B42FB"/>
    <w:rsid w:val="002B46E5"/>
    <w:rsid w:val="002B54CE"/>
    <w:rsid w:val="002B6BD6"/>
    <w:rsid w:val="002E0C57"/>
    <w:rsid w:val="002F6425"/>
    <w:rsid w:val="003155C1"/>
    <w:rsid w:val="003167C6"/>
    <w:rsid w:val="0032075A"/>
    <w:rsid w:val="0032281E"/>
    <w:rsid w:val="00325248"/>
    <w:rsid w:val="003305B5"/>
    <w:rsid w:val="00331B56"/>
    <w:rsid w:val="00351FEB"/>
    <w:rsid w:val="00352C0F"/>
    <w:rsid w:val="00372012"/>
    <w:rsid w:val="00372233"/>
    <w:rsid w:val="003809C8"/>
    <w:rsid w:val="00383C1A"/>
    <w:rsid w:val="00384B32"/>
    <w:rsid w:val="00394361"/>
    <w:rsid w:val="003A4366"/>
    <w:rsid w:val="003A599F"/>
    <w:rsid w:val="003C5CFA"/>
    <w:rsid w:val="003D1A19"/>
    <w:rsid w:val="003D3B2C"/>
    <w:rsid w:val="003E0919"/>
    <w:rsid w:val="003F0739"/>
    <w:rsid w:val="00407499"/>
    <w:rsid w:val="004172A0"/>
    <w:rsid w:val="00421150"/>
    <w:rsid w:val="00422A64"/>
    <w:rsid w:val="00437A24"/>
    <w:rsid w:val="00462A84"/>
    <w:rsid w:val="00474DB4"/>
    <w:rsid w:val="0048613C"/>
    <w:rsid w:val="004864CA"/>
    <w:rsid w:val="0048651A"/>
    <w:rsid w:val="00490E54"/>
    <w:rsid w:val="004956E8"/>
    <w:rsid w:val="004A7CF9"/>
    <w:rsid w:val="004B2745"/>
    <w:rsid w:val="004E4C47"/>
    <w:rsid w:val="004E79C2"/>
    <w:rsid w:val="004F128D"/>
    <w:rsid w:val="00503294"/>
    <w:rsid w:val="00513240"/>
    <w:rsid w:val="005269AC"/>
    <w:rsid w:val="005304E1"/>
    <w:rsid w:val="005356C2"/>
    <w:rsid w:val="005362E8"/>
    <w:rsid w:val="00541918"/>
    <w:rsid w:val="005611B9"/>
    <w:rsid w:val="0056443B"/>
    <w:rsid w:val="00565036"/>
    <w:rsid w:val="0058117D"/>
    <w:rsid w:val="005819B2"/>
    <w:rsid w:val="005963C0"/>
    <w:rsid w:val="005A40FE"/>
    <w:rsid w:val="005A6E43"/>
    <w:rsid w:val="005B1037"/>
    <w:rsid w:val="005B4EB8"/>
    <w:rsid w:val="005C0C93"/>
    <w:rsid w:val="005C2FAE"/>
    <w:rsid w:val="005C4EBC"/>
    <w:rsid w:val="005D10A1"/>
    <w:rsid w:val="005D1B3F"/>
    <w:rsid w:val="005D521F"/>
    <w:rsid w:val="00613743"/>
    <w:rsid w:val="006276ED"/>
    <w:rsid w:val="00656B60"/>
    <w:rsid w:val="00672B07"/>
    <w:rsid w:val="006766D1"/>
    <w:rsid w:val="00680449"/>
    <w:rsid w:val="00697327"/>
    <w:rsid w:val="006B032B"/>
    <w:rsid w:val="006B2D52"/>
    <w:rsid w:val="006B3F74"/>
    <w:rsid w:val="006C42CA"/>
    <w:rsid w:val="006D4519"/>
    <w:rsid w:val="006D5427"/>
    <w:rsid w:val="006F0586"/>
    <w:rsid w:val="006F3031"/>
    <w:rsid w:val="0070614F"/>
    <w:rsid w:val="00706B69"/>
    <w:rsid w:val="007154AC"/>
    <w:rsid w:val="00720155"/>
    <w:rsid w:val="0072175D"/>
    <w:rsid w:val="00726ADD"/>
    <w:rsid w:val="0075011C"/>
    <w:rsid w:val="00752972"/>
    <w:rsid w:val="00752CF3"/>
    <w:rsid w:val="00765B6D"/>
    <w:rsid w:val="00767810"/>
    <w:rsid w:val="007703E8"/>
    <w:rsid w:val="0077676B"/>
    <w:rsid w:val="00777426"/>
    <w:rsid w:val="007805F2"/>
    <w:rsid w:val="007853C3"/>
    <w:rsid w:val="00795EEB"/>
    <w:rsid w:val="00797683"/>
    <w:rsid w:val="00797F90"/>
    <w:rsid w:val="007A277F"/>
    <w:rsid w:val="007A670F"/>
    <w:rsid w:val="007B0E28"/>
    <w:rsid w:val="007B37B0"/>
    <w:rsid w:val="007C3859"/>
    <w:rsid w:val="007E581E"/>
    <w:rsid w:val="007F242E"/>
    <w:rsid w:val="007F664A"/>
    <w:rsid w:val="008117BF"/>
    <w:rsid w:val="00816DB9"/>
    <w:rsid w:val="008234E6"/>
    <w:rsid w:val="008238CD"/>
    <w:rsid w:val="0082678F"/>
    <w:rsid w:val="00833C70"/>
    <w:rsid w:val="008359AB"/>
    <w:rsid w:val="00850427"/>
    <w:rsid w:val="00871D2A"/>
    <w:rsid w:val="00872AA4"/>
    <w:rsid w:val="00874B26"/>
    <w:rsid w:val="00875E79"/>
    <w:rsid w:val="008807C0"/>
    <w:rsid w:val="00883810"/>
    <w:rsid w:val="00883D59"/>
    <w:rsid w:val="008849C1"/>
    <w:rsid w:val="00885A18"/>
    <w:rsid w:val="00893B5A"/>
    <w:rsid w:val="00895C2F"/>
    <w:rsid w:val="008A15B6"/>
    <w:rsid w:val="008A2B49"/>
    <w:rsid w:val="008A7254"/>
    <w:rsid w:val="008C5C14"/>
    <w:rsid w:val="008D30CA"/>
    <w:rsid w:val="008E5FE8"/>
    <w:rsid w:val="008F281B"/>
    <w:rsid w:val="00915DB5"/>
    <w:rsid w:val="00916B50"/>
    <w:rsid w:val="009311F3"/>
    <w:rsid w:val="00935031"/>
    <w:rsid w:val="00941AE6"/>
    <w:rsid w:val="00950236"/>
    <w:rsid w:val="00952524"/>
    <w:rsid w:val="0096153C"/>
    <w:rsid w:val="0097575E"/>
    <w:rsid w:val="009A0E6E"/>
    <w:rsid w:val="009B5772"/>
    <w:rsid w:val="009B68F1"/>
    <w:rsid w:val="009C08ED"/>
    <w:rsid w:val="009C1E21"/>
    <w:rsid w:val="009C310C"/>
    <w:rsid w:val="009C361F"/>
    <w:rsid w:val="009D0CB9"/>
    <w:rsid w:val="009D3EA5"/>
    <w:rsid w:val="009F30A7"/>
    <w:rsid w:val="00A003CB"/>
    <w:rsid w:val="00A04657"/>
    <w:rsid w:val="00A07338"/>
    <w:rsid w:val="00A0753F"/>
    <w:rsid w:val="00A11D73"/>
    <w:rsid w:val="00A14250"/>
    <w:rsid w:val="00A21BA2"/>
    <w:rsid w:val="00A26F07"/>
    <w:rsid w:val="00A27650"/>
    <w:rsid w:val="00A41830"/>
    <w:rsid w:val="00A43171"/>
    <w:rsid w:val="00A504BE"/>
    <w:rsid w:val="00A549A1"/>
    <w:rsid w:val="00A60AD6"/>
    <w:rsid w:val="00A66D1D"/>
    <w:rsid w:val="00A824E6"/>
    <w:rsid w:val="00A83470"/>
    <w:rsid w:val="00A84FCC"/>
    <w:rsid w:val="00A92210"/>
    <w:rsid w:val="00A92A59"/>
    <w:rsid w:val="00AA029B"/>
    <w:rsid w:val="00AA6482"/>
    <w:rsid w:val="00AB0CE2"/>
    <w:rsid w:val="00AC4890"/>
    <w:rsid w:val="00AE11B4"/>
    <w:rsid w:val="00AE4930"/>
    <w:rsid w:val="00AE7510"/>
    <w:rsid w:val="00AF6C79"/>
    <w:rsid w:val="00B100B9"/>
    <w:rsid w:val="00B2160C"/>
    <w:rsid w:val="00B32207"/>
    <w:rsid w:val="00B356C3"/>
    <w:rsid w:val="00B367E4"/>
    <w:rsid w:val="00B41D54"/>
    <w:rsid w:val="00B447FA"/>
    <w:rsid w:val="00B50640"/>
    <w:rsid w:val="00B55303"/>
    <w:rsid w:val="00B65DC0"/>
    <w:rsid w:val="00B67E3F"/>
    <w:rsid w:val="00B80112"/>
    <w:rsid w:val="00B868C4"/>
    <w:rsid w:val="00BB07FF"/>
    <w:rsid w:val="00BB15C0"/>
    <w:rsid w:val="00BC0764"/>
    <w:rsid w:val="00BC246D"/>
    <w:rsid w:val="00BD1C40"/>
    <w:rsid w:val="00BE10DA"/>
    <w:rsid w:val="00BE282D"/>
    <w:rsid w:val="00BF147C"/>
    <w:rsid w:val="00BF2A90"/>
    <w:rsid w:val="00BF6351"/>
    <w:rsid w:val="00C170CD"/>
    <w:rsid w:val="00C415BC"/>
    <w:rsid w:val="00C43850"/>
    <w:rsid w:val="00C51288"/>
    <w:rsid w:val="00C57636"/>
    <w:rsid w:val="00C57E8C"/>
    <w:rsid w:val="00C638C2"/>
    <w:rsid w:val="00C75ED0"/>
    <w:rsid w:val="00C92856"/>
    <w:rsid w:val="00CA09AB"/>
    <w:rsid w:val="00CB0B4F"/>
    <w:rsid w:val="00CC1F75"/>
    <w:rsid w:val="00CC61CA"/>
    <w:rsid w:val="00CC6E60"/>
    <w:rsid w:val="00CF09B2"/>
    <w:rsid w:val="00D00CF3"/>
    <w:rsid w:val="00D15DAD"/>
    <w:rsid w:val="00D44629"/>
    <w:rsid w:val="00D47B5A"/>
    <w:rsid w:val="00D517AC"/>
    <w:rsid w:val="00D601EA"/>
    <w:rsid w:val="00D70A1C"/>
    <w:rsid w:val="00D728B5"/>
    <w:rsid w:val="00D74587"/>
    <w:rsid w:val="00D801BA"/>
    <w:rsid w:val="00D81FCF"/>
    <w:rsid w:val="00D8703F"/>
    <w:rsid w:val="00DA4BEA"/>
    <w:rsid w:val="00DA5707"/>
    <w:rsid w:val="00DA719A"/>
    <w:rsid w:val="00DB00D7"/>
    <w:rsid w:val="00DB04A2"/>
    <w:rsid w:val="00DB2E21"/>
    <w:rsid w:val="00DB4E2C"/>
    <w:rsid w:val="00DB7F5B"/>
    <w:rsid w:val="00DC5E44"/>
    <w:rsid w:val="00DD5E6F"/>
    <w:rsid w:val="00DE7E31"/>
    <w:rsid w:val="00DF364F"/>
    <w:rsid w:val="00E0321B"/>
    <w:rsid w:val="00E123B5"/>
    <w:rsid w:val="00E27BA7"/>
    <w:rsid w:val="00E43552"/>
    <w:rsid w:val="00E47FC7"/>
    <w:rsid w:val="00E55792"/>
    <w:rsid w:val="00E55CF0"/>
    <w:rsid w:val="00E56674"/>
    <w:rsid w:val="00E60813"/>
    <w:rsid w:val="00E64353"/>
    <w:rsid w:val="00E657E8"/>
    <w:rsid w:val="00E83389"/>
    <w:rsid w:val="00E87C6C"/>
    <w:rsid w:val="00EB4A41"/>
    <w:rsid w:val="00EC0356"/>
    <w:rsid w:val="00ED3F54"/>
    <w:rsid w:val="00EE2225"/>
    <w:rsid w:val="00EF5CB4"/>
    <w:rsid w:val="00F03BD1"/>
    <w:rsid w:val="00F0606A"/>
    <w:rsid w:val="00F167B5"/>
    <w:rsid w:val="00F24D5A"/>
    <w:rsid w:val="00F45925"/>
    <w:rsid w:val="00F520F6"/>
    <w:rsid w:val="00F52C64"/>
    <w:rsid w:val="00F6342E"/>
    <w:rsid w:val="00F802FD"/>
    <w:rsid w:val="00F96A16"/>
    <w:rsid w:val="00F97C7E"/>
    <w:rsid w:val="00FC548A"/>
    <w:rsid w:val="00FE0A14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5F31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252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252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AB178-663C-4117-8AE1-D8DDF04BE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(PRESENCIAL) N</vt:lpstr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(PRESENCIAL) N</dc:title>
  <dc:creator>o</dc:creator>
  <cp:lastModifiedBy>pgm.aguaclara@outlook.com</cp:lastModifiedBy>
  <cp:revision>2</cp:revision>
  <cp:lastPrinted>2023-11-27T14:26:00Z</cp:lastPrinted>
  <dcterms:created xsi:type="dcterms:W3CDTF">2024-07-22T14:57:00Z</dcterms:created>
  <dcterms:modified xsi:type="dcterms:W3CDTF">2024-07-22T14:57:00Z</dcterms:modified>
</cp:coreProperties>
</file>