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67596" w14:textId="77777777" w:rsidR="00CB449A" w:rsidRPr="007643EF" w:rsidRDefault="00CB449A" w:rsidP="00337F55">
      <w:pPr>
        <w:pStyle w:val="Recuodecorpodetexto"/>
        <w:tabs>
          <w:tab w:val="left" w:pos="3477"/>
        </w:tabs>
        <w:spacing w:after="0"/>
        <w:ind w:left="0"/>
        <w:jc w:val="center"/>
        <w:rPr>
          <w:b/>
        </w:rPr>
      </w:pPr>
      <w:r w:rsidRPr="007643EF">
        <w:rPr>
          <w:b/>
        </w:rPr>
        <w:t>Aviso de Licitação</w:t>
      </w:r>
    </w:p>
    <w:p w14:paraId="72B4F52B" w14:textId="55279179" w:rsidR="007643EF" w:rsidRDefault="007643EF" w:rsidP="0035240B">
      <w:pPr>
        <w:jc w:val="center"/>
        <w:rPr>
          <w:b/>
        </w:rPr>
      </w:pPr>
      <w:r w:rsidRPr="007643EF">
        <w:rPr>
          <w:b/>
        </w:rPr>
        <w:t>Inexigilidade</w:t>
      </w:r>
      <w:bookmarkStart w:id="0" w:name="_GoBack"/>
      <w:bookmarkEnd w:id="0"/>
      <w:r w:rsidRPr="007643EF">
        <w:rPr>
          <w:b/>
        </w:rPr>
        <w:t xml:space="preserve"> n° </w:t>
      </w:r>
      <w:r w:rsidR="002D3E6D">
        <w:rPr>
          <w:b/>
        </w:rPr>
        <w:t>33</w:t>
      </w:r>
      <w:r w:rsidRPr="007643EF">
        <w:rPr>
          <w:b/>
        </w:rPr>
        <w:t>/202</w:t>
      </w:r>
      <w:r w:rsidR="00F66DEB">
        <w:rPr>
          <w:b/>
        </w:rPr>
        <w:t>5</w:t>
      </w:r>
    </w:p>
    <w:p w14:paraId="702AA21E" w14:textId="52679093" w:rsidR="002D3E6D" w:rsidRDefault="002D3E6D" w:rsidP="0035240B">
      <w:pPr>
        <w:jc w:val="center"/>
        <w:rPr>
          <w:b/>
        </w:rPr>
      </w:pPr>
      <w:r>
        <w:rPr>
          <w:b/>
        </w:rPr>
        <w:t>Credenciamento n° 07/2025</w:t>
      </w:r>
    </w:p>
    <w:p w14:paraId="425944A8" w14:textId="4F25B348" w:rsidR="002D3E6D" w:rsidRPr="007643EF" w:rsidRDefault="002D3E6D" w:rsidP="002D3E6D">
      <w:pPr>
        <w:jc w:val="center"/>
        <w:rPr>
          <w:b/>
        </w:rPr>
      </w:pPr>
      <w:r w:rsidRPr="007643EF">
        <w:rPr>
          <w:b/>
        </w:rPr>
        <w:t xml:space="preserve">Processo Administrativo n° </w:t>
      </w:r>
      <w:r>
        <w:rPr>
          <w:b/>
        </w:rPr>
        <w:t>251</w:t>
      </w:r>
      <w:r w:rsidRPr="007643EF">
        <w:rPr>
          <w:b/>
        </w:rPr>
        <w:t>/202</w:t>
      </w:r>
      <w:r>
        <w:rPr>
          <w:b/>
        </w:rPr>
        <w:t>5</w:t>
      </w:r>
    </w:p>
    <w:p w14:paraId="3ED311A9" w14:textId="77777777" w:rsidR="002D3E6D" w:rsidRPr="007643EF" w:rsidRDefault="002D3E6D" w:rsidP="0035240B">
      <w:pPr>
        <w:jc w:val="center"/>
        <w:rPr>
          <w:b/>
        </w:rPr>
      </w:pPr>
    </w:p>
    <w:p w14:paraId="0571A10A" w14:textId="0542D679" w:rsidR="00306BDB" w:rsidRPr="007643EF" w:rsidRDefault="00306BDB" w:rsidP="00306BDB">
      <w:pPr>
        <w:jc w:val="center"/>
        <w:rPr>
          <w:b/>
        </w:rPr>
      </w:pPr>
    </w:p>
    <w:p w14:paraId="29F265A2" w14:textId="77777777" w:rsidR="00306BDB" w:rsidRPr="007643EF" w:rsidRDefault="00306BDB" w:rsidP="0035240B">
      <w:pPr>
        <w:jc w:val="center"/>
        <w:rPr>
          <w:b/>
        </w:rPr>
      </w:pPr>
    </w:p>
    <w:p w14:paraId="64EDAA98" w14:textId="77777777" w:rsidR="00FC6F74" w:rsidRPr="007643EF" w:rsidRDefault="00FC6F74" w:rsidP="0035240B">
      <w:pPr>
        <w:jc w:val="center"/>
      </w:pPr>
    </w:p>
    <w:p w14:paraId="0CB68574" w14:textId="2074574D" w:rsidR="00B42ADF" w:rsidRPr="007643EF" w:rsidRDefault="0098032A" w:rsidP="007A073B">
      <w:pPr>
        <w:pStyle w:val="Recuodecorpodetexto"/>
        <w:tabs>
          <w:tab w:val="left" w:pos="3477"/>
        </w:tabs>
        <w:spacing w:after="0"/>
        <w:ind w:left="0"/>
        <w:jc w:val="both"/>
      </w:pPr>
      <w:r w:rsidRPr="007643EF">
        <w:t>O Município de Água Clara/MS</w:t>
      </w:r>
      <w:proofErr w:type="gramStart"/>
      <w:r w:rsidRPr="007643EF">
        <w:t>, torna</w:t>
      </w:r>
      <w:proofErr w:type="gramEnd"/>
      <w:r w:rsidRPr="007643EF">
        <w:t xml:space="preserve"> público a abertura da Licitação, que será regida nos termos da Legislação em vigor e condições constantes no edital: </w:t>
      </w:r>
    </w:p>
    <w:p w14:paraId="745BB362" w14:textId="32A634C9" w:rsidR="002D3E6D" w:rsidRDefault="00CB449A" w:rsidP="00196E58">
      <w:pPr>
        <w:pStyle w:val="PargrafodaLista"/>
        <w:ind w:left="0"/>
        <w:rPr>
          <w:rFonts w:ascii="Times New Roman" w:eastAsiaTheme="minorHAnsi" w:hAnsi="Times New Roman"/>
          <w:color w:val="000000" w:themeColor="text1"/>
          <w:sz w:val="24"/>
          <w:szCs w:val="24"/>
        </w:rPr>
      </w:pPr>
      <w:r w:rsidRPr="007643EF">
        <w:rPr>
          <w:rFonts w:ascii="Times New Roman" w:hAnsi="Times New Roman" w:cs="Times New Roman"/>
          <w:b/>
          <w:sz w:val="24"/>
          <w:szCs w:val="24"/>
        </w:rPr>
        <w:t>Objeto</w:t>
      </w:r>
      <w:r w:rsidRPr="007643EF">
        <w:rPr>
          <w:rFonts w:ascii="Times New Roman" w:hAnsi="Times New Roman" w:cs="Times New Roman"/>
          <w:sz w:val="24"/>
          <w:szCs w:val="24"/>
        </w:rPr>
        <w:t xml:space="preserve">: </w:t>
      </w:r>
      <w:r w:rsidR="003F02EC" w:rsidRPr="00404FF8">
        <w:rPr>
          <w:rFonts w:ascii="Times New Roman" w:hAnsi="Times New Roman"/>
          <w:b/>
          <w:sz w:val="24"/>
          <w:szCs w:val="24"/>
        </w:rPr>
        <w:t>Aquisição</w:t>
      </w:r>
      <w:r w:rsidR="003F02EC" w:rsidRPr="00404FF8">
        <w:rPr>
          <w:rFonts w:ascii="Times New Roman" w:hAnsi="Times New Roman"/>
          <w:b/>
          <w:spacing w:val="-1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b/>
          <w:sz w:val="24"/>
          <w:szCs w:val="24"/>
        </w:rPr>
        <w:t>de</w:t>
      </w:r>
      <w:r w:rsidR="003F02EC" w:rsidRPr="00404FF8">
        <w:rPr>
          <w:rFonts w:ascii="Times New Roman" w:hAnsi="Times New Roman"/>
          <w:b/>
          <w:spacing w:val="-8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b/>
          <w:color w:val="1F2023"/>
          <w:sz w:val="24"/>
          <w:szCs w:val="24"/>
        </w:rPr>
        <w:t>Hortifrutigranjeiros</w:t>
      </w:r>
      <w:r w:rsidR="003F02EC" w:rsidRPr="00404FF8">
        <w:rPr>
          <w:rFonts w:ascii="Times New Roman" w:hAnsi="Times New Roman"/>
          <w:b/>
          <w:color w:val="1F2023"/>
          <w:spacing w:val="-10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b/>
          <w:color w:val="1F2023"/>
          <w:sz w:val="24"/>
          <w:szCs w:val="24"/>
        </w:rPr>
        <w:t>oriundos</w:t>
      </w:r>
      <w:r w:rsidR="003F02EC" w:rsidRPr="00404FF8">
        <w:rPr>
          <w:rFonts w:ascii="Times New Roman" w:hAnsi="Times New Roman"/>
          <w:b/>
          <w:color w:val="1F2023"/>
          <w:spacing w:val="-1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b/>
          <w:color w:val="1F2023"/>
          <w:sz w:val="24"/>
          <w:szCs w:val="24"/>
        </w:rPr>
        <w:t>da</w:t>
      </w:r>
      <w:r w:rsidR="003F02EC" w:rsidRPr="00404FF8">
        <w:rPr>
          <w:rFonts w:ascii="Times New Roman" w:hAnsi="Times New Roman"/>
          <w:b/>
          <w:color w:val="1F2023"/>
          <w:spacing w:val="-1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b/>
          <w:color w:val="1F2023"/>
          <w:sz w:val="24"/>
          <w:szCs w:val="24"/>
        </w:rPr>
        <w:t>agricultura familiar</w:t>
      </w:r>
      <w:r w:rsidR="003F02EC" w:rsidRPr="00404FF8">
        <w:rPr>
          <w:rFonts w:ascii="Times New Roman" w:hAnsi="Times New Roman"/>
          <w:b/>
          <w:sz w:val="24"/>
          <w:szCs w:val="24"/>
        </w:rPr>
        <w:t>, para suprir as necessidades diárias da Secretaria Municipal de Educação de Água Clara/MS</w:t>
      </w:r>
      <w:r w:rsidR="003F02EC" w:rsidRPr="00404FF8">
        <w:rPr>
          <w:rFonts w:ascii="Times New Roman" w:hAnsi="Times New Roman"/>
          <w:sz w:val="24"/>
          <w:szCs w:val="24"/>
        </w:rPr>
        <w:t>, para compor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o</w:t>
      </w:r>
      <w:r w:rsidR="003F02EC" w:rsidRPr="00404F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cardápio da alimentação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escolar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que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será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oferecida</w:t>
      </w:r>
      <w:r w:rsidR="003F02EC" w:rsidRPr="00404F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a</w:t>
      </w:r>
      <w:r w:rsidR="003F02EC" w:rsidRPr="00404F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todos os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alunos matriculados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na</w:t>
      </w:r>
      <w:r w:rsidR="003F02EC" w:rsidRPr="00404FF8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rede</w:t>
      </w:r>
      <w:r w:rsidR="003F02EC" w:rsidRPr="00404FF8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3F02EC" w:rsidRPr="00404FF8">
        <w:rPr>
          <w:rFonts w:ascii="Times New Roman" w:hAnsi="Times New Roman"/>
          <w:sz w:val="24"/>
          <w:szCs w:val="24"/>
        </w:rPr>
        <w:t>municipal de ensino do município de Água Clara/MS, conforme o ano letivo de 202</w:t>
      </w:r>
      <w:r w:rsidR="003F02EC">
        <w:rPr>
          <w:rFonts w:ascii="Times New Roman" w:hAnsi="Times New Roman"/>
          <w:sz w:val="24"/>
          <w:szCs w:val="24"/>
        </w:rPr>
        <w:t>6</w:t>
      </w:r>
      <w:r w:rsidR="003F02EC" w:rsidRPr="00404FF8">
        <w:rPr>
          <w:rFonts w:ascii="Times New Roman" w:eastAsiaTheme="minorHAnsi" w:hAnsi="Times New Roman"/>
          <w:color w:val="000000" w:themeColor="text1"/>
          <w:sz w:val="24"/>
          <w:szCs w:val="24"/>
        </w:rPr>
        <w:t>.</w:t>
      </w:r>
    </w:p>
    <w:p w14:paraId="5651AFF6" w14:textId="288C1DAA" w:rsidR="00A416BA" w:rsidRPr="007643EF" w:rsidRDefault="00CB449A" w:rsidP="00196E58">
      <w:pPr>
        <w:pStyle w:val="PargrafodaLista"/>
        <w:ind w:left="0"/>
        <w:rPr>
          <w:rFonts w:ascii="Times New Roman" w:hAnsi="Times New Roman" w:cs="Times New Roman"/>
          <w:sz w:val="24"/>
          <w:szCs w:val="24"/>
        </w:rPr>
      </w:pPr>
      <w:r w:rsidRPr="007643EF">
        <w:rPr>
          <w:rFonts w:ascii="Times New Roman" w:hAnsi="Times New Roman" w:cs="Times New Roman"/>
          <w:b/>
          <w:sz w:val="24"/>
          <w:szCs w:val="24"/>
        </w:rPr>
        <w:t>Recebimento e Abertura das Propostas</w:t>
      </w:r>
      <w:r w:rsidRPr="007643EF">
        <w:rPr>
          <w:rFonts w:ascii="Times New Roman" w:hAnsi="Times New Roman" w:cs="Times New Roman"/>
          <w:sz w:val="24"/>
          <w:szCs w:val="24"/>
        </w:rPr>
        <w:t>:</w:t>
      </w:r>
      <w:r w:rsidR="00337235" w:rsidRPr="007643EF">
        <w:rPr>
          <w:rFonts w:ascii="Times New Roman" w:hAnsi="Times New Roman" w:cs="Times New Roman"/>
          <w:sz w:val="24"/>
          <w:szCs w:val="24"/>
        </w:rPr>
        <w:t xml:space="preserve"> </w:t>
      </w:r>
      <w:r w:rsidRPr="007643EF">
        <w:rPr>
          <w:rFonts w:ascii="Times New Roman" w:hAnsi="Times New Roman" w:cs="Times New Roman"/>
          <w:sz w:val="24"/>
          <w:szCs w:val="24"/>
        </w:rPr>
        <w:t xml:space="preserve">ás </w:t>
      </w:r>
      <w:proofErr w:type="gramStart"/>
      <w:r w:rsidR="001D471A" w:rsidRPr="007643EF">
        <w:rPr>
          <w:rFonts w:ascii="Times New Roman" w:hAnsi="Times New Roman" w:cs="Times New Roman"/>
          <w:sz w:val="24"/>
          <w:szCs w:val="24"/>
        </w:rPr>
        <w:t>0</w:t>
      </w:r>
      <w:r w:rsidR="00AA3E46" w:rsidRPr="007643EF">
        <w:rPr>
          <w:rFonts w:ascii="Times New Roman" w:hAnsi="Times New Roman" w:cs="Times New Roman"/>
          <w:sz w:val="24"/>
          <w:szCs w:val="24"/>
        </w:rPr>
        <w:t>8</w:t>
      </w:r>
      <w:r w:rsidRPr="007643EF">
        <w:rPr>
          <w:rFonts w:ascii="Times New Roman" w:hAnsi="Times New Roman" w:cs="Times New Roman"/>
          <w:sz w:val="24"/>
          <w:szCs w:val="24"/>
        </w:rPr>
        <w:t>:00</w:t>
      </w:r>
      <w:proofErr w:type="gramEnd"/>
      <w:r w:rsidRPr="007643EF">
        <w:rPr>
          <w:rFonts w:ascii="Times New Roman" w:hAnsi="Times New Roman" w:cs="Times New Roman"/>
          <w:sz w:val="24"/>
          <w:szCs w:val="24"/>
        </w:rPr>
        <w:t xml:space="preserve"> horas do dia </w:t>
      </w:r>
      <w:r w:rsidR="003F02EC">
        <w:rPr>
          <w:rFonts w:ascii="Times New Roman" w:hAnsi="Times New Roman" w:cs="Times New Roman"/>
          <w:sz w:val="24"/>
          <w:szCs w:val="24"/>
        </w:rPr>
        <w:t>19</w:t>
      </w:r>
      <w:r w:rsidRPr="007643EF">
        <w:rPr>
          <w:rFonts w:ascii="Times New Roman" w:hAnsi="Times New Roman" w:cs="Times New Roman"/>
          <w:sz w:val="24"/>
          <w:szCs w:val="24"/>
        </w:rPr>
        <w:t xml:space="preserve"> de </w:t>
      </w:r>
      <w:r w:rsidR="002D3E6D">
        <w:rPr>
          <w:rFonts w:ascii="Times New Roman" w:hAnsi="Times New Roman" w:cs="Times New Roman"/>
          <w:sz w:val="24"/>
          <w:szCs w:val="24"/>
        </w:rPr>
        <w:t>fevereiro</w:t>
      </w:r>
      <w:r w:rsidR="003E0F80" w:rsidRPr="007643EF">
        <w:rPr>
          <w:rFonts w:ascii="Times New Roman" w:hAnsi="Times New Roman" w:cs="Times New Roman"/>
          <w:sz w:val="24"/>
          <w:szCs w:val="24"/>
        </w:rPr>
        <w:t xml:space="preserve"> de </w:t>
      </w:r>
      <w:r w:rsidR="007F1A97" w:rsidRPr="007643EF">
        <w:rPr>
          <w:rFonts w:ascii="Times New Roman" w:hAnsi="Times New Roman" w:cs="Times New Roman"/>
          <w:sz w:val="24"/>
          <w:szCs w:val="24"/>
        </w:rPr>
        <w:t>202</w:t>
      </w:r>
      <w:r w:rsidR="002D3E6D">
        <w:rPr>
          <w:rFonts w:ascii="Times New Roman" w:hAnsi="Times New Roman" w:cs="Times New Roman"/>
          <w:sz w:val="24"/>
          <w:szCs w:val="24"/>
        </w:rPr>
        <w:t>6</w:t>
      </w:r>
      <w:r w:rsidRPr="007643E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6D85D51" w14:textId="77777777" w:rsidR="00A41AA6" w:rsidRPr="007643EF" w:rsidRDefault="00CB449A" w:rsidP="007A073B">
      <w:pPr>
        <w:pStyle w:val="Recuodecorpodetexto"/>
        <w:tabs>
          <w:tab w:val="left" w:pos="3477"/>
        </w:tabs>
        <w:spacing w:after="0"/>
        <w:ind w:left="0"/>
        <w:jc w:val="both"/>
      </w:pPr>
      <w:r w:rsidRPr="007643EF">
        <w:rPr>
          <w:b/>
        </w:rPr>
        <w:t>Local</w:t>
      </w:r>
      <w:r w:rsidRPr="007643EF">
        <w:t xml:space="preserve">: </w:t>
      </w:r>
      <w:r w:rsidR="00E3677F" w:rsidRPr="007643EF">
        <w:t>na Sala de Reuniões da Prefeitura Municipal de Agua Clara/MS, sito a Rodovia BR 262 – Km 135 – Centro - CEP 79.680.000.</w:t>
      </w:r>
    </w:p>
    <w:p w14:paraId="1ED9BF28" w14:textId="70804512" w:rsidR="007643EF" w:rsidRPr="007643EF" w:rsidRDefault="00CB449A" w:rsidP="007643EF">
      <w:pPr>
        <w:pStyle w:val="Recuodecorpodetexto"/>
        <w:tabs>
          <w:tab w:val="left" w:pos="3477"/>
        </w:tabs>
        <w:spacing w:after="0"/>
        <w:ind w:left="0"/>
        <w:jc w:val="both"/>
        <w:rPr>
          <w:color w:val="000000"/>
        </w:rPr>
      </w:pPr>
      <w:r w:rsidRPr="007643EF">
        <w:rPr>
          <w:b/>
        </w:rPr>
        <w:t>Edital</w:t>
      </w:r>
      <w:r w:rsidR="007643EF" w:rsidRPr="007643EF">
        <w:t xml:space="preserve"> O Edital encontra-se a disposição dos interessados</w:t>
      </w:r>
      <w:r w:rsidR="00196E58">
        <w:t xml:space="preserve"> no</w:t>
      </w:r>
      <w:r w:rsidR="007643EF" w:rsidRPr="007643EF">
        <w:t xml:space="preserve"> portal de compras e edital no endereço: </w:t>
      </w:r>
      <w:hyperlink r:id="rId8" w:history="1">
        <w:r w:rsidR="007643EF" w:rsidRPr="007643EF">
          <w:rPr>
            <w:rStyle w:val="Hyperlink"/>
          </w:rPr>
          <w:t>http://189.86.4.18:8079/comprasedital/</w:t>
        </w:r>
      </w:hyperlink>
      <w:r w:rsidR="007643EF" w:rsidRPr="007643EF">
        <w:t xml:space="preserve">. </w:t>
      </w:r>
      <w:proofErr w:type="gramStart"/>
      <w:r w:rsidR="007643EF" w:rsidRPr="007643EF">
        <w:t>ou</w:t>
      </w:r>
      <w:proofErr w:type="gramEnd"/>
      <w:r w:rsidR="007643EF" w:rsidRPr="007643EF">
        <w:t xml:space="preserve"> pelo e-mail </w:t>
      </w:r>
      <w:hyperlink r:id="rId9" w:history="1">
        <w:r w:rsidR="007643EF" w:rsidRPr="007643EF">
          <w:rPr>
            <w:rStyle w:val="Hyperlink"/>
          </w:rPr>
          <w:t>edital@pmaguaclara.ms.gov.br</w:t>
        </w:r>
      </w:hyperlink>
      <w:r w:rsidR="007643EF" w:rsidRPr="007643EF">
        <w:rPr>
          <w:color w:val="000000"/>
        </w:rPr>
        <w:t>.</w:t>
      </w:r>
    </w:p>
    <w:p w14:paraId="228715C2" w14:textId="77777777" w:rsidR="007643EF" w:rsidRPr="007643EF" w:rsidRDefault="007643EF" w:rsidP="007643EF">
      <w:pPr>
        <w:pStyle w:val="Recuodecorpodetexto"/>
        <w:tabs>
          <w:tab w:val="left" w:pos="3477"/>
        </w:tabs>
        <w:spacing w:after="0"/>
        <w:ind w:left="0"/>
        <w:jc w:val="both"/>
      </w:pPr>
      <w:r w:rsidRPr="007643EF">
        <w:rPr>
          <w:b/>
          <w:color w:val="000000"/>
        </w:rPr>
        <w:t>INFORMAÇÕES</w:t>
      </w:r>
      <w:r w:rsidRPr="007643EF">
        <w:rPr>
          <w:color w:val="000000"/>
        </w:rPr>
        <w:t>: Telefone (0XX67) 3239-1291 das 07h00min ás 13h00min.</w:t>
      </w:r>
    </w:p>
    <w:p w14:paraId="335A7E1B" w14:textId="77777777" w:rsidR="007643EF" w:rsidRPr="007643EF" w:rsidRDefault="007643EF" w:rsidP="007643EF">
      <w:pPr>
        <w:pStyle w:val="Recuodecorpodetexto"/>
        <w:tabs>
          <w:tab w:val="left" w:pos="3477"/>
        </w:tabs>
        <w:spacing w:after="0"/>
        <w:ind w:left="0"/>
        <w:jc w:val="both"/>
      </w:pPr>
      <w:r w:rsidRPr="007643EF">
        <w:t>Se ocorrer feriado ou outros fatos impeditivos, que impeça a realização da sessão pública</w:t>
      </w:r>
      <w:proofErr w:type="gramStart"/>
      <w:r w:rsidRPr="007643EF">
        <w:t>, fica</w:t>
      </w:r>
      <w:proofErr w:type="gramEnd"/>
      <w:r w:rsidRPr="007643EF">
        <w:t xml:space="preserve"> a mesma adiada para o primeiro dia útil que se seguir, no mesmo local e horário.</w:t>
      </w:r>
    </w:p>
    <w:p w14:paraId="401ABE10" w14:textId="77777777" w:rsidR="00FC3849" w:rsidRPr="007643EF" w:rsidRDefault="00FC3849" w:rsidP="00A9458D">
      <w:pPr>
        <w:jc w:val="right"/>
        <w:rPr>
          <w:b/>
        </w:rPr>
      </w:pPr>
    </w:p>
    <w:p w14:paraId="7C4C37F4" w14:textId="77777777" w:rsidR="007F1A97" w:rsidRPr="007643EF" w:rsidRDefault="007F1A97" w:rsidP="00A9458D">
      <w:pPr>
        <w:jc w:val="right"/>
        <w:rPr>
          <w:b/>
        </w:rPr>
      </w:pPr>
    </w:p>
    <w:p w14:paraId="51895C3A" w14:textId="77777777" w:rsidR="00782368" w:rsidRPr="007643EF" w:rsidRDefault="00782368" w:rsidP="00A9458D">
      <w:pPr>
        <w:jc w:val="right"/>
        <w:rPr>
          <w:b/>
        </w:rPr>
      </w:pPr>
    </w:p>
    <w:p w14:paraId="5CFA3936" w14:textId="2E3745A6" w:rsidR="00E3677F" w:rsidRPr="007643EF" w:rsidRDefault="00E3677F" w:rsidP="00A9458D">
      <w:pPr>
        <w:jc w:val="right"/>
      </w:pPr>
      <w:r w:rsidRPr="007643EF">
        <w:t>Água Clara</w:t>
      </w:r>
      <w:r w:rsidR="0098171F" w:rsidRPr="007643EF">
        <w:t>/</w:t>
      </w:r>
      <w:r w:rsidRPr="007643EF">
        <w:t xml:space="preserve">MS, </w:t>
      </w:r>
      <w:r w:rsidR="003F02EC">
        <w:t>19</w:t>
      </w:r>
      <w:r w:rsidR="00C93641" w:rsidRPr="007643EF">
        <w:t xml:space="preserve"> de </w:t>
      </w:r>
      <w:r w:rsidR="003F02EC">
        <w:t>janeiro</w:t>
      </w:r>
      <w:r w:rsidR="000315F1" w:rsidRPr="007643EF">
        <w:t xml:space="preserve"> </w:t>
      </w:r>
      <w:r w:rsidRPr="007643EF">
        <w:t>de 20</w:t>
      </w:r>
      <w:r w:rsidR="007F1A97" w:rsidRPr="007643EF">
        <w:t>2</w:t>
      </w:r>
      <w:r w:rsidR="003F02EC">
        <w:t>6</w:t>
      </w:r>
      <w:r w:rsidR="00C93641" w:rsidRPr="007643EF">
        <w:t>.</w:t>
      </w:r>
    </w:p>
    <w:p w14:paraId="0671BED0" w14:textId="77777777" w:rsidR="00A41AA6" w:rsidRPr="007643EF" w:rsidRDefault="00A41AA6" w:rsidP="00E3677F">
      <w:pPr>
        <w:jc w:val="center"/>
        <w:rPr>
          <w:b/>
        </w:rPr>
      </w:pPr>
    </w:p>
    <w:p w14:paraId="54B1DE25" w14:textId="77777777" w:rsidR="00F040B1" w:rsidRPr="007643EF" w:rsidRDefault="00F040B1" w:rsidP="00E3677F">
      <w:pPr>
        <w:jc w:val="center"/>
      </w:pPr>
    </w:p>
    <w:p w14:paraId="46A40E34" w14:textId="77777777" w:rsidR="00ED4443" w:rsidRPr="007643EF" w:rsidRDefault="00ED4443" w:rsidP="00E3677F">
      <w:pPr>
        <w:jc w:val="center"/>
      </w:pPr>
    </w:p>
    <w:p w14:paraId="1EC1B5C9" w14:textId="61A9EE7B" w:rsidR="00ED4443" w:rsidRPr="007643EF" w:rsidRDefault="00ED4443" w:rsidP="00E3677F">
      <w:pPr>
        <w:jc w:val="center"/>
      </w:pPr>
    </w:p>
    <w:p w14:paraId="48190DB4" w14:textId="77777777" w:rsidR="0098032A" w:rsidRPr="007643EF" w:rsidRDefault="0098032A" w:rsidP="00E3677F">
      <w:pPr>
        <w:jc w:val="center"/>
      </w:pPr>
    </w:p>
    <w:p w14:paraId="18F46AEA" w14:textId="4AA13503" w:rsidR="00116E6D" w:rsidRPr="007643EF" w:rsidRDefault="00D26D19" w:rsidP="0098032A">
      <w:pPr>
        <w:jc w:val="center"/>
        <w:rPr>
          <w:i/>
        </w:rPr>
      </w:pPr>
      <w:r w:rsidRPr="007643EF">
        <w:rPr>
          <w:i/>
        </w:rPr>
        <w:t>Guilherme Nascimento Barbosa</w:t>
      </w:r>
      <w:r w:rsidR="00116E6D" w:rsidRPr="007643EF">
        <w:rPr>
          <w:i/>
        </w:rPr>
        <w:t xml:space="preserve"> </w:t>
      </w:r>
    </w:p>
    <w:p w14:paraId="7BAFC361" w14:textId="73FCABF4" w:rsidR="0098032A" w:rsidRPr="007643EF" w:rsidRDefault="007643EF" w:rsidP="0098032A">
      <w:pPr>
        <w:jc w:val="center"/>
        <w:rPr>
          <w:b/>
          <w:i/>
        </w:rPr>
      </w:pPr>
      <w:r w:rsidRPr="007643EF">
        <w:rPr>
          <w:b/>
          <w:i/>
        </w:rPr>
        <w:t>Agente de Contratação</w:t>
      </w:r>
    </w:p>
    <w:p w14:paraId="20E75FFE" w14:textId="77777777" w:rsidR="0098032A" w:rsidRPr="007F47D6" w:rsidRDefault="0098032A" w:rsidP="0098032A">
      <w:pPr>
        <w:jc w:val="center"/>
        <w:rPr>
          <w:rFonts w:ascii="Arial" w:hAnsi="Arial" w:cs="Arial"/>
          <w:b/>
          <w:sz w:val="22"/>
          <w:szCs w:val="22"/>
        </w:rPr>
      </w:pPr>
    </w:p>
    <w:p w14:paraId="1C4C4BDF" w14:textId="77777777" w:rsidR="007A073B" w:rsidRPr="0098032A" w:rsidRDefault="007A073B" w:rsidP="007A073B">
      <w:pPr>
        <w:pStyle w:val="Recuodecorpodetexto"/>
        <w:tabs>
          <w:tab w:val="left" w:pos="3477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14:paraId="2D355780" w14:textId="77777777" w:rsidR="0098032A" w:rsidRPr="0098032A" w:rsidRDefault="0098032A">
      <w:pPr>
        <w:pStyle w:val="Recuodecorpodetexto"/>
        <w:tabs>
          <w:tab w:val="left" w:pos="3477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sectPr w:rsidR="0098032A" w:rsidRPr="0098032A" w:rsidSect="00C04550">
      <w:headerReference w:type="default" r:id="rId10"/>
      <w:footerReference w:type="even" r:id="rId11"/>
      <w:footerReference w:type="default" r:id="rId12"/>
      <w:pgSz w:w="11907" w:h="16840" w:code="9"/>
      <w:pgMar w:top="1701" w:right="850" w:bottom="1418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D396B" w14:textId="77777777" w:rsidR="00FC20B5" w:rsidRDefault="00FC20B5">
      <w:r>
        <w:separator/>
      </w:r>
    </w:p>
  </w:endnote>
  <w:endnote w:type="continuationSeparator" w:id="0">
    <w:p w14:paraId="1254BEE4" w14:textId="77777777" w:rsidR="00FC20B5" w:rsidRDefault="00FC2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19D80" w14:textId="77777777" w:rsidR="0050221D" w:rsidRDefault="003A69B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154147C" w14:textId="77777777" w:rsidR="0050221D" w:rsidRDefault="0050221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9C496" w14:textId="77777777" w:rsidR="0050221D" w:rsidRDefault="0050221D">
    <w:pPr>
      <w:pStyle w:val="Rodap"/>
      <w:framePr w:wrap="around" w:vAnchor="text" w:hAnchor="margin" w:xAlign="right" w:y="1"/>
      <w:rPr>
        <w:rStyle w:val="Nmerodepgina"/>
      </w:rPr>
    </w:pPr>
  </w:p>
  <w:p w14:paraId="0397B2D2" w14:textId="77777777" w:rsidR="0050221D" w:rsidRPr="006E4744" w:rsidRDefault="0050221D" w:rsidP="00124EDA">
    <w:pPr>
      <w:pStyle w:val="Rodap"/>
      <w:pBdr>
        <w:bottom w:val="single" w:sz="12" w:space="1" w:color="auto"/>
      </w:pBdr>
      <w:jc w:val="center"/>
      <w:rPr>
        <w:sz w:val="22"/>
      </w:rPr>
    </w:pPr>
  </w:p>
  <w:p w14:paraId="6DB3CD5F" w14:textId="77777777" w:rsidR="0050221D" w:rsidRPr="003B7E53" w:rsidRDefault="003A69BF" w:rsidP="00124EDA">
    <w:pPr>
      <w:pStyle w:val="Rodap"/>
      <w:jc w:val="center"/>
    </w:pPr>
    <w:r w:rsidRPr="003B7E53">
      <w:t>Rodovia BR 262 – Km 135 – Centro -</w:t>
    </w:r>
    <w:proofErr w:type="gramStart"/>
    <w:r w:rsidRPr="003B7E53">
      <w:t xml:space="preserve">  </w:t>
    </w:r>
    <w:proofErr w:type="gramEnd"/>
    <w:r w:rsidRPr="003B7E53">
      <w:t>TELEFAX (67) 3239.</w:t>
    </w:r>
    <w:r>
      <w:t>1291</w:t>
    </w:r>
  </w:p>
  <w:p w14:paraId="25DAA05D" w14:textId="77777777" w:rsidR="0050221D" w:rsidRPr="003B7E53" w:rsidRDefault="003A69BF" w:rsidP="00124EDA">
    <w:pPr>
      <w:pStyle w:val="Rodap"/>
      <w:jc w:val="center"/>
    </w:pPr>
    <w:r w:rsidRPr="003B7E53">
      <w:t>Água Clara/MS</w:t>
    </w:r>
    <w:proofErr w:type="gramStart"/>
    <w:r w:rsidRPr="003B7E53">
      <w:t xml:space="preserve">  </w:t>
    </w:r>
    <w:proofErr w:type="gramEnd"/>
    <w:r w:rsidRPr="003B7E53">
      <w:t>-  C.E.P.: 79.680-000</w:t>
    </w:r>
  </w:p>
  <w:p w14:paraId="4F46C429" w14:textId="77777777" w:rsidR="0050221D" w:rsidRPr="003B7E53" w:rsidRDefault="0050221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D1FED7" w14:textId="77777777" w:rsidR="00FC20B5" w:rsidRDefault="00FC20B5">
      <w:r>
        <w:separator/>
      </w:r>
    </w:p>
  </w:footnote>
  <w:footnote w:type="continuationSeparator" w:id="0">
    <w:p w14:paraId="73CF07EC" w14:textId="77777777" w:rsidR="00FC20B5" w:rsidRDefault="00FC2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40"/>
      <w:gridCol w:w="7644"/>
    </w:tblGrid>
    <w:tr w:rsidR="005C262D" w14:paraId="758417A6" w14:textId="77777777" w:rsidTr="00FD6369">
      <w:tc>
        <w:tcPr>
          <w:tcW w:w="1640" w:type="dxa"/>
        </w:tcPr>
        <w:p w14:paraId="133292DC" w14:textId="77777777" w:rsidR="0050221D" w:rsidRDefault="003A69BF" w:rsidP="00FD6369">
          <w:pPr>
            <w:pStyle w:val="Cabealho"/>
          </w:pPr>
          <w:r>
            <w:rPr>
              <w:noProof/>
            </w:rPr>
            <w:drawing>
              <wp:inline distT="0" distB="0" distL="0" distR="0" wp14:anchorId="42FF8E63" wp14:editId="61063565">
                <wp:extent cx="885825" cy="1015365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15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44" w:type="dxa"/>
        </w:tcPr>
        <w:p w14:paraId="1638C13D" w14:textId="77777777" w:rsidR="0050221D" w:rsidRDefault="0050221D" w:rsidP="00FD6369">
          <w:pPr>
            <w:pStyle w:val="Cabealho"/>
            <w:jc w:val="center"/>
            <w:rPr>
              <w:b/>
              <w:sz w:val="32"/>
              <w:szCs w:val="32"/>
            </w:rPr>
          </w:pPr>
        </w:p>
        <w:p w14:paraId="1A5A074C" w14:textId="77777777" w:rsidR="0050221D" w:rsidRPr="00C22441" w:rsidRDefault="003A69BF" w:rsidP="00FD6369">
          <w:pPr>
            <w:pStyle w:val="Cabealho"/>
            <w:jc w:val="center"/>
            <w:rPr>
              <w:b/>
              <w:sz w:val="32"/>
              <w:szCs w:val="32"/>
            </w:rPr>
          </w:pPr>
          <w:r w:rsidRPr="00C22441">
            <w:rPr>
              <w:b/>
              <w:sz w:val="32"/>
              <w:szCs w:val="32"/>
            </w:rPr>
            <w:t>ESTADO DE MATO GROSSO DO SUL</w:t>
          </w:r>
        </w:p>
        <w:p w14:paraId="0AD6A2B0" w14:textId="22BC6998" w:rsidR="0050221D" w:rsidRDefault="003A69BF" w:rsidP="00FD6369">
          <w:pPr>
            <w:pStyle w:val="Cabealho"/>
            <w:jc w:val="center"/>
            <w:rPr>
              <w:b/>
              <w:sz w:val="32"/>
              <w:szCs w:val="32"/>
            </w:rPr>
          </w:pPr>
          <w:r w:rsidRPr="00C22441">
            <w:rPr>
              <w:b/>
              <w:sz w:val="32"/>
              <w:szCs w:val="32"/>
            </w:rPr>
            <w:t>PREFEITURA MUNICIPAL DE ÁGUA CLARA</w:t>
          </w:r>
        </w:p>
        <w:p w14:paraId="312BBE91" w14:textId="4BF84DA4" w:rsidR="0098032A" w:rsidRDefault="0098032A" w:rsidP="00FD6369">
          <w:pPr>
            <w:pStyle w:val="Cabealho"/>
            <w:jc w:val="center"/>
            <w:rPr>
              <w:i/>
              <w:sz w:val="22"/>
            </w:rPr>
          </w:pPr>
          <w:r w:rsidRPr="0098032A">
            <w:rPr>
              <w:i/>
              <w:sz w:val="22"/>
            </w:rPr>
            <w:t>Departamento de Licitação</w:t>
          </w:r>
        </w:p>
        <w:p w14:paraId="0FC76AD7" w14:textId="1DDD4FA8" w:rsidR="00906A9E" w:rsidRPr="0098032A" w:rsidRDefault="00906A9E" w:rsidP="00FD6369">
          <w:pPr>
            <w:pStyle w:val="Cabealho"/>
            <w:jc w:val="center"/>
            <w:rPr>
              <w:b/>
              <w:sz w:val="36"/>
              <w:szCs w:val="32"/>
            </w:rPr>
          </w:pPr>
          <w:r w:rsidRPr="00781DD2">
            <w:rPr>
              <w:rFonts w:ascii="Bookman Old Style" w:hAnsi="Bookman Old Style"/>
              <w:i/>
              <w:sz w:val="22"/>
            </w:rPr>
            <w:t>Água Clara – Capital Estadual do MDF, Lei Estadual nº 5.367/</w:t>
          </w:r>
          <w:proofErr w:type="gramStart"/>
          <w:r w:rsidRPr="00781DD2">
            <w:rPr>
              <w:rFonts w:ascii="Bookman Old Style" w:hAnsi="Bookman Old Style"/>
              <w:i/>
              <w:sz w:val="22"/>
            </w:rPr>
            <w:t>19</w:t>
          </w:r>
          <w:proofErr w:type="gramEnd"/>
        </w:p>
        <w:p w14:paraId="672BF6A1" w14:textId="77777777" w:rsidR="0050221D" w:rsidRDefault="003A69BF" w:rsidP="00FD6369">
          <w:pPr>
            <w:pStyle w:val="Cabealho"/>
            <w:jc w:val="center"/>
            <w:rPr>
              <w:rFonts w:ascii="Bookman Old Style" w:hAnsi="Bookman Old Style"/>
            </w:rPr>
          </w:pPr>
          <w:r w:rsidRPr="00DF4AC0">
            <w:rPr>
              <w:sz w:val="32"/>
              <w:szCs w:val="32"/>
            </w:rPr>
            <w:t>_______________</w:t>
          </w:r>
          <w:r>
            <w:rPr>
              <w:sz w:val="32"/>
              <w:szCs w:val="32"/>
            </w:rPr>
            <w:t>_______________________________</w:t>
          </w:r>
        </w:p>
        <w:p w14:paraId="1CA15D46" w14:textId="77777777" w:rsidR="0050221D" w:rsidRDefault="0050221D" w:rsidP="00FD6369">
          <w:pPr>
            <w:pStyle w:val="Cabealho"/>
          </w:pPr>
        </w:p>
      </w:tc>
    </w:tr>
  </w:tbl>
  <w:p w14:paraId="678C379C" w14:textId="77777777" w:rsidR="0050221D" w:rsidRDefault="0050221D" w:rsidP="00A8009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67DA9"/>
    <w:multiLevelType w:val="multilevel"/>
    <w:tmpl w:val="89CE2FE6"/>
    <w:lvl w:ilvl="0">
      <w:start w:val="1"/>
      <w:numFmt w:val="decimal"/>
      <w:lvlText w:val="%1."/>
      <w:lvlJc w:val="left"/>
      <w:pPr>
        <w:ind w:left="4136" w:hanging="30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411" w:hanging="432"/>
      </w:pPr>
      <w:rPr>
        <w:rFonts w:ascii="Arial" w:eastAsia="Arial" w:hAnsi="Arial" w:cs="Arial" w:hint="default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402" w:hanging="648"/>
      </w:pPr>
      <w:rPr>
        <w:rFonts w:hint="default"/>
        <w:spacing w:val="-3"/>
        <w:w w:val="100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402" w:hanging="648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840" w:hanging="64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960" w:hanging="64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120" w:hanging="64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3381" w:hanging="64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5643" w:hanging="648"/>
      </w:pPr>
      <w:rPr>
        <w:rFonts w:hint="default"/>
        <w:lang w:val="pt-PT" w:eastAsia="pt-PT" w:bidi="pt-PT"/>
      </w:rPr>
    </w:lvl>
  </w:abstractNum>
  <w:abstractNum w:abstractNumId="1">
    <w:nsid w:val="59950274"/>
    <w:multiLevelType w:val="hybridMultilevel"/>
    <w:tmpl w:val="2E3624CE"/>
    <w:lvl w:ilvl="0" w:tplc="B54A72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A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11A4A"/>
    <w:multiLevelType w:val="multilevel"/>
    <w:tmpl w:val="71DA56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9BF"/>
    <w:rsid w:val="00023DFC"/>
    <w:rsid w:val="000315F1"/>
    <w:rsid w:val="000467A4"/>
    <w:rsid w:val="000474F2"/>
    <w:rsid w:val="000501FC"/>
    <w:rsid w:val="00061A5D"/>
    <w:rsid w:val="00064797"/>
    <w:rsid w:val="000671C7"/>
    <w:rsid w:val="00087DEE"/>
    <w:rsid w:val="000A4DB8"/>
    <w:rsid w:val="000C5EAD"/>
    <w:rsid w:val="000D7389"/>
    <w:rsid w:val="00103F5C"/>
    <w:rsid w:val="00116AF7"/>
    <w:rsid w:val="00116E6D"/>
    <w:rsid w:val="00127A4C"/>
    <w:rsid w:val="00175BD0"/>
    <w:rsid w:val="00176491"/>
    <w:rsid w:val="00196E58"/>
    <w:rsid w:val="001D471A"/>
    <w:rsid w:val="001D5C86"/>
    <w:rsid w:val="00213AFC"/>
    <w:rsid w:val="00271DD6"/>
    <w:rsid w:val="00280689"/>
    <w:rsid w:val="00293DC2"/>
    <w:rsid w:val="002C11A0"/>
    <w:rsid w:val="002C628F"/>
    <w:rsid w:val="002D1AB2"/>
    <w:rsid w:val="002D3E6D"/>
    <w:rsid w:val="002E67EB"/>
    <w:rsid w:val="00306BDB"/>
    <w:rsid w:val="00337235"/>
    <w:rsid w:val="00337F55"/>
    <w:rsid w:val="0035240B"/>
    <w:rsid w:val="00372FB0"/>
    <w:rsid w:val="00386360"/>
    <w:rsid w:val="003A368E"/>
    <w:rsid w:val="003A69BF"/>
    <w:rsid w:val="003B0E69"/>
    <w:rsid w:val="003D7757"/>
    <w:rsid w:val="003E0F80"/>
    <w:rsid w:val="003F02EC"/>
    <w:rsid w:val="003F6A1C"/>
    <w:rsid w:val="00402283"/>
    <w:rsid w:val="00406FC4"/>
    <w:rsid w:val="004226A1"/>
    <w:rsid w:val="00441B8C"/>
    <w:rsid w:val="004443AF"/>
    <w:rsid w:val="00463114"/>
    <w:rsid w:val="004A1D05"/>
    <w:rsid w:val="004A2044"/>
    <w:rsid w:val="004C1943"/>
    <w:rsid w:val="004D2F68"/>
    <w:rsid w:val="004F37AA"/>
    <w:rsid w:val="004F384C"/>
    <w:rsid w:val="0050221D"/>
    <w:rsid w:val="0052722C"/>
    <w:rsid w:val="005273A4"/>
    <w:rsid w:val="005330F1"/>
    <w:rsid w:val="005337D5"/>
    <w:rsid w:val="00556E5E"/>
    <w:rsid w:val="005915DF"/>
    <w:rsid w:val="00594285"/>
    <w:rsid w:val="00601C38"/>
    <w:rsid w:val="00643EF6"/>
    <w:rsid w:val="006F4191"/>
    <w:rsid w:val="00703B06"/>
    <w:rsid w:val="00706ACD"/>
    <w:rsid w:val="00712BBB"/>
    <w:rsid w:val="007643EF"/>
    <w:rsid w:val="00774F6B"/>
    <w:rsid w:val="00782368"/>
    <w:rsid w:val="007A073B"/>
    <w:rsid w:val="007A3FDC"/>
    <w:rsid w:val="007A4EA7"/>
    <w:rsid w:val="007A7C5D"/>
    <w:rsid w:val="007D64CD"/>
    <w:rsid w:val="007E038A"/>
    <w:rsid w:val="007F1A97"/>
    <w:rsid w:val="00830880"/>
    <w:rsid w:val="00835865"/>
    <w:rsid w:val="00856DB6"/>
    <w:rsid w:val="00885CD0"/>
    <w:rsid w:val="008B3E25"/>
    <w:rsid w:val="008D34F8"/>
    <w:rsid w:val="008E568B"/>
    <w:rsid w:val="00906A9E"/>
    <w:rsid w:val="0098032A"/>
    <w:rsid w:val="0098171F"/>
    <w:rsid w:val="00987898"/>
    <w:rsid w:val="009D3E6B"/>
    <w:rsid w:val="009F1148"/>
    <w:rsid w:val="00A20710"/>
    <w:rsid w:val="00A416BA"/>
    <w:rsid w:val="00A41AA6"/>
    <w:rsid w:val="00A6088A"/>
    <w:rsid w:val="00A85B13"/>
    <w:rsid w:val="00A9458D"/>
    <w:rsid w:val="00AA3E46"/>
    <w:rsid w:val="00AF6DD6"/>
    <w:rsid w:val="00AF7FE1"/>
    <w:rsid w:val="00B24B98"/>
    <w:rsid w:val="00B26D95"/>
    <w:rsid w:val="00B42ADF"/>
    <w:rsid w:val="00B57093"/>
    <w:rsid w:val="00B578EE"/>
    <w:rsid w:val="00B9416F"/>
    <w:rsid w:val="00BD4569"/>
    <w:rsid w:val="00C5185F"/>
    <w:rsid w:val="00C55124"/>
    <w:rsid w:val="00C93641"/>
    <w:rsid w:val="00CB2CFF"/>
    <w:rsid w:val="00CB449A"/>
    <w:rsid w:val="00CB62EA"/>
    <w:rsid w:val="00CB7B1D"/>
    <w:rsid w:val="00CF58AB"/>
    <w:rsid w:val="00CF5F55"/>
    <w:rsid w:val="00CF7300"/>
    <w:rsid w:val="00D26D19"/>
    <w:rsid w:val="00D32FCB"/>
    <w:rsid w:val="00D637AE"/>
    <w:rsid w:val="00D6721D"/>
    <w:rsid w:val="00D7255A"/>
    <w:rsid w:val="00DA7C12"/>
    <w:rsid w:val="00DC2424"/>
    <w:rsid w:val="00DE63D9"/>
    <w:rsid w:val="00DF11B0"/>
    <w:rsid w:val="00E30FC6"/>
    <w:rsid w:val="00E3677F"/>
    <w:rsid w:val="00E37438"/>
    <w:rsid w:val="00E42C97"/>
    <w:rsid w:val="00E84151"/>
    <w:rsid w:val="00ED4443"/>
    <w:rsid w:val="00EF1325"/>
    <w:rsid w:val="00F040B1"/>
    <w:rsid w:val="00F33F70"/>
    <w:rsid w:val="00F53AEA"/>
    <w:rsid w:val="00F66698"/>
    <w:rsid w:val="00F66DEB"/>
    <w:rsid w:val="00F71EBD"/>
    <w:rsid w:val="00FC20B5"/>
    <w:rsid w:val="00FC3849"/>
    <w:rsid w:val="00FC6F74"/>
    <w:rsid w:val="00FE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3B5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A69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A69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3A69BF"/>
  </w:style>
  <w:style w:type="paragraph" w:styleId="Corpodetexto">
    <w:name w:val="Body Text"/>
    <w:basedOn w:val="Normal"/>
    <w:link w:val="CorpodetextoChar"/>
    <w:rsid w:val="003A69BF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3A69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A69B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A69B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rsid w:val="003A69BF"/>
    <w:pPr>
      <w:tabs>
        <w:tab w:val="center" w:pos="4419"/>
        <w:tab w:val="right" w:pos="8838"/>
      </w:tabs>
      <w:jc w:val="both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A69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73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73A4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42C9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42C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1">
    <w:name w:val="1"/>
    <w:basedOn w:val="Normal"/>
    <w:next w:val="TextosemFormatao"/>
    <w:rsid w:val="00E42C97"/>
    <w:rPr>
      <w:rFonts w:ascii="Courier New" w:hAnsi="Courier New"/>
      <w:sz w:val="20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E42C97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E42C97"/>
    <w:rPr>
      <w:rFonts w:ascii="Consolas" w:eastAsia="Times New Roman" w:hAnsi="Consolas" w:cs="Times New Roman"/>
      <w:sz w:val="21"/>
      <w:szCs w:val="21"/>
      <w:lang w:eastAsia="pt-BR"/>
    </w:rPr>
  </w:style>
  <w:style w:type="character" w:styleId="Hyperlink">
    <w:name w:val="Hyperlink"/>
    <w:basedOn w:val="Fontepargpadro"/>
    <w:uiPriority w:val="99"/>
    <w:unhideWhenUsed/>
    <w:rsid w:val="00A41AA6"/>
    <w:rPr>
      <w:color w:val="0563C1" w:themeColor="hyperlink"/>
      <w:u w:val="single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Tabela"/>
    <w:basedOn w:val="Normal"/>
    <w:link w:val="PargrafodaListaChar"/>
    <w:uiPriority w:val="34"/>
    <w:qFormat/>
    <w:rsid w:val="00D26D19"/>
    <w:pPr>
      <w:widowControl w:val="0"/>
      <w:autoSpaceDE w:val="0"/>
      <w:autoSpaceDN w:val="0"/>
      <w:ind w:left="411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D26D19"/>
    <w:rPr>
      <w:rFonts w:ascii="Arial" w:eastAsia="Arial" w:hAnsi="Arial" w:cs="Arial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9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A69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A69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3A69BF"/>
  </w:style>
  <w:style w:type="paragraph" w:styleId="Corpodetexto">
    <w:name w:val="Body Text"/>
    <w:basedOn w:val="Normal"/>
    <w:link w:val="CorpodetextoChar"/>
    <w:rsid w:val="003A69BF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3A69B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A69B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A69B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rsid w:val="003A69BF"/>
    <w:pPr>
      <w:tabs>
        <w:tab w:val="center" w:pos="4419"/>
        <w:tab w:val="right" w:pos="8838"/>
      </w:tabs>
      <w:jc w:val="both"/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A69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273A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73A4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E42C9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E42C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1">
    <w:name w:val="1"/>
    <w:basedOn w:val="Normal"/>
    <w:next w:val="TextosemFormatao"/>
    <w:rsid w:val="00E42C97"/>
    <w:rPr>
      <w:rFonts w:ascii="Courier New" w:hAnsi="Courier New"/>
      <w:sz w:val="20"/>
      <w:szCs w:val="20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E42C97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E42C97"/>
    <w:rPr>
      <w:rFonts w:ascii="Consolas" w:eastAsia="Times New Roman" w:hAnsi="Consolas" w:cs="Times New Roman"/>
      <w:sz w:val="21"/>
      <w:szCs w:val="21"/>
      <w:lang w:eastAsia="pt-BR"/>
    </w:rPr>
  </w:style>
  <w:style w:type="character" w:styleId="Hyperlink">
    <w:name w:val="Hyperlink"/>
    <w:basedOn w:val="Fontepargpadro"/>
    <w:uiPriority w:val="99"/>
    <w:unhideWhenUsed/>
    <w:rsid w:val="00A41AA6"/>
    <w:rPr>
      <w:color w:val="0563C1" w:themeColor="hyperlink"/>
      <w:u w:val="single"/>
    </w:r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Tabela"/>
    <w:basedOn w:val="Normal"/>
    <w:link w:val="PargrafodaListaChar"/>
    <w:uiPriority w:val="34"/>
    <w:qFormat/>
    <w:rsid w:val="00D26D19"/>
    <w:pPr>
      <w:widowControl w:val="0"/>
      <w:autoSpaceDE w:val="0"/>
      <w:autoSpaceDN w:val="0"/>
      <w:ind w:left="411"/>
      <w:jc w:val="both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D26D19"/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89.86.4.18:8079/comprasedita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dital@pmaguaclara.ms.gov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User</cp:lastModifiedBy>
  <cp:revision>44</cp:revision>
  <cp:lastPrinted>2022-01-18T13:17:00Z</cp:lastPrinted>
  <dcterms:created xsi:type="dcterms:W3CDTF">2021-08-16T18:10:00Z</dcterms:created>
  <dcterms:modified xsi:type="dcterms:W3CDTF">2026-01-19T12:20:00Z</dcterms:modified>
</cp:coreProperties>
</file>