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FC62C" w14:textId="77777777" w:rsidR="004F7107" w:rsidRDefault="004F7107" w:rsidP="004300D9">
      <w:pPr>
        <w:autoSpaceDE w:val="0"/>
        <w:autoSpaceDN w:val="0"/>
        <w:adjustRightInd w:val="0"/>
        <w:spacing w:beforeLines="30" w:before="72" w:afterLines="30" w:after="72"/>
        <w:rPr>
          <w:rFonts w:eastAsia="Calibri"/>
          <w:b/>
          <w:bCs/>
          <w:sz w:val="32"/>
          <w:szCs w:val="32"/>
          <w:lang w:eastAsia="pt-BR"/>
        </w:rPr>
      </w:pPr>
      <w:bookmarkStart w:id="0" w:name="_Hlk156141427"/>
    </w:p>
    <w:p w14:paraId="31695ABA" w14:textId="6671F6A3" w:rsidR="00FC020A" w:rsidRPr="00DB28EC" w:rsidRDefault="006B2DF2" w:rsidP="004300D9">
      <w:pPr>
        <w:autoSpaceDE w:val="0"/>
        <w:autoSpaceDN w:val="0"/>
        <w:adjustRightInd w:val="0"/>
        <w:spacing w:beforeLines="30" w:before="72" w:afterLines="30" w:after="72"/>
        <w:rPr>
          <w:rFonts w:eastAsia="Calibri"/>
          <w:b/>
          <w:bCs/>
          <w:sz w:val="32"/>
          <w:szCs w:val="32"/>
          <w:lang w:eastAsia="pt-BR"/>
        </w:rPr>
      </w:pPr>
      <w:r w:rsidRPr="00DB28EC">
        <w:rPr>
          <w:rFonts w:eastAsia="Calibri"/>
          <w:b/>
          <w:bCs/>
          <w:sz w:val="32"/>
          <w:szCs w:val="32"/>
          <w:lang w:eastAsia="pt-BR"/>
        </w:rPr>
        <w:t xml:space="preserve">PREGÃO ELETRÔNICO </w:t>
      </w:r>
      <w:r w:rsidR="007D796B">
        <w:rPr>
          <w:rFonts w:eastAsia="Calibri"/>
          <w:b/>
          <w:bCs/>
          <w:color w:val="4472C4"/>
          <w:sz w:val="32"/>
          <w:szCs w:val="32"/>
          <w:lang w:eastAsia="pt-BR"/>
        </w:rPr>
        <w:t>019/2026</w:t>
      </w:r>
    </w:p>
    <w:p w14:paraId="3DACCB23" w14:textId="77777777" w:rsidR="00FC020A" w:rsidRPr="00DB28EC" w:rsidRDefault="00FC020A" w:rsidP="004300D9">
      <w:pPr>
        <w:autoSpaceDE w:val="0"/>
        <w:autoSpaceDN w:val="0"/>
        <w:adjustRightInd w:val="0"/>
        <w:spacing w:beforeLines="30" w:before="72" w:afterLines="30" w:after="72"/>
        <w:rPr>
          <w:rFonts w:eastAsia="Calibri"/>
          <w:b/>
          <w:bCs/>
          <w:sz w:val="32"/>
          <w:szCs w:val="32"/>
          <w:lang w:eastAsia="pt-BR"/>
        </w:rPr>
      </w:pPr>
    </w:p>
    <w:p w14:paraId="28F9C7E5" w14:textId="77777777" w:rsidR="00FC020A" w:rsidRPr="00DB28EC" w:rsidRDefault="006B2DF2" w:rsidP="004300D9">
      <w:pPr>
        <w:autoSpaceDE w:val="0"/>
        <w:autoSpaceDN w:val="0"/>
        <w:adjustRightInd w:val="0"/>
        <w:spacing w:beforeLines="30" w:before="72" w:afterLines="30" w:after="72"/>
        <w:rPr>
          <w:rFonts w:eastAsia="Calibri"/>
          <w:b/>
          <w:bCs/>
          <w:color w:val="44546A"/>
          <w:sz w:val="32"/>
          <w:szCs w:val="32"/>
          <w:lang w:eastAsia="pt-BR"/>
        </w:rPr>
      </w:pPr>
      <w:r w:rsidRPr="00DB28EC">
        <w:rPr>
          <w:rFonts w:eastAsia="Calibri"/>
          <w:b/>
          <w:bCs/>
          <w:sz w:val="32"/>
          <w:szCs w:val="32"/>
          <w:lang w:eastAsia="pt-BR"/>
        </w:rPr>
        <w:t xml:space="preserve">CONTRATANTE </w:t>
      </w:r>
      <w:r w:rsidRPr="00DB28EC">
        <w:rPr>
          <w:rFonts w:eastAsia="Calibri"/>
          <w:b/>
          <w:bCs/>
          <w:color w:val="4472C4"/>
          <w:sz w:val="32"/>
          <w:szCs w:val="32"/>
          <w:lang w:eastAsia="pt-BR"/>
        </w:rPr>
        <w:t>MUNICÍPIO DE CARACOL/MS</w:t>
      </w:r>
    </w:p>
    <w:p w14:paraId="11766F4A" w14:textId="77777777" w:rsidR="00FC020A" w:rsidRPr="00DB28EC" w:rsidRDefault="00FC020A" w:rsidP="004300D9">
      <w:pPr>
        <w:autoSpaceDE w:val="0"/>
        <w:autoSpaceDN w:val="0"/>
        <w:adjustRightInd w:val="0"/>
        <w:spacing w:beforeLines="30" w:before="72" w:afterLines="30" w:after="72"/>
        <w:rPr>
          <w:rFonts w:eastAsia="Calibri"/>
          <w:b/>
          <w:bCs/>
          <w:sz w:val="32"/>
          <w:szCs w:val="32"/>
          <w:lang w:eastAsia="pt-BR"/>
        </w:rPr>
      </w:pPr>
    </w:p>
    <w:p w14:paraId="5309E872" w14:textId="1686CBC6" w:rsidR="00D3313D" w:rsidRPr="000D72DA" w:rsidRDefault="00D3313D" w:rsidP="004300D9">
      <w:pPr>
        <w:suppressAutoHyphens w:val="0"/>
        <w:autoSpaceDE w:val="0"/>
        <w:autoSpaceDN w:val="0"/>
        <w:adjustRightInd w:val="0"/>
        <w:spacing w:beforeLines="30" w:before="72" w:afterLines="30" w:after="72"/>
        <w:jc w:val="both"/>
        <w:rPr>
          <w:rFonts w:eastAsia="Calibri"/>
          <w:color w:val="0070C0"/>
          <w:sz w:val="32"/>
          <w:szCs w:val="32"/>
          <w:lang w:eastAsia="pt-BR"/>
        </w:rPr>
      </w:pPr>
      <w:r w:rsidRPr="000D72DA">
        <w:rPr>
          <w:rFonts w:eastAsia="Calibri"/>
          <w:b/>
          <w:bCs/>
          <w:sz w:val="32"/>
          <w:szCs w:val="32"/>
          <w:lang w:eastAsia="pt-BR"/>
        </w:rPr>
        <w:t>OBJETO</w:t>
      </w:r>
      <w:r w:rsidR="007D796B">
        <w:rPr>
          <w:rFonts w:eastAsia="Calibri"/>
          <w:b/>
          <w:bCs/>
          <w:sz w:val="32"/>
          <w:szCs w:val="32"/>
          <w:lang w:eastAsia="pt-BR"/>
        </w:rPr>
        <w:t xml:space="preserve"> </w:t>
      </w:r>
      <w:r w:rsidR="007D796B" w:rsidRPr="007D796B">
        <w:rPr>
          <w:b/>
          <w:bCs/>
          <w:color w:val="4472C4" w:themeColor="accent1"/>
          <w:sz w:val="32"/>
          <w:szCs w:val="24"/>
          <w:lang w:eastAsia="pt-BR"/>
        </w:rPr>
        <w:t>AQUISIÇÃO DE GÊNEROS ALIMENTÍCIOS E MATERIAL DE CONSUMO PARA ATENDER OS EVENTOS DA PREFEITURA MUNICIPAL CARACOL MS</w:t>
      </w:r>
      <w:r w:rsidR="007D796B">
        <w:rPr>
          <w:b/>
          <w:bCs/>
          <w:color w:val="4472C4" w:themeColor="accent1"/>
          <w:sz w:val="32"/>
          <w:szCs w:val="24"/>
          <w:lang w:eastAsia="pt-BR"/>
        </w:rPr>
        <w:t>.</w:t>
      </w:r>
    </w:p>
    <w:p w14:paraId="3E2733A9" w14:textId="77777777" w:rsidR="00D3313D" w:rsidRPr="000D72DA" w:rsidRDefault="00D3313D" w:rsidP="004300D9">
      <w:pPr>
        <w:autoSpaceDE w:val="0"/>
        <w:autoSpaceDN w:val="0"/>
        <w:adjustRightInd w:val="0"/>
        <w:spacing w:beforeLines="30" w:before="72" w:afterLines="30" w:after="72"/>
        <w:jc w:val="both"/>
        <w:rPr>
          <w:rFonts w:eastAsia="Calibri"/>
          <w:color w:val="5B5B5F"/>
          <w:sz w:val="32"/>
          <w:szCs w:val="32"/>
          <w:lang w:eastAsia="pt-BR"/>
        </w:rPr>
      </w:pPr>
    </w:p>
    <w:p w14:paraId="00F5A780" w14:textId="66FF53D0" w:rsidR="00D3313D" w:rsidRPr="007D796B" w:rsidRDefault="00D3313D" w:rsidP="004300D9">
      <w:pPr>
        <w:autoSpaceDE w:val="0"/>
        <w:autoSpaceDN w:val="0"/>
        <w:adjustRightInd w:val="0"/>
        <w:spacing w:beforeLines="30" w:before="72" w:afterLines="30" w:after="72"/>
        <w:jc w:val="both"/>
        <w:rPr>
          <w:rFonts w:eastAsia="Calibri"/>
          <w:b/>
          <w:bCs/>
          <w:color w:val="4472C4" w:themeColor="accent1"/>
          <w:sz w:val="40"/>
          <w:szCs w:val="40"/>
          <w:lang w:eastAsia="pt-BR"/>
        </w:rPr>
      </w:pPr>
      <w:r w:rsidRPr="000D72DA">
        <w:rPr>
          <w:rFonts w:eastAsia="Calibri"/>
          <w:b/>
          <w:bCs/>
          <w:sz w:val="32"/>
          <w:szCs w:val="32"/>
          <w:lang w:eastAsia="pt-BR"/>
        </w:rPr>
        <w:t>VALOR TOTAL DA CONTRATAÇÃO</w:t>
      </w:r>
      <w:r w:rsidR="007D796B">
        <w:rPr>
          <w:rFonts w:eastAsia="Calibri"/>
          <w:b/>
          <w:bCs/>
          <w:sz w:val="32"/>
          <w:szCs w:val="32"/>
          <w:lang w:eastAsia="pt-BR"/>
        </w:rPr>
        <w:t xml:space="preserve"> </w:t>
      </w:r>
      <w:r w:rsidR="007D796B" w:rsidRPr="007D796B">
        <w:rPr>
          <w:b/>
          <w:bCs/>
          <w:color w:val="4472C4" w:themeColor="accent1"/>
          <w:sz w:val="32"/>
          <w:szCs w:val="24"/>
        </w:rPr>
        <w:t>R$ 440.871,97</w:t>
      </w:r>
    </w:p>
    <w:p w14:paraId="6B278974" w14:textId="77777777" w:rsidR="00D3313D" w:rsidRPr="000D72DA" w:rsidRDefault="00D3313D" w:rsidP="004300D9">
      <w:pPr>
        <w:autoSpaceDE w:val="0"/>
        <w:autoSpaceDN w:val="0"/>
        <w:adjustRightInd w:val="0"/>
        <w:spacing w:beforeLines="30" w:before="72" w:afterLines="30" w:after="72"/>
        <w:rPr>
          <w:rFonts w:eastAsia="Calibri"/>
          <w:sz w:val="32"/>
          <w:szCs w:val="32"/>
          <w:lang w:eastAsia="pt-BR"/>
        </w:rPr>
      </w:pPr>
    </w:p>
    <w:p w14:paraId="66D10A92" w14:textId="77777777" w:rsidR="00D3313D" w:rsidRPr="000D72DA" w:rsidRDefault="00D3313D" w:rsidP="004300D9">
      <w:pPr>
        <w:autoSpaceDE w:val="0"/>
        <w:autoSpaceDN w:val="0"/>
        <w:adjustRightInd w:val="0"/>
        <w:spacing w:beforeLines="30" w:before="72" w:afterLines="30" w:after="72"/>
        <w:rPr>
          <w:rFonts w:eastAsia="Calibri"/>
          <w:b/>
          <w:bCs/>
          <w:sz w:val="32"/>
          <w:szCs w:val="32"/>
          <w:lang w:eastAsia="pt-BR"/>
        </w:rPr>
      </w:pPr>
      <w:r w:rsidRPr="000D72DA">
        <w:rPr>
          <w:rFonts w:eastAsia="Calibri"/>
          <w:b/>
          <w:bCs/>
          <w:sz w:val="32"/>
          <w:szCs w:val="32"/>
          <w:lang w:eastAsia="pt-BR"/>
        </w:rPr>
        <w:t>DATA DA SESSÃO PÚBLICA</w:t>
      </w:r>
    </w:p>
    <w:p w14:paraId="7C8F69EA" w14:textId="452AB958" w:rsidR="00D3313D" w:rsidRPr="00822BE0" w:rsidRDefault="00D3313D" w:rsidP="004300D9">
      <w:pPr>
        <w:autoSpaceDE w:val="0"/>
        <w:autoSpaceDN w:val="0"/>
        <w:adjustRightInd w:val="0"/>
        <w:spacing w:beforeLines="30" w:before="72" w:afterLines="30" w:after="72"/>
        <w:rPr>
          <w:rFonts w:eastAsia="Calibri"/>
          <w:b/>
          <w:bCs/>
          <w:color w:val="4472C4"/>
          <w:sz w:val="32"/>
          <w:szCs w:val="32"/>
          <w:lang w:eastAsia="pt-BR"/>
        </w:rPr>
      </w:pPr>
      <w:r w:rsidRPr="00822BE0">
        <w:rPr>
          <w:rFonts w:eastAsia="Calibri"/>
          <w:b/>
          <w:bCs/>
          <w:color w:val="4472C4"/>
          <w:sz w:val="32"/>
          <w:szCs w:val="32"/>
          <w:lang w:eastAsia="pt-BR"/>
        </w:rPr>
        <w:t>Dia</w:t>
      </w:r>
      <w:r w:rsidR="0012722D">
        <w:rPr>
          <w:rFonts w:eastAsia="Calibri"/>
          <w:b/>
          <w:bCs/>
          <w:color w:val="4472C4"/>
          <w:sz w:val="32"/>
          <w:szCs w:val="32"/>
          <w:lang w:eastAsia="pt-BR"/>
        </w:rPr>
        <w:t xml:space="preserve"> 11/06/2026. </w:t>
      </w:r>
    </w:p>
    <w:p w14:paraId="24DF1EE9" w14:textId="7C1C151F" w:rsidR="00D3313D" w:rsidRPr="00822BE0" w:rsidRDefault="004F7107" w:rsidP="004300D9">
      <w:pPr>
        <w:autoSpaceDE w:val="0"/>
        <w:autoSpaceDN w:val="0"/>
        <w:adjustRightInd w:val="0"/>
        <w:spacing w:beforeLines="30" w:before="72" w:afterLines="30" w:after="72"/>
        <w:rPr>
          <w:rFonts w:eastAsia="Calibri"/>
          <w:b/>
          <w:bCs/>
          <w:color w:val="4472C4"/>
          <w:sz w:val="32"/>
          <w:szCs w:val="32"/>
          <w:lang w:eastAsia="pt-BR"/>
        </w:rPr>
      </w:pPr>
      <w:r w:rsidRPr="00822BE0">
        <w:rPr>
          <w:rFonts w:eastAsia="Calibri"/>
          <w:b/>
          <w:bCs/>
          <w:color w:val="4472C4"/>
          <w:sz w:val="32"/>
          <w:szCs w:val="32"/>
          <w:lang w:eastAsia="pt-BR"/>
        </w:rPr>
        <w:t>À</w:t>
      </w:r>
      <w:r w:rsidR="00D3313D" w:rsidRPr="00822BE0">
        <w:rPr>
          <w:rFonts w:eastAsia="Calibri"/>
          <w:b/>
          <w:bCs/>
          <w:color w:val="4472C4"/>
          <w:sz w:val="32"/>
          <w:szCs w:val="32"/>
          <w:lang w:eastAsia="pt-BR"/>
        </w:rPr>
        <w:t>s</w:t>
      </w:r>
      <w:r>
        <w:rPr>
          <w:rFonts w:eastAsia="Calibri"/>
          <w:b/>
          <w:bCs/>
          <w:color w:val="4472C4"/>
          <w:sz w:val="32"/>
          <w:szCs w:val="32"/>
          <w:lang w:eastAsia="pt-BR"/>
        </w:rPr>
        <w:t xml:space="preserve"> </w:t>
      </w:r>
      <w:r w:rsidR="0012722D">
        <w:rPr>
          <w:rFonts w:eastAsia="Calibri"/>
          <w:b/>
          <w:bCs/>
          <w:color w:val="4472C4"/>
          <w:sz w:val="32"/>
          <w:szCs w:val="32"/>
          <w:lang w:eastAsia="pt-BR"/>
        </w:rPr>
        <w:t>09:00</w:t>
      </w:r>
      <w:r>
        <w:rPr>
          <w:rFonts w:eastAsia="Calibri"/>
          <w:b/>
          <w:bCs/>
          <w:color w:val="4472C4"/>
          <w:sz w:val="32"/>
          <w:szCs w:val="32"/>
          <w:lang w:eastAsia="pt-BR"/>
        </w:rPr>
        <w:t xml:space="preserve"> </w:t>
      </w:r>
      <w:r w:rsidR="00D3313D" w:rsidRPr="00822BE0">
        <w:rPr>
          <w:rFonts w:eastAsia="Calibri"/>
          <w:b/>
          <w:bCs/>
          <w:color w:val="4472C4"/>
          <w:sz w:val="32"/>
          <w:szCs w:val="32"/>
          <w:lang w:eastAsia="pt-BR"/>
        </w:rPr>
        <w:t>(horário de Brasília)</w:t>
      </w:r>
      <w:r w:rsidR="0012722D">
        <w:rPr>
          <w:rFonts w:eastAsia="Calibri"/>
          <w:b/>
          <w:bCs/>
          <w:color w:val="4472C4"/>
          <w:sz w:val="32"/>
          <w:szCs w:val="32"/>
          <w:lang w:eastAsia="pt-BR"/>
        </w:rPr>
        <w:t>.</w:t>
      </w:r>
    </w:p>
    <w:p w14:paraId="1EB18F83" w14:textId="77777777" w:rsidR="00D3313D" w:rsidRPr="000D72DA" w:rsidRDefault="00D3313D" w:rsidP="004300D9">
      <w:pPr>
        <w:autoSpaceDE w:val="0"/>
        <w:autoSpaceDN w:val="0"/>
        <w:adjustRightInd w:val="0"/>
        <w:spacing w:beforeLines="30" w:before="72" w:afterLines="30" w:after="72"/>
        <w:jc w:val="both"/>
        <w:rPr>
          <w:rFonts w:eastAsia="Calibri"/>
          <w:b/>
          <w:bCs/>
          <w:caps/>
          <w:sz w:val="32"/>
          <w:szCs w:val="32"/>
          <w:lang w:eastAsia="pt-BR"/>
        </w:rPr>
      </w:pPr>
    </w:p>
    <w:p w14:paraId="1CDB5747" w14:textId="41F8D70E" w:rsidR="00D3313D" w:rsidRPr="000D72DA" w:rsidRDefault="00D3313D" w:rsidP="004300D9">
      <w:pPr>
        <w:autoSpaceDE w:val="0"/>
        <w:autoSpaceDN w:val="0"/>
        <w:adjustRightInd w:val="0"/>
        <w:spacing w:beforeLines="30" w:before="72" w:afterLines="30" w:after="72"/>
        <w:jc w:val="both"/>
        <w:rPr>
          <w:rFonts w:eastAsia="Calibri"/>
          <w:b/>
          <w:bCs/>
          <w:color w:val="4472C4"/>
          <w:sz w:val="32"/>
          <w:szCs w:val="32"/>
          <w:lang w:val="en-US" w:eastAsia="pt-BR"/>
        </w:rPr>
      </w:pPr>
      <w:r w:rsidRPr="000D72DA">
        <w:rPr>
          <w:rFonts w:eastAsia="Calibri"/>
          <w:b/>
          <w:bCs/>
          <w:caps/>
          <w:sz w:val="32"/>
          <w:szCs w:val="32"/>
          <w:lang w:eastAsia="pt-BR"/>
        </w:rPr>
        <w:t>Critério de Julgamento</w:t>
      </w:r>
      <w:r w:rsidR="007D796B">
        <w:rPr>
          <w:rFonts w:eastAsia="Calibri"/>
          <w:b/>
          <w:bCs/>
          <w:caps/>
          <w:sz w:val="32"/>
          <w:szCs w:val="32"/>
          <w:lang w:eastAsia="pt-BR"/>
        </w:rPr>
        <w:t xml:space="preserve"> </w:t>
      </w:r>
      <w:r w:rsidR="007D796B" w:rsidRPr="007D796B">
        <w:rPr>
          <w:b/>
          <w:bCs/>
          <w:color w:val="4472C4" w:themeColor="accent1"/>
          <w:sz w:val="32"/>
          <w:szCs w:val="24"/>
        </w:rPr>
        <w:t>MENOR PREÇO POR ITEM</w:t>
      </w:r>
    </w:p>
    <w:p w14:paraId="25B00B99" w14:textId="77777777" w:rsidR="00D3313D" w:rsidRPr="000D72DA" w:rsidRDefault="00D3313D" w:rsidP="004300D9">
      <w:pPr>
        <w:autoSpaceDE w:val="0"/>
        <w:autoSpaceDN w:val="0"/>
        <w:adjustRightInd w:val="0"/>
        <w:spacing w:beforeLines="30" w:before="72" w:afterLines="30" w:after="72"/>
        <w:jc w:val="both"/>
        <w:rPr>
          <w:rFonts w:eastAsia="Calibri"/>
          <w:sz w:val="32"/>
          <w:szCs w:val="32"/>
          <w:lang w:eastAsia="pt-BR"/>
        </w:rPr>
      </w:pPr>
    </w:p>
    <w:p w14:paraId="6DB9A706" w14:textId="7DC11027" w:rsidR="00D3313D" w:rsidRPr="000D72DA" w:rsidRDefault="00D3313D" w:rsidP="004300D9">
      <w:pPr>
        <w:autoSpaceDE w:val="0"/>
        <w:autoSpaceDN w:val="0"/>
        <w:adjustRightInd w:val="0"/>
        <w:spacing w:beforeLines="30" w:before="72" w:afterLines="30" w:after="72"/>
        <w:jc w:val="both"/>
        <w:rPr>
          <w:rFonts w:eastAsia="Calibri"/>
          <w:b/>
          <w:bCs/>
          <w:color w:val="4472C4"/>
          <w:sz w:val="32"/>
          <w:szCs w:val="32"/>
          <w:lang w:eastAsia="pt-BR"/>
        </w:rPr>
      </w:pPr>
      <w:r w:rsidRPr="000D72DA">
        <w:rPr>
          <w:rFonts w:eastAsia="Calibri"/>
          <w:b/>
          <w:bCs/>
          <w:caps/>
          <w:sz w:val="32"/>
          <w:szCs w:val="32"/>
          <w:lang w:eastAsia="pt-BR"/>
        </w:rPr>
        <w:t>Modo de disputa</w:t>
      </w:r>
      <w:r w:rsidRPr="000D72DA">
        <w:rPr>
          <w:rFonts w:eastAsia="Calibri"/>
          <w:b/>
          <w:bCs/>
          <w:color w:val="4472C4"/>
          <w:sz w:val="32"/>
          <w:szCs w:val="32"/>
          <w:lang w:eastAsia="pt-BR"/>
        </w:rPr>
        <w:t xml:space="preserve"> </w:t>
      </w:r>
      <w:r w:rsidR="007D796B">
        <w:rPr>
          <w:rFonts w:eastAsia="Calibri"/>
          <w:b/>
          <w:bCs/>
          <w:color w:val="4472C4"/>
          <w:sz w:val="32"/>
          <w:szCs w:val="32"/>
          <w:lang w:eastAsia="pt-BR"/>
        </w:rPr>
        <w:t>ABERTO</w:t>
      </w:r>
    </w:p>
    <w:p w14:paraId="06498519" w14:textId="77777777" w:rsidR="00D3313D" w:rsidRPr="000D72DA" w:rsidRDefault="00D3313D" w:rsidP="004300D9">
      <w:pPr>
        <w:autoSpaceDE w:val="0"/>
        <w:autoSpaceDN w:val="0"/>
        <w:adjustRightInd w:val="0"/>
        <w:spacing w:beforeLines="30" w:before="72" w:afterLines="30" w:after="72"/>
        <w:jc w:val="both"/>
        <w:rPr>
          <w:rFonts w:eastAsia="Calibri"/>
          <w:b/>
          <w:bCs/>
          <w:color w:val="4472C4"/>
          <w:sz w:val="32"/>
          <w:szCs w:val="32"/>
          <w:lang w:eastAsia="pt-BR"/>
        </w:rPr>
      </w:pPr>
    </w:p>
    <w:p w14:paraId="4D83C38F" w14:textId="4EE3817E" w:rsidR="00D3313D" w:rsidRPr="000D72DA" w:rsidRDefault="00D3313D" w:rsidP="004300D9">
      <w:pPr>
        <w:autoSpaceDE w:val="0"/>
        <w:autoSpaceDN w:val="0"/>
        <w:adjustRightInd w:val="0"/>
        <w:spacing w:beforeLines="30" w:before="72" w:afterLines="30" w:after="72"/>
        <w:jc w:val="both"/>
        <w:rPr>
          <w:rFonts w:eastAsia="Calibri"/>
          <w:color w:val="FF0000"/>
          <w:sz w:val="32"/>
          <w:szCs w:val="32"/>
          <w:lang w:eastAsia="pt-BR"/>
        </w:rPr>
      </w:pPr>
      <w:r w:rsidRPr="000D72DA">
        <w:rPr>
          <w:rFonts w:eastAsia="Calibri"/>
          <w:b/>
          <w:bCs/>
          <w:sz w:val="32"/>
          <w:szCs w:val="32"/>
          <w:lang w:eastAsia="pt-BR"/>
        </w:rPr>
        <w:t>REGISTRO DE PREÇO</w:t>
      </w:r>
      <w:r w:rsidR="007D796B">
        <w:rPr>
          <w:rFonts w:eastAsia="Calibri"/>
          <w:b/>
          <w:bCs/>
          <w:sz w:val="32"/>
          <w:szCs w:val="32"/>
          <w:lang w:eastAsia="pt-BR"/>
        </w:rPr>
        <w:t xml:space="preserve"> </w:t>
      </w:r>
      <w:r w:rsidR="007D796B" w:rsidRPr="007D796B">
        <w:rPr>
          <w:rFonts w:eastAsia="Calibri"/>
          <w:b/>
          <w:bCs/>
          <w:color w:val="4472C4" w:themeColor="accent1"/>
          <w:sz w:val="32"/>
          <w:szCs w:val="32"/>
          <w:lang w:eastAsia="pt-BR"/>
        </w:rPr>
        <w:t>SIM</w:t>
      </w:r>
    </w:p>
    <w:p w14:paraId="52F2169F" w14:textId="77777777" w:rsidR="00D3313D" w:rsidRPr="000D72DA" w:rsidRDefault="00D3313D" w:rsidP="004300D9">
      <w:pPr>
        <w:autoSpaceDE w:val="0"/>
        <w:autoSpaceDN w:val="0"/>
        <w:adjustRightInd w:val="0"/>
        <w:spacing w:beforeLines="30" w:before="72" w:afterLines="30" w:after="72"/>
        <w:rPr>
          <w:rFonts w:eastAsia="Calibri"/>
          <w:b/>
          <w:bCs/>
          <w:sz w:val="32"/>
          <w:szCs w:val="32"/>
          <w:lang w:eastAsia="pt-BR"/>
        </w:rPr>
      </w:pPr>
    </w:p>
    <w:p w14:paraId="2C5AAB27" w14:textId="285FA074" w:rsidR="00D3313D" w:rsidRPr="000D72DA" w:rsidRDefault="00D3313D" w:rsidP="004300D9">
      <w:pPr>
        <w:autoSpaceDE w:val="0"/>
        <w:autoSpaceDN w:val="0"/>
        <w:adjustRightInd w:val="0"/>
        <w:spacing w:beforeLines="30" w:before="72" w:afterLines="30" w:after="72"/>
        <w:rPr>
          <w:rFonts w:eastAsia="Calibri"/>
          <w:b/>
          <w:bCs/>
          <w:color w:val="4472C4"/>
          <w:sz w:val="32"/>
          <w:szCs w:val="32"/>
          <w:lang w:eastAsia="pt-BR"/>
        </w:rPr>
      </w:pPr>
      <w:r w:rsidRPr="000D72DA">
        <w:rPr>
          <w:rFonts w:eastAsia="Calibri"/>
          <w:b/>
          <w:bCs/>
          <w:sz w:val="32"/>
          <w:szCs w:val="32"/>
          <w:lang w:eastAsia="pt-BR"/>
        </w:rPr>
        <w:t>EXCLUSIVO ME/EPP</w:t>
      </w:r>
      <w:r w:rsidR="007D796B">
        <w:rPr>
          <w:rFonts w:eastAsia="Calibri"/>
          <w:b/>
          <w:bCs/>
          <w:sz w:val="32"/>
          <w:szCs w:val="32"/>
          <w:lang w:eastAsia="pt-BR"/>
        </w:rPr>
        <w:t xml:space="preserve"> </w:t>
      </w:r>
      <w:r w:rsidR="007D796B" w:rsidRPr="007D796B">
        <w:rPr>
          <w:rFonts w:eastAsia="Calibri"/>
          <w:b/>
          <w:bCs/>
          <w:color w:val="4472C4" w:themeColor="accent1"/>
          <w:sz w:val="32"/>
          <w:szCs w:val="32"/>
          <w:lang w:eastAsia="pt-BR"/>
        </w:rPr>
        <w:t>SIM</w:t>
      </w:r>
      <w:r w:rsidRPr="007D796B">
        <w:rPr>
          <w:rFonts w:eastAsia="Calibri"/>
          <w:b/>
          <w:bCs/>
          <w:color w:val="4472C4" w:themeColor="accent1"/>
          <w:sz w:val="32"/>
          <w:szCs w:val="32"/>
          <w:lang w:eastAsia="pt-BR"/>
        </w:rPr>
        <w:t xml:space="preserve"> </w:t>
      </w:r>
    </w:p>
    <w:p w14:paraId="2D64C565" w14:textId="77777777" w:rsidR="00D3313D" w:rsidRPr="000D72DA" w:rsidRDefault="00D3313D" w:rsidP="004300D9">
      <w:pPr>
        <w:autoSpaceDE w:val="0"/>
        <w:autoSpaceDN w:val="0"/>
        <w:adjustRightInd w:val="0"/>
        <w:spacing w:beforeLines="30" w:before="72" w:afterLines="30" w:after="72"/>
        <w:rPr>
          <w:rFonts w:eastAsia="Calibri"/>
          <w:b/>
          <w:bCs/>
          <w:color w:val="4472C4"/>
          <w:sz w:val="32"/>
          <w:szCs w:val="32"/>
          <w:lang w:eastAsia="pt-BR"/>
        </w:rPr>
      </w:pPr>
    </w:p>
    <w:p w14:paraId="0DF57F73" w14:textId="16CB34B3" w:rsidR="00D3313D" w:rsidRPr="007D796B" w:rsidRDefault="00D3313D" w:rsidP="004300D9">
      <w:pPr>
        <w:autoSpaceDE w:val="0"/>
        <w:autoSpaceDN w:val="0"/>
        <w:adjustRightInd w:val="0"/>
        <w:spacing w:beforeLines="30" w:before="72" w:afterLines="30" w:after="72"/>
        <w:rPr>
          <w:rFonts w:eastAsia="Calibri"/>
          <w:b/>
          <w:bCs/>
          <w:color w:val="4472C4" w:themeColor="accent1"/>
          <w:sz w:val="32"/>
          <w:szCs w:val="32"/>
          <w:lang w:eastAsia="pt-BR"/>
        </w:rPr>
      </w:pPr>
      <w:r w:rsidRPr="000D72DA">
        <w:rPr>
          <w:rFonts w:eastAsia="Calibri"/>
          <w:b/>
          <w:bCs/>
          <w:sz w:val="32"/>
          <w:szCs w:val="32"/>
          <w:lang w:eastAsia="pt-BR"/>
        </w:rPr>
        <w:t>TRATAMENTO DIFERENCIADO EMPRESA LOCAL</w:t>
      </w:r>
      <w:r w:rsidR="007D796B">
        <w:rPr>
          <w:rFonts w:eastAsia="Calibri"/>
          <w:b/>
          <w:bCs/>
          <w:sz w:val="32"/>
          <w:szCs w:val="32"/>
          <w:lang w:eastAsia="pt-BR"/>
        </w:rPr>
        <w:t xml:space="preserve"> </w:t>
      </w:r>
      <w:r w:rsidR="007D796B" w:rsidRPr="007D796B">
        <w:rPr>
          <w:rFonts w:eastAsia="Calibri"/>
          <w:b/>
          <w:bCs/>
          <w:color w:val="4472C4" w:themeColor="accent1"/>
          <w:sz w:val="32"/>
          <w:szCs w:val="32"/>
          <w:lang w:eastAsia="pt-BR"/>
        </w:rPr>
        <w:t>NÃO</w:t>
      </w:r>
    </w:p>
    <w:p w14:paraId="59E05136" w14:textId="77777777" w:rsidR="00D3313D" w:rsidRPr="000D72DA" w:rsidRDefault="00D3313D" w:rsidP="004300D9">
      <w:pPr>
        <w:autoSpaceDE w:val="0"/>
        <w:autoSpaceDN w:val="0"/>
        <w:adjustRightInd w:val="0"/>
        <w:spacing w:beforeLines="30" w:before="72" w:afterLines="30" w:after="72"/>
        <w:rPr>
          <w:rFonts w:eastAsia="Calibri"/>
          <w:b/>
          <w:bCs/>
          <w:sz w:val="32"/>
          <w:szCs w:val="32"/>
          <w:lang w:eastAsia="pt-BR"/>
        </w:rPr>
      </w:pPr>
    </w:p>
    <w:p w14:paraId="0D985924" w14:textId="0CB165DC" w:rsidR="00D3313D" w:rsidRDefault="00D3313D" w:rsidP="004300D9">
      <w:pPr>
        <w:autoSpaceDE w:val="0"/>
        <w:autoSpaceDN w:val="0"/>
        <w:adjustRightInd w:val="0"/>
        <w:spacing w:beforeLines="30" w:before="72" w:afterLines="30" w:after="72"/>
        <w:rPr>
          <w:rFonts w:eastAsia="Calibri"/>
          <w:b/>
          <w:bCs/>
          <w:sz w:val="32"/>
          <w:szCs w:val="32"/>
          <w:lang w:eastAsia="pt-BR"/>
        </w:rPr>
      </w:pPr>
      <w:r w:rsidRPr="000D72DA">
        <w:rPr>
          <w:rFonts w:eastAsia="Calibri"/>
          <w:b/>
          <w:bCs/>
          <w:sz w:val="32"/>
          <w:szCs w:val="32"/>
          <w:lang w:eastAsia="pt-BR"/>
        </w:rPr>
        <w:t>PREGOEIRO E EQUIPE DE APOIO</w:t>
      </w:r>
    </w:p>
    <w:p w14:paraId="7DEC3254" w14:textId="77777777" w:rsidR="0024179A" w:rsidRPr="0024179A" w:rsidRDefault="0024179A" w:rsidP="004300D9">
      <w:pPr>
        <w:autoSpaceDE w:val="0"/>
        <w:autoSpaceDN w:val="0"/>
        <w:adjustRightInd w:val="0"/>
        <w:spacing w:beforeLines="30" w:before="72" w:afterLines="30" w:after="72"/>
        <w:rPr>
          <w:rFonts w:eastAsia="Calibri"/>
          <w:b/>
          <w:bCs/>
          <w:color w:val="4472C4"/>
          <w:sz w:val="32"/>
          <w:szCs w:val="32"/>
          <w:lang w:eastAsia="pt-BR"/>
        </w:rPr>
      </w:pPr>
      <w:r w:rsidRPr="0024179A">
        <w:rPr>
          <w:rFonts w:eastAsia="Calibri"/>
          <w:b/>
          <w:bCs/>
          <w:color w:val="4472C4"/>
          <w:sz w:val="32"/>
          <w:szCs w:val="32"/>
          <w:lang w:eastAsia="pt-BR"/>
        </w:rPr>
        <w:t xml:space="preserve">VANDERLI VEIRA XIMENES </w:t>
      </w:r>
    </w:p>
    <w:p w14:paraId="6953B0D5" w14:textId="77777777" w:rsidR="0024179A" w:rsidRPr="0024179A" w:rsidRDefault="0024179A" w:rsidP="004300D9">
      <w:pPr>
        <w:autoSpaceDE w:val="0"/>
        <w:autoSpaceDN w:val="0"/>
        <w:adjustRightInd w:val="0"/>
        <w:spacing w:beforeLines="30" w:before="72" w:afterLines="30" w:after="72"/>
        <w:rPr>
          <w:rFonts w:eastAsia="Calibri"/>
          <w:b/>
          <w:bCs/>
          <w:color w:val="4472C4"/>
          <w:sz w:val="32"/>
          <w:szCs w:val="32"/>
          <w:lang w:eastAsia="pt-BR"/>
        </w:rPr>
      </w:pPr>
      <w:r w:rsidRPr="0024179A">
        <w:rPr>
          <w:rFonts w:eastAsia="Calibri"/>
          <w:b/>
          <w:bCs/>
          <w:color w:val="4472C4"/>
          <w:sz w:val="32"/>
          <w:szCs w:val="32"/>
          <w:lang w:eastAsia="pt-BR"/>
        </w:rPr>
        <w:t>DANIEL MAGALHÃES FRANCO</w:t>
      </w:r>
    </w:p>
    <w:p w14:paraId="323EC405" w14:textId="6CD9E464" w:rsidR="00D3313D" w:rsidRPr="000D72DA" w:rsidRDefault="0024179A" w:rsidP="004300D9">
      <w:pPr>
        <w:suppressAutoHyphens w:val="0"/>
        <w:autoSpaceDE w:val="0"/>
        <w:autoSpaceDN w:val="0"/>
        <w:adjustRightInd w:val="0"/>
        <w:spacing w:beforeLines="30" w:before="72" w:afterLines="30" w:after="72"/>
        <w:rPr>
          <w:rFonts w:eastAsia="Calibri"/>
          <w:sz w:val="32"/>
          <w:szCs w:val="32"/>
          <w:lang w:eastAsia="pt-BR"/>
        </w:rPr>
      </w:pPr>
      <w:r w:rsidRPr="0024179A">
        <w:rPr>
          <w:rFonts w:eastAsia="Calibri"/>
          <w:b/>
          <w:bCs/>
          <w:color w:val="4472C4"/>
          <w:sz w:val="32"/>
          <w:szCs w:val="32"/>
          <w:lang w:eastAsia="pt-BR"/>
        </w:rPr>
        <w:t>BARBARA LOSEKANN AGUILHEIRA</w:t>
      </w:r>
      <w:r w:rsidRPr="000D72DA">
        <w:rPr>
          <w:rFonts w:eastAsia="Calibri"/>
          <w:b/>
          <w:bCs/>
          <w:sz w:val="32"/>
          <w:szCs w:val="32"/>
          <w:lang w:eastAsia="pt-BR"/>
        </w:rPr>
        <w:t xml:space="preserve"> </w:t>
      </w:r>
      <w:r w:rsidR="00D3313D" w:rsidRPr="000D72DA">
        <w:rPr>
          <w:rFonts w:eastAsia="Calibri"/>
          <w:b/>
          <w:bCs/>
          <w:sz w:val="32"/>
          <w:szCs w:val="32"/>
          <w:lang w:eastAsia="pt-BR"/>
        </w:rPr>
        <w:br w:type="page"/>
      </w:r>
    </w:p>
    <w:p w14:paraId="10CB25EF" w14:textId="77777777" w:rsidR="004F7107" w:rsidRDefault="004F7107" w:rsidP="004300D9">
      <w:pPr>
        <w:autoSpaceDE w:val="0"/>
        <w:autoSpaceDN w:val="0"/>
        <w:adjustRightInd w:val="0"/>
        <w:spacing w:beforeLines="30" w:before="72" w:afterLines="30" w:after="72"/>
        <w:jc w:val="center"/>
        <w:rPr>
          <w:rFonts w:eastAsia="Calibri"/>
          <w:b/>
          <w:bCs/>
          <w:szCs w:val="24"/>
          <w:lang w:eastAsia="pt-BR"/>
        </w:rPr>
      </w:pPr>
    </w:p>
    <w:p w14:paraId="16EF6DB7" w14:textId="61157F8D" w:rsidR="000F5AD1" w:rsidRPr="00E870BA" w:rsidRDefault="00E870BA" w:rsidP="004300D9">
      <w:pPr>
        <w:autoSpaceDE w:val="0"/>
        <w:autoSpaceDN w:val="0"/>
        <w:adjustRightInd w:val="0"/>
        <w:spacing w:beforeLines="30" w:before="72" w:afterLines="30" w:after="72"/>
        <w:jc w:val="center"/>
        <w:rPr>
          <w:rFonts w:eastAsia="Calibri"/>
          <w:b/>
          <w:bCs/>
          <w:szCs w:val="24"/>
          <w:lang w:eastAsia="pt-BR"/>
        </w:rPr>
      </w:pPr>
      <w:r w:rsidRPr="00E870BA">
        <w:rPr>
          <w:rFonts w:eastAsia="Calibri"/>
          <w:b/>
          <w:bCs/>
          <w:szCs w:val="24"/>
          <w:lang w:eastAsia="pt-BR"/>
        </w:rPr>
        <w:t>PREGÃO ELETRÔNICO N</w:t>
      </w:r>
      <w:r>
        <w:rPr>
          <w:rFonts w:eastAsia="Calibri"/>
          <w:b/>
          <w:bCs/>
          <w:szCs w:val="24"/>
          <w:lang w:eastAsia="pt-BR"/>
        </w:rPr>
        <w:t>º 019/2026</w:t>
      </w:r>
    </w:p>
    <w:p w14:paraId="7A50BE0C" w14:textId="5E34ADF5" w:rsidR="000F5AD1" w:rsidRPr="00E870BA" w:rsidRDefault="00E870BA" w:rsidP="004300D9">
      <w:pPr>
        <w:widowControl w:val="0"/>
        <w:autoSpaceDE w:val="0"/>
        <w:autoSpaceDN w:val="0"/>
        <w:adjustRightInd w:val="0"/>
        <w:spacing w:beforeLines="30" w:before="72" w:afterLines="30" w:after="72"/>
        <w:jc w:val="center"/>
        <w:rPr>
          <w:rFonts w:eastAsia="Calibri"/>
          <w:b/>
          <w:bCs/>
          <w:szCs w:val="24"/>
          <w:lang w:eastAsia="pt-BR"/>
        </w:rPr>
      </w:pPr>
      <w:r w:rsidRPr="00E870BA">
        <w:rPr>
          <w:rFonts w:eastAsia="Calibri"/>
          <w:b/>
          <w:bCs/>
          <w:szCs w:val="24"/>
          <w:lang w:eastAsia="pt-BR"/>
        </w:rPr>
        <w:t xml:space="preserve">(PROCESSO ADMINISTRATIVO </w:t>
      </w:r>
      <w:r>
        <w:rPr>
          <w:rFonts w:eastAsia="Calibri"/>
          <w:b/>
          <w:bCs/>
          <w:szCs w:val="24"/>
          <w:lang w:eastAsia="pt-BR"/>
        </w:rPr>
        <w:t>Nº 022/2026)</w:t>
      </w:r>
    </w:p>
    <w:p w14:paraId="0697D7E3" w14:textId="349FAF3C" w:rsidR="000F5AD1" w:rsidRPr="00DB28EC" w:rsidRDefault="000F5AD1" w:rsidP="004300D9">
      <w:pPr>
        <w:suppressAutoHyphens w:val="0"/>
        <w:autoSpaceDE w:val="0"/>
        <w:autoSpaceDN w:val="0"/>
        <w:adjustRightInd w:val="0"/>
        <w:spacing w:beforeLines="30" w:before="72" w:afterLines="30" w:after="72"/>
        <w:ind w:firstLine="1134"/>
        <w:jc w:val="both"/>
        <w:rPr>
          <w:rFonts w:eastAsia="Calibri"/>
          <w:szCs w:val="24"/>
          <w:lang w:eastAsia="pt-BR"/>
        </w:rPr>
      </w:pPr>
      <w:r w:rsidRPr="00E870BA">
        <w:rPr>
          <w:rFonts w:eastAsia="Calibri"/>
          <w:szCs w:val="24"/>
          <w:lang w:eastAsia="pt-BR"/>
        </w:rPr>
        <w:t>Torna-se público que o Município de Caracol/MS por meio do</w:t>
      </w:r>
      <w:r w:rsidRPr="00DB28EC">
        <w:rPr>
          <w:rFonts w:eastAsia="Calibri"/>
          <w:szCs w:val="24"/>
          <w:lang w:eastAsia="pt-BR"/>
        </w:rPr>
        <w:t xml:space="preserve"> setor de Licitações  sediado a Avenida Libindo Ferreira Leite  251 Centro Caracol/MS realizará licitação, para registro de preços, na modalidade </w:t>
      </w:r>
      <w:r w:rsidRPr="00E870BA">
        <w:rPr>
          <w:rFonts w:eastAsia="Calibri"/>
          <w:b/>
          <w:bCs/>
          <w:szCs w:val="24"/>
          <w:lang w:eastAsia="pt-BR"/>
        </w:rPr>
        <w:t>PREGÃO</w:t>
      </w:r>
      <w:r w:rsidRPr="00DB28EC">
        <w:rPr>
          <w:rFonts w:eastAsia="Calibri"/>
          <w:szCs w:val="24"/>
          <w:lang w:eastAsia="pt-BR"/>
        </w:rPr>
        <w:t xml:space="preserve">, na forma </w:t>
      </w:r>
      <w:r w:rsidRPr="00E870BA">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w:t>
      </w:r>
      <w:r w:rsidR="008B2FB6" w:rsidRPr="00DB28EC">
        <w:rPr>
          <w:rFonts w:eastAsia="Calibri"/>
          <w:szCs w:val="24"/>
          <w:lang w:eastAsia="pt-BR"/>
        </w:rPr>
        <w:t>63</w:t>
      </w:r>
      <w:r w:rsidRPr="00DB28EC">
        <w:rPr>
          <w:rFonts w:eastAsia="Calibri"/>
          <w:szCs w:val="24"/>
          <w:lang w:eastAsia="pt-BR"/>
        </w:rPr>
        <w:t>/202</w:t>
      </w:r>
      <w:r w:rsidR="008B2FB6" w:rsidRPr="00DB28EC">
        <w:rPr>
          <w:rFonts w:eastAsia="Calibri"/>
          <w:szCs w:val="24"/>
          <w:lang w:eastAsia="pt-BR"/>
        </w:rPr>
        <w:t>5</w:t>
      </w:r>
      <w:r w:rsidRPr="00DB28EC">
        <w:rPr>
          <w:rFonts w:eastAsia="Calibri"/>
          <w:szCs w:val="24"/>
          <w:lang w:eastAsia="pt-BR"/>
        </w:rPr>
        <w:t xml:space="preserve">,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0A41C6F5" w14:textId="77777777" w:rsidR="000F5AD1" w:rsidRPr="00DB28EC" w:rsidRDefault="000F5AD1" w:rsidP="004300D9">
      <w:pPr>
        <w:suppressAutoHyphens w:val="0"/>
        <w:autoSpaceDE w:val="0"/>
        <w:autoSpaceDN w:val="0"/>
        <w:adjustRightInd w:val="0"/>
        <w:spacing w:beforeLines="30" w:before="72" w:afterLines="30" w:after="72"/>
        <w:ind w:firstLine="1134"/>
        <w:jc w:val="both"/>
        <w:rPr>
          <w:rFonts w:eastAsia="Calibri"/>
          <w:szCs w:val="24"/>
          <w:lang w:eastAsia="pt-BR"/>
        </w:rPr>
      </w:pPr>
    </w:p>
    <w:p w14:paraId="187A4DEB" w14:textId="657E0A46" w:rsidR="000F5AD1" w:rsidRPr="00DB28EC" w:rsidRDefault="000F5AD1" w:rsidP="004300D9">
      <w:pPr>
        <w:shd w:val="clear" w:color="auto" w:fill="FFFFFF"/>
        <w:autoSpaceDE w:val="0"/>
        <w:autoSpaceDN w:val="0"/>
        <w:adjustRightInd w:val="0"/>
        <w:spacing w:beforeLines="30" w:before="72" w:afterLines="30" w:after="72"/>
        <w:jc w:val="both"/>
        <w:rPr>
          <w:rFonts w:eastAsia="Calibri"/>
          <w:b/>
          <w:bCs/>
          <w:szCs w:val="24"/>
          <w:lang w:val="en-US" w:eastAsia="pt-BR"/>
        </w:rPr>
      </w:pPr>
      <w:r w:rsidRPr="00DB28EC">
        <w:rPr>
          <w:rFonts w:eastAsia="Calibri"/>
          <w:b/>
          <w:bCs/>
          <w:szCs w:val="24"/>
          <w:lang w:eastAsia="pt-BR"/>
        </w:rPr>
        <w:t xml:space="preserve">Critério de Julgamento: </w:t>
      </w:r>
      <w:r w:rsidRPr="00E870BA">
        <w:rPr>
          <w:rFonts w:eastAsia="Calibri"/>
          <w:szCs w:val="24"/>
          <w:lang w:eastAsia="pt-BR"/>
        </w:rPr>
        <w:t xml:space="preserve">Menor preço </w:t>
      </w:r>
      <w:r w:rsidR="003D3768" w:rsidRPr="00E870BA">
        <w:rPr>
          <w:rFonts w:eastAsia="Calibri"/>
          <w:szCs w:val="24"/>
          <w:lang w:val="en-US" w:eastAsia="pt-BR"/>
        </w:rPr>
        <w:t xml:space="preserve">por </w:t>
      </w:r>
      <w:r w:rsidR="00E870BA" w:rsidRPr="00E870BA">
        <w:rPr>
          <w:rFonts w:eastAsia="Calibri"/>
          <w:szCs w:val="24"/>
          <w:lang w:val="en-US" w:eastAsia="pt-BR"/>
        </w:rPr>
        <w:t>item</w:t>
      </w:r>
    </w:p>
    <w:p w14:paraId="270BEA98" w14:textId="77777777" w:rsidR="000F5AD1" w:rsidRPr="00DB28EC" w:rsidRDefault="000F5AD1" w:rsidP="004300D9">
      <w:pPr>
        <w:shd w:val="clear" w:color="auto" w:fill="FFFFFF"/>
        <w:tabs>
          <w:tab w:val="left" w:pos="5250"/>
        </w:tabs>
        <w:autoSpaceDE w:val="0"/>
        <w:autoSpaceDN w:val="0"/>
        <w:adjustRightInd w:val="0"/>
        <w:spacing w:beforeLines="30" w:before="72" w:afterLines="30" w:after="72"/>
        <w:jc w:val="both"/>
        <w:rPr>
          <w:rFonts w:eastAsia="Calibri"/>
          <w:szCs w:val="24"/>
          <w:lang w:eastAsia="pt-BR"/>
        </w:rPr>
      </w:pPr>
      <w:r w:rsidRPr="00DB28EC">
        <w:rPr>
          <w:rFonts w:eastAsia="Calibri"/>
          <w:b/>
          <w:bCs/>
          <w:szCs w:val="24"/>
          <w:lang w:eastAsia="pt-BR"/>
        </w:rPr>
        <w:t>Modo de Disputa:</w:t>
      </w:r>
      <w:r w:rsidRPr="00DB28EC">
        <w:rPr>
          <w:rFonts w:eastAsia="Calibri"/>
          <w:szCs w:val="24"/>
          <w:lang w:eastAsia="pt-BR"/>
        </w:rPr>
        <w:t xml:space="preserve"> Aberto</w:t>
      </w:r>
      <w:r w:rsidRPr="00DB28EC">
        <w:rPr>
          <w:rFonts w:eastAsia="Calibri"/>
          <w:szCs w:val="24"/>
          <w:lang w:eastAsia="pt-BR"/>
        </w:rPr>
        <w:tab/>
      </w:r>
    </w:p>
    <w:p w14:paraId="0F3381DE" w14:textId="77777777" w:rsidR="000F5AD1" w:rsidRPr="00DB28EC" w:rsidRDefault="000F5AD1" w:rsidP="004300D9">
      <w:pPr>
        <w:shd w:val="clear" w:color="auto" w:fill="FFFFFF"/>
        <w:autoSpaceDE w:val="0"/>
        <w:autoSpaceDN w:val="0"/>
        <w:adjustRightInd w:val="0"/>
        <w:spacing w:beforeLines="30" w:before="72" w:afterLines="30" w:after="72"/>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4609E16A" w14:textId="2A81CFE3" w:rsidR="000F5AD1" w:rsidRPr="00DB28EC" w:rsidRDefault="000F5AD1" w:rsidP="004300D9">
      <w:pPr>
        <w:autoSpaceDE w:val="0"/>
        <w:autoSpaceDN w:val="0"/>
        <w:adjustRightInd w:val="0"/>
        <w:spacing w:beforeLines="30" w:before="72" w:afterLines="30" w:after="72"/>
        <w:ind w:right="-30"/>
        <w:jc w:val="both"/>
        <w:rPr>
          <w:rFonts w:eastAsia="Calibri"/>
          <w:szCs w:val="24"/>
          <w:lang w:eastAsia="pt-BR"/>
        </w:rPr>
      </w:pPr>
      <w:r w:rsidRPr="00DB28EC">
        <w:rPr>
          <w:rFonts w:eastAsia="Calibri"/>
          <w:b/>
          <w:bCs/>
          <w:szCs w:val="24"/>
          <w:lang w:eastAsia="pt-BR"/>
        </w:rPr>
        <w:t>Data da realização do certame:</w:t>
      </w:r>
      <w:r w:rsidR="0012722D">
        <w:rPr>
          <w:rFonts w:eastAsia="Calibri"/>
          <w:szCs w:val="24"/>
          <w:lang w:val="en-US" w:eastAsia="pt-BR"/>
        </w:rPr>
        <w:t xml:space="preserve"> 11/06/2026</w:t>
      </w:r>
      <w:r w:rsidRPr="00822BE0">
        <w:rPr>
          <w:rFonts w:eastAsia="Calibri"/>
          <w:szCs w:val="24"/>
          <w:lang w:eastAsia="pt-BR"/>
        </w:rPr>
        <w:t xml:space="preserve"> às 09:00 horas (Horário de Brasília - DF)</w:t>
      </w:r>
      <w:r w:rsidR="0012722D">
        <w:rPr>
          <w:rFonts w:eastAsia="Calibri"/>
          <w:szCs w:val="24"/>
          <w:lang w:eastAsia="pt-BR"/>
        </w:rPr>
        <w:t>.</w:t>
      </w:r>
    </w:p>
    <w:p w14:paraId="04196917" w14:textId="77777777" w:rsidR="000F5AD1" w:rsidRPr="00DB28EC" w:rsidRDefault="000F5AD1" w:rsidP="004300D9">
      <w:pPr>
        <w:suppressAutoHyphens w:val="0"/>
        <w:autoSpaceDE w:val="0"/>
        <w:autoSpaceDN w:val="0"/>
        <w:adjustRightInd w:val="0"/>
        <w:spacing w:beforeLines="30" w:before="72" w:afterLines="30" w:after="72"/>
        <w:ind w:firstLine="1134"/>
        <w:jc w:val="both"/>
        <w:rPr>
          <w:rFonts w:eastAsia="Calibri"/>
          <w:color w:val="00B050"/>
          <w:szCs w:val="24"/>
          <w:lang w:eastAsia="pt-BR"/>
        </w:rPr>
      </w:pPr>
    </w:p>
    <w:p w14:paraId="5DE15911" w14:textId="77777777" w:rsidR="000F5AD1" w:rsidRPr="002D5F13" w:rsidRDefault="000F5AD1" w:rsidP="004300D9">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color w:val="000000"/>
          <w:szCs w:val="24"/>
          <w:lang w:eastAsia="pt-BR"/>
        </w:rPr>
      </w:pPr>
      <w:r w:rsidRPr="00DB28EC">
        <w:rPr>
          <w:rFonts w:eastAsia="Calibri"/>
          <w:b/>
          <w:bCs/>
          <w:color w:val="000000"/>
          <w:szCs w:val="24"/>
          <w:lang w:eastAsia="pt-BR"/>
        </w:rPr>
        <w:t>1</w:t>
      </w:r>
      <w:r w:rsidRPr="002D5F13">
        <w:rPr>
          <w:rFonts w:eastAsia="Calibri"/>
          <w:b/>
          <w:bCs/>
          <w:color w:val="000000"/>
          <w:szCs w:val="24"/>
          <w:lang w:eastAsia="pt-BR"/>
        </w:rPr>
        <w:t>. DO OBJETO</w:t>
      </w:r>
    </w:p>
    <w:p w14:paraId="2922C67B" w14:textId="51110C82" w:rsidR="000F5AD1" w:rsidRPr="002D5F13"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2D5F13">
        <w:rPr>
          <w:rFonts w:eastAsia="Calibri"/>
          <w:szCs w:val="24"/>
          <w:lang w:eastAsia="pt-BR"/>
        </w:rPr>
        <w:t xml:space="preserve">1.1.O objeto da presente licitação é </w:t>
      </w:r>
      <w:r w:rsidR="00B157AC" w:rsidRPr="002D5F13">
        <w:rPr>
          <w:rFonts w:eastAsia="Calibri"/>
          <w:szCs w:val="24"/>
          <w:lang w:eastAsia="pt-BR"/>
        </w:rPr>
        <w:t xml:space="preserve">o registro de preços visando </w:t>
      </w:r>
      <w:r w:rsidRPr="002D5F13">
        <w:rPr>
          <w:rFonts w:eastAsia="Calibri"/>
          <w:szCs w:val="24"/>
          <w:lang w:eastAsia="pt-BR"/>
        </w:rPr>
        <w:t>a</w:t>
      </w:r>
      <w:r w:rsidR="005037B4" w:rsidRPr="002D5F13">
        <w:rPr>
          <w:rFonts w:eastAsia="Calibri"/>
          <w:b/>
          <w:bCs/>
          <w:szCs w:val="24"/>
          <w:lang w:eastAsia="pt-BR"/>
        </w:rPr>
        <w:t xml:space="preserve"> </w:t>
      </w:r>
      <w:r w:rsidR="00E870BA" w:rsidRPr="002D5F13">
        <w:rPr>
          <w:b/>
          <w:bCs/>
          <w:szCs w:val="24"/>
          <w:lang w:eastAsia="pt-BR"/>
        </w:rPr>
        <w:t>AQUISIÇÃO DE GÊNEROS ALIMENTÍCIOS E MATERIAL DE CONSUMO PARA ATENDER OS EVENTOS DA PREFEITURA MUNICIPAL CARACOL MS</w:t>
      </w:r>
      <w:r w:rsidR="0012722D">
        <w:rPr>
          <w:b/>
          <w:bCs/>
          <w:szCs w:val="24"/>
          <w:lang w:eastAsia="pt-BR"/>
        </w:rPr>
        <w:t>,</w:t>
      </w:r>
      <w:r w:rsidR="00E870BA" w:rsidRPr="002D5F13">
        <w:rPr>
          <w:rFonts w:eastAsia="Calibri"/>
          <w:szCs w:val="24"/>
          <w:lang w:eastAsia="pt-BR"/>
        </w:rPr>
        <w:t xml:space="preserve"> </w:t>
      </w:r>
      <w:r w:rsidR="005037B4" w:rsidRPr="002D5F13">
        <w:rPr>
          <w:rFonts w:eastAsia="Calibri"/>
          <w:szCs w:val="24"/>
          <w:lang w:eastAsia="pt-BR"/>
        </w:rPr>
        <w:t>conforme</w:t>
      </w:r>
      <w:r w:rsidRPr="002D5F13">
        <w:rPr>
          <w:rFonts w:eastAsia="Calibri"/>
          <w:szCs w:val="24"/>
          <w:lang w:eastAsia="pt-BR"/>
        </w:rPr>
        <w:t xml:space="preserve"> condições, quantidades e exigências estabelecidas neste Edital e seus anexos.</w:t>
      </w:r>
      <w:r w:rsidR="005037B4" w:rsidRPr="002D5F13">
        <w:rPr>
          <w:rFonts w:eastAsia="Calibri"/>
          <w:szCs w:val="24"/>
          <w:lang w:eastAsia="pt-BR"/>
        </w:rPr>
        <w:t xml:space="preserve"> </w:t>
      </w:r>
    </w:p>
    <w:p w14:paraId="5CDA3E4C"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2D5F13">
        <w:rPr>
          <w:rFonts w:eastAsia="Calibri"/>
          <w:szCs w:val="24"/>
          <w:lang w:eastAsia="pt-BR"/>
        </w:rPr>
        <w:t>1.2 A licitação será dividida em itens, conforme tabela constante no Termo de Referência, facultando-se ao licitante</w:t>
      </w:r>
      <w:r>
        <w:rPr>
          <w:rFonts w:eastAsia="Calibri"/>
          <w:szCs w:val="24"/>
          <w:lang w:eastAsia="pt-BR"/>
        </w:rPr>
        <w:t xml:space="preserve"> a participação em quantos itens forem de seu interesse</w:t>
      </w:r>
      <w:r w:rsidRPr="00DB28EC">
        <w:rPr>
          <w:rFonts w:eastAsia="Calibri"/>
          <w:szCs w:val="24"/>
          <w:lang w:eastAsia="pt-BR"/>
        </w:rPr>
        <w:t>.</w:t>
      </w:r>
    </w:p>
    <w:p w14:paraId="4A3CA04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p>
    <w:p w14:paraId="12DDF1B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b/>
          <w:szCs w:val="24"/>
          <w:lang w:eastAsia="pt-BR"/>
        </w:rPr>
      </w:pPr>
      <w:r w:rsidRPr="00DB28EC">
        <w:rPr>
          <w:rFonts w:eastAsia="Calibri"/>
          <w:b/>
          <w:szCs w:val="24"/>
          <w:lang w:eastAsia="pt-BR"/>
        </w:rPr>
        <w:t>2. DO REGISTRO DE PREÇOS</w:t>
      </w:r>
    </w:p>
    <w:p w14:paraId="678E506B"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59B0046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são as que constam da minuta de Ata de Registro de Preços.</w:t>
      </w:r>
    </w:p>
    <w:p w14:paraId="50A5634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p>
    <w:p w14:paraId="73DE19F7" w14:textId="77777777" w:rsidR="000F5AD1" w:rsidRPr="00DB28EC" w:rsidRDefault="000F5AD1" w:rsidP="004300D9">
      <w:pPr>
        <w:pStyle w:val="PargrafodaLista"/>
        <w:keepNext/>
        <w:keepLines/>
        <w:numPr>
          <w:ilvl w:val="0"/>
          <w:numId w:val="5"/>
        </w:numPr>
        <w:tabs>
          <w:tab w:val="left" w:pos="567"/>
        </w:tabs>
        <w:suppressAutoHyphens w:val="0"/>
        <w:autoSpaceDE w:val="0"/>
        <w:autoSpaceDN w:val="0"/>
        <w:adjustRightInd w:val="0"/>
        <w:spacing w:beforeLines="30" w:before="72" w:afterLines="30" w:after="72"/>
        <w:ind w:left="0" w:firstLine="0"/>
        <w:jc w:val="both"/>
        <w:rPr>
          <w:rFonts w:eastAsia="Calibri"/>
          <w:b/>
          <w:bCs/>
          <w:szCs w:val="24"/>
          <w:lang w:eastAsia="pt-BR"/>
        </w:rPr>
      </w:pPr>
      <w:r w:rsidRPr="00DB28EC">
        <w:rPr>
          <w:rFonts w:eastAsia="Calibri"/>
          <w:b/>
          <w:bCs/>
          <w:szCs w:val="24"/>
          <w:lang w:eastAsia="pt-BR"/>
        </w:rPr>
        <w:t>DA PARTICIPAÇÃO NA LICITAÇÃO</w:t>
      </w:r>
    </w:p>
    <w:p w14:paraId="2A971902"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01A73A5F"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0776FD6C"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AE4C078"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B8B5B1"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2D1F0D5C"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lastRenderedPageBreak/>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B5055E5"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 Não poderão disputar esta licitação:</w:t>
      </w:r>
    </w:p>
    <w:p w14:paraId="73FBF300"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3.7.1. aquele que não atenda às condições deste Edital e seu(s) anexo(s);</w:t>
      </w:r>
    </w:p>
    <w:p w14:paraId="23A64BC6"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3DB5BFAD"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87140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59185BFC"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8DADA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544C0CE7"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97D1F6"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3.7.8. agente público do órgão ou entidade licitante;</w:t>
      </w:r>
    </w:p>
    <w:p w14:paraId="4F5E8E40"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3.7.9. pessoas jurídicas reunidas em consórcio;</w:t>
      </w:r>
    </w:p>
    <w:p w14:paraId="79841CD1"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5C526985"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0A70D3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B331DB"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C8C527D"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7E45342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FEF164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color w:val="000000"/>
          <w:szCs w:val="24"/>
          <w:lang w:eastAsia="pt-BR"/>
        </w:rPr>
      </w:pPr>
      <w:r w:rsidRPr="00DB28EC">
        <w:rPr>
          <w:rFonts w:eastAsia="Calibri"/>
          <w:color w:val="000000"/>
          <w:szCs w:val="24"/>
          <w:lang w:eastAsia="pt-BR"/>
        </w:rPr>
        <w:lastRenderedPageBreak/>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194CD322" w14:textId="1CF5AE9F"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334C7EAB" w14:textId="77777777" w:rsidR="000F5AD1" w:rsidRPr="00DB28EC" w:rsidRDefault="000F5AD1" w:rsidP="004300D9">
      <w:pPr>
        <w:keepNext/>
        <w:keepLines/>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b/>
          <w:bCs/>
          <w:szCs w:val="24"/>
          <w:lang w:eastAsia="pt-BR"/>
        </w:rPr>
        <w:t>4. DA APRESENTAÇÃO DA PROPOSTA E DOS DOCUMENTOS DE HABILITAÇÃO</w:t>
      </w:r>
    </w:p>
    <w:p w14:paraId="18A42C42" w14:textId="422CA97C"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w:t>
      </w:r>
      <w:r w:rsidR="005037B4" w:rsidRPr="00DB28EC">
        <w:rPr>
          <w:rFonts w:eastAsia="Calibri"/>
          <w:szCs w:val="24"/>
          <w:lang w:eastAsia="pt-BR"/>
        </w:rPr>
        <w:t xml:space="preserve"> </w:t>
      </w:r>
      <w:r w:rsidRPr="00DB28EC">
        <w:rPr>
          <w:rFonts w:eastAsia="Calibri"/>
          <w:szCs w:val="24"/>
          <w:lang w:eastAsia="pt-BR"/>
        </w:rPr>
        <w:t>Na presente licitação, a fase de habilitação sucederá as fases de apresentação de propostas e lances e de julgamento.</w:t>
      </w:r>
    </w:p>
    <w:p w14:paraId="6D42940D" w14:textId="74DF3CBA"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w:t>
      </w:r>
      <w:r w:rsidR="005037B4" w:rsidRPr="00DB28EC">
        <w:rPr>
          <w:rFonts w:eastAsia="Calibri"/>
          <w:szCs w:val="24"/>
          <w:lang w:eastAsia="pt-BR"/>
        </w:rPr>
        <w:t xml:space="preserve"> </w:t>
      </w:r>
      <w:r w:rsidRPr="00DB28EC">
        <w:rPr>
          <w:rFonts w:eastAsia="Calibri"/>
          <w:szCs w:val="24"/>
          <w:lang w:eastAsia="pt-BR"/>
        </w:rPr>
        <w:t>Os licitantes encaminharão, exclusivamente por meio do sistema eletrônico, a proposta com o preço, até a data e o horário estabelecidos para abertura da sessão pública.</w:t>
      </w:r>
    </w:p>
    <w:p w14:paraId="2E3699C7" w14:textId="5F98C94B"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4.3</w:t>
      </w:r>
      <w:r w:rsidR="005037B4" w:rsidRPr="00DB28EC">
        <w:rPr>
          <w:rFonts w:eastAsia="Calibri"/>
          <w:szCs w:val="24"/>
          <w:lang w:eastAsia="pt-BR"/>
        </w:rPr>
        <w:t xml:space="preserve"> </w:t>
      </w:r>
      <w:r w:rsidRPr="00DB28EC">
        <w:rPr>
          <w:rFonts w:eastAsia="Calibri"/>
          <w:szCs w:val="24"/>
          <w:lang w:eastAsia="pt-BR"/>
        </w:rPr>
        <w:t xml:space="preserve">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7FB6463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0EB0FE3C"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15EB4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5EF01ECB"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3CDA325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19C99F87"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F9BDCE" w14:textId="5D04B694"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4.4</w:t>
      </w:r>
      <w:r w:rsidR="005037B4" w:rsidRPr="00DB28EC">
        <w:rPr>
          <w:rFonts w:eastAsia="Calibri"/>
          <w:szCs w:val="24"/>
          <w:lang w:eastAsia="pt-BR"/>
        </w:rPr>
        <w:t xml:space="preserve"> </w:t>
      </w:r>
      <w:r w:rsidRPr="00DB28EC">
        <w:rPr>
          <w:rFonts w:eastAsia="Calibri"/>
          <w:szCs w:val="24"/>
          <w:lang w:eastAsia="pt-BR"/>
        </w:rPr>
        <w:t xml:space="preserve">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15F377C8" w14:textId="7A2BB81F" w:rsidR="000F5AD1" w:rsidRPr="00DB28EC" w:rsidRDefault="000F5AD1" w:rsidP="004300D9">
      <w:pPr>
        <w:suppressAutoHyphens w:val="0"/>
        <w:autoSpaceDE w:val="0"/>
        <w:autoSpaceDN w:val="0"/>
        <w:adjustRightInd w:val="0"/>
        <w:spacing w:beforeLines="30" w:before="72" w:afterLines="30" w:after="72"/>
        <w:jc w:val="both"/>
        <w:rPr>
          <w:rFonts w:eastAsia="Calibri"/>
          <w:color w:val="000080"/>
          <w:szCs w:val="24"/>
          <w:u w:val="single"/>
          <w:lang w:eastAsia="pt-BR"/>
        </w:rPr>
      </w:pPr>
      <w:r w:rsidRPr="00DB28EC">
        <w:rPr>
          <w:rFonts w:eastAsia="Calibri"/>
          <w:szCs w:val="24"/>
          <w:lang w:eastAsia="pt-BR"/>
        </w:rPr>
        <w:t>4.5</w:t>
      </w:r>
      <w:r w:rsidR="005037B4" w:rsidRPr="00DB28EC">
        <w:rPr>
          <w:rFonts w:eastAsia="Calibri"/>
          <w:szCs w:val="24"/>
          <w:lang w:eastAsia="pt-BR"/>
        </w:rPr>
        <w:t xml:space="preserve"> </w:t>
      </w:r>
      <w:r w:rsidRPr="00DB28EC">
        <w:rPr>
          <w:rFonts w:eastAsia="Calibri"/>
          <w:szCs w:val="24"/>
          <w:lang w:eastAsia="pt-BR"/>
        </w:rPr>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3846F55F" w14:textId="0696599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4.5.1</w:t>
      </w:r>
      <w:r w:rsidR="005037B4" w:rsidRPr="00DB28EC">
        <w:rPr>
          <w:rFonts w:eastAsia="Calibri"/>
          <w:szCs w:val="24"/>
          <w:lang w:eastAsia="pt-BR"/>
        </w:rPr>
        <w:t xml:space="preserve"> </w:t>
      </w:r>
      <w:r w:rsidRPr="00DB28EC">
        <w:rPr>
          <w:rFonts w:eastAsia="Calibri"/>
          <w:szCs w:val="24"/>
          <w:lang w:eastAsia="pt-BR"/>
        </w:rPr>
        <w:t>no item exclusivo para participação de microempresas e empresas de pequeno porte, a assinalação do campo “não” impedirá o prosseguimento no certame, para aquele item;</w:t>
      </w:r>
    </w:p>
    <w:p w14:paraId="153FFC74" w14:textId="2A77C97D"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4.5.2</w:t>
      </w:r>
      <w:r w:rsidR="005037B4" w:rsidRPr="00DB28EC">
        <w:rPr>
          <w:rFonts w:eastAsia="Calibri"/>
          <w:szCs w:val="24"/>
          <w:lang w:eastAsia="pt-BR"/>
        </w:rPr>
        <w:t xml:space="preserve"> </w:t>
      </w:r>
      <w:r w:rsidRPr="00DB28EC">
        <w:rPr>
          <w:rFonts w:eastAsia="Calibri"/>
          <w:szCs w:val="24"/>
          <w:lang w:eastAsia="pt-BR"/>
        </w:rPr>
        <w:t xml:space="preserve">nos itens em que a participação não for exclusiva para microempresas e empresas de pequeno porte, a assinalação do campo “não” apenas produzirá o efeito de o licitante não ter direito </w:t>
      </w:r>
      <w:r w:rsidRPr="00DB28EC">
        <w:rPr>
          <w:rFonts w:eastAsia="Calibri"/>
          <w:szCs w:val="24"/>
          <w:lang w:eastAsia="pt-BR"/>
        </w:rPr>
        <w:lastRenderedPageBreak/>
        <w:t xml:space="preserve">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52C4B7CB" w14:textId="64309A25"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4.6</w:t>
      </w:r>
      <w:r w:rsidR="005037B4" w:rsidRPr="00DB28EC">
        <w:rPr>
          <w:rFonts w:eastAsia="Calibri"/>
          <w:szCs w:val="24"/>
          <w:lang w:eastAsia="pt-BR"/>
        </w:rPr>
        <w:t xml:space="preserve"> </w:t>
      </w:r>
      <w:r w:rsidRPr="00DB28EC">
        <w:rPr>
          <w:rFonts w:eastAsia="Calibri"/>
          <w:szCs w:val="24"/>
          <w:lang w:eastAsia="pt-BR"/>
        </w:rPr>
        <w:t xml:space="preserve">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5FCBD5CA" w14:textId="1F99201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4.7</w:t>
      </w:r>
      <w:r w:rsidR="005037B4" w:rsidRPr="00DB28EC">
        <w:rPr>
          <w:rFonts w:eastAsia="Calibri"/>
          <w:szCs w:val="24"/>
          <w:lang w:eastAsia="pt-BR"/>
        </w:rPr>
        <w:t xml:space="preserve"> </w:t>
      </w:r>
      <w:r w:rsidRPr="00DB28EC">
        <w:rPr>
          <w:rFonts w:eastAsia="Calibri"/>
          <w:szCs w:val="24"/>
          <w:lang w:eastAsia="pt-BR"/>
        </w:rPr>
        <w:t>Os licitantes poderão retirar ou substituir a proposta até a abertura da sessão pública.</w:t>
      </w:r>
    </w:p>
    <w:p w14:paraId="29D58791" w14:textId="751C53B1"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4.8</w:t>
      </w:r>
      <w:r w:rsidR="005037B4" w:rsidRPr="00DB28EC">
        <w:rPr>
          <w:rFonts w:eastAsia="Calibri"/>
          <w:szCs w:val="24"/>
          <w:lang w:eastAsia="pt-BR"/>
        </w:rPr>
        <w:t xml:space="preserve"> </w:t>
      </w:r>
      <w:r w:rsidRPr="00DB28EC">
        <w:rPr>
          <w:rFonts w:eastAsia="Calibri"/>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p w14:paraId="7FBE8FB4" w14:textId="1CE1A246"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4.9</w:t>
      </w:r>
      <w:r w:rsidR="005037B4" w:rsidRPr="00DB28EC">
        <w:rPr>
          <w:rFonts w:eastAsia="Calibri"/>
          <w:szCs w:val="24"/>
          <w:lang w:eastAsia="pt-BR"/>
        </w:rPr>
        <w:t xml:space="preserve"> </w:t>
      </w:r>
      <w:r w:rsidRPr="00DB28EC">
        <w:rPr>
          <w:rFonts w:eastAsia="Calibri"/>
          <w:szCs w:val="24"/>
          <w:lang w:eastAsia="pt-BR"/>
        </w:rPr>
        <w:t>Serão disponibilizados para acesso público os documentos que compõem a proposta dos licitantes convocados para apresentação de propostas, após a fase de envio de lances.</w:t>
      </w:r>
    </w:p>
    <w:p w14:paraId="4C9BD7E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4.10 havendo apenas uma proposta válida, com preços compatíveis com o mercado, a licitação será adjudicada em favor do licitante que a ofertou. </w:t>
      </w:r>
    </w:p>
    <w:p w14:paraId="11B6F8AA" w14:textId="3664FAF3"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4.11. Não havendo interessados ou não havendo licitante habilitado ou que oferte proposta válida, a administração </w:t>
      </w:r>
      <w:r w:rsidR="005037B4" w:rsidRPr="00DB28EC">
        <w:rPr>
          <w:rFonts w:eastAsia="Calibri"/>
          <w:szCs w:val="24"/>
          <w:lang w:eastAsia="pt-BR"/>
        </w:rPr>
        <w:t>pública</w:t>
      </w:r>
      <w:r w:rsidRPr="00DB28EC">
        <w:rPr>
          <w:rFonts w:eastAsia="Calibri"/>
          <w:szCs w:val="24"/>
          <w:lang w:eastAsia="pt-BR"/>
        </w:rPr>
        <w:t xml:space="preserve"> procederá com a contratação direta, sem licitação, nos termos do artigo 75 inciso III.</w:t>
      </w:r>
    </w:p>
    <w:p w14:paraId="336E3E4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p>
    <w:p w14:paraId="27578C7F" w14:textId="77777777" w:rsidR="000F5AD1" w:rsidRPr="00DB28EC" w:rsidRDefault="000F5AD1" w:rsidP="004300D9">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64B5BD26" w14:textId="0341DAAC"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5.1</w:t>
      </w:r>
      <w:r w:rsidR="005037B4" w:rsidRPr="00DB28EC">
        <w:rPr>
          <w:rFonts w:eastAsia="Calibri"/>
          <w:szCs w:val="24"/>
          <w:lang w:eastAsia="pt-BR"/>
        </w:rPr>
        <w:t xml:space="preserve"> </w:t>
      </w:r>
      <w:r w:rsidRPr="00DB28EC">
        <w:rPr>
          <w:rFonts w:eastAsia="Calibri"/>
          <w:szCs w:val="24"/>
          <w:lang w:eastAsia="pt-BR"/>
        </w:rPr>
        <w:t>O licitante deverá enviar sua proposta mediante o preenchimento, no sistema eletrônico, dos seguintes campos:</w:t>
      </w:r>
    </w:p>
    <w:p w14:paraId="2B2652EB" w14:textId="022F1DE1"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5.1.1</w:t>
      </w:r>
      <w:r w:rsidR="005037B4" w:rsidRPr="00DB28EC">
        <w:rPr>
          <w:rFonts w:eastAsia="Calibri"/>
          <w:szCs w:val="24"/>
          <w:lang w:eastAsia="pt-BR"/>
        </w:rPr>
        <w:t xml:space="preserve"> </w:t>
      </w:r>
      <w:r w:rsidRPr="00DB28EC">
        <w:rPr>
          <w:rFonts w:eastAsia="Calibri"/>
          <w:szCs w:val="24"/>
          <w:lang w:eastAsia="pt-BR"/>
        </w:rPr>
        <w:t>Valor unitário e total;</w:t>
      </w:r>
    </w:p>
    <w:p w14:paraId="7847BB5D" w14:textId="0226690E"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5.1.2</w:t>
      </w:r>
      <w:r w:rsidR="005037B4" w:rsidRPr="00DB28EC">
        <w:rPr>
          <w:rFonts w:eastAsia="Calibri"/>
          <w:szCs w:val="24"/>
          <w:lang w:eastAsia="pt-BR"/>
        </w:rPr>
        <w:t xml:space="preserve"> </w:t>
      </w:r>
      <w:r w:rsidRPr="00DB28EC">
        <w:rPr>
          <w:rFonts w:eastAsia="Calibri"/>
          <w:szCs w:val="24"/>
          <w:lang w:eastAsia="pt-BR"/>
        </w:rPr>
        <w:t>Marca;</w:t>
      </w:r>
    </w:p>
    <w:p w14:paraId="72EBCF40" w14:textId="0333219B"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5.2</w:t>
      </w:r>
      <w:r w:rsidR="005037B4" w:rsidRPr="00DB28EC">
        <w:rPr>
          <w:rFonts w:eastAsia="Calibri"/>
          <w:szCs w:val="24"/>
          <w:lang w:eastAsia="pt-BR"/>
        </w:rPr>
        <w:t xml:space="preserve"> </w:t>
      </w:r>
      <w:r w:rsidRPr="00DB28EC">
        <w:rPr>
          <w:rFonts w:eastAsia="Calibri"/>
          <w:szCs w:val="24"/>
          <w:lang w:eastAsia="pt-BR"/>
        </w:rPr>
        <w:t>Todas as especificações do objeto contidas na proposta vinculam o licitante.</w:t>
      </w:r>
    </w:p>
    <w:p w14:paraId="5B7ABCD0" w14:textId="2C5584CD"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5.2.1</w:t>
      </w:r>
      <w:r w:rsidR="005037B4" w:rsidRPr="00DB28EC">
        <w:rPr>
          <w:rFonts w:eastAsia="Calibri"/>
          <w:szCs w:val="24"/>
          <w:lang w:eastAsia="pt-BR"/>
        </w:rPr>
        <w:t xml:space="preserve"> </w:t>
      </w:r>
      <w:r w:rsidRPr="00DB28EC">
        <w:rPr>
          <w:rFonts w:eastAsia="Calibri"/>
          <w:szCs w:val="24"/>
          <w:highlight w:val="white"/>
          <w:lang w:eastAsia="pt-BR"/>
        </w:rPr>
        <w:t>O licitante NÃO poderá oferecer proposta em quantitativo inferior ao máximo previsto para contratação.</w:t>
      </w:r>
    </w:p>
    <w:p w14:paraId="0EAA6D6E" w14:textId="2115DAF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b/>
          <w:bCs/>
          <w:szCs w:val="24"/>
          <w:lang w:eastAsia="pt-BR"/>
        </w:rPr>
        <w:t>5.2.2</w:t>
      </w:r>
      <w:r w:rsidR="005037B4" w:rsidRPr="00DB28EC">
        <w:rPr>
          <w:rFonts w:eastAsia="Calibri"/>
          <w:b/>
          <w:bCs/>
          <w:szCs w:val="24"/>
          <w:lang w:eastAsia="pt-BR"/>
        </w:rPr>
        <w:t xml:space="preserve">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3B34BDB9" w14:textId="5D0C756F"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5.3</w:t>
      </w:r>
      <w:r w:rsidR="005037B4" w:rsidRPr="00DB28EC">
        <w:rPr>
          <w:rFonts w:eastAsia="Calibri"/>
          <w:szCs w:val="24"/>
          <w:lang w:eastAsia="pt-BR"/>
        </w:rPr>
        <w:t xml:space="preserve"> </w:t>
      </w:r>
      <w:r w:rsidRPr="00DB28EC">
        <w:rPr>
          <w:rFonts w:eastAsia="Calibri"/>
          <w:szCs w:val="24"/>
          <w:lang w:eastAsia="pt-BR"/>
        </w:rPr>
        <w:t>Nos valores propostos estarão inclusos todos os custos operacionais, encargos previdenciários, trabalhistas, tributários, comerciais e quaisquer outros que incidam direta ou indiretamente na execução do objeto.</w:t>
      </w:r>
    </w:p>
    <w:p w14:paraId="715F34DA" w14:textId="6442846F" w:rsidR="000F5AD1" w:rsidRPr="00670C25"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5.4</w:t>
      </w:r>
      <w:r w:rsidR="005037B4" w:rsidRPr="00DB28EC">
        <w:rPr>
          <w:rFonts w:eastAsia="Calibri"/>
          <w:szCs w:val="24"/>
          <w:lang w:eastAsia="pt-BR"/>
        </w:rPr>
        <w:t xml:space="preserve"> </w:t>
      </w:r>
      <w:r w:rsidRPr="00DB28EC">
        <w:rPr>
          <w:rFonts w:eastAsia="Calibri"/>
          <w:szCs w:val="24"/>
          <w:lang w:eastAsia="pt-BR"/>
        </w:rPr>
        <w:t xml:space="preserve">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42B96E1A" w14:textId="3828FA67" w:rsidR="00670C25" w:rsidRPr="00670C25" w:rsidRDefault="00670C25"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C7B7672" w14:textId="074D5501" w:rsidR="000F5AD1" w:rsidRPr="00DB28EC" w:rsidRDefault="00670C25"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005037B4" w:rsidRPr="00670C25">
        <w:rPr>
          <w:rFonts w:eastAsia="Calibri"/>
          <w:szCs w:val="24"/>
          <w:lang w:eastAsia="pt-BR"/>
        </w:rPr>
        <w:t xml:space="preserve"> </w:t>
      </w:r>
      <w:r w:rsidR="000F5AD1" w:rsidRPr="00670C25">
        <w:rPr>
          <w:rFonts w:eastAsia="Calibri"/>
          <w:szCs w:val="24"/>
          <w:lang w:eastAsia="pt-BR"/>
        </w:rPr>
        <w:t xml:space="preserve">O prazo de validade </w:t>
      </w:r>
      <w:r w:rsidR="000F5AD1" w:rsidRPr="00DB28EC">
        <w:rPr>
          <w:rFonts w:eastAsia="Calibri"/>
          <w:szCs w:val="24"/>
          <w:lang w:eastAsia="pt-BR"/>
        </w:rPr>
        <w:t xml:space="preserve">da proposta não será inferior a </w:t>
      </w:r>
      <w:r w:rsidR="000F5AD1" w:rsidRPr="00DB28EC">
        <w:rPr>
          <w:rFonts w:eastAsia="Calibri"/>
          <w:b/>
          <w:bCs/>
          <w:szCs w:val="24"/>
          <w:lang w:eastAsia="pt-BR"/>
        </w:rPr>
        <w:t>60 (sessenta)</w:t>
      </w:r>
      <w:r w:rsidR="000F5AD1" w:rsidRPr="00DB28EC">
        <w:rPr>
          <w:rFonts w:eastAsia="Calibri"/>
          <w:szCs w:val="24"/>
          <w:lang w:eastAsia="pt-BR"/>
        </w:rPr>
        <w:t xml:space="preserve"> dias</w:t>
      </w:r>
      <w:r w:rsidR="000F5AD1" w:rsidRPr="00DB28EC">
        <w:rPr>
          <w:rFonts w:eastAsia="Calibri"/>
          <w:b/>
          <w:bCs/>
          <w:szCs w:val="24"/>
          <w:lang w:eastAsia="pt-BR"/>
        </w:rPr>
        <w:t>,</w:t>
      </w:r>
      <w:r w:rsidR="000F5AD1" w:rsidRPr="00DB28EC">
        <w:rPr>
          <w:rFonts w:eastAsia="Calibri"/>
          <w:szCs w:val="24"/>
          <w:lang w:eastAsia="pt-BR"/>
        </w:rPr>
        <w:t xml:space="preserve"> a contar da data de sua apresentação.</w:t>
      </w:r>
    </w:p>
    <w:p w14:paraId="577BD8F1" w14:textId="15783C6D" w:rsidR="000F5AD1" w:rsidRPr="00DB28EC" w:rsidRDefault="00670C25"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5.7</w:t>
      </w:r>
      <w:r w:rsidR="005037B4" w:rsidRPr="00DB28EC">
        <w:rPr>
          <w:rFonts w:eastAsia="Calibri"/>
          <w:szCs w:val="24"/>
          <w:lang w:eastAsia="pt-BR"/>
        </w:rPr>
        <w:t xml:space="preserve"> </w:t>
      </w:r>
      <w:r w:rsidR="000F5AD1" w:rsidRPr="00DB28EC">
        <w:rPr>
          <w:rFonts w:eastAsia="Calibri"/>
          <w:szCs w:val="24"/>
          <w:lang w:eastAsia="pt-BR"/>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000F5AD1" w:rsidRPr="00DB28EC">
          <w:rPr>
            <w:rFonts w:eastAsia="Calibri"/>
            <w:color w:val="000080"/>
            <w:szCs w:val="24"/>
            <w:u w:val="single"/>
            <w:lang w:eastAsia="pt-BR"/>
          </w:rPr>
          <w:t>art. 71, inciso IX, da Constituição</w:t>
        </w:r>
      </w:hyperlink>
      <w:r w:rsidR="000F5AD1"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53E742F"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p>
    <w:p w14:paraId="07FC18BA" w14:textId="77777777" w:rsidR="000F5AD1" w:rsidRPr="00DB28EC" w:rsidRDefault="000F5AD1" w:rsidP="004300D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6D4D4F64" w14:textId="7915C15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w:t>
      </w:r>
      <w:r w:rsidR="005037B4" w:rsidRPr="00DB28EC">
        <w:rPr>
          <w:rFonts w:eastAsia="Calibri"/>
          <w:szCs w:val="24"/>
          <w:lang w:eastAsia="pt-BR"/>
        </w:rPr>
        <w:t xml:space="preserve"> </w:t>
      </w:r>
      <w:r w:rsidRPr="00DB28EC">
        <w:rPr>
          <w:rFonts w:eastAsia="Calibri"/>
          <w:szCs w:val="24"/>
          <w:lang w:eastAsia="pt-BR"/>
        </w:rPr>
        <w:t>A abertura da presente licitação dar-se-á em sessão pública, por meio de sistema eletrônico, na data, horário e local indicados neste Edital.</w:t>
      </w:r>
    </w:p>
    <w:p w14:paraId="49EB9588" w14:textId="4719ED98"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w:t>
      </w:r>
      <w:r w:rsidR="005037B4" w:rsidRPr="00DB28EC">
        <w:rPr>
          <w:rFonts w:eastAsia="Calibri"/>
          <w:szCs w:val="24"/>
          <w:lang w:eastAsia="pt-BR"/>
        </w:rPr>
        <w:t xml:space="preserve"> </w:t>
      </w:r>
      <w:r w:rsidRPr="00DB28EC">
        <w:rPr>
          <w:rFonts w:eastAsia="Calibri"/>
          <w:szCs w:val="24"/>
          <w:lang w:eastAsia="pt-BR"/>
        </w:rPr>
        <w:t>Os licitantes poderão retirar ou substituir a proposta ou os documentos de habilitação, quando for o caso, anteriormente inseridos no sistema, até a abertura da sessão pública.</w:t>
      </w:r>
    </w:p>
    <w:p w14:paraId="6DD452F4" w14:textId="0ADBC764"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6.3</w:t>
      </w:r>
      <w:r w:rsidR="005037B4" w:rsidRPr="00DB28EC">
        <w:rPr>
          <w:rFonts w:eastAsia="Calibri"/>
          <w:szCs w:val="24"/>
          <w:lang w:eastAsia="pt-BR"/>
        </w:rPr>
        <w:t xml:space="preserve"> </w:t>
      </w:r>
      <w:r w:rsidRPr="00DB28EC">
        <w:rPr>
          <w:rFonts w:eastAsia="Calibri"/>
          <w:szCs w:val="24"/>
          <w:lang w:eastAsia="pt-BR"/>
        </w:rPr>
        <w:t>O sistema disponibilizará campo próprio para troca de mensagens entre o Pregoeiro e os licitantes.</w:t>
      </w:r>
    </w:p>
    <w:p w14:paraId="057F3E99" w14:textId="54BF3F33" w:rsidR="000F5AD1"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6.4</w:t>
      </w:r>
      <w:r w:rsidR="005037B4" w:rsidRPr="00DB28EC">
        <w:rPr>
          <w:rFonts w:eastAsia="Calibri"/>
          <w:szCs w:val="24"/>
          <w:lang w:eastAsia="pt-BR"/>
        </w:rPr>
        <w:t xml:space="preserve"> </w:t>
      </w:r>
      <w:r w:rsidRPr="00DB28EC">
        <w:rPr>
          <w:rFonts w:eastAsia="Calibri"/>
          <w:szCs w:val="24"/>
          <w:lang w:eastAsia="pt-BR"/>
        </w:rPr>
        <w:t xml:space="preserve">Iniciada a etapa competitiva, os licitantes deverão encaminhar lances exclusivamente por meio de sistema eletrônico, sendo imediatamente informados do seu recebimento e do valor consignado no registro. </w:t>
      </w:r>
    </w:p>
    <w:p w14:paraId="1C4D51F7" w14:textId="11AC4EFD" w:rsidR="006B5901" w:rsidRPr="006B5901" w:rsidRDefault="006B5901" w:rsidP="004300D9">
      <w:pPr>
        <w:autoSpaceDE w:val="0"/>
        <w:autoSpaceDN w:val="0"/>
        <w:adjustRightInd w:val="0"/>
        <w:spacing w:beforeLines="30" w:before="72" w:afterLines="30" w:after="72"/>
        <w:jc w:val="both"/>
        <w:rPr>
          <w:rFonts w:eastAsia="Calibri"/>
          <w:b/>
          <w:szCs w:val="24"/>
          <w:lang w:eastAsia="pt-BR"/>
        </w:rPr>
      </w:pPr>
      <w:r w:rsidRPr="006B5901">
        <w:rPr>
          <w:rFonts w:eastAsia="Calibri"/>
          <w:b/>
          <w:szCs w:val="24"/>
          <w:lang w:eastAsia="pt-BR"/>
        </w:rPr>
        <w:t xml:space="preserve">6.5 O lance deverá ser ofertado pelo valor </w:t>
      </w:r>
      <w:r w:rsidR="002D5F13">
        <w:rPr>
          <w:rFonts w:eastAsia="Calibri"/>
          <w:b/>
          <w:szCs w:val="24"/>
          <w:lang w:eastAsia="pt-BR"/>
        </w:rPr>
        <w:t>unitário do item</w:t>
      </w:r>
      <w:r w:rsidRPr="006B5901">
        <w:rPr>
          <w:rFonts w:eastAsia="Calibri"/>
          <w:b/>
          <w:szCs w:val="24"/>
          <w:lang w:eastAsia="pt-BR"/>
        </w:rPr>
        <w:t>.</w:t>
      </w:r>
    </w:p>
    <w:p w14:paraId="4660276E" w14:textId="5050C72C"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6.6</w:t>
      </w:r>
      <w:r w:rsidR="005037B4" w:rsidRPr="00DB28EC">
        <w:rPr>
          <w:rFonts w:eastAsia="Calibri"/>
          <w:szCs w:val="24"/>
          <w:lang w:eastAsia="pt-BR"/>
        </w:rPr>
        <w:t xml:space="preserve"> </w:t>
      </w:r>
      <w:r w:rsidRPr="00DB28EC">
        <w:rPr>
          <w:rFonts w:eastAsia="Calibri"/>
          <w:szCs w:val="24"/>
          <w:lang w:eastAsia="pt-BR"/>
        </w:rPr>
        <w:t>Os licitantes poderão oferecer lances sucessivos, observando o horário fixado para abertura da sessão e as regras estabelecidas no Edital.</w:t>
      </w:r>
    </w:p>
    <w:p w14:paraId="71D5794E" w14:textId="3BE649C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6.7</w:t>
      </w:r>
      <w:r w:rsidR="00B51AF6" w:rsidRPr="00DB28EC">
        <w:rPr>
          <w:rFonts w:eastAsia="Calibri"/>
          <w:szCs w:val="24"/>
          <w:lang w:eastAsia="pt-BR"/>
        </w:rPr>
        <w:t xml:space="preserve"> </w:t>
      </w:r>
      <w:r w:rsidRPr="00DB28EC">
        <w:rPr>
          <w:rFonts w:eastAsia="Calibri"/>
          <w:szCs w:val="24"/>
          <w:lang w:eastAsia="pt-BR"/>
        </w:rPr>
        <w:t xml:space="preserve">O licitante somente poderá oferecer lance de valor inferior ao último por ele ofertado e registrado pelo sistema. </w:t>
      </w:r>
    </w:p>
    <w:p w14:paraId="259B9714" w14:textId="22061334" w:rsidR="000F5AD1" w:rsidRPr="00C725FB" w:rsidRDefault="000F5AD1" w:rsidP="004300D9">
      <w:pPr>
        <w:suppressAutoHyphens w:val="0"/>
        <w:autoSpaceDE w:val="0"/>
        <w:autoSpaceDN w:val="0"/>
        <w:adjustRightInd w:val="0"/>
        <w:spacing w:beforeLines="30" w:before="72" w:afterLines="30" w:after="72"/>
        <w:jc w:val="both"/>
        <w:rPr>
          <w:rFonts w:eastAsia="Calibri"/>
          <w:b/>
          <w:szCs w:val="24"/>
          <w:lang w:eastAsia="pt-BR"/>
        </w:rPr>
      </w:pPr>
      <w:r w:rsidRPr="00C725FB">
        <w:rPr>
          <w:rFonts w:eastAsia="Calibri"/>
          <w:b/>
          <w:szCs w:val="24"/>
          <w:lang w:eastAsia="pt-BR"/>
        </w:rPr>
        <w:t>6.8</w:t>
      </w:r>
      <w:r w:rsidR="00B51AF6" w:rsidRPr="00C725FB">
        <w:rPr>
          <w:rFonts w:eastAsia="Calibri"/>
          <w:b/>
          <w:szCs w:val="24"/>
          <w:lang w:eastAsia="pt-BR"/>
        </w:rPr>
        <w:t xml:space="preserve"> </w:t>
      </w:r>
      <w:r w:rsidR="00C725FB" w:rsidRPr="00C725FB">
        <w:rPr>
          <w:rFonts w:eastAsia="Calibri"/>
          <w:b/>
          <w:szCs w:val="24"/>
          <w:lang w:eastAsia="pt-BR"/>
        </w:rPr>
        <w:t>O intervalo mínimo de diferença de valores ou percentuais entre os lances, que incidirá tanto em relação aos laces intermediários quanto em relação à proposta que cobrir a melhor oferta deverá ser de 0,25% (zero vírgula vinte e cinco por cento)</w:t>
      </w:r>
      <w:r w:rsidRPr="00C725FB">
        <w:rPr>
          <w:rFonts w:eastAsia="Calibri"/>
          <w:b/>
          <w:szCs w:val="24"/>
          <w:lang w:eastAsia="pt-BR"/>
        </w:rPr>
        <w:t>.</w:t>
      </w:r>
    </w:p>
    <w:p w14:paraId="5CFFA9EA" w14:textId="690672E1"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6.9</w:t>
      </w:r>
      <w:r w:rsidR="00B51AF6" w:rsidRPr="00DB28EC">
        <w:rPr>
          <w:rFonts w:eastAsia="Calibri"/>
          <w:szCs w:val="24"/>
          <w:lang w:eastAsia="pt-BR"/>
        </w:rPr>
        <w:t xml:space="preserve"> </w:t>
      </w:r>
      <w:r w:rsidRPr="00DB28EC">
        <w:rPr>
          <w:rFonts w:eastAsia="Calibri"/>
          <w:szCs w:val="24"/>
          <w:lang w:eastAsia="pt-BR"/>
        </w:rPr>
        <w:t>O licitante poderá excluir seu último lance ofertado, no intervalo de quinze segundos após o registro no sistema, na hipótese de lance inconsistente ou inexequível.</w:t>
      </w:r>
    </w:p>
    <w:p w14:paraId="57265311" w14:textId="3030F05D"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6.10</w:t>
      </w:r>
      <w:r w:rsidR="00B51AF6" w:rsidRPr="00DB28EC">
        <w:rPr>
          <w:rFonts w:eastAsia="Calibri"/>
          <w:szCs w:val="24"/>
          <w:lang w:eastAsia="pt-BR"/>
        </w:rPr>
        <w:t xml:space="preserve"> </w:t>
      </w:r>
      <w:r w:rsidRPr="00DB28EC">
        <w:rPr>
          <w:rFonts w:eastAsia="Calibri"/>
          <w:szCs w:val="24"/>
          <w:lang w:eastAsia="pt-BR"/>
        </w:rPr>
        <w:t>O procedimento seguirá de acordo com o modo de disputa adotado.</w:t>
      </w:r>
    </w:p>
    <w:p w14:paraId="744DA3F1" w14:textId="720526D1"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6.11</w:t>
      </w:r>
      <w:r w:rsidR="00B51AF6" w:rsidRPr="00DB28EC">
        <w:rPr>
          <w:rFonts w:eastAsia="Calibri"/>
          <w:szCs w:val="24"/>
          <w:lang w:eastAsia="pt-BR"/>
        </w:rPr>
        <w:t xml:space="preserve"> </w:t>
      </w:r>
      <w:r w:rsidRPr="00DB28EC">
        <w:rPr>
          <w:rFonts w:eastAsia="Calibri"/>
          <w:szCs w:val="24"/>
          <w:lang w:eastAsia="pt-BR"/>
        </w:rPr>
        <w:t>Caso seja adotado para o envio de lances no pregão eletrônico o modo de disputa “aberto”, os licitantes apresentarão lances públicos e sucessivos, com prorrogações.</w:t>
      </w:r>
    </w:p>
    <w:p w14:paraId="61973C8D" w14:textId="38F8003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6.11.1</w:t>
      </w:r>
      <w:r w:rsidR="00B51AF6" w:rsidRPr="00DB28EC">
        <w:rPr>
          <w:rFonts w:eastAsia="Calibri"/>
          <w:szCs w:val="24"/>
          <w:lang w:eastAsia="pt-BR"/>
        </w:rPr>
        <w:t xml:space="preserve"> </w:t>
      </w:r>
      <w:r w:rsidRPr="00DB28EC">
        <w:rPr>
          <w:rFonts w:eastAsia="Calibri"/>
          <w:szCs w:val="24"/>
          <w:lang w:eastAsia="pt-BR"/>
        </w:rPr>
        <w:t>A etapa de lances da sessão pública terá duração de dez minutos e, após isso, será prorrogada automaticamente pelo sistema quando houver lance ofertado nos últimos dois minutos do período de duração da sessão pública.</w:t>
      </w:r>
    </w:p>
    <w:p w14:paraId="01FACB90"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D5FFAB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362279E1"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AA821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1F4D3533" w14:textId="3C97218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6.12</w:t>
      </w:r>
      <w:r w:rsidR="00B51AF6" w:rsidRPr="00DB28EC">
        <w:rPr>
          <w:rFonts w:eastAsia="Calibri"/>
          <w:szCs w:val="24"/>
          <w:lang w:eastAsia="pt-BR"/>
        </w:rPr>
        <w:t xml:space="preserve"> </w:t>
      </w:r>
      <w:r w:rsidRPr="00DB28EC">
        <w:rPr>
          <w:rFonts w:eastAsia="Calibri"/>
          <w:szCs w:val="24"/>
          <w:lang w:eastAsia="pt-BR"/>
        </w:rPr>
        <w:t>Caso seja adotado para o envio de lances no pregão eletrônico o modo de disputa “aberto e fechado”, os licitantes apresentarão lances públicos e sucessivos, com lance final e fechado.</w:t>
      </w:r>
    </w:p>
    <w:p w14:paraId="6FFEA9A2"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7BEB05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lastRenderedPageBreak/>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097F3F6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71AF8DA2"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D9636E"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0CC85C3D" w14:textId="2342478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6.13</w:t>
      </w:r>
      <w:r w:rsidR="00B51AF6" w:rsidRPr="00DB28EC">
        <w:rPr>
          <w:rFonts w:eastAsia="Calibri"/>
          <w:szCs w:val="24"/>
          <w:lang w:eastAsia="pt-BR"/>
        </w:rPr>
        <w:t xml:space="preserve"> </w:t>
      </w:r>
      <w:r w:rsidRPr="00DB28EC">
        <w:rPr>
          <w:rFonts w:eastAsia="Calibri"/>
          <w:szCs w:val="24"/>
          <w:lang w:eastAsia="pt-BR"/>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D874B93" w14:textId="5854242F"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6.13.1</w:t>
      </w:r>
      <w:r w:rsidR="00B51AF6" w:rsidRPr="00DB28EC">
        <w:rPr>
          <w:rFonts w:eastAsia="Calibri"/>
          <w:szCs w:val="24"/>
          <w:lang w:eastAsia="pt-BR"/>
        </w:rPr>
        <w:t xml:space="preserve"> </w:t>
      </w:r>
      <w:r w:rsidRPr="00DB28EC">
        <w:rPr>
          <w:rFonts w:eastAsia="Calibri"/>
          <w:szCs w:val="24"/>
          <w:lang w:eastAsia="pt-BR"/>
        </w:rPr>
        <w:t>Não havendo pelo menos 3 (três) propostas nas condições definidas no item 6.13, poderão os licitantes que apresentaram as três melhores propostas, consideradas as empatadas, oferecer novos lances sucessivos.</w:t>
      </w:r>
    </w:p>
    <w:p w14:paraId="4A6B482E"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0BCD745"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379B1B47"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47248E2"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62FAFD"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5343A389" w14:textId="3B58C9FF"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6.14</w:t>
      </w:r>
      <w:r w:rsidR="00B51AF6" w:rsidRPr="00DB28EC">
        <w:rPr>
          <w:rFonts w:eastAsia="Calibri"/>
          <w:szCs w:val="24"/>
          <w:lang w:eastAsia="pt-BR"/>
        </w:rPr>
        <w:t xml:space="preserve"> </w:t>
      </w:r>
      <w:r w:rsidRPr="00DB28EC">
        <w:rPr>
          <w:rFonts w:eastAsia="Calibri"/>
          <w:szCs w:val="24"/>
          <w:lang w:eastAsia="pt-BR"/>
        </w:rPr>
        <w:t>Após o término dos prazos estabelecidos nos subitens anteriores, o sistema ordenará e divulgará os lances segundo a ordem crescente de valores.</w:t>
      </w:r>
    </w:p>
    <w:p w14:paraId="64E5A0A0" w14:textId="2DE75254"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6.15</w:t>
      </w:r>
      <w:r w:rsidR="00B51AF6" w:rsidRPr="00DB28EC">
        <w:rPr>
          <w:rFonts w:eastAsia="Calibri"/>
          <w:szCs w:val="24"/>
          <w:lang w:eastAsia="pt-BR"/>
        </w:rPr>
        <w:t xml:space="preserve"> </w:t>
      </w:r>
      <w:r w:rsidRPr="00DB28EC">
        <w:rPr>
          <w:rFonts w:eastAsia="Calibri"/>
          <w:szCs w:val="24"/>
          <w:lang w:eastAsia="pt-BR"/>
        </w:rPr>
        <w:t xml:space="preserve">Não serão aceitos dois ou mais lances de mesmo valor, prevalecendo aquele que for recebido e registrado em primeiro lugar. </w:t>
      </w:r>
    </w:p>
    <w:p w14:paraId="584FFC81" w14:textId="1E49334A"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6.16</w:t>
      </w:r>
      <w:r w:rsidR="00B51AF6" w:rsidRPr="00DB28EC">
        <w:rPr>
          <w:rFonts w:eastAsia="Calibri"/>
          <w:szCs w:val="24"/>
          <w:lang w:eastAsia="pt-BR"/>
        </w:rPr>
        <w:t xml:space="preserve"> </w:t>
      </w:r>
      <w:r w:rsidRPr="00DB28EC">
        <w:rPr>
          <w:rFonts w:eastAsia="Calibri"/>
          <w:szCs w:val="24"/>
          <w:lang w:eastAsia="pt-BR"/>
        </w:rPr>
        <w:t xml:space="preserve">Durante o transcurso da sessão pública, os licitantes serão informados, em tempo real, do valor do menor lance registrado, vedada a identificação do licitante. </w:t>
      </w:r>
    </w:p>
    <w:p w14:paraId="0F96CDAA" w14:textId="5CAF6781"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6.17</w:t>
      </w:r>
      <w:r w:rsidR="00B51AF6" w:rsidRPr="00DB28EC">
        <w:rPr>
          <w:rFonts w:eastAsia="Calibri"/>
          <w:szCs w:val="24"/>
          <w:lang w:eastAsia="pt-BR"/>
        </w:rPr>
        <w:t xml:space="preserve"> </w:t>
      </w:r>
      <w:r w:rsidRPr="00DB28EC">
        <w:rPr>
          <w:rFonts w:eastAsia="Calibri"/>
          <w:szCs w:val="24"/>
          <w:lang w:eastAsia="pt-BR"/>
        </w:rPr>
        <w:t xml:space="preserve">No caso de desconexão com o Pregoeiro, no decorrer da etapa competitiva do Pregão, o sistema eletrônico poderá permanecer acessível aos licitantes para a recepção dos lances. </w:t>
      </w:r>
    </w:p>
    <w:p w14:paraId="275C9C58" w14:textId="59FC653C"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6.18</w:t>
      </w:r>
      <w:r w:rsidR="00B51AF6" w:rsidRPr="00DB28EC">
        <w:rPr>
          <w:rFonts w:eastAsia="Calibri"/>
          <w:szCs w:val="24"/>
          <w:lang w:eastAsia="pt-BR"/>
        </w:rPr>
        <w:t xml:space="preserve"> </w:t>
      </w:r>
      <w:r w:rsidRPr="00DB28EC">
        <w:rPr>
          <w:rFonts w:eastAsia="Calibri"/>
          <w:szCs w:val="24"/>
          <w:lang w:eastAsia="pt-BR"/>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6E6AE8B" w14:textId="0A5E540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lastRenderedPageBreak/>
        <w:t>6.19</w:t>
      </w:r>
      <w:r w:rsidR="00B51AF6" w:rsidRPr="00DB28EC">
        <w:rPr>
          <w:rFonts w:eastAsia="Calibri"/>
          <w:szCs w:val="24"/>
          <w:lang w:eastAsia="pt-BR"/>
        </w:rPr>
        <w:t xml:space="preserve"> </w:t>
      </w:r>
      <w:r w:rsidRPr="00DB28EC">
        <w:rPr>
          <w:rFonts w:eastAsia="Calibri"/>
          <w:szCs w:val="24"/>
          <w:lang w:eastAsia="pt-BR"/>
        </w:rPr>
        <w:t>Caso o licitante não apresente lances, concorrerá com o valor de sua proposta.</w:t>
      </w:r>
    </w:p>
    <w:p w14:paraId="7AC2C46A" w14:textId="52A1FC63"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6.20</w:t>
      </w:r>
      <w:r w:rsidR="00B51AF6" w:rsidRPr="00DB28EC">
        <w:rPr>
          <w:rFonts w:eastAsia="Calibri"/>
          <w:szCs w:val="24"/>
          <w:lang w:eastAsia="pt-BR"/>
        </w:rPr>
        <w:t xml:space="preserve"> </w:t>
      </w:r>
      <w:r w:rsidRPr="00DB28EC">
        <w:rPr>
          <w:rFonts w:eastAsia="Calibri"/>
          <w:szCs w:val="24"/>
          <w:lang w:eastAsia="pt-BR"/>
        </w:rPr>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1CF60002"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246B1CF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436AE7"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68EFB9"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C12A7B" w14:textId="0DC2504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w:t>
      </w:r>
      <w:r w:rsidR="00B51AF6" w:rsidRPr="00DB28EC">
        <w:rPr>
          <w:rFonts w:eastAsia="Calibri"/>
          <w:szCs w:val="24"/>
          <w:lang w:eastAsia="pt-BR"/>
        </w:rPr>
        <w:t xml:space="preserve"> </w:t>
      </w:r>
      <w:r w:rsidRPr="00DB28EC">
        <w:rPr>
          <w:rFonts w:eastAsia="Calibri"/>
          <w:szCs w:val="24"/>
          <w:lang w:eastAsia="pt-BR"/>
        </w:rPr>
        <w:t xml:space="preserve">Só poderá haver empate entre propostas iguais (não seguidas de lances), ou entre lances finais da fase fechada do modo de disputa aberto e fechado. </w:t>
      </w:r>
    </w:p>
    <w:p w14:paraId="5A8772D8"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194DBCB9" w14:textId="35AA4E8D"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6.21.1.1</w:t>
      </w:r>
      <w:r w:rsidR="00B51AF6" w:rsidRPr="00DB28EC">
        <w:rPr>
          <w:rFonts w:eastAsia="Calibri"/>
          <w:szCs w:val="24"/>
          <w:lang w:eastAsia="pt-BR"/>
        </w:rPr>
        <w:t xml:space="preserve"> </w:t>
      </w:r>
      <w:r w:rsidRPr="00DB28EC">
        <w:rPr>
          <w:rFonts w:eastAsia="Calibri"/>
          <w:szCs w:val="24"/>
          <w:lang w:eastAsia="pt-BR"/>
        </w:rPr>
        <w:t>disputa final, hipótese em que os licitantes empatados poderão apresentar nova proposta em ato contínuo à classificação;</w:t>
      </w:r>
    </w:p>
    <w:p w14:paraId="564DC4BF" w14:textId="10D7316C"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6.21.1.2</w:t>
      </w:r>
      <w:r w:rsidR="00B51AF6" w:rsidRPr="00DB28EC">
        <w:rPr>
          <w:rFonts w:eastAsia="Calibri"/>
          <w:szCs w:val="24"/>
          <w:lang w:eastAsia="pt-BR"/>
        </w:rPr>
        <w:t xml:space="preserve"> </w:t>
      </w:r>
      <w:r w:rsidRPr="00DB28EC">
        <w:rPr>
          <w:rFonts w:eastAsia="Calibri"/>
          <w:szCs w:val="24"/>
          <w:lang w:eastAsia="pt-BR"/>
        </w:rPr>
        <w:t>avaliação do desempenho contratual prévio dos licitantes, para a qual deverão preferencialmente ser utilizados registros cadastrais para efeito de atesto de cumprimento de obrigações previstos nesta Lei;</w:t>
      </w:r>
    </w:p>
    <w:p w14:paraId="0081AE6E" w14:textId="63C7FCA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6.21.1.3</w:t>
      </w:r>
      <w:r w:rsidR="00B51AF6" w:rsidRPr="00DB28EC">
        <w:rPr>
          <w:rFonts w:eastAsia="Calibri"/>
          <w:szCs w:val="24"/>
          <w:lang w:eastAsia="pt-BR"/>
        </w:rPr>
        <w:t xml:space="preserve"> </w:t>
      </w:r>
      <w:r w:rsidRPr="00DB28EC">
        <w:rPr>
          <w:rFonts w:eastAsia="Calibri"/>
          <w:szCs w:val="24"/>
          <w:lang w:eastAsia="pt-BR"/>
        </w:rPr>
        <w:t>desenvolvimento pelo licitante de ações de equidade entre homens e mulheres no ambiente de trabalho, conforme regulamento;</w:t>
      </w:r>
    </w:p>
    <w:p w14:paraId="0A0D59AD" w14:textId="00209E2D"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6.21.1.4</w:t>
      </w:r>
      <w:r w:rsidR="00B51AF6" w:rsidRPr="00DB28EC">
        <w:rPr>
          <w:rFonts w:eastAsia="Calibri"/>
          <w:szCs w:val="24"/>
          <w:lang w:eastAsia="pt-BR"/>
        </w:rPr>
        <w:t xml:space="preserve"> </w:t>
      </w:r>
      <w:r w:rsidRPr="00DB28EC">
        <w:rPr>
          <w:rFonts w:eastAsia="Calibri"/>
          <w:szCs w:val="24"/>
          <w:lang w:eastAsia="pt-BR"/>
        </w:rPr>
        <w:t>desenvolvimento pelo licitante de programa de integridade, conforme orientações dos órgãos de controle.</w:t>
      </w:r>
    </w:p>
    <w:p w14:paraId="3D35FFA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5B9DFC7A" w14:textId="50660E4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E2453F">
        <w:rPr>
          <w:rFonts w:eastAsia="Calibri"/>
          <w:szCs w:val="24"/>
          <w:lang w:eastAsia="pt-BR"/>
        </w:rPr>
        <w:t>6.21.2.1</w:t>
      </w:r>
      <w:r w:rsidR="00B51AF6" w:rsidRPr="00E2453F">
        <w:rPr>
          <w:rFonts w:eastAsia="Calibri"/>
          <w:szCs w:val="24"/>
          <w:lang w:eastAsia="pt-BR"/>
        </w:rPr>
        <w:t xml:space="preserve"> </w:t>
      </w:r>
      <w:r w:rsidRPr="00E2453F">
        <w:rPr>
          <w:rFonts w:eastAsia="Calibri"/>
          <w:szCs w:val="24"/>
          <w:lang w:eastAsia="pt-BR"/>
        </w:rPr>
        <w:t xml:space="preserve">empresas estabelecidas no território do Estado </w:t>
      </w:r>
      <w:r w:rsidR="0017299F" w:rsidRPr="00E2453F">
        <w:rPr>
          <w:rFonts w:eastAsia="Calibri"/>
          <w:szCs w:val="24"/>
          <w:lang w:eastAsia="pt-BR"/>
        </w:rPr>
        <w:t>de Mato Grosso do Sul</w:t>
      </w:r>
      <w:r w:rsidRPr="00E2453F">
        <w:rPr>
          <w:rFonts w:eastAsia="Calibri"/>
          <w:szCs w:val="24"/>
          <w:lang w:eastAsia="pt-BR"/>
        </w:rPr>
        <w:t>;</w:t>
      </w:r>
    </w:p>
    <w:p w14:paraId="56EBC310" w14:textId="3BA7711E"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6.21.2.2</w:t>
      </w:r>
      <w:r w:rsidR="00B51AF6" w:rsidRPr="00DB28EC">
        <w:rPr>
          <w:rFonts w:eastAsia="Calibri"/>
          <w:szCs w:val="24"/>
          <w:lang w:eastAsia="pt-BR"/>
        </w:rPr>
        <w:t xml:space="preserve"> </w:t>
      </w:r>
      <w:r w:rsidRPr="00DB28EC">
        <w:rPr>
          <w:rFonts w:eastAsia="Calibri"/>
          <w:szCs w:val="24"/>
          <w:lang w:eastAsia="pt-BR"/>
        </w:rPr>
        <w:t>empresas brasileiras;</w:t>
      </w:r>
    </w:p>
    <w:p w14:paraId="2DA7287C" w14:textId="46AD1DDE"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6.21.2.3</w:t>
      </w:r>
      <w:r w:rsidR="00B51AF6" w:rsidRPr="00DB28EC">
        <w:rPr>
          <w:rFonts w:eastAsia="Calibri"/>
          <w:szCs w:val="24"/>
          <w:lang w:eastAsia="pt-BR"/>
        </w:rPr>
        <w:t xml:space="preserve"> </w:t>
      </w:r>
      <w:r w:rsidRPr="00DB28EC">
        <w:rPr>
          <w:rFonts w:eastAsia="Calibri"/>
          <w:szCs w:val="24"/>
          <w:lang w:eastAsia="pt-BR"/>
        </w:rPr>
        <w:t>empresas que invistam em pesquisa e no desenvolvimento de tecnologia no País;</w:t>
      </w:r>
    </w:p>
    <w:p w14:paraId="00C8F790" w14:textId="431C32E9"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6.21.2.4</w:t>
      </w:r>
      <w:r w:rsidR="00B51AF6" w:rsidRPr="00DB28EC">
        <w:rPr>
          <w:rFonts w:eastAsia="Calibri"/>
          <w:szCs w:val="24"/>
          <w:lang w:eastAsia="pt-BR"/>
        </w:rPr>
        <w:t xml:space="preserve"> </w:t>
      </w:r>
      <w:r w:rsidRPr="00DB28EC">
        <w:rPr>
          <w:rFonts w:eastAsia="Calibri"/>
          <w:szCs w:val="24"/>
          <w:lang w:eastAsia="pt-BR"/>
        </w:rPr>
        <w:t>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8CE12F9" w14:textId="60DE70E4"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6.22</w:t>
      </w:r>
      <w:r w:rsidR="00B51AF6" w:rsidRPr="00DB28EC">
        <w:rPr>
          <w:rFonts w:eastAsia="Calibri"/>
          <w:szCs w:val="24"/>
          <w:lang w:eastAsia="pt-BR"/>
        </w:rPr>
        <w:t xml:space="preserve"> </w:t>
      </w:r>
      <w:r w:rsidRPr="00DB28EC">
        <w:rPr>
          <w:rFonts w:eastAsia="Calibri"/>
          <w:szCs w:val="24"/>
          <w:lang w:eastAsia="pt-BR"/>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54BAB51F" w14:textId="62B1A703" w:rsidR="000F5AD1" w:rsidRPr="0017299F" w:rsidRDefault="000F5AD1" w:rsidP="004300D9">
      <w:pPr>
        <w:suppressAutoHyphens w:val="0"/>
        <w:autoSpaceDE w:val="0"/>
        <w:autoSpaceDN w:val="0"/>
        <w:adjustRightInd w:val="0"/>
        <w:spacing w:beforeLines="30" w:before="72" w:afterLines="30" w:after="72"/>
        <w:jc w:val="both"/>
        <w:rPr>
          <w:rFonts w:eastAsia="Calibri"/>
          <w:b/>
          <w:szCs w:val="24"/>
          <w:lang w:eastAsia="pt-BR"/>
        </w:rPr>
      </w:pPr>
      <w:r w:rsidRPr="0017299F">
        <w:rPr>
          <w:rFonts w:eastAsia="Calibri"/>
          <w:b/>
          <w:szCs w:val="24"/>
          <w:lang w:eastAsia="pt-BR"/>
        </w:rPr>
        <w:lastRenderedPageBreak/>
        <w:t>6.22.1</w:t>
      </w:r>
      <w:r w:rsidR="00B51AF6" w:rsidRPr="0017299F">
        <w:rPr>
          <w:rFonts w:eastAsia="Calibri"/>
          <w:b/>
          <w:szCs w:val="24"/>
          <w:lang w:eastAsia="pt-BR"/>
        </w:rPr>
        <w:t xml:space="preserve"> </w:t>
      </w:r>
      <w:r w:rsidRPr="0017299F">
        <w:rPr>
          <w:rFonts w:eastAsia="Calibri"/>
          <w:b/>
          <w:szCs w:val="24"/>
          <w:lang w:eastAsia="pt-BR"/>
        </w:rPr>
        <w:t>Não será admitida a previsão de preços diferentes em razão de local de entrega ou de acondicionamento, tamanho de lote ou qualquer outro motivo</w:t>
      </w:r>
      <w:r w:rsidR="0017299F" w:rsidRPr="0017299F">
        <w:rPr>
          <w:rFonts w:eastAsia="Calibri"/>
          <w:b/>
          <w:szCs w:val="24"/>
          <w:lang w:eastAsia="pt-BR"/>
        </w:rPr>
        <w:t>.</w:t>
      </w:r>
    </w:p>
    <w:p w14:paraId="19C34353"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FA918E"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1AEDC97"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7C5144D3"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54CA46C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5B3B7211" w14:textId="236AF1C8" w:rsidR="009A6B8E"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1A5F0080"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p>
    <w:p w14:paraId="66EB5529" w14:textId="77777777" w:rsidR="000F5AD1" w:rsidRPr="00DB28EC" w:rsidRDefault="000F5AD1" w:rsidP="004300D9">
      <w:pPr>
        <w:keepNext/>
        <w:keepLines/>
        <w:tabs>
          <w:tab w:val="left" w:pos="567"/>
        </w:tabs>
        <w:suppressAutoHyphens w:val="0"/>
        <w:autoSpaceDE w:val="0"/>
        <w:autoSpaceDN w:val="0"/>
        <w:adjustRightInd w:val="0"/>
        <w:spacing w:beforeLines="30" w:before="72" w:afterLines="30" w:after="72"/>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497AF18E"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C91A1B1"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49F4B341"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4B8DA80B"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14748943"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5C28BF5"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3800DD2"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29F06A3"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29CE4A6C"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6A09D558"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164A8616"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4406A9CC"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EACCC9A"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lastRenderedPageBreak/>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56321373"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5A210502"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3FC9FC96"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42EBDEAF" w14:textId="77777777" w:rsidR="002D5F13" w:rsidRPr="00DB28EC"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6DCAB165" w14:textId="77777777" w:rsidR="002D5F13" w:rsidRDefault="002D5F13"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11870AF0" w14:textId="77777777" w:rsidR="000E5D59" w:rsidRDefault="000E5D59" w:rsidP="004300D9">
      <w:pPr>
        <w:suppressAutoHyphens w:val="0"/>
        <w:autoSpaceDE w:val="0"/>
        <w:autoSpaceDN w:val="0"/>
        <w:adjustRightInd w:val="0"/>
        <w:spacing w:beforeLines="30" w:before="72" w:afterLines="30" w:after="72"/>
        <w:jc w:val="both"/>
        <w:rPr>
          <w:rFonts w:eastAsia="Calibri"/>
          <w:szCs w:val="24"/>
          <w:lang w:eastAsia="pt-BR"/>
        </w:rPr>
      </w:pPr>
    </w:p>
    <w:p w14:paraId="6D9564B8" w14:textId="0077EB0D" w:rsidR="000F5AD1" w:rsidRPr="00DB28EC" w:rsidRDefault="00CA203C" w:rsidP="004300D9">
      <w:pPr>
        <w:keepNext/>
        <w:keepLines/>
        <w:tabs>
          <w:tab w:val="left" w:pos="567"/>
        </w:tabs>
        <w:suppressAutoHyphens w:val="0"/>
        <w:autoSpaceDE w:val="0"/>
        <w:autoSpaceDN w:val="0"/>
        <w:adjustRightInd w:val="0"/>
        <w:spacing w:beforeLines="30" w:before="72" w:afterLines="30" w:after="72"/>
        <w:ind w:right="-1"/>
        <w:jc w:val="both"/>
        <w:rPr>
          <w:rFonts w:eastAsia="Calibri"/>
          <w:b/>
          <w:bCs/>
          <w:szCs w:val="24"/>
          <w:lang w:eastAsia="pt-BR"/>
        </w:rPr>
      </w:pPr>
      <w:r>
        <w:rPr>
          <w:rFonts w:eastAsia="Calibri"/>
          <w:b/>
          <w:bCs/>
          <w:szCs w:val="24"/>
          <w:lang w:eastAsia="pt-BR"/>
        </w:rPr>
        <w:t>8</w:t>
      </w:r>
      <w:r w:rsidR="000F5AD1" w:rsidRPr="00DB28EC">
        <w:rPr>
          <w:rFonts w:eastAsia="Calibri"/>
          <w:b/>
          <w:bCs/>
          <w:szCs w:val="24"/>
          <w:lang w:eastAsia="pt-BR"/>
        </w:rPr>
        <w:tab/>
        <w:t>DA FASE DE HABILITAÇÃO</w:t>
      </w:r>
    </w:p>
    <w:p w14:paraId="1745CA5A" w14:textId="58637F2E" w:rsidR="000F5AD1" w:rsidRPr="00DB28EC"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8</w:t>
      </w:r>
      <w:r w:rsidR="000F5AD1" w:rsidRPr="00DB28EC">
        <w:rPr>
          <w:rFonts w:eastAsia="Calibri"/>
          <w:szCs w:val="24"/>
          <w:lang w:eastAsia="pt-BR"/>
        </w:rPr>
        <w:t>.1</w:t>
      </w:r>
      <w:r w:rsidR="00B51AF6" w:rsidRPr="00DB28EC">
        <w:rPr>
          <w:rFonts w:eastAsia="Calibri"/>
          <w:szCs w:val="24"/>
          <w:lang w:eastAsia="pt-BR"/>
        </w:rPr>
        <w:t xml:space="preserve"> </w:t>
      </w:r>
      <w:r w:rsidR="000F5AD1" w:rsidRPr="00DB28EC">
        <w:rPr>
          <w:rFonts w:eastAsia="Calibri"/>
          <w:szCs w:val="24"/>
          <w:lang w:eastAsia="pt-BR"/>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000F5AD1" w:rsidRPr="00DB28EC">
          <w:rPr>
            <w:rFonts w:eastAsia="Calibri"/>
            <w:color w:val="000080"/>
            <w:szCs w:val="24"/>
            <w:u w:val="single"/>
            <w:lang w:eastAsia="pt-BR"/>
          </w:rPr>
          <w:t>arts</w:t>
        </w:r>
        <w:proofErr w:type="spellEnd"/>
        <w:r w:rsidR="000F5AD1" w:rsidRPr="00DB28EC">
          <w:rPr>
            <w:rFonts w:eastAsia="Calibri"/>
            <w:color w:val="000080"/>
            <w:szCs w:val="24"/>
            <w:u w:val="single"/>
            <w:lang w:eastAsia="pt-BR"/>
          </w:rPr>
          <w:t>. 62 a 70 da Lei nº 14.133, de 2021</w:t>
        </w:r>
      </w:hyperlink>
      <w:r w:rsidR="000F5AD1" w:rsidRPr="00DB28EC">
        <w:rPr>
          <w:rFonts w:eastAsia="Calibri"/>
          <w:szCs w:val="24"/>
          <w:lang w:eastAsia="pt-BR"/>
        </w:rPr>
        <w:t>.</w:t>
      </w:r>
    </w:p>
    <w:p w14:paraId="6B709A90" w14:textId="7EFFD65A" w:rsidR="000F5AD1" w:rsidRPr="00DB28EC"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8</w:t>
      </w:r>
      <w:r w:rsidR="000F5AD1" w:rsidRPr="00DB28EC">
        <w:rPr>
          <w:rFonts w:eastAsia="Calibri"/>
          <w:szCs w:val="24"/>
          <w:lang w:eastAsia="pt-BR"/>
        </w:rPr>
        <w:t>.2</w:t>
      </w:r>
      <w:r w:rsidR="00B51AF6" w:rsidRPr="00DB28EC">
        <w:rPr>
          <w:rFonts w:eastAsia="Calibri"/>
          <w:szCs w:val="24"/>
          <w:lang w:eastAsia="pt-BR"/>
        </w:rPr>
        <w:t xml:space="preserve"> </w:t>
      </w:r>
      <w:r w:rsidR="000F5AD1" w:rsidRPr="00DB28EC">
        <w:rPr>
          <w:rFonts w:eastAsia="Calibri"/>
          <w:szCs w:val="24"/>
          <w:lang w:eastAsia="pt-B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9E6652C" w14:textId="17ECCCF2" w:rsidR="000F5AD1" w:rsidRPr="00DB28EC"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8</w:t>
      </w:r>
      <w:r w:rsidR="000F5AD1" w:rsidRPr="00DB28EC">
        <w:rPr>
          <w:rFonts w:eastAsia="Calibri"/>
          <w:szCs w:val="24"/>
          <w:lang w:eastAsia="pt-BR"/>
        </w:rPr>
        <w:t>.2.1</w:t>
      </w:r>
      <w:r w:rsidR="00B51AF6" w:rsidRPr="00DB28EC">
        <w:rPr>
          <w:rFonts w:eastAsia="Calibri"/>
          <w:szCs w:val="24"/>
          <w:lang w:eastAsia="pt-BR"/>
        </w:rPr>
        <w:t xml:space="preserve"> </w:t>
      </w:r>
      <w:r w:rsidR="000F5AD1" w:rsidRPr="00DB28EC">
        <w:rPr>
          <w:rFonts w:eastAsia="Calibri"/>
          <w:szCs w:val="24"/>
          <w:lang w:eastAsia="pt-BR"/>
        </w:rPr>
        <w:t>Se o consórcio não for formado integralmente por microempresas ou empresas de pequeno porte e o termo de referência exigir requisitos de habilitação econômico-financeira, haverá um acréscimo de 10</w:t>
      </w:r>
      <w:r w:rsidR="005037B4" w:rsidRPr="00DB28EC">
        <w:rPr>
          <w:rFonts w:eastAsia="Calibri"/>
          <w:szCs w:val="24"/>
          <w:lang w:eastAsia="pt-BR"/>
        </w:rPr>
        <w:t>% (</w:t>
      </w:r>
      <w:r w:rsidR="000F5AD1" w:rsidRPr="00DB28EC">
        <w:rPr>
          <w:rFonts w:eastAsia="Calibri"/>
          <w:szCs w:val="24"/>
          <w:lang w:eastAsia="pt-BR"/>
        </w:rPr>
        <w:t>dez por cento) para o consórcio em relação ao valor exigido para os licitantes individuais.</w:t>
      </w:r>
    </w:p>
    <w:p w14:paraId="5D3F4CE9" w14:textId="79F302F3" w:rsidR="000F5AD1" w:rsidRPr="00DB28EC"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8</w:t>
      </w:r>
      <w:r w:rsidR="000F5AD1" w:rsidRPr="00DB28EC">
        <w:rPr>
          <w:rFonts w:eastAsia="Calibri"/>
          <w:szCs w:val="24"/>
          <w:lang w:eastAsia="pt-BR"/>
        </w:rPr>
        <w:t>.3</w:t>
      </w:r>
      <w:r w:rsidR="00B51AF6" w:rsidRPr="00DB28EC">
        <w:rPr>
          <w:rFonts w:eastAsia="Calibri"/>
          <w:szCs w:val="24"/>
          <w:lang w:eastAsia="pt-BR"/>
        </w:rPr>
        <w:t xml:space="preserve"> </w:t>
      </w:r>
      <w:r w:rsidR="000F5AD1" w:rsidRPr="00DB28EC">
        <w:rPr>
          <w:rFonts w:eastAsia="Calibri"/>
          <w:szCs w:val="24"/>
          <w:lang w:eastAsia="pt-BR"/>
        </w:rPr>
        <w:t>Os documentos exigidos para fins de habilitação poderã</w:t>
      </w:r>
      <w:r w:rsidR="00467C66">
        <w:rPr>
          <w:rFonts w:eastAsia="Calibri"/>
          <w:szCs w:val="24"/>
          <w:lang w:eastAsia="pt-BR"/>
        </w:rPr>
        <w:t xml:space="preserve">o ser substituídos por registro </w:t>
      </w:r>
      <w:r w:rsidR="000F5AD1" w:rsidRPr="00DB28EC">
        <w:rPr>
          <w:rFonts w:eastAsia="Calibri"/>
          <w:szCs w:val="24"/>
          <w:lang w:eastAsia="pt-BR"/>
        </w:rPr>
        <w:t>cadastral emitido por órgão ou entidade pública, desde que o registro tenha sido feito em obediência ao disposto na Lei nº 14.133/2021.</w:t>
      </w:r>
    </w:p>
    <w:p w14:paraId="607665E0" w14:textId="37FF08AA" w:rsidR="000F5AD1" w:rsidRPr="00DB28EC"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8.4</w:t>
      </w:r>
      <w:r w:rsidR="00B51AF6" w:rsidRPr="00DB28EC">
        <w:rPr>
          <w:rFonts w:eastAsia="Calibri"/>
          <w:szCs w:val="24"/>
          <w:lang w:eastAsia="pt-BR"/>
        </w:rPr>
        <w:t xml:space="preserve"> </w:t>
      </w:r>
      <w:r w:rsidR="000F5AD1" w:rsidRPr="00DB28EC">
        <w:rPr>
          <w:rFonts w:eastAsia="Calibri"/>
          <w:szCs w:val="24"/>
          <w:lang w:eastAsia="pt-BR"/>
        </w:rPr>
        <w:t>Os documentos exigidos para fins de habilitação poderão ser substituídos por registro cadastral emitido por órgão ou entidade pública, desde que o registro tenha sido feito em obediência ao disposto na Lei nº 14.133/2021.</w:t>
      </w:r>
    </w:p>
    <w:p w14:paraId="392F3D68" w14:textId="13A03A62" w:rsidR="000F5AD1" w:rsidRPr="00DB28EC"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8.5</w:t>
      </w:r>
      <w:r w:rsidR="00B51AF6" w:rsidRPr="00DB28EC">
        <w:rPr>
          <w:rFonts w:eastAsia="Calibri"/>
          <w:szCs w:val="24"/>
          <w:lang w:eastAsia="pt-BR"/>
        </w:rPr>
        <w:t xml:space="preserve"> </w:t>
      </w:r>
      <w:r w:rsidR="000F5AD1" w:rsidRPr="00DB28EC">
        <w:rPr>
          <w:rFonts w:eastAsia="Calibri"/>
          <w:szCs w:val="24"/>
          <w:lang w:eastAsia="pt-BR"/>
        </w:rPr>
        <w:t>Será verificado se o licitante apresentou declaração de que atende aos requisitos de habilitação, e o declarante responderá pela veracidade das informações prestadas, na forma da lei (</w:t>
      </w:r>
      <w:hyperlink r:id="rId34" w:anchor="art63" w:history="1">
        <w:r w:rsidR="000F5AD1" w:rsidRPr="00DB28EC">
          <w:rPr>
            <w:rFonts w:eastAsia="Calibri"/>
            <w:color w:val="000080"/>
            <w:szCs w:val="24"/>
            <w:u w:val="single"/>
            <w:lang w:eastAsia="pt-BR"/>
          </w:rPr>
          <w:t>art. 63, I, da Lei nº 14.133/2021</w:t>
        </w:r>
      </w:hyperlink>
      <w:r w:rsidR="000F5AD1" w:rsidRPr="00DB28EC">
        <w:rPr>
          <w:rFonts w:eastAsia="Calibri"/>
          <w:szCs w:val="24"/>
          <w:lang w:eastAsia="pt-BR"/>
        </w:rPr>
        <w:t>).</w:t>
      </w:r>
    </w:p>
    <w:p w14:paraId="6453A25C" w14:textId="7037C367"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8.6</w:t>
      </w:r>
      <w:r w:rsidR="00B51AF6" w:rsidRPr="00DB28EC">
        <w:rPr>
          <w:rFonts w:eastAsia="Calibri"/>
          <w:szCs w:val="24"/>
          <w:lang w:eastAsia="pt-BR"/>
        </w:rPr>
        <w:t xml:space="preserve"> </w:t>
      </w:r>
      <w:r w:rsidR="000F5AD1" w:rsidRPr="00DB28EC">
        <w:rPr>
          <w:rFonts w:eastAsia="Calibri"/>
          <w:szCs w:val="24"/>
          <w:lang w:eastAsia="pt-BR"/>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77888C9E" w14:textId="306B9673"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w:t>
      </w:r>
      <w:r w:rsidR="00B51AF6" w:rsidRPr="00DB28EC">
        <w:rPr>
          <w:rFonts w:eastAsia="Calibri"/>
          <w:szCs w:val="24"/>
          <w:lang w:eastAsia="pt-BR"/>
        </w:rPr>
        <w:t xml:space="preserve"> </w:t>
      </w:r>
      <w:r w:rsidR="000F5AD1" w:rsidRPr="00DB28EC">
        <w:rPr>
          <w:rFonts w:eastAsia="Calibri"/>
          <w:b/>
          <w:bCs/>
          <w:szCs w:val="24"/>
          <w:lang w:eastAsia="pt-BR"/>
        </w:rPr>
        <w:t xml:space="preserve">Habilitação jurídica: </w:t>
      </w:r>
    </w:p>
    <w:p w14:paraId="4C878A80" w14:textId="240ECE6D" w:rsidR="000F5AD1" w:rsidRPr="00DB28EC" w:rsidRDefault="00467C66" w:rsidP="004300D9">
      <w:pPr>
        <w:suppressAutoHyphens w:val="0"/>
        <w:autoSpaceDE w:val="0"/>
        <w:autoSpaceDN w:val="0"/>
        <w:adjustRightInd w:val="0"/>
        <w:spacing w:beforeLines="30" w:before="72" w:afterLines="30" w:after="72"/>
        <w:jc w:val="both"/>
        <w:rPr>
          <w:rFonts w:eastAsia="Calibri"/>
          <w:b/>
          <w:bCs/>
          <w:szCs w:val="24"/>
          <w:lang w:eastAsia="pt-BR"/>
        </w:rPr>
      </w:pPr>
      <w:r>
        <w:rPr>
          <w:rFonts w:eastAsia="Calibri"/>
          <w:szCs w:val="24"/>
          <w:lang w:eastAsia="pt-BR"/>
        </w:rPr>
        <w:t>8.7</w:t>
      </w:r>
      <w:r w:rsidR="000F5AD1" w:rsidRPr="00DB28EC">
        <w:rPr>
          <w:rFonts w:eastAsia="Calibri"/>
          <w:szCs w:val="24"/>
          <w:lang w:eastAsia="pt-BR"/>
        </w:rPr>
        <w:t>.1. Empresário individual: inscrição no Registro Público de Empresas Mercantis, a cargo da Junta Comercial da respectiva sede</w:t>
      </w:r>
      <w:r w:rsidR="000F5AD1" w:rsidRPr="00DB28EC">
        <w:rPr>
          <w:rFonts w:eastAsia="Calibri"/>
          <w:b/>
          <w:bCs/>
          <w:szCs w:val="24"/>
          <w:lang w:eastAsia="pt-BR"/>
        </w:rPr>
        <w:t xml:space="preserve">; </w:t>
      </w:r>
    </w:p>
    <w:p w14:paraId="06D92925" w14:textId="5E324B5B"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w:t>
      </w:r>
      <w:r w:rsidR="000F5AD1"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000F5AD1" w:rsidRPr="00DB28EC">
          <w:rPr>
            <w:rFonts w:eastAsia="Calibri"/>
            <w:szCs w:val="24"/>
            <w:lang w:eastAsia="pt-BR"/>
          </w:rPr>
          <w:t>https://www.gov.br/empresas-e-negocios/pt-br/empreendedor</w:t>
        </w:r>
      </w:hyperlink>
      <w:r w:rsidR="000F5AD1" w:rsidRPr="00DB28EC">
        <w:rPr>
          <w:rFonts w:eastAsia="Calibri"/>
          <w:szCs w:val="24"/>
          <w:lang w:eastAsia="pt-BR"/>
        </w:rPr>
        <w:t>;</w:t>
      </w:r>
    </w:p>
    <w:p w14:paraId="540C1F58" w14:textId="1A0956BA"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w:t>
      </w:r>
      <w:r w:rsidR="000F5AD1" w:rsidRPr="00DB28EC">
        <w:rPr>
          <w:rFonts w:eastAsia="Calibri"/>
          <w:szCs w:val="24"/>
          <w:lang w:eastAsia="pt-BR"/>
        </w:rPr>
        <w:t xml:space="preserve">.3. Sociedade empresária, sociedade limitada unipessoal – SLU ou sociedade identificada como empresa individual de responsabilidade limitada - EIRELI: inscrição do ato constitutivo, </w:t>
      </w:r>
      <w:r w:rsidR="000F5AD1" w:rsidRPr="00DB28EC">
        <w:rPr>
          <w:rFonts w:eastAsia="Calibri"/>
          <w:szCs w:val="24"/>
          <w:lang w:eastAsia="pt-BR"/>
        </w:rPr>
        <w:lastRenderedPageBreak/>
        <w:t>estatuto ou contrato social no Registro Público de Empresas Mercantis, a cargo da Junta Comercial da respectiva sede, acompanhada de documento comprobatório de seus administradores;</w:t>
      </w:r>
    </w:p>
    <w:p w14:paraId="701B67EE" w14:textId="47D6C567"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8.7.4</w:t>
      </w:r>
      <w:r w:rsidR="000F5AD1"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6F040E" w14:textId="0D5EDEBC"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8.7.5</w:t>
      </w:r>
      <w:r w:rsidR="000F5AD1"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4BFB6AD2" w14:textId="2467A415"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8.7.6</w:t>
      </w:r>
      <w:r w:rsidR="000F5AD1"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3DDD0C" w14:textId="4B9EA5FE"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8.7.7</w:t>
      </w:r>
      <w:r w:rsidR="000F5AD1"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B55D845" w14:textId="45030A20"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8.7.8</w:t>
      </w:r>
      <w:r w:rsidR="000F5AD1" w:rsidRPr="00DB28EC">
        <w:rPr>
          <w:rFonts w:eastAsia="Calibri"/>
          <w:szCs w:val="24"/>
          <w:lang w:eastAsia="pt-BR"/>
        </w:rPr>
        <w:t>. Os documentos apresentados deverão estar acompanhados de todas as alterações ou da consolidação respectiva.</w:t>
      </w:r>
    </w:p>
    <w:p w14:paraId="5756B0C6" w14:textId="554F63B0" w:rsidR="000F5AD1" w:rsidRPr="00DB28EC" w:rsidRDefault="00467C66" w:rsidP="004300D9">
      <w:pPr>
        <w:suppressAutoHyphens w:val="0"/>
        <w:autoSpaceDE w:val="0"/>
        <w:autoSpaceDN w:val="0"/>
        <w:adjustRightInd w:val="0"/>
        <w:spacing w:beforeLines="30" w:before="72" w:afterLines="30" w:after="72"/>
        <w:jc w:val="both"/>
        <w:rPr>
          <w:rFonts w:eastAsia="Calibri"/>
          <w:b/>
          <w:bCs/>
          <w:szCs w:val="24"/>
          <w:lang w:eastAsia="pt-BR"/>
        </w:rPr>
      </w:pPr>
      <w:r>
        <w:rPr>
          <w:rFonts w:eastAsia="Calibri"/>
          <w:b/>
          <w:bCs/>
          <w:szCs w:val="24"/>
          <w:lang w:eastAsia="pt-BR"/>
        </w:rPr>
        <w:t>8.8</w:t>
      </w:r>
      <w:r w:rsidR="000F5AD1" w:rsidRPr="00DB28EC">
        <w:rPr>
          <w:rFonts w:eastAsia="Calibri"/>
          <w:b/>
          <w:bCs/>
          <w:szCs w:val="24"/>
          <w:lang w:eastAsia="pt-BR"/>
        </w:rPr>
        <w:t>. Habilitação fiscal, social e trabalhista</w:t>
      </w:r>
    </w:p>
    <w:p w14:paraId="33C87060" w14:textId="6281A5D7"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000F5AD1" w:rsidRPr="00DB28EC">
        <w:rPr>
          <w:rFonts w:eastAsia="Calibri"/>
          <w:szCs w:val="24"/>
          <w:lang w:eastAsia="pt-BR"/>
        </w:rPr>
        <w:t>.1. Prova de inscrição no Cadastro Nacional de Pessoas Jurídicas;</w:t>
      </w:r>
    </w:p>
    <w:p w14:paraId="2B8BE18D" w14:textId="7519D270"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000F5AD1"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58AD6C" w14:textId="074F9A86"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000F5AD1" w:rsidRPr="00DB28EC">
        <w:rPr>
          <w:rFonts w:eastAsia="Calibri"/>
          <w:szCs w:val="24"/>
          <w:lang w:eastAsia="pt-BR"/>
        </w:rPr>
        <w:t>.3. Prova de regularidade com o Fundo de Garantia do Tempo de Serviço (FGTS);</w:t>
      </w:r>
    </w:p>
    <w:p w14:paraId="5501E1D9" w14:textId="062AB883"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000F5AD1"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4224F6" w14:textId="54E25258"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000F5AD1" w:rsidRPr="00DB28EC">
        <w:rPr>
          <w:rFonts w:eastAsia="Calibri"/>
          <w:szCs w:val="24"/>
          <w:lang w:eastAsia="pt-BR"/>
        </w:rPr>
        <w:t xml:space="preserve">.5. Prova de regularidade com a Fazenda </w:t>
      </w:r>
      <w:r w:rsidR="008B2FB6" w:rsidRPr="00DB28EC">
        <w:rPr>
          <w:rFonts w:eastAsia="Calibri"/>
          <w:szCs w:val="24"/>
          <w:lang w:eastAsia="pt-BR"/>
        </w:rPr>
        <w:t>ESTADUAL</w:t>
      </w:r>
      <w:r w:rsidR="000F5AD1" w:rsidRPr="00DB28EC">
        <w:rPr>
          <w:rFonts w:eastAsia="Calibri"/>
          <w:szCs w:val="24"/>
          <w:lang w:eastAsia="pt-BR"/>
        </w:rPr>
        <w:t xml:space="preserve"> do domicílio ou sede do fornecedor, relativa à atividade em cujo exercício contrata ou concorre;</w:t>
      </w:r>
    </w:p>
    <w:p w14:paraId="3890D71F" w14:textId="5AE4F0DF" w:rsidR="000F5AD1" w:rsidRPr="00DB28EC"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000F5AD1" w:rsidRPr="00DB28EC">
        <w:rPr>
          <w:rFonts w:eastAsia="Calibri"/>
          <w:szCs w:val="24"/>
          <w:lang w:eastAsia="pt-BR"/>
        </w:rPr>
        <w:t xml:space="preserve">.6. Caso o fornecedor seja considerado isento dos tributos </w:t>
      </w:r>
      <w:r w:rsidR="005037B4" w:rsidRPr="00DB28EC">
        <w:rPr>
          <w:rFonts w:eastAsia="Calibri"/>
          <w:szCs w:val="24"/>
          <w:lang w:eastAsia="pt-BR"/>
        </w:rPr>
        <w:t>estaduais</w:t>
      </w:r>
      <w:r w:rsidR="000F5AD1" w:rsidRPr="00DB28EC">
        <w:rPr>
          <w:rFonts w:eastAsia="Calibri"/>
          <w:szCs w:val="24"/>
          <w:lang w:eastAsia="pt-BR"/>
        </w:rPr>
        <w:t xml:space="preserve"> relacionados ao objeto contratual, deverá comprovar tal condição mediante a apresentação de declaração da Fazenda respectiva do seu domicílio ou sede, ou outra equivalente, na forma da lei.</w:t>
      </w:r>
    </w:p>
    <w:p w14:paraId="27998D5D" w14:textId="233F7259" w:rsidR="000F5AD1" w:rsidRDefault="00467C66"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000F5AD1" w:rsidRPr="00DB28EC">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086308" w14:textId="77777777" w:rsidR="00CA203C" w:rsidRDefault="00CA203C" w:rsidP="004300D9">
      <w:pPr>
        <w:suppressAutoHyphens w:val="0"/>
        <w:autoSpaceDE w:val="0"/>
        <w:autoSpaceDN w:val="0"/>
        <w:adjustRightInd w:val="0"/>
        <w:spacing w:beforeLines="30" w:before="72" w:afterLines="30" w:after="72"/>
        <w:jc w:val="both"/>
        <w:rPr>
          <w:rFonts w:eastAsia="Calibri"/>
          <w:szCs w:val="24"/>
          <w:lang w:eastAsia="pt-BR"/>
        </w:rPr>
      </w:pPr>
    </w:p>
    <w:p w14:paraId="36BB536C" w14:textId="62E61E63" w:rsidR="00CA203C" w:rsidRPr="0058463D" w:rsidRDefault="00467C66" w:rsidP="004300D9">
      <w:pPr>
        <w:suppressAutoHyphens w:val="0"/>
        <w:autoSpaceDE w:val="0"/>
        <w:autoSpaceDN w:val="0"/>
        <w:adjustRightInd w:val="0"/>
        <w:spacing w:beforeLines="30" w:before="72" w:afterLines="30" w:after="72"/>
        <w:jc w:val="both"/>
        <w:rPr>
          <w:rFonts w:eastAsia="Calibri"/>
          <w:b/>
          <w:szCs w:val="24"/>
          <w:lang w:eastAsia="pt-BR"/>
        </w:rPr>
      </w:pPr>
      <w:r w:rsidRPr="0058463D">
        <w:rPr>
          <w:rFonts w:eastAsia="Calibri"/>
          <w:b/>
          <w:szCs w:val="24"/>
          <w:lang w:eastAsia="pt-BR"/>
        </w:rPr>
        <w:t>9</w:t>
      </w:r>
      <w:r w:rsidR="00CA203C" w:rsidRPr="0058463D">
        <w:rPr>
          <w:rFonts w:eastAsia="Calibri"/>
          <w:b/>
          <w:szCs w:val="24"/>
          <w:lang w:eastAsia="pt-BR"/>
        </w:rPr>
        <w:t>. DA ATA DE REGISTRO DE PREÇOS</w:t>
      </w:r>
    </w:p>
    <w:p w14:paraId="4B7C334C" w14:textId="7F6EF5D4" w:rsidR="00CA203C" w:rsidRPr="0058463D" w:rsidRDefault="00467C66" w:rsidP="004300D9">
      <w:pPr>
        <w:suppressAutoHyphens w:val="0"/>
        <w:autoSpaceDE w:val="0"/>
        <w:autoSpaceDN w:val="0"/>
        <w:adjustRightInd w:val="0"/>
        <w:spacing w:beforeLines="30" w:before="72" w:afterLines="30" w:after="72"/>
        <w:jc w:val="both"/>
        <w:rPr>
          <w:rFonts w:eastAsia="Calibri"/>
          <w:szCs w:val="24"/>
          <w:lang w:eastAsia="pt-BR"/>
        </w:rPr>
      </w:pPr>
      <w:r w:rsidRPr="0058463D">
        <w:rPr>
          <w:rFonts w:eastAsia="Calibri"/>
          <w:szCs w:val="24"/>
          <w:lang w:eastAsia="pt-BR"/>
        </w:rPr>
        <w:t>9</w:t>
      </w:r>
      <w:r w:rsidR="00CA203C" w:rsidRPr="0058463D">
        <w:rPr>
          <w:rFonts w:eastAsia="Calibri"/>
          <w:szCs w:val="24"/>
          <w:lang w:eastAsia="pt-BR"/>
        </w:rPr>
        <w:t>.1. Homologado o resultado da licitação, o licitante mais bem classificado terá o prazo de 03</w:t>
      </w:r>
    </w:p>
    <w:p w14:paraId="76C8B503" w14:textId="77777777" w:rsidR="00CA203C" w:rsidRPr="0058463D" w:rsidRDefault="00CA203C" w:rsidP="004300D9">
      <w:pPr>
        <w:suppressAutoHyphens w:val="0"/>
        <w:autoSpaceDE w:val="0"/>
        <w:autoSpaceDN w:val="0"/>
        <w:adjustRightInd w:val="0"/>
        <w:spacing w:beforeLines="30" w:before="72" w:afterLines="30" w:after="72"/>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0CD51C18" w14:textId="77777777" w:rsidR="00CA203C" w:rsidRPr="0058463D" w:rsidRDefault="00CA203C" w:rsidP="004300D9">
      <w:pPr>
        <w:suppressAutoHyphens w:val="0"/>
        <w:autoSpaceDE w:val="0"/>
        <w:autoSpaceDN w:val="0"/>
        <w:adjustRightInd w:val="0"/>
        <w:spacing w:beforeLines="30" w:before="72" w:afterLines="30" w:after="72"/>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66A37CB0" w14:textId="77777777" w:rsidR="00CA203C" w:rsidRPr="0058463D" w:rsidRDefault="00CA203C" w:rsidP="004300D9">
      <w:pPr>
        <w:suppressAutoHyphens w:val="0"/>
        <w:autoSpaceDE w:val="0"/>
        <w:autoSpaceDN w:val="0"/>
        <w:adjustRightInd w:val="0"/>
        <w:spacing w:beforeLines="30" w:before="72" w:afterLines="30" w:after="72"/>
        <w:jc w:val="both"/>
        <w:rPr>
          <w:rFonts w:eastAsia="Calibri"/>
          <w:szCs w:val="24"/>
          <w:lang w:eastAsia="pt-BR"/>
        </w:rPr>
      </w:pPr>
      <w:r w:rsidRPr="0058463D">
        <w:rPr>
          <w:rFonts w:eastAsia="Calibri"/>
          <w:szCs w:val="24"/>
          <w:lang w:eastAsia="pt-BR"/>
        </w:rPr>
        <w:t>sem prejuízo das sanções previstas na Lei nº 14.133, de 2021.</w:t>
      </w:r>
    </w:p>
    <w:p w14:paraId="28F36014" w14:textId="63962417" w:rsidR="00CA203C" w:rsidRPr="0058463D"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lastRenderedPageBreak/>
        <w:t>9</w:t>
      </w:r>
      <w:r w:rsidR="00CA203C" w:rsidRPr="0058463D">
        <w:rPr>
          <w:rFonts w:eastAsia="Calibri"/>
          <w:szCs w:val="24"/>
          <w:lang w:eastAsia="pt-BR"/>
        </w:rPr>
        <w:t>.2. O prazo de convocação poderá ser prorrogado uma vez, por igual período, mediante solicitação do licitante mais bem classificado ou do fornecedor convocado, desde que:</w:t>
      </w:r>
    </w:p>
    <w:p w14:paraId="1BB9A793" w14:textId="1D178DD2" w:rsidR="00CA203C" w:rsidRPr="0058463D" w:rsidRDefault="00E23080"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a)</w:t>
      </w:r>
      <w:r w:rsidR="00CA203C" w:rsidRPr="0058463D">
        <w:rPr>
          <w:rFonts w:eastAsia="Calibri"/>
          <w:szCs w:val="24"/>
          <w:lang w:eastAsia="pt-BR"/>
        </w:rPr>
        <w:t xml:space="preserve"> a solicitação seja devidamente justificada e apresentada dentro do prazo; e</w:t>
      </w:r>
    </w:p>
    <w:p w14:paraId="3C5E70BE" w14:textId="69753CF9" w:rsidR="00CA203C" w:rsidRPr="0058463D" w:rsidRDefault="00E23080"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b)</w:t>
      </w:r>
      <w:r w:rsidR="00CA203C" w:rsidRPr="0058463D">
        <w:rPr>
          <w:rFonts w:eastAsia="Calibri"/>
          <w:szCs w:val="24"/>
          <w:lang w:eastAsia="pt-BR"/>
        </w:rPr>
        <w:t xml:space="preserve"> a justificativa apresentada seja aceita pela Administração.</w:t>
      </w:r>
    </w:p>
    <w:p w14:paraId="0E1807A9" w14:textId="41B84496" w:rsidR="00CA203C" w:rsidRPr="0058463D"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9</w:t>
      </w:r>
      <w:r w:rsidR="00CA203C" w:rsidRPr="0058463D">
        <w:rPr>
          <w:rFonts w:eastAsia="Calibri"/>
          <w:szCs w:val="24"/>
          <w:lang w:eastAsia="pt-BR"/>
        </w:rPr>
        <w:t>.3. A ata de registro de preços será assinada por meio de assinatura digital e disponibilizada no sistema de registro de preços.</w:t>
      </w:r>
    </w:p>
    <w:p w14:paraId="4AEAA1AE" w14:textId="133A6E38" w:rsidR="00CA203C" w:rsidRPr="0058463D"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9</w:t>
      </w:r>
      <w:r w:rsidR="00CA203C" w:rsidRPr="0058463D">
        <w:rPr>
          <w:rFonts w:eastAsia="Calibri"/>
          <w:szCs w:val="24"/>
          <w:lang w:eastAsia="pt-BR"/>
        </w:rPr>
        <w:t>.4. Serão formalizadas tantas Atas de Registro de Preços quantas forem necessárias para o registro de todos os itens constantes no Termo de Referência, com a indicação do licitante vencedor, a descrição do(s) item(</w:t>
      </w:r>
      <w:proofErr w:type="spellStart"/>
      <w:r w:rsidR="00CA203C" w:rsidRPr="0058463D">
        <w:rPr>
          <w:rFonts w:eastAsia="Calibri"/>
          <w:szCs w:val="24"/>
          <w:lang w:eastAsia="pt-BR"/>
        </w:rPr>
        <w:t>ns</w:t>
      </w:r>
      <w:proofErr w:type="spellEnd"/>
      <w:r w:rsidR="00CA203C" w:rsidRPr="0058463D">
        <w:rPr>
          <w:rFonts w:eastAsia="Calibri"/>
          <w:szCs w:val="24"/>
          <w:lang w:eastAsia="pt-BR"/>
        </w:rPr>
        <w:t>), as respectivas quantidades, preços registrados e demais condições.</w:t>
      </w:r>
    </w:p>
    <w:p w14:paraId="26496E66" w14:textId="650D7827" w:rsidR="00CA203C" w:rsidRPr="0058463D"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9</w:t>
      </w:r>
      <w:r w:rsidR="00CA203C" w:rsidRPr="0058463D">
        <w:rPr>
          <w:rFonts w:eastAsia="Calibri"/>
          <w:szCs w:val="24"/>
          <w:lang w:eastAsia="pt-BR"/>
        </w:rPr>
        <w:t>.5. O preço registrado, com a indicação dos fornecedores, será divulgado no PNCP e disponibilizado durante a vigência da ata de registro de preços.</w:t>
      </w:r>
    </w:p>
    <w:p w14:paraId="6A1CFEE4" w14:textId="0AEA43D2" w:rsidR="00CA203C" w:rsidRPr="0058463D"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9</w:t>
      </w:r>
      <w:r w:rsidR="00CA203C" w:rsidRPr="0058463D">
        <w:rPr>
          <w:rFonts w:eastAsia="Calibri"/>
          <w:szCs w:val="24"/>
          <w:lang w:eastAsia="pt-BR"/>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56B67BD" w14:textId="0C6A7A74" w:rsidR="00CA203C" w:rsidRDefault="00467C66"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9</w:t>
      </w:r>
      <w:r w:rsidR="00CA203C" w:rsidRPr="0058463D">
        <w:rPr>
          <w:rFonts w:eastAsia="Calibri"/>
          <w:szCs w:val="24"/>
          <w:lang w:eastAsia="pt-BR"/>
        </w:rPr>
        <w:t>.7.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7DC1FE" w14:textId="22F9D507" w:rsidR="00D26376" w:rsidRPr="00D62540" w:rsidRDefault="00D26376" w:rsidP="004300D9">
      <w:pPr>
        <w:keepNext/>
        <w:keepLines/>
        <w:tabs>
          <w:tab w:val="left" w:pos="567"/>
        </w:tabs>
        <w:suppressAutoHyphens w:val="0"/>
        <w:autoSpaceDE w:val="0"/>
        <w:autoSpaceDN w:val="0"/>
        <w:adjustRightInd w:val="0"/>
        <w:spacing w:beforeLines="30" w:before="72" w:afterLines="30" w:after="72"/>
        <w:jc w:val="both"/>
        <w:rPr>
          <w:rFonts w:eastAsia="Calibri"/>
          <w:bCs/>
          <w:szCs w:val="24"/>
          <w:lang w:eastAsia="pt-BR"/>
        </w:rPr>
      </w:pPr>
      <w:r w:rsidRPr="00D62540">
        <w:rPr>
          <w:rFonts w:eastAsia="Calibri"/>
          <w:bCs/>
          <w:szCs w:val="24"/>
          <w:lang w:eastAsia="pt-BR"/>
        </w:rPr>
        <w:t xml:space="preserve">9.8 Os prazos de vigência, possibilidade de renovação de saldo, condições </w:t>
      </w:r>
      <w:r w:rsidR="009878BD" w:rsidRPr="00D62540">
        <w:rPr>
          <w:rFonts w:eastAsia="Calibri"/>
          <w:bCs/>
          <w:szCs w:val="24"/>
          <w:lang w:eastAsia="pt-BR"/>
        </w:rPr>
        <w:t>de reajustamento/realinhamento</w:t>
      </w:r>
      <w:r w:rsidRPr="00D62540">
        <w:rPr>
          <w:rFonts w:eastAsia="Calibri"/>
          <w:bCs/>
          <w:szCs w:val="24"/>
          <w:lang w:eastAsia="pt-BR"/>
        </w:rPr>
        <w:t xml:space="preserve"> </w:t>
      </w:r>
      <w:r w:rsidR="009878BD" w:rsidRPr="00D62540">
        <w:rPr>
          <w:rFonts w:eastAsia="Calibri"/>
          <w:bCs/>
          <w:szCs w:val="24"/>
          <w:lang w:eastAsia="pt-BR"/>
        </w:rPr>
        <w:t xml:space="preserve">e demais condições </w:t>
      </w:r>
      <w:r w:rsidRPr="00D62540">
        <w:rPr>
          <w:rFonts w:eastAsia="Calibri"/>
          <w:bCs/>
          <w:szCs w:val="24"/>
          <w:lang w:eastAsia="pt-BR"/>
        </w:rPr>
        <w:t>da Ata de Registro de Preços, encontram-se na minuta anexa a este edital.</w:t>
      </w:r>
    </w:p>
    <w:p w14:paraId="2F9E5DB5" w14:textId="194E1087" w:rsidR="00D26376" w:rsidRPr="00D62540" w:rsidRDefault="009878BD" w:rsidP="004300D9">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w:t>
      </w:r>
      <w:r w:rsidR="00875B2E" w:rsidRPr="00D62540">
        <w:rPr>
          <w:rFonts w:eastAsia="Arial Unicode MS"/>
          <w:szCs w:val="24"/>
          <w:lang w:eastAsia="pt-BR"/>
        </w:rPr>
        <w:t xml:space="preserve"> </w:t>
      </w:r>
      <w:r w:rsidRPr="00D62540">
        <w:rPr>
          <w:rFonts w:eastAsia="Arial Unicode MS"/>
          <w:szCs w:val="24"/>
          <w:lang w:eastAsia="pt-BR"/>
        </w:rPr>
        <w:t xml:space="preserve">A Ata de Registro de Preços poderá ser convertida em contrato, cuja vigência e demais condições estão </w:t>
      </w:r>
      <w:r w:rsidR="00875B2E" w:rsidRPr="00D62540">
        <w:rPr>
          <w:rFonts w:eastAsia="Arial Unicode MS"/>
          <w:szCs w:val="24"/>
          <w:lang w:eastAsia="pt-BR"/>
        </w:rPr>
        <w:t>estabelecida</w:t>
      </w:r>
      <w:r w:rsidRPr="00D62540">
        <w:rPr>
          <w:rFonts w:eastAsia="Arial Unicode MS"/>
          <w:szCs w:val="24"/>
          <w:lang w:eastAsia="pt-BR"/>
        </w:rPr>
        <w:t>s</w:t>
      </w:r>
      <w:r w:rsidR="00875B2E" w:rsidRPr="00D62540">
        <w:rPr>
          <w:rFonts w:eastAsia="Arial Unicode MS"/>
          <w:szCs w:val="24"/>
          <w:lang w:eastAsia="pt-BR"/>
        </w:rPr>
        <w:t xml:space="preserve"> </w:t>
      </w:r>
      <w:r w:rsidRPr="00D62540">
        <w:rPr>
          <w:rFonts w:eastAsia="Arial Unicode MS"/>
          <w:szCs w:val="24"/>
          <w:lang w:eastAsia="pt-BR"/>
        </w:rPr>
        <w:t>na minuta contratual anexa a este edital.</w:t>
      </w:r>
    </w:p>
    <w:p w14:paraId="3477A19E" w14:textId="4B5A50E8" w:rsidR="00CA203C" w:rsidRPr="0058463D" w:rsidRDefault="00467C66" w:rsidP="004300D9">
      <w:pPr>
        <w:suppressAutoHyphens w:val="0"/>
        <w:autoSpaceDE w:val="0"/>
        <w:autoSpaceDN w:val="0"/>
        <w:adjustRightInd w:val="0"/>
        <w:spacing w:beforeLines="30" w:before="72" w:afterLines="30" w:after="72"/>
        <w:ind w:right="-1"/>
        <w:jc w:val="both"/>
        <w:rPr>
          <w:rFonts w:eastAsia="Calibri"/>
          <w:b/>
          <w:szCs w:val="24"/>
          <w:lang w:eastAsia="pt-BR"/>
        </w:rPr>
      </w:pPr>
      <w:r w:rsidRPr="0058463D">
        <w:rPr>
          <w:rFonts w:eastAsia="Calibri"/>
          <w:b/>
          <w:szCs w:val="24"/>
          <w:lang w:eastAsia="pt-BR"/>
        </w:rPr>
        <w:t>9</w:t>
      </w:r>
      <w:r w:rsidR="009878BD">
        <w:rPr>
          <w:rFonts w:eastAsia="Calibri"/>
          <w:b/>
          <w:szCs w:val="24"/>
          <w:lang w:eastAsia="pt-BR"/>
        </w:rPr>
        <w:t>.10</w:t>
      </w:r>
      <w:r w:rsidR="00CA203C" w:rsidRPr="0058463D">
        <w:rPr>
          <w:rFonts w:eastAsia="Calibri"/>
          <w:b/>
          <w:szCs w:val="24"/>
          <w:lang w:eastAsia="pt-BR"/>
        </w:rPr>
        <w:t xml:space="preserve"> DA FORMAÇÃO DO CADASTRO DE RESERVA</w:t>
      </w:r>
    </w:p>
    <w:p w14:paraId="6C7FE9DC" w14:textId="19B51A22" w:rsidR="00CA203C" w:rsidRPr="0058463D" w:rsidRDefault="009878BD"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9.10</w:t>
      </w:r>
      <w:r w:rsidR="00CA203C" w:rsidRPr="0058463D">
        <w:rPr>
          <w:rFonts w:eastAsia="Calibri"/>
          <w:szCs w:val="24"/>
          <w:lang w:eastAsia="pt-BR"/>
        </w:rPr>
        <w:t>.1 Após a homologação da licitação, será incluído na ata, na forma de anexo, o registro:</w:t>
      </w:r>
    </w:p>
    <w:p w14:paraId="023B975C" w14:textId="77777777" w:rsidR="00CA203C" w:rsidRPr="0058463D"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432A5068" w14:textId="77777777" w:rsidR="00CA203C" w:rsidRPr="0058463D"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b) dos licitantes que mantiverem sua proposta original</w:t>
      </w:r>
    </w:p>
    <w:p w14:paraId="495B7129" w14:textId="3E901C4D" w:rsidR="00CA203C" w:rsidRPr="0058463D" w:rsidRDefault="009878BD"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9.10</w:t>
      </w:r>
      <w:r w:rsidR="00CA203C" w:rsidRPr="0058463D">
        <w:rPr>
          <w:rFonts w:eastAsia="Calibri"/>
          <w:szCs w:val="24"/>
          <w:lang w:eastAsia="pt-BR"/>
        </w:rPr>
        <w:t>.2 Será respeitada, nas contratações, a ordem de classificação dos licitantes ou fornecedores registrados na ata.</w:t>
      </w:r>
    </w:p>
    <w:p w14:paraId="54111865" w14:textId="225DA1FB" w:rsidR="00CA203C" w:rsidRPr="0058463D" w:rsidRDefault="009878BD"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9.10</w:t>
      </w:r>
      <w:r w:rsidR="00CA203C" w:rsidRPr="0058463D">
        <w:rPr>
          <w:rFonts w:eastAsia="Calibri"/>
          <w:szCs w:val="24"/>
          <w:lang w:eastAsia="pt-BR"/>
        </w:rPr>
        <w:t>.2.1 A apresentação de novas propostas na forma deste item não prejudicará o resultado do certame em relação ao licitante mais bem classificado.</w:t>
      </w:r>
    </w:p>
    <w:p w14:paraId="2EE1C71D" w14:textId="2BB344AA" w:rsidR="00CA203C" w:rsidRPr="0058463D" w:rsidRDefault="009878BD"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9.10.2</w:t>
      </w:r>
      <w:r w:rsidR="00CA203C"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6A07702" w14:textId="77777777" w:rsidR="00CA203C" w:rsidRPr="0058463D"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original.</w:t>
      </w:r>
    </w:p>
    <w:p w14:paraId="75024889" w14:textId="250A504C" w:rsidR="00CA203C" w:rsidRPr="0058463D" w:rsidRDefault="009878BD"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9.10</w:t>
      </w:r>
      <w:r w:rsidR="00CA203C"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73A5B48A" w14:textId="77777777" w:rsidR="00CA203C" w:rsidRPr="0058463D"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370C0D3E" w14:textId="77777777" w:rsidR="00CA203C" w:rsidRPr="0058463D"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6464C7C8" w14:textId="2A4D795D" w:rsidR="00CA203C" w:rsidRPr="0058463D" w:rsidRDefault="009878BD" w:rsidP="004300D9">
      <w:pPr>
        <w:suppressAutoHyphens w:val="0"/>
        <w:autoSpaceDE w:val="0"/>
        <w:autoSpaceDN w:val="0"/>
        <w:adjustRightInd w:val="0"/>
        <w:spacing w:beforeLines="30" w:before="72" w:afterLines="30" w:after="72"/>
        <w:ind w:right="-1"/>
        <w:jc w:val="both"/>
        <w:rPr>
          <w:rFonts w:eastAsia="Calibri"/>
          <w:szCs w:val="24"/>
          <w:lang w:eastAsia="pt-BR"/>
        </w:rPr>
      </w:pPr>
      <w:r>
        <w:rPr>
          <w:rFonts w:eastAsia="Calibri"/>
          <w:szCs w:val="24"/>
          <w:lang w:eastAsia="pt-BR"/>
        </w:rPr>
        <w:t>9.10</w:t>
      </w:r>
      <w:r w:rsidR="00CA203C" w:rsidRPr="0058463D">
        <w:rPr>
          <w:rFonts w:eastAsia="Calibri"/>
          <w:szCs w:val="24"/>
          <w:lang w:eastAsia="pt-BR"/>
        </w:rPr>
        <w:t xml:space="preserve">.4 Na hipótese de nenhum dos licitantes que aceitaram cotar o objeto com preço igual ao do adjudicatário concordar com a contratação nos termos em igual prazo e nas condições propostas </w:t>
      </w:r>
      <w:r w:rsidR="00CA203C" w:rsidRPr="0058463D">
        <w:rPr>
          <w:rFonts w:eastAsia="Calibri"/>
          <w:szCs w:val="24"/>
          <w:lang w:eastAsia="pt-BR"/>
        </w:rPr>
        <w:lastRenderedPageBreak/>
        <w:t>pelo primeiro classificado, a Administração, observados o valor estimado e a sua eventual atualização na forma prevista no edital, poderá:</w:t>
      </w:r>
    </w:p>
    <w:p w14:paraId="09512FB5" w14:textId="77777777" w:rsidR="00CA203C" w:rsidRPr="0058463D"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A9FE363" w14:textId="77777777" w:rsidR="00CA203C" w:rsidRPr="0058463D"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adjudicatário; ou</w:t>
      </w:r>
    </w:p>
    <w:p w14:paraId="32E2FC05" w14:textId="77777777" w:rsidR="00CA203C" w:rsidRDefault="00CA203C" w:rsidP="004300D9">
      <w:pPr>
        <w:suppressAutoHyphens w:val="0"/>
        <w:autoSpaceDE w:val="0"/>
        <w:autoSpaceDN w:val="0"/>
        <w:adjustRightInd w:val="0"/>
        <w:spacing w:beforeLines="30" w:before="72" w:afterLines="30" w:after="72"/>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48D0FF1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b/>
          <w:bCs/>
          <w:szCs w:val="24"/>
          <w:lang w:eastAsia="pt-BR"/>
        </w:rPr>
      </w:pPr>
    </w:p>
    <w:p w14:paraId="14D76BE1"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b/>
          <w:bCs/>
          <w:szCs w:val="24"/>
          <w:lang w:eastAsia="pt-BR"/>
        </w:rPr>
        <w:t>10. DOS RECURSOS</w:t>
      </w:r>
    </w:p>
    <w:p w14:paraId="27524BA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1B2C8F33"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177E48FC"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62C29A86" w14:textId="4053504E"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10.3.1. A</w:t>
      </w:r>
      <w:r w:rsidR="000F5AD1" w:rsidRPr="00DB28EC">
        <w:rPr>
          <w:rFonts w:eastAsia="Calibri"/>
          <w:szCs w:val="24"/>
          <w:lang w:eastAsia="pt-BR"/>
        </w:rPr>
        <w:t xml:space="preserve"> intenção de recorrer deverá ser manifestada imediatamente, sob pena de preclusão;</w:t>
      </w:r>
    </w:p>
    <w:p w14:paraId="5EAF029C" w14:textId="069682EA"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10.3.2. O</w:t>
      </w:r>
      <w:r w:rsidR="000F5AD1" w:rsidRPr="00DB28EC">
        <w:rPr>
          <w:rFonts w:eastAsia="Calibri"/>
          <w:szCs w:val="24"/>
          <w:lang w:eastAsia="pt-BR"/>
        </w:rPr>
        <w:t xml:space="preserve"> prazo para a manifestação da intenção de recorrer não será inferior a </w:t>
      </w:r>
      <w:r w:rsidR="000F5AD1" w:rsidRPr="0058463D">
        <w:rPr>
          <w:rFonts w:eastAsia="Calibri"/>
          <w:b/>
          <w:szCs w:val="24"/>
          <w:lang w:eastAsia="pt-BR"/>
        </w:rPr>
        <w:t>30 (trinta) minutos</w:t>
      </w:r>
      <w:r w:rsidR="000F5AD1" w:rsidRPr="00DB28EC">
        <w:rPr>
          <w:rFonts w:eastAsia="Calibri"/>
          <w:szCs w:val="24"/>
          <w:lang w:eastAsia="pt-BR"/>
        </w:rPr>
        <w:t>.</w:t>
      </w:r>
    </w:p>
    <w:p w14:paraId="7B040524" w14:textId="49A939B3"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10.3.3. O</w:t>
      </w:r>
      <w:r w:rsidR="000F5AD1" w:rsidRPr="00DB28EC">
        <w:rPr>
          <w:rFonts w:eastAsia="Calibri"/>
          <w:szCs w:val="24"/>
          <w:lang w:eastAsia="pt-BR"/>
        </w:rPr>
        <w:t xml:space="preserve"> prazo para apresentação das razões recursais será iniciado na data de intimação ou de lavratura da ata de habilitação ou inabilitação;</w:t>
      </w:r>
    </w:p>
    <w:p w14:paraId="64463A8D"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10.4. Os recursos deverão ser encaminhados em campo próprio do sistema.</w:t>
      </w:r>
    </w:p>
    <w:p w14:paraId="7541127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6DE72C"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7F4A66B6"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534B40"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6A7ACF42"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046DFE3B"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0ABEDC7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p>
    <w:p w14:paraId="571BF866" w14:textId="77777777" w:rsidR="000F5AD1" w:rsidRPr="00DB28EC" w:rsidRDefault="000F5AD1" w:rsidP="004300D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67154BFA" w14:textId="7E23594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w:t>
      </w:r>
      <w:r w:rsidR="00B51AF6" w:rsidRPr="00DB28EC">
        <w:rPr>
          <w:rFonts w:eastAsia="Calibri"/>
          <w:szCs w:val="24"/>
          <w:lang w:eastAsia="pt-BR"/>
        </w:rPr>
        <w:t xml:space="preserve"> </w:t>
      </w:r>
      <w:r w:rsidRPr="00DB28EC">
        <w:rPr>
          <w:rFonts w:eastAsia="Calibri"/>
          <w:szCs w:val="24"/>
          <w:lang w:eastAsia="pt-BR"/>
        </w:rPr>
        <w:t xml:space="preserve"> Comete infração administrativa, nos termos da lei, o licitante que, com dolo ou culpa: </w:t>
      </w:r>
    </w:p>
    <w:p w14:paraId="37109761"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128C2AC0"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2650B84E" w14:textId="79F9FA80"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a)</w:t>
      </w:r>
      <w:r w:rsidR="00B51AF6" w:rsidRPr="00DB28EC">
        <w:rPr>
          <w:rFonts w:eastAsia="Calibri"/>
          <w:szCs w:val="24"/>
          <w:lang w:eastAsia="pt-BR"/>
        </w:rPr>
        <w:t xml:space="preserve"> </w:t>
      </w:r>
      <w:r w:rsidR="000F5AD1" w:rsidRPr="00DB28EC">
        <w:rPr>
          <w:rFonts w:eastAsia="Calibri"/>
          <w:szCs w:val="24"/>
          <w:lang w:eastAsia="pt-BR"/>
        </w:rPr>
        <w:t xml:space="preserve">não enviar a proposta adequada ao último lance ofertado ou após a negociação; </w:t>
      </w:r>
    </w:p>
    <w:p w14:paraId="01BB56CA" w14:textId="0245FEB2"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lastRenderedPageBreak/>
        <w:t>b)</w:t>
      </w:r>
      <w:r w:rsidR="00B51AF6" w:rsidRPr="00DB28EC">
        <w:rPr>
          <w:rFonts w:eastAsia="Calibri"/>
          <w:szCs w:val="24"/>
          <w:lang w:eastAsia="pt-BR"/>
        </w:rPr>
        <w:t xml:space="preserve"> recusar</w:t>
      </w:r>
      <w:r w:rsidR="000F5AD1" w:rsidRPr="00DB28EC">
        <w:rPr>
          <w:rFonts w:eastAsia="Calibri"/>
          <w:szCs w:val="24"/>
          <w:lang w:eastAsia="pt-BR"/>
        </w:rPr>
        <w:t xml:space="preserve">-se a enviar o detalhamento da proposta quando exigível; </w:t>
      </w:r>
    </w:p>
    <w:p w14:paraId="0AFD3DAE" w14:textId="7F3E003C"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c)</w:t>
      </w:r>
      <w:r w:rsidR="00B51AF6" w:rsidRPr="00DB28EC">
        <w:rPr>
          <w:rFonts w:eastAsia="Calibri"/>
          <w:szCs w:val="24"/>
          <w:lang w:eastAsia="pt-BR"/>
        </w:rPr>
        <w:t xml:space="preserve"> </w:t>
      </w:r>
      <w:r w:rsidR="000F5AD1" w:rsidRPr="00DB28EC">
        <w:rPr>
          <w:rFonts w:eastAsia="Calibri"/>
          <w:szCs w:val="24"/>
          <w:lang w:eastAsia="pt-BR"/>
        </w:rPr>
        <w:t xml:space="preserve">pedir para ser desclassificado quando encerrada a etapa competitiva; ou </w:t>
      </w:r>
    </w:p>
    <w:p w14:paraId="5550C6A7" w14:textId="2F315F67"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d)</w:t>
      </w:r>
      <w:r w:rsidR="00B51AF6" w:rsidRPr="00DB28EC">
        <w:rPr>
          <w:rFonts w:eastAsia="Calibri"/>
          <w:szCs w:val="24"/>
          <w:lang w:eastAsia="pt-BR"/>
        </w:rPr>
        <w:t xml:space="preserve"> </w:t>
      </w:r>
      <w:r w:rsidR="000F5AD1" w:rsidRPr="00DB28EC">
        <w:rPr>
          <w:rFonts w:eastAsia="Calibri"/>
          <w:szCs w:val="24"/>
          <w:lang w:eastAsia="pt-BR"/>
        </w:rPr>
        <w:t xml:space="preserve">apresentar proposta em desacordo com as especificações do edital; </w:t>
      </w:r>
    </w:p>
    <w:p w14:paraId="16E1CCAD"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6F75B61A" w14:textId="0667F0B1"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11.1.4</w:t>
      </w:r>
      <w:r w:rsidR="000F5AD1" w:rsidRPr="00DB28EC">
        <w:rPr>
          <w:rFonts w:eastAsia="Calibri"/>
          <w:szCs w:val="24"/>
          <w:lang w:eastAsia="pt-BR"/>
        </w:rPr>
        <w:t>.</w:t>
      </w:r>
      <w:r w:rsidR="00B51AF6" w:rsidRPr="00DB28EC">
        <w:rPr>
          <w:rFonts w:eastAsia="Calibri"/>
          <w:szCs w:val="24"/>
          <w:lang w:eastAsia="pt-BR"/>
        </w:rPr>
        <w:t xml:space="preserve"> </w:t>
      </w:r>
      <w:r w:rsidR="000F5AD1" w:rsidRPr="00DB28EC">
        <w:rPr>
          <w:rFonts w:eastAsia="Calibri"/>
          <w:szCs w:val="24"/>
          <w:lang w:eastAsia="pt-BR"/>
        </w:rPr>
        <w:t>recusar-se, sem justificativa, a assinar o contrato ou a ata de registro de preço, ou a aceitar ou retirar o instrumento equivalente no prazo estabelecido pela Administração;</w:t>
      </w:r>
    </w:p>
    <w:p w14:paraId="11D7F890" w14:textId="1D58983A"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11.1.5</w:t>
      </w:r>
      <w:r w:rsidR="000F5AD1" w:rsidRPr="00DB28EC">
        <w:rPr>
          <w:rFonts w:eastAsia="Calibri"/>
          <w:szCs w:val="24"/>
          <w:lang w:eastAsia="pt-BR"/>
        </w:rPr>
        <w:t>.</w:t>
      </w:r>
      <w:r w:rsidR="000F5AD1" w:rsidRPr="00DB28EC">
        <w:rPr>
          <w:rFonts w:eastAsia="Calibri"/>
          <w:szCs w:val="24"/>
          <w:lang w:eastAsia="pt-BR"/>
        </w:rPr>
        <w:tab/>
        <w:t>apresentar declaração ou documentação falsa exigida para o certame ou prestar declaração falsa durante a licitação</w:t>
      </w:r>
    </w:p>
    <w:p w14:paraId="25675C32" w14:textId="7D57CC8F"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11.1.6</w:t>
      </w:r>
      <w:r w:rsidR="000F5AD1" w:rsidRPr="00DB28EC">
        <w:rPr>
          <w:rFonts w:eastAsia="Calibri"/>
          <w:szCs w:val="24"/>
          <w:lang w:eastAsia="pt-BR"/>
        </w:rPr>
        <w:t>.</w:t>
      </w:r>
      <w:r w:rsidR="000F5AD1" w:rsidRPr="00DB28EC">
        <w:rPr>
          <w:rFonts w:eastAsia="Calibri"/>
          <w:szCs w:val="24"/>
          <w:lang w:eastAsia="pt-BR"/>
        </w:rPr>
        <w:tab/>
        <w:t>fraudar a licitação</w:t>
      </w:r>
    </w:p>
    <w:p w14:paraId="0948A044" w14:textId="7F65EF16"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11.1.7</w:t>
      </w:r>
      <w:r w:rsidR="000F5AD1" w:rsidRPr="00DB28EC">
        <w:rPr>
          <w:rFonts w:eastAsia="Calibri"/>
          <w:szCs w:val="24"/>
          <w:lang w:eastAsia="pt-BR"/>
        </w:rPr>
        <w:t>.</w:t>
      </w:r>
      <w:r w:rsidR="000F5AD1" w:rsidRPr="00DB28EC">
        <w:rPr>
          <w:rFonts w:eastAsia="Calibri"/>
          <w:szCs w:val="24"/>
          <w:lang w:eastAsia="pt-BR"/>
        </w:rPr>
        <w:tab/>
        <w:t>comportar-se de modo inidôneo ou cometer fraude de qualquer natureza, em especial quando:</w:t>
      </w:r>
    </w:p>
    <w:p w14:paraId="423909B9" w14:textId="46A7051D"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a)</w:t>
      </w:r>
      <w:r w:rsidR="00B51AF6" w:rsidRPr="00DB28EC">
        <w:rPr>
          <w:rFonts w:eastAsia="Calibri"/>
          <w:szCs w:val="24"/>
          <w:lang w:eastAsia="pt-BR"/>
        </w:rPr>
        <w:t xml:space="preserve"> </w:t>
      </w:r>
      <w:r w:rsidR="000F5AD1" w:rsidRPr="00DB28EC">
        <w:rPr>
          <w:rFonts w:eastAsia="Calibri"/>
          <w:szCs w:val="24"/>
          <w:lang w:eastAsia="pt-BR"/>
        </w:rPr>
        <w:t xml:space="preserve">agir em conluio ou em desconformidade com a lei; </w:t>
      </w:r>
    </w:p>
    <w:p w14:paraId="2136E0D1" w14:textId="7ED41331"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b)</w:t>
      </w:r>
      <w:r w:rsidR="00B51AF6" w:rsidRPr="00DB28EC">
        <w:rPr>
          <w:rFonts w:eastAsia="Calibri"/>
          <w:szCs w:val="24"/>
          <w:lang w:eastAsia="pt-BR"/>
        </w:rPr>
        <w:t xml:space="preserve"> </w:t>
      </w:r>
      <w:r w:rsidR="000F5AD1" w:rsidRPr="00DB28EC">
        <w:rPr>
          <w:rFonts w:eastAsia="Calibri"/>
          <w:szCs w:val="24"/>
          <w:lang w:eastAsia="pt-BR"/>
        </w:rPr>
        <w:t xml:space="preserve">induzir deliberadamente a erro no julgamento; </w:t>
      </w:r>
    </w:p>
    <w:p w14:paraId="3A876F81" w14:textId="4927DC54"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11.1.8</w:t>
      </w:r>
      <w:r w:rsidR="000F5AD1" w:rsidRPr="00DB28EC">
        <w:rPr>
          <w:rFonts w:eastAsia="Calibri"/>
          <w:szCs w:val="24"/>
          <w:lang w:eastAsia="pt-BR"/>
        </w:rPr>
        <w:t>.</w:t>
      </w:r>
      <w:r w:rsidR="000F5AD1" w:rsidRPr="00DB28EC">
        <w:rPr>
          <w:rFonts w:eastAsia="Calibri"/>
          <w:szCs w:val="24"/>
          <w:lang w:eastAsia="pt-BR"/>
        </w:rPr>
        <w:tab/>
        <w:t>praticar atos ilícitos com vistas a frustrar os objetivos da licitação</w:t>
      </w:r>
    </w:p>
    <w:p w14:paraId="78CD7B8E" w14:textId="3E19E4ED" w:rsidR="000F5AD1" w:rsidRPr="00DB28EC" w:rsidRDefault="00E23080" w:rsidP="004300D9">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11.1.9</w:t>
      </w:r>
      <w:r w:rsidR="000F5AD1" w:rsidRPr="00DB28EC">
        <w:rPr>
          <w:rFonts w:eastAsia="Calibri"/>
          <w:szCs w:val="24"/>
          <w:lang w:eastAsia="pt-BR"/>
        </w:rPr>
        <w:t>.</w:t>
      </w:r>
      <w:r w:rsidR="000F5AD1" w:rsidRPr="00DB28EC">
        <w:rPr>
          <w:rFonts w:eastAsia="Calibri"/>
          <w:szCs w:val="24"/>
          <w:lang w:eastAsia="pt-BR"/>
        </w:rPr>
        <w:tab/>
        <w:t xml:space="preserve">praticar ato lesivo previsto no </w:t>
      </w:r>
      <w:hyperlink r:id="rId39" w:anchor="art5" w:history="1">
        <w:r w:rsidR="000F5AD1" w:rsidRPr="00DB28EC">
          <w:rPr>
            <w:rFonts w:eastAsia="Calibri"/>
            <w:szCs w:val="24"/>
            <w:u w:val="single"/>
            <w:lang w:eastAsia="pt-BR"/>
          </w:rPr>
          <w:t>art. 5º da Lei n.º 12.846, de 2013</w:t>
        </w:r>
      </w:hyperlink>
      <w:r w:rsidR="000F5AD1" w:rsidRPr="00DB28EC">
        <w:rPr>
          <w:rFonts w:eastAsia="Calibri"/>
          <w:szCs w:val="24"/>
          <w:lang w:eastAsia="pt-BR"/>
        </w:rPr>
        <w:t>.</w:t>
      </w:r>
    </w:p>
    <w:p w14:paraId="7E09F2AA"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5EAF5C2B"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086FB391"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4048824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38BA3435"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5A71B65C"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576DD0D8"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2AF1DE1D"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1BE2CABD"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6888415"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1E400827"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19857093" w14:textId="65A596AF"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11.4.</w:t>
      </w:r>
      <w:r w:rsidR="00B51AF6" w:rsidRPr="00DB28EC">
        <w:rPr>
          <w:rFonts w:eastAsia="Calibri"/>
          <w:szCs w:val="24"/>
          <w:lang w:eastAsia="pt-BR"/>
        </w:rPr>
        <w:t xml:space="preserve">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3C77EB"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3DD134E8"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1DE78D83" w14:textId="2C32A83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11.5.</w:t>
      </w:r>
      <w:r w:rsidR="00B51AF6" w:rsidRPr="00DB28EC">
        <w:rPr>
          <w:rFonts w:eastAsia="Calibri"/>
          <w:szCs w:val="24"/>
          <w:lang w:eastAsia="pt-BR"/>
        </w:rPr>
        <w:t xml:space="preserve"> </w:t>
      </w:r>
      <w:r w:rsidRPr="00DB28EC">
        <w:rPr>
          <w:rFonts w:eastAsia="Calibri"/>
          <w:szCs w:val="24"/>
          <w:lang w:eastAsia="pt-BR"/>
        </w:rPr>
        <w:t>As sanções de advertência, impedimento de licitar e contratar e declaração de inidoneidade para licitar ou contratar poderão ser aplicadas, cumulativamente ou não, à penalidade de multa.</w:t>
      </w:r>
    </w:p>
    <w:p w14:paraId="572C9D46" w14:textId="4073A39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11.6.</w:t>
      </w:r>
      <w:r w:rsidR="00B51AF6" w:rsidRPr="00DB28EC">
        <w:rPr>
          <w:rFonts w:eastAsia="Calibri"/>
          <w:szCs w:val="24"/>
          <w:lang w:eastAsia="pt-BR"/>
        </w:rPr>
        <w:t xml:space="preserve"> </w:t>
      </w:r>
      <w:r w:rsidRPr="00DB28EC">
        <w:rPr>
          <w:rFonts w:eastAsia="Calibri"/>
          <w:szCs w:val="24"/>
          <w:lang w:eastAsia="pt-BR"/>
        </w:rPr>
        <w:t>Na aplicação da sanção de multa será facultada a defesa do interessado no prazo de 15 (quinze) dias úteis, contado da data de sua intimação.</w:t>
      </w:r>
    </w:p>
    <w:p w14:paraId="659A7998" w14:textId="2C46A11B"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lastRenderedPageBreak/>
        <w:t>11.7.</w:t>
      </w:r>
      <w:r w:rsidR="00B51AF6" w:rsidRPr="00DB28EC">
        <w:rPr>
          <w:rFonts w:eastAsia="Calibri"/>
          <w:szCs w:val="24"/>
          <w:lang w:eastAsia="pt-BR"/>
        </w:rPr>
        <w:t xml:space="preserve"> </w:t>
      </w:r>
      <w:r w:rsidRPr="00DB28EC">
        <w:rPr>
          <w:rFonts w:eastAsia="Calibri"/>
          <w:szCs w:val="24"/>
          <w:lang w:eastAsia="pt-BR"/>
        </w:rPr>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2379D06"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5A8FE318"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D07E98E"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397E4A0"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2A8127"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A98366"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5B663264" w14:textId="5F48998B" w:rsidR="000F5AD1"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0C7CDDF3" w14:textId="77777777" w:rsidR="001D47E3" w:rsidRPr="00DB28EC" w:rsidRDefault="001D47E3" w:rsidP="004300D9">
      <w:pPr>
        <w:suppressAutoHyphens w:val="0"/>
        <w:autoSpaceDE w:val="0"/>
        <w:autoSpaceDN w:val="0"/>
        <w:adjustRightInd w:val="0"/>
        <w:spacing w:beforeLines="30" w:before="72" w:afterLines="30" w:after="72"/>
        <w:jc w:val="both"/>
        <w:rPr>
          <w:rFonts w:eastAsia="Calibri"/>
          <w:szCs w:val="24"/>
          <w:lang w:eastAsia="pt-BR"/>
        </w:rPr>
      </w:pPr>
    </w:p>
    <w:p w14:paraId="7AA80735" w14:textId="77777777" w:rsidR="000F5AD1" w:rsidRPr="00DB28EC" w:rsidRDefault="000F5AD1" w:rsidP="004300D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1B297724" w14:textId="775C45B6"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12.1.</w:t>
      </w:r>
      <w:r w:rsidR="00B51AF6" w:rsidRPr="00DB28EC">
        <w:rPr>
          <w:rFonts w:eastAsia="Calibri"/>
          <w:szCs w:val="24"/>
          <w:lang w:eastAsia="pt-BR"/>
        </w:rPr>
        <w:t xml:space="preserve"> </w:t>
      </w:r>
      <w:r w:rsidRPr="00DB28EC">
        <w:rPr>
          <w:rFonts w:eastAsia="Calibri"/>
          <w:szCs w:val="24"/>
          <w:lang w:eastAsia="pt-BR"/>
        </w:rPr>
        <w:t xml:space="preserve">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20CC4F5C" w14:textId="40DB80A4"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12.2.</w:t>
      </w:r>
      <w:r w:rsidR="00B51AF6" w:rsidRPr="00DB28EC">
        <w:rPr>
          <w:rFonts w:eastAsia="Calibri"/>
          <w:szCs w:val="24"/>
          <w:lang w:eastAsia="pt-BR"/>
        </w:rPr>
        <w:t xml:space="preserve"> </w:t>
      </w:r>
      <w:r w:rsidRPr="00DB28EC">
        <w:rPr>
          <w:rFonts w:eastAsia="Calibri"/>
          <w:szCs w:val="24"/>
          <w:lang w:eastAsia="pt-BR"/>
        </w:rPr>
        <w:t>A resposta à impugnação ou ao pedido de esclarecimento será divulgado em sítio eletrônico oficial no prazo de até 3 (três) dias úteis, limitado ao último dia útil anterior à data da abertura do certame.</w:t>
      </w:r>
    </w:p>
    <w:p w14:paraId="590D4780" w14:textId="1ADD127E"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12.3.</w:t>
      </w:r>
      <w:r w:rsidR="00B51AF6" w:rsidRPr="00DB28EC">
        <w:rPr>
          <w:rFonts w:eastAsia="Calibri"/>
          <w:szCs w:val="24"/>
          <w:lang w:eastAsia="pt-BR"/>
        </w:rPr>
        <w:t xml:space="preserve"> </w:t>
      </w:r>
      <w:r w:rsidRPr="00DB28EC">
        <w:rPr>
          <w:rFonts w:eastAsia="Calibri"/>
          <w:szCs w:val="24"/>
          <w:lang w:eastAsia="pt-BR"/>
        </w:rPr>
        <w:t xml:space="preserve">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sidR="005D5932">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6D7CD37D" w14:textId="4F86C21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12.4.</w:t>
      </w:r>
      <w:r w:rsidR="00B51AF6" w:rsidRPr="00DB28EC">
        <w:rPr>
          <w:rFonts w:eastAsia="Calibri"/>
          <w:szCs w:val="24"/>
          <w:lang w:eastAsia="pt-BR"/>
        </w:rPr>
        <w:t xml:space="preserve"> </w:t>
      </w:r>
      <w:r w:rsidRPr="00DB28EC">
        <w:rPr>
          <w:rFonts w:eastAsia="Calibri"/>
          <w:szCs w:val="24"/>
          <w:lang w:eastAsia="pt-BR"/>
        </w:rPr>
        <w:t>As impugnações e pedidos de esclarecimentos não suspendem os prazos previstos no certame.</w:t>
      </w:r>
    </w:p>
    <w:p w14:paraId="68CA4204"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lastRenderedPageBreak/>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A06F4B4" w14:textId="2D5C7509" w:rsidR="000F5AD1"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12.5.</w:t>
      </w:r>
      <w:r w:rsidR="00B51AF6" w:rsidRPr="00DB28EC">
        <w:rPr>
          <w:rFonts w:eastAsia="Calibri"/>
          <w:szCs w:val="24"/>
          <w:lang w:eastAsia="pt-BR"/>
        </w:rPr>
        <w:t xml:space="preserve"> </w:t>
      </w:r>
      <w:r w:rsidRPr="00DB28EC">
        <w:rPr>
          <w:rFonts w:eastAsia="Calibri"/>
          <w:szCs w:val="24"/>
          <w:lang w:eastAsia="pt-BR"/>
        </w:rPr>
        <w:t>Acolhida a impugnação, será definida e publicada nova data para a realização do certame.</w:t>
      </w:r>
    </w:p>
    <w:p w14:paraId="2D5B5C7D" w14:textId="77777777" w:rsidR="001D47E3" w:rsidRPr="00DB28EC" w:rsidRDefault="001D47E3" w:rsidP="004300D9">
      <w:pPr>
        <w:suppressAutoHyphens w:val="0"/>
        <w:autoSpaceDE w:val="0"/>
        <w:autoSpaceDN w:val="0"/>
        <w:adjustRightInd w:val="0"/>
        <w:spacing w:beforeLines="30" w:before="72" w:afterLines="30" w:after="72"/>
        <w:jc w:val="both"/>
        <w:rPr>
          <w:rFonts w:eastAsia="Calibri"/>
          <w:szCs w:val="24"/>
          <w:lang w:eastAsia="pt-BR"/>
        </w:rPr>
      </w:pPr>
    </w:p>
    <w:p w14:paraId="63263059" w14:textId="4B19B992" w:rsidR="00D26376" w:rsidRDefault="000F5AD1" w:rsidP="004300D9">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20E065D" w14:textId="064DC221"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13.1.</w:t>
      </w:r>
      <w:r w:rsidR="00B51AF6" w:rsidRPr="00DB28EC">
        <w:rPr>
          <w:rFonts w:eastAsia="Calibri"/>
          <w:szCs w:val="24"/>
          <w:lang w:eastAsia="pt-BR"/>
        </w:rPr>
        <w:t xml:space="preserve"> </w:t>
      </w:r>
      <w:r w:rsidRPr="00DB28EC">
        <w:rPr>
          <w:rFonts w:eastAsia="Calibri"/>
          <w:szCs w:val="24"/>
          <w:lang w:eastAsia="pt-BR"/>
        </w:rPr>
        <w:t>Será divulgada ata da sessão pública no sistema eletrônico.</w:t>
      </w:r>
    </w:p>
    <w:p w14:paraId="5F16DC0D" w14:textId="281A9C2B"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13.2.</w:t>
      </w:r>
      <w:r w:rsidR="00B51AF6" w:rsidRPr="00DB28EC">
        <w:rPr>
          <w:rFonts w:eastAsia="Calibri"/>
          <w:szCs w:val="24"/>
          <w:lang w:eastAsia="pt-BR"/>
        </w:rPr>
        <w:t xml:space="preserve"> </w:t>
      </w:r>
      <w:r w:rsidRPr="00DB28EC">
        <w:rPr>
          <w:rFonts w:eastAsia="Calibri"/>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04B664" w14:textId="77445F9C"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13.3.</w:t>
      </w:r>
      <w:r w:rsidR="00B51AF6" w:rsidRPr="00DB28EC">
        <w:rPr>
          <w:rFonts w:eastAsia="Calibri"/>
          <w:szCs w:val="24"/>
          <w:lang w:eastAsia="pt-BR"/>
        </w:rPr>
        <w:t xml:space="preserve"> </w:t>
      </w:r>
      <w:r w:rsidRPr="00DB28EC">
        <w:rPr>
          <w:rFonts w:eastAsia="Calibri"/>
          <w:szCs w:val="24"/>
          <w:lang w:eastAsia="pt-BR"/>
        </w:rPr>
        <w:t>Todas as referências de tempo no Edital, no aviso e durante a sessão pública observarão o horário de Brasília - DF.</w:t>
      </w:r>
    </w:p>
    <w:p w14:paraId="4ED5E1BC" w14:textId="50B5A52E"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13.4.</w:t>
      </w:r>
      <w:r w:rsidR="00B51AF6" w:rsidRPr="00DB28EC">
        <w:rPr>
          <w:rFonts w:eastAsia="Calibri"/>
          <w:szCs w:val="24"/>
          <w:lang w:eastAsia="pt-BR"/>
        </w:rPr>
        <w:t xml:space="preserve"> </w:t>
      </w:r>
      <w:r w:rsidRPr="00DB28EC">
        <w:rPr>
          <w:rFonts w:eastAsia="Calibri"/>
          <w:szCs w:val="24"/>
          <w:lang w:eastAsia="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E41C71B" w14:textId="5E908D72"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13.5.</w:t>
      </w:r>
      <w:r w:rsidR="00B51AF6" w:rsidRPr="00DB28EC">
        <w:rPr>
          <w:rFonts w:eastAsia="Calibri"/>
          <w:szCs w:val="24"/>
          <w:lang w:eastAsia="pt-BR"/>
        </w:rPr>
        <w:t xml:space="preserve"> </w:t>
      </w:r>
      <w:r w:rsidRPr="00DB28EC">
        <w:rPr>
          <w:rFonts w:eastAsia="Calibri"/>
          <w:szCs w:val="24"/>
          <w:lang w:eastAsia="pt-BR"/>
        </w:rPr>
        <w:t>Os licitantes assumem todos os custos de preparação e apresentação de suas propostas e a Administração não será, em nenhum caso, responsável por esses custos, independentemente da condução ou do resultado do processo licitatório.</w:t>
      </w:r>
    </w:p>
    <w:p w14:paraId="3C804088" w14:textId="14B9CCBD"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13.6.</w:t>
      </w:r>
      <w:r w:rsidR="00B51AF6" w:rsidRPr="00DB28EC">
        <w:rPr>
          <w:rFonts w:eastAsia="Calibri"/>
          <w:szCs w:val="24"/>
          <w:lang w:eastAsia="pt-BR"/>
        </w:rPr>
        <w:t xml:space="preserve"> </w:t>
      </w:r>
      <w:r w:rsidRPr="00DB28EC">
        <w:rPr>
          <w:rFonts w:eastAsia="Calibri"/>
          <w:szCs w:val="24"/>
          <w:lang w:eastAsia="pt-BR"/>
        </w:rPr>
        <w:t>Na contagem dos prazos estabelecidos neste Edital e seus Anexos, excluir-se-á o dia do início e incluir-se-á o do vencimento. Só se iniciam e vencem os prazos em dias de expediente na Administração.</w:t>
      </w:r>
    </w:p>
    <w:p w14:paraId="1F3886A3" w14:textId="3911DF95"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13.7.</w:t>
      </w:r>
      <w:r w:rsidR="00B51AF6" w:rsidRPr="00DB28EC">
        <w:rPr>
          <w:rFonts w:eastAsia="Calibri"/>
          <w:szCs w:val="24"/>
          <w:lang w:eastAsia="pt-BR"/>
        </w:rPr>
        <w:t xml:space="preserve"> </w:t>
      </w:r>
      <w:r w:rsidRPr="00DB28EC">
        <w:rPr>
          <w:rFonts w:eastAsia="Calibri"/>
          <w:szCs w:val="24"/>
          <w:lang w:eastAsia="pt-BR"/>
        </w:rPr>
        <w:t>O desatendimento de exigências formais não essenciais não importará o afastamento do licitante, desde que seja possível o aproveitamento do ato, observados os princípios da isonomia e do interesse público.</w:t>
      </w:r>
    </w:p>
    <w:p w14:paraId="5691DDE6" w14:textId="0E0DF16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13.8.</w:t>
      </w:r>
      <w:r w:rsidR="00B51AF6" w:rsidRPr="00DB28EC">
        <w:rPr>
          <w:rFonts w:eastAsia="Calibri"/>
          <w:szCs w:val="24"/>
          <w:lang w:eastAsia="pt-BR"/>
        </w:rPr>
        <w:t xml:space="preserve"> </w:t>
      </w:r>
      <w:r w:rsidRPr="00DB28EC">
        <w:rPr>
          <w:rFonts w:eastAsia="Calibri"/>
          <w:szCs w:val="24"/>
          <w:lang w:eastAsia="pt-BR"/>
        </w:rPr>
        <w:t>Em caso de divergência entre disposições deste Edital e de seus anexos ou demais peças que compõem o processo, prevalecerá as deste Edital.</w:t>
      </w:r>
    </w:p>
    <w:p w14:paraId="34FAB3B8" w14:textId="45C2A54F"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13.9.</w:t>
      </w:r>
      <w:r w:rsidR="00B51AF6" w:rsidRPr="00DB28EC">
        <w:rPr>
          <w:rFonts w:eastAsia="Calibri"/>
          <w:szCs w:val="24"/>
          <w:lang w:eastAsia="pt-BR"/>
        </w:rPr>
        <w:t xml:space="preserve"> </w:t>
      </w:r>
      <w:r w:rsidRPr="00DB28EC">
        <w:rPr>
          <w:rFonts w:eastAsia="Calibri"/>
          <w:szCs w:val="24"/>
          <w:lang w:eastAsia="pt-BR"/>
        </w:rPr>
        <w:t xml:space="preserve">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CD7AA8" w14:textId="7777777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5E72638" w14:textId="3E2A15D5"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13.10.1.</w:t>
      </w:r>
      <w:r w:rsidR="00B51AF6" w:rsidRPr="00DB28EC">
        <w:rPr>
          <w:rFonts w:eastAsia="Calibri"/>
          <w:szCs w:val="24"/>
          <w:lang w:eastAsia="pt-BR"/>
        </w:rPr>
        <w:t xml:space="preserve"> </w:t>
      </w:r>
      <w:r w:rsidRPr="00DB28EC">
        <w:rPr>
          <w:rFonts w:eastAsia="Calibri"/>
          <w:szCs w:val="24"/>
          <w:lang w:eastAsia="pt-BR"/>
        </w:rPr>
        <w:t>ANEXO I - Termo de Referência;</w:t>
      </w:r>
    </w:p>
    <w:p w14:paraId="7FB20C1B" w14:textId="17FC6C09"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13.10.1.1.</w:t>
      </w:r>
      <w:bookmarkStart w:id="1" w:name="_Hlk189203460"/>
      <w:r w:rsidR="00B51AF6" w:rsidRPr="00DB28EC">
        <w:rPr>
          <w:rFonts w:eastAsia="Calibri"/>
          <w:szCs w:val="24"/>
          <w:lang w:eastAsia="pt-BR"/>
        </w:rPr>
        <w:t xml:space="preserve"> </w:t>
      </w:r>
      <w:r w:rsidRPr="00DB28EC">
        <w:rPr>
          <w:rFonts w:eastAsia="Calibri"/>
          <w:szCs w:val="24"/>
          <w:lang w:eastAsia="pt-BR"/>
        </w:rPr>
        <w:t>Apêndice do Anexo I – Estudo Técnico Preliminar</w:t>
      </w:r>
    </w:p>
    <w:bookmarkEnd w:id="1"/>
    <w:p w14:paraId="6C8758DF" w14:textId="4277C7A7"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13.10.2</w:t>
      </w:r>
      <w:r w:rsidR="00B51AF6" w:rsidRPr="00DB28EC">
        <w:rPr>
          <w:rFonts w:eastAsia="Calibri"/>
          <w:szCs w:val="24"/>
          <w:lang w:eastAsia="pt-BR"/>
        </w:rPr>
        <w:t xml:space="preserve">. </w:t>
      </w:r>
      <w:r w:rsidRPr="00DB28EC">
        <w:rPr>
          <w:rFonts w:eastAsia="Calibri"/>
          <w:szCs w:val="24"/>
          <w:lang w:eastAsia="pt-BR"/>
        </w:rPr>
        <w:t>ANEXO II – Minuta de Termo de Contrato</w:t>
      </w:r>
    </w:p>
    <w:p w14:paraId="1F6966F6" w14:textId="4271B130" w:rsidR="000F5AD1" w:rsidRPr="00DB28EC" w:rsidRDefault="000F5AD1" w:rsidP="004300D9">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13.10.3. ANEXO III – Minuta da Ata de Registro de Preço</w:t>
      </w:r>
    </w:p>
    <w:p w14:paraId="299FC043" w14:textId="2B8592C3" w:rsidR="000F5AD1" w:rsidRPr="00DB28EC" w:rsidRDefault="000F5AD1" w:rsidP="004300D9">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13.10.</w:t>
      </w:r>
      <w:r w:rsidR="00B51AF6" w:rsidRPr="00DB28EC">
        <w:rPr>
          <w:rFonts w:eastAsia="Calibri"/>
          <w:szCs w:val="24"/>
          <w:lang w:eastAsia="pt-BR"/>
        </w:rPr>
        <w:t>4. ANEXO</w:t>
      </w:r>
      <w:r w:rsidRPr="00DB28EC">
        <w:rPr>
          <w:rFonts w:eastAsia="Calibri"/>
          <w:szCs w:val="24"/>
          <w:lang w:eastAsia="pt-BR"/>
        </w:rPr>
        <w:t xml:space="preserve"> IV – Modelo de declaração geral</w:t>
      </w:r>
    </w:p>
    <w:p w14:paraId="7935C0B8" w14:textId="52521D08" w:rsidR="009878BD" w:rsidRDefault="000F5AD1" w:rsidP="004300D9">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13.10.5. ANEXO V – Modelo de </w:t>
      </w:r>
      <w:r w:rsidR="005D5932">
        <w:rPr>
          <w:rFonts w:eastAsia="Calibri"/>
          <w:szCs w:val="24"/>
          <w:lang w:eastAsia="pt-BR"/>
        </w:rPr>
        <w:t>Declaração ME-EPP</w:t>
      </w:r>
    </w:p>
    <w:p w14:paraId="64310D66" w14:textId="79DF048A" w:rsidR="005D5932" w:rsidRDefault="005D5932" w:rsidP="004300D9">
      <w:pPr>
        <w:shd w:val="clear" w:color="auto" w:fill="FFFFFF"/>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13.10.6 ANEXO VI – Minuta de Nota de empenho.</w:t>
      </w:r>
    </w:p>
    <w:p w14:paraId="116EEA9C" w14:textId="77777777" w:rsidR="00152062" w:rsidRPr="00DB28EC" w:rsidRDefault="00152062" w:rsidP="004300D9">
      <w:pPr>
        <w:shd w:val="clear" w:color="auto" w:fill="FFFFFF"/>
        <w:suppressAutoHyphens w:val="0"/>
        <w:autoSpaceDE w:val="0"/>
        <w:autoSpaceDN w:val="0"/>
        <w:adjustRightInd w:val="0"/>
        <w:spacing w:beforeLines="30" w:before="72" w:afterLines="30" w:after="72"/>
        <w:jc w:val="both"/>
        <w:rPr>
          <w:rFonts w:eastAsia="Calibri"/>
          <w:szCs w:val="24"/>
          <w:lang w:eastAsia="pt-BR"/>
        </w:rPr>
      </w:pPr>
    </w:p>
    <w:p w14:paraId="632C9C92" w14:textId="5E09BF91" w:rsidR="00DB28EC" w:rsidRDefault="00B51AF6" w:rsidP="004300D9">
      <w:pPr>
        <w:autoSpaceDE w:val="0"/>
        <w:autoSpaceDN w:val="0"/>
        <w:adjustRightInd w:val="0"/>
        <w:spacing w:beforeLines="30" w:before="72" w:afterLines="30" w:after="72"/>
        <w:ind w:firstLine="567"/>
        <w:jc w:val="center"/>
        <w:rPr>
          <w:rFonts w:eastAsia="Calibri"/>
          <w:szCs w:val="24"/>
          <w:lang w:eastAsia="pt-BR"/>
        </w:rPr>
      </w:pPr>
      <w:r w:rsidRPr="00DB28EC">
        <w:rPr>
          <w:rFonts w:eastAsia="Calibri"/>
          <w:szCs w:val="24"/>
          <w:lang w:eastAsia="pt-BR"/>
        </w:rPr>
        <w:t xml:space="preserve">                                                                      </w:t>
      </w:r>
      <w:r w:rsidR="000F5AD1" w:rsidRPr="00DB28EC">
        <w:rPr>
          <w:rFonts w:eastAsia="Calibri"/>
          <w:szCs w:val="24"/>
          <w:lang w:eastAsia="pt-BR"/>
        </w:rPr>
        <w:t xml:space="preserve">Caracol MS, </w:t>
      </w:r>
      <w:r w:rsidR="000C2C3F">
        <w:rPr>
          <w:rFonts w:eastAsia="Calibri"/>
          <w:szCs w:val="24"/>
          <w:lang w:eastAsia="pt-BR"/>
        </w:rPr>
        <w:t>25</w:t>
      </w:r>
      <w:r w:rsidR="000F5AD1" w:rsidRPr="00DB28EC">
        <w:rPr>
          <w:rFonts w:eastAsia="Calibri"/>
          <w:szCs w:val="24"/>
          <w:lang w:eastAsia="pt-BR"/>
        </w:rPr>
        <w:t xml:space="preserve"> de</w:t>
      </w:r>
      <w:r w:rsidR="00E870BA">
        <w:rPr>
          <w:rFonts w:eastAsia="Calibri"/>
          <w:szCs w:val="24"/>
          <w:lang w:eastAsia="pt-BR"/>
        </w:rPr>
        <w:t xml:space="preserve"> maio</w:t>
      </w:r>
      <w:r w:rsidR="005037B4" w:rsidRPr="00DB28EC">
        <w:rPr>
          <w:rFonts w:eastAsia="Calibri"/>
          <w:szCs w:val="24"/>
          <w:lang w:eastAsia="pt-BR"/>
        </w:rPr>
        <w:t xml:space="preserve"> de</w:t>
      </w:r>
      <w:r w:rsidR="000F5AD1" w:rsidRPr="00DB28EC">
        <w:rPr>
          <w:rFonts w:eastAsia="Calibri"/>
          <w:szCs w:val="24"/>
          <w:lang w:eastAsia="pt-BR"/>
        </w:rPr>
        <w:t xml:space="preserve"> 202</w:t>
      </w:r>
      <w:r w:rsidR="00E870BA">
        <w:rPr>
          <w:rFonts w:eastAsia="Calibri"/>
          <w:szCs w:val="24"/>
          <w:lang w:eastAsia="pt-BR"/>
        </w:rPr>
        <w:t>6</w:t>
      </w:r>
      <w:r w:rsidR="00DB28EC" w:rsidRPr="00DB28EC">
        <w:rPr>
          <w:rFonts w:eastAsia="Calibri"/>
          <w:szCs w:val="24"/>
          <w:lang w:eastAsia="pt-BR"/>
        </w:rPr>
        <w:t>.</w:t>
      </w:r>
    </w:p>
    <w:p w14:paraId="0450E985" w14:textId="77777777" w:rsidR="006F52E3" w:rsidRPr="006F52E3" w:rsidRDefault="006F52E3" w:rsidP="004300D9">
      <w:pPr>
        <w:autoSpaceDE w:val="0"/>
        <w:autoSpaceDN w:val="0"/>
        <w:adjustRightInd w:val="0"/>
        <w:spacing w:beforeLines="30" w:before="72" w:afterLines="30" w:after="72"/>
        <w:ind w:firstLine="567"/>
        <w:jc w:val="center"/>
        <w:rPr>
          <w:rFonts w:eastAsia="Calibri"/>
          <w:szCs w:val="24"/>
          <w:lang w:eastAsia="pt-BR"/>
        </w:rPr>
      </w:pPr>
    </w:p>
    <w:p w14:paraId="0524206F" w14:textId="01E5AD0E" w:rsidR="000F5AD1" w:rsidRPr="00DB28EC" w:rsidRDefault="000F5AD1" w:rsidP="004300D9">
      <w:pPr>
        <w:suppressAutoHyphens w:val="0"/>
        <w:autoSpaceDE w:val="0"/>
        <w:autoSpaceDN w:val="0"/>
        <w:adjustRightInd w:val="0"/>
        <w:spacing w:beforeLines="30" w:before="72" w:afterLines="30" w:after="72"/>
        <w:jc w:val="center"/>
        <w:rPr>
          <w:rFonts w:eastAsia="Calibri"/>
          <w:szCs w:val="24"/>
          <w:lang w:eastAsia="pt-BR"/>
        </w:rPr>
      </w:pPr>
      <w:r w:rsidRPr="00DB28EC">
        <w:rPr>
          <w:rFonts w:eastAsia="Calibri"/>
          <w:b/>
          <w:bCs/>
          <w:color w:val="000000"/>
          <w:szCs w:val="24"/>
          <w:lang w:eastAsia="pt-BR"/>
        </w:rPr>
        <w:t>CARLOS ANTONIO DOS SANTOS GOUVÊA</w:t>
      </w:r>
    </w:p>
    <w:p w14:paraId="55FCF832" w14:textId="77777777" w:rsidR="000F5AD1" w:rsidRPr="00DB28EC" w:rsidRDefault="000F5AD1" w:rsidP="004300D9">
      <w:pPr>
        <w:suppressAutoHyphens w:val="0"/>
        <w:autoSpaceDE w:val="0"/>
        <w:autoSpaceDN w:val="0"/>
        <w:adjustRightInd w:val="0"/>
        <w:spacing w:beforeLines="30" w:before="72" w:afterLines="30" w:after="72"/>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41B66ECA" w14:textId="7BBE1153" w:rsidR="00152062" w:rsidRPr="009607E7" w:rsidRDefault="000F5AD1" w:rsidP="004300D9">
      <w:pPr>
        <w:suppressAutoHyphens w:val="0"/>
        <w:autoSpaceDE w:val="0"/>
        <w:autoSpaceDN w:val="0"/>
        <w:adjustRightInd w:val="0"/>
        <w:spacing w:beforeLines="30" w:before="72" w:afterLines="30" w:after="72"/>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bookmarkEnd w:id="0"/>
    </w:p>
    <w:p w14:paraId="0748561C" w14:textId="77777777" w:rsidR="00152062" w:rsidRPr="009003F7" w:rsidRDefault="00152062" w:rsidP="004300D9">
      <w:pPr>
        <w:spacing w:beforeLines="30" w:before="72" w:afterLines="30" w:after="72"/>
        <w:ind w:right="-1"/>
        <w:jc w:val="center"/>
        <w:rPr>
          <w:b/>
          <w:bCs/>
          <w:szCs w:val="24"/>
          <w:u w:val="single"/>
        </w:rPr>
      </w:pPr>
      <w:r w:rsidRPr="009003F7">
        <w:rPr>
          <w:b/>
          <w:bCs/>
          <w:szCs w:val="24"/>
          <w:u w:val="single"/>
        </w:rPr>
        <w:lastRenderedPageBreak/>
        <w:t>Anexo I</w:t>
      </w:r>
    </w:p>
    <w:p w14:paraId="64163318" w14:textId="78D86205" w:rsidR="00E870BA" w:rsidRPr="00E870BA" w:rsidRDefault="00E870BA" w:rsidP="004300D9">
      <w:pPr>
        <w:spacing w:beforeLines="30" w:before="72" w:afterLines="30" w:after="72"/>
        <w:jc w:val="center"/>
        <w:rPr>
          <w:b/>
          <w:bCs/>
          <w:szCs w:val="24"/>
          <w:u w:val="single"/>
        </w:rPr>
      </w:pPr>
      <w:r w:rsidRPr="00E870BA">
        <w:rPr>
          <w:b/>
          <w:bCs/>
          <w:szCs w:val="24"/>
          <w:u w:val="single"/>
        </w:rPr>
        <w:t>TERMO DE REFERÊNCIA</w:t>
      </w:r>
    </w:p>
    <w:p w14:paraId="42B31EB9" w14:textId="77777777" w:rsidR="00E870BA" w:rsidRDefault="00E870BA" w:rsidP="004300D9">
      <w:pPr>
        <w:spacing w:beforeLines="30" w:before="72" w:afterLines="30" w:after="72"/>
        <w:jc w:val="center"/>
        <w:rPr>
          <w:b/>
          <w:bCs/>
          <w:szCs w:val="24"/>
          <w:u w:val="single"/>
        </w:rPr>
      </w:pPr>
      <w:r w:rsidRPr="00E870BA">
        <w:rPr>
          <w:b/>
          <w:bCs/>
          <w:szCs w:val="24"/>
          <w:u w:val="single"/>
        </w:rPr>
        <w:t>EXCLUSIVO ME/EPP</w:t>
      </w:r>
    </w:p>
    <w:p w14:paraId="387532E1" w14:textId="77777777" w:rsidR="00E870BA" w:rsidRDefault="00E870BA" w:rsidP="004300D9">
      <w:pPr>
        <w:spacing w:beforeLines="30" w:before="72" w:afterLines="30" w:after="72"/>
        <w:jc w:val="center"/>
        <w:rPr>
          <w:b/>
          <w:bCs/>
          <w:szCs w:val="24"/>
          <w:u w:val="single"/>
        </w:rPr>
      </w:pPr>
    </w:p>
    <w:p w14:paraId="0B319D92" w14:textId="77777777" w:rsidR="00E870BA" w:rsidRPr="00E870BA" w:rsidRDefault="00E870BA" w:rsidP="004300D9">
      <w:pPr>
        <w:spacing w:beforeLines="30" w:before="72" w:afterLines="30" w:after="72"/>
        <w:jc w:val="center"/>
        <w:rPr>
          <w:b/>
          <w:bCs/>
          <w:szCs w:val="24"/>
          <w:u w:val="single"/>
        </w:rPr>
      </w:pPr>
    </w:p>
    <w:p w14:paraId="6CAE7479" w14:textId="5D112A82" w:rsidR="00E870BA" w:rsidRPr="00E870BA" w:rsidRDefault="00E870BA" w:rsidP="004300D9">
      <w:pPr>
        <w:spacing w:beforeLines="30" w:before="72" w:afterLines="30" w:after="72"/>
        <w:rPr>
          <w:b/>
          <w:bCs/>
          <w:szCs w:val="24"/>
        </w:rPr>
      </w:pPr>
      <w:r w:rsidRPr="00E870BA">
        <w:rPr>
          <w:b/>
          <w:bCs/>
          <w:szCs w:val="24"/>
        </w:rPr>
        <w:t>1.</w:t>
      </w:r>
      <w:r>
        <w:rPr>
          <w:b/>
          <w:bCs/>
          <w:szCs w:val="24"/>
        </w:rPr>
        <w:t xml:space="preserve"> </w:t>
      </w:r>
      <w:r w:rsidRPr="00E870BA">
        <w:rPr>
          <w:b/>
          <w:bCs/>
          <w:szCs w:val="24"/>
        </w:rPr>
        <w:t>CONDIÇÕES GERAIS DA CONTRATAÇÃO</w:t>
      </w:r>
    </w:p>
    <w:p w14:paraId="7BB73AEB" w14:textId="09402D25" w:rsidR="00E870BA" w:rsidRDefault="00E870BA" w:rsidP="004300D9">
      <w:pPr>
        <w:spacing w:beforeLines="30" w:before="72" w:afterLines="30" w:after="72"/>
        <w:jc w:val="both"/>
        <w:rPr>
          <w:bCs/>
          <w:szCs w:val="24"/>
        </w:rPr>
      </w:pPr>
      <w:r w:rsidRPr="00E870BA">
        <w:rPr>
          <w:b/>
          <w:bCs/>
          <w:szCs w:val="24"/>
        </w:rPr>
        <w:t>1.1</w:t>
      </w:r>
      <w:r>
        <w:rPr>
          <w:b/>
          <w:bCs/>
          <w:szCs w:val="24"/>
        </w:rPr>
        <w:t xml:space="preserve"> </w:t>
      </w:r>
      <w:r w:rsidRPr="00E870BA">
        <w:rPr>
          <w:b/>
          <w:bCs/>
          <w:szCs w:val="24"/>
        </w:rPr>
        <w:t>AQUISIÇÃO DE GÊNEROS ALIMENTÍCIOS E MATERIAL DE CONSUMO PARA ATENDER OS EVENTOS DA PREFEITURA MUNICIPAL CARACOL MS,</w:t>
      </w:r>
      <w:r w:rsidRPr="00E870BA">
        <w:rPr>
          <w:bCs/>
          <w:szCs w:val="24"/>
        </w:rPr>
        <w:t xml:space="preserve"> nos termos da tabela abaixo, conforme condições e exigências estabelecidas neste instrumento.</w:t>
      </w:r>
    </w:p>
    <w:p w14:paraId="1D134706" w14:textId="77777777" w:rsidR="00E870BA" w:rsidRPr="00E870BA" w:rsidRDefault="00E870BA" w:rsidP="004300D9">
      <w:pPr>
        <w:spacing w:beforeLines="30" w:before="72" w:afterLines="30" w:after="72"/>
        <w:rPr>
          <w:bCs/>
          <w:szCs w:val="24"/>
        </w:rPr>
      </w:pPr>
    </w:p>
    <w:tbl>
      <w:tblPr>
        <w:tblW w:w="9209" w:type="dxa"/>
        <w:tblLayout w:type="fixed"/>
        <w:tblCellMar>
          <w:left w:w="70" w:type="dxa"/>
          <w:right w:w="70" w:type="dxa"/>
        </w:tblCellMar>
        <w:tblLook w:val="0000" w:firstRow="0" w:lastRow="0" w:firstColumn="0" w:lastColumn="0" w:noHBand="0" w:noVBand="0"/>
      </w:tblPr>
      <w:tblGrid>
        <w:gridCol w:w="704"/>
        <w:gridCol w:w="4253"/>
        <w:gridCol w:w="992"/>
        <w:gridCol w:w="1276"/>
        <w:gridCol w:w="1075"/>
        <w:gridCol w:w="909"/>
      </w:tblGrid>
      <w:tr w:rsidR="00E870BA" w:rsidRPr="00E870BA" w14:paraId="7C6B465C" w14:textId="77777777" w:rsidTr="00E870BA">
        <w:trPr>
          <w:trHeight w:val="495"/>
        </w:trPr>
        <w:tc>
          <w:tcPr>
            <w:tcW w:w="704" w:type="dxa"/>
            <w:tcBorders>
              <w:top w:val="single" w:sz="4" w:space="0" w:color="auto"/>
              <w:left w:val="single" w:sz="4" w:space="0" w:color="auto"/>
              <w:bottom w:val="single" w:sz="4" w:space="0" w:color="auto"/>
              <w:right w:val="single" w:sz="4" w:space="0" w:color="auto"/>
            </w:tcBorders>
            <w:vAlign w:val="center"/>
          </w:tcPr>
          <w:p w14:paraId="3F5C380A" w14:textId="77777777" w:rsidR="00E870BA" w:rsidRPr="00E870BA" w:rsidRDefault="00E870BA" w:rsidP="004300D9">
            <w:pPr>
              <w:spacing w:beforeLines="30" w:before="72" w:afterLines="30" w:after="72"/>
              <w:jc w:val="center"/>
              <w:rPr>
                <w:b/>
                <w:bCs/>
                <w:sz w:val="16"/>
                <w:szCs w:val="16"/>
              </w:rPr>
            </w:pPr>
            <w:r w:rsidRPr="00E870BA">
              <w:rPr>
                <w:b/>
                <w:bCs/>
                <w:sz w:val="16"/>
                <w:szCs w:val="16"/>
              </w:rPr>
              <w:t>ITEM</w:t>
            </w:r>
          </w:p>
        </w:tc>
        <w:tc>
          <w:tcPr>
            <w:tcW w:w="4253" w:type="dxa"/>
            <w:tcBorders>
              <w:top w:val="single" w:sz="4" w:space="0" w:color="auto"/>
              <w:left w:val="nil"/>
              <w:bottom w:val="single" w:sz="4" w:space="0" w:color="auto"/>
              <w:right w:val="single" w:sz="4" w:space="0" w:color="auto"/>
            </w:tcBorders>
            <w:vAlign w:val="center"/>
          </w:tcPr>
          <w:p w14:paraId="4FDEBC69" w14:textId="77777777" w:rsidR="00E870BA" w:rsidRPr="00E870BA" w:rsidRDefault="00E870BA" w:rsidP="004300D9">
            <w:pPr>
              <w:spacing w:beforeLines="30" w:before="72" w:afterLines="30" w:after="72"/>
              <w:jc w:val="center"/>
              <w:rPr>
                <w:b/>
                <w:bCs/>
                <w:sz w:val="16"/>
                <w:szCs w:val="16"/>
              </w:rPr>
            </w:pPr>
            <w:r w:rsidRPr="00E870BA">
              <w:rPr>
                <w:b/>
                <w:bCs/>
                <w:sz w:val="16"/>
                <w:szCs w:val="16"/>
              </w:rPr>
              <w:t>PRODUTO / SERVIÇO</w:t>
            </w:r>
          </w:p>
        </w:tc>
        <w:tc>
          <w:tcPr>
            <w:tcW w:w="992" w:type="dxa"/>
            <w:tcBorders>
              <w:top w:val="single" w:sz="4" w:space="0" w:color="auto"/>
              <w:left w:val="nil"/>
              <w:bottom w:val="single" w:sz="4" w:space="0" w:color="auto"/>
              <w:right w:val="single" w:sz="4" w:space="0" w:color="auto"/>
            </w:tcBorders>
            <w:vAlign w:val="center"/>
          </w:tcPr>
          <w:p w14:paraId="2EEEEDC0" w14:textId="77777777" w:rsidR="00E870BA" w:rsidRPr="00E870BA" w:rsidRDefault="00E870BA" w:rsidP="004300D9">
            <w:pPr>
              <w:spacing w:beforeLines="30" w:before="72" w:afterLines="30" w:after="72"/>
              <w:jc w:val="center"/>
              <w:rPr>
                <w:b/>
                <w:bCs/>
                <w:sz w:val="16"/>
                <w:szCs w:val="16"/>
              </w:rPr>
            </w:pPr>
            <w:r w:rsidRPr="00E870BA">
              <w:rPr>
                <w:b/>
                <w:bCs/>
                <w:sz w:val="16"/>
                <w:szCs w:val="16"/>
              </w:rPr>
              <w:t>UNIDADE</w:t>
            </w:r>
          </w:p>
        </w:tc>
        <w:tc>
          <w:tcPr>
            <w:tcW w:w="1276" w:type="dxa"/>
            <w:tcBorders>
              <w:top w:val="single" w:sz="4" w:space="0" w:color="auto"/>
              <w:left w:val="nil"/>
              <w:bottom w:val="single" w:sz="4" w:space="0" w:color="auto"/>
              <w:right w:val="single" w:sz="4" w:space="0" w:color="auto"/>
            </w:tcBorders>
            <w:vAlign w:val="center"/>
          </w:tcPr>
          <w:p w14:paraId="1F239DEB" w14:textId="77777777" w:rsidR="00E870BA" w:rsidRPr="00E870BA" w:rsidRDefault="00E870BA" w:rsidP="004300D9">
            <w:pPr>
              <w:spacing w:beforeLines="30" w:before="72" w:afterLines="30" w:after="72"/>
              <w:jc w:val="center"/>
              <w:rPr>
                <w:b/>
                <w:bCs/>
                <w:sz w:val="16"/>
                <w:szCs w:val="16"/>
              </w:rPr>
            </w:pPr>
            <w:r w:rsidRPr="00E870BA">
              <w:rPr>
                <w:b/>
                <w:bCs/>
                <w:sz w:val="16"/>
                <w:szCs w:val="16"/>
              </w:rPr>
              <w:t>QUANTIDADE</w:t>
            </w:r>
          </w:p>
        </w:tc>
        <w:tc>
          <w:tcPr>
            <w:tcW w:w="1075" w:type="dxa"/>
            <w:tcBorders>
              <w:top w:val="single" w:sz="4" w:space="0" w:color="auto"/>
              <w:left w:val="nil"/>
              <w:bottom w:val="single" w:sz="4" w:space="0" w:color="auto"/>
              <w:right w:val="single" w:sz="4" w:space="0" w:color="auto"/>
            </w:tcBorders>
            <w:vAlign w:val="center"/>
          </w:tcPr>
          <w:p w14:paraId="346DF891" w14:textId="77777777" w:rsidR="00E870BA" w:rsidRPr="00E870BA" w:rsidRDefault="00E870BA" w:rsidP="004300D9">
            <w:pPr>
              <w:spacing w:beforeLines="30" w:before="72" w:afterLines="30" w:after="72"/>
              <w:jc w:val="center"/>
              <w:rPr>
                <w:b/>
                <w:bCs/>
                <w:sz w:val="16"/>
                <w:szCs w:val="16"/>
              </w:rPr>
            </w:pPr>
            <w:r w:rsidRPr="00E870BA">
              <w:rPr>
                <w:b/>
                <w:bCs/>
                <w:sz w:val="16"/>
                <w:szCs w:val="16"/>
              </w:rPr>
              <w:t>VALOR UNITÁRIO MÁXIMO</w:t>
            </w:r>
          </w:p>
        </w:tc>
        <w:tc>
          <w:tcPr>
            <w:tcW w:w="909" w:type="dxa"/>
            <w:tcBorders>
              <w:top w:val="single" w:sz="4" w:space="0" w:color="auto"/>
              <w:left w:val="nil"/>
              <w:bottom w:val="single" w:sz="4" w:space="0" w:color="auto"/>
              <w:right w:val="single" w:sz="4" w:space="0" w:color="auto"/>
            </w:tcBorders>
            <w:vAlign w:val="center"/>
          </w:tcPr>
          <w:p w14:paraId="79E5B55A" w14:textId="77777777" w:rsidR="00E870BA" w:rsidRPr="00E870BA" w:rsidRDefault="00E870BA" w:rsidP="004300D9">
            <w:pPr>
              <w:spacing w:beforeLines="30" w:before="72" w:afterLines="30" w:after="72"/>
              <w:jc w:val="center"/>
              <w:rPr>
                <w:b/>
                <w:bCs/>
                <w:sz w:val="16"/>
                <w:szCs w:val="16"/>
              </w:rPr>
            </w:pPr>
            <w:r w:rsidRPr="00E870BA">
              <w:rPr>
                <w:b/>
                <w:bCs/>
                <w:sz w:val="16"/>
                <w:szCs w:val="16"/>
              </w:rPr>
              <w:t>VALOR TOTAL MÁXIMO</w:t>
            </w:r>
          </w:p>
        </w:tc>
      </w:tr>
      <w:tr w:rsidR="00E870BA" w:rsidRPr="00E870BA" w14:paraId="5A27D27D"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3A77439D" w14:textId="77777777" w:rsidR="00E870BA" w:rsidRPr="00E870BA" w:rsidRDefault="00E870BA" w:rsidP="004300D9">
            <w:pPr>
              <w:spacing w:beforeLines="30" w:before="72" w:afterLines="30" w:after="72"/>
              <w:jc w:val="center"/>
              <w:rPr>
                <w:bCs/>
                <w:sz w:val="20"/>
              </w:rPr>
            </w:pPr>
            <w:r w:rsidRPr="00E870BA">
              <w:rPr>
                <w:bCs/>
                <w:sz w:val="20"/>
              </w:rPr>
              <w:t>1</w:t>
            </w:r>
          </w:p>
        </w:tc>
        <w:tc>
          <w:tcPr>
            <w:tcW w:w="4253" w:type="dxa"/>
            <w:tcBorders>
              <w:top w:val="nil"/>
              <w:left w:val="nil"/>
              <w:bottom w:val="single" w:sz="4" w:space="0" w:color="auto"/>
              <w:right w:val="single" w:sz="4" w:space="0" w:color="auto"/>
            </w:tcBorders>
            <w:vAlign w:val="center"/>
          </w:tcPr>
          <w:p w14:paraId="0C69B22F" w14:textId="54B08693" w:rsidR="00E870BA" w:rsidRPr="00E870BA" w:rsidRDefault="00E870BA" w:rsidP="004300D9">
            <w:pPr>
              <w:spacing w:beforeLines="30" w:before="72" w:afterLines="30" w:after="72"/>
              <w:rPr>
                <w:bCs/>
                <w:sz w:val="16"/>
                <w:szCs w:val="16"/>
              </w:rPr>
            </w:pPr>
            <w:r w:rsidRPr="00E870BA">
              <w:rPr>
                <w:bCs/>
                <w:sz w:val="16"/>
                <w:szCs w:val="16"/>
              </w:rPr>
              <w:t>PRESUNTO PRÉ-COZIDO FATIADO FINO - DEVE SER FIRME E ÚMIDO, MAS NÃO MOLHADO. A GORDURA DEVE SER BRANCA A CASTANHO-CLARA, SEM MANCHAS AMARELAS OU VERDES. A EMBALAGEM DO PRODUTO DEVE CONTER REGISTRO DA DATA DE FABRICAÇÃO, PESO E VALIDADE ESTAMPADA NO RÓTULO.</w:t>
            </w:r>
          </w:p>
        </w:tc>
        <w:tc>
          <w:tcPr>
            <w:tcW w:w="992" w:type="dxa"/>
            <w:tcBorders>
              <w:top w:val="nil"/>
              <w:left w:val="nil"/>
              <w:bottom w:val="single" w:sz="4" w:space="0" w:color="auto"/>
              <w:right w:val="single" w:sz="4" w:space="0" w:color="auto"/>
            </w:tcBorders>
            <w:vAlign w:val="center"/>
          </w:tcPr>
          <w:p w14:paraId="4DE567E0" w14:textId="6E8CBC41"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74CEDC0E" w14:textId="48D9D355" w:rsidR="00E870BA" w:rsidRPr="00E870BA" w:rsidRDefault="00E870BA" w:rsidP="004300D9">
            <w:pPr>
              <w:spacing w:beforeLines="30" w:before="72" w:afterLines="30" w:after="72"/>
              <w:jc w:val="center"/>
              <w:rPr>
                <w:bCs/>
                <w:sz w:val="16"/>
                <w:szCs w:val="16"/>
              </w:rPr>
            </w:pPr>
            <w:r w:rsidRPr="00E870BA">
              <w:rPr>
                <w:bCs/>
                <w:sz w:val="16"/>
                <w:szCs w:val="16"/>
              </w:rPr>
              <w:t>5</w:t>
            </w:r>
          </w:p>
        </w:tc>
        <w:tc>
          <w:tcPr>
            <w:tcW w:w="1075" w:type="dxa"/>
            <w:tcBorders>
              <w:top w:val="nil"/>
              <w:left w:val="nil"/>
              <w:bottom w:val="single" w:sz="4" w:space="0" w:color="auto"/>
              <w:right w:val="single" w:sz="4" w:space="0" w:color="auto"/>
            </w:tcBorders>
            <w:vAlign w:val="center"/>
          </w:tcPr>
          <w:p w14:paraId="3EDD0391" w14:textId="2FF8B3DB" w:rsidR="00E870BA" w:rsidRPr="00E870BA" w:rsidRDefault="00E870BA" w:rsidP="004300D9">
            <w:pPr>
              <w:spacing w:beforeLines="30" w:before="72" w:afterLines="30" w:after="72"/>
              <w:jc w:val="center"/>
              <w:rPr>
                <w:bCs/>
                <w:sz w:val="16"/>
                <w:szCs w:val="16"/>
              </w:rPr>
            </w:pPr>
            <w:r w:rsidRPr="00E870BA">
              <w:rPr>
                <w:bCs/>
                <w:sz w:val="16"/>
                <w:szCs w:val="16"/>
              </w:rPr>
              <w:t>28,80</w:t>
            </w:r>
          </w:p>
        </w:tc>
        <w:tc>
          <w:tcPr>
            <w:tcW w:w="909" w:type="dxa"/>
            <w:tcBorders>
              <w:top w:val="nil"/>
              <w:left w:val="nil"/>
              <w:bottom w:val="single" w:sz="4" w:space="0" w:color="auto"/>
              <w:right w:val="single" w:sz="4" w:space="0" w:color="auto"/>
            </w:tcBorders>
            <w:vAlign w:val="center"/>
          </w:tcPr>
          <w:p w14:paraId="3FDE9C88" w14:textId="1133D643" w:rsidR="00E870BA" w:rsidRPr="00E870BA" w:rsidRDefault="00E870BA" w:rsidP="004300D9">
            <w:pPr>
              <w:spacing w:beforeLines="30" w:before="72" w:afterLines="30" w:after="72"/>
              <w:jc w:val="center"/>
              <w:rPr>
                <w:bCs/>
                <w:sz w:val="16"/>
                <w:szCs w:val="16"/>
              </w:rPr>
            </w:pPr>
            <w:r w:rsidRPr="00E870BA">
              <w:rPr>
                <w:bCs/>
                <w:sz w:val="16"/>
                <w:szCs w:val="16"/>
              </w:rPr>
              <w:t>144,00</w:t>
            </w:r>
          </w:p>
        </w:tc>
      </w:tr>
      <w:tr w:rsidR="00E870BA" w:rsidRPr="00E870BA" w14:paraId="0E1C7AE1"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44C2F162" w14:textId="77777777" w:rsidR="00E870BA" w:rsidRPr="00E870BA" w:rsidRDefault="00E870BA" w:rsidP="004300D9">
            <w:pPr>
              <w:spacing w:beforeLines="30" w:before="72" w:afterLines="30" w:after="72"/>
              <w:jc w:val="center"/>
              <w:rPr>
                <w:bCs/>
                <w:sz w:val="20"/>
              </w:rPr>
            </w:pPr>
            <w:r w:rsidRPr="00E870BA">
              <w:rPr>
                <w:bCs/>
                <w:sz w:val="20"/>
              </w:rPr>
              <w:t>2</w:t>
            </w:r>
          </w:p>
        </w:tc>
        <w:tc>
          <w:tcPr>
            <w:tcW w:w="4253" w:type="dxa"/>
            <w:tcBorders>
              <w:top w:val="nil"/>
              <w:left w:val="nil"/>
              <w:bottom w:val="single" w:sz="4" w:space="0" w:color="auto"/>
              <w:right w:val="single" w:sz="4" w:space="0" w:color="auto"/>
            </w:tcBorders>
            <w:vAlign w:val="center"/>
          </w:tcPr>
          <w:p w14:paraId="05B30CA1" w14:textId="67DE3C78" w:rsidR="00E870BA" w:rsidRPr="00E870BA" w:rsidRDefault="00E870BA" w:rsidP="004300D9">
            <w:pPr>
              <w:spacing w:beforeLines="30" w:before="72" w:afterLines="30" w:after="72"/>
              <w:rPr>
                <w:bCs/>
                <w:sz w:val="16"/>
                <w:szCs w:val="16"/>
              </w:rPr>
            </w:pPr>
            <w:r w:rsidRPr="00E870BA">
              <w:rPr>
                <w:bCs/>
                <w:sz w:val="16"/>
                <w:szCs w:val="16"/>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40F82FAA" w14:textId="6EF6D721"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0C4968EC" w14:textId="5D34C365" w:rsidR="00E870BA" w:rsidRPr="00E870BA" w:rsidRDefault="00E870BA" w:rsidP="004300D9">
            <w:pPr>
              <w:spacing w:beforeLines="30" w:before="72" w:afterLines="30" w:after="72"/>
              <w:jc w:val="center"/>
              <w:rPr>
                <w:bCs/>
                <w:sz w:val="16"/>
                <w:szCs w:val="16"/>
              </w:rPr>
            </w:pPr>
            <w:r w:rsidRPr="00E870BA">
              <w:rPr>
                <w:bCs/>
                <w:sz w:val="16"/>
                <w:szCs w:val="16"/>
              </w:rPr>
              <w:t>6</w:t>
            </w:r>
          </w:p>
        </w:tc>
        <w:tc>
          <w:tcPr>
            <w:tcW w:w="1075" w:type="dxa"/>
            <w:tcBorders>
              <w:top w:val="nil"/>
              <w:left w:val="nil"/>
              <w:bottom w:val="single" w:sz="4" w:space="0" w:color="auto"/>
              <w:right w:val="single" w:sz="4" w:space="0" w:color="auto"/>
            </w:tcBorders>
            <w:vAlign w:val="center"/>
          </w:tcPr>
          <w:p w14:paraId="774AE93E" w14:textId="3DB59BF2" w:rsidR="00E870BA" w:rsidRPr="00E870BA" w:rsidRDefault="00E870BA" w:rsidP="004300D9">
            <w:pPr>
              <w:spacing w:beforeLines="30" w:before="72" w:afterLines="30" w:after="72"/>
              <w:jc w:val="center"/>
              <w:rPr>
                <w:bCs/>
                <w:sz w:val="16"/>
                <w:szCs w:val="16"/>
              </w:rPr>
            </w:pPr>
            <w:r w:rsidRPr="00E870BA">
              <w:rPr>
                <w:bCs/>
                <w:sz w:val="16"/>
                <w:szCs w:val="16"/>
              </w:rPr>
              <w:t>3,50</w:t>
            </w:r>
          </w:p>
        </w:tc>
        <w:tc>
          <w:tcPr>
            <w:tcW w:w="909" w:type="dxa"/>
            <w:tcBorders>
              <w:top w:val="nil"/>
              <w:left w:val="nil"/>
              <w:bottom w:val="single" w:sz="4" w:space="0" w:color="auto"/>
              <w:right w:val="single" w:sz="4" w:space="0" w:color="auto"/>
            </w:tcBorders>
            <w:vAlign w:val="center"/>
          </w:tcPr>
          <w:p w14:paraId="0FE2E29E" w14:textId="72189C80" w:rsidR="00E870BA" w:rsidRPr="00E870BA" w:rsidRDefault="00E870BA" w:rsidP="004300D9">
            <w:pPr>
              <w:spacing w:beforeLines="30" w:before="72" w:afterLines="30" w:after="72"/>
              <w:jc w:val="center"/>
              <w:rPr>
                <w:bCs/>
                <w:sz w:val="16"/>
                <w:szCs w:val="16"/>
              </w:rPr>
            </w:pPr>
            <w:r w:rsidRPr="00E870BA">
              <w:rPr>
                <w:bCs/>
                <w:sz w:val="16"/>
                <w:szCs w:val="16"/>
              </w:rPr>
              <w:t>21,00</w:t>
            </w:r>
          </w:p>
        </w:tc>
      </w:tr>
      <w:tr w:rsidR="00E870BA" w:rsidRPr="00E870BA" w14:paraId="261E895B"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75A2B50B" w14:textId="77777777" w:rsidR="00E870BA" w:rsidRPr="00E870BA" w:rsidRDefault="00E870BA" w:rsidP="004300D9">
            <w:pPr>
              <w:spacing w:beforeLines="30" w:before="72" w:afterLines="30" w:after="72"/>
              <w:jc w:val="center"/>
              <w:rPr>
                <w:bCs/>
                <w:sz w:val="20"/>
              </w:rPr>
            </w:pPr>
            <w:r w:rsidRPr="00E870BA">
              <w:rPr>
                <w:bCs/>
                <w:sz w:val="20"/>
              </w:rPr>
              <w:t>3</w:t>
            </w:r>
          </w:p>
        </w:tc>
        <w:tc>
          <w:tcPr>
            <w:tcW w:w="4253" w:type="dxa"/>
            <w:tcBorders>
              <w:top w:val="nil"/>
              <w:left w:val="nil"/>
              <w:bottom w:val="single" w:sz="4" w:space="0" w:color="auto"/>
              <w:right w:val="single" w:sz="4" w:space="0" w:color="auto"/>
            </w:tcBorders>
            <w:vAlign w:val="center"/>
          </w:tcPr>
          <w:p w14:paraId="7E0866BF" w14:textId="5CD56F0E" w:rsidR="00E870BA" w:rsidRPr="00E870BA" w:rsidRDefault="00E870BA" w:rsidP="004300D9">
            <w:pPr>
              <w:spacing w:beforeLines="30" w:before="72" w:afterLines="30" w:after="72"/>
              <w:rPr>
                <w:bCs/>
                <w:sz w:val="16"/>
                <w:szCs w:val="16"/>
              </w:rPr>
            </w:pPr>
            <w:r w:rsidRPr="00E870BA">
              <w:rPr>
                <w:bCs/>
                <w:sz w:val="16"/>
                <w:szCs w:val="16"/>
              </w:rPr>
              <w:t>FARINHA DE MADIOCA, EMBALAGEM DE 1 KG.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235AA20D" w14:textId="72B79CBC"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67079F84" w14:textId="1A62AA35" w:rsidR="00E870BA" w:rsidRPr="00E870BA" w:rsidRDefault="00E870BA" w:rsidP="004300D9">
            <w:pPr>
              <w:spacing w:beforeLines="30" w:before="72" w:afterLines="30" w:after="72"/>
              <w:jc w:val="center"/>
              <w:rPr>
                <w:bCs/>
                <w:sz w:val="16"/>
                <w:szCs w:val="16"/>
              </w:rPr>
            </w:pPr>
            <w:r w:rsidRPr="00E870BA">
              <w:rPr>
                <w:bCs/>
                <w:sz w:val="16"/>
                <w:szCs w:val="16"/>
              </w:rPr>
              <w:t>10</w:t>
            </w:r>
          </w:p>
        </w:tc>
        <w:tc>
          <w:tcPr>
            <w:tcW w:w="1075" w:type="dxa"/>
            <w:tcBorders>
              <w:top w:val="nil"/>
              <w:left w:val="nil"/>
              <w:bottom w:val="single" w:sz="4" w:space="0" w:color="auto"/>
              <w:right w:val="single" w:sz="4" w:space="0" w:color="auto"/>
            </w:tcBorders>
            <w:vAlign w:val="center"/>
          </w:tcPr>
          <w:p w14:paraId="2A7F8025" w14:textId="6B411454" w:rsidR="00E870BA" w:rsidRPr="00E870BA" w:rsidRDefault="00E870BA" w:rsidP="004300D9">
            <w:pPr>
              <w:spacing w:beforeLines="30" w:before="72" w:afterLines="30" w:after="72"/>
              <w:jc w:val="center"/>
              <w:rPr>
                <w:bCs/>
                <w:sz w:val="16"/>
                <w:szCs w:val="16"/>
              </w:rPr>
            </w:pPr>
            <w:r w:rsidRPr="00E870BA">
              <w:rPr>
                <w:bCs/>
                <w:sz w:val="16"/>
                <w:szCs w:val="16"/>
              </w:rPr>
              <w:t>8,67</w:t>
            </w:r>
          </w:p>
        </w:tc>
        <w:tc>
          <w:tcPr>
            <w:tcW w:w="909" w:type="dxa"/>
            <w:tcBorders>
              <w:top w:val="nil"/>
              <w:left w:val="nil"/>
              <w:bottom w:val="single" w:sz="4" w:space="0" w:color="auto"/>
              <w:right w:val="single" w:sz="4" w:space="0" w:color="auto"/>
            </w:tcBorders>
            <w:vAlign w:val="center"/>
          </w:tcPr>
          <w:p w14:paraId="7863C236" w14:textId="6DEDB2A7" w:rsidR="00E870BA" w:rsidRPr="00E870BA" w:rsidRDefault="00E870BA" w:rsidP="004300D9">
            <w:pPr>
              <w:spacing w:beforeLines="30" w:before="72" w:afterLines="30" w:after="72"/>
              <w:jc w:val="center"/>
              <w:rPr>
                <w:bCs/>
                <w:sz w:val="16"/>
                <w:szCs w:val="16"/>
              </w:rPr>
            </w:pPr>
            <w:r w:rsidRPr="00E870BA">
              <w:rPr>
                <w:bCs/>
                <w:sz w:val="16"/>
                <w:szCs w:val="16"/>
              </w:rPr>
              <w:t>86,70</w:t>
            </w:r>
          </w:p>
        </w:tc>
      </w:tr>
      <w:tr w:rsidR="00E870BA" w:rsidRPr="00E870BA" w14:paraId="55F4AC50"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7C8825B9" w14:textId="77777777" w:rsidR="00E870BA" w:rsidRPr="00E870BA" w:rsidRDefault="00E870BA" w:rsidP="004300D9">
            <w:pPr>
              <w:spacing w:beforeLines="30" w:before="72" w:afterLines="30" w:after="72"/>
              <w:jc w:val="center"/>
              <w:rPr>
                <w:bCs/>
                <w:sz w:val="20"/>
              </w:rPr>
            </w:pPr>
            <w:r w:rsidRPr="00E870BA">
              <w:rPr>
                <w:bCs/>
                <w:sz w:val="20"/>
              </w:rPr>
              <w:t>4</w:t>
            </w:r>
          </w:p>
        </w:tc>
        <w:tc>
          <w:tcPr>
            <w:tcW w:w="4253" w:type="dxa"/>
            <w:tcBorders>
              <w:top w:val="nil"/>
              <w:left w:val="nil"/>
              <w:bottom w:val="single" w:sz="4" w:space="0" w:color="auto"/>
              <w:right w:val="single" w:sz="4" w:space="0" w:color="auto"/>
            </w:tcBorders>
            <w:vAlign w:val="center"/>
          </w:tcPr>
          <w:p w14:paraId="0E1C16DB" w14:textId="370CCB69" w:rsidR="00E870BA" w:rsidRPr="00E870BA" w:rsidRDefault="00E870BA" w:rsidP="004300D9">
            <w:pPr>
              <w:spacing w:beforeLines="30" w:before="72" w:afterLines="30" w:after="72"/>
              <w:rPr>
                <w:bCs/>
                <w:sz w:val="16"/>
                <w:szCs w:val="16"/>
              </w:rPr>
            </w:pPr>
            <w:r w:rsidRPr="00E870BA">
              <w:rPr>
                <w:bCs/>
                <w:sz w:val="16"/>
                <w:szCs w:val="16"/>
              </w:rPr>
              <w:t>MAIONESE INDUSTRIALIZADA, EMBALAGEM DE 500 G CADA. DE BOA QUALIDADE.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66A591B8" w14:textId="53972DF7"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78D42897" w14:textId="37AB11A1" w:rsidR="00E870BA" w:rsidRPr="00E870BA" w:rsidRDefault="00E870BA" w:rsidP="004300D9">
            <w:pPr>
              <w:spacing w:beforeLines="30" w:before="72" w:afterLines="30" w:after="72"/>
              <w:jc w:val="center"/>
              <w:rPr>
                <w:bCs/>
                <w:sz w:val="16"/>
                <w:szCs w:val="16"/>
              </w:rPr>
            </w:pPr>
            <w:r w:rsidRPr="00E870BA">
              <w:rPr>
                <w:bCs/>
                <w:sz w:val="16"/>
                <w:szCs w:val="16"/>
              </w:rPr>
              <w:t>10</w:t>
            </w:r>
          </w:p>
        </w:tc>
        <w:tc>
          <w:tcPr>
            <w:tcW w:w="1075" w:type="dxa"/>
            <w:tcBorders>
              <w:top w:val="nil"/>
              <w:left w:val="nil"/>
              <w:bottom w:val="single" w:sz="4" w:space="0" w:color="auto"/>
              <w:right w:val="single" w:sz="4" w:space="0" w:color="auto"/>
            </w:tcBorders>
            <w:vAlign w:val="center"/>
          </w:tcPr>
          <w:p w14:paraId="7E262682" w14:textId="2145B86F" w:rsidR="00E870BA" w:rsidRPr="00E870BA" w:rsidRDefault="00E870BA" w:rsidP="004300D9">
            <w:pPr>
              <w:spacing w:beforeLines="30" w:before="72" w:afterLines="30" w:after="72"/>
              <w:jc w:val="center"/>
              <w:rPr>
                <w:bCs/>
                <w:sz w:val="16"/>
                <w:szCs w:val="16"/>
              </w:rPr>
            </w:pPr>
            <w:r w:rsidRPr="00E870BA">
              <w:rPr>
                <w:bCs/>
                <w:sz w:val="16"/>
                <w:szCs w:val="16"/>
              </w:rPr>
              <w:t>10,38</w:t>
            </w:r>
          </w:p>
        </w:tc>
        <w:tc>
          <w:tcPr>
            <w:tcW w:w="909" w:type="dxa"/>
            <w:tcBorders>
              <w:top w:val="nil"/>
              <w:left w:val="nil"/>
              <w:bottom w:val="single" w:sz="4" w:space="0" w:color="auto"/>
              <w:right w:val="single" w:sz="4" w:space="0" w:color="auto"/>
            </w:tcBorders>
            <w:vAlign w:val="center"/>
          </w:tcPr>
          <w:p w14:paraId="18A03A99" w14:textId="355965D8" w:rsidR="00E870BA" w:rsidRPr="00E870BA" w:rsidRDefault="00E870BA" w:rsidP="004300D9">
            <w:pPr>
              <w:spacing w:beforeLines="30" w:before="72" w:afterLines="30" w:after="72"/>
              <w:jc w:val="center"/>
              <w:rPr>
                <w:bCs/>
                <w:sz w:val="16"/>
                <w:szCs w:val="16"/>
              </w:rPr>
            </w:pPr>
            <w:r w:rsidRPr="00E870BA">
              <w:rPr>
                <w:bCs/>
                <w:sz w:val="16"/>
                <w:szCs w:val="16"/>
              </w:rPr>
              <w:t>103,80</w:t>
            </w:r>
          </w:p>
        </w:tc>
      </w:tr>
      <w:tr w:rsidR="00E870BA" w:rsidRPr="00E870BA" w14:paraId="7541B38E"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268363C3" w14:textId="77777777" w:rsidR="00E870BA" w:rsidRPr="00E870BA" w:rsidRDefault="00E870BA" w:rsidP="004300D9">
            <w:pPr>
              <w:spacing w:beforeLines="30" w:before="72" w:afterLines="30" w:after="72"/>
              <w:jc w:val="center"/>
              <w:rPr>
                <w:bCs/>
                <w:sz w:val="20"/>
              </w:rPr>
            </w:pPr>
            <w:r w:rsidRPr="00E870BA">
              <w:rPr>
                <w:bCs/>
                <w:sz w:val="20"/>
              </w:rPr>
              <w:t>5</w:t>
            </w:r>
          </w:p>
        </w:tc>
        <w:tc>
          <w:tcPr>
            <w:tcW w:w="4253" w:type="dxa"/>
            <w:tcBorders>
              <w:top w:val="nil"/>
              <w:left w:val="nil"/>
              <w:bottom w:val="single" w:sz="4" w:space="0" w:color="auto"/>
              <w:right w:val="single" w:sz="4" w:space="0" w:color="auto"/>
            </w:tcBorders>
            <w:vAlign w:val="center"/>
          </w:tcPr>
          <w:p w14:paraId="1996FC7F" w14:textId="6B83C984" w:rsidR="00E870BA" w:rsidRPr="00E870BA" w:rsidRDefault="00E870BA" w:rsidP="004300D9">
            <w:pPr>
              <w:spacing w:beforeLines="30" w:before="72" w:afterLines="30" w:after="72"/>
              <w:rPr>
                <w:bCs/>
                <w:sz w:val="16"/>
                <w:szCs w:val="16"/>
              </w:rPr>
            </w:pPr>
            <w:r w:rsidRPr="00E870BA">
              <w:rPr>
                <w:bCs/>
                <w:sz w:val="16"/>
                <w:szCs w:val="16"/>
              </w:rPr>
              <w:t>MILHO PIPOCA - AMARELO, DE 1ª. QUALIDADE, ACONDICIONADO EM EMBALAGEM DE POLIPROPILENO TRANSPARENTE ORIGINAL DE FÁBRICA COM 500G, ISENTO DE MATÉRIA TERROSA, PEDRAS, FUNGOS OU PARASITAS.</w:t>
            </w:r>
          </w:p>
        </w:tc>
        <w:tc>
          <w:tcPr>
            <w:tcW w:w="992" w:type="dxa"/>
            <w:tcBorders>
              <w:top w:val="nil"/>
              <w:left w:val="nil"/>
              <w:bottom w:val="single" w:sz="4" w:space="0" w:color="auto"/>
              <w:right w:val="single" w:sz="4" w:space="0" w:color="auto"/>
            </w:tcBorders>
            <w:vAlign w:val="center"/>
          </w:tcPr>
          <w:p w14:paraId="506140A5" w14:textId="7DB7C9A9"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3DF9CFBC" w14:textId="03CBDAA4" w:rsidR="00E870BA" w:rsidRPr="00E870BA" w:rsidRDefault="00E870BA" w:rsidP="004300D9">
            <w:pPr>
              <w:spacing w:beforeLines="30" w:before="72" w:afterLines="30" w:after="72"/>
              <w:jc w:val="center"/>
              <w:rPr>
                <w:bCs/>
                <w:sz w:val="16"/>
                <w:szCs w:val="16"/>
              </w:rPr>
            </w:pPr>
            <w:r w:rsidRPr="00E870BA">
              <w:rPr>
                <w:bCs/>
                <w:sz w:val="16"/>
                <w:szCs w:val="16"/>
              </w:rPr>
              <w:t>30</w:t>
            </w:r>
          </w:p>
        </w:tc>
        <w:tc>
          <w:tcPr>
            <w:tcW w:w="1075" w:type="dxa"/>
            <w:tcBorders>
              <w:top w:val="nil"/>
              <w:left w:val="nil"/>
              <w:bottom w:val="single" w:sz="4" w:space="0" w:color="auto"/>
              <w:right w:val="single" w:sz="4" w:space="0" w:color="auto"/>
            </w:tcBorders>
            <w:vAlign w:val="center"/>
          </w:tcPr>
          <w:p w14:paraId="33A33850" w14:textId="215A7D4E" w:rsidR="00E870BA" w:rsidRPr="00E870BA" w:rsidRDefault="00E870BA" w:rsidP="004300D9">
            <w:pPr>
              <w:spacing w:beforeLines="30" w:before="72" w:afterLines="30" w:after="72"/>
              <w:jc w:val="center"/>
              <w:rPr>
                <w:bCs/>
                <w:sz w:val="16"/>
                <w:szCs w:val="16"/>
              </w:rPr>
            </w:pPr>
            <w:r w:rsidRPr="00E870BA">
              <w:rPr>
                <w:bCs/>
                <w:sz w:val="16"/>
                <w:szCs w:val="16"/>
              </w:rPr>
              <w:t>4,68</w:t>
            </w:r>
          </w:p>
        </w:tc>
        <w:tc>
          <w:tcPr>
            <w:tcW w:w="909" w:type="dxa"/>
            <w:tcBorders>
              <w:top w:val="nil"/>
              <w:left w:val="nil"/>
              <w:bottom w:val="single" w:sz="4" w:space="0" w:color="auto"/>
              <w:right w:val="single" w:sz="4" w:space="0" w:color="auto"/>
            </w:tcBorders>
            <w:vAlign w:val="center"/>
          </w:tcPr>
          <w:p w14:paraId="17B426D0" w14:textId="52C17CBA" w:rsidR="00E870BA" w:rsidRPr="00E870BA" w:rsidRDefault="00E870BA" w:rsidP="004300D9">
            <w:pPr>
              <w:spacing w:beforeLines="30" w:before="72" w:afterLines="30" w:after="72"/>
              <w:jc w:val="center"/>
              <w:rPr>
                <w:bCs/>
                <w:sz w:val="16"/>
                <w:szCs w:val="16"/>
              </w:rPr>
            </w:pPr>
            <w:r w:rsidRPr="00E870BA">
              <w:rPr>
                <w:bCs/>
                <w:sz w:val="16"/>
                <w:szCs w:val="16"/>
              </w:rPr>
              <w:t>140,40</w:t>
            </w:r>
          </w:p>
        </w:tc>
      </w:tr>
      <w:tr w:rsidR="00E870BA" w:rsidRPr="00E870BA" w14:paraId="2D1453D0" w14:textId="77777777" w:rsidTr="00E870BA">
        <w:trPr>
          <w:trHeight w:val="1575"/>
        </w:trPr>
        <w:tc>
          <w:tcPr>
            <w:tcW w:w="704" w:type="dxa"/>
            <w:tcBorders>
              <w:top w:val="nil"/>
              <w:left w:val="single" w:sz="4" w:space="0" w:color="auto"/>
              <w:bottom w:val="single" w:sz="4" w:space="0" w:color="auto"/>
              <w:right w:val="single" w:sz="4" w:space="0" w:color="auto"/>
            </w:tcBorders>
            <w:vAlign w:val="center"/>
          </w:tcPr>
          <w:p w14:paraId="74923F0D" w14:textId="77777777" w:rsidR="00E870BA" w:rsidRPr="00E870BA" w:rsidRDefault="00E870BA" w:rsidP="004300D9">
            <w:pPr>
              <w:spacing w:beforeLines="30" w:before="72" w:afterLines="30" w:after="72"/>
              <w:jc w:val="center"/>
              <w:rPr>
                <w:bCs/>
                <w:sz w:val="20"/>
              </w:rPr>
            </w:pPr>
            <w:r w:rsidRPr="00E870BA">
              <w:rPr>
                <w:bCs/>
                <w:sz w:val="20"/>
              </w:rPr>
              <w:t>6</w:t>
            </w:r>
          </w:p>
        </w:tc>
        <w:tc>
          <w:tcPr>
            <w:tcW w:w="4253" w:type="dxa"/>
            <w:tcBorders>
              <w:top w:val="nil"/>
              <w:left w:val="nil"/>
              <w:bottom w:val="single" w:sz="4" w:space="0" w:color="auto"/>
              <w:right w:val="single" w:sz="4" w:space="0" w:color="auto"/>
            </w:tcBorders>
            <w:vAlign w:val="center"/>
          </w:tcPr>
          <w:p w14:paraId="2989C84A" w14:textId="193A4319" w:rsidR="00E870BA" w:rsidRPr="00E870BA" w:rsidRDefault="00E870BA" w:rsidP="004300D9">
            <w:pPr>
              <w:spacing w:beforeLines="30" w:before="72" w:afterLines="30" w:after="72"/>
              <w:rPr>
                <w:bCs/>
                <w:sz w:val="16"/>
                <w:szCs w:val="16"/>
              </w:rPr>
            </w:pPr>
            <w:r w:rsidRPr="00E870BA">
              <w:rPr>
                <w:bCs/>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992" w:type="dxa"/>
            <w:tcBorders>
              <w:top w:val="nil"/>
              <w:left w:val="nil"/>
              <w:bottom w:val="single" w:sz="4" w:space="0" w:color="auto"/>
              <w:right w:val="single" w:sz="4" w:space="0" w:color="auto"/>
            </w:tcBorders>
            <w:vAlign w:val="center"/>
          </w:tcPr>
          <w:p w14:paraId="25D58E62" w14:textId="2F76ED8C" w:rsidR="00E870BA" w:rsidRPr="00E870BA" w:rsidRDefault="00E870BA" w:rsidP="004300D9">
            <w:pPr>
              <w:spacing w:beforeLines="30" w:before="72" w:afterLines="30" w:after="72"/>
              <w:jc w:val="center"/>
              <w:rPr>
                <w:bCs/>
                <w:sz w:val="16"/>
                <w:szCs w:val="16"/>
              </w:rPr>
            </w:pPr>
            <w:r w:rsidRPr="00E870BA">
              <w:rPr>
                <w:bCs/>
                <w:sz w:val="16"/>
                <w:szCs w:val="16"/>
              </w:rPr>
              <w:t>POTE</w:t>
            </w:r>
          </w:p>
        </w:tc>
        <w:tc>
          <w:tcPr>
            <w:tcW w:w="1276" w:type="dxa"/>
            <w:tcBorders>
              <w:top w:val="nil"/>
              <w:left w:val="nil"/>
              <w:bottom w:val="single" w:sz="4" w:space="0" w:color="auto"/>
              <w:right w:val="single" w:sz="4" w:space="0" w:color="auto"/>
            </w:tcBorders>
            <w:vAlign w:val="center"/>
          </w:tcPr>
          <w:p w14:paraId="0CC414BB" w14:textId="5CD32545" w:rsidR="00E870BA" w:rsidRPr="00E870BA" w:rsidRDefault="00E870BA" w:rsidP="004300D9">
            <w:pPr>
              <w:spacing w:beforeLines="30" w:before="72" w:afterLines="30" w:after="72"/>
              <w:jc w:val="center"/>
              <w:rPr>
                <w:bCs/>
                <w:sz w:val="16"/>
                <w:szCs w:val="16"/>
              </w:rPr>
            </w:pPr>
            <w:r w:rsidRPr="00E870BA">
              <w:rPr>
                <w:bCs/>
                <w:sz w:val="16"/>
                <w:szCs w:val="16"/>
              </w:rPr>
              <w:t>45</w:t>
            </w:r>
          </w:p>
        </w:tc>
        <w:tc>
          <w:tcPr>
            <w:tcW w:w="1075" w:type="dxa"/>
            <w:tcBorders>
              <w:top w:val="nil"/>
              <w:left w:val="nil"/>
              <w:bottom w:val="single" w:sz="4" w:space="0" w:color="auto"/>
              <w:right w:val="single" w:sz="4" w:space="0" w:color="auto"/>
            </w:tcBorders>
            <w:vAlign w:val="center"/>
          </w:tcPr>
          <w:p w14:paraId="595BF637" w14:textId="47C5E583" w:rsidR="00E870BA" w:rsidRPr="00E870BA" w:rsidRDefault="00E870BA" w:rsidP="004300D9">
            <w:pPr>
              <w:spacing w:beforeLines="30" w:before="72" w:afterLines="30" w:after="72"/>
              <w:jc w:val="center"/>
              <w:rPr>
                <w:bCs/>
                <w:sz w:val="16"/>
                <w:szCs w:val="16"/>
              </w:rPr>
            </w:pPr>
            <w:r w:rsidRPr="00E870BA">
              <w:rPr>
                <w:bCs/>
                <w:sz w:val="16"/>
                <w:szCs w:val="16"/>
              </w:rPr>
              <w:t>7,88</w:t>
            </w:r>
          </w:p>
        </w:tc>
        <w:tc>
          <w:tcPr>
            <w:tcW w:w="909" w:type="dxa"/>
            <w:tcBorders>
              <w:top w:val="nil"/>
              <w:left w:val="nil"/>
              <w:bottom w:val="single" w:sz="4" w:space="0" w:color="auto"/>
              <w:right w:val="single" w:sz="4" w:space="0" w:color="auto"/>
            </w:tcBorders>
            <w:vAlign w:val="center"/>
          </w:tcPr>
          <w:p w14:paraId="3801833C" w14:textId="1A91C79F" w:rsidR="00E870BA" w:rsidRPr="00E870BA" w:rsidRDefault="00E870BA" w:rsidP="004300D9">
            <w:pPr>
              <w:spacing w:beforeLines="30" w:before="72" w:afterLines="30" w:after="72"/>
              <w:jc w:val="center"/>
              <w:rPr>
                <w:bCs/>
                <w:sz w:val="16"/>
                <w:szCs w:val="16"/>
              </w:rPr>
            </w:pPr>
            <w:r w:rsidRPr="00E870BA">
              <w:rPr>
                <w:bCs/>
                <w:sz w:val="16"/>
                <w:szCs w:val="16"/>
              </w:rPr>
              <w:t>354,60</w:t>
            </w:r>
          </w:p>
        </w:tc>
      </w:tr>
      <w:tr w:rsidR="00E870BA" w:rsidRPr="00E870BA" w14:paraId="55F692AD" w14:textId="77777777" w:rsidTr="00E870BA">
        <w:trPr>
          <w:trHeight w:val="1575"/>
        </w:trPr>
        <w:tc>
          <w:tcPr>
            <w:tcW w:w="704" w:type="dxa"/>
            <w:tcBorders>
              <w:top w:val="nil"/>
              <w:left w:val="single" w:sz="4" w:space="0" w:color="auto"/>
              <w:bottom w:val="single" w:sz="4" w:space="0" w:color="auto"/>
              <w:right w:val="single" w:sz="4" w:space="0" w:color="auto"/>
            </w:tcBorders>
            <w:vAlign w:val="center"/>
          </w:tcPr>
          <w:p w14:paraId="7FE0232F" w14:textId="77777777" w:rsidR="00E870BA" w:rsidRPr="00E870BA" w:rsidRDefault="00E870BA" w:rsidP="004300D9">
            <w:pPr>
              <w:spacing w:beforeLines="30" w:before="72" w:afterLines="30" w:after="72"/>
              <w:jc w:val="center"/>
              <w:rPr>
                <w:bCs/>
                <w:sz w:val="20"/>
              </w:rPr>
            </w:pPr>
            <w:r w:rsidRPr="00E870BA">
              <w:rPr>
                <w:bCs/>
                <w:sz w:val="20"/>
              </w:rPr>
              <w:t>7</w:t>
            </w:r>
          </w:p>
        </w:tc>
        <w:tc>
          <w:tcPr>
            <w:tcW w:w="4253" w:type="dxa"/>
            <w:tcBorders>
              <w:top w:val="nil"/>
              <w:left w:val="nil"/>
              <w:bottom w:val="single" w:sz="4" w:space="0" w:color="auto"/>
              <w:right w:val="single" w:sz="4" w:space="0" w:color="auto"/>
            </w:tcBorders>
            <w:vAlign w:val="center"/>
          </w:tcPr>
          <w:p w14:paraId="54B2ACFF" w14:textId="4578EB35" w:rsidR="00E870BA" w:rsidRPr="00E870BA" w:rsidRDefault="00E870BA" w:rsidP="004300D9">
            <w:pPr>
              <w:spacing w:beforeLines="30" w:before="72" w:afterLines="30" w:after="72"/>
              <w:rPr>
                <w:bCs/>
                <w:sz w:val="16"/>
                <w:szCs w:val="16"/>
              </w:rPr>
            </w:pPr>
            <w:r w:rsidRPr="00E870BA">
              <w:rPr>
                <w:bCs/>
                <w:sz w:val="16"/>
                <w:szCs w:val="16"/>
              </w:rPr>
              <w:t>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MÍNIMO 6 MESES A PARTIR DA ENTREGA DO PRODUTO.</w:t>
            </w:r>
          </w:p>
        </w:tc>
        <w:tc>
          <w:tcPr>
            <w:tcW w:w="992" w:type="dxa"/>
            <w:tcBorders>
              <w:top w:val="nil"/>
              <w:left w:val="nil"/>
              <w:bottom w:val="single" w:sz="4" w:space="0" w:color="auto"/>
              <w:right w:val="single" w:sz="4" w:space="0" w:color="auto"/>
            </w:tcBorders>
            <w:vAlign w:val="center"/>
          </w:tcPr>
          <w:p w14:paraId="65A39444" w14:textId="2BD6E76C"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4F7BE88B" w14:textId="2DFF53B1" w:rsidR="00E870BA" w:rsidRPr="00E870BA" w:rsidRDefault="00E870BA" w:rsidP="004300D9">
            <w:pPr>
              <w:spacing w:beforeLines="30" w:before="72" w:afterLines="30" w:after="72"/>
              <w:jc w:val="center"/>
              <w:rPr>
                <w:bCs/>
                <w:sz w:val="16"/>
                <w:szCs w:val="16"/>
              </w:rPr>
            </w:pPr>
            <w:r w:rsidRPr="00E870BA">
              <w:rPr>
                <w:bCs/>
                <w:sz w:val="16"/>
                <w:szCs w:val="16"/>
              </w:rPr>
              <w:t>60</w:t>
            </w:r>
          </w:p>
        </w:tc>
        <w:tc>
          <w:tcPr>
            <w:tcW w:w="1075" w:type="dxa"/>
            <w:tcBorders>
              <w:top w:val="nil"/>
              <w:left w:val="nil"/>
              <w:bottom w:val="single" w:sz="4" w:space="0" w:color="auto"/>
              <w:right w:val="single" w:sz="4" w:space="0" w:color="auto"/>
            </w:tcBorders>
            <w:vAlign w:val="center"/>
          </w:tcPr>
          <w:p w14:paraId="5F94EF4A" w14:textId="5A56CDA6" w:rsidR="00E870BA" w:rsidRPr="00E870BA" w:rsidRDefault="00E870BA" w:rsidP="004300D9">
            <w:pPr>
              <w:spacing w:beforeLines="30" w:before="72" w:afterLines="30" w:after="72"/>
              <w:jc w:val="center"/>
              <w:rPr>
                <w:bCs/>
                <w:sz w:val="16"/>
                <w:szCs w:val="16"/>
              </w:rPr>
            </w:pPr>
            <w:r w:rsidRPr="00E870BA">
              <w:rPr>
                <w:bCs/>
                <w:sz w:val="16"/>
                <w:szCs w:val="16"/>
              </w:rPr>
              <w:t>7,88</w:t>
            </w:r>
          </w:p>
        </w:tc>
        <w:tc>
          <w:tcPr>
            <w:tcW w:w="909" w:type="dxa"/>
            <w:tcBorders>
              <w:top w:val="nil"/>
              <w:left w:val="nil"/>
              <w:bottom w:val="single" w:sz="4" w:space="0" w:color="auto"/>
              <w:right w:val="single" w:sz="4" w:space="0" w:color="auto"/>
            </w:tcBorders>
            <w:vAlign w:val="center"/>
          </w:tcPr>
          <w:p w14:paraId="6FACDF11" w14:textId="07252CA7" w:rsidR="00E870BA" w:rsidRPr="00E870BA" w:rsidRDefault="00E870BA" w:rsidP="004300D9">
            <w:pPr>
              <w:spacing w:beforeLines="30" w:before="72" w:afterLines="30" w:after="72"/>
              <w:jc w:val="center"/>
              <w:rPr>
                <w:bCs/>
                <w:sz w:val="16"/>
                <w:szCs w:val="16"/>
              </w:rPr>
            </w:pPr>
            <w:r w:rsidRPr="00E870BA">
              <w:rPr>
                <w:bCs/>
                <w:sz w:val="16"/>
                <w:szCs w:val="16"/>
              </w:rPr>
              <w:t>472,80</w:t>
            </w:r>
          </w:p>
        </w:tc>
      </w:tr>
      <w:tr w:rsidR="00E870BA" w:rsidRPr="00E870BA" w14:paraId="25F106E0"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6F65C84B" w14:textId="77777777" w:rsidR="00E870BA" w:rsidRPr="00E870BA" w:rsidRDefault="00E870BA" w:rsidP="004300D9">
            <w:pPr>
              <w:spacing w:beforeLines="30" w:before="72" w:afterLines="30" w:after="72"/>
              <w:jc w:val="center"/>
              <w:rPr>
                <w:bCs/>
                <w:sz w:val="20"/>
              </w:rPr>
            </w:pPr>
            <w:r w:rsidRPr="00E870BA">
              <w:rPr>
                <w:bCs/>
                <w:sz w:val="20"/>
              </w:rPr>
              <w:lastRenderedPageBreak/>
              <w:t>8</w:t>
            </w:r>
          </w:p>
        </w:tc>
        <w:tc>
          <w:tcPr>
            <w:tcW w:w="4253" w:type="dxa"/>
            <w:tcBorders>
              <w:top w:val="nil"/>
              <w:left w:val="nil"/>
              <w:bottom w:val="single" w:sz="4" w:space="0" w:color="auto"/>
              <w:right w:val="single" w:sz="4" w:space="0" w:color="auto"/>
            </w:tcBorders>
            <w:vAlign w:val="center"/>
          </w:tcPr>
          <w:p w14:paraId="2EC1D018" w14:textId="4DCF3A82" w:rsidR="00E870BA" w:rsidRPr="00E870BA" w:rsidRDefault="00E870BA" w:rsidP="004300D9">
            <w:pPr>
              <w:spacing w:beforeLines="30" w:before="72" w:afterLines="30" w:after="72"/>
              <w:rPr>
                <w:bCs/>
                <w:sz w:val="16"/>
                <w:szCs w:val="16"/>
              </w:rPr>
            </w:pPr>
            <w:r w:rsidRPr="00E870BA">
              <w:rPr>
                <w:bCs/>
                <w:sz w:val="16"/>
                <w:szCs w:val="16"/>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992" w:type="dxa"/>
            <w:tcBorders>
              <w:top w:val="nil"/>
              <w:left w:val="nil"/>
              <w:bottom w:val="single" w:sz="4" w:space="0" w:color="auto"/>
              <w:right w:val="single" w:sz="4" w:space="0" w:color="auto"/>
            </w:tcBorders>
            <w:vAlign w:val="center"/>
          </w:tcPr>
          <w:p w14:paraId="5C590375" w14:textId="1EC49F69"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5DE67811" w14:textId="208E65BD" w:rsidR="00E870BA" w:rsidRPr="00E870BA" w:rsidRDefault="00E870BA" w:rsidP="004300D9">
            <w:pPr>
              <w:spacing w:beforeLines="30" w:before="72" w:afterLines="30" w:after="72"/>
              <w:jc w:val="center"/>
              <w:rPr>
                <w:bCs/>
                <w:sz w:val="16"/>
                <w:szCs w:val="16"/>
              </w:rPr>
            </w:pPr>
            <w:r w:rsidRPr="00E870BA">
              <w:rPr>
                <w:bCs/>
                <w:sz w:val="16"/>
                <w:szCs w:val="16"/>
              </w:rPr>
              <w:t>162</w:t>
            </w:r>
          </w:p>
        </w:tc>
        <w:tc>
          <w:tcPr>
            <w:tcW w:w="1075" w:type="dxa"/>
            <w:tcBorders>
              <w:top w:val="nil"/>
              <w:left w:val="nil"/>
              <w:bottom w:val="single" w:sz="4" w:space="0" w:color="auto"/>
              <w:right w:val="single" w:sz="4" w:space="0" w:color="auto"/>
            </w:tcBorders>
            <w:vAlign w:val="center"/>
          </w:tcPr>
          <w:p w14:paraId="6D9918D6" w14:textId="1AD9CFC9" w:rsidR="00E870BA" w:rsidRPr="00E870BA" w:rsidRDefault="00E870BA" w:rsidP="004300D9">
            <w:pPr>
              <w:spacing w:beforeLines="30" w:before="72" w:afterLines="30" w:after="72"/>
              <w:jc w:val="center"/>
              <w:rPr>
                <w:bCs/>
                <w:sz w:val="16"/>
                <w:szCs w:val="16"/>
              </w:rPr>
            </w:pPr>
            <w:r w:rsidRPr="00E870BA">
              <w:rPr>
                <w:bCs/>
                <w:sz w:val="16"/>
                <w:szCs w:val="16"/>
              </w:rPr>
              <w:t>9,00</w:t>
            </w:r>
          </w:p>
        </w:tc>
        <w:tc>
          <w:tcPr>
            <w:tcW w:w="909" w:type="dxa"/>
            <w:tcBorders>
              <w:top w:val="nil"/>
              <w:left w:val="nil"/>
              <w:bottom w:val="single" w:sz="4" w:space="0" w:color="auto"/>
              <w:right w:val="single" w:sz="4" w:space="0" w:color="auto"/>
            </w:tcBorders>
            <w:vAlign w:val="center"/>
          </w:tcPr>
          <w:p w14:paraId="255AC2D4" w14:textId="2C5F8064" w:rsidR="00E870BA" w:rsidRPr="00E870BA" w:rsidRDefault="00E870BA" w:rsidP="004300D9">
            <w:pPr>
              <w:spacing w:beforeLines="30" w:before="72" w:afterLines="30" w:after="72"/>
              <w:jc w:val="center"/>
              <w:rPr>
                <w:bCs/>
                <w:sz w:val="16"/>
                <w:szCs w:val="16"/>
              </w:rPr>
            </w:pPr>
            <w:r w:rsidRPr="00E870BA">
              <w:rPr>
                <w:bCs/>
                <w:sz w:val="16"/>
                <w:szCs w:val="16"/>
              </w:rPr>
              <w:t>1.458,00</w:t>
            </w:r>
          </w:p>
        </w:tc>
      </w:tr>
      <w:tr w:rsidR="00E870BA" w:rsidRPr="00E870BA" w14:paraId="7F366E90"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2AA17A45" w14:textId="77777777" w:rsidR="00E870BA" w:rsidRPr="00E870BA" w:rsidRDefault="00E870BA" w:rsidP="004300D9">
            <w:pPr>
              <w:spacing w:beforeLines="30" w:before="72" w:afterLines="30" w:after="72"/>
              <w:jc w:val="center"/>
              <w:rPr>
                <w:bCs/>
                <w:sz w:val="20"/>
              </w:rPr>
            </w:pPr>
            <w:r w:rsidRPr="00E870BA">
              <w:rPr>
                <w:bCs/>
                <w:sz w:val="20"/>
              </w:rPr>
              <w:t>9</w:t>
            </w:r>
          </w:p>
        </w:tc>
        <w:tc>
          <w:tcPr>
            <w:tcW w:w="4253" w:type="dxa"/>
            <w:tcBorders>
              <w:top w:val="nil"/>
              <w:left w:val="nil"/>
              <w:bottom w:val="single" w:sz="4" w:space="0" w:color="auto"/>
              <w:right w:val="single" w:sz="4" w:space="0" w:color="auto"/>
            </w:tcBorders>
            <w:vAlign w:val="center"/>
          </w:tcPr>
          <w:p w14:paraId="0FDC7A11" w14:textId="6D055196" w:rsidR="00E870BA" w:rsidRPr="00E870BA" w:rsidRDefault="00E870BA" w:rsidP="004300D9">
            <w:pPr>
              <w:spacing w:beforeLines="30" w:before="72" w:afterLines="30" w:after="72"/>
              <w:rPr>
                <w:bCs/>
                <w:sz w:val="16"/>
                <w:szCs w:val="16"/>
              </w:rPr>
            </w:pPr>
            <w:r w:rsidRPr="00E870BA">
              <w:rPr>
                <w:bCs/>
                <w:sz w:val="16"/>
                <w:szCs w:val="16"/>
              </w:rPr>
              <w:t>SAL GROSSO 1KG</w:t>
            </w:r>
          </w:p>
        </w:tc>
        <w:tc>
          <w:tcPr>
            <w:tcW w:w="992" w:type="dxa"/>
            <w:tcBorders>
              <w:top w:val="nil"/>
              <w:left w:val="nil"/>
              <w:bottom w:val="single" w:sz="4" w:space="0" w:color="auto"/>
              <w:right w:val="single" w:sz="4" w:space="0" w:color="auto"/>
            </w:tcBorders>
            <w:vAlign w:val="center"/>
          </w:tcPr>
          <w:p w14:paraId="18439F37" w14:textId="2D6308F8"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753FCDEE" w14:textId="1CE7D822" w:rsidR="00E870BA" w:rsidRPr="00E870BA" w:rsidRDefault="00E870BA" w:rsidP="004300D9">
            <w:pPr>
              <w:spacing w:beforeLines="30" w:before="72" w:afterLines="30" w:after="72"/>
              <w:jc w:val="center"/>
              <w:rPr>
                <w:bCs/>
                <w:sz w:val="16"/>
                <w:szCs w:val="16"/>
              </w:rPr>
            </w:pPr>
            <w:r w:rsidRPr="00E870BA">
              <w:rPr>
                <w:bCs/>
                <w:sz w:val="16"/>
                <w:szCs w:val="16"/>
              </w:rPr>
              <w:t>170</w:t>
            </w:r>
          </w:p>
        </w:tc>
        <w:tc>
          <w:tcPr>
            <w:tcW w:w="1075" w:type="dxa"/>
            <w:tcBorders>
              <w:top w:val="nil"/>
              <w:left w:val="nil"/>
              <w:bottom w:val="single" w:sz="4" w:space="0" w:color="auto"/>
              <w:right w:val="single" w:sz="4" w:space="0" w:color="auto"/>
            </w:tcBorders>
            <w:vAlign w:val="center"/>
          </w:tcPr>
          <w:p w14:paraId="2BCC1235" w14:textId="19D88718" w:rsidR="00E870BA" w:rsidRPr="00E870BA" w:rsidRDefault="00E870BA" w:rsidP="004300D9">
            <w:pPr>
              <w:spacing w:beforeLines="30" w:before="72" w:afterLines="30" w:after="72"/>
              <w:jc w:val="center"/>
              <w:rPr>
                <w:bCs/>
                <w:sz w:val="16"/>
                <w:szCs w:val="16"/>
              </w:rPr>
            </w:pPr>
            <w:r w:rsidRPr="00E870BA">
              <w:rPr>
                <w:bCs/>
                <w:sz w:val="16"/>
                <w:szCs w:val="16"/>
              </w:rPr>
              <w:t>3,22</w:t>
            </w:r>
          </w:p>
        </w:tc>
        <w:tc>
          <w:tcPr>
            <w:tcW w:w="909" w:type="dxa"/>
            <w:tcBorders>
              <w:top w:val="nil"/>
              <w:left w:val="nil"/>
              <w:bottom w:val="single" w:sz="4" w:space="0" w:color="auto"/>
              <w:right w:val="single" w:sz="4" w:space="0" w:color="auto"/>
            </w:tcBorders>
            <w:vAlign w:val="center"/>
          </w:tcPr>
          <w:p w14:paraId="4EE340B6" w14:textId="3DE32915" w:rsidR="00E870BA" w:rsidRPr="00E870BA" w:rsidRDefault="00E870BA" w:rsidP="004300D9">
            <w:pPr>
              <w:spacing w:beforeLines="30" w:before="72" w:afterLines="30" w:after="72"/>
              <w:jc w:val="center"/>
              <w:rPr>
                <w:bCs/>
                <w:sz w:val="16"/>
                <w:szCs w:val="16"/>
              </w:rPr>
            </w:pPr>
            <w:r w:rsidRPr="00E870BA">
              <w:rPr>
                <w:bCs/>
                <w:sz w:val="16"/>
                <w:szCs w:val="16"/>
              </w:rPr>
              <w:t>547,40</w:t>
            </w:r>
          </w:p>
        </w:tc>
      </w:tr>
      <w:tr w:rsidR="00E870BA" w:rsidRPr="00E870BA" w14:paraId="3DD9A26A"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663C9275" w14:textId="77777777" w:rsidR="00E870BA" w:rsidRPr="00E870BA" w:rsidRDefault="00E870BA" w:rsidP="004300D9">
            <w:pPr>
              <w:spacing w:beforeLines="30" w:before="72" w:afterLines="30" w:after="72"/>
              <w:jc w:val="center"/>
              <w:rPr>
                <w:bCs/>
                <w:sz w:val="20"/>
              </w:rPr>
            </w:pPr>
            <w:r w:rsidRPr="00E870BA">
              <w:rPr>
                <w:bCs/>
                <w:sz w:val="20"/>
              </w:rPr>
              <w:t>10</w:t>
            </w:r>
          </w:p>
        </w:tc>
        <w:tc>
          <w:tcPr>
            <w:tcW w:w="4253" w:type="dxa"/>
            <w:tcBorders>
              <w:top w:val="nil"/>
              <w:left w:val="nil"/>
              <w:bottom w:val="single" w:sz="4" w:space="0" w:color="auto"/>
              <w:right w:val="single" w:sz="4" w:space="0" w:color="auto"/>
            </w:tcBorders>
            <w:vAlign w:val="center"/>
          </w:tcPr>
          <w:p w14:paraId="3CCB6DFE" w14:textId="467A9CE0" w:rsidR="00E870BA" w:rsidRPr="00E870BA" w:rsidRDefault="00E870BA" w:rsidP="004300D9">
            <w:pPr>
              <w:spacing w:beforeLines="30" w:before="72" w:afterLines="30" w:after="72"/>
              <w:rPr>
                <w:bCs/>
                <w:sz w:val="16"/>
                <w:szCs w:val="16"/>
              </w:rPr>
            </w:pPr>
            <w:r w:rsidRPr="00E870BA">
              <w:rPr>
                <w:bCs/>
                <w:sz w:val="16"/>
                <w:szCs w:val="16"/>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992" w:type="dxa"/>
            <w:tcBorders>
              <w:top w:val="nil"/>
              <w:left w:val="nil"/>
              <w:bottom w:val="single" w:sz="4" w:space="0" w:color="auto"/>
              <w:right w:val="single" w:sz="4" w:space="0" w:color="auto"/>
            </w:tcBorders>
            <w:vAlign w:val="center"/>
          </w:tcPr>
          <w:p w14:paraId="63477ACB" w14:textId="1DDA0F71"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483EAF90" w14:textId="7903102B" w:rsidR="00E870BA" w:rsidRPr="00E870BA" w:rsidRDefault="00E870BA" w:rsidP="004300D9">
            <w:pPr>
              <w:spacing w:beforeLines="30" w:before="72" w:afterLines="30" w:after="72"/>
              <w:jc w:val="center"/>
              <w:rPr>
                <w:bCs/>
                <w:sz w:val="16"/>
                <w:szCs w:val="16"/>
              </w:rPr>
            </w:pPr>
            <w:r w:rsidRPr="00E870BA">
              <w:rPr>
                <w:bCs/>
                <w:sz w:val="16"/>
                <w:szCs w:val="16"/>
              </w:rPr>
              <w:t>200</w:t>
            </w:r>
          </w:p>
        </w:tc>
        <w:tc>
          <w:tcPr>
            <w:tcW w:w="1075" w:type="dxa"/>
            <w:tcBorders>
              <w:top w:val="nil"/>
              <w:left w:val="nil"/>
              <w:bottom w:val="single" w:sz="4" w:space="0" w:color="auto"/>
              <w:right w:val="single" w:sz="4" w:space="0" w:color="auto"/>
            </w:tcBorders>
            <w:vAlign w:val="center"/>
          </w:tcPr>
          <w:p w14:paraId="27E1FDC8" w14:textId="0A652B8A" w:rsidR="00E870BA" w:rsidRPr="00E870BA" w:rsidRDefault="00E870BA" w:rsidP="004300D9">
            <w:pPr>
              <w:spacing w:beforeLines="30" w:before="72" w:afterLines="30" w:after="72"/>
              <w:jc w:val="center"/>
              <w:rPr>
                <w:bCs/>
                <w:sz w:val="16"/>
                <w:szCs w:val="16"/>
              </w:rPr>
            </w:pPr>
            <w:r w:rsidRPr="00E870BA">
              <w:rPr>
                <w:bCs/>
                <w:sz w:val="16"/>
                <w:szCs w:val="16"/>
              </w:rPr>
              <w:t>29,17</w:t>
            </w:r>
          </w:p>
        </w:tc>
        <w:tc>
          <w:tcPr>
            <w:tcW w:w="909" w:type="dxa"/>
            <w:tcBorders>
              <w:top w:val="nil"/>
              <w:left w:val="nil"/>
              <w:bottom w:val="single" w:sz="4" w:space="0" w:color="auto"/>
              <w:right w:val="single" w:sz="4" w:space="0" w:color="auto"/>
            </w:tcBorders>
            <w:vAlign w:val="center"/>
          </w:tcPr>
          <w:p w14:paraId="23D1ACA9" w14:textId="5859E38B" w:rsidR="00E870BA" w:rsidRPr="00E870BA" w:rsidRDefault="00E870BA" w:rsidP="004300D9">
            <w:pPr>
              <w:spacing w:beforeLines="30" w:before="72" w:afterLines="30" w:after="72"/>
              <w:jc w:val="center"/>
              <w:rPr>
                <w:bCs/>
                <w:sz w:val="16"/>
                <w:szCs w:val="16"/>
              </w:rPr>
            </w:pPr>
            <w:r w:rsidRPr="00E870BA">
              <w:rPr>
                <w:bCs/>
                <w:sz w:val="16"/>
                <w:szCs w:val="16"/>
              </w:rPr>
              <w:t>5.834,00</w:t>
            </w:r>
          </w:p>
        </w:tc>
      </w:tr>
      <w:tr w:rsidR="00E870BA" w:rsidRPr="00E870BA" w14:paraId="23721B7A"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6138A03C" w14:textId="77777777" w:rsidR="00E870BA" w:rsidRPr="00E870BA" w:rsidRDefault="00E870BA" w:rsidP="004300D9">
            <w:pPr>
              <w:spacing w:beforeLines="30" w:before="72" w:afterLines="30" w:after="72"/>
              <w:jc w:val="center"/>
              <w:rPr>
                <w:bCs/>
                <w:sz w:val="20"/>
              </w:rPr>
            </w:pPr>
            <w:r w:rsidRPr="00E870BA">
              <w:rPr>
                <w:bCs/>
                <w:sz w:val="20"/>
              </w:rPr>
              <w:t>11</w:t>
            </w:r>
          </w:p>
        </w:tc>
        <w:tc>
          <w:tcPr>
            <w:tcW w:w="4253" w:type="dxa"/>
            <w:tcBorders>
              <w:top w:val="nil"/>
              <w:left w:val="nil"/>
              <w:bottom w:val="single" w:sz="4" w:space="0" w:color="auto"/>
              <w:right w:val="single" w:sz="4" w:space="0" w:color="auto"/>
            </w:tcBorders>
            <w:vAlign w:val="center"/>
          </w:tcPr>
          <w:p w14:paraId="546814EF" w14:textId="63AA52DE" w:rsidR="00E870BA" w:rsidRPr="00E870BA" w:rsidRDefault="00E870BA" w:rsidP="004300D9">
            <w:pPr>
              <w:spacing w:beforeLines="30" w:before="72" w:afterLines="30" w:after="72"/>
              <w:rPr>
                <w:bCs/>
                <w:sz w:val="16"/>
                <w:szCs w:val="16"/>
              </w:rPr>
            </w:pPr>
            <w:r w:rsidRPr="00E870BA">
              <w:rPr>
                <w:bCs/>
                <w:sz w:val="16"/>
                <w:szCs w:val="16"/>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992" w:type="dxa"/>
            <w:tcBorders>
              <w:top w:val="nil"/>
              <w:left w:val="nil"/>
              <w:bottom w:val="single" w:sz="4" w:space="0" w:color="auto"/>
              <w:right w:val="single" w:sz="4" w:space="0" w:color="auto"/>
            </w:tcBorders>
            <w:vAlign w:val="center"/>
          </w:tcPr>
          <w:p w14:paraId="37F7E752" w14:textId="048F876F" w:rsidR="00E870BA" w:rsidRPr="00E870BA" w:rsidRDefault="00E870BA" w:rsidP="004300D9">
            <w:pPr>
              <w:spacing w:beforeLines="30" w:before="72" w:afterLines="30" w:after="72"/>
              <w:jc w:val="center"/>
              <w:rPr>
                <w:bCs/>
                <w:sz w:val="16"/>
                <w:szCs w:val="16"/>
              </w:rPr>
            </w:pPr>
            <w:r w:rsidRPr="00E870BA">
              <w:rPr>
                <w:bCs/>
                <w:sz w:val="16"/>
                <w:szCs w:val="16"/>
              </w:rPr>
              <w:t>PET</w:t>
            </w:r>
          </w:p>
        </w:tc>
        <w:tc>
          <w:tcPr>
            <w:tcW w:w="1276" w:type="dxa"/>
            <w:tcBorders>
              <w:top w:val="nil"/>
              <w:left w:val="nil"/>
              <w:bottom w:val="single" w:sz="4" w:space="0" w:color="auto"/>
              <w:right w:val="single" w:sz="4" w:space="0" w:color="auto"/>
            </w:tcBorders>
            <w:vAlign w:val="center"/>
          </w:tcPr>
          <w:p w14:paraId="3C720E1B" w14:textId="1432059F" w:rsidR="00E870BA" w:rsidRPr="00E870BA" w:rsidRDefault="00E870BA" w:rsidP="004300D9">
            <w:pPr>
              <w:spacing w:beforeLines="30" w:before="72" w:afterLines="30" w:after="72"/>
              <w:jc w:val="center"/>
              <w:rPr>
                <w:bCs/>
                <w:sz w:val="16"/>
                <w:szCs w:val="16"/>
              </w:rPr>
            </w:pPr>
            <w:r w:rsidRPr="00E870BA">
              <w:rPr>
                <w:bCs/>
                <w:sz w:val="16"/>
                <w:szCs w:val="16"/>
              </w:rPr>
              <w:t>375</w:t>
            </w:r>
          </w:p>
        </w:tc>
        <w:tc>
          <w:tcPr>
            <w:tcW w:w="1075" w:type="dxa"/>
            <w:tcBorders>
              <w:top w:val="nil"/>
              <w:left w:val="nil"/>
              <w:bottom w:val="single" w:sz="4" w:space="0" w:color="auto"/>
              <w:right w:val="single" w:sz="4" w:space="0" w:color="auto"/>
            </w:tcBorders>
            <w:vAlign w:val="center"/>
          </w:tcPr>
          <w:p w14:paraId="7E93E910" w14:textId="68AC3EB3" w:rsidR="00E870BA" w:rsidRPr="00E870BA" w:rsidRDefault="00E870BA" w:rsidP="004300D9">
            <w:pPr>
              <w:spacing w:beforeLines="30" w:before="72" w:afterLines="30" w:after="72"/>
              <w:jc w:val="center"/>
              <w:rPr>
                <w:bCs/>
                <w:sz w:val="16"/>
                <w:szCs w:val="16"/>
              </w:rPr>
            </w:pPr>
            <w:r w:rsidRPr="00E870BA">
              <w:rPr>
                <w:bCs/>
                <w:sz w:val="16"/>
                <w:szCs w:val="16"/>
              </w:rPr>
              <w:t>8,98</w:t>
            </w:r>
          </w:p>
        </w:tc>
        <w:tc>
          <w:tcPr>
            <w:tcW w:w="909" w:type="dxa"/>
            <w:tcBorders>
              <w:top w:val="nil"/>
              <w:left w:val="nil"/>
              <w:bottom w:val="single" w:sz="4" w:space="0" w:color="auto"/>
              <w:right w:val="single" w:sz="4" w:space="0" w:color="auto"/>
            </w:tcBorders>
            <w:vAlign w:val="center"/>
          </w:tcPr>
          <w:p w14:paraId="0B61010E" w14:textId="798C4483" w:rsidR="00E870BA" w:rsidRPr="00E870BA" w:rsidRDefault="00E870BA" w:rsidP="004300D9">
            <w:pPr>
              <w:spacing w:beforeLines="30" w:before="72" w:afterLines="30" w:after="72"/>
              <w:jc w:val="center"/>
              <w:rPr>
                <w:bCs/>
                <w:sz w:val="16"/>
                <w:szCs w:val="16"/>
              </w:rPr>
            </w:pPr>
            <w:r w:rsidRPr="00E870BA">
              <w:rPr>
                <w:bCs/>
                <w:sz w:val="16"/>
                <w:szCs w:val="16"/>
              </w:rPr>
              <w:t>3.367,50</w:t>
            </w:r>
          </w:p>
        </w:tc>
      </w:tr>
      <w:tr w:rsidR="00E870BA" w:rsidRPr="00E870BA" w14:paraId="3C3EE00B"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6B94E34C" w14:textId="77777777" w:rsidR="00E870BA" w:rsidRPr="00E870BA" w:rsidRDefault="00E870BA" w:rsidP="004300D9">
            <w:pPr>
              <w:spacing w:beforeLines="30" w:before="72" w:afterLines="30" w:after="72"/>
              <w:jc w:val="center"/>
              <w:rPr>
                <w:bCs/>
                <w:sz w:val="20"/>
              </w:rPr>
            </w:pPr>
            <w:r w:rsidRPr="00E870BA">
              <w:rPr>
                <w:bCs/>
                <w:sz w:val="20"/>
              </w:rPr>
              <w:t>12</w:t>
            </w:r>
          </w:p>
        </w:tc>
        <w:tc>
          <w:tcPr>
            <w:tcW w:w="4253" w:type="dxa"/>
            <w:tcBorders>
              <w:top w:val="nil"/>
              <w:left w:val="nil"/>
              <w:bottom w:val="single" w:sz="4" w:space="0" w:color="auto"/>
              <w:right w:val="single" w:sz="4" w:space="0" w:color="auto"/>
            </w:tcBorders>
            <w:vAlign w:val="center"/>
          </w:tcPr>
          <w:p w14:paraId="49E0BB7E" w14:textId="06A30589" w:rsidR="00E870BA" w:rsidRPr="00E870BA" w:rsidRDefault="00E870BA" w:rsidP="004300D9">
            <w:pPr>
              <w:spacing w:beforeLines="30" w:before="72" w:afterLines="30" w:after="72"/>
              <w:rPr>
                <w:bCs/>
                <w:sz w:val="16"/>
                <w:szCs w:val="16"/>
              </w:rPr>
            </w:pPr>
            <w:r w:rsidRPr="00E870BA">
              <w:rPr>
                <w:bCs/>
                <w:sz w:val="16"/>
                <w:szCs w:val="16"/>
              </w:rPr>
              <w:t>FAROFA PRONTA (FARINHA DE MANDIOCA TEMPERADA SEM PIMENTA) PACOTE METALIZADO COM 500 G, PRAZO DE VALIDADE DE NO MÍNIMO 6 MESES A PARTIR DA ENTREGA DO PRODUTO.</w:t>
            </w:r>
          </w:p>
        </w:tc>
        <w:tc>
          <w:tcPr>
            <w:tcW w:w="992" w:type="dxa"/>
            <w:tcBorders>
              <w:top w:val="nil"/>
              <w:left w:val="nil"/>
              <w:bottom w:val="single" w:sz="4" w:space="0" w:color="auto"/>
              <w:right w:val="single" w:sz="4" w:space="0" w:color="auto"/>
            </w:tcBorders>
            <w:vAlign w:val="center"/>
          </w:tcPr>
          <w:p w14:paraId="4D85A55E" w14:textId="3002456A"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1B25E3C3" w14:textId="10571616" w:rsidR="00E870BA" w:rsidRPr="00E870BA" w:rsidRDefault="00E870BA" w:rsidP="004300D9">
            <w:pPr>
              <w:spacing w:beforeLines="30" w:before="72" w:afterLines="30" w:after="72"/>
              <w:jc w:val="center"/>
              <w:rPr>
                <w:bCs/>
                <w:sz w:val="16"/>
                <w:szCs w:val="16"/>
              </w:rPr>
            </w:pPr>
            <w:r w:rsidRPr="00E870BA">
              <w:rPr>
                <w:bCs/>
                <w:sz w:val="16"/>
                <w:szCs w:val="16"/>
              </w:rPr>
              <w:t>620</w:t>
            </w:r>
          </w:p>
        </w:tc>
        <w:tc>
          <w:tcPr>
            <w:tcW w:w="1075" w:type="dxa"/>
            <w:tcBorders>
              <w:top w:val="nil"/>
              <w:left w:val="nil"/>
              <w:bottom w:val="single" w:sz="4" w:space="0" w:color="auto"/>
              <w:right w:val="single" w:sz="4" w:space="0" w:color="auto"/>
            </w:tcBorders>
            <w:vAlign w:val="center"/>
          </w:tcPr>
          <w:p w14:paraId="179F76CD" w14:textId="5C43B549" w:rsidR="00E870BA" w:rsidRPr="00E870BA" w:rsidRDefault="00E870BA" w:rsidP="004300D9">
            <w:pPr>
              <w:spacing w:beforeLines="30" w:before="72" w:afterLines="30" w:after="72"/>
              <w:jc w:val="center"/>
              <w:rPr>
                <w:bCs/>
                <w:sz w:val="16"/>
                <w:szCs w:val="16"/>
              </w:rPr>
            </w:pPr>
            <w:r w:rsidRPr="00E870BA">
              <w:rPr>
                <w:bCs/>
                <w:sz w:val="16"/>
                <w:szCs w:val="16"/>
              </w:rPr>
              <w:t>7,32</w:t>
            </w:r>
          </w:p>
        </w:tc>
        <w:tc>
          <w:tcPr>
            <w:tcW w:w="909" w:type="dxa"/>
            <w:tcBorders>
              <w:top w:val="nil"/>
              <w:left w:val="nil"/>
              <w:bottom w:val="single" w:sz="4" w:space="0" w:color="auto"/>
              <w:right w:val="single" w:sz="4" w:space="0" w:color="auto"/>
            </w:tcBorders>
            <w:vAlign w:val="center"/>
          </w:tcPr>
          <w:p w14:paraId="5B9D4A79" w14:textId="76F4B284" w:rsidR="00E870BA" w:rsidRPr="00E870BA" w:rsidRDefault="00E870BA" w:rsidP="004300D9">
            <w:pPr>
              <w:spacing w:beforeLines="30" w:before="72" w:afterLines="30" w:after="72"/>
              <w:jc w:val="center"/>
              <w:rPr>
                <w:bCs/>
                <w:sz w:val="16"/>
                <w:szCs w:val="16"/>
              </w:rPr>
            </w:pPr>
            <w:r w:rsidRPr="00E870BA">
              <w:rPr>
                <w:bCs/>
                <w:sz w:val="16"/>
                <w:szCs w:val="16"/>
              </w:rPr>
              <w:t>4.538,40</w:t>
            </w:r>
          </w:p>
        </w:tc>
      </w:tr>
      <w:tr w:rsidR="00E870BA" w:rsidRPr="00E870BA" w14:paraId="15F9373E"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5325E8E7" w14:textId="77777777" w:rsidR="00E870BA" w:rsidRPr="00E870BA" w:rsidRDefault="00E870BA" w:rsidP="004300D9">
            <w:pPr>
              <w:spacing w:beforeLines="30" w:before="72" w:afterLines="30" w:after="72"/>
              <w:jc w:val="center"/>
              <w:rPr>
                <w:bCs/>
                <w:sz w:val="20"/>
              </w:rPr>
            </w:pPr>
            <w:r w:rsidRPr="00E870BA">
              <w:rPr>
                <w:bCs/>
                <w:sz w:val="20"/>
              </w:rPr>
              <w:t>13</w:t>
            </w:r>
          </w:p>
        </w:tc>
        <w:tc>
          <w:tcPr>
            <w:tcW w:w="4253" w:type="dxa"/>
            <w:tcBorders>
              <w:top w:val="nil"/>
              <w:left w:val="nil"/>
              <w:bottom w:val="single" w:sz="4" w:space="0" w:color="auto"/>
              <w:right w:val="single" w:sz="4" w:space="0" w:color="auto"/>
            </w:tcBorders>
            <w:vAlign w:val="center"/>
          </w:tcPr>
          <w:p w14:paraId="7064B6C3" w14:textId="58B4EC70" w:rsidR="00E870BA" w:rsidRPr="00E870BA" w:rsidRDefault="00E870BA" w:rsidP="004300D9">
            <w:pPr>
              <w:spacing w:beforeLines="30" w:before="72" w:afterLines="30" w:after="72"/>
              <w:rPr>
                <w:bCs/>
                <w:sz w:val="16"/>
                <w:szCs w:val="16"/>
              </w:rPr>
            </w:pPr>
            <w:r w:rsidRPr="00E870BA">
              <w:rPr>
                <w:bCs/>
                <w:sz w:val="16"/>
                <w:szCs w:val="16"/>
              </w:rPr>
              <w:t>GUARDANAPO DE PAPEL... DESCÁRTAVEL, MEDINDO APROXIMADAMENTE 23 X 23CM, EXTRA-BRANCO, 100%FIBRAS NATURAIS, PACOTE COM 50 PEÇAS.</w:t>
            </w:r>
          </w:p>
        </w:tc>
        <w:tc>
          <w:tcPr>
            <w:tcW w:w="992" w:type="dxa"/>
            <w:tcBorders>
              <w:top w:val="nil"/>
              <w:left w:val="nil"/>
              <w:bottom w:val="single" w:sz="4" w:space="0" w:color="auto"/>
              <w:right w:val="single" w:sz="4" w:space="0" w:color="auto"/>
            </w:tcBorders>
            <w:vAlign w:val="center"/>
          </w:tcPr>
          <w:p w14:paraId="62C456AA" w14:textId="28009542"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213DB377" w14:textId="504F7380" w:rsidR="00E870BA" w:rsidRPr="00E870BA" w:rsidRDefault="00E870BA" w:rsidP="004300D9">
            <w:pPr>
              <w:spacing w:beforeLines="30" w:before="72" w:afterLines="30" w:after="72"/>
              <w:jc w:val="center"/>
              <w:rPr>
                <w:bCs/>
                <w:sz w:val="16"/>
                <w:szCs w:val="16"/>
              </w:rPr>
            </w:pPr>
            <w:r w:rsidRPr="00E870BA">
              <w:rPr>
                <w:bCs/>
                <w:sz w:val="16"/>
                <w:szCs w:val="16"/>
              </w:rPr>
              <w:t>650</w:t>
            </w:r>
          </w:p>
        </w:tc>
        <w:tc>
          <w:tcPr>
            <w:tcW w:w="1075" w:type="dxa"/>
            <w:tcBorders>
              <w:top w:val="nil"/>
              <w:left w:val="nil"/>
              <w:bottom w:val="single" w:sz="4" w:space="0" w:color="auto"/>
              <w:right w:val="single" w:sz="4" w:space="0" w:color="auto"/>
            </w:tcBorders>
            <w:vAlign w:val="center"/>
          </w:tcPr>
          <w:p w14:paraId="571AB1CC" w14:textId="39045BFD" w:rsidR="00E870BA" w:rsidRPr="00E870BA" w:rsidRDefault="00E870BA" w:rsidP="004300D9">
            <w:pPr>
              <w:spacing w:beforeLines="30" w:before="72" w:afterLines="30" w:after="72"/>
              <w:jc w:val="center"/>
              <w:rPr>
                <w:bCs/>
                <w:sz w:val="16"/>
                <w:szCs w:val="16"/>
              </w:rPr>
            </w:pPr>
            <w:r w:rsidRPr="00E870BA">
              <w:rPr>
                <w:bCs/>
                <w:sz w:val="16"/>
                <w:szCs w:val="16"/>
              </w:rPr>
              <w:t>2,72</w:t>
            </w:r>
          </w:p>
        </w:tc>
        <w:tc>
          <w:tcPr>
            <w:tcW w:w="909" w:type="dxa"/>
            <w:tcBorders>
              <w:top w:val="nil"/>
              <w:left w:val="nil"/>
              <w:bottom w:val="single" w:sz="4" w:space="0" w:color="auto"/>
              <w:right w:val="single" w:sz="4" w:space="0" w:color="auto"/>
            </w:tcBorders>
            <w:vAlign w:val="center"/>
          </w:tcPr>
          <w:p w14:paraId="3623C995" w14:textId="628F0ACE" w:rsidR="00E870BA" w:rsidRPr="00E870BA" w:rsidRDefault="00E870BA" w:rsidP="004300D9">
            <w:pPr>
              <w:spacing w:beforeLines="30" w:before="72" w:afterLines="30" w:after="72"/>
              <w:jc w:val="center"/>
              <w:rPr>
                <w:bCs/>
                <w:sz w:val="16"/>
                <w:szCs w:val="16"/>
              </w:rPr>
            </w:pPr>
            <w:r w:rsidRPr="00E870BA">
              <w:rPr>
                <w:bCs/>
                <w:sz w:val="16"/>
                <w:szCs w:val="16"/>
              </w:rPr>
              <w:t>1.768,00</w:t>
            </w:r>
          </w:p>
        </w:tc>
      </w:tr>
      <w:tr w:rsidR="00E870BA" w:rsidRPr="00E870BA" w14:paraId="7BE5B4A4"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14C8FE66" w14:textId="77777777" w:rsidR="00E870BA" w:rsidRPr="00E870BA" w:rsidRDefault="00E870BA" w:rsidP="004300D9">
            <w:pPr>
              <w:spacing w:beforeLines="30" w:before="72" w:afterLines="30" w:after="72"/>
              <w:jc w:val="center"/>
              <w:rPr>
                <w:bCs/>
                <w:sz w:val="20"/>
              </w:rPr>
            </w:pPr>
            <w:r w:rsidRPr="00E870BA">
              <w:rPr>
                <w:bCs/>
                <w:sz w:val="20"/>
              </w:rPr>
              <w:t>14</w:t>
            </w:r>
          </w:p>
        </w:tc>
        <w:tc>
          <w:tcPr>
            <w:tcW w:w="4253" w:type="dxa"/>
            <w:tcBorders>
              <w:top w:val="nil"/>
              <w:left w:val="nil"/>
              <w:bottom w:val="single" w:sz="4" w:space="0" w:color="auto"/>
              <w:right w:val="single" w:sz="4" w:space="0" w:color="auto"/>
            </w:tcBorders>
            <w:vAlign w:val="center"/>
          </w:tcPr>
          <w:p w14:paraId="7DD43D5B" w14:textId="08BE0F2E" w:rsidR="00E870BA" w:rsidRPr="00E870BA" w:rsidRDefault="00E870BA" w:rsidP="004300D9">
            <w:pPr>
              <w:spacing w:beforeLines="30" w:before="72" w:afterLines="30" w:after="72"/>
              <w:rPr>
                <w:bCs/>
                <w:sz w:val="16"/>
                <w:szCs w:val="16"/>
              </w:rPr>
            </w:pPr>
            <w:r w:rsidRPr="00E870BA">
              <w:rPr>
                <w:bCs/>
                <w:sz w:val="16"/>
                <w:szCs w:val="16"/>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992" w:type="dxa"/>
            <w:tcBorders>
              <w:top w:val="nil"/>
              <w:left w:val="nil"/>
              <w:bottom w:val="single" w:sz="4" w:space="0" w:color="auto"/>
              <w:right w:val="single" w:sz="4" w:space="0" w:color="auto"/>
            </w:tcBorders>
            <w:vAlign w:val="center"/>
          </w:tcPr>
          <w:p w14:paraId="5242D600" w14:textId="36829676"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6918A746" w14:textId="1B39B080" w:rsidR="00E870BA" w:rsidRPr="00E870BA" w:rsidRDefault="00E870BA" w:rsidP="004300D9">
            <w:pPr>
              <w:spacing w:beforeLines="30" w:before="72" w:afterLines="30" w:after="72"/>
              <w:jc w:val="center"/>
              <w:rPr>
                <w:bCs/>
                <w:sz w:val="16"/>
                <w:szCs w:val="16"/>
              </w:rPr>
            </w:pPr>
            <w:r w:rsidRPr="00E870BA">
              <w:rPr>
                <w:bCs/>
                <w:sz w:val="16"/>
                <w:szCs w:val="16"/>
              </w:rPr>
              <w:t>660</w:t>
            </w:r>
          </w:p>
        </w:tc>
        <w:tc>
          <w:tcPr>
            <w:tcW w:w="1075" w:type="dxa"/>
            <w:tcBorders>
              <w:top w:val="nil"/>
              <w:left w:val="nil"/>
              <w:bottom w:val="single" w:sz="4" w:space="0" w:color="auto"/>
              <w:right w:val="single" w:sz="4" w:space="0" w:color="auto"/>
            </w:tcBorders>
            <w:vAlign w:val="center"/>
          </w:tcPr>
          <w:p w14:paraId="71D60A22" w14:textId="795F6A5E" w:rsidR="00E870BA" w:rsidRPr="00E870BA" w:rsidRDefault="00E870BA" w:rsidP="004300D9">
            <w:pPr>
              <w:spacing w:beforeLines="30" w:before="72" w:afterLines="30" w:after="72"/>
              <w:jc w:val="center"/>
              <w:rPr>
                <w:bCs/>
                <w:sz w:val="16"/>
                <w:szCs w:val="16"/>
              </w:rPr>
            </w:pPr>
            <w:r w:rsidRPr="00E870BA">
              <w:rPr>
                <w:bCs/>
                <w:sz w:val="16"/>
                <w:szCs w:val="16"/>
              </w:rPr>
              <w:t>3,98</w:t>
            </w:r>
          </w:p>
        </w:tc>
        <w:tc>
          <w:tcPr>
            <w:tcW w:w="909" w:type="dxa"/>
            <w:tcBorders>
              <w:top w:val="nil"/>
              <w:left w:val="nil"/>
              <w:bottom w:val="single" w:sz="4" w:space="0" w:color="auto"/>
              <w:right w:val="single" w:sz="4" w:space="0" w:color="auto"/>
            </w:tcBorders>
            <w:vAlign w:val="center"/>
          </w:tcPr>
          <w:p w14:paraId="3B4FB529" w14:textId="4AF196FF" w:rsidR="00E870BA" w:rsidRPr="00E870BA" w:rsidRDefault="00E870BA" w:rsidP="004300D9">
            <w:pPr>
              <w:spacing w:beforeLines="30" w:before="72" w:afterLines="30" w:after="72"/>
              <w:jc w:val="center"/>
              <w:rPr>
                <w:bCs/>
                <w:sz w:val="16"/>
                <w:szCs w:val="16"/>
              </w:rPr>
            </w:pPr>
            <w:r w:rsidRPr="00E870BA">
              <w:rPr>
                <w:bCs/>
                <w:sz w:val="16"/>
                <w:szCs w:val="16"/>
              </w:rPr>
              <w:t>2.626,80</w:t>
            </w:r>
          </w:p>
        </w:tc>
      </w:tr>
      <w:tr w:rsidR="00E870BA" w:rsidRPr="00E870BA" w14:paraId="0FB07907"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364FF41C" w14:textId="77777777" w:rsidR="00E870BA" w:rsidRPr="00E870BA" w:rsidRDefault="00E870BA" w:rsidP="004300D9">
            <w:pPr>
              <w:spacing w:beforeLines="30" w:before="72" w:afterLines="30" w:after="72"/>
              <w:jc w:val="center"/>
              <w:rPr>
                <w:bCs/>
                <w:sz w:val="20"/>
              </w:rPr>
            </w:pPr>
            <w:r w:rsidRPr="00E870BA">
              <w:rPr>
                <w:bCs/>
                <w:sz w:val="20"/>
              </w:rPr>
              <w:t>15</w:t>
            </w:r>
          </w:p>
        </w:tc>
        <w:tc>
          <w:tcPr>
            <w:tcW w:w="4253" w:type="dxa"/>
            <w:tcBorders>
              <w:top w:val="nil"/>
              <w:left w:val="nil"/>
              <w:bottom w:val="single" w:sz="4" w:space="0" w:color="auto"/>
              <w:right w:val="single" w:sz="4" w:space="0" w:color="auto"/>
            </w:tcBorders>
            <w:vAlign w:val="center"/>
          </w:tcPr>
          <w:p w14:paraId="3454ABD1" w14:textId="2AF67BAC" w:rsidR="00E870BA" w:rsidRPr="00E870BA" w:rsidRDefault="00E870BA" w:rsidP="004300D9">
            <w:pPr>
              <w:spacing w:beforeLines="30" w:before="72" w:afterLines="30" w:after="72"/>
              <w:rPr>
                <w:bCs/>
                <w:sz w:val="16"/>
                <w:szCs w:val="16"/>
              </w:rPr>
            </w:pPr>
            <w:r w:rsidRPr="00E870BA">
              <w:rPr>
                <w:bCs/>
                <w:sz w:val="16"/>
                <w:szCs w:val="16"/>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992" w:type="dxa"/>
            <w:tcBorders>
              <w:top w:val="nil"/>
              <w:left w:val="nil"/>
              <w:bottom w:val="single" w:sz="4" w:space="0" w:color="auto"/>
              <w:right w:val="single" w:sz="4" w:space="0" w:color="auto"/>
            </w:tcBorders>
            <w:vAlign w:val="center"/>
          </w:tcPr>
          <w:p w14:paraId="2F503C01" w14:textId="29BEBCCA"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341ACC5A" w14:textId="3732D191" w:rsidR="00E870BA" w:rsidRPr="00E870BA" w:rsidRDefault="00E870BA" w:rsidP="004300D9">
            <w:pPr>
              <w:spacing w:beforeLines="30" w:before="72" w:afterLines="30" w:after="72"/>
              <w:jc w:val="center"/>
              <w:rPr>
                <w:bCs/>
                <w:sz w:val="16"/>
                <w:szCs w:val="16"/>
              </w:rPr>
            </w:pPr>
            <w:r w:rsidRPr="00E870BA">
              <w:rPr>
                <w:bCs/>
                <w:sz w:val="16"/>
                <w:szCs w:val="16"/>
              </w:rPr>
              <w:t>820</w:t>
            </w:r>
          </w:p>
        </w:tc>
        <w:tc>
          <w:tcPr>
            <w:tcW w:w="1075" w:type="dxa"/>
            <w:tcBorders>
              <w:top w:val="nil"/>
              <w:left w:val="nil"/>
              <w:bottom w:val="single" w:sz="4" w:space="0" w:color="auto"/>
              <w:right w:val="single" w:sz="4" w:space="0" w:color="auto"/>
            </w:tcBorders>
            <w:vAlign w:val="center"/>
          </w:tcPr>
          <w:p w14:paraId="031E784F" w14:textId="62D896C1" w:rsidR="00E870BA" w:rsidRPr="00E870BA" w:rsidRDefault="00E870BA" w:rsidP="004300D9">
            <w:pPr>
              <w:spacing w:beforeLines="30" w:before="72" w:afterLines="30" w:after="72"/>
              <w:jc w:val="center"/>
              <w:rPr>
                <w:bCs/>
                <w:sz w:val="16"/>
                <w:szCs w:val="16"/>
              </w:rPr>
            </w:pPr>
            <w:r w:rsidRPr="00E870BA">
              <w:rPr>
                <w:bCs/>
                <w:sz w:val="16"/>
                <w:szCs w:val="16"/>
              </w:rPr>
              <w:t>7,60</w:t>
            </w:r>
          </w:p>
        </w:tc>
        <w:tc>
          <w:tcPr>
            <w:tcW w:w="909" w:type="dxa"/>
            <w:tcBorders>
              <w:top w:val="nil"/>
              <w:left w:val="nil"/>
              <w:bottom w:val="single" w:sz="4" w:space="0" w:color="auto"/>
              <w:right w:val="single" w:sz="4" w:space="0" w:color="auto"/>
            </w:tcBorders>
            <w:vAlign w:val="center"/>
          </w:tcPr>
          <w:p w14:paraId="42FA197C" w14:textId="19F492FA" w:rsidR="00E870BA" w:rsidRPr="00E870BA" w:rsidRDefault="00E870BA" w:rsidP="004300D9">
            <w:pPr>
              <w:spacing w:beforeLines="30" w:before="72" w:afterLines="30" w:after="72"/>
              <w:jc w:val="center"/>
              <w:rPr>
                <w:bCs/>
                <w:sz w:val="16"/>
                <w:szCs w:val="16"/>
              </w:rPr>
            </w:pPr>
            <w:r w:rsidRPr="00E870BA">
              <w:rPr>
                <w:bCs/>
                <w:sz w:val="16"/>
                <w:szCs w:val="16"/>
              </w:rPr>
              <w:t>6.232,00</w:t>
            </w:r>
          </w:p>
        </w:tc>
      </w:tr>
      <w:tr w:rsidR="00E870BA" w:rsidRPr="00E870BA" w14:paraId="77DBB086"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001FB6E5" w14:textId="77777777" w:rsidR="00E870BA" w:rsidRPr="00E870BA" w:rsidRDefault="00E870BA" w:rsidP="004300D9">
            <w:pPr>
              <w:spacing w:beforeLines="30" w:before="72" w:afterLines="30" w:after="72"/>
              <w:jc w:val="center"/>
              <w:rPr>
                <w:bCs/>
                <w:sz w:val="20"/>
              </w:rPr>
            </w:pPr>
            <w:r w:rsidRPr="00E870BA">
              <w:rPr>
                <w:bCs/>
                <w:sz w:val="20"/>
              </w:rPr>
              <w:t>16</w:t>
            </w:r>
          </w:p>
        </w:tc>
        <w:tc>
          <w:tcPr>
            <w:tcW w:w="4253" w:type="dxa"/>
            <w:tcBorders>
              <w:top w:val="nil"/>
              <w:left w:val="nil"/>
              <w:bottom w:val="single" w:sz="4" w:space="0" w:color="auto"/>
              <w:right w:val="single" w:sz="4" w:space="0" w:color="auto"/>
            </w:tcBorders>
            <w:vAlign w:val="center"/>
          </w:tcPr>
          <w:p w14:paraId="5BB82F41" w14:textId="5188894D" w:rsidR="00E870BA" w:rsidRPr="00E870BA" w:rsidRDefault="00E870BA" w:rsidP="004300D9">
            <w:pPr>
              <w:spacing w:beforeLines="30" w:before="72" w:afterLines="30" w:after="72"/>
              <w:rPr>
                <w:bCs/>
                <w:sz w:val="16"/>
                <w:szCs w:val="16"/>
              </w:rPr>
            </w:pPr>
            <w:r w:rsidRPr="00E870BA">
              <w:rPr>
                <w:bCs/>
                <w:sz w:val="16"/>
                <w:szCs w:val="16"/>
              </w:rPr>
              <w:t>PALITO DE DENTE CX COM 100 PAILITOS ,FARDO COM 96 UNIDADES</w:t>
            </w:r>
          </w:p>
        </w:tc>
        <w:tc>
          <w:tcPr>
            <w:tcW w:w="992" w:type="dxa"/>
            <w:tcBorders>
              <w:top w:val="nil"/>
              <w:left w:val="nil"/>
              <w:bottom w:val="single" w:sz="4" w:space="0" w:color="auto"/>
              <w:right w:val="single" w:sz="4" w:space="0" w:color="auto"/>
            </w:tcBorders>
            <w:vAlign w:val="center"/>
          </w:tcPr>
          <w:p w14:paraId="43F9B611" w14:textId="1AD8DC50" w:rsidR="00E870BA" w:rsidRPr="00E870BA" w:rsidRDefault="00E870BA" w:rsidP="004300D9">
            <w:pPr>
              <w:spacing w:beforeLines="30" w:before="72" w:afterLines="30" w:after="72"/>
              <w:jc w:val="center"/>
              <w:rPr>
                <w:bCs/>
                <w:sz w:val="16"/>
                <w:szCs w:val="16"/>
              </w:rPr>
            </w:pPr>
            <w:r w:rsidRPr="00E870BA">
              <w:rPr>
                <w:bCs/>
                <w:sz w:val="16"/>
                <w:szCs w:val="16"/>
              </w:rPr>
              <w:t>FD</w:t>
            </w:r>
          </w:p>
        </w:tc>
        <w:tc>
          <w:tcPr>
            <w:tcW w:w="1276" w:type="dxa"/>
            <w:tcBorders>
              <w:top w:val="nil"/>
              <w:left w:val="nil"/>
              <w:bottom w:val="single" w:sz="4" w:space="0" w:color="auto"/>
              <w:right w:val="single" w:sz="4" w:space="0" w:color="auto"/>
            </w:tcBorders>
            <w:vAlign w:val="center"/>
          </w:tcPr>
          <w:p w14:paraId="5DCA9027" w14:textId="733D0585" w:rsidR="00E870BA" w:rsidRPr="00E870BA" w:rsidRDefault="00E870BA" w:rsidP="004300D9">
            <w:pPr>
              <w:spacing w:beforeLines="30" w:before="72" w:afterLines="30" w:after="72"/>
              <w:jc w:val="center"/>
              <w:rPr>
                <w:bCs/>
                <w:sz w:val="16"/>
                <w:szCs w:val="16"/>
              </w:rPr>
            </w:pPr>
            <w:r w:rsidRPr="00E870BA">
              <w:rPr>
                <w:bCs/>
                <w:sz w:val="16"/>
                <w:szCs w:val="16"/>
              </w:rPr>
              <w:t>20</w:t>
            </w:r>
          </w:p>
        </w:tc>
        <w:tc>
          <w:tcPr>
            <w:tcW w:w="1075" w:type="dxa"/>
            <w:tcBorders>
              <w:top w:val="nil"/>
              <w:left w:val="nil"/>
              <w:bottom w:val="single" w:sz="4" w:space="0" w:color="auto"/>
              <w:right w:val="single" w:sz="4" w:space="0" w:color="auto"/>
            </w:tcBorders>
            <w:vAlign w:val="center"/>
          </w:tcPr>
          <w:p w14:paraId="3F090A2D" w14:textId="1D1ED664" w:rsidR="00E870BA" w:rsidRPr="00E870BA" w:rsidRDefault="00E870BA" w:rsidP="004300D9">
            <w:pPr>
              <w:spacing w:beforeLines="30" w:before="72" w:afterLines="30" w:after="72"/>
              <w:jc w:val="center"/>
              <w:rPr>
                <w:bCs/>
                <w:sz w:val="16"/>
                <w:szCs w:val="16"/>
              </w:rPr>
            </w:pPr>
            <w:r w:rsidRPr="00E870BA">
              <w:rPr>
                <w:bCs/>
                <w:sz w:val="16"/>
                <w:szCs w:val="16"/>
              </w:rPr>
              <w:t>147,84</w:t>
            </w:r>
          </w:p>
        </w:tc>
        <w:tc>
          <w:tcPr>
            <w:tcW w:w="909" w:type="dxa"/>
            <w:tcBorders>
              <w:top w:val="nil"/>
              <w:left w:val="nil"/>
              <w:bottom w:val="single" w:sz="4" w:space="0" w:color="auto"/>
              <w:right w:val="single" w:sz="4" w:space="0" w:color="auto"/>
            </w:tcBorders>
            <w:vAlign w:val="center"/>
          </w:tcPr>
          <w:p w14:paraId="58D82A4D" w14:textId="5F19FEF5" w:rsidR="00E870BA" w:rsidRPr="00E870BA" w:rsidRDefault="00E870BA" w:rsidP="004300D9">
            <w:pPr>
              <w:spacing w:beforeLines="30" w:before="72" w:afterLines="30" w:after="72"/>
              <w:jc w:val="center"/>
              <w:rPr>
                <w:bCs/>
                <w:sz w:val="16"/>
                <w:szCs w:val="16"/>
              </w:rPr>
            </w:pPr>
            <w:r w:rsidRPr="00E870BA">
              <w:rPr>
                <w:bCs/>
                <w:sz w:val="16"/>
                <w:szCs w:val="16"/>
              </w:rPr>
              <w:t>2.956,80</w:t>
            </w:r>
          </w:p>
        </w:tc>
      </w:tr>
      <w:tr w:rsidR="00E870BA" w:rsidRPr="00E870BA" w14:paraId="6547D260"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420FFBBE" w14:textId="77777777" w:rsidR="00E870BA" w:rsidRPr="00E870BA" w:rsidRDefault="00E870BA" w:rsidP="004300D9">
            <w:pPr>
              <w:spacing w:beforeLines="30" w:before="72" w:afterLines="30" w:after="72"/>
              <w:jc w:val="center"/>
              <w:rPr>
                <w:bCs/>
                <w:sz w:val="20"/>
              </w:rPr>
            </w:pPr>
            <w:r w:rsidRPr="00E870BA">
              <w:rPr>
                <w:bCs/>
                <w:sz w:val="20"/>
              </w:rPr>
              <w:t>17</w:t>
            </w:r>
          </w:p>
        </w:tc>
        <w:tc>
          <w:tcPr>
            <w:tcW w:w="4253" w:type="dxa"/>
            <w:tcBorders>
              <w:top w:val="nil"/>
              <w:left w:val="nil"/>
              <w:bottom w:val="single" w:sz="4" w:space="0" w:color="auto"/>
              <w:right w:val="single" w:sz="4" w:space="0" w:color="auto"/>
            </w:tcBorders>
            <w:vAlign w:val="center"/>
          </w:tcPr>
          <w:p w14:paraId="7A39739F" w14:textId="366BE0EF" w:rsidR="00E870BA" w:rsidRPr="00E870BA" w:rsidRDefault="00E870BA" w:rsidP="004300D9">
            <w:pPr>
              <w:spacing w:beforeLines="30" w:before="72" w:afterLines="30" w:after="72"/>
              <w:rPr>
                <w:bCs/>
                <w:sz w:val="16"/>
                <w:szCs w:val="16"/>
              </w:rPr>
            </w:pPr>
            <w:r w:rsidRPr="00E870BA">
              <w:rPr>
                <w:bCs/>
                <w:sz w:val="16"/>
                <w:szCs w:val="16"/>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992" w:type="dxa"/>
            <w:tcBorders>
              <w:top w:val="nil"/>
              <w:left w:val="nil"/>
              <w:bottom w:val="single" w:sz="4" w:space="0" w:color="auto"/>
              <w:right w:val="single" w:sz="4" w:space="0" w:color="auto"/>
            </w:tcBorders>
            <w:vAlign w:val="center"/>
          </w:tcPr>
          <w:p w14:paraId="0915A588" w14:textId="358FFD02"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1E7C152B" w14:textId="7DA10AAB" w:rsidR="00E870BA" w:rsidRPr="00E870BA" w:rsidRDefault="00E870BA" w:rsidP="004300D9">
            <w:pPr>
              <w:spacing w:beforeLines="30" w:before="72" w:afterLines="30" w:after="72"/>
              <w:jc w:val="center"/>
              <w:rPr>
                <w:bCs/>
                <w:sz w:val="16"/>
                <w:szCs w:val="16"/>
              </w:rPr>
            </w:pPr>
            <w:r w:rsidRPr="00E870BA">
              <w:rPr>
                <w:bCs/>
                <w:sz w:val="16"/>
                <w:szCs w:val="16"/>
              </w:rPr>
              <w:t>20</w:t>
            </w:r>
          </w:p>
        </w:tc>
        <w:tc>
          <w:tcPr>
            <w:tcW w:w="1075" w:type="dxa"/>
            <w:tcBorders>
              <w:top w:val="nil"/>
              <w:left w:val="nil"/>
              <w:bottom w:val="single" w:sz="4" w:space="0" w:color="auto"/>
              <w:right w:val="single" w:sz="4" w:space="0" w:color="auto"/>
            </w:tcBorders>
            <w:vAlign w:val="center"/>
          </w:tcPr>
          <w:p w14:paraId="1944E665" w14:textId="3191BD74" w:rsidR="00E870BA" w:rsidRPr="00E870BA" w:rsidRDefault="00E870BA" w:rsidP="004300D9">
            <w:pPr>
              <w:spacing w:beforeLines="30" w:before="72" w:afterLines="30" w:after="72"/>
              <w:jc w:val="center"/>
              <w:rPr>
                <w:bCs/>
                <w:sz w:val="16"/>
                <w:szCs w:val="16"/>
              </w:rPr>
            </w:pPr>
            <w:r w:rsidRPr="00E870BA">
              <w:rPr>
                <w:bCs/>
                <w:sz w:val="16"/>
                <w:szCs w:val="16"/>
              </w:rPr>
              <w:t>21,62</w:t>
            </w:r>
          </w:p>
        </w:tc>
        <w:tc>
          <w:tcPr>
            <w:tcW w:w="909" w:type="dxa"/>
            <w:tcBorders>
              <w:top w:val="nil"/>
              <w:left w:val="nil"/>
              <w:bottom w:val="single" w:sz="4" w:space="0" w:color="auto"/>
              <w:right w:val="single" w:sz="4" w:space="0" w:color="auto"/>
            </w:tcBorders>
            <w:vAlign w:val="center"/>
          </w:tcPr>
          <w:p w14:paraId="03476705" w14:textId="75CA06AD" w:rsidR="00E870BA" w:rsidRPr="00E870BA" w:rsidRDefault="00E870BA" w:rsidP="004300D9">
            <w:pPr>
              <w:spacing w:beforeLines="30" w:before="72" w:afterLines="30" w:after="72"/>
              <w:jc w:val="center"/>
              <w:rPr>
                <w:bCs/>
                <w:sz w:val="16"/>
                <w:szCs w:val="16"/>
              </w:rPr>
            </w:pPr>
            <w:r w:rsidRPr="00E870BA">
              <w:rPr>
                <w:bCs/>
                <w:sz w:val="16"/>
                <w:szCs w:val="16"/>
              </w:rPr>
              <w:t>432,40</w:t>
            </w:r>
          </w:p>
        </w:tc>
      </w:tr>
      <w:tr w:rsidR="00E870BA" w:rsidRPr="00E870BA" w14:paraId="32D46410"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0F5EA97D" w14:textId="77777777" w:rsidR="00E870BA" w:rsidRPr="00E870BA" w:rsidRDefault="00E870BA" w:rsidP="004300D9">
            <w:pPr>
              <w:spacing w:beforeLines="30" w:before="72" w:afterLines="30" w:after="72"/>
              <w:jc w:val="center"/>
              <w:rPr>
                <w:bCs/>
                <w:sz w:val="20"/>
              </w:rPr>
            </w:pPr>
            <w:r w:rsidRPr="00E870BA">
              <w:rPr>
                <w:bCs/>
                <w:sz w:val="20"/>
              </w:rPr>
              <w:t>18</w:t>
            </w:r>
          </w:p>
        </w:tc>
        <w:tc>
          <w:tcPr>
            <w:tcW w:w="4253" w:type="dxa"/>
            <w:tcBorders>
              <w:top w:val="nil"/>
              <w:left w:val="nil"/>
              <w:bottom w:val="single" w:sz="4" w:space="0" w:color="auto"/>
              <w:right w:val="single" w:sz="4" w:space="0" w:color="auto"/>
            </w:tcBorders>
            <w:vAlign w:val="center"/>
          </w:tcPr>
          <w:p w14:paraId="3D98C726" w14:textId="59F50456" w:rsidR="00E870BA" w:rsidRPr="00E870BA" w:rsidRDefault="00E870BA" w:rsidP="004300D9">
            <w:pPr>
              <w:spacing w:beforeLines="30" w:before="72" w:afterLines="30" w:after="72"/>
              <w:rPr>
                <w:bCs/>
                <w:sz w:val="16"/>
                <w:szCs w:val="16"/>
              </w:rPr>
            </w:pPr>
            <w:r w:rsidRPr="00E870BA">
              <w:rPr>
                <w:bCs/>
                <w:sz w:val="16"/>
                <w:szCs w:val="16"/>
              </w:rPr>
              <w:t>GOMA DE MASCAR SEM AÇUCAR E SEM GLUTEM,VARIOS SABORES, CX COM 15 EMBALAGENS COM 5 UNIDADES (TRIDENT OU SIMILARES)</w:t>
            </w:r>
          </w:p>
        </w:tc>
        <w:tc>
          <w:tcPr>
            <w:tcW w:w="992" w:type="dxa"/>
            <w:tcBorders>
              <w:top w:val="nil"/>
              <w:left w:val="nil"/>
              <w:bottom w:val="single" w:sz="4" w:space="0" w:color="auto"/>
              <w:right w:val="single" w:sz="4" w:space="0" w:color="auto"/>
            </w:tcBorders>
            <w:vAlign w:val="center"/>
          </w:tcPr>
          <w:p w14:paraId="291CD320" w14:textId="4724E04B" w:rsidR="00E870BA" w:rsidRPr="00E870BA" w:rsidRDefault="00E870BA" w:rsidP="004300D9">
            <w:pPr>
              <w:spacing w:beforeLines="30" w:before="72" w:afterLines="30" w:after="72"/>
              <w:jc w:val="center"/>
              <w:rPr>
                <w:bCs/>
                <w:sz w:val="16"/>
                <w:szCs w:val="16"/>
              </w:rPr>
            </w:pPr>
            <w:r w:rsidRPr="00E870BA">
              <w:rPr>
                <w:bCs/>
                <w:sz w:val="16"/>
                <w:szCs w:val="16"/>
              </w:rPr>
              <w:t>CX</w:t>
            </w:r>
          </w:p>
        </w:tc>
        <w:tc>
          <w:tcPr>
            <w:tcW w:w="1276" w:type="dxa"/>
            <w:tcBorders>
              <w:top w:val="nil"/>
              <w:left w:val="nil"/>
              <w:bottom w:val="single" w:sz="4" w:space="0" w:color="auto"/>
              <w:right w:val="single" w:sz="4" w:space="0" w:color="auto"/>
            </w:tcBorders>
            <w:vAlign w:val="center"/>
          </w:tcPr>
          <w:p w14:paraId="51DC2FB1" w14:textId="39974F4C" w:rsidR="00E870BA" w:rsidRPr="00E870BA" w:rsidRDefault="00E870BA" w:rsidP="004300D9">
            <w:pPr>
              <w:spacing w:beforeLines="30" w:before="72" w:afterLines="30" w:after="72"/>
              <w:jc w:val="center"/>
              <w:rPr>
                <w:bCs/>
                <w:sz w:val="16"/>
                <w:szCs w:val="16"/>
              </w:rPr>
            </w:pPr>
            <w:r w:rsidRPr="00E870BA">
              <w:rPr>
                <w:bCs/>
                <w:sz w:val="16"/>
                <w:szCs w:val="16"/>
              </w:rPr>
              <w:t>120</w:t>
            </w:r>
          </w:p>
        </w:tc>
        <w:tc>
          <w:tcPr>
            <w:tcW w:w="1075" w:type="dxa"/>
            <w:tcBorders>
              <w:top w:val="nil"/>
              <w:left w:val="nil"/>
              <w:bottom w:val="single" w:sz="4" w:space="0" w:color="auto"/>
              <w:right w:val="single" w:sz="4" w:space="0" w:color="auto"/>
            </w:tcBorders>
            <w:vAlign w:val="center"/>
          </w:tcPr>
          <w:p w14:paraId="071E7491" w14:textId="68E3CB6A" w:rsidR="00E870BA" w:rsidRPr="00E870BA" w:rsidRDefault="00E870BA" w:rsidP="004300D9">
            <w:pPr>
              <w:spacing w:beforeLines="30" w:before="72" w:afterLines="30" w:after="72"/>
              <w:jc w:val="center"/>
              <w:rPr>
                <w:bCs/>
                <w:sz w:val="16"/>
                <w:szCs w:val="16"/>
              </w:rPr>
            </w:pPr>
            <w:r w:rsidRPr="00E870BA">
              <w:rPr>
                <w:bCs/>
                <w:sz w:val="16"/>
                <w:szCs w:val="16"/>
              </w:rPr>
              <w:t>39,69</w:t>
            </w:r>
          </w:p>
        </w:tc>
        <w:tc>
          <w:tcPr>
            <w:tcW w:w="909" w:type="dxa"/>
            <w:tcBorders>
              <w:top w:val="nil"/>
              <w:left w:val="nil"/>
              <w:bottom w:val="single" w:sz="4" w:space="0" w:color="auto"/>
              <w:right w:val="single" w:sz="4" w:space="0" w:color="auto"/>
            </w:tcBorders>
            <w:vAlign w:val="center"/>
          </w:tcPr>
          <w:p w14:paraId="366A9B4B" w14:textId="3895AFB1" w:rsidR="00E870BA" w:rsidRPr="00E870BA" w:rsidRDefault="00E870BA" w:rsidP="004300D9">
            <w:pPr>
              <w:spacing w:beforeLines="30" w:before="72" w:afterLines="30" w:after="72"/>
              <w:jc w:val="center"/>
              <w:rPr>
                <w:bCs/>
                <w:sz w:val="16"/>
                <w:szCs w:val="16"/>
              </w:rPr>
            </w:pPr>
            <w:r w:rsidRPr="00E870BA">
              <w:rPr>
                <w:bCs/>
                <w:sz w:val="16"/>
                <w:szCs w:val="16"/>
              </w:rPr>
              <w:t>4.762,80</w:t>
            </w:r>
          </w:p>
        </w:tc>
      </w:tr>
      <w:tr w:rsidR="00E870BA" w:rsidRPr="00E870BA" w14:paraId="37361A4A" w14:textId="77777777" w:rsidTr="00E870BA">
        <w:trPr>
          <w:trHeight w:val="1800"/>
        </w:trPr>
        <w:tc>
          <w:tcPr>
            <w:tcW w:w="704" w:type="dxa"/>
            <w:tcBorders>
              <w:top w:val="nil"/>
              <w:left w:val="single" w:sz="4" w:space="0" w:color="auto"/>
              <w:bottom w:val="single" w:sz="4" w:space="0" w:color="auto"/>
              <w:right w:val="single" w:sz="4" w:space="0" w:color="auto"/>
            </w:tcBorders>
            <w:vAlign w:val="center"/>
          </w:tcPr>
          <w:p w14:paraId="190F8F29" w14:textId="77777777" w:rsidR="00E870BA" w:rsidRPr="00E870BA" w:rsidRDefault="00E870BA" w:rsidP="004300D9">
            <w:pPr>
              <w:spacing w:beforeLines="30" w:before="72" w:afterLines="30" w:after="72"/>
              <w:jc w:val="center"/>
              <w:rPr>
                <w:bCs/>
                <w:sz w:val="20"/>
              </w:rPr>
            </w:pPr>
            <w:r w:rsidRPr="00E870BA">
              <w:rPr>
                <w:bCs/>
                <w:sz w:val="20"/>
              </w:rPr>
              <w:lastRenderedPageBreak/>
              <w:t>19</w:t>
            </w:r>
          </w:p>
        </w:tc>
        <w:tc>
          <w:tcPr>
            <w:tcW w:w="4253" w:type="dxa"/>
            <w:tcBorders>
              <w:top w:val="nil"/>
              <w:left w:val="nil"/>
              <w:bottom w:val="single" w:sz="4" w:space="0" w:color="auto"/>
              <w:right w:val="single" w:sz="4" w:space="0" w:color="auto"/>
            </w:tcBorders>
            <w:vAlign w:val="center"/>
          </w:tcPr>
          <w:p w14:paraId="04F3C71A" w14:textId="7263F5F4" w:rsidR="00E870BA" w:rsidRPr="00E870BA" w:rsidRDefault="00E870BA" w:rsidP="004300D9">
            <w:pPr>
              <w:spacing w:beforeLines="30" w:before="72" w:afterLines="30" w:after="72"/>
              <w:rPr>
                <w:bCs/>
                <w:sz w:val="16"/>
                <w:szCs w:val="16"/>
              </w:rPr>
            </w:pPr>
            <w:r w:rsidRPr="00E870BA">
              <w:rPr>
                <w:bCs/>
                <w:sz w:val="16"/>
                <w:szCs w:val="16"/>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1729F48F" w14:textId="3F131B68"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3F97C9B2" w14:textId="70F9816B" w:rsidR="00E870BA" w:rsidRPr="00E870BA" w:rsidRDefault="00E870BA" w:rsidP="004300D9">
            <w:pPr>
              <w:spacing w:beforeLines="30" w:before="72" w:afterLines="30" w:after="72"/>
              <w:jc w:val="center"/>
              <w:rPr>
                <w:bCs/>
                <w:sz w:val="16"/>
                <w:szCs w:val="16"/>
              </w:rPr>
            </w:pPr>
            <w:r w:rsidRPr="00E870BA">
              <w:rPr>
                <w:bCs/>
                <w:sz w:val="16"/>
                <w:szCs w:val="16"/>
              </w:rPr>
              <w:t>160</w:t>
            </w:r>
          </w:p>
        </w:tc>
        <w:tc>
          <w:tcPr>
            <w:tcW w:w="1075" w:type="dxa"/>
            <w:tcBorders>
              <w:top w:val="nil"/>
              <w:left w:val="nil"/>
              <w:bottom w:val="single" w:sz="4" w:space="0" w:color="auto"/>
              <w:right w:val="single" w:sz="4" w:space="0" w:color="auto"/>
            </w:tcBorders>
            <w:vAlign w:val="center"/>
          </w:tcPr>
          <w:p w14:paraId="3D2190E6" w14:textId="66C56A4F" w:rsidR="00E870BA" w:rsidRPr="00E870BA" w:rsidRDefault="00E870BA" w:rsidP="004300D9">
            <w:pPr>
              <w:spacing w:beforeLines="30" w:before="72" w:afterLines="30" w:after="72"/>
              <w:jc w:val="center"/>
              <w:rPr>
                <w:bCs/>
                <w:sz w:val="16"/>
                <w:szCs w:val="16"/>
              </w:rPr>
            </w:pPr>
            <w:r w:rsidRPr="00E870BA">
              <w:rPr>
                <w:bCs/>
                <w:sz w:val="16"/>
                <w:szCs w:val="16"/>
              </w:rPr>
              <w:t>16,72</w:t>
            </w:r>
          </w:p>
        </w:tc>
        <w:tc>
          <w:tcPr>
            <w:tcW w:w="909" w:type="dxa"/>
            <w:tcBorders>
              <w:top w:val="nil"/>
              <w:left w:val="nil"/>
              <w:bottom w:val="single" w:sz="4" w:space="0" w:color="auto"/>
              <w:right w:val="single" w:sz="4" w:space="0" w:color="auto"/>
            </w:tcBorders>
            <w:vAlign w:val="center"/>
          </w:tcPr>
          <w:p w14:paraId="4BC09C39" w14:textId="25E5AE00" w:rsidR="00E870BA" w:rsidRPr="00E870BA" w:rsidRDefault="00E870BA" w:rsidP="004300D9">
            <w:pPr>
              <w:spacing w:beforeLines="30" w:before="72" w:afterLines="30" w:after="72"/>
              <w:jc w:val="center"/>
              <w:rPr>
                <w:bCs/>
                <w:sz w:val="16"/>
                <w:szCs w:val="16"/>
              </w:rPr>
            </w:pPr>
            <w:r w:rsidRPr="00E870BA">
              <w:rPr>
                <w:bCs/>
                <w:sz w:val="16"/>
                <w:szCs w:val="16"/>
              </w:rPr>
              <w:t>2.675,20</w:t>
            </w:r>
          </w:p>
        </w:tc>
      </w:tr>
      <w:tr w:rsidR="00E870BA" w:rsidRPr="00E870BA" w14:paraId="60708CE4"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319B4BB8" w14:textId="77777777" w:rsidR="00E870BA" w:rsidRPr="00E870BA" w:rsidRDefault="00E870BA" w:rsidP="004300D9">
            <w:pPr>
              <w:spacing w:beforeLines="30" w:before="72" w:afterLines="30" w:after="72"/>
              <w:jc w:val="center"/>
              <w:rPr>
                <w:bCs/>
                <w:sz w:val="20"/>
              </w:rPr>
            </w:pPr>
            <w:r w:rsidRPr="00E870BA">
              <w:rPr>
                <w:bCs/>
                <w:sz w:val="20"/>
              </w:rPr>
              <w:t>20</w:t>
            </w:r>
          </w:p>
        </w:tc>
        <w:tc>
          <w:tcPr>
            <w:tcW w:w="4253" w:type="dxa"/>
            <w:tcBorders>
              <w:top w:val="nil"/>
              <w:left w:val="nil"/>
              <w:bottom w:val="single" w:sz="4" w:space="0" w:color="auto"/>
              <w:right w:val="single" w:sz="4" w:space="0" w:color="auto"/>
            </w:tcBorders>
            <w:vAlign w:val="center"/>
          </w:tcPr>
          <w:p w14:paraId="2DB4AC95" w14:textId="7B3B63E3" w:rsidR="00E870BA" w:rsidRPr="00E870BA" w:rsidRDefault="00E870BA" w:rsidP="004300D9">
            <w:pPr>
              <w:spacing w:beforeLines="30" w:before="72" w:afterLines="30" w:after="72"/>
              <w:rPr>
                <w:bCs/>
                <w:sz w:val="16"/>
                <w:szCs w:val="16"/>
              </w:rPr>
            </w:pPr>
            <w:r w:rsidRPr="00E870BA">
              <w:rPr>
                <w:bCs/>
                <w:sz w:val="16"/>
                <w:szCs w:val="16"/>
              </w:rPr>
              <w:t>AGUA DE COCO DE 1 LITRO (MAIS COCO,SÓ COCO OU SIMILAR)</w:t>
            </w:r>
          </w:p>
        </w:tc>
        <w:tc>
          <w:tcPr>
            <w:tcW w:w="992" w:type="dxa"/>
            <w:tcBorders>
              <w:top w:val="nil"/>
              <w:left w:val="nil"/>
              <w:bottom w:val="single" w:sz="4" w:space="0" w:color="auto"/>
              <w:right w:val="single" w:sz="4" w:space="0" w:color="auto"/>
            </w:tcBorders>
            <w:vAlign w:val="center"/>
          </w:tcPr>
          <w:p w14:paraId="074DA8B3" w14:textId="6BF52797"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494D82F7" w14:textId="19C5DD70" w:rsidR="00E870BA" w:rsidRPr="00E870BA" w:rsidRDefault="00E870BA" w:rsidP="004300D9">
            <w:pPr>
              <w:spacing w:beforeLines="30" w:before="72" w:afterLines="30" w:after="72"/>
              <w:jc w:val="center"/>
              <w:rPr>
                <w:bCs/>
                <w:sz w:val="16"/>
                <w:szCs w:val="16"/>
              </w:rPr>
            </w:pPr>
            <w:r w:rsidRPr="00E870BA">
              <w:rPr>
                <w:bCs/>
                <w:sz w:val="16"/>
                <w:szCs w:val="16"/>
              </w:rPr>
              <w:t>160</w:t>
            </w:r>
          </w:p>
        </w:tc>
        <w:tc>
          <w:tcPr>
            <w:tcW w:w="1075" w:type="dxa"/>
            <w:tcBorders>
              <w:top w:val="nil"/>
              <w:left w:val="nil"/>
              <w:bottom w:val="single" w:sz="4" w:space="0" w:color="auto"/>
              <w:right w:val="single" w:sz="4" w:space="0" w:color="auto"/>
            </w:tcBorders>
            <w:vAlign w:val="center"/>
          </w:tcPr>
          <w:p w14:paraId="3DA61074" w14:textId="0D2F9A55" w:rsidR="00E870BA" w:rsidRPr="00E870BA" w:rsidRDefault="00E870BA" w:rsidP="004300D9">
            <w:pPr>
              <w:spacing w:beforeLines="30" w:before="72" w:afterLines="30" w:after="72"/>
              <w:jc w:val="center"/>
              <w:rPr>
                <w:bCs/>
                <w:sz w:val="16"/>
                <w:szCs w:val="16"/>
              </w:rPr>
            </w:pPr>
            <w:r w:rsidRPr="00E870BA">
              <w:rPr>
                <w:bCs/>
                <w:sz w:val="16"/>
                <w:szCs w:val="16"/>
              </w:rPr>
              <w:t>15,39</w:t>
            </w:r>
          </w:p>
        </w:tc>
        <w:tc>
          <w:tcPr>
            <w:tcW w:w="909" w:type="dxa"/>
            <w:tcBorders>
              <w:top w:val="nil"/>
              <w:left w:val="nil"/>
              <w:bottom w:val="single" w:sz="4" w:space="0" w:color="auto"/>
              <w:right w:val="single" w:sz="4" w:space="0" w:color="auto"/>
            </w:tcBorders>
            <w:vAlign w:val="center"/>
          </w:tcPr>
          <w:p w14:paraId="26D1FA00" w14:textId="1FC4E654" w:rsidR="00E870BA" w:rsidRPr="00E870BA" w:rsidRDefault="00E870BA" w:rsidP="004300D9">
            <w:pPr>
              <w:spacing w:beforeLines="30" w:before="72" w:afterLines="30" w:after="72"/>
              <w:jc w:val="center"/>
              <w:rPr>
                <w:bCs/>
                <w:sz w:val="16"/>
                <w:szCs w:val="16"/>
              </w:rPr>
            </w:pPr>
            <w:r w:rsidRPr="00E870BA">
              <w:rPr>
                <w:bCs/>
                <w:sz w:val="16"/>
                <w:szCs w:val="16"/>
              </w:rPr>
              <w:t>2.462,40</w:t>
            </w:r>
          </w:p>
        </w:tc>
      </w:tr>
      <w:tr w:rsidR="00E870BA" w:rsidRPr="00E870BA" w14:paraId="4A6BA5CD"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58D9FE30" w14:textId="77777777" w:rsidR="00E870BA" w:rsidRPr="00E870BA" w:rsidRDefault="00E870BA" w:rsidP="004300D9">
            <w:pPr>
              <w:spacing w:beforeLines="30" w:before="72" w:afterLines="30" w:after="72"/>
              <w:jc w:val="center"/>
              <w:rPr>
                <w:bCs/>
                <w:sz w:val="20"/>
              </w:rPr>
            </w:pPr>
            <w:r w:rsidRPr="00E870BA">
              <w:rPr>
                <w:bCs/>
                <w:sz w:val="20"/>
              </w:rPr>
              <w:t>21</w:t>
            </w:r>
          </w:p>
        </w:tc>
        <w:tc>
          <w:tcPr>
            <w:tcW w:w="4253" w:type="dxa"/>
            <w:tcBorders>
              <w:top w:val="nil"/>
              <w:left w:val="nil"/>
              <w:bottom w:val="single" w:sz="4" w:space="0" w:color="auto"/>
              <w:right w:val="single" w:sz="4" w:space="0" w:color="auto"/>
            </w:tcBorders>
            <w:vAlign w:val="center"/>
          </w:tcPr>
          <w:p w14:paraId="3DF95ED7" w14:textId="1DAA7C6E" w:rsidR="00E870BA" w:rsidRPr="00E870BA" w:rsidRDefault="00E870BA" w:rsidP="004300D9">
            <w:pPr>
              <w:spacing w:beforeLines="30" w:before="72" w:afterLines="30" w:after="72"/>
              <w:rPr>
                <w:bCs/>
                <w:sz w:val="16"/>
                <w:szCs w:val="16"/>
              </w:rPr>
            </w:pPr>
            <w:r w:rsidRPr="00E870BA">
              <w:rPr>
                <w:bCs/>
                <w:sz w:val="16"/>
                <w:szCs w:val="16"/>
              </w:rPr>
              <w:t>BALA DE SABORES VARIADOS CAIXA COM 21 UNIDADES (HALLS OU SIMILARES)</w:t>
            </w:r>
          </w:p>
        </w:tc>
        <w:tc>
          <w:tcPr>
            <w:tcW w:w="992" w:type="dxa"/>
            <w:tcBorders>
              <w:top w:val="nil"/>
              <w:left w:val="nil"/>
              <w:bottom w:val="single" w:sz="4" w:space="0" w:color="auto"/>
              <w:right w:val="single" w:sz="4" w:space="0" w:color="auto"/>
            </w:tcBorders>
            <w:vAlign w:val="center"/>
          </w:tcPr>
          <w:p w14:paraId="22B82B0F" w14:textId="794F245E" w:rsidR="00E870BA" w:rsidRPr="00E870BA" w:rsidRDefault="00E870BA" w:rsidP="004300D9">
            <w:pPr>
              <w:spacing w:beforeLines="30" w:before="72" w:afterLines="30" w:after="72"/>
              <w:jc w:val="center"/>
              <w:rPr>
                <w:bCs/>
                <w:sz w:val="16"/>
                <w:szCs w:val="16"/>
              </w:rPr>
            </w:pPr>
            <w:r w:rsidRPr="00E870BA">
              <w:rPr>
                <w:bCs/>
                <w:sz w:val="16"/>
                <w:szCs w:val="16"/>
              </w:rPr>
              <w:t>CX</w:t>
            </w:r>
          </w:p>
        </w:tc>
        <w:tc>
          <w:tcPr>
            <w:tcW w:w="1276" w:type="dxa"/>
            <w:tcBorders>
              <w:top w:val="nil"/>
              <w:left w:val="nil"/>
              <w:bottom w:val="single" w:sz="4" w:space="0" w:color="auto"/>
              <w:right w:val="single" w:sz="4" w:space="0" w:color="auto"/>
            </w:tcBorders>
            <w:vAlign w:val="center"/>
          </w:tcPr>
          <w:p w14:paraId="0E58A6D5" w14:textId="03737EDC" w:rsidR="00E870BA" w:rsidRPr="00E870BA" w:rsidRDefault="00E870BA" w:rsidP="004300D9">
            <w:pPr>
              <w:spacing w:beforeLines="30" w:before="72" w:afterLines="30" w:after="72"/>
              <w:jc w:val="center"/>
              <w:rPr>
                <w:bCs/>
                <w:sz w:val="16"/>
                <w:szCs w:val="16"/>
              </w:rPr>
            </w:pPr>
            <w:r w:rsidRPr="00E870BA">
              <w:rPr>
                <w:bCs/>
                <w:sz w:val="16"/>
                <w:szCs w:val="16"/>
              </w:rPr>
              <w:t>200</w:t>
            </w:r>
          </w:p>
        </w:tc>
        <w:tc>
          <w:tcPr>
            <w:tcW w:w="1075" w:type="dxa"/>
            <w:tcBorders>
              <w:top w:val="nil"/>
              <w:left w:val="nil"/>
              <w:bottom w:val="single" w:sz="4" w:space="0" w:color="auto"/>
              <w:right w:val="single" w:sz="4" w:space="0" w:color="auto"/>
            </w:tcBorders>
            <w:vAlign w:val="center"/>
          </w:tcPr>
          <w:p w14:paraId="7A04FEAF" w14:textId="3B4544B2" w:rsidR="00E870BA" w:rsidRPr="00E870BA" w:rsidRDefault="00E870BA" w:rsidP="004300D9">
            <w:pPr>
              <w:spacing w:beforeLines="30" w:before="72" w:afterLines="30" w:after="72"/>
              <w:jc w:val="center"/>
              <w:rPr>
                <w:bCs/>
                <w:sz w:val="16"/>
                <w:szCs w:val="16"/>
              </w:rPr>
            </w:pPr>
            <w:r w:rsidRPr="00E870BA">
              <w:rPr>
                <w:bCs/>
                <w:sz w:val="16"/>
                <w:szCs w:val="16"/>
              </w:rPr>
              <w:t>57,12</w:t>
            </w:r>
          </w:p>
        </w:tc>
        <w:tc>
          <w:tcPr>
            <w:tcW w:w="909" w:type="dxa"/>
            <w:tcBorders>
              <w:top w:val="nil"/>
              <w:left w:val="nil"/>
              <w:bottom w:val="single" w:sz="4" w:space="0" w:color="auto"/>
              <w:right w:val="single" w:sz="4" w:space="0" w:color="auto"/>
            </w:tcBorders>
            <w:vAlign w:val="center"/>
          </w:tcPr>
          <w:p w14:paraId="2CAB8074" w14:textId="3F4100A3" w:rsidR="00E870BA" w:rsidRPr="00E870BA" w:rsidRDefault="00E870BA" w:rsidP="004300D9">
            <w:pPr>
              <w:spacing w:beforeLines="30" w:before="72" w:afterLines="30" w:after="72"/>
              <w:jc w:val="center"/>
              <w:rPr>
                <w:bCs/>
                <w:sz w:val="16"/>
                <w:szCs w:val="16"/>
              </w:rPr>
            </w:pPr>
            <w:r w:rsidRPr="00E870BA">
              <w:rPr>
                <w:bCs/>
                <w:sz w:val="16"/>
                <w:szCs w:val="16"/>
              </w:rPr>
              <w:t>11.424,00</w:t>
            </w:r>
          </w:p>
        </w:tc>
      </w:tr>
      <w:tr w:rsidR="00E870BA" w:rsidRPr="00E870BA" w14:paraId="1A291CC2"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1EC48423" w14:textId="77777777" w:rsidR="00E870BA" w:rsidRPr="00E870BA" w:rsidRDefault="00E870BA" w:rsidP="004300D9">
            <w:pPr>
              <w:spacing w:beforeLines="30" w:before="72" w:afterLines="30" w:after="72"/>
              <w:jc w:val="center"/>
              <w:rPr>
                <w:bCs/>
                <w:sz w:val="20"/>
              </w:rPr>
            </w:pPr>
            <w:r w:rsidRPr="00E870BA">
              <w:rPr>
                <w:bCs/>
                <w:sz w:val="20"/>
              </w:rPr>
              <w:t>22</w:t>
            </w:r>
          </w:p>
        </w:tc>
        <w:tc>
          <w:tcPr>
            <w:tcW w:w="4253" w:type="dxa"/>
            <w:tcBorders>
              <w:top w:val="nil"/>
              <w:left w:val="nil"/>
              <w:bottom w:val="single" w:sz="4" w:space="0" w:color="auto"/>
              <w:right w:val="single" w:sz="4" w:space="0" w:color="auto"/>
            </w:tcBorders>
            <w:vAlign w:val="center"/>
          </w:tcPr>
          <w:p w14:paraId="740E044F" w14:textId="271B7689" w:rsidR="00E870BA" w:rsidRPr="00E870BA" w:rsidRDefault="00E870BA" w:rsidP="004300D9">
            <w:pPr>
              <w:spacing w:beforeLines="30" w:before="72" w:afterLines="30" w:after="72"/>
              <w:rPr>
                <w:bCs/>
                <w:sz w:val="16"/>
                <w:szCs w:val="16"/>
              </w:rPr>
            </w:pPr>
            <w:r w:rsidRPr="00E870BA">
              <w:rPr>
                <w:bCs/>
                <w:sz w:val="16"/>
                <w:szCs w:val="16"/>
              </w:rPr>
              <w:t>ISOTONICO DE 500 ML -COM 12 UN ,SABORES VARIADOS (TIPO GATORADE OU SIMILAR)</w:t>
            </w:r>
          </w:p>
        </w:tc>
        <w:tc>
          <w:tcPr>
            <w:tcW w:w="992" w:type="dxa"/>
            <w:tcBorders>
              <w:top w:val="nil"/>
              <w:left w:val="nil"/>
              <w:bottom w:val="single" w:sz="4" w:space="0" w:color="auto"/>
              <w:right w:val="single" w:sz="4" w:space="0" w:color="auto"/>
            </w:tcBorders>
            <w:vAlign w:val="center"/>
          </w:tcPr>
          <w:p w14:paraId="58C8437C" w14:textId="6D3BADA8" w:rsidR="00E870BA" w:rsidRPr="00E870BA" w:rsidRDefault="00E870BA" w:rsidP="004300D9">
            <w:pPr>
              <w:spacing w:beforeLines="30" w:before="72" w:afterLines="30" w:after="72"/>
              <w:jc w:val="center"/>
              <w:rPr>
                <w:bCs/>
                <w:sz w:val="16"/>
                <w:szCs w:val="16"/>
              </w:rPr>
            </w:pPr>
            <w:r w:rsidRPr="00E870BA">
              <w:rPr>
                <w:bCs/>
                <w:sz w:val="16"/>
                <w:szCs w:val="16"/>
              </w:rPr>
              <w:t>FD</w:t>
            </w:r>
          </w:p>
        </w:tc>
        <w:tc>
          <w:tcPr>
            <w:tcW w:w="1276" w:type="dxa"/>
            <w:tcBorders>
              <w:top w:val="nil"/>
              <w:left w:val="nil"/>
              <w:bottom w:val="single" w:sz="4" w:space="0" w:color="auto"/>
              <w:right w:val="single" w:sz="4" w:space="0" w:color="auto"/>
            </w:tcBorders>
            <w:vAlign w:val="center"/>
          </w:tcPr>
          <w:p w14:paraId="15D1BE65" w14:textId="0384739B" w:rsidR="00E870BA" w:rsidRPr="00E870BA" w:rsidRDefault="00E870BA" w:rsidP="004300D9">
            <w:pPr>
              <w:spacing w:beforeLines="30" w:before="72" w:afterLines="30" w:after="72"/>
              <w:jc w:val="center"/>
              <w:rPr>
                <w:bCs/>
                <w:sz w:val="16"/>
                <w:szCs w:val="16"/>
              </w:rPr>
            </w:pPr>
            <w:r w:rsidRPr="00E870BA">
              <w:rPr>
                <w:bCs/>
                <w:sz w:val="16"/>
                <w:szCs w:val="16"/>
              </w:rPr>
              <w:t>200</w:t>
            </w:r>
          </w:p>
        </w:tc>
        <w:tc>
          <w:tcPr>
            <w:tcW w:w="1075" w:type="dxa"/>
            <w:tcBorders>
              <w:top w:val="nil"/>
              <w:left w:val="nil"/>
              <w:bottom w:val="single" w:sz="4" w:space="0" w:color="auto"/>
              <w:right w:val="single" w:sz="4" w:space="0" w:color="auto"/>
            </w:tcBorders>
            <w:vAlign w:val="center"/>
          </w:tcPr>
          <w:p w14:paraId="2A81F412" w14:textId="25B5AFE9" w:rsidR="00E870BA" w:rsidRPr="00E870BA" w:rsidRDefault="00E870BA" w:rsidP="004300D9">
            <w:pPr>
              <w:spacing w:beforeLines="30" w:before="72" w:afterLines="30" w:after="72"/>
              <w:jc w:val="center"/>
              <w:rPr>
                <w:bCs/>
                <w:sz w:val="16"/>
                <w:szCs w:val="16"/>
              </w:rPr>
            </w:pPr>
            <w:r w:rsidRPr="00E870BA">
              <w:rPr>
                <w:bCs/>
                <w:sz w:val="16"/>
                <w:szCs w:val="16"/>
              </w:rPr>
              <w:t>71,80</w:t>
            </w:r>
          </w:p>
        </w:tc>
        <w:tc>
          <w:tcPr>
            <w:tcW w:w="909" w:type="dxa"/>
            <w:tcBorders>
              <w:top w:val="nil"/>
              <w:left w:val="nil"/>
              <w:bottom w:val="single" w:sz="4" w:space="0" w:color="auto"/>
              <w:right w:val="single" w:sz="4" w:space="0" w:color="auto"/>
            </w:tcBorders>
            <w:vAlign w:val="center"/>
          </w:tcPr>
          <w:p w14:paraId="567D2609" w14:textId="5BBF6307" w:rsidR="00E870BA" w:rsidRPr="00E870BA" w:rsidRDefault="00E870BA" w:rsidP="004300D9">
            <w:pPr>
              <w:spacing w:beforeLines="30" w:before="72" w:afterLines="30" w:after="72"/>
              <w:jc w:val="center"/>
              <w:rPr>
                <w:bCs/>
                <w:sz w:val="16"/>
                <w:szCs w:val="16"/>
              </w:rPr>
            </w:pPr>
            <w:r w:rsidRPr="00E870BA">
              <w:rPr>
                <w:bCs/>
                <w:sz w:val="16"/>
                <w:szCs w:val="16"/>
              </w:rPr>
              <w:t>14.360,00</w:t>
            </w:r>
          </w:p>
        </w:tc>
      </w:tr>
      <w:tr w:rsidR="00E870BA" w:rsidRPr="00E870BA" w14:paraId="65897987"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36411120" w14:textId="77777777" w:rsidR="00E870BA" w:rsidRPr="00E870BA" w:rsidRDefault="00E870BA" w:rsidP="004300D9">
            <w:pPr>
              <w:spacing w:beforeLines="30" w:before="72" w:afterLines="30" w:after="72"/>
              <w:jc w:val="center"/>
              <w:rPr>
                <w:bCs/>
                <w:sz w:val="20"/>
              </w:rPr>
            </w:pPr>
            <w:r w:rsidRPr="00E870BA">
              <w:rPr>
                <w:bCs/>
                <w:sz w:val="20"/>
              </w:rPr>
              <w:t>23</w:t>
            </w:r>
          </w:p>
        </w:tc>
        <w:tc>
          <w:tcPr>
            <w:tcW w:w="4253" w:type="dxa"/>
            <w:tcBorders>
              <w:top w:val="nil"/>
              <w:left w:val="nil"/>
              <w:bottom w:val="single" w:sz="4" w:space="0" w:color="auto"/>
              <w:right w:val="single" w:sz="4" w:space="0" w:color="auto"/>
            </w:tcBorders>
            <w:vAlign w:val="center"/>
          </w:tcPr>
          <w:p w14:paraId="793AB982" w14:textId="33039AA0" w:rsidR="00E870BA" w:rsidRPr="00E870BA" w:rsidRDefault="00E870BA" w:rsidP="004300D9">
            <w:pPr>
              <w:spacing w:beforeLines="30" w:before="72" w:afterLines="30" w:after="72"/>
              <w:rPr>
                <w:bCs/>
                <w:sz w:val="16"/>
                <w:szCs w:val="16"/>
              </w:rPr>
            </w:pPr>
            <w:r w:rsidRPr="00E870BA">
              <w:rPr>
                <w:bCs/>
                <w:sz w:val="16"/>
                <w:szCs w:val="16"/>
              </w:rPr>
              <w:t>TOALHA DE ROSTO FELPUDA - 100% ALGODÃO 45X70CM (BRANCO)</w:t>
            </w:r>
          </w:p>
        </w:tc>
        <w:tc>
          <w:tcPr>
            <w:tcW w:w="992" w:type="dxa"/>
            <w:tcBorders>
              <w:top w:val="nil"/>
              <w:left w:val="nil"/>
              <w:bottom w:val="single" w:sz="4" w:space="0" w:color="auto"/>
              <w:right w:val="single" w:sz="4" w:space="0" w:color="auto"/>
            </w:tcBorders>
            <w:vAlign w:val="center"/>
          </w:tcPr>
          <w:p w14:paraId="5CEBBBF7" w14:textId="0B5C070D"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5A96E9CA" w14:textId="347C8069" w:rsidR="00E870BA" w:rsidRPr="00E870BA" w:rsidRDefault="00E870BA" w:rsidP="004300D9">
            <w:pPr>
              <w:spacing w:beforeLines="30" w:before="72" w:afterLines="30" w:after="72"/>
              <w:jc w:val="center"/>
              <w:rPr>
                <w:bCs/>
                <w:sz w:val="16"/>
                <w:szCs w:val="16"/>
              </w:rPr>
            </w:pPr>
            <w:r w:rsidRPr="00E870BA">
              <w:rPr>
                <w:bCs/>
                <w:sz w:val="16"/>
                <w:szCs w:val="16"/>
              </w:rPr>
              <w:t>210</w:t>
            </w:r>
          </w:p>
        </w:tc>
        <w:tc>
          <w:tcPr>
            <w:tcW w:w="1075" w:type="dxa"/>
            <w:tcBorders>
              <w:top w:val="nil"/>
              <w:left w:val="nil"/>
              <w:bottom w:val="single" w:sz="4" w:space="0" w:color="auto"/>
              <w:right w:val="single" w:sz="4" w:space="0" w:color="auto"/>
            </w:tcBorders>
            <w:vAlign w:val="center"/>
          </w:tcPr>
          <w:p w14:paraId="6A93DC46" w14:textId="537A5024" w:rsidR="00E870BA" w:rsidRPr="00E870BA" w:rsidRDefault="00E870BA" w:rsidP="004300D9">
            <w:pPr>
              <w:spacing w:beforeLines="30" w:before="72" w:afterLines="30" w:after="72"/>
              <w:jc w:val="center"/>
              <w:rPr>
                <w:bCs/>
                <w:sz w:val="16"/>
                <w:szCs w:val="16"/>
              </w:rPr>
            </w:pPr>
            <w:r w:rsidRPr="00E870BA">
              <w:rPr>
                <w:bCs/>
                <w:sz w:val="16"/>
                <w:szCs w:val="16"/>
              </w:rPr>
              <w:t>15,18</w:t>
            </w:r>
          </w:p>
        </w:tc>
        <w:tc>
          <w:tcPr>
            <w:tcW w:w="909" w:type="dxa"/>
            <w:tcBorders>
              <w:top w:val="nil"/>
              <w:left w:val="nil"/>
              <w:bottom w:val="single" w:sz="4" w:space="0" w:color="auto"/>
              <w:right w:val="single" w:sz="4" w:space="0" w:color="auto"/>
            </w:tcBorders>
            <w:vAlign w:val="center"/>
          </w:tcPr>
          <w:p w14:paraId="457646DE" w14:textId="2DC4430E" w:rsidR="00E870BA" w:rsidRPr="00E870BA" w:rsidRDefault="00E870BA" w:rsidP="004300D9">
            <w:pPr>
              <w:spacing w:beforeLines="30" w:before="72" w:afterLines="30" w:after="72"/>
              <w:jc w:val="center"/>
              <w:rPr>
                <w:bCs/>
                <w:sz w:val="16"/>
                <w:szCs w:val="16"/>
              </w:rPr>
            </w:pPr>
            <w:r w:rsidRPr="00E870BA">
              <w:rPr>
                <w:bCs/>
                <w:sz w:val="16"/>
                <w:szCs w:val="16"/>
              </w:rPr>
              <w:t>3.187,80</w:t>
            </w:r>
          </w:p>
        </w:tc>
      </w:tr>
      <w:tr w:rsidR="00E870BA" w:rsidRPr="00E870BA" w14:paraId="3595611E"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660829CD" w14:textId="77777777" w:rsidR="00E870BA" w:rsidRPr="00E870BA" w:rsidRDefault="00E870BA" w:rsidP="004300D9">
            <w:pPr>
              <w:spacing w:beforeLines="30" w:before="72" w:afterLines="30" w:after="72"/>
              <w:jc w:val="center"/>
              <w:rPr>
                <w:bCs/>
                <w:sz w:val="20"/>
              </w:rPr>
            </w:pPr>
            <w:r w:rsidRPr="00E870BA">
              <w:rPr>
                <w:bCs/>
                <w:sz w:val="20"/>
              </w:rPr>
              <w:t>24</w:t>
            </w:r>
          </w:p>
        </w:tc>
        <w:tc>
          <w:tcPr>
            <w:tcW w:w="4253" w:type="dxa"/>
            <w:tcBorders>
              <w:top w:val="nil"/>
              <w:left w:val="nil"/>
              <w:bottom w:val="single" w:sz="4" w:space="0" w:color="auto"/>
              <w:right w:val="single" w:sz="4" w:space="0" w:color="auto"/>
            </w:tcBorders>
            <w:vAlign w:val="center"/>
          </w:tcPr>
          <w:p w14:paraId="62387DAE" w14:textId="752EA7E7" w:rsidR="00E870BA" w:rsidRPr="00E870BA" w:rsidRDefault="00E870BA" w:rsidP="004300D9">
            <w:pPr>
              <w:spacing w:beforeLines="30" w:before="72" w:afterLines="30" w:after="72"/>
              <w:rPr>
                <w:bCs/>
                <w:sz w:val="16"/>
                <w:szCs w:val="16"/>
              </w:rPr>
            </w:pPr>
            <w:r w:rsidRPr="00E870BA">
              <w:rPr>
                <w:bCs/>
                <w:sz w:val="16"/>
                <w:szCs w:val="16"/>
              </w:rPr>
              <w:t>BEBIDA ENERGETICA DE 250ML, FARDO COM 24 LATAS. (REDBULL OU SIMILAR...)</w:t>
            </w:r>
          </w:p>
        </w:tc>
        <w:tc>
          <w:tcPr>
            <w:tcW w:w="992" w:type="dxa"/>
            <w:tcBorders>
              <w:top w:val="nil"/>
              <w:left w:val="nil"/>
              <w:bottom w:val="single" w:sz="4" w:space="0" w:color="auto"/>
              <w:right w:val="single" w:sz="4" w:space="0" w:color="auto"/>
            </w:tcBorders>
            <w:vAlign w:val="center"/>
          </w:tcPr>
          <w:p w14:paraId="2C3A5EBE" w14:textId="15BE7E77" w:rsidR="00E870BA" w:rsidRPr="00E870BA" w:rsidRDefault="00E870BA" w:rsidP="004300D9">
            <w:pPr>
              <w:spacing w:beforeLines="30" w:before="72" w:afterLines="30" w:after="72"/>
              <w:jc w:val="center"/>
              <w:rPr>
                <w:bCs/>
                <w:sz w:val="16"/>
                <w:szCs w:val="16"/>
              </w:rPr>
            </w:pPr>
            <w:r w:rsidRPr="00E870BA">
              <w:rPr>
                <w:bCs/>
                <w:sz w:val="16"/>
                <w:szCs w:val="16"/>
              </w:rPr>
              <w:t>FD</w:t>
            </w:r>
          </w:p>
        </w:tc>
        <w:tc>
          <w:tcPr>
            <w:tcW w:w="1276" w:type="dxa"/>
            <w:tcBorders>
              <w:top w:val="nil"/>
              <w:left w:val="nil"/>
              <w:bottom w:val="single" w:sz="4" w:space="0" w:color="auto"/>
              <w:right w:val="single" w:sz="4" w:space="0" w:color="auto"/>
            </w:tcBorders>
            <w:vAlign w:val="center"/>
          </w:tcPr>
          <w:p w14:paraId="56517364" w14:textId="38E03B11" w:rsidR="00E870BA" w:rsidRPr="00E870BA" w:rsidRDefault="00E870BA" w:rsidP="004300D9">
            <w:pPr>
              <w:spacing w:beforeLines="30" w:before="72" w:afterLines="30" w:after="72"/>
              <w:jc w:val="center"/>
              <w:rPr>
                <w:bCs/>
                <w:sz w:val="16"/>
                <w:szCs w:val="16"/>
              </w:rPr>
            </w:pPr>
            <w:r w:rsidRPr="00E870BA">
              <w:rPr>
                <w:bCs/>
                <w:sz w:val="16"/>
                <w:szCs w:val="16"/>
              </w:rPr>
              <w:t>220</w:t>
            </w:r>
          </w:p>
        </w:tc>
        <w:tc>
          <w:tcPr>
            <w:tcW w:w="1075" w:type="dxa"/>
            <w:tcBorders>
              <w:top w:val="nil"/>
              <w:left w:val="nil"/>
              <w:bottom w:val="single" w:sz="4" w:space="0" w:color="auto"/>
              <w:right w:val="single" w:sz="4" w:space="0" w:color="auto"/>
            </w:tcBorders>
            <w:vAlign w:val="center"/>
          </w:tcPr>
          <w:p w14:paraId="0DC4B167" w14:textId="7238A2AE" w:rsidR="00E870BA" w:rsidRPr="00E870BA" w:rsidRDefault="00E870BA" w:rsidP="004300D9">
            <w:pPr>
              <w:spacing w:beforeLines="30" w:before="72" w:afterLines="30" w:after="72"/>
              <w:jc w:val="center"/>
              <w:rPr>
                <w:bCs/>
                <w:sz w:val="16"/>
                <w:szCs w:val="16"/>
              </w:rPr>
            </w:pPr>
            <w:r w:rsidRPr="00E870BA">
              <w:rPr>
                <w:bCs/>
                <w:sz w:val="16"/>
                <w:szCs w:val="16"/>
              </w:rPr>
              <w:t>212,32</w:t>
            </w:r>
          </w:p>
        </w:tc>
        <w:tc>
          <w:tcPr>
            <w:tcW w:w="909" w:type="dxa"/>
            <w:tcBorders>
              <w:top w:val="nil"/>
              <w:left w:val="nil"/>
              <w:bottom w:val="single" w:sz="4" w:space="0" w:color="auto"/>
              <w:right w:val="single" w:sz="4" w:space="0" w:color="auto"/>
            </w:tcBorders>
            <w:vAlign w:val="center"/>
          </w:tcPr>
          <w:p w14:paraId="4DD66960" w14:textId="220963A2" w:rsidR="00E870BA" w:rsidRPr="00E870BA" w:rsidRDefault="00E870BA" w:rsidP="004300D9">
            <w:pPr>
              <w:spacing w:beforeLines="30" w:before="72" w:afterLines="30" w:after="72"/>
              <w:jc w:val="center"/>
              <w:rPr>
                <w:bCs/>
                <w:sz w:val="16"/>
                <w:szCs w:val="16"/>
              </w:rPr>
            </w:pPr>
            <w:r w:rsidRPr="00E870BA">
              <w:rPr>
                <w:bCs/>
                <w:sz w:val="16"/>
                <w:szCs w:val="16"/>
              </w:rPr>
              <w:t>46.710,40</w:t>
            </w:r>
          </w:p>
        </w:tc>
      </w:tr>
      <w:tr w:rsidR="00E870BA" w:rsidRPr="00E870BA" w14:paraId="2A6102C7"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3EBB7C30" w14:textId="77777777" w:rsidR="00E870BA" w:rsidRPr="00E870BA" w:rsidRDefault="00E870BA" w:rsidP="004300D9">
            <w:pPr>
              <w:spacing w:beforeLines="30" w:before="72" w:afterLines="30" w:after="72"/>
              <w:jc w:val="center"/>
              <w:rPr>
                <w:bCs/>
                <w:sz w:val="20"/>
              </w:rPr>
            </w:pPr>
            <w:r w:rsidRPr="00E870BA">
              <w:rPr>
                <w:bCs/>
                <w:sz w:val="20"/>
              </w:rPr>
              <w:t>25</w:t>
            </w:r>
          </w:p>
        </w:tc>
        <w:tc>
          <w:tcPr>
            <w:tcW w:w="4253" w:type="dxa"/>
            <w:tcBorders>
              <w:top w:val="nil"/>
              <w:left w:val="nil"/>
              <w:bottom w:val="single" w:sz="4" w:space="0" w:color="auto"/>
              <w:right w:val="single" w:sz="4" w:space="0" w:color="auto"/>
            </w:tcBorders>
            <w:vAlign w:val="center"/>
          </w:tcPr>
          <w:p w14:paraId="3998116F" w14:textId="7ACC18A9" w:rsidR="00E870BA" w:rsidRPr="00E870BA" w:rsidRDefault="00E870BA" w:rsidP="004300D9">
            <w:pPr>
              <w:spacing w:beforeLines="30" w:before="72" w:afterLines="30" w:after="72"/>
              <w:rPr>
                <w:bCs/>
                <w:sz w:val="16"/>
                <w:szCs w:val="16"/>
              </w:rPr>
            </w:pPr>
            <w:r w:rsidRPr="00E870BA">
              <w:rPr>
                <w:bCs/>
                <w:sz w:val="16"/>
                <w:szCs w:val="16"/>
              </w:rPr>
              <w:t>FACA DESCARTÁVEL BRANCA REFORÇADA REFEIÇÃO,CADA PACOTE POSSUI 50 FACAS DE 18CM DE COMPRIMENTO.</w:t>
            </w:r>
          </w:p>
        </w:tc>
        <w:tc>
          <w:tcPr>
            <w:tcW w:w="992" w:type="dxa"/>
            <w:tcBorders>
              <w:top w:val="nil"/>
              <w:left w:val="nil"/>
              <w:bottom w:val="single" w:sz="4" w:space="0" w:color="auto"/>
              <w:right w:val="single" w:sz="4" w:space="0" w:color="auto"/>
            </w:tcBorders>
            <w:vAlign w:val="center"/>
          </w:tcPr>
          <w:p w14:paraId="19E19A8E" w14:textId="25A6DD5E"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7EF2FB25" w14:textId="175A4DD2" w:rsidR="00E870BA" w:rsidRPr="00E870BA" w:rsidRDefault="00E870BA" w:rsidP="004300D9">
            <w:pPr>
              <w:spacing w:beforeLines="30" w:before="72" w:afterLines="30" w:after="72"/>
              <w:jc w:val="center"/>
              <w:rPr>
                <w:bCs/>
                <w:sz w:val="16"/>
                <w:szCs w:val="16"/>
              </w:rPr>
            </w:pPr>
            <w:r w:rsidRPr="00E870BA">
              <w:rPr>
                <w:bCs/>
                <w:sz w:val="16"/>
                <w:szCs w:val="16"/>
              </w:rPr>
              <w:t>300</w:t>
            </w:r>
          </w:p>
        </w:tc>
        <w:tc>
          <w:tcPr>
            <w:tcW w:w="1075" w:type="dxa"/>
            <w:tcBorders>
              <w:top w:val="nil"/>
              <w:left w:val="nil"/>
              <w:bottom w:val="single" w:sz="4" w:space="0" w:color="auto"/>
              <w:right w:val="single" w:sz="4" w:space="0" w:color="auto"/>
            </w:tcBorders>
            <w:vAlign w:val="center"/>
          </w:tcPr>
          <w:p w14:paraId="4A99B82C" w14:textId="7EDB27E7" w:rsidR="00E870BA" w:rsidRPr="00E870BA" w:rsidRDefault="00E870BA" w:rsidP="004300D9">
            <w:pPr>
              <w:spacing w:beforeLines="30" w:before="72" w:afterLines="30" w:after="72"/>
              <w:jc w:val="center"/>
              <w:rPr>
                <w:bCs/>
                <w:sz w:val="16"/>
                <w:szCs w:val="16"/>
              </w:rPr>
            </w:pPr>
            <w:r w:rsidRPr="00E870BA">
              <w:rPr>
                <w:bCs/>
                <w:sz w:val="16"/>
                <w:szCs w:val="16"/>
              </w:rPr>
              <w:t>9,24</w:t>
            </w:r>
          </w:p>
        </w:tc>
        <w:tc>
          <w:tcPr>
            <w:tcW w:w="909" w:type="dxa"/>
            <w:tcBorders>
              <w:top w:val="nil"/>
              <w:left w:val="nil"/>
              <w:bottom w:val="single" w:sz="4" w:space="0" w:color="auto"/>
              <w:right w:val="single" w:sz="4" w:space="0" w:color="auto"/>
            </w:tcBorders>
            <w:vAlign w:val="center"/>
          </w:tcPr>
          <w:p w14:paraId="063B4209" w14:textId="0B4700AB" w:rsidR="00E870BA" w:rsidRPr="00E870BA" w:rsidRDefault="00E870BA" w:rsidP="004300D9">
            <w:pPr>
              <w:spacing w:beforeLines="30" w:before="72" w:afterLines="30" w:after="72"/>
              <w:jc w:val="center"/>
              <w:rPr>
                <w:bCs/>
                <w:sz w:val="16"/>
                <w:szCs w:val="16"/>
              </w:rPr>
            </w:pPr>
            <w:r w:rsidRPr="00E870BA">
              <w:rPr>
                <w:bCs/>
                <w:sz w:val="16"/>
                <w:szCs w:val="16"/>
              </w:rPr>
              <w:t>2.772,00</w:t>
            </w:r>
          </w:p>
        </w:tc>
      </w:tr>
      <w:tr w:rsidR="00E870BA" w:rsidRPr="00E870BA" w14:paraId="313BF63A"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66B445E9" w14:textId="77777777" w:rsidR="00E870BA" w:rsidRPr="00E870BA" w:rsidRDefault="00E870BA" w:rsidP="004300D9">
            <w:pPr>
              <w:spacing w:beforeLines="30" w:before="72" w:afterLines="30" w:after="72"/>
              <w:jc w:val="center"/>
              <w:rPr>
                <w:bCs/>
                <w:sz w:val="20"/>
              </w:rPr>
            </w:pPr>
            <w:r w:rsidRPr="00E870BA">
              <w:rPr>
                <w:bCs/>
                <w:sz w:val="20"/>
              </w:rPr>
              <w:t>26</w:t>
            </w:r>
          </w:p>
        </w:tc>
        <w:tc>
          <w:tcPr>
            <w:tcW w:w="4253" w:type="dxa"/>
            <w:tcBorders>
              <w:top w:val="nil"/>
              <w:left w:val="nil"/>
              <w:bottom w:val="single" w:sz="4" w:space="0" w:color="auto"/>
              <w:right w:val="single" w:sz="4" w:space="0" w:color="auto"/>
            </w:tcBorders>
            <w:vAlign w:val="center"/>
          </w:tcPr>
          <w:p w14:paraId="2CEAEFA3" w14:textId="66F85970" w:rsidR="00E870BA" w:rsidRPr="00E870BA" w:rsidRDefault="00E870BA" w:rsidP="004300D9">
            <w:pPr>
              <w:spacing w:beforeLines="30" w:before="72" w:afterLines="30" w:after="72"/>
              <w:rPr>
                <w:bCs/>
                <w:sz w:val="16"/>
                <w:szCs w:val="16"/>
              </w:rPr>
            </w:pPr>
            <w:r w:rsidRPr="00E870BA">
              <w:rPr>
                <w:bCs/>
                <w:sz w:val="16"/>
                <w:szCs w:val="16"/>
              </w:rPr>
              <w:t>PRATO REFEIÇÃO DESCARTÁVEL 21CM, PLÁSTICO BRANCO ,PACOTE COM 10 UNIDADES.</w:t>
            </w:r>
          </w:p>
        </w:tc>
        <w:tc>
          <w:tcPr>
            <w:tcW w:w="992" w:type="dxa"/>
            <w:tcBorders>
              <w:top w:val="nil"/>
              <w:left w:val="nil"/>
              <w:bottom w:val="single" w:sz="4" w:space="0" w:color="auto"/>
              <w:right w:val="single" w:sz="4" w:space="0" w:color="auto"/>
            </w:tcBorders>
            <w:vAlign w:val="center"/>
          </w:tcPr>
          <w:p w14:paraId="4BF7FA95" w14:textId="79BFACDE"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03551314" w14:textId="4732157F" w:rsidR="00E870BA" w:rsidRPr="00E870BA" w:rsidRDefault="00E870BA" w:rsidP="004300D9">
            <w:pPr>
              <w:spacing w:beforeLines="30" w:before="72" w:afterLines="30" w:after="72"/>
              <w:jc w:val="center"/>
              <w:rPr>
                <w:bCs/>
                <w:sz w:val="16"/>
                <w:szCs w:val="16"/>
              </w:rPr>
            </w:pPr>
            <w:r w:rsidRPr="00E870BA">
              <w:rPr>
                <w:bCs/>
                <w:sz w:val="16"/>
                <w:szCs w:val="16"/>
              </w:rPr>
              <w:t>450</w:t>
            </w:r>
          </w:p>
        </w:tc>
        <w:tc>
          <w:tcPr>
            <w:tcW w:w="1075" w:type="dxa"/>
            <w:tcBorders>
              <w:top w:val="nil"/>
              <w:left w:val="nil"/>
              <w:bottom w:val="single" w:sz="4" w:space="0" w:color="auto"/>
              <w:right w:val="single" w:sz="4" w:space="0" w:color="auto"/>
            </w:tcBorders>
            <w:vAlign w:val="center"/>
          </w:tcPr>
          <w:p w14:paraId="71C99DC9" w14:textId="3B3A2B6B" w:rsidR="00E870BA" w:rsidRPr="00E870BA" w:rsidRDefault="00E870BA" w:rsidP="004300D9">
            <w:pPr>
              <w:spacing w:beforeLines="30" w:before="72" w:afterLines="30" w:after="72"/>
              <w:jc w:val="center"/>
              <w:rPr>
                <w:bCs/>
                <w:sz w:val="16"/>
                <w:szCs w:val="16"/>
              </w:rPr>
            </w:pPr>
            <w:r w:rsidRPr="00E870BA">
              <w:rPr>
                <w:bCs/>
                <w:sz w:val="16"/>
                <w:szCs w:val="16"/>
              </w:rPr>
              <w:t>4,27</w:t>
            </w:r>
          </w:p>
        </w:tc>
        <w:tc>
          <w:tcPr>
            <w:tcW w:w="909" w:type="dxa"/>
            <w:tcBorders>
              <w:top w:val="nil"/>
              <w:left w:val="nil"/>
              <w:bottom w:val="single" w:sz="4" w:space="0" w:color="auto"/>
              <w:right w:val="single" w:sz="4" w:space="0" w:color="auto"/>
            </w:tcBorders>
            <w:vAlign w:val="center"/>
          </w:tcPr>
          <w:p w14:paraId="5EB718B6" w14:textId="422A7C7E" w:rsidR="00E870BA" w:rsidRPr="00E870BA" w:rsidRDefault="00E870BA" w:rsidP="004300D9">
            <w:pPr>
              <w:spacing w:beforeLines="30" w:before="72" w:afterLines="30" w:after="72"/>
              <w:jc w:val="center"/>
              <w:rPr>
                <w:bCs/>
                <w:sz w:val="16"/>
                <w:szCs w:val="16"/>
              </w:rPr>
            </w:pPr>
            <w:r w:rsidRPr="00E870BA">
              <w:rPr>
                <w:bCs/>
                <w:sz w:val="16"/>
                <w:szCs w:val="16"/>
              </w:rPr>
              <w:t>1.921,50</w:t>
            </w:r>
          </w:p>
        </w:tc>
      </w:tr>
      <w:tr w:rsidR="00E870BA" w:rsidRPr="00E870BA" w14:paraId="07BA6471"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6461EF6D" w14:textId="77777777" w:rsidR="00E870BA" w:rsidRPr="00E870BA" w:rsidRDefault="00E870BA" w:rsidP="004300D9">
            <w:pPr>
              <w:spacing w:beforeLines="30" w:before="72" w:afterLines="30" w:after="72"/>
              <w:jc w:val="center"/>
              <w:rPr>
                <w:bCs/>
                <w:sz w:val="20"/>
              </w:rPr>
            </w:pPr>
            <w:r w:rsidRPr="00E870BA">
              <w:rPr>
                <w:bCs/>
                <w:sz w:val="20"/>
              </w:rPr>
              <w:t>27</w:t>
            </w:r>
          </w:p>
        </w:tc>
        <w:tc>
          <w:tcPr>
            <w:tcW w:w="4253" w:type="dxa"/>
            <w:tcBorders>
              <w:top w:val="nil"/>
              <w:left w:val="nil"/>
              <w:bottom w:val="single" w:sz="4" w:space="0" w:color="auto"/>
              <w:right w:val="single" w:sz="4" w:space="0" w:color="auto"/>
            </w:tcBorders>
            <w:vAlign w:val="center"/>
          </w:tcPr>
          <w:p w14:paraId="1C2B1911" w14:textId="0023C5E9" w:rsidR="00E870BA" w:rsidRPr="00E870BA" w:rsidRDefault="00E870BA" w:rsidP="004300D9">
            <w:pPr>
              <w:spacing w:beforeLines="30" w:before="72" w:afterLines="30" w:after="72"/>
              <w:rPr>
                <w:bCs/>
                <w:sz w:val="16"/>
                <w:szCs w:val="16"/>
              </w:rPr>
            </w:pPr>
            <w:r w:rsidRPr="00E870BA">
              <w:rPr>
                <w:bCs/>
                <w:sz w:val="16"/>
                <w:szCs w:val="16"/>
              </w:rPr>
              <w:t>SUCO NATURAL DE 1 LITRO, PASTEURIZADO,SABORES VARIADOS( PRATES OU SIMILARES)</w:t>
            </w:r>
          </w:p>
        </w:tc>
        <w:tc>
          <w:tcPr>
            <w:tcW w:w="992" w:type="dxa"/>
            <w:tcBorders>
              <w:top w:val="nil"/>
              <w:left w:val="nil"/>
              <w:bottom w:val="single" w:sz="4" w:space="0" w:color="auto"/>
              <w:right w:val="single" w:sz="4" w:space="0" w:color="auto"/>
            </w:tcBorders>
            <w:vAlign w:val="center"/>
          </w:tcPr>
          <w:p w14:paraId="3C6D6D4E" w14:textId="0B4A5618"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4D0711CB" w14:textId="46C9D351" w:rsidR="00E870BA" w:rsidRPr="00E870BA" w:rsidRDefault="00E870BA" w:rsidP="004300D9">
            <w:pPr>
              <w:spacing w:beforeLines="30" w:before="72" w:afterLines="30" w:after="72"/>
              <w:jc w:val="center"/>
              <w:rPr>
                <w:bCs/>
                <w:sz w:val="16"/>
                <w:szCs w:val="16"/>
              </w:rPr>
            </w:pPr>
            <w:r w:rsidRPr="00E870BA">
              <w:rPr>
                <w:bCs/>
                <w:sz w:val="16"/>
                <w:szCs w:val="16"/>
              </w:rPr>
              <w:t>530</w:t>
            </w:r>
          </w:p>
        </w:tc>
        <w:tc>
          <w:tcPr>
            <w:tcW w:w="1075" w:type="dxa"/>
            <w:tcBorders>
              <w:top w:val="nil"/>
              <w:left w:val="nil"/>
              <w:bottom w:val="single" w:sz="4" w:space="0" w:color="auto"/>
              <w:right w:val="single" w:sz="4" w:space="0" w:color="auto"/>
            </w:tcBorders>
            <w:vAlign w:val="center"/>
          </w:tcPr>
          <w:p w14:paraId="23426506" w14:textId="28DFEE6E" w:rsidR="00E870BA" w:rsidRPr="00E870BA" w:rsidRDefault="00E870BA" w:rsidP="004300D9">
            <w:pPr>
              <w:spacing w:beforeLines="30" w:before="72" w:afterLines="30" w:after="72"/>
              <w:jc w:val="center"/>
              <w:rPr>
                <w:bCs/>
                <w:sz w:val="16"/>
                <w:szCs w:val="16"/>
              </w:rPr>
            </w:pPr>
            <w:r w:rsidRPr="00E870BA">
              <w:rPr>
                <w:bCs/>
                <w:sz w:val="16"/>
                <w:szCs w:val="16"/>
              </w:rPr>
              <w:t>17,52</w:t>
            </w:r>
          </w:p>
        </w:tc>
        <w:tc>
          <w:tcPr>
            <w:tcW w:w="909" w:type="dxa"/>
            <w:tcBorders>
              <w:top w:val="nil"/>
              <w:left w:val="nil"/>
              <w:bottom w:val="single" w:sz="4" w:space="0" w:color="auto"/>
              <w:right w:val="single" w:sz="4" w:space="0" w:color="auto"/>
            </w:tcBorders>
            <w:vAlign w:val="center"/>
          </w:tcPr>
          <w:p w14:paraId="452A6D92" w14:textId="4BCB4B37" w:rsidR="00E870BA" w:rsidRPr="00E870BA" w:rsidRDefault="00E870BA" w:rsidP="004300D9">
            <w:pPr>
              <w:spacing w:beforeLines="30" w:before="72" w:afterLines="30" w:after="72"/>
              <w:jc w:val="center"/>
              <w:rPr>
                <w:bCs/>
                <w:sz w:val="16"/>
                <w:szCs w:val="16"/>
              </w:rPr>
            </w:pPr>
            <w:r w:rsidRPr="00E870BA">
              <w:rPr>
                <w:bCs/>
                <w:sz w:val="16"/>
                <w:szCs w:val="16"/>
              </w:rPr>
              <w:t>9.285,60</w:t>
            </w:r>
          </w:p>
        </w:tc>
      </w:tr>
      <w:tr w:rsidR="00E870BA" w:rsidRPr="00E870BA" w14:paraId="4223C605"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14ABF3D5" w14:textId="77777777" w:rsidR="00E870BA" w:rsidRPr="00E870BA" w:rsidRDefault="00E870BA" w:rsidP="004300D9">
            <w:pPr>
              <w:spacing w:beforeLines="30" w:before="72" w:afterLines="30" w:after="72"/>
              <w:jc w:val="center"/>
              <w:rPr>
                <w:bCs/>
                <w:sz w:val="20"/>
              </w:rPr>
            </w:pPr>
            <w:r w:rsidRPr="00E870BA">
              <w:rPr>
                <w:bCs/>
                <w:sz w:val="20"/>
              </w:rPr>
              <w:t>28</w:t>
            </w:r>
          </w:p>
        </w:tc>
        <w:tc>
          <w:tcPr>
            <w:tcW w:w="4253" w:type="dxa"/>
            <w:tcBorders>
              <w:top w:val="nil"/>
              <w:left w:val="nil"/>
              <w:bottom w:val="single" w:sz="4" w:space="0" w:color="auto"/>
              <w:right w:val="single" w:sz="4" w:space="0" w:color="auto"/>
            </w:tcBorders>
            <w:vAlign w:val="center"/>
          </w:tcPr>
          <w:p w14:paraId="23B5EF5F" w14:textId="1F8D5B5D" w:rsidR="00E870BA" w:rsidRPr="00E870BA" w:rsidRDefault="00E870BA" w:rsidP="004300D9">
            <w:pPr>
              <w:spacing w:beforeLines="30" w:before="72" w:afterLines="30" w:after="72"/>
              <w:rPr>
                <w:bCs/>
                <w:sz w:val="16"/>
                <w:szCs w:val="16"/>
              </w:rPr>
            </w:pPr>
            <w:r w:rsidRPr="00E870BA">
              <w:rPr>
                <w:bCs/>
                <w:sz w:val="16"/>
                <w:szCs w:val="16"/>
              </w:rPr>
              <w:t>GELO EM CUBO ,UNIDADE DE 2,5 KG</w:t>
            </w:r>
          </w:p>
        </w:tc>
        <w:tc>
          <w:tcPr>
            <w:tcW w:w="992" w:type="dxa"/>
            <w:tcBorders>
              <w:top w:val="nil"/>
              <w:left w:val="nil"/>
              <w:bottom w:val="single" w:sz="4" w:space="0" w:color="auto"/>
              <w:right w:val="single" w:sz="4" w:space="0" w:color="auto"/>
            </w:tcBorders>
            <w:vAlign w:val="center"/>
          </w:tcPr>
          <w:p w14:paraId="15ACE3CF" w14:textId="6FB6FF49"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24AC3CF0" w14:textId="0EFC5988" w:rsidR="00E870BA" w:rsidRPr="00E870BA" w:rsidRDefault="00E870BA" w:rsidP="004300D9">
            <w:pPr>
              <w:spacing w:beforeLines="30" w:before="72" w:afterLines="30" w:after="72"/>
              <w:jc w:val="center"/>
              <w:rPr>
                <w:bCs/>
                <w:sz w:val="16"/>
                <w:szCs w:val="16"/>
              </w:rPr>
            </w:pPr>
            <w:r w:rsidRPr="00E870BA">
              <w:rPr>
                <w:bCs/>
                <w:sz w:val="16"/>
                <w:szCs w:val="16"/>
              </w:rPr>
              <w:t>600</w:t>
            </w:r>
          </w:p>
        </w:tc>
        <w:tc>
          <w:tcPr>
            <w:tcW w:w="1075" w:type="dxa"/>
            <w:tcBorders>
              <w:top w:val="nil"/>
              <w:left w:val="nil"/>
              <w:bottom w:val="single" w:sz="4" w:space="0" w:color="auto"/>
              <w:right w:val="single" w:sz="4" w:space="0" w:color="auto"/>
            </w:tcBorders>
            <w:vAlign w:val="center"/>
          </w:tcPr>
          <w:p w14:paraId="7EAA9AA0" w14:textId="583E320E" w:rsidR="00E870BA" w:rsidRPr="00E870BA" w:rsidRDefault="00E870BA" w:rsidP="004300D9">
            <w:pPr>
              <w:spacing w:beforeLines="30" w:before="72" w:afterLines="30" w:after="72"/>
              <w:jc w:val="center"/>
              <w:rPr>
                <w:bCs/>
                <w:sz w:val="16"/>
                <w:szCs w:val="16"/>
              </w:rPr>
            </w:pPr>
            <w:r w:rsidRPr="00E870BA">
              <w:rPr>
                <w:bCs/>
                <w:sz w:val="16"/>
                <w:szCs w:val="16"/>
              </w:rPr>
              <w:t>11,86</w:t>
            </w:r>
          </w:p>
        </w:tc>
        <w:tc>
          <w:tcPr>
            <w:tcW w:w="909" w:type="dxa"/>
            <w:tcBorders>
              <w:top w:val="nil"/>
              <w:left w:val="nil"/>
              <w:bottom w:val="single" w:sz="4" w:space="0" w:color="auto"/>
              <w:right w:val="single" w:sz="4" w:space="0" w:color="auto"/>
            </w:tcBorders>
            <w:vAlign w:val="center"/>
          </w:tcPr>
          <w:p w14:paraId="71FAEB5A" w14:textId="2D7F8847" w:rsidR="00E870BA" w:rsidRPr="00E870BA" w:rsidRDefault="00E870BA" w:rsidP="004300D9">
            <w:pPr>
              <w:spacing w:beforeLines="30" w:before="72" w:afterLines="30" w:after="72"/>
              <w:jc w:val="center"/>
              <w:rPr>
                <w:bCs/>
                <w:sz w:val="16"/>
                <w:szCs w:val="16"/>
              </w:rPr>
            </w:pPr>
            <w:r w:rsidRPr="00E870BA">
              <w:rPr>
                <w:bCs/>
                <w:sz w:val="16"/>
                <w:szCs w:val="16"/>
              </w:rPr>
              <w:t>7.116,00</w:t>
            </w:r>
          </w:p>
        </w:tc>
      </w:tr>
      <w:tr w:rsidR="00E870BA" w:rsidRPr="00E870BA" w14:paraId="0B326E20"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71707E10" w14:textId="77777777" w:rsidR="00E870BA" w:rsidRPr="00E870BA" w:rsidRDefault="00E870BA" w:rsidP="004300D9">
            <w:pPr>
              <w:spacing w:beforeLines="30" w:before="72" w:afterLines="30" w:after="72"/>
              <w:jc w:val="center"/>
              <w:rPr>
                <w:bCs/>
                <w:sz w:val="20"/>
              </w:rPr>
            </w:pPr>
            <w:r w:rsidRPr="00E870BA">
              <w:rPr>
                <w:bCs/>
                <w:sz w:val="20"/>
              </w:rPr>
              <w:t>29</w:t>
            </w:r>
          </w:p>
        </w:tc>
        <w:tc>
          <w:tcPr>
            <w:tcW w:w="4253" w:type="dxa"/>
            <w:tcBorders>
              <w:top w:val="nil"/>
              <w:left w:val="nil"/>
              <w:bottom w:val="single" w:sz="4" w:space="0" w:color="auto"/>
              <w:right w:val="single" w:sz="4" w:space="0" w:color="auto"/>
            </w:tcBorders>
            <w:vAlign w:val="center"/>
          </w:tcPr>
          <w:p w14:paraId="03A11A43" w14:textId="44B76CB3" w:rsidR="00E870BA" w:rsidRPr="00E870BA" w:rsidRDefault="00E870BA" w:rsidP="004300D9">
            <w:pPr>
              <w:spacing w:beforeLines="30" w:before="72" w:afterLines="30" w:after="72"/>
              <w:rPr>
                <w:bCs/>
                <w:sz w:val="16"/>
                <w:szCs w:val="16"/>
              </w:rPr>
            </w:pPr>
            <w:r w:rsidRPr="00E870BA">
              <w:rPr>
                <w:bCs/>
                <w:sz w:val="16"/>
                <w:szCs w:val="16"/>
              </w:rPr>
              <w:t>GELO EM BARRA,UNIDADE DE 10 KG</w:t>
            </w:r>
          </w:p>
        </w:tc>
        <w:tc>
          <w:tcPr>
            <w:tcW w:w="992" w:type="dxa"/>
            <w:tcBorders>
              <w:top w:val="nil"/>
              <w:left w:val="nil"/>
              <w:bottom w:val="single" w:sz="4" w:space="0" w:color="auto"/>
              <w:right w:val="single" w:sz="4" w:space="0" w:color="auto"/>
            </w:tcBorders>
            <w:vAlign w:val="center"/>
          </w:tcPr>
          <w:p w14:paraId="567925ED" w14:textId="5010109C"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00B0C7AC" w14:textId="03C76D6F" w:rsidR="00E870BA" w:rsidRPr="00E870BA" w:rsidRDefault="00E870BA" w:rsidP="004300D9">
            <w:pPr>
              <w:spacing w:beforeLines="30" w:before="72" w:afterLines="30" w:after="72"/>
              <w:jc w:val="center"/>
              <w:rPr>
                <w:bCs/>
                <w:sz w:val="16"/>
                <w:szCs w:val="16"/>
              </w:rPr>
            </w:pPr>
            <w:r w:rsidRPr="00E870BA">
              <w:rPr>
                <w:bCs/>
                <w:sz w:val="16"/>
                <w:szCs w:val="16"/>
              </w:rPr>
              <w:t>1100</w:t>
            </w:r>
          </w:p>
        </w:tc>
        <w:tc>
          <w:tcPr>
            <w:tcW w:w="1075" w:type="dxa"/>
            <w:tcBorders>
              <w:top w:val="nil"/>
              <w:left w:val="nil"/>
              <w:bottom w:val="single" w:sz="4" w:space="0" w:color="auto"/>
              <w:right w:val="single" w:sz="4" w:space="0" w:color="auto"/>
            </w:tcBorders>
            <w:vAlign w:val="center"/>
          </w:tcPr>
          <w:p w14:paraId="18E8CB68" w14:textId="54EF469C" w:rsidR="00E870BA" w:rsidRPr="00E870BA" w:rsidRDefault="00E870BA" w:rsidP="004300D9">
            <w:pPr>
              <w:spacing w:beforeLines="30" w:before="72" w:afterLines="30" w:after="72"/>
              <w:jc w:val="center"/>
              <w:rPr>
                <w:bCs/>
                <w:sz w:val="16"/>
                <w:szCs w:val="16"/>
              </w:rPr>
            </w:pPr>
            <w:r w:rsidRPr="00E870BA">
              <w:rPr>
                <w:bCs/>
                <w:sz w:val="16"/>
                <w:szCs w:val="16"/>
              </w:rPr>
              <w:t>20,66</w:t>
            </w:r>
          </w:p>
        </w:tc>
        <w:tc>
          <w:tcPr>
            <w:tcW w:w="909" w:type="dxa"/>
            <w:tcBorders>
              <w:top w:val="nil"/>
              <w:left w:val="nil"/>
              <w:bottom w:val="single" w:sz="4" w:space="0" w:color="auto"/>
              <w:right w:val="single" w:sz="4" w:space="0" w:color="auto"/>
            </w:tcBorders>
            <w:vAlign w:val="center"/>
          </w:tcPr>
          <w:p w14:paraId="35D017EB" w14:textId="6A826377" w:rsidR="00E870BA" w:rsidRPr="00E870BA" w:rsidRDefault="00E870BA" w:rsidP="004300D9">
            <w:pPr>
              <w:spacing w:beforeLines="30" w:before="72" w:afterLines="30" w:after="72"/>
              <w:jc w:val="center"/>
              <w:rPr>
                <w:bCs/>
                <w:sz w:val="16"/>
                <w:szCs w:val="16"/>
              </w:rPr>
            </w:pPr>
            <w:r w:rsidRPr="00E870BA">
              <w:rPr>
                <w:bCs/>
                <w:sz w:val="16"/>
                <w:szCs w:val="16"/>
              </w:rPr>
              <w:t>22.726,00</w:t>
            </w:r>
          </w:p>
        </w:tc>
      </w:tr>
      <w:tr w:rsidR="00E870BA" w:rsidRPr="00E870BA" w14:paraId="7B583B57" w14:textId="77777777" w:rsidTr="00E870BA">
        <w:trPr>
          <w:trHeight w:val="1350"/>
        </w:trPr>
        <w:tc>
          <w:tcPr>
            <w:tcW w:w="704" w:type="dxa"/>
            <w:tcBorders>
              <w:top w:val="nil"/>
              <w:left w:val="single" w:sz="4" w:space="0" w:color="auto"/>
              <w:bottom w:val="single" w:sz="4" w:space="0" w:color="auto"/>
              <w:right w:val="single" w:sz="4" w:space="0" w:color="auto"/>
            </w:tcBorders>
            <w:vAlign w:val="center"/>
          </w:tcPr>
          <w:p w14:paraId="28B77208" w14:textId="77777777" w:rsidR="00E870BA" w:rsidRPr="00E870BA" w:rsidRDefault="00E870BA" w:rsidP="004300D9">
            <w:pPr>
              <w:spacing w:beforeLines="30" w:before="72" w:afterLines="30" w:after="72"/>
              <w:jc w:val="center"/>
              <w:rPr>
                <w:bCs/>
                <w:sz w:val="20"/>
              </w:rPr>
            </w:pPr>
            <w:r w:rsidRPr="00E870BA">
              <w:rPr>
                <w:bCs/>
                <w:sz w:val="20"/>
              </w:rPr>
              <w:t>30</w:t>
            </w:r>
          </w:p>
        </w:tc>
        <w:tc>
          <w:tcPr>
            <w:tcW w:w="4253" w:type="dxa"/>
            <w:tcBorders>
              <w:top w:val="nil"/>
              <w:left w:val="nil"/>
              <w:bottom w:val="single" w:sz="4" w:space="0" w:color="auto"/>
              <w:right w:val="single" w:sz="4" w:space="0" w:color="auto"/>
            </w:tcBorders>
            <w:vAlign w:val="center"/>
          </w:tcPr>
          <w:p w14:paraId="209E5D6C" w14:textId="433EE179" w:rsidR="00E870BA" w:rsidRPr="00E870BA" w:rsidRDefault="00E870BA" w:rsidP="004300D9">
            <w:pPr>
              <w:spacing w:beforeLines="30" w:before="72" w:afterLines="30" w:after="72"/>
              <w:rPr>
                <w:bCs/>
                <w:sz w:val="16"/>
                <w:szCs w:val="16"/>
              </w:rPr>
            </w:pPr>
            <w:r w:rsidRPr="00E870BA">
              <w:rPr>
                <w:bCs/>
                <w:sz w:val="16"/>
                <w:szCs w:val="16"/>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992" w:type="dxa"/>
            <w:tcBorders>
              <w:top w:val="nil"/>
              <w:left w:val="nil"/>
              <w:bottom w:val="single" w:sz="4" w:space="0" w:color="auto"/>
              <w:right w:val="single" w:sz="4" w:space="0" w:color="auto"/>
            </w:tcBorders>
            <w:vAlign w:val="center"/>
          </w:tcPr>
          <w:p w14:paraId="7672BAC5" w14:textId="26133CD1"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2A73FCCC" w14:textId="641DB5F6" w:rsidR="00E870BA" w:rsidRPr="00E870BA" w:rsidRDefault="00E870BA" w:rsidP="004300D9">
            <w:pPr>
              <w:spacing w:beforeLines="30" w:before="72" w:afterLines="30" w:after="72"/>
              <w:jc w:val="center"/>
              <w:rPr>
                <w:bCs/>
                <w:sz w:val="16"/>
                <w:szCs w:val="16"/>
              </w:rPr>
            </w:pPr>
            <w:r w:rsidRPr="00E870BA">
              <w:rPr>
                <w:bCs/>
                <w:sz w:val="16"/>
                <w:szCs w:val="16"/>
              </w:rPr>
              <w:t>2570</w:t>
            </w:r>
          </w:p>
        </w:tc>
        <w:tc>
          <w:tcPr>
            <w:tcW w:w="1075" w:type="dxa"/>
            <w:tcBorders>
              <w:top w:val="nil"/>
              <w:left w:val="nil"/>
              <w:bottom w:val="single" w:sz="4" w:space="0" w:color="auto"/>
              <w:right w:val="single" w:sz="4" w:space="0" w:color="auto"/>
            </w:tcBorders>
            <w:vAlign w:val="center"/>
          </w:tcPr>
          <w:p w14:paraId="3EB5E0DF" w14:textId="745EC29C" w:rsidR="00E870BA" w:rsidRPr="00E870BA" w:rsidRDefault="00E870BA" w:rsidP="004300D9">
            <w:pPr>
              <w:spacing w:beforeLines="30" w:before="72" w:afterLines="30" w:after="72"/>
              <w:jc w:val="center"/>
              <w:rPr>
                <w:bCs/>
                <w:sz w:val="16"/>
                <w:szCs w:val="16"/>
              </w:rPr>
            </w:pPr>
            <w:r w:rsidRPr="00E870BA">
              <w:rPr>
                <w:bCs/>
                <w:sz w:val="16"/>
                <w:szCs w:val="16"/>
              </w:rPr>
              <w:t>8,45</w:t>
            </w:r>
          </w:p>
        </w:tc>
        <w:tc>
          <w:tcPr>
            <w:tcW w:w="909" w:type="dxa"/>
            <w:tcBorders>
              <w:top w:val="nil"/>
              <w:left w:val="nil"/>
              <w:bottom w:val="single" w:sz="4" w:space="0" w:color="auto"/>
              <w:right w:val="single" w:sz="4" w:space="0" w:color="auto"/>
            </w:tcBorders>
            <w:vAlign w:val="center"/>
          </w:tcPr>
          <w:p w14:paraId="62809EC8" w14:textId="6E14E2D4" w:rsidR="00E870BA" w:rsidRPr="00E870BA" w:rsidRDefault="00E870BA" w:rsidP="004300D9">
            <w:pPr>
              <w:spacing w:beforeLines="30" w:before="72" w:afterLines="30" w:after="72"/>
              <w:jc w:val="center"/>
              <w:rPr>
                <w:bCs/>
                <w:sz w:val="16"/>
                <w:szCs w:val="16"/>
              </w:rPr>
            </w:pPr>
            <w:r w:rsidRPr="00E870BA">
              <w:rPr>
                <w:bCs/>
                <w:sz w:val="16"/>
                <w:szCs w:val="16"/>
              </w:rPr>
              <w:t>21.716,50</w:t>
            </w:r>
          </w:p>
        </w:tc>
      </w:tr>
      <w:tr w:rsidR="00E870BA" w:rsidRPr="00E870BA" w14:paraId="60F3DA26"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02E96CE6" w14:textId="77777777" w:rsidR="00E870BA" w:rsidRPr="00E870BA" w:rsidRDefault="00E870BA" w:rsidP="004300D9">
            <w:pPr>
              <w:spacing w:beforeLines="30" w:before="72" w:afterLines="30" w:after="72"/>
              <w:jc w:val="center"/>
              <w:rPr>
                <w:bCs/>
                <w:sz w:val="20"/>
              </w:rPr>
            </w:pPr>
            <w:r w:rsidRPr="00E870BA">
              <w:rPr>
                <w:bCs/>
                <w:sz w:val="20"/>
              </w:rPr>
              <w:t>31</w:t>
            </w:r>
          </w:p>
        </w:tc>
        <w:tc>
          <w:tcPr>
            <w:tcW w:w="4253" w:type="dxa"/>
            <w:tcBorders>
              <w:top w:val="nil"/>
              <w:left w:val="nil"/>
              <w:bottom w:val="single" w:sz="4" w:space="0" w:color="auto"/>
              <w:right w:val="single" w:sz="4" w:space="0" w:color="auto"/>
            </w:tcBorders>
            <w:vAlign w:val="center"/>
          </w:tcPr>
          <w:p w14:paraId="5003636F" w14:textId="144C9652" w:rsidR="00E870BA" w:rsidRPr="00E870BA" w:rsidRDefault="00E870BA" w:rsidP="004300D9">
            <w:pPr>
              <w:spacing w:beforeLines="30" w:before="72" w:afterLines="30" w:after="72"/>
              <w:rPr>
                <w:bCs/>
                <w:sz w:val="16"/>
                <w:szCs w:val="16"/>
              </w:rPr>
            </w:pPr>
            <w:r w:rsidRPr="00E870BA">
              <w:rPr>
                <w:bCs/>
                <w:sz w:val="16"/>
                <w:szCs w:val="16"/>
              </w:rPr>
              <w:t>AMEIXA EM CALDA ,PESO DRENADO 400GRAMA,PESO LIQUIDO 850GRAMA</w:t>
            </w:r>
          </w:p>
        </w:tc>
        <w:tc>
          <w:tcPr>
            <w:tcW w:w="992" w:type="dxa"/>
            <w:tcBorders>
              <w:top w:val="nil"/>
              <w:left w:val="nil"/>
              <w:bottom w:val="single" w:sz="4" w:space="0" w:color="auto"/>
              <w:right w:val="single" w:sz="4" w:space="0" w:color="auto"/>
            </w:tcBorders>
            <w:vAlign w:val="center"/>
          </w:tcPr>
          <w:p w14:paraId="2D0A75CA" w14:textId="102AF3C3"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05559669" w14:textId="68B7825C" w:rsidR="00E870BA" w:rsidRPr="00E870BA" w:rsidRDefault="00E870BA" w:rsidP="004300D9">
            <w:pPr>
              <w:spacing w:beforeLines="30" w:before="72" w:afterLines="30" w:after="72"/>
              <w:jc w:val="center"/>
              <w:rPr>
                <w:bCs/>
                <w:sz w:val="16"/>
                <w:szCs w:val="16"/>
              </w:rPr>
            </w:pPr>
            <w:r w:rsidRPr="00E870BA">
              <w:rPr>
                <w:bCs/>
                <w:sz w:val="16"/>
                <w:szCs w:val="16"/>
              </w:rPr>
              <w:t>5</w:t>
            </w:r>
          </w:p>
        </w:tc>
        <w:tc>
          <w:tcPr>
            <w:tcW w:w="1075" w:type="dxa"/>
            <w:tcBorders>
              <w:top w:val="nil"/>
              <w:left w:val="nil"/>
              <w:bottom w:val="single" w:sz="4" w:space="0" w:color="auto"/>
              <w:right w:val="single" w:sz="4" w:space="0" w:color="auto"/>
            </w:tcBorders>
            <w:vAlign w:val="center"/>
          </w:tcPr>
          <w:p w14:paraId="3F77ED52" w14:textId="1C88DC89" w:rsidR="00E870BA" w:rsidRPr="00E870BA" w:rsidRDefault="00E870BA" w:rsidP="004300D9">
            <w:pPr>
              <w:spacing w:beforeLines="30" w:before="72" w:afterLines="30" w:after="72"/>
              <w:jc w:val="center"/>
              <w:rPr>
                <w:bCs/>
                <w:sz w:val="16"/>
                <w:szCs w:val="16"/>
              </w:rPr>
            </w:pPr>
            <w:r w:rsidRPr="00E870BA">
              <w:rPr>
                <w:bCs/>
                <w:sz w:val="16"/>
                <w:szCs w:val="16"/>
              </w:rPr>
              <w:t>21,30</w:t>
            </w:r>
          </w:p>
        </w:tc>
        <w:tc>
          <w:tcPr>
            <w:tcW w:w="909" w:type="dxa"/>
            <w:tcBorders>
              <w:top w:val="nil"/>
              <w:left w:val="nil"/>
              <w:bottom w:val="single" w:sz="4" w:space="0" w:color="auto"/>
              <w:right w:val="single" w:sz="4" w:space="0" w:color="auto"/>
            </w:tcBorders>
            <w:vAlign w:val="center"/>
          </w:tcPr>
          <w:p w14:paraId="76D83EF3" w14:textId="7CE4F55F" w:rsidR="00E870BA" w:rsidRPr="00E870BA" w:rsidRDefault="00E870BA" w:rsidP="004300D9">
            <w:pPr>
              <w:spacing w:beforeLines="30" w:before="72" w:afterLines="30" w:after="72"/>
              <w:jc w:val="center"/>
              <w:rPr>
                <w:bCs/>
                <w:sz w:val="16"/>
                <w:szCs w:val="16"/>
              </w:rPr>
            </w:pPr>
            <w:r w:rsidRPr="00E870BA">
              <w:rPr>
                <w:bCs/>
                <w:sz w:val="16"/>
                <w:szCs w:val="16"/>
              </w:rPr>
              <w:t>106,50</w:t>
            </w:r>
          </w:p>
        </w:tc>
      </w:tr>
      <w:tr w:rsidR="00E870BA" w:rsidRPr="00E870BA" w14:paraId="5EEF4DFF" w14:textId="77777777" w:rsidTr="00E870BA">
        <w:trPr>
          <w:trHeight w:val="1575"/>
        </w:trPr>
        <w:tc>
          <w:tcPr>
            <w:tcW w:w="704" w:type="dxa"/>
            <w:tcBorders>
              <w:top w:val="nil"/>
              <w:left w:val="single" w:sz="4" w:space="0" w:color="auto"/>
              <w:bottom w:val="single" w:sz="4" w:space="0" w:color="auto"/>
              <w:right w:val="single" w:sz="4" w:space="0" w:color="auto"/>
            </w:tcBorders>
            <w:vAlign w:val="center"/>
          </w:tcPr>
          <w:p w14:paraId="0604D6F9" w14:textId="77777777" w:rsidR="00E870BA" w:rsidRPr="00E870BA" w:rsidRDefault="00E870BA" w:rsidP="004300D9">
            <w:pPr>
              <w:spacing w:beforeLines="30" w:before="72" w:afterLines="30" w:after="72"/>
              <w:jc w:val="center"/>
              <w:rPr>
                <w:bCs/>
                <w:sz w:val="20"/>
              </w:rPr>
            </w:pPr>
            <w:r w:rsidRPr="00E870BA">
              <w:rPr>
                <w:bCs/>
                <w:sz w:val="20"/>
              </w:rPr>
              <w:t>32</w:t>
            </w:r>
          </w:p>
        </w:tc>
        <w:tc>
          <w:tcPr>
            <w:tcW w:w="4253" w:type="dxa"/>
            <w:tcBorders>
              <w:top w:val="nil"/>
              <w:left w:val="nil"/>
              <w:bottom w:val="single" w:sz="4" w:space="0" w:color="auto"/>
              <w:right w:val="single" w:sz="4" w:space="0" w:color="auto"/>
            </w:tcBorders>
            <w:vAlign w:val="center"/>
          </w:tcPr>
          <w:p w14:paraId="02B7C8E8" w14:textId="51474DB4" w:rsidR="00E870BA" w:rsidRPr="00E870BA" w:rsidRDefault="00E870BA" w:rsidP="004300D9">
            <w:pPr>
              <w:spacing w:beforeLines="30" w:before="72" w:afterLines="30" w:after="72"/>
              <w:rPr>
                <w:bCs/>
                <w:sz w:val="16"/>
                <w:szCs w:val="16"/>
              </w:rPr>
            </w:pPr>
            <w:r w:rsidRPr="00E870BA">
              <w:rPr>
                <w:bCs/>
                <w:sz w:val="16"/>
                <w:szCs w:val="16"/>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992" w:type="dxa"/>
            <w:tcBorders>
              <w:top w:val="nil"/>
              <w:left w:val="nil"/>
              <w:bottom w:val="single" w:sz="4" w:space="0" w:color="auto"/>
              <w:right w:val="single" w:sz="4" w:space="0" w:color="auto"/>
            </w:tcBorders>
            <w:vAlign w:val="center"/>
          </w:tcPr>
          <w:p w14:paraId="5FA31378" w14:textId="4AE47766"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0E2EBC5D" w14:textId="6165863E" w:rsidR="00E870BA" w:rsidRPr="00E870BA" w:rsidRDefault="00E870BA" w:rsidP="004300D9">
            <w:pPr>
              <w:spacing w:beforeLines="30" w:before="72" w:afterLines="30" w:after="72"/>
              <w:jc w:val="center"/>
              <w:rPr>
                <w:bCs/>
                <w:sz w:val="16"/>
                <w:szCs w:val="16"/>
              </w:rPr>
            </w:pPr>
            <w:r w:rsidRPr="00E870BA">
              <w:rPr>
                <w:bCs/>
                <w:sz w:val="16"/>
                <w:szCs w:val="16"/>
              </w:rPr>
              <w:t>5</w:t>
            </w:r>
          </w:p>
        </w:tc>
        <w:tc>
          <w:tcPr>
            <w:tcW w:w="1075" w:type="dxa"/>
            <w:tcBorders>
              <w:top w:val="nil"/>
              <w:left w:val="nil"/>
              <w:bottom w:val="single" w:sz="4" w:space="0" w:color="auto"/>
              <w:right w:val="single" w:sz="4" w:space="0" w:color="auto"/>
            </w:tcBorders>
            <w:vAlign w:val="center"/>
          </w:tcPr>
          <w:p w14:paraId="31FCF721" w14:textId="27520FB6" w:rsidR="00E870BA" w:rsidRPr="00E870BA" w:rsidRDefault="00E870BA" w:rsidP="004300D9">
            <w:pPr>
              <w:spacing w:beforeLines="30" w:before="72" w:afterLines="30" w:after="72"/>
              <w:jc w:val="center"/>
              <w:rPr>
                <w:bCs/>
                <w:sz w:val="16"/>
                <w:szCs w:val="16"/>
              </w:rPr>
            </w:pPr>
            <w:r w:rsidRPr="00E870BA">
              <w:rPr>
                <w:bCs/>
                <w:sz w:val="16"/>
                <w:szCs w:val="16"/>
              </w:rPr>
              <w:t>48,30</w:t>
            </w:r>
          </w:p>
        </w:tc>
        <w:tc>
          <w:tcPr>
            <w:tcW w:w="909" w:type="dxa"/>
            <w:tcBorders>
              <w:top w:val="nil"/>
              <w:left w:val="nil"/>
              <w:bottom w:val="single" w:sz="4" w:space="0" w:color="auto"/>
              <w:right w:val="single" w:sz="4" w:space="0" w:color="auto"/>
            </w:tcBorders>
            <w:vAlign w:val="center"/>
          </w:tcPr>
          <w:p w14:paraId="50A1816F" w14:textId="0F30BD19" w:rsidR="00E870BA" w:rsidRPr="00E870BA" w:rsidRDefault="00E870BA" w:rsidP="004300D9">
            <w:pPr>
              <w:spacing w:beforeLines="30" w:before="72" w:afterLines="30" w:after="72"/>
              <w:jc w:val="center"/>
              <w:rPr>
                <w:bCs/>
                <w:sz w:val="16"/>
                <w:szCs w:val="16"/>
              </w:rPr>
            </w:pPr>
            <w:r w:rsidRPr="00E870BA">
              <w:rPr>
                <w:bCs/>
                <w:sz w:val="16"/>
                <w:szCs w:val="16"/>
              </w:rPr>
              <w:t>241,50</w:t>
            </w:r>
          </w:p>
        </w:tc>
      </w:tr>
      <w:tr w:rsidR="00E870BA" w:rsidRPr="00E870BA" w14:paraId="1EF6CE50"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1D902534" w14:textId="77777777" w:rsidR="00E870BA" w:rsidRPr="00E870BA" w:rsidRDefault="00E870BA" w:rsidP="004300D9">
            <w:pPr>
              <w:spacing w:beforeLines="30" w:before="72" w:afterLines="30" w:after="72"/>
              <w:jc w:val="center"/>
              <w:rPr>
                <w:bCs/>
                <w:sz w:val="20"/>
              </w:rPr>
            </w:pPr>
            <w:r w:rsidRPr="00E870BA">
              <w:rPr>
                <w:bCs/>
                <w:sz w:val="20"/>
              </w:rPr>
              <w:t>33</w:t>
            </w:r>
          </w:p>
        </w:tc>
        <w:tc>
          <w:tcPr>
            <w:tcW w:w="4253" w:type="dxa"/>
            <w:tcBorders>
              <w:top w:val="nil"/>
              <w:left w:val="nil"/>
              <w:bottom w:val="single" w:sz="4" w:space="0" w:color="auto"/>
              <w:right w:val="single" w:sz="4" w:space="0" w:color="auto"/>
            </w:tcBorders>
            <w:vAlign w:val="center"/>
          </w:tcPr>
          <w:p w14:paraId="3DEFEF24" w14:textId="4E1CBFE1" w:rsidR="00E870BA" w:rsidRPr="00E870BA" w:rsidRDefault="00E870BA" w:rsidP="004300D9">
            <w:pPr>
              <w:spacing w:beforeLines="30" w:before="72" w:afterLines="30" w:after="72"/>
              <w:rPr>
                <w:bCs/>
                <w:sz w:val="16"/>
                <w:szCs w:val="16"/>
              </w:rPr>
            </w:pPr>
            <w:r w:rsidRPr="00E870BA">
              <w:rPr>
                <w:bCs/>
                <w:sz w:val="16"/>
                <w:szCs w:val="16"/>
              </w:rPr>
              <w:t>CHIMI CHURRI - TEMPERO 12G</w:t>
            </w:r>
          </w:p>
        </w:tc>
        <w:tc>
          <w:tcPr>
            <w:tcW w:w="992" w:type="dxa"/>
            <w:tcBorders>
              <w:top w:val="nil"/>
              <w:left w:val="nil"/>
              <w:bottom w:val="single" w:sz="4" w:space="0" w:color="auto"/>
              <w:right w:val="single" w:sz="4" w:space="0" w:color="auto"/>
            </w:tcBorders>
            <w:vAlign w:val="center"/>
          </w:tcPr>
          <w:p w14:paraId="38B61B36" w14:textId="71AD3481"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3D3EA602" w14:textId="2FC547CD" w:rsidR="00E870BA" w:rsidRPr="00E870BA" w:rsidRDefault="00E870BA" w:rsidP="004300D9">
            <w:pPr>
              <w:spacing w:beforeLines="30" w:before="72" w:afterLines="30" w:after="72"/>
              <w:jc w:val="center"/>
              <w:rPr>
                <w:bCs/>
                <w:sz w:val="16"/>
                <w:szCs w:val="16"/>
              </w:rPr>
            </w:pPr>
            <w:r w:rsidRPr="00E870BA">
              <w:rPr>
                <w:bCs/>
                <w:sz w:val="16"/>
                <w:szCs w:val="16"/>
              </w:rPr>
              <w:t>30</w:t>
            </w:r>
          </w:p>
        </w:tc>
        <w:tc>
          <w:tcPr>
            <w:tcW w:w="1075" w:type="dxa"/>
            <w:tcBorders>
              <w:top w:val="nil"/>
              <w:left w:val="nil"/>
              <w:bottom w:val="single" w:sz="4" w:space="0" w:color="auto"/>
              <w:right w:val="single" w:sz="4" w:space="0" w:color="auto"/>
            </w:tcBorders>
            <w:vAlign w:val="center"/>
          </w:tcPr>
          <w:p w14:paraId="277367D4" w14:textId="1183FC44" w:rsidR="00E870BA" w:rsidRPr="00E870BA" w:rsidRDefault="00E870BA" w:rsidP="004300D9">
            <w:pPr>
              <w:spacing w:beforeLines="30" w:before="72" w:afterLines="30" w:after="72"/>
              <w:jc w:val="center"/>
              <w:rPr>
                <w:bCs/>
                <w:sz w:val="16"/>
                <w:szCs w:val="16"/>
              </w:rPr>
            </w:pPr>
            <w:r w:rsidRPr="00E870BA">
              <w:rPr>
                <w:bCs/>
                <w:sz w:val="16"/>
                <w:szCs w:val="16"/>
              </w:rPr>
              <w:t>5,61</w:t>
            </w:r>
          </w:p>
        </w:tc>
        <w:tc>
          <w:tcPr>
            <w:tcW w:w="909" w:type="dxa"/>
            <w:tcBorders>
              <w:top w:val="nil"/>
              <w:left w:val="nil"/>
              <w:bottom w:val="single" w:sz="4" w:space="0" w:color="auto"/>
              <w:right w:val="single" w:sz="4" w:space="0" w:color="auto"/>
            </w:tcBorders>
            <w:vAlign w:val="center"/>
          </w:tcPr>
          <w:p w14:paraId="11630656" w14:textId="0C769712" w:rsidR="00E870BA" w:rsidRPr="00E870BA" w:rsidRDefault="00E870BA" w:rsidP="004300D9">
            <w:pPr>
              <w:spacing w:beforeLines="30" w:before="72" w:afterLines="30" w:after="72"/>
              <w:jc w:val="center"/>
              <w:rPr>
                <w:bCs/>
                <w:sz w:val="16"/>
                <w:szCs w:val="16"/>
              </w:rPr>
            </w:pPr>
            <w:r w:rsidRPr="00E870BA">
              <w:rPr>
                <w:bCs/>
                <w:sz w:val="16"/>
                <w:szCs w:val="16"/>
              </w:rPr>
              <w:t>168,30</w:t>
            </w:r>
          </w:p>
        </w:tc>
      </w:tr>
      <w:tr w:rsidR="00E870BA" w:rsidRPr="00E870BA" w14:paraId="6D5A6606"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7D5587F5" w14:textId="77777777" w:rsidR="00E870BA" w:rsidRPr="00E870BA" w:rsidRDefault="00E870BA" w:rsidP="004300D9">
            <w:pPr>
              <w:spacing w:beforeLines="30" w:before="72" w:afterLines="30" w:after="72"/>
              <w:jc w:val="center"/>
              <w:rPr>
                <w:bCs/>
                <w:sz w:val="20"/>
              </w:rPr>
            </w:pPr>
            <w:r w:rsidRPr="00E870BA">
              <w:rPr>
                <w:bCs/>
                <w:sz w:val="20"/>
              </w:rPr>
              <w:t>34</w:t>
            </w:r>
          </w:p>
        </w:tc>
        <w:tc>
          <w:tcPr>
            <w:tcW w:w="4253" w:type="dxa"/>
            <w:tcBorders>
              <w:top w:val="nil"/>
              <w:left w:val="nil"/>
              <w:bottom w:val="single" w:sz="4" w:space="0" w:color="auto"/>
              <w:right w:val="single" w:sz="4" w:space="0" w:color="auto"/>
            </w:tcBorders>
            <w:vAlign w:val="center"/>
          </w:tcPr>
          <w:p w14:paraId="554DCB59" w14:textId="697EE0A8" w:rsidR="00E870BA" w:rsidRPr="00E870BA" w:rsidRDefault="00E870BA" w:rsidP="004300D9">
            <w:pPr>
              <w:spacing w:beforeLines="30" w:before="72" w:afterLines="30" w:after="72"/>
              <w:rPr>
                <w:bCs/>
                <w:sz w:val="16"/>
                <w:szCs w:val="16"/>
              </w:rPr>
            </w:pPr>
            <w:r w:rsidRPr="00E870BA">
              <w:rPr>
                <w:bCs/>
                <w:sz w:val="16"/>
                <w:szCs w:val="16"/>
              </w:rPr>
              <w:t>AÇÚCAR CRISTALIZADO, BRANCO, PACOTE DE 2 KG, ISENTO DE IMPUREZA,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247EED3A" w14:textId="41F94FF8"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345F8005" w14:textId="3721B203" w:rsidR="00E870BA" w:rsidRPr="00E870BA" w:rsidRDefault="00E870BA" w:rsidP="004300D9">
            <w:pPr>
              <w:spacing w:beforeLines="30" w:before="72" w:afterLines="30" w:after="72"/>
              <w:jc w:val="center"/>
              <w:rPr>
                <w:bCs/>
                <w:sz w:val="16"/>
                <w:szCs w:val="16"/>
              </w:rPr>
            </w:pPr>
            <w:r w:rsidRPr="00E870BA">
              <w:rPr>
                <w:bCs/>
                <w:sz w:val="16"/>
                <w:szCs w:val="16"/>
              </w:rPr>
              <w:t>30</w:t>
            </w:r>
          </w:p>
        </w:tc>
        <w:tc>
          <w:tcPr>
            <w:tcW w:w="1075" w:type="dxa"/>
            <w:tcBorders>
              <w:top w:val="nil"/>
              <w:left w:val="nil"/>
              <w:bottom w:val="single" w:sz="4" w:space="0" w:color="auto"/>
              <w:right w:val="single" w:sz="4" w:space="0" w:color="auto"/>
            </w:tcBorders>
            <w:vAlign w:val="center"/>
          </w:tcPr>
          <w:p w14:paraId="4EBF1143" w14:textId="5FEC9CFA" w:rsidR="00E870BA" w:rsidRPr="00E870BA" w:rsidRDefault="00E870BA" w:rsidP="004300D9">
            <w:pPr>
              <w:spacing w:beforeLines="30" w:before="72" w:afterLines="30" w:after="72"/>
              <w:jc w:val="center"/>
              <w:rPr>
                <w:bCs/>
                <w:sz w:val="16"/>
                <w:szCs w:val="16"/>
              </w:rPr>
            </w:pPr>
            <w:r w:rsidRPr="00E870BA">
              <w:rPr>
                <w:bCs/>
                <w:sz w:val="16"/>
                <w:szCs w:val="16"/>
              </w:rPr>
              <w:t>8,56</w:t>
            </w:r>
          </w:p>
        </w:tc>
        <w:tc>
          <w:tcPr>
            <w:tcW w:w="909" w:type="dxa"/>
            <w:tcBorders>
              <w:top w:val="nil"/>
              <w:left w:val="nil"/>
              <w:bottom w:val="single" w:sz="4" w:space="0" w:color="auto"/>
              <w:right w:val="single" w:sz="4" w:space="0" w:color="auto"/>
            </w:tcBorders>
            <w:vAlign w:val="center"/>
          </w:tcPr>
          <w:p w14:paraId="13062231" w14:textId="5A4519C9" w:rsidR="00E870BA" w:rsidRPr="00E870BA" w:rsidRDefault="00E870BA" w:rsidP="004300D9">
            <w:pPr>
              <w:spacing w:beforeLines="30" w:before="72" w:afterLines="30" w:after="72"/>
              <w:jc w:val="center"/>
              <w:rPr>
                <w:bCs/>
                <w:sz w:val="16"/>
                <w:szCs w:val="16"/>
              </w:rPr>
            </w:pPr>
            <w:r w:rsidRPr="00E870BA">
              <w:rPr>
                <w:bCs/>
                <w:sz w:val="16"/>
                <w:szCs w:val="16"/>
              </w:rPr>
              <w:t>256,80</w:t>
            </w:r>
          </w:p>
        </w:tc>
      </w:tr>
      <w:tr w:rsidR="00E870BA" w:rsidRPr="00E870BA" w14:paraId="28B82676" w14:textId="77777777" w:rsidTr="00E870BA">
        <w:trPr>
          <w:trHeight w:val="1575"/>
        </w:trPr>
        <w:tc>
          <w:tcPr>
            <w:tcW w:w="704" w:type="dxa"/>
            <w:tcBorders>
              <w:top w:val="nil"/>
              <w:left w:val="single" w:sz="4" w:space="0" w:color="auto"/>
              <w:bottom w:val="single" w:sz="4" w:space="0" w:color="auto"/>
              <w:right w:val="single" w:sz="4" w:space="0" w:color="auto"/>
            </w:tcBorders>
            <w:vAlign w:val="center"/>
          </w:tcPr>
          <w:p w14:paraId="4008E52C" w14:textId="77777777" w:rsidR="00E870BA" w:rsidRPr="00E870BA" w:rsidRDefault="00E870BA" w:rsidP="004300D9">
            <w:pPr>
              <w:spacing w:beforeLines="30" w:before="72" w:afterLines="30" w:after="72"/>
              <w:jc w:val="center"/>
              <w:rPr>
                <w:bCs/>
                <w:sz w:val="20"/>
              </w:rPr>
            </w:pPr>
            <w:r w:rsidRPr="00E870BA">
              <w:rPr>
                <w:bCs/>
                <w:sz w:val="20"/>
              </w:rPr>
              <w:lastRenderedPageBreak/>
              <w:t>35</w:t>
            </w:r>
          </w:p>
        </w:tc>
        <w:tc>
          <w:tcPr>
            <w:tcW w:w="4253" w:type="dxa"/>
            <w:tcBorders>
              <w:top w:val="nil"/>
              <w:left w:val="nil"/>
              <w:bottom w:val="single" w:sz="4" w:space="0" w:color="auto"/>
              <w:right w:val="single" w:sz="4" w:space="0" w:color="auto"/>
            </w:tcBorders>
            <w:vAlign w:val="center"/>
          </w:tcPr>
          <w:p w14:paraId="304C9F87" w14:textId="7BE8A46D" w:rsidR="00E870BA" w:rsidRPr="00E870BA" w:rsidRDefault="00E870BA" w:rsidP="004300D9">
            <w:pPr>
              <w:spacing w:beforeLines="30" w:before="72" w:afterLines="30" w:after="72"/>
              <w:rPr>
                <w:bCs/>
                <w:sz w:val="16"/>
                <w:szCs w:val="16"/>
              </w:rPr>
            </w:pPr>
            <w:r w:rsidRPr="00E870BA">
              <w:rPr>
                <w:bCs/>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992" w:type="dxa"/>
            <w:tcBorders>
              <w:top w:val="nil"/>
              <w:left w:val="nil"/>
              <w:bottom w:val="single" w:sz="4" w:space="0" w:color="auto"/>
              <w:right w:val="single" w:sz="4" w:space="0" w:color="auto"/>
            </w:tcBorders>
            <w:vAlign w:val="center"/>
          </w:tcPr>
          <w:p w14:paraId="0690D005" w14:textId="3342D0D8" w:rsidR="00E870BA" w:rsidRPr="00E870BA" w:rsidRDefault="00E870BA" w:rsidP="004300D9">
            <w:pPr>
              <w:spacing w:beforeLines="30" w:before="72" w:afterLines="30" w:after="72"/>
              <w:jc w:val="center"/>
              <w:rPr>
                <w:bCs/>
                <w:sz w:val="16"/>
                <w:szCs w:val="16"/>
              </w:rPr>
            </w:pPr>
            <w:r w:rsidRPr="00E870BA">
              <w:rPr>
                <w:bCs/>
                <w:sz w:val="16"/>
                <w:szCs w:val="16"/>
              </w:rPr>
              <w:t>DZ</w:t>
            </w:r>
          </w:p>
        </w:tc>
        <w:tc>
          <w:tcPr>
            <w:tcW w:w="1276" w:type="dxa"/>
            <w:tcBorders>
              <w:top w:val="nil"/>
              <w:left w:val="nil"/>
              <w:bottom w:val="single" w:sz="4" w:space="0" w:color="auto"/>
              <w:right w:val="single" w:sz="4" w:space="0" w:color="auto"/>
            </w:tcBorders>
            <w:vAlign w:val="center"/>
          </w:tcPr>
          <w:p w14:paraId="7C88F859" w14:textId="746DE9C6" w:rsidR="00E870BA" w:rsidRPr="00E870BA" w:rsidRDefault="00E870BA" w:rsidP="004300D9">
            <w:pPr>
              <w:spacing w:beforeLines="30" w:before="72" w:afterLines="30" w:after="72"/>
              <w:jc w:val="center"/>
              <w:rPr>
                <w:bCs/>
                <w:sz w:val="16"/>
                <w:szCs w:val="16"/>
              </w:rPr>
            </w:pPr>
            <w:r w:rsidRPr="00E870BA">
              <w:rPr>
                <w:bCs/>
                <w:sz w:val="16"/>
                <w:szCs w:val="16"/>
              </w:rPr>
              <w:t>50</w:t>
            </w:r>
          </w:p>
        </w:tc>
        <w:tc>
          <w:tcPr>
            <w:tcW w:w="1075" w:type="dxa"/>
            <w:tcBorders>
              <w:top w:val="nil"/>
              <w:left w:val="nil"/>
              <w:bottom w:val="single" w:sz="4" w:space="0" w:color="auto"/>
              <w:right w:val="single" w:sz="4" w:space="0" w:color="auto"/>
            </w:tcBorders>
            <w:vAlign w:val="center"/>
          </w:tcPr>
          <w:p w14:paraId="2DAC78CD" w14:textId="3299D77C" w:rsidR="00E870BA" w:rsidRPr="00E870BA" w:rsidRDefault="00E870BA" w:rsidP="004300D9">
            <w:pPr>
              <w:spacing w:beforeLines="30" w:before="72" w:afterLines="30" w:after="72"/>
              <w:jc w:val="center"/>
              <w:rPr>
                <w:bCs/>
                <w:sz w:val="16"/>
                <w:szCs w:val="16"/>
              </w:rPr>
            </w:pPr>
            <w:r w:rsidRPr="00E870BA">
              <w:rPr>
                <w:bCs/>
                <w:sz w:val="16"/>
                <w:szCs w:val="16"/>
              </w:rPr>
              <w:t>12,42</w:t>
            </w:r>
          </w:p>
        </w:tc>
        <w:tc>
          <w:tcPr>
            <w:tcW w:w="909" w:type="dxa"/>
            <w:tcBorders>
              <w:top w:val="nil"/>
              <w:left w:val="nil"/>
              <w:bottom w:val="single" w:sz="4" w:space="0" w:color="auto"/>
              <w:right w:val="single" w:sz="4" w:space="0" w:color="auto"/>
            </w:tcBorders>
            <w:vAlign w:val="center"/>
          </w:tcPr>
          <w:p w14:paraId="4CA31DB9" w14:textId="572ABE5E" w:rsidR="00E870BA" w:rsidRPr="00E870BA" w:rsidRDefault="00E870BA" w:rsidP="004300D9">
            <w:pPr>
              <w:spacing w:beforeLines="30" w:before="72" w:afterLines="30" w:after="72"/>
              <w:jc w:val="center"/>
              <w:rPr>
                <w:bCs/>
                <w:sz w:val="16"/>
                <w:szCs w:val="16"/>
              </w:rPr>
            </w:pPr>
            <w:r w:rsidRPr="00E870BA">
              <w:rPr>
                <w:bCs/>
                <w:sz w:val="16"/>
                <w:szCs w:val="16"/>
              </w:rPr>
              <w:t>621,00</w:t>
            </w:r>
          </w:p>
        </w:tc>
      </w:tr>
      <w:tr w:rsidR="00E870BA" w:rsidRPr="00E870BA" w14:paraId="11C1E67C" w14:textId="77777777" w:rsidTr="00E870BA">
        <w:trPr>
          <w:trHeight w:val="1350"/>
        </w:trPr>
        <w:tc>
          <w:tcPr>
            <w:tcW w:w="704" w:type="dxa"/>
            <w:tcBorders>
              <w:top w:val="nil"/>
              <w:left w:val="single" w:sz="4" w:space="0" w:color="auto"/>
              <w:bottom w:val="single" w:sz="4" w:space="0" w:color="auto"/>
              <w:right w:val="single" w:sz="4" w:space="0" w:color="auto"/>
            </w:tcBorders>
            <w:vAlign w:val="center"/>
          </w:tcPr>
          <w:p w14:paraId="3BA8580E" w14:textId="77777777" w:rsidR="00E870BA" w:rsidRPr="00E870BA" w:rsidRDefault="00E870BA" w:rsidP="004300D9">
            <w:pPr>
              <w:spacing w:beforeLines="30" w:before="72" w:afterLines="30" w:after="72"/>
              <w:jc w:val="center"/>
              <w:rPr>
                <w:bCs/>
                <w:sz w:val="20"/>
              </w:rPr>
            </w:pPr>
            <w:r w:rsidRPr="00E870BA">
              <w:rPr>
                <w:bCs/>
                <w:sz w:val="20"/>
              </w:rPr>
              <w:t>36</w:t>
            </w:r>
          </w:p>
        </w:tc>
        <w:tc>
          <w:tcPr>
            <w:tcW w:w="4253" w:type="dxa"/>
            <w:tcBorders>
              <w:top w:val="nil"/>
              <w:left w:val="nil"/>
              <w:bottom w:val="single" w:sz="4" w:space="0" w:color="auto"/>
              <w:right w:val="single" w:sz="4" w:space="0" w:color="auto"/>
            </w:tcBorders>
            <w:vAlign w:val="center"/>
          </w:tcPr>
          <w:p w14:paraId="4446ED19" w14:textId="20E7C780" w:rsidR="00E870BA" w:rsidRPr="00E870BA" w:rsidRDefault="00E870BA" w:rsidP="004300D9">
            <w:pPr>
              <w:spacing w:beforeLines="30" w:before="72" w:afterLines="30" w:after="72"/>
              <w:rPr>
                <w:bCs/>
                <w:sz w:val="16"/>
                <w:szCs w:val="16"/>
              </w:rPr>
            </w:pPr>
            <w:r w:rsidRPr="00E870BA">
              <w:rPr>
                <w:bCs/>
                <w:sz w:val="16"/>
                <w:szCs w:val="16"/>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992" w:type="dxa"/>
            <w:tcBorders>
              <w:top w:val="nil"/>
              <w:left w:val="nil"/>
              <w:bottom w:val="single" w:sz="4" w:space="0" w:color="auto"/>
              <w:right w:val="single" w:sz="4" w:space="0" w:color="auto"/>
            </w:tcBorders>
            <w:vAlign w:val="center"/>
          </w:tcPr>
          <w:p w14:paraId="7002B404" w14:textId="1DDCA6F4"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32C0F8C9" w14:textId="7F09587F" w:rsidR="00E870BA" w:rsidRPr="00E870BA" w:rsidRDefault="00E870BA" w:rsidP="004300D9">
            <w:pPr>
              <w:spacing w:beforeLines="30" w:before="72" w:afterLines="30" w:after="72"/>
              <w:jc w:val="center"/>
              <w:rPr>
                <w:bCs/>
                <w:sz w:val="16"/>
                <w:szCs w:val="16"/>
              </w:rPr>
            </w:pPr>
            <w:r w:rsidRPr="00E870BA">
              <w:rPr>
                <w:bCs/>
                <w:sz w:val="16"/>
                <w:szCs w:val="16"/>
              </w:rPr>
              <w:t>60</w:t>
            </w:r>
          </w:p>
        </w:tc>
        <w:tc>
          <w:tcPr>
            <w:tcW w:w="1075" w:type="dxa"/>
            <w:tcBorders>
              <w:top w:val="nil"/>
              <w:left w:val="nil"/>
              <w:bottom w:val="single" w:sz="4" w:space="0" w:color="auto"/>
              <w:right w:val="single" w:sz="4" w:space="0" w:color="auto"/>
            </w:tcBorders>
            <w:vAlign w:val="center"/>
          </w:tcPr>
          <w:p w14:paraId="30151043" w14:textId="04C78982" w:rsidR="00E870BA" w:rsidRPr="00E870BA" w:rsidRDefault="00E870BA" w:rsidP="004300D9">
            <w:pPr>
              <w:spacing w:beforeLines="30" w:before="72" w:afterLines="30" w:after="72"/>
              <w:jc w:val="center"/>
              <w:rPr>
                <w:bCs/>
                <w:sz w:val="16"/>
                <w:szCs w:val="16"/>
              </w:rPr>
            </w:pPr>
            <w:r w:rsidRPr="00E870BA">
              <w:rPr>
                <w:bCs/>
                <w:sz w:val="16"/>
                <w:szCs w:val="16"/>
              </w:rPr>
              <w:t>12,60</w:t>
            </w:r>
          </w:p>
        </w:tc>
        <w:tc>
          <w:tcPr>
            <w:tcW w:w="909" w:type="dxa"/>
            <w:tcBorders>
              <w:top w:val="nil"/>
              <w:left w:val="nil"/>
              <w:bottom w:val="single" w:sz="4" w:space="0" w:color="auto"/>
              <w:right w:val="single" w:sz="4" w:space="0" w:color="auto"/>
            </w:tcBorders>
            <w:vAlign w:val="center"/>
          </w:tcPr>
          <w:p w14:paraId="331D9AA1" w14:textId="0678DB2D" w:rsidR="00E870BA" w:rsidRPr="00E870BA" w:rsidRDefault="00E870BA" w:rsidP="004300D9">
            <w:pPr>
              <w:spacing w:beforeLines="30" w:before="72" w:afterLines="30" w:after="72"/>
              <w:jc w:val="center"/>
              <w:rPr>
                <w:bCs/>
                <w:sz w:val="16"/>
                <w:szCs w:val="16"/>
              </w:rPr>
            </w:pPr>
            <w:r w:rsidRPr="00E870BA">
              <w:rPr>
                <w:bCs/>
                <w:sz w:val="16"/>
                <w:szCs w:val="16"/>
              </w:rPr>
              <w:t>756,00</w:t>
            </w:r>
          </w:p>
        </w:tc>
      </w:tr>
      <w:tr w:rsidR="00E870BA" w:rsidRPr="00E870BA" w14:paraId="65FFCC4B"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56B3EE46" w14:textId="77777777" w:rsidR="00E870BA" w:rsidRPr="00E870BA" w:rsidRDefault="00E870BA" w:rsidP="004300D9">
            <w:pPr>
              <w:spacing w:beforeLines="30" w:before="72" w:afterLines="30" w:after="72"/>
              <w:jc w:val="center"/>
              <w:rPr>
                <w:bCs/>
                <w:sz w:val="20"/>
              </w:rPr>
            </w:pPr>
            <w:r w:rsidRPr="00E870BA">
              <w:rPr>
                <w:bCs/>
                <w:sz w:val="20"/>
              </w:rPr>
              <w:t>37</w:t>
            </w:r>
          </w:p>
        </w:tc>
        <w:tc>
          <w:tcPr>
            <w:tcW w:w="4253" w:type="dxa"/>
            <w:tcBorders>
              <w:top w:val="nil"/>
              <w:left w:val="nil"/>
              <w:bottom w:val="single" w:sz="4" w:space="0" w:color="auto"/>
              <w:right w:val="single" w:sz="4" w:space="0" w:color="auto"/>
            </w:tcBorders>
            <w:vAlign w:val="center"/>
          </w:tcPr>
          <w:p w14:paraId="4FC8DB5B" w14:textId="0772F1E1" w:rsidR="00E870BA" w:rsidRPr="00E870BA" w:rsidRDefault="00E870BA" w:rsidP="004300D9">
            <w:pPr>
              <w:spacing w:beforeLines="30" w:before="72" w:afterLines="30" w:after="72"/>
              <w:rPr>
                <w:bCs/>
                <w:sz w:val="16"/>
                <w:szCs w:val="16"/>
              </w:rPr>
            </w:pPr>
            <w:r w:rsidRPr="00E870BA">
              <w:rPr>
                <w:bCs/>
                <w:sz w:val="16"/>
                <w:szCs w:val="16"/>
              </w:rPr>
              <w:t>MAIONESE BALDE DE 3KG (MARCA TRADICIONAL HELLMANN'S,OU SIMILAR)</w:t>
            </w:r>
          </w:p>
        </w:tc>
        <w:tc>
          <w:tcPr>
            <w:tcW w:w="992" w:type="dxa"/>
            <w:tcBorders>
              <w:top w:val="nil"/>
              <w:left w:val="nil"/>
              <w:bottom w:val="single" w:sz="4" w:space="0" w:color="auto"/>
              <w:right w:val="single" w:sz="4" w:space="0" w:color="auto"/>
            </w:tcBorders>
            <w:vAlign w:val="center"/>
          </w:tcPr>
          <w:p w14:paraId="6794096C" w14:textId="64985549"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353A6C7F" w14:textId="5C4F8977" w:rsidR="00E870BA" w:rsidRPr="00E870BA" w:rsidRDefault="00E870BA" w:rsidP="004300D9">
            <w:pPr>
              <w:spacing w:beforeLines="30" w:before="72" w:afterLines="30" w:after="72"/>
              <w:jc w:val="center"/>
              <w:rPr>
                <w:bCs/>
                <w:sz w:val="16"/>
                <w:szCs w:val="16"/>
              </w:rPr>
            </w:pPr>
            <w:r w:rsidRPr="00E870BA">
              <w:rPr>
                <w:bCs/>
                <w:sz w:val="16"/>
                <w:szCs w:val="16"/>
              </w:rPr>
              <w:t>80</w:t>
            </w:r>
          </w:p>
        </w:tc>
        <w:tc>
          <w:tcPr>
            <w:tcW w:w="1075" w:type="dxa"/>
            <w:tcBorders>
              <w:top w:val="nil"/>
              <w:left w:val="nil"/>
              <w:bottom w:val="single" w:sz="4" w:space="0" w:color="auto"/>
              <w:right w:val="single" w:sz="4" w:space="0" w:color="auto"/>
            </w:tcBorders>
            <w:vAlign w:val="center"/>
          </w:tcPr>
          <w:p w14:paraId="1D610C12" w14:textId="703640A2" w:rsidR="00E870BA" w:rsidRPr="00E870BA" w:rsidRDefault="00E870BA" w:rsidP="004300D9">
            <w:pPr>
              <w:spacing w:beforeLines="30" w:before="72" w:afterLines="30" w:after="72"/>
              <w:jc w:val="center"/>
              <w:rPr>
                <w:bCs/>
                <w:sz w:val="16"/>
                <w:szCs w:val="16"/>
              </w:rPr>
            </w:pPr>
            <w:r w:rsidRPr="00E870BA">
              <w:rPr>
                <w:bCs/>
                <w:sz w:val="16"/>
                <w:szCs w:val="16"/>
              </w:rPr>
              <w:t>27,20</w:t>
            </w:r>
          </w:p>
        </w:tc>
        <w:tc>
          <w:tcPr>
            <w:tcW w:w="909" w:type="dxa"/>
            <w:tcBorders>
              <w:top w:val="nil"/>
              <w:left w:val="nil"/>
              <w:bottom w:val="single" w:sz="4" w:space="0" w:color="auto"/>
              <w:right w:val="single" w:sz="4" w:space="0" w:color="auto"/>
            </w:tcBorders>
            <w:vAlign w:val="center"/>
          </w:tcPr>
          <w:p w14:paraId="2F18D067" w14:textId="68A86E12" w:rsidR="00E870BA" w:rsidRPr="00E870BA" w:rsidRDefault="00E870BA" w:rsidP="004300D9">
            <w:pPr>
              <w:spacing w:beforeLines="30" w:before="72" w:afterLines="30" w:after="72"/>
              <w:jc w:val="center"/>
              <w:rPr>
                <w:bCs/>
                <w:sz w:val="16"/>
                <w:szCs w:val="16"/>
              </w:rPr>
            </w:pPr>
            <w:r w:rsidRPr="00E870BA">
              <w:rPr>
                <w:bCs/>
                <w:sz w:val="16"/>
                <w:szCs w:val="16"/>
              </w:rPr>
              <w:t>2.176,00</w:t>
            </w:r>
          </w:p>
        </w:tc>
      </w:tr>
      <w:tr w:rsidR="00E870BA" w:rsidRPr="00E870BA" w14:paraId="25608220"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214D4106" w14:textId="77777777" w:rsidR="00E870BA" w:rsidRPr="00E870BA" w:rsidRDefault="00E870BA" w:rsidP="004300D9">
            <w:pPr>
              <w:spacing w:beforeLines="30" w:before="72" w:afterLines="30" w:after="72"/>
              <w:jc w:val="center"/>
              <w:rPr>
                <w:bCs/>
                <w:sz w:val="20"/>
              </w:rPr>
            </w:pPr>
            <w:r w:rsidRPr="00E870BA">
              <w:rPr>
                <w:bCs/>
                <w:sz w:val="20"/>
              </w:rPr>
              <w:t>38</w:t>
            </w:r>
          </w:p>
        </w:tc>
        <w:tc>
          <w:tcPr>
            <w:tcW w:w="4253" w:type="dxa"/>
            <w:tcBorders>
              <w:top w:val="nil"/>
              <w:left w:val="nil"/>
              <w:bottom w:val="single" w:sz="4" w:space="0" w:color="auto"/>
              <w:right w:val="single" w:sz="4" w:space="0" w:color="auto"/>
            </w:tcBorders>
            <w:vAlign w:val="center"/>
          </w:tcPr>
          <w:p w14:paraId="2BC44C9C" w14:textId="5A2AE4CD" w:rsidR="00E870BA" w:rsidRPr="00E870BA" w:rsidRDefault="00E870BA" w:rsidP="004300D9">
            <w:pPr>
              <w:spacing w:beforeLines="30" w:before="72" w:afterLines="30" w:after="72"/>
              <w:rPr>
                <w:bCs/>
                <w:sz w:val="16"/>
                <w:szCs w:val="16"/>
              </w:rPr>
            </w:pPr>
            <w:r w:rsidRPr="00E870BA">
              <w:rPr>
                <w:bCs/>
                <w:sz w:val="16"/>
                <w:szCs w:val="16"/>
              </w:rPr>
              <w:t>PAPEL TOALHA FOLHA DUPLA 22X19CM BRANCO.FARDO COM 12 UNIDADES,CADA PACOTE CONTENDO DOIS ROLOS.</w:t>
            </w:r>
          </w:p>
        </w:tc>
        <w:tc>
          <w:tcPr>
            <w:tcW w:w="992" w:type="dxa"/>
            <w:tcBorders>
              <w:top w:val="nil"/>
              <w:left w:val="nil"/>
              <w:bottom w:val="single" w:sz="4" w:space="0" w:color="auto"/>
              <w:right w:val="single" w:sz="4" w:space="0" w:color="auto"/>
            </w:tcBorders>
            <w:vAlign w:val="center"/>
          </w:tcPr>
          <w:p w14:paraId="24BBD6D0" w14:textId="03C21AEE" w:rsidR="00E870BA" w:rsidRPr="00E870BA" w:rsidRDefault="00E870BA" w:rsidP="004300D9">
            <w:pPr>
              <w:spacing w:beforeLines="30" w:before="72" w:afterLines="30" w:after="72"/>
              <w:jc w:val="center"/>
              <w:rPr>
                <w:bCs/>
                <w:sz w:val="16"/>
                <w:szCs w:val="16"/>
              </w:rPr>
            </w:pPr>
            <w:r w:rsidRPr="00E870BA">
              <w:rPr>
                <w:bCs/>
                <w:sz w:val="16"/>
                <w:szCs w:val="16"/>
              </w:rPr>
              <w:t>FD</w:t>
            </w:r>
          </w:p>
        </w:tc>
        <w:tc>
          <w:tcPr>
            <w:tcW w:w="1276" w:type="dxa"/>
            <w:tcBorders>
              <w:top w:val="nil"/>
              <w:left w:val="nil"/>
              <w:bottom w:val="single" w:sz="4" w:space="0" w:color="auto"/>
              <w:right w:val="single" w:sz="4" w:space="0" w:color="auto"/>
            </w:tcBorders>
            <w:vAlign w:val="center"/>
          </w:tcPr>
          <w:p w14:paraId="552CB0BE" w14:textId="4D321E00" w:rsidR="00E870BA" w:rsidRPr="00E870BA" w:rsidRDefault="00E870BA" w:rsidP="004300D9">
            <w:pPr>
              <w:spacing w:beforeLines="30" w:before="72" w:afterLines="30" w:after="72"/>
              <w:jc w:val="center"/>
              <w:rPr>
                <w:bCs/>
                <w:sz w:val="16"/>
                <w:szCs w:val="16"/>
              </w:rPr>
            </w:pPr>
            <w:r w:rsidRPr="00E870BA">
              <w:rPr>
                <w:bCs/>
                <w:sz w:val="16"/>
                <w:szCs w:val="16"/>
              </w:rPr>
              <w:t>130</w:t>
            </w:r>
          </w:p>
        </w:tc>
        <w:tc>
          <w:tcPr>
            <w:tcW w:w="1075" w:type="dxa"/>
            <w:tcBorders>
              <w:top w:val="nil"/>
              <w:left w:val="nil"/>
              <w:bottom w:val="single" w:sz="4" w:space="0" w:color="auto"/>
              <w:right w:val="single" w:sz="4" w:space="0" w:color="auto"/>
            </w:tcBorders>
            <w:vAlign w:val="center"/>
          </w:tcPr>
          <w:p w14:paraId="2E85584B" w14:textId="578D15C2" w:rsidR="00E870BA" w:rsidRPr="00E870BA" w:rsidRDefault="00E870BA" w:rsidP="004300D9">
            <w:pPr>
              <w:spacing w:beforeLines="30" w:before="72" w:afterLines="30" w:after="72"/>
              <w:jc w:val="center"/>
              <w:rPr>
                <w:bCs/>
                <w:sz w:val="16"/>
                <w:szCs w:val="16"/>
              </w:rPr>
            </w:pPr>
            <w:r w:rsidRPr="00E870BA">
              <w:rPr>
                <w:bCs/>
                <w:sz w:val="16"/>
                <w:szCs w:val="16"/>
              </w:rPr>
              <w:t>6,13</w:t>
            </w:r>
          </w:p>
        </w:tc>
        <w:tc>
          <w:tcPr>
            <w:tcW w:w="909" w:type="dxa"/>
            <w:tcBorders>
              <w:top w:val="nil"/>
              <w:left w:val="nil"/>
              <w:bottom w:val="single" w:sz="4" w:space="0" w:color="auto"/>
              <w:right w:val="single" w:sz="4" w:space="0" w:color="auto"/>
            </w:tcBorders>
            <w:vAlign w:val="center"/>
          </w:tcPr>
          <w:p w14:paraId="4C9904F8" w14:textId="42DEB6E4" w:rsidR="00E870BA" w:rsidRPr="00E870BA" w:rsidRDefault="00E870BA" w:rsidP="004300D9">
            <w:pPr>
              <w:spacing w:beforeLines="30" w:before="72" w:afterLines="30" w:after="72"/>
              <w:jc w:val="center"/>
              <w:rPr>
                <w:bCs/>
                <w:sz w:val="16"/>
                <w:szCs w:val="16"/>
              </w:rPr>
            </w:pPr>
            <w:r w:rsidRPr="00E870BA">
              <w:rPr>
                <w:bCs/>
                <w:sz w:val="16"/>
                <w:szCs w:val="16"/>
              </w:rPr>
              <w:t>796,90</w:t>
            </w:r>
          </w:p>
        </w:tc>
      </w:tr>
      <w:tr w:rsidR="00E870BA" w:rsidRPr="00E870BA" w14:paraId="4334D0CE"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026CCBE9" w14:textId="77777777" w:rsidR="00E870BA" w:rsidRPr="00E870BA" w:rsidRDefault="00E870BA" w:rsidP="004300D9">
            <w:pPr>
              <w:spacing w:beforeLines="30" w:before="72" w:afterLines="30" w:after="72"/>
              <w:jc w:val="center"/>
              <w:rPr>
                <w:bCs/>
                <w:sz w:val="20"/>
              </w:rPr>
            </w:pPr>
            <w:r w:rsidRPr="00E870BA">
              <w:rPr>
                <w:bCs/>
                <w:sz w:val="20"/>
              </w:rPr>
              <w:t>39</w:t>
            </w:r>
          </w:p>
        </w:tc>
        <w:tc>
          <w:tcPr>
            <w:tcW w:w="4253" w:type="dxa"/>
            <w:tcBorders>
              <w:top w:val="nil"/>
              <w:left w:val="nil"/>
              <w:bottom w:val="single" w:sz="4" w:space="0" w:color="auto"/>
              <w:right w:val="single" w:sz="4" w:space="0" w:color="auto"/>
            </w:tcBorders>
            <w:vAlign w:val="center"/>
          </w:tcPr>
          <w:p w14:paraId="22D76BA9" w14:textId="58727F5B" w:rsidR="00E870BA" w:rsidRPr="00E870BA" w:rsidRDefault="00E870BA" w:rsidP="004300D9">
            <w:pPr>
              <w:spacing w:beforeLines="30" w:before="72" w:afterLines="30" w:after="72"/>
              <w:rPr>
                <w:bCs/>
                <w:sz w:val="16"/>
                <w:szCs w:val="16"/>
              </w:rPr>
            </w:pPr>
            <w:r w:rsidRPr="00E870BA">
              <w:rPr>
                <w:bCs/>
                <w:sz w:val="16"/>
                <w:szCs w:val="16"/>
              </w:rPr>
              <w:t>CEBOLA TAMANHO MÉDIO UNIFORME, SEM FERIMENTOS OU DEFEITOS, TENRA E COM BRILHO , TURGESCENTES INTACTAS FIRMES E BEM DESENVOLVIDAS .</w:t>
            </w:r>
          </w:p>
        </w:tc>
        <w:tc>
          <w:tcPr>
            <w:tcW w:w="992" w:type="dxa"/>
            <w:tcBorders>
              <w:top w:val="nil"/>
              <w:left w:val="nil"/>
              <w:bottom w:val="single" w:sz="4" w:space="0" w:color="auto"/>
              <w:right w:val="single" w:sz="4" w:space="0" w:color="auto"/>
            </w:tcBorders>
            <w:vAlign w:val="center"/>
          </w:tcPr>
          <w:p w14:paraId="3D49E6D9" w14:textId="1C15D548"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5729E301" w14:textId="088C1CE7" w:rsidR="00E870BA" w:rsidRPr="00E870BA" w:rsidRDefault="00E870BA" w:rsidP="004300D9">
            <w:pPr>
              <w:spacing w:beforeLines="30" w:before="72" w:afterLines="30" w:after="72"/>
              <w:jc w:val="center"/>
              <w:rPr>
                <w:bCs/>
                <w:sz w:val="16"/>
                <w:szCs w:val="16"/>
              </w:rPr>
            </w:pPr>
            <w:r w:rsidRPr="00E870BA">
              <w:rPr>
                <w:bCs/>
                <w:sz w:val="16"/>
                <w:szCs w:val="16"/>
              </w:rPr>
              <w:t>160</w:t>
            </w:r>
          </w:p>
        </w:tc>
        <w:tc>
          <w:tcPr>
            <w:tcW w:w="1075" w:type="dxa"/>
            <w:tcBorders>
              <w:top w:val="nil"/>
              <w:left w:val="nil"/>
              <w:bottom w:val="single" w:sz="4" w:space="0" w:color="auto"/>
              <w:right w:val="single" w:sz="4" w:space="0" w:color="auto"/>
            </w:tcBorders>
            <w:vAlign w:val="center"/>
          </w:tcPr>
          <w:p w14:paraId="7CF684D6" w14:textId="0C56997D" w:rsidR="00E870BA" w:rsidRPr="00E870BA" w:rsidRDefault="00E870BA" w:rsidP="004300D9">
            <w:pPr>
              <w:spacing w:beforeLines="30" w:before="72" w:afterLines="30" w:after="72"/>
              <w:jc w:val="center"/>
              <w:rPr>
                <w:bCs/>
                <w:sz w:val="16"/>
                <w:szCs w:val="16"/>
              </w:rPr>
            </w:pPr>
            <w:r w:rsidRPr="00E870BA">
              <w:rPr>
                <w:bCs/>
                <w:sz w:val="16"/>
                <w:szCs w:val="16"/>
              </w:rPr>
              <w:t>5,98</w:t>
            </w:r>
          </w:p>
        </w:tc>
        <w:tc>
          <w:tcPr>
            <w:tcW w:w="909" w:type="dxa"/>
            <w:tcBorders>
              <w:top w:val="nil"/>
              <w:left w:val="nil"/>
              <w:bottom w:val="single" w:sz="4" w:space="0" w:color="auto"/>
              <w:right w:val="single" w:sz="4" w:space="0" w:color="auto"/>
            </w:tcBorders>
            <w:vAlign w:val="center"/>
          </w:tcPr>
          <w:p w14:paraId="18530007" w14:textId="648813A6" w:rsidR="00E870BA" w:rsidRPr="00E870BA" w:rsidRDefault="00E870BA" w:rsidP="004300D9">
            <w:pPr>
              <w:spacing w:beforeLines="30" w:before="72" w:afterLines="30" w:after="72"/>
              <w:jc w:val="center"/>
              <w:rPr>
                <w:bCs/>
                <w:sz w:val="16"/>
                <w:szCs w:val="16"/>
              </w:rPr>
            </w:pPr>
            <w:r w:rsidRPr="00E870BA">
              <w:rPr>
                <w:bCs/>
                <w:sz w:val="16"/>
                <w:szCs w:val="16"/>
              </w:rPr>
              <w:t>956,80</w:t>
            </w:r>
          </w:p>
        </w:tc>
      </w:tr>
      <w:tr w:rsidR="00E870BA" w:rsidRPr="00E870BA" w14:paraId="21C28769"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5C3B3485" w14:textId="77777777" w:rsidR="00E870BA" w:rsidRPr="00E870BA" w:rsidRDefault="00E870BA" w:rsidP="004300D9">
            <w:pPr>
              <w:spacing w:beforeLines="30" w:before="72" w:afterLines="30" w:after="72"/>
              <w:jc w:val="center"/>
              <w:rPr>
                <w:bCs/>
                <w:sz w:val="20"/>
              </w:rPr>
            </w:pPr>
            <w:r w:rsidRPr="00E870BA">
              <w:rPr>
                <w:bCs/>
                <w:sz w:val="20"/>
              </w:rPr>
              <w:t>40</w:t>
            </w:r>
          </w:p>
        </w:tc>
        <w:tc>
          <w:tcPr>
            <w:tcW w:w="4253" w:type="dxa"/>
            <w:tcBorders>
              <w:top w:val="nil"/>
              <w:left w:val="nil"/>
              <w:bottom w:val="single" w:sz="4" w:space="0" w:color="auto"/>
              <w:right w:val="single" w:sz="4" w:space="0" w:color="auto"/>
            </w:tcBorders>
            <w:vAlign w:val="center"/>
          </w:tcPr>
          <w:p w14:paraId="665AA94E" w14:textId="5221C2DF" w:rsidR="00E870BA" w:rsidRPr="00E870BA" w:rsidRDefault="00E870BA" w:rsidP="004300D9">
            <w:pPr>
              <w:spacing w:beforeLines="30" w:before="72" w:afterLines="30" w:after="72"/>
              <w:rPr>
                <w:bCs/>
                <w:sz w:val="16"/>
                <w:szCs w:val="16"/>
              </w:rPr>
            </w:pPr>
            <w:r w:rsidRPr="00E870BA">
              <w:rPr>
                <w:bCs/>
                <w:sz w:val="16"/>
                <w:szCs w:val="16"/>
              </w:rPr>
              <w:t>GELADINHO PASTEURIZADO TIPO AMERICANO. PACOTE COM NO MÍNIMO 40 UNIDADES. COMPOSTO POR 5 SABORES DIFERENTES (NO MÍNIMO). CADA GELADINHO CONTENDO 55 ML APROXIMADAMENTE.</w:t>
            </w:r>
          </w:p>
        </w:tc>
        <w:tc>
          <w:tcPr>
            <w:tcW w:w="992" w:type="dxa"/>
            <w:tcBorders>
              <w:top w:val="nil"/>
              <w:left w:val="nil"/>
              <w:bottom w:val="single" w:sz="4" w:space="0" w:color="auto"/>
              <w:right w:val="single" w:sz="4" w:space="0" w:color="auto"/>
            </w:tcBorders>
            <w:vAlign w:val="center"/>
          </w:tcPr>
          <w:p w14:paraId="3F1E111E" w14:textId="00313E79"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7F83886E" w14:textId="4E4CECC1" w:rsidR="00E870BA" w:rsidRPr="00E870BA" w:rsidRDefault="00E870BA" w:rsidP="004300D9">
            <w:pPr>
              <w:spacing w:beforeLines="30" w:before="72" w:afterLines="30" w:after="72"/>
              <w:jc w:val="center"/>
              <w:rPr>
                <w:bCs/>
                <w:sz w:val="16"/>
                <w:szCs w:val="16"/>
              </w:rPr>
            </w:pPr>
            <w:r w:rsidRPr="00E870BA">
              <w:rPr>
                <w:bCs/>
                <w:sz w:val="16"/>
                <w:szCs w:val="16"/>
              </w:rPr>
              <w:t>200</w:t>
            </w:r>
          </w:p>
        </w:tc>
        <w:tc>
          <w:tcPr>
            <w:tcW w:w="1075" w:type="dxa"/>
            <w:tcBorders>
              <w:top w:val="nil"/>
              <w:left w:val="nil"/>
              <w:bottom w:val="single" w:sz="4" w:space="0" w:color="auto"/>
              <w:right w:val="single" w:sz="4" w:space="0" w:color="auto"/>
            </w:tcBorders>
            <w:vAlign w:val="center"/>
          </w:tcPr>
          <w:p w14:paraId="7415F0AC" w14:textId="049686D1" w:rsidR="00E870BA" w:rsidRPr="00E870BA" w:rsidRDefault="00E870BA" w:rsidP="004300D9">
            <w:pPr>
              <w:spacing w:beforeLines="30" w:before="72" w:afterLines="30" w:after="72"/>
              <w:jc w:val="center"/>
              <w:rPr>
                <w:bCs/>
                <w:sz w:val="16"/>
                <w:szCs w:val="16"/>
              </w:rPr>
            </w:pPr>
            <w:r w:rsidRPr="00E870BA">
              <w:rPr>
                <w:bCs/>
                <w:sz w:val="16"/>
                <w:szCs w:val="16"/>
              </w:rPr>
              <w:t>14,40</w:t>
            </w:r>
          </w:p>
        </w:tc>
        <w:tc>
          <w:tcPr>
            <w:tcW w:w="909" w:type="dxa"/>
            <w:tcBorders>
              <w:top w:val="nil"/>
              <w:left w:val="nil"/>
              <w:bottom w:val="single" w:sz="4" w:space="0" w:color="auto"/>
              <w:right w:val="single" w:sz="4" w:space="0" w:color="auto"/>
            </w:tcBorders>
            <w:vAlign w:val="center"/>
          </w:tcPr>
          <w:p w14:paraId="08BEFB7C" w14:textId="3937399B" w:rsidR="00E870BA" w:rsidRPr="00E870BA" w:rsidRDefault="00E870BA" w:rsidP="004300D9">
            <w:pPr>
              <w:spacing w:beforeLines="30" w:before="72" w:afterLines="30" w:after="72"/>
              <w:jc w:val="center"/>
              <w:rPr>
                <w:bCs/>
                <w:sz w:val="16"/>
                <w:szCs w:val="16"/>
              </w:rPr>
            </w:pPr>
            <w:r w:rsidRPr="00E870BA">
              <w:rPr>
                <w:bCs/>
                <w:sz w:val="16"/>
                <w:szCs w:val="16"/>
              </w:rPr>
              <w:t>2.880,00</w:t>
            </w:r>
          </w:p>
        </w:tc>
      </w:tr>
      <w:tr w:rsidR="00E870BA" w:rsidRPr="00E870BA" w14:paraId="7207F2FC"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3ED185EF" w14:textId="77777777" w:rsidR="00E870BA" w:rsidRPr="00E870BA" w:rsidRDefault="00E870BA" w:rsidP="004300D9">
            <w:pPr>
              <w:spacing w:beforeLines="30" w:before="72" w:afterLines="30" w:after="72"/>
              <w:jc w:val="center"/>
              <w:rPr>
                <w:bCs/>
                <w:sz w:val="20"/>
              </w:rPr>
            </w:pPr>
            <w:r w:rsidRPr="00E870BA">
              <w:rPr>
                <w:bCs/>
                <w:sz w:val="20"/>
              </w:rPr>
              <w:t>41</w:t>
            </w:r>
          </w:p>
        </w:tc>
        <w:tc>
          <w:tcPr>
            <w:tcW w:w="4253" w:type="dxa"/>
            <w:tcBorders>
              <w:top w:val="nil"/>
              <w:left w:val="nil"/>
              <w:bottom w:val="single" w:sz="4" w:space="0" w:color="auto"/>
              <w:right w:val="single" w:sz="4" w:space="0" w:color="auto"/>
            </w:tcBorders>
            <w:vAlign w:val="center"/>
          </w:tcPr>
          <w:p w14:paraId="070C03E9" w14:textId="0A574B53" w:rsidR="00E870BA" w:rsidRPr="00E870BA" w:rsidRDefault="00E870BA" w:rsidP="004300D9">
            <w:pPr>
              <w:spacing w:beforeLines="30" w:before="72" w:afterLines="30" w:after="72"/>
              <w:rPr>
                <w:bCs/>
                <w:sz w:val="16"/>
                <w:szCs w:val="16"/>
              </w:rPr>
            </w:pPr>
            <w:r w:rsidRPr="00E870BA">
              <w:rPr>
                <w:bCs/>
                <w:sz w:val="16"/>
                <w:szCs w:val="16"/>
              </w:rPr>
              <w:t>DETERGENTE LAVA-LOUÇA – PRODUTO SUPER CONCENTRADO COM SOLUBILIDADE RÁPIDA E COMPLETA EM ÁGUA COM TENSOATIVO E BIODEGRADÁVEL, DERMATOLOGICAMENTE TESTADO COM INDICAÇÃO DO PH APROXIMADO DE 7,5 EMBALAGEM DE 500ML.</w:t>
            </w:r>
          </w:p>
        </w:tc>
        <w:tc>
          <w:tcPr>
            <w:tcW w:w="992" w:type="dxa"/>
            <w:tcBorders>
              <w:top w:val="nil"/>
              <w:left w:val="nil"/>
              <w:bottom w:val="single" w:sz="4" w:space="0" w:color="auto"/>
              <w:right w:val="single" w:sz="4" w:space="0" w:color="auto"/>
            </w:tcBorders>
            <w:vAlign w:val="center"/>
          </w:tcPr>
          <w:p w14:paraId="72FEAC33" w14:textId="3666F4E2"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2F212753" w14:textId="2D4D553E" w:rsidR="00E870BA" w:rsidRPr="00E870BA" w:rsidRDefault="00E870BA" w:rsidP="004300D9">
            <w:pPr>
              <w:spacing w:beforeLines="30" w:before="72" w:afterLines="30" w:after="72"/>
              <w:jc w:val="center"/>
              <w:rPr>
                <w:bCs/>
                <w:sz w:val="16"/>
                <w:szCs w:val="16"/>
              </w:rPr>
            </w:pPr>
            <w:r w:rsidRPr="00E870BA">
              <w:rPr>
                <w:bCs/>
                <w:sz w:val="16"/>
                <w:szCs w:val="16"/>
              </w:rPr>
              <w:t>220</w:t>
            </w:r>
          </w:p>
        </w:tc>
        <w:tc>
          <w:tcPr>
            <w:tcW w:w="1075" w:type="dxa"/>
            <w:tcBorders>
              <w:top w:val="nil"/>
              <w:left w:val="nil"/>
              <w:bottom w:val="single" w:sz="4" w:space="0" w:color="auto"/>
              <w:right w:val="single" w:sz="4" w:space="0" w:color="auto"/>
            </w:tcBorders>
            <w:vAlign w:val="center"/>
          </w:tcPr>
          <w:p w14:paraId="25EE6C4D" w14:textId="50978B37" w:rsidR="00E870BA" w:rsidRPr="00E870BA" w:rsidRDefault="00E870BA" w:rsidP="004300D9">
            <w:pPr>
              <w:spacing w:beforeLines="30" w:before="72" w:afterLines="30" w:after="72"/>
              <w:jc w:val="center"/>
              <w:rPr>
                <w:bCs/>
                <w:sz w:val="16"/>
                <w:szCs w:val="16"/>
              </w:rPr>
            </w:pPr>
            <w:r w:rsidRPr="00E870BA">
              <w:rPr>
                <w:bCs/>
                <w:sz w:val="16"/>
                <w:szCs w:val="16"/>
              </w:rPr>
              <w:t>2,94</w:t>
            </w:r>
          </w:p>
        </w:tc>
        <w:tc>
          <w:tcPr>
            <w:tcW w:w="909" w:type="dxa"/>
            <w:tcBorders>
              <w:top w:val="nil"/>
              <w:left w:val="nil"/>
              <w:bottom w:val="single" w:sz="4" w:space="0" w:color="auto"/>
              <w:right w:val="single" w:sz="4" w:space="0" w:color="auto"/>
            </w:tcBorders>
            <w:vAlign w:val="center"/>
          </w:tcPr>
          <w:p w14:paraId="46BD94F2" w14:textId="70B289C5" w:rsidR="00E870BA" w:rsidRPr="00E870BA" w:rsidRDefault="00E870BA" w:rsidP="004300D9">
            <w:pPr>
              <w:spacing w:beforeLines="30" w:before="72" w:afterLines="30" w:after="72"/>
              <w:jc w:val="center"/>
              <w:rPr>
                <w:bCs/>
                <w:sz w:val="16"/>
                <w:szCs w:val="16"/>
              </w:rPr>
            </w:pPr>
            <w:r w:rsidRPr="00E870BA">
              <w:rPr>
                <w:bCs/>
                <w:sz w:val="16"/>
                <w:szCs w:val="16"/>
              </w:rPr>
              <w:t>646,80</w:t>
            </w:r>
          </w:p>
        </w:tc>
      </w:tr>
      <w:tr w:rsidR="00E870BA" w:rsidRPr="00E870BA" w14:paraId="636E3DF5"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36019D0B" w14:textId="77777777" w:rsidR="00E870BA" w:rsidRPr="00E870BA" w:rsidRDefault="00E870BA" w:rsidP="004300D9">
            <w:pPr>
              <w:spacing w:beforeLines="30" w:before="72" w:afterLines="30" w:after="72"/>
              <w:jc w:val="center"/>
              <w:rPr>
                <w:bCs/>
                <w:sz w:val="20"/>
              </w:rPr>
            </w:pPr>
            <w:r w:rsidRPr="00E870BA">
              <w:rPr>
                <w:bCs/>
                <w:sz w:val="20"/>
              </w:rPr>
              <w:t>42</w:t>
            </w:r>
          </w:p>
        </w:tc>
        <w:tc>
          <w:tcPr>
            <w:tcW w:w="4253" w:type="dxa"/>
            <w:tcBorders>
              <w:top w:val="nil"/>
              <w:left w:val="nil"/>
              <w:bottom w:val="single" w:sz="4" w:space="0" w:color="auto"/>
              <w:right w:val="single" w:sz="4" w:space="0" w:color="auto"/>
            </w:tcBorders>
            <w:vAlign w:val="center"/>
          </w:tcPr>
          <w:p w14:paraId="76F26D42" w14:textId="1F888E9F" w:rsidR="00E870BA" w:rsidRPr="00E870BA" w:rsidRDefault="00E870BA" w:rsidP="004300D9">
            <w:pPr>
              <w:spacing w:beforeLines="30" w:before="72" w:afterLines="30" w:after="72"/>
              <w:rPr>
                <w:bCs/>
                <w:sz w:val="16"/>
                <w:szCs w:val="16"/>
              </w:rPr>
            </w:pPr>
            <w:r w:rsidRPr="00E870BA">
              <w:rPr>
                <w:bCs/>
                <w:sz w:val="16"/>
                <w:szCs w:val="16"/>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992" w:type="dxa"/>
            <w:tcBorders>
              <w:top w:val="nil"/>
              <w:left w:val="nil"/>
              <w:bottom w:val="single" w:sz="4" w:space="0" w:color="auto"/>
              <w:right w:val="single" w:sz="4" w:space="0" w:color="auto"/>
            </w:tcBorders>
            <w:vAlign w:val="center"/>
          </w:tcPr>
          <w:p w14:paraId="4D567B01" w14:textId="6B60BD13"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09B9C349" w14:textId="073E3ADE" w:rsidR="00E870BA" w:rsidRPr="00E870BA" w:rsidRDefault="00E870BA" w:rsidP="004300D9">
            <w:pPr>
              <w:spacing w:beforeLines="30" w:before="72" w:afterLines="30" w:after="72"/>
              <w:jc w:val="center"/>
              <w:rPr>
                <w:bCs/>
                <w:sz w:val="16"/>
                <w:szCs w:val="16"/>
              </w:rPr>
            </w:pPr>
            <w:r w:rsidRPr="00E870BA">
              <w:rPr>
                <w:bCs/>
                <w:sz w:val="16"/>
                <w:szCs w:val="16"/>
              </w:rPr>
              <w:t>270</w:t>
            </w:r>
          </w:p>
        </w:tc>
        <w:tc>
          <w:tcPr>
            <w:tcW w:w="1075" w:type="dxa"/>
            <w:tcBorders>
              <w:top w:val="nil"/>
              <w:left w:val="nil"/>
              <w:bottom w:val="single" w:sz="4" w:space="0" w:color="auto"/>
              <w:right w:val="single" w:sz="4" w:space="0" w:color="auto"/>
            </w:tcBorders>
            <w:vAlign w:val="center"/>
          </w:tcPr>
          <w:p w14:paraId="36858CE7" w14:textId="347BBCB6" w:rsidR="00E870BA" w:rsidRPr="00E870BA" w:rsidRDefault="00E870BA" w:rsidP="004300D9">
            <w:pPr>
              <w:spacing w:beforeLines="30" w:before="72" w:afterLines="30" w:after="72"/>
              <w:jc w:val="center"/>
              <w:rPr>
                <w:bCs/>
                <w:sz w:val="16"/>
                <w:szCs w:val="16"/>
              </w:rPr>
            </w:pPr>
            <w:r w:rsidRPr="00E870BA">
              <w:rPr>
                <w:bCs/>
                <w:sz w:val="16"/>
                <w:szCs w:val="16"/>
              </w:rPr>
              <w:t>15,86</w:t>
            </w:r>
          </w:p>
        </w:tc>
        <w:tc>
          <w:tcPr>
            <w:tcW w:w="909" w:type="dxa"/>
            <w:tcBorders>
              <w:top w:val="nil"/>
              <w:left w:val="nil"/>
              <w:bottom w:val="single" w:sz="4" w:space="0" w:color="auto"/>
              <w:right w:val="single" w:sz="4" w:space="0" w:color="auto"/>
            </w:tcBorders>
            <w:vAlign w:val="center"/>
          </w:tcPr>
          <w:p w14:paraId="3C7B5B66" w14:textId="3F6B7206" w:rsidR="00E870BA" w:rsidRPr="00E870BA" w:rsidRDefault="00E870BA" w:rsidP="004300D9">
            <w:pPr>
              <w:spacing w:beforeLines="30" w:before="72" w:afterLines="30" w:after="72"/>
              <w:jc w:val="center"/>
              <w:rPr>
                <w:bCs/>
                <w:sz w:val="16"/>
                <w:szCs w:val="16"/>
              </w:rPr>
            </w:pPr>
            <w:r w:rsidRPr="00E870BA">
              <w:rPr>
                <w:bCs/>
                <w:sz w:val="16"/>
                <w:szCs w:val="16"/>
              </w:rPr>
              <w:t>4.282,20</w:t>
            </w:r>
          </w:p>
        </w:tc>
      </w:tr>
      <w:tr w:rsidR="00E870BA" w:rsidRPr="00E870BA" w14:paraId="57BE90C1"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174BBB0B" w14:textId="77777777" w:rsidR="00E870BA" w:rsidRPr="00E870BA" w:rsidRDefault="00E870BA" w:rsidP="004300D9">
            <w:pPr>
              <w:spacing w:beforeLines="30" w:before="72" w:afterLines="30" w:after="72"/>
              <w:jc w:val="center"/>
              <w:rPr>
                <w:bCs/>
                <w:sz w:val="20"/>
              </w:rPr>
            </w:pPr>
            <w:r w:rsidRPr="00E870BA">
              <w:rPr>
                <w:bCs/>
                <w:sz w:val="20"/>
              </w:rPr>
              <w:t>43</w:t>
            </w:r>
          </w:p>
        </w:tc>
        <w:tc>
          <w:tcPr>
            <w:tcW w:w="4253" w:type="dxa"/>
            <w:tcBorders>
              <w:top w:val="nil"/>
              <w:left w:val="nil"/>
              <w:bottom w:val="single" w:sz="4" w:space="0" w:color="auto"/>
              <w:right w:val="single" w:sz="4" w:space="0" w:color="auto"/>
            </w:tcBorders>
            <w:vAlign w:val="center"/>
          </w:tcPr>
          <w:p w14:paraId="4F536312" w14:textId="1B5FEA4F" w:rsidR="00E870BA" w:rsidRPr="00E870BA" w:rsidRDefault="00E870BA" w:rsidP="004300D9">
            <w:pPr>
              <w:spacing w:beforeLines="30" w:before="72" w:afterLines="30" w:after="72"/>
              <w:rPr>
                <w:bCs/>
                <w:sz w:val="16"/>
                <w:szCs w:val="16"/>
              </w:rPr>
            </w:pPr>
            <w:r w:rsidRPr="00E870BA">
              <w:rPr>
                <w:bCs/>
                <w:sz w:val="16"/>
                <w:szCs w:val="16"/>
              </w:rPr>
              <w:t>ABACAXI PÉROLA, DE PRIMEIRA QUALIDADE, IN NATURA, APRESENTANDO GRAU DE MATURAÇÃO QUE PERMITA SUPORTAR A MANIPULAÇÃO, O TRANSPORTE E A CONSERVAÇÃO EM CONDIÇÕES ADEQUADAS PARA O CONSUMO, COM AUSÊNCIA DE SUJIDADES, PARASITAS E LARVAS.</w:t>
            </w:r>
          </w:p>
        </w:tc>
        <w:tc>
          <w:tcPr>
            <w:tcW w:w="992" w:type="dxa"/>
            <w:tcBorders>
              <w:top w:val="nil"/>
              <w:left w:val="nil"/>
              <w:bottom w:val="single" w:sz="4" w:space="0" w:color="auto"/>
              <w:right w:val="single" w:sz="4" w:space="0" w:color="auto"/>
            </w:tcBorders>
            <w:vAlign w:val="center"/>
          </w:tcPr>
          <w:p w14:paraId="4D0C8DB8" w14:textId="7D2299A7"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75A5A00F" w14:textId="0D7A9D5A" w:rsidR="00E870BA" w:rsidRPr="00E870BA" w:rsidRDefault="00E870BA" w:rsidP="004300D9">
            <w:pPr>
              <w:spacing w:beforeLines="30" w:before="72" w:afterLines="30" w:after="72"/>
              <w:jc w:val="center"/>
              <w:rPr>
                <w:bCs/>
                <w:sz w:val="16"/>
                <w:szCs w:val="16"/>
              </w:rPr>
            </w:pPr>
            <w:r w:rsidRPr="00E870BA">
              <w:rPr>
                <w:bCs/>
                <w:sz w:val="16"/>
                <w:szCs w:val="16"/>
              </w:rPr>
              <w:t>430</w:t>
            </w:r>
          </w:p>
        </w:tc>
        <w:tc>
          <w:tcPr>
            <w:tcW w:w="1075" w:type="dxa"/>
            <w:tcBorders>
              <w:top w:val="nil"/>
              <w:left w:val="nil"/>
              <w:bottom w:val="single" w:sz="4" w:space="0" w:color="auto"/>
              <w:right w:val="single" w:sz="4" w:space="0" w:color="auto"/>
            </w:tcBorders>
            <w:vAlign w:val="center"/>
          </w:tcPr>
          <w:p w14:paraId="6DFA65F1" w14:textId="13A04D46" w:rsidR="00E870BA" w:rsidRPr="00E870BA" w:rsidRDefault="00E870BA" w:rsidP="004300D9">
            <w:pPr>
              <w:spacing w:beforeLines="30" w:before="72" w:afterLines="30" w:after="72"/>
              <w:jc w:val="center"/>
              <w:rPr>
                <w:bCs/>
                <w:sz w:val="16"/>
                <w:szCs w:val="16"/>
              </w:rPr>
            </w:pPr>
            <w:r w:rsidRPr="00E870BA">
              <w:rPr>
                <w:bCs/>
                <w:sz w:val="16"/>
                <w:szCs w:val="16"/>
              </w:rPr>
              <w:t>13,81</w:t>
            </w:r>
          </w:p>
        </w:tc>
        <w:tc>
          <w:tcPr>
            <w:tcW w:w="909" w:type="dxa"/>
            <w:tcBorders>
              <w:top w:val="nil"/>
              <w:left w:val="nil"/>
              <w:bottom w:val="single" w:sz="4" w:space="0" w:color="auto"/>
              <w:right w:val="single" w:sz="4" w:space="0" w:color="auto"/>
            </w:tcBorders>
            <w:vAlign w:val="center"/>
          </w:tcPr>
          <w:p w14:paraId="3A25D08D" w14:textId="192C528D" w:rsidR="00E870BA" w:rsidRPr="00E870BA" w:rsidRDefault="00E870BA" w:rsidP="004300D9">
            <w:pPr>
              <w:spacing w:beforeLines="30" w:before="72" w:afterLines="30" w:after="72"/>
              <w:jc w:val="center"/>
              <w:rPr>
                <w:bCs/>
                <w:sz w:val="16"/>
                <w:szCs w:val="16"/>
              </w:rPr>
            </w:pPr>
            <w:r w:rsidRPr="00E870BA">
              <w:rPr>
                <w:bCs/>
                <w:sz w:val="16"/>
                <w:szCs w:val="16"/>
              </w:rPr>
              <w:t>5.938,30</w:t>
            </w:r>
          </w:p>
        </w:tc>
      </w:tr>
      <w:tr w:rsidR="00E870BA" w:rsidRPr="00E870BA" w14:paraId="3A22DBE0"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44C42CA8" w14:textId="77777777" w:rsidR="00E870BA" w:rsidRPr="00E870BA" w:rsidRDefault="00E870BA" w:rsidP="004300D9">
            <w:pPr>
              <w:spacing w:beforeLines="30" w:before="72" w:afterLines="30" w:after="72"/>
              <w:jc w:val="center"/>
              <w:rPr>
                <w:bCs/>
                <w:sz w:val="20"/>
              </w:rPr>
            </w:pPr>
            <w:r w:rsidRPr="00E870BA">
              <w:rPr>
                <w:bCs/>
                <w:sz w:val="20"/>
              </w:rPr>
              <w:t>44</w:t>
            </w:r>
          </w:p>
        </w:tc>
        <w:tc>
          <w:tcPr>
            <w:tcW w:w="4253" w:type="dxa"/>
            <w:tcBorders>
              <w:top w:val="nil"/>
              <w:left w:val="nil"/>
              <w:bottom w:val="single" w:sz="4" w:space="0" w:color="auto"/>
              <w:right w:val="single" w:sz="4" w:space="0" w:color="auto"/>
            </w:tcBorders>
            <w:vAlign w:val="center"/>
          </w:tcPr>
          <w:p w14:paraId="34F1FC21" w14:textId="2648AA50" w:rsidR="00E870BA" w:rsidRPr="00E870BA" w:rsidRDefault="00E870BA" w:rsidP="004300D9">
            <w:pPr>
              <w:spacing w:beforeLines="30" w:before="72" w:afterLines="30" w:after="72"/>
              <w:rPr>
                <w:bCs/>
                <w:sz w:val="16"/>
                <w:szCs w:val="16"/>
              </w:rPr>
            </w:pPr>
            <w:r w:rsidRPr="00E870BA">
              <w:rPr>
                <w:bCs/>
                <w:sz w:val="16"/>
                <w:szCs w:val="16"/>
              </w:rPr>
              <w:t>ESPONJA PARA LAVAR LOUÇAS, FORMATO ANATÔMICO, BASE COM MEDIDAS MÍNIMAS 102X69X28MM, FORMATO RETANGULAR NA COR VERDE/AMARELO.</w:t>
            </w:r>
          </w:p>
        </w:tc>
        <w:tc>
          <w:tcPr>
            <w:tcW w:w="992" w:type="dxa"/>
            <w:tcBorders>
              <w:top w:val="nil"/>
              <w:left w:val="nil"/>
              <w:bottom w:val="single" w:sz="4" w:space="0" w:color="auto"/>
              <w:right w:val="single" w:sz="4" w:space="0" w:color="auto"/>
            </w:tcBorders>
            <w:vAlign w:val="center"/>
          </w:tcPr>
          <w:p w14:paraId="42624253" w14:textId="2B9D1DB5"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4E9736CE" w14:textId="43B21D70" w:rsidR="00E870BA" w:rsidRPr="00E870BA" w:rsidRDefault="00E870BA" w:rsidP="004300D9">
            <w:pPr>
              <w:spacing w:beforeLines="30" w:before="72" w:afterLines="30" w:after="72"/>
              <w:jc w:val="center"/>
              <w:rPr>
                <w:bCs/>
                <w:sz w:val="16"/>
                <w:szCs w:val="16"/>
              </w:rPr>
            </w:pPr>
            <w:r w:rsidRPr="00E870BA">
              <w:rPr>
                <w:bCs/>
                <w:sz w:val="16"/>
                <w:szCs w:val="16"/>
              </w:rPr>
              <w:t>550</w:t>
            </w:r>
          </w:p>
        </w:tc>
        <w:tc>
          <w:tcPr>
            <w:tcW w:w="1075" w:type="dxa"/>
            <w:tcBorders>
              <w:top w:val="nil"/>
              <w:left w:val="nil"/>
              <w:bottom w:val="single" w:sz="4" w:space="0" w:color="auto"/>
              <w:right w:val="single" w:sz="4" w:space="0" w:color="auto"/>
            </w:tcBorders>
            <w:vAlign w:val="center"/>
          </w:tcPr>
          <w:p w14:paraId="1A1E4FB6" w14:textId="261875DC" w:rsidR="00E870BA" w:rsidRPr="00E870BA" w:rsidRDefault="00E870BA" w:rsidP="004300D9">
            <w:pPr>
              <w:spacing w:beforeLines="30" w:before="72" w:afterLines="30" w:after="72"/>
              <w:jc w:val="center"/>
              <w:rPr>
                <w:bCs/>
                <w:sz w:val="16"/>
                <w:szCs w:val="16"/>
              </w:rPr>
            </w:pPr>
            <w:r w:rsidRPr="00E870BA">
              <w:rPr>
                <w:bCs/>
                <w:sz w:val="16"/>
                <w:szCs w:val="16"/>
              </w:rPr>
              <w:t>1,90</w:t>
            </w:r>
          </w:p>
        </w:tc>
        <w:tc>
          <w:tcPr>
            <w:tcW w:w="909" w:type="dxa"/>
            <w:tcBorders>
              <w:top w:val="nil"/>
              <w:left w:val="nil"/>
              <w:bottom w:val="single" w:sz="4" w:space="0" w:color="auto"/>
              <w:right w:val="single" w:sz="4" w:space="0" w:color="auto"/>
            </w:tcBorders>
            <w:vAlign w:val="center"/>
          </w:tcPr>
          <w:p w14:paraId="17E4A88D" w14:textId="09757F82" w:rsidR="00E870BA" w:rsidRPr="00E870BA" w:rsidRDefault="00E870BA" w:rsidP="004300D9">
            <w:pPr>
              <w:spacing w:beforeLines="30" w:before="72" w:afterLines="30" w:after="72"/>
              <w:jc w:val="center"/>
              <w:rPr>
                <w:bCs/>
                <w:sz w:val="16"/>
                <w:szCs w:val="16"/>
              </w:rPr>
            </w:pPr>
            <w:r w:rsidRPr="00E870BA">
              <w:rPr>
                <w:bCs/>
                <w:sz w:val="16"/>
                <w:szCs w:val="16"/>
              </w:rPr>
              <w:t>1.045,00</w:t>
            </w:r>
          </w:p>
        </w:tc>
      </w:tr>
      <w:tr w:rsidR="00E870BA" w:rsidRPr="00E870BA" w14:paraId="2BBB16F0"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6659F21F" w14:textId="77777777" w:rsidR="00E870BA" w:rsidRPr="00E870BA" w:rsidRDefault="00E870BA" w:rsidP="004300D9">
            <w:pPr>
              <w:spacing w:beforeLines="30" w:before="72" w:afterLines="30" w:after="72"/>
              <w:jc w:val="center"/>
              <w:rPr>
                <w:bCs/>
                <w:sz w:val="20"/>
              </w:rPr>
            </w:pPr>
            <w:r w:rsidRPr="00E870BA">
              <w:rPr>
                <w:bCs/>
                <w:sz w:val="20"/>
              </w:rPr>
              <w:t>45</w:t>
            </w:r>
          </w:p>
        </w:tc>
        <w:tc>
          <w:tcPr>
            <w:tcW w:w="4253" w:type="dxa"/>
            <w:tcBorders>
              <w:top w:val="nil"/>
              <w:left w:val="nil"/>
              <w:bottom w:val="single" w:sz="4" w:space="0" w:color="auto"/>
              <w:right w:val="single" w:sz="4" w:space="0" w:color="auto"/>
            </w:tcBorders>
            <w:vAlign w:val="center"/>
          </w:tcPr>
          <w:p w14:paraId="23AA6F9F" w14:textId="2A5F902D" w:rsidR="00E870BA" w:rsidRPr="00E870BA" w:rsidRDefault="00E870BA" w:rsidP="004300D9">
            <w:pPr>
              <w:spacing w:beforeLines="30" w:before="72" w:afterLines="30" w:after="72"/>
              <w:rPr>
                <w:bCs/>
                <w:sz w:val="16"/>
                <w:szCs w:val="16"/>
              </w:rPr>
            </w:pPr>
            <w:r w:rsidRPr="00E870BA">
              <w:rPr>
                <w:bCs/>
                <w:sz w:val="16"/>
                <w:szCs w:val="16"/>
              </w:rPr>
              <w:t>REPOLHO LISO TIPO VERDE, TAMANHO MÉDIO, PRIMEIRA QUALIDADE, COM PESO APROXIMADAMENTE DE 800G CABEÇAS FECHADAS, SEM FERIMENTOS OU DEFEITOS, TENROS, SEM MANCHAS E COM COLORAÇÃO UNIFORME.</w:t>
            </w:r>
          </w:p>
        </w:tc>
        <w:tc>
          <w:tcPr>
            <w:tcW w:w="992" w:type="dxa"/>
            <w:tcBorders>
              <w:top w:val="nil"/>
              <w:left w:val="nil"/>
              <w:bottom w:val="single" w:sz="4" w:space="0" w:color="auto"/>
              <w:right w:val="single" w:sz="4" w:space="0" w:color="auto"/>
            </w:tcBorders>
            <w:vAlign w:val="center"/>
          </w:tcPr>
          <w:p w14:paraId="5C88F0DD" w14:textId="18DE705C"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0C8D40C7" w14:textId="311F0A24" w:rsidR="00E870BA" w:rsidRPr="00E870BA" w:rsidRDefault="00E870BA" w:rsidP="004300D9">
            <w:pPr>
              <w:spacing w:beforeLines="30" w:before="72" w:afterLines="30" w:after="72"/>
              <w:jc w:val="center"/>
              <w:rPr>
                <w:bCs/>
                <w:sz w:val="16"/>
                <w:szCs w:val="16"/>
              </w:rPr>
            </w:pPr>
            <w:r w:rsidRPr="00E870BA">
              <w:rPr>
                <w:bCs/>
                <w:sz w:val="16"/>
                <w:szCs w:val="16"/>
              </w:rPr>
              <w:t>1180</w:t>
            </w:r>
          </w:p>
        </w:tc>
        <w:tc>
          <w:tcPr>
            <w:tcW w:w="1075" w:type="dxa"/>
            <w:tcBorders>
              <w:top w:val="nil"/>
              <w:left w:val="nil"/>
              <w:bottom w:val="single" w:sz="4" w:space="0" w:color="auto"/>
              <w:right w:val="single" w:sz="4" w:space="0" w:color="auto"/>
            </w:tcBorders>
            <w:vAlign w:val="center"/>
          </w:tcPr>
          <w:p w14:paraId="21FADAC0" w14:textId="182CE464" w:rsidR="00E870BA" w:rsidRPr="00E870BA" w:rsidRDefault="00E870BA" w:rsidP="004300D9">
            <w:pPr>
              <w:spacing w:beforeLines="30" w:before="72" w:afterLines="30" w:after="72"/>
              <w:jc w:val="center"/>
              <w:rPr>
                <w:bCs/>
                <w:sz w:val="16"/>
                <w:szCs w:val="16"/>
              </w:rPr>
            </w:pPr>
            <w:r w:rsidRPr="00E870BA">
              <w:rPr>
                <w:bCs/>
                <w:sz w:val="16"/>
                <w:szCs w:val="16"/>
              </w:rPr>
              <w:t>5,59</w:t>
            </w:r>
          </w:p>
        </w:tc>
        <w:tc>
          <w:tcPr>
            <w:tcW w:w="909" w:type="dxa"/>
            <w:tcBorders>
              <w:top w:val="nil"/>
              <w:left w:val="nil"/>
              <w:bottom w:val="single" w:sz="4" w:space="0" w:color="auto"/>
              <w:right w:val="single" w:sz="4" w:space="0" w:color="auto"/>
            </w:tcBorders>
            <w:vAlign w:val="center"/>
          </w:tcPr>
          <w:p w14:paraId="2FA6C407" w14:textId="4C797F7D" w:rsidR="00E870BA" w:rsidRPr="00E870BA" w:rsidRDefault="00E870BA" w:rsidP="004300D9">
            <w:pPr>
              <w:spacing w:beforeLines="30" w:before="72" w:afterLines="30" w:after="72"/>
              <w:jc w:val="center"/>
              <w:rPr>
                <w:bCs/>
                <w:sz w:val="16"/>
                <w:szCs w:val="16"/>
              </w:rPr>
            </w:pPr>
            <w:r w:rsidRPr="00E870BA">
              <w:rPr>
                <w:bCs/>
                <w:sz w:val="16"/>
                <w:szCs w:val="16"/>
              </w:rPr>
              <w:t>6.596,20</w:t>
            </w:r>
          </w:p>
        </w:tc>
      </w:tr>
      <w:tr w:rsidR="00E870BA" w:rsidRPr="00E870BA" w14:paraId="139C82FC"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436BB939" w14:textId="77777777" w:rsidR="00E870BA" w:rsidRPr="00E870BA" w:rsidRDefault="00E870BA" w:rsidP="004300D9">
            <w:pPr>
              <w:spacing w:beforeLines="30" w:before="72" w:afterLines="30" w:after="72"/>
              <w:jc w:val="center"/>
              <w:rPr>
                <w:bCs/>
                <w:sz w:val="20"/>
              </w:rPr>
            </w:pPr>
            <w:r w:rsidRPr="00E870BA">
              <w:rPr>
                <w:bCs/>
                <w:sz w:val="20"/>
              </w:rPr>
              <w:t>46</w:t>
            </w:r>
          </w:p>
        </w:tc>
        <w:tc>
          <w:tcPr>
            <w:tcW w:w="4253" w:type="dxa"/>
            <w:tcBorders>
              <w:top w:val="nil"/>
              <w:left w:val="nil"/>
              <w:bottom w:val="single" w:sz="4" w:space="0" w:color="auto"/>
              <w:right w:val="single" w:sz="4" w:space="0" w:color="auto"/>
            </w:tcBorders>
            <w:vAlign w:val="center"/>
          </w:tcPr>
          <w:p w14:paraId="16AD96DA" w14:textId="698936A7" w:rsidR="00E870BA" w:rsidRPr="00E870BA" w:rsidRDefault="00E870BA" w:rsidP="004300D9">
            <w:pPr>
              <w:spacing w:beforeLines="30" w:before="72" w:afterLines="30" w:after="72"/>
              <w:rPr>
                <w:bCs/>
                <w:sz w:val="16"/>
                <w:szCs w:val="16"/>
              </w:rPr>
            </w:pPr>
            <w:r w:rsidRPr="00E870BA">
              <w:rPr>
                <w:bCs/>
                <w:sz w:val="16"/>
                <w:szCs w:val="16"/>
              </w:rPr>
              <w:t>COLHER DESCARTÁVEL PARA SOBREMESA - MATERIAL: POLIESTIRENO - DIMENSÕES: 12,4 X 2,58 CM - COR: BRANCO - PACOTE COM 50 UNIDADES.</w:t>
            </w:r>
          </w:p>
        </w:tc>
        <w:tc>
          <w:tcPr>
            <w:tcW w:w="992" w:type="dxa"/>
            <w:tcBorders>
              <w:top w:val="nil"/>
              <w:left w:val="nil"/>
              <w:bottom w:val="single" w:sz="4" w:space="0" w:color="auto"/>
              <w:right w:val="single" w:sz="4" w:space="0" w:color="auto"/>
            </w:tcBorders>
            <w:vAlign w:val="center"/>
          </w:tcPr>
          <w:p w14:paraId="1C80E630" w14:textId="107627F3"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180B93BC" w14:textId="06AE07FD" w:rsidR="00E870BA" w:rsidRPr="00E870BA" w:rsidRDefault="00E870BA" w:rsidP="004300D9">
            <w:pPr>
              <w:spacing w:beforeLines="30" w:before="72" w:afterLines="30" w:after="72"/>
              <w:jc w:val="center"/>
              <w:rPr>
                <w:bCs/>
                <w:sz w:val="16"/>
                <w:szCs w:val="16"/>
              </w:rPr>
            </w:pPr>
            <w:r w:rsidRPr="00E870BA">
              <w:rPr>
                <w:bCs/>
                <w:sz w:val="16"/>
                <w:szCs w:val="16"/>
              </w:rPr>
              <w:t>6</w:t>
            </w:r>
          </w:p>
        </w:tc>
        <w:tc>
          <w:tcPr>
            <w:tcW w:w="1075" w:type="dxa"/>
            <w:tcBorders>
              <w:top w:val="nil"/>
              <w:left w:val="nil"/>
              <w:bottom w:val="single" w:sz="4" w:space="0" w:color="auto"/>
              <w:right w:val="single" w:sz="4" w:space="0" w:color="auto"/>
            </w:tcBorders>
            <w:vAlign w:val="center"/>
          </w:tcPr>
          <w:p w14:paraId="0F2F540A" w14:textId="718A1BEC" w:rsidR="00E870BA" w:rsidRPr="00E870BA" w:rsidRDefault="00E870BA" w:rsidP="004300D9">
            <w:pPr>
              <w:spacing w:beforeLines="30" w:before="72" w:afterLines="30" w:after="72"/>
              <w:jc w:val="center"/>
              <w:rPr>
                <w:bCs/>
                <w:sz w:val="16"/>
                <w:szCs w:val="16"/>
              </w:rPr>
            </w:pPr>
            <w:r w:rsidRPr="00E870BA">
              <w:rPr>
                <w:bCs/>
                <w:sz w:val="16"/>
                <w:szCs w:val="16"/>
              </w:rPr>
              <w:t>8,30</w:t>
            </w:r>
          </w:p>
        </w:tc>
        <w:tc>
          <w:tcPr>
            <w:tcW w:w="909" w:type="dxa"/>
            <w:tcBorders>
              <w:top w:val="nil"/>
              <w:left w:val="nil"/>
              <w:bottom w:val="single" w:sz="4" w:space="0" w:color="auto"/>
              <w:right w:val="single" w:sz="4" w:space="0" w:color="auto"/>
            </w:tcBorders>
            <w:vAlign w:val="center"/>
          </w:tcPr>
          <w:p w14:paraId="25B7B4B6" w14:textId="654B9A6B" w:rsidR="00E870BA" w:rsidRPr="00E870BA" w:rsidRDefault="00E870BA" w:rsidP="004300D9">
            <w:pPr>
              <w:spacing w:beforeLines="30" w:before="72" w:afterLines="30" w:after="72"/>
              <w:jc w:val="center"/>
              <w:rPr>
                <w:bCs/>
                <w:sz w:val="16"/>
                <w:szCs w:val="16"/>
              </w:rPr>
            </w:pPr>
            <w:r w:rsidRPr="00E870BA">
              <w:rPr>
                <w:bCs/>
                <w:sz w:val="16"/>
                <w:szCs w:val="16"/>
              </w:rPr>
              <w:t>49,80</w:t>
            </w:r>
          </w:p>
        </w:tc>
      </w:tr>
      <w:tr w:rsidR="00E870BA" w:rsidRPr="00E870BA" w14:paraId="2D8023B5" w14:textId="77777777" w:rsidTr="00E870BA">
        <w:trPr>
          <w:trHeight w:val="2025"/>
        </w:trPr>
        <w:tc>
          <w:tcPr>
            <w:tcW w:w="704" w:type="dxa"/>
            <w:tcBorders>
              <w:top w:val="nil"/>
              <w:left w:val="single" w:sz="4" w:space="0" w:color="auto"/>
              <w:bottom w:val="single" w:sz="4" w:space="0" w:color="auto"/>
              <w:right w:val="single" w:sz="4" w:space="0" w:color="auto"/>
            </w:tcBorders>
            <w:vAlign w:val="center"/>
          </w:tcPr>
          <w:p w14:paraId="7659C15B" w14:textId="77777777" w:rsidR="00E870BA" w:rsidRPr="00E870BA" w:rsidRDefault="00E870BA" w:rsidP="004300D9">
            <w:pPr>
              <w:spacing w:beforeLines="30" w:before="72" w:afterLines="30" w:after="72"/>
              <w:jc w:val="center"/>
              <w:rPr>
                <w:bCs/>
                <w:sz w:val="20"/>
              </w:rPr>
            </w:pPr>
            <w:r w:rsidRPr="00E870BA">
              <w:rPr>
                <w:bCs/>
                <w:sz w:val="20"/>
              </w:rPr>
              <w:lastRenderedPageBreak/>
              <w:t>47</w:t>
            </w:r>
          </w:p>
        </w:tc>
        <w:tc>
          <w:tcPr>
            <w:tcW w:w="4253" w:type="dxa"/>
            <w:tcBorders>
              <w:top w:val="nil"/>
              <w:left w:val="nil"/>
              <w:bottom w:val="single" w:sz="4" w:space="0" w:color="auto"/>
              <w:right w:val="single" w:sz="4" w:space="0" w:color="auto"/>
            </w:tcBorders>
            <w:vAlign w:val="center"/>
          </w:tcPr>
          <w:p w14:paraId="6C5BA8A8" w14:textId="1B1F4074" w:rsidR="00E870BA" w:rsidRPr="00E870BA" w:rsidRDefault="00E870BA" w:rsidP="004300D9">
            <w:pPr>
              <w:spacing w:beforeLines="30" w:before="72" w:afterLines="30" w:after="72"/>
              <w:rPr>
                <w:bCs/>
                <w:sz w:val="16"/>
                <w:szCs w:val="16"/>
              </w:rPr>
            </w:pPr>
            <w:r w:rsidRPr="00E870BA">
              <w:rPr>
                <w:bCs/>
                <w:sz w:val="16"/>
                <w:szCs w:val="16"/>
              </w:rPr>
              <w:t>BOMBOM DE CHOCOLATE, PACOTE COM 1KG CONTENDO 20 GRAMAS CADA. EMBALADO INDIVIDUALMENTE COM PLÁSTICO, QUE CONTENHA EM SUA COMPOSIÇÃO AÇÚCAR, GORDURAS VEGETAL, FARINHA DE TRIGO ENRIQUECIDA COM FERRO E ÁCIDO FÓLICO, CASTANHA DE CAJU, SORO DE LEITE EM PÓ, MANTEIGA DE CACAU, CACAU EM PÓ, MASSA DE CACAU, LEITE EM PÓ INTEGRAL, LEITE EM PÓ DESNATADO, FLOCOS DE ARROZ, AMIDO DE MILHO, FARINHA DE SOJA,AROMATIZANTE E FERMENTO QUÍMICO BICARBONATO DE SÓDIO. PODE CONTER TRAÇOS DE AMÊNDOAS, AMENDOIM, AVELÃ, CASTANHA DO PARÁ E NOZES.</w:t>
            </w:r>
          </w:p>
        </w:tc>
        <w:tc>
          <w:tcPr>
            <w:tcW w:w="992" w:type="dxa"/>
            <w:tcBorders>
              <w:top w:val="nil"/>
              <w:left w:val="nil"/>
              <w:bottom w:val="single" w:sz="4" w:space="0" w:color="auto"/>
              <w:right w:val="single" w:sz="4" w:space="0" w:color="auto"/>
            </w:tcBorders>
            <w:vAlign w:val="center"/>
          </w:tcPr>
          <w:p w14:paraId="136224C1" w14:textId="091C0A08"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3728ACFF" w14:textId="51303813" w:rsidR="00E870BA" w:rsidRPr="00E870BA" w:rsidRDefault="00E870BA" w:rsidP="004300D9">
            <w:pPr>
              <w:spacing w:beforeLines="30" w:before="72" w:afterLines="30" w:after="72"/>
              <w:jc w:val="center"/>
              <w:rPr>
                <w:bCs/>
                <w:sz w:val="16"/>
                <w:szCs w:val="16"/>
              </w:rPr>
            </w:pPr>
            <w:r w:rsidRPr="00E870BA">
              <w:rPr>
                <w:bCs/>
                <w:sz w:val="16"/>
                <w:szCs w:val="16"/>
              </w:rPr>
              <w:t>10</w:t>
            </w:r>
          </w:p>
        </w:tc>
        <w:tc>
          <w:tcPr>
            <w:tcW w:w="1075" w:type="dxa"/>
            <w:tcBorders>
              <w:top w:val="nil"/>
              <w:left w:val="nil"/>
              <w:bottom w:val="single" w:sz="4" w:space="0" w:color="auto"/>
              <w:right w:val="single" w:sz="4" w:space="0" w:color="auto"/>
            </w:tcBorders>
            <w:vAlign w:val="center"/>
          </w:tcPr>
          <w:p w14:paraId="2E8184E9" w14:textId="62C5207B" w:rsidR="00E870BA" w:rsidRPr="00E870BA" w:rsidRDefault="00E870BA" w:rsidP="004300D9">
            <w:pPr>
              <w:spacing w:beforeLines="30" w:before="72" w:afterLines="30" w:after="72"/>
              <w:jc w:val="center"/>
              <w:rPr>
                <w:bCs/>
                <w:sz w:val="16"/>
                <w:szCs w:val="16"/>
              </w:rPr>
            </w:pPr>
            <w:r w:rsidRPr="00E870BA">
              <w:rPr>
                <w:bCs/>
                <w:sz w:val="16"/>
                <w:szCs w:val="16"/>
              </w:rPr>
              <w:t>66,02</w:t>
            </w:r>
          </w:p>
        </w:tc>
        <w:tc>
          <w:tcPr>
            <w:tcW w:w="909" w:type="dxa"/>
            <w:tcBorders>
              <w:top w:val="nil"/>
              <w:left w:val="nil"/>
              <w:bottom w:val="single" w:sz="4" w:space="0" w:color="auto"/>
              <w:right w:val="single" w:sz="4" w:space="0" w:color="auto"/>
            </w:tcBorders>
            <w:vAlign w:val="center"/>
          </w:tcPr>
          <w:p w14:paraId="39D4A30E" w14:textId="1203F24A" w:rsidR="00E870BA" w:rsidRPr="00E870BA" w:rsidRDefault="00E870BA" w:rsidP="004300D9">
            <w:pPr>
              <w:spacing w:beforeLines="30" w:before="72" w:afterLines="30" w:after="72"/>
              <w:jc w:val="center"/>
              <w:rPr>
                <w:bCs/>
                <w:sz w:val="16"/>
                <w:szCs w:val="16"/>
              </w:rPr>
            </w:pPr>
            <w:r w:rsidRPr="00E870BA">
              <w:rPr>
                <w:bCs/>
                <w:sz w:val="16"/>
                <w:szCs w:val="16"/>
              </w:rPr>
              <w:t>660,20</w:t>
            </w:r>
          </w:p>
        </w:tc>
      </w:tr>
      <w:tr w:rsidR="00E870BA" w:rsidRPr="00E870BA" w14:paraId="37CEB03B" w14:textId="77777777" w:rsidTr="00E870BA">
        <w:trPr>
          <w:trHeight w:val="1350"/>
        </w:trPr>
        <w:tc>
          <w:tcPr>
            <w:tcW w:w="704" w:type="dxa"/>
            <w:tcBorders>
              <w:top w:val="nil"/>
              <w:left w:val="single" w:sz="4" w:space="0" w:color="auto"/>
              <w:bottom w:val="single" w:sz="4" w:space="0" w:color="auto"/>
              <w:right w:val="single" w:sz="4" w:space="0" w:color="auto"/>
            </w:tcBorders>
            <w:vAlign w:val="center"/>
          </w:tcPr>
          <w:p w14:paraId="27E6A581" w14:textId="77777777" w:rsidR="00E870BA" w:rsidRPr="00E870BA" w:rsidRDefault="00E870BA" w:rsidP="004300D9">
            <w:pPr>
              <w:spacing w:beforeLines="30" w:before="72" w:afterLines="30" w:after="72"/>
              <w:jc w:val="center"/>
              <w:rPr>
                <w:bCs/>
                <w:sz w:val="20"/>
              </w:rPr>
            </w:pPr>
            <w:r w:rsidRPr="00E870BA">
              <w:rPr>
                <w:bCs/>
                <w:sz w:val="20"/>
              </w:rPr>
              <w:t>48</w:t>
            </w:r>
          </w:p>
        </w:tc>
        <w:tc>
          <w:tcPr>
            <w:tcW w:w="4253" w:type="dxa"/>
            <w:tcBorders>
              <w:top w:val="nil"/>
              <w:left w:val="nil"/>
              <w:bottom w:val="single" w:sz="4" w:space="0" w:color="auto"/>
              <w:right w:val="single" w:sz="4" w:space="0" w:color="auto"/>
            </w:tcBorders>
            <w:vAlign w:val="center"/>
          </w:tcPr>
          <w:p w14:paraId="56681C08" w14:textId="25252EB7" w:rsidR="00E870BA" w:rsidRPr="00E870BA" w:rsidRDefault="00E870BA" w:rsidP="004300D9">
            <w:pPr>
              <w:spacing w:beforeLines="30" w:before="72" w:afterLines="30" w:after="72"/>
              <w:rPr>
                <w:bCs/>
                <w:sz w:val="16"/>
                <w:szCs w:val="16"/>
              </w:rPr>
            </w:pPr>
            <w:r w:rsidRPr="00E870BA">
              <w:rPr>
                <w:bCs/>
                <w:sz w:val="16"/>
                <w:szCs w:val="16"/>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992" w:type="dxa"/>
            <w:tcBorders>
              <w:top w:val="nil"/>
              <w:left w:val="nil"/>
              <w:bottom w:val="single" w:sz="4" w:space="0" w:color="auto"/>
              <w:right w:val="single" w:sz="4" w:space="0" w:color="auto"/>
            </w:tcBorders>
            <w:vAlign w:val="center"/>
          </w:tcPr>
          <w:p w14:paraId="73083466" w14:textId="5D43A124"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1CCF1090" w14:textId="6C657EC4" w:rsidR="00E870BA" w:rsidRPr="00E870BA" w:rsidRDefault="00E870BA" w:rsidP="004300D9">
            <w:pPr>
              <w:spacing w:beforeLines="30" w:before="72" w:afterLines="30" w:after="72"/>
              <w:jc w:val="center"/>
              <w:rPr>
                <w:bCs/>
                <w:sz w:val="16"/>
                <w:szCs w:val="16"/>
              </w:rPr>
            </w:pPr>
            <w:r w:rsidRPr="00E870BA">
              <w:rPr>
                <w:bCs/>
                <w:sz w:val="16"/>
                <w:szCs w:val="16"/>
              </w:rPr>
              <w:t>30</w:t>
            </w:r>
          </w:p>
        </w:tc>
        <w:tc>
          <w:tcPr>
            <w:tcW w:w="1075" w:type="dxa"/>
            <w:tcBorders>
              <w:top w:val="nil"/>
              <w:left w:val="nil"/>
              <w:bottom w:val="single" w:sz="4" w:space="0" w:color="auto"/>
              <w:right w:val="single" w:sz="4" w:space="0" w:color="auto"/>
            </w:tcBorders>
            <w:vAlign w:val="center"/>
          </w:tcPr>
          <w:p w14:paraId="4EBB202E" w14:textId="4CDE34B8" w:rsidR="00E870BA" w:rsidRPr="00E870BA" w:rsidRDefault="00E870BA" w:rsidP="004300D9">
            <w:pPr>
              <w:spacing w:beforeLines="30" w:before="72" w:afterLines="30" w:after="72"/>
              <w:jc w:val="center"/>
              <w:rPr>
                <w:bCs/>
                <w:sz w:val="16"/>
                <w:szCs w:val="16"/>
              </w:rPr>
            </w:pPr>
            <w:r w:rsidRPr="00E870BA">
              <w:rPr>
                <w:bCs/>
                <w:sz w:val="16"/>
                <w:szCs w:val="16"/>
              </w:rPr>
              <w:t>10,66</w:t>
            </w:r>
          </w:p>
        </w:tc>
        <w:tc>
          <w:tcPr>
            <w:tcW w:w="909" w:type="dxa"/>
            <w:tcBorders>
              <w:top w:val="nil"/>
              <w:left w:val="nil"/>
              <w:bottom w:val="single" w:sz="4" w:space="0" w:color="auto"/>
              <w:right w:val="single" w:sz="4" w:space="0" w:color="auto"/>
            </w:tcBorders>
            <w:vAlign w:val="center"/>
          </w:tcPr>
          <w:p w14:paraId="7BCE6391" w14:textId="2F1A5452" w:rsidR="00E870BA" w:rsidRPr="00E870BA" w:rsidRDefault="00E870BA" w:rsidP="004300D9">
            <w:pPr>
              <w:spacing w:beforeLines="30" w:before="72" w:afterLines="30" w:after="72"/>
              <w:jc w:val="center"/>
              <w:rPr>
                <w:bCs/>
                <w:sz w:val="16"/>
                <w:szCs w:val="16"/>
              </w:rPr>
            </w:pPr>
            <w:r w:rsidRPr="00E870BA">
              <w:rPr>
                <w:bCs/>
                <w:sz w:val="16"/>
                <w:szCs w:val="16"/>
              </w:rPr>
              <w:t>319,80</w:t>
            </w:r>
          </w:p>
        </w:tc>
      </w:tr>
      <w:tr w:rsidR="00E870BA" w:rsidRPr="00E870BA" w14:paraId="380517B6" w14:textId="77777777" w:rsidTr="00E870BA">
        <w:trPr>
          <w:trHeight w:val="1575"/>
        </w:trPr>
        <w:tc>
          <w:tcPr>
            <w:tcW w:w="704" w:type="dxa"/>
            <w:tcBorders>
              <w:top w:val="nil"/>
              <w:left w:val="single" w:sz="4" w:space="0" w:color="auto"/>
              <w:bottom w:val="single" w:sz="4" w:space="0" w:color="auto"/>
              <w:right w:val="single" w:sz="4" w:space="0" w:color="auto"/>
            </w:tcBorders>
            <w:vAlign w:val="center"/>
          </w:tcPr>
          <w:p w14:paraId="0F4B9955" w14:textId="77777777" w:rsidR="00E870BA" w:rsidRPr="00E870BA" w:rsidRDefault="00E870BA" w:rsidP="004300D9">
            <w:pPr>
              <w:spacing w:beforeLines="30" w:before="72" w:afterLines="30" w:after="72"/>
              <w:jc w:val="center"/>
              <w:rPr>
                <w:bCs/>
                <w:sz w:val="20"/>
              </w:rPr>
            </w:pPr>
            <w:r w:rsidRPr="00E870BA">
              <w:rPr>
                <w:bCs/>
                <w:sz w:val="20"/>
              </w:rPr>
              <w:t>49</w:t>
            </w:r>
          </w:p>
        </w:tc>
        <w:tc>
          <w:tcPr>
            <w:tcW w:w="4253" w:type="dxa"/>
            <w:tcBorders>
              <w:top w:val="nil"/>
              <w:left w:val="nil"/>
              <w:bottom w:val="single" w:sz="4" w:space="0" w:color="auto"/>
              <w:right w:val="single" w:sz="4" w:space="0" w:color="auto"/>
            </w:tcBorders>
            <w:vAlign w:val="center"/>
          </w:tcPr>
          <w:p w14:paraId="624619CF" w14:textId="15581E9E" w:rsidR="00E870BA" w:rsidRPr="00E870BA" w:rsidRDefault="00E870BA" w:rsidP="004300D9">
            <w:pPr>
              <w:spacing w:beforeLines="30" w:before="72" w:afterLines="30" w:after="72"/>
              <w:rPr>
                <w:bCs/>
                <w:sz w:val="16"/>
                <w:szCs w:val="16"/>
              </w:rPr>
            </w:pPr>
            <w:r w:rsidRPr="00E870BA">
              <w:rPr>
                <w:bCs/>
                <w:sz w:val="16"/>
                <w:szCs w:val="16"/>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992" w:type="dxa"/>
            <w:tcBorders>
              <w:top w:val="nil"/>
              <w:left w:val="nil"/>
              <w:bottom w:val="single" w:sz="4" w:space="0" w:color="auto"/>
              <w:right w:val="single" w:sz="4" w:space="0" w:color="auto"/>
            </w:tcBorders>
            <w:vAlign w:val="center"/>
          </w:tcPr>
          <w:p w14:paraId="3659026D" w14:textId="13170D3A"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0FBEDC7A" w14:textId="54CA4603" w:rsidR="00E870BA" w:rsidRPr="00E870BA" w:rsidRDefault="00E870BA" w:rsidP="004300D9">
            <w:pPr>
              <w:spacing w:beforeLines="30" w:before="72" w:afterLines="30" w:after="72"/>
              <w:jc w:val="center"/>
              <w:rPr>
                <w:bCs/>
                <w:sz w:val="16"/>
                <w:szCs w:val="16"/>
              </w:rPr>
            </w:pPr>
            <w:r w:rsidRPr="00E870BA">
              <w:rPr>
                <w:bCs/>
                <w:sz w:val="16"/>
                <w:szCs w:val="16"/>
              </w:rPr>
              <w:t>50</w:t>
            </w:r>
          </w:p>
        </w:tc>
        <w:tc>
          <w:tcPr>
            <w:tcW w:w="1075" w:type="dxa"/>
            <w:tcBorders>
              <w:top w:val="nil"/>
              <w:left w:val="nil"/>
              <w:bottom w:val="single" w:sz="4" w:space="0" w:color="auto"/>
              <w:right w:val="single" w:sz="4" w:space="0" w:color="auto"/>
            </w:tcBorders>
            <w:vAlign w:val="center"/>
          </w:tcPr>
          <w:p w14:paraId="281CF5BC" w14:textId="0B618769" w:rsidR="00E870BA" w:rsidRPr="00E870BA" w:rsidRDefault="00E870BA" w:rsidP="004300D9">
            <w:pPr>
              <w:spacing w:beforeLines="30" w:before="72" w:afterLines="30" w:after="72"/>
              <w:jc w:val="center"/>
              <w:rPr>
                <w:bCs/>
                <w:sz w:val="16"/>
                <w:szCs w:val="16"/>
              </w:rPr>
            </w:pPr>
            <w:r w:rsidRPr="00E870BA">
              <w:rPr>
                <w:bCs/>
                <w:sz w:val="16"/>
                <w:szCs w:val="16"/>
              </w:rPr>
              <w:t>3,84</w:t>
            </w:r>
          </w:p>
        </w:tc>
        <w:tc>
          <w:tcPr>
            <w:tcW w:w="909" w:type="dxa"/>
            <w:tcBorders>
              <w:top w:val="nil"/>
              <w:left w:val="nil"/>
              <w:bottom w:val="single" w:sz="4" w:space="0" w:color="auto"/>
              <w:right w:val="single" w:sz="4" w:space="0" w:color="auto"/>
            </w:tcBorders>
            <w:vAlign w:val="center"/>
          </w:tcPr>
          <w:p w14:paraId="7A0BF6B9" w14:textId="5886DC88" w:rsidR="00E870BA" w:rsidRPr="00E870BA" w:rsidRDefault="00E870BA" w:rsidP="004300D9">
            <w:pPr>
              <w:spacing w:beforeLines="30" w:before="72" w:afterLines="30" w:after="72"/>
              <w:jc w:val="center"/>
              <w:rPr>
                <w:bCs/>
                <w:sz w:val="16"/>
                <w:szCs w:val="16"/>
              </w:rPr>
            </w:pPr>
            <w:r w:rsidRPr="00E870BA">
              <w:rPr>
                <w:bCs/>
                <w:sz w:val="16"/>
                <w:szCs w:val="16"/>
              </w:rPr>
              <w:t>192,00</w:t>
            </w:r>
          </w:p>
        </w:tc>
      </w:tr>
      <w:tr w:rsidR="00E870BA" w:rsidRPr="00E870BA" w14:paraId="31680241"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366B6860" w14:textId="77777777" w:rsidR="00E870BA" w:rsidRPr="00E870BA" w:rsidRDefault="00E870BA" w:rsidP="004300D9">
            <w:pPr>
              <w:spacing w:beforeLines="30" w:before="72" w:afterLines="30" w:after="72"/>
              <w:jc w:val="center"/>
              <w:rPr>
                <w:bCs/>
                <w:sz w:val="20"/>
              </w:rPr>
            </w:pPr>
            <w:r w:rsidRPr="00E870BA">
              <w:rPr>
                <w:bCs/>
                <w:sz w:val="20"/>
              </w:rPr>
              <w:t>50</w:t>
            </w:r>
          </w:p>
        </w:tc>
        <w:tc>
          <w:tcPr>
            <w:tcW w:w="4253" w:type="dxa"/>
            <w:tcBorders>
              <w:top w:val="nil"/>
              <w:left w:val="nil"/>
              <w:bottom w:val="single" w:sz="4" w:space="0" w:color="auto"/>
              <w:right w:val="single" w:sz="4" w:space="0" w:color="auto"/>
            </w:tcBorders>
            <w:vAlign w:val="center"/>
          </w:tcPr>
          <w:p w14:paraId="518FFABF" w14:textId="66069ABE" w:rsidR="00E870BA" w:rsidRPr="00E870BA" w:rsidRDefault="00E870BA" w:rsidP="004300D9">
            <w:pPr>
              <w:spacing w:beforeLines="30" w:before="72" w:afterLines="30" w:after="72"/>
              <w:rPr>
                <w:bCs/>
                <w:sz w:val="16"/>
                <w:szCs w:val="16"/>
              </w:rPr>
            </w:pPr>
            <w:r w:rsidRPr="00E870BA">
              <w:rPr>
                <w:bCs/>
                <w:sz w:val="16"/>
                <w:szCs w:val="16"/>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992" w:type="dxa"/>
            <w:tcBorders>
              <w:top w:val="nil"/>
              <w:left w:val="nil"/>
              <w:bottom w:val="single" w:sz="4" w:space="0" w:color="auto"/>
              <w:right w:val="single" w:sz="4" w:space="0" w:color="auto"/>
            </w:tcBorders>
            <w:vAlign w:val="center"/>
          </w:tcPr>
          <w:p w14:paraId="1B93635B" w14:textId="7E31CD73"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0057581A" w14:textId="4017BF46" w:rsidR="00E870BA" w:rsidRPr="00E870BA" w:rsidRDefault="00E870BA" w:rsidP="004300D9">
            <w:pPr>
              <w:spacing w:beforeLines="30" w:before="72" w:afterLines="30" w:after="72"/>
              <w:jc w:val="center"/>
              <w:rPr>
                <w:bCs/>
                <w:sz w:val="16"/>
                <w:szCs w:val="16"/>
              </w:rPr>
            </w:pPr>
            <w:r w:rsidRPr="00E870BA">
              <w:rPr>
                <w:bCs/>
                <w:sz w:val="16"/>
                <w:szCs w:val="16"/>
              </w:rPr>
              <w:t>60</w:t>
            </w:r>
          </w:p>
        </w:tc>
        <w:tc>
          <w:tcPr>
            <w:tcW w:w="1075" w:type="dxa"/>
            <w:tcBorders>
              <w:top w:val="nil"/>
              <w:left w:val="nil"/>
              <w:bottom w:val="single" w:sz="4" w:space="0" w:color="auto"/>
              <w:right w:val="single" w:sz="4" w:space="0" w:color="auto"/>
            </w:tcBorders>
            <w:vAlign w:val="center"/>
          </w:tcPr>
          <w:p w14:paraId="31DBA035" w14:textId="443AE537" w:rsidR="00E870BA" w:rsidRPr="00E870BA" w:rsidRDefault="00E870BA" w:rsidP="004300D9">
            <w:pPr>
              <w:spacing w:beforeLines="30" w:before="72" w:afterLines="30" w:after="72"/>
              <w:jc w:val="center"/>
              <w:rPr>
                <w:bCs/>
                <w:sz w:val="16"/>
                <w:szCs w:val="16"/>
              </w:rPr>
            </w:pPr>
            <w:r w:rsidRPr="00E870BA">
              <w:rPr>
                <w:bCs/>
                <w:sz w:val="16"/>
                <w:szCs w:val="16"/>
              </w:rPr>
              <w:t>23,28</w:t>
            </w:r>
          </w:p>
        </w:tc>
        <w:tc>
          <w:tcPr>
            <w:tcW w:w="909" w:type="dxa"/>
            <w:tcBorders>
              <w:top w:val="nil"/>
              <w:left w:val="nil"/>
              <w:bottom w:val="single" w:sz="4" w:space="0" w:color="auto"/>
              <w:right w:val="single" w:sz="4" w:space="0" w:color="auto"/>
            </w:tcBorders>
            <w:vAlign w:val="center"/>
          </w:tcPr>
          <w:p w14:paraId="519DE506" w14:textId="79C56685" w:rsidR="00E870BA" w:rsidRPr="00E870BA" w:rsidRDefault="00E870BA" w:rsidP="004300D9">
            <w:pPr>
              <w:spacing w:beforeLines="30" w:before="72" w:afterLines="30" w:after="72"/>
              <w:jc w:val="center"/>
              <w:rPr>
                <w:bCs/>
                <w:sz w:val="16"/>
                <w:szCs w:val="16"/>
              </w:rPr>
            </w:pPr>
            <w:r w:rsidRPr="00E870BA">
              <w:rPr>
                <w:bCs/>
                <w:sz w:val="16"/>
                <w:szCs w:val="16"/>
              </w:rPr>
              <w:t>1.396,80</w:t>
            </w:r>
          </w:p>
        </w:tc>
      </w:tr>
      <w:tr w:rsidR="00E870BA" w:rsidRPr="00E870BA" w14:paraId="410DB180"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7E2B40BD" w14:textId="77777777" w:rsidR="00E870BA" w:rsidRPr="00E870BA" w:rsidRDefault="00E870BA" w:rsidP="004300D9">
            <w:pPr>
              <w:spacing w:beforeLines="30" w:before="72" w:afterLines="30" w:after="72"/>
              <w:jc w:val="center"/>
              <w:rPr>
                <w:bCs/>
                <w:sz w:val="20"/>
              </w:rPr>
            </w:pPr>
            <w:r w:rsidRPr="00E870BA">
              <w:rPr>
                <w:bCs/>
                <w:sz w:val="20"/>
              </w:rPr>
              <w:t>51</w:t>
            </w:r>
          </w:p>
        </w:tc>
        <w:tc>
          <w:tcPr>
            <w:tcW w:w="4253" w:type="dxa"/>
            <w:tcBorders>
              <w:top w:val="nil"/>
              <w:left w:val="nil"/>
              <w:bottom w:val="single" w:sz="4" w:space="0" w:color="auto"/>
              <w:right w:val="single" w:sz="4" w:space="0" w:color="auto"/>
            </w:tcBorders>
            <w:vAlign w:val="center"/>
          </w:tcPr>
          <w:p w14:paraId="5C5F9DA7" w14:textId="4C1AE79C" w:rsidR="00E870BA" w:rsidRPr="00E870BA" w:rsidRDefault="00E870BA" w:rsidP="004300D9">
            <w:pPr>
              <w:spacing w:beforeLines="30" w:before="72" w:afterLines="30" w:after="72"/>
              <w:rPr>
                <w:bCs/>
                <w:sz w:val="16"/>
                <w:szCs w:val="16"/>
              </w:rPr>
            </w:pPr>
            <w:r w:rsidRPr="00E870BA">
              <w:rPr>
                <w:bCs/>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992" w:type="dxa"/>
            <w:tcBorders>
              <w:top w:val="nil"/>
              <w:left w:val="nil"/>
              <w:bottom w:val="single" w:sz="4" w:space="0" w:color="auto"/>
              <w:right w:val="single" w:sz="4" w:space="0" w:color="auto"/>
            </w:tcBorders>
            <w:vAlign w:val="center"/>
          </w:tcPr>
          <w:p w14:paraId="5B2FE768" w14:textId="51F6DD13"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57CD7585" w14:textId="45CC3C99" w:rsidR="00E870BA" w:rsidRPr="00E870BA" w:rsidRDefault="00E870BA" w:rsidP="004300D9">
            <w:pPr>
              <w:spacing w:beforeLines="30" w:before="72" w:afterLines="30" w:after="72"/>
              <w:jc w:val="center"/>
              <w:rPr>
                <w:bCs/>
                <w:sz w:val="16"/>
                <w:szCs w:val="16"/>
              </w:rPr>
            </w:pPr>
            <w:r w:rsidRPr="00E870BA">
              <w:rPr>
                <w:bCs/>
                <w:sz w:val="16"/>
                <w:szCs w:val="16"/>
              </w:rPr>
              <w:t>66</w:t>
            </w:r>
          </w:p>
        </w:tc>
        <w:tc>
          <w:tcPr>
            <w:tcW w:w="1075" w:type="dxa"/>
            <w:tcBorders>
              <w:top w:val="nil"/>
              <w:left w:val="nil"/>
              <w:bottom w:val="single" w:sz="4" w:space="0" w:color="auto"/>
              <w:right w:val="single" w:sz="4" w:space="0" w:color="auto"/>
            </w:tcBorders>
            <w:vAlign w:val="center"/>
          </w:tcPr>
          <w:p w14:paraId="00224903" w14:textId="1F4213F0" w:rsidR="00E870BA" w:rsidRPr="00E870BA" w:rsidRDefault="00E870BA" w:rsidP="004300D9">
            <w:pPr>
              <w:spacing w:beforeLines="30" w:before="72" w:afterLines="30" w:after="72"/>
              <w:jc w:val="center"/>
              <w:rPr>
                <w:bCs/>
                <w:sz w:val="16"/>
                <w:szCs w:val="16"/>
              </w:rPr>
            </w:pPr>
            <w:r w:rsidRPr="00E870BA">
              <w:rPr>
                <w:bCs/>
                <w:sz w:val="16"/>
                <w:szCs w:val="16"/>
              </w:rPr>
              <w:t>2,93</w:t>
            </w:r>
          </w:p>
        </w:tc>
        <w:tc>
          <w:tcPr>
            <w:tcW w:w="909" w:type="dxa"/>
            <w:tcBorders>
              <w:top w:val="nil"/>
              <w:left w:val="nil"/>
              <w:bottom w:val="single" w:sz="4" w:space="0" w:color="auto"/>
              <w:right w:val="single" w:sz="4" w:space="0" w:color="auto"/>
            </w:tcBorders>
            <w:vAlign w:val="center"/>
          </w:tcPr>
          <w:p w14:paraId="3E579576" w14:textId="34D859DA" w:rsidR="00E870BA" w:rsidRPr="00E870BA" w:rsidRDefault="00E870BA" w:rsidP="004300D9">
            <w:pPr>
              <w:spacing w:beforeLines="30" w:before="72" w:afterLines="30" w:after="72"/>
              <w:jc w:val="center"/>
              <w:rPr>
                <w:bCs/>
                <w:sz w:val="16"/>
                <w:szCs w:val="16"/>
              </w:rPr>
            </w:pPr>
            <w:r w:rsidRPr="00E870BA">
              <w:rPr>
                <w:bCs/>
                <w:sz w:val="16"/>
                <w:szCs w:val="16"/>
              </w:rPr>
              <w:t>193,38</w:t>
            </w:r>
          </w:p>
        </w:tc>
      </w:tr>
      <w:tr w:rsidR="00E870BA" w:rsidRPr="00E870BA" w14:paraId="0CE211A8"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455F575D" w14:textId="77777777" w:rsidR="00E870BA" w:rsidRPr="00E870BA" w:rsidRDefault="00E870BA" w:rsidP="004300D9">
            <w:pPr>
              <w:spacing w:beforeLines="30" w:before="72" w:afterLines="30" w:after="72"/>
              <w:jc w:val="center"/>
              <w:rPr>
                <w:bCs/>
                <w:sz w:val="20"/>
              </w:rPr>
            </w:pPr>
            <w:r w:rsidRPr="00E870BA">
              <w:rPr>
                <w:bCs/>
                <w:sz w:val="20"/>
              </w:rPr>
              <w:t>52</w:t>
            </w:r>
          </w:p>
        </w:tc>
        <w:tc>
          <w:tcPr>
            <w:tcW w:w="4253" w:type="dxa"/>
            <w:tcBorders>
              <w:top w:val="nil"/>
              <w:left w:val="nil"/>
              <w:bottom w:val="single" w:sz="4" w:space="0" w:color="auto"/>
              <w:right w:val="single" w:sz="4" w:space="0" w:color="auto"/>
            </w:tcBorders>
            <w:vAlign w:val="center"/>
          </w:tcPr>
          <w:p w14:paraId="75A758C8" w14:textId="5BE271B0" w:rsidR="00E870BA" w:rsidRPr="00E870BA" w:rsidRDefault="00E870BA" w:rsidP="004300D9">
            <w:pPr>
              <w:spacing w:beforeLines="30" w:before="72" w:afterLines="30" w:after="72"/>
              <w:rPr>
                <w:bCs/>
                <w:sz w:val="16"/>
                <w:szCs w:val="16"/>
              </w:rPr>
            </w:pPr>
            <w:r w:rsidRPr="00E870BA">
              <w:rPr>
                <w:bCs/>
                <w:sz w:val="16"/>
                <w:szCs w:val="16"/>
              </w:rPr>
              <w:t>BANANA NANICA, IN NATURA, APRESENTANDO GRAU DE MATURAÇÃO QUE PERMITA SUPORTAR A MANIPULAÇÃO, O TRANSPORTE E ACONSERVAÇÃO EM CONDIÇÕES ADEQUADAS PARA O CONSUMO, COM AUSÊNCIA DE SUJIDADES, PARASITOS E LARVAS.</w:t>
            </w:r>
          </w:p>
        </w:tc>
        <w:tc>
          <w:tcPr>
            <w:tcW w:w="992" w:type="dxa"/>
            <w:tcBorders>
              <w:top w:val="nil"/>
              <w:left w:val="nil"/>
              <w:bottom w:val="single" w:sz="4" w:space="0" w:color="auto"/>
              <w:right w:val="single" w:sz="4" w:space="0" w:color="auto"/>
            </w:tcBorders>
            <w:vAlign w:val="center"/>
          </w:tcPr>
          <w:p w14:paraId="3005F43B" w14:textId="6FCCA749"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6F7753C5" w14:textId="75CE7879" w:rsidR="00E870BA" w:rsidRPr="00E870BA" w:rsidRDefault="00E870BA" w:rsidP="004300D9">
            <w:pPr>
              <w:spacing w:beforeLines="30" w:before="72" w:afterLines="30" w:after="72"/>
              <w:jc w:val="center"/>
              <w:rPr>
                <w:bCs/>
                <w:sz w:val="16"/>
                <w:szCs w:val="16"/>
              </w:rPr>
            </w:pPr>
            <w:r w:rsidRPr="00E870BA">
              <w:rPr>
                <w:bCs/>
                <w:sz w:val="16"/>
                <w:szCs w:val="16"/>
              </w:rPr>
              <w:t>80</w:t>
            </w:r>
          </w:p>
        </w:tc>
        <w:tc>
          <w:tcPr>
            <w:tcW w:w="1075" w:type="dxa"/>
            <w:tcBorders>
              <w:top w:val="nil"/>
              <w:left w:val="nil"/>
              <w:bottom w:val="single" w:sz="4" w:space="0" w:color="auto"/>
              <w:right w:val="single" w:sz="4" w:space="0" w:color="auto"/>
            </w:tcBorders>
            <w:vAlign w:val="center"/>
          </w:tcPr>
          <w:p w14:paraId="4FD5B2B0" w14:textId="07624868" w:rsidR="00E870BA" w:rsidRPr="00E870BA" w:rsidRDefault="00E870BA" w:rsidP="004300D9">
            <w:pPr>
              <w:spacing w:beforeLines="30" w:before="72" w:afterLines="30" w:after="72"/>
              <w:jc w:val="center"/>
              <w:rPr>
                <w:bCs/>
                <w:sz w:val="16"/>
                <w:szCs w:val="16"/>
              </w:rPr>
            </w:pPr>
            <w:r w:rsidRPr="00E870BA">
              <w:rPr>
                <w:bCs/>
                <w:sz w:val="16"/>
                <w:szCs w:val="16"/>
              </w:rPr>
              <w:t>7,10</w:t>
            </w:r>
          </w:p>
        </w:tc>
        <w:tc>
          <w:tcPr>
            <w:tcW w:w="909" w:type="dxa"/>
            <w:tcBorders>
              <w:top w:val="nil"/>
              <w:left w:val="nil"/>
              <w:bottom w:val="single" w:sz="4" w:space="0" w:color="auto"/>
              <w:right w:val="single" w:sz="4" w:space="0" w:color="auto"/>
            </w:tcBorders>
            <w:vAlign w:val="center"/>
          </w:tcPr>
          <w:p w14:paraId="5434E92C" w14:textId="389FF881" w:rsidR="00E870BA" w:rsidRPr="00E870BA" w:rsidRDefault="00E870BA" w:rsidP="004300D9">
            <w:pPr>
              <w:spacing w:beforeLines="30" w:before="72" w:afterLines="30" w:after="72"/>
              <w:jc w:val="center"/>
              <w:rPr>
                <w:bCs/>
                <w:sz w:val="16"/>
                <w:szCs w:val="16"/>
              </w:rPr>
            </w:pPr>
            <w:r w:rsidRPr="00E870BA">
              <w:rPr>
                <w:bCs/>
                <w:sz w:val="16"/>
                <w:szCs w:val="16"/>
              </w:rPr>
              <w:t>568,00</w:t>
            </w:r>
          </w:p>
        </w:tc>
      </w:tr>
      <w:tr w:rsidR="00E870BA" w:rsidRPr="00E870BA" w14:paraId="26CD8E06"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57CC173F" w14:textId="77777777" w:rsidR="00E870BA" w:rsidRPr="00E870BA" w:rsidRDefault="00E870BA" w:rsidP="004300D9">
            <w:pPr>
              <w:spacing w:beforeLines="30" w:before="72" w:afterLines="30" w:after="72"/>
              <w:jc w:val="center"/>
              <w:rPr>
                <w:bCs/>
                <w:sz w:val="20"/>
              </w:rPr>
            </w:pPr>
            <w:r w:rsidRPr="00E870BA">
              <w:rPr>
                <w:bCs/>
                <w:sz w:val="20"/>
              </w:rPr>
              <w:t>53</w:t>
            </w:r>
          </w:p>
        </w:tc>
        <w:tc>
          <w:tcPr>
            <w:tcW w:w="4253" w:type="dxa"/>
            <w:tcBorders>
              <w:top w:val="nil"/>
              <w:left w:val="nil"/>
              <w:bottom w:val="single" w:sz="4" w:space="0" w:color="auto"/>
              <w:right w:val="single" w:sz="4" w:space="0" w:color="auto"/>
            </w:tcBorders>
            <w:vAlign w:val="center"/>
          </w:tcPr>
          <w:p w14:paraId="4BA4B516" w14:textId="55300F9F" w:rsidR="00E870BA" w:rsidRPr="00E870BA" w:rsidRDefault="00E870BA" w:rsidP="004300D9">
            <w:pPr>
              <w:spacing w:beforeLines="30" w:before="72" w:afterLines="30" w:after="72"/>
              <w:rPr>
                <w:bCs/>
                <w:sz w:val="16"/>
                <w:szCs w:val="16"/>
              </w:rPr>
            </w:pPr>
            <w:r w:rsidRPr="00E870BA">
              <w:rPr>
                <w:bCs/>
                <w:sz w:val="16"/>
                <w:szCs w:val="16"/>
              </w:rPr>
              <w:t>LARANJA IN NATURA FRUTOS DE TAMANHO MÉDIO, NO GRAU MÁXIMO DE EVOLUÇÃO NO TAMANHO, AROMA E SABOR DA ESPÉCIE, SEM FERIMEN- TOS, FIRMES E COM BRILHO.</w:t>
            </w:r>
          </w:p>
        </w:tc>
        <w:tc>
          <w:tcPr>
            <w:tcW w:w="992" w:type="dxa"/>
            <w:tcBorders>
              <w:top w:val="nil"/>
              <w:left w:val="nil"/>
              <w:bottom w:val="single" w:sz="4" w:space="0" w:color="auto"/>
              <w:right w:val="single" w:sz="4" w:space="0" w:color="auto"/>
            </w:tcBorders>
            <w:vAlign w:val="center"/>
          </w:tcPr>
          <w:p w14:paraId="08C3E7BC" w14:textId="78CDFBC9"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5E9DC97F" w14:textId="105FFE19" w:rsidR="00E870BA" w:rsidRPr="00E870BA" w:rsidRDefault="00E870BA" w:rsidP="004300D9">
            <w:pPr>
              <w:spacing w:beforeLines="30" w:before="72" w:afterLines="30" w:after="72"/>
              <w:jc w:val="center"/>
              <w:rPr>
                <w:bCs/>
                <w:sz w:val="16"/>
                <w:szCs w:val="16"/>
              </w:rPr>
            </w:pPr>
            <w:r w:rsidRPr="00E870BA">
              <w:rPr>
                <w:bCs/>
                <w:sz w:val="16"/>
                <w:szCs w:val="16"/>
              </w:rPr>
              <w:t>80</w:t>
            </w:r>
          </w:p>
        </w:tc>
        <w:tc>
          <w:tcPr>
            <w:tcW w:w="1075" w:type="dxa"/>
            <w:tcBorders>
              <w:top w:val="nil"/>
              <w:left w:val="nil"/>
              <w:bottom w:val="single" w:sz="4" w:space="0" w:color="auto"/>
              <w:right w:val="single" w:sz="4" w:space="0" w:color="auto"/>
            </w:tcBorders>
            <w:vAlign w:val="center"/>
          </w:tcPr>
          <w:p w14:paraId="664801CC" w14:textId="1BFD825C" w:rsidR="00E870BA" w:rsidRPr="00E870BA" w:rsidRDefault="00E870BA" w:rsidP="004300D9">
            <w:pPr>
              <w:spacing w:beforeLines="30" w:before="72" w:afterLines="30" w:after="72"/>
              <w:jc w:val="center"/>
              <w:rPr>
                <w:bCs/>
                <w:sz w:val="16"/>
                <w:szCs w:val="16"/>
              </w:rPr>
            </w:pPr>
            <w:r w:rsidRPr="00E870BA">
              <w:rPr>
                <w:bCs/>
                <w:sz w:val="16"/>
                <w:szCs w:val="16"/>
              </w:rPr>
              <w:t>6,40</w:t>
            </w:r>
          </w:p>
        </w:tc>
        <w:tc>
          <w:tcPr>
            <w:tcW w:w="909" w:type="dxa"/>
            <w:tcBorders>
              <w:top w:val="nil"/>
              <w:left w:val="nil"/>
              <w:bottom w:val="single" w:sz="4" w:space="0" w:color="auto"/>
              <w:right w:val="single" w:sz="4" w:space="0" w:color="auto"/>
            </w:tcBorders>
            <w:vAlign w:val="center"/>
          </w:tcPr>
          <w:p w14:paraId="7379E831" w14:textId="02AE8D91" w:rsidR="00E870BA" w:rsidRPr="00E870BA" w:rsidRDefault="00E870BA" w:rsidP="004300D9">
            <w:pPr>
              <w:spacing w:beforeLines="30" w:before="72" w:afterLines="30" w:after="72"/>
              <w:jc w:val="center"/>
              <w:rPr>
                <w:bCs/>
                <w:sz w:val="16"/>
                <w:szCs w:val="16"/>
              </w:rPr>
            </w:pPr>
            <w:r w:rsidRPr="00E870BA">
              <w:rPr>
                <w:bCs/>
                <w:sz w:val="16"/>
                <w:szCs w:val="16"/>
              </w:rPr>
              <w:t>512,00</w:t>
            </w:r>
          </w:p>
        </w:tc>
      </w:tr>
      <w:tr w:rsidR="00E870BA" w:rsidRPr="00E870BA" w14:paraId="44CECB21"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36CE3726" w14:textId="77777777" w:rsidR="00E870BA" w:rsidRPr="00E870BA" w:rsidRDefault="00E870BA" w:rsidP="004300D9">
            <w:pPr>
              <w:spacing w:beforeLines="30" w:before="72" w:afterLines="30" w:after="72"/>
              <w:jc w:val="center"/>
              <w:rPr>
                <w:bCs/>
                <w:sz w:val="20"/>
              </w:rPr>
            </w:pPr>
            <w:r w:rsidRPr="00E870BA">
              <w:rPr>
                <w:bCs/>
                <w:sz w:val="20"/>
              </w:rPr>
              <w:t>54</w:t>
            </w:r>
          </w:p>
        </w:tc>
        <w:tc>
          <w:tcPr>
            <w:tcW w:w="4253" w:type="dxa"/>
            <w:tcBorders>
              <w:top w:val="nil"/>
              <w:left w:val="nil"/>
              <w:bottom w:val="single" w:sz="4" w:space="0" w:color="auto"/>
              <w:right w:val="single" w:sz="4" w:space="0" w:color="auto"/>
            </w:tcBorders>
            <w:vAlign w:val="center"/>
          </w:tcPr>
          <w:p w14:paraId="202684C6" w14:textId="1A2FD9D1" w:rsidR="00E870BA" w:rsidRPr="00E870BA" w:rsidRDefault="00E870BA" w:rsidP="004300D9">
            <w:pPr>
              <w:spacing w:beforeLines="30" w:before="72" w:afterLines="30" w:after="72"/>
              <w:rPr>
                <w:bCs/>
                <w:sz w:val="16"/>
                <w:szCs w:val="16"/>
              </w:rPr>
            </w:pPr>
            <w:r w:rsidRPr="00E870BA">
              <w:rPr>
                <w:bCs/>
                <w:sz w:val="16"/>
                <w:szCs w:val="16"/>
              </w:rPr>
              <w:t>MAÇÃ VERMELHA NACIONAL, FRUTOS DE TAMANHO MÉDIO, NO GRAU MÁ- XIMO DE EVOLUÇÃO NO TAMANHO, AROMA E SABOR DA ESPÉCIE, SEM FERIMENTOS, FIRMES, TENRAS E COM BRILHO.</w:t>
            </w:r>
          </w:p>
        </w:tc>
        <w:tc>
          <w:tcPr>
            <w:tcW w:w="992" w:type="dxa"/>
            <w:tcBorders>
              <w:top w:val="nil"/>
              <w:left w:val="nil"/>
              <w:bottom w:val="single" w:sz="4" w:space="0" w:color="auto"/>
              <w:right w:val="single" w:sz="4" w:space="0" w:color="auto"/>
            </w:tcBorders>
            <w:vAlign w:val="center"/>
          </w:tcPr>
          <w:p w14:paraId="00C05CDA" w14:textId="514A3D4A"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6EB6BE28" w14:textId="27884BF7" w:rsidR="00E870BA" w:rsidRPr="00E870BA" w:rsidRDefault="00E870BA" w:rsidP="004300D9">
            <w:pPr>
              <w:spacing w:beforeLines="30" w:before="72" w:afterLines="30" w:after="72"/>
              <w:jc w:val="center"/>
              <w:rPr>
                <w:bCs/>
                <w:sz w:val="16"/>
                <w:szCs w:val="16"/>
              </w:rPr>
            </w:pPr>
            <w:r w:rsidRPr="00E870BA">
              <w:rPr>
                <w:bCs/>
                <w:sz w:val="16"/>
                <w:szCs w:val="16"/>
              </w:rPr>
              <w:t>80</w:t>
            </w:r>
          </w:p>
        </w:tc>
        <w:tc>
          <w:tcPr>
            <w:tcW w:w="1075" w:type="dxa"/>
            <w:tcBorders>
              <w:top w:val="nil"/>
              <w:left w:val="nil"/>
              <w:bottom w:val="single" w:sz="4" w:space="0" w:color="auto"/>
              <w:right w:val="single" w:sz="4" w:space="0" w:color="auto"/>
            </w:tcBorders>
            <w:vAlign w:val="center"/>
          </w:tcPr>
          <w:p w14:paraId="73A9EFC1" w14:textId="7E3F8370" w:rsidR="00E870BA" w:rsidRPr="00E870BA" w:rsidRDefault="00E870BA" w:rsidP="004300D9">
            <w:pPr>
              <w:spacing w:beforeLines="30" w:before="72" w:afterLines="30" w:after="72"/>
              <w:jc w:val="center"/>
              <w:rPr>
                <w:bCs/>
                <w:sz w:val="16"/>
                <w:szCs w:val="16"/>
              </w:rPr>
            </w:pPr>
            <w:r w:rsidRPr="00E870BA">
              <w:rPr>
                <w:bCs/>
                <w:sz w:val="16"/>
                <w:szCs w:val="16"/>
              </w:rPr>
              <w:t>15,55</w:t>
            </w:r>
          </w:p>
        </w:tc>
        <w:tc>
          <w:tcPr>
            <w:tcW w:w="909" w:type="dxa"/>
            <w:tcBorders>
              <w:top w:val="nil"/>
              <w:left w:val="nil"/>
              <w:bottom w:val="single" w:sz="4" w:space="0" w:color="auto"/>
              <w:right w:val="single" w:sz="4" w:space="0" w:color="auto"/>
            </w:tcBorders>
            <w:vAlign w:val="center"/>
          </w:tcPr>
          <w:p w14:paraId="595FA1CB" w14:textId="1E5FE0F1" w:rsidR="00E870BA" w:rsidRPr="00E870BA" w:rsidRDefault="00E870BA" w:rsidP="004300D9">
            <w:pPr>
              <w:spacing w:beforeLines="30" w:before="72" w:afterLines="30" w:after="72"/>
              <w:jc w:val="center"/>
              <w:rPr>
                <w:bCs/>
                <w:sz w:val="16"/>
                <w:szCs w:val="16"/>
              </w:rPr>
            </w:pPr>
            <w:r w:rsidRPr="00E870BA">
              <w:rPr>
                <w:bCs/>
                <w:sz w:val="16"/>
                <w:szCs w:val="16"/>
              </w:rPr>
              <w:t>1.244,00</w:t>
            </w:r>
          </w:p>
        </w:tc>
      </w:tr>
      <w:tr w:rsidR="00E870BA" w:rsidRPr="00E870BA" w14:paraId="0AED6F06"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4C53776C" w14:textId="77777777" w:rsidR="00E870BA" w:rsidRPr="00E870BA" w:rsidRDefault="00E870BA" w:rsidP="004300D9">
            <w:pPr>
              <w:spacing w:beforeLines="30" w:before="72" w:afterLines="30" w:after="72"/>
              <w:jc w:val="center"/>
              <w:rPr>
                <w:bCs/>
                <w:sz w:val="20"/>
              </w:rPr>
            </w:pPr>
            <w:r w:rsidRPr="00E870BA">
              <w:rPr>
                <w:bCs/>
                <w:sz w:val="20"/>
              </w:rPr>
              <w:t>55</w:t>
            </w:r>
          </w:p>
        </w:tc>
        <w:tc>
          <w:tcPr>
            <w:tcW w:w="4253" w:type="dxa"/>
            <w:tcBorders>
              <w:top w:val="nil"/>
              <w:left w:val="nil"/>
              <w:bottom w:val="single" w:sz="4" w:space="0" w:color="auto"/>
              <w:right w:val="single" w:sz="4" w:space="0" w:color="auto"/>
            </w:tcBorders>
            <w:vAlign w:val="center"/>
          </w:tcPr>
          <w:p w14:paraId="39193A2F" w14:textId="018CD0A2" w:rsidR="00E870BA" w:rsidRPr="00E870BA" w:rsidRDefault="00E870BA" w:rsidP="004300D9">
            <w:pPr>
              <w:spacing w:beforeLines="30" w:before="72" w:afterLines="30" w:after="72"/>
              <w:rPr>
                <w:bCs/>
                <w:sz w:val="16"/>
                <w:szCs w:val="16"/>
              </w:rPr>
            </w:pPr>
            <w:r w:rsidRPr="00E870BA">
              <w:rPr>
                <w:bCs/>
                <w:sz w:val="16"/>
                <w:szCs w:val="16"/>
              </w:rPr>
              <w:t>ALHO GRANEL, CABEÇA INTEIRA, DENTES GRANDES E UNIFORMES, FIR- MES E COM BRILHO, DE PRIMEIRA QUALIDADE</w:t>
            </w:r>
          </w:p>
        </w:tc>
        <w:tc>
          <w:tcPr>
            <w:tcW w:w="992" w:type="dxa"/>
            <w:tcBorders>
              <w:top w:val="nil"/>
              <w:left w:val="nil"/>
              <w:bottom w:val="single" w:sz="4" w:space="0" w:color="auto"/>
              <w:right w:val="single" w:sz="4" w:space="0" w:color="auto"/>
            </w:tcBorders>
            <w:vAlign w:val="center"/>
          </w:tcPr>
          <w:p w14:paraId="17D9EFA6" w14:textId="53A39497"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1ECB6D3A" w14:textId="18DB1D37" w:rsidR="00E870BA" w:rsidRPr="00E870BA" w:rsidRDefault="00E870BA" w:rsidP="004300D9">
            <w:pPr>
              <w:spacing w:beforeLines="30" w:before="72" w:afterLines="30" w:after="72"/>
              <w:jc w:val="center"/>
              <w:rPr>
                <w:bCs/>
                <w:sz w:val="16"/>
                <w:szCs w:val="16"/>
              </w:rPr>
            </w:pPr>
            <w:r w:rsidRPr="00E870BA">
              <w:rPr>
                <w:bCs/>
                <w:sz w:val="16"/>
                <w:szCs w:val="16"/>
              </w:rPr>
              <w:t>105</w:t>
            </w:r>
          </w:p>
        </w:tc>
        <w:tc>
          <w:tcPr>
            <w:tcW w:w="1075" w:type="dxa"/>
            <w:tcBorders>
              <w:top w:val="nil"/>
              <w:left w:val="nil"/>
              <w:bottom w:val="single" w:sz="4" w:space="0" w:color="auto"/>
              <w:right w:val="single" w:sz="4" w:space="0" w:color="auto"/>
            </w:tcBorders>
            <w:vAlign w:val="center"/>
          </w:tcPr>
          <w:p w14:paraId="7D2A0D34" w14:textId="7D1A3C52" w:rsidR="00E870BA" w:rsidRPr="00E870BA" w:rsidRDefault="00E870BA" w:rsidP="004300D9">
            <w:pPr>
              <w:spacing w:beforeLines="30" w:before="72" w:afterLines="30" w:after="72"/>
              <w:jc w:val="center"/>
              <w:rPr>
                <w:bCs/>
                <w:sz w:val="16"/>
                <w:szCs w:val="16"/>
              </w:rPr>
            </w:pPr>
            <w:r w:rsidRPr="00E870BA">
              <w:rPr>
                <w:bCs/>
                <w:sz w:val="16"/>
                <w:szCs w:val="16"/>
              </w:rPr>
              <w:t>29,32</w:t>
            </w:r>
          </w:p>
        </w:tc>
        <w:tc>
          <w:tcPr>
            <w:tcW w:w="909" w:type="dxa"/>
            <w:tcBorders>
              <w:top w:val="nil"/>
              <w:left w:val="nil"/>
              <w:bottom w:val="single" w:sz="4" w:space="0" w:color="auto"/>
              <w:right w:val="single" w:sz="4" w:space="0" w:color="auto"/>
            </w:tcBorders>
            <w:vAlign w:val="center"/>
          </w:tcPr>
          <w:p w14:paraId="51497A80" w14:textId="1181F2FD" w:rsidR="00E870BA" w:rsidRPr="00E870BA" w:rsidRDefault="00E870BA" w:rsidP="004300D9">
            <w:pPr>
              <w:spacing w:beforeLines="30" w:before="72" w:afterLines="30" w:after="72"/>
              <w:jc w:val="center"/>
              <w:rPr>
                <w:bCs/>
                <w:sz w:val="16"/>
                <w:szCs w:val="16"/>
              </w:rPr>
            </w:pPr>
            <w:r w:rsidRPr="00E870BA">
              <w:rPr>
                <w:bCs/>
                <w:sz w:val="16"/>
                <w:szCs w:val="16"/>
              </w:rPr>
              <w:t>3.078,60</w:t>
            </w:r>
          </w:p>
        </w:tc>
      </w:tr>
      <w:tr w:rsidR="00E870BA" w:rsidRPr="00E870BA" w14:paraId="05AFDE53"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51C8E995" w14:textId="77777777" w:rsidR="00E870BA" w:rsidRPr="00E870BA" w:rsidRDefault="00E870BA" w:rsidP="004300D9">
            <w:pPr>
              <w:spacing w:beforeLines="30" w:before="72" w:afterLines="30" w:after="72"/>
              <w:jc w:val="center"/>
              <w:rPr>
                <w:bCs/>
                <w:sz w:val="20"/>
              </w:rPr>
            </w:pPr>
            <w:r w:rsidRPr="00E870BA">
              <w:rPr>
                <w:bCs/>
                <w:sz w:val="20"/>
              </w:rPr>
              <w:lastRenderedPageBreak/>
              <w:t>56</w:t>
            </w:r>
          </w:p>
        </w:tc>
        <w:tc>
          <w:tcPr>
            <w:tcW w:w="4253" w:type="dxa"/>
            <w:tcBorders>
              <w:top w:val="nil"/>
              <w:left w:val="nil"/>
              <w:bottom w:val="single" w:sz="4" w:space="0" w:color="auto"/>
              <w:right w:val="single" w:sz="4" w:space="0" w:color="auto"/>
            </w:tcBorders>
            <w:vAlign w:val="center"/>
          </w:tcPr>
          <w:p w14:paraId="23B5E002" w14:textId="3BA33C77" w:rsidR="00E870BA" w:rsidRPr="00E870BA" w:rsidRDefault="00E870BA" w:rsidP="004300D9">
            <w:pPr>
              <w:spacing w:beforeLines="30" w:before="72" w:afterLines="30" w:after="72"/>
              <w:rPr>
                <w:bCs/>
                <w:sz w:val="16"/>
                <w:szCs w:val="16"/>
              </w:rPr>
            </w:pPr>
            <w:r w:rsidRPr="00E870BA">
              <w:rPr>
                <w:bCs/>
                <w:sz w:val="16"/>
                <w:szCs w:val="16"/>
              </w:rPr>
              <w:t>TOMATE IN NATURA SEM FERIMENTOS OU DEFEITOS, TENROS, SEM MAN- CHAS E COM COLORAÇÃO UNIFORME, CORPOS ESTRANHOS.</w:t>
            </w:r>
          </w:p>
        </w:tc>
        <w:tc>
          <w:tcPr>
            <w:tcW w:w="992" w:type="dxa"/>
            <w:tcBorders>
              <w:top w:val="nil"/>
              <w:left w:val="nil"/>
              <w:bottom w:val="single" w:sz="4" w:space="0" w:color="auto"/>
              <w:right w:val="single" w:sz="4" w:space="0" w:color="auto"/>
            </w:tcBorders>
            <w:vAlign w:val="center"/>
          </w:tcPr>
          <w:p w14:paraId="135F6F44" w14:textId="1E856920"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4F3C4291" w14:textId="590B3127" w:rsidR="00E870BA" w:rsidRPr="00E870BA" w:rsidRDefault="00E870BA" w:rsidP="004300D9">
            <w:pPr>
              <w:spacing w:beforeLines="30" w:before="72" w:afterLines="30" w:after="72"/>
              <w:jc w:val="center"/>
              <w:rPr>
                <w:bCs/>
                <w:sz w:val="16"/>
                <w:szCs w:val="16"/>
              </w:rPr>
            </w:pPr>
            <w:r w:rsidRPr="00E870BA">
              <w:rPr>
                <w:bCs/>
                <w:sz w:val="16"/>
                <w:szCs w:val="16"/>
              </w:rPr>
              <w:t>410</w:t>
            </w:r>
          </w:p>
        </w:tc>
        <w:tc>
          <w:tcPr>
            <w:tcW w:w="1075" w:type="dxa"/>
            <w:tcBorders>
              <w:top w:val="nil"/>
              <w:left w:val="nil"/>
              <w:bottom w:val="single" w:sz="4" w:space="0" w:color="auto"/>
              <w:right w:val="single" w:sz="4" w:space="0" w:color="auto"/>
            </w:tcBorders>
            <w:vAlign w:val="center"/>
          </w:tcPr>
          <w:p w14:paraId="55D29DB9" w14:textId="753FAA1E" w:rsidR="00E870BA" w:rsidRPr="00E870BA" w:rsidRDefault="00E870BA" w:rsidP="004300D9">
            <w:pPr>
              <w:spacing w:beforeLines="30" w:before="72" w:afterLines="30" w:after="72"/>
              <w:jc w:val="center"/>
              <w:rPr>
                <w:bCs/>
                <w:sz w:val="16"/>
                <w:szCs w:val="16"/>
              </w:rPr>
            </w:pPr>
            <w:r w:rsidRPr="00E870BA">
              <w:rPr>
                <w:bCs/>
                <w:sz w:val="16"/>
                <w:szCs w:val="16"/>
              </w:rPr>
              <w:t>7,19</w:t>
            </w:r>
          </w:p>
        </w:tc>
        <w:tc>
          <w:tcPr>
            <w:tcW w:w="909" w:type="dxa"/>
            <w:tcBorders>
              <w:top w:val="nil"/>
              <w:left w:val="nil"/>
              <w:bottom w:val="single" w:sz="4" w:space="0" w:color="auto"/>
              <w:right w:val="single" w:sz="4" w:space="0" w:color="auto"/>
            </w:tcBorders>
            <w:vAlign w:val="center"/>
          </w:tcPr>
          <w:p w14:paraId="0BF9B560" w14:textId="6CC4AB36" w:rsidR="00E870BA" w:rsidRPr="00E870BA" w:rsidRDefault="00E870BA" w:rsidP="004300D9">
            <w:pPr>
              <w:spacing w:beforeLines="30" w:before="72" w:afterLines="30" w:after="72"/>
              <w:jc w:val="center"/>
              <w:rPr>
                <w:bCs/>
                <w:sz w:val="16"/>
                <w:szCs w:val="16"/>
              </w:rPr>
            </w:pPr>
            <w:r w:rsidRPr="00E870BA">
              <w:rPr>
                <w:bCs/>
                <w:sz w:val="16"/>
                <w:szCs w:val="16"/>
              </w:rPr>
              <w:t>2.947,90</w:t>
            </w:r>
          </w:p>
        </w:tc>
      </w:tr>
      <w:tr w:rsidR="00E870BA" w:rsidRPr="00E870BA" w14:paraId="70864F81"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46F0BD57" w14:textId="77777777" w:rsidR="00E870BA" w:rsidRPr="00E870BA" w:rsidRDefault="00E870BA" w:rsidP="004300D9">
            <w:pPr>
              <w:spacing w:beforeLines="30" w:before="72" w:afterLines="30" w:after="72"/>
              <w:jc w:val="center"/>
              <w:rPr>
                <w:bCs/>
                <w:sz w:val="20"/>
              </w:rPr>
            </w:pPr>
            <w:r w:rsidRPr="00E870BA">
              <w:rPr>
                <w:bCs/>
                <w:sz w:val="20"/>
              </w:rPr>
              <w:t>57</w:t>
            </w:r>
          </w:p>
        </w:tc>
        <w:tc>
          <w:tcPr>
            <w:tcW w:w="4253" w:type="dxa"/>
            <w:tcBorders>
              <w:top w:val="nil"/>
              <w:left w:val="nil"/>
              <w:bottom w:val="single" w:sz="4" w:space="0" w:color="auto"/>
              <w:right w:val="single" w:sz="4" w:space="0" w:color="auto"/>
            </w:tcBorders>
            <w:vAlign w:val="center"/>
          </w:tcPr>
          <w:p w14:paraId="1C9C8C5F" w14:textId="3CD576E8" w:rsidR="00E870BA" w:rsidRPr="00E870BA" w:rsidRDefault="00E870BA" w:rsidP="004300D9">
            <w:pPr>
              <w:spacing w:beforeLines="30" w:before="72" w:afterLines="30" w:after="72"/>
              <w:rPr>
                <w:bCs/>
                <w:sz w:val="16"/>
                <w:szCs w:val="16"/>
              </w:rPr>
            </w:pPr>
            <w:r w:rsidRPr="00E870BA">
              <w:rPr>
                <w:bCs/>
                <w:sz w:val="16"/>
                <w:szCs w:val="16"/>
              </w:rPr>
              <w:t>REFRIGERANTE LATA VARIOS SABORES,FARDO COM 6. (FANTA,COCA COLA,GUARANA ANTARCTICA ,SPRITE OU SIMILARES) LATA DE 220 ML.</w:t>
            </w:r>
          </w:p>
        </w:tc>
        <w:tc>
          <w:tcPr>
            <w:tcW w:w="992" w:type="dxa"/>
            <w:tcBorders>
              <w:top w:val="nil"/>
              <w:left w:val="nil"/>
              <w:bottom w:val="single" w:sz="4" w:space="0" w:color="auto"/>
              <w:right w:val="single" w:sz="4" w:space="0" w:color="auto"/>
            </w:tcBorders>
            <w:vAlign w:val="center"/>
          </w:tcPr>
          <w:p w14:paraId="3CC1E337" w14:textId="726FA418" w:rsidR="00E870BA" w:rsidRPr="00E870BA" w:rsidRDefault="00E870BA" w:rsidP="004300D9">
            <w:pPr>
              <w:spacing w:beforeLines="30" w:before="72" w:afterLines="30" w:after="72"/>
              <w:jc w:val="center"/>
              <w:rPr>
                <w:bCs/>
                <w:sz w:val="16"/>
                <w:szCs w:val="16"/>
              </w:rPr>
            </w:pPr>
            <w:r w:rsidRPr="00E870BA">
              <w:rPr>
                <w:bCs/>
                <w:sz w:val="16"/>
                <w:szCs w:val="16"/>
              </w:rPr>
              <w:t>FD</w:t>
            </w:r>
          </w:p>
        </w:tc>
        <w:tc>
          <w:tcPr>
            <w:tcW w:w="1276" w:type="dxa"/>
            <w:tcBorders>
              <w:top w:val="nil"/>
              <w:left w:val="nil"/>
              <w:bottom w:val="single" w:sz="4" w:space="0" w:color="auto"/>
              <w:right w:val="single" w:sz="4" w:space="0" w:color="auto"/>
            </w:tcBorders>
            <w:vAlign w:val="center"/>
          </w:tcPr>
          <w:p w14:paraId="7536927D" w14:textId="08410E62" w:rsidR="00E870BA" w:rsidRPr="00E870BA" w:rsidRDefault="00E870BA" w:rsidP="004300D9">
            <w:pPr>
              <w:spacing w:beforeLines="30" w:before="72" w:afterLines="30" w:after="72"/>
              <w:jc w:val="center"/>
              <w:rPr>
                <w:bCs/>
                <w:sz w:val="16"/>
                <w:szCs w:val="16"/>
              </w:rPr>
            </w:pPr>
            <w:r w:rsidRPr="00E870BA">
              <w:rPr>
                <w:bCs/>
                <w:sz w:val="16"/>
                <w:szCs w:val="16"/>
              </w:rPr>
              <w:t>450</w:t>
            </w:r>
          </w:p>
        </w:tc>
        <w:tc>
          <w:tcPr>
            <w:tcW w:w="1075" w:type="dxa"/>
            <w:tcBorders>
              <w:top w:val="nil"/>
              <w:left w:val="nil"/>
              <w:bottom w:val="single" w:sz="4" w:space="0" w:color="auto"/>
              <w:right w:val="single" w:sz="4" w:space="0" w:color="auto"/>
            </w:tcBorders>
            <w:vAlign w:val="center"/>
          </w:tcPr>
          <w:p w14:paraId="499EB9A0" w14:textId="7BC2478B" w:rsidR="00E870BA" w:rsidRPr="00E870BA" w:rsidRDefault="00E870BA" w:rsidP="004300D9">
            <w:pPr>
              <w:spacing w:beforeLines="30" w:before="72" w:afterLines="30" w:after="72"/>
              <w:jc w:val="center"/>
              <w:rPr>
                <w:bCs/>
                <w:sz w:val="16"/>
                <w:szCs w:val="16"/>
              </w:rPr>
            </w:pPr>
            <w:r w:rsidRPr="00E870BA">
              <w:rPr>
                <w:bCs/>
                <w:sz w:val="16"/>
                <w:szCs w:val="16"/>
              </w:rPr>
              <w:t>18,10</w:t>
            </w:r>
          </w:p>
        </w:tc>
        <w:tc>
          <w:tcPr>
            <w:tcW w:w="909" w:type="dxa"/>
            <w:tcBorders>
              <w:top w:val="nil"/>
              <w:left w:val="nil"/>
              <w:bottom w:val="single" w:sz="4" w:space="0" w:color="auto"/>
              <w:right w:val="single" w:sz="4" w:space="0" w:color="auto"/>
            </w:tcBorders>
            <w:vAlign w:val="center"/>
          </w:tcPr>
          <w:p w14:paraId="6943FE79" w14:textId="0D65D8A5" w:rsidR="00E870BA" w:rsidRPr="00E870BA" w:rsidRDefault="00E870BA" w:rsidP="004300D9">
            <w:pPr>
              <w:spacing w:beforeLines="30" w:before="72" w:afterLines="30" w:after="72"/>
              <w:jc w:val="center"/>
              <w:rPr>
                <w:bCs/>
                <w:sz w:val="16"/>
                <w:szCs w:val="16"/>
              </w:rPr>
            </w:pPr>
            <w:r w:rsidRPr="00E870BA">
              <w:rPr>
                <w:bCs/>
                <w:sz w:val="16"/>
                <w:szCs w:val="16"/>
              </w:rPr>
              <w:t>8.145,00</w:t>
            </w:r>
          </w:p>
        </w:tc>
      </w:tr>
      <w:tr w:rsidR="00E870BA" w:rsidRPr="00E870BA" w14:paraId="0C801E38" w14:textId="77777777" w:rsidTr="00E870BA">
        <w:trPr>
          <w:trHeight w:val="1350"/>
        </w:trPr>
        <w:tc>
          <w:tcPr>
            <w:tcW w:w="704" w:type="dxa"/>
            <w:tcBorders>
              <w:top w:val="nil"/>
              <w:left w:val="single" w:sz="4" w:space="0" w:color="auto"/>
              <w:bottom w:val="single" w:sz="4" w:space="0" w:color="auto"/>
              <w:right w:val="single" w:sz="4" w:space="0" w:color="auto"/>
            </w:tcBorders>
            <w:vAlign w:val="center"/>
          </w:tcPr>
          <w:p w14:paraId="6BA5091D" w14:textId="77777777" w:rsidR="00E870BA" w:rsidRPr="00E870BA" w:rsidRDefault="00E870BA" w:rsidP="004300D9">
            <w:pPr>
              <w:spacing w:beforeLines="30" w:before="72" w:afterLines="30" w:after="72"/>
              <w:jc w:val="center"/>
              <w:rPr>
                <w:bCs/>
                <w:sz w:val="20"/>
              </w:rPr>
            </w:pPr>
            <w:r w:rsidRPr="00E870BA">
              <w:rPr>
                <w:bCs/>
                <w:sz w:val="20"/>
              </w:rPr>
              <w:t>58</w:t>
            </w:r>
          </w:p>
        </w:tc>
        <w:tc>
          <w:tcPr>
            <w:tcW w:w="4253" w:type="dxa"/>
            <w:tcBorders>
              <w:top w:val="nil"/>
              <w:left w:val="nil"/>
              <w:bottom w:val="single" w:sz="4" w:space="0" w:color="auto"/>
              <w:right w:val="single" w:sz="4" w:space="0" w:color="auto"/>
            </w:tcBorders>
            <w:vAlign w:val="center"/>
          </w:tcPr>
          <w:p w14:paraId="355B841D" w14:textId="1EE004FA" w:rsidR="00E870BA" w:rsidRPr="00E870BA" w:rsidRDefault="00E870BA" w:rsidP="004300D9">
            <w:pPr>
              <w:spacing w:beforeLines="30" w:before="72" w:afterLines="30" w:after="72"/>
              <w:rPr>
                <w:bCs/>
                <w:sz w:val="16"/>
                <w:szCs w:val="16"/>
              </w:rPr>
            </w:pPr>
            <w:r w:rsidRPr="00E870BA">
              <w:rPr>
                <w:bCs/>
                <w:sz w:val="16"/>
                <w:szCs w:val="16"/>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992" w:type="dxa"/>
            <w:tcBorders>
              <w:top w:val="nil"/>
              <w:left w:val="nil"/>
              <w:bottom w:val="single" w:sz="4" w:space="0" w:color="auto"/>
              <w:right w:val="single" w:sz="4" w:space="0" w:color="auto"/>
            </w:tcBorders>
            <w:vAlign w:val="center"/>
          </w:tcPr>
          <w:p w14:paraId="12E819A4" w14:textId="0FEB072B"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6D2C5888" w14:textId="0378F4CE" w:rsidR="00E870BA" w:rsidRPr="00E870BA" w:rsidRDefault="00E870BA" w:rsidP="004300D9">
            <w:pPr>
              <w:spacing w:beforeLines="30" w:before="72" w:afterLines="30" w:after="72"/>
              <w:jc w:val="center"/>
              <w:rPr>
                <w:bCs/>
                <w:sz w:val="16"/>
                <w:szCs w:val="16"/>
              </w:rPr>
            </w:pPr>
            <w:r w:rsidRPr="00E870BA">
              <w:rPr>
                <w:bCs/>
                <w:sz w:val="16"/>
                <w:szCs w:val="16"/>
              </w:rPr>
              <w:t>950</w:t>
            </w:r>
          </w:p>
        </w:tc>
        <w:tc>
          <w:tcPr>
            <w:tcW w:w="1075" w:type="dxa"/>
            <w:tcBorders>
              <w:top w:val="nil"/>
              <w:left w:val="nil"/>
              <w:bottom w:val="single" w:sz="4" w:space="0" w:color="auto"/>
              <w:right w:val="single" w:sz="4" w:space="0" w:color="auto"/>
            </w:tcBorders>
            <w:vAlign w:val="center"/>
          </w:tcPr>
          <w:p w14:paraId="594D3CD6" w14:textId="01A0A4AA" w:rsidR="00E870BA" w:rsidRPr="00E870BA" w:rsidRDefault="00E870BA" w:rsidP="004300D9">
            <w:pPr>
              <w:spacing w:beforeLines="30" w:before="72" w:afterLines="30" w:after="72"/>
              <w:jc w:val="center"/>
              <w:rPr>
                <w:bCs/>
                <w:sz w:val="16"/>
                <w:szCs w:val="16"/>
              </w:rPr>
            </w:pPr>
            <w:r w:rsidRPr="00E870BA">
              <w:rPr>
                <w:bCs/>
                <w:sz w:val="16"/>
                <w:szCs w:val="16"/>
              </w:rPr>
              <w:t>9,57</w:t>
            </w:r>
          </w:p>
        </w:tc>
        <w:tc>
          <w:tcPr>
            <w:tcW w:w="909" w:type="dxa"/>
            <w:tcBorders>
              <w:top w:val="nil"/>
              <w:left w:val="nil"/>
              <w:bottom w:val="single" w:sz="4" w:space="0" w:color="auto"/>
              <w:right w:val="single" w:sz="4" w:space="0" w:color="auto"/>
            </w:tcBorders>
            <w:vAlign w:val="center"/>
          </w:tcPr>
          <w:p w14:paraId="0323B915" w14:textId="5E0AD5A7" w:rsidR="00E870BA" w:rsidRPr="00E870BA" w:rsidRDefault="00E870BA" w:rsidP="004300D9">
            <w:pPr>
              <w:spacing w:beforeLines="30" w:before="72" w:afterLines="30" w:after="72"/>
              <w:jc w:val="center"/>
              <w:rPr>
                <w:bCs/>
                <w:sz w:val="16"/>
                <w:szCs w:val="16"/>
              </w:rPr>
            </w:pPr>
            <w:r w:rsidRPr="00E870BA">
              <w:rPr>
                <w:bCs/>
                <w:sz w:val="16"/>
                <w:szCs w:val="16"/>
              </w:rPr>
              <w:t>9.091,50</w:t>
            </w:r>
          </w:p>
        </w:tc>
      </w:tr>
      <w:tr w:rsidR="00E870BA" w:rsidRPr="00E870BA" w14:paraId="1B887BF9"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2A13F7AE" w14:textId="77777777" w:rsidR="00E870BA" w:rsidRPr="00E870BA" w:rsidRDefault="00E870BA" w:rsidP="004300D9">
            <w:pPr>
              <w:spacing w:beforeLines="30" w:before="72" w:afterLines="30" w:after="72"/>
              <w:jc w:val="center"/>
              <w:rPr>
                <w:bCs/>
                <w:sz w:val="20"/>
              </w:rPr>
            </w:pPr>
            <w:r w:rsidRPr="00E870BA">
              <w:rPr>
                <w:bCs/>
                <w:sz w:val="20"/>
              </w:rPr>
              <w:t>59</w:t>
            </w:r>
          </w:p>
        </w:tc>
        <w:tc>
          <w:tcPr>
            <w:tcW w:w="4253" w:type="dxa"/>
            <w:tcBorders>
              <w:top w:val="nil"/>
              <w:left w:val="nil"/>
              <w:bottom w:val="single" w:sz="4" w:space="0" w:color="auto"/>
              <w:right w:val="single" w:sz="4" w:space="0" w:color="auto"/>
            </w:tcBorders>
            <w:vAlign w:val="center"/>
          </w:tcPr>
          <w:p w14:paraId="5B11948F" w14:textId="5767DF7C" w:rsidR="00E870BA" w:rsidRPr="00E870BA" w:rsidRDefault="00E870BA" w:rsidP="004300D9">
            <w:pPr>
              <w:spacing w:beforeLines="30" w:before="72" w:afterLines="30" w:after="72"/>
              <w:rPr>
                <w:bCs/>
                <w:sz w:val="16"/>
                <w:szCs w:val="16"/>
              </w:rPr>
            </w:pPr>
            <w:r w:rsidRPr="00E870BA">
              <w:rPr>
                <w:bCs/>
                <w:sz w:val="16"/>
                <w:szCs w:val="16"/>
              </w:rPr>
              <w:t>ÁGUA MINERAL SEM GÁS 510ML. FARDO COM 12 UNIDADES,VALIDADE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4C7D120B" w14:textId="54663D5F" w:rsidR="00E870BA" w:rsidRPr="00E870BA" w:rsidRDefault="00E870BA" w:rsidP="004300D9">
            <w:pPr>
              <w:spacing w:beforeLines="30" w:before="72" w:afterLines="30" w:after="72"/>
              <w:jc w:val="center"/>
              <w:rPr>
                <w:bCs/>
                <w:sz w:val="16"/>
                <w:szCs w:val="16"/>
              </w:rPr>
            </w:pPr>
            <w:r w:rsidRPr="00E870BA">
              <w:rPr>
                <w:bCs/>
                <w:sz w:val="16"/>
                <w:szCs w:val="16"/>
              </w:rPr>
              <w:t>FD</w:t>
            </w:r>
          </w:p>
        </w:tc>
        <w:tc>
          <w:tcPr>
            <w:tcW w:w="1276" w:type="dxa"/>
            <w:tcBorders>
              <w:top w:val="nil"/>
              <w:left w:val="nil"/>
              <w:bottom w:val="single" w:sz="4" w:space="0" w:color="auto"/>
              <w:right w:val="single" w:sz="4" w:space="0" w:color="auto"/>
            </w:tcBorders>
            <w:vAlign w:val="center"/>
          </w:tcPr>
          <w:p w14:paraId="752A1B4A" w14:textId="3F16483E" w:rsidR="00E870BA" w:rsidRPr="00E870BA" w:rsidRDefault="00E870BA" w:rsidP="004300D9">
            <w:pPr>
              <w:spacing w:beforeLines="30" w:before="72" w:afterLines="30" w:after="72"/>
              <w:jc w:val="center"/>
              <w:rPr>
                <w:bCs/>
                <w:sz w:val="16"/>
                <w:szCs w:val="16"/>
              </w:rPr>
            </w:pPr>
            <w:r w:rsidRPr="00E870BA">
              <w:rPr>
                <w:bCs/>
                <w:sz w:val="16"/>
                <w:szCs w:val="16"/>
              </w:rPr>
              <w:t>1260</w:t>
            </w:r>
          </w:p>
        </w:tc>
        <w:tc>
          <w:tcPr>
            <w:tcW w:w="1075" w:type="dxa"/>
            <w:tcBorders>
              <w:top w:val="nil"/>
              <w:left w:val="nil"/>
              <w:bottom w:val="single" w:sz="4" w:space="0" w:color="auto"/>
              <w:right w:val="single" w:sz="4" w:space="0" w:color="auto"/>
            </w:tcBorders>
            <w:vAlign w:val="center"/>
          </w:tcPr>
          <w:p w14:paraId="6B65EA47" w14:textId="6E2768D6" w:rsidR="00E870BA" w:rsidRPr="00E870BA" w:rsidRDefault="00E870BA" w:rsidP="004300D9">
            <w:pPr>
              <w:spacing w:beforeLines="30" w:before="72" w:afterLines="30" w:after="72"/>
              <w:jc w:val="center"/>
              <w:rPr>
                <w:bCs/>
                <w:sz w:val="16"/>
                <w:szCs w:val="16"/>
              </w:rPr>
            </w:pPr>
            <w:r w:rsidRPr="00E870BA">
              <w:rPr>
                <w:bCs/>
                <w:sz w:val="16"/>
                <w:szCs w:val="16"/>
              </w:rPr>
              <w:t>17,48</w:t>
            </w:r>
          </w:p>
        </w:tc>
        <w:tc>
          <w:tcPr>
            <w:tcW w:w="909" w:type="dxa"/>
            <w:tcBorders>
              <w:top w:val="nil"/>
              <w:left w:val="nil"/>
              <w:bottom w:val="single" w:sz="4" w:space="0" w:color="auto"/>
              <w:right w:val="single" w:sz="4" w:space="0" w:color="auto"/>
            </w:tcBorders>
            <w:vAlign w:val="center"/>
          </w:tcPr>
          <w:p w14:paraId="3FD9A47F" w14:textId="5498CFA6" w:rsidR="00E870BA" w:rsidRPr="00E870BA" w:rsidRDefault="00E870BA" w:rsidP="004300D9">
            <w:pPr>
              <w:spacing w:beforeLines="30" w:before="72" w:afterLines="30" w:after="72"/>
              <w:jc w:val="center"/>
              <w:rPr>
                <w:bCs/>
                <w:sz w:val="16"/>
                <w:szCs w:val="16"/>
              </w:rPr>
            </w:pPr>
            <w:r w:rsidRPr="00E870BA">
              <w:rPr>
                <w:bCs/>
                <w:sz w:val="16"/>
                <w:szCs w:val="16"/>
              </w:rPr>
              <w:t>22.024,80</w:t>
            </w:r>
          </w:p>
        </w:tc>
      </w:tr>
      <w:tr w:rsidR="00E870BA" w:rsidRPr="00E870BA" w14:paraId="22B674A8"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5E08BF25" w14:textId="77777777" w:rsidR="00E870BA" w:rsidRPr="00E870BA" w:rsidRDefault="00E870BA" w:rsidP="004300D9">
            <w:pPr>
              <w:spacing w:beforeLines="30" w:before="72" w:afterLines="30" w:after="72"/>
              <w:jc w:val="center"/>
              <w:rPr>
                <w:bCs/>
                <w:sz w:val="20"/>
              </w:rPr>
            </w:pPr>
            <w:r w:rsidRPr="00E870BA">
              <w:rPr>
                <w:bCs/>
                <w:sz w:val="20"/>
              </w:rPr>
              <w:t>60</w:t>
            </w:r>
          </w:p>
        </w:tc>
        <w:tc>
          <w:tcPr>
            <w:tcW w:w="4253" w:type="dxa"/>
            <w:tcBorders>
              <w:top w:val="nil"/>
              <w:left w:val="nil"/>
              <w:bottom w:val="single" w:sz="4" w:space="0" w:color="auto"/>
              <w:right w:val="single" w:sz="4" w:space="0" w:color="auto"/>
            </w:tcBorders>
            <w:vAlign w:val="center"/>
          </w:tcPr>
          <w:p w14:paraId="1099D76B" w14:textId="39C6DA60" w:rsidR="00E870BA" w:rsidRPr="00E870BA" w:rsidRDefault="00E870BA" w:rsidP="004300D9">
            <w:pPr>
              <w:spacing w:beforeLines="30" w:before="72" w:afterLines="30" w:after="72"/>
              <w:rPr>
                <w:bCs/>
                <w:sz w:val="16"/>
                <w:szCs w:val="16"/>
              </w:rPr>
            </w:pPr>
            <w:r w:rsidRPr="00E870BA">
              <w:rPr>
                <w:bCs/>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992" w:type="dxa"/>
            <w:tcBorders>
              <w:top w:val="nil"/>
              <w:left w:val="nil"/>
              <w:bottom w:val="single" w:sz="4" w:space="0" w:color="auto"/>
              <w:right w:val="single" w:sz="4" w:space="0" w:color="auto"/>
            </w:tcBorders>
            <w:vAlign w:val="center"/>
          </w:tcPr>
          <w:p w14:paraId="78E9E9B3" w14:textId="4EB24F0D"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40B78352" w14:textId="03063301" w:rsidR="00E870BA" w:rsidRPr="00E870BA" w:rsidRDefault="00E870BA" w:rsidP="004300D9">
            <w:pPr>
              <w:spacing w:beforeLines="30" w:before="72" w:afterLines="30" w:after="72"/>
              <w:jc w:val="center"/>
              <w:rPr>
                <w:bCs/>
                <w:sz w:val="16"/>
                <w:szCs w:val="16"/>
              </w:rPr>
            </w:pPr>
            <w:r w:rsidRPr="00E870BA">
              <w:rPr>
                <w:bCs/>
                <w:sz w:val="16"/>
                <w:szCs w:val="16"/>
              </w:rPr>
              <w:t>4400</w:t>
            </w:r>
          </w:p>
        </w:tc>
        <w:tc>
          <w:tcPr>
            <w:tcW w:w="1075" w:type="dxa"/>
            <w:tcBorders>
              <w:top w:val="nil"/>
              <w:left w:val="nil"/>
              <w:bottom w:val="single" w:sz="4" w:space="0" w:color="auto"/>
              <w:right w:val="single" w:sz="4" w:space="0" w:color="auto"/>
            </w:tcBorders>
            <w:vAlign w:val="center"/>
          </w:tcPr>
          <w:p w14:paraId="5B35AE0A" w14:textId="56007BE2" w:rsidR="00E870BA" w:rsidRPr="00E870BA" w:rsidRDefault="00E870BA" w:rsidP="004300D9">
            <w:pPr>
              <w:spacing w:beforeLines="30" w:before="72" w:afterLines="30" w:after="72"/>
              <w:jc w:val="center"/>
              <w:rPr>
                <w:bCs/>
                <w:sz w:val="16"/>
                <w:szCs w:val="16"/>
              </w:rPr>
            </w:pPr>
            <w:r w:rsidRPr="00E870BA">
              <w:rPr>
                <w:bCs/>
                <w:sz w:val="16"/>
                <w:szCs w:val="16"/>
              </w:rPr>
              <w:t>1,90</w:t>
            </w:r>
          </w:p>
        </w:tc>
        <w:tc>
          <w:tcPr>
            <w:tcW w:w="909" w:type="dxa"/>
            <w:tcBorders>
              <w:top w:val="nil"/>
              <w:left w:val="nil"/>
              <w:bottom w:val="single" w:sz="4" w:space="0" w:color="auto"/>
              <w:right w:val="single" w:sz="4" w:space="0" w:color="auto"/>
            </w:tcBorders>
            <w:vAlign w:val="center"/>
          </w:tcPr>
          <w:p w14:paraId="356299E3" w14:textId="141DB3B6" w:rsidR="00E870BA" w:rsidRPr="00E870BA" w:rsidRDefault="00E870BA" w:rsidP="004300D9">
            <w:pPr>
              <w:spacing w:beforeLines="30" w:before="72" w:afterLines="30" w:after="72"/>
              <w:jc w:val="center"/>
              <w:rPr>
                <w:bCs/>
                <w:sz w:val="16"/>
                <w:szCs w:val="16"/>
              </w:rPr>
            </w:pPr>
            <w:r w:rsidRPr="00E870BA">
              <w:rPr>
                <w:bCs/>
                <w:sz w:val="16"/>
                <w:szCs w:val="16"/>
              </w:rPr>
              <w:t>8.360,00</w:t>
            </w:r>
          </w:p>
        </w:tc>
      </w:tr>
      <w:tr w:rsidR="00E870BA" w:rsidRPr="00E870BA" w14:paraId="5ADD474F"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4CA606AE" w14:textId="77777777" w:rsidR="00E870BA" w:rsidRPr="00E870BA" w:rsidRDefault="00E870BA" w:rsidP="004300D9">
            <w:pPr>
              <w:spacing w:beforeLines="30" w:before="72" w:afterLines="30" w:after="72"/>
              <w:jc w:val="center"/>
              <w:rPr>
                <w:bCs/>
                <w:sz w:val="20"/>
              </w:rPr>
            </w:pPr>
            <w:r w:rsidRPr="00E870BA">
              <w:rPr>
                <w:bCs/>
                <w:sz w:val="20"/>
              </w:rPr>
              <w:t>61</w:t>
            </w:r>
          </w:p>
        </w:tc>
        <w:tc>
          <w:tcPr>
            <w:tcW w:w="4253" w:type="dxa"/>
            <w:tcBorders>
              <w:top w:val="nil"/>
              <w:left w:val="nil"/>
              <w:bottom w:val="single" w:sz="4" w:space="0" w:color="auto"/>
              <w:right w:val="single" w:sz="4" w:space="0" w:color="auto"/>
            </w:tcBorders>
            <w:vAlign w:val="center"/>
          </w:tcPr>
          <w:p w14:paraId="185B1D27" w14:textId="3002F744" w:rsidR="00E870BA" w:rsidRPr="00E870BA" w:rsidRDefault="00E870BA" w:rsidP="004300D9">
            <w:pPr>
              <w:spacing w:beforeLines="30" w:before="72" w:afterLines="30" w:after="72"/>
              <w:rPr>
                <w:bCs/>
                <w:sz w:val="16"/>
                <w:szCs w:val="16"/>
              </w:rPr>
            </w:pPr>
            <w:r w:rsidRPr="00E870BA">
              <w:rPr>
                <w:bCs/>
                <w:sz w:val="16"/>
                <w:szCs w:val="16"/>
              </w:rPr>
              <w:t>BATATA PALHA DE 500G</w:t>
            </w:r>
          </w:p>
        </w:tc>
        <w:tc>
          <w:tcPr>
            <w:tcW w:w="992" w:type="dxa"/>
            <w:tcBorders>
              <w:top w:val="nil"/>
              <w:left w:val="nil"/>
              <w:bottom w:val="single" w:sz="4" w:space="0" w:color="auto"/>
              <w:right w:val="single" w:sz="4" w:space="0" w:color="auto"/>
            </w:tcBorders>
            <w:vAlign w:val="center"/>
          </w:tcPr>
          <w:p w14:paraId="7A7A0FC5" w14:textId="0A01734B"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37BBF805" w14:textId="392C1566" w:rsidR="00E870BA" w:rsidRPr="00E870BA" w:rsidRDefault="00E870BA" w:rsidP="004300D9">
            <w:pPr>
              <w:spacing w:beforeLines="30" w:before="72" w:afterLines="30" w:after="72"/>
              <w:jc w:val="center"/>
              <w:rPr>
                <w:bCs/>
                <w:sz w:val="16"/>
                <w:szCs w:val="16"/>
              </w:rPr>
            </w:pPr>
            <w:r w:rsidRPr="00E870BA">
              <w:rPr>
                <w:bCs/>
                <w:sz w:val="16"/>
                <w:szCs w:val="16"/>
              </w:rPr>
              <w:t>10</w:t>
            </w:r>
          </w:p>
        </w:tc>
        <w:tc>
          <w:tcPr>
            <w:tcW w:w="1075" w:type="dxa"/>
            <w:tcBorders>
              <w:top w:val="nil"/>
              <w:left w:val="nil"/>
              <w:bottom w:val="single" w:sz="4" w:space="0" w:color="auto"/>
              <w:right w:val="single" w:sz="4" w:space="0" w:color="auto"/>
            </w:tcBorders>
            <w:vAlign w:val="center"/>
          </w:tcPr>
          <w:p w14:paraId="4126B09B" w14:textId="3AE481A0" w:rsidR="00E870BA" w:rsidRPr="00E870BA" w:rsidRDefault="00E870BA" w:rsidP="004300D9">
            <w:pPr>
              <w:spacing w:beforeLines="30" w:before="72" w:afterLines="30" w:after="72"/>
              <w:jc w:val="center"/>
              <w:rPr>
                <w:bCs/>
                <w:sz w:val="16"/>
                <w:szCs w:val="16"/>
              </w:rPr>
            </w:pPr>
            <w:r w:rsidRPr="00E870BA">
              <w:rPr>
                <w:bCs/>
                <w:sz w:val="16"/>
                <w:szCs w:val="16"/>
              </w:rPr>
              <w:t>34,41</w:t>
            </w:r>
          </w:p>
        </w:tc>
        <w:tc>
          <w:tcPr>
            <w:tcW w:w="909" w:type="dxa"/>
            <w:tcBorders>
              <w:top w:val="nil"/>
              <w:left w:val="nil"/>
              <w:bottom w:val="single" w:sz="4" w:space="0" w:color="auto"/>
              <w:right w:val="single" w:sz="4" w:space="0" w:color="auto"/>
            </w:tcBorders>
            <w:vAlign w:val="center"/>
          </w:tcPr>
          <w:p w14:paraId="04520D85" w14:textId="1B4EEAA7" w:rsidR="00E870BA" w:rsidRPr="00E870BA" w:rsidRDefault="00E870BA" w:rsidP="004300D9">
            <w:pPr>
              <w:spacing w:beforeLines="30" w:before="72" w:afterLines="30" w:after="72"/>
              <w:jc w:val="center"/>
              <w:rPr>
                <w:bCs/>
                <w:sz w:val="16"/>
                <w:szCs w:val="16"/>
              </w:rPr>
            </w:pPr>
            <w:r w:rsidRPr="00E870BA">
              <w:rPr>
                <w:bCs/>
                <w:sz w:val="16"/>
                <w:szCs w:val="16"/>
              </w:rPr>
              <w:t>344,10</w:t>
            </w:r>
          </w:p>
        </w:tc>
      </w:tr>
      <w:tr w:rsidR="00E870BA" w:rsidRPr="00E870BA" w14:paraId="50527C6B"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7605910A" w14:textId="77777777" w:rsidR="00E870BA" w:rsidRPr="00E870BA" w:rsidRDefault="00E870BA" w:rsidP="004300D9">
            <w:pPr>
              <w:spacing w:beforeLines="30" w:before="72" w:afterLines="30" w:after="72"/>
              <w:jc w:val="center"/>
              <w:rPr>
                <w:bCs/>
                <w:sz w:val="20"/>
              </w:rPr>
            </w:pPr>
            <w:r w:rsidRPr="00E870BA">
              <w:rPr>
                <w:bCs/>
                <w:sz w:val="20"/>
              </w:rPr>
              <w:t>62</w:t>
            </w:r>
          </w:p>
        </w:tc>
        <w:tc>
          <w:tcPr>
            <w:tcW w:w="4253" w:type="dxa"/>
            <w:tcBorders>
              <w:top w:val="nil"/>
              <w:left w:val="nil"/>
              <w:bottom w:val="single" w:sz="4" w:space="0" w:color="auto"/>
              <w:right w:val="single" w:sz="4" w:space="0" w:color="auto"/>
            </w:tcBorders>
            <w:vAlign w:val="center"/>
          </w:tcPr>
          <w:p w14:paraId="4E9A29B0" w14:textId="54AD8906" w:rsidR="00E870BA" w:rsidRPr="00E870BA" w:rsidRDefault="00E870BA" w:rsidP="004300D9">
            <w:pPr>
              <w:spacing w:beforeLines="30" w:before="72" w:afterLines="30" w:after="72"/>
              <w:rPr>
                <w:bCs/>
                <w:sz w:val="16"/>
                <w:szCs w:val="16"/>
              </w:rPr>
            </w:pPr>
            <w:r w:rsidRPr="00E870BA">
              <w:rPr>
                <w:bCs/>
                <w:sz w:val="16"/>
                <w:szCs w:val="16"/>
              </w:rPr>
              <w:t>AZEITONA VERDE SEM CAROÇO ,EM PERFEITO ESTADO DE CONSERVAÇÃO,EMBALADO EM VIDRO ,500 GRAMA.</w:t>
            </w:r>
          </w:p>
        </w:tc>
        <w:tc>
          <w:tcPr>
            <w:tcW w:w="992" w:type="dxa"/>
            <w:tcBorders>
              <w:top w:val="nil"/>
              <w:left w:val="nil"/>
              <w:bottom w:val="single" w:sz="4" w:space="0" w:color="auto"/>
              <w:right w:val="single" w:sz="4" w:space="0" w:color="auto"/>
            </w:tcBorders>
            <w:vAlign w:val="center"/>
          </w:tcPr>
          <w:p w14:paraId="0B3E24ED" w14:textId="4A95E6A0"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6A1B3F5C" w14:textId="45D6B636" w:rsidR="00E870BA" w:rsidRPr="00E870BA" w:rsidRDefault="00E870BA" w:rsidP="004300D9">
            <w:pPr>
              <w:spacing w:beforeLines="30" w:before="72" w:afterLines="30" w:after="72"/>
              <w:jc w:val="center"/>
              <w:rPr>
                <w:bCs/>
                <w:sz w:val="16"/>
                <w:szCs w:val="16"/>
              </w:rPr>
            </w:pPr>
            <w:r w:rsidRPr="00E870BA">
              <w:rPr>
                <w:bCs/>
                <w:sz w:val="16"/>
                <w:szCs w:val="16"/>
              </w:rPr>
              <w:t>10</w:t>
            </w:r>
          </w:p>
        </w:tc>
        <w:tc>
          <w:tcPr>
            <w:tcW w:w="1075" w:type="dxa"/>
            <w:tcBorders>
              <w:top w:val="nil"/>
              <w:left w:val="nil"/>
              <w:bottom w:val="single" w:sz="4" w:space="0" w:color="auto"/>
              <w:right w:val="single" w:sz="4" w:space="0" w:color="auto"/>
            </w:tcBorders>
            <w:vAlign w:val="center"/>
          </w:tcPr>
          <w:p w14:paraId="325A8D28" w14:textId="2EFA69A1" w:rsidR="00E870BA" w:rsidRPr="00E870BA" w:rsidRDefault="00E870BA" w:rsidP="004300D9">
            <w:pPr>
              <w:spacing w:beforeLines="30" w:before="72" w:afterLines="30" w:after="72"/>
              <w:jc w:val="center"/>
              <w:rPr>
                <w:bCs/>
                <w:sz w:val="16"/>
                <w:szCs w:val="16"/>
              </w:rPr>
            </w:pPr>
            <w:r w:rsidRPr="00E870BA">
              <w:rPr>
                <w:bCs/>
                <w:sz w:val="16"/>
                <w:szCs w:val="16"/>
              </w:rPr>
              <w:t>19,90</w:t>
            </w:r>
          </w:p>
        </w:tc>
        <w:tc>
          <w:tcPr>
            <w:tcW w:w="909" w:type="dxa"/>
            <w:tcBorders>
              <w:top w:val="nil"/>
              <w:left w:val="nil"/>
              <w:bottom w:val="single" w:sz="4" w:space="0" w:color="auto"/>
              <w:right w:val="single" w:sz="4" w:space="0" w:color="auto"/>
            </w:tcBorders>
            <w:vAlign w:val="center"/>
          </w:tcPr>
          <w:p w14:paraId="56E5FE1D" w14:textId="0B980448" w:rsidR="00E870BA" w:rsidRPr="00E870BA" w:rsidRDefault="00E870BA" w:rsidP="004300D9">
            <w:pPr>
              <w:spacing w:beforeLines="30" w:before="72" w:afterLines="30" w:after="72"/>
              <w:jc w:val="center"/>
              <w:rPr>
                <w:bCs/>
                <w:sz w:val="16"/>
                <w:szCs w:val="16"/>
              </w:rPr>
            </w:pPr>
            <w:r w:rsidRPr="00E870BA">
              <w:rPr>
                <w:bCs/>
                <w:sz w:val="16"/>
                <w:szCs w:val="16"/>
              </w:rPr>
              <w:t>199,00</w:t>
            </w:r>
          </w:p>
        </w:tc>
      </w:tr>
      <w:tr w:rsidR="00E870BA" w:rsidRPr="00E870BA" w14:paraId="49282721"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077C0591" w14:textId="77777777" w:rsidR="00E870BA" w:rsidRPr="00E870BA" w:rsidRDefault="00E870BA" w:rsidP="004300D9">
            <w:pPr>
              <w:spacing w:beforeLines="30" w:before="72" w:afterLines="30" w:after="72"/>
              <w:jc w:val="center"/>
              <w:rPr>
                <w:bCs/>
                <w:sz w:val="20"/>
              </w:rPr>
            </w:pPr>
            <w:r w:rsidRPr="00E870BA">
              <w:rPr>
                <w:bCs/>
                <w:sz w:val="20"/>
              </w:rPr>
              <w:t>63</w:t>
            </w:r>
          </w:p>
        </w:tc>
        <w:tc>
          <w:tcPr>
            <w:tcW w:w="4253" w:type="dxa"/>
            <w:tcBorders>
              <w:top w:val="nil"/>
              <w:left w:val="nil"/>
              <w:bottom w:val="single" w:sz="4" w:space="0" w:color="auto"/>
              <w:right w:val="single" w:sz="4" w:space="0" w:color="auto"/>
            </w:tcBorders>
            <w:vAlign w:val="center"/>
          </w:tcPr>
          <w:p w14:paraId="3BEE4658" w14:textId="5ACAF1EB" w:rsidR="00E870BA" w:rsidRPr="00E870BA" w:rsidRDefault="00E870BA" w:rsidP="004300D9">
            <w:pPr>
              <w:spacing w:beforeLines="30" w:before="72" w:afterLines="30" w:after="72"/>
              <w:rPr>
                <w:bCs/>
                <w:sz w:val="16"/>
                <w:szCs w:val="16"/>
              </w:rPr>
            </w:pPr>
            <w:r w:rsidRPr="00E870BA">
              <w:rPr>
                <w:bCs/>
                <w:sz w:val="16"/>
                <w:szCs w:val="16"/>
              </w:rPr>
              <w:t>MELÃO AMARELO, APRESENTAÇÃO NATURAL, COM FRUTOS REDONDOS, CASCA AMARELA, POLPA ESPESSA E RESISTENTE AO TRANSPORTE E ARMAZENAMENTO COM PESO APROXIMADO DE 2,5 KILOS/UNIDADE.</w:t>
            </w:r>
          </w:p>
        </w:tc>
        <w:tc>
          <w:tcPr>
            <w:tcW w:w="992" w:type="dxa"/>
            <w:tcBorders>
              <w:top w:val="nil"/>
              <w:left w:val="nil"/>
              <w:bottom w:val="single" w:sz="4" w:space="0" w:color="auto"/>
              <w:right w:val="single" w:sz="4" w:space="0" w:color="auto"/>
            </w:tcBorders>
            <w:vAlign w:val="center"/>
          </w:tcPr>
          <w:p w14:paraId="3F0D806D" w14:textId="0E6BA038"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0404A301" w14:textId="3A398C76" w:rsidR="00E870BA" w:rsidRPr="00E870BA" w:rsidRDefault="00E870BA" w:rsidP="004300D9">
            <w:pPr>
              <w:spacing w:beforeLines="30" w:before="72" w:afterLines="30" w:after="72"/>
              <w:jc w:val="center"/>
              <w:rPr>
                <w:bCs/>
                <w:sz w:val="16"/>
                <w:szCs w:val="16"/>
              </w:rPr>
            </w:pPr>
            <w:r w:rsidRPr="00E870BA">
              <w:rPr>
                <w:bCs/>
                <w:sz w:val="16"/>
                <w:szCs w:val="16"/>
              </w:rPr>
              <w:t>50</w:t>
            </w:r>
          </w:p>
        </w:tc>
        <w:tc>
          <w:tcPr>
            <w:tcW w:w="1075" w:type="dxa"/>
            <w:tcBorders>
              <w:top w:val="nil"/>
              <w:left w:val="nil"/>
              <w:bottom w:val="single" w:sz="4" w:space="0" w:color="auto"/>
              <w:right w:val="single" w:sz="4" w:space="0" w:color="auto"/>
            </w:tcBorders>
            <w:vAlign w:val="center"/>
          </w:tcPr>
          <w:p w14:paraId="40EE02D4" w14:textId="263C36F1" w:rsidR="00E870BA" w:rsidRPr="00E870BA" w:rsidRDefault="00E870BA" w:rsidP="004300D9">
            <w:pPr>
              <w:spacing w:beforeLines="30" w:before="72" w:afterLines="30" w:after="72"/>
              <w:jc w:val="center"/>
              <w:rPr>
                <w:bCs/>
                <w:sz w:val="16"/>
                <w:szCs w:val="16"/>
              </w:rPr>
            </w:pPr>
            <w:r w:rsidRPr="00E870BA">
              <w:rPr>
                <w:bCs/>
                <w:sz w:val="16"/>
                <w:szCs w:val="16"/>
              </w:rPr>
              <w:t>9,34</w:t>
            </w:r>
          </w:p>
        </w:tc>
        <w:tc>
          <w:tcPr>
            <w:tcW w:w="909" w:type="dxa"/>
            <w:tcBorders>
              <w:top w:val="nil"/>
              <w:left w:val="nil"/>
              <w:bottom w:val="single" w:sz="4" w:space="0" w:color="auto"/>
              <w:right w:val="single" w:sz="4" w:space="0" w:color="auto"/>
            </w:tcBorders>
            <w:vAlign w:val="center"/>
          </w:tcPr>
          <w:p w14:paraId="05EF51F7" w14:textId="0374B1D9" w:rsidR="00E870BA" w:rsidRPr="00E870BA" w:rsidRDefault="00E870BA" w:rsidP="004300D9">
            <w:pPr>
              <w:spacing w:beforeLines="30" w:before="72" w:afterLines="30" w:after="72"/>
              <w:jc w:val="center"/>
              <w:rPr>
                <w:bCs/>
                <w:sz w:val="16"/>
                <w:szCs w:val="16"/>
              </w:rPr>
            </w:pPr>
            <w:r w:rsidRPr="00E870BA">
              <w:rPr>
                <w:bCs/>
                <w:sz w:val="16"/>
                <w:szCs w:val="16"/>
              </w:rPr>
              <w:t>467,00</w:t>
            </w:r>
          </w:p>
        </w:tc>
      </w:tr>
      <w:tr w:rsidR="00E870BA" w:rsidRPr="00E870BA" w14:paraId="20D7AC8A"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2471F1E2" w14:textId="77777777" w:rsidR="00E870BA" w:rsidRPr="00E870BA" w:rsidRDefault="00E870BA" w:rsidP="004300D9">
            <w:pPr>
              <w:spacing w:beforeLines="30" w:before="72" w:afterLines="30" w:after="72"/>
              <w:jc w:val="center"/>
              <w:rPr>
                <w:bCs/>
                <w:sz w:val="20"/>
              </w:rPr>
            </w:pPr>
            <w:r w:rsidRPr="00E870BA">
              <w:rPr>
                <w:bCs/>
                <w:sz w:val="20"/>
              </w:rPr>
              <w:t>64</w:t>
            </w:r>
          </w:p>
        </w:tc>
        <w:tc>
          <w:tcPr>
            <w:tcW w:w="4253" w:type="dxa"/>
            <w:tcBorders>
              <w:top w:val="nil"/>
              <w:left w:val="nil"/>
              <w:bottom w:val="single" w:sz="4" w:space="0" w:color="auto"/>
              <w:right w:val="single" w:sz="4" w:space="0" w:color="auto"/>
            </w:tcBorders>
            <w:vAlign w:val="center"/>
          </w:tcPr>
          <w:p w14:paraId="42593D39" w14:textId="064DF2A5" w:rsidR="00E870BA" w:rsidRPr="00E870BA" w:rsidRDefault="00E870BA" w:rsidP="004300D9">
            <w:pPr>
              <w:spacing w:beforeLines="30" w:before="72" w:afterLines="30" w:after="72"/>
              <w:rPr>
                <w:bCs/>
                <w:sz w:val="16"/>
                <w:szCs w:val="16"/>
              </w:rPr>
            </w:pPr>
            <w:r w:rsidRPr="00E870BA">
              <w:rPr>
                <w:bCs/>
                <w:sz w:val="16"/>
                <w:szCs w:val="16"/>
              </w:rPr>
              <w:t>LIMPA ALUMÍNIO - COMPOSIÇÃO BÁSICA: TENSOATIVO ANIÔNICO, SULFÔNICO, CONSERVANTE, ABRASIVOS CORANTES E VEICULOS, TIPO LÍQUIDO, ACONDICIONADO EM FRASCO DE 500 ML.</w:t>
            </w:r>
          </w:p>
        </w:tc>
        <w:tc>
          <w:tcPr>
            <w:tcW w:w="992" w:type="dxa"/>
            <w:tcBorders>
              <w:top w:val="nil"/>
              <w:left w:val="nil"/>
              <w:bottom w:val="single" w:sz="4" w:space="0" w:color="auto"/>
              <w:right w:val="single" w:sz="4" w:space="0" w:color="auto"/>
            </w:tcBorders>
            <w:vAlign w:val="center"/>
          </w:tcPr>
          <w:p w14:paraId="748E908A" w14:textId="13616E4E"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1C4C005C" w14:textId="494CD3C9" w:rsidR="00E870BA" w:rsidRPr="00E870BA" w:rsidRDefault="00E870BA" w:rsidP="004300D9">
            <w:pPr>
              <w:spacing w:beforeLines="30" w:before="72" w:afterLines="30" w:after="72"/>
              <w:jc w:val="center"/>
              <w:rPr>
                <w:bCs/>
                <w:sz w:val="16"/>
                <w:szCs w:val="16"/>
              </w:rPr>
            </w:pPr>
            <w:r w:rsidRPr="00E870BA">
              <w:rPr>
                <w:bCs/>
                <w:sz w:val="16"/>
                <w:szCs w:val="16"/>
              </w:rPr>
              <w:t>60</w:t>
            </w:r>
          </w:p>
        </w:tc>
        <w:tc>
          <w:tcPr>
            <w:tcW w:w="1075" w:type="dxa"/>
            <w:tcBorders>
              <w:top w:val="nil"/>
              <w:left w:val="nil"/>
              <w:bottom w:val="single" w:sz="4" w:space="0" w:color="auto"/>
              <w:right w:val="single" w:sz="4" w:space="0" w:color="auto"/>
            </w:tcBorders>
            <w:vAlign w:val="center"/>
          </w:tcPr>
          <w:p w14:paraId="2AB69793" w14:textId="0E4ABA3C" w:rsidR="00E870BA" w:rsidRPr="00E870BA" w:rsidRDefault="00E870BA" w:rsidP="004300D9">
            <w:pPr>
              <w:spacing w:beforeLines="30" w:before="72" w:afterLines="30" w:after="72"/>
              <w:jc w:val="center"/>
              <w:rPr>
                <w:bCs/>
                <w:sz w:val="16"/>
                <w:szCs w:val="16"/>
              </w:rPr>
            </w:pPr>
            <w:r w:rsidRPr="00E870BA">
              <w:rPr>
                <w:bCs/>
                <w:sz w:val="16"/>
                <w:szCs w:val="16"/>
              </w:rPr>
              <w:t>4,60</w:t>
            </w:r>
          </w:p>
        </w:tc>
        <w:tc>
          <w:tcPr>
            <w:tcW w:w="909" w:type="dxa"/>
            <w:tcBorders>
              <w:top w:val="nil"/>
              <w:left w:val="nil"/>
              <w:bottom w:val="single" w:sz="4" w:space="0" w:color="auto"/>
              <w:right w:val="single" w:sz="4" w:space="0" w:color="auto"/>
            </w:tcBorders>
            <w:vAlign w:val="center"/>
          </w:tcPr>
          <w:p w14:paraId="39E1A730" w14:textId="52B5B7B0" w:rsidR="00E870BA" w:rsidRPr="00E870BA" w:rsidRDefault="00E870BA" w:rsidP="004300D9">
            <w:pPr>
              <w:spacing w:beforeLines="30" w:before="72" w:afterLines="30" w:after="72"/>
              <w:jc w:val="center"/>
              <w:rPr>
                <w:bCs/>
                <w:sz w:val="16"/>
                <w:szCs w:val="16"/>
              </w:rPr>
            </w:pPr>
            <w:r w:rsidRPr="00E870BA">
              <w:rPr>
                <w:bCs/>
                <w:sz w:val="16"/>
                <w:szCs w:val="16"/>
              </w:rPr>
              <w:t>276,00</w:t>
            </w:r>
          </w:p>
        </w:tc>
      </w:tr>
      <w:tr w:rsidR="00E870BA" w:rsidRPr="00E870BA" w14:paraId="016C3A3B" w14:textId="77777777" w:rsidTr="00E870BA">
        <w:trPr>
          <w:trHeight w:val="1350"/>
        </w:trPr>
        <w:tc>
          <w:tcPr>
            <w:tcW w:w="704" w:type="dxa"/>
            <w:tcBorders>
              <w:top w:val="nil"/>
              <w:left w:val="single" w:sz="4" w:space="0" w:color="auto"/>
              <w:bottom w:val="single" w:sz="4" w:space="0" w:color="auto"/>
              <w:right w:val="single" w:sz="4" w:space="0" w:color="auto"/>
            </w:tcBorders>
            <w:vAlign w:val="center"/>
          </w:tcPr>
          <w:p w14:paraId="0D02E448" w14:textId="77777777" w:rsidR="00E870BA" w:rsidRPr="00E870BA" w:rsidRDefault="00E870BA" w:rsidP="004300D9">
            <w:pPr>
              <w:spacing w:beforeLines="30" w:before="72" w:afterLines="30" w:after="72"/>
              <w:jc w:val="center"/>
              <w:rPr>
                <w:bCs/>
                <w:sz w:val="20"/>
              </w:rPr>
            </w:pPr>
            <w:r w:rsidRPr="00E870BA">
              <w:rPr>
                <w:bCs/>
                <w:sz w:val="20"/>
              </w:rPr>
              <w:t>65</w:t>
            </w:r>
          </w:p>
        </w:tc>
        <w:tc>
          <w:tcPr>
            <w:tcW w:w="4253" w:type="dxa"/>
            <w:tcBorders>
              <w:top w:val="nil"/>
              <w:left w:val="nil"/>
              <w:bottom w:val="single" w:sz="4" w:space="0" w:color="auto"/>
              <w:right w:val="single" w:sz="4" w:space="0" w:color="auto"/>
            </w:tcBorders>
            <w:vAlign w:val="center"/>
          </w:tcPr>
          <w:p w14:paraId="42FC4FD5" w14:textId="6A4D199B" w:rsidR="00E870BA" w:rsidRPr="00E870BA" w:rsidRDefault="00E870BA" w:rsidP="004300D9">
            <w:pPr>
              <w:spacing w:beforeLines="30" w:before="72" w:afterLines="30" w:after="72"/>
              <w:rPr>
                <w:bCs/>
                <w:sz w:val="16"/>
                <w:szCs w:val="16"/>
              </w:rPr>
            </w:pPr>
            <w:r w:rsidRPr="00E870BA">
              <w:rPr>
                <w:bCs/>
                <w:sz w:val="16"/>
                <w:szCs w:val="16"/>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992" w:type="dxa"/>
            <w:tcBorders>
              <w:top w:val="nil"/>
              <w:left w:val="nil"/>
              <w:bottom w:val="single" w:sz="4" w:space="0" w:color="auto"/>
              <w:right w:val="single" w:sz="4" w:space="0" w:color="auto"/>
            </w:tcBorders>
            <w:vAlign w:val="center"/>
          </w:tcPr>
          <w:p w14:paraId="648F88A0" w14:textId="5F4DD87F"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717951B1" w14:textId="2689F492" w:rsidR="00E870BA" w:rsidRPr="00E870BA" w:rsidRDefault="00E870BA" w:rsidP="004300D9">
            <w:pPr>
              <w:spacing w:beforeLines="30" w:before="72" w:afterLines="30" w:after="72"/>
              <w:jc w:val="center"/>
              <w:rPr>
                <w:bCs/>
                <w:sz w:val="16"/>
                <w:szCs w:val="16"/>
              </w:rPr>
            </w:pPr>
            <w:r w:rsidRPr="00E870BA">
              <w:rPr>
                <w:bCs/>
                <w:sz w:val="16"/>
                <w:szCs w:val="16"/>
              </w:rPr>
              <w:t>80</w:t>
            </w:r>
          </w:p>
        </w:tc>
        <w:tc>
          <w:tcPr>
            <w:tcW w:w="1075" w:type="dxa"/>
            <w:tcBorders>
              <w:top w:val="nil"/>
              <w:left w:val="nil"/>
              <w:bottom w:val="single" w:sz="4" w:space="0" w:color="auto"/>
              <w:right w:val="single" w:sz="4" w:space="0" w:color="auto"/>
            </w:tcBorders>
            <w:vAlign w:val="center"/>
          </w:tcPr>
          <w:p w14:paraId="563FDEE6" w14:textId="436CEB79" w:rsidR="00E870BA" w:rsidRPr="00E870BA" w:rsidRDefault="00E870BA" w:rsidP="004300D9">
            <w:pPr>
              <w:spacing w:beforeLines="30" w:before="72" w:afterLines="30" w:after="72"/>
              <w:jc w:val="center"/>
              <w:rPr>
                <w:bCs/>
                <w:sz w:val="16"/>
                <w:szCs w:val="16"/>
              </w:rPr>
            </w:pPr>
            <w:r w:rsidRPr="00E870BA">
              <w:rPr>
                <w:bCs/>
                <w:sz w:val="16"/>
                <w:szCs w:val="16"/>
              </w:rPr>
              <w:t>16,22</w:t>
            </w:r>
          </w:p>
        </w:tc>
        <w:tc>
          <w:tcPr>
            <w:tcW w:w="909" w:type="dxa"/>
            <w:tcBorders>
              <w:top w:val="nil"/>
              <w:left w:val="nil"/>
              <w:bottom w:val="single" w:sz="4" w:space="0" w:color="auto"/>
              <w:right w:val="single" w:sz="4" w:space="0" w:color="auto"/>
            </w:tcBorders>
            <w:vAlign w:val="center"/>
          </w:tcPr>
          <w:p w14:paraId="6B56F119" w14:textId="3F69E1FF" w:rsidR="00E870BA" w:rsidRPr="00E870BA" w:rsidRDefault="00E870BA" w:rsidP="004300D9">
            <w:pPr>
              <w:spacing w:beforeLines="30" w:before="72" w:afterLines="30" w:after="72"/>
              <w:jc w:val="center"/>
              <w:rPr>
                <w:bCs/>
                <w:sz w:val="16"/>
                <w:szCs w:val="16"/>
              </w:rPr>
            </w:pPr>
            <w:r w:rsidRPr="00E870BA">
              <w:rPr>
                <w:bCs/>
                <w:sz w:val="16"/>
                <w:szCs w:val="16"/>
              </w:rPr>
              <w:t>1.297,60</w:t>
            </w:r>
          </w:p>
        </w:tc>
      </w:tr>
      <w:tr w:rsidR="00E870BA" w:rsidRPr="00E870BA" w14:paraId="43A847AE"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30029D83" w14:textId="77777777" w:rsidR="00E870BA" w:rsidRPr="00E870BA" w:rsidRDefault="00E870BA" w:rsidP="004300D9">
            <w:pPr>
              <w:spacing w:beforeLines="30" w:before="72" w:afterLines="30" w:after="72"/>
              <w:jc w:val="center"/>
              <w:rPr>
                <w:bCs/>
                <w:sz w:val="20"/>
              </w:rPr>
            </w:pPr>
            <w:r w:rsidRPr="00E870BA">
              <w:rPr>
                <w:bCs/>
                <w:sz w:val="20"/>
              </w:rPr>
              <w:t>66</w:t>
            </w:r>
          </w:p>
        </w:tc>
        <w:tc>
          <w:tcPr>
            <w:tcW w:w="4253" w:type="dxa"/>
            <w:tcBorders>
              <w:top w:val="nil"/>
              <w:left w:val="nil"/>
              <w:bottom w:val="single" w:sz="4" w:space="0" w:color="auto"/>
              <w:right w:val="single" w:sz="4" w:space="0" w:color="auto"/>
            </w:tcBorders>
            <w:vAlign w:val="center"/>
          </w:tcPr>
          <w:p w14:paraId="6F616748" w14:textId="1B4DD08D" w:rsidR="00E870BA" w:rsidRPr="00E870BA" w:rsidRDefault="00E870BA" w:rsidP="004300D9">
            <w:pPr>
              <w:spacing w:beforeLines="30" w:before="72" w:afterLines="30" w:after="72"/>
              <w:rPr>
                <w:bCs/>
                <w:sz w:val="16"/>
                <w:szCs w:val="16"/>
              </w:rPr>
            </w:pPr>
            <w:r w:rsidRPr="00E870BA">
              <w:rPr>
                <w:bCs/>
                <w:sz w:val="16"/>
                <w:szCs w:val="16"/>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992" w:type="dxa"/>
            <w:tcBorders>
              <w:top w:val="nil"/>
              <w:left w:val="nil"/>
              <w:bottom w:val="single" w:sz="4" w:space="0" w:color="auto"/>
              <w:right w:val="single" w:sz="4" w:space="0" w:color="auto"/>
            </w:tcBorders>
            <w:vAlign w:val="center"/>
          </w:tcPr>
          <w:p w14:paraId="06C41F72" w14:textId="1254ED61"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2CF71209" w14:textId="699EFF05" w:rsidR="00E870BA" w:rsidRPr="00E870BA" w:rsidRDefault="00E870BA" w:rsidP="004300D9">
            <w:pPr>
              <w:spacing w:beforeLines="30" w:before="72" w:afterLines="30" w:after="72"/>
              <w:jc w:val="center"/>
              <w:rPr>
                <w:bCs/>
                <w:sz w:val="16"/>
                <w:szCs w:val="16"/>
              </w:rPr>
            </w:pPr>
            <w:r w:rsidRPr="00E870BA">
              <w:rPr>
                <w:bCs/>
                <w:sz w:val="16"/>
                <w:szCs w:val="16"/>
              </w:rPr>
              <w:t>100</w:t>
            </w:r>
          </w:p>
        </w:tc>
        <w:tc>
          <w:tcPr>
            <w:tcW w:w="1075" w:type="dxa"/>
            <w:tcBorders>
              <w:top w:val="nil"/>
              <w:left w:val="nil"/>
              <w:bottom w:val="single" w:sz="4" w:space="0" w:color="auto"/>
              <w:right w:val="single" w:sz="4" w:space="0" w:color="auto"/>
            </w:tcBorders>
            <w:vAlign w:val="center"/>
          </w:tcPr>
          <w:p w14:paraId="1D7BB0E6" w14:textId="09F63061" w:rsidR="00E870BA" w:rsidRPr="00E870BA" w:rsidRDefault="00E870BA" w:rsidP="004300D9">
            <w:pPr>
              <w:spacing w:beforeLines="30" w:before="72" w:afterLines="30" w:after="72"/>
              <w:jc w:val="center"/>
              <w:rPr>
                <w:bCs/>
                <w:sz w:val="16"/>
                <w:szCs w:val="16"/>
              </w:rPr>
            </w:pPr>
            <w:r w:rsidRPr="00E870BA">
              <w:rPr>
                <w:bCs/>
                <w:sz w:val="16"/>
                <w:szCs w:val="16"/>
              </w:rPr>
              <w:t>126,53</w:t>
            </w:r>
          </w:p>
        </w:tc>
        <w:tc>
          <w:tcPr>
            <w:tcW w:w="909" w:type="dxa"/>
            <w:tcBorders>
              <w:top w:val="nil"/>
              <w:left w:val="nil"/>
              <w:bottom w:val="single" w:sz="4" w:space="0" w:color="auto"/>
              <w:right w:val="single" w:sz="4" w:space="0" w:color="auto"/>
            </w:tcBorders>
            <w:vAlign w:val="center"/>
          </w:tcPr>
          <w:p w14:paraId="2D3E21ED" w14:textId="65CCF654" w:rsidR="00E870BA" w:rsidRPr="00E870BA" w:rsidRDefault="00E870BA" w:rsidP="004300D9">
            <w:pPr>
              <w:spacing w:beforeLines="30" w:before="72" w:afterLines="30" w:after="72"/>
              <w:jc w:val="center"/>
              <w:rPr>
                <w:bCs/>
                <w:sz w:val="16"/>
                <w:szCs w:val="16"/>
              </w:rPr>
            </w:pPr>
            <w:r w:rsidRPr="00E870BA">
              <w:rPr>
                <w:bCs/>
                <w:sz w:val="16"/>
                <w:szCs w:val="16"/>
              </w:rPr>
              <w:t>12.653,00</w:t>
            </w:r>
          </w:p>
        </w:tc>
      </w:tr>
      <w:tr w:rsidR="00E870BA" w:rsidRPr="00E870BA" w14:paraId="681319DB" w14:textId="77777777" w:rsidTr="00E870BA">
        <w:trPr>
          <w:trHeight w:val="1125"/>
        </w:trPr>
        <w:tc>
          <w:tcPr>
            <w:tcW w:w="704" w:type="dxa"/>
            <w:tcBorders>
              <w:top w:val="nil"/>
              <w:left w:val="single" w:sz="4" w:space="0" w:color="auto"/>
              <w:bottom w:val="single" w:sz="4" w:space="0" w:color="auto"/>
              <w:right w:val="single" w:sz="4" w:space="0" w:color="auto"/>
            </w:tcBorders>
            <w:vAlign w:val="center"/>
          </w:tcPr>
          <w:p w14:paraId="29D2BC19" w14:textId="77777777" w:rsidR="00E870BA" w:rsidRPr="00E870BA" w:rsidRDefault="00E870BA" w:rsidP="004300D9">
            <w:pPr>
              <w:spacing w:beforeLines="30" w:before="72" w:afterLines="30" w:after="72"/>
              <w:jc w:val="center"/>
              <w:rPr>
                <w:bCs/>
                <w:sz w:val="20"/>
              </w:rPr>
            </w:pPr>
            <w:r w:rsidRPr="00E870BA">
              <w:rPr>
                <w:bCs/>
                <w:sz w:val="20"/>
              </w:rPr>
              <w:t>67</w:t>
            </w:r>
          </w:p>
        </w:tc>
        <w:tc>
          <w:tcPr>
            <w:tcW w:w="4253" w:type="dxa"/>
            <w:tcBorders>
              <w:top w:val="nil"/>
              <w:left w:val="nil"/>
              <w:bottom w:val="single" w:sz="4" w:space="0" w:color="auto"/>
              <w:right w:val="single" w:sz="4" w:space="0" w:color="auto"/>
            </w:tcBorders>
            <w:vAlign w:val="center"/>
          </w:tcPr>
          <w:p w14:paraId="1486D56A" w14:textId="783CBA7F" w:rsidR="00E870BA" w:rsidRPr="00E870BA" w:rsidRDefault="00E870BA" w:rsidP="004300D9">
            <w:pPr>
              <w:spacing w:beforeLines="30" w:before="72" w:afterLines="30" w:after="72"/>
              <w:rPr>
                <w:bCs/>
                <w:sz w:val="16"/>
                <w:szCs w:val="16"/>
              </w:rPr>
            </w:pPr>
            <w:r w:rsidRPr="00E870BA">
              <w:rPr>
                <w:bCs/>
                <w:sz w:val="16"/>
                <w:szCs w:val="16"/>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992" w:type="dxa"/>
            <w:tcBorders>
              <w:top w:val="nil"/>
              <w:left w:val="nil"/>
              <w:bottom w:val="single" w:sz="4" w:space="0" w:color="auto"/>
              <w:right w:val="single" w:sz="4" w:space="0" w:color="auto"/>
            </w:tcBorders>
            <w:vAlign w:val="center"/>
          </w:tcPr>
          <w:p w14:paraId="13B5FE2E" w14:textId="3A5B7856"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47E4E6CE" w14:textId="268D7C0E" w:rsidR="00E870BA" w:rsidRPr="00E870BA" w:rsidRDefault="00E870BA" w:rsidP="004300D9">
            <w:pPr>
              <w:spacing w:beforeLines="30" w:before="72" w:afterLines="30" w:after="72"/>
              <w:jc w:val="center"/>
              <w:rPr>
                <w:bCs/>
                <w:sz w:val="16"/>
                <w:szCs w:val="16"/>
              </w:rPr>
            </w:pPr>
            <w:r w:rsidRPr="00E870BA">
              <w:rPr>
                <w:bCs/>
                <w:sz w:val="16"/>
                <w:szCs w:val="16"/>
              </w:rPr>
              <w:t>100</w:t>
            </w:r>
          </w:p>
        </w:tc>
        <w:tc>
          <w:tcPr>
            <w:tcW w:w="1075" w:type="dxa"/>
            <w:tcBorders>
              <w:top w:val="nil"/>
              <w:left w:val="nil"/>
              <w:bottom w:val="single" w:sz="4" w:space="0" w:color="auto"/>
              <w:right w:val="single" w:sz="4" w:space="0" w:color="auto"/>
            </w:tcBorders>
            <w:vAlign w:val="center"/>
          </w:tcPr>
          <w:p w14:paraId="33773A3D" w14:textId="60053721" w:rsidR="00E870BA" w:rsidRPr="00E870BA" w:rsidRDefault="00E870BA" w:rsidP="004300D9">
            <w:pPr>
              <w:spacing w:beforeLines="30" w:before="72" w:afterLines="30" w:after="72"/>
              <w:jc w:val="center"/>
              <w:rPr>
                <w:bCs/>
                <w:sz w:val="16"/>
                <w:szCs w:val="16"/>
              </w:rPr>
            </w:pPr>
            <w:r w:rsidRPr="00E870BA">
              <w:rPr>
                <w:bCs/>
                <w:sz w:val="16"/>
                <w:szCs w:val="16"/>
              </w:rPr>
              <w:t>6,15</w:t>
            </w:r>
          </w:p>
        </w:tc>
        <w:tc>
          <w:tcPr>
            <w:tcW w:w="909" w:type="dxa"/>
            <w:tcBorders>
              <w:top w:val="nil"/>
              <w:left w:val="nil"/>
              <w:bottom w:val="single" w:sz="4" w:space="0" w:color="auto"/>
              <w:right w:val="single" w:sz="4" w:space="0" w:color="auto"/>
            </w:tcBorders>
            <w:vAlign w:val="center"/>
          </w:tcPr>
          <w:p w14:paraId="000201FE" w14:textId="5D2A9128" w:rsidR="00E870BA" w:rsidRPr="00E870BA" w:rsidRDefault="00E870BA" w:rsidP="004300D9">
            <w:pPr>
              <w:spacing w:beforeLines="30" w:before="72" w:afterLines="30" w:after="72"/>
              <w:jc w:val="center"/>
              <w:rPr>
                <w:bCs/>
                <w:sz w:val="16"/>
                <w:szCs w:val="16"/>
              </w:rPr>
            </w:pPr>
            <w:r w:rsidRPr="00E870BA">
              <w:rPr>
                <w:bCs/>
                <w:sz w:val="16"/>
                <w:szCs w:val="16"/>
              </w:rPr>
              <w:t>615,00</w:t>
            </w:r>
          </w:p>
        </w:tc>
      </w:tr>
      <w:tr w:rsidR="00E870BA" w:rsidRPr="00E870BA" w14:paraId="42E151EC" w14:textId="77777777" w:rsidTr="00E870BA">
        <w:trPr>
          <w:trHeight w:val="2025"/>
        </w:trPr>
        <w:tc>
          <w:tcPr>
            <w:tcW w:w="704" w:type="dxa"/>
            <w:tcBorders>
              <w:top w:val="nil"/>
              <w:left w:val="single" w:sz="4" w:space="0" w:color="auto"/>
              <w:bottom w:val="single" w:sz="4" w:space="0" w:color="auto"/>
              <w:right w:val="single" w:sz="4" w:space="0" w:color="auto"/>
            </w:tcBorders>
            <w:vAlign w:val="center"/>
          </w:tcPr>
          <w:p w14:paraId="3FD3C352" w14:textId="77777777" w:rsidR="00E870BA" w:rsidRPr="00E870BA" w:rsidRDefault="00E870BA" w:rsidP="004300D9">
            <w:pPr>
              <w:spacing w:beforeLines="30" w:before="72" w:afterLines="30" w:after="72"/>
              <w:jc w:val="center"/>
              <w:rPr>
                <w:bCs/>
                <w:sz w:val="20"/>
              </w:rPr>
            </w:pPr>
            <w:r w:rsidRPr="00E870BA">
              <w:rPr>
                <w:bCs/>
                <w:sz w:val="20"/>
              </w:rPr>
              <w:lastRenderedPageBreak/>
              <w:t>68</w:t>
            </w:r>
          </w:p>
        </w:tc>
        <w:tc>
          <w:tcPr>
            <w:tcW w:w="4253" w:type="dxa"/>
            <w:tcBorders>
              <w:top w:val="nil"/>
              <w:left w:val="nil"/>
              <w:bottom w:val="single" w:sz="4" w:space="0" w:color="auto"/>
              <w:right w:val="single" w:sz="4" w:space="0" w:color="auto"/>
            </w:tcBorders>
            <w:vAlign w:val="center"/>
          </w:tcPr>
          <w:p w14:paraId="39F9038C" w14:textId="1D3AE830" w:rsidR="00E870BA" w:rsidRPr="00E870BA" w:rsidRDefault="00E870BA" w:rsidP="004300D9">
            <w:pPr>
              <w:spacing w:beforeLines="30" w:before="72" w:afterLines="30" w:after="72"/>
              <w:rPr>
                <w:bCs/>
                <w:sz w:val="16"/>
                <w:szCs w:val="16"/>
              </w:rPr>
            </w:pPr>
            <w:r w:rsidRPr="00E870BA">
              <w:rPr>
                <w:bCs/>
                <w:sz w:val="16"/>
                <w:szCs w:val="16"/>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2109D4C6" w14:textId="6FEEE5FA"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11346B47" w14:textId="13A7A2D9" w:rsidR="00E870BA" w:rsidRPr="00E870BA" w:rsidRDefault="00E870BA" w:rsidP="004300D9">
            <w:pPr>
              <w:spacing w:beforeLines="30" w:before="72" w:afterLines="30" w:after="72"/>
              <w:jc w:val="center"/>
              <w:rPr>
                <w:bCs/>
                <w:sz w:val="16"/>
                <w:szCs w:val="16"/>
              </w:rPr>
            </w:pPr>
            <w:r w:rsidRPr="00E870BA">
              <w:rPr>
                <w:bCs/>
                <w:sz w:val="16"/>
                <w:szCs w:val="16"/>
              </w:rPr>
              <w:t>100</w:t>
            </w:r>
          </w:p>
        </w:tc>
        <w:tc>
          <w:tcPr>
            <w:tcW w:w="1075" w:type="dxa"/>
            <w:tcBorders>
              <w:top w:val="nil"/>
              <w:left w:val="nil"/>
              <w:bottom w:val="single" w:sz="4" w:space="0" w:color="auto"/>
              <w:right w:val="single" w:sz="4" w:space="0" w:color="auto"/>
            </w:tcBorders>
            <w:vAlign w:val="center"/>
          </w:tcPr>
          <w:p w14:paraId="230430E0" w14:textId="410E06DC" w:rsidR="00E870BA" w:rsidRPr="00E870BA" w:rsidRDefault="00E870BA" w:rsidP="004300D9">
            <w:pPr>
              <w:spacing w:beforeLines="30" w:before="72" w:afterLines="30" w:after="72"/>
              <w:jc w:val="center"/>
              <w:rPr>
                <w:bCs/>
                <w:sz w:val="16"/>
                <w:szCs w:val="16"/>
              </w:rPr>
            </w:pPr>
            <w:r w:rsidRPr="00E870BA">
              <w:rPr>
                <w:bCs/>
                <w:sz w:val="16"/>
                <w:szCs w:val="16"/>
              </w:rPr>
              <w:t>5,82</w:t>
            </w:r>
          </w:p>
        </w:tc>
        <w:tc>
          <w:tcPr>
            <w:tcW w:w="909" w:type="dxa"/>
            <w:tcBorders>
              <w:top w:val="nil"/>
              <w:left w:val="nil"/>
              <w:bottom w:val="single" w:sz="4" w:space="0" w:color="auto"/>
              <w:right w:val="single" w:sz="4" w:space="0" w:color="auto"/>
            </w:tcBorders>
            <w:vAlign w:val="center"/>
          </w:tcPr>
          <w:p w14:paraId="72D3D00C" w14:textId="32BB3131" w:rsidR="00E870BA" w:rsidRPr="00E870BA" w:rsidRDefault="00E870BA" w:rsidP="004300D9">
            <w:pPr>
              <w:spacing w:beforeLines="30" w:before="72" w:afterLines="30" w:after="72"/>
              <w:jc w:val="center"/>
              <w:rPr>
                <w:bCs/>
                <w:sz w:val="16"/>
                <w:szCs w:val="16"/>
              </w:rPr>
            </w:pPr>
            <w:r w:rsidRPr="00E870BA">
              <w:rPr>
                <w:bCs/>
                <w:sz w:val="16"/>
                <w:szCs w:val="16"/>
              </w:rPr>
              <w:t>582,00</w:t>
            </w:r>
          </w:p>
        </w:tc>
      </w:tr>
      <w:tr w:rsidR="00E870BA" w:rsidRPr="00E870BA" w14:paraId="15AC5A7F" w14:textId="77777777" w:rsidTr="00E870BA">
        <w:trPr>
          <w:trHeight w:val="2250"/>
        </w:trPr>
        <w:tc>
          <w:tcPr>
            <w:tcW w:w="704" w:type="dxa"/>
            <w:tcBorders>
              <w:top w:val="nil"/>
              <w:left w:val="single" w:sz="4" w:space="0" w:color="auto"/>
              <w:bottom w:val="single" w:sz="4" w:space="0" w:color="auto"/>
              <w:right w:val="single" w:sz="4" w:space="0" w:color="auto"/>
            </w:tcBorders>
            <w:vAlign w:val="center"/>
          </w:tcPr>
          <w:p w14:paraId="5910A46C" w14:textId="77777777" w:rsidR="00E870BA" w:rsidRPr="00E870BA" w:rsidRDefault="00E870BA" w:rsidP="004300D9">
            <w:pPr>
              <w:spacing w:beforeLines="30" w:before="72" w:afterLines="30" w:after="72"/>
              <w:jc w:val="center"/>
              <w:rPr>
                <w:bCs/>
                <w:sz w:val="20"/>
              </w:rPr>
            </w:pPr>
            <w:r w:rsidRPr="00E870BA">
              <w:rPr>
                <w:bCs/>
                <w:sz w:val="20"/>
              </w:rPr>
              <w:t>69</w:t>
            </w:r>
          </w:p>
        </w:tc>
        <w:tc>
          <w:tcPr>
            <w:tcW w:w="4253" w:type="dxa"/>
            <w:tcBorders>
              <w:top w:val="nil"/>
              <w:left w:val="nil"/>
              <w:bottom w:val="single" w:sz="4" w:space="0" w:color="auto"/>
              <w:right w:val="single" w:sz="4" w:space="0" w:color="auto"/>
            </w:tcBorders>
            <w:vAlign w:val="center"/>
          </w:tcPr>
          <w:p w14:paraId="6E80AD55" w14:textId="2424EB02" w:rsidR="00E870BA" w:rsidRPr="00E870BA" w:rsidRDefault="00E870BA" w:rsidP="004300D9">
            <w:pPr>
              <w:spacing w:beforeLines="30" w:before="72" w:afterLines="30" w:after="72"/>
              <w:rPr>
                <w:bCs/>
                <w:sz w:val="16"/>
                <w:szCs w:val="16"/>
              </w:rPr>
            </w:pPr>
            <w:r w:rsidRPr="00E870BA">
              <w:rPr>
                <w:bCs/>
                <w:sz w:val="16"/>
                <w:szCs w:val="16"/>
              </w:rPr>
              <w:t>PÃO DE FORMA: MASSA LEVE, FARINHA DE TRIGO/FERMENTO/SAL/AÇÚCAR, GORDURA TIPO VEGETAL E ÁGUA, COM CASCA, FATIADO, CORTADO EM FATIAS. SERÁ REJEITADO O PÃO QUEIMADO OU MAL COZIDO, COM ODOR E SABOR DESAGRADÁVEL, PRESENÇA DE FUNGOS E NÃO SERÁ PERMITIDA A ADIÇÃO DE FARELOS E DE CORANTES DE QUALQUER NATUREZA EM SUA CONFECÇÃO. ISENTO DE PARASITA,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w:t>
            </w:r>
          </w:p>
        </w:tc>
        <w:tc>
          <w:tcPr>
            <w:tcW w:w="992" w:type="dxa"/>
            <w:tcBorders>
              <w:top w:val="nil"/>
              <w:left w:val="nil"/>
              <w:bottom w:val="single" w:sz="4" w:space="0" w:color="auto"/>
              <w:right w:val="single" w:sz="4" w:space="0" w:color="auto"/>
            </w:tcBorders>
            <w:vAlign w:val="center"/>
          </w:tcPr>
          <w:p w14:paraId="59867782" w14:textId="56AD6404"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16A3AA25" w14:textId="1BA272CF" w:rsidR="00E870BA" w:rsidRPr="00E870BA" w:rsidRDefault="00E870BA" w:rsidP="004300D9">
            <w:pPr>
              <w:spacing w:beforeLines="30" w:before="72" w:afterLines="30" w:after="72"/>
              <w:jc w:val="center"/>
              <w:rPr>
                <w:bCs/>
                <w:sz w:val="16"/>
                <w:szCs w:val="16"/>
              </w:rPr>
            </w:pPr>
            <w:r w:rsidRPr="00E870BA">
              <w:rPr>
                <w:bCs/>
                <w:sz w:val="16"/>
                <w:szCs w:val="16"/>
              </w:rPr>
              <w:t>100</w:t>
            </w:r>
          </w:p>
        </w:tc>
        <w:tc>
          <w:tcPr>
            <w:tcW w:w="1075" w:type="dxa"/>
            <w:tcBorders>
              <w:top w:val="nil"/>
              <w:left w:val="nil"/>
              <w:bottom w:val="single" w:sz="4" w:space="0" w:color="auto"/>
              <w:right w:val="single" w:sz="4" w:space="0" w:color="auto"/>
            </w:tcBorders>
            <w:vAlign w:val="center"/>
          </w:tcPr>
          <w:p w14:paraId="1FC300D8" w14:textId="2683F338" w:rsidR="00E870BA" w:rsidRPr="00E870BA" w:rsidRDefault="00E870BA" w:rsidP="004300D9">
            <w:pPr>
              <w:spacing w:beforeLines="30" w:before="72" w:afterLines="30" w:after="72"/>
              <w:jc w:val="center"/>
              <w:rPr>
                <w:bCs/>
                <w:sz w:val="16"/>
                <w:szCs w:val="16"/>
              </w:rPr>
            </w:pPr>
            <w:r w:rsidRPr="00E870BA">
              <w:rPr>
                <w:bCs/>
                <w:sz w:val="16"/>
                <w:szCs w:val="16"/>
              </w:rPr>
              <w:t>9,83</w:t>
            </w:r>
          </w:p>
        </w:tc>
        <w:tc>
          <w:tcPr>
            <w:tcW w:w="909" w:type="dxa"/>
            <w:tcBorders>
              <w:top w:val="nil"/>
              <w:left w:val="nil"/>
              <w:bottom w:val="single" w:sz="4" w:space="0" w:color="auto"/>
              <w:right w:val="single" w:sz="4" w:space="0" w:color="auto"/>
            </w:tcBorders>
            <w:vAlign w:val="center"/>
          </w:tcPr>
          <w:p w14:paraId="1704292D" w14:textId="0B9BE94C" w:rsidR="00E870BA" w:rsidRPr="00E870BA" w:rsidRDefault="00E870BA" w:rsidP="004300D9">
            <w:pPr>
              <w:spacing w:beforeLines="30" w:before="72" w:afterLines="30" w:after="72"/>
              <w:jc w:val="center"/>
              <w:rPr>
                <w:bCs/>
                <w:sz w:val="16"/>
                <w:szCs w:val="16"/>
              </w:rPr>
            </w:pPr>
            <w:r w:rsidRPr="00E870BA">
              <w:rPr>
                <w:bCs/>
                <w:sz w:val="16"/>
                <w:szCs w:val="16"/>
              </w:rPr>
              <w:t>983,00</w:t>
            </w:r>
          </w:p>
        </w:tc>
      </w:tr>
      <w:tr w:rsidR="00E870BA" w:rsidRPr="00E870BA" w14:paraId="626162E4"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101887FE" w14:textId="77777777" w:rsidR="00E870BA" w:rsidRPr="00E870BA" w:rsidRDefault="00E870BA" w:rsidP="004300D9">
            <w:pPr>
              <w:spacing w:beforeLines="30" w:before="72" w:afterLines="30" w:after="72"/>
              <w:jc w:val="center"/>
              <w:rPr>
                <w:bCs/>
                <w:sz w:val="20"/>
              </w:rPr>
            </w:pPr>
            <w:r w:rsidRPr="00E870BA">
              <w:rPr>
                <w:bCs/>
                <w:sz w:val="20"/>
              </w:rPr>
              <w:t>70</w:t>
            </w:r>
          </w:p>
        </w:tc>
        <w:tc>
          <w:tcPr>
            <w:tcW w:w="4253" w:type="dxa"/>
            <w:tcBorders>
              <w:top w:val="nil"/>
              <w:left w:val="nil"/>
              <w:bottom w:val="single" w:sz="4" w:space="0" w:color="auto"/>
              <w:right w:val="single" w:sz="4" w:space="0" w:color="auto"/>
            </w:tcBorders>
            <w:vAlign w:val="center"/>
          </w:tcPr>
          <w:p w14:paraId="1825C430" w14:textId="14E8D255" w:rsidR="00E870BA" w:rsidRPr="00E870BA" w:rsidRDefault="00E870BA" w:rsidP="004300D9">
            <w:pPr>
              <w:spacing w:beforeLines="30" w:before="72" w:afterLines="30" w:after="72"/>
              <w:rPr>
                <w:bCs/>
                <w:sz w:val="16"/>
                <w:szCs w:val="16"/>
              </w:rPr>
            </w:pPr>
            <w:r w:rsidRPr="00E870BA">
              <w:rPr>
                <w:bCs/>
                <w:sz w:val="16"/>
                <w:szCs w:val="16"/>
              </w:rPr>
              <w:t>BOMBOM (SABORES VARIADOS) CX COM 250G( GAROTO, NESTLE, LACTA OU SIMILARES DE QUALIDADE IGUAL OU SUPERIOR).</w:t>
            </w:r>
          </w:p>
        </w:tc>
        <w:tc>
          <w:tcPr>
            <w:tcW w:w="992" w:type="dxa"/>
            <w:tcBorders>
              <w:top w:val="nil"/>
              <w:left w:val="nil"/>
              <w:bottom w:val="single" w:sz="4" w:space="0" w:color="auto"/>
              <w:right w:val="single" w:sz="4" w:space="0" w:color="auto"/>
            </w:tcBorders>
            <w:vAlign w:val="center"/>
          </w:tcPr>
          <w:p w14:paraId="7BE41FA7" w14:textId="36E2FA51" w:rsidR="00E870BA" w:rsidRPr="00E870BA" w:rsidRDefault="00E870BA" w:rsidP="004300D9">
            <w:pPr>
              <w:spacing w:beforeLines="30" w:before="72" w:afterLines="30" w:after="72"/>
              <w:jc w:val="center"/>
              <w:rPr>
                <w:bCs/>
                <w:sz w:val="16"/>
                <w:szCs w:val="16"/>
              </w:rPr>
            </w:pPr>
            <w:r w:rsidRPr="00E870BA">
              <w:rPr>
                <w:bCs/>
                <w:sz w:val="16"/>
                <w:szCs w:val="16"/>
              </w:rPr>
              <w:t>CX</w:t>
            </w:r>
          </w:p>
        </w:tc>
        <w:tc>
          <w:tcPr>
            <w:tcW w:w="1276" w:type="dxa"/>
            <w:tcBorders>
              <w:top w:val="nil"/>
              <w:left w:val="nil"/>
              <w:bottom w:val="single" w:sz="4" w:space="0" w:color="auto"/>
              <w:right w:val="single" w:sz="4" w:space="0" w:color="auto"/>
            </w:tcBorders>
            <w:vAlign w:val="center"/>
          </w:tcPr>
          <w:p w14:paraId="799F4F0A" w14:textId="57A40AD8" w:rsidR="00E870BA" w:rsidRPr="00E870BA" w:rsidRDefault="00E870BA" w:rsidP="004300D9">
            <w:pPr>
              <w:spacing w:beforeLines="30" w:before="72" w:afterLines="30" w:after="72"/>
              <w:jc w:val="center"/>
              <w:rPr>
                <w:bCs/>
                <w:sz w:val="16"/>
                <w:szCs w:val="16"/>
              </w:rPr>
            </w:pPr>
            <w:r w:rsidRPr="00E870BA">
              <w:rPr>
                <w:bCs/>
                <w:sz w:val="16"/>
                <w:szCs w:val="16"/>
              </w:rPr>
              <w:t>120</w:t>
            </w:r>
          </w:p>
        </w:tc>
        <w:tc>
          <w:tcPr>
            <w:tcW w:w="1075" w:type="dxa"/>
            <w:tcBorders>
              <w:top w:val="nil"/>
              <w:left w:val="nil"/>
              <w:bottom w:val="single" w:sz="4" w:space="0" w:color="auto"/>
              <w:right w:val="single" w:sz="4" w:space="0" w:color="auto"/>
            </w:tcBorders>
            <w:vAlign w:val="center"/>
          </w:tcPr>
          <w:p w14:paraId="6FA818C2" w14:textId="10FB6646" w:rsidR="00E870BA" w:rsidRPr="00E870BA" w:rsidRDefault="00E870BA" w:rsidP="004300D9">
            <w:pPr>
              <w:spacing w:beforeLines="30" w:before="72" w:afterLines="30" w:after="72"/>
              <w:jc w:val="center"/>
              <w:rPr>
                <w:bCs/>
                <w:sz w:val="16"/>
                <w:szCs w:val="16"/>
              </w:rPr>
            </w:pPr>
            <w:r w:rsidRPr="00E870BA">
              <w:rPr>
                <w:bCs/>
                <w:sz w:val="16"/>
                <w:szCs w:val="16"/>
              </w:rPr>
              <w:t>16,30</w:t>
            </w:r>
          </w:p>
        </w:tc>
        <w:tc>
          <w:tcPr>
            <w:tcW w:w="909" w:type="dxa"/>
            <w:tcBorders>
              <w:top w:val="nil"/>
              <w:left w:val="nil"/>
              <w:bottom w:val="single" w:sz="4" w:space="0" w:color="auto"/>
              <w:right w:val="single" w:sz="4" w:space="0" w:color="auto"/>
            </w:tcBorders>
            <w:vAlign w:val="center"/>
          </w:tcPr>
          <w:p w14:paraId="1ECABA7F" w14:textId="6CAF647C" w:rsidR="00E870BA" w:rsidRPr="00E870BA" w:rsidRDefault="00E870BA" w:rsidP="004300D9">
            <w:pPr>
              <w:spacing w:beforeLines="30" w:before="72" w:afterLines="30" w:after="72"/>
              <w:jc w:val="center"/>
              <w:rPr>
                <w:bCs/>
                <w:sz w:val="16"/>
                <w:szCs w:val="16"/>
              </w:rPr>
            </w:pPr>
            <w:r w:rsidRPr="00E870BA">
              <w:rPr>
                <w:bCs/>
                <w:sz w:val="16"/>
                <w:szCs w:val="16"/>
              </w:rPr>
              <w:t>1.956,00</w:t>
            </w:r>
          </w:p>
        </w:tc>
      </w:tr>
      <w:tr w:rsidR="00E870BA" w:rsidRPr="00E870BA" w14:paraId="2BC2D473"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4D1BACFA" w14:textId="77777777" w:rsidR="00E870BA" w:rsidRPr="00E870BA" w:rsidRDefault="00E870BA" w:rsidP="004300D9">
            <w:pPr>
              <w:spacing w:beforeLines="30" w:before="72" w:afterLines="30" w:after="72"/>
              <w:jc w:val="center"/>
              <w:rPr>
                <w:bCs/>
                <w:sz w:val="20"/>
              </w:rPr>
            </w:pPr>
            <w:r w:rsidRPr="00E870BA">
              <w:rPr>
                <w:bCs/>
                <w:sz w:val="20"/>
              </w:rPr>
              <w:t>71</w:t>
            </w:r>
          </w:p>
        </w:tc>
        <w:tc>
          <w:tcPr>
            <w:tcW w:w="4253" w:type="dxa"/>
            <w:tcBorders>
              <w:top w:val="nil"/>
              <w:left w:val="nil"/>
              <w:bottom w:val="single" w:sz="4" w:space="0" w:color="auto"/>
              <w:right w:val="single" w:sz="4" w:space="0" w:color="auto"/>
            </w:tcBorders>
            <w:vAlign w:val="center"/>
          </w:tcPr>
          <w:p w14:paraId="39C7DF18" w14:textId="4CC4BBDA" w:rsidR="00E870BA" w:rsidRPr="00E870BA" w:rsidRDefault="00E870BA" w:rsidP="004300D9">
            <w:pPr>
              <w:spacing w:beforeLines="30" w:before="72" w:afterLines="30" w:after="72"/>
              <w:rPr>
                <w:bCs/>
                <w:sz w:val="16"/>
                <w:szCs w:val="16"/>
              </w:rPr>
            </w:pPr>
            <w:r w:rsidRPr="00E870BA">
              <w:rPr>
                <w:bCs/>
                <w:sz w:val="16"/>
                <w:szCs w:val="16"/>
              </w:rPr>
              <w:t>ROLO DE PAPEL ALUMÍNIO 30 X 100 METROS - IDEAL PARA FORNO E FREEZER. MEDIDAS APROXIMADAS DA EMBALAGEM: 30CM DE LARGURA, PESO: 0,800KG.</w:t>
            </w:r>
          </w:p>
        </w:tc>
        <w:tc>
          <w:tcPr>
            <w:tcW w:w="992" w:type="dxa"/>
            <w:tcBorders>
              <w:top w:val="nil"/>
              <w:left w:val="nil"/>
              <w:bottom w:val="single" w:sz="4" w:space="0" w:color="auto"/>
              <w:right w:val="single" w:sz="4" w:space="0" w:color="auto"/>
            </w:tcBorders>
            <w:vAlign w:val="center"/>
          </w:tcPr>
          <w:p w14:paraId="43C66141" w14:textId="45B030E2"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2C8DC3AB" w14:textId="02CBD4BD" w:rsidR="00E870BA" w:rsidRPr="00E870BA" w:rsidRDefault="00E870BA" w:rsidP="004300D9">
            <w:pPr>
              <w:spacing w:beforeLines="30" w:before="72" w:afterLines="30" w:after="72"/>
              <w:jc w:val="center"/>
              <w:rPr>
                <w:bCs/>
                <w:sz w:val="16"/>
                <w:szCs w:val="16"/>
              </w:rPr>
            </w:pPr>
            <w:r w:rsidRPr="00E870BA">
              <w:rPr>
                <w:bCs/>
                <w:sz w:val="16"/>
                <w:szCs w:val="16"/>
              </w:rPr>
              <w:t>200</w:t>
            </w:r>
          </w:p>
        </w:tc>
        <w:tc>
          <w:tcPr>
            <w:tcW w:w="1075" w:type="dxa"/>
            <w:tcBorders>
              <w:top w:val="nil"/>
              <w:left w:val="nil"/>
              <w:bottom w:val="single" w:sz="4" w:space="0" w:color="auto"/>
              <w:right w:val="single" w:sz="4" w:space="0" w:color="auto"/>
            </w:tcBorders>
            <w:vAlign w:val="center"/>
          </w:tcPr>
          <w:p w14:paraId="559854C8" w14:textId="697911BD" w:rsidR="00E870BA" w:rsidRPr="00E870BA" w:rsidRDefault="00E870BA" w:rsidP="004300D9">
            <w:pPr>
              <w:spacing w:beforeLines="30" w:before="72" w:afterLines="30" w:after="72"/>
              <w:jc w:val="center"/>
              <w:rPr>
                <w:bCs/>
                <w:sz w:val="16"/>
                <w:szCs w:val="16"/>
              </w:rPr>
            </w:pPr>
            <w:r w:rsidRPr="00E870BA">
              <w:rPr>
                <w:bCs/>
                <w:sz w:val="16"/>
                <w:szCs w:val="16"/>
              </w:rPr>
              <w:t>39,79</w:t>
            </w:r>
          </w:p>
        </w:tc>
        <w:tc>
          <w:tcPr>
            <w:tcW w:w="909" w:type="dxa"/>
            <w:tcBorders>
              <w:top w:val="nil"/>
              <w:left w:val="nil"/>
              <w:bottom w:val="single" w:sz="4" w:space="0" w:color="auto"/>
              <w:right w:val="single" w:sz="4" w:space="0" w:color="auto"/>
            </w:tcBorders>
            <w:vAlign w:val="center"/>
          </w:tcPr>
          <w:p w14:paraId="4FF95871" w14:textId="7C42CF97" w:rsidR="00E870BA" w:rsidRPr="00E870BA" w:rsidRDefault="00E870BA" w:rsidP="004300D9">
            <w:pPr>
              <w:spacing w:beforeLines="30" w:before="72" w:afterLines="30" w:after="72"/>
              <w:jc w:val="center"/>
              <w:rPr>
                <w:bCs/>
                <w:sz w:val="16"/>
                <w:szCs w:val="16"/>
              </w:rPr>
            </w:pPr>
            <w:r w:rsidRPr="00E870BA">
              <w:rPr>
                <w:bCs/>
                <w:sz w:val="16"/>
                <w:szCs w:val="16"/>
              </w:rPr>
              <w:t>7.958,00</w:t>
            </w:r>
          </w:p>
        </w:tc>
      </w:tr>
      <w:tr w:rsidR="00E870BA" w:rsidRPr="00E870BA" w14:paraId="14AD57C8"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6C5CFABE" w14:textId="77777777" w:rsidR="00E870BA" w:rsidRPr="00E870BA" w:rsidRDefault="00E870BA" w:rsidP="004300D9">
            <w:pPr>
              <w:spacing w:beforeLines="30" w:before="72" w:afterLines="30" w:after="72"/>
              <w:jc w:val="center"/>
              <w:rPr>
                <w:bCs/>
                <w:sz w:val="20"/>
              </w:rPr>
            </w:pPr>
            <w:r w:rsidRPr="00E870BA">
              <w:rPr>
                <w:bCs/>
                <w:sz w:val="20"/>
              </w:rPr>
              <w:t>72</w:t>
            </w:r>
          </w:p>
        </w:tc>
        <w:tc>
          <w:tcPr>
            <w:tcW w:w="4253" w:type="dxa"/>
            <w:tcBorders>
              <w:top w:val="nil"/>
              <w:left w:val="nil"/>
              <w:bottom w:val="single" w:sz="4" w:space="0" w:color="auto"/>
              <w:right w:val="single" w:sz="4" w:space="0" w:color="auto"/>
            </w:tcBorders>
            <w:vAlign w:val="center"/>
          </w:tcPr>
          <w:p w14:paraId="460C495A" w14:textId="12F9D610" w:rsidR="00E870BA" w:rsidRPr="00E870BA" w:rsidRDefault="00E870BA" w:rsidP="004300D9">
            <w:pPr>
              <w:spacing w:beforeLines="30" w:before="72" w:afterLines="30" w:after="72"/>
              <w:rPr>
                <w:bCs/>
                <w:sz w:val="16"/>
                <w:szCs w:val="16"/>
              </w:rPr>
            </w:pPr>
            <w:r w:rsidRPr="00E870BA">
              <w:rPr>
                <w:bCs/>
                <w:sz w:val="16"/>
                <w:szCs w:val="16"/>
              </w:rPr>
              <w:t>CENOURA IN NATURA, APRESENTANDO GRAU DE MATURAÇÃO QUE PERMITA SUPORTAR A MANIPULAÇÃO, O TRANSPORTE E A CONSERVAÇÃO EM CONDIÇÕES ADEQUADAS PARA O CONSUMO, COM AUSÊNCIA DE SUJIDADES, PARASITOS E LARVAS.</w:t>
            </w:r>
          </w:p>
        </w:tc>
        <w:tc>
          <w:tcPr>
            <w:tcW w:w="992" w:type="dxa"/>
            <w:tcBorders>
              <w:top w:val="nil"/>
              <w:left w:val="nil"/>
              <w:bottom w:val="single" w:sz="4" w:space="0" w:color="auto"/>
              <w:right w:val="single" w:sz="4" w:space="0" w:color="auto"/>
            </w:tcBorders>
            <w:vAlign w:val="center"/>
          </w:tcPr>
          <w:p w14:paraId="6066E520" w14:textId="331A44E8"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6670D7E3" w14:textId="49F0801A" w:rsidR="00E870BA" w:rsidRPr="00E870BA" w:rsidRDefault="00E870BA" w:rsidP="004300D9">
            <w:pPr>
              <w:spacing w:beforeLines="30" w:before="72" w:afterLines="30" w:after="72"/>
              <w:jc w:val="center"/>
              <w:rPr>
                <w:bCs/>
                <w:sz w:val="16"/>
                <w:szCs w:val="16"/>
              </w:rPr>
            </w:pPr>
            <w:r w:rsidRPr="00E870BA">
              <w:rPr>
                <w:bCs/>
                <w:sz w:val="16"/>
                <w:szCs w:val="16"/>
              </w:rPr>
              <w:t>235</w:t>
            </w:r>
          </w:p>
        </w:tc>
        <w:tc>
          <w:tcPr>
            <w:tcW w:w="1075" w:type="dxa"/>
            <w:tcBorders>
              <w:top w:val="nil"/>
              <w:left w:val="nil"/>
              <w:bottom w:val="single" w:sz="4" w:space="0" w:color="auto"/>
              <w:right w:val="single" w:sz="4" w:space="0" w:color="auto"/>
            </w:tcBorders>
            <w:vAlign w:val="center"/>
          </w:tcPr>
          <w:p w14:paraId="12170273" w14:textId="08268D58" w:rsidR="00E870BA" w:rsidRPr="00E870BA" w:rsidRDefault="00E870BA" w:rsidP="004300D9">
            <w:pPr>
              <w:spacing w:beforeLines="30" w:before="72" w:afterLines="30" w:after="72"/>
              <w:jc w:val="center"/>
              <w:rPr>
                <w:bCs/>
                <w:sz w:val="16"/>
                <w:szCs w:val="16"/>
              </w:rPr>
            </w:pPr>
            <w:r w:rsidRPr="00E870BA">
              <w:rPr>
                <w:bCs/>
                <w:sz w:val="16"/>
                <w:szCs w:val="16"/>
              </w:rPr>
              <w:t>6,83</w:t>
            </w:r>
          </w:p>
        </w:tc>
        <w:tc>
          <w:tcPr>
            <w:tcW w:w="909" w:type="dxa"/>
            <w:tcBorders>
              <w:top w:val="nil"/>
              <w:left w:val="nil"/>
              <w:bottom w:val="single" w:sz="4" w:space="0" w:color="auto"/>
              <w:right w:val="single" w:sz="4" w:space="0" w:color="auto"/>
            </w:tcBorders>
            <w:vAlign w:val="center"/>
          </w:tcPr>
          <w:p w14:paraId="17C5A73C" w14:textId="592DC340" w:rsidR="00E870BA" w:rsidRPr="00E870BA" w:rsidRDefault="00E870BA" w:rsidP="004300D9">
            <w:pPr>
              <w:spacing w:beforeLines="30" w:before="72" w:afterLines="30" w:after="72"/>
              <w:jc w:val="center"/>
              <w:rPr>
                <w:bCs/>
                <w:sz w:val="16"/>
                <w:szCs w:val="16"/>
              </w:rPr>
            </w:pPr>
            <w:r w:rsidRPr="00E870BA">
              <w:rPr>
                <w:bCs/>
                <w:sz w:val="16"/>
                <w:szCs w:val="16"/>
              </w:rPr>
              <w:t>1.605,05</w:t>
            </w:r>
          </w:p>
        </w:tc>
      </w:tr>
      <w:tr w:rsidR="00E870BA" w:rsidRPr="00E870BA" w14:paraId="4CFB9181"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590D42DC" w14:textId="77777777" w:rsidR="00E870BA" w:rsidRPr="00E870BA" w:rsidRDefault="00E870BA" w:rsidP="004300D9">
            <w:pPr>
              <w:spacing w:beforeLines="30" w:before="72" w:afterLines="30" w:after="72"/>
              <w:jc w:val="center"/>
              <w:rPr>
                <w:bCs/>
                <w:sz w:val="20"/>
              </w:rPr>
            </w:pPr>
            <w:r w:rsidRPr="00E870BA">
              <w:rPr>
                <w:bCs/>
                <w:sz w:val="20"/>
              </w:rPr>
              <w:t>73</w:t>
            </w:r>
          </w:p>
        </w:tc>
        <w:tc>
          <w:tcPr>
            <w:tcW w:w="4253" w:type="dxa"/>
            <w:tcBorders>
              <w:top w:val="nil"/>
              <w:left w:val="nil"/>
              <w:bottom w:val="single" w:sz="4" w:space="0" w:color="auto"/>
              <w:right w:val="single" w:sz="4" w:space="0" w:color="auto"/>
            </w:tcBorders>
            <w:vAlign w:val="center"/>
          </w:tcPr>
          <w:p w14:paraId="6CCADC64" w14:textId="063C573E" w:rsidR="00E870BA" w:rsidRPr="00E870BA" w:rsidRDefault="00E870BA" w:rsidP="004300D9">
            <w:pPr>
              <w:spacing w:beforeLines="30" w:before="72" w:afterLines="30" w:after="72"/>
              <w:rPr>
                <w:bCs/>
                <w:sz w:val="16"/>
                <w:szCs w:val="16"/>
              </w:rPr>
            </w:pPr>
            <w:r w:rsidRPr="00E870BA">
              <w:rPr>
                <w:bCs/>
                <w:sz w:val="16"/>
                <w:szCs w:val="16"/>
              </w:rPr>
              <w:t>GARFO PARA REFEIÇÃO DESCARTÁVEL - MEDIDA: 17,5 CM; PACOTE COM 50 UNIDADES; MATERIAL: POLIESTIRENO; COR: BRANCA.</w:t>
            </w:r>
          </w:p>
        </w:tc>
        <w:tc>
          <w:tcPr>
            <w:tcW w:w="992" w:type="dxa"/>
            <w:tcBorders>
              <w:top w:val="nil"/>
              <w:left w:val="nil"/>
              <w:bottom w:val="single" w:sz="4" w:space="0" w:color="auto"/>
              <w:right w:val="single" w:sz="4" w:space="0" w:color="auto"/>
            </w:tcBorders>
            <w:vAlign w:val="center"/>
          </w:tcPr>
          <w:p w14:paraId="3D75ECCD" w14:textId="10D2213E"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700A53B4" w14:textId="2ED4611E" w:rsidR="00E870BA" w:rsidRPr="00E870BA" w:rsidRDefault="00E870BA" w:rsidP="004300D9">
            <w:pPr>
              <w:spacing w:beforeLines="30" w:before="72" w:afterLines="30" w:after="72"/>
              <w:jc w:val="center"/>
              <w:rPr>
                <w:bCs/>
                <w:sz w:val="16"/>
                <w:szCs w:val="16"/>
              </w:rPr>
            </w:pPr>
            <w:r w:rsidRPr="00E870BA">
              <w:rPr>
                <w:bCs/>
                <w:sz w:val="16"/>
                <w:szCs w:val="16"/>
              </w:rPr>
              <w:t>300</w:t>
            </w:r>
          </w:p>
        </w:tc>
        <w:tc>
          <w:tcPr>
            <w:tcW w:w="1075" w:type="dxa"/>
            <w:tcBorders>
              <w:top w:val="nil"/>
              <w:left w:val="nil"/>
              <w:bottom w:val="single" w:sz="4" w:space="0" w:color="auto"/>
              <w:right w:val="single" w:sz="4" w:space="0" w:color="auto"/>
            </w:tcBorders>
            <w:vAlign w:val="center"/>
          </w:tcPr>
          <w:p w14:paraId="573A1B6C" w14:textId="719B9413" w:rsidR="00E870BA" w:rsidRPr="00E870BA" w:rsidRDefault="00E870BA" w:rsidP="004300D9">
            <w:pPr>
              <w:spacing w:beforeLines="30" w:before="72" w:afterLines="30" w:after="72"/>
              <w:jc w:val="center"/>
              <w:rPr>
                <w:bCs/>
                <w:sz w:val="16"/>
                <w:szCs w:val="16"/>
              </w:rPr>
            </w:pPr>
            <w:r w:rsidRPr="00E870BA">
              <w:rPr>
                <w:bCs/>
                <w:sz w:val="16"/>
                <w:szCs w:val="16"/>
              </w:rPr>
              <w:t>8,25</w:t>
            </w:r>
          </w:p>
        </w:tc>
        <w:tc>
          <w:tcPr>
            <w:tcW w:w="909" w:type="dxa"/>
            <w:tcBorders>
              <w:top w:val="nil"/>
              <w:left w:val="nil"/>
              <w:bottom w:val="single" w:sz="4" w:space="0" w:color="auto"/>
              <w:right w:val="single" w:sz="4" w:space="0" w:color="auto"/>
            </w:tcBorders>
            <w:vAlign w:val="center"/>
          </w:tcPr>
          <w:p w14:paraId="6B3AE1F6" w14:textId="410D1940" w:rsidR="00E870BA" w:rsidRPr="00E870BA" w:rsidRDefault="00E870BA" w:rsidP="004300D9">
            <w:pPr>
              <w:spacing w:beforeLines="30" w:before="72" w:afterLines="30" w:after="72"/>
              <w:jc w:val="center"/>
              <w:rPr>
                <w:bCs/>
                <w:sz w:val="16"/>
                <w:szCs w:val="16"/>
              </w:rPr>
            </w:pPr>
            <w:r w:rsidRPr="00E870BA">
              <w:rPr>
                <w:bCs/>
                <w:sz w:val="16"/>
                <w:szCs w:val="16"/>
              </w:rPr>
              <w:t>2.475,00</w:t>
            </w:r>
          </w:p>
        </w:tc>
      </w:tr>
      <w:tr w:rsidR="00E870BA" w:rsidRPr="00E870BA" w14:paraId="7607ADFE" w14:textId="77777777" w:rsidTr="00E870BA">
        <w:trPr>
          <w:trHeight w:val="699"/>
        </w:trPr>
        <w:tc>
          <w:tcPr>
            <w:tcW w:w="704" w:type="dxa"/>
            <w:tcBorders>
              <w:top w:val="nil"/>
              <w:left w:val="single" w:sz="4" w:space="0" w:color="auto"/>
              <w:bottom w:val="single" w:sz="4" w:space="0" w:color="auto"/>
              <w:right w:val="single" w:sz="4" w:space="0" w:color="auto"/>
            </w:tcBorders>
            <w:vAlign w:val="center"/>
          </w:tcPr>
          <w:p w14:paraId="6A09D482" w14:textId="77777777" w:rsidR="00E870BA" w:rsidRPr="00E870BA" w:rsidRDefault="00E870BA" w:rsidP="004300D9">
            <w:pPr>
              <w:spacing w:beforeLines="30" w:before="72" w:afterLines="30" w:after="72"/>
              <w:jc w:val="center"/>
              <w:rPr>
                <w:bCs/>
                <w:sz w:val="20"/>
              </w:rPr>
            </w:pPr>
            <w:r w:rsidRPr="00E870BA">
              <w:rPr>
                <w:bCs/>
                <w:sz w:val="20"/>
              </w:rPr>
              <w:t>74</w:t>
            </w:r>
          </w:p>
        </w:tc>
        <w:tc>
          <w:tcPr>
            <w:tcW w:w="4253" w:type="dxa"/>
            <w:tcBorders>
              <w:top w:val="nil"/>
              <w:left w:val="nil"/>
              <w:bottom w:val="single" w:sz="4" w:space="0" w:color="auto"/>
              <w:right w:val="single" w:sz="4" w:space="0" w:color="auto"/>
            </w:tcBorders>
            <w:vAlign w:val="center"/>
          </w:tcPr>
          <w:p w14:paraId="162A667B" w14:textId="1A538B39" w:rsidR="00E870BA" w:rsidRPr="00E870BA" w:rsidRDefault="00E870BA" w:rsidP="004300D9">
            <w:pPr>
              <w:spacing w:beforeLines="30" w:before="72" w:afterLines="30" w:after="72"/>
              <w:rPr>
                <w:bCs/>
                <w:sz w:val="16"/>
                <w:szCs w:val="16"/>
              </w:rPr>
            </w:pPr>
            <w:r w:rsidRPr="00E870BA">
              <w:rPr>
                <w:bCs/>
                <w:sz w:val="16"/>
                <w:szCs w:val="16"/>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992" w:type="dxa"/>
            <w:tcBorders>
              <w:top w:val="nil"/>
              <w:left w:val="nil"/>
              <w:bottom w:val="single" w:sz="4" w:space="0" w:color="auto"/>
              <w:right w:val="single" w:sz="4" w:space="0" w:color="auto"/>
            </w:tcBorders>
            <w:vAlign w:val="center"/>
          </w:tcPr>
          <w:p w14:paraId="73AA3BB2" w14:textId="28337A5E"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64C112A6" w14:textId="0846375E" w:rsidR="00E870BA" w:rsidRPr="00E870BA" w:rsidRDefault="00E870BA" w:rsidP="004300D9">
            <w:pPr>
              <w:spacing w:beforeLines="30" w:before="72" w:afterLines="30" w:after="72"/>
              <w:jc w:val="center"/>
              <w:rPr>
                <w:bCs/>
                <w:sz w:val="16"/>
                <w:szCs w:val="16"/>
              </w:rPr>
            </w:pPr>
            <w:r w:rsidRPr="00E870BA">
              <w:rPr>
                <w:bCs/>
                <w:sz w:val="16"/>
                <w:szCs w:val="16"/>
              </w:rPr>
              <w:t>330</w:t>
            </w:r>
          </w:p>
        </w:tc>
        <w:tc>
          <w:tcPr>
            <w:tcW w:w="1075" w:type="dxa"/>
            <w:tcBorders>
              <w:top w:val="nil"/>
              <w:left w:val="nil"/>
              <w:bottom w:val="single" w:sz="4" w:space="0" w:color="auto"/>
              <w:right w:val="single" w:sz="4" w:space="0" w:color="auto"/>
            </w:tcBorders>
            <w:vAlign w:val="center"/>
          </w:tcPr>
          <w:p w14:paraId="5DF5553A" w14:textId="49E29D48" w:rsidR="00E870BA" w:rsidRPr="00E870BA" w:rsidRDefault="00E870BA" w:rsidP="004300D9">
            <w:pPr>
              <w:spacing w:beforeLines="30" w:before="72" w:afterLines="30" w:after="72"/>
              <w:jc w:val="center"/>
              <w:rPr>
                <w:bCs/>
                <w:sz w:val="16"/>
                <w:szCs w:val="16"/>
              </w:rPr>
            </w:pPr>
            <w:r w:rsidRPr="00E870BA">
              <w:rPr>
                <w:bCs/>
                <w:sz w:val="16"/>
                <w:szCs w:val="16"/>
              </w:rPr>
              <w:t>7,40</w:t>
            </w:r>
          </w:p>
        </w:tc>
        <w:tc>
          <w:tcPr>
            <w:tcW w:w="909" w:type="dxa"/>
            <w:tcBorders>
              <w:top w:val="nil"/>
              <w:left w:val="nil"/>
              <w:bottom w:val="single" w:sz="4" w:space="0" w:color="auto"/>
              <w:right w:val="single" w:sz="4" w:space="0" w:color="auto"/>
            </w:tcBorders>
            <w:vAlign w:val="center"/>
          </w:tcPr>
          <w:p w14:paraId="27D373A1" w14:textId="6B94A47E" w:rsidR="00E870BA" w:rsidRPr="00E870BA" w:rsidRDefault="00E870BA" w:rsidP="004300D9">
            <w:pPr>
              <w:spacing w:beforeLines="30" w:before="72" w:afterLines="30" w:after="72"/>
              <w:jc w:val="center"/>
              <w:rPr>
                <w:bCs/>
                <w:sz w:val="16"/>
                <w:szCs w:val="16"/>
              </w:rPr>
            </w:pPr>
            <w:r w:rsidRPr="00E870BA">
              <w:rPr>
                <w:bCs/>
                <w:sz w:val="16"/>
                <w:szCs w:val="16"/>
              </w:rPr>
              <w:t>2.442,00</w:t>
            </w:r>
          </w:p>
        </w:tc>
      </w:tr>
      <w:tr w:rsidR="00E870BA" w:rsidRPr="00E870BA" w14:paraId="6C084F8A"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1FAAE68E" w14:textId="77777777" w:rsidR="00E870BA" w:rsidRPr="00E870BA" w:rsidRDefault="00E870BA" w:rsidP="004300D9">
            <w:pPr>
              <w:spacing w:beforeLines="30" w:before="72" w:afterLines="30" w:after="72"/>
              <w:jc w:val="center"/>
              <w:rPr>
                <w:bCs/>
                <w:sz w:val="20"/>
              </w:rPr>
            </w:pPr>
            <w:r w:rsidRPr="00E870BA">
              <w:rPr>
                <w:bCs/>
                <w:sz w:val="20"/>
              </w:rPr>
              <w:t>75</w:t>
            </w:r>
          </w:p>
        </w:tc>
        <w:tc>
          <w:tcPr>
            <w:tcW w:w="4253" w:type="dxa"/>
            <w:tcBorders>
              <w:top w:val="nil"/>
              <w:left w:val="nil"/>
              <w:bottom w:val="single" w:sz="4" w:space="0" w:color="auto"/>
              <w:right w:val="single" w:sz="4" w:space="0" w:color="auto"/>
            </w:tcBorders>
            <w:vAlign w:val="center"/>
          </w:tcPr>
          <w:p w14:paraId="7A5BA408" w14:textId="6D3C15F4" w:rsidR="00E870BA" w:rsidRPr="00E870BA" w:rsidRDefault="00E870BA" w:rsidP="004300D9">
            <w:pPr>
              <w:spacing w:beforeLines="30" w:before="72" w:afterLines="30" w:after="72"/>
              <w:rPr>
                <w:bCs/>
                <w:sz w:val="16"/>
                <w:szCs w:val="16"/>
              </w:rPr>
            </w:pPr>
            <w:r w:rsidRPr="00E870BA">
              <w:rPr>
                <w:bCs/>
                <w:sz w:val="16"/>
                <w:szCs w:val="16"/>
              </w:rPr>
              <w:t>UVA PASSA PRETA SEM SEMENTE, EMBALAGEM PLÁSTICA DE 200 G COM DADOS DE IDENTIFICAÇÃO DO PRODUTO, MARCA DO FABRICANTE, VALIDADE MÍNIMA DE 6 MESES A CONTAR DA DATA DE ENTREGA.</w:t>
            </w:r>
          </w:p>
        </w:tc>
        <w:tc>
          <w:tcPr>
            <w:tcW w:w="992" w:type="dxa"/>
            <w:tcBorders>
              <w:top w:val="nil"/>
              <w:left w:val="nil"/>
              <w:bottom w:val="single" w:sz="4" w:space="0" w:color="auto"/>
              <w:right w:val="single" w:sz="4" w:space="0" w:color="auto"/>
            </w:tcBorders>
            <w:vAlign w:val="center"/>
          </w:tcPr>
          <w:p w14:paraId="28B0CDEE" w14:textId="1DAA11C7"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21D8E33A" w14:textId="5582724B" w:rsidR="00E870BA" w:rsidRPr="00E870BA" w:rsidRDefault="00E870BA" w:rsidP="004300D9">
            <w:pPr>
              <w:spacing w:beforeLines="30" w:before="72" w:afterLines="30" w:after="72"/>
              <w:jc w:val="center"/>
              <w:rPr>
                <w:bCs/>
                <w:sz w:val="16"/>
                <w:szCs w:val="16"/>
              </w:rPr>
            </w:pPr>
            <w:r w:rsidRPr="00E870BA">
              <w:rPr>
                <w:bCs/>
                <w:sz w:val="16"/>
                <w:szCs w:val="16"/>
              </w:rPr>
              <w:t>470</w:t>
            </w:r>
          </w:p>
        </w:tc>
        <w:tc>
          <w:tcPr>
            <w:tcW w:w="1075" w:type="dxa"/>
            <w:tcBorders>
              <w:top w:val="nil"/>
              <w:left w:val="nil"/>
              <w:bottom w:val="single" w:sz="4" w:space="0" w:color="auto"/>
              <w:right w:val="single" w:sz="4" w:space="0" w:color="auto"/>
            </w:tcBorders>
            <w:vAlign w:val="center"/>
          </w:tcPr>
          <w:p w14:paraId="1891F1A7" w14:textId="05C75B0E" w:rsidR="00E870BA" w:rsidRPr="00E870BA" w:rsidRDefault="00E870BA" w:rsidP="004300D9">
            <w:pPr>
              <w:spacing w:beforeLines="30" w:before="72" w:afterLines="30" w:after="72"/>
              <w:jc w:val="center"/>
              <w:rPr>
                <w:bCs/>
                <w:sz w:val="16"/>
                <w:szCs w:val="16"/>
              </w:rPr>
            </w:pPr>
            <w:r w:rsidRPr="00E870BA">
              <w:rPr>
                <w:bCs/>
                <w:sz w:val="16"/>
                <w:szCs w:val="16"/>
              </w:rPr>
              <w:t>11,99</w:t>
            </w:r>
          </w:p>
        </w:tc>
        <w:tc>
          <w:tcPr>
            <w:tcW w:w="909" w:type="dxa"/>
            <w:tcBorders>
              <w:top w:val="nil"/>
              <w:left w:val="nil"/>
              <w:bottom w:val="single" w:sz="4" w:space="0" w:color="auto"/>
              <w:right w:val="single" w:sz="4" w:space="0" w:color="auto"/>
            </w:tcBorders>
            <w:vAlign w:val="center"/>
          </w:tcPr>
          <w:p w14:paraId="31F05562" w14:textId="4049006C" w:rsidR="00E870BA" w:rsidRPr="00E870BA" w:rsidRDefault="00E870BA" w:rsidP="004300D9">
            <w:pPr>
              <w:spacing w:beforeLines="30" w:before="72" w:afterLines="30" w:after="72"/>
              <w:jc w:val="center"/>
              <w:rPr>
                <w:bCs/>
                <w:sz w:val="16"/>
                <w:szCs w:val="16"/>
              </w:rPr>
            </w:pPr>
            <w:r w:rsidRPr="00E870BA">
              <w:rPr>
                <w:bCs/>
                <w:sz w:val="16"/>
                <w:szCs w:val="16"/>
              </w:rPr>
              <w:t>5.635,30</w:t>
            </w:r>
          </w:p>
        </w:tc>
      </w:tr>
      <w:tr w:rsidR="00E870BA" w:rsidRPr="00E870BA" w14:paraId="14ADD4F4" w14:textId="77777777" w:rsidTr="00E870BA">
        <w:trPr>
          <w:trHeight w:val="675"/>
        </w:trPr>
        <w:tc>
          <w:tcPr>
            <w:tcW w:w="704" w:type="dxa"/>
            <w:tcBorders>
              <w:top w:val="nil"/>
              <w:left w:val="single" w:sz="4" w:space="0" w:color="auto"/>
              <w:bottom w:val="single" w:sz="4" w:space="0" w:color="auto"/>
              <w:right w:val="single" w:sz="4" w:space="0" w:color="auto"/>
            </w:tcBorders>
            <w:vAlign w:val="center"/>
          </w:tcPr>
          <w:p w14:paraId="15E05127" w14:textId="77777777" w:rsidR="00E870BA" w:rsidRPr="00E870BA" w:rsidRDefault="00E870BA" w:rsidP="004300D9">
            <w:pPr>
              <w:spacing w:beforeLines="30" w:before="72" w:afterLines="30" w:after="72"/>
              <w:jc w:val="center"/>
              <w:rPr>
                <w:bCs/>
                <w:sz w:val="20"/>
              </w:rPr>
            </w:pPr>
            <w:r w:rsidRPr="00E870BA">
              <w:rPr>
                <w:bCs/>
                <w:sz w:val="20"/>
              </w:rPr>
              <w:t>76</w:t>
            </w:r>
          </w:p>
        </w:tc>
        <w:tc>
          <w:tcPr>
            <w:tcW w:w="4253" w:type="dxa"/>
            <w:tcBorders>
              <w:top w:val="nil"/>
              <w:left w:val="nil"/>
              <w:bottom w:val="single" w:sz="4" w:space="0" w:color="auto"/>
              <w:right w:val="single" w:sz="4" w:space="0" w:color="auto"/>
            </w:tcBorders>
            <w:vAlign w:val="center"/>
          </w:tcPr>
          <w:p w14:paraId="59960DEC" w14:textId="2B148771" w:rsidR="00E870BA" w:rsidRPr="00E870BA" w:rsidRDefault="00E870BA" w:rsidP="004300D9">
            <w:pPr>
              <w:spacing w:beforeLines="30" w:before="72" w:afterLines="30" w:after="72"/>
              <w:rPr>
                <w:bCs/>
                <w:sz w:val="16"/>
                <w:szCs w:val="16"/>
              </w:rPr>
            </w:pPr>
            <w:r w:rsidRPr="00E870BA">
              <w:rPr>
                <w:bCs/>
                <w:sz w:val="16"/>
                <w:szCs w:val="16"/>
              </w:rPr>
              <w:t>REFRIGERANTE DE PRIMEIRA QUALIDADE, SABOR GUARANÁ LIVRE DE SUJIDADES, PARASITAS E LARVAS, ACONDICIONADA EM PET COM TAMPA DE ROSCA CONTENDO 2 LITROS.</w:t>
            </w:r>
          </w:p>
        </w:tc>
        <w:tc>
          <w:tcPr>
            <w:tcW w:w="992" w:type="dxa"/>
            <w:tcBorders>
              <w:top w:val="nil"/>
              <w:left w:val="nil"/>
              <w:bottom w:val="single" w:sz="4" w:space="0" w:color="auto"/>
              <w:right w:val="single" w:sz="4" w:space="0" w:color="auto"/>
            </w:tcBorders>
            <w:vAlign w:val="center"/>
          </w:tcPr>
          <w:p w14:paraId="6CA0FEE2" w14:textId="142C06FF" w:rsidR="00E870BA" w:rsidRPr="00E870BA" w:rsidRDefault="00E870BA" w:rsidP="004300D9">
            <w:pPr>
              <w:spacing w:beforeLines="30" w:before="72" w:afterLines="30" w:after="72"/>
              <w:jc w:val="center"/>
              <w:rPr>
                <w:bCs/>
                <w:sz w:val="16"/>
                <w:szCs w:val="16"/>
              </w:rPr>
            </w:pPr>
            <w:r w:rsidRPr="00E870BA">
              <w:rPr>
                <w:bCs/>
                <w:sz w:val="16"/>
                <w:szCs w:val="16"/>
              </w:rPr>
              <w:t>FD</w:t>
            </w:r>
          </w:p>
        </w:tc>
        <w:tc>
          <w:tcPr>
            <w:tcW w:w="1276" w:type="dxa"/>
            <w:tcBorders>
              <w:top w:val="nil"/>
              <w:left w:val="nil"/>
              <w:bottom w:val="single" w:sz="4" w:space="0" w:color="auto"/>
              <w:right w:val="single" w:sz="4" w:space="0" w:color="auto"/>
            </w:tcBorders>
            <w:vAlign w:val="center"/>
          </w:tcPr>
          <w:p w14:paraId="775F105F" w14:textId="5BA70994" w:rsidR="00E870BA" w:rsidRPr="00E870BA" w:rsidRDefault="00E870BA" w:rsidP="004300D9">
            <w:pPr>
              <w:spacing w:beforeLines="30" w:before="72" w:afterLines="30" w:after="72"/>
              <w:jc w:val="center"/>
              <w:rPr>
                <w:bCs/>
                <w:sz w:val="16"/>
                <w:szCs w:val="16"/>
              </w:rPr>
            </w:pPr>
            <w:r w:rsidRPr="00E870BA">
              <w:rPr>
                <w:bCs/>
                <w:sz w:val="16"/>
                <w:szCs w:val="16"/>
              </w:rPr>
              <w:t>30</w:t>
            </w:r>
          </w:p>
        </w:tc>
        <w:tc>
          <w:tcPr>
            <w:tcW w:w="1075" w:type="dxa"/>
            <w:tcBorders>
              <w:top w:val="nil"/>
              <w:left w:val="nil"/>
              <w:bottom w:val="single" w:sz="4" w:space="0" w:color="auto"/>
              <w:right w:val="single" w:sz="4" w:space="0" w:color="auto"/>
            </w:tcBorders>
            <w:vAlign w:val="center"/>
          </w:tcPr>
          <w:p w14:paraId="1503F87D" w14:textId="2959607B" w:rsidR="00E870BA" w:rsidRPr="00E870BA" w:rsidRDefault="00E870BA" w:rsidP="004300D9">
            <w:pPr>
              <w:spacing w:beforeLines="30" w:before="72" w:afterLines="30" w:after="72"/>
              <w:jc w:val="center"/>
              <w:rPr>
                <w:bCs/>
                <w:sz w:val="16"/>
                <w:szCs w:val="16"/>
              </w:rPr>
            </w:pPr>
            <w:r w:rsidRPr="00E870BA">
              <w:rPr>
                <w:bCs/>
                <w:sz w:val="16"/>
                <w:szCs w:val="16"/>
              </w:rPr>
              <w:t>58,96</w:t>
            </w:r>
          </w:p>
        </w:tc>
        <w:tc>
          <w:tcPr>
            <w:tcW w:w="909" w:type="dxa"/>
            <w:tcBorders>
              <w:top w:val="nil"/>
              <w:left w:val="nil"/>
              <w:bottom w:val="single" w:sz="4" w:space="0" w:color="auto"/>
              <w:right w:val="single" w:sz="4" w:space="0" w:color="auto"/>
            </w:tcBorders>
            <w:vAlign w:val="center"/>
          </w:tcPr>
          <w:p w14:paraId="54607D25" w14:textId="2BD5FE64" w:rsidR="00E870BA" w:rsidRPr="00E870BA" w:rsidRDefault="00E870BA" w:rsidP="004300D9">
            <w:pPr>
              <w:spacing w:beforeLines="30" w:before="72" w:afterLines="30" w:after="72"/>
              <w:jc w:val="center"/>
              <w:rPr>
                <w:bCs/>
                <w:sz w:val="16"/>
                <w:szCs w:val="16"/>
              </w:rPr>
            </w:pPr>
            <w:r w:rsidRPr="00E870BA">
              <w:rPr>
                <w:bCs/>
                <w:sz w:val="16"/>
                <w:szCs w:val="16"/>
              </w:rPr>
              <w:t>1.768,80</w:t>
            </w:r>
          </w:p>
        </w:tc>
      </w:tr>
      <w:tr w:rsidR="00E870BA" w:rsidRPr="00E870BA" w14:paraId="0091FE15"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6BCF4651" w14:textId="77777777" w:rsidR="00E870BA" w:rsidRPr="00E870BA" w:rsidRDefault="00E870BA" w:rsidP="004300D9">
            <w:pPr>
              <w:spacing w:beforeLines="30" w:before="72" w:afterLines="30" w:after="72"/>
              <w:jc w:val="center"/>
              <w:rPr>
                <w:bCs/>
                <w:sz w:val="20"/>
              </w:rPr>
            </w:pPr>
            <w:r w:rsidRPr="00E870BA">
              <w:rPr>
                <w:bCs/>
                <w:sz w:val="20"/>
              </w:rPr>
              <w:t>77</w:t>
            </w:r>
          </w:p>
        </w:tc>
        <w:tc>
          <w:tcPr>
            <w:tcW w:w="4253" w:type="dxa"/>
            <w:tcBorders>
              <w:top w:val="nil"/>
              <w:left w:val="nil"/>
              <w:bottom w:val="single" w:sz="4" w:space="0" w:color="auto"/>
              <w:right w:val="single" w:sz="4" w:space="0" w:color="auto"/>
            </w:tcBorders>
            <w:vAlign w:val="center"/>
          </w:tcPr>
          <w:p w14:paraId="09C97BAE" w14:textId="7B84DD12" w:rsidR="00E870BA" w:rsidRPr="00E870BA" w:rsidRDefault="00E870BA" w:rsidP="004300D9">
            <w:pPr>
              <w:spacing w:beforeLines="30" w:before="72" w:afterLines="30" w:after="72"/>
              <w:rPr>
                <w:bCs/>
                <w:sz w:val="16"/>
                <w:szCs w:val="16"/>
              </w:rPr>
            </w:pPr>
            <w:r w:rsidRPr="00E870BA">
              <w:rPr>
                <w:bCs/>
                <w:sz w:val="16"/>
                <w:szCs w:val="16"/>
              </w:rPr>
              <w:t>MORANGO - BANDEJA COM APROXIMADAMENTE 250G, COM MORANGOS EM ÓTIMOS ESTADOS.</w:t>
            </w:r>
          </w:p>
        </w:tc>
        <w:tc>
          <w:tcPr>
            <w:tcW w:w="992" w:type="dxa"/>
            <w:tcBorders>
              <w:top w:val="nil"/>
              <w:left w:val="nil"/>
              <w:bottom w:val="single" w:sz="4" w:space="0" w:color="auto"/>
              <w:right w:val="single" w:sz="4" w:space="0" w:color="auto"/>
            </w:tcBorders>
            <w:vAlign w:val="center"/>
          </w:tcPr>
          <w:p w14:paraId="119A6535" w14:textId="39DA78BC"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6B294F0F" w14:textId="50C681D3" w:rsidR="00E870BA" w:rsidRPr="00E870BA" w:rsidRDefault="00E870BA" w:rsidP="004300D9">
            <w:pPr>
              <w:spacing w:beforeLines="30" w:before="72" w:afterLines="30" w:after="72"/>
              <w:jc w:val="center"/>
              <w:rPr>
                <w:bCs/>
                <w:sz w:val="16"/>
                <w:szCs w:val="16"/>
              </w:rPr>
            </w:pPr>
            <w:r w:rsidRPr="00E870BA">
              <w:rPr>
                <w:bCs/>
                <w:sz w:val="16"/>
                <w:szCs w:val="16"/>
              </w:rPr>
              <w:t>100</w:t>
            </w:r>
          </w:p>
        </w:tc>
        <w:tc>
          <w:tcPr>
            <w:tcW w:w="1075" w:type="dxa"/>
            <w:tcBorders>
              <w:top w:val="nil"/>
              <w:left w:val="nil"/>
              <w:bottom w:val="single" w:sz="4" w:space="0" w:color="auto"/>
              <w:right w:val="single" w:sz="4" w:space="0" w:color="auto"/>
            </w:tcBorders>
            <w:vAlign w:val="center"/>
          </w:tcPr>
          <w:p w14:paraId="2ACAE41E" w14:textId="4BA87A86" w:rsidR="00E870BA" w:rsidRPr="00E870BA" w:rsidRDefault="00E870BA" w:rsidP="004300D9">
            <w:pPr>
              <w:spacing w:beforeLines="30" w:before="72" w:afterLines="30" w:after="72"/>
              <w:jc w:val="center"/>
              <w:rPr>
                <w:bCs/>
                <w:sz w:val="16"/>
                <w:szCs w:val="16"/>
              </w:rPr>
            </w:pPr>
            <w:r w:rsidRPr="00E870BA">
              <w:rPr>
                <w:bCs/>
                <w:sz w:val="16"/>
                <w:szCs w:val="16"/>
              </w:rPr>
              <w:t>17,11</w:t>
            </w:r>
          </w:p>
        </w:tc>
        <w:tc>
          <w:tcPr>
            <w:tcW w:w="909" w:type="dxa"/>
            <w:tcBorders>
              <w:top w:val="nil"/>
              <w:left w:val="nil"/>
              <w:bottom w:val="single" w:sz="4" w:space="0" w:color="auto"/>
              <w:right w:val="single" w:sz="4" w:space="0" w:color="auto"/>
            </w:tcBorders>
            <w:vAlign w:val="center"/>
          </w:tcPr>
          <w:p w14:paraId="449E1B81" w14:textId="28FB9D88" w:rsidR="00E870BA" w:rsidRPr="00E870BA" w:rsidRDefault="00E870BA" w:rsidP="004300D9">
            <w:pPr>
              <w:spacing w:beforeLines="30" w:before="72" w:afterLines="30" w:after="72"/>
              <w:jc w:val="center"/>
              <w:rPr>
                <w:bCs/>
                <w:sz w:val="16"/>
                <w:szCs w:val="16"/>
              </w:rPr>
            </w:pPr>
            <w:r w:rsidRPr="00E870BA">
              <w:rPr>
                <w:bCs/>
                <w:sz w:val="16"/>
                <w:szCs w:val="16"/>
              </w:rPr>
              <w:t>1.711,00</w:t>
            </w:r>
          </w:p>
        </w:tc>
      </w:tr>
      <w:tr w:rsidR="00E870BA" w:rsidRPr="00E870BA" w14:paraId="18B6F0FD" w14:textId="77777777" w:rsidTr="00E870BA">
        <w:trPr>
          <w:trHeight w:val="2250"/>
        </w:trPr>
        <w:tc>
          <w:tcPr>
            <w:tcW w:w="704" w:type="dxa"/>
            <w:tcBorders>
              <w:top w:val="nil"/>
              <w:left w:val="single" w:sz="4" w:space="0" w:color="auto"/>
              <w:bottom w:val="single" w:sz="4" w:space="0" w:color="auto"/>
              <w:right w:val="single" w:sz="4" w:space="0" w:color="auto"/>
            </w:tcBorders>
            <w:vAlign w:val="center"/>
          </w:tcPr>
          <w:p w14:paraId="7BCD136A" w14:textId="77777777" w:rsidR="00E870BA" w:rsidRPr="00E870BA" w:rsidRDefault="00E870BA" w:rsidP="004300D9">
            <w:pPr>
              <w:spacing w:beforeLines="30" w:before="72" w:afterLines="30" w:after="72"/>
              <w:jc w:val="center"/>
              <w:rPr>
                <w:bCs/>
                <w:sz w:val="20"/>
              </w:rPr>
            </w:pPr>
            <w:r w:rsidRPr="00E870BA">
              <w:rPr>
                <w:bCs/>
                <w:sz w:val="20"/>
              </w:rPr>
              <w:t>78</w:t>
            </w:r>
          </w:p>
        </w:tc>
        <w:tc>
          <w:tcPr>
            <w:tcW w:w="4253" w:type="dxa"/>
            <w:tcBorders>
              <w:top w:val="nil"/>
              <w:left w:val="nil"/>
              <w:bottom w:val="single" w:sz="4" w:space="0" w:color="auto"/>
              <w:right w:val="single" w:sz="4" w:space="0" w:color="auto"/>
            </w:tcBorders>
            <w:vAlign w:val="center"/>
          </w:tcPr>
          <w:p w14:paraId="056EB4A9" w14:textId="615A2CA2" w:rsidR="00E870BA" w:rsidRPr="00E870BA" w:rsidRDefault="00E870BA" w:rsidP="004300D9">
            <w:pPr>
              <w:spacing w:beforeLines="30" w:before="72" w:afterLines="30" w:after="72"/>
              <w:rPr>
                <w:bCs/>
                <w:sz w:val="16"/>
                <w:szCs w:val="16"/>
              </w:rPr>
            </w:pPr>
            <w:r w:rsidRPr="00E870BA">
              <w:rPr>
                <w:bCs/>
                <w:sz w:val="16"/>
                <w:szCs w:val="16"/>
              </w:rPr>
              <w:t>CARNE BOVINA RESFRIADA OU CONGELADA, DO CORTE COSTELA JANELÃO, COM PESO ESTIMADO DE 7 KG POR PEÇA. O CORTE APRESENTA OSSOS LARGOS E CARNE ENTREMEADA POR GORDURA, PROPORCIONANDO MACIEZ E SABOR INTENSO NO PREPARO. A COSTELA DEVE TER COLORAÇÃO VERMELHO-BRILHANTE, GORDURA DE TOM BRANCO OU LEVEMENTE AMARELADO, ODOR CARACTERÍSTICO E AGRADÁVEL, COM TEXTURA FIRME E ELÁSTICA AO TOQUE. NÃO DEVE CONTER MANCHAS ESCURAS, ESVERDEADAS, NERVOS EM EXCESSO OU SINAIS DE DETERIORAÇÃO. A PEÇA DEVE SER ENTREGUE INTEIRA, SEM RETALHOS, E EMBALADA DE FORMA ADEQUADA PARA GARANTIR O TRANSPORTE E ARMAZENAMENTO SEGUROS, ASSEGURANDO A QUALIDADE DO PRODUTO ATÉ O CONSUMO</w:t>
            </w:r>
          </w:p>
        </w:tc>
        <w:tc>
          <w:tcPr>
            <w:tcW w:w="992" w:type="dxa"/>
            <w:tcBorders>
              <w:top w:val="nil"/>
              <w:left w:val="nil"/>
              <w:bottom w:val="single" w:sz="4" w:space="0" w:color="auto"/>
              <w:right w:val="single" w:sz="4" w:space="0" w:color="auto"/>
            </w:tcBorders>
            <w:vAlign w:val="center"/>
          </w:tcPr>
          <w:p w14:paraId="03156CAC" w14:textId="55C2A963"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67F6BB94" w14:textId="35AFFEE9" w:rsidR="00E870BA" w:rsidRPr="00E870BA" w:rsidRDefault="00E870BA" w:rsidP="004300D9">
            <w:pPr>
              <w:spacing w:beforeLines="30" w:before="72" w:afterLines="30" w:after="72"/>
              <w:jc w:val="center"/>
              <w:rPr>
                <w:bCs/>
                <w:sz w:val="16"/>
                <w:szCs w:val="16"/>
              </w:rPr>
            </w:pPr>
            <w:r w:rsidRPr="00E870BA">
              <w:rPr>
                <w:bCs/>
                <w:sz w:val="16"/>
                <w:szCs w:val="16"/>
              </w:rPr>
              <w:t>100</w:t>
            </w:r>
          </w:p>
        </w:tc>
        <w:tc>
          <w:tcPr>
            <w:tcW w:w="1075" w:type="dxa"/>
            <w:tcBorders>
              <w:top w:val="nil"/>
              <w:left w:val="nil"/>
              <w:bottom w:val="single" w:sz="4" w:space="0" w:color="auto"/>
              <w:right w:val="single" w:sz="4" w:space="0" w:color="auto"/>
            </w:tcBorders>
            <w:vAlign w:val="center"/>
          </w:tcPr>
          <w:p w14:paraId="7F870657" w14:textId="2A8DE57D" w:rsidR="00E870BA" w:rsidRPr="00E870BA" w:rsidRDefault="00E870BA" w:rsidP="004300D9">
            <w:pPr>
              <w:spacing w:beforeLines="30" w:before="72" w:afterLines="30" w:after="72"/>
              <w:jc w:val="center"/>
              <w:rPr>
                <w:bCs/>
                <w:sz w:val="16"/>
                <w:szCs w:val="16"/>
              </w:rPr>
            </w:pPr>
            <w:r w:rsidRPr="00E870BA">
              <w:rPr>
                <w:bCs/>
                <w:sz w:val="16"/>
                <w:szCs w:val="16"/>
              </w:rPr>
              <w:t>36,74</w:t>
            </w:r>
          </w:p>
        </w:tc>
        <w:tc>
          <w:tcPr>
            <w:tcW w:w="909" w:type="dxa"/>
            <w:tcBorders>
              <w:top w:val="nil"/>
              <w:left w:val="nil"/>
              <w:bottom w:val="single" w:sz="4" w:space="0" w:color="auto"/>
              <w:right w:val="single" w:sz="4" w:space="0" w:color="auto"/>
            </w:tcBorders>
            <w:vAlign w:val="center"/>
          </w:tcPr>
          <w:p w14:paraId="7A0B25D2" w14:textId="28252518" w:rsidR="00E870BA" w:rsidRPr="00E870BA" w:rsidRDefault="00E870BA" w:rsidP="004300D9">
            <w:pPr>
              <w:spacing w:beforeLines="30" w:before="72" w:afterLines="30" w:after="72"/>
              <w:jc w:val="center"/>
              <w:rPr>
                <w:bCs/>
                <w:sz w:val="16"/>
                <w:szCs w:val="16"/>
              </w:rPr>
            </w:pPr>
            <w:r w:rsidRPr="00E870BA">
              <w:rPr>
                <w:bCs/>
                <w:sz w:val="16"/>
                <w:szCs w:val="16"/>
              </w:rPr>
              <w:t>3.674,00</w:t>
            </w:r>
          </w:p>
        </w:tc>
      </w:tr>
      <w:tr w:rsidR="00E870BA" w:rsidRPr="00E870BA" w14:paraId="0D338336" w14:textId="77777777" w:rsidTr="00E870BA">
        <w:trPr>
          <w:trHeight w:val="2475"/>
        </w:trPr>
        <w:tc>
          <w:tcPr>
            <w:tcW w:w="704" w:type="dxa"/>
            <w:tcBorders>
              <w:top w:val="nil"/>
              <w:left w:val="single" w:sz="4" w:space="0" w:color="auto"/>
              <w:bottom w:val="single" w:sz="4" w:space="0" w:color="auto"/>
              <w:right w:val="single" w:sz="4" w:space="0" w:color="auto"/>
            </w:tcBorders>
            <w:vAlign w:val="center"/>
          </w:tcPr>
          <w:p w14:paraId="3D47CB97" w14:textId="77777777" w:rsidR="00E870BA" w:rsidRPr="00E870BA" w:rsidRDefault="00E870BA" w:rsidP="004300D9">
            <w:pPr>
              <w:spacing w:beforeLines="30" w:before="72" w:afterLines="30" w:after="72"/>
              <w:jc w:val="center"/>
              <w:rPr>
                <w:bCs/>
                <w:sz w:val="20"/>
              </w:rPr>
            </w:pPr>
            <w:r w:rsidRPr="00E870BA">
              <w:rPr>
                <w:bCs/>
                <w:sz w:val="20"/>
              </w:rPr>
              <w:t>79</w:t>
            </w:r>
          </w:p>
        </w:tc>
        <w:tc>
          <w:tcPr>
            <w:tcW w:w="4253" w:type="dxa"/>
            <w:tcBorders>
              <w:top w:val="nil"/>
              <w:left w:val="nil"/>
              <w:bottom w:val="single" w:sz="4" w:space="0" w:color="auto"/>
              <w:right w:val="single" w:sz="4" w:space="0" w:color="auto"/>
            </w:tcBorders>
            <w:vAlign w:val="center"/>
          </w:tcPr>
          <w:p w14:paraId="065A23BF" w14:textId="1F2F0B1C" w:rsidR="00E870BA" w:rsidRPr="00E870BA" w:rsidRDefault="00E870BA" w:rsidP="004300D9">
            <w:pPr>
              <w:spacing w:beforeLines="30" w:before="72" w:afterLines="30" w:after="72"/>
              <w:rPr>
                <w:bCs/>
                <w:sz w:val="16"/>
                <w:szCs w:val="16"/>
              </w:rPr>
            </w:pPr>
            <w:r w:rsidRPr="00E870BA">
              <w:rPr>
                <w:bCs/>
                <w:sz w:val="16"/>
                <w:szCs w:val="16"/>
              </w:rPr>
              <w:t>PRODUTO ELABORADO EXCLUSIVAMENTE COM CARNE BOVINA DE ALTA QUALIDADE, EMBUTIDA EM TRIPA NATURAL OU COLÁGENA, COM TEMPERO EQUILIBRADO E SABOR CARACTERÍSTICO. DEVE APRESENTAR COLORAÇÃO UNIFORME, TEXTURA FIRME E ODOR AGRADÁVEL, SEM SINAIS DE DETERIORAÇÃO. A LINGUIÇA DEVE ESTAR DEVIDAMENTE EMBALADA EM PACOTE DE 1 KG, COM RÓTULO CONTENDO INFORMAÇÕES OBRIGATÓRIAS, COMO IDENTIFICAÇÃO DO FABRICANTE, DATA DE FABRICAÇÃO, VALIDADE E REGISTRO NOS ÓRGÃOS COMPETENTES. O PRODUTO DEVE ATENDER ÀS NORMAS SANITÁRIAS VIGENTES ESTABELECIDAS PELO MINISTÉRIO DA SAÚDE E MINISTÉRIO DA AGRICULTURA, PECUÁRIA E ABASTECIMENTO (MAPA), GARANTINDO SEGURANÇA E QUALIDADE PARA O CONSUMO.</w:t>
            </w:r>
          </w:p>
        </w:tc>
        <w:tc>
          <w:tcPr>
            <w:tcW w:w="992" w:type="dxa"/>
            <w:tcBorders>
              <w:top w:val="nil"/>
              <w:left w:val="nil"/>
              <w:bottom w:val="single" w:sz="4" w:space="0" w:color="auto"/>
              <w:right w:val="single" w:sz="4" w:space="0" w:color="auto"/>
            </w:tcBorders>
            <w:vAlign w:val="center"/>
          </w:tcPr>
          <w:p w14:paraId="4B19F93A" w14:textId="61F5FC34"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3E7B11AB" w14:textId="0CDE7436" w:rsidR="00E870BA" w:rsidRPr="00E870BA" w:rsidRDefault="00E870BA" w:rsidP="004300D9">
            <w:pPr>
              <w:spacing w:beforeLines="30" w:before="72" w:afterLines="30" w:after="72"/>
              <w:jc w:val="center"/>
              <w:rPr>
                <w:bCs/>
                <w:sz w:val="16"/>
                <w:szCs w:val="16"/>
              </w:rPr>
            </w:pPr>
            <w:r w:rsidRPr="00E870BA">
              <w:rPr>
                <w:bCs/>
                <w:sz w:val="16"/>
                <w:szCs w:val="16"/>
              </w:rPr>
              <w:t>100</w:t>
            </w:r>
          </w:p>
        </w:tc>
        <w:tc>
          <w:tcPr>
            <w:tcW w:w="1075" w:type="dxa"/>
            <w:tcBorders>
              <w:top w:val="nil"/>
              <w:left w:val="nil"/>
              <w:bottom w:val="single" w:sz="4" w:space="0" w:color="auto"/>
              <w:right w:val="single" w:sz="4" w:space="0" w:color="auto"/>
            </w:tcBorders>
            <w:vAlign w:val="center"/>
          </w:tcPr>
          <w:p w14:paraId="1261A0AB" w14:textId="695545AA" w:rsidR="00E870BA" w:rsidRPr="00E870BA" w:rsidRDefault="00E870BA" w:rsidP="004300D9">
            <w:pPr>
              <w:spacing w:beforeLines="30" w:before="72" w:afterLines="30" w:after="72"/>
              <w:jc w:val="center"/>
              <w:rPr>
                <w:bCs/>
                <w:sz w:val="16"/>
                <w:szCs w:val="16"/>
              </w:rPr>
            </w:pPr>
            <w:r w:rsidRPr="00E870BA">
              <w:rPr>
                <w:bCs/>
                <w:sz w:val="16"/>
                <w:szCs w:val="16"/>
              </w:rPr>
              <w:t>29,40</w:t>
            </w:r>
          </w:p>
        </w:tc>
        <w:tc>
          <w:tcPr>
            <w:tcW w:w="909" w:type="dxa"/>
            <w:tcBorders>
              <w:top w:val="nil"/>
              <w:left w:val="nil"/>
              <w:bottom w:val="single" w:sz="4" w:space="0" w:color="auto"/>
              <w:right w:val="single" w:sz="4" w:space="0" w:color="auto"/>
            </w:tcBorders>
            <w:vAlign w:val="center"/>
          </w:tcPr>
          <w:p w14:paraId="465D87E7" w14:textId="503C9A17" w:rsidR="00E870BA" w:rsidRPr="00E870BA" w:rsidRDefault="00E870BA" w:rsidP="004300D9">
            <w:pPr>
              <w:spacing w:beforeLines="30" w:before="72" w:afterLines="30" w:after="72"/>
              <w:jc w:val="center"/>
              <w:rPr>
                <w:bCs/>
                <w:sz w:val="16"/>
                <w:szCs w:val="16"/>
              </w:rPr>
            </w:pPr>
            <w:r w:rsidRPr="00E870BA">
              <w:rPr>
                <w:bCs/>
                <w:sz w:val="16"/>
                <w:szCs w:val="16"/>
              </w:rPr>
              <w:t>2.940,00</w:t>
            </w:r>
          </w:p>
        </w:tc>
      </w:tr>
      <w:tr w:rsidR="00E870BA" w:rsidRPr="00E870BA" w14:paraId="09E1D2DD" w14:textId="77777777" w:rsidTr="00E870BA">
        <w:trPr>
          <w:trHeight w:val="416"/>
        </w:trPr>
        <w:tc>
          <w:tcPr>
            <w:tcW w:w="704" w:type="dxa"/>
            <w:tcBorders>
              <w:top w:val="nil"/>
              <w:left w:val="single" w:sz="4" w:space="0" w:color="auto"/>
              <w:bottom w:val="single" w:sz="4" w:space="0" w:color="auto"/>
              <w:right w:val="single" w:sz="4" w:space="0" w:color="auto"/>
            </w:tcBorders>
            <w:vAlign w:val="center"/>
          </w:tcPr>
          <w:p w14:paraId="0C3D5D60" w14:textId="77777777" w:rsidR="00E870BA" w:rsidRPr="00E870BA" w:rsidRDefault="00E870BA" w:rsidP="004300D9">
            <w:pPr>
              <w:spacing w:beforeLines="30" w:before="72" w:afterLines="30" w:after="72"/>
              <w:jc w:val="center"/>
              <w:rPr>
                <w:bCs/>
                <w:sz w:val="20"/>
              </w:rPr>
            </w:pPr>
            <w:r w:rsidRPr="00E870BA">
              <w:rPr>
                <w:bCs/>
                <w:sz w:val="20"/>
              </w:rPr>
              <w:t>80</w:t>
            </w:r>
          </w:p>
        </w:tc>
        <w:tc>
          <w:tcPr>
            <w:tcW w:w="4253" w:type="dxa"/>
            <w:tcBorders>
              <w:top w:val="nil"/>
              <w:left w:val="nil"/>
              <w:bottom w:val="single" w:sz="4" w:space="0" w:color="auto"/>
              <w:right w:val="single" w:sz="4" w:space="0" w:color="auto"/>
            </w:tcBorders>
            <w:vAlign w:val="center"/>
          </w:tcPr>
          <w:p w14:paraId="2933EC8A" w14:textId="0B5E44B1" w:rsidR="00E870BA" w:rsidRPr="00E870BA" w:rsidRDefault="00E870BA" w:rsidP="004300D9">
            <w:pPr>
              <w:spacing w:beforeLines="30" w:before="72" w:afterLines="30" w:after="72"/>
              <w:rPr>
                <w:bCs/>
                <w:sz w:val="16"/>
                <w:szCs w:val="16"/>
              </w:rPr>
            </w:pPr>
            <w:r w:rsidRPr="00E870BA">
              <w:rPr>
                <w:bCs/>
                <w:sz w:val="16"/>
                <w:szCs w:val="16"/>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992" w:type="dxa"/>
            <w:tcBorders>
              <w:top w:val="nil"/>
              <w:left w:val="nil"/>
              <w:bottom w:val="single" w:sz="4" w:space="0" w:color="auto"/>
              <w:right w:val="single" w:sz="4" w:space="0" w:color="auto"/>
            </w:tcBorders>
            <w:vAlign w:val="center"/>
          </w:tcPr>
          <w:p w14:paraId="48063A9B" w14:textId="0BE6DF2B"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3203294C" w14:textId="735A0509" w:rsidR="00E870BA" w:rsidRPr="00E870BA" w:rsidRDefault="00E870BA" w:rsidP="004300D9">
            <w:pPr>
              <w:spacing w:beforeLines="30" w:before="72" w:afterLines="30" w:after="72"/>
              <w:jc w:val="center"/>
              <w:rPr>
                <w:bCs/>
                <w:sz w:val="16"/>
                <w:szCs w:val="16"/>
              </w:rPr>
            </w:pPr>
            <w:r w:rsidRPr="00E870BA">
              <w:rPr>
                <w:bCs/>
                <w:sz w:val="16"/>
                <w:szCs w:val="16"/>
              </w:rPr>
              <w:t>150</w:t>
            </w:r>
          </w:p>
        </w:tc>
        <w:tc>
          <w:tcPr>
            <w:tcW w:w="1075" w:type="dxa"/>
            <w:tcBorders>
              <w:top w:val="nil"/>
              <w:left w:val="nil"/>
              <w:bottom w:val="single" w:sz="4" w:space="0" w:color="auto"/>
              <w:right w:val="single" w:sz="4" w:space="0" w:color="auto"/>
            </w:tcBorders>
            <w:vAlign w:val="center"/>
          </w:tcPr>
          <w:p w14:paraId="3E540C0C" w14:textId="5406C8F9" w:rsidR="00E870BA" w:rsidRPr="00E870BA" w:rsidRDefault="00E870BA" w:rsidP="004300D9">
            <w:pPr>
              <w:spacing w:beforeLines="30" w:before="72" w:afterLines="30" w:after="72"/>
              <w:jc w:val="center"/>
              <w:rPr>
                <w:bCs/>
                <w:sz w:val="16"/>
                <w:szCs w:val="16"/>
              </w:rPr>
            </w:pPr>
            <w:r w:rsidRPr="00E870BA">
              <w:rPr>
                <w:bCs/>
                <w:sz w:val="16"/>
                <w:szCs w:val="16"/>
              </w:rPr>
              <w:t>63,78</w:t>
            </w:r>
          </w:p>
        </w:tc>
        <w:tc>
          <w:tcPr>
            <w:tcW w:w="909" w:type="dxa"/>
            <w:tcBorders>
              <w:top w:val="nil"/>
              <w:left w:val="nil"/>
              <w:bottom w:val="single" w:sz="4" w:space="0" w:color="auto"/>
              <w:right w:val="single" w:sz="4" w:space="0" w:color="auto"/>
            </w:tcBorders>
            <w:vAlign w:val="center"/>
          </w:tcPr>
          <w:p w14:paraId="395EEE1E" w14:textId="25A76FD2" w:rsidR="00E870BA" w:rsidRPr="00E870BA" w:rsidRDefault="00E870BA" w:rsidP="004300D9">
            <w:pPr>
              <w:spacing w:beforeLines="30" w:before="72" w:afterLines="30" w:after="72"/>
              <w:jc w:val="center"/>
              <w:rPr>
                <w:bCs/>
                <w:sz w:val="16"/>
                <w:szCs w:val="16"/>
              </w:rPr>
            </w:pPr>
            <w:r w:rsidRPr="00E870BA">
              <w:rPr>
                <w:bCs/>
                <w:sz w:val="16"/>
                <w:szCs w:val="16"/>
              </w:rPr>
              <w:t>9.567,00</w:t>
            </w:r>
          </w:p>
        </w:tc>
      </w:tr>
      <w:tr w:rsidR="00E870BA" w:rsidRPr="00E870BA" w14:paraId="1F6CECE3"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37631338" w14:textId="77777777" w:rsidR="00E870BA" w:rsidRPr="00E870BA" w:rsidRDefault="00E870BA" w:rsidP="004300D9">
            <w:pPr>
              <w:spacing w:beforeLines="30" w:before="72" w:afterLines="30" w:after="72"/>
              <w:jc w:val="center"/>
              <w:rPr>
                <w:bCs/>
                <w:sz w:val="20"/>
              </w:rPr>
            </w:pPr>
            <w:r w:rsidRPr="00E870BA">
              <w:rPr>
                <w:bCs/>
                <w:sz w:val="20"/>
              </w:rPr>
              <w:t>81</w:t>
            </w:r>
          </w:p>
        </w:tc>
        <w:tc>
          <w:tcPr>
            <w:tcW w:w="4253" w:type="dxa"/>
            <w:tcBorders>
              <w:top w:val="nil"/>
              <w:left w:val="nil"/>
              <w:bottom w:val="single" w:sz="4" w:space="0" w:color="auto"/>
              <w:right w:val="single" w:sz="4" w:space="0" w:color="auto"/>
            </w:tcBorders>
            <w:vAlign w:val="center"/>
          </w:tcPr>
          <w:p w14:paraId="6EE52841" w14:textId="0A3FB181" w:rsidR="00E870BA" w:rsidRPr="00E870BA" w:rsidRDefault="00E870BA" w:rsidP="004300D9">
            <w:pPr>
              <w:spacing w:beforeLines="30" w:before="72" w:afterLines="30" w:after="72"/>
              <w:rPr>
                <w:bCs/>
                <w:sz w:val="16"/>
                <w:szCs w:val="16"/>
              </w:rPr>
            </w:pPr>
            <w:r w:rsidRPr="00E870BA">
              <w:rPr>
                <w:bCs/>
                <w:sz w:val="16"/>
                <w:szCs w:val="16"/>
              </w:rPr>
              <w:t>REQUEIJÃO CREMOSO, COPO 200G.</w:t>
            </w:r>
          </w:p>
        </w:tc>
        <w:tc>
          <w:tcPr>
            <w:tcW w:w="992" w:type="dxa"/>
            <w:tcBorders>
              <w:top w:val="nil"/>
              <w:left w:val="nil"/>
              <w:bottom w:val="single" w:sz="4" w:space="0" w:color="auto"/>
              <w:right w:val="single" w:sz="4" w:space="0" w:color="auto"/>
            </w:tcBorders>
            <w:vAlign w:val="center"/>
          </w:tcPr>
          <w:p w14:paraId="68462871" w14:textId="57486007"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668A675E" w14:textId="1697C86C" w:rsidR="00E870BA" w:rsidRPr="00E870BA" w:rsidRDefault="00E870BA" w:rsidP="004300D9">
            <w:pPr>
              <w:spacing w:beforeLines="30" w:before="72" w:afterLines="30" w:after="72"/>
              <w:jc w:val="center"/>
              <w:rPr>
                <w:bCs/>
                <w:sz w:val="16"/>
                <w:szCs w:val="16"/>
              </w:rPr>
            </w:pPr>
            <w:r w:rsidRPr="00E870BA">
              <w:rPr>
                <w:bCs/>
                <w:sz w:val="16"/>
                <w:szCs w:val="16"/>
              </w:rPr>
              <w:t>160</w:t>
            </w:r>
          </w:p>
        </w:tc>
        <w:tc>
          <w:tcPr>
            <w:tcW w:w="1075" w:type="dxa"/>
            <w:tcBorders>
              <w:top w:val="nil"/>
              <w:left w:val="nil"/>
              <w:bottom w:val="single" w:sz="4" w:space="0" w:color="auto"/>
              <w:right w:val="single" w:sz="4" w:space="0" w:color="auto"/>
            </w:tcBorders>
            <w:vAlign w:val="center"/>
          </w:tcPr>
          <w:p w14:paraId="66AC65B3" w14:textId="43B84643" w:rsidR="00E870BA" w:rsidRPr="00E870BA" w:rsidRDefault="00E870BA" w:rsidP="004300D9">
            <w:pPr>
              <w:spacing w:beforeLines="30" w:before="72" w:afterLines="30" w:after="72"/>
              <w:jc w:val="center"/>
              <w:rPr>
                <w:bCs/>
                <w:sz w:val="16"/>
                <w:szCs w:val="16"/>
              </w:rPr>
            </w:pPr>
            <w:r w:rsidRPr="00E870BA">
              <w:rPr>
                <w:bCs/>
                <w:sz w:val="16"/>
                <w:szCs w:val="16"/>
              </w:rPr>
              <w:t>7,35</w:t>
            </w:r>
          </w:p>
        </w:tc>
        <w:tc>
          <w:tcPr>
            <w:tcW w:w="909" w:type="dxa"/>
            <w:tcBorders>
              <w:top w:val="nil"/>
              <w:left w:val="nil"/>
              <w:bottom w:val="single" w:sz="4" w:space="0" w:color="auto"/>
              <w:right w:val="single" w:sz="4" w:space="0" w:color="auto"/>
            </w:tcBorders>
            <w:vAlign w:val="center"/>
          </w:tcPr>
          <w:p w14:paraId="7EC67B16" w14:textId="48436FC6" w:rsidR="00E870BA" w:rsidRPr="00E870BA" w:rsidRDefault="00E870BA" w:rsidP="004300D9">
            <w:pPr>
              <w:spacing w:beforeLines="30" w:before="72" w:afterLines="30" w:after="72"/>
              <w:jc w:val="center"/>
              <w:rPr>
                <w:bCs/>
                <w:sz w:val="16"/>
                <w:szCs w:val="16"/>
              </w:rPr>
            </w:pPr>
            <w:r w:rsidRPr="00E870BA">
              <w:rPr>
                <w:bCs/>
                <w:sz w:val="16"/>
                <w:szCs w:val="16"/>
              </w:rPr>
              <w:t>1.176,00</w:t>
            </w:r>
          </w:p>
        </w:tc>
      </w:tr>
      <w:tr w:rsidR="00E870BA" w:rsidRPr="00E870BA" w14:paraId="29B33232" w14:textId="77777777" w:rsidTr="00E870BA">
        <w:trPr>
          <w:trHeight w:val="900"/>
        </w:trPr>
        <w:tc>
          <w:tcPr>
            <w:tcW w:w="704" w:type="dxa"/>
            <w:tcBorders>
              <w:top w:val="nil"/>
              <w:left w:val="single" w:sz="4" w:space="0" w:color="auto"/>
              <w:bottom w:val="single" w:sz="4" w:space="0" w:color="auto"/>
              <w:right w:val="single" w:sz="4" w:space="0" w:color="auto"/>
            </w:tcBorders>
            <w:vAlign w:val="center"/>
          </w:tcPr>
          <w:p w14:paraId="30C8778A" w14:textId="77777777" w:rsidR="00E870BA" w:rsidRPr="00E870BA" w:rsidRDefault="00E870BA" w:rsidP="004300D9">
            <w:pPr>
              <w:spacing w:beforeLines="30" w:before="72" w:afterLines="30" w:after="72"/>
              <w:jc w:val="center"/>
              <w:rPr>
                <w:bCs/>
                <w:sz w:val="20"/>
              </w:rPr>
            </w:pPr>
            <w:r w:rsidRPr="00E870BA">
              <w:rPr>
                <w:bCs/>
                <w:sz w:val="20"/>
              </w:rPr>
              <w:t>82</w:t>
            </w:r>
          </w:p>
        </w:tc>
        <w:tc>
          <w:tcPr>
            <w:tcW w:w="4253" w:type="dxa"/>
            <w:tcBorders>
              <w:top w:val="nil"/>
              <w:left w:val="nil"/>
              <w:bottom w:val="single" w:sz="4" w:space="0" w:color="auto"/>
              <w:right w:val="single" w:sz="4" w:space="0" w:color="auto"/>
            </w:tcBorders>
            <w:vAlign w:val="center"/>
          </w:tcPr>
          <w:p w14:paraId="159EB005" w14:textId="12B8B7BA" w:rsidR="00E870BA" w:rsidRPr="00E870BA" w:rsidRDefault="00E870BA" w:rsidP="004300D9">
            <w:pPr>
              <w:spacing w:beforeLines="30" w:before="72" w:afterLines="30" w:after="72"/>
              <w:rPr>
                <w:bCs/>
                <w:sz w:val="16"/>
                <w:szCs w:val="16"/>
              </w:rPr>
            </w:pPr>
            <w:r w:rsidRPr="00E870BA">
              <w:rPr>
                <w:bCs/>
                <w:sz w:val="16"/>
                <w:szCs w:val="16"/>
              </w:rPr>
              <w:t>SACO DE LIXO PARA USO DOMÉSTICO DE POLIETILENO, COM CAPACIDADE PARA 200L, COR PRETA PACOTE COM 100 UNIDADES, DEVENDO TER EXPESSURA DE 0,14 MICRAS ,SUPORTA APROXIMADAMENTE 60 KG SUPER REFORÇADO E RESISTENTE.</w:t>
            </w:r>
          </w:p>
        </w:tc>
        <w:tc>
          <w:tcPr>
            <w:tcW w:w="992" w:type="dxa"/>
            <w:tcBorders>
              <w:top w:val="nil"/>
              <w:left w:val="nil"/>
              <w:bottom w:val="single" w:sz="4" w:space="0" w:color="auto"/>
              <w:right w:val="single" w:sz="4" w:space="0" w:color="auto"/>
            </w:tcBorders>
            <w:vAlign w:val="center"/>
          </w:tcPr>
          <w:p w14:paraId="03D35CDA" w14:textId="1BE5BB55" w:rsidR="00E870BA" w:rsidRPr="00E870BA" w:rsidRDefault="00E870BA" w:rsidP="004300D9">
            <w:pPr>
              <w:spacing w:beforeLines="30" w:before="72" w:afterLines="30" w:after="72"/>
              <w:jc w:val="center"/>
              <w:rPr>
                <w:bCs/>
                <w:sz w:val="16"/>
                <w:szCs w:val="16"/>
              </w:rPr>
            </w:pPr>
            <w:r w:rsidRPr="00E870BA">
              <w:rPr>
                <w:bCs/>
                <w:sz w:val="16"/>
                <w:szCs w:val="16"/>
              </w:rPr>
              <w:t>PCT</w:t>
            </w:r>
          </w:p>
        </w:tc>
        <w:tc>
          <w:tcPr>
            <w:tcW w:w="1276" w:type="dxa"/>
            <w:tcBorders>
              <w:top w:val="nil"/>
              <w:left w:val="nil"/>
              <w:bottom w:val="single" w:sz="4" w:space="0" w:color="auto"/>
              <w:right w:val="single" w:sz="4" w:space="0" w:color="auto"/>
            </w:tcBorders>
            <w:vAlign w:val="center"/>
          </w:tcPr>
          <w:p w14:paraId="5E9DD10A" w14:textId="441BB890" w:rsidR="00E870BA" w:rsidRPr="00E870BA" w:rsidRDefault="00E870BA" w:rsidP="004300D9">
            <w:pPr>
              <w:spacing w:beforeLines="30" w:before="72" w:afterLines="30" w:after="72"/>
              <w:jc w:val="center"/>
              <w:rPr>
                <w:bCs/>
                <w:sz w:val="16"/>
                <w:szCs w:val="16"/>
              </w:rPr>
            </w:pPr>
            <w:r w:rsidRPr="00E870BA">
              <w:rPr>
                <w:bCs/>
                <w:sz w:val="16"/>
                <w:szCs w:val="16"/>
              </w:rPr>
              <w:t>180</w:t>
            </w:r>
          </w:p>
        </w:tc>
        <w:tc>
          <w:tcPr>
            <w:tcW w:w="1075" w:type="dxa"/>
            <w:tcBorders>
              <w:top w:val="nil"/>
              <w:left w:val="nil"/>
              <w:bottom w:val="single" w:sz="4" w:space="0" w:color="auto"/>
              <w:right w:val="single" w:sz="4" w:space="0" w:color="auto"/>
            </w:tcBorders>
            <w:vAlign w:val="center"/>
          </w:tcPr>
          <w:p w14:paraId="67694F29" w14:textId="4C16B13E" w:rsidR="00E870BA" w:rsidRPr="00E870BA" w:rsidRDefault="00E870BA" w:rsidP="004300D9">
            <w:pPr>
              <w:spacing w:beforeLines="30" w:before="72" w:afterLines="30" w:after="72"/>
              <w:jc w:val="center"/>
              <w:rPr>
                <w:bCs/>
                <w:sz w:val="16"/>
                <w:szCs w:val="16"/>
              </w:rPr>
            </w:pPr>
            <w:r w:rsidRPr="00E870BA">
              <w:rPr>
                <w:bCs/>
                <w:sz w:val="16"/>
                <w:szCs w:val="16"/>
              </w:rPr>
              <w:t>111,75</w:t>
            </w:r>
          </w:p>
        </w:tc>
        <w:tc>
          <w:tcPr>
            <w:tcW w:w="909" w:type="dxa"/>
            <w:tcBorders>
              <w:top w:val="nil"/>
              <w:left w:val="nil"/>
              <w:bottom w:val="single" w:sz="4" w:space="0" w:color="auto"/>
              <w:right w:val="single" w:sz="4" w:space="0" w:color="auto"/>
            </w:tcBorders>
            <w:vAlign w:val="center"/>
          </w:tcPr>
          <w:p w14:paraId="4E0ED2A0" w14:textId="4BECEC93" w:rsidR="00E870BA" w:rsidRPr="00E870BA" w:rsidRDefault="00E870BA" w:rsidP="004300D9">
            <w:pPr>
              <w:spacing w:beforeLines="30" w:before="72" w:afterLines="30" w:after="72"/>
              <w:jc w:val="center"/>
              <w:rPr>
                <w:bCs/>
                <w:sz w:val="16"/>
                <w:szCs w:val="16"/>
              </w:rPr>
            </w:pPr>
            <w:r w:rsidRPr="00E870BA">
              <w:rPr>
                <w:bCs/>
                <w:sz w:val="16"/>
                <w:szCs w:val="16"/>
              </w:rPr>
              <w:t>20.115,00</w:t>
            </w:r>
          </w:p>
        </w:tc>
      </w:tr>
      <w:tr w:rsidR="00E870BA" w:rsidRPr="00E870BA" w14:paraId="40E93CFB"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5A997B7C" w14:textId="77777777" w:rsidR="00E870BA" w:rsidRPr="00E870BA" w:rsidRDefault="00E870BA" w:rsidP="004300D9">
            <w:pPr>
              <w:spacing w:beforeLines="30" w:before="72" w:afterLines="30" w:after="72"/>
              <w:jc w:val="center"/>
              <w:rPr>
                <w:bCs/>
                <w:sz w:val="20"/>
              </w:rPr>
            </w:pPr>
            <w:r w:rsidRPr="00E870BA">
              <w:rPr>
                <w:bCs/>
                <w:sz w:val="20"/>
              </w:rPr>
              <w:t>83</w:t>
            </w:r>
          </w:p>
        </w:tc>
        <w:tc>
          <w:tcPr>
            <w:tcW w:w="4253" w:type="dxa"/>
            <w:tcBorders>
              <w:top w:val="nil"/>
              <w:left w:val="nil"/>
              <w:bottom w:val="single" w:sz="4" w:space="0" w:color="auto"/>
              <w:right w:val="single" w:sz="4" w:space="0" w:color="auto"/>
            </w:tcBorders>
            <w:vAlign w:val="center"/>
          </w:tcPr>
          <w:p w14:paraId="4D231D49" w14:textId="3E832F8B" w:rsidR="00E870BA" w:rsidRPr="00E870BA" w:rsidRDefault="00E870BA" w:rsidP="004300D9">
            <w:pPr>
              <w:spacing w:beforeLines="30" w:before="72" w:afterLines="30" w:after="72"/>
              <w:rPr>
                <w:bCs/>
                <w:sz w:val="16"/>
                <w:szCs w:val="16"/>
              </w:rPr>
            </w:pPr>
            <w:r w:rsidRPr="00E870BA">
              <w:rPr>
                <w:bCs/>
                <w:sz w:val="16"/>
                <w:szCs w:val="16"/>
              </w:rPr>
              <w:t>MILHO VERDE LATA 2KG (MARCA TIPO PREDILECTA, QUERO OU SIMILAR)</w:t>
            </w:r>
          </w:p>
        </w:tc>
        <w:tc>
          <w:tcPr>
            <w:tcW w:w="992" w:type="dxa"/>
            <w:tcBorders>
              <w:top w:val="nil"/>
              <w:left w:val="nil"/>
              <w:bottom w:val="single" w:sz="4" w:space="0" w:color="auto"/>
              <w:right w:val="single" w:sz="4" w:space="0" w:color="auto"/>
            </w:tcBorders>
            <w:vAlign w:val="center"/>
          </w:tcPr>
          <w:p w14:paraId="5727602C" w14:textId="7375AD96"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1CA14BFB" w14:textId="562226F6" w:rsidR="00E870BA" w:rsidRPr="00E870BA" w:rsidRDefault="00E870BA" w:rsidP="004300D9">
            <w:pPr>
              <w:spacing w:beforeLines="30" w:before="72" w:afterLines="30" w:after="72"/>
              <w:jc w:val="center"/>
              <w:rPr>
                <w:bCs/>
                <w:sz w:val="16"/>
                <w:szCs w:val="16"/>
              </w:rPr>
            </w:pPr>
            <w:r w:rsidRPr="00E870BA">
              <w:rPr>
                <w:bCs/>
                <w:sz w:val="16"/>
                <w:szCs w:val="16"/>
              </w:rPr>
              <w:t>308</w:t>
            </w:r>
          </w:p>
        </w:tc>
        <w:tc>
          <w:tcPr>
            <w:tcW w:w="1075" w:type="dxa"/>
            <w:tcBorders>
              <w:top w:val="nil"/>
              <w:left w:val="nil"/>
              <w:bottom w:val="single" w:sz="4" w:space="0" w:color="auto"/>
              <w:right w:val="single" w:sz="4" w:space="0" w:color="auto"/>
            </w:tcBorders>
            <w:vAlign w:val="center"/>
          </w:tcPr>
          <w:p w14:paraId="72ECA769" w14:textId="10CF958A" w:rsidR="00E870BA" w:rsidRPr="00E870BA" w:rsidRDefault="00E870BA" w:rsidP="004300D9">
            <w:pPr>
              <w:spacing w:beforeLines="30" w:before="72" w:afterLines="30" w:after="72"/>
              <w:jc w:val="center"/>
              <w:rPr>
                <w:bCs/>
                <w:sz w:val="16"/>
                <w:szCs w:val="16"/>
              </w:rPr>
            </w:pPr>
            <w:r w:rsidRPr="00E870BA">
              <w:rPr>
                <w:bCs/>
                <w:sz w:val="16"/>
                <w:szCs w:val="16"/>
              </w:rPr>
              <w:t>55,18</w:t>
            </w:r>
          </w:p>
        </w:tc>
        <w:tc>
          <w:tcPr>
            <w:tcW w:w="909" w:type="dxa"/>
            <w:tcBorders>
              <w:top w:val="nil"/>
              <w:left w:val="nil"/>
              <w:bottom w:val="single" w:sz="4" w:space="0" w:color="auto"/>
              <w:right w:val="single" w:sz="4" w:space="0" w:color="auto"/>
            </w:tcBorders>
            <w:vAlign w:val="center"/>
          </w:tcPr>
          <w:p w14:paraId="7BDF4F11" w14:textId="0831BD29" w:rsidR="00E870BA" w:rsidRPr="00E870BA" w:rsidRDefault="00E870BA" w:rsidP="004300D9">
            <w:pPr>
              <w:spacing w:beforeLines="30" w:before="72" w:afterLines="30" w:after="72"/>
              <w:jc w:val="center"/>
              <w:rPr>
                <w:bCs/>
                <w:sz w:val="16"/>
                <w:szCs w:val="16"/>
              </w:rPr>
            </w:pPr>
            <w:r w:rsidRPr="00E870BA">
              <w:rPr>
                <w:bCs/>
                <w:sz w:val="16"/>
                <w:szCs w:val="16"/>
              </w:rPr>
              <w:t>16.995,44</w:t>
            </w:r>
          </w:p>
        </w:tc>
      </w:tr>
      <w:tr w:rsidR="00E870BA" w:rsidRPr="00E870BA" w14:paraId="7A407220" w14:textId="77777777" w:rsidTr="00E870BA">
        <w:trPr>
          <w:trHeight w:val="2700"/>
        </w:trPr>
        <w:tc>
          <w:tcPr>
            <w:tcW w:w="704" w:type="dxa"/>
            <w:tcBorders>
              <w:top w:val="nil"/>
              <w:left w:val="single" w:sz="4" w:space="0" w:color="auto"/>
              <w:bottom w:val="single" w:sz="4" w:space="0" w:color="auto"/>
              <w:right w:val="single" w:sz="4" w:space="0" w:color="auto"/>
            </w:tcBorders>
            <w:vAlign w:val="center"/>
          </w:tcPr>
          <w:p w14:paraId="4ED5421F" w14:textId="77777777" w:rsidR="00E870BA" w:rsidRPr="00E870BA" w:rsidRDefault="00E870BA" w:rsidP="004300D9">
            <w:pPr>
              <w:spacing w:beforeLines="30" w:before="72" w:afterLines="30" w:after="72"/>
              <w:jc w:val="center"/>
              <w:rPr>
                <w:bCs/>
                <w:sz w:val="20"/>
              </w:rPr>
            </w:pPr>
            <w:r w:rsidRPr="00E870BA">
              <w:rPr>
                <w:bCs/>
                <w:sz w:val="20"/>
              </w:rPr>
              <w:t>84</w:t>
            </w:r>
          </w:p>
        </w:tc>
        <w:tc>
          <w:tcPr>
            <w:tcW w:w="4253" w:type="dxa"/>
            <w:tcBorders>
              <w:top w:val="nil"/>
              <w:left w:val="nil"/>
              <w:bottom w:val="single" w:sz="4" w:space="0" w:color="auto"/>
              <w:right w:val="single" w:sz="4" w:space="0" w:color="auto"/>
            </w:tcBorders>
            <w:vAlign w:val="center"/>
          </w:tcPr>
          <w:p w14:paraId="66569067" w14:textId="24D56ADC" w:rsidR="00E870BA" w:rsidRPr="00E870BA" w:rsidRDefault="00E870BA" w:rsidP="004300D9">
            <w:pPr>
              <w:spacing w:beforeLines="30" w:before="72" w:afterLines="30" w:after="72"/>
              <w:rPr>
                <w:bCs/>
                <w:sz w:val="16"/>
                <w:szCs w:val="16"/>
              </w:rPr>
            </w:pPr>
            <w:r w:rsidRPr="00E870BA">
              <w:rPr>
                <w:bCs/>
                <w:sz w:val="16"/>
                <w:szCs w:val="16"/>
              </w:rPr>
              <w:t>CARNE BOVINA DE SEGUNDA, ENTREGUE EM PEÇAS INTEIRAS DE NO MÍNIMO 1 KG POR UNIDADE, SEM RETALHOS, PODENDO SER DOS CORTES: PONTA DE PEITO, "SURTUM" (PALETA BOVINA), FRALDINHA, CAPA DO COXÃO E COXÃO DURO. O PRODUTO DEVE POSSUIR COLORAÇÃO VERMELHO-BRILHANTE, ODOR CARACTERÍSTICO E AGRADÁVEL, TEXTURA FIRME E ELÁSTICA AO TOQUE. O TEOR DE GORDURA DEVE SER ADEQUADO AO CORTE, COM LIMITE MÁXIMO DE 15%, GARANTINDO SABOR E SUCULÊNCIA NO PREPARO. NÃO DEVE CONTER MANCHAS ESCURAS OU ESVERDEADAS, EXCESSO DE NERVOS OU CONTRAPESOS QUE COMPROMETAM A QUALIDADE. O CORTE DEVE SER UNIFORME, SEM FRAGMENTOS ÓSSEOS. A EMBALAGEM DEVE SER HIGIÊNICA E APROPRIADA PARA TRANSPORTE E ARMAZENAMENTO, GARANTINDO A INTEGRIDADE DO PRODUTO ATÉ O CONSUMO.</w:t>
            </w:r>
          </w:p>
        </w:tc>
        <w:tc>
          <w:tcPr>
            <w:tcW w:w="992" w:type="dxa"/>
            <w:tcBorders>
              <w:top w:val="nil"/>
              <w:left w:val="nil"/>
              <w:bottom w:val="single" w:sz="4" w:space="0" w:color="auto"/>
              <w:right w:val="single" w:sz="4" w:space="0" w:color="auto"/>
            </w:tcBorders>
            <w:vAlign w:val="center"/>
          </w:tcPr>
          <w:p w14:paraId="21EEA3E6" w14:textId="5571167F"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5B127848" w14:textId="324B9C6B" w:rsidR="00E870BA" w:rsidRPr="00E870BA" w:rsidRDefault="00E870BA" w:rsidP="004300D9">
            <w:pPr>
              <w:spacing w:beforeLines="30" w:before="72" w:afterLines="30" w:after="72"/>
              <w:jc w:val="center"/>
              <w:rPr>
                <w:bCs/>
                <w:sz w:val="16"/>
                <w:szCs w:val="16"/>
              </w:rPr>
            </w:pPr>
            <w:r w:rsidRPr="00E870BA">
              <w:rPr>
                <w:bCs/>
                <w:sz w:val="16"/>
                <w:szCs w:val="16"/>
              </w:rPr>
              <w:t>310</w:t>
            </w:r>
          </w:p>
        </w:tc>
        <w:tc>
          <w:tcPr>
            <w:tcW w:w="1075" w:type="dxa"/>
            <w:tcBorders>
              <w:top w:val="nil"/>
              <w:left w:val="nil"/>
              <w:bottom w:val="single" w:sz="4" w:space="0" w:color="auto"/>
              <w:right w:val="single" w:sz="4" w:space="0" w:color="auto"/>
            </w:tcBorders>
            <w:vAlign w:val="center"/>
          </w:tcPr>
          <w:p w14:paraId="6E9D582A" w14:textId="711AB507" w:rsidR="00E870BA" w:rsidRPr="00E870BA" w:rsidRDefault="00E870BA" w:rsidP="004300D9">
            <w:pPr>
              <w:spacing w:beforeLines="30" w:before="72" w:afterLines="30" w:after="72"/>
              <w:jc w:val="center"/>
              <w:rPr>
                <w:bCs/>
                <w:sz w:val="16"/>
                <w:szCs w:val="16"/>
              </w:rPr>
            </w:pPr>
            <w:r w:rsidRPr="00E870BA">
              <w:rPr>
                <w:bCs/>
                <w:sz w:val="16"/>
                <w:szCs w:val="16"/>
              </w:rPr>
              <w:t>50,63</w:t>
            </w:r>
          </w:p>
        </w:tc>
        <w:tc>
          <w:tcPr>
            <w:tcW w:w="909" w:type="dxa"/>
            <w:tcBorders>
              <w:top w:val="nil"/>
              <w:left w:val="nil"/>
              <w:bottom w:val="single" w:sz="4" w:space="0" w:color="auto"/>
              <w:right w:val="single" w:sz="4" w:space="0" w:color="auto"/>
            </w:tcBorders>
            <w:vAlign w:val="center"/>
          </w:tcPr>
          <w:p w14:paraId="254C46AF" w14:textId="15AAA9E1" w:rsidR="00E870BA" w:rsidRPr="00E870BA" w:rsidRDefault="00E870BA" w:rsidP="004300D9">
            <w:pPr>
              <w:spacing w:beforeLines="30" w:before="72" w:afterLines="30" w:after="72"/>
              <w:jc w:val="center"/>
              <w:rPr>
                <w:bCs/>
                <w:sz w:val="16"/>
                <w:szCs w:val="16"/>
              </w:rPr>
            </w:pPr>
            <w:r w:rsidRPr="00E870BA">
              <w:rPr>
                <w:bCs/>
                <w:sz w:val="16"/>
                <w:szCs w:val="16"/>
              </w:rPr>
              <w:t>15.695,30</w:t>
            </w:r>
          </w:p>
        </w:tc>
      </w:tr>
      <w:tr w:rsidR="00E870BA" w:rsidRPr="00E870BA" w14:paraId="38793A9A" w14:textId="77777777" w:rsidTr="00E870BA">
        <w:trPr>
          <w:trHeight w:val="300"/>
        </w:trPr>
        <w:tc>
          <w:tcPr>
            <w:tcW w:w="704" w:type="dxa"/>
            <w:tcBorders>
              <w:top w:val="nil"/>
              <w:left w:val="single" w:sz="4" w:space="0" w:color="auto"/>
              <w:bottom w:val="single" w:sz="4" w:space="0" w:color="auto"/>
              <w:right w:val="single" w:sz="4" w:space="0" w:color="auto"/>
            </w:tcBorders>
            <w:vAlign w:val="center"/>
          </w:tcPr>
          <w:p w14:paraId="15672B91" w14:textId="77777777" w:rsidR="00E870BA" w:rsidRPr="00E870BA" w:rsidRDefault="00E870BA" w:rsidP="004300D9">
            <w:pPr>
              <w:spacing w:beforeLines="30" w:before="72" w:afterLines="30" w:after="72"/>
              <w:jc w:val="center"/>
              <w:rPr>
                <w:bCs/>
                <w:sz w:val="20"/>
              </w:rPr>
            </w:pPr>
            <w:r w:rsidRPr="00E870BA">
              <w:rPr>
                <w:bCs/>
                <w:sz w:val="20"/>
              </w:rPr>
              <w:t>85</w:t>
            </w:r>
          </w:p>
        </w:tc>
        <w:tc>
          <w:tcPr>
            <w:tcW w:w="4253" w:type="dxa"/>
            <w:tcBorders>
              <w:top w:val="nil"/>
              <w:left w:val="nil"/>
              <w:bottom w:val="single" w:sz="4" w:space="0" w:color="auto"/>
              <w:right w:val="single" w:sz="4" w:space="0" w:color="auto"/>
            </w:tcBorders>
            <w:vAlign w:val="center"/>
          </w:tcPr>
          <w:p w14:paraId="31FF098E" w14:textId="775582A0" w:rsidR="00E870BA" w:rsidRPr="00E870BA" w:rsidRDefault="00E870BA" w:rsidP="004300D9">
            <w:pPr>
              <w:spacing w:beforeLines="30" w:before="72" w:afterLines="30" w:after="72"/>
              <w:rPr>
                <w:bCs/>
                <w:sz w:val="16"/>
                <w:szCs w:val="16"/>
              </w:rPr>
            </w:pPr>
            <w:r w:rsidRPr="00E870BA">
              <w:rPr>
                <w:bCs/>
                <w:sz w:val="16"/>
                <w:szCs w:val="16"/>
              </w:rPr>
              <w:t>BACON MANTA, EMBALADO EM PACOTE AVACUO DE 1KG.</w:t>
            </w:r>
          </w:p>
        </w:tc>
        <w:tc>
          <w:tcPr>
            <w:tcW w:w="992" w:type="dxa"/>
            <w:tcBorders>
              <w:top w:val="nil"/>
              <w:left w:val="nil"/>
              <w:bottom w:val="single" w:sz="4" w:space="0" w:color="auto"/>
              <w:right w:val="single" w:sz="4" w:space="0" w:color="auto"/>
            </w:tcBorders>
            <w:vAlign w:val="center"/>
          </w:tcPr>
          <w:p w14:paraId="201E690D" w14:textId="42A51029"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49B0D0BE" w14:textId="63CAECDB" w:rsidR="00E870BA" w:rsidRPr="00E870BA" w:rsidRDefault="00E870BA" w:rsidP="004300D9">
            <w:pPr>
              <w:spacing w:beforeLines="30" w:before="72" w:afterLines="30" w:after="72"/>
              <w:jc w:val="center"/>
              <w:rPr>
                <w:bCs/>
                <w:sz w:val="16"/>
                <w:szCs w:val="16"/>
              </w:rPr>
            </w:pPr>
            <w:r w:rsidRPr="00E870BA">
              <w:rPr>
                <w:bCs/>
                <w:sz w:val="16"/>
                <w:szCs w:val="16"/>
              </w:rPr>
              <w:t>350</w:t>
            </w:r>
          </w:p>
        </w:tc>
        <w:tc>
          <w:tcPr>
            <w:tcW w:w="1075" w:type="dxa"/>
            <w:tcBorders>
              <w:top w:val="nil"/>
              <w:left w:val="nil"/>
              <w:bottom w:val="single" w:sz="4" w:space="0" w:color="auto"/>
              <w:right w:val="single" w:sz="4" w:space="0" w:color="auto"/>
            </w:tcBorders>
            <w:vAlign w:val="center"/>
          </w:tcPr>
          <w:p w14:paraId="1F44EBA2" w14:textId="011A606E" w:rsidR="00E870BA" w:rsidRPr="00E870BA" w:rsidRDefault="00E870BA" w:rsidP="004300D9">
            <w:pPr>
              <w:spacing w:beforeLines="30" w:before="72" w:afterLines="30" w:after="72"/>
              <w:jc w:val="center"/>
              <w:rPr>
                <w:bCs/>
                <w:sz w:val="16"/>
                <w:szCs w:val="16"/>
              </w:rPr>
            </w:pPr>
            <w:r w:rsidRPr="00E870BA">
              <w:rPr>
                <w:bCs/>
                <w:sz w:val="16"/>
                <w:szCs w:val="16"/>
              </w:rPr>
              <w:t>41,41</w:t>
            </w:r>
          </w:p>
        </w:tc>
        <w:tc>
          <w:tcPr>
            <w:tcW w:w="909" w:type="dxa"/>
            <w:tcBorders>
              <w:top w:val="nil"/>
              <w:left w:val="nil"/>
              <w:bottom w:val="single" w:sz="4" w:space="0" w:color="auto"/>
              <w:right w:val="single" w:sz="4" w:space="0" w:color="auto"/>
            </w:tcBorders>
            <w:vAlign w:val="center"/>
          </w:tcPr>
          <w:p w14:paraId="32105AD4" w14:textId="3DE5A8C7" w:rsidR="00E870BA" w:rsidRPr="00E870BA" w:rsidRDefault="00E870BA" w:rsidP="004300D9">
            <w:pPr>
              <w:spacing w:beforeLines="30" w:before="72" w:afterLines="30" w:after="72"/>
              <w:jc w:val="center"/>
              <w:rPr>
                <w:bCs/>
                <w:sz w:val="16"/>
                <w:szCs w:val="16"/>
              </w:rPr>
            </w:pPr>
            <w:r w:rsidRPr="00E870BA">
              <w:rPr>
                <w:bCs/>
                <w:sz w:val="16"/>
                <w:szCs w:val="16"/>
              </w:rPr>
              <w:t>14.493,50</w:t>
            </w:r>
          </w:p>
        </w:tc>
      </w:tr>
      <w:tr w:rsidR="00E870BA" w:rsidRPr="00E870BA" w14:paraId="572AA614"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1DC9F9A5" w14:textId="77777777" w:rsidR="00E870BA" w:rsidRPr="00E870BA" w:rsidRDefault="00E870BA" w:rsidP="004300D9">
            <w:pPr>
              <w:spacing w:beforeLines="30" w:before="72" w:afterLines="30" w:after="72"/>
              <w:jc w:val="center"/>
              <w:rPr>
                <w:bCs/>
                <w:sz w:val="20"/>
              </w:rPr>
            </w:pPr>
            <w:r w:rsidRPr="00E870BA">
              <w:rPr>
                <w:bCs/>
                <w:sz w:val="20"/>
              </w:rPr>
              <w:t>86</w:t>
            </w:r>
          </w:p>
        </w:tc>
        <w:tc>
          <w:tcPr>
            <w:tcW w:w="4253" w:type="dxa"/>
            <w:tcBorders>
              <w:top w:val="nil"/>
              <w:left w:val="nil"/>
              <w:bottom w:val="single" w:sz="4" w:space="0" w:color="auto"/>
              <w:right w:val="single" w:sz="4" w:space="0" w:color="auto"/>
            </w:tcBorders>
            <w:vAlign w:val="center"/>
          </w:tcPr>
          <w:p w14:paraId="687ADE4B" w14:textId="4DCF49E2" w:rsidR="00E870BA" w:rsidRPr="00E870BA" w:rsidRDefault="00E870BA" w:rsidP="004300D9">
            <w:pPr>
              <w:spacing w:beforeLines="30" w:before="72" w:afterLines="30" w:after="72"/>
              <w:rPr>
                <w:bCs/>
                <w:sz w:val="16"/>
                <w:szCs w:val="16"/>
              </w:rPr>
            </w:pPr>
            <w:r w:rsidRPr="00E870BA">
              <w:rPr>
                <w:bCs/>
                <w:sz w:val="16"/>
                <w:szCs w:val="16"/>
              </w:rPr>
              <w:t>LINGUIÇA CALABRESA DEFUMADA EMBALADA EM PACOTE A VÁCUO DE 2,5 KG</w:t>
            </w:r>
          </w:p>
        </w:tc>
        <w:tc>
          <w:tcPr>
            <w:tcW w:w="992" w:type="dxa"/>
            <w:tcBorders>
              <w:top w:val="nil"/>
              <w:left w:val="nil"/>
              <w:bottom w:val="single" w:sz="4" w:space="0" w:color="auto"/>
              <w:right w:val="single" w:sz="4" w:space="0" w:color="auto"/>
            </w:tcBorders>
            <w:vAlign w:val="center"/>
          </w:tcPr>
          <w:p w14:paraId="4CAEDBA8" w14:textId="052356C2" w:rsidR="00E870BA" w:rsidRPr="00E870BA" w:rsidRDefault="00E870BA" w:rsidP="004300D9">
            <w:pPr>
              <w:spacing w:beforeLines="30" w:before="72" w:afterLines="30" w:after="72"/>
              <w:jc w:val="center"/>
              <w:rPr>
                <w:bCs/>
                <w:sz w:val="16"/>
                <w:szCs w:val="16"/>
              </w:rPr>
            </w:pPr>
            <w:r w:rsidRPr="00E870BA">
              <w:rPr>
                <w:bCs/>
                <w:sz w:val="16"/>
                <w:szCs w:val="16"/>
              </w:rPr>
              <w:t>KG</w:t>
            </w:r>
          </w:p>
        </w:tc>
        <w:tc>
          <w:tcPr>
            <w:tcW w:w="1276" w:type="dxa"/>
            <w:tcBorders>
              <w:top w:val="nil"/>
              <w:left w:val="nil"/>
              <w:bottom w:val="single" w:sz="4" w:space="0" w:color="auto"/>
              <w:right w:val="single" w:sz="4" w:space="0" w:color="auto"/>
            </w:tcBorders>
            <w:vAlign w:val="center"/>
          </w:tcPr>
          <w:p w14:paraId="6B2D91E6" w14:textId="74180D7C" w:rsidR="00E870BA" w:rsidRPr="00E870BA" w:rsidRDefault="00E870BA" w:rsidP="004300D9">
            <w:pPr>
              <w:spacing w:beforeLines="30" w:before="72" w:afterLines="30" w:after="72"/>
              <w:jc w:val="center"/>
              <w:rPr>
                <w:bCs/>
                <w:sz w:val="16"/>
                <w:szCs w:val="16"/>
              </w:rPr>
            </w:pPr>
            <w:r w:rsidRPr="00E870BA">
              <w:rPr>
                <w:bCs/>
                <w:sz w:val="16"/>
                <w:szCs w:val="16"/>
              </w:rPr>
              <w:t>350</w:t>
            </w:r>
          </w:p>
        </w:tc>
        <w:tc>
          <w:tcPr>
            <w:tcW w:w="1075" w:type="dxa"/>
            <w:tcBorders>
              <w:top w:val="nil"/>
              <w:left w:val="nil"/>
              <w:bottom w:val="single" w:sz="4" w:space="0" w:color="auto"/>
              <w:right w:val="single" w:sz="4" w:space="0" w:color="auto"/>
            </w:tcBorders>
            <w:vAlign w:val="center"/>
          </w:tcPr>
          <w:p w14:paraId="4E43048A" w14:textId="3FB30FCF" w:rsidR="00E870BA" w:rsidRPr="00E870BA" w:rsidRDefault="00E870BA" w:rsidP="004300D9">
            <w:pPr>
              <w:spacing w:beforeLines="30" w:before="72" w:afterLines="30" w:after="72"/>
              <w:jc w:val="center"/>
              <w:rPr>
                <w:bCs/>
                <w:sz w:val="16"/>
                <w:szCs w:val="16"/>
              </w:rPr>
            </w:pPr>
            <w:r w:rsidRPr="00E870BA">
              <w:rPr>
                <w:bCs/>
                <w:sz w:val="16"/>
                <w:szCs w:val="16"/>
              </w:rPr>
              <w:t>107,42</w:t>
            </w:r>
          </w:p>
        </w:tc>
        <w:tc>
          <w:tcPr>
            <w:tcW w:w="909" w:type="dxa"/>
            <w:tcBorders>
              <w:top w:val="nil"/>
              <w:left w:val="nil"/>
              <w:bottom w:val="single" w:sz="4" w:space="0" w:color="auto"/>
              <w:right w:val="single" w:sz="4" w:space="0" w:color="auto"/>
            </w:tcBorders>
            <w:vAlign w:val="center"/>
          </w:tcPr>
          <w:p w14:paraId="7C11EFD5" w14:textId="64887261" w:rsidR="00E870BA" w:rsidRPr="00E870BA" w:rsidRDefault="00E870BA" w:rsidP="004300D9">
            <w:pPr>
              <w:spacing w:beforeLines="30" w:before="72" w:afterLines="30" w:after="72"/>
              <w:jc w:val="center"/>
              <w:rPr>
                <w:bCs/>
                <w:sz w:val="16"/>
                <w:szCs w:val="16"/>
              </w:rPr>
            </w:pPr>
            <w:r w:rsidRPr="00E870BA">
              <w:rPr>
                <w:bCs/>
                <w:sz w:val="16"/>
                <w:szCs w:val="16"/>
              </w:rPr>
              <w:t>37.597,00</w:t>
            </w:r>
          </w:p>
        </w:tc>
      </w:tr>
      <w:tr w:rsidR="00E870BA" w:rsidRPr="00E870BA" w14:paraId="77BBE8C5" w14:textId="77777777" w:rsidTr="00E870BA">
        <w:trPr>
          <w:trHeight w:val="450"/>
        </w:trPr>
        <w:tc>
          <w:tcPr>
            <w:tcW w:w="704" w:type="dxa"/>
            <w:tcBorders>
              <w:top w:val="nil"/>
              <w:left w:val="single" w:sz="4" w:space="0" w:color="auto"/>
              <w:bottom w:val="single" w:sz="4" w:space="0" w:color="auto"/>
              <w:right w:val="single" w:sz="4" w:space="0" w:color="auto"/>
            </w:tcBorders>
            <w:vAlign w:val="center"/>
          </w:tcPr>
          <w:p w14:paraId="1A323618" w14:textId="77777777" w:rsidR="00E870BA" w:rsidRPr="00E870BA" w:rsidRDefault="00E870BA" w:rsidP="004300D9">
            <w:pPr>
              <w:spacing w:beforeLines="30" w:before="72" w:afterLines="30" w:after="72"/>
              <w:jc w:val="center"/>
              <w:rPr>
                <w:bCs/>
                <w:sz w:val="20"/>
              </w:rPr>
            </w:pPr>
            <w:r w:rsidRPr="00E870BA">
              <w:rPr>
                <w:bCs/>
                <w:sz w:val="20"/>
              </w:rPr>
              <w:t>87</w:t>
            </w:r>
          </w:p>
        </w:tc>
        <w:tc>
          <w:tcPr>
            <w:tcW w:w="4253" w:type="dxa"/>
            <w:tcBorders>
              <w:top w:val="nil"/>
              <w:left w:val="nil"/>
              <w:bottom w:val="single" w:sz="4" w:space="0" w:color="auto"/>
              <w:right w:val="single" w:sz="4" w:space="0" w:color="auto"/>
            </w:tcBorders>
            <w:vAlign w:val="center"/>
          </w:tcPr>
          <w:p w14:paraId="1351EE9E" w14:textId="415043C9" w:rsidR="00E870BA" w:rsidRPr="00E870BA" w:rsidRDefault="00E870BA" w:rsidP="004300D9">
            <w:pPr>
              <w:spacing w:beforeLines="30" w:before="72" w:afterLines="30" w:after="72"/>
              <w:rPr>
                <w:bCs/>
                <w:sz w:val="16"/>
                <w:szCs w:val="16"/>
              </w:rPr>
            </w:pPr>
            <w:r w:rsidRPr="00E870BA">
              <w:rPr>
                <w:bCs/>
                <w:sz w:val="16"/>
                <w:szCs w:val="16"/>
              </w:rPr>
              <w:t>ESPETINHO DE CARNE DE 100 A 150 GRAMAS (CONTRA FILE OU ALCATRA) DEVERÁ SER ASSADO E ENTREGUE NO LOCAL COMBINADO.</w:t>
            </w:r>
          </w:p>
        </w:tc>
        <w:tc>
          <w:tcPr>
            <w:tcW w:w="992" w:type="dxa"/>
            <w:tcBorders>
              <w:top w:val="nil"/>
              <w:left w:val="nil"/>
              <w:bottom w:val="single" w:sz="4" w:space="0" w:color="auto"/>
              <w:right w:val="single" w:sz="4" w:space="0" w:color="auto"/>
            </w:tcBorders>
            <w:vAlign w:val="center"/>
          </w:tcPr>
          <w:p w14:paraId="493BEA35" w14:textId="62CD48CE" w:rsidR="00E870BA" w:rsidRPr="00E870BA" w:rsidRDefault="00E870BA" w:rsidP="004300D9">
            <w:pPr>
              <w:spacing w:beforeLines="30" w:before="72" w:afterLines="30" w:after="72"/>
              <w:jc w:val="center"/>
              <w:rPr>
                <w:bCs/>
                <w:sz w:val="16"/>
                <w:szCs w:val="16"/>
              </w:rPr>
            </w:pPr>
            <w:r w:rsidRPr="00E870BA">
              <w:rPr>
                <w:bCs/>
                <w:sz w:val="16"/>
                <w:szCs w:val="16"/>
              </w:rPr>
              <w:t>UN</w:t>
            </w:r>
          </w:p>
        </w:tc>
        <w:tc>
          <w:tcPr>
            <w:tcW w:w="1276" w:type="dxa"/>
            <w:tcBorders>
              <w:top w:val="nil"/>
              <w:left w:val="nil"/>
              <w:bottom w:val="single" w:sz="4" w:space="0" w:color="auto"/>
              <w:right w:val="single" w:sz="4" w:space="0" w:color="auto"/>
            </w:tcBorders>
            <w:vAlign w:val="center"/>
          </w:tcPr>
          <w:p w14:paraId="1A94BFAF" w14:textId="53DB99EB" w:rsidR="00E870BA" w:rsidRPr="00E870BA" w:rsidRDefault="00E870BA" w:rsidP="004300D9">
            <w:pPr>
              <w:spacing w:beforeLines="30" w:before="72" w:afterLines="30" w:after="72"/>
              <w:jc w:val="center"/>
              <w:rPr>
                <w:bCs/>
                <w:sz w:val="16"/>
                <w:szCs w:val="16"/>
              </w:rPr>
            </w:pPr>
            <w:r w:rsidRPr="00E870BA">
              <w:rPr>
                <w:bCs/>
                <w:sz w:val="16"/>
                <w:szCs w:val="16"/>
              </w:rPr>
              <w:t>600</w:t>
            </w:r>
          </w:p>
        </w:tc>
        <w:tc>
          <w:tcPr>
            <w:tcW w:w="1075" w:type="dxa"/>
            <w:tcBorders>
              <w:top w:val="nil"/>
              <w:left w:val="nil"/>
              <w:bottom w:val="single" w:sz="4" w:space="0" w:color="auto"/>
              <w:right w:val="single" w:sz="4" w:space="0" w:color="auto"/>
            </w:tcBorders>
            <w:vAlign w:val="center"/>
          </w:tcPr>
          <w:p w14:paraId="578A5A8A" w14:textId="3FD5503C" w:rsidR="00E870BA" w:rsidRPr="00E870BA" w:rsidRDefault="00E870BA" w:rsidP="004300D9">
            <w:pPr>
              <w:spacing w:beforeLines="30" w:before="72" w:afterLines="30" w:after="72"/>
              <w:jc w:val="center"/>
              <w:rPr>
                <w:bCs/>
                <w:sz w:val="16"/>
                <w:szCs w:val="16"/>
              </w:rPr>
            </w:pPr>
            <w:r w:rsidRPr="00E870BA">
              <w:rPr>
                <w:bCs/>
                <w:sz w:val="16"/>
                <w:szCs w:val="16"/>
              </w:rPr>
              <w:t>11,99</w:t>
            </w:r>
          </w:p>
        </w:tc>
        <w:tc>
          <w:tcPr>
            <w:tcW w:w="909" w:type="dxa"/>
            <w:tcBorders>
              <w:top w:val="nil"/>
              <w:left w:val="nil"/>
              <w:bottom w:val="single" w:sz="4" w:space="0" w:color="auto"/>
              <w:right w:val="single" w:sz="4" w:space="0" w:color="auto"/>
            </w:tcBorders>
            <w:vAlign w:val="center"/>
          </w:tcPr>
          <w:p w14:paraId="71C04249" w14:textId="77EF47E3" w:rsidR="00E870BA" w:rsidRPr="00E870BA" w:rsidRDefault="00E870BA" w:rsidP="004300D9">
            <w:pPr>
              <w:spacing w:beforeLines="30" w:before="72" w:afterLines="30" w:after="72"/>
              <w:jc w:val="center"/>
              <w:rPr>
                <w:bCs/>
                <w:sz w:val="16"/>
                <w:szCs w:val="16"/>
              </w:rPr>
            </w:pPr>
            <w:r w:rsidRPr="00E870BA">
              <w:rPr>
                <w:bCs/>
                <w:sz w:val="16"/>
                <w:szCs w:val="16"/>
              </w:rPr>
              <w:t>7.194,00</w:t>
            </w:r>
          </w:p>
        </w:tc>
      </w:tr>
    </w:tbl>
    <w:p w14:paraId="7EDDD050" w14:textId="77777777" w:rsidR="00E870BA" w:rsidRPr="00E870BA" w:rsidRDefault="00E870BA" w:rsidP="004300D9">
      <w:pPr>
        <w:spacing w:beforeLines="30" w:before="72" w:afterLines="30" w:after="72"/>
        <w:rPr>
          <w:bCs/>
          <w:szCs w:val="24"/>
        </w:rPr>
      </w:pPr>
    </w:p>
    <w:p w14:paraId="1E8D8BEB" w14:textId="77777777" w:rsidR="00E870BA" w:rsidRPr="00E870BA" w:rsidRDefault="00E870BA" w:rsidP="004300D9">
      <w:pPr>
        <w:spacing w:beforeLines="30" w:before="72" w:afterLines="30" w:after="72"/>
        <w:jc w:val="both"/>
        <w:rPr>
          <w:bCs/>
          <w:szCs w:val="24"/>
        </w:rPr>
      </w:pPr>
      <w:r w:rsidRPr="00E870BA">
        <w:rPr>
          <w:bCs/>
          <w:szCs w:val="24"/>
        </w:rPr>
        <w:t xml:space="preserve">Valor total de </w:t>
      </w:r>
      <w:r w:rsidRPr="00E870BA">
        <w:rPr>
          <w:b/>
          <w:szCs w:val="24"/>
        </w:rPr>
        <w:t>R$ 440.871,97.</w:t>
      </w:r>
    </w:p>
    <w:p w14:paraId="373D7DC7" w14:textId="77777777" w:rsidR="00E870BA" w:rsidRPr="00E870BA" w:rsidRDefault="00E870BA" w:rsidP="004300D9">
      <w:pPr>
        <w:spacing w:beforeLines="30" w:before="72" w:afterLines="30" w:after="72"/>
        <w:jc w:val="both"/>
        <w:rPr>
          <w:bCs/>
          <w:szCs w:val="24"/>
        </w:rPr>
      </w:pPr>
      <w:r w:rsidRPr="00E870BA">
        <w:rPr>
          <w:b/>
          <w:bCs/>
          <w:szCs w:val="24"/>
        </w:rPr>
        <w:t>1.2.</w:t>
      </w:r>
      <w:r w:rsidRPr="00E870BA">
        <w:rPr>
          <w:bCs/>
          <w:szCs w:val="24"/>
        </w:rPr>
        <w:t xml:space="preserve"> Os bens objeto desta contratação são caracterizados como comuns, cujos padrões de desempenho e qualidade foram objetivamente definidos através de especificações usuais de mercado. </w:t>
      </w:r>
    </w:p>
    <w:p w14:paraId="4D0F191A" w14:textId="77777777" w:rsidR="00E870BA" w:rsidRPr="00E870BA" w:rsidRDefault="00E870BA" w:rsidP="004300D9">
      <w:pPr>
        <w:spacing w:beforeLines="30" w:before="72" w:afterLines="30" w:after="72"/>
        <w:jc w:val="both"/>
        <w:rPr>
          <w:bCs/>
          <w:szCs w:val="24"/>
        </w:rPr>
      </w:pPr>
      <w:r w:rsidRPr="00E870BA">
        <w:rPr>
          <w:b/>
          <w:bCs/>
          <w:szCs w:val="24"/>
        </w:rPr>
        <w:t>1.3.</w:t>
      </w:r>
      <w:r w:rsidRPr="00E870BA">
        <w:rPr>
          <w:bCs/>
          <w:szCs w:val="24"/>
        </w:rPr>
        <w:t xml:space="preserve"> O objeto desta contratação não se enquadra como sendo de bem de luxo, conforme decreto 109 de 19 de setembro de 2022.</w:t>
      </w:r>
    </w:p>
    <w:p w14:paraId="5742E42B" w14:textId="77777777" w:rsidR="00E870BA" w:rsidRPr="00E870BA" w:rsidRDefault="00E870BA" w:rsidP="004300D9">
      <w:pPr>
        <w:spacing w:beforeLines="30" w:before="72" w:afterLines="30" w:after="72"/>
        <w:jc w:val="both"/>
        <w:rPr>
          <w:bCs/>
          <w:szCs w:val="24"/>
        </w:rPr>
      </w:pPr>
      <w:r w:rsidRPr="00E870BA">
        <w:rPr>
          <w:b/>
          <w:bCs/>
          <w:szCs w:val="24"/>
        </w:rPr>
        <w:t>1.4.</w:t>
      </w:r>
      <w:r w:rsidRPr="00E870BA">
        <w:rPr>
          <w:bCs/>
          <w:szCs w:val="24"/>
        </w:rPr>
        <w:t xml:space="preserve"> O prazo de vigência da ata de registro de preços é de 12 (doze) meses contados do primeiro dia útil subsequente a publicação do extrato da ARP no diário oficial do município, na forma dos artigos 84 da Lei n° 14.133, de 2021.</w:t>
      </w:r>
    </w:p>
    <w:p w14:paraId="3C382AC6" w14:textId="77777777" w:rsidR="00E870BA" w:rsidRPr="00E870BA" w:rsidRDefault="00E870BA" w:rsidP="004300D9">
      <w:pPr>
        <w:spacing w:beforeLines="30" w:before="72" w:afterLines="30" w:after="72"/>
        <w:jc w:val="both"/>
        <w:rPr>
          <w:bCs/>
          <w:szCs w:val="24"/>
        </w:rPr>
      </w:pPr>
      <w:r w:rsidRPr="00E870BA">
        <w:rPr>
          <w:b/>
          <w:bCs/>
          <w:szCs w:val="24"/>
        </w:rPr>
        <w:t>1.5.</w:t>
      </w:r>
      <w:r w:rsidRPr="00E870BA">
        <w:rPr>
          <w:bCs/>
          <w:szCs w:val="24"/>
        </w:rPr>
        <w:t xml:space="preserve"> O prazo de vigência do Contrato é de 12 meses, contados do primeiro dia útil subsequente a publicação do extrato do contrato no diário oficial do município na forma do artigo e 105 da Lei n° 14.133, de 2021.</w:t>
      </w:r>
    </w:p>
    <w:p w14:paraId="51CDD003" w14:textId="77777777" w:rsidR="00E870BA" w:rsidRPr="00E870BA" w:rsidRDefault="00E870BA" w:rsidP="004300D9">
      <w:pPr>
        <w:spacing w:beforeLines="30" w:before="72" w:afterLines="30" w:after="72"/>
        <w:jc w:val="both"/>
        <w:rPr>
          <w:bCs/>
          <w:szCs w:val="24"/>
        </w:rPr>
      </w:pPr>
      <w:r w:rsidRPr="00E870BA">
        <w:rPr>
          <w:b/>
          <w:bCs/>
          <w:szCs w:val="24"/>
        </w:rPr>
        <w:t>1.6</w:t>
      </w:r>
      <w:r w:rsidRPr="00E870BA">
        <w:rPr>
          <w:bCs/>
          <w:szCs w:val="24"/>
        </w:rPr>
        <w:t>. A ARP oferece maior detalhamento das regras que serão aplicadas em relação à vigência da contratação.</w:t>
      </w:r>
    </w:p>
    <w:p w14:paraId="5FB1D403" w14:textId="77777777" w:rsidR="00E870BA" w:rsidRPr="00E870BA" w:rsidRDefault="00E870BA" w:rsidP="004300D9">
      <w:pPr>
        <w:spacing w:beforeLines="30" w:before="72" w:afterLines="30" w:after="72"/>
        <w:jc w:val="both"/>
        <w:rPr>
          <w:bCs/>
          <w:szCs w:val="24"/>
        </w:rPr>
      </w:pPr>
    </w:p>
    <w:p w14:paraId="441F5786" w14:textId="7294B121" w:rsidR="00E870BA" w:rsidRPr="00E870BA" w:rsidRDefault="00E870BA" w:rsidP="004300D9">
      <w:pPr>
        <w:spacing w:beforeLines="30" w:before="72" w:afterLines="30" w:after="72"/>
        <w:jc w:val="both"/>
        <w:rPr>
          <w:b/>
          <w:bCs/>
          <w:szCs w:val="24"/>
        </w:rPr>
      </w:pPr>
      <w:r w:rsidRPr="00E870BA">
        <w:rPr>
          <w:b/>
          <w:bCs/>
          <w:szCs w:val="24"/>
        </w:rPr>
        <w:t>2.FUNDAMENTAÇÃO E DESCRIÇÃO DA NECESSIDADE DA CONTRATAÇÃO</w:t>
      </w:r>
    </w:p>
    <w:p w14:paraId="016D80C2" w14:textId="77777777" w:rsidR="00E870BA" w:rsidRPr="00E870BA" w:rsidRDefault="00E870BA" w:rsidP="004300D9">
      <w:pPr>
        <w:spacing w:beforeLines="30" w:before="72" w:afterLines="30" w:after="72"/>
        <w:jc w:val="both"/>
        <w:rPr>
          <w:bCs/>
          <w:szCs w:val="24"/>
        </w:rPr>
      </w:pPr>
      <w:r w:rsidRPr="00E870BA">
        <w:rPr>
          <w:b/>
          <w:bCs/>
          <w:szCs w:val="24"/>
        </w:rPr>
        <w:t>2.1.</w:t>
      </w:r>
      <w:r w:rsidRPr="00E870BA">
        <w:rPr>
          <w:bCs/>
          <w:szCs w:val="24"/>
        </w:rPr>
        <w:t xml:space="preserve"> A Fundamentação da Contratação e de seus quantitativos encontra-se pormenorizada em Tópico específico dos Estudos Técnicos Preliminares.</w:t>
      </w:r>
    </w:p>
    <w:p w14:paraId="60F1341E" w14:textId="77777777" w:rsidR="00E870BA" w:rsidRPr="00E870BA" w:rsidRDefault="00E870BA" w:rsidP="004300D9">
      <w:pPr>
        <w:spacing w:beforeLines="30" w:before="72" w:afterLines="30" w:after="72"/>
        <w:jc w:val="both"/>
        <w:rPr>
          <w:bCs/>
          <w:szCs w:val="24"/>
        </w:rPr>
      </w:pPr>
      <w:r w:rsidRPr="00E870BA">
        <w:rPr>
          <w:b/>
          <w:bCs/>
          <w:szCs w:val="24"/>
        </w:rPr>
        <w:t>2.2.</w:t>
      </w:r>
      <w:r w:rsidRPr="00E870BA">
        <w:rPr>
          <w:bCs/>
          <w:szCs w:val="24"/>
        </w:rPr>
        <w:t xml:space="preserve"> O objeto da contratação está previsto no Plano de Contratações Anual 2026, conforme detalhamento a seguir:</w:t>
      </w:r>
    </w:p>
    <w:p w14:paraId="20695218" w14:textId="77777777" w:rsidR="00E870BA" w:rsidRPr="00E870BA" w:rsidRDefault="00E870BA" w:rsidP="004300D9">
      <w:pPr>
        <w:spacing w:beforeLines="30" w:before="72" w:afterLines="30" w:after="72"/>
        <w:jc w:val="both"/>
        <w:rPr>
          <w:bCs/>
          <w:szCs w:val="24"/>
        </w:rPr>
      </w:pPr>
      <w:r w:rsidRPr="00E870BA">
        <w:rPr>
          <w:bCs/>
          <w:szCs w:val="24"/>
        </w:rPr>
        <w:t>I)</w:t>
      </w:r>
      <w:r w:rsidRPr="00E870BA">
        <w:rPr>
          <w:bCs/>
          <w:szCs w:val="24"/>
        </w:rPr>
        <w:tab/>
        <w:t xml:space="preserve">ID PCA no PNCP: 03217924000132-0-000005/2026 e </w:t>
      </w:r>
      <w:hyperlink r:id="rId46" w:history="1">
        <w:r w:rsidRPr="00E870BA">
          <w:rPr>
            <w:rStyle w:val="Hyperlink"/>
            <w:bCs/>
            <w:szCs w:val="24"/>
          </w:rPr>
          <w:t>https://pncp.gov.br/app/pca/03217924000132/2026</w:t>
        </w:r>
      </w:hyperlink>
    </w:p>
    <w:p w14:paraId="037F36F1" w14:textId="77777777" w:rsidR="00E870BA" w:rsidRPr="00E870BA" w:rsidRDefault="00E870BA" w:rsidP="004300D9">
      <w:pPr>
        <w:spacing w:beforeLines="30" w:before="72" w:afterLines="30" w:after="72"/>
        <w:jc w:val="both"/>
        <w:rPr>
          <w:bCs/>
          <w:szCs w:val="24"/>
        </w:rPr>
      </w:pPr>
      <w:r w:rsidRPr="00E870BA">
        <w:rPr>
          <w:bCs/>
          <w:szCs w:val="24"/>
        </w:rPr>
        <w:t>II)</w:t>
      </w:r>
      <w:r w:rsidRPr="00E870BA">
        <w:rPr>
          <w:bCs/>
          <w:szCs w:val="24"/>
        </w:rPr>
        <w:tab/>
        <w:t>Data de publicação no PNCP: 10/03/2026</w:t>
      </w:r>
    </w:p>
    <w:p w14:paraId="426B7552" w14:textId="77777777" w:rsidR="00E870BA" w:rsidRPr="00E870BA" w:rsidRDefault="00E870BA" w:rsidP="004300D9">
      <w:pPr>
        <w:spacing w:beforeLines="30" w:before="72" w:afterLines="30" w:after="72"/>
        <w:jc w:val="both"/>
        <w:rPr>
          <w:bCs/>
          <w:szCs w:val="24"/>
        </w:rPr>
      </w:pPr>
      <w:r w:rsidRPr="00E870BA">
        <w:rPr>
          <w:bCs/>
          <w:szCs w:val="24"/>
        </w:rPr>
        <w:t>III)</w:t>
      </w:r>
      <w:r w:rsidRPr="00E870BA">
        <w:rPr>
          <w:bCs/>
          <w:szCs w:val="24"/>
        </w:rPr>
        <w:tab/>
        <w:t xml:space="preserve">Classe/Grupo: 030- Material de consumo </w:t>
      </w:r>
    </w:p>
    <w:p w14:paraId="2F80A65A" w14:textId="77777777" w:rsidR="00E870BA" w:rsidRPr="00E870BA" w:rsidRDefault="00E870BA" w:rsidP="004300D9">
      <w:pPr>
        <w:spacing w:beforeLines="30" w:before="72" w:afterLines="30" w:after="72"/>
        <w:jc w:val="both"/>
        <w:rPr>
          <w:bCs/>
          <w:szCs w:val="24"/>
        </w:rPr>
      </w:pPr>
      <w:r w:rsidRPr="00E870BA">
        <w:rPr>
          <w:bCs/>
          <w:szCs w:val="24"/>
        </w:rPr>
        <w:t>IV)</w:t>
      </w:r>
      <w:r w:rsidRPr="00E870BA">
        <w:rPr>
          <w:bCs/>
          <w:szCs w:val="24"/>
        </w:rPr>
        <w:tab/>
        <w:t>Item: Id do item no PCA: 42912,42913,42914,42915,42929,42870, 42910,42911,42</w:t>
      </w:r>
    </w:p>
    <w:p w14:paraId="757AA32F" w14:textId="77777777" w:rsidR="00E870BA" w:rsidRPr="00E870BA" w:rsidRDefault="00E870BA" w:rsidP="004300D9">
      <w:pPr>
        <w:spacing w:beforeLines="30" w:before="72" w:afterLines="30" w:after="72"/>
        <w:jc w:val="both"/>
        <w:rPr>
          <w:bCs/>
          <w:szCs w:val="24"/>
        </w:rPr>
      </w:pPr>
      <w:r w:rsidRPr="00E870BA">
        <w:rPr>
          <w:bCs/>
          <w:szCs w:val="24"/>
        </w:rPr>
        <w:t>927,42928,42939,42898, 42285,42286, 42279,42280,42225,42226,42196, 42179,42180,42181, 43751,43401,44042,44043,44206,44207,42858,42859,43650,43651,43092,43093,43094,43095,43096,43097,43098,43099,43100,43090,43091,43050,43051,44289,44290,44291,44292,44293,4148,44149,44150,44151,44152,44153,44154,41988,41989,41990,41991,43731,43686,43687,43658,43766,43781,43782,43777,43778,42907,42908,42932,42933,42952,42953,42963,42964,42871,42887,42888,42889,42331,42332,42333,42334,42335,44717,44718,44719,44720,44038,44352,44353,44354,44355,44356,44357,44347,44348,44349,44350,44351,41972,41971,41660,41661,43613,43614,43655,43656,43508,43509,43510,41643,41644,41641,41642,42273,42274,42275,42276,42272,42205,42206,41958,41954,41955,41956,41957,42218,42219,42166,42167,42168,42169,42170,42283,42284,42269,42270,42271,42185,42188,42189,42318,42319,42287,42288,42235,42236,42242,42243,42264,42265,42266,42267,42268,42202,42203,42204,43722,43754,43709,43710,43721,43534,43535,43536,43586,43587,43411, 44344,44345,44346.</w:t>
      </w:r>
    </w:p>
    <w:p w14:paraId="7CD32FC4" w14:textId="77777777" w:rsidR="00E870BA" w:rsidRPr="00E870BA" w:rsidRDefault="00E870BA" w:rsidP="004300D9">
      <w:pPr>
        <w:spacing w:beforeLines="30" w:before="72" w:afterLines="30" w:after="72"/>
        <w:jc w:val="both"/>
        <w:rPr>
          <w:bCs/>
          <w:szCs w:val="24"/>
        </w:rPr>
      </w:pPr>
    </w:p>
    <w:p w14:paraId="4CDC6F68" w14:textId="0166F71C" w:rsidR="00E870BA" w:rsidRPr="00E870BA" w:rsidRDefault="00E870BA" w:rsidP="004300D9">
      <w:pPr>
        <w:spacing w:beforeLines="30" w:before="72" w:afterLines="30" w:after="72"/>
        <w:jc w:val="both"/>
        <w:rPr>
          <w:b/>
          <w:bCs/>
          <w:szCs w:val="24"/>
        </w:rPr>
      </w:pPr>
      <w:r w:rsidRPr="00E870BA">
        <w:rPr>
          <w:b/>
          <w:bCs/>
          <w:szCs w:val="24"/>
        </w:rPr>
        <w:t>3.DESCRIÇÃO DA SOLUÇÃO COMO UM TODO CONSIDERADO O CICLO DE VIDA DO OBJETO E ESPECIFICAÇÃO DO PRODUTO</w:t>
      </w:r>
    </w:p>
    <w:p w14:paraId="3FAAD6B4" w14:textId="77777777" w:rsidR="00E870BA" w:rsidRPr="00E870BA" w:rsidRDefault="00E870BA" w:rsidP="004300D9">
      <w:pPr>
        <w:spacing w:beforeLines="30" w:before="72" w:afterLines="30" w:after="72"/>
        <w:jc w:val="both"/>
        <w:rPr>
          <w:bCs/>
          <w:szCs w:val="24"/>
        </w:rPr>
      </w:pPr>
      <w:r w:rsidRPr="00E870BA">
        <w:rPr>
          <w:bCs/>
          <w:szCs w:val="24"/>
        </w:rPr>
        <w:t>A descrição da solução como um todo encontra-se pormenorizada em tópico específico dos Estudos Técnicos Preliminares.</w:t>
      </w:r>
    </w:p>
    <w:p w14:paraId="788737A4" w14:textId="77777777" w:rsidR="00AF2079" w:rsidRDefault="00AF2079" w:rsidP="004300D9">
      <w:pPr>
        <w:spacing w:beforeLines="30" w:before="72" w:afterLines="30" w:after="72"/>
        <w:jc w:val="both"/>
        <w:rPr>
          <w:b/>
          <w:bCs/>
          <w:szCs w:val="24"/>
        </w:rPr>
      </w:pPr>
    </w:p>
    <w:p w14:paraId="17FB7CC7" w14:textId="215943B5" w:rsidR="00E870BA" w:rsidRPr="00E870BA" w:rsidRDefault="00E870BA" w:rsidP="004300D9">
      <w:pPr>
        <w:spacing w:beforeLines="30" w:before="72" w:afterLines="30" w:after="72"/>
        <w:jc w:val="both"/>
        <w:rPr>
          <w:b/>
          <w:bCs/>
          <w:szCs w:val="24"/>
        </w:rPr>
      </w:pPr>
      <w:r w:rsidRPr="00E870BA">
        <w:rPr>
          <w:b/>
          <w:bCs/>
          <w:szCs w:val="24"/>
        </w:rPr>
        <w:t>4.REQUISITOS DA CONTRATAÇÃO</w:t>
      </w:r>
    </w:p>
    <w:p w14:paraId="25EE996A" w14:textId="77777777" w:rsidR="00E870BA" w:rsidRPr="00E870BA" w:rsidRDefault="00E870BA" w:rsidP="004300D9">
      <w:pPr>
        <w:spacing w:beforeLines="30" w:before="72" w:afterLines="30" w:after="72"/>
        <w:jc w:val="both"/>
        <w:rPr>
          <w:bCs/>
          <w:szCs w:val="24"/>
        </w:rPr>
      </w:pPr>
      <w:r w:rsidRPr="00E870BA">
        <w:rPr>
          <w:bCs/>
          <w:szCs w:val="24"/>
        </w:rPr>
        <w:t xml:space="preserve">Os requisitos da contratação estão inseridos na descrição das especificações do objeto que constam no item 1.1. </w:t>
      </w:r>
    </w:p>
    <w:p w14:paraId="4D80370C" w14:textId="77777777" w:rsidR="00E870BA" w:rsidRPr="00E870BA" w:rsidRDefault="00E870BA" w:rsidP="004300D9">
      <w:pPr>
        <w:spacing w:beforeLines="30" w:before="72" w:afterLines="30" w:after="72"/>
        <w:jc w:val="both"/>
        <w:rPr>
          <w:bCs/>
          <w:szCs w:val="24"/>
        </w:rPr>
      </w:pPr>
      <w:r w:rsidRPr="00E870BA">
        <w:rPr>
          <w:b/>
          <w:bCs/>
          <w:szCs w:val="24"/>
        </w:rPr>
        <w:t>4.1.1.</w:t>
      </w:r>
      <w:r w:rsidRPr="00E870BA">
        <w:rPr>
          <w:bCs/>
          <w:szCs w:val="24"/>
        </w:rPr>
        <w:t xml:space="preserve">  Os alimentos solicitados deverão atender às exigências de qualidade, observados os padrões e normas baixadas pelos órgãos competentes de controle de qualidade industrial - ABNT, INMETRO, etc. - atentando-se o proponente, principalmente para as prescrições contidas no art. 39, VIII, da Lei nº. 8.078/90 (Código de Defesa do Consumidor);</w:t>
      </w:r>
    </w:p>
    <w:p w14:paraId="4ACCA266" w14:textId="77777777" w:rsidR="00E870BA" w:rsidRPr="00E870BA" w:rsidRDefault="00E870BA" w:rsidP="004300D9">
      <w:pPr>
        <w:spacing w:beforeLines="30" w:before="72" w:afterLines="30" w:after="72"/>
        <w:jc w:val="both"/>
        <w:rPr>
          <w:bCs/>
          <w:szCs w:val="24"/>
        </w:rPr>
      </w:pPr>
      <w:r w:rsidRPr="00E870BA">
        <w:rPr>
          <w:b/>
          <w:bCs/>
          <w:szCs w:val="24"/>
        </w:rPr>
        <w:t>4.1.2</w:t>
      </w:r>
      <w:r w:rsidRPr="00E870BA">
        <w:rPr>
          <w:bCs/>
          <w:szCs w:val="24"/>
        </w:rPr>
        <w:t xml:space="preserve"> Os veículos que irão realizar o transporte de produtos frios (queijo </w:t>
      </w:r>
      <w:proofErr w:type="spellStart"/>
      <w:r w:rsidRPr="00E870BA">
        <w:rPr>
          <w:bCs/>
          <w:szCs w:val="24"/>
        </w:rPr>
        <w:t>mussarela</w:t>
      </w:r>
      <w:proofErr w:type="spellEnd"/>
      <w:r w:rsidRPr="00E870BA">
        <w:rPr>
          <w:bCs/>
          <w:szCs w:val="24"/>
        </w:rPr>
        <w:t>) e carnes deverão ter refrigeração própria para as entregas, garantindo a qualidade dos produtos que serão utilizados.</w:t>
      </w:r>
    </w:p>
    <w:p w14:paraId="277EF122" w14:textId="77777777" w:rsidR="00E870BA" w:rsidRPr="00E870BA" w:rsidRDefault="00E870BA" w:rsidP="004300D9">
      <w:pPr>
        <w:spacing w:beforeLines="30" w:before="72" w:afterLines="30" w:after="72"/>
        <w:jc w:val="both"/>
        <w:rPr>
          <w:bCs/>
          <w:szCs w:val="24"/>
        </w:rPr>
      </w:pPr>
      <w:r w:rsidRPr="00E870BA">
        <w:rPr>
          <w:b/>
          <w:bCs/>
          <w:szCs w:val="24"/>
        </w:rPr>
        <w:t>4.1.3.</w:t>
      </w:r>
      <w:r w:rsidRPr="00E870BA">
        <w:rPr>
          <w:bCs/>
          <w:szCs w:val="24"/>
        </w:rPr>
        <w:t xml:space="preserve"> Os produtos deverão atender as condições sanitárias exigidas de comercialização do produto. </w:t>
      </w:r>
    </w:p>
    <w:p w14:paraId="4BF5632B" w14:textId="77777777" w:rsidR="00E870BA" w:rsidRPr="00E870BA" w:rsidRDefault="00E870BA" w:rsidP="004300D9">
      <w:pPr>
        <w:spacing w:beforeLines="30" w:before="72" w:afterLines="30" w:after="72"/>
        <w:jc w:val="both"/>
        <w:rPr>
          <w:bCs/>
          <w:szCs w:val="24"/>
        </w:rPr>
      </w:pPr>
      <w:r w:rsidRPr="00E870BA">
        <w:rPr>
          <w:b/>
          <w:bCs/>
          <w:szCs w:val="24"/>
        </w:rPr>
        <w:t>4.1.4.</w:t>
      </w:r>
      <w:r w:rsidRPr="00E870BA">
        <w:rPr>
          <w:bCs/>
          <w:szCs w:val="24"/>
        </w:rPr>
        <w:t xml:space="preserve">  Deverá ser observado a validade dos produtos:</w:t>
      </w:r>
    </w:p>
    <w:p w14:paraId="1FEA3CD8" w14:textId="77777777" w:rsidR="00E870BA" w:rsidRPr="00E870BA" w:rsidRDefault="00E870BA" w:rsidP="004300D9">
      <w:pPr>
        <w:spacing w:beforeLines="30" w:before="72" w:afterLines="30" w:after="72"/>
        <w:jc w:val="both"/>
        <w:rPr>
          <w:bCs/>
          <w:szCs w:val="24"/>
        </w:rPr>
      </w:pPr>
      <w:r w:rsidRPr="00E870BA">
        <w:rPr>
          <w:b/>
          <w:bCs/>
          <w:szCs w:val="24"/>
        </w:rPr>
        <w:t>4.1.5.</w:t>
      </w:r>
      <w:r w:rsidRPr="00E870BA">
        <w:rPr>
          <w:bCs/>
          <w:szCs w:val="24"/>
        </w:rPr>
        <w:t xml:space="preserve">  Perecíveis (carne, queijo, pão); não serão recebidos produtos perecíveis de aparência ruim (receber produtos frescos).</w:t>
      </w:r>
    </w:p>
    <w:p w14:paraId="782CE43C" w14:textId="3A2CC21C" w:rsidR="00E870BA" w:rsidRPr="00E870BA" w:rsidRDefault="00E870BA" w:rsidP="004300D9">
      <w:pPr>
        <w:spacing w:beforeLines="30" w:before="72" w:afterLines="30" w:after="72"/>
        <w:jc w:val="both"/>
        <w:rPr>
          <w:bCs/>
          <w:szCs w:val="24"/>
        </w:rPr>
      </w:pPr>
      <w:r w:rsidRPr="00E870BA">
        <w:rPr>
          <w:b/>
          <w:bCs/>
          <w:szCs w:val="24"/>
        </w:rPr>
        <w:t>4.1.6.</w:t>
      </w:r>
      <w:r w:rsidRPr="00E870BA">
        <w:rPr>
          <w:bCs/>
          <w:szCs w:val="24"/>
        </w:rPr>
        <w:t xml:space="preserve"> Não perecíveis; </w:t>
      </w:r>
      <w:r w:rsidR="004F7107" w:rsidRPr="00E870BA">
        <w:rPr>
          <w:bCs/>
          <w:szCs w:val="24"/>
        </w:rPr>
        <w:t>validades mínimas</w:t>
      </w:r>
      <w:r w:rsidRPr="00E870BA">
        <w:rPr>
          <w:bCs/>
          <w:szCs w:val="24"/>
        </w:rPr>
        <w:t xml:space="preserve"> para o vencimento dos produtos estocáveis em percentual da validade (90 dias, estoque máximo).</w:t>
      </w:r>
    </w:p>
    <w:p w14:paraId="6D3CD3B8" w14:textId="77777777" w:rsidR="00E870BA" w:rsidRPr="00E870BA" w:rsidRDefault="00E870BA" w:rsidP="004300D9">
      <w:pPr>
        <w:spacing w:beforeLines="30" w:before="72" w:afterLines="30" w:after="72"/>
        <w:jc w:val="both"/>
        <w:rPr>
          <w:bCs/>
          <w:szCs w:val="24"/>
        </w:rPr>
      </w:pPr>
      <w:r w:rsidRPr="00E870BA">
        <w:rPr>
          <w:b/>
          <w:bCs/>
          <w:szCs w:val="24"/>
        </w:rPr>
        <w:t>4.1.7.</w:t>
      </w:r>
      <w:r w:rsidRPr="00E870BA">
        <w:rPr>
          <w:bCs/>
          <w:szCs w:val="24"/>
        </w:rPr>
        <w:t xml:space="preserve"> Nenhum produto poderá ser entregue pela Contratada sem a devida solicitação por escrito;</w:t>
      </w:r>
    </w:p>
    <w:p w14:paraId="17F8B22E" w14:textId="766E73F4" w:rsidR="00E870BA" w:rsidRPr="00E870BA" w:rsidRDefault="00E870BA" w:rsidP="004300D9">
      <w:pPr>
        <w:spacing w:beforeLines="30" w:before="72" w:afterLines="30" w:after="72"/>
        <w:jc w:val="both"/>
        <w:rPr>
          <w:bCs/>
          <w:szCs w:val="24"/>
        </w:rPr>
      </w:pPr>
      <w:r w:rsidRPr="00E870BA">
        <w:rPr>
          <w:b/>
          <w:bCs/>
          <w:szCs w:val="24"/>
        </w:rPr>
        <w:t>4.1.8.</w:t>
      </w:r>
      <w:r w:rsidRPr="00E870BA">
        <w:rPr>
          <w:bCs/>
          <w:szCs w:val="24"/>
        </w:rPr>
        <w:t xml:space="preserve"> A simples entrega do produto objeto deste pregão não implica na sua aceitação definitiva, o que ocorrerá após a vistoria e comprovação de conformidade pelo Setor competente.</w:t>
      </w:r>
    </w:p>
    <w:p w14:paraId="3AD83DEB" w14:textId="77777777" w:rsidR="00E870BA" w:rsidRPr="00E870BA" w:rsidRDefault="00E870BA" w:rsidP="004300D9">
      <w:pPr>
        <w:spacing w:beforeLines="30" w:before="72" w:afterLines="30" w:after="72"/>
        <w:jc w:val="both"/>
        <w:rPr>
          <w:b/>
          <w:bCs/>
          <w:szCs w:val="24"/>
        </w:rPr>
      </w:pPr>
      <w:r w:rsidRPr="00E870BA">
        <w:rPr>
          <w:b/>
          <w:bCs/>
          <w:szCs w:val="24"/>
        </w:rPr>
        <w:t xml:space="preserve">4.2. Transporte e Entregadores: </w:t>
      </w:r>
    </w:p>
    <w:p w14:paraId="14CC247C" w14:textId="77777777" w:rsidR="00E870BA" w:rsidRPr="00E870BA" w:rsidRDefault="00E870BA" w:rsidP="004300D9">
      <w:pPr>
        <w:spacing w:beforeLines="30" w:before="72" w:afterLines="30" w:after="72"/>
        <w:jc w:val="both"/>
        <w:rPr>
          <w:bCs/>
          <w:szCs w:val="24"/>
        </w:rPr>
      </w:pPr>
      <w:r w:rsidRPr="00E870BA">
        <w:rPr>
          <w:b/>
          <w:bCs/>
          <w:szCs w:val="24"/>
        </w:rPr>
        <w:t>4.2.1</w:t>
      </w:r>
      <w:r w:rsidRPr="00E870BA">
        <w:rPr>
          <w:b/>
          <w:bCs/>
          <w:szCs w:val="24"/>
        </w:rPr>
        <w:tab/>
      </w:r>
      <w:r w:rsidRPr="00E870BA">
        <w:rPr>
          <w:bCs/>
          <w:szCs w:val="24"/>
        </w:rPr>
        <w:t xml:space="preserve">Boas condições de higiene dos veículos dos fornecedores; </w:t>
      </w:r>
    </w:p>
    <w:p w14:paraId="76A060CA" w14:textId="77777777" w:rsidR="00E870BA" w:rsidRPr="00E870BA" w:rsidRDefault="00E870BA" w:rsidP="004300D9">
      <w:pPr>
        <w:spacing w:beforeLines="30" w:before="72" w:afterLines="30" w:after="72"/>
        <w:jc w:val="both"/>
        <w:rPr>
          <w:bCs/>
          <w:szCs w:val="24"/>
        </w:rPr>
      </w:pPr>
      <w:r w:rsidRPr="00E870BA">
        <w:rPr>
          <w:b/>
          <w:bCs/>
          <w:szCs w:val="24"/>
        </w:rPr>
        <w:t>4.2.2</w:t>
      </w:r>
      <w:r w:rsidRPr="00E870BA">
        <w:rPr>
          <w:b/>
          <w:bCs/>
          <w:szCs w:val="24"/>
        </w:rPr>
        <w:tab/>
      </w:r>
      <w:r w:rsidRPr="00E870BA">
        <w:rPr>
          <w:bCs/>
          <w:szCs w:val="24"/>
        </w:rPr>
        <w:t>Boa higiene pessoal e adequação do uniforme dos entregadores.</w:t>
      </w:r>
    </w:p>
    <w:p w14:paraId="01AE2AFC" w14:textId="77777777" w:rsidR="00E870BA" w:rsidRPr="00E870BA" w:rsidRDefault="00E870BA" w:rsidP="004300D9">
      <w:pPr>
        <w:spacing w:beforeLines="30" w:before="72" w:afterLines="30" w:after="72"/>
        <w:jc w:val="both"/>
        <w:rPr>
          <w:bCs/>
          <w:szCs w:val="24"/>
        </w:rPr>
      </w:pPr>
      <w:r w:rsidRPr="00E870BA">
        <w:rPr>
          <w:b/>
          <w:bCs/>
          <w:szCs w:val="24"/>
        </w:rPr>
        <w:t>4.2.3</w:t>
      </w:r>
      <w:r w:rsidRPr="00E870BA">
        <w:rPr>
          <w:b/>
          <w:bCs/>
          <w:szCs w:val="24"/>
        </w:rPr>
        <w:tab/>
      </w:r>
      <w:r w:rsidRPr="00E870BA">
        <w:rPr>
          <w:bCs/>
          <w:szCs w:val="24"/>
        </w:rPr>
        <w:t xml:space="preserve"> Carnes (carne vermelha, frango, embutidos) e laticínios (queijo) devem ser transportados exclusivamente em caminhão fechado, refrigerado do tipo tambor e com termômetros em perfeitas condições de funcionamento, conforme exigências da vigilância sanitária através da Portaria CVS-15, de 07/11/1991;</w:t>
      </w:r>
    </w:p>
    <w:p w14:paraId="11B3B3EE" w14:textId="77777777" w:rsidR="00E870BA" w:rsidRPr="00E870BA" w:rsidRDefault="00E870BA" w:rsidP="004300D9">
      <w:pPr>
        <w:spacing w:beforeLines="30" w:before="72" w:afterLines="30" w:after="72"/>
        <w:jc w:val="both"/>
        <w:rPr>
          <w:bCs/>
          <w:szCs w:val="24"/>
        </w:rPr>
      </w:pPr>
      <w:r w:rsidRPr="00E870BA">
        <w:rPr>
          <w:b/>
          <w:bCs/>
          <w:szCs w:val="24"/>
        </w:rPr>
        <w:t>4.2.4</w:t>
      </w:r>
      <w:r w:rsidRPr="00E870BA">
        <w:rPr>
          <w:b/>
          <w:bCs/>
          <w:szCs w:val="24"/>
        </w:rPr>
        <w:tab/>
      </w:r>
      <w:r w:rsidRPr="00E870BA">
        <w:rPr>
          <w:bCs/>
          <w:szCs w:val="24"/>
        </w:rPr>
        <w:t xml:space="preserve">Produtos: - Integridade e higiene da embalagem; </w:t>
      </w:r>
    </w:p>
    <w:p w14:paraId="360A75A6" w14:textId="77777777" w:rsidR="00E870BA" w:rsidRPr="00E870BA" w:rsidRDefault="00E870BA" w:rsidP="004300D9">
      <w:pPr>
        <w:spacing w:beforeLines="30" w:before="72" w:afterLines="30" w:after="72"/>
        <w:jc w:val="both"/>
        <w:rPr>
          <w:bCs/>
          <w:szCs w:val="24"/>
        </w:rPr>
      </w:pPr>
      <w:r w:rsidRPr="00E870BA">
        <w:rPr>
          <w:b/>
          <w:bCs/>
          <w:szCs w:val="24"/>
        </w:rPr>
        <w:t>4.2.5</w:t>
      </w:r>
      <w:r w:rsidRPr="00E870BA">
        <w:rPr>
          <w:b/>
          <w:bCs/>
          <w:szCs w:val="24"/>
        </w:rPr>
        <w:tab/>
      </w:r>
      <w:r w:rsidRPr="00E870BA">
        <w:rPr>
          <w:bCs/>
          <w:szCs w:val="24"/>
        </w:rPr>
        <w:t xml:space="preserve">Realização de avaliação sensorial dos produtos, de acordo com os critérios definidos pela Associação Brasileira de Normas Técnicas; </w:t>
      </w:r>
    </w:p>
    <w:p w14:paraId="4A503706" w14:textId="77777777" w:rsidR="00E870BA" w:rsidRPr="00E870BA" w:rsidRDefault="00E870BA" w:rsidP="004300D9">
      <w:pPr>
        <w:spacing w:beforeLines="30" w:before="72" w:afterLines="30" w:after="72"/>
        <w:jc w:val="both"/>
        <w:rPr>
          <w:bCs/>
          <w:szCs w:val="24"/>
        </w:rPr>
      </w:pPr>
      <w:r w:rsidRPr="00E870BA">
        <w:rPr>
          <w:b/>
          <w:bCs/>
          <w:szCs w:val="24"/>
        </w:rPr>
        <w:t>4.2.6</w:t>
      </w:r>
      <w:r w:rsidRPr="00E870BA">
        <w:rPr>
          <w:b/>
          <w:bCs/>
          <w:szCs w:val="24"/>
        </w:rPr>
        <w:tab/>
      </w:r>
      <w:r w:rsidRPr="00E870BA">
        <w:rPr>
          <w:bCs/>
          <w:szCs w:val="24"/>
        </w:rPr>
        <w:t xml:space="preserve">Características específicas de cada produto, conforme edital, bem como controle de temperatura no recebimento dos gêneros alimentícios, de acordo com os critérios técnicos estabelecidos pela Portaria CVS 6/99, de 10/03/99; </w:t>
      </w:r>
    </w:p>
    <w:p w14:paraId="025BB33B" w14:textId="77777777" w:rsidR="00E870BA" w:rsidRPr="00E870BA" w:rsidRDefault="00E870BA" w:rsidP="004300D9">
      <w:pPr>
        <w:spacing w:beforeLines="30" w:before="72" w:afterLines="30" w:after="72"/>
        <w:jc w:val="both"/>
        <w:rPr>
          <w:bCs/>
          <w:szCs w:val="24"/>
        </w:rPr>
      </w:pPr>
      <w:r w:rsidRPr="00E870BA">
        <w:rPr>
          <w:b/>
          <w:bCs/>
          <w:szCs w:val="24"/>
        </w:rPr>
        <w:t>4.2.7</w:t>
      </w:r>
      <w:r w:rsidRPr="00E870BA">
        <w:rPr>
          <w:b/>
          <w:bCs/>
          <w:szCs w:val="24"/>
        </w:rPr>
        <w:tab/>
      </w:r>
      <w:r w:rsidRPr="00E870BA">
        <w:rPr>
          <w:bCs/>
          <w:szCs w:val="24"/>
        </w:rPr>
        <w:t xml:space="preserve">Verificação do Rótulo: nome, composição do produto e lote; número do registro no Órgão Oficial; CNPJ, endereço e outros dados do fabricante e do distribuidor; temperatura recomendada pelo fabricante; condições de armazenamento; </w:t>
      </w:r>
    </w:p>
    <w:p w14:paraId="12F78DF1" w14:textId="77777777" w:rsidR="00E870BA" w:rsidRPr="00E870BA" w:rsidRDefault="00E870BA" w:rsidP="004300D9">
      <w:pPr>
        <w:spacing w:beforeLines="30" w:before="72" w:afterLines="30" w:after="72"/>
        <w:jc w:val="both"/>
        <w:rPr>
          <w:bCs/>
          <w:szCs w:val="24"/>
        </w:rPr>
      </w:pPr>
      <w:r w:rsidRPr="00E870BA">
        <w:rPr>
          <w:b/>
          <w:bCs/>
          <w:szCs w:val="24"/>
        </w:rPr>
        <w:t>4.2.8</w:t>
      </w:r>
      <w:r w:rsidRPr="00E870BA">
        <w:rPr>
          <w:b/>
          <w:bCs/>
          <w:szCs w:val="24"/>
        </w:rPr>
        <w:tab/>
      </w:r>
      <w:r w:rsidRPr="00E870BA">
        <w:rPr>
          <w:bCs/>
          <w:szCs w:val="24"/>
        </w:rPr>
        <w:t xml:space="preserve">Quantidade (peso) data de validade, data de fabricação de todos os alimentos e respectivos registros nos órgãos competentes de fiscalização. </w:t>
      </w:r>
    </w:p>
    <w:p w14:paraId="3E0D102C" w14:textId="77777777" w:rsidR="00E870BA" w:rsidRPr="00E870BA" w:rsidRDefault="00E870BA" w:rsidP="004300D9">
      <w:pPr>
        <w:spacing w:beforeLines="30" w:before="72" w:afterLines="30" w:after="72"/>
        <w:jc w:val="both"/>
        <w:rPr>
          <w:b/>
          <w:bCs/>
          <w:szCs w:val="24"/>
        </w:rPr>
      </w:pPr>
      <w:r w:rsidRPr="00E870BA">
        <w:rPr>
          <w:b/>
          <w:bCs/>
          <w:szCs w:val="24"/>
        </w:rPr>
        <w:t xml:space="preserve">4.3. No recebimento das carnes serão analisadas as seguintes características: </w:t>
      </w:r>
    </w:p>
    <w:p w14:paraId="16324C9E" w14:textId="77777777" w:rsidR="00E870BA" w:rsidRPr="00E870BA" w:rsidRDefault="00E870BA" w:rsidP="004300D9">
      <w:pPr>
        <w:spacing w:beforeLines="30" w:before="72" w:afterLines="30" w:after="72"/>
        <w:jc w:val="both"/>
        <w:rPr>
          <w:bCs/>
          <w:szCs w:val="24"/>
        </w:rPr>
      </w:pPr>
      <w:r w:rsidRPr="00E870BA">
        <w:rPr>
          <w:b/>
          <w:bCs/>
          <w:szCs w:val="24"/>
        </w:rPr>
        <w:t>4.3.1</w:t>
      </w:r>
      <w:r w:rsidRPr="00E870BA">
        <w:rPr>
          <w:b/>
          <w:bCs/>
          <w:szCs w:val="24"/>
        </w:rPr>
        <w:tab/>
      </w:r>
      <w:r w:rsidRPr="00E870BA">
        <w:rPr>
          <w:bCs/>
          <w:szCs w:val="24"/>
        </w:rPr>
        <w:t xml:space="preserve">Deverão ser de procedência idônea; </w:t>
      </w:r>
    </w:p>
    <w:p w14:paraId="22B1FAB4" w14:textId="77777777" w:rsidR="00E870BA" w:rsidRPr="00E870BA" w:rsidRDefault="00E870BA" w:rsidP="004300D9">
      <w:pPr>
        <w:spacing w:beforeLines="30" w:before="72" w:afterLines="30" w:after="72"/>
        <w:jc w:val="both"/>
        <w:rPr>
          <w:bCs/>
          <w:szCs w:val="24"/>
        </w:rPr>
      </w:pPr>
      <w:r w:rsidRPr="00E870BA">
        <w:rPr>
          <w:b/>
          <w:bCs/>
          <w:szCs w:val="24"/>
        </w:rPr>
        <w:t>4.3.2</w:t>
      </w:r>
      <w:r w:rsidRPr="00E870BA">
        <w:rPr>
          <w:b/>
          <w:bCs/>
          <w:szCs w:val="24"/>
        </w:rPr>
        <w:tab/>
      </w:r>
      <w:r w:rsidRPr="00E870BA">
        <w:rPr>
          <w:bCs/>
          <w:szCs w:val="24"/>
        </w:rPr>
        <w:t xml:space="preserve">Possuir o carimbo de fiscalização do SIE ou SIF, MS ou órgão competente; </w:t>
      </w:r>
    </w:p>
    <w:p w14:paraId="20EB92CD" w14:textId="77777777" w:rsidR="00E870BA" w:rsidRPr="00E870BA" w:rsidRDefault="00E870BA" w:rsidP="004300D9">
      <w:pPr>
        <w:spacing w:beforeLines="30" w:before="72" w:afterLines="30" w:after="72"/>
        <w:jc w:val="both"/>
        <w:rPr>
          <w:bCs/>
          <w:szCs w:val="24"/>
        </w:rPr>
      </w:pPr>
      <w:r w:rsidRPr="00E870BA">
        <w:rPr>
          <w:b/>
          <w:bCs/>
          <w:szCs w:val="24"/>
        </w:rPr>
        <w:t>4.3.3</w:t>
      </w:r>
      <w:r w:rsidRPr="00E870BA">
        <w:rPr>
          <w:b/>
          <w:bCs/>
          <w:szCs w:val="24"/>
        </w:rPr>
        <w:tab/>
      </w:r>
      <w:r w:rsidRPr="00E870BA">
        <w:rPr>
          <w:bCs/>
          <w:szCs w:val="24"/>
        </w:rPr>
        <w:t>Transportadas em carros fechados e refrigerados;</w:t>
      </w:r>
    </w:p>
    <w:p w14:paraId="086B79EC" w14:textId="77777777" w:rsidR="00E870BA" w:rsidRPr="00E870BA" w:rsidRDefault="00E870BA" w:rsidP="004300D9">
      <w:pPr>
        <w:spacing w:beforeLines="30" w:before="72" w:afterLines="30" w:after="72"/>
        <w:jc w:val="both"/>
        <w:rPr>
          <w:bCs/>
          <w:szCs w:val="24"/>
        </w:rPr>
      </w:pPr>
      <w:r w:rsidRPr="00E870BA">
        <w:rPr>
          <w:b/>
          <w:bCs/>
          <w:szCs w:val="24"/>
        </w:rPr>
        <w:t>4.3.4</w:t>
      </w:r>
      <w:r w:rsidRPr="00E870BA">
        <w:rPr>
          <w:b/>
          <w:bCs/>
          <w:szCs w:val="24"/>
        </w:rPr>
        <w:tab/>
      </w:r>
      <w:r w:rsidRPr="00E870BA">
        <w:rPr>
          <w:bCs/>
          <w:szCs w:val="24"/>
        </w:rPr>
        <w:t xml:space="preserve"> Embaladas em sacos plásticos ou a vácuo, em condições corretas e adequadas de temperatura, respeitando-se as características organolépticas próprias e acondicionadas em caixas de papelão lacradas. </w:t>
      </w:r>
    </w:p>
    <w:p w14:paraId="5C297BDF" w14:textId="06634EB5" w:rsidR="00E870BA" w:rsidRPr="00E870BA" w:rsidRDefault="00E870BA" w:rsidP="004300D9">
      <w:pPr>
        <w:spacing w:beforeLines="30" w:before="72" w:afterLines="30" w:after="72"/>
        <w:jc w:val="both"/>
        <w:rPr>
          <w:bCs/>
          <w:szCs w:val="24"/>
        </w:rPr>
      </w:pPr>
      <w:r w:rsidRPr="00E870BA">
        <w:rPr>
          <w:b/>
          <w:bCs/>
          <w:szCs w:val="24"/>
        </w:rPr>
        <w:t>4.3.5</w:t>
      </w:r>
      <w:r w:rsidRPr="00E870BA">
        <w:rPr>
          <w:b/>
          <w:bCs/>
          <w:szCs w:val="24"/>
        </w:rPr>
        <w:tab/>
      </w:r>
      <w:r w:rsidRPr="00E870BA">
        <w:rPr>
          <w:bCs/>
          <w:szCs w:val="24"/>
        </w:rPr>
        <w:t xml:space="preserve">Temperaturas recomendadas para o recebimento de carnes: </w:t>
      </w:r>
    </w:p>
    <w:p w14:paraId="3E81FC18" w14:textId="77777777" w:rsidR="00E870BA" w:rsidRPr="00E870BA" w:rsidRDefault="00E870BA" w:rsidP="004300D9">
      <w:pPr>
        <w:spacing w:beforeLines="30" w:before="72" w:afterLines="30" w:after="72"/>
        <w:jc w:val="both"/>
        <w:rPr>
          <w:bCs/>
          <w:szCs w:val="24"/>
        </w:rPr>
      </w:pPr>
      <w:r w:rsidRPr="00E870BA">
        <w:rPr>
          <w:bCs/>
          <w:szCs w:val="24"/>
        </w:rPr>
        <w:t>Carnes congeladas (bovinos e aves) - 18ºC com tolerância de até - 15ºC Produtos salgados, curados ou defumados Temperatura ambiente ou recomendada pelo Fabricante</w:t>
      </w:r>
    </w:p>
    <w:p w14:paraId="6ECC7502" w14:textId="6D1A61A2" w:rsidR="00E870BA" w:rsidRPr="00E870BA" w:rsidRDefault="00E870BA" w:rsidP="004300D9">
      <w:pPr>
        <w:spacing w:beforeLines="30" w:before="72" w:afterLines="30" w:after="72"/>
        <w:jc w:val="both"/>
        <w:rPr>
          <w:bCs/>
          <w:szCs w:val="24"/>
        </w:rPr>
      </w:pPr>
      <w:r w:rsidRPr="00E870BA">
        <w:rPr>
          <w:bCs/>
          <w:szCs w:val="24"/>
        </w:rPr>
        <w:t xml:space="preserve">Produtos </w:t>
      </w:r>
      <w:r w:rsidR="004F7107" w:rsidRPr="00E870BA">
        <w:rPr>
          <w:bCs/>
          <w:szCs w:val="24"/>
        </w:rPr>
        <w:t>resfriados ou refrigerados até</w:t>
      </w:r>
      <w:r w:rsidRPr="00E870BA">
        <w:rPr>
          <w:bCs/>
          <w:szCs w:val="24"/>
        </w:rPr>
        <w:t xml:space="preserve"> 6ºC, com tolerância até 7ºC</w:t>
      </w:r>
    </w:p>
    <w:p w14:paraId="34B1C52A" w14:textId="77777777" w:rsidR="00E870BA" w:rsidRPr="00E870BA" w:rsidRDefault="00E870BA" w:rsidP="004300D9">
      <w:pPr>
        <w:spacing w:beforeLines="30" w:before="72" w:afterLines="30" w:after="72"/>
        <w:jc w:val="both"/>
        <w:rPr>
          <w:b/>
          <w:bCs/>
          <w:szCs w:val="24"/>
        </w:rPr>
      </w:pPr>
      <w:r w:rsidRPr="00E870BA">
        <w:rPr>
          <w:b/>
          <w:bCs/>
          <w:szCs w:val="24"/>
        </w:rPr>
        <w:t xml:space="preserve">4.4. No recebimento dos laticínios perecíveis (queijo </w:t>
      </w:r>
      <w:proofErr w:type="spellStart"/>
      <w:r w:rsidRPr="00E870BA">
        <w:rPr>
          <w:b/>
          <w:bCs/>
          <w:szCs w:val="24"/>
        </w:rPr>
        <w:t>mussarela</w:t>
      </w:r>
      <w:proofErr w:type="spellEnd"/>
      <w:r w:rsidRPr="00E870BA">
        <w:rPr>
          <w:b/>
          <w:bCs/>
          <w:szCs w:val="24"/>
        </w:rPr>
        <w:t xml:space="preserve">) e não perecíveis (leite UHT) serão analisadas as seguintes características: </w:t>
      </w:r>
    </w:p>
    <w:p w14:paraId="22E5A46A" w14:textId="77777777" w:rsidR="00E870BA" w:rsidRPr="00E870BA" w:rsidRDefault="00E870BA" w:rsidP="004300D9">
      <w:pPr>
        <w:spacing w:beforeLines="30" w:before="72" w:afterLines="30" w:after="72"/>
        <w:jc w:val="both"/>
        <w:rPr>
          <w:b/>
          <w:bCs/>
          <w:szCs w:val="24"/>
        </w:rPr>
      </w:pPr>
      <w:r w:rsidRPr="00E870BA">
        <w:rPr>
          <w:b/>
          <w:bCs/>
          <w:szCs w:val="24"/>
        </w:rPr>
        <w:t>4.4.1</w:t>
      </w:r>
      <w:r w:rsidRPr="00E870BA">
        <w:rPr>
          <w:b/>
          <w:bCs/>
          <w:szCs w:val="24"/>
        </w:rPr>
        <w:tab/>
      </w:r>
      <w:r w:rsidRPr="00E870BA">
        <w:rPr>
          <w:bCs/>
          <w:szCs w:val="24"/>
        </w:rPr>
        <w:t xml:space="preserve">Deverão ser de procedência idônea; com carimbo de fiscalização do SIE ou SIF, MS ou órgão competente; </w:t>
      </w:r>
    </w:p>
    <w:p w14:paraId="5EE14D46" w14:textId="77777777" w:rsidR="00E870BA" w:rsidRPr="00E870BA" w:rsidRDefault="00E870BA" w:rsidP="004300D9">
      <w:pPr>
        <w:spacing w:beforeLines="30" w:before="72" w:afterLines="30" w:after="72"/>
        <w:jc w:val="both"/>
        <w:rPr>
          <w:b/>
          <w:bCs/>
          <w:szCs w:val="24"/>
        </w:rPr>
      </w:pPr>
      <w:r w:rsidRPr="00E870BA">
        <w:rPr>
          <w:b/>
          <w:bCs/>
          <w:szCs w:val="24"/>
        </w:rPr>
        <w:t>4.4.2</w:t>
      </w:r>
      <w:r w:rsidRPr="00E870BA">
        <w:rPr>
          <w:b/>
          <w:bCs/>
          <w:szCs w:val="24"/>
        </w:rPr>
        <w:tab/>
      </w:r>
      <w:r w:rsidRPr="00E870BA">
        <w:rPr>
          <w:bCs/>
          <w:szCs w:val="24"/>
        </w:rPr>
        <w:t xml:space="preserve">Transportados em carros fechados, (queijo muçarela refrigerados), em embalagens e temperaturas corretas e adequadas, respeitando as características do produto; </w:t>
      </w:r>
    </w:p>
    <w:p w14:paraId="045E5D4F" w14:textId="77777777" w:rsidR="00E870BA" w:rsidRPr="00E870BA" w:rsidRDefault="00E870BA" w:rsidP="004300D9">
      <w:pPr>
        <w:spacing w:beforeLines="30" w:before="72" w:afterLines="30" w:after="72"/>
        <w:jc w:val="both"/>
        <w:rPr>
          <w:b/>
          <w:bCs/>
          <w:szCs w:val="24"/>
        </w:rPr>
      </w:pPr>
      <w:r w:rsidRPr="00E870BA">
        <w:rPr>
          <w:b/>
          <w:bCs/>
          <w:szCs w:val="24"/>
        </w:rPr>
        <w:t>4.4.3</w:t>
      </w:r>
      <w:r w:rsidRPr="00E870BA">
        <w:rPr>
          <w:b/>
          <w:bCs/>
          <w:szCs w:val="24"/>
        </w:rPr>
        <w:tab/>
      </w:r>
      <w:r w:rsidRPr="00E870BA">
        <w:rPr>
          <w:bCs/>
          <w:szCs w:val="24"/>
        </w:rPr>
        <w:t xml:space="preserve">Serão conferidos rigorosamente: o prazo de validade do leite e derivados, de acordo com o prazo de planejamento de consumo e condições das embalagens, de modo que não se apresentem estufadas ou alteradas. </w:t>
      </w:r>
    </w:p>
    <w:p w14:paraId="157B7D07" w14:textId="664B66AD" w:rsidR="00E870BA" w:rsidRPr="00E870BA" w:rsidRDefault="00E870BA" w:rsidP="004300D9">
      <w:pPr>
        <w:spacing w:beforeLines="30" w:before="72" w:afterLines="30" w:after="72"/>
        <w:jc w:val="both"/>
        <w:rPr>
          <w:b/>
          <w:bCs/>
          <w:szCs w:val="24"/>
        </w:rPr>
      </w:pPr>
      <w:r w:rsidRPr="00E870BA">
        <w:rPr>
          <w:b/>
          <w:bCs/>
          <w:szCs w:val="24"/>
        </w:rPr>
        <w:t>4.4.4</w:t>
      </w:r>
      <w:r w:rsidRPr="00E870BA">
        <w:rPr>
          <w:b/>
          <w:bCs/>
          <w:szCs w:val="24"/>
        </w:rPr>
        <w:tab/>
      </w:r>
      <w:r w:rsidRPr="00E870BA">
        <w:rPr>
          <w:bCs/>
          <w:szCs w:val="24"/>
        </w:rPr>
        <w:t xml:space="preserve">Temperaturas recomendadas para o recebimento de leite e derivados: </w:t>
      </w:r>
      <w:r w:rsidRPr="00E870BA">
        <w:rPr>
          <w:b/>
          <w:bCs/>
          <w:szCs w:val="24"/>
        </w:rPr>
        <w:t>Leite UHT e Queijo (muçarela).</w:t>
      </w:r>
    </w:p>
    <w:p w14:paraId="4811FC3C" w14:textId="75AEE3F8" w:rsidR="00E870BA" w:rsidRPr="00E870BA" w:rsidRDefault="00E870BA" w:rsidP="004300D9">
      <w:pPr>
        <w:spacing w:beforeLines="30" w:before="72" w:afterLines="30" w:after="72"/>
        <w:jc w:val="both"/>
        <w:rPr>
          <w:bCs/>
          <w:szCs w:val="24"/>
        </w:rPr>
      </w:pPr>
      <w:r w:rsidRPr="00E870BA">
        <w:rPr>
          <w:bCs/>
          <w:szCs w:val="24"/>
        </w:rPr>
        <w:t xml:space="preserve">Leite e derivados Leite UHT – Temperatura Ambiente (90 dias, estoque máximo). Queijo (muçarela). Temperatura – até 7ºC. </w:t>
      </w:r>
    </w:p>
    <w:p w14:paraId="75066A9A" w14:textId="77777777" w:rsidR="00E870BA" w:rsidRPr="00E870BA" w:rsidRDefault="00E870BA" w:rsidP="004300D9">
      <w:pPr>
        <w:spacing w:beforeLines="30" w:before="72" w:afterLines="30" w:after="72"/>
        <w:jc w:val="both"/>
        <w:rPr>
          <w:bCs/>
          <w:szCs w:val="24"/>
        </w:rPr>
      </w:pPr>
      <w:r w:rsidRPr="00E870BA">
        <w:rPr>
          <w:b/>
          <w:bCs/>
          <w:szCs w:val="24"/>
        </w:rPr>
        <w:t xml:space="preserve">4.5. No recebimento dos produtos não perecíveis serão analisadas as seguintes características: </w:t>
      </w:r>
    </w:p>
    <w:p w14:paraId="123489DD" w14:textId="7AA0EC73" w:rsidR="00E870BA" w:rsidRPr="00E870BA" w:rsidRDefault="00E870BA" w:rsidP="004300D9">
      <w:pPr>
        <w:spacing w:beforeLines="30" w:before="72" w:afterLines="30" w:after="72"/>
        <w:jc w:val="both"/>
        <w:rPr>
          <w:bCs/>
          <w:szCs w:val="24"/>
        </w:rPr>
      </w:pPr>
      <w:r w:rsidRPr="00E870BA">
        <w:rPr>
          <w:b/>
          <w:bCs/>
          <w:szCs w:val="24"/>
        </w:rPr>
        <w:t>4.5.1</w:t>
      </w:r>
      <w:r w:rsidRPr="00E870BA">
        <w:rPr>
          <w:b/>
          <w:bCs/>
          <w:szCs w:val="24"/>
        </w:rPr>
        <w:tab/>
      </w:r>
      <w:r w:rsidRPr="00E870BA">
        <w:rPr>
          <w:bCs/>
          <w:szCs w:val="24"/>
        </w:rPr>
        <w:t xml:space="preserve">Deverão estar </w:t>
      </w:r>
      <w:r w:rsidR="004F7107" w:rsidRPr="00E870BA">
        <w:rPr>
          <w:bCs/>
          <w:szCs w:val="24"/>
        </w:rPr>
        <w:t>isentos</w:t>
      </w:r>
      <w:r w:rsidRPr="00E870BA">
        <w:rPr>
          <w:bCs/>
          <w:szCs w:val="24"/>
        </w:rPr>
        <w:t xml:space="preserve"> de umidade, objetos estranhos e não apresentar vestígios de insetos. </w:t>
      </w:r>
    </w:p>
    <w:p w14:paraId="049996C4" w14:textId="77777777" w:rsidR="00E870BA" w:rsidRPr="00E870BA" w:rsidRDefault="00E870BA" w:rsidP="004300D9">
      <w:pPr>
        <w:spacing w:beforeLines="30" w:before="72" w:afterLines="30" w:after="72"/>
        <w:jc w:val="both"/>
        <w:rPr>
          <w:bCs/>
          <w:szCs w:val="24"/>
        </w:rPr>
      </w:pPr>
      <w:r w:rsidRPr="00E870BA">
        <w:rPr>
          <w:b/>
          <w:bCs/>
          <w:szCs w:val="24"/>
        </w:rPr>
        <w:t>4.5.2</w:t>
      </w:r>
      <w:r w:rsidRPr="00E870BA">
        <w:rPr>
          <w:b/>
          <w:bCs/>
          <w:szCs w:val="24"/>
        </w:rPr>
        <w:tab/>
      </w:r>
      <w:r w:rsidRPr="00E870BA">
        <w:rPr>
          <w:bCs/>
          <w:szCs w:val="24"/>
        </w:rPr>
        <w:t xml:space="preserve">As latas não deverão estar enferrujadas, estufadas ou amassadas e os vidros não deverão apresentar vazamentos nas tampas, formação de espumas ou qualquer outro sinal de alteração do produto; </w:t>
      </w:r>
    </w:p>
    <w:p w14:paraId="13398884" w14:textId="77777777" w:rsidR="00E870BA" w:rsidRPr="00E870BA" w:rsidRDefault="00E870BA" w:rsidP="004300D9">
      <w:pPr>
        <w:spacing w:beforeLines="30" w:before="72" w:afterLines="30" w:after="72"/>
        <w:jc w:val="both"/>
        <w:rPr>
          <w:bCs/>
          <w:szCs w:val="24"/>
        </w:rPr>
      </w:pPr>
      <w:r w:rsidRPr="00E870BA">
        <w:rPr>
          <w:b/>
          <w:bCs/>
          <w:szCs w:val="24"/>
        </w:rPr>
        <w:t>4.5.3</w:t>
      </w:r>
      <w:r w:rsidRPr="00E870BA">
        <w:rPr>
          <w:b/>
          <w:bCs/>
          <w:szCs w:val="24"/>
        </w:rPr>
        <w:tab/>
      </w:r>
      <w:r w:rsidRPr="00E870BA">
        <w:rPr>
          <w:bCs/>
          <w:szCs w:val="24"/>
        </w:rPr>
        <w:t>Os produtos que possuem estabilidade à temperatura ambiente deverão apresentar-se com embalagens íntegras, próprias para cada produto, dentro do prazo de validade e com identificações corretas no rótulo;</w:t>
      </w:r>
    </w:p>
    <w:p w14:paraId="2136E2FB" w14:textId="77777777" w:rsidR="00E870BA" w:rsidRPr="00E870BA" w:rsidRDefault="00E870BA" w:rsidP="004300D9">
      <w:pPr>
        <w:spacing w:beforeLines="30" w:before="72" w:afterLines="30" w:after="72"/>
        <w:jc w:val="both"/>
        <w:rPr>
          <w:bCs/>
          <w:szCs w:val="24"/>
        </w:rPr>
      </w:pPr>
      <w:r w:rsidRPr="00E870BA">
        <w:rPr>
          <w:b/>
          <w:bCs/>
          <w:szCs w:val="24"/>
        </w:rPr>
        <w:t>4.5.4</w:t>
      </w:r>
      <w:r w:rsidRPr="00E870BA">
        <w:rPr>
          <w:b/>
          <w:bCs/>
          <w:szCs w:val="24"/>
        </w:rPr>
        <w:tab/>
      </w:r>
      <w:r w:rsidRPr="00E870BA">
        <w:rPr>
          <w:bCs/>
          <w:szCs w:val="24"/>
        </w:rPr>
        <w:t>Temperaturas recomendadas para o recebimento: Não perecíveis temperaturas ambientes.</w:t>
      </w:r>
    </w:p>
    <w:p w14:paraId="51AE8568" w14:textId="77777777" w:rsidR="00E870BA" w:rsidRPr="00E870BA" w:rsidRDefault="00E870BA" w:rsidP="004300D9">
      <w:pPr>
        <w:spacing w:beforeLines="30" w:before="72" w:afterLines="30" w:after="72"/>
        <w:jc w:val="both"/>
        <w:rPr>
          <w:bCs/>
          <w:szCs w:val="24"/>
        </w:rPr>
      </w:pPr>
      <w:r w:rsidRPr="00E870BA">
        <w:rPr>
          <w:b/>
          <w:bCs/>
          <w:szCs w:val="24"/>
        </w:rPr>
        <w:t xml:space="preserve">4.6. </w:t>
      </w:r>
      <w:r w:rsidRPr="00E870BA">
        <w:rPr>
          <w:bCs/>
          <w:szCs w:val="24"/>
        </w:rPr>
        <w:t xml:space="preserve">No recebimento de granjeiros (ovos) serão analisadas as seguintes características: </w:t>
      </w:r>
    </w:p>
    <w:p w14:paraId="2F40D8E6" w14:textId="77777777" w:rsidR="00E870BA" w:rsidRPr="00E870BA" w:rsidRDefault="00E870BA" w:rsidP="004300D9">
      <w:pPr>
        <w:spacing w:beforeLines="30" w:before="72" w:afterLines="30" w:after="72"/>
        <w:jc w:val="both"/>
        <w:rPr>
          <w:bCs/>
          <w:szCs w:val="24"/>
        </w:rPr>
      </w:pPr>
      <w:r w:rsidRPr="00E870BA">
        <w:rPr>
          <w:b/>
          <w:bCs/>
          <w:szCs w:val="24"/>
        </w:rPr>
        <w:t>4.6.1</w:t>
      </w:r>
      <w:r w:rsidRPr="00E870BA">
        <w:rPr>
          <w:b/>
          <w:bCs/>
          <w:szCs w:val="24"/>
        </w:rPr>
        <w:tab/>
      </w:r>
      <w:r w:rsidRPr="00E870BA">
        <w:rPr>
          <w:bCs/>
          <w:szCs w:val="24"/>
        </w:rPr>
        <w:t>O transporte deverá ser feito em caminhão fechado, trazidos exclusivamente em monoblocos limpos, segundo as portarias CVS6, de 6/6/91 e CVS-11;</w:t>
      </w:r>
    </w:p>
    <w:p w14:paraId="65CDBB88" w14:textId="77777777" w:rsidR="00E870BA" w:rsidRPr="00E870BA" w:rsidRDefault="00E870BA" w:rsidP="004300D9">
      <w:pPr>
        <w:spacing w:beforeLines="30" w:before="72" w:afterLines="30" w:after="72"/>
        <w:jc w:val="both"/>
        <w:rPr>
          <w:bCs/>
          <w:szCs w:val="24"/>
        </w:rPr>
      </w:pPr>
      <w:r w:rsidRPr="00E870BA">
        <w:rPr>
          <w:b/>
          <w:bCs/>
          <w:szCs w:val="24"/>
        </w:rPr>
        <w:t>4.6.2</w:t>
      </w:r>
      <w:r w:rsidRPr="00E870BA">
        <w:rPr>
          <w:b/>
          <w:bCs/>
          <w:szCs w:val="24"/>
        </w:rPr>
        <w:tab/>
      </w:r>
      <w:r w:rsidRPr="00E870BA">
        <w:rPr>
          <w:bCs/>
          <w:szCs w:val="24"/>
        </w:rPr>
        <w:t xml:space="preserve">Serão observados, no momento da entrega, tamanho, cor, odor, grau de maturação, ausência de danos físicos e mecânicos. </w:t>
      </w:r>
    </w:p>
    <w:p w14:paraId="20A0314A" w14:textId="77777777" w:rsidR="00E870BA" w:rsidRPr="00E870BA" w:rsidRDefault="00E870BA" w:rsidP="004300D9">
      <w:pPr>
        <w:spacing w:beforeLines="30" w:before="72" w:afterLines="30" w:after="72"/>
        <w:jc w:val="both"/>
        <w:rPr>
          <w:bCs/>
          <w:szCs w:val="24"/>
        </w:rPr>
      </w:pPr>
      <w:r w:rsidRPr="00E870BA">
        <w:rPr>
          <w:b/>
          <w:bCs/>
          <w:szCs w:val="24"/>
        </w:rPr>
        <w:t>4.6.3</w:t>
      </w:r>
      <w:r w:rsidRPr="00E870BA">
        <w:rPr>
          <w:b/>
          <w:bCs/>
          <w:szCs w:val="24"/>
        </w:rPr>
        <w:tab/>
      </w:r>
      <w:r w:rsidRPr="00E870BA">
        <w:rPr>
          <w:bCs/>
          <w:szCs w:val="24"/>
        </w:rPr>
        <w:t xml:space="preserve">Os ovos deverão estar em caixas de papelão, protegidos por bandejas do tipo “gavetas”, apresentando casca íntegra e sem resíduos, sendo envolvidos em embalagens plásticas, com validade, fornecedor e demais especificações de acordo com a legislação vigente. </w:t>
      </w:r>
    </w:p>
    <w:p w14:paraId="3C8FB867" w14:textId="77777777" w:rsidR="00E870BA" w:rsidRPr="00E870BA" w:rsidRDefault="00E870BA" w:rsidP="004300D9">
      <w:pPr>
        <w:spacing w:beforeLines="30" w:before="72" w:afterLines="30" w:after="72"/>
        <w:jc w:val="both"/>
        <w:rPr>
          <w:bCs/>
          <w:szCs w:val="24"/>
        </w:rPr>
      </w:pPr>
      <w:r w:rsidRPr="00E870BA">
        <w:rPr>
          <w:b/>
          <w:bCs/>
          <w:szCs w:val="24"/>
        </w:rPr>
        <w:t>4.6.4</w:t>
      </w:r>
      <w:r w:rsidRPr="00E870BA">
        <w:rPr>
          <w:b/>
          <w:bCs/>
          <w:szCs w:val="24"/>
        </w:rPr>
        <w:tab/>
      </w:r>
      <w:r w:rsidRPr="00E870BA">
        <w:rPr>
          <w:bCs/>
          <w:szCs w:val="24"/>
        </w:rPr>
        <w:t>Temperaturas recomendadas para o recebimento de granjeiros (Ovos):</w:t>
      </w:r>
    </w:p>
    <w:p w14:paraId="1641B9E5" w14:textId="516C9B3A" w:rsidR="00E870BA" w:rsidRPr="00E870BA" w:rsidRDefault="00E870BA" w:rsidP="004300D9">
      <w:pPr>
        <w:spacing w:beforeLines="30" w:before="72" w:afterLines="30" w:after="72"/>
        <w:jc w:val="both"/>
        <w:rPr>
          <w:bCs/>
          <w:szCs w:val="24"/>
        </w:rPr>
      </w:pPr>
      <w:r w:rsidRPr="00E870BA">
        <w:rPr>
          <w:bCs/>
          <w:szCs w:val="24"/>
        </w:rPr>
        <w:t xml:space="preserve">Granjeiros “in natura” Temperatura ambiente </w:t>
      </w:r>
    </w:p>
    <w:p w14:paraId="728539F7" w14:textId="77777777" w:rsidR="00E870BA" w:rsidRPr="00E870BA" w:rsidRDefault="00E870BA" w:rsidP="004300D9">
      <w:pPr>
        <w:spacing w:beforeLines="30" w:before="72" w:afterLines="30" w:after="72"/>
        <w:jc w:val="both"/>
        <w:rPr>
          <w:bCs/>
          <w:szCs w:val="24"/>
        </w:rPr>
      </w:pPr>
      <w:r w:rsidRPr="00E870BA">
        <w:rPr>
          <w:b/>
          <w:bCs/>
          <w:szCs w:val="24"/>
        </w:rPr>
        <w:t xml:space="preserve">4.7. No recebimento dos pães serão analisadas as seguintes características: </w:t>
      </w:r>
    </w:p>
    <w:p w14:paraId="7C0DA646" w14:textId="77777777" w:rsidR="00E870BA" w:rsidRPr="00E870BA" w:rsidRDefault="00E870BA" w:rsidP="004300D9">
      <w:pPr>
        <w:spacing w:beforeLines="30" w:before="72" w:afterLines="30" w:after="72"/>
        <w:jc w:val="both"/>
        <w:rPr>
          <w:bCs/>
          <w:szCs w:val="24"/>
        </w:rPr>
      </w:pPr>
      <w:r w:rsidRPr="00E870BA">
        <w:rPr>
          <w:b/>
          <w:bCs/>
          <w:szCs w:val="24"/>
        </w:rPr>
        <w:t>4.7.1</w:t>
      </w:r>
      <w:r w:rsidRPr="00E870BA">
        <w:rPr>
          <w:b/>
          <w:bCs/>
          <w:szCs w:val="24"/>
        </w:rPr>
        <w:tab/>
      </w:r>
      <w:r w:rsidRPr="00E870BA">
        <w:rPr>
          <w:bCs/>
          <w:szCs w:val="24"/>
        </w:rPr>
        <w:t xml:space="preserve">Deverão ser de procedência idônea, com carimbo de fiscalização do órgão competente, transportados em carros fechados, em embalagens e temperaturas corretas e adequadas, respeitando as características do produto; Serão conferidos rigorosamente: o prazo de validade, de acordo com o prazo de planejamento de consumo e condições das embalagens, de modo que não se apresentem fora dos padrões com furos ou rasgos. </w:t>
      </w:r>
    </w:p>
    <w:p w14:paraId="32B0BAD9" w14:textId="77777777" w:rsidR="00E870BA" w:rsidRPr="00E870BA" w:rsidRDefault="00E870BA" w:rsidP="004300D9">
      <w:pPr>
        <w:spacing w:beforeLines="30" w:before="72" w:afterLines="30" w:after="72"/>
        <w:jc w:val="both"/>
        <w:rPr>
          <w:bCs/>
          <w:szCs w:val="24"/>
        </w:rPr>
      </w:pPr>
      <w:r w:rsidRPr="00E870BA">
        <w:rPr>
          <w:b/>
          <w:bCs/>
          <w:szCs w:val="24"/>
        </w:rPr>
        <w:t>4.7.2</w:t>
      </w:r>
      <w:r w:rsidRPr="00E870BA">
        <w:rPr>
          <w:b/>
          <w:bCs/>
          <w:szCs w:val="24"/>
        </w:rPr>
        <w:tab/>
      </w:r>
      <w:r w:rsidRPr="00E870BA">
        <w:rPr>
          <w:bCs/>
          <w:szCs w:val="24"/>
        </w:rPr>
        <w:t xml:space="preserve">Temperatura recomendada para o recebimento </w:t>
      </w:r>
    </w:p>
    <w:p w14:paraId="433F416E" w14:textId="4E8BDCE8" w:rsidR="00E870BA" w:rsidRPr="00E870BA" w:rsidRDefault="00E870BA" w:rsidP="004300D9">
      <w:pPr>
        <w:spacing w:beforeLines="30" w:before="72" w:afterLines="30" w:after="72"/>
        <w:jc w:val="both"/>
        <w:rPr>
          <w:bCs/>
          <w:szCs w:val="24"/>
        </w:rPr>
      </w:pPr>
      <w:r w:rsidRPr="00E870BA">
        <w:rPr>
          <w:bCs/>
          <w:szCs w:val="24"/>
        </w:rPr>
        <w:t xml:space="preserve">Pães - Temperatura ambiente </w:t>
      </w:r>
    </w:p>
    <w:p w14:paraId="48262B9C" w14:textId="77777777" w:rsidR="00AF2079" w:rsidRDefault="00AF2079" w:rsidP="004300D9">
      <w:pPr>
        <w:spacing w:beforeLines="30" w:before="72" w:afterLines="30" w:after="72"/>
        <w:jc w:val="both"/>
        <w:rPr>
          <w:b/>
          <w:bCs/>
          <w:szCs w:val="24"/>
        </w:rPr>
      </w:pPr>
    </w:p>
    <w:p w14:paraId="6CBE023C" w14:textId="1DA49D00" w:rsidR="00E870BA" w:rsidRPr="00E870BA" w:rsidRDefault="00E870BA" w:rsidP="004300D9">
      <w:pPr>
        <w:spacing w:beforeLines="30" w:before="72" w:afterLines="30" w:after="72"/>
        <w:jc w:val="both"/>
        <w:rPr>
          <w:b/>
          <w:bCs/>
          <w:szCs w:val="24"/>
        </w:rPr>
      </w:pPr>
      <w:r w:rsidRPr="00E870BA">
        <w:rPr>
          <w:b/>
          <w:bCs/>
          <w:szCs w:val="24"/>
        </w:rPr>
        <w:t xml:space="preserve">4.8. Observação 1 </w:t>
      </w:r>
    </w:p>
    <w:p w14:paraId="50689981" w14:textId="77777777" w:rsidR="00E870BA" w:rsidRPr="00E870BA" w:rsidRDefault="00E870BA" w:rsidP="004300D9">
      <w:pPr>
        <w:spacing w:beforeLines="30" w:before="72" w:afterLines="30" w:after="72"/>
        <w:jc w:val="both"/>
        <w:rPr>
          <w:bCs/>
          <w:szCs w:val="24"/>
        </w:rPr>
      </w:pPr>
      <w:r w:rsidRPr="00E870BA">
        <w:rPr>
          <w:b/>
          <w:bCs/>
          <w:szCs w:val="24"/>
        </w:rPr>
        <w:t>4.8.1</w:t>
      </w:r>
      <w:r w:rsidRPr="00E870BA">
        <w:rPr>
          <w:b/>
          <w:bCs/>
          <w:szCs w:val="24"/>
        </w:rPr>
        <w:tab/>
      </w:r>
      <w:r w:rsidRPr="00E870BA">
        <w:rPr>
          <w:bCs/>
          <w:szCs w:val="24"/>
        </w:rPr>
        <w:t>Os bens poderão ser rejeitados, no todo ou em parte, quando em desacordo com as especificações constantes no item III e na proposta, devendo ser substituídos no prazo de até 02 (dois) dias, a contar da notificação da contratada, às suas custas, com a devida aplicação de penalidade.</w:t>
      </w:r>
    </w:p>
    <w:p w14:paraId="3E6041FF" w14:textId="77777777" w:rsidR="00AF2079" w:rsidRDefault="00AF2079" w:rsidP="004300D9">
      <w:pPr>
        <w:spacing w:beforeLines="30" w:before="72" w:afterLines="30" w:after="72"/>
        <w:jc w:val="both"/>
        <w:rPr>
          <w:b/>
          <w:bCs/>
          <w:szCs w:val="24"/>
        </w:rPr>
      </w:pPr>
    </w:p>
    <w:p w14:paraId="57D5BE4E" w14:textId="0A9BFF7A" w:rsidR="00E870BA" w:rsidRPr="00E870BA" w:rsidRDefault="00E870BA" w:rsidP="004300D9">
      <w:pPr>
        <w:spacing w:beforeLines="30" w:before="72" w:afterLines="30" w:after="72"/>
        <w:jc w:val="both"/>
        <w:rPr>
          <w:b/>
          <w:bCs/>
          <w:szCs w:val="24"/>
        </w:rPr>
      </w:pPr>
      <w:r w:rsidRPr="00E870BA">
        <w:rPr>
          <w:b/>
          <w:bCs/>
          <w:szCs w:val="24"/>
        </w:rPr>
        <w:t>4.8.2</w:t>
      </w:r>
      <w:r w:rsidRPr="00E870BA">
        <w:rPr>
          <w:b/>
          <w:bCs/>
          <w:szCs w:val="24"/>
        </w:rPr>
        <w:tab/>
        <w:t>Observação 2</w:t>
      </w:r>
    </w:p>
    <w:p w14:paraId="3DF2AB60" w14:textId="77777777" w:rsidR="00E870BA" w:rsidRPr="00E870BA" w:rsidRDefault="00E870BA" w:rsidP="004300D9">
      <w:pPr>
        <w:spacing w:beforeLines="30" w:before="72" w:afterLines="30" w:after="72"/>
        <w:jc w:val="both"/>
        <w:rPr>
          <w:bCs/>
          <w:szCs w:val="24"/>
        </w:rPr>
      </w:pPr>
      <w:r w:rsidRPr="00E870BA">
        <w:rPr>
          <w:bCs/>
          <w:szCs w:val="24"/>
        </w:rPr>
        <w:t>O recebimento provisório e definitivo do objeto não exclui a responsabilidade da contratada pelos prejuízos resultantes da incorreta execução do contrato</w:t>
      </w:r>
    </w:p>
    <w:p w14:paraId="21A55114" w14:textId="77777777" w:rsidR="00E870BA" w:rsidRPr="00E870BA" w:rsidRDefault="00E870BA" w:rsidP="004300D9">
      <w:pPr>
        <w:spacing w:beforeLines="30" w:before="72" w:afterLines="30" w:after="72"/>
        <w:jc w:val="both"/>
        <w:rPr>
          <w:bCs/>
          <w:szCs w:val="24"/>
        </w:rPr>
      </w:pPr>
    </w:p>
    <w:p w14:paraId="5E241F84" w14:textId="77777777" w:rsidR="00E870BA" w:rsidRPr="00E870BA" w:rsidRDefault="00E870BA" w:rsidP="004300D9">
      <w:pPr>
        <w:spacing w:beforeLines="30" w:before="72" w:afterLines="30" w:after="72"/>
        <w:jc w:val="both"/>
        <w:rPr>
          <w:b/>
          <w:bCs/>
          <w:szCs w:val="24"/>
        </w:rPr>
      </w:pPr>
      <w:r w:rsidRPr="00E870BA">
        <w:rPr>
          <w:b/>
          <w:bCs/>
          <w:szCs w:val="24"/>
        </w:rPr>
        <w:t>4.9. Natureza do objeto</w:t>
      </w:r>
    </w:p>
    <w:p w14:paraId="2AD9EE16" w14:textId="77777777" w:rsidR="00E870BA" w:rsidRPr="00E870BA" w:rsidRDefault="00E870BA" w:rsidP="004300D9">
      <w:pPr>
        <w:spacing w:beforeLines="30" w:before="72" w:afterLines="30" w:after="72"/>
        <w:jc w:val="both"/>
        <w:rPr>
          <w:bCs/>
          <w:szCs w:val="24"/>
        </w:rPr>
      </w:pPr>
      <w:r w:rsidRPr="00E870BA">
        <w:rPr>
          <w:bCs/>
          <w:szCs w:val="24"/>
        </w:rPr>
        <w:t>O objeto trata-se de compra de produtos.</w:t>
      </w:r>
    </w:p>
    <w:p w14:paraId="058F8163" w14:textId="77777777" w:rsidR="00E870BA" w:rsidRPr="00E870BA" w:rsidRDefault="00E870BA" w:rsidP="004300D9">
      <w:pPr>
        <w:spacing w:beforeLines="30" w:before="72" w:afterLines="30" w:after="72"/>
        <w:jc w:val="both"/>
        <w:rPr>
          <w:b/>
          <w:bCs/>
          <w:szCs w:val="24"/>
        </w:rPr>
      </w:pPr>
    </w:p>
    <w:p w14:paraId="6D6359B3" w14:textId="77777777" w:rsidR="00E870BA" w:rsidRPr="00E870BA" w:rsidRDefault="00E870BA" w:rsidP="004300D9">
      <w:pPr>
        <w:spacing w:beforeLines="30" w:before="72" w:afterLines="30" w:after="72"/>
        <w:jc w:val="both"/>
        <w:rPr>
          <w:b/>
          <w:bCs/>
          <w:szCs w:val="24"/>
        </w:rPr>
      </w:pPr>
      <w:r w:rsidRPr="00E870BA">
        <w:rPr>
          <w:b/>
          <w:bCs/>
          <w:szCs w:val="24"/>
        </w:rPr>
        <w:t>4.10. Subcontratação</w:t>
      </w:r>
    </w:p>
    <w:p w14:paraId="177524B6" w14:textId="77777777" w:rsidR="00E870BA" w:rsidRPr="00E870BA" w:rsidRDefault="00E870BA" w:rsidP="004300D9">
      <w:pPr>
        <w:spacing w:beforeLines="30" w:before="72" w:afterLines="30" w:after="72"/>
        <w:jc w:val="both"/>
        <w:rPr>
          <w:bCs/>
          <w:szCs w:val="24"/>
        </w:rPr>
      </w:pPr>
      <w:r w:rsidRPr="00E870BA">
        <w:rPr>
          <w:bCs/>
          <w:szCs w:val="24"/>
        </w:rPr>
        <w:t>Não é admitida a subcontratação do objeto contratual.</w:t>
      </w:r>
    </w:p>
    <w:p w14:paraId="040E1730" w14:textId="77777777" w:rsidR="00E870BA" w:rsidRPr="00E870BA" w:rsidRDefault="00E870BA" w:rsidP="004300D9">
      <w:pPr>
        <w:spacing w:beforeLines="30" w:before="72" w:afterLines="30" w:after="72"/>
        <w:jc w:val="both"/>
        <w:rPr>
          <w:b/>
          <w:bCs/>
          <w:szCs w:val="24"/>
        </w:rPr>
      </w:pPr>
    </w:p>
    <w:p w14:paraId="2B9C4157" w14:textId="77777777" w:rsidR="00E870BA" w:rsidRPr="00E870BA" w:rsidRDefault="00E870BA" w:rsidP="004300D9">
      <w:pPr>
        <w:spacing w:beforeLines="30" w:before="72" w:afterLines="30" w:after="72"/>
        <w:jc w:val="both"/>
        <w:rPr>
          <w:b/>
          <w:bCs/>
          <w:szCs w:val="24"/>
        </w:rPr>
      </w:pPr>
      <w:r w:rsidRPr="00E870BA">
        <w:rPr>
          <w:b/>
          <w:bCs/>
          <w:szCs w:val="24"/>
        </w:rPr>
        <w:t>4.11. Das Garantias da contratação</w:t>
      </w:r>
    </w:p>
    <w:p w14:paraId="24836339" w14:textId="77777777" w:rsidR="00E870BA" w:rsidRPr="00E870BA" w:rsidRDefault="00E870BA" w:rsidP="004300D9">
      <w:pPr>
        <w:spacing w:beforeLines="30" w:before="72" w:afterLines="30" w:after="72"/>
        <w:jc w:val="both"/>
        <w:rPr>
          <w:b/>
          <w:bCs/>
          <w:szCs w:val="24"/>
        </w:rPr>
      </w:pPr>
      <w:r w:rsidRPr="00E870BA">
        <w:rPr>
          <w:bCs/>
          <w:szCs w:val="24"/>
        </w:rPr>
        <w:t>Não haverá garantia da contratação prevista no art. 96 da Lei nº 14.133/2021, em virtude da natureza do objeto e da baixa complexidade operacional do contrato.</w:t>
      </w:r>
    </w:p>
    <w:p w14:paraId="5F825985" w14:textId="77777777" w:rsidR="00E870BA" w:rsidRPr="00E870BA" w:rsidRDefault="00E870BA" w:rsidP="004300D9">
      <w:pPr>
        <w:spacing w:beforeLines="30" w:before="72" w:afterLines="30" w:after="72"/>
        <w:jc w:val="both"/>
        <w:rPr>
          <w:b/>
          <w:bCs/>
          <w:szCs w:val="24"/>
        </w:rPr>
      </w:pPr>
    </w:p>
    <w:p w14:paraId="26B13F06" w14:textId="77777777" w:rsidR="00E870BA" w:rsidRPr="00E870BA" w:rsidRDefault="00E870BA" w:rsidP="004300D9">
      <w:pPr>
        <w:spacing w:beforeLines="30" w:before="72" w:afterLines="30" w:after="72"/>
        <w:jc w:val="both"/>
        <w:rPr>
          <w:b/>
          <w:bCs/>
          <w:szCs w:val="24"/>
        </w:rPr>
      </w:pPr>
      <w:r w:rsidRPr="00E870BA">
        <w:rPr>
          <w:b/>
          <w:bCs/>
          <w:szCs w:val="24"/>
        </w:rPr>
        <w:t>4.12 Requisito temporal</w:t>
      </w:r>
    </w:p>
    <w:p w14:paraId="78CB9EBF" w14:textId="77777777" w:rsidR="00E870BA" w:rsidRPr="00E870BA" w:rsidRDefault="00E870BA" w:rsidP="004300D9">
      <w:pPr>
        <w:spacing w:beforeLines="30" w:before="72" w:afterLines="30" w:after="72"/>
        <w:jc w:val="both"/>
        <w:rPr>
          <w:b/>
          <w:bCs/>
          <w:szCs w:val="24"/>
        </w:rPr>
      </w:pPr>
      <w:r w:rsidRPr="00E870BA">
        <w:rPr>
          <w:b/>
          <w:bCs/>
          <w:szCs w:val="24"/>
        </w:rPr>
        <w:t>Prazo contratual</w:t>
      </w:r>
    </w:p>
    <w:p w14:paraId="3695EFDC" w14:textId="77777777" w:rsidR="00E870BA" w:rsidRPr="00E870BA" w:rsidRDefault="00E870BA" w:rsidP="004300D9">
      <w:pPr>
        <w:spacing w:beforeLines="30" w:before="72" w:afterLines="30" w:after="72"/>
        <w:jc w:val="both"/>
        <w:rPr>
          <w:bCs/>
          <w:szCs w:val="24"/>
        </w:rPr>
      </w:pPr>
      <w:r w:rsidRPr="00E870BA">
        <w:rPr>
          <w:bCs/>
          <w:szCs w:val="24"/>
        </w:rPr>
        <w:t xml:space="preserve"> A futura contratação terá vigência de 12(doze) meses, em conformidade com o art. 105 da Lei nº 14.133/2021.</w:t>
      </w:r>
    </w:p>
    <w:p w14:paraId="311FA91C" w14:textId="77777777" w:rsidR="00E870BA" w:rsidRPr="00E870BA" w:rsidRDefault="00E870BA" w:rsidP="004300D9">
      <w:pPr>
        <w:spacing w:beforeLines="30" w:before="72" w:afterLines="30" w:after="72"/>
        <w:jc w:val="both"/>
        <w:rPr>
          <w:bCs/>
          <w:szCs w:val="24"/>
        </w:rPr>
      </w:pPr>
    </w:p>
    <w:p w14:paraId="26A75703" w14:textId="77777777" w:rsidR="00E870BA" w:rsidRPr="00E870BA" w:rsidRDefault="00E870BA" w:rsidP="004300D9">
      <w:pPr>
        <w:spacing w:beforeLines="30" w:before="72" w:afterLines="30" w:after="72"/>
        <w:jc w:val="both"/>
        <w:rPr>
          <w:b/>
          <w:bCs/>
          <w:szCs w:val="24"/>
        </w:rPr>
      </w:pPr>
      <w:r w:rsidRPr="00E870BA">
        <w:rPr>
          <w:b/>
          <w:bCs/>
          <w:szCs w:val="24"/>
        </w:rPr>
        <w:t>5.</w:t>
      </w:r>
      <w:r w:rsidRPr="00E870BA">
        <w:rPr>
          <w:b/>
          <w:bCs/>
          <w:szCs w:val="24"/>
        </w:rPr>
        <w:tab/>
        <w:t>MODELO DE EXECUÇÃO DO OBJETO</w:t>
      </w:r>
    </w:p>
    <w:p w14:paraId="7CC1DEA2" w14:textId="77777777" w:rsidR="00E870BA" w:rsidRPr="00E870BA" w:rsidRDefault="00E870BA" w:rsidP="004300D9">
      <w:pPr>
        <w:spacing w:beforeLines="30" w:before="72" w:afterLines="30" w:after="72"/>
        <w:jc w:val="both"/>
        <w:rPr>
          <w:b/>
          <w:bCs/>
          <w:szCs w:val="24"/>
        </w:rPr>
      </w:pPr>
      <w:r w:rsidRPr="00E870BA">
        <w:rPr>
          <w:b/>
          <w:bCs/>
          <w:szCs w:val="24"/>
        </w:rPr>
        <w:t>Condições de Entrega</w:t>
      </w:r>
    </w:p>
    <w:p w14:paraId="3486F72C" w14:textId="77777777" w:rsidR="00E870BA" w:rsidRPr="00E870BA" w:rsidRDefault="00E870BA" w:rsidP="004300D9">
      <w:pPr>
        <w:spacing w:beforeLines="30" w:before="72" w:afterLines="30" w:after="72"/>
        <w:jc w:val="both"/>
        <w:rPr>
          <w:bCs/>
          <w:szCs w:val="24"/>
        </w:rPr>
      </w:pPr>
      <w:r w:rsidRPr="00E870BA">
        <w:rPr>
          <w:b/>
          <w:bCs/>
          <w:szCs w:val="24"/>
        </w:rPr>
        <w:t>5.1.</w:t>
      </w:r>
      <w:r w:rsidRPr="00E870BA">
        <w:rPr>
          <w:bCs/>
          <w:szCs w:val="24"/>
        </w:rPr>
        <w:t xml:space="preserve"> O prazo de entrega dos bens é de </w:t>
      </w:r>
      <w:r w:rsidRPr="00E870BA">
        <w:rPr>
          <w:b/>
          <w:bCs/>
          <w:szCs w:val="24"/>
        </w:rPr>
        <w:t>10(dez) dias uteis para alimentos não perecíveis e 05(cinco) dias para alimentos perecíveis</w:t>
      </w:r>
      <w:r w:rsidRPr="00E870BA">
        <w:rPr>
          <w:bCs/>
          <w:szCs w:val="24"/>
        </w:rPr>
        <w:t xml:space="preserve">, contados após o recebimento da Ordem de Fornecimento emitida pelo Departamento de Compras nos horários das 07:00 as 10:30 e das 13:00 as 16:30 </w:t>
      </w:r>
      <w:proofErr w:type="spellStart"/>
      <w:r w:rsidRPr="00E870BA">
        <w:rPr>
          <w:bCs/>
          <w:szCs w:val="24"/>
        </w:rPr>
        <w:t>hs</w:t>
      </w:r>
      <w:proofErr w:type="spellEnd"/>
      <w:r w:rsidRPr="00E870BA">
        <w:rPr>
          <w:bCs/>
          <w:szCs w:val="24"/>
        </w:rPr>
        <w:t xml:space="preserve"> em dias uteis, em </w:t>
      </w:r>
      <w:r w:rsidRPr="00E870BA">
        <w:rPr>
          <w:b/>
          <w:bCs/>
          <w:szCs w:val="24"/>
          <w:u w:val="single"/>
        </w:rPr>
        <w:t>REMESSA PARCELADA E SEM QUANTIDADE MÍNIMA</w:t>
      </w:r>
      <w:r w:rsidRPr="00E870BA">
        <w:rPr>
          <w:bCs/>
          <w:szCs w:val="24"/>
        </w:rPr>
        <w:t xml:space="preserve">, nos seguintes endereços: </w:t>
      </w:r>
    </w:p>
    <w:p w14:paraId="38C51273" w14:textId="77777777" w:rsidR="00E870BA" w:rsidRPr="00E870BA" w:rsidRDefault="00E870BA" w:rsidP="004300D9">
      <w:pPr>
        <w:spacing w:beforeLines="30" w:before="72" w:afterLines="30" w:after="72"/>
        <w:jc w:val="both"/>
        <w:rPr>
          <w:b/>
          <w:bCs/>
          <w:szCs w:val="24"/>
        </w:rPr>
      </w:pPr>
      <w:r w:rsidRPr="00E870BA">
        <w:rPr>
          <w:b/>
          <w:bCs/>
          <w:szCs w:val="24"/>
        </w:rPr>
        <w:t>Secretaria Municipal de Saúde;</w:t>
      </w:r>
    </w:p>
    <w:p w14:paraId="7B6199D8" w14:textId="77777777" w:rsidR="00E870BA" w:rsidRPr="00E870BA" w:rsidRDefault="00E870BA" w:rsidP="004300D9">
      <w:pPr>
        <w:spacing w:beforeLines="30" w:before="72" w:afterLines="30" w:after="72"/>
        <w:jc w:val="both"/>
        <w:rPr>
          <w:bCs/>
          <w:szCs w:val="24"/>
        </w:rPr>
      </w:pPr>
      <w:r w:rsidRPr="00E870BA">
        <w:rPr>
          <w:bCs/>
          <w:szCs w:val="24"/>
        </w:rPr>
        <w:t xml:space="preserve"> Rua Duque de </w:t>
      </w:r>
      <w:proofErr w:type="spellStart"/>
      <w:r w:rsidRPr="00E870BA">
        <w:rPr>
          <w:bCs/>
          <w:szCs w:val="24"/>
        </w:rPr>
        <w:t>caxias</w:t>
      </w:r>
      <w:proofErr w:type="spellEnd"/>
      <w:r w:rsidRPr="00E870BA">
        <w:rPr>
          <w:bCs/>
          <w:szCs w:val="24"/>
        </w:rPr>
        <w:t>, 221- Centro - CEP 79270-017.</w:t>
      </w:r>
    </w:p>
    <w:p w14:paraId="6A57EC07" w14:textId="77777777" w:rsidR="00E870BA" w:rsidRPr="00E870BA" w:rsidRDefault="00E870BA" w:rsidP="004300D9">
      <w:pPr>
        <w:spacing w:beforeLines="30" w:before="72" w:afterLines="30" w:after="72"/>
        <w:jc w:val="both"/>
        <w:rPr>
          <w:b/>
          <w:bCs/>
          <w:szCs w:val="24"/>
        </w:rPr>
      </w:pPr>
      <w:r w:rsidRPr="00E870BA">
        <w:rPr>
          <w:b/>
          <w:bCs/>
          <w:szCs w:val="24"/>
        </w:rPr>
        <w:t>Secretaria Municipal de Assistência social;</w:t>
      </w:r>
    </w:p>
    <w:p w14:paraId="4A06AC6C" w14:textId="77777777" w:rsidR="00E870BA" w:rsidRPr="00E870BA" w:rsidRDefault="00E870BA" w:rsidP="004300D9">
      <w:pPr>
        <w:spacing w:beforeLines="30" w:before="72" w:afterLines="30" w:after="72"/>
        <w:jc w:val="both"/>
        <w:rPr>
          <w:bCs/>
          <w:szCs w:val="24"/>
        </w:rPr>
      </w:pPr>
      <w:r w:rsidRPr="00E870BA">
        <w:rPr>
          <w:bCs/>
          <w:szCs w:val="24"/>
        </w:rPr>
        <w:t xml:space="preserve">Rua </w:t>
      </w:r>
      <w:proofErr w:type="spellStart"/>
      <w:r w:rsidRPr="00E870BA">
        <w:rPr>
          <w:bCs/>
          <w:szCs w:val="24"/>
        </w:rPr>
        <w:t>tiradentes</w:t>
      </w:r>
      <w:proofErr w:type="spellEnd"/>
      <w:r w:rsidRPr="00E870BA">
        <w:rPr>
          <w:bCs/>
          <w:szCs w:val="24"/>
        </w:rPr>
        <w:t>, 61- Centro - CEP 79270-015.</w:t>
      </w:r>
    </w:p>
    <w:p w14:paraId="7D1189F1" w14:textId="77777777" w:rsidR="00E870BA" w:rsidRPr="00E870BA" w:rsidRDefault="00E870BA" w:rsidP="004300D9">
      <w:pPr>
        <w:spacing w:beforeLines="30" w:before="72" w:afterLines="30" w:after="72"/>
        <w:jc w:val="both"/>
        <w:rPr>
          <w:b/>
          <w:bCs/>
          <w:szCs w:val="24"/>
        </w:rPr>
      </w:pPr>
      <w:r w:rsidRPr="00E870BA">
        <w:rPr>
          <w:b/>
          <w:bCs/>
          <w:szCs w:val="24"/>
        </w:rPr>
        <w:t xml:space="preserve">Prefeitura Municipal/ Departamentos de Compras. </w:t>
      </w:r>
    </w:p>
    <w:p w14:paraId="24E5D32C" w14:textId="44EBE9AB" w:rsidR="00E870BA" w:rsidRPr="00E870BA" w:rsidRDefault="00E870BA" w:rsidP="004300D9">
      <w:pPr>
        <w:spacing w:beforeLines="30" w:before="72" w:afterLines="30" w:after="72"/>
        <w:jc w:val="both"/>
        <w:rPr>
          <w:bCs/>
          <w:szCs w:val="24"/>
        </w:rPr>
      </w:pPr>
      <w:r w:rsidRPr="00E870BA">
        <w:rPr>
          <w:bCs/>
          <w:szCs w:val="24"/>
        </w:rPr>
        <w:t xml:space="preserve">Av. Libindo Ferreira Leite, </w:t>
      </w:r>
      <w:r w:rsidR="004F7107" w:rsidRPr="00E870BA">
        <w:rPr>
          <w:bCs/>
          <w:szCs w:val="24"/>
        </w:rPr>
        <w:t>160 -</w:t>
      </w:r>
      <w:r w:rsidRPr="00E870BA">
        <w:rPr>
          <w:bCs/>
          <w:szCs w:val="24"/>
        </w:rPr>
        <w:t xml:space="preserve"> Centro, 79270-063</w:t>
      </w:r>
    </w:p>
    <w:p w14:paraId="1FE2F2C3" w14:textId="77777777" w:rsidR="00E870BA" w:rsidRPr="00E870BA" w:rsidRDefault="00E870BA" w:rsidP="004300D9">
      <w:pPr>
        <w:spacing w:beforeLines="30" w:before="72" w:afterLines="30" w:after="72"/>
        <w:jc w:val="both"/>
        <w:rPr>
          <w:b/>
          <w:bCs/>
          <w:szCs w:val="24"/>
        </w:rPr>
      </w:pPr>
      <w:r w:rsidRPr="00E870BA">
        <w:rPr>
          <w:b/>
          <w:bCs/>
          <w:szCs w:val="24"/>
        </w:rPr>
        <w:t>Secretaria Municipal de Educação;</w:t>
      </w:r>
    </w:p>
    <w:p w14:paraId="6087EA05" w14:textId="77777777" w:rsidR="00E870BA" w:rsidRPr="00E870BA" w:rsidRDefault="00E870BA" w:rsidP="004300D9">
      <w:pPr>
        <w:spacing w:beforeLines="30" w:before="72" w:afterLines="30" w:after="72"/>
        <w:jc w:val="both"/>
        <w:rPr>
          <w:bCs/>
          <w:szCs w:val="24"/>
        </w:rPr>
      </w:pPr>
      <w:r w:rsidRPr="00E870BA">
        <w:rPr>
          <w:bCs/>
          <w:szCs w:val="24"/>
        </w:rPr>
        <w:t>Rua Gerônimo Martins Leite N°, Centro- CEP 79270-007</w:t>
      </w:r>
    </w:p>
    <w:p w14:paraId="5929B115" w14:textId="77777777" w:rsidR="00E870BA" w:rsidRPr="00E870BA" w:rsidRDefault="00E870BA" w:rsidP="004300D9">
      <w:pPr>
        <w:spacing w:beforeLines="30" w:before="72" w:afterLines="30" w:after="72"/>
        <w:jc w:val="both"/>
        <w:rPr>
          <w:bCs/>
          <w:szCs w:val="24"/>
        </w:rPr>
      </w:pPr>
      <w:r w:rsidRPr="00E870BA">
        <w:rPr>
          <w:b/>
          <w:bCs/>
          <w:szCs w:val="24"/>
        </w:rPr>
        <w:t>5.2</w:t>
      </w:r>
      <w:r w:rsidRPr="00E870BA">
        <w:rPr>
          <w:bCs/>
          <w:szCs w:val="24"/>
        </w:rPr>
        <w:t>. A aquisição dos produtos se dará a partir da publicação do extrato da Ata de Registro no Diário oficial do Município</w:t>
      </w:r>
    </w:p>
    <w:p w14:paraId="2F7B68B8" w14:textId="74F7495C" w:rsidR="00E870BA" w:rsidRPr="00E870BA" w:rsidRDefault="00E870BA" w:rsidP="004300D9">
      <w:pPr>
        <w:spacing w:beforeLines="30" w:before="72" w:afterLines="30" w:after="72"/>
        <w:jc w:val="both"/>
        <w:rPr>
          <w:bCs/>
          <w:szCs w:val="24"/>
        </w:rPr>
      </w:pPr>
      <w:r w:rsidRPr="00E870BA">
        <w:rPr>
          <w:b/>
          <w:bCs/>
          <w:szCs w:val="24"/>
        </w:rPr>
        <w:t>5.</w:t>
      </w:r>
      <w:r w:rsidR="00AF2079" w:rsidRPr="00E870BA">
        <w:rPr>
          <w:b/>
          <w:bCs/>
          <w:szCs w:val="24"/>
        </w:rPr>
        <w:t>3.</w:t>
      </w:r>
      <w:r w:rsidR="00AF2079" w:rsidRPr="00E870BA">
        <w:rPr>
          <w:bCs/>
          <w:szCs w:val="24"/>
        </w:rPr>
        <w:t xml:space="preserve"> As</w:t>
      </w:r>
      <w:r w:rsidRPr="00E870BA">
        <w:rPr>
          <w:bCs/>
          <w:szCs w:val="24"/>
        </w:rPr>
        <w:t xml:space="preserve"> requisições serão em formulário padrão da Prefeitura Municipal de Caracol.</w:t>
      </w:r>
    </w:p>
    <w:p w14:paraId="2C6D1883" w14:textId="51720C83" w:rsidR="00E870BA" w:rsidRPr="00E870BA" w:rsidRDefault="00E870BA" w:rsidP="004300D9">
      <w:pPr>
        <w:spacing w:beforeLines="30" w:before="72" w:afterLines="30" w:after="72"/>
        <w:jc w:val="both"/>
        <w:rPr>
          <w:bCs/>
          <w:szCs w:val="24"/>
        </w:rPr>
      </w:pPr>
      <w:r w:rsidRPr="00E870BA">
        <w:rPr>
          <w:b/>
          <w:bCs/>
          <w:szCs w:val="24"/>
        </w:rPr>
        <w:t>5.</w:t>
      </w:r>
      <w:r w:rsidR="00AF2079" w:rsidRPr="00E870BA">
        <w:rPr>
          <w:b/>
          <w:bCs/>
          <w:szCs w:val="24"/>
        </w:rPr>
        <w:t>4.</w:t>
      </w:r>
      <w:r w:rsidR="00AF2079" w:rsidRPr="00E870BA">
        <w:rPr>
          <w:bCs/>
          <w:szCs w:val="24"/>
        </w:rPr>
        <w:t xml:space="preserve"> Nos</w:t>
      </w:r>
      <w:r w:rsidRPr="00E870BA">
        <w:rPr>
          <w:bCs/>
          <w:szCs w:val="24"/>
        </w:rPr>
        <w:t xml:space="preserve"> preços cotados deverão estar incluídos todos os tributos incidentes ou que venham a incidir sobre o produto, encargos trabalhistas e previdenciários, frete, carga e descarga, no local que a Prefeitura designar.</w:t>
      </w:r>
    </w:p>
    <w:p w14:paraId="70521FDF" w14:textId="77777777" w:rsidR="00E870BA" w:rsidRPr="00E870BA" w:rsidRDefault="00E870BA" w:rsidP="004300D9">
      <w:pPr>
        <w:spacing w:beforeLines="30" w:before="72" w:afterLines="30" w:after="72"/>
        <w:jc w:val="both"/>
        <w:rPr>
          <w:bCs/>
          <w:szCs w:val="24"/>
        </w:rPr>
      </w:pPr>
      <w:r w:rsidRPr="00E870BA">
        <w:rPr>
          <w:b/>
          <w:bCs/>
          <w:szCs w:val="24"/>
        </w:rPr>
        <w:t>5.5.</w:t>
      </w:r>
      <w:r w:rsidRPr="00E870BA">
        <w:rPr>
          <w:b/>
          <w:bCs/>
          <w:szCs w:val="24"/>
        </w:rPr>
        <w:tab/>
      </w:r>
      <w:r w:rsidRPr="00E870BA">
        <w:rPr>
          <w:bCs/>
          <w:szCs w:val="24"/>
        </w:rPr>
        <w:t>Todos os produtos devem ser de ótima qualidade, cumprir com todas as especificações do edital e estar de acordo com a legislação específica vigente e pertinente.</w:t>
      </w:r>
    </w:p>
    <w:p w14:paraId="199D9664" w14:textId="77777777" w:rsidR="00E870BA" w:rsidRPr="00E870BA" w:rsidRDefault="00E870BA" w:rsidP="004300D9">
      <w:pPr>
        <w:spacing w:beforeLines="30" w:before="72" w:afterLines="30" w:after="72"/>
        <w:jc w:val="both"/>
        <w:rPr>
          <w:bCs/>
          <w:szCs w:val="24"/>
        </w:rPr>
      </w:pPr>
      <w:r w:rsidRPr="00E870BA">
        <w:rPr>
          <w:b/>
          <w:bCs/>
          <w:szCs w:val="24"/>
        </w:rPr>
        <w:t>5.6</w:t>
      </w:r>
      <w:r w:rsidRPr="00E870BA">
        <w:rPr>
          <w:bCs/>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4D9F2EDA" w14:textId="77777777" w:rsidR="00E870BA" w:rsidRPr="00E870BA" w:rsidRDefault="00E870BA" w:rsidP="004300D9">
      <w:pPr>
        <w:spacing w:beforeLines="30" w:before="72" w:afterLines="30" w:after="72"/>
        <w:jc w:val="both"/>
        <w:rPr>
          <w:b/>
          <w:bCs/>
          <w:szCs w:val="24"/>
        </w:rPr>
      </w:pPr>
      <w:r w:rsidRPr="00E870BA">
        <w:rPr>
          <w:b/>
          <w:bCs/>
          <w:szCs w:val="24"/>
        </w:rPr>
        <w:t>Garantia, manutenção e assistência técnica</w:t>
      </w:r>
    </w:p>
    <w:p w14:paraId="6ED547B2" w14:textId="77777777" w:rsidR="00E870BA" w:rsidRPr="00E870BA" w:rsidRDefault="00E870BA" w:rsidP="004300D9">
      <w:pPr>
        <w:spacing w:beforeLines="30" w:before="72" w:afterLines="30" w:after="72"/>
        <w:jc w:val="both"/>
        <w:rPr>
          <w:bCs/>
          <w:szCs w:val="24"/>
        </w:rPr>
      </w:pPr>
      <w:r w:rsidRPr="00E870BA">
        <w:rPr>
          <w:bCs/>
          <w:szCs w:val="24"/>
        </w:rPr>
        <w:t>5.7. O prazo de garantia é aquele estabelecido na Lei nº 8.078, de 11 de setembro de 1990 (Código de Defesa do Consumidor).</w:t>
      </w:r>
    </w:p>
    <w:p w14:paraId="072C6417" w14:textId="77777777" w:rsidR="00E870BA" w:rsidRPr="00E870BA" w:rsidRDefault="00E870BA" w:rsidP="004300D9">
      <w:pPr>
        <w:spacing w:beforeLines="30" w:before="72" w:afterLines="30" w:after="72"/>
        <w:jc w:val="both"/>
        <w:rPr>
          <w:bCs/>
          <w:szCs w:val="24"/>
        </w:rPr>
      </w:pPr>
    </w:p>
    <w:p w14:paraId="4D087389" w14:textId="77777777" w:rsidR="00E870BA" w:rsidRPr="00E870BA" w:rsidRDefault="00E870BA" w:rsidP="004300D9">
      <w:pPr>
        <w:spacing w:beforeLines="30" w:before="72" w:afterLines="30" w:after="72"/>
        <w:jc w:val="both"/>
        <w:rPr>
          <w:b/>
          <w:bCs/>
          <w:szCs w:val="24"/>
        </w:rPr>
      </w:pPr>
      <w:r w:rsidRPr="00E870BA">
        <w:rPr>
          <w:b/>
          <w:bCs/>
          <w:szCs w:val="24"/>
        </w:rPr>
        <w:t>6.</w:t>
      </w:r>
      <w:r w:rsidRPr="00E870BA">
        <w:rPr>
          <w:b/>
          <w:bCs/>
          <w:szCs w:val="24"/>
        </w:rPr>
        <w:tab/>
        <w:t>MODELO DE GESTÃO DO CONTRATO</w:t>
      </w:r>
    </w:p>
    <w:p w14:paraId="58453CEA" w14:textId="77777777" w:rsidR="00E870BA" w:rsidRPr="00E870BA" w:rsidRDefault="00E870BA" w:rsidP="004300D9">
      <w:pPr>
        <w:spacing w:beforeLines="30" w:before="72" w:afterLines="30" w:after="72"/>
        <w:jc w:val="both"/>
        <w:rPr>
          <w:bCs/>
          <w:szCs w:val="24"/>
        </w:rPr>
      </w:pPr>
      <w:r w:rsidRPr="00E870BA">
        <w:rPr>
          <w:b/>
          <w:bCs/>
          <w:szCs w:val="24"/>
        </w:rPr>
        <w:t>6.1</w:t>
      </w:r>
      <w:r w:rsidRPr="00E870BA">
        <w:rPr>
          <w:bCs/>
          <w:szCs w:val="24"/>
        </w:rPr>
        <w:t>. O contrato deverá ser executado fielmente pelas partes, de acordo com as cláusulas avençadas e as normas da Lei nº 14.133, de 2021, e cada parte responderá pelas consequências de sua inexecução total ou parcial.</w:t>
      </w:r>
    </w:p>
    <w:p w14:paraId="733EB74B" w14:textId="77777777" w:rsidR="00E870BA" w:rsidRPr="00E870BA" w:rsidRDefault="00E870BA" w:rsidP="004300D9">
      <w:pPr>
        <w:spacing w:beforeLines="30" w:before="72" w:afterLines="30" w:after="72"/>
        <w:jc w:val="both"/>
        <w:rPr>
          <w:bCs/>
          <w:szCs w:val="24"/>
        </w:rPr>
      </w:pPr>
      <w:r w:rsidRPr="00E870BA">
        <w:rPr>
          <w:b/>
          <w:bCs/>
          <w:szCs w:val="24"/>
        </w:rPr>
        <w:t>6.2.</w:t>
      </w:r>
      <w:r w:rsidRPr="00E870BA">
        <w:rPr>
          <w:bCs/>
          <w:szCs w:val="24"/>
        </w:rPr>
        <w:t xml:space="preserve"> As comunicações entre o órgão ou entidade e a contratada devem ser realizadas por escrito sempre que o ato exigir tal formalidade, admitindo-se o uso de mensagem eletrônica para esse fim.</w:t>
      </w:r>
    </w:p>
    <w:p w14:paraId="480AB3BA" w14:textId="77777777" w:rsidR="00E870BA" w:rsidRPr="00E870BA" w:rsidRDefault="00E870BA" w:rsidP="004300D9">
      <w:pPr>
        <w:spacing w:beforeLines="30" w:before="72" w:afterLines="30" w:after="72"/>
        <w:jc w:val="both"/>
        <w:rPr>
          <w:bCs/>
          <w:szCs w:val="24"/>
        </w:rPr>
      </w:pPr>
      <w:r w:rsidRPr="00E870BA">
        <w:rPr>
          <w:b/>
          <w:bCs/>
          <w:szCs w:val="24"/>
        </w:rPr>
        <w:t>6.3.</w:t>
      </w:r>
      <w:r w:rsidRPr="00E870BA">
        <w:rPr>
          <w:bCs/>
          <w:szCs w:val="24"/>
        </w:rPr>
        <w:t xml:space="preserve"> O órgão ou entidade poderá convocar representante da empresa para adoção de providências que devam ser cumpridas de imediato.</w:t>
      </w:r>
    </w:p>
    <w:p w14:paraId="5D9DCD98" w14:textId="77777777" w:rsidR="00E870BA" w:rsidRPr="00E870BA" w:rsidRDefault="00E870BA" w:rsidP="004300D9">
      <w:pPr>
        <w:spacing w:beforeLines="30" w:before="72" w:afterLines="30" w:after="72"/>
        <w:jc w:val="both"/>
        <w:rPr>
          <w:bCs/>
          <w:szCs w:val="24"/>
        </w:rPr>
      </w:pPr>
      <w:r w:rsidRPr="00E870BA">
        <w:rPr>
          <w:b/>
          <w:bCs/>
          <w:szCs w:val="24"/>
        </w:rPr>
        <w:t>6.4</w:t>
      </w:r>
      <w:r w:rsidRPr="00E870BA">
        <w:rPr>
          <w:bCs/>
          <w:szCs w:val="24"/>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E5370F" w14:textId="77777777" w:rsidR="00E870BA" w:rsidRPr="00E870BA" w:rsidRDefault="00E870BA" w:rsidP="004300D9">
      <w:pPr>
        <w:spacing w:beforeLines="30" w:before="72" w:afterLines="30" w:after="72"/>
        <w:jc w:val="both"/>
        <w:rPr>
          <w:bCs/>
          <w:szCs w:val="24"/>
        </w:rPr>
      </w:pPr>
      <w:r w:rsidRPr="00E870BA">
        <w:rPr>
          <w:b/>
          <w:bCs/>
          <w:szCs w:val="24"/>
        </w:rPr>
        <w:t>6.5</w:t>
      </w:r>
      <w:r w:rsidRPr="00E870BA">
        <w:rPr>
          <w:bCs/>
          <w:szCs w:val="24"/>
        </w:rPr>
        <w:t>. A execução do contrato deverá ser acompanhada e fiscalizada pelo(s) fiscal(is) do contrato, ou pelos respectivos substitutos (</w:t>
      </w:r>
      <w:hyperlink r:id="rId47" w:anchor="art117" w:history="1">
        <w:r w:rsidRPr="00E870BA">
          <w:rPr>
            <w:rStyle w:val="Hyperlink"/>
            <w:bCs/>
            <w:szCs w:val="24"/>
          </w:rPr>
          <w:t>Lei nº 14.133, de 2021, art. 117, caput</w:t>
        </w:r>
      </w:hyperlink>
      <w:r w:rsidRPr="00E870BA">
        <w:rPr>
          <w:bCs/>
          <w:szCs w:val="24"/>
        </w:rPr>
        <w:t>).</w:t>
      </w:r>
    </w:p>
    <w:p w14:paraId="397DF113" w14:textId="77777777" w:rsidR="00E870BA" w:rsidRPr="00E870BA" w:rsidRDefault="00E870BA" w:rsidP="004300D9">
      <w:pPr>
        <w:spacing w:beforeLines="30" w:before="72" w:afterLines="30" w:after="72"/>
        <w:jc w:val="both"/>
        <w:rPr>
          <w:bCs/>
          <w:szCs w:val="24"/>
        </w:rPr>
      </w:pPr>
      <w:r w:rsidRPr="00E870BA">
        <w:rPr>
          <w:b/>
          <w:bCs/>
          <w:szCs w:val="24"/>
        </w:rPr>
        <w:t>6.6</w:t>
      </w:r>
      <w:r w:rsidRPr="00E870BA">
        <w:rPr>
          <w:bCs/>
          <w:szCs w:val="24"/>
        </w:rPr>
        <w:t xml:space="preserve">. O fiscal do contrato acompanhará a execução do contrato, para que sejam cumpridas todas as condições estabelecidas no contrato, de modo a assegurar os melhores resultados para a Administração. </w:t>
      </w:r>
    </w:p>
    <w:p w14:paraId="2F962957" w14:textId="77777777" w:rsidR="00E870BA" w:rsidRPr="00E870BA" w:rsidRDefault="00E870BA" w:rsidP="004300D9">
      <w:pPr>
        <w:spacing w:beforeLines="30" w:before="72" w:afterLines="30" w:after="72"/>
        <w:jc w:val="both"/>
        <w:rPr>
          <w:bCs/>
          <w:szCs w:val="24"/>
        </w:rPr>
      </w:pPr>
      <w:r w:rsidRPr="00E870BA">
        <w:rPr>
          <w:b/>
          <w:bCs/>
          <w:szCs w:val="24"/>
        </w:rPr>
        <w:t>6.6.1.</w:t>
      </w:r>
      <w:r w:rsidRPr="00E870BA">
        <w:rPr>
          <w:bCs/>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2EBCB45D" w14:textId="77777777" w:rsidR="00E870BA" w:rsidRPr="00E870BA" w:rsidRDefault="00E870BA" w:rsidP="004300D9">
      <w:pPr>
        <w:spacing w:beforeLines="30" w:before="72" w:afterLines="30" w:after="72"/>
        <w:jc w:val="both"/>
        <w:rPr>
          <w:bCs/>
          <w:szCs w:val="24"/>
        </w:rPr>
      </w:pPr>
      <w:r w:rsidRPr="00E870BA">
        <w:rPr>
          <w:b/>
          <w:bCs/>
          <w:szCs w:val="24"/>
        </w:rPr>
        <w:t>6.6.2</w:t>
      </w:r>
      <w:r w:rsidRPr="00E870BA">
        <w:rPr>
          <w:bCs/>
          <w:szCs w:val="24"/>
        </w:rPr>
        <w:t>. Identificada qualquer inexatidão ou irregularidade, o fiscal do contrato emitirá notificações para a correção da execução do contrato, determinando prazo para a correção.</w:t>
      </w:r>
    </w:p>
    <w:p w14:paraId="186031BF" w14:textId="77777777" w:rsidR="00E870BA" w:rsidRPr="00E870BA" w:rsidRDefault="00E870BA" w:rsidP="004300D9">
      <w:pPr>
        <w:spacing w:beforeLines="30" w:before="72" w:afterLines="30" w:after="72"/>
        <w:jc w:val="both"/>
        <w:rPr>
          <w:bCs/>
          <w:szCs w:val="24"/>
        </w:rPr>
      </w:pPr>
      <w:r w:rsidRPr="00E870BA">
        <w:rPr>
          <w:b/>
          <w:bCs/>
          <w:szCs w:val="24"/>
        </w:rPr>
        <w:t>6.6.3.</w:t>
      </w:r>
      <w:r w:rsidRPr="00E870BA">
        <w:rPr>
          <w:bCs/>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3D613DAF" w14:textId="77777777" w:rsidR="00E870BA" w:rsidRPr="00E870BA" w:rsidRDefault="00E870BA" w:rsidP="004300D9">
      <w:pPr>
        <w:spacing w:beforeLines="30" w:before="72" w:afterLines="30" w:after="72"/>
        <w:jc w:val="both"/>
        <w:rPr>
          <w:bCs/>
          <w:szCs w:val="24"/>
        </w:rPr>
      </w:pPr>
      <w:r w:rsidRPr="00E870BA">
        <w:rPr>
          <w:b/>
          <w:bCs/>
          <w:szCs w:val="24"/>
        </w:rPr>
        <w:t>6.6.4.</w:t>
      </w:r>
      <w:r w:rsidRPr="00E870BA">
        <w:rPr>
          <w:bCs/>
          <w:szCs w:val="24"/>
        </w:rPr>
        <w:t xml:space="preserve"> No caso de ocorrências que possam inviabilizar a execução do contrato nas datas aprazadas, o fiscal do contrato comunicará o fato imediatamente ao gestor do contrato.</w:t>
      </w:r>
    </w:p>
    <w:p w14:paraId="56883F7C" w14:textId="77777777" w:rsidR="00E870BA" w:rsidRPr="00E870BA" w:rsidRDefault="00E870BA" w:rsidP="004300D9">
      <w:pPr>
        <w:spacing w:beforeLines="30" w:before="72" w:afterLines="30" w:after="72"/>
        <w:jc w:val="both"/>
        <w:rPr>
          <w:bCs/>
          <w:szCs w:val="24"/>
        </w:rPr>
      </w:pPr>
      <w:r w:rsidRPr="00E870BA">
        <w:rPr>
          <w:b/>
          <w:bCs/>
          <w:szCs w:val="24"/>
        </w:rPr>
        <w:t>6.6.5</w:t>
      </w:r>
      <w:r w:rsidRPr="00E870BA">
        <w:rPr>
          <w:bCs/>
          <w:szCs w:val="24"/>
        </w:rPr>
        <w:t>. O fiscal do contrato comunicará ao gestor do contrato, em tempo hábil, o término do contrato sob sua responsabilidade, com vistas à renovação tempestiva ou à prorrogação contratual.</w:t>
      </w:r>
    </w:p>
    <w:p w14:paraId="43F85AE1" w14:textId="77777777" w:rsidR="00E870BA" w:rsidRPr="00E870BA" w:rsidRDefault="00E870BA" w:rsidP="004300D9">
      <w:pPr>
        <w:spacing w:beforeLines="30" w:before="72" w:afterLines="30" w:after="72"/>
        <w:jc w:val="both"/>
        <w:rPr>
          <w:bCs/>
          <w:szCs w:val="24"/>
        </w:rPr>
      </w:pPr>
      <w:r w:rsidRPr="00E870BA">
        <w:rPr>
          <w:b/>
          <w:bCs/>
          <w:szCs w:val="24"/>
        </w:rPr>
        <w:t>6.7</w:t>
      </w:r>
      <w:r w:rsidRPr="00E870BA">
        <w:rPr>
          <w:bCs/>
          <w:szCs w:val="24"/>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C3339F" w14:textId="77777777" w:rsidR="00E870BA" w:rsidRPr="00E870BA" w:rsidRDefault="00E870BA" w:rsidP="004300D9">
      <w:pPr>
        <w:spacing w:beforeLines="30" w:before="72" w:afterLines="30" w:after="72"/>
        <w:jc w:val="both"/>
        <w:rPr>
          <w:bCs/>
          <w:szCs w:val="24"/>
        </w:rPr>
      </w:pPr>
      <w:r w:rsidRPr="00E870BA">
        <w:rPr>
          <w:b/>
          <w:bCs/>
          <w:szCs w:val="24"/>
        </w:rPr>
        <w:t>6.7.1</w:t>
      </w:r>
      <w:r w:rsidRPr="00E870BA">
        <w:rPr>
          <w:bCs/>
          <w:szCs w:val="24"/>
        </w:rPr>
        <w:t>. Caso ocorra descumprimento das obrigações contratuais, o gestor do contrato atuará tempestivamente na solução do problema, tomando as providências cabíveis, quando ultrapassar a sua competência.</w:t>
      </w:r>
    </w:p>
    <w:p w14:paraId="40A011FC" w14:textId="77777777" w:rsidR="00E870BA" w:rsidRPr="00E870BA" w:rsidRDefault="00E870BA" w:rsidP="004300D9">
      <w:pPr>
        <w:spacing w:beforeLines="30" w:before="72" w:afterLines="30" w:after="72"/>
        <w:jc w:val="both"/>
        <w:rPr>
          <w:bCs/>
          <w:szCs w:val="24"/>
        </w:rPr>
      </w:pPr>
      <w:r w:rsidRPr="00E870BA">
        <w:rPr>
          <w:b/>
          <w:bCs/>
          <w:szCs w:val="24"/>
        </w:rPr>
        <w:t>6.8.</w:t>
      </w:r>
      <w:r w:rsidRPr="00E870BA">
        <w:rPr>
          <w:bCs/>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7DEC55D" w14:textId="77777777" w:rsidR="00E870BA" w:rsidRPr="00E870BA" w:rsidRDefault="00E870BA" w:rsidP="004300D9">
      <w:pPr>
        <w:spacing w:beforeLines="30" w:before="72" w:afterLines="30" w:after="72"/>
        <w:jc w:val="both"/>
        <w:rPr>
          <w:bCs/>
          <w:szCs w:val="24"/>
        </w:rPr>
      </w:pPr>
      <w:r w:rsidRPr="00E870BA">
        <w:rPr>
          <w:b/>
          <w:bCs/>
          <w:szCs w:val="24"/>
        </w:rPr>
        <w:t>6.9.</w:t>
      </w:r>
      <w:r w:rsidRPr="00E870BA">
        <w:rPr>
          <w:bCs/>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846724E" w14:textId="77777777" w:rsidR="00E870BA" w:rsidRPr="00E870BA" w:rsidRDefault="00E870BA" w:rsidP="004300D9">
      <w:pPr>
        <w:spacing w:beforeLines="30" w:before="72" w:afterLines="30" w:after="72"/>
        <w:jc w:val="both"/>
        <w:rPr>
          <w:bCs/>
          <w:szCs w:val="24"/>
        </w:rPr>
      </w:pPr>
      <w:r w:rsidRPr="00E870BA">
        <w:rPr>
          <w:b/>
          <w:bCs/>
          <w:szCs w:val="24"/>
        </w:rPr>
        <w:t>6.10</w:t>
      </w:r>
      <w:r w:rsidRPr="00E870BA">
        <w:rPr>
          <w:bCs/>
          <w:szCs w:val="24"/>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19BD4EE" w14:textId="77777777" w:rsidR="00E870BA" w:rsidRPr="00E870BA" w:rsidRDefault="00E870BA" w:rsidP="004300D9">
      <w:pPr>
        <w:spacing w:beforeLines="30" w:before="72" w:afterLines="30" w:after="72"/>
        <w:jc w:val="both"/>
        <w:rPr>
          <w:bCs/>
          <w:szCs w:val="24"/>
        </w:rPr>
      </w:pPr>
      <w:r w:rsidRPr="00E870BA">
        <w:rPr>
          <w:b/>
          <w:bCs/>
          <w:szCs w:val="24"/>
        </w:rPr>
        <w:t>6.11.</w:t>
      </w:r>
      <w:r w:rsidRPr="00E870BA">
        <w:rPr>
          <w:bCs/>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4489F3" w14:textId="77777777" w:rsidR="00E870BA" w:rsidRPr="00E870BA" w:rsidRDefault="00E870BA" w:rsidP="004300D9">
      <w:pPr>
        <w:spacing w:beforeLines="30" w:before="72" w:afterLines="30" w:after="72"/>
        <w:jc w:val="both"/>
        <w:rPr>
          <w:bCs/>
          <w:szCs w:val="24"/>
        </w:rPr>
      </w:pPr>
      <w:r w:rsidRPr="00E870BA">
        <w:rPr>
          <w:b/>
          <w:bCs/>
          <w:szCs w:val="24"/>
        </w:rPr>
        <w:t>6.12.</w:t>
      </w:r>
      <w:r w:rsidRPr="00E870BA">
        <w:rPr>
          <w:bCs/>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0A6D00CE" w14:textId="77777777" w:rsidR="00E870BA" w:rsidRPr="00E870BA" w:rsidRDefault="00E870BA" w:rsidP="004300D9">
      <w:pPr>
        <w:spacing w:beforeLines="30" w:before="72" w:afterLines="30" w:after="72"/>
        <w:jc w:val="both"/>
        <w:rPr>
          <w:bCs/>
          <w:szCs w:val="24"/>
        </w:rPr>
      </w:pPr>
      <w:r w:rsidRPr="00E870BA">
        <w:rPr>
          <w:b/>
          <w:bCs/>
          <w:szCs w:val="24"/>
        </w:rPr>
        <w:t>6.13</w:t>
      </w:r>
      <w:r w:rsidRPr="00E870BA">
        <w:rPr>
          <w:bCs/>
          <w:szCs w:val="24"/>
        </w:rPr>
        <w:t>. O gestor do contrato deverá enviar a documentação pertinente ao setor de contratos para a formalização dos procedimentos de liquidação e pagamento, no valor dimensionado pela fiscalização e gestão nos termos do contrato.</w:t>
      </w:r>
    </w:p>
    <w:p w14:paraId="64D7E2FF" w14:textId="77777777" w:rsidR="00AF2079" w:rsidRDefault="00AF2079" w:rsidP="004300D9">
      <w:pPr>
        <w:spacing w:beforeLines="30" w:before="72" w:afterLines="30" w:after="72"/>
        <w:jc w:val="both"/>
        <w:rPr>
          <w:b/>
          <w:bCs/>
          <w:szCs w:val="24"/>
        </w:rPr>
      </w:pPr>
    </w:p>
    <w:p w14:paraId="12C483EE" w14:textId="1F56ED3C" w:rsidR="00E870BA" w:rsidRPr="00E870BA" w:rsidRDefault="00E870BA" w:rsidP="004300D9">
      <w:pPr>
        <w:spacing w:beforeLines="30" w:before="72" w:afterLines="30" w:after="72"/>
        <w:jc w:val="both"/>
        <w:rPr>
          <w:b/>
          <w:bCs/>
          <w:szCs w:val="24"/>
        </w:rPr>
      </w:pPr>
      <w:r w:rsidRPr="00E870BA">
        <w:rPr>
          <w:b/>
          <w:bCs/>
          <w:szCs w:val="24"/>
        </w:rPr>
        <w:t>7.</w:t>
      </w:r>
      <w:r w:rsidRPr="00E870BA">
        <w:rPr>
          <w:b/>
          <w:bCs/>
          <w:szCs w:val="24"/>
        </w:rPr>
        <w:tab/>
        <w:t>CRITÉRIOS DE MEDIÇÃO E DE PAGAMENTO</w:t>
      </w:r>
    </w:p>
    <w:p w14:paraId="1805F191" w14:textId="77777777" w:rsidR="00E870BA" w:rsidRPr="00E870BA" w:rsidRDefault="00E870BA" w:rsidP="004300D9">
      <w:pPr>
        <w:spacing w:beforeLines="30" w:before="72" w:afterLines="30" w:after="72"/>
        <w:jc w:val="both"/>
        <w:rPr>
          <w:b/>
          <w:bCs/>
          <w:szCs w:val="24"/>
        </w:rPr>
      </w:pPr>
      <w:r w:rsidRPr="00E870BA">
        <w:rPr>
          <w:b/>
          <w:bCs/>
          <w:szCs w:val="24"/>
        </w:rPr>
        <w:t>Recebimento</w:t>
      </w:r>
    </w:p>
    <w:p w14:paraId="371112AE" w14:textId="77777777" w:rsidR="00E870BA" w:rsidRPr="00E870BA" w:rsidRDefault="00E870BA" w:rsidP="004300D9">
      <w:pPr>
        <w:spacing w:beforeLines="30" w:before="72" w:afterLines="30" w:after="72"/>
        <w:jc w:val="both"/>
        <w:rPr>
          <w:bCs/>
          <w:szCs w:val="24"/>
        </w:rPr>
      </w:pPr>
      <w:r w:rsidRPr="00E870BA">
        <w:rPr>
          <w:b/>
          <w:bCs/>
          <w:szCs w:val="24"/>
        </w:rPr>
        <w:t>7.1</w:t>
      </w:r>
      <w:r w:rsidRPr="00E870BA">
        <w:rPr>
          <w:bCs/>
          <w:szCs w:val="24"/>
        </w:rPr>
        <w:t>.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506703C" w14:textId="77777777" w:rsidR="00E870BA" w:rsidRPr="00E870BA" w:rsidRDefault="00E870BA" w:rsidP="004300D9">
      <w:pPr>
        <w:spacing w:beforeLines="30" w:before="72" w:afterLines="30" w:after="72"/>
        <w:jc w:val="both"/>
        <w:rPr>
          <w:bCs/>
          <w:szCs w:val="24"/>
        </w:rPr>
      </w:pPr>
      <w:r w:rsidRPr="00E870BA">
        <w:rPr>
          <w:b/>
          <w:bCs/>
          <w:szCs w:val="24"/>
        </w:rPr>
        <w:t>7.2.</w:t>
      </w:r>
      <w:r w:rsidRPr="00E870BA">
        <w:rPr>
          <w:bCs/>
          <w:szCs w:val="24"/>
        </w:rPr>
        <w:t xml:space="preserve"> Os bens poderão ser rejeitados, no todo ou em parte, inclusive antes do recebimento provisório, quando em desacordo com as especificações constantes no Termo de Referência e na proposta, devendo ser substituídos no prazo de 5(CINCO) dias, a contar da notificação da contratada, às suas custas, sem prejuízo da aplicação das penalidades.</w:t>
      </w:r>
    </w:p>
    <w:p w14:paraId="030C6B2B" w14:textId="77777777" w:rsidR="00E870BA" w:rsidRPr="00E870BA" w:rsidRDefault="00E870BA" w:rsidP="004300D9">
      <w:pPr>
        <w:spacing w:beforeLines="30" w:before="72" w:afterLines="30" w:after="72"/>
        <w:jc w:val="both"/>
        <w:rPr>
          <w:bCs/>
          <w:szCs w:val="24"/>
        </w:rPr>
      </w:pPr>
      <w:r w:rsidRPr="00E870BA">
        <w:rPr>
          <w:b/>
          <w:bCs/>
          <w:szCs w:val="24"/>
        </w:rPr>
        <w:t>7.3.</w:t>
      </w:r>
      <w:r w:rsidRPr="00E870BA">
        <w:rPr>
          <w:bCs/>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E77FB09" w14:textId="77777777" w:rsidR="00E870BA" w:rsidRPr="00E870BA" w:rsidRDefault="00E870BA" w:rsidP="004300D9">
      <w:pPr>
        <w:spacing w:beforeLines="30" w:before="72" w:afterLines="30" w:after="72"/>
        <w:jc w:val="both"/>
        <w:rPr>
          <w:bCs/>
          <w:szCs w:val="24"/>
        </w:rPr>
      </w:pPr>
      <w:r w:rsidRPr="00E870BA">
        <w:rPr>
          <w:b/>
          <w:bCs/>
          <w:szCs w:val="24"/>
        </w:rPr>
        <w:t>7.4.</w:t>
      </w:r>
      <w:r w:rsidRPr="00E870BA">
        <w:rPr>
          <w:bCs/>
          <w:szCs w:val="24"/>
        </w:rPr>
        <w:t xml:space="preserve"> Para as contratações decorrentes de despesas cujos valores não ultrapassem o limite de que trata o </w:t>
      </w:r>
      <w:hyperlink r:id="rId48" w:anchor="art75" w:history="1">
        <w:r w:rsidRPr="00E870BA">
          <w:rPr>
            <w:rStyle w:val="Hyperlink"/>
            <w:bCs/>
            <w:szCs w:val="24"/>
          </w:rPr>
          <w:t>inciso II do art. 75 da Lei nº 14.133, de 2021</w:t>
        </w:r>
      </w:hyperlink>
      <w:r w:rsidRPr="00E870BA">
        <w:rPr>
          <w:bCs/>
          <w:szCs w:val="24"/>
        </w:rPr>
        <w:t>, o prazo máximo para o recebimento definitivo será de até 03 (três) dias úteis.</w:t>
      </w:r>
    </w:p>
    <w:p w14:paraId="2BE63468" w14:textId="77777777" w:rsidR="00E870BA" w:rsidRPr="00E870BA" w:rsidRDefault="00E870BA" w:rsidP="004300D9">
      <w:pPr>
        <w:spacing w:beforeLines="30" w:before="72" w:afterLines="30" w:after="72"/>
        <w:jc w:val="both"/>
        <w:rPr>
          <w:bCs/>
          <w:szCs w:val="24"/>
        </w:rPr>
      </w:pPr>
      <w:r w:rsidRPr="00E870BA">
        <w:rPr>
          <w:b/>
          <w:bCs/>
          <w:szCs w:val="24"/>
        </w:rPr>
        <w:t>7.5.</w:t>
      </w:r>
      <w:r w:rsidRPr="00E870BA">
        <w:rPr>
          <w:bCs/>
          <w:szCs w:val="24"/>
        </w:rPr>
        <w:t xml:space="preserve"> O prazo para recebimento definitivo poderá ser excepcionalmente prorrogado, de forma justificada, por igual período, quando houver necessidade de diligências para a aferição do atendimento das exigências contratuais.</w:t>
      </w:r>
    </w:p>
    <w:p w14:paraId="397543BC" w14:textId="77777777" w:rsidR="00E870BA" w:rsidRPr="00E870BA" w:rsidRDefault="00E870BA" w:rsidP="004300D9">
      <w:pPr>
        <w:spacing w:beforeLines="30" w:before="72" w:afterLines="30" w:after="72"/>
        <w:jc w:val="both"/>
        <w:rPr>
          <w:bCs/>
          <w:szCs w:val="24"/>
        </w:rPr>
      </w:pPr>
      <w:r w:rsidRPr="00E870BA">
        <w:rPr>
          <w:b/>
          <w:bCs/>
          <w:szCs w:val="24"/>
        </w:rPr>
        <w:t>7.6</w:t>
      </w:r>
      <w:r w:rsidRPr="00E870BA">
        <w:rPr>
          <w:bCs/>
          <w:szCs w:val="24"/>
        </w:rPr>
        <w:t xml:space="preserve">. No caso de controvérsia sobre a execução do objeto, quanto à dimensão, qualidade e quantidade, deverá ser observado o teor do </w:t>
      </w:r>
      <w:hyperlink r:id="rId49" w:anchor="art143" w:history="1">
        <w:r w:rsidRPr="00E870BA">
          <w:rPr>
            <w:rStyle w:val="Hyperlink"/>
            <w:bCs/>
            <w:szCs w:val="24"/>
          </w:rPr>
          <w:t>art. 143 da Lei nº 14.133, de 2021</w:t>
        </w:r>
      </w:hyperlink>
      <w:r w:rsidRPr="00E870BA">
        <w:rPr>
          <w:bCs/>
          <w:szCs w:val="24"/>
        </w:rPr>
        <w:t xml:space="preserve">, comunicando-se à empresa para emissão de Nota Fiscal no que </w:t>
      </w:r>
      <w:proofErr w:type="spellStart"/>
      <w:r w:rsidRPr="00E870BA">
        <w:rPr>
          <w:bCs/>
          <w:szCs w:val="24"/>
        </w:rPr>
        <w:t>pertine</w:t>
      </w:r>
      <w:proofErr w:type="spellEnd"/>
      <w:r w:rsidRPr="00E870BA">
        <w:rPr>
          <w:bCs/>
          <w:szCs w:val="24"/>
        </w:rPr>
        <w:t xml:space="preserve"> à parcela incontroversa da execução do objeto, para efeito de liquidação e pagamento.</w:t>
      </w:r>
    </w:p>
    <w:p w14:paraId="62B467D9" w14:textId="77777777" w:rsidR="00E870BA" w:rsidRPr="00E870BA" w:rsidRDefault="00E870BA" w:rsidP="004300D9">
      <w:pPr>
        <w:spacing w:beforeLines="30" w:before="72" w:afterLines="30" w:after="72"/>
        <w:jc w:val="both"/>
        <w:rPr>
          <w:bCs/>
          <w:szCs w:val="24"/>
        </w:rPr>
      </w:pPr>
      <w:r w:rsidRPr="00E870BA">
        <w:rPr>
          <w:b/>
          <w:bCs/>
          <w:szCs w:val="24"/>
        </w:rPr>
        <w:t>7.7</w:t>
      </w:r>
      <w:r w:rsidRPr="00E870BA">
        <w:rPr>
          <w:bCs/>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00E6E5" w14:textId="77777777" w:rsidR="00E870BA" w:rsidRPr="00E870BA" w:rsidRDefault="00E870BA" w:rsidP="004300D9">
      <w:pPr>
        <w:spacing w:beforeLines="30" w:before="72" w:afterLines="30" w:after="72"/>
        <w:jc w:val="both"/>
        <w:rPr>
          <w:bCs/>
          <w:szCs w:val="24"/>
        </w:rPr>
      </w:pPr>
      <w:r w:rsidRPr="00E870BA">
        <w:rPr>
          <w:b/>
          <w:bCs/>
          <w:szCs w:val="24"/>
        </w:rPr>
        <w:t>7.8</w:t>
      </w:r>
      <w:r w:rsidRPr="00E870BA">
        <w:rPr>
          <w:bCs/>
          <w:szCs w:val="24"/>
        </w:rPr>
        <w:t>. O recebimento provisório ou definitivo não excluirá a responsabilidade civil pela solidez e pela segurança dos bens nem a responsabilidade ético-profissional pela perfeita execução do contrato.</w:t>
      </w:r>
    </w:p>
    <w:p w14:paraId="43A6AAB8" w14:textId="77777777" w:rsidR="00E870BA" w:rsidRPr="00E870BA" w:rsidRDefault="00E870BA" w:rsidP="004300D9">
      <w:pPr>
        <w:spacing w:beforeLines="30" w:before="72" w:afterLines="30" w:after="72"/>
        <w:jc w:val="both"/>
        <w:rPr>
          <w:b/>
          <w:bCs/>
          <w:szCs w:val="24"/>
        </w:rPr>
      </w:pPr>
      <w:r w:rsidRPr="00E870BA">
        <w:rPr>
          <w:b/>
          <w:bCs/>
          <w:szCs w:val="24"/>
        </w:rPr>
        <w:t>Liquidação</w:t>
      </w:r>
    </w:p>
    <w:p w14:paraId="6BF03247" w14:textId="77777777" w:rsidR="00E870BA" w:rsidRPr="00E870BA" w:rsidRDefault="00E870BA" w:rsidP="004300D9">
      <w:pPr>
        <w:spacing w:beforeLines="30" w:before="72" w:afterLines="30" w:after="72"/>
        <w:jc w:val="both"/>
        <w:rPr>
          <w:bCs/>
          <w:szCs w:val="24"/>
        </w:rPr>
      </w:pPr>
      <w:r w:rsidRPr="00E870BA">
        <w:rPr>
          <w:b/>
          <w:bCs/>
          <w:szCs w:val="24"/>
        </w:rPr>
        <w:t>7.9</w:t>
      </w:r>
      <w:r w:rsidRPr="00E870BA">
        <w:rPr>
          <w:bCs/>
          <w:szCs w:val="24"/>
        </w:rPr>
        <w:t>. Recebida a Nota Fiscal ou documento de cobrança equivalente, correrá o prazo de dez dias úteis para fins de liquidação, na forma desta seção, prorrogáveis por igual período.</w:t>
      </w:r>
    </w:p>
    <w:p w14:paraId="78C5BB09" w14:textId="77777777" w:rsidR="00E870BA" w:rsidRPr="00E870BA" w:rsidRDefault="00E870BA" w:rsidP="004300D9">
      <w:pPr>
        <w:spacing w:beforeLines="30" w:before="72" w:afterLines="30" w:after="72"/>
        <w:jc w:val="both"/>
        <w:rPr>
          <w:bCs/>
          <w:szCs w:val="24"/>
        </w:rPr>
      </w:pPr>
      <w:r w:rsidRPr="00E870BA">
        <w:rPr>
          <w:b/>
          <w:bCs/>
          <w:szCs w:val="24"/>
        </w:rPr>
        <w:t>7.9.1</w:t>
      </w:r>
      <w:r w:rsidRPr="00E870BA">
        <w:rPr>
          <w:bCs/>
          <w:szCs w:val="24"/>
        </w:rPr>
        <w:t xml:space="preserve">. O prazo de que trata o item anterior será reduzido à metade, mantendo-se a possibilidade de prorrogação, no caso de contratações decorrentes de despesas cujos valores não ultrapassem o limite de que trata o </w:t>
      </w:r>
      <w:hyperlink r:id="rId50" w:anchor="art75" w:history="1">
        <w:r w:rsidRPr="00E870BA">
          <w:rPr>
            <w:rStyle w:val="Hyperlink"/>
            <w:bCs/>
            <w:szCs w:val="24"/>
          </w:rPr>
          <w:t>inciso II do art. 75 da Lei nº 14.133, de 2021</w:t>
        </w:r>
      </w:hyperlink>
      <w:r w:rsidRPr="00E870BA">
        <w:rPr>
          <w:bCs/>
          <w:szCs w:val="24"/>
        </w:rPr>
        <w:t>.</w:t>
      </w:r>
    </w:p>
    <w:p w14:paraId="54A5422D" w14:textId="77777777" w:rsidR="00E870BA" w:rsidRPr="00E870BA" w:rsidRDefault="00E870BA" w:rsidP="004300D9">
      <w:pPr>
        <w:spacing w:beforeLines="30" w:before="72" w:afterLines="30" w:after="72"/>
        <w:jc w:val="both"/>
        <w:rPr>
          <w:bCs/>
          <w:szCs w:val="24"/>
        </w:rPr>
      </w:pPr>
      <w:r w:rsidRPr="00E870BA">
        <w:rPr>
          <w:b/>
          <w:bCs/>
          <w:szCs w:val="24"/>
        </w:rPr>
        <w:t>7.10.</w:t>
      </w:r>
      <w:r w:rsidRPr="00E870BA">
        <w:rPr>
          <w:bCs/>
          <w:szCs w:val="24"/>
        </w:rPr>
        <w:t xml:space="preserve"> Para fins de liquidação, o setor competente deverá verificar se a nota fiscal ou instrumento de cobrança equivalente apresentado expressa os elementos necessários e essenciais do documento, tais como: </w:t>
      </w:r>
    </w:p>
    <w:p w14:paraId="62E8A691" w14:textId="77777777" w:rsidR="00E870BA" w:rsidRPr="00E870BA" w:rsidRDefault="00E870BA" w:rsidP="004300D9">
      <w:pPr>
        <w:spacing w:beforeLines="30" w:before="72" w:afterLines="30" w:after="72"/>
        <w:jc w:val="both"/>
        <w:rPr>
          <w:bCs/>
          <w:szCs w:val="24"/>
        </w:rPr>
      </w:pPr>
      <w:r w:rsidRPr="00E870BA">
        <w:rPr>
          <w:b/>
          <w:bCs/>
          <w:szCs w:val="24"/>
        </w:rPr>
        <w:t>7.10.1.</w:t>
      </w:r>
      <w:r w:rsidRPr="00E870BA">
        <w:rPr>
          <w:bCs/>
          <w:szCs w:val="24"/>
        </w:rPr>
        <w:t xml:space="preserve"> o prazo de validade;</w:t>
      </w:r>
    </w:p>
    <w:p w14:paraId="124AE9F0" w14:textId="77777777" w:rsidR="00E870BA" w:rsidRPr="00E870BA" w:rsidRDefault="00E870BA" w:rsidP="004300D9">
      <w:pPr>
        <w:spacing w:beforeLines="30" w:before="72" w:afterLines="30" w:after="72"/>
        <w:jc w:val="both"/>
        <w:rPr>
          <w:bCs/>
          <w:szCs w:val="24"/>
        </w:rPr>
      </w:pPr>
      <w:r w:rsidRPr="00E870BA">
        <w:rPr>
          <w:b/>
          <w:bCs/>
          <w:szCs w:val="24"/>
        </w:rPr>
        <w:t>7.10.2</w:t>
      </w:r>
      <w:r w:rsidRPr="00E870BA">
        <w:rPr>
          <w:bCs/>
          <w:szCs w:val="24"/>
        </w:rPr>
        <w:t xml:space="preserve">. a data da emissão; </w:t>
      </w:r>
    </w:p>
    <w:p w14:paraId="5EFD46D2" w14:textId="77777777" w:rsidR="00E870BA" w:rsidRPr="00E870BA" w:rsidRDefault="00E870BA" w:rsidP="004300D9">
      <w:pPr>
        <w:spacing w:beforeLines="30" w:before="72" w:afterLines="30" w:after="72"/>
        <w:jc w:val="both"/>
        <w:rPr>
          <w:bCs/>
          <w:szCs w:val="24"/>
        </w:rPr>
      </w:pPr>
      <w:r w:rsidRPr="00E870BA">
        <w:rPr>
          <w:b/>
          <w:bCs/>
          <w:szCs w:val="24"/>
        </w:rPr>
        <w:t>7.10.3</w:t>
      </w:r>
      <w:r w:rsidRPr="00E870BA">
        <w:rPr>
          <w:bCs/>
          <w:szCs w:val="24"/>
        </w:rPr>
        <w:t xml:space="preserve">. os dados do contrato e do órgão contratante; </w:t>
      </w:r>
    </w:p>
    <w:p w14:paraId="3592CDB1" w14:textId="77777777" w:rsidR="00E870BA" w:rsidRPr="00E870BA" w:rsidRDefault="00E870BA" w:rsidP="004300D9">
      <w:pPr>
        <w:spacing w:beforeLines="30" w:before="72" w:afterLines="30" w:after="72"/>
        <w:jc w:val="both"/>
        <w:rPr>
          <w:bCs/>
          <w:szCs w:val="24"/>
        </w:rPr>
      </w:pPr>
      <w:r w:rsidRPr="00E870BA">
        <w:rPr>
          <w:b/>
          <w:bCs/>
          <w:szCs w:val="24"/>
        </w:rPr>
        <w:t>7.10.4</w:t>
      </w:r>
      <w:r w:rsidRPr="00E870BA">
        <w:rPr>
          <w:bCs/>
          <w:szCs w:val="24"/>
        </w:rPr>
        <w:t xml:space="preserve">. o período respectivo de execução do contrato; </w:t>
      </w:r>
    </w:p>
    <w:p w14:paraId="5BE9CC40" w14:textId="77777777" w:rsidR="00E870BA" w:rsidRPr="00E870BA" w:rsidRDefault="00E870BA" w:rsidP="004300D9">
      <w:pPr>
        <w:spacing w:beforeLines="30" w:before="72" w:afterLines="30" w:after="72"/>
        <w:jc w:val="both"/>
        <w:rPr>
          <w:bCs/>
          <w:szCs w:val="24"/>
        </w:rPr>
      </w:pPr>
      <w:r w:rsidRPr="00E870BA">
        <w:rPr>
          <w:b/>
          <w:bCs/>
          <w:szCs w:val="24"/>
        </w:rPr>
        <w:t>7.10.5.</w:t>
      </w:r>
      <w:r w:rsidRPr="00E870BA">
        <w:rPr>
          <w:bCs/>
          <w:szCs w:val="24"/>
        </w:rPr>
        <w:t xml:space="preserve"> o valor a pagar; e </w:t>
      </w:r>
    </w:p>
    <w:p w14:paraId="334DA1FF" w14:textId="77777777" w:rsidR="00E870BA" w:rsidRPr="00E870BA" w:rsidRDefault="00E870BA" w:rsidP="004300D9">
      <w:pPr>
        <w:spacing w:beforeLines="30" w:before="72" w:afterLines="30" w:after="72"/>
        <w:jc w:val="both"/>
        <w:rPr>
          <w:bCs/>
          <w:szCs w:val="24"/>
        </w:rPr>
      </w:pPr>
      <w:r w:rsidRPr="00E870BA">
        <w:rPr>
          <w:b/>
          <w:bCs/>
          <w:szCs w:val="24"/>
        </w:rPr>
        <w:t>7.10.6</w:t>
      </w:r>
      <w:r w:rsidRPr="00E870BA">
        <w:rPr>
          <w:bCs/>
          <w:szCs w:val="24"/>
        </w:rPr>
        <w:t>. eventual destaque do valor de retenções tributárias cabíveis.</w:t>
      </w:r>
    </w:p>
    <w:p w14:paraId="444C78F2" w14:textId="77777777" w:rsidR="00E870BA" w:rsidRPr="00E870BA" w:rsidRDefault="00E870BA" w:rsidP="004300D9">
      <w:pPr>
        <w:spacing w:beforeLines="30" w:before="72" w:afterLines="30" w:after="72"/>
        <w:jc w:val="both"/>
        <w:rPr>
          <w:bCs/>
          <w:szCs w:val="24"/>
        </w:rPr>
      </w:pPr>
      <w:r w:rsidRPr="00E870BA">
        <w:rPr>
          <w:b/>
          <w:bCs/>
          <w:szCs w:val="24"/>
        </w:rPr>
        <w:t>7.11.</w:t>
      </w:r>
      <w:r w:rsidRPr="00E870BA">
        <w:rPr>
          <w:bCs/>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4C8B66D" w14:textId="77777777" w:rsidR="00E870BA" w:rsidRPr="00E870BA" w:rsidRDefault="00E870BA" w:rsidP="004300D9">
      <w:pPr>
        <w:spacing w:beforeLines="30" w:before="72" w:afterLines="30" w:after="72"/>
        <w:jc w:val="both"/>
        <w:rPr>
          <w:bCs/>
          <w:szCs w:val="24"/>
        </w:rPr>
      </w:pPr>
      <w:r w:rsidRPr="00E870BA">
        <w:rPr>
          <w:b/>
          <w:bCs/>
          <w:szCs w:val="24"/>
        </w:rPr>
        <w:t>7.12.</w:t>
      </w:r>
      <w:r w:rsidRPr="00E870BA">
        <w:rPr>
          <w:bCs/>
          <w:szCs w:val="24"/>
        </w:rPr>
        <w:t xml:space="preserve"> A nota fiscal ou instrumento de cobrança equivalente deverá ser obrigatoriamente acompanhado da comprovação da regularidade fiscal. </w:t>
      </w:r>
    </w:p>
    <w:p w14:paraId="630B5D9F" w14:textId="77777777" w:rsidR="00E870BA" w:rsidRPr="00E870BA" w:rsidRDefault="00E870BA" w:rsidP="004300D9">
      <w:pPr>
        <w:spacing w:beforeLines="30" w:before="72" w:afterLines="30" w:after="72"/>
        <w:jc w:val="both"/>
        <w:rPr>
          <w:bCs/>
          <w:szCs w:val="24"/>
        </w:rPr>
      </w:pPr>
      <w:r w:rsidRPr="00E870BA">
        <w:rPr>
          <w:b/>
          <w:bCs/>
          <w:szCs w:val="24"/>
        </w:rPr>
        <w:t>7.13</w:t>
      </w:r>
      <w:r w:rsidRPr="00E870BA">
        <w:rPr>
          <w:bCs/>
          <w:szCs w:val="24"/>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13776D" w14:textId="77777777" w:rsidR="00E870BA" w:rsidRPr="00E870BA" w:rsidRDefault="00E870BA" w:rsidP="004300D9">
      <w:pPr>
        <w:spacing w:beforeLines="30" w:before="72" w:afterLines="30" w:after="72"/>
        <w:jc w:val="both"/>
        <w:rPr>
          <w:bCs/>
          <w:szCs w:val="24"/>
        </w:rPr>
      </w:pPr>
      <w:r w:rsidRPr="00E870BA">
        <w:rPr>
          <w:b/>
          <w:bCs/>
          <w:szCs w:val="24"/>
        </w:rPr>
        <w:t>7.14</w:t>
      </w:r>
      <w:r w:rsidRPr="00E870BA">
        <w:rPr>
          <w:bCs/>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3D96231" w14:textId="77777777" w:rsidR="00E870BA" w:rsidRPr="00E870BA" w:rsidRDefault="00E870BA" w:rsidP="004300D9">
      <w:pPr>
        <w:spacing w:beforeLines="30" w:before="72" w:afterLines="30" w:after="72"/>
        <w:jc w:val="both"/>
        <w:rPr>
          <w:bCs/>
          <w:szCs w:val="24"/>
        </w:rPr>
      </w:pPr>
      <w:r w:rsidRPr="00E870BA">
        <w:rPr>
          <w:b/>
          <w:bCs/>
          <w:szCs w:val="24"/>
        </w:rPr>
        <w:t>7.15.</w:t>
      </w:r>
      <w:r w:rsidRPr="00E870BA">
        <w:rPr>
          <w:bCs/>
          <w:szCs w:val="24"/>
        </w:rPr>
        <w:t xml:space="preserve"> Persistindo a irregularidade, o contratante deverá adotar as medidas necessárias à rescisão contratual nos autos do processo administrativo correspondente, assegurada ao contratado a ampla defesa. </w:t>
      </w:r>
    </w:p>
    <w:p w14:paraId="7598EA95" w14:textId="77777777" w:rsidR="00E870BA" w:rsidRPr="00E870BA" w:rsidRDefault="00E870BA" w:rsidP="004300D9">
      <w:pPr>
        <w:spacing w:beforeLines="30" w:before="72" w:afterLines="30" w:after="72"/>
        <w:jc w:val="both"/>
        <w:rPr>
          <w:bCs/>
          <w:szCs w:val="24"/>
        </w:rPr>
      </w:pPr>
      <w:r w:rsidRPr="00E870BA">
        <w:rPr>
          <w:b/>
          <w:bCs/>
          <w:szCs w:val="24"/>
        </w:rPr>
        <w:t>7.16.</w:t>
      </w:r>
      <w:r w:rsidRPr="00E870BA">
        <w:rPr>
          <w:bCs/>
          <w:szCs w:val="24"/>
        </w:rPr>
        <w:t xml:space="preserve"> Havendo a efetiva execução do objeto, os pagamentos serão realizados normalmente, até que se decida pela rescisão do contrato.  </w:t>
      </w:r>
    </w:p>
    <w:p w14:paraId="4DF83B9D" w14:textId="77777777" w:rsidR="00AF2079" w:rsidRDefault="00AF2079" w:rsidP="004300D9">
      <w:pPr>
        <w:spacing w:beforeLines="30" w:before="72" w:afterLines="30" w:after="72"/>
        <w:jc w:val="both"/>
        <w:rPr>
          <w:b/>
          <w:bCs/>
          <w:szCs w:val="24"/>
        </w:rPr>
      </w:pPr>
    </w:p>
    <w:p w14:paraId="066C4ED8" w14:textId="247C41E2" w:rsidR="00E870BA" w:rsidRPr="00E870BA" w:rsidRDefault="00E870BA" w:rsidP="004300D9">
      <w:pPr>
        <w:spacing w:beforeLines="30" w:before="72" w:afterLines="30" w:after="72"/>
        <w:jc w:val="both"/>
        <w:rPr>
          <w:b/>
          <w:bCs/>
          <w:szCs w:val="24"/>
        </w:rPr>
      </w:pPr>
      <w:r w:rsidRPr="00E870BA">
        <w:rPr>
          <w:b/>
          <w:bCs/>
          <w:szCs w:val="24"/>
        </w:rPr>
        <w:t>Prazo de pagamento</w:t>
      </w:r>
    </w:p>
    <w:p w14:paraId="04195990" w14:textId="77777777" w:rsidR="00E870BA" w:rsidRPr="00E870BA" w:rsidRDefault="00E870BA" w:rsidP="004300D9">
      <w:pPr>
        <w:spacing w:beforeLines="30" w:before="72" w:afterLines="30" w:after="72"/>
        <w:jc w:val="both"/>
        <w:rPr>
          <w:bCs/>
          <w:szCs w:val="24"/>
        </w:rPr>
      </w:pPr>
      <w:r w:rsidRPr="00E870BA">
        <w:rPr>
          <w:b/>
          <w:bCs/>
          <w:szCs w:val="24"/>
        </w:rPr>
        <w:t>7.17</w:t>
      </w:r>
      <w:r w:rsidRPr="00E870BA">
        <w:rPr>
          <w:bCs/>
          <w:szCs w:val="24"/>
        </w:rPr>
        <w:t>. O pagamento será efetuado no prazo de até 10 (dez) dias úteis contados da finalização da liquidação da despesa.</w:t>
      </w:r>
    </w:p>
    <w:p w14:paraId="5B8D996A" w14:textId="77777777" w:rsidR="00E870BA" w:rsidRPr="00E870BA" w:rsidRDefault="00E870BA" w:rsidP="004300D9">
      <w:pPr>
        <w:spacing w:beforeLines="30" w:before="72" w:afterLines="30" w:after="72"/>
        <w:jc w:val="both"/>
        <w:rPr>
          <w:bCs/>
          <w:szCs w:val="24"/>
        </w:rPr>
      </w:pPr>
      <w:r w:rsidRPr="00E870BA">
        <w:rPr>
          <w:b/>
          <w:bCs/>
          <w:szCs w:val="24"/>
        </w:rPr>
        <w:t>7.18</w:t>
      </w:r>
      <w:r w:rsidRPr="00E870BA">
        <w:rPr>
          <w:bCs/>
          <w:szCs w:val="24"/>
        </w:rPr>
        <w:t>. No caso de atraso pelo Contratante, os valores devidos ao contratado serão atualizados monetariamente entre o termo final do prazo de pagamento até a data de sua efetiva realização, mediante aplicação do índice IPCA</w:t>
      </w:r>
      <w:r w:rsidRPr="00E870BA">
        <w:rPr>
          <w:bCs/>
          <w:i/>
          <w:iCs/>
          <w:szCs w:val="24"/>
        </w:rPr>
        <w:t xml:space="preserve"> </w:t>
      </w:r>
      <w:r w:rsidRPr="00E870BA">
        <w:rPr>
          <w:bCs/>
          <w:szCs w:val="24"/>
        </w:rPr>
        <w:t>de correção monetária.</w:t>
      </w:r>
    </w:p>
    <w:p w14:paraId="42968BC1" w14:textId="77777777" w:rsidR="00AF2079" w:rsidRDefault="00AF2079" w:rsidP="004300D9">
      <w:pPr>
        <w:spacing w:beforeLines="30" w:before="72" w:afterLines="30" w:after="72"/>
        <w:jc w:val="both"/>
        <w:rPr>
          <w:b/>
          <w:bCs/>
          <w:szCs w:val="24"/>
        </w:rPr>
      </w:pPr>
    </w:p>
    <w:p w14:paraId="624368DF" w14:textId="492C466C" w:rsidR="00E870BA" w:rsidRPr="00E870BA" w:rsidRDefault="00E870BA" w:rsidP="004300D9">
      <w:pPr>
        <w:spacing w:beforeLines="30" w:before="72" w:afterLines="30" w:after="72"/>
        <w:jc w:val="both"/>
        <w:rPr>
          <w:b/>
          <w:bCs/>
          <w:szCs w:val="24"/>
        </w:rPr>
      </w:pPr>
      <w:r w:rsidRPr="00E870BA">
        <w:rPr>
          <w:b/>
          <w:bCs/>
          <w:szCs w:val="24"/>
        </w:rPr>
        <w:t>Forma de pagamento</w:t>
      </w:r>
    </w:p>
    <w:p w14:paraId="4F1B2C65" w14:textId="77777777" w:rsidR="00E870BA" w:rsidRPr="00E870BA" w:rsidRDefault="00E870BA" w:rsidP="004300D9">
      <w:pPr>
        <w:spacing w:beforeLines="30" w:before="72" w:afterLines="30" w:after="72"/>
        <w:jc w:val="both"/>
        <w:rPr>
          <w:bCs/>
          <w:szCs w:val="24"/>
        </w:rPr>
      </w:pPr>
      <w:r w:rsidRPr="00E870BA">
        <w:rPr>
          <w:b/>
          <w:bCs/>
          <w:szCs w:val="24"/>
        </w:rPr>
        <w:t>7.19.</w:t>
      </w:r>
      <w:r w:rsidRPr="00E870BA">
        <w:rPr>
          <w:bCs/>
          <w:szCs w:val="24"/>
        </w:rPr>
        <w:t xml:space="preserve"> O pagamento será realizado por meio de ordem bancária, para crédito em banco, agência e conta corrente indicados pelo contratado.</w:t>
      </w:r>
    </w:p>
    <w:p w14:paraId="6083026B" w14:textId="77777777" w:rsidR="00E870BA" w:rsidRPr="00E870BA" w:rsidRDefault="00E870BA" w:rsidP="004300D9">
      <w:pPr>
        <w:spacing w:beforeLines="30" w:before="72" w:afterLines="30" w:after="72"/>
        <w:jc w:val="both"/>
        <w:rPr>
          <w:bCs/>
          <w:szCs w:val="24"/>
        </w:rPr>
      </w:pPr>
      <w:r w:rsidRPr="00E870BA">
        <w:rPr>
          <w:b/>
          <w:bCs/>
          <w:szCs w:val="24"/>
        </w:rPr>
        <w:t>7.20</w:t>
      </w:r>
      <w:r w:rsidRPr="00E870BA">
        <w:rPr>
          <w:bCs/>
          <w:szCs w:val="24"/>
        </w:rPr>
        <w:t>. Será considerada data do pagamento o dia em que constar como emitida a ordem bancária para pagamento.</w:t>
      </w:r>
    </w:p>
    <w:p w14:paraId="1D00BA02" w14:textId="77777777" w:rsidR="00E870BA" w:rsidRPr="00E870BA" w:rsidRDefault="00E870BA" w:rsidP="004300D9">
      <w:pPr>
        <w:spacing w:beforeLines="30" w:before="72" w:afterLines="30" w:after="72"/>
        <w:jc w:val="both"/>
        <w:rPr>
          <w:bCs/>
          <w:szCs w:val="24"/>
        </w:rPr>
      </w:pPr>
      <w:r w:rsidRPr="00E870BA">
        <w:rPr>
          <w:b/>
          <w:bCs/>
          <w:szCs w:val="24"/>
        </w:rPr>
        <w:t>7.21.</w:t>
      </w:r>
      <w:r w:rsidRPr="00E870BA">
        <w:rPr>
          <w:bCs/>
          <w:szCs w:val="24"/>
        </w:rPr>
        <w:t xml:space="preserve"> Quando do pagamento, será efetuada a retenção tributária prevista na legislação aplicável.</w:t>
      </w:r>
    </w:p>
    <w:p w14:paraId="3FECB139" w14:textId="77777777" w:rsidR="00E870BA" w:rsidRPr="00E870BA" w:rsidRDefault="00E870BA" w:rsidP="004300D9">
      <w:pPr>
        <w:spacing w:beforeLines="30" w:before="72" w:afterLines="30" w:after="72"/>
        <w:jc w:val="both"/>
        <w:rPr>
          <w:bCs/>
          <w:szCs w:val="24"/>
        </w:rPr>
      </w:pPr>
      <w:r w:rsidRPr="00E870BA">
        <w:rPr>
          <w:b/>
          <w:bCs/>
          <w:szCs w:val="24"/>
        </w:rPr>
        <w:t>7.21.1</w:t>
      </w:r>
      <w:r w:rsidRPr="00E870BA">
        <w:rPr>
          <w:bCs/>
          <w:szCs w:val="24"/>
        </w:rPr>
        <w:t>. Independentemente do percentual de tributo inserido na planilha, quando houver, serão retidos na fonte, quando da realização do pagamento, os percentuais estabelecidos na legislação vigente.</w:t>
      </w:r>
    </w:p>
    <w:p w14:paraId="7657B105" w14:textId="77777777" w:rsidR="00E870BA" w:rsidRPr="00E870BA" w:rsidRDefault="00E870BA" w:rsidP="004300D9">
      <w:pPr>
        <w:spacing w:beforeLines="30" w:before="72" w:afterLines="30" w:after="72"/>
        <w:jc w:val="both"/>
        <w:rPr>
          <w:bCs/>
          <w:szCs w:val="24"/>
        </w:rPr>
      </w:pPr>
      <w:r w:rsidRPr="00E870BA">
        <w:rPr>
          <w:b/>
          <w:bCs/>
          <w:szCs w:val="24"/>
        </w:rPr>
        <w:t>7.22.</w:t>
      </w:r>
      <w:r w:rsidRPr="00E870BA">
        <w:rPr>
          <w:bCs/>
          <w:szCs w:val="24"/>
        </w:rPr>
        <w:t xml:space="preserve"> O contratado regularmente optante pelo Simples Nacional, nos termos da </w:t>
      </w:r>
      <w:hyperlink r:id="rId51" w:history="1">
        <w:r w:rsidRPr="00E870BA">
          <w:rPr>
            <w:rStyle w:val="Hyperlink"/>
            <w:bCs/>
            <w:szCs w:val="24"/>
          </w:rPr>
          <w:t>Lei Complementar nº 123, de 2006</w:t>
        </w:r>
      </w:hyperlink>
      <w:r w:rsidRPr="00E870BA">
        <w:rPr>
          <w:bCs/>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2EFA70" w14:textId="77777777" w:rsidR="00E870BA" w:rsidRPr="00E870BA" w:rsidRDefault="00E870BA" w:rsidP="004300D9">
      <w:pPr>
        <w:spacing w:beforeLines="30" w:before="72" w:afterLines="30" w:after="72"/>
        <w:jc w:val="both"/>
        <w:rPr>
          <w:bCs/>
          <w:szCs w:val="24"/>
        </w:rPr>
      </w:pPr>
    </w:p>
    <w:p w14:paraId="2E4A6AA3" w14:textId="297030B8" w:rsidR="00E870BA" w:rsidRPr="00E870BA" w:rsidRDefault="00E870BA" w:rsidP="004300D9">
      <w:pPr>
        <w:spacing w:beforeLines="30" w:before="72" w:afterLines="30" w:after="72"/>
        <w:jc w:val="both"/>
        <w:rPr>
          <w:b/>
          <w:bCs/>
          <w:szCs w:val="24"/>
        </w:rPr>
      </w:pPr>
      <w:r w:rsidRPr="00E870BA">
        <w:rPr>
          <w:b/>
          <w:bCs/>
          <w:szCs w:val="24"/>
        </w:rPr>
        <w:t>8.FORMA E CRITÉRIOS DE SELEÇÃO DO FORNECEDOR E FORMA DE FORNECIMENTO</w:t>
      </w:r>
    </w:p>
    <w:p w14:paraId="77E9C1C8" w14:textId="77777777" w:rsidR="00E870BA" w:rsidRPr="00E870BA" w:rsidRDefault="00E870BA" w:rsidP="004300D9">
      <w:pPr>
        <w:spacing w:beforeLines="30" w:before="72" w:afterLines="30" w:after="72"/>
        <w:jc w:val="both"/>
        <w:rPr>
          <w:b/>
          <w:bCs/>
          <w:szCs w:val="24"/>
        </w:rPr>
      </w:pPr>
      <w:r w:rsidRPr="00E870BA">
        <w:rPr>
          <w:b/>
          <w:bCs/>
          <w:szCs w:val="24"/>
        </w:rPr>
        <w:t>Forma de seleção e critério de julgamento da proposta</w:t>
      </w:r>
    </w:p>
    <w:p w14:paraId="605C5C0D" w14:textId="45AB8C45" w:rsidR="00AF2079" w:rsidRPr="004300D9" w:rsidRDefault="00E870BA" w:rsidP="004300D9">
      <w:pPr>
        <w:spacing w:beforeLines="30" w:before="72" w:afterLines="30" w:after="72"/>
        <w:jc w:val="both"/>
        <w:rPr>
          <w:b/>
          <w:szCs w:val="24"/>
        </w:rPr>
      </w:pPr>
      <w:r w:rsidRPr="00E870BA">
        <w:rPr>
          <w:b/>
          <w:bCs/>
          <w:szCs w:val="24"/>
        </w:rPr>
        <w:t>8.1</w:t>
      </w:r>
      <w:r w:rsidRPr="00E870BA">
        <w:rPr>
          <w:bCs/>
          <w:szCs w:val="24"/>
        </w:rPr>
        <w:t xml:space="preserve">. O fornecedor será selecionado por meio da realização de procedimento de </w:t>
      </w:r>
      <w:r w:rsidRPr="00AF2079">
        <w:rPr>
          <w:b/>
          <w:szCs w:val="24"/>
        </w:rPr>
        <w:t>LICITAÇÃO</w:t>
      </w:r>
      <w:r w:rsidRPr="00E870BA">
        <w:rPr>
          <w:bCs/>
          <w:szCs w:val="24"/>
        </w:rPr>
        <w:t xml:space="preserve">, na modalidade </w:t>
      </w:r>
      <w:r w:rsidRPr="00AF2079">
        <w:rPr>
          <w:b/>
          <w:szCs w:val="24"/>
        </w:rPr>
        <w:t>PREGÃO</w:t>
      </w:r>
      <w:r w:rsidRPr="00E870BA">
        <w:rPr>
          <w:bCs/>
          <w:szCs w:val="24"/>
        </w:rPr>
        <w:t xml:space="preserve">, sob a forma </w:t>
      </w:r>
      <w:r w:rsidRPr="00AF2079">
        <w:rPr>
          <w:b/>
          <w:szCs w:val="24"/>
        </w:rPr>
        <w:t>ELETRÔNICA</w:t>
      </w:r>
      <w:r w:rsidRPr="00E870BA">
        <w:rPr>
          <w:bCs/>
          <w:szCs w:val="24"/>
        </w:rPr>
        <w:t xml:space="preserve">, com adoção do critério de julgamento pelo </w:t>
      </w:r>
      <w:r w:rsidRPr="00AF2079">
        <w:rPr>
          <w:b/>
          <w:szCs w:val="24"/>
        </w:rPr>
        <w:t>MENOR PREÇO POR ITEM</w:t>
      </w:r>
      <w:r w:rsidRPr="00E870BA">
        <w:rPr>
          <w:bCs/>
          <w:szCs w:val="24"/>
        </w:rPr>
        <w:t xml:space="preserve">, através do procedimento auxiliar de </w:t>
      </w:r>
      <w:r w:rsidRPr="00AF2079">
        <w:rPr>
          <w:b/>
          <w:szCs w:val="24"/>
        </w:rPr>
        <w:t>SISTEMA DE REGISTRO DE PREÇOS.</w:t>
      </w:r>
    </w:p>
    <w:p w14:paraId="14969F8D" w14:textId="4713DEEF" w:rsidR="00E870BA" w:rsidRPr="00E870BA" w:rsidRDefault="00E870BA" w:rsidP="004300D9">
      <w:pPr>
        <w:spacing w:beforeLines="30" w:before="72" w:afterLines="30" w:after="72"/>
        <w:jc w:val="both"/>
        <w:rPr>
          <w:b/>
          <w:bCs/>
          <w:szCs w:val="24"/>
        </w:rPr>
      </w:pPr>
      <w:r w:rsidRPr="00E870BA">
        <w:rPr>
          <w:b/>
          <w:bCs/>
          <w:szCs w:val="24"/>
        </w:rPr>
        <w:t>Forma de fornecimento</w:t>
      </w:r>
    </w:p>
    <w:p w14:paraId="208243BC" w14:textId="61311B4A" w:rsidR="00AF2079" w:rsidRPr="004300D9" w:rsidRDefault="00E870BA" w:rsidP="004300D9">
      <w:pPr>
        <w:spacing w:beforeLines="30" w:before="72" w:afterLines="30" w:after="72"/>
        <w:jc w:val="both"/>
        <w:rPr>
          <w:bCs/>
          <w:szCs w:val="24"/>
        </w:rPr>
      </w:pPr>
      <w:r w:rsidRPr="00E870BA">
        <w:rPr>
          <w:b/>
          <w:bCs/>
          <w:szCs w:val="24"/>
        </w:rPr>
        <w:t>8.2.</w:t>
      </w:r>
      <w:r w:rsidRPr="00E870BA">
        <w:rPr>
          <w:bCs/>
          <w:szCs w:val="24"/>
        </w:rPr>
        <w:t xml:space="preserve"> O fornecimento do objeto será parcelado.</w:t>
      </w:r>
    </w:p>
    <w:p w14:paraId="7A2AE439" w14:textId="524447C5" w:rsidR="00E870BA" w:rsidRPr="00E870BA" w:rsidRDefault="00E870BA" w:rsidP="004300D9">
      <w:pPr>
        <w:spacing w:beforeLines="30" w:before="72" w:afterLines="30" w:after="72"/>
        <w:jc w:val="both"/>
        <w:rPr>
          <w:b/>
          <w:bCs/>
          <w:szCs w:val="24"/>
        </w:rPr>
      </w:pPr>
      <w:r w:rsidRPr="00E870BA">
        <w:rPr>
          <w:b/>
          <w:bCs/>
          <w:szCs w:val="24"/>
        </w:rPr>
        <w:t>Exigências de habilitação</w:t>
      </w:r>
    </w:p>
    <w:p w14:paraId="39E66F93" w14:textId="33F0D920" w:rsidR="00AF2079" w:rsidRPr="004300D9" w:rsidRDefault="00E870BA" w:rsidP="004300D9">
      <w:pPr>
        <w:spacing w:beforeLines="30" w:before="72" w:afterLines="30" w:after="72"/>
        <w:jc w:val="both"/>
        <w:rPr>
          <w:bCs/>
          <w:szCs w:val="24"/>
        </w:rPr>
      </w:pPr>
      <w:r w:rsidRPr="00E870BA">
        <w:rPr>
          <w:b/>
          <w:bCs/>
          <w:szCs w:val="24"/>
        </w:rPr>
        <w:t>8.3</w:t>
      </w:r>
      <w:r w:rsidRPr="00E870BA">
        <w:rPr>
          <w:bCs/>
          <w:szCs w:val="24"/>
        </w:rPr>
        <w:t>. Para fins de habilitação, deverá o licitante comprovar os seguintes requisitos:</w:t>
      </w:r>
    </w:p>
    <w:p w14:paraId="550FF2F2" w14:textId="406D3DBE" w:rsidR="00E870BA" w:rsidRPr="00E870BA" w:rsidRDefault="00E870BA" w:rsidP="004300D9">
      <w:pPr>
        <w:spacing w:beforeLines="30" w:before="72" w:afterLines="30" w:after="72"/>
        <w:jc w:val="both"/>
        <w:rPr>
          <w:b/>
          <w:bCs/>
          <w:szCs w:val="24"/>
        </w:rPr>
      </w:pPr>
      <w:r w:rsidRPr="00E870BA">
        <w:rPr>
          <w:b/>
          <w:bCs/>
          <w:szCs w:val="24"/>
        </w:rPr>
        <w:t>Habilitação jurídica</w:t>
      </w:r>
    </w:p>
    <w:p w14:paraId="5FE804AE" w14:textId="77777777" w:rsidR="00E870BA" w:rsidRPr="00E870BA" w:rsidRDefault="00E870BA" w:rsidP="004300D9">
      <w:pPr>
        <w:spacing w:beforeLines="30" w:before="72" w:afterLines="30" w:after="72"/>
        <w:jc w:val="both"/>
        <w:rPr>
          <w:bCs/>
          <w:szCs w:val="24"/>
        </w:rPr>
      </w:pPr>
      <w:r w:rsidRPr="00E870BA">
        <w:rPr>
          <w:b/>
          <w:bCs/>
          <w:szCs w:val="24"/>
        </w:rPr>
        <w:t>8.4</w:t>
      </w:r>
      <w:r w:rsidRPr="00E870BA">
        <w:rPr>
          <w:bCs/>
          <w:szCs w:val="24"/>
        </w:rPr>
        <w:t xml:space="preserve">. Empresário individual: inscrição no Registro Público de Empresas Mercantis, a cargo da Junta Comercial da respectiva sede; </w:t>
      </w:r>
    </w:p>
    <w:p w14:paraId="63086E16" w14:textId="77777777" w:rsidR="00E870BA" w:rsidRPr="00E870BA" w:rsidRDefault="00E870BA" w:rsidP="004300D9">
      <w:pPr>
        <w:spacing w:beforeLines="30" w:before="72" w:afterLines="30" w:after="72"/>
        <w:jc w:val="both"/>
        <w:rPr>
          <w:bCs/>
          <w:szCs w:val="24"/>
        </w:rPr>
      </w:pPr>
      <w:r w:rsidRPr="00E870BA">
        <w:rPr>
          <w:b/>
          <w:bCs/>
          <w:szCs w:val="24"/>
        </w:rPr>
        <w:t>8.5.</w:t>
      </w:r>
      <w:r w:rsidRPr="00E870BA">
        <w:rPr>
          <w:bCs/>
          <w:szCs w:val="24"/>
        </w:rPr>
        <w:t xml:space="preserve"> Microempreendedor Individual - MEI: Certificado da Condição de Microempreendedor Individual - CCMEI, cuja aceitação ficará condicionada à verificação da autenticidade no sítio </w:t>
      </w:r>
      <w:hyperlink r:id="rId52" w:history="1">
        <w:r w:rsidRPr="00E870BA">
          <w:rPr>
            <w:rStyle w:val="Hyperlink"/>
            <w:bCs/>
            <w:szCs w:val="24"/>
          </w:rPr>
          <w:t>https://www.gov.br/empresas-e-negocios/pt-br/empreendedor</w:t>
        </w:r>
      </w:hyperlink>
      <w:r w:rsidRPr="00E870BA">
        <w:rPr>
          <w:bCs/>
          <w:szCs w:val="24"/>
        </w:rPr>
        <w:t xml:space="preserve">; </w:t>
      </w:r>
    </w:p>
    <w:p w14:paraId="55742AE4" w14:textId="77777777" w:rsidR="00E870BA" w:rsidRPr="00E870BA" w:rsidRDefault="00E870BA" w:rsidP="004300D9">
      <w:pPr>
        <w:spacing w:beforeLines="30" w:before="72" w:afterLines="30" w:after="72"/>
        <w:jc w:val="both"/>
        <w:rPr>
          <w:bCs/>
          <w:szCs w:val="24"/>
        </w:rPr>
      </w:pPr>
      <w:r w:rsidRPr="00E870BA">
        <w:rPr>
          <w:bCs/>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49E520E" w14:textId="77777777" w:rsidR="00E870BA" w:rsidRPr="00E870BA" w:rsidRDefault="00E870BA" w:rsidP="004300D9">
      <w:pPr>
        <w:spacing w:beforeLines="30" w:before="72" w:afterLines="30" w:after="72"/>
        <w:jc w:val="both"/>
        <w:rPr>
          <w:bCs/>
          <w:szCs w:val="24"/>
        </w:rPr>
      </w:pPr>
      <w:r w:rsidRPr="00E870BA">
        <w:rPr>
          <w:b/>
          <w:bCs/>
          <w:szCs w:val="24"/>
        </w:rPr>
        <w:t>8.6</w:t>
      </w:r>
      <w:r w:rsidRPr="00E870BA">
        <w:rPr>
          <w:bCs/>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history="1">
        <w:r w:rsidRPr="00E870BA">
          <w:rPr>
            <w:rStyle w:val="Hyperlink"/>
            <w:bCs/>
            <w:szCs w:val="24"/>
          </w:rPr>
          <w:t>Normativa DREI/ME n.º 77, de 18 de março de 2020</w:t>
        </w:r>
      </w:hyperlink>
      <w:r w:rsidRPr="00E870BA">
        <w:rPr>
          <w:bCs/>
          <w:szCs w:val="24"/>
        </w:rPr>
        <w:t>.</w:t>
      </w:r>
    </w:p>
    <w:p w14:paraId="28BECC23" w14:textId="77777777" w:rsidR="00E870BA" w:rsidRPr="00E870BA" w:rsidRDefault="00E870BA" w:rsidP="004300D9">
      <w:pPr>
        <w:spacing w:beforeLines="30" w:before="72" w:afterLines="30" w:after="72"/>
        <w:jc w:val="both"/>
        <w:rPr>
          <w:bCs/>
          <w:szCs w:val="24"/>
        </w:rPr>
      </w:pPr>
      <w:r w:rsidRPr="00E870BA">
        <w:rPr>
          <w:b/>
          <w:bCs/>
          <w:szCs w:val="24"/>
        </w:rPr>
        <w:t>8.7.</w:t>
      </w:r>
      <w:r w:rsidRPr="00E870BA">
        <w:rPr>
          <w:bCs/>
          <w:szCs w:val="24"/>
        </w:rPr>
        <w:t xml:space="preserve"> Sociedade simples: inscrição do ato constitutivo no Registro Civil de Pessoas Jurídicas do local de sua sede, acompanhada de documento comprobatório de seus administradores;</w:t>
      </w:r>
    </w:p>
    <w:p w14:paraId="3AAA2784" w14:textId="77777777" w:rsidR="00E870BA" w:rsidRPr="00E870BA" w:rsidRDefault="00E870BA" w:rsidP="004300D9">
      <w:pPr>
        <w:spacing w:beforeLines="30" w:before="72" w:afterLines="30" w:after="72"/>
        <w:jc w:val="both"/>
        <w:rPr>
          <w:bCs/>
          <w:szCs w:val="24"/>
        </w:rPr>
      </w:pPr>
      <w:r w:rsidRPr="00E870BA">
        <w:rPr>
          <w:b/>
          <w:bCs/>
          <w:szCs w:val="24"/>
        </w:rPr>
        <w:t>8.8</w:t>
      </w:r>
      <w:r w:rsidRPr="00E870BA">
        <w:rPr>
          <w:bCs/>
          <w:szCs w:val="24"/>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052054" w14:textId="39C6620A" w:rsidR="00AF2079" w:rsidRPr="004300D9" w:rsidRDefault="00E870BA" w:rsidP="004300D9">
      <w:pPr>
        <w:spacing w:beforeLines="30" w:before="72" w:afterLines="30" w:after="72"/>
        <w:jc w:val="both"/>
        <w:rPr>
          <w:bCs/>
          <w:szCs w:val="24"/>
        </w:rPr>
      </w:pPr>
      <w:r w:rsidRPr="00E870BA">
        <w:rPr>
          <w:b/>
          <w:bCs/>
          <w:szCs w:val="24"/>
        </w:rPr>
        <w:t>8.9</w:t>
      </w:r>
      <w:r w:rsidRPr="00E870BA">
        <w:rPr>
          <w:bCs/>
          <w:szCs w:val="24"/>
        </w:rPr>
        <w:t>. Os documentos apresentados deverão estar acompanhados de todas as alterações ou da consolidação respectiva.</w:t>
      </w:r>
    </w:p>
    <w:p w14:paraId="165AAD65" w14:textId="5853342A" w:rsidR="00E870BA" w:rsidRPr="00E870BA" w:rsidRDefault="00E870BA" w:rsidP="004300D9">
      <w:pPr>
        <w:spacing w:beforeLines="30" w:before="72" w:afterLines="30" w:after="72"/>
        <w:jc w:val="both"/>
        <w:rPr>
          <w:b/>
          <w:bCs/>
          <w:szCs w:val="24"/>
        </w:rPr>
      </w:pPr>
      <w:r w:rsidRPr="00E870BA">
        <w:rPr>
          <w:b/>
          <w:bCs/>
          <w:szCs w:val="24"/>
        </w:rPr>
        <w:t>Habilitação fiscal, social e trabalhista</w:t>
      </w:r>
    </w:p>
    <w:p w14:paraId="2FBAAF18" w14:textId="77777777" w:rsidR="00E870BA" w:rsidRPr="00E870BA" w:rsidRDefault="00E870BA" w:rsidP="004300D9">
      <w:pPr>
        <w:spacing w:beforeLines="30" w:before="72" w:afterLines="30" w:after="72"/>
        <w:jc w:val="both"/>
        <w:rPr>
          <w:bCs/>
          <w:szCs w:val="24"/>
        </w:rPr>
      </w:pPr>
      <w:r w:rsidRPr="00E870BA">
        <w:rPr>
          <w:b/>
          <w:bCs/>
          <w:szCs w:val="24"/>
        </w:rPr>
        <w:t>8.10</w:t>
      </w:r>
      <w:r w:rsidRPr="00E870BA">
        <w:rPr>
          <w:bCs/>
          <w:szCs w:val="24"/>
        </w:rPr>
        <w:t xml:space="preserve"> Prova de inscrição no Cadastro Nacional de Pessoas Jurídicas ;</w:t>
      </w:r>
    </w:p>
    <w:p w14:paraId="27DBF66D" w14:textId="77777777" w:rsidR="00E870BA" w:rsidRPr="00E870BA" w:rsidRDefault="00E870BA" w:rsidP="004300D9">
      <w:pPr>
        <w:spacing w:beforeLines="30" w:before="72" w:afterLines="30" w:after="72"/>
        <w:jc w:val="both"/>
        <w:rPr>
          <w:bCs/>
          <w:szCs w:val="24"/>
        </w:rPr>
      </w:pPr>
      <w:r w:rsidRPr="00E870BA">
        <w:rPr>
          <w:b/>
          <w:bCs/>
          <w:szCs w:val="24"/>
        </w:rPr>
        <w:t>8.11.</w:t>
      </w:r>
      <w:r w:rsidRPr="00E870BA">
        <w:rPr>
          <w:bCs/>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896ABF" w14:textId="77777777" w:rsidR="00E870BA" w:rsidRPr="00E870BA" w:rsidRDefault="00E870BA" w:rsidP="004300D9">
      <w:pPr>
        <w:spacing w:beforeLines="30" w:before="72" w:afterLines="30" w:after="72"/>
        <w:jc w:val="both"/>
        <w:rPr>
          <w:bCs/>
          <w:szCs w:val="24"/>
        </w:rPr>
      </w:pPr>
      <w:r w:rsidRPr="00E870BA">
        <w:rPr>
          <w:b/>
          <w:bCs/>
          <w:szCs w:val="24"/>
        </w:rPr>
        <w:t>8.12</w:t>
      </w:r>
      <w:r w:rsidRPr="00E870BA">
        <w:rPr>
          <w:bCs/>
          <w:szCs w:val="24"/>
        </w:rPr>
        <w:t>. Prova de regularidade com o Fundo de Garantia do Tempo de Serviço (FGTS);</w:t>
      </w:r>
    </w:p>
    <w:p w14:paraId="7ED0EF3C" w14:textId="77777777" w:rsidR="00E870BA" w:rsidRPr="00E870BA" w:rsidRDefault="00E870BA" w:rsidP="004300D9">
      <w:pPr>
        <w:spacing w:beforeLines="30" w:before="72" w:afterLines="30" w:after="72"/>
        <w:jc w:val="both"/>
        <w:rPr>
          <w:bCs/>
          <w:szCs w:val="24"/>
        </w:rPr>
      </w:pPr>
      <w:r w:rsidRPr="00E870BA">
        <w:rPr>
          <w:b/>
          <w:bCs/>
          <w:szCs w:val="24"/>
        </w:rPr>
        <w:t>8.13.</w:t>
      </w:r>
      <w:r w:rsidRPr="00E870BA">
        <w:rPr>
          <w:bCs/>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076C670" w14:textId="77777777" w:rsidR="00E870BA" w:rsidRPr="00E870BA" w:rsidRDefault="00E870BA" w:rsidP="004300D9">
      <w:pPr>
        <w:spacing w:beforeLines="30" w:before="72" w:afterLines="30" w:after="72"/>
        <w:jc w:val="both"/>
        <w:rPr>
          <w:bCs/>
          <w:szCs w:val="24"/>
        </w:rPr>
      </w:pPr>
      <w:r w:rsidRPr="00E870BA">
        <w:rPr>
          <w:b/>
          <w:bCs/>
          <w:szCs w:val="24"/>
        </w:rPr>
        <w:t>8.14</w:t>
      </w:r>
      <w:r w:rsidRPr="00E870BA">
        <w:rPr>
          <w:bCs/>
          <w:szCs w:val="24"/>
        </w:rPr>
        <w:t>. Prova de regularidade com a Fazenda Estadual do domicílio ou sede do fornecedor, relativa à atividade em cujo exercício contrata ou concorre;</w:t>
      </w:r>
    </w:p>
    <w:p w14:paraId="57A7710E" w14:textId="77777777" w:rsidR="00E870BA" w:rsidRDefault="00E870BA" w:rsidP="004300D9">
      <w:pPr>
        <w:spacing w:beforeLines="30" w:before="72" w:afterLines="30" w:after="72"/>
        <w:jc w:val="both"/>
        <w:rPr>
          <w:bCs/>
          <w:szCs w:val="24"/>
        </w:rPr>
      </w:pPr>
      <w:r w:rsidRPr="00E870BA">
        <w:rPr>
          <w:b/>
          <w:bCs/>
          <w:szCs w:val="24"/>
        </w:rPr>
        <w:t>8.15</w:t>
      </w:r>
      <w:r w:rsidRPr="00E870BA">
        <w:rPr>
          <w:bCs/>
          <w:szCs w:val="24"/>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AABE311" w14:textId="77777777" w:rsidR="004300D9" w:rsidRPr="00E870BA" w:rsidRDefault="004300D9" w:rsidP="004300D9">
      <w:pPr>
        <w:spacing w:beforeLines="30" w:before="72" w:afterLines="30" w:after="72"/>
        <w:jc w:val="both"/>
        <w:rPr>
          <w:bCs/>
          <w:szCs w:val="24"/>
        </w:rPr>
      </w:pPr>
    </w:p>
    <w:p w14:paraId="4DA91308" w14:textId="77777777" w:rsidR="00E870BA" w:rsidRPr="00E870BA" w:rsidRDefault="00E870BA" w:rsidP="004300D9">
      <w:pPr>
        <w:spacing w:beforeLines="30" w:before="72" w:afterLines="30" w:after="72"/>
        <w:jc w:val="both"/>
        <w:rPr>
          <w:b/>
          <w:bCs/>
          <w:szCs w:val="24"/>
        </w:rPr>
      </w:pPr>
      <w:r w:rsidRPr="00E870BA">
        <w:rPr>
          <w:b/>
          <w:bCs/>
          <w:szCs w:val="24"/>
        </w:rPr>
        <w:t>9. ESTIMATIVAS DO VALOR DA CONTRATAÇÃO</w:t>
      </w:r>
    </w:p>
    <w:p w14:paraId="6A4BF7CA" w14:textId="77777777" w:rsidR="00E870BA" w:rsidRPr="00E870BA" w:rsidRDefault="00E870BA" w:rsidP="004300D9">
      <w:pPr>
        <w:spacing w:beforeLines="30" w:before="72" w:afterLines="30" w:after="72"/>
        <w:jc w:val="both"/>
        <w:rPr>
          <w:bCs/>
          <w:szCs w:val="24"/>
        </w:rPr>
      </w:pPr>
      <w:r w:rsidRPr="00E870BA">
        <w:rPr>
          <w:b/>
          <w:bCs/>
          <w:szCs w:val="24"/>
        </w:rPr>
        <w:t>9.1</w:t>
      </w:r>
      <w:r w:rsidRPr="00E870BA">
        <w:rPr>
          <w:bCs/>
          <w:szCs w:val="24"/>
        </w:rPr>
        <w:t>. O custo estimado total da contratação é de R$ 440.871,97 (quatrocentos e quarenta mil, oitocentos e setenta e um reais e noventa e sete centavos) conforme custos unitários apostos na tabela do item 1.1. deste termo.</w:t>
      </w:r>
    </w:p>
    <w:p w14:paraId="7F6DF112" w14:textId="77777777" w:rsidR="00E870BA" w:rsidRPr="00E870BA" w:rsidRDefault="00E870BA" w:rsidP="004300D9">
      <w:pPr>
        <w:spacing w:beforeLines="30" w:before="72" w:afterLines="30" w:after="72"/>
        <w:rPr>
          <w:bCs/>
          <w:szCs w:val="24"/>
        </w:rPr>
      </w:pPr>
    </w:p>
    <w:tbl>
      <w:tblPr>
        <w:tblW w:w="0" w:type="auto"/>
        <w:tblLayout w:type="fixed"/>
        <w:tblCellMar>
          <w:left w:w="10" w:type="dxa"/>
          <w:right w:w="10" w:type="dxa"/>
        </w:tblCellMar>
        <w:tblLook w:val="0000" w:firstRow="0" w:lastRow="0" w:firstColumn="0" w:lastColumn="0" w:noHBand="0" w:noVBand="0"/>
      </w:tblPr>
      <w:tblGrid>
        <w:gridCol w:w="8931"/>
      </w:tblGrid>
      <w:tr w:rsidR="00E870BA" w:rsidRPr="00E870BA" w14:paraId="0CE9E018" w14:textId="77777777">
        <w:tc>
          <w:tcPr>
            <w:tcW w:w="8931" w:type="dxa"/>
            <w:tcBorders>
              <w:top w:val="nil"/>
              <w:left w:val="nil"/>
              <w:bottom w:val="nil"/>
              <w:right w:val="nil"/>
            </w:tcBorders>
          </w:tcPr>
          <w:p w14:paraId="37C646EF" w14:textId="77777777" w:rsidR="00E870BA" w:rsidRPr="00E870BA" w:rsidRDefault="00E870BA" w:rsidP="004300D9">
            <w:pPr>
              <w:spacing w:beforeLines="30" w:before="72" w:afterLines="30" w:after="72"/>
              <w:jc w:val="right"/>
              <w:rPr>
                <w:bCs/>
                <w:szCs w:val="24"/>
              </w:rPr>
            </w:pPr>
            <w:r w:rsidRPr="00E870BA">
              <w:rPr>
                <w:bCs/>
                <w:szCs w:val="24"/>
              </w:rPr>
              <w:t>Caracol, 29 de abril de 2026.</w:t>
            </w:r>
          </w:p>
          <w:p w14:paraId="4C9C215B" w14:textId="77777777" w:rsidR="00E870BA" w:rsidRPr="00E870BA" w:rsidRDefault="00E870BA" w:rsidP="004300D9">
            <w:pPr>
              <w:spacing w:beforeLines="30" w:before="72" w:afterLines="30" w:after="72"/>
              <w:rPr>
                <w:b/>
                <w:bCs/>
                <w:szCs w:val="24"/>
              </w:rPr>
            </w:pPr>
            <w:r w:rsidRPr="00E870BA">
              <w:rPr>
                <w:b/>
                <w:bCs/>
                <w:szCs w:val="24"/>
              </w:rPr>
              <w:t>Elaborado por:</w:t>
            </w:r>
          </w:p>
          <w:p w14:paraId="1CB8746E" w14:textId="77777777" w:rsidR="00E870BA" w:rsidRPr="00E870BA" w:rsidRDefault="00E870BA" w:rsidP="004300D9">
            <w:pPr>
              <w:spacing w:beforeLines="30" w:before="72" w:afterLines="30" w:after="72"/>
              <w:rPr>
                <w:bCs/>
                <w:szCs w:val="24"/>
              </w:rPr>
            </w:pPr>
          </w:p>
          <w:tbl>
            <w:tblPr>
              <w:tblW w:w="0" w:type="auto"/>
              <w:tblLayout w:type="fixed"/>
              <w:tblCellMar>
                <w:left w:w="10" w:type="dxa"/>
                <w:right w:w="10" w:type="dxa"/>
              </w:tblCellMar>
              <w:tblLook w:val="0000" w:firstRow="0" w:lastRow="0" w:firstColumn="0" w:lastColumn="0" w:noHBand="0" w:noVBand="0"/>
            </w:tblPr>
            <w:tblGrid>
              <w:gridCol w:w="8823"/>
              <w:gridCol w:w="3883"/>
            </w:tblGrid>
            <w:tr w:rsidR="00E870BA" w:rsidRPr="00E870BA" w14:paraId="54D26E4A" w14:textId="77777777">
              <w:tc>
                <w:tcPr>
                  <w:tcW w:w="8823" w:type="dxa"/>
                </w:tcPr>
                <w:p w14:paraId="6B5767AA" w14:textId="77777777" w:rsidR="00E870BA" w:rsidRPr="00E870BA" w:rsidRDefault="00E870BA" w:rsidP="004300D9">
                  <w:pPr>
                    <w:spacing w:beforeLines="30" w:before="72" w:afterLines="30" w:after="72"/>
                    <w:rPr>
                      <w:bCs/>
                      <w:szCs w:val="24"/>
                    </w:rPr>
                  </w:pPr>
                </w:p>
              </w:tc>
              <w:tc>
                <w:tcPr>
                  <w:tcW w:w="3883" w:type="dxa"/>
                </w:tcPr>
                <w:p w14:paraId="1330DE72" w14:textId="77777777" w:rsidR="00E870BA" w:rsidRPr="00E870BA" w:rsidRDefault="00E870BA" w:rsidP="004300D9">
                  <w:pPr>
                    <w:spacing w:beforeLines="30" w:before="72" w:afterLines="30" w:after="72"/>
                    <w:rPr>
                      <w:bCs/>
                      <w:szCs w:val="24"/>
                    </w:rPr>
                  </w:pPr>
                </w:p>
              </w:tc>
            </w:tr>
            <w:tr w:rsidR="00E870BA" w:rsidRPr="00E870BA" w14:paraId="5CEE3ACC" w14:textId="77777777">
              <w:tc>
                <w:tcPr>
                  <w:tcW w:w="8823" w:type="dxa"/>
                </w:tcPr>
                <w:p w14:paraId="27DDF389" w14:textId="77777777" w:rsidR="00E870BA" w:rsidRPr="00E870BA" w:rsidRDefault="00E870BA" w:rsidP="004300D9">
                  <w:pPr>
                    <w:spacing w:beforeLines="30" w:before="72" w:afterLines="30" w:after="72"/>
                    <w:rPr>
                      <w:b/>
                      <w:bCs/>
                      <w:szCs w:val="24"/>
                    </w:rPr>
                  </w:pPr>
                  <w:r w:rsidRPr="00E870BA">
                    <w:rPr>
                      <w:b/>
                      <w:bCs/>
                      <w:szCs w:val="24"/>
                    </w:rPr>
                    <w:t>Mariane Benites Godoy</w:t>
                  </w:r>
                </w:p>
                <w:p w14:paraId="08D4A2C5" w14:textId="77777777" w:rsidR="00E870BA" w:rsidRPr="00E870BA" w:rsidRDefault="00E870BA" w:rsidP="004300D9">
                  <w:pPr>
                    <w:spacing w:beforeLines="30" w:before="72" w:afterLines="30" w:after="72"/>
                    <w:rPr>
                      <w:bCs/>
                      <w:szCs w:val="24"/>
                    </w:rPr>
                  </w:pPr>
                  <w:r w:rsidRPr="00E870BA">
                    <w:rPr>
                      <w:bCs/>
                      <w:szCs w:val="24"/>
                    </w:rPr>
                    <w:t>Assessora adjunta da</w:t>
                  </w:r>
                </w:p>
                <w:p w14:paraId="6075046E" w14:textId="77777777" w:rsidR="00E870BA" w:rsidRPr="00E870BA" w:rsidRDefault="00E870BA" w:rsidP="004300D9">
                  <w:pPr>
                    <w:spacing w:beforeLines="30" w:before="72" w:afterLines="30" w:after="72"/>
                    <w:rPr>
                      <w:bCs/>
                      <w:szCs w:val="24"/>
                    </w:rPr>
                  </w:pPr>
                  <w:r w:rsidRPr="00E870BA">
                    <w:rPr>
                      <w:bCs/>
                      <w:szCs w:val="24"/>
                    </w:rPr>
                    <w:t>Procuradoria Jurídica</w:t>
                  </w:r>
                </w:p>
                <w:p w14:paraId="0437D7E4" w14:textId="77777777" w:rsidR="00E870BA" w:rsidRPr="00E870BA" w:rsidRDefault="00E870BA" w:rsidP="004300D9">
                  <w:pPr>
                    <w:spacing w:beforeLines="30" w:before="72" w:afterLines="30" w:after="72"/>
                    <w:rPr>
                      <w:bCs/>
                      <w:szCs w:val="24"/>
                    </w:rPr>
                  </w:pPr>
                  <w:r w:rsidRPr="00E870BA">
                    <w:rPr>
                      <w:bCs/>
                      <w:szCs w:val="24"/>
                    </w:rPr>
                    <w:t>Matricula:2523</w:t>
                  </w:r>
                </w:p>
                <w:p w14:paraId="6D61F6D4" w14:textId="77777777" w:rsidR="00E870BA" w:rsidRPr="00E870BA" w:rsidRDefault="00E870BA" w:rsidP="004300D9">
                  <w:pPr>
                    <w:spacing w:beforeLines="30" w:before="72" w:afterLines="30" w:after="72"/>
                    <w:rPr>
                      <w:bCs/>
                      <w:szCs w:val="24"/>
                    </w:rPr>
                  </w:pPr>
                </w:p>
              </w:tc>
              <w:tc>
                <w:tcPr>
                  <w:tcW w:w="3883" w:type="dxa"/>
                </w:tcPr>
                <w:p w14:paraId="62471B46" w14:textId="77777777" w:rsidR="00E870BA" w:rsidRPr="00E870BA" w:rsidRDefault="00E870BA" w:rsidP="004300D9">
                  <w:pPr>
                    <w:spacing w:beforeLines="30" w:before="72" w:afterLines="30" w:after="72"/>
                    <w:rPr>
                      <w:bCs/>
                      <w:szCs w:val="24"/>
                    </w:rPr>
                  </w:pPr>
                </w:p>
              </w:tc>
            </w:tr>
          </w:tbl>
          <w:p w14:paraId="3A52934E" w14:textId="77777777" w:rsidR="00E870BA" w:rsidRPr="00E870BA" w:rsidRDefault="00E870BA" w:rsidP="004300D9">
            <w:pPr>
              <w:spacing w:beforeLines="30" w:before="72" w:afterLines="30" w:after="72"/>
              <w:rPr>
                <w:bCs/>
                <w:szCs w:val="24"/>
              </w:rPr>
            </w:pPr>
          </w:p>
        </w:tc>
      </w:tr>
      <w:tr w:rsidR="00E870BA" w:rsidRPr="00E870BA" w14:paraId="0335C405" w14:textId="77777777">
        <w:tc>
          <w:tcPr>
            <w:tcW w:w="8931" w:type="dxa"/>
            <w:tcBorders>
              <w:top w:val="nil"/>
              <w:left w:val="nil"/>
              <w:bottom w:val="nil"/>
              <w:right w:val="nil"/>
            </w:tcBorders>
          </w:tcPr>
          <w:p w14:paraId="0346BA83" w14:textId="77777777" w:rsidR="00E870BA" w:rsidRPr="00E870BA" w:rsidRDefault="00E870BA" w:rsidP="004300D9">
            <w:pPr>
              <w:spacing w:beforeLines="30" w:before="72" w:afterLines="30" w:after="72"/>
              <w:rPr>
                <w:bCs/>
                <w:szCs w:val="24"/>
              </w:rPr>
            </w:pPr>
          </w:p>
          <w:p w14:paraId="4B6DD322" w14:textId="77777777" w:rsidR="00E870BA" w:rsidRPr="00E870BA" w:rsidRDefault="00E870BA" w:rsidP="004300D9">
            <w:pPr>
              <w:spacing w:beforeLines="30" w:before="72" w:afterLines="30" w:after="72"/>
              <w:rPr>
                <w:b/>
                <w:bCs/>
                <w:szCs w:val="24"/>
              </w:rPr>
            </w:pPr>
            <w:r w:rsidRPr="00E870BA">
              <w:rPr>
                <w:b/>
                <w:bCs/>
                <w:szCs w:val="24"/>
              </w:rPr>
              <w:t>Carlos Godoy Junior</w:t>
            </w:r>
          </w:p>
          <w:p w14:paraId="4F49AB40" w14:textId="77777777" w:rsidR="00E870BA" w:rsidRPr="00E870BA" w:rsidRDefault="00E870BA" w:rsidP="004300D9">
            <w:pPr>
              <w:spacing w:beforeLines="30" w:before="72" w:afterLines="30" w:after="72"/>
              <w:rPr>
                <w:bCs/>
                <w:szCs w:val="24"/>
              </w:rPr>
            </w:pPr>
            <w:r w:rsidRPr="00E870BA">
              <w:rPr>
                <w:bCs/>
                <w:szCs w:val="24"/>
              </w:rPr>
              <w:t>Agente Técnico de ADM/Finanças</w:t>
            </w:r>
          </w:p>
          <w:p w14:paraId="583B964F" w14:textId="77777777" w:rsidR="00E870BA" w:rsidRPr="00E870BA" w:rsidRDefault="00E870BA" w:rsidP="004300D9">
            <w:pPr>
              <w:spacing w:beforeLines="30" w:before="72" w:afterLines="30" w:after="72"/>
              <w:rPr>
                <w:bCs/>
                <w:szCs w:val="24"/>
              </w:rPr>
            </w:pPr>
            <w:r w:rsidRPr="00E870BA">
              <w:rPr>
                <w:bCs/>
                <w:szCs w:val="24"/>
              </w:rPr>
              <w:t>Matricula:177</w:t>
            </w:r>
          </w:p>
          <w:p w14:paraId="0102294C" w14:textId="77777777" w:rsidR="00E870BA" w:rsidRPr="00E870BA" w:rsidRDefault="00E870BA" w:rsidP="004300D9">
            <w:pPr>
              <w:spacing w:beforeLines="30" w:before="72" w:afterLines="30" w:after="72"/>
              <w:rPr>
                <w:bCs/>
                <w:szCs w:val="24"/>
              </w:rPr>
            </w:pPr>
          </w:p>
          <w:p w14:paraId="4AF6FEDB" w14:textId="77777777" w:rsidR="00E870BA" w:rsidRPr="00E870BA" w:rsidRDefault="00E870BA" w:rsidP="004300D9">
            <w:pPr>
              <w:spacing w:beforeLines="30" w:before="72" w:afterLines="30" w:after="72"/>
              <w:rPr>
                <w:bCs/>
                <w:szCs w:val="24"/>
              </w:rPr>
            </w:pPr>
          </w:p>
          <w:p w14:paraId="009C04E2" w14:textId="77777777" w:rsidR="00E870BA" w:rsidRPr="00E870BA" w:rsidRDefault="00E870BA" w:rsidP="004300D9">
            <w:pPr>
              <w:spacing w:beforeLines="30" w:before="72" w:afterLines="30" w:after="72"/>
              <w:rPr>
                <w:b/>
                <w:bCs/>
                <w:szCs w:val="24"/>
              </w:rPr>
            </w:pPr>
            <w:proofErr w:type="spellStart"/>
            <w:r w:rsidRPr="00E870BA">
              <w:rPr>
                <w:b/>
                <w:bCs/>
                <w:szCs w:val="24"/>
              </w:rPr>
              <w:t>Aliny</w:t>
            </w:r>
            <w:proofErr w:type="spellEnd"/>
            <w:r w:rsidRPr="00E870BA">
              <w:rPr>
                <w:b/>
                <w:bCs/>
                <w:szCs w:val="24"/>
              </w:rPr>
              <w:t xml:space="preserve"> Leite Serena</w:t>
            </w:r>
          </w:p>
          <w:p w14:paraId="7C741190" w14:textId="77777777" w:rsidR="00E870BA" w:rsidRPr="00E870BA" w:rsidRDefault="00E870BA" w:rsidP="004300D9">
            <w:pPr>
              <w:spacing w:beforeLines="30" w:before="72" w:afterLines="30" w:after="72"/>
              <w:rPr>
                <w:bCs/>
                <w:szCs w:val="24"/>
              </w:rPr>
            </w:pPr>
            <w:r w:rsidRPr="00E870BA">
              <w:rPr>
                <w:bCs/>
                <w:szCs w:val="24"/>
              </w:rPr>
              <w:t>Agente Administrativo</w:t>
            </w:r>
          </w:p>
          <w:p w14:paraId="0BD2BBC0" w14:textId="77777777" w:rsidR="00E870BA" w:rsidRPr="00E870BA" w:rsidRDefault="00E870BA" w:rsidP="004300D9">
            <w:pPr>
              <w:spacing w:beforeLines="30" w:before="72" w:afterLines="30" w:after="72"/>
              <w:rPr>
                <w:bCs/>
                <w:szCs w:val="24"/>
              </w:rPr>
            </w:pPr>
            <w:r w:rsidRPr="00E870BA">
              <w:rPr>
                <w:bCs/>
                <w:szCs w:val="24"/>
              </w:rPr>
              <w:t>Matricula:3636</w:t>
            </w:r>
          </w:p>
          <w:p w14:paraId="2E796C20" w14:textId="77777777" w:rsidR="00E870BA" w:rsidRPr="00E870BA" w:rsidRDefault="00E870BA" w:rsidP="004300D9">
            <w:pPr>
              <w:spacing w:beforeLines="30" w:before="72" w:afterLines="30" w:after="72"/>
              <w:rPr>
                <w:bCs/>
                <w:szCs w:val="24"/>
              </w:rPr>
            </w:pPr>
          </w:p>
        </w:tc>
      </w:tr>
    </w:tbl>
    <w:p w14:paraId="40ADB6BA" w14:textId="77777777" w:rsidR="00E870BA" w:rsidRPr="00E870BA" w:rsidRDefault="00E870BA" w:rsidP="004300D9">
      <w:pPr>
        <w:spacing w:beforeLines="30" w:before="72" w:afterLines="30" w:after="72"/>
        <w:rPr>
          <w:b/>
          <w:bCs/>
          <w:szCs w:val="24"/>
        </w:rPr>
      </w:pPr>
      <w:r w:rsidRPr="00E870BA">
        <w:rPr>
          <w:b/>
          <w:bCs/>
          <w:szCs w:val="24"/>
        </w:rPr>
        <w:t>Aprovado por:</w:t>
      </w:r>
    </w:p>
    <w:p w14:paraId="6347DF47" w14:textId="77777777" w:rsidR="00E870BA" w:rsidRPr="00E870BA" w:rsidRDefault="00E870BA" w:rsidP="004300D9">
      <w:pPr>
        <w:spacing w:beforeLines="30" w:before="72" w:afterLines="30" w:after="72"/>
        <w:rPr>
          <w:b/>
          <w:bCs/>
          <w:szCs w:val="24"/>
        </w:rPr>
      </w:pPr>
    </w:p>
    <w:p w14:paraId="574D923D" w14:textId="77777777" w:rsidR="00E870BA" w:rsidRPr="00E870BA" w:rsidRDefault="00E870BA" w:rsidP="004300D9">
      <w:pPr>
        <w:spacing w:beforeLines="30" w:before="72" w:afterLines="30" w:after="72"/>
        <w:rPr>
          <w:b/>
          <w:bCs/>
          <w:szCs w:val="24"/>
        </w:rPr>
      </w:pPr>
      <w:r w:rsidRPr="00E870BA">
        <w:rPr>
          <w:b/>
          <w:bCs/>
          <w:szCs w:val="24"/>
        </w:rPr>
        <w:t>______________________________________</w:t>
      </w:r>
    </w:p>
    <w:p w14:paraId="55F01A21" w14:textId="77777777" w:rsidR="00E870BA" w:rsidRPr="00E870BA" w:rsidRDefault="00E870BA" w:rsidP="004300D9">
      <w:pPr>
        <w:spacing w:beforeLines="30" w:before="72" w:afterLines="30" w:after="72"/>
        <w:rPr>
          <w:b/>
          <w:bCs/>
          <w:szCs w:val="24"/>
        </w:rPr>
      </w:pPr>
      <w:r w:rsidRPr="00E870BA">
        <w:rPr>
          <w:b/>
          <w:bCs/>
          <w:szCs w:val="24"/>
        </w:rPr>
        <w:t>Ogair Garcia Leite</w:t>
      </w:r>
    </w:p>
    <w:p w14:paraId="77275A5F" w14:textId="77777777" w:rsidR="00E870BA" w:rsidRPr="00E870BA" w:rsidRDefault="00E870BA" w:rsidP="004300D9">
      <w:pPr>
        <w:spacing w:beforeLines="30" w:before="72" w:afterLines="30" w:after="72"/>
        <w:rPr>
          <w:bCs/>
          <w:szCs w:val="24"/>
        </w:rPr>
      </w:pPr>
      <w:r w:rsidRPr="00E870BA">
        <w:rPr>
          <w:bCs/>
          <w:szCs w:val="24"/>
        </w:rPr>
        <w:t>Secretária Municipal de Direitos Humanos, Assistência Social,</w:t>
      </w:r>
    </w:p>
    <w:p w14:paraId="3BC2EE6A" w14:textId="77777777" w:rsidR="00E870BA" w:rsidRPr="00E870BA" w:rsidRDefault="00E870BA" w:rsidP="004300D9">
      <w:pPr>
        <w:spacing w:beforeLines="30" w:before="72" w:afterLines="30" w:after="72"/>
        <w:rPr>
          <w:bCs/>
          <w:szCs w:val="24"/>
        </w:rPr>
      </w:pPr>
      <w:r w:rsidRPr="00E870BA">
        <w:rPr>
          <w:bCs/>
          <w:szCs w:val="24"/>
        </w:rPr>
        <w:t>Trabalho e Habitação</w:t>
      </w:r>
    </w:p>
    <w:p w14:paraId="404134BF" w14:textId="77777777" w:rsidR="00E870BA" w:rsidRPr="00E870BA" w:rsidRDefault="00E870BA" w:rsidP="004300D9">
      <w:pPr>
        <w:spacing w:beforeLines="30" w:before="72" w:afterLines="30" w:after="72"/>
        <w:rPr>
          <w:b/>
          <w:bCs/>
          <w:szCs w:val="24"/>
        </w:rPr>
      </w:pPr>
    </w:p>
    <w:p w14:paraId="20914DDE" w14:textId="77777777" w:rsidR="00E870BA" w:rsidRPr="00E870BA" w:rsidRDefault="00E870BA" w:rsidP="004300D9">
      <w:pPr>
        <w:spacing w:beforeLines="30" w:before="72" w:afterLines="30" w:after="72"/>
        <w:rPr>
          <w:b/>
          <w:bCs/>
          <w:szCs w:val="24"/>
        </w:rPr>
      </w:pPr>
    </w:p>
    <w:p w14:paraId="01650642" w14:textId="77777777" w:rsidR="00E870BA" w:rsidRPr="00E870BA" w:rsidRDefault="00E870BA" w:rsidP="004300D9">
      <w:pPr>
        <w:spacing w:beforeLines="30" w:before="72" w:afterLines="30" w:after="72"/>
        <w:rPr>
          <w:b/>
          <w:bCs/>
          <w:szCs w:val="24"/>
        </w:rPr>
      </w:pPr>
      <w:r w:rsidRPr="00E870BA">
        <w:rPr>
          <w:b/>
          <w:bCs/>
          <w:szCs w:val="24"/>
        </w:rPr>
        <w:t>________________________________</w:t>
      </w:r>
    </w:p>
    <w:p w14:paraId="1BADC5D4" w14:textId="77777777" w:rsidR="00E870BA" w:rsidRPr="00E870BA" w:rsidRDefault="00E870BA" w:rsidP="004300D9">
      <w:pPr>
        <w:spacing w:beforeLines="30" w:before="72" w:afterLines="30" w:after="72"/>
        <w:rPr>
          <w:b/>
          <w:bCs/>
          <w:szCs w:val="24"/>
        </w:rPr>
      </w:pPr>
      <w:r w:rsidRPr="00E870BA">
        <w:rPr>
          <w:b/>
          <w:bCs/>
          <w:szCs w:val="24"/>
        </w:rPr>
        <w:t xml:space="preserve">Cristina Araújo </w:t>
      </w:r>
      <w:proofErr w:type="spellStart"/>
      <w:r w:rsidRPr="00E870BA">
        <w:rPr>
          <w:b/>
          <w:bCs/>
          <w:szCs w:val="24"/>
        </w:rPr>
        <w:t>Pezzini</w:t>
      </w:r>
      <w:proofErr w:type="spellEnd"/>
    </w:p>
    <w:p w14:paraId="748B242A" w14:textId="77777777" w:rsidR="00E870BA" w:rsidRPr="00E870BA" w:rsidRDefault="00E870BA" w:rsidP="004300D9">
      <w:pPr>
        <w:spacing w:beforeLines="30" w:before="72" w:afterLines="30" w:after="72"/>
        <w:rPr>
          <w:b/>
          <w:bCs/>
          <w:szCs w:val="24"/>
        </w:rPr>
      </w:pPr>
      <w:r w:rsidRPr="00E870BA">
        <w:rPr>
          <w:bCs/>
          <w:szCs w:val="24"/>
        </w:rPr>
        <w:t>Secretaria Municipal de Saúde</w:t>
      </w:r>
    </w:p>
    <w:p w14:paraId="18F755E9" w14:textId="77777777" w:rsidR="00E870BA" w:rsidRPr="00E870BA" w:rsidRDefault="00E870BA" w:rsidP="004300D9">
      <w:pPr>
        <w:spacing w:beforeLines="30" w:before="72" w:afterLines="30" w:after="72"/>
        <w:rPr>
          <w:b/>
          <w:bCs/>
          <w:szCs w:val="24"/>
        </w:rPr>
      </w:pPr>
    </w:p>
    <w:p w14:paraId="63A78410" w14:textId="77777777" w:rsidR="00E870BA" w:rsidRPr="00E870BA" w:rsidRDefault="00E870BA" w:rsidP="004300D9">
      <w:pPr>
        <w:spacing w:beforeLines="30" w:before="72" w:afterLines="30" w:after="72"/>
        <w:rPr>
          <w:bCs/>
          <w:szCs w:val="24"/>
        </w:rPr>
      </w:pPr>
    </w:p>
    <w:p w14:paraId="7D0C75AD" w14:textId="77777777" w:rsidR="004F7107" w:rsidRDefault="004F7107" w:rsidP="004300D9">
      <w:pPr>
        <w:spacing w:beforeLines="30" w:before="72" w:afterLines="30" w:after="72"/>
        <w:rPr>
          <w:b/>
          <w:bCs/>
          <w:szCs w:val="24"/>
        </w:rPr>
      </w:pPr>
    </w:p>
    <w:p w14:paraId="6B6FDBB5" w14:textId="77777777" w:rsidR="004F7107" w:rsidRDefault="004F7107" w:rsidP="004300D9">
      <w:pPr>
        <w:spacing w:beforeLines="30" w:before="72" w:afterLines="30" w:after="72"/>
        <w:rPr>
          <w:b/>
          <w:bCs/>
          <w:szCs w:val="24"/>
        </w:rPr>
      </w:pPr>
    </w:p>
    <w:p w14:paraId="3DF58BF6" w14:textId="77777777" w:rsidR="004F7107" w:rsidRDefault="004F7107" w:rsidP="004300D9">
      <w:pPr>
        <w:spacing w:beforeLines="30" w:before="72" w:afterLines="30" w:after="72"/>
        <w:rPr>
          <w:b/>
          <w:bCs/>
          <w:szCs w:val="24"/>
        </w:rPr>
      </w:pPr>
    </w:p>
    <w:p w14:paraId="7ECE8B66" w14:textId="77777777" w:rsidR="004F7107" w:rsidRDefault="004F7107" w:rsidP="004300D9">
      <w:pPr>
        <w:spacing w:beforeLines="30" w:before="72" w:afterLines="30" w:after="72"/>
        <w:rPr>
          <w:b/>
          <w:bCs/>
          <w:szCs w:val="24"/>
        </w:rPr>
      </w:pPr>
    </w:p>
    <w:p w14:paraId="2C825166" w14:textId="10073024" w:rsidR="00E870BA" w:rsidRPr="00E870BA" w:rsidRDefault="00E870BA" w:rsidP="004300D9">
      <w:pPr>
        <w:spacing w:beforeLines="30" w:before="72" w:afterLines="30" w:after="72"/>
        <w:rPr>
          <w:b/>
          <w:bCs/>
          <w:szCs w:val="24"/>
        </w:rPr>
      </w:pPr>
      <w:r w:rsidRPr="00E870BA">
        <w:rPr>
          <w:b/>
          <w:bCs/>
          <w:szCs w:val="24"/>
        </w:rPr>
        <w:t>__________________________________</w:t>
      </w:r>
    </w:p>
    <w:p w14:paraId="1E798C00" w14:textId="77777777" w:rsidR="00E870BA" w:rsidRPr="00E870BA" w:rsidRDefault="00E870BA" w:rsidP="004300D9">
      <w:pPr>
        <w:spacing w:beforeLines="30" w:before="72" w:afterLines="30" w:after="72"/>
        <w:rPr>
          <w:b/>
          <w:bCs/>
          <w:szCs w:val="24"/>
        </w:rPr>
      </w:pPr>
      <w:r w:rsidRPr="00E870BA">
        <w:rPr>
          <w:b/>
          <w:bCs/>
          <w:szCs w:val="24"/>
        </w:rPr>
        <w:t>Nome: Sueli Haut de Oliveira</w:t>
      </w:r>
    </w:p>
    <w:p w14:paraId="37FC9C97" w14:textId="77777777" w:rsidR="00E870BA" w:rsidRPr="00E870BA" w:rsidRDefault="00E870BA" w:rsidP="004300D9">
      <w:pPr>
        <w:spacing w:beforeLines="30" w:before="72" w:afterLines="30" w:after="72"/>
        <w:rPr>
          <w:bCs/>
          <w:szCs w:val="24"/>
        </w:rPr>
      </w:pPr>
      <w:r w:rsidRPr="00E870BA">
        <w:rPr>
          <w:bCs/>
          <w:szCs w:val="24"/>
        </w:rPr>
        <w:t>Cargo: Secretária de Administração e Finanças</w:t>
      </w:r>
    </w:p>
    <w:p w14:paraId="08C4D92F" w14:textId="77777777" w:rsidR="004F7107" w:rsidRDefault="004F7107" w:rsidP="004300D9">
      <w:pPr>
        <w:spacing w:beforeLines="30" w:before="72" w:afterLines="30" w:after="72"/>
        <w:rPr>
          <w:b/>
          <w:bCs/>
          <w:szCs w:val="24"/>
        </w:rPr>
      </w:pPr>
    </w:p>
    <w:p w14:paraId="7FAC7E37" w14:textId="77777777" w:rsidR="004F7107" w:rsidRDefault="004F7107" w:rsidP="004300D9">
      <w:pPr>
        <w:spacing w:beforeLines="30" w:before="72" w:afterLines="30" w:after="72"/>
        <w:rPr>
          <w:b/>
          <w:bCs/>
          <w:szCs w:val="24"/>
        </w:rPr>
      </w:pPr>
    </w:p>
    <w:p w14:paraId="327467C0" w14:textId="77777777" w:rsidR="004F7107" w:rsidRDefault="004F7107" w:rsidP="004300D9">
      <w:pPr>
        <w:spacing w:beforeLines="30" w:before="72" w:afterLines="30" w:after="72"/>
        <w:rPr>
          <w:b/>
          <w:bCs/>
          <w:szCs w:val="24"/>
        </w:rPr>
      </w:pPr>
    </w:p>
    <w:p w14:paraId="0BDF04F5" w14:textId="77777777" w:rsidR="004F7107" w:rsidRDefault="004F7107" w:rsidP="004300D9">
      <w:pPr>
        <w:spacing w:beforeLines="30" w:before="72" w:afterLines="30" w:after="72"/>
        <w:rPr>
          <w:b/>
          <w:bCs/>
          <w:szCs w:val="24"/>
        </w:rPr>
      </w:pPr>
    </w:p>
    <w:p w14:paraId="43BD9ECC" w14:textId="77777777" w:rsidR="004F7107" w:rsidRDefault="004F7107" w:rsidP="004300D9">
      <w:pPr>
        <w:spacing w:beforeLines="30" w:before="72" w:afterLines="30" w:after="72"/>
        <w:rPr>
          <w:b/>
          <w:bCs/>
          <w:szCs w:val="24"/>
        </w:rPr>
      </w:pPr>
    </w:p>
    <w:p w14:paraId="7110165C" w14:textId="05CDD052" w:rsidR="00E870BA" w:rsidRPr="00E870BA" w:rsidRDefault="00E870BA" w:rsidP="004300D9">
      <w:pPr>
        <w:spacing w:beforeLines="30" w:before="72" w:afterLines="30" w:after="72"/>
        <w:rPr>
          <w:b/>
          <w:bCs/>
          <w:szCs w:val="24"/>
        </w:rPr>
      </w:pPr>
      <w:r w:rsidRPr="00E870BA">
        <w:rPr>
          <w:b/>
          <w:bCs/>
          <w:szCs w:val="24"/>
        </w:rPr>
        <w:t>_________________________________</w:t>
      </w:r>
    </w:p>
    <w:p w14:paraId="2356E04C" w14:textId="77777777" w:rsidR="004F7107" w:rsidRDefault="004F7107" w:rsidP="004300D9">
      <w:pPr>
        <w:spacing w:beforeLines="30" w:before="72" w:afterLines="30" w:after="72"/>
        <w:rPr>
          <w:b/>
          <w:bCs/>
          <w:szCs w:val="24"/>
        </w:rPr>
      </w:pPr>
    </w:p>
    <w:p w14:paraId="1136A888" w14:textId="0A92230A" w:rsidR="00E870BA" w:rsidRPr="00E870BA" w:rsidRDefault="00E870BA" w:rsidP="004300D9">
      <w:pPr>
        <w:spacing w:beforeLines="30" w:before="72" w:afterLines="30" w:after="72"/>
        <w:rPr>
          <w:b/>
          <w:bCs/>
          <w:szCs w:val="24"/>
        </w:rPr>
      </w:pPr>
      <w:r w:rsidRPr="00E870BA">
        <w:rPr>
          <w:b/>
          <w:bCs/>
          <w:szCs w:val="24"/>
        </w:rPr>
        <w:t xml:space="preserve">Nome: </w:t>
      </w:r>
      <w:proofErr w:type="spellStart"/>
      <w:r w:rsidRPr="00E870BA">
        <w:rPr>
          <w:b/>
          <w:bCs/>
          <w:szCs w:val="24"/>
        </w:rPr>
        <w:t>Thaiz</w:t>
      </w:r>
      <w:proofErr w:type="spellEnd"/>
      <w:r w:rsidRPr="00E870BA">
        <w:rPr>
          <w:b/>
          <w:bCs/>
          <w:szCs w:val="24"/>
        </w:rPr>
        <w:t xml:space="preserve"> Leite de Andrade</w:t>
      </w:r>
    </w:p>
    <w:p w14:paraId="78EC2C77" w14:textId="77777777" w:rsidR="00E870BA" w:rsidRPr="00E870BA" w:rsidRDefault="00E870BA" w:rsidP="004300D9">
      <w:pPr>
        <w:spacing w:beforeLines="30" w:before="72" w:afterLines="30" w:after="72"/>
        <w:rPr>
          <w:bCs/>
          <w:szCs w:val="24"/>
        </w:rPr>
      </w:pPr>
      <w:r w:rsidRPr="00E870BA">
        <w:rPr>
          <w:bCs/>
          <w:szCs w:val="24"/>
        </w:rPr>
        <w:t>Cargo: Secretária de Educação</w:t>
      </w:r>
    </w:p>
    <w:p w14:paraId="1772C0E0" w14:textId="77777777" w:rsidR="00E870BA" w:rsidRPr="00E870BA" w:rsidRDefault="00E870BA" w:rsidP="004300D9">
      <w:pPr>
        <w:spacing w:beforeLines="30" w:before="72" w:afterLines="30" w:after="72"/>
        <w:rPr>
          <w:bCs/>
          <w:szCs w:val="24"/>
        </w:rPr>
      </w:pPr>
    </w:p>
    <w:p w14:paraId="285E1DBB" w14:textId="77777777" w:rsidR="00E870BA" w:rsidRPr="00E870BA" w:rsidRDefault="00E870BA" w:rsidP="004300D9">
      <w:pPr>
        <w:spacing w:beforeLines="30" w:before="72" w:afterLines="30" w:after="72"/>
        <w:rPr>
          <w:bCs/>
          <w:szCs w:val="24"/>
          <w:lang w:val="pt"/>
        </w:rPr>
      </w:pPr>
    </w:p>
    <w:p w14:paraId="3D5ECF4C" w14:textId="77777777" w:rsidR="006A3581" w:rsidRDefault="006A3581" w:rsidP="004300D9">
      <w:pPr>
        <w:spacing w:beforeLines="30" w:before="72" w:afterLines="30" w:after="72"/>
        <w:rPr>
          <w:bCs/>
          <w:szCs w:val="24"/>
          <w:lang w:val="pt"/>
        </w:rPr>
      </w:pPr>
    </w:p>
    <w:p w14:paraId="794364FB" w14:textId="77777777" w:rsidR="006A3581" w:rsidRDefault="006A3581" w:rsidP="004300D9">
      <w:pPr>
        <w:spacing w:beforeLines="30" w:before="72" w:afterLines="30" w:after="72"/>
        <w:rPr>
          <w:bCs/>
          <w:szCs w:val="24"/>
          <w:lang w:val="pt"/>
        </w:rPr>
      </w:pPr>
    </w:p>
    <w:p w14:paraId="2985F13D" w14:textId="77777777" w:rsidR="006A3581" w:rsidRPr="002955FD" w:rsidRDefault="006A3581" w:rsidP="004300D9">
      <w:pPr>
        <w:spacing w:beforeLines="30" w:before="72" w:afterLines="30" w:after="72"/>
        <w:rPr>
          <w:bCs/>
          <w:szCs w:val="24"/>
          <w:lang w:val="pt"/>
        </w:rPr>
      </w:pPr>
    </w:p>
    <w:p w14:paraId="088E1BFE" w14:textId="77777777" w:rsidR="00152062" w:rsidRDefault="00152062" w:rsidP="004300D9">
      <w:pPr>
        <w:spacing w:beforeLines="30" w:before="72" w:afterLines="30" w:after="72"/>
        <w:rPr>
          <w:bCs/>
          <w:szCs w:val="24"/>
        </w:rPr>
      </w:pPr>
    </w:p>
    <w:p w14:paraId="55C25315" w14:textId="77777777" w:rsidR="006A3581" w:rsidRDefault="006A3581" w:rsidP="004300D9">
      <w:pPr>
        <w:spacing w:beforeLines="30" w:before="72" w:afterLines="30" w:after="72"/>
        <w:rPr>
          <w:bCs/>
          <w:szCs w:val="24"/>
        </w:rPr>
      </w:pPr>
    </w:p>
    <w:p w14:paraId="1AFA3768" w14:textId="77777777" w:rsidR="006A3581" w:rsidRDefault="006A3581" w:rsidP="004300D9">
      <w:pPr>
        <w:spacing w:beforeLines="30" w:before="72" w:afterLines="30" w:after="72"/>
        <w:rPr>
          <w:bCs/>
          <w:szCs w:val="24"/>
        </w:rPr>
      </w:pPr>
    </w:p>
    <w:p w14:paraId="0C2C3E0B" w14:textId="77777777" w:rsidR="006A3581" w:rsidRDefault="006A3581" w:rsidP="004300D9">
      <w:pPr>
        <w:spacing w:beforeLines="30" w:before="72" w:afterLines="30" w:after="72"/>
        <w:rPr>
          <w:bCs/>
          <w:szCs w:val="24"/>
        </w:rPr>
      </w:pPr>
    </w:p>
    <w:p w14:paraId="1854D463" w14:textId="77777777" w:rsidR="006A3581" w:rsidRDefault="006A3581" w:rsidP="004300D9">
      <w:pPr>
        <w:spacing w:beforeLines="30" w:before="72" w:afterLines="30" w:after="72"/>
        <w:rPr>
          <w:bCs/>
          <w:szCs w:val="24"/>
        </w:rPr>
      </w:pPr>
    </w:p>
    <w:p w14:paraId="60592C7B" w14:textId="77777777" w:rsidR="004F7107" w:rsidRPr="004F7107" w:rsidRDefault="004F7107" w:rsidP="004300D9">
      <w:pPr>
        <w:suppressAutoHyphens w:val="0"/>
        <w:autoSpaceDE w:val="0"/>
        <w:autoSpaceDN w:val="0"/>
        <w:adjustRightInd w:val="0"/>
        <w:spacing w:beforeLines="30" w:before="72" w:afterLines="30" w:after="72"/>
        <w:ind w:right="-568"/>
        <w:jc w:val="center"/>
        <w:rPr>
          <w:rFonts w:eastAsia="Calibri"/>
          <w:b/>
          <w:bCs/>
          <w:color w:val="000000"/>
          <w:szCs w:val="24"/>
          <w:u w:val="single"/>
          <w:lang w:eastAsia="pt-BR"/>
        </w:rPr>
      </w:pPr>
    </w:p>
    <w:p w14:paraId="48EE1B8F" w14:textId="6AE9CC20" w:rsidR="00091A97" w:rsidRPr="004F7107" w:rsidRDefault="004F7107" w:rsidP="004300D9">
      <w:pPr>
        <w:suppressAutoHyphens w:val="0"/>
        <w:autoSpaceDE w:val="0"/>
        <w:autoSpaceDN w:val="0"/>
        <w:adjustRightInd w:val="0"/>
        <w:spacing w:beforeLines="30" w:before="72" w:afterLines="30" w:after="72"/>
        <w:ind w:right="-568"/>
        <w:jc w:val="center"/>
        <w:rPr>
          <w:rFonts w:ascii="Bookman Old Style" w:hAnsi="Bookman Old Style"/>
          <w:b/>
          <w:bCs/>
          <w:szCs w:val="24"/>
          <w:u w:val="single"/>
        </w:rPr>
      </w:pPr>
      <w:r w:rsidRPr="004F7107">
        <w:rPr>
          <w:rFonts w:eastAsia="Calibri"/>
          <w:b/>
          <w:bCs/>
          <w:color w:val="000000"/>
          <w:szCs w:val="24"/>
          <w:u w:val="single"/>
          <w:lang w:eastAsia="pt-BR"/>
        </w:rPr>
        <w:t>APÊNDICE DO ANEXO I</w:t>
      </w:r>
    </w:p>
    <w:p w14:paraId="3CF46D1C" w14:textId="0493F68F" w:rsidR="00091A97" w:rsidRPr="004F7107" w:rsidRDefault="004F7107" w:rsidP="004300D9">
      <w:pPr>
        <w:spacing w:beforeLines="30" w:before="72" w:afterLines="30" w:after="72"/>
        <w:ind w:right="-1"/>
        <w:jc w:val="center"/>
        <w:rPr>
          <w:b/>
          <w:bCs/>
          <w:szCs w:val="24"/>
          <w:u w:val="single"/>
        </w:rPr>
      </w:pPr>
      <w:r w:rsidRPr="004F7107">
        <w:rPr>
          <w:b/>
          <w:bCs/>
          <w:szCs w:val="24"/>
          <w:u w:val="single"/>
        </w:rPr>
        <w:t>ESTUDO TÉCNICO PRELIMINAR</w:t>
      </w:r>
      <w:r>
        <w:rPr>
          <w:b/>
          <w:bCs/>
          <w:szCs w:val="24"/>
          <w:u w:val="single"/>
        </w:rPr>
        <w:t xml:space="preserve"> </w:t>
      </w:r>
      <w:r w:rsidRPr="004F7107">
        <w:rPr>
          <w:b/>
          <w:bCs/>
          <w:szCs w:val="24"/>
          <w:u w:val="single"/>
        </w:rPr>
        <w:t>E</w:t>
      </w:r>
    </w:p>
    <w:p w14:paraId="080AA3D1" w14:textId="5C744B4F" w:rsidR="00091A97" w:rsidRPr="004F7107" w:rsidRDefault="004F7107" w:rsidP="004300D9">
      <w:pPr>
        <w:spacing w:beforeLines="30" w:before="72" w:afterLines="30" w:after="72"/>
        <w:ind w:right="-1"/>
        <w:jc w:val="center"/>
        <w:rPr>
          <w:b/>
          <w:bCs/>
          <w:szCs w:val="24"/>
          <w:u w:val="single"/>
        </w:rPr>
      </w:pPr>
      <w:r w:rsidRPr="004F7107">
        <w:rPr>
          <w:b/>
          <w:bCs/>
          <w:szCs w:val="24"/>
          <w:u w:val="single"/>
        </w:rPr>
        <w:t>GERENCIAMENTO DE RISCO</w:t>
      </w:r>
    </w:p>
    <w:p w14:paraId="1B3B37D5" w14:textId="77777777" w:rsidR="00091A97" w:rsidRPr="00091A97" w:rsidRDefault="00091A97" w:rsidP="004300D9">
      <w:pPr>
        <w:spacing w:beforeLines="30" w:before="72" w:afterLines="30" w:after="72"/>
        <w:ind w:right="-1"/>
        <w:rPr>
          <w:b/>
          <w:bCs/>
          <w:szCs w:val="24"/>
        </w:rPr>
      </w:pPr>
    </w:p>
    <w:p w14:paraId="49D9B4FA" w14:textId="77777777" w:rsidR="00091A97" w:rsidRPr="00091A97" w:rsidRDefault="00091A97" w:rsidP="004300D9">
      <w:pPr>
        <w:spacing w:beforeLines="30" w:before="72" w:afterLines="30" w:after="72"/>
        <w:ind w:right="-1"/>
        <w:rPr>
          <w:b/>
          <w:bCs/>
          <w:szCs w:val="24"/>
        </w:rPr>
      </w:pPr>
      <w:r w:rsidRPr="00091A97">
        <w:rPr>
          <w:b/>
          <w:bCs/>
          <w:szCs w:val="24"/>
        </w:rPr>
        <w:t>OBJETO</w:t>
      </w:r>
    </w:p>
    <w:p w14:paraId="4000C96A" w14:textId="77777777" w:rsidR="00091A97" w:rsidRPr="00091A97" w:rsidRDefault="00091A97" w:rsidP="004300D9">
      <w:pPr>
        <w:spacing w:beforeLines="30" w:before="72" w:afterLines="30" w:after="72"/>
        <w:ind w:right="-1"/>
        <w:jc w:val="both"/>
        <w:rPr>
          <w:szCs w:val="24"/>
        </w:rPr>
      </w:pPr>
      <w:r w:rsidRPr="00091A97">
        <w:rPr>
          <w:szCs w:val="24"/>
        </w:rPr>
        <w:t>Análise da viabilidade técnica e econômica de soluções destinadas ao atendimento das demandas de fornecimento de gêneros alimentícios e insumos necessários à realização de eventos institucionais do Município de Caracol/MS, considerando alternativas disponíveis no mercado, formas de execução e critérios de eficiência, economicidade e interesse público.</w:t>
      </w:r>
    </w:p>
    <w:p w14:paraId="793BC53D" w14:textId="77777777" w:rsidR="00091A97" w:rsidRPr="00091A97" w:rsidRDefault="00091A97" w:rsidP="004300D9">
      <w:pPr>
        <w:spacing w:beforeLines="30" w:before="72" w:afterLines="30" w:after="72"/>
        <w:ind w:right="-1"/>
        <w:jc w:val="both"/>
        <w:rPr>
          <w:b/>
          <w:bCs/>
          <w:szCs w:val="24"/>
        </w:rPr>
      </w:pPr>
      <w:r w:rsidRPr="00091A97">
        <w:rPr>
          <w:b/>
          <w:bCs/>
          <w:szCs w:val="24"/>
        </w:rPr>
        <w:t xml:space="preserve">LEGISLAÇÃO </w:t>
      </w:r>
    </w:p>
    <w:p w14:paraId="050ABE48" w14:textId="77777777" w:rsidR="00091A97" w:rsidRPr="00091A97" w:rsidRDefault="00091A97" w:rsidP="004300D9">
      <w:pPr>
        <w:spacing w:beforeLines="30" w:before="72" w:afterLines="30" w:after="72"/>
        <w:ind w:right="-1"/>
        <w:jc w:val="both"/>
        <w:rPr>
          <w:b/>
          <w:bCs/>
          <w:szCs w:val="24"/>
        </w:rPr>
      </w:pPr>
      <w:r w:rsidRPr="00091A97">
        <w:rPr>
          <w:b/>
          <w:bCs/>
          <w:szCs w:val="24"/>
        </w:rPr>
        <w:t>Lei nº 14.133/2021;</w:t>
      </w:r>
    </w:p>
    <w:p w14:paraId="08329339" w14:textId="77777777" w:rsidR="00091A97" w:rsidRPr="00091A97" w:rsidRDefault="00091A97" w:rsidP="004300D9">
      <w:pPr>
        <w:spacing w:beforeLines="30" w:before="72" w:afterLines="30" w:after="72"/>
        <w:ind w:right="-1"/>
        <w:jc w:val="both"/>
        <w:rPr>
          <w:b/>
          <w:bCs/>
          <w:szCs w:val="24"/>
        </w:rPr>
      </w:pPr>
      <w:r w:rsidRPr="00091A97">
        <w:rPr>
          <w:b/>
          <w:bCs/>
          <w:szCs w:val="24"/>
        </w:rPr>
        <w:t>Lei Complementar nº 123/2006;</w:t>
      </w:r>
    </w:p>
    <w:p w14:paraId="174694A0" w14:textId="77777777" w:rsidR="00091A97" w:rsidRPr="00091A97" w:rsidRDefault="00091A97" w:rsidP="004300D9">
      <w:pPr>
        <w:spacing w:beforeLines="30" w:before="72" w:afterLines="30" w:after="72"/>
        <w:ind w:right="-1"/>
        <w:jc w:val="both"/>
        <w:rPr>
          <w:b/>
          <w:bCs/>
          <w:szCs w:val="24"/>
        </w:rPr>
      </w:pPr>
      <w:r w:rsidRPr="00091A97">
        <w:rPr>
          <w:b/>
          <w:bCs/>
          <w:szCs w:val="24"/>
        </w:rPr>
        <w:t xml:space="preserve">Resolução TCE/MS nº 88/2018 </w:t>
      </w:r>
      <w:r w:rsidRPr="00091A97">
        <w:rPr>
          <w:szCs w:val="24"/>
        </w:rPr>
        <w:t>e alterações posteriores.</w:t>
      </w:r>
    </w:p>
    <w:p w14:paraId="09C08A55" w14:textId="77777777" w:rsidR="00091A97" w:rsidRPr="00091A97" w:rsidRDefault="00091A97" w:rsidP="004300D9">
      <w:pPr>
        <w:spacing w:beforeLines="30" w:before="72" w:afterLines="30" w:after="72"/>
        <w:ind w:right="-1"/>
        <w:jc w:val="both"/>
        <w:rPr>
          <w:szCs w:val="24"/>
        </w:rPr>
      </w:pPr>
      <w:r w:rsidRPr="00091A97">
        <w:rPr>
          <w:b/>
          <w:bCs/>
          <w:szCs w:val="24"/>
        </w:rPr>
        <w:t xml:space="preserve">Decreto Municipal nº 109 de 19 de setembro de 2022; </w:t>
      </w:r>
      <w:r w:rsidRPr="00091A97">
        <w:rPr>
          <w:szCs w:val="24"/>
        </w:rPr>
        <w:t>que regulamenta as categorias de qualidade comum e de luxo.</w:t>
      </w:r>
    </w:p>
    <w:p w14:paraId="3A8787F1" w14:textId="77777777" w:rsidR="00091A97" w:rsidRPr="00091A97" w:rsidRDefault="00091A97" w:rsidP="004300D9">
      <w:pPr>
        <w:spacing w:beforeLines="30" w:before="72" w:afterLines="30" w:after="72"/>
        <w:ind w:right="-1"/>
        <w:jc w:val="both"/>
        <w:rPr>
          <w:szCs w:val="24"/>
        </w:rPr>
      </w:pPr>
      <w:r w:rsidRPr="00091A97">
        <w:rPr>
          <w:b/>
          <w:bCs/>
          <w:szCs w:val="24"/>
        </w:rPr>
        <w:t xml:space="preserve">Decreto Municipal nº 161 de 13 de dezembro de 2022; </w:t>
      </w:r>
      <w:r w:rsidRPr="00091A97">
        <w:rPr>
          <w:szCs w:val="24"/>
        </w:rPr>
        <w:t>que regulamenta os Estudos Técnicos Preliminares- ETP.</w:t>
      </w:r>
    </w:p>
    <w:p w14:paraId="7C76F0B4" w14:textId="77777777" w:rsidR="00091A97" w:rsidRPr="00091A97" w:rsidRDefault="00091A97" w:rsidP="004300D9">
      <w:pPr>
        <w:spacing w:beforeLines="30" w:before="72" w:afterLines="30" w:after="72"/>
        <w:ind w:right="-1"/>
        <w:jc w:val="both"/>
        <w:rPr>
          <w:b/>
          <w:bCs/>
          <w:szCs w:val="24"/>
        </w:rPr>
      </w:pPr>
      <w:r w:rsidRPr="00091A97">
        <w:rPr>
          <w:b/>
          <w:bCs/>
          <w:szCs w:val="24"/>
        </w:rPr>
        <w:t xml:space="preserve">Decreto n° 036, de 20 de março de 2013: </w:t>
      </w:r>
      <w:r w:rsidRPr="00091A97">
        <w:rPr>
          <w:szCs w:val="24"/>
        </w:rPr>
        <w:t>que regulamenta o Termo de Referência- TR.</w:t>
      </w:r>
    </w:p>
    <w:p w14:paraId="79FD2685" w14:textId="77777777" w:rsidR="00091A97" w:rsidRPr="00091A97" w:rsidRDefault="00091A97" w:rsidP="004300D9">
      <w:pPr>
        <w:spacing w:beforeLines="30" w:before="72" w:afterLines="30" w:after="72"/>
        <w:ind w:right="-1"/>
        <w:jc w:val="both"/>
        <w:rPr>
          <w:szCs w:val="24"/>
        </w:rPr>
      </w:pPr>
      <w:r w:rsidRPr="00091A97">
        <w:rPr>
          <w:b/>
          <w:bCs/>
          <w:szCs w:val="24"/>
        </w:rPr>
        <w:t xml:space="preserve">Decreto Municipal nº 039 de 22 de março de 2024; </w:t>
      </w:r>
      <w:r w:rsidRPr="00091A97">
        <w:rPr>
          <w:szCs w:val="24"/>
        </w:rPr>
        <w:t>que regulamenta as práticas de gestão de risco e controle preventivo nas contratações de obras, serviços e compras.</w:t>
      </w:r>
    </w:p>
    <w:p w14:paraId="7FBBA357" w14:textId="77777777" w:rsidR="00091A97" w:rsidRPr="00091A97" w:rsidRDefault="00091A97" w:rsidP="004300D9">
      <w:pPr>
        <w:spacing w:beforeLines="30" w:before="72" w:afterLines="30" w:after="72"/>
        <w:ind w:right="-1"/>
        <w:jc w:val="both"/>
        <w:rPr>
          <w:szCs w:val="24"/>
        </w:rPr>
      </w:pPr>
      <w:r w:rsidRPr="00091A97">
        <w:rPr>
          <w:b/>
          <w:bCs/>
          <w:szCs w:val="24"/>
        </w:rPr>
        <w:t xml:space="preserve">Decreto Municipal nº 133 de 18 de setembro de 2024; </w:t>
      </w:r>
      <w:r w:rsidRPr="00091A97">
        <w:rPr>
          <w:szCs w:val="24"/>
        </w:rPr>
        <w:t>que regulamentou os</w:t>
      </w:r>
    </w:p>
    <w:p w14:paraId="5C763784" w14:textId="77777777" w:rsidR="00091A97" w:rsidRPr="00091A97" w:rsidRDefault="00091A97" w:rsidP="004300D9">
      <w:pPr>
        <w:spacing w:beforeLines="30" w:before="72" w:afterLines="30" w:after="72"/>
        <w:ind w:right="-1"/>
        <w:jc w:val="both"/>
        <w:rPr>
          <w:szCs w:val="24"/>
        </w:rPr>
      </w:pPr>
      <w:r w:rsidRPr="00091A97">
        <w:rPr>
          <w:szCs w:val="24"/>
        </w:rPr>
        <w:t>procedimentos administrativos para apuração de infrações e para aplicação de sanções administrativas.</w:t>
      </w:r>
    </w:p>
    <w:p w14:paraId="3E3CA6FC" w14:textId="77777777" w:rsidR="00091A97" w:rsidRDefault="00091A97" w:rsidP="004300D9">
      <w:pPr>
        <w:spacing w:beforeLines="30" w:before="72" w:afterLines="30" w:after="72"/>
        <w:ind w:right="-1"/>
        <w:jc w:val="both"/>
        <w:rPr>
          <w:szCs w:val="24"/>
        </w:rPr>
      </w:pPr>
      <w:r w:rsidRPr="00091A97">
        <w:rPr>
          <w:b/>
          <w:bCs/>
          <w:szCs w:val="24"/>
        </w:rPr>
        <w:t xml:space="preserve">Decreto Municipal n° 063 de 31 de março de 2025; </w:t>
      </w:r>
      <w:r w:rsidRPr="00091A97">
        <w:rPr>
          <w:szCs w:val="24"/>
        </w:rPr>
        <w:t>que regulamentou o Sistema de Registro de Preços.</w:t>
      </w:r>
    </w:p>
    <w:p w14:paraId="7F32B6F3" w14:textId="77777777" w:rsidR="004300D9" w:rsidRPr="00091A97" w:rsidRDefault="004300D9" w:rsidP="004300D9">
      <w:pPr>
        <w:spacing w:beforeLines="30" w:before="72" w:afterLines="30" w:after="72"/>
        <w:ind w:right="-1"/>
        <w:jc w:val="both"/>
        <w:rPr>
          <w:szCs w:val="24"/>
        </w:rPr>
      </w:pPr>
    </w:p>
    <w:p w14:paraId="7B0AC863" w14:textId="25162838" w:rsidR="00091A97" w:rsidRPr="00091A97" w:rsidRDefault="00091A97" w:rsidP="004300D9">
      <w:pPr>
        <w:spacing w:beforeLines="30" w:before="72" w:afterLines="30" w:after="72"/>
        <w:ind w:right="-1"/>
        <w:jc w:val="both"/>
        <w:rPr>
          <w:b/>
          <w:bCs/>
          <w:szCs w:val="24"/>
        </w:rPr>
      </w:pPr>
      <w:r w:rsidRPr="00091A97">
        <w:rPr>
          <w:b/>
          <w:bCs/>
          <w:szCs w:val="24"/>
        </w:rPr>
        <w:t>I – Descrição da necessidade da contratação, considerado o problema a ser resolvido sob a perspectiva do interesse público.</w:t>
      </w:r>
    </w:p>
    <w:p w14:paraId="67B67F24" w14:textId="77777777" w:rsidR="00091A97" w:rsidRPr="00091A97" w:rsidRDefault="00091A97" w:rsidP="004300D9">
      <w:pPr>
        <w:spacing w:beforeLines="30" w:before="72" w:afterLines="30" w:after="72"/>
        <w:ind w:right="-1"/>
        <w:jc w:val="both"/>
        <w:rPr>
          <w:b/>
          <w:bCs/>
          <w:szCs w:val="24"/>
        </w:rPr>
      </w:pPr>
      <w:r w:rsidRPr="00091A97">
        <w:rPr>
          <w:szCs w:val="24"/>
        </w:rPr>
        <w:t xml:space="preserve">                A presente contratação decorre da necessidade de garantir a adequada estruturação e realização de eventos institucionais promovidos pelo Município de Caracol/MS, os quais integram as ações das diversas Secretarias Municipais no atendimento ao interesse público</w:t>
      </w:r>
      <w:r w:rsidRPr="00091A97">
        <w:rPr>
          <w:b/>
          <w:bCs/>
          <w:szCs w:val="24"/>
        </w:rPr>
        <w:t>.</w:t>
      </w:r>
    </w:p>
    <w:p w14:paraId="5F38679C" w14:textId="77777777" w:rsidR="00091A97" w:rsidRPr="00091A97" w:rsidRDefault="00091A97" w:rsidP="004300D9">
      <w:pPr>
        <w:spacing w:beforeLines="30" w:before="72" w:afterLines="30" w:after="72"/>
        <w:ind w:right="-1"/>
        <w:jc w:val="both"/>
        <w:rPr>
          <w:szCs w:val="24"/>
        </w:rPr>
      </w:pPr>
      <w:r w:rsidRPr="00091A97">
        <w:rPr>
          <w:szCs w:val="24"/>
        </w:rPr>
        <w:t xml:space="preserve">                Tais eventos compreendem reuniões, capacitações, campanhas, ações sociais e demais atividades de caráter público, que demandam o fornecimento de gêneros alimentícios e insumos para assegurar condições mínimas de acolhimento, permanência e participação dos envolvidos.</w:t>
      </w:r>
    </w:p>
    <w:p w14:paraId="11EBBC38" w14:textId="77777777" w:rsidR="00091A97" w:rsidRPr="00091A97" w:rsidRDefault="00091A97" w:rsidP="004300D9">
      <w:pPr>
        <w:spacing w:beforeLines="30" w:before="72" w:afterLines="30" w:after="72"/>
        <w:ind w:right="-1"/>
        <w:jc w:val="both"/>
        <w:rPr>
          <w:szCs w:val="24"/>
        </w:rPr>
      </w:pPr>
      <w:r w:rsidRPr="00091A97">
        <w:rPr>
          <w:szCs w:val="24"/>
        </w:rPr>
        <w:t xml:space="preserve">                A ausência desses itens pode comprometer a organização, a qualidade e a efetividade das ações institucionais, impactando negativamente a prestação dos serviços públicos e o alcance dos objetivos propostos pela Administração.</w:t>
      </w:r>
    </w:p>
    <w:p w14:paraId="1BA05D14" w14:textId="77777777" w:rsidR="00091A97" w:rsidRDefault="00091A97" w:rsidP="004300D9">
      <w:pPr>
        <w:spacing w:beforeLines="30" w:before="72" w:afterLines="30" w:after="72"/>
        <w:ind w:right="-1"/>
        <w:jc w:val="both"/>
        <w:rPr>
          <w:szCs w:val="24"/>
        </w:rPr>
      </w:pPr>
      <w:r w:rsidRPr="00091A97">
        <w:rPr>
          <w:szCs w:val="24"/>
        </w:rPr>
        <w:t xml:space="preserve">                Dessa forma, a contratação visa suprir a demanda por alimentos e insumos de forma planejada e eficiente, garantindo economicidade, padronização e continuidade das ações administrativas, sempre em observância ao interesse público</w:t>
      </w:r>
    </w:p>
    <w:p w14:paraId="57A175D2" w14:textId="77777777" w:rsidR="004300D9" w:rsidRPr="00091A97" w:rsidRDefault="004300D9" w:rsidP="004300D9">
      <w:pPr>
        <w:spacing w:beforeLines="30" w:before="72" w:afterLines="30" w:after="72"/>
        <w:ind w:right="-1"/>
        <w:jc w:val="both"/>
        <w:rPr>
          <w:szCs w:val="24"/>
        </w:rPr>
      </w:pPr>
    </w:p>
    <w:p w14:paraId="721F8C99" w14:textId="77777777" w:rsidR="00091A97" w:rsidRPr="00091A97" w:rsidRDefault="00091A97" w:rsidP="004300D9">
      <w:pPr>
        <w:spacing w:beforeLines="30" w:before="72" w:afterLines="30" w:after="72"/>
        <w:ind w:right="-1"/>
        <w:jc w:val="both"/>
        <w:rPr>
          <w:b/>
          <w:bCs/>
          <w:szCs w:val="24"/>
        </w:rPr>
      </w:pPr>
      <w:r w:rsidRPr="00091A97">
        <w:rPr>
          <w:b/>
          <w:bCs/>
          <w:szCs w:val="24"/>
        </w:rPr>
        <w:t>II - Demonstração da previsão da contratação no plano de contratações anual, sempre que elaborado, de modo a indicar o seu alinhamento com o planejamento da Administração.</w:t>
      </w:r>
    </w:p>
    <w:p w14:paraId="238D0C88" w14:textId="53B426B8" w:rsidR="00091A97" w:rsidRPr="00091A97" w:rsidRDefault="00091A97" w:rsidP="004300D9">
      <w:pPr>
        <w:spacing w:beforeLines="30" w:before="72" w:afterLines="30" w:after="72"/>
        <w:ind w:right="-1"/>
        <w:jc w:val="both"/>
        <w:rPr>
          <w:b/>
          <w:bCs/>
          <w:szCs w:val="24"/>
        </w:rPr>
      </w:pPr>
      <w:r w:rsidRPr="00091A97">
        <w:rPr>
          <w:b/>
          <w:bCs/>
          <w:szCs w:val="24"/>
        </w:rPr>
        <w:t>O objeto da contratação está previsto no Plano de Contratações Anual 2026, conforme detalhamento a seguir:</w:t>
      </w:r>
    </w:p>
    <w:p w14:paraId="752673CD" w14:textId="77777777" w:rsidR="00091A97" w:rsidRPr="00091A97" w:rsidRDefault="00091A97" w:rsidP="004300D9">
      <w:pPr>
        <w:numPr>
          <w:ilvl w:val="0"/>
          <w:numId w:val="48"/>
        </w:numPr>
        <w:spacing w:beforeLines="30" w:before="72" w:afterLines="30" w:after="72"/>
        <w:ind w:right="-1"/>
        <w:jc w:val="both"/>
        <w:rPr>
          <w:b/>
          <w:bCs/>
          <w:szCs w:val="24"/>
        </w:rPr>
      </w:pPr>
      <w:r w:rsidRPr="00091A97">
        <w:rPr>
          <w:szCs w:val="24"/>
        </w:rPr>
        <w:t xml:space="preserve">ID PCA no PNCP: 03217924000132-0-000005/2026 e </w:t>
      </w:r>
      <w:hyperlink r:id="rId54" w:history="1">
        <w:r w:rsidRPr="00091A97">
          <w:rPr>
            <w:rStyle w:val="Hyperlink"/>
            <w:b/>
            <w:bCs/>
            <w:szCs w:val="24"/>
          </w:rPr>
          <w:t>https://pncp.gov.br/app/pca/03217924000132/2026</w:t>
        </w:r>
      </w:hyperlink>
    </w:p>
    <w:p w14:paraId="5F357ABA" w14:textId="77777777" w:rsidR="00091A97" w:rsidRPr="00091A97" w:rsidRDefault="00091A97" w:rsidP="004300D9">
      <w:pPr>
        <w:numPr>
          <w:ilvl w:val="0"/>
          <w:numId w:val="48"/>
        </w:numPr>
        <w:spacing w:beforeLines="30" w:before="72" w:afterLines="30" w:after="72"/>
        <w:ind w:right="-1"/>
        <w:jc w:val="both"/>
        <w:rPr>
          <w:szCs w:val="24"/>
        </w:rPr>
      </w:pPr>
      <w:r w:rsidRPr="00091A97">
        <w:rPr>
          <w:szCs w:val="24"/>
        </w:rPr>
        <w:t>Data de publicação no PNCP: 10/03/2026.</w:t>
      </w:r>
    </w:p>
    <w:p w14:paraId="21B22A22" w14:textId="77777777" w:rsidR="00091A97" w:rsidRPr="00091A97" w:rsidRDefault="00091A97" w:rsidP="004300D9">
      <w:pPr>
        <w:numPr>
          <w:ilvl w:val="0"/>
          <w:numId w:val="48"/>
        </w:numPr>
        <w:spacing w:beforeLines="30" w:before="72" w:afterLines="30" w:after="72"/>
        <w:ind w:right="-1"/>
        <w:jc w:val="both"/>
        <w:rPr>
          <w:szCs w:val="24"/>
        </w:rPr>
      </w:pPr>
      <w:r w:rsidRPr="00091A97">
        <w:rPr>
          <w:szCs w:val="24"/>
        </w:rPr>
        <w:t>Id do item no PCA: 42912,42913,42914,42915,42929,42870, 42910,42911,42</w:t>
      </w:r>
    </w:p>
    <w:p w14:paraId="584434D3" w14:textId="3B668379" w:rsidR="00091A97" w:rsidRPr="00091A97" w:rsidRDefault="00091A97" w:rsidP="004300D9">
      <w:pPr>
        <w:spacing w:beforeLines="30" w:before="72" w:afterLines="30" w:after="72"/>
        <w:ind w:right="-1"/>
        <w:jc w:val="both"/>
        <w:rPr>
          <w:szCs w:val="24"/>
        </w:rPr>
      </w:pPr>
      <w:r w:rsidRPr="00091A97">
        <w:rPr>
          <w:szCs w:val="24"/>
        </w:rPr>
        <w:t>927,42928,42939,42898, 42285,42286, 42279,42280,42225,42226,42196, 42179,42180,42181, 43751,43401,44042,44043,44206,44207,42858,42859,43650,43651,43092,43093,43094,43095,43096,43097,43098,43099,43100,43090,43091,43050,43051,44289,44290,44291,44292,44293,4148,44149,44150,44151,44152,44153,44154,41988,41989,41990,41991,43731,43686,43687,43658,43766,43781,43782,43777,43778,42907,42908,42932,42933,42952,42953,42963,42964,42871,42887,42888,42889, 42331,42332,42333,42334,42335, 44717,44718,44719,44720, 44038</w:t>
      </w:r>
      <w:r>
        <w:rPr>
          <w:szCs w:val="24"/>
        </w:rPr>
        <w:t>,</w:t>
      </w:r>
      <w:r w:rsidRPr="00091A97">
        <w:rPr>
          <w:szCs w:val="24"/>
        </w:rPr>
        <w:t>44352,44353,44354,44355,44356,44357,44347,44348,44349,44350,44351,41972,41971,41660,41661, 43613,43614,43655,43656,43508,43509,43510, 41643,41644,41641,41642, 42273,42274,42</w:t>
      </w:r>
      <w:r>
        <w:rPr>
          <w:szCs w:val="24"/>
        </w:rPr>
        <w:t>,</w:t>
      </w:r>
      <w:r w:rsidRPr="00091A97">
        <w:rPr>
          <w:szCs w:val="24"/>
        </w:rPr>
        <w:t>275,42276,42272,42205,42206,41958,41954,41955,41956,41957,42218,42219,42166,42167,42168,42169,42170, 42283,42284,42269,42270,42271,42185,42188,42189, 42318,42319,</w:t>
      </w:r>
      <w:r>
        <w:rPr>
          <w:szCs w:val="24"/>
        </w:rPr>
        <w:t>,</w:t>
      </w:r>
      <w:r w:rsidRPr="00091A97">
        <w:rPr>
          <w:szCs w:val="24"/>
        </w:rPr>
        <w:t>42287,42288,42235,42236,42242,42243,42264,42265,42266,42267,42268,42202,42203,42204, 43722,43754,43709,43710,43721,43534,43535,43536,43586,43587,43411, 44344,44345,44346</w:t>
      </w:r>
    </w:p>
    <w:p w14:paraId="4BAB767E" w14:textId="77777777" w:rsidR="00091A97" w:rsidRPr="00091A97" w:rsidRDefault="00091A97" w:rsidP="004300D9">
      <w:pPr>
        <w:spacing w:beforeLines="30" w:before="72" w:afterLines="30" w:after="72"/>
        <w:ind w:right="-1"/>
        <w:jc w:val="both"/>
        <w:rPr>
          <w:szCs w:val="24"/>
        </w:rPr>
      </w:pPr>
      <w:r w:rsidRPr="00091A97">
        <w:rPr>
          <w:szCs w:val="24"/>
        </w:rPr>
        <w:t>IV)</w:t>
      </w:r>
      <w:r w:rsidRPr="00091A97">
        <w:rPr>
          <w:szCs w:val="24"/>
        </w:rPr>
        <w:tab/>
        <w:t>Classe/Grupo: 30 - MATERIAL DE CONSUMO</w:t>
      </w:r>
    </w:p>
    <w:p w14:paraId="0BED9293" w14:textId="77777777" w:rsidR="00091A97" w:rsidRPr="00091A97" w:rsidRDefault="00091A97" w:rsidP="004300D9">
      <w:pPr>
        <w:spacing w:beforeLines="30" w:before="72" w:afterLines="30" w:after="72"/>
        <w:ind w:right="-1"/>
        <w:jc w:val="both"/>
        <w:rPr>
          <w:b/>
          <w:bCs/>
          <w:szCs w:val="24"/>
        </w:rPr>
      </w:pPr>
    </w:p>
    <w:p w14:paraId="341CB9DD" w14:textId="77777777" w:rsidR="00091A97" w:rsidRPr="00091A97" w:rsidRDefault="00091A97" w:rsidP="004300D9">
      <w:pPr>
        <w:spacing w:beforeLines="30" w:before="72" w:afterLines="30" w:after="72"/>
        <w:ind w:right="-1"/>
        <w:jc w:val="both"/>
        <w:rPr>
          <w:b/>
          <w:bCs/>
          <w:szCs w:val="24"/>
        </w:rPr>
      </w:pPr>
      <w:r w:rsidRPr="00091A97">
        <w:rPr>
          <w:b/>
          <w:bCs/>
          <w:szCs w:val="24"/>
        </w:rPr>
        <w:t>III - Requisitos da contratação.</w:t>
      </w:r>
    </w:p>
    <w:p w14:paraId="4D13306C" w14:textId="77777777" w:rsidR="00091A97" w:rsidRPr="00091A97" w:rsidRDefault="00091A97" w:rsidP="004300D9">
      <w:pPr>
        <w:spacing w:beforeLines="30" w:before="72" w:afterLines="30" w:after="72"/>
        <w:ind w:right="-1"/>
        <w:jc w:val="both"/>
        <w:rPr>
          <w:szCs w:val="24"/>
        </w:rPr>
      </w:pPr>
      <w:r w:rsidRPr="00091A97">
        <w:rPr>
          <w:szCs w:val="24"/>
        </w:rPr>
        <w:t>3.1.1.  Os alimentos solicitados deverão atender às exigências de qualidade, observados os padrões e normas baixadas pelos órgãos competentes de controle de qualidade industrial - ABNT, INMETRO, etc. - atentando-se o proponente, principalmente para as prescrições contidas no art. 39, VIII, da Lei nº. 8.078/90 (Código de Defesa do Consumidor);</w:t>
      </w:r>
    </w:p>
    <w:p w14:paraId="7435709B" w14:textId="77777777" w:rsidR="00091A97" w:rsidRPr="00091A97" w:rsidRDefault="00091A97" w:rsidP="004300D9">
      <w:pPr>
        <w:spacing w:beforeLines="30" w:before="72" w:afterLines="30" w:after="72"/>
        <w:ind w:right="-1"/>
        <w:jc w:val="both"/>
        <w:rPr>
          <w:szCs w:val="24"/>
        </w:rPr>
      </w:pPr>
      <w:r w:rsidRPr="00091A97">
        <w:rPr>
          <w:szCs w:val="24"/>
        </w:rPr>
        <w:t xml:space="preserve">3.1.2 Os veículos que irão realizar o transporte de produtos frios (queijo </w:t>
      </w:r>
      <w:proofErr w:type="spellStart"/>
      <w:r w:rsidRPr="00091A97">
        <w:rPr>
          <w:szCs w:val="24"/>
        </w:rPr>
        <w:t>mussarela</w:t>
      </w:r>
      <w:proofErr w:type="spellEnd"/>
      <w:r w:rsidRPr="00091A97">
        <w:rPr>
          <w:szCs w:val="24"/>
        </w:rPr>
        <w:t>) e carnes deverão ter refrigeração própria para as entregas, garantindo a qualidade dos produtos que serão utilizados.</w:t>
      </w:r>
    </w:p>
    <w:p w14:paraId="412DCE30" w14:textId="77777777" w:rsidR="00091A97" w:rsidRPr="00091A97" w:rsidRDefault="00091A97" w:rsidP="004300D9">
      <w:pPr>
        <w:spacing w:beforeLines="30" w:before="72" w:afterLines="30" w:after="72"/>
        <w:ind w:right="-1"/>
        <w:jc w:val="both"/>
        <w:rPr>
          <w:szCs w:val="24"/>
        </w:rPr>
      </w:pPr>
      <w:r w:rsidRPr="00091A97">
        <w:rPr>
          <w:szCs w:val="24"/>
        </w:rPr>
        <w:t xml:space="preserve">3.1.3. Os produtos deverão atender as condições sanitárias exigidas de comercialização do produto. </w:t>
      </w:r>
    </w:p>
    <w:p w14:paraId="154BE63A" w14:textId="77777777" w:rsidR="00091A97" w:rsidRPr="00091A97" w:rsidRDefault="00091A97" w:rsidP="004300D9">
      <w:pPr>
        <w:spacing w:beforeLines="30" w:before="72" w:afterLines="30" w:after="72"/>
        <w:ind w:right="-1"/>
        <w:jc w:val="both"/>
        <w:rPr>
          <w:szCs w:val="24"/>
        </w:rPr>
      </w:pPr>
      <w:r w:rsidRPr="00091A97">
        <w:rPr>
          <w:szCs w:val="24"/>
        </w:rPr>
        <w:t>3.1.4.  Deverá ser observado a validade dos produtos:</w:t>
      </w:r>
    </w:p>
    <w:p w14:paraId="1BCBE9EF" w14:textId="77777777" w:rsidR="00091A97" w:rsidRPr="00091A97" w:rsidRDefault="00091A97" w:rsidP="004300D9">
      <w:pPr>
        <w:spacing w:beforeLines="30" w:before="72" w:afterLines="30" w:after="72"/>
        <w:ind w:right="-1"/>
        <w:jc w:val="both"/>
        <w:rPr>
          <w:szCs w:val="24"/>
        </w:rPr>
      </w:pPr>
      <w:r w:rsidRPr="00091A97">
        <w:rPr>
          <w:szCs w:val="24"/>
        </w:rPr>
        <w:t>3.1.5.  Perecíveis (carne, queijo, pão); não serão recebidos produtos perecíveis de aparência ruim (receber produtos frescos).</w:t>
      </w:r>
    </w:p>
    <w:p w14:paraId="78DA2567" w14:textId="5D42BE14" w:rsidR="00091A97" w:rsidRPr="00091A97" w:rsidRDefault="00091A97" w:rsidP="004300D9">
      <w:pPr>
        <w:spacing w:beforeLines="30" w:before="72" w:afterLines="30" w:after="72"/>
        <w:ind w:right="-1"/>
        <w:jc w:val="both"/>
        <w:rPr>
          <w:szCs w:val="24"/>
        </w:rPr>
      </w:pPr>
      <w:r w:rsidRPr="00091A97">
        <w:rPr>
          <w:szCs w:val="24"/>
        </w:rPr>
        <w:t xml:space="preserve">3.1.6. Não perecíveis; </w:t>
      </w:r>
      <w:r w:rsidR="004F7107" w:rsidRPr="00091A97">
        <w:rPr>
          <w:szCs w:val="24"/>
        </w:rPr>
        <w:t>validades mínimas</w:t>
      </w:r>
      <w:r w:rsidRPr="00091A97">
        <w:rPr>
          <w:szCs w:val="24"/>
        </w:rPr>
        <w:t xml:space="preserve"> para o vencimento dos produtos estocáveis em percentual da validade (90 dias, estoque máximo).</w:t>
      </w:r>
    </w:p>
    <w:p w14:paraId="63D9C75E" w14:textId="77777777" w:rsidR="00091A97" w:rsidRPr="00091A97" w:rsidRDefault="00091A97" w:rsidP="004300D9">
      <w:pPr>
        <w:spacing w:beforeLines="30" w:before="72" w:afterLines="30" w:after="72"/>
        <w:ind w:right="-1"/>
        <w:jc w:val="both"/>
        <w:rPr>
          <w:szCs w:val="24"/>
        </w:rPr>
      </w:pPr>
      <w:r w:rsidRPr="00091A97">
        <w:rPr>
          <w:szCs w:val="24"/>
        </w:rPr>
        <w:t>3.1.7. Nenhum produto poderá ser entregue pela Contratada sem a devida solicitação por escrito;</w:t>
      </w:r>
    </w:p>
    <w:p w14:paraId="34C2512B" w14:textId="77777777" w:rsidR="00091A97" w:rsidRPr="00091A97" w:rsidRDefault="00091A97" w:rsidP="004300D9">
      <w:pPr>
        <w:spacing w:beforeLines="30" w:before="72" w:afterLines="30" w:after="72"/>
        <w:ind w:right="-1"/>
        <w:jc w:val="both"/>
        <w:rPr>
          <w:szCs w:val="24"/>
        </w:rPr>
      </w:pPr>
      <w:r w:rsidRPr="00091A97">
        <w:rPr>
          <w:szCs w:val="24"/>
        </w:rPr>
        <w:t xml:space="preserve">3.1.8. A simples entrega do produto objeto deste pregão não implica na sua aceitação definitiva, o que ocorrerá após a vistoria e comprovação de conformidade pelo Setor competente. </w:t>
      </w:r>
    </w:p>
    <w:p w14:paraId="1DB0A74E" w14:textId="77777777" w:rsidR="00091A97" w:rsidRPr="00091A97" w:rsidRDefault="00091A97" w:rsidP="004300D9">
      <w:pPr>
        <w:spacing w:beforeLines="30" w:before="72" w:afterLines="30" w:after="72"/>
        <w:ind w:right="-1"/>
        <w:jc w:val="both"/>
        <w:rPr>
          <w:b/>
          <w:bCs/>
          <w:szCs w:val="24"/>
        </w:rPr>
      </w:pPr>
    </w:p>
    <w:p w14:paraId="1D0F1628" w14:textId="77777777" w:rsidR="00091A97" w:rsidRPr="00091A97" w:rsidRDefault="00091A97" w:rsidP="004300D9">
      <w:pPr>
        <w:spacing w:beforeLines="30" w:before="72" w:afterLines="30" w:after="72"/>
        <w:ind w:right="-1"/>
        <w:jc w:val="both"/>
        <w:rPr>
          <w:b/>
          <w:bCs/>
          <w:szCs w:val="24"/>
        </w:rPr>
      </w:pPr>
      <w:r w:rsidRPr="00091A97">
        <w:rPr>
          <w:b/>
          <w:bCs/>
          <w:szCs w:val="24"/>
        </w:rPr>
        <w:t xml:space="preserve">3.2. Transporte e Entregadores: </w:t>
      </w:r>
    </w:p>
    <w:p w14:paraId="18BB4779" w14:textId="1A7C3874" w:rsidR="00091A97" w:rsidRPr="00091A97" w:rsidRDefault="00091A97" w:rsidP="004300D9">
      <w:pPr>
        <w:spacing w:beforeLines="30" w:before="72" w:afterLines="30" w:after="72"/>
        <w:ind w:right="-1"/>
        <w:jc w:val="both"/>
        <w:rPr>
          <w:szCs w:val="24"/>
        </w:rPr>
      </w:pPr>
      <w:r w:rsidRPr="00091A97">
        <w:rPr>
          <w:szCs w:val="24"/>
        </w:rPr>
        <w:t xml:space="preserve">Boas condições de higiene dos veículos dos fornecedores; </w:t>
      </w:r>
    </w:p>
    <w:p w14:paraId="63B1B988" w14:textId="77777777" w:rsidR="00091A97" w:rsidRPr="00091A97" w:rsidRDefault="00091A97" w:rsidP="004300D9">
      <w:pPr>
        <w:spacing w:beforeLines="30" w:before="72" w:afterLines="30" w:after="72"/>
        <w:ind w:right="-1"/>
        <w:jc w:val="both"/>
        <w:rPr>
          <w:szCs w:val="24"/>
        </w:rPr>
      </w:pPr>
      <w:r w:rsidRPr="00091A97">
        <w:rPr>
          <w:szCs w:val="24"/>
        </w:rPr>
        <w:t>3.2.1.</w:t>
      </w:r>
      <w:r w:rsidRPr="00091A97">
        <w:rPr>
          <w:szCs w:val="24"/>
        </w:rPr>
        <w:tab/>
        <w:t>Boa higiene pessoal e adequação do uniforme dos entregadores.</w:t>
      </w:r>
    </w:p>
    <w:p w14:paraId="342788AC" w14:textId="77777777" w:rsidR="00091A97" w:rsidRPr="00091A97" w:rsidRDefault="00091A97" w:rsidP="004300D9">
      <w:pPr>
        <w:spacing w:beforeLines="30" w:before="72" w:afterLines="30" w:after="72"/>
        <w:ind w:right="-1"/>
        <w:jc w:val="both"/>
        <w:rPr>
          <w:szCs w:val="24"/>
        </w:rPr>
      </w:pPr>
      <w:r w:rsidRPr="00091A97">
        <w:rPr>
          <w:szCs w:val="24"/>
        </w:rPr>
        <w:t>3.2.2.</w:t>
      </w:r>
      <w:r w:rsidRPr="00091A97">
        <w:rPr>
          <w:szCs w:val="24"/>
        </w:rPr>
        <w:tab/>
        <w:t xml:space="preserve"> Carnes (carne vermelha, frango, embutidos) e laticínios (queijo) devem ser transportados exclusivamente em caminhão fechado, refrigerado do tipo tambor e com termômetros em perfeitas condições de funcionamento, conforme exigências da vigilância sanitária através da Portaria CVS-15, de 07/11/1991;</w:t>
      </w:r>
    </w:p>
    <w:p w14:paraId="6BB30865" w14:textId="77777777" w:rsidR="00091A97" w:rsidRPr="00091A97" w:rsidRDefault="00091A97" w:rsidP="004300D9">
      <w:pPr>
        <w:spacing w:beforeLines="30" w:before="72" w:afterLines="30" w:after="72"/>
        <w:ind w:right="-1"/>
        <w:jc w:val="both"/>
        <w:rPr>
          <w:szCs w:val="24"/>
        </w:rPr>
      </w:pPr>
      <w:r w:rsidRPr="00091A97">
        <w:rPr>
          <w:szCs w:val="24"/>
        </w:rPr>
        <w:t>3.2.3.</w:t>
      </w:r>
      <w:r w:rsidRPr="00091A97">
        <w:rPr>
          <w:szCs w:val="24"/>
        </w:rPr>
        <w:tab/>
        <w:t xml:space="preserve">Produtos: - Integridade e higiene da embalagem; </w:t>
      </w:r>
    </w:p>
    <w:p w14:paraId="4E5609B2" w14:textId="77777777" w:rsidR="00091A97" w:rsidRPr="00091A97" w:rsidRDefault="00091A97" w:rsidP="004300D9">
      <w:pPr>
        <w:spacing w:beforeLines="30" w:before="72" w:afterLines="30" w:after="72"/>
        <w:ind w:right="-1"/>
        <w:jc w:val="both"/>
        <w:rPr>
          <w:szCs w:val="24"/>
        </w:rPr>
      </w:pPr>
      <w:r w:rsidRPr="00091A97">
        <w:rPr>
          <w:szCs w:val="24"/>
        </w:rPr>
        <w:t>3.2.4.</w:t>
      </w:r>
      <w:r w:rsidRPr="00091A97">
        <w:rPr>
          <w:szCs w:val="24"/>
        </w:rPr>
        <w:tab/>
        <w:t xml:space="preserve">Realização de avaliação sensorial dos produtos, de acordo com os critérios definidos pela Associação Brasileira de Normas Técnicas; </w:t>
      </w:r>
    </w:p>
    <w:p w14:paraId="55BEC702" w14:textId="77777777" w:rsidR="00091A97" w:rsidRPr="00091A97" w:rsidRDefault="00091A97" w:rsidP="004300D9">
      <w:pPr>
        <w:spacing w:beforeLines="30" w:before="72" w:afterLines="30" w:after="72"/>
        <w:ind w:right="-1"/>
        <w:jc w:val="both"/>
        <w:rPr>
          <w:szCs w:val="24"/>
        </w:rPr>
      </w:pPr>
      <w:r w:rsidRPr="00091A97">
        <w:rPr>
          <w:szCs w:val="24"/>
        </w:rPr>
        <w:t>3.2.5.</w:t>
      </w:r>
      <w:r w:rsidRPr="00091A97">
        <w:rPr>
          <w:szCs w:val="24"/>
        </w:rPr>
        <w:tab/>
        <w:t xml:space="preserve">Características específicas de cada produto, conforme edital, bem como controle de temperatura no recebimento dos gêneros alimentícios, de acordo com os critérios técnicos estabelecidos pela Portaria CVS 6/99, de 10/03/99; </w:t>
      </w:r>
    </w:p>
    <w:p w14:paraId="12E56D4C" w14:textId="77777777" w:rsidR="00091A97" w:rsidRPr="00091A97" w:rsidRDefault="00091A97" w:rsidP="004300D9">
      <w:pPr>
        <w:spacing w:beforeLines="30" w:before="72" w:afterLines="30" w:after="72"/>
        <w:ind w:right="-1"/>
        <w:jc w:val="both"/>
        <w:rPr>
          <w:szCs w:val="24"/>
        </w:rPr>
      </w:pPr>
      <w:r w:rsidRPr="00091A97">
        <w:rPr>
          <w:szCs w:val="24"/>
        </w:rPr>
        <w:t>3.2.6.</w:t>
      </w:r>
      <w:r w:rsidRPr="00091A97">
        <w:rPr>
          <w:szCs w:val="24"/>
        </w:rPr>
        <w:tab/>
        <w:t xml:space="preserve">Verificação do Rótulo: nome, composição do produto e lote; número do registro no Órgão Oficial; CNPJ, endereço e outros dados do fabricante e do distribuidor; temperatura recomendada pelo fabricante; condições de armazenamento; </w:t>
      </w:r>
    </w:p>
    <w:p w14:paraId="069EC0B9" w14:textId="77777777" w:rsidR="00091A97" w:rsidRPr="00091A97" w:rsidRDefault="00091A97" w:rsidP="004300D9">
      <w:pPr>
        <w:spacing w:beforeLines="30" w:before="72" w:afterLines="30" w:after="72"/>
        <w:ind w:right="-1"/>
        <w:jc w:val="both"/>
        <w:rPr>
          <w:szCs w:val="24"/>
        </w:rPr>
      </w:pPr>
      <w:r w:rsidRPr="00091A97">
        <w:rPr>
          <w:szCs w:val="24"/>
        </w:rPr>
        <w:t>3.2.7.</w:t>
      </w:r>
      <w:r w:rsidRPr="00091A97">
        <w:rPr>
          <w:szCs w:val="24"/>
        </w:rPr>
        <w:tab/>
        <w:t xml:space="preserve">Quantidade (peso) data de validade, data de fabricação de todos os alimentos e respectivos registros nos órgãos competentes de fiscalização. </w:t>
      </w:r>
    </w:p>
    <w:p w14:paraId="135430F5" w14:textId="77777777" w:rsidR="00091A97" w:rsidRPr="00091A97" w:rsidRDefault="00091A97" w:rsidP="004300D9">
      <w:pPr>
        <w:spacing w:beforeLines="30" w:before="72" w:afterLines="30" w:after="72"/>
        <w:ind w:right="-1"/>
        <w:jc w:val="both"/>
        <w:rPr>
          <w:szCs w:val="24"/>
        </w:rPr>
      </w:pPr>
      <w:r w:rsidRPr="00091A97">
        <w:rPr>
          <w:szCs w:val="24"/>
        </w:rPr>
        <w:t xml:space="preserve">3.3. No recebimento das carnes serão analisadas as seguintes características: </w:t>
      </w:r>
    </w:p>
    <w:p w14:paraId="1FE6DFE0" w14:textId="77777777" w:rsidR="00091A97" w:rsidRPr="00091A97" w:rsidRDefault="00091A97" w:rsidP="004300D9">
      <w:pPr>
        <w:spacing w:beforeLines="30" w:before="72" w:afterLines="30" w:after="72"/>
        <w:ind w:right="-1"/>
        <w:jc w:val="both"/>
        <w:rPr>
          <w:szCs w:val="24"/>
        </w:rPr>
      </w:pPr>
      <w:r w:rsidRPr="00091A97">
        <w:rPr>
          <w:szCs w:val="24"/>
        </w:rPr>
        <w:t>3.3.1.</w:t>
      </w:r>
      <w:r w:rsidRPr="00091A97">
        <w:rPr>
          <w:szCs w:val="24"/>
        </w:rPr>
        <w:tab/>
        <w:t xml:space="preserve">Deverão ser de procedência idônea; </w:t>
      </w:r>
    </w:p>
    <w:p w14:paraId="7727690A" w14:textId="77777777" w:rsidR="00091A97" w:rsidRPr="00091A97" w:rsidRDefault="00091A97" w:rsidP="004300D9">
      <w:pPr>
        <w:spacing w:beforeLines="30" w:before="72" w:afterLines="30" w:after="72"/>
        <w:ind w:right="-1"/>
        <w:jc w:val="both"/>
        <w:rPr>
          <w:szCs w:val="24"/>
        </w:rPr>
      </w:pPr>
      <w:r w:rsidRPr="00091A97">
        <w:rPr>
          <w:szCs w:val="24"/>
        </w:rPr>
        <w:t>3.3.2.</w:t>
      </w:r>
      <w:r w:rsidRPr="00091A97">
        <w:rPr>
          <w:szCs w:val="24"/>
        </w:rPr>
        <w:tab/>
        <w:t xml:space="preserve">Possuir o carimbo de fiscalização do SIE ou SIF, MS ou órgão competente; </w:t>
      </w:r>
    </w:p>
    <w:p w14:paraId="3DF5AE94" w14:textId="77777777" w:rsidR="00091A97" w:rsidRPr="00091A97" w:rsidRDefault="00091A97" w:rsidP="004300D9">
      <w:pPr>
        <w:spacing w:beforeLines="30" w:before="72" w:afterLines="30" w:after="72"/>
        <w:ind w:right="-1"/>
        <w:jc w:val="both"/>
        <w:rPr>
          <w:szCs w:val="24"/>
        </w:rPr>
      </w:pPr>
      <w:r w:rsidRPr="00091A97">
        <w:rPr>
          <w:szCs w:val="24"/>
        </w:rPr>
        <w:t>3.3.3.</w:t>
      </w:r>
      <w:r w:rsidRPr="00091A97">
        <w:rPr>
          <w:szCs w:val="24"/>
        </w:rPr>
        <w:tab/>
        <w:t>Transportadas em carros fechados e refrigerados;</w:t>
      </w:r>
    </w:p>
    <w:p w14:paraId="153726AE" w14:textId="77777777" w:rsidR="00091A97" w:rsidRPr="00091A97" w:rsidRDefault="00091A97" w:rsidP="004300D9">
      <w:pPr>
        <w:spacing w:beforeLines="30" w:before="72" w:afterLines="30" w:after="72"/>
        <w:ind w:right="-1"/>
        <w:jc w:val="both"/>
        <w:rPr>
          <w:szCs w:val="24"/>
        </w:rPr>
      </w:pPr>
      <w:r w:rsidRPr="00091A97">
        <w:rPr>
          <w:szCs w:val="24"/>
        </w:rPr>
        <w:t>3.3.4.</w:t>
      </w:r>
      <w:r w:rsidRPr="00091A97">
        <w:rPr>
          <w:szCs w:val="24"/>
        </w:rPr>
        <w:tab/>
        <w:t xml:space="preserve"> Embaladas em sacos plásticos ou a vácuo, em condições corretas e adequadas de temperatura, respeitando-se as características organolépticas próprias e acondicionadas em caixas de papelão lacradas. </w:t>
      </w:r>
    </w:p>
    <w:p w14:paraId="7429C807" w14:textId="2A8E81D9" w:rsidR="00091A97" w:rsidRPr="00091A97" w:rsidRDefault="00091A97" w:rsidP="004300D9">
      <w:pPr>
        <w:spacing w:beforeLines="30" w:before="72" w:afterLines="30" w:after="72"/>
        <w:ind w:right="-1"/>
        <w:jc w:val="both"/>
        <w:rPr>
          <w:szCs w:val="24"/>
        </w:rPr>
      </w:pPr>
      <w:r w:rsidRPr="00091A97">
        <w:rPr>
          <w:szCs w:val="24"/>
        </w:rPr>
        <w:t>3.3.5.</w:t>
      </w:r>
      <w:r w:rsidRPr="00091A97">
        <w:rPr>
          <w:szCs w:val="24"/>
        </w:rPr>
        <w:tab/>
        <w:t xml:space="preserve">Temperaturas recomendadas para o recebimento de carnes: </w:t>
      </w:r>
    </w:p>
    <w:p w14:paraId="01EBA9A9" w14:textId="77777777" w:rsidR="00091A97" w:rsidRPr="00091A97" w:rsidRDefault="00091A97" w:rsidP="004300D9">
      <w:pPr>
        <w:spacing w:beforeLines="30" w:before="72" w:afterLines="30" w:after="72"/>
        <w:ind w:right="-1"/>
        <w:jc w:val="both"/>
        <w:rPr>
          <w:szCs w:val="24"/>
        </w:rPr>
      </w:pPr>
      <w:r w:rsidRPr="00091A97">
        <w:rPr>
          <w:szCs w:val="24"/>
        </w:rPr>
        <w:t>Carnes congeladas (bovinos e aves) - 18ºC com tolerância de até - 15ºC Produtos salgados, curados ou defumados Temperatura ambiente ou recomendada pelo Fabricante</w:t>
      </w:r>
    </w:p>
    <w:p w14:paraId="78921E36" w14:textId="13BBF269" w:rsidR="00091A97" w:rsidRPr="00091A97" w:rsidRDefault="00091A97" w:rsidP="004300D9">
      <w:pPr>
        <w:spacing w:beforeLines="30" w:before="72" w:afterLines="30" w:after="72"/>
        <w:ind w:right="-1"/>
        <w:jc w:val="both"/>
        <w:rPr>
          <w:szCs w:val="24"/>
        </w:rPr>
      </w:pPr>
      <w:r w:rsidRPr="00091A97">
        <w:rPr>
          <w:szCs w:val="24"/>
        </w:rPr>
        <w:t>Produtos resfriados ou refrigerados Até 6ºC, com tolerância até 7ºC</w:t>
      </w:r>
    </w:p>
    <w:p w14:paraId="189DFD86" w14:textId="77777777" w:rsidR="00091A97" w:rsidRPr="00091A97" w:rsidRDefault="00091A97" w:rsidP="004300D9">
      <w:pPr>
        <w:spacing w:beforeLines="30" w:before="72" w:afterLines="30" w:after="72"/>
        <w:ind w:right="-1"/>
        <w:jc w:val="both"/>
        <w:rPr>
          <w:szCs w:val="24"/>
        </w:rPr>
      </w:pPr>
      <w:r w:rsidRPr="00091A97">
        <w:rPr>
          <w:szCs w:val="24"/>
        </w:rPr>
        <w:t xml:space="preserve">3.4. No recebimento dos laticínios perecíveis (queijo </w:t>
      </w:r>
      <w:proofErr w:type="spellStart"/>
      <w:r w:rsidRPr="00091A97">
        <w:rPr>
          <w:szCs w:val="24"/>
        </w:rPr>
        <w:t>mussarela</w:t>
      </w:r>
      <w:proofErr w:type="spellEnd"/>
      <w:r w:rsidRPr="00091A97">
        <w:rPr>
          <w:szCs w:val="24"/>
        </w:rPr>
        <w:t xml:space="preserve">) e não perecíveis (leite UHT) serão analisadas as seguintes características: </w:t>
      </w:r>
    </w:p>
    <w:p w14:paraId="0013B38F" w14:textId="77777777" w:rsidR="00091A97" w:rsidRPr="00091A97" w:rsidRDefault="00091A97" w:rsidP="004300D9">
      <w:pPr>
        <w:spacing w:beforeLines="30" w:before="72" w:afterLines="30" w:after="72"/>
        <w:ind w:right="-1"/>
        <w:jc w:val="both"/>
        <w:rPr>
          <w:szCs w:val="24"/>
        </w:rPr>
      </w:pPr>
      <w:r w:rsidRPr="00091A97">
        <w:rPr>
          <w:szCs w:val="24"/>
        </w:rPr>
        <w:t>3.4.1.</w:t>
      </w:r>
      <w:r w:rsidRPr="00091A97">
        <w:rPr>
          <w:szCs w:val="24"/>
        </w:rPr>
        <w:tab/>
        <w:t xml:space="preserve">Deverão ser de procedência idônea; com carimbo de fiscalização do SIE ou SIF, MS ou órgão competente; </w:t>
      </w:r>
    </w:p>
    <w:p w14:paraId="0EDC1911" w14:textId="77777777" w:rsidR="00091A97" w:rsidRPr="00091A97" w:rsidRDefault="00091A97" w:rsidP="004300D9">
      <w:pPr>
        <w:spacing w:beforeLines="30" w:before="72" w:afterLines="30" w:after="72"/>
        <w:ind w:right="-1"/>
        <w:jc w:val="both"/>
        <w:rPr>
          <w:szCs w:val="24"/>
        </w:rPr>
      </w:pPr>
      <w:r w:rsidRPr="00091A97">
        <w:rPr>
          <w:szCs w:val="24"/>
        </w:rPr>
        <w:t>3.4.2.</w:t>
      </w:r>
      <w:r w:rsidRPr="00091A97">
        <w:rPr>
          <w:szCs w:val="24"/>
        </w:rPr>
        <w:tab/>
        <w:t xml:space="preserve">Transportados em carros fechados, (queijo muçarela refrigerados), em embalagens e temperaturas corretas e adequadas, respeitando as características do produto; </w:t>
      </w:r>
    </w:p>
    <w:p w14:paraId="2CBA69C9" w14:textId="77777777" w:rsidR="00091A97" w:rsidRPr="00091A97" w:rsidRDefault="00091A97" w:rsidP="004300D9">
      <w:pPr>
        <w:spacing w:beforeLines="30" w:before="72" w:afterLines="30" w:after="72"/>
        <w:ind w:right="-1"/>
        <w:jc w:val="both"/>
        <w:rPr>
          <w:szCs w:val="24"/>
        </w:rPr>
      </w:pPr>
      <w:r w:rsidRPr="00091A97">
        <w:rPr>
          <w:szCs w:val="24"/>
        </w:rPr>
        <w:t>3.4.3.</w:t>
      </w:r>
      <w:r w:rsidRPr="00091A97">
        <w:rPr>
          <w:szCs w:val="24"/>
        </w:rPr>
        <w:tab/>
        <w:t xml:space="preserve">Serão conferidos rigorosamente: o prazo de validade do leite e derivados, de acordo com o prazo de planejamento de consumo e condições das embalagens, de modo que não se apresentem estufadas ou alteradas. </w:t>
      </w:r>
    </w:p>
    <w:p w14:paraId="06790588" w14:textId="77777777" w:rsidR="00091A97" w:rsidRPr="00091A97" w:rsidRDefault="00091A97" w:rsidP="004300D9">
      <w:pPr>
        <w:spacing w:beforeLines="30" w:before="72" w:afterLines="30" w:after="72"/>
        <w:ind w:right="-1"/>
        <w:jc w:val="both"/>
        <w:rPr>
          <w:szCs w:val="24"/>
        </w:rPr>
      </w:pPr>
      <w:r w:rsidRPr="00091A97">
        <w:rPr>
          <w:szCs w:val="24"/>
        </w:rPr>
        <w:t>3.4.4.</w:t>
      </w:r>
      <w:r w:rsidRPr="00091A97">
        <w:rPr>
          <w:szCs w:val="24"/>
        </w:rPr>
        <w:tab/>
        <w:t>Temperaturas recomendadas para o recebimento de leite e derivados: Leite UHT e Queijo (muçarela).</w:t>
      </w:r>
    </w:p>
    <w:p w14:paraId="0548DEA7" w14:textId="66CE8349" w:rsidR="00091A97" w:rsidRPr="00091A97" w:rsidRDefault="00091A97" w:rsidP="004300D9">
      <w:pPr>
        <w:spacing w:beforeLines="30" w:before="72" w:afterLines="30" w:after="72"/>
        <w:ind w:right="-1"/>
        <w:jc w:val="both"/>
        <w:rPr>
          <w:szCs w:val="24"/>
        </w:rPr>
      </w:pPr>
      <w:r w:rsidRPr="00091A97">
        <w:rPr>
          <w:szCs w:val="24"/>
        </w:rPr>
        <w:t xml:space="preserve">Leite e derivados Leite UHT – Temperatura Ambiente (90 dias, estoque máximo). Queijo (muçarela). Temperatura – até 7ºC. </w:t>
      </w:r>
    </w:p>
    <w:p w14:paraId="579258A6" w14:textId="77777777" w:rsidR="00091A97" w:rsidRPr="00091A97" w:rsidRDefault="00091A97" w:rsidP="004300D9">
      <w:pPr>
        <w:spacing w:beforeLines="30" w:before="72" w:afterLines="30" w:after="72"/>
        <w:ind w:right="-1"/>
        <w:jc w:val="both"/>
        <w:rPr>
          <w:szCs w:val="24"/>
        </w:rPr>
      </w:pPr>
      <w:r w:rsidRPr="00091A97">
        <w:rPr>
          <w:szCs w:val="24"/>
        </w:rPr>
        <w:t xml:space="preserve">3.5. No recebimento dos produtos não perecíveis serão analisadas as seguintes características: </w:t>
      </w:r>
    </w:p>
    <w:p w14:paraId="245FCA0C" w14:textId="77777777" w:rsidR="00091A97" w:rsidRPr="00091A97" w:rsidRDefault="00091A97" w:rsidP="004300D9">
      <w:pPr>
        <w:spacing w:beforeLines="30" w:before="72" w:afterLines="30" w:after="72"/>
        <w:ind w:right="-1"/>
        <w:jc w:val="both"/>
        <w:rPr>
          <w:szCs w:val="24"/>
        </w:rPr>
      </w:pPr>
      <w:r w:rsidRPr="00091A97">
        <w:rPr>
          <w:szCs w:val="24"/>
        </w:rPr>
        <w:t>3.5.1.</w:t>
      </w:r>
      <w:r w:rsidRPr="00091A97">
        <w:rPr>
          <w:szCs w:val="24"/>
        </w:rPr>
        <w:tab/>
        <w:t xml:space="preserve">Deverão estar isentos de umidade, objetos estranhos e não apresentar vestígios de insetos. </w:t>
      </w:r>
    </w:p>
    <w:p w14:paraId="09D6FDDD" w14:textId="77777777" w:rsidR="00091A97" w:rsidRPr="00091A97" w:rsidRDefault="00091A97" w:rsidP="004300D9">
      <w:pPr>
        <w:spacing w:beforeLines="30" w:before="72" w:afterLines="30" w:after="72"/>
        <w:ind w:right="-1"/>
        <w:jc w:val="both"/>
        <w:rPr>
          <w:szCs w:val="24"/>
        </w:rPr>
      </w:pPr>
      <w:r w:rsidRPr="00091A97">
        <w:rPr>
          <w:szCs w:val="24"/>
        </w:rPr>
        <w:t>3.5.2.</w:t>
      </w:r>
      <w:r w:rsidRPr="00091A97">
        <w:rPr>
          <w:szCs w:val="24"/>
        </w:rPr>
        <w:tab/>
        <w:t xml:space="preserve">As latas não deverão estar enferrujadas, estufadas ou amassadas e os vidros não deverão apresentar vazamentos nas tampas, formação de espumas ou qualquer outro sinal de alteração do produto; </w:t>
      </w:r>
    </w:p>
    <w:p w14:paraId="17D5B00D" w14:textId="77777777" w:rsidR="00091A97" w:rsidRPr="00091A97" w:rsidRDefault="00091A97" w:rsidP="004300D9">
      <w:pPr>
        <w:spacing w:beforeLines="30" w:before="72" w:afterLines="30" w:after="72"/>
        <w:ind w:right="-1"/>
        <w:jc w:val="both"/>
        <w:rPr>
          <w:szCs w:val="24"/>
        </w:rPr>
      </w:pPr>
      <w:r w:rsidRPr="00091A97">
        <w:rPr>
          <w:szCs w:val="24"/>
        </w:rPr>
        <w:t>3.5.3.</w:t>
      </w:r>
      <w:r w:rsidRPr="00091A97">
        <w:rPr>
          <w:szCs w:val="24"/>
        </w:rPr>
        <w:tab/>
        <w:t>Os produtos que possuem estabilidade à temperatura ambiente deverão apresentar-se com embalagens íntegras, próprias para cada produto, dentro do prazo de validade e com identificações corretas no rótulo;</w:t>
      </w:r>
    </w:p>
    <w:p w14:paraId="7BCF8F01" w14:textId="77777777" w:rsidR="00091A97" w:rsidRPr="00091A97" w:rsidRDefault="00091A97" w:rsidP="004300D9">
      <w:pPr>
        <w:spacing w:beforeLines="30" w:before="72" w:afterLines="30" w:after="72"/>
        <w:ind w:right="-1"/>
        <w:jc w:val="both"/>
        <w:rPr>
          <w:szCs w:val="24"/>
        </w:rPr>
      </w:pPr>
      <w:r w:rsidRPr="00091A97">
        <w:rPr>
          <w:szCs w:val="24"/>
        </w:rPr>
        <w:t>3.5.4.</w:t>
      </w:r>
      <w:r w:rsidRPr="00091A97">
        <w:rPr>
          <w:szCs w:val="24"/>
        </w:rPr>
        <w:tab/>
        <w:t>Temperaturas recomendadas para o recebimento: Não perecíveis temperaturas ambientes.</w:t>
      </w:r>
    </w:p>
    <w:p w14:paraId="425883B2" w14:textId="7D198451" w:rsidR="00091A97" w:rsidRPr="00091A97" w:rsidRDefault="00091A97" w:rsidP="004300D9">
      <w:pPr>
        <w:spacing w:beforeLines="30" w:before="72" w:afterLines="30" w:after="72"/>
        <w:ind w:right="-1"/>
        <w:jc w:val="both"/>
        <w:rPr>
          <w:szCs w:val="24"/>
        </w:rPr>
      </w:pPr>
      <w:r w:rsidRPr="00091A97">
        <w:rPr>
          <w:szCs w:val="24"/>
        </w:rPr>
        <w:t>3.6.</w:t>
      </w:r>
      <w:r w:rsidRPr="00091A97">
        <w:rPr>
          <w:szCs w:val="24"/>
        </w:rPr>
        <w:tab/>
        <w:t xml:space="preserve">No recebimento de granjeiros (ovos) serão analisadas as seguintes características: </w:t>
      </w:r>
    </w:p>
    <w:p w14:paraId="58C1169C" w14:textId="77777777" w:rsidR="00091A97" w:rsidRPr="00091A97" w:rsidRDefault="00091A97" w:rsidP="004300D9">
      <w:pPr>
        <w:spacing w:beforeLines="30" w:before="72" w:afterLines="30" w:after="72"/>
        <w:ind w:right="-1"/>
        <w:jc w:val="both"/>
        <w:rPr>
          <w:szCs w:val="24"/>
        </w:rPr>
      </w:pPr>
      <w:r w:rsidRPr="00091A97">
        <w:rPr>
          <w:szCs w:val="24"/>
        </w:rPr>
        <w:t>3.6.1.</w:t>
      </w:r>
      <w:r w:rsidRPr="00091A97">
        <w:rPr>
          <w:szCs w:val="24"/>
        </w:rPr>
        <w:tab/>
        <w:t>O transporte deverá ser feito em caminhão fechado, trazidos exclusivamente em monoblocos limpos, segundo as portarias CVS6, de 6/6/91 e CVS-11;</w:t>
      </w:r>
    </w:p>
    <w:p w14:paraId="028D3B70" w14:textId="77777777" w:rsidR="00091A97" w:rsidRPr="00091A97" w:rsidRDefault="00091A97" w:rsidP="004300D9">
      <w:pPr>
        <w:spacing w:beforeLines="30" w:before="72" w:afterLines="30" w:after="72"/>
        <w:ind w:right="-1"/>
        <w:jc w:val="both"/>
        <w:rPr>
          <w:szCs w:val="24"/>
        </w:rPr>
      </w:pPr>
      <w:r w:rsidRPr="00091A97">
        <w:rPr>
          <w:szCs w:val="24"/>
        </w:rPr>
        <w:t>3.6.2.</w:t>
      </w:r>
      <w:r w:rsidRPr="00091A97">
        <w:rPr>
          <w:szCs w:val="24"/>
        </w:rPr>
        <w:tab/>
        <w:t xml:space="preserve">Serão observados, no momento da entrega, tamanho, cor, odor, grau de maturação, ausência de danos físicos e mecânicos. </w:t>
      </w:r>
    </w:p>
    <w:p w14:paraId="7F2DE637" w14:textId="77777777" w:rsidR="00091A97" w:rsidRPr="00091A97" w:rsidRDefault="00091A97" w:rsidP="004300D9">
      <w:pPr>
        <w:spacing w:beforeLines="30" w:before="72" w:afterLines="30" w:after="72"/>
        <w:ind w:right="-1"/>
        <w:jc w:val="both"/>
        <w:rPr>
          <w:szCs w:val="24"/>
        </w:rPr>
      </w:pPr>
      <w:r w:rsidRPr="00091A97">
        <w:rPr>
          <w:szCs w:val="24"/>
        </w:rPr>
        <w:t>3.6.3.</w:t>
      </w:r>
      <w:r w:rsidRPr="00091A97">
        <w:rPr>
          <w:szCs w:val="24"/>
        </w:rPr>
        <w:tab/>
        <w:t xml:space="preserve">Os ovos deverão estar em caixas de papelão, protegidos por bandejas do tipo “gavetas”, apresentando casca íntegra e sem resíduos, sendo envolvidos em embalagens plásticas, com validade, fornecedor e demais especificações de acordo com a legislação vigente. </w:t>
      </w:r>
    </w:p>
    <w:p w14:paraId="1EE5C478" w14:textId="77777777" w:rsidR="00091A97" w:rsidRPr="00091A97" w:rsidRDefault="00091A97" w:rsidP="004300D9">
      <w:pPr>
        <w:spacing w:beforeLines="30" w:before="72" w:afterLines="30" w:after="72"/>
        <w:ind w:right="-1"/>
        <w:jc w:val="both"/>
        <w:rPr>
          <w:szCs w:val="24"/>
        </w:rPr>
      </w:pPr>
      <w:r w:rsidRPr="00091A97">
        <w:rPr>
          <w:szCs w:val="24"/>
        </w:rPr>
        <w:t>3.6.4.</w:t>
      </w:r>
      <w:r w:rsidRPr="00091A97">
        <w:rPr>
          <w:szCs w:val="24"/>
        </w:rPr>
        <w:tab/>
        <w:t>Temperaturas recomendadas para o recebimento de granjeiros (Ovos):</w:t>
      </w:r>
    </w:p>
    <w:p w14:paraId="27324E35" w14:textId="37C4C661" w:rsidR="00091A97" w:rsidRPr="00091A97" w:rsidRDefault="00091A97" w:rsidP="004300D9">
      <w:pPr>
        <w:spacing w:beforeLines="30" w:before="72" w:afterLines="30" w:after="72"/>
        <w:ind w:right="-1"/>
        <w:jc w:val="both"/>
        <w:rPr>
          <w:szCs w:val="24"/>
        </w:rPr>
      </w:pPr>
      <w:r w:rsidRPr="00091A97">
        <w:rPr>
          <w:szCs w:val="24"/>
        </w:rPr>
        <w:t xml:space="preserve">Granjeiros “in natura” Temperatura ambiente </w:t>
      </w:r>
      <w:r>
        <w:rPr>
          <w:szCs w:val="24"/>
        </w:rPr>
        <w:t>.</w:t>
      </w:r>
    </w:p>
    <w:p w14:paraId="4FEF121B" w14:textId="77777777" w:rsidR="00091A97" w:rsidRPr="00091A97" w:rsidRDefault="00091A97" w:rsidP="004300D9">
      <w:pPr>
        <w:spacing w:beforeLines="30" w:before="72" w:afterLines="30" w:after="72"/>
        <w:ind w:right="-1"/>
        <w:jc w:val="both"/>
        <w:rPr>
          <w:szCs w:val="24"/>
        </w:rPr>
      </w:pPr>
      <w:r w:rsidRPr="00091A97">
        <w:rPr>
          <w:szCs w:val="24"/>
        </w:rPr>
        <w:t xml:space="preserve">3.7. No recebimento dos pães serão analisadas as seguintes características: </w:t>
      </w:r>
    </w:p>
    <w:p w14:paraId="21968142" w14:textId="77777777" w:rsidR="00091A97" w:rsidRPr="00091A97" w:rsidRDefault="00091A97" w:rsidP="004300D9">
      <w:pPr>
        <w:spacing w:beforeLines="30" w:before="72" w:afterLines="30" w:after="72"/>
        <w:ind w:right="-1"/>
        <w:jc w:val="both"/>
        <w:rPr>
          <w:szCs w:val="24"/>
        </w:rPr>
      </w:pPr>
      <w:r w:rsidRPr="00091A97">
        <w:rPr>
          <w:szCs w:val="24"/>
        </w:rPr>
        <w:t xml:space="preserve">3.7.1 Deverão ser de procedência idônea, com carimbo de fiscalização do órgão competente, transportados em carros fechados, em embalagens e temperaturas corretas e adequadas, respeitando as características do produto; Serão conferidos rigorosamente: o prazo de validade, de acordo com o prazo de planejamento de consumo e condições das embalagens, de modo que não se apresentem fora dos padrões com furos ou rasgos. </w:t>
      </w:r>
    </w:p>
    <w:p w14:paraId="25E98696" w14:textId="77777777" w:rsidR="00091A97" w:rsidRPr="00091A97" w:rsidRDefault="00091A97" w:rsidP="004300D9">
      <w:pPr>
        <w:spacing w:beforeLines="30" w:before="72" w:afterLines="30" w:after="72"/>
        <w:ind w:right="-1"/>
        <w:jc w:val="both"/>
        <w:rPr>
          <w:szCs w:val="24"/>
        </w:rPr>
      </w:pPr>
      <w:r w:rsidRPr="00091A97">
        <w:rPr>
          <w:szCs w:val="24"/>
        </w:rPr>
        <w:t>3.7.2.</w:t>
      </w:r>
      <w:r w:rsidRPr="00091A97">
        <w:rPr>
          <w:szCs w:val="24"/>
        </w:rPr>
        <w:tab/>
        <w:t xml:space="preserve">Temperatura recomendada para o recebimento </w:t>
      </w:r>
    </w:p>
    <w:p w14:paraId="5A36B97E" w14:textId="12FB4E9C" w:rsidR="00091A97" w:rsidRPr="00091A97" w:rsidRDefault="00091A97" w:rsidP="004300D9">
      <w:pPr>
        <w:spacing w:beforeLines="30" w:before="72" w:afterLines="30" w:after="72"/>
        <w:ind w:right="-1"/>
        <w:jc w:val="both"/>
        <w:rPr>
          <w:szCs w:val="24"/>
        </w:rPr>
      </w:pPr>
      <w:r w:rsidRPr="00091A97">
        <w:rPr>
          <w:szCs w:val="24"/>
        </w:rPr>
        <w:t xml:space="preserve">Pães - Temperatura ambiente </w:t>
      </w:r>
    </w:p>
    <w:p w14:paraId="72DB532F" w14:textId="77777777" w:rsidR="00091A97" w:rsidRDefault="00091A97" w:rsidP="004300D9">
      <w:pPr>
        <w:spacing w:beforeLines="30" w:before="72" w:afterLines="30" w:after="72"/>
        <w:ind w:right="-1"/>
        <w:jc w:val="both"/>
        <w:rPr>
          <w:b/>
          <w:bCs/>
          <w:szCs w:val="24"/>
        </w:rPr>
      </w:pPr>
    </w:p>
    <w:p w14:paraId="0076F2F0" w14:textId="4E036234" w:rsidR="00091A97" w:rsidRPr="00091A97" w:rsidRDefault="00091A97" w:rsidP="004300D9">
      <w:pPr>
        <w:spacing w:beforeLines="30" w:before="72" w:afterLines="30" w:after="72"/>
        <w:ind w:right="-1"/>
        <w:jc w:val="both"/>
        <w:rPr>
          <w:b/>
          <w:bCs/>
          <w:szCs w:val="24"/>
        </w:rPr>
      </w:pPr>
      <w:r w:rsidRPr="00091A97">
        <w:rPr>
          <w:b/>
          <w:bCs/>
          <w:szCs w:val="24"/>
        </w:rPr>
        <w:t xml:space="preserve">3.8. Observação 1: </w:t>
      </w:r>
    </w:p>
    <w:p w14:paraId="6E52A4B2" w14:textId="77777777" w:rsidR="00091A97" w:rsidRPr="00091A97" w:rsidRDefault="00091A97" w:rsidP="004300D9">
      <w:pPr>
        <w:spacing w:beforeLines="30" w:before="72" w:afterLines="30" w:after="72"/>
        <w:ind w:right="-1"/>
        <w:jc w:val="both"/>
        <w:rPr>
          <w:szCs w:val="24"/>
        </w:rPr>
      </w:pPr>
      <w:r w:rsidRPr="00091A97">
        <w:rPr>
          <w:szCs w:val="24"/>
        </w:rPr>
        <w:t>3.8.1. Os bens poderão ser rejeitados, no todo ou em parte, quando em desacordo com as especificações constantes no item III e na proposta, devendo ser substituídos no prazo de até 02 (dois) dias, a contar da notificação da contratada, às suas custas, com a devida aplicação de penalidade.</w:t>
      </w:r>
    </w:p>
    <w:p w14:paraId="738533C1" w14:textId="77777777" w:rsidR="00091A97" w:rsidRPr="00091A97" w:rsidRDefault="00091A97" w:rsidP="004300D9">
      <w:pPr>
        <w:spacing w:beforeLines="30" w:before="72" w:afterLines="30" w:after="72"/>
        <w:ind w:right="-1"/>
        <w:jc w:val="both"/>
        <w:rPr>
          <w:b/>
          <w:bCs/>
          <w:szCs w:val="24"/>
        </w:rPr>
      </w:pPr>
      <w:r w:rsidRPr="00091A97">
        <w:rPr>
          <w:b/>
          <w:bCs/>
          <w:szCs w:val="24"/>
        </w:rPr>
        <w:t>3.8.2.</w:t>
      </w:r>
      <w:r w:rsidRPr="00091A97">
        <w:rPr>
          <w:b/>
          <w:bCs/>
          <w:szCs w:val="24"/>
        </w:rPr>
        <w:tab/>
        <w:t>Observação 2:</w:t>
      </w:r>
    </w:p>
    <w:p w14:paraId="4A33057B" w14:textId="6EE4C8EC" w:rsidR="00091A97" w:rsidRPr="00091A97" w:rsidRDefault="00091A97" w:rsidP="004300D9">
      <w:pPr>
        <w:spacing w:beforeLines="30" w:before="72" w:afterLines="30" w:after="72"/>
        <w:ind w:right="-1"/>
        <w:jc w:val="both"/>
        <w:rPr>
          <w:szCs w:val="24"/>
        </w:rPr>
      </w:pPr>
      <w:r w:rsidRPr="00091A97">
        <w:rPr>
          <w:szCs w:val="24"/>
        </w:rPr>
        <w:t>O recebimento provisório e definitivo do objeto não exclui a responsabilidade da contratada pelos prejuízos resultantes da incorreta execução do contrato.</w:t>
      </w:r>
    </w:p>
    <w:p w14:paraId="10CF8AB0" w14:textId="77777777" w:rsidR="00091A97" w:rsidRDefault="00091A97" w:rsidP="004300D9">
      <w:pPr>
        <w:spacing w:beforeLines="30" w:before="72" w:afterLines="30" w:after="72"/>
        <w:ind w:right="-1"/>
        <w:jc w:val="both"/>
        <w:rPr>
          <w:b/>
          <w:bCs/>
          <w:szCs w:val="24"/>
        </w:rPr>
      </w:pPr>
    </w:p>
    <w:p w14:paraId="22662CEE" w14:textId="0D304B90" w:rsidR="00091A97" w:rsidRPr="00091A97" w:rsidRDefault="00091A97" w:rsidP="004300D9">
      <w:pPr>
        <w:spacing w:beforeLines="30" w:before="72" w:afterLines="30" w:after="72"/>
        <w:ind w:right="-1"/>
        <w:rPr>
          <w:b/>
          <w:bCs/>
          <w:szCs w:val="24"/>
        </w:rPr>
      </w:pPr>
      <w:r w:rsidRPr="00091A97">
        <w:rPr>
          <w:b/>
          <w:bCs/>
          <w:szCs w:val="24"/>
        </w:rPr>
        <w:t xml:space="preserve">3.9 Especificação (detalhamento) </w:t>
      </w:r>
    </w:p>
    <w:tbl>
      <w:tblPr>
        <w:tblW w:w="0" w:type="auto"/>
        <w:tblLayout w:type="fixed"/>
        <w:tblCellMar>
          <w:left w:w="70" w:type="dxa"/>
          <w:right w:w="70" w:type="dxa"/>
        </w:tblCellMar>
        <w:tblLook w:val="0000" w:firstRow="0" w:lastRow="0" w:firstColumn="0" w:lastColumn="0" w:noHBand="0" w:noVBand="0"/>
      </w:tblPr>
      <w:tblGrid>
        <w:gridCol w:w="846"/>
        <w:gridCol w:w="3402"/>
        <w:gridCol w:w="1417"/>
        <w:gridCol w:w="1795"/>
      </w:tblGrid>
      <w:tr w:rsidR="00091A97" w:rsidRPr="008B1240" w14:paraId="4F2C8EC6" w14:textId="77777777" w:rsidTr="00091A97">
        <w:trPr>
          <w:trHeight w:val="495"/>
        </w:trPr>
        <w:tc>
          <w:tcPr>
            <w:tcW w:w="846" w:type="dxa"/>
            <w:tcBorders>
              <w:top w:val="single" w:sz="4" w:space="0" w:color="auto"/>
              <w:left w:val="single" w:sz="4" w:space="0" w:color="auto"/>
              <w:bottom w:val="single" w:sz="4" w:space="0" w:color="auto"/>
              <w:right w:val="single" w:sz="4" w:space="0" w:color="auto"/>
            </w:tcBorders>
            <w:vAlign w:val="center"/>
          </w:tcPr>
          <w:p w14:paraId="44D679DB" w14:textId="50DA1B2C" w:rsidR="00091A97" w:rsidRPr="004F7107" w:rsidRDefault="008B1240" w:rsidP="004300D9">
            <w:pPr>
              <w:spacing w:beforeLines="30" w:before="72" w:afterLines="30" w:after="72"/>
              <w:ind w:right="-1"/>
              <w:jc w:val="center"/>
              <w:rPr>
                <w:b/>
                <w:bCs/>
                <w:sz w:val="18"/>
                <w:szCs w:val="18"/>
              </w:rPr>
            </w:pPr>
            <w:r w:rsidRPr="004F7107">
              <w:rPr>
                <w:b/>
                <w:bCs/>
                <w:sz w:val="18"/>
                <w:szCs w:val="18"/>
              </w:rPr>
              <w:t>ITEM</w:t>
            </w:r>
          </w:p>
        </w:tc>
        <w:tc>
          <w:tcPr>
            <w:tcW w:w="3402" w:type="dxa"/>
            <w:tcBorders>
              <w:top w:val="single" w:sz="4" w:space="0" w:color="auto"/>
              <w:left w:val="nil"/>
              <w:bottom w:val="single" w:sz="4" w:space="0" w:color="auto"/>
              <w:right w:val="single" w:sz="4" w:space="0" w:color="auto"/>
            </w:tcBorders>
            <w:vAlign w:val="center"/>
          </w:tcPr>
          <w:p w14:paraId="730DA6C4" w14:textId="7CC8B272" w:rsidR="00091A97" w:rsidRPr="004F7107" w:rsidRDefault="008B1240" w:rsidP="004300D9">
            <w:pPr>
              <w:spacing w:beforeLines="30" w:before="72" w:afterLines="30" w:after="72"/>
              <w:ind w:right="-1"/>
              <w:jc w:val="center"/>
              <w:rPr>
                <w:b/>
                <w:bCs/>
                <w:sz w:val="18"/>
                <w:szCs w:val="18"/>
              </w:rPr>
            </w:pPr>
            <w:r w:rsidRPr="004F7107">
              <w:rPr>
                <w:b/>
                <w:bCs/>
                <w:sz w:val="18"/>
                <w:szCs w:val="18"/>
              </w:rPr>
              <w:t>PRODUTO / SERVIÇO</w:t>
            </w:r>
          </w:p>
        </w:tc>
        <w:tc>
          <w:tcPr>
            <w:tcW w:w="1417" w:type="dxa"/>
            <w:tcBorders>
              <w:top w:val="single" w:sz="4" w:space="0" w:color="auto"/>
              <w:left w:val="nil"/>
              <w:bottom w:val="single" w:sz="4" w:space="0" w:color="auto"/>
              <w:right w:val="single" w:sz="4" w:space="0" w:color="auto"/>
            </w:tcBorders>
            <w:vAlign w:val="center"/>
          </w:tcPr>
          <w:p w14:paraId="6DC38FBB" w14:textId="602DB68F" w:rsidR="00091A97" w:rsidRPr="004F7107" w:rsidRDefault="008B1240" w:rsidP="004300D9">
            <w:pPr>
              <w:spacing w:beforeLines="30" w:before="72" w:afterLines="30" w:after="72"/>
              <w:ind w:right="-1"/>
              <w:jc w:val="center"/>
              <w:rPr>
                <w:b/>
                <w:bCs/>
                <w:sz w:val="18"/>
                <w:szCs w:val="18"/>
              </w:rPr>
            </w:pPr>
            <w:r w:rsidRPr="004F7107">
              <w:rPr>
                <w:b/>
                <w:bCs/>
                <w:sz w:val="18"/>
                <w:szCs w:val="18"/>
              </w:rPr>
              <w:t>UNIDADE</w:t>
            </w:r>
          </w:p>
        </w:tc>
        <w:tc>
          <w:tcPr>
            <w:tcW w:w="1795" w:type="dxa"/>
            <w:tcBorders>
              <w:top w:val="single" w:sz="4" w:space="0" w:color="auto"/>
              <w:left w:val="nil"/>
              <w:bottom w:val="single" w:sz="4" w:space="0" w:color="auto"/>
              <w:right w:val="single" w:sz="4" w:space="0" w:color="auto"/>
            </w:tcBorders>
            <w:vAlign w:val="center"/>
          </w:tcPr>
          <w:p w14:paraId="026DF3BF" w14:textId="1CE04BBC" w:rsidR="00091A97" w:rsidRPr="004F7107" w:rsidRDefault="008B1240" w:rsidP="004300D9">
            <w:pPr>
              <w:spacing w:beforeLines="30" w:before="72" w:afterLines="30" w:after="72"/>
              <w:ind w:right="-1"/>
              <w:jc w:val="center"/>
              <w:rPr>
                <w:b/>
                <w:bCs/>
                <w:sz w:val="18"/>
                <w:szCs w:val="18"/>
              </w:rPr>
            </w:pPr>
            <w:r w:rsidRPr="004F7107">
              <w:rPr>
                <w:b/>
                <w:bCs/>
                <w:sz w:val="18"/>
                <w:szCs w:val="18"/>
              </w:rPr>
              <w:t>QUANTIDADE</w:t>
            </w:r>
          </w:p>
        </w:tc>
      </w:tr>
      <w:tr w:rsidR="00091A97" w:rsidRPr="008B1240" w14:paraId="354032B4"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7B6E1819" w14:textId="4540A4F4" w:rsidR="00091A97" w:rsidRPr="004F7107" w:rsidRDefault="008B1240" w:rsidP="004300D9">
            <w:pPr>
              <w:spacing w:beforeLines="30" w:before="72" w:afterLines="30" w:after="72"/>
              <w:ind w:right="-1"/>
              <w:jc w:val="center"/>
              <w:rPr>
                <w:sz w:val="18"/>
                <w:szCs w:val="18"/>
              </w:rPr>
            </w:pPr>
            <w:r w:rsidRPr="004F7107">
              <w:rPr>
                <w:sz w:val="18"/>
                <w:szCs w:val="18"/>
              </w:rPr>
              <w:t>1</w:t>
            </w:r>
          </w:p>
        </w:tc>
        <w:tc>
          <w:tcPr>
            <w:tcW w:w="3402" w:type="dxa"/>
            <w:tcBorders>
              <w:top w:val="nil"/>
              <w:left w:val="nil"/>
              <w:bottom w:val="single" w:sz="4" w:space="0" w:color="auto"/>
              <w:right w:val="single" w:sz="4" w:space="0" w:color="auto"/>
            </w:tcBorders>
            <w:vAlign w:val="center"/>
          </w:tcPr>
          <w:p w14:paraId="499F6394" w14:textId="719FCB22" w:rsidR="00091A97" w:rsidRPr="004F7107" w:rsidRDefault="008B1240" w:rsidP="004300D9">
            <w:pPr>
              <w:spacing w:beforeLines="30" w:before="72" w:afterLines="30" w:after="72"/>
              <w:ind w:right="-1"/>
              <w:rPr>
                <w:sz w:val="18"/>
                <w:szCs w:val="18"/>
              </w:rPr>
            </w:pPr>
            <w:r w:rsidRPr="004F7107">
              <w:rPr>
                <w:sz w:val="18"/>
                <w:szCs w:val="18"/>
              </w:rPr>
              <w:t>PRESUNTO PRÉ-COZIDO FATIADO FINO - DEVE SER FIRME E ÚMIDO, MAS NÃO MOLHADO. A GORDURA DEVE SER BRANCA A CASTANHO-CLARA, SEM MANCHAS AMARELAS OU VERDES. A EMBALAGEM DO PRODUTO DEVE CONTER REGISTRO DA DATA DE FABRICAÇÃO, PESO E VALIDADE ESTAMPADA NO RÓTULO.</w:t>
            </w:r>
          </w:p>
        </w:tc>
        <w:tc>
          <w:tcPr>
            <w:tcW w:w="1417" w:type="dxa"/>
            <w:tcBorders>
              <w:top w:val="nil"/>
              <w:left w:val="nil"/>
              <w:bottom w:val="single" w:sz="4" w:space="0" w:color="auto"/>
              <w:right w:val="single" w:sz="4" w:space="0" w:color="auto"/>
            </w:tcBorders>
            <w:vAlign w:val="center"/>
          </w:tcPr>
          <w:p w14:paraId="02BBFF35" w14:textId="4332E493"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013A50F3" w14:textId="142C0BD0" w:rsidR="00091A97" w:rsidRPr="004F7107" w:rsidRDefault="008B1240" w:rsidP="004300D9">
            <w:pPr>
              <w:spacing w:beforeLines="30" w:before="72" w:afterLines="30" w:after="72"/>
              <w:ind w:right="-1"/>
              <w:jc w:val="center"/>
              <w:rPr>
                <w:sz w:val="18"/>
                <w:szCs w:val="18"/>
              </w:rPr>
            </w:pPr>
            <w:r w:rsidRPr="004F7107">
              <w:rPr>
                <w:sz w:val="18"/>
                <w:szCs w:val="18"/>
              </w:rPr>
              <w:t>5</w:t>
            </w:r>
          </w:p>
        </w:tc>
      </w:tr>
      <w:tr w:rsidR="00091A97" w:rsidRPr="008B1240" w14:paraId="04ECBE01"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7AE5E53E" w14:textId="0D86CEE7" w:rsidR="00091A97" w:rsidRPr="004F7107" w:rsidRDefault="008B1240" w:rsidP="004300D9">
            <w:pPr>
              <w:spacing w:beforeLines="30" w:before="72" w:afterLines="30" w:after="72"/>
              <w:ind w:right="-1"/>
              <w:jc w:val="center"/>
              <w:rPr>
                <w:sz w:val="18"/>
                <w:szCs w:val="18"/>
              </w:rPr>
            </w:pPr>
            <w:r w:rsidRPr="004F7107">
              <w:rPr>
                <w:sz w:val="18"/>
                <w:szCs w:val="18"/>
              </w:rPr>
              <w:t>2</w:t>
            </w:r>
          </w:p>
        </w:tc>
        <w:tc>
          <w:tcPr>
            <w:tcW w:w="3402" w:type="dxa"/>
            <w:tcBorders>
              <w:top w:val="nil"/>
              <w:left w:val="nil"/>
              <w:bottom w:val="single" w:sz="4" w:space="0" w:color="auto"/>
              <w:right w:val="single" w:sz="4" w:space="0" w:color="auto"/>
            </w:tcBorders>
            <w:vAlign w:val="center"/>
          </w:tcPr>
          <w:p w14:paraId="609881FB" w14:textId="3D112962" w:rsidR="00091A97" w:rsidRPr="004F7107" w:rsidRDefault="008B1240" w:rsidP="004300D9">
            <w:pPr>
              <w:spacing w:beforeLines="30" w:before="72" w:afterLines="30" w:after="72"/>
              <w:ind w:right="-1"/>
              <w:rPr>
                <w:sz w:val="18"/>
                <w:szCs w:val="18"/>
              </w:rPr>
            </w:pPr>
            <w:r w:rsidRPr="004F7107">
              <w:rPr>
                <w:sz w:val="18"/>
                <w:szCs w:val="18"/>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1417" w:type="dxa"/>
            <w:tcBorders>
              <w:top w:val="nil"/>
              <w:left w:val="nil"/>
              <w:bottom w:val="single" w:sz="4" w:space="0" w:color="auto"/>
              <w:right w:val="single" w:sz="4" w:space="0" w:color="auto"/>
            </w:tcBorders>
            <w:vAlign w:val="center"/>
          </w:tcPr>
          <w:p w14:paraId="55BF658E" w14:textId="40B9A522"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2AA7DD97" w14:textId="18464763" w:rsidR="00091A97" w:rsidRPr="004F7107" w:rsidRDefault="008B1240" w:rsidP="004300D9">
            <w:pPr>
              <w:spacing w:beforeLines="30" w:before="72" w:afterLines="30" w:after="72"/>
              <w:ind w:right="-1"/>
              <w:jc w:val="center"/>
              <w:rPr>
                <w:sz w:val="18"/>
                <w:szCs w:val="18"/>
              </w:rPr>
            </w:pPr>
            <w:r w:rsidRPr="004F7107">
              <w:rPr>
                <w:sz w:val="18"/>
                <w:szCs w:val="18"/>
              </w:rPr>
              <w:t>6</w:t>
            </w:r>
          </w:p>
        </w:tc>
      </w:tr>
      <w:tr w:rsidR="00091A97" w:rsidRPr="008B1240" w14:paraId="02E3FBE9"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0941DF2B" w14:textId="75E7BAE4" w:rsidR="00091A97" w:rsidRPr="004F7107" w:rsidRDefault="008B1240" w:rsidP="004300D9">
            <w:pPr>
              <w:spacing w:beforeLines="30" w:before="72" w:afterLines="30" w:after="72"/>
              <w:ind w:right="-1"/>
              <w:jc w:val="center"/>
              <w:rPr>
                <w:sz w:val="18"/>
                <w:szCs w:val="18"/>
              </w:rPr>
            </w:pPr>
            <w:r w:rsidRPr="004F7107">
              <w:rPr>
                <w:sz w:val="18"/>
                <w:szCs w:val="18"/>
              </w:rPr>
              <w:t>3</w:t>
            </w:r>
          </w:p>
        </w:tc>
        <w:tc>
          <w:tcPr>
            <w:tcW w:w="3402" w:type="dxa"/>
            <w:tcBorders>
              <w:top w:val="nil"/>
              <w:left w:val="nil"/>
              <w:bottom w:val="single" w:sz="4" w:space="0" w:color="auto"/>
              <w:right w:val="single" w:sz="4" w:space="0" w:color="auto"/>
            </w:tcBorders>
            <w:vAlign w:val="center"/>
          </w:tcPr>
          <w:p w14:paraId="3F1B2DF1" w14:textId="67D2F94A" w:rsidR="00091A97" w:rsidRPr="004F7107" w:rsidRDefault="008B1240" w:rsidP="004300D9">
            <w:pPr>
              <w:spacing w:beforeLines="30" w:before="72" w:afterLines="30" w:after="72"/>
              <w:ind w:right="-1"/>
              <w:rPr>
                <w:sz w:val="18"/>
                <w:szCs w:val="18"/>
              </w:rPr>
            </w:pPr>
            <w:r w:rsidRPr="004F7107">
              <w:rPr>
                <w:sz w:val="18"/>
                <w:szCs w:val="18"/>
              </w:rPr>
              <w:t>FARINHA DE MADIOCA, EMBALAGEM DE 1 KG. VALIDADE MÍNIMA DE 6 MESES A CONTAR DA DATA DE ENTREGA DO PRODUTO.</w:t>
            </w:r>
          </w:p>
        </w:tc>
        <w:tc>
          <w:tcPr>
            <w:tcW w:w="1417" w:type="dxa"/>
            <w:tcBorders>
              <w:top w:val="nil"/>
              <w:left w:val="nil"/>
              <w:bottom w:val="single" w:sz="4" w:space="0" w:color="auto"/>
              <w:right w:val="single" w:sz="4" w:space="0" w:color="auto"/>
            </w:tcBorders>
            <w:vAlign w:val="center"/>
          </w:tcPr>
          <w:p w14:paraId="10BE4EAB" w14:textId="12C66467"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6FDCC0F9" w14:textId="727F2733" w:rsidR="00091A97" w:rsidRPr="004F7107" w:rsidRDefault="008B1240" w:rsidP="004300D9">
            <w:pPr>
              <w:spacing w:beforeLines="30" w:before="72" w:afterLines="30" w:after="72"/>
              <w:ind w:right="-1"/>
              <w:jc w:val="center"/>
              <w:rPr>
                <w:sz w:val="18"/>
                <w:szCs w:val="18"/>
              </w:rPr>
            </w:pPr>
            <w:r w:rsidRPr="004F7107">
              <w:rPr>
                <w:sz w:val="18"/>
                <w:szCs w:val="18"/>
              </w:rPr>
              <w:t>10</w:t>
            </w:r>
          </w:p>
        </w:tc>
      </w:tr>
      <w:tr w:rsidR="00091A97" w:rsidRPr="008B1240" w14:paraId="25EC2D71"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7F43B909" w14:textId="5C541C23" w:rsidR="00091A97" w:rsidRPr="004F7107" w:rsidRDefault="008B1240" w:rsidP="004300D9">
            <w:pPr>
              <w:spacing w:beforeLines="30" w:before="72" w:afterLines="30" w:after="72"/>
              <w:ind w:right="-1"/>
              <w:jc w:val="center"/>
              <w:rPr>
                <w:sz w:val="18"/>
                <w:szCs w:val="18"/>
              </w:rPr>
            </w:pPr>
            <w:r w:rsidRPr="004F7107">
              <w:rPr>
                <w:sz w:val="18"/>
                <w:szCs w:val="18"/>
              </w:rPr>
              <w:t>4</w:t>
            </w:r>
          </w:p>
        </w:tc>
        <w:tc>
          <w:tcPr>
            <w:tcW w:w="3402" w:type="dxa"/>
            <w:tcBorders>
              <w:top w:val="nil"/>
              <w:left w:val="nil"/>
              <w:bottom w:val="single" w:sz="4" w:space="0" w:color="auto"/>
              <w:right w:val="single" w:sz="4" w:space="0" w:color="auto"/>
            </w:tcBorders>
            <w:vAlign w:val="center"/>
          </w:tcPr>
          <w:p w14:paraId="641E9298" w14:textId="1BBB6498" w:rsidR="00091A97" w:rsidRPr="004F7107" w:rsidRDefault="008B1240" w:rsidP="004300D9">
            <w:pPr>
              <w:spacing w:beforeLines="30" w:before="72" w:afterLines="30" w:after="72"/>
              <w:ind w:right="-1"/>
              <w:rPr>
                <w:sz w:val="18"/>
                <w:szCs w:val="18"/>
              </w:rPr>
            </w:pPr>
            <w:r w:rsidRPr="004F7107">
              <w:rPr>
                <w:sz w:val="18"/>
                <w:szCs w:val="18"/>
              </w:rPr>
              <w:t>MAIONESE INDUSTRIALIZADA, EMBALAGEM DE 500 G CADA. DE BOA QUALIDADE. VALIDADE MÍNIMA DE 6 MESES A CONTAR DA DATA DE ENTREGA DO PRODUTO.</w:t>
            </w:r>
          </w:p>
        </w:tc>
        <w:tc>
          <w:tcPr>
            <w:tcW w:w="1417" w:type="dxa"/>
            <w:tcBorders>
              <w:top w:val="nil"/>
              <w:left w:val="nil"/>
              <w:bottom w:val="single" w:sz="4" w:space="0" w:color="auto"/>
              <w:right w:val="single" w:sz="4" w:space="0" w:color="auto"/>
            </w:tcBorders>
            <w:vAlign w:val="center"/>
          </w:tcPr>
          <w:p w14:paraId="03EAB999" w14:textId="7AA87FF5"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5EDED708" w14:textId="4F661724" w:rsidR="00091A97" w:rsidRPr="004F7107" w:rsidRDefault="008B1240" w:rsidP="004300D9">
            <w:pPr>
              <w:spacing w:beforeLines="30" w:before="72" w:afterLines="30" w:after="72"/>
              <w:ind w:right="-1"/>
              <w:jc w:val="center"/>
              <w:rPr>
                <w:sz w:val="18"/>
                <w:szCs w:val="18"/>
              </w:rPr>
            </w:pPr>
            <w:r w:rsidRPr="004F7107">
              <w:rPr>
                <w:sz w:val="18"/>
                <w:szCs w:val="18"/>
              </w:rPr>
              <w:t>10</w:t>
            </w:r>
          </w:p>
        </w:tc>
      </w:tr>
      <w:tr w:rsidR="00091A97" w:rsidRPr="008B1240" w14:paraId="55A14B9C"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7098123A" w14:textId="08329B00" w:rsidR="00091A97" w:rsidRPr="004F7107" w:rsidRDefault="008B1240" w:rsidP="004300D9">
            <w:pPr>
              <w:spacing w:beforeLines="30" w:before="72" w:afterLines="30" w:after="72"/>
              <w:ind w:right="-1"/>
              <w:jc w:val="center"/>
              <w:rPr>
                <w:sz w:val="18"/>
                <w:szCs w:val="18"/>
              </w:rPr>
            </w:pPr>
            <w:r w:rsidRPr="004F7107">
              <w:rPr>
                <w:sz w:val="18"/>
                <w:szCs w:val="18"/>
              </w:rPr>
              <w:t>5</w:t>
            </w:r>
          </w:p>
        </w:tc>
        <w:tc>
          <w:tcPr>
            <w:tcW w:w="3402" w:type="dxa"/>
            <w:tcBorders>
              <w:top w:val="nil"/>
              <w:left w:val="nil"/>
              <w:bottom w:val="single" w:sz="4" w:space="0" w:color="auto"/>
              <w:right w:val="single" w:sz="4" w:space="0" w:color="auto"/>
            </w:tcBorders>
            <w:vAlign w:val="center"/>
          </w:tcPr>
          <w:p w14:paraId="15003488" w14:textId="41C3BC24" w:rsidR="00091A97" w:rsidRPr="004F7107" w:rsidRDefault="008B1240" w:rsidP="004300D9">
            <w:pPr>
              <w:spacing w:beforeLines="30" w:before="72" w:afterLines="30" w:after="72"/>
              <w:ind w:right="-1"/>
              <w:rPr>
                <w:sz w:val="18"/>
                <w:szCs w:val="18"/>
              </w:rPr>
            </w:pPr>
            <w:r w:rsidRPr="004F7107">
              <w:rPr>
                <w:sz w:val="18"/>
                <w:szCs w:val="18"/>
              </w:rPr>
              <w:t>MILHO PIPOCA - AMARELO, DE 1ª. QUALIDADE, ACONDICIONADO EM EMBALAGEM DE POLIPROPILENO TRANSPARENTE ORIGINAL DE FÁBRICA COM 500G, ISENTO DE MATÉRIA TERROSA, PEDRAS, FUNGOS OU PARASITAS.</w:t>
            </w:r>
          </w:p>
        </w:tc>
        <w:tc>
          <w:tcPr>
            <w:tcW w:w="1417" w:type="dxa"/>
            <w:tcBorders>
              <w:top w:val="nil"/>
              <w:left w:val="nil"/>
              <w:bottom w:val="single" w:sz="4" w:space="0" w:color="auto"/>
              <w:right w:val="single" w:sz="4" w:space="0" w:color="auto"/>
            </w:tcBorders>
            <w:vAlign w:val="center"/>
          </w:tcPr>
          <w:p w14:paraId="43EC09D1" w14:textId="0D17DB36"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51416A8C" w14:textId="538E60D8" w:rsidR="00091A97" w:rsidRPr="004F7107" w:rsidRDefault="008B1240" w:rsidP="004300D9">
            <w:pPr>
              <w:spacing w:beforeLines="30" w:before="72" w:afterLines="30" w:after="72"/>
              <w:ind w:right="-1"/>
              <w:jc w:val="center"/>
              <w:rPr>
                <w:sz w:val="18"/>
                <w:szCs w:val="18"/>
              </w:rPr>
            </w:pPr>
            <w:r w:rsidRPr="004F7107">
              <w:rPr>
                <w:sz w:val="18"/>
                <w:szCs w:val="18"/>
              </w:rPr>
              <w:t>30</w:t>
            </w:r>
          </w:p>
        </w:tc>
      </w:tr>
      <w:tr w:rsidR="00091A97" w:rsidRPr="008B1240" w14:paraId="24EFFEA5" w14:textId="77777777" w:rsidTr="00091A97">
        <w:trPr>
          <w:trHeight w:val="1575"/>
        </w:trPr>
        <w:tc>
          <w:tcPr>
            <w:tcW w:w="846" w:type="dxa"/>
            <w:tcBorders>
              <w:top w:val="nil"/>
              <w:left w:val="single" w:sz="4" w:space="0" w:color="auto"/>
              <w:bottom w:val="single" w:sz="4" w:space="0" w:color="auto"/>
              <w:right w:val="single" w:sz="4" w:space="0" w:color="auto"/>
            </w:tcBorders>
            <w:vAlign w:val="center"/>
          </w:tcPr>
          <w:p w14:paraId="27DE75D7" w14:textId="091D7943" w:rsidR="00091A97" w:rsidRPr="004F7107" w:rsidRDefault="008B1240" w:rsidP="004300D9">
            <w:pPr>
              <w:spacing w:beforeLines="30" w:before="72" w:afterLines="30" w:after="72"/>
              <w:ind w:right="-1"/>
              <w:jc w:val="center"/>
              <w:rPr>
                <w:sz w:val="18"/>
                <w:szCs w:val="18"/>
              </w:rPr>
            </w:pPr>
            <w:r w:rsidRPr="004F7107">
              <w:rPr>
                <w:sz w:val="18"/>
                <w:szCs w:val="18"/>
              </w:rPr>
              <w:t>6</w:t>
            </w:r>
          </w:p>
        </w:tc>
        <w:tc>
          <w:tcPr>
            <w:tcW w:w="3402" w:type="dxa"/>
            <w:tcBorders>
              <w:top w:val="nil"/>
              <w:left w:val="nil"/>
              <w:bottom w:val="single" w:sz="4" w:space="0" w:color="auto"/>
              <w:right w:val="single" w:sz="4" w:space="0" w:color="auto"/>
            </w:tcBorders>
            <w:vAlign w:val="center"/>
          </w:tcPr>
          <w:p w14:paraId="1C5B8E9A" w14:textId="5524D9FF" w:rsidR="00091A97" w:rsidRPr="004F7107" w:rsidRDefault="008B1240" w:rsidP="004300D9">
            <w:pPr>
              <w:spacing w:beforeLines="30" w:before="72" w:afterLines="30" w:after="72"/>
              <w:ind w:right="-1"/>
              <w:rPr>
                <w:sz w:val="18"/>
                <w:szCs w:val="18"/>
              </w:rPr>
            </w:pPr>
            <w:r w:rsidRPr="004F7107">
              <w:rPr>
                <w:sz w:val="18"/>
                <w:szCs w:val="18"/>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1417" w:type="dxa"/>
            <w:tcBorders>
              <w:top w:val="nil"/>
              <w:left w:val="nil"/>
              <w:bottom w:val="single" w:sz="4" w:space="0" w:color="auto"/>
              <w:right w:val="single" w:sz="4" w:space="0" w:color="auto"/>
            </w:tcBorders>
            <w:vAlign w:val="center"/>
          </w:tcPr>
          <w:p w14:paraId="7F7A6715" w14:textId="056EB3A9" w:rsidR="00091A97" w:rsidRPr="004F7107" w:rsidRDefault="008B1240" w:rsidP="004300D9">
            <w:pPr>
              <w:spacing w:beforeLines="30" w:before="72" w:afterLines="30" w:after="72"/>
              <w:ind w:right="-1"/>
              <w:jc w:val="center"/>
              <w:rPr>
                <w:sz w:val="18"/>
                <w:szCs w:val="18"/>
              </w:rPr>
            </w:pPr>
            <w:r w:rsidRPr="004F7107">
              <w:rPr>
                <w:sz w:val="18"/>
                <w:szCs w:val="18"/>
              </w:rPr>
              <w:t>POTE</w:t>
            </w:r>
          </w:p>
        </w:tc>
        <w:tc>
          <w:tcPr>
            <w:tcW w:w="1795" w:type="dxa"/>
            <w:tcBorders>
              <w:top w:val="nil"/>
              <w:left w:val="nil"/>
              <w:bottom w:val="single" w:sz="4" w:space="0" w:color="auto"/>
              <w:right w:val="single" w:sz="4" w:space="0" w:color="auto"/>
            </w:tcBorders>
            <w:vAlign w:val="center"/>
          </w:tcPr>
          <w:p w14:paraId="15D1993A" w14:textId="29052065" w:rsidR="00091A97" w:rsidRPr="004F7107" w:rsidRDefault="008B1240" w:rsidP="004300D9">
            <w:pPr>
              <w:spacing w:beforeLines="30" w:before="72" w:afterLines="30" w:after="72"/>
              <w:ind w:right="-1"/>
              <w:jc w:val="center"/>
              <w:rPr>
                <w:sz w:val="18"/>
                <w:szCs w:val="18"/>
              </w:rPr>
            </w:pPr>
            <w:r w:rsidRPr="004F7107">
              <w:rPr>
                <w:sz w:val="18"/>
                <w:szCs w:val="18"/>
              </w:rPr>
              <w:t>45</w:t>
            </w:r>
          </w:p>
        </w:tc>
      </w:tr>
      <w:tr w:rsidR="00091A97" w:rsidRPr="008B1240" w14:paraId="2F1A9141" w14:textId="77777777" w:rsidTr="00091A97">
        <w:trPr>
          <w:trHeight w:val="1575"/>
        </w:trPr>
        <w:tc>
          <w:tcPr>
            <w:tcW w:w="846" w:type="dxa"/>
            <w:tcBorders>
              <w:top w:val="nil"/>
              <w:left w:val="single" w:sz="4" w:space="0" w:color="auto"/>
              <w:bottom w:val="single" w:sz="4" w:space="0" w:color="auto"/>
              <w:right w:val="single" w:sz="4" w:space="0" w:color="auto"/>
            </w:tcBorders>
            <w:vAlign w:val="center"/>
          </w:tcPr>
          <w:p w14:paraId="2608B8BD" w14:textId="7475C26D" w:rsidR="00091A97" w:rsidRPr="004F7107" w:rsidRDefault="008B1240" w:rsidP="004300D9">
            <w:pPr>
              <w:spacing w:beforeLines="30" w:before="72" w:afterLines="30" w:after="72"/>
              <w:ind w:right="-1"/>
              <w:jc w:val="center"/>
              <w:rPr>
                <w:sz w:val="18"/>
                <w:szCs w:val="18"/>
              </w:rPr>
            </w:pPr>
            <w:r w:rsidRPr="004F7107">
              <w:rPr>
                <w:sz w:val="18"/>
                <w:szCs w:val="18"/>
              </w:rPr>
              <w:t>7</w:t>
            </w:r>
          </w:p>
        </w:tc>
        <w:tc>
          <w:tcPr>
            <w:tcW w:w="3402" w:type="dxa"/>
            <w:tcBorders>
              <w:top w:val="nil"/>
              <w:left w:val="nil"/>
              <w:bottom w:val="single" w:sz="4" w:space="0" w:color="auto"/>
              <w:right w:val="single" w:sz="4" w:space="0" w:color="auto"/>
            </w:tcBorders>
            <w:vAlign w:val="center"/>
          </w:tcPr>
          <w:p w14:paraId="37A3F85D" w14:textId="63490D85" w:rsidR="00091A97" w:rsidRPr="004F7107" w:rsidRDefault="008B1240" w:rsidP="004300D9">
            <w:pPr>
              <w:spacing w:beforeLines="30" w:before="72" w:afterLines="30" w:after="72"/>
              <w:ind w:right="-1"/>
              <w:rPr>
                <w:sz w:val="18"/>
                <w:szCs w:val="18"/>
              </w:rPr>
            </w:pPr>
            <w:r w:rsidRPr="004F7107">
              <w:rPr>
                <w:sz w:val="18"/>
                <w:szCs w:val="18"/>
              </w:rPr>
              <w:t>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MÍNIMO 6 MESES A PARTIR DA ENTREGA DO PRODUTO.</w:t>
            </w:r>
          </w:p>
        </w:tc>
        <w:tc>
          <w:tcPr>
            <w:tcW w:w="1417" w:type="dxa"/>
            <w:tcBorders>
              <w:top w:val="nil"/>
              <w:left w:val="nil"/>
              <w:bottom w:val="single" w:sz="4" w:space="0" w:color="auto"/>
              <w:right w:val="single" w:sz="4" w:space="0" w:color="auto"/>
            </w:tcBorders>
            <w:vAlign w:val="center"/>
          </w:tcPr>
          <w:p w14:paraId="287BC920" w14:textId="6EEF5008"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2FDF9316" w14:textId="7E073170" w:rsidR="00091A97" w:rsidRPr="004F7107" w:rsidRDefault="008B1240" w:rsidP="004300D9">
            <w:pPr>
              <w:spacing w:beforeLines="30" w:before="72" w:afterLines="30" w:after="72"/>
              <w:ind w:right="-1"/>
              <w:jc w:val="center"/>
              <w:rPr>
                <w:sz w:val="18"/>
                <w:szCs w:val="18"/>
              </w:rPr>
            </w:pPr>
            <w:r w:rsidRPr="004F7107">
              <w:rPr>
                <w:sz w:val="18"/>
                <w:szCs w:val="18"/>
              </w:rPr>
              <w:t>60</w:t>
            </w:r>
          </w:p>
        </w:tc>
      </w:tr>
      <w:tr w:rsidR="00091A97" w:rsidRPr="008B1240" w14:paraId="75B42DAC"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2943316C" w14:textId="30163983" w:rsidR="00091A97" w:rsidRPr="004F7107" w:rsidRDefault="008B1240" w:rsidP="004300D9">
            <w:pPr>
              <w:spacing w:beforeLines="30" w:before="72" w:afterLines="30" w:after="72"/>
              <w:ind w:right="-1"/>
              <w:jc w:val="center"/>
              <w:rPr>
                <w:sz w:val="18"/>
                <w:szCs w:val="18"/>
              </w:rPr>
            </w:pPr>
            <w:r w:rsidRPr="004F7107">
              <w:rPr>
                <w:sz w:val="18"/>
                <w:szCs w:val="18"/>
              </w:rPr>
              <w:t>8</w:t>
            </w:r>
          </w:p>
        </w:tc>
        <w:tc>
          <w:tcPr>
            <w:tcW w:w="3402" w:type="dxa"/>
            <w:tcBorders>
              <w:top w:val="nil"/>
              <w:left w:val="nil"/>
              <w:bottom w:val="single" w:sz="4" w:space="0" w:color="auto"/>
              <w:right w:val="single" w:sz="4" w:space="0" w:color="auto"/>
            </w:tcBorders>
            <w:vAlign w:val="center"/>
          </w:tcPr>
          <w:p w14:paraId="11CBC8AA" w14:textId="5596DCF0" w:rsidR="00091A97" w:rsidRPr="004F7107" w:rsidRDefault="008B1240" w:rsidP="004300D9">
            <w:pPr>
              <w:spacing w:beforeLines="30" w:before="72" w:afterLines="30" w:after="72"/>
              <w:ind w:right="-1"/>
              <w:rPr>
                <w:sz w:val="18"/>
                <w:szCs w:val="18"/>
              </w:rPr>
            </w:pPr>
            <w:r w:rsidRPr="004F7107">
              <w:rPr>
                <w:sz w:val="18"/>
                <w:szCs w:val="18"/>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1417" w:type="dxa"/>
            <w:tcBorders>
              <w:top w:val="nil"/>
              <w:left w:val="nil"/>
              <w:bottom w:val="single" w:sz="4" w:space="0" w:color="auto"/>
              <w:right w:val="single" w:sz="4" w:space="0" w:color="auto"/>
            </w:tcBorders>
            <w:vAlign w:val="center"/>
          </w:tcPr>
          <w:p w14:paraId="51DDDFB9" w14:textId="73C55AAB"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47DC9E5D" w14:textId="70CBC88D" w:rsidR="00091A97" w:rsidRPr="004F7107" w:rsidRDefault="008B1240" w:rsidP="004300D9">
            <w:pPr>
              <w:spacing w:beforeLines="30" w:before="72" w:afterLines="30" w:after="72"/>
              <w:ind w:right="-1"/>
              <w:jc w:val="center"/>
              <w:rPr>
                <w:sz w:val="18"/>
                <w:szCs w:val="18"/>
              </w:rPr>
            </w:pPr>
            <w:r w:rsidRPr="004F7107">
              <w:rPr>
                <w:sz w:val="18"/>
                <w:szCs w:val="18"/>
              </w:rPr>
              <w:t>162</w:t>
            </w:r>
          </w:p>
        </w:tc>
      </w:tr>
      <w:tr w:rsidR="00091A97" w:rsidRPr="008B1240" w14:paraId="4C82C090"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1C492229" w14:textId="429B2623" w:rsidR="00091A97" w:rsidRPr="004F7107" w:rsidRDefault="008B1240" w:rsidP="004300D9">
            <w:pPr>
              <w:spacing w:beforeLines="30" w:before="72" w:afterLines="30" w:after="72"/>
              <w:ind w:right="-1"/>
              <w:jc w:val="center"/>
              <w:rPr>
                <w:sz w:val="18"/>
                <w:szCs w:val="18"/>
              </w:rPr>
            </w:pPr>
            <w:r w:rsidRPr="004F7107">
              <w:rPr>
                <w:sz w:val="18"/>
                <w:szCs w:val="18"/>
              </w:rPr>
              <w:t>9</w:t>
            </w:r>
          </w:p>
        </w:tc>
        <w:tc>
          <w:tcPr>
            <w:tcW w:w="3402" w:type="dxa"/>
            <w:tcBorders>
              <w:top w:val="nil"/>
              <w:left w:val="nil"/>
              <w:bottom w:val="single" w:sz="4" w:space="0" w:color="auto"/>
              <w:right w:val="single" w:sz="4" w:space="0" w:color="auto"/>
            </w:tcBorders>
            <w:vAlign w:val="center"/>
          </w:tcPr>
          <w:p w14:paraId="3CB05058" w14:textId="5137C65A" w:rsidR="00091A97" w:rsidRPr="004F7107" w:rsidRDefault="008B1240" w:rsidP="004300D9">
            <w:pPr>
              <w:spacing w:beforeLines="30" w:before="72" w:afterLines="30" w:after="72"/>
              <w:ind w:right="-1"/>
              <w:rPr>
                <w:sz w:val="18"/>
                <w:szCs w:val="18"/>
              </w:rPr>
            </w:pPr>
            <w:r w:rsidRPr="004F7107">
              <w:rPr>
                <w:sz w:val="18"/>
                <w:szCs w:val="18"/>
              </w:rPr>
              <w:t>SAL GROSSO 1KG</w:t>
            </w:r>
          </w:p>
        </w:tc>
        <w:tc>
          <w:tcPr>
            <w:tcW w:w="1417" w:type="dxa"/>
            <w:tcBorders>
              <w:top w:val="nil"/>
              <w:left w:val="nil"/>
              <w:bottom w:val="single" w:sz="4" w:space="0" w:color="auto"/>
              <w:right w:val="single" w:sz="4" w:space="0" w:color="auto"/>
            </w:tcBorders>
            <w:vAlign w:val="center"/>
          </w:tcPr>
          <w:p w14:paraId="53070474" w14:textId="09CADDCC"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4F42B0BA" w14:textId="3E7B82D0" w:rsidR="00091A97" w:rsidRPr="004F7107" w:rsidRDefault="008B1240" w:rsidP="004300D9">
            <w:pPr>
              <w:spacing w:beforeLines="30" w:before="72" w:afterLines="30" w:after="72"/>
              <w:ind w:right="-1"/>
              <w:jc w:val="center"/>
              <w:rPr>
                <w:sz w:val="18"/>
                <w:szCs w:val="18"/>
              </w:rPr>
            </w:pPr>
            <w:r w:rsidRPr="004F7107">
              <w:rPr>
                <w:sz w:val="18"/>
                <w:szCs w:val="18"/>
              </w:rPr>
              <w:t>170</w:t>
            </w:r>
          </w:p>
        </w:tc>
      </w:tr>
      <w:tr w:rsidR="00091A97" w:rsidRPr="008B1240" w14:paraId="588B893F"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4F222ADB" w14:textId="3C10A384" w:rsidR="00091A97" w:rsidRPr="004F7107" w:rsidRDefault="008B1240" w:rsidP="004300D9">
            <w:pPr>
              <w:spacing w:beforeLines="30" w:before="72" w:afterLines="30" w:after="72"/>
              <w:ind w:right="-1"/>
              <w:jc w:val="center"/>
              <w:rPr>
                <w:sz w:val="18"/>
                <w:szCs w:val="18"/>
              </w:rPr>
            </w:pPr>
            <w:r w:rsidRPr="004F7107">
              <w:rPr>
                <w:sz w:val="18"/>
                <w:szCs w:val="18"/>
              </w:rPr>
              <w:t>10</w:t>
            </w:r>
          </w:p>
        </w:tc>
        <w:tc>
          <w:tcPr>
            <w:tcW w:w="3402" w:type="dxa"/>
            <w:tcBorders>
              <w:top w:val="nil"/>
              <w:left w:val="nil"/>
              <w:bottom w:val="single" w:sz="4" w:space="0" w:color="auto"/>
              <w:right w:val="single" w:sz="4" w:space="0" w:color="auto"/>
            </w:tcBorders>
            <w:vAlign w:val="center"/>
          </w:tcPr>
          <w:p w14:paraId="6CD2E587" w14:textId="70B4C918" w:rsidR="00091A97" w:rsidRPr="004F7107" w:rsidRDefault="008B1240" w:rsidP="004300D9">
            <w:pPr>
              <w:spacing w:beforeLines="30" w:before="72" w:afterLines="30" w:after="72"/>
              <w:ind w:right="-1"/>
              <w:rPr>
                <w:sz w:val="18"/>
                <w:szCs w:val="18"/>
              </w:rPr>
            </w:pPr>
            <w:r w:rsidRPr="004F7107">
              <w:rPr>
                <w:sz w:val="18"/>
                <w:szCs w:val="18"/>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1417" w:type="dxa"/>
            <w:tcBorders>
              <w:top w:val="nil"/>
              <w:left w:val="nil"/>
              <w:bottom w:val="single" w:sz="4" w:space="0" w:color="auto"/>
              <w:right w:val="single" w:sz="4" w:space="0" w:color="auto"/>
            </w:tcBorders>
            <w:vAlign w:val="center"/>
          </w:tcPr>
          <w:p w14:paraId="71BC614E" w14:textId="503305B1"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62EDD183" w14:textId="2D772E3A" w:rsidR="00091A97" w:rsidRPr="004F7107" w:rsidRDefault="008B1240" w:rsidP="004300D9">
            <w:pPr>
              <w:spacing w:beforeLines="30" w:before="72" w:afterLines="30" w:after="72"/>
              <w:ind w:right="-1"/>
              <w:jc w:val="center"/>
              <w:rPr>
                <w:sz w:val="18"/>
                <w:szCs w:val="18"/>
              </w:rPr>
            </w:pPr>
            <w:r w:rsidRPr="004F7107">
              <w:rPr>
                <w:sz w:val="18"/>
                <w:szCs w:val="18"/>
              </w:rPr>
              <w:t>200</w:t>
            </w:r>
          </w:p>
        </w:tc>
      </w:tr>
      <w:tr w:rsidR="00091A97" w:rsidRPr="008B1240" w14:paraId="6D1D4DC0"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7C1D1CFC" w14:textId="243EF0E2" w:rsidR="00091A97" w:rsidRPr="004F7107" w:rsidRDefault="008B1240" w:rsidP="004300D9">
            <w:pPr>
              <w:spacing w:beforeLines="30" w:before="72" w:afterLines="30" w:after="72"/>
              <w:ind w:right="-1"/>
              <w:jc w:val="center"/>
              <w:rPr>
                <w:sz w:val="18"/>
                <w:szCs w:val="18"/>
              </w:rPr>
            </w:pPr>
            <w:r w:rsidRPr="004F7107">
              <w:rPr>
                <w:sz w:val="18"/>
                <w:szCs w:val="18"/>
              </w:rPr>
              <w:t>11</w:t>
            </w:r>
          </w:p>
        </w:tc>
        <w:tc>
          <w:tcPr>
            <w:tcW w:w="3402" w:type="dxa"/>
            <w:tcBorders>
              <w:top w:val="nil"/>
              <w:left w:val="nil"/>
              <w:bottom w:val="single" w:sz="4" w:space="0" w:color="auto"/>
              <w:right w:val="single" w:sz="4" w:space="0" w:color="auto"/>
            </w:tcBorders>
            <w:vAlign w:val="center"/>
          </w:tcPr>
          <w:p w14:paraId="03EDED5B" w14:textId="0A2E9A97" w:rsidR="00091A97" w:rsidRPr="004F7107" w:rsidRDefault="008B1240" w:rsidP="004300D9">
            <w:pPr>
              <w:spacing w:beforeLines="30" w:before="72" w:afterLines="30" w:after="72"/>
              <w:ind w:right="-1"/>
              <w:rPr>
                <w:sz w:val="18"/>
                <w:szCs w:val="18"/>
              </w:rPr>
            </w:pPr>
            <w:r w:rsidRPr="004F7107">
              <w:rPr>
                <w:sz w:val="18"/>
                <w:szCs w:val="18"/>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1417" w:type="dxa"/>
            <w:tcBorders>
              <w:top w:val="nil"/>
              <w:left w:val="nil"/>
              <w:bottom w:val="single" w:sz="4" w:space="0" w:color="auto"/>
              <w:right w:val="single" w:sz="4" w:space="0" w:color="auto"/>
            </w:tcBorders>
            <w:vAlign w:val="center"/>
          </w:tcPr>
          <w:p w14:paraId="59B76EA2" w14:textId="041A00C0" w:rsidR="00091A97" w:rsidRPr="004F7107" w:rsidRDefault="008B1240" w:rsidP="004300D9">
            <w:pPr>
              <w:spacing w:beforeLines="30" w:before="72" w:afterLines="30" w:after="72"/>
              <w:ind w:right="-1"/>
              <w:jc w:val="center"/>
              <w:rPr>
                <w:sz w:val="18"/>
                <w:szCs w:val="18"/>
              </w:rPr>
            </w:pPr>
            <w:r w:rsidRPr="004F7107">
              <w:rPr>
                <w:sz w:val="18"/>
                <w:szCs w:val="18"/>
              </w:rPr>
              <w:t>PET</w:t>
            </w:r>
          </w:p>
        </w:tc>
        <w:tc>
          <w:tcPr>
            <w:tcW w:w="1795" w:type="dxa"/>
            <w:tcBorders>
              <w:top w:val="nil"/>
              <w:left w:val="nil"/>
              <w:bottom w:val="single" w:sz="4" w:space="0" w:color="auto"/>
              <w:right w:val="single" w:sz="4" w:space="0" w:color="auto"/>
            </w:tcBorders>
            <w:vAlign w:val="center"/>
          </w:tcPr>
          <w:p w14:paraId="6D1C2DFE" w14:textId="0AE85EDC" w:rsidR="00091A97" w:rsidRPr="004F7107" w:rsidRDefault="008B1240" w:rsidP="004300D9">
            <w:pPr>
              <w:spacing w:beforeLines="30" w:before="72" w:afterLines="30" w:after="72"/>
              <w:ind w:right="-1"/>
              <w:jc w:val="center"/>
              <w:rPr>
                <w:sz w:val="18"/>
                <w:szCs w:val="18"/>
              </w:rPr>
            </w:pPr>
            <w:r w:rsidRPr="004F7107">
              <w:rPr>
                <w:sz w:val="18"/>
                <w:szCs w:val="18"/>
              </w:rPr>
              <w:t>375</w:t>
            </w:r>
          </w:p>
        </w:tc>
      </w:tr>
      <w:tr w:rsidR="00091A97" w:rsidRPr="008B1240" w14:paraId="0C18A724"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183CAEEC" w14:textId="01578E75" w:rsidR="00091A97" w:rsidRPr="004F7107" w:rsidRDefault="008B1240" w:rsidP="004300D9">
            <w:pPr>
              <w:spacing w:beforeLines="30" w:before="72" w:afterLines="30" w:after="72"/>
              <w:ind w:right="-1"/>
              <w:jc w:val="center"/>
              <w:rPr>
                <w:sz w:val="18"/>
                <w:szCs w:val="18"/>
              </w:rPr>
            </w:pPr>
            <w:r w:rsidRPr="004F7107">
              <w:rPr>
                <w:sz w:val="18"/>
                <w:szCs w:val="18"/>
              </w:rPr>
              <w:t>12</w:t>
            </w:r>
          </w:p>
        </w:tc>
        <w:tc>
          <w:tcPr>
            <w:tcW w:w="3402" w:type="dxa"/>
            <w:tcBorders>
              <w:top w:val="nil"/>
              <w:left w:val="nil"/>
              <w:bottom w:val="single" w:sz="4" w:space="0" w:color="auto"/>
              <w:right w:val="single" w:sz="4" w:space="0" w:color="auto"/>
            </w:tcBorders>
            <w:vAlign w:val="center"/>
          </w:tcPr>
          <w:p w14:paraId="6B0F4410" w14:textId="1311B80D" w:rsidR="00091A97" w:rsidRPr="004F7107" w:rsidRDefault="008B1240" w:rsidP="004300D9">
            <w:pPr>
              <w:spacing w:beforeLines="30" w:before="72" w:afterLines="30" w:after="72"/>
              <w:ind w:right="-1"/>
              <w:rPr>
                <w:sz w:val="18"/>
                <w:szCs w:val="18"/>
              </w:rPr>
            </w:pPr>
            <w:r w:rsidRPr="004F7107">
              <w:rPr>
                <w:sz w:val="18"/>
                <w:szCs w:val="18"/>
              </w:rPr>
              <w:t>FAROFA PRONTA (FARINHA DE MANDIOCA TEMPERADA SEM PIMENTA) PACOTE METALIZADO COM 500 G, PRAZO DE VALIDADE DE NO MÍNIMO 6 MESES A PARTIR DA ENTREGA DO PRODUTO.</w:t>
            </w:r>
          </w:p>
        </w:tc>
        <w:tc>
          <w:tcPr>
            <w:tcW w:w="1417" w:type="dxa"/>
            <w:tcBorders>
              <w:top w:val="nil"/>
              <w:left w:val="nil"/>
              <w:bottom w:val="single" w:sz="4" w:space="0" w:color="auto"/>
              <w:right w:val="single" w:sz="4" w:space="0" w:color="auto"/>
            </w:tcBorders>
            <w:vAlign w:val="center"/>
          </w:tcPr>
          <w:p w14:paraId="43B2F9B9" w14:textId="75DB5D72"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4422F4DD" w14:textId="4A19CC02" w:rsidR="00091A97" w:rsidRPr="004F7107" w:rsidRDefault="008B1240" w:rsidP="004300D9">
            <w:pPr>
              <w:spacing w:beforeLines="30" w:before="72" w:afterLines="30" w:after="72"/>
              <w:ind w:right="-1"/>
              <w:jc w:val="center"/>
              <w:rPr>
                <w:sz w:val="18"/>
                <w:szCs w:val="18"/>
              </w:rPr>
            </w:pPr>
            <w:r w:rsidRPr="004F7107">
              <w:rPr>
                <w:sz w:val="18"/>
                <w:szCs w:val="18"/>
              </w:rPr>
              <w:t>620</w:t>
            </w:r>
          </w:p>
        </w:tc>
      </w:tr>
      <w:tr w:rsidR="00091A97" w:rsidRPr="008B1240" w14:paraId="734749BF"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28D0D64A" w14:textId="51B2379B" w:rsidR="00091A97" w:rsidRPr="004F7107" w:rsidRDefault="008B1240" w:rsidP="004300D9">
            <w:pPr>
              <w:spacing w:beforeLines="30" w:before="72" w:afterLines="30" w:after="72"/>
              <w:ind w:right="-1"/>
              <w:jc w:val="center"/>
              <w:rPr>
                <w:sz w:val="18"/>
                <w:szCs w:val="18"/>
              </w:rPr>
            </w:pPr>
            <w:r w:rsidRPr="004F7107">
              <w:rPr>
                <w:sz w:val="18"/>
                <w:szCs w:val="18"/>
              </w:rPr>
              <w:t>13</w:t>
            </w:r>
          </w:p>
        </w:tc>
        <w:tc>
          <w:tcPr>
            <w:tcW w:w="3402" w:type="dxa"/>
            <w:tcBorders>
              <w:top w:val="nil"/>
              <w:left w:val="nil"/>
              <w:bottom w:val="single" w:sz="4" w:space="0" w:color="auto"/>
              <w:right w:val="single" w:sz="4" w:space="0" w:color="auto"/>
            </w:tcBorders>
            <w:vAlign w:val="center"/>
          </w:tcPr>
          <w:p w14:paraId="6EB98FEC" w14:textId="1132878D" w:rsidR="00091A97" w:rsidRPr="004F7107" w:rsidRDefault="008B1240" w:rsidP="004300D9">
            <w:pPr>
              <w:spacing w:beforeLines="30" w:before="72" w:afterLines="30" w:after="72"/>
              <w:ind w:right="-1"/>
              <w:rPr>
                <w:sz w:val="18"/>
                <w:szCs w:val="18"/>
              </w:rPr>
            </w:pPr>
            <w:r w:rsidRPr="004F7107">
              <w:rPr>
                <w:sz w:val="18"/>
                <w:szCs w:val="18"/>
              </w:rPr>
              <w:t>GUARDANAPO DE PAPEL... DESCÁRTAVEL, MEDINDO APROXIMADAMENTE 23 X 23CM, EXTRA-BRANCO, 100%FIBRAS NATURAIS, PACOTE COM 50 PEÇAS.</w:t>
            </w:r>
          </w:p>
        </w:tc>
        <w:tc>
          <w:tcPr>
            <w:tcW w:w="1417" w:type="dxa"/>
            <w:tcBorders>
              <w:top w:val="nil"/>
              <w:left w:val="nil"/>
              <w:bottom w:val="single" w:sz="4" w:space="0" w:color="auto"/>
              <w:right w:val="single" w:sz="4" w:space="0" w:color="auto"/>
            </w:tcBorders>
            <w:vAlign w:val="center"/>
          </w:tcPr>
          <w:p w14:paraId="5FD35608" w14:textId="0437DC95"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49985024" w14:textId="59BF6388" w:rsidR="00091A97" w:rsidRPr="004F7107" w:rsidRDefault="008B1240" w:rsidP="004300D9">
            <w:pPr>
              <w:spacing w:beforeLines="30" w:before="72" w:afterLines="30" w:after="72"/>
              <w:ind w:right="-1"/>
              <w:jc w:val="center"/>
              <w:rPr>
                <w:sz w:val="18"/>
                <w:szCs w:val="18"/>
              </w:rPr>
            </w:pPr>
            <w:r w:rsidRPr="004F7107">
              <w:rPr>
                <w:sz w:val="18"/>
                <w:szCs w:val="18"/>
              </w:rPr>
              <w:t>650</w:t>
            </w:r>
          </w:p>
        </w:tc>
      </w:tr>
      <w:tr w:rsidR="00091A97" w:rsidRPr="008B1240" w14:paraId="42CAE04C"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10E507F8" w14:textId="098ABB6B" w:rsidR="00091A97" w:rsidRPr="004F7107" w:rsidRDefault="008B1240" w:rsidP="004300D9">
            <w:pPr>
              <w:spacing w:beforeLines="30" w:before="72" w:afterLines="30" w:after="72"/>
              <w:ind w:right="-1"/>
              <w:jc w:val="center"/>
              <w:rPr>
                <w:sz w:val="18"/>
                <w:szCs w:val="18"/>
              </w:rPr>
            </w:pPr>
            <w:r w:rsidRPr="004F7107">
              <w:rPr>
                <w:sz w:val="18"/>
                <w:szCs w:val="18"/>
              </w:rPr>
              <w:t>14</w:t>
            </w:r>
          </w:p>
        </w:tc>
        <w:tc>
          <w:tcPr>
            <w:tcW w:w="3402" w:type="dxa"/>
            <w:tcBorders>
              <w:top w:val="nil"/>
              <w:left w:val="nil"/>
              <w:bottom w:val="single" w:sz="4" w:space="0" w:color="auto"/>
              <w:right w:val="single" w:sz="4" w:space="0" w:color="auto"/>
            </w:tcBorders>
            <w:vAlign w:val="center"/>
          </w:tcPr>
          <w:p w14:paraId="3D6F7801" w14:textId="51600DC7" w:rsidR="00091A97" w:rsidRPr="004F7107" w:rsidRDefault="008B1240" w:rsidP="004300D9">
            <w:pPr>
              <w:spacing w:beforeLines="30" w:before="72" w:afterLines="30" w:after="72"/>
              <w:ind w:right="-1"/>
              <w:rPr>
                <w:sz w:val="18"/>
                <w:szCs w:val="18"/>
              </w:rPr>
            </w:pPr>
            <w:r w:rsidRPr="004F7107">
              <w:rPr>
                <w:sz w:val="18"/>
                <w:szCs w:val="18"/>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1417" w:type="dxa"/>
            <w:tcBorders>
              <w:top w:val="nil"/>
              <w:left w:val="nil"/>
              <w:bottom w:val="single" w:sz="4" w:space="0" w:color="auto"/>
              <w:right w:val="single" w:sz="4" w:space="0" w:color="auto"/>
            </w:tcBorders>
            <w:vAlign w:val="center"/>
          </w:tcPr>
          <w:p w14:paraId="785BA011" w14:textId="4E9C6C5A"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6E18A6FB" w14:textId="2736CA18" w:rsidR="00091A97" w:rsidRPr="004F7107" w:rsidRDefault="008B1240" w:rsidP="004300D9">
            <w:pPr>
              <w:spacing w:beforeLines="30" w:before="72" w:afterLines="30" w:after="72"/>
              <w:ind w:right="-1"/>
              <w:jc w:val="center"/>
              <w:rPr>
                <w:sz w:val="18"/>
                <w:szCs w:val="18"/>
              </w:rPr>
            </w:pPr>
            <w:r w:rsidRPr="004F7107">
              <w:rPr>
                <w:sz w:val="18"/>
                <w:szCs w:val="18"/>
              </w:rPr>
              <w:t>660</w:t>
            </w:r>
          </w:p>
        </w:tc>
      </w:tr>
      <w:tr w:rsidR="00091A97" w:rsidRPr="008B1240" w14:paraId="606D90A7"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7C0B99D9" w14:textId="53CC8804" w:rsidR="00091A97" w:rsidRPr="004F7107" w:rsidRDefault="008B1240" w:rsidP="004300D9">
            <w:pPr>
              <w:spacing w:beforeLines="30" w:before="72" w:afterLines="30" w:after="72"/>
              <w:ind w:right="-1"/>
              <w:jc w:val="center"/>
              <w:rPr>
                <w:sz w:val="18"/>
                <w:szCs w:val="18"/>
              </w:rPr>
            </w:pPr>
            <w:r w:rsidRPr="004F7107">
              <w:rPr>
                <w:sz w:val="18"/>
                <w:szCs w:val="18"/>
              </w:rPr>
              <w:t>15</w:t>
            </w:r>
          </w:p>
        </w:tc>
        <w:tc>
          <w:tcPr>
            <w:tcW w:w="3402" w:type="dxa"/>
            <w:tcBorders>
              <w:top w:val="nil"/>
              <w:left w:val="nil"/>
              <w:bottom w:val="single" w:sz="4" w:space="0" w:color="auto"/>
              <w:right w:val="single" w:sz="4" w:space="0" w:color="auto"/>
            </w:tcBorders>
            <w:vAlign w:val="center"/>
          </w:tcPr>
          <w:p w14:paraId="641A1CA8" w14:textId="58CDDE92" w:rsidR="00091A97" w:rsidRPr="004F7107" w:rsidRDefault="008B1240" w:rsidP="004300D9">
            <w:pPr>
              <w:spacing w:beforeLines="30" w:before="72" w:afterLines="30" w:after="72"/>
              <w:ind w:right="-1"/>
              <w:rPr>
                <w:sz w:val="18"/>
                <w:szCs w:val="18"/>
              </w:rPr>
            </w:pPr>
            <w:r w:rsidRPr="004F7107">
              <w:rPr>
                <w:sz w:val="18"/>
                <w:szCs w:val="18"/>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1417" w:type="dxa"/>
            <w:tcBorders>
              <w:top w:val="nil"/>
              <w:left w:val="nil"/>
              <w:bottom w:val="single" w:sz="4" w:space="0" w:color="auto"/>
              <w:right w:val="single" w:sz="4" w:space="0" w:color="auto"/>
            </w:tcBorders>
            <w:vAlign w:val="center"/>
          </w:tcPr>
          <w:p w14:paraId="58CA3890" w14:textId="79F3C6BF"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60E8DCDA" w14:textId="1B9B9E28" w:rsidR="00091A97" w:rsidRPr="004F7107" w:rsidRDefault="008B1240" w:rsidP="004300D9">
            <w:pPr>
              <w:spacing w:beforeLines="30" w:before="72" w:afterLines="30" w:after="72"/>
              <w:ind w:right="-1"/>
              <w:jc w:val="center"/>
              <w:rPr>
                <w:sz w:val="18"/>
                <w:szCs w:val="18"/>
              </w:rPr>
            </w:pPr>
            <w:r w:rsidRPr="004F7107">
              <w:rPr>
                <w:sz w:val="18"/>
                <w:szCs w:val="18"/>
              </w:rPr>
              <w:t>820</w:t>
            </w:r>
          </w:p>
        </w:tc>
      </w:tr>
      <w:tr w:rsidR="00091A97" w:rsidRPr="008B1240" w14:paraId="776080DA"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6653415D" w14:textId="2A15F688" w:rsidR="00091A97" w:rsidRPr="004F7107" w:rsidRDefault="008B1240" w:rsidP="004300D9">
            <w:pPr>
              <w:spacing w:beforeLines="30" w:before="72" w:afterLines="30" w:after="72"/>
              <w:ind w:right="-1"/>
              <w:jc w:val="center"/>
              <w:rPr>
                <w:sz w:val="18"/>
                <w:szCs w:val="18"/>
              </w:rPr>
            </w:pPr>
            <w:r w:rsidRPr="004F7107">
              <w:rPr>
                <w:sz w:val="18"/>
                <w:szCs w:val="18"/>
              </w:rPr>
              <w:t>16</w:t>
            </w:r>
          </w:p>
        </w:tc>
        <w:tc>
          <w:tcPr>
            <w:tcW w:w="3402" w:type="dxa"/>
            <w:tcBorders>
              <w:top w:val="nil"/>
              <w:left w:val="nil"/>
              <w:bottom w:val="single" w:sz="4" w:space="0" w:color="auto"/>
              <w:right w:val="single" w:sz="4" w:space="0" w:color="auto"/>
            </w:tcBorders>
            <w:vAlign w:val="center"/>
          </w:tcPr>
          <w:p w14:paraId="22FF7FCD" w14:textId="2B93F370" w:rsidR="00091A97" w:rsidRPr="004F7107" w:rsidRDefault="008B1240" w:rsidP="004300D9">
            <w:pPr>
              <w:spacing w:beforeLines="30" w:before="72" w:afterLines="30" w:after="72"/>
              <w:ind w:right="-1"/>
              <w:rPr>
                <w:sz w:val="18"/>
                <w:szCs w:val="18"/>
              </w:rPr>
            </w:pPr>
            <w:r w:rsidRPr="004F7107">
              <w:rPr>
                <w:sz w:val="18"/>
                <w:szCs w:val="18"/>
              </w:rPr>
              <w:t>PALITO DE DENTE CX COM 100 PAILITOS ,FARDO COM 96 UNIDADES</w:t>
            </w:r>
          </w:p>
        </w:tc>
        <w:tc>
          <w:tcPr>
            <w:tcW w:w="1417" w:type="dxa"/>
            <w:tcBorders>
              <w:top w:val="nil"/>
              <w:left w:val="nil"/>
              <w:bottom w:val="single" w:sz="4" w:space="0" w:color="auto"/>
              <w:right w:val="single" w:sz="4" w:space="0" w:color="auto"/>
            </w:tcBorders>
            <w:vAlign w:val="center"/>
          </w:tcPr>
          <w:p w14:paraId="3ED6AE58" w14:textId="17EC63F4" w:rsidR="00091A97" w:rsidRPr="004F7107" w:rsidRDefault="008B1240" w:rsidP="004300D9">
            <w:pPr>
              <w:spacing w:beforeLines="30" w:before="72" w:afterLines="30" w:after="72"/>
              <w:ind w:right="-1"/>
              <w:jc w:val="center"/>
              <w:rPr>
                <w:sz w:val="18"/>
                <w:szCs w:val="18"/>
              </w:rPr>
            </w:pPr>
            <w:r w:rsidRPr="004F7107">
              <w:rPr>
                <w:sz w:val="18"/>
                <w:szCs w:val="18"/>
              </w:rPr>
              <w:t>FD</w:t>
            </w:r>
          </w:p>
        </w:tc>
        <w:tc>
          <w:tcPr>
            <w:tcW w:w="1795" w:type="dxa"/>
            <w:tcBorders>
              <w:top w:val="nil"/>
              <w:left w:val="nil"/>
              <w:bottom w:val="single" w:sz="4" w:space="0" w:color="auto"/>
              <w:right w:val="single" w:sz="4" w:space="0" w:color="auto"/>
            </w:tcBorders>
            <w:vAlign w:val="center"/>
          </w:tcPr>
          <w:p w14:paraId="4CEB3BC3" w14:textId="778616A5" w:rsidR="00091A97" w:rsidRPr="004F7107" w:rsidRDefault="008B1240" w:rsidP="004300D9">
            <w:pPr>
              <w:spacing w:beforeLines="30" w:before="72" w:afterLines="30" w:after="72"/>
              <w:ind w:right="-1"/>
              <w:jc w:val="center"/>
              <w:rPr>
                <w:sz w:val="18"/>
                <w:szCs w:val="18"/>
              </w:rPr>
            </w:pPr>
            <w:r w:rsidRPr="004F7107">
              <w:rPr>
                <w:sz w:val="18"/>
                <w:szCs w:val="18"/>
              </w:rPr>
              <w:t>20</w:t>
            </w:r>
          </w:p>
        </w:tc>
      </w:tr>
      <w:tr w:rsidR="00091A97" w:rsidRPr="008B1240" w14:paraId="7A1B3B65"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4C3C234E" w14:textId="4F787154" w:rsidR="00091A97" w:rsidRPr="004F7107" w:rsidRDefault="008B1240" w:rsidP="004300D9">
            <w:pPr>
              <w:spacing w:beforeLines="30" w:before="72" w:afterLines="30" w:after="72"/>
              <w:ind w:right="-1"/>
              <w:jc w:val="center"/>
              <w:rPr>
                <w:sz w:val="18"/>
                <w:szCs w:val="18"/>
              </w:rPr>
            </w:pPr>
            <w:r w:rsidRPr="004F7107">
              <w:rPr>
                <w:sz w:val="18"/>
                <w:szCs w:val="18"/>
              </w:rPr>
              <w:t>17</w:t>
            </w:r>
          </w:p>
        </w:tc>
        <w:tc>
          <w:tcPr>
            <w:tcW w:w="3402" w:type="dxa"/>
            <w:tcBorders>
              <w:top w:val="nil"/>
              <w:left w:val="nil"/>
              <w:bottom w:val="single" w:sz="4" w:space="0" w:color="auto"/>
              <w:right w:val="single" w:sz="4" w:space="0" w:color="auto"/>
            </w:tcBorders>
            <w:vAlign w:val="center"/>
          </w:tcPr>
          <w:p w14:paraId="3A2347C5" w14:textId="5BF9E380" w:rsidR="00091A97" w:rsidRPr="004F7107" w:rsidRDefault="008B1240" w:rsidP="004300D9">
            <w:pPr>
              <w:spacing w:beforeLines="30" w:before="72" w:afterLines="30" w:after="72"/>
              <w:ind w:right="-1"/>
              <w:rPr>
                <w:sz w:val="18"/>
                <w:szCs w:val="18"/>
              </w:rPr>
            </w:pPr>
            <w:r w:rsidRPr="004F7107">
              <w:rPr>
                <w:sz w:val="18"/>
                <w:szCs w:val="18"/>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1417" w:type="dxa"/>
            <w:tcBorders>
              <w:top w:val="nil"/>
              <w:left w:val="nil"/>
              <w:bottom w:val="single" w:sz="4" w:space="0" w:color="auto"/>
              <w:right w:val="single" w:sz="4" w:space="0" w:color="auto"/>
            </w:tcBorders>
            <w:vAlign w:val="center"/>
          </w:tcPr>
          <w:p w14:paraId="768521A3" w14:textId="4A23E258"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6C685895" w14:textId="21C15C19" w:rsidR="00091A97" w:rsidRPr="004F7107" w:rsidRDefault="008B1240" w:rsidP="004300D9">
            <w:pPr>
              <w:spacing w:beforeLines="30" w:before="72" w:afterLines="30" w:after="72"/>
              <w:ind w:right="-1"/>
              <w:jc w:val="center"/>
              <w:rPr>
                <w:sz w:val="18"/>
                <w:szCs w:val="18"/>
              </w:rPr>
            </w:pPr>
            <w:r w:rsidRPr="004F7107">
              <w:rPr>
                <w:sz w:val="18"/>
                <w:szCs w:val="18"/>
              </w:rPr>
              <w:t>20</w:t>
            </w:r>
          </w:p>
        </w:tc>
      </w:tr>
      <w:tr w:rsidR="00091A97" w:rsidRPr="008B1240" w14:paraId="0E8E9ADD"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01C287DC" w14:textId="4B653057" w:rsidR="00091A97" w:rsidRPr="004F7107" w:rsidRDefault="008B1240" w:rsidP="004300D9">
            <w:pPr>
              <w:spacing w:beforeLines="30" w:before="72" w:afterLines="30" w:after="72"/>
              <w:ind w:right="-1"/>
              <w:jc w:val="center"/>
              <w:rPr>
                <w:sz w:val="18"/>
                <w:szCs w:val="18"/>
              </w:rPr>
            </w:pPr>
            <w:r w:rsidRPr="004F7107">
              <w:rPr>
                <w:sz w:val="18"/>
                <w:szCs w:val="18"/>
              </w:rPr>
              <w:t>18</w:t>
            </w:r>
          </w:p>
        </w:tc>
        <w:tc>
          <w:tcPr>
            <w:tcW w:w="3402" w:type="dxa"/>
            <w:tcBorders>
              <w:top w:val="nil"/>
              <w:left w:val="nil"/>
              <w:bottom w:val="single" w:sz="4" w:space="0" w:color="auto"/>
              <w:right w:val="single" w:sz="4" w:space="0" w:color="auto"/>
            </w:tcBorders>
            <w:vAlign w:val="center"/>
          </w:tcPr>
          <w:p w14:paraId="1EE2A145" w14:textId="008D5FF0" w:rsidR="00091A97" w:rsidRPr="004F7107" w:rsidRDefault="008B1240" w:rsidP="004300D9">
            <w:pPr>
              <w:spacing w:beforeLines="30" w:before="72" w:afterLines="30" w:after="72"/>
              <w:ind w:right="-1"/>
              <w:rPr>
                <w:sz w:val="18"/>
                <w:szCs w:val="18"/>
              </w:rPr>
            </w:pPr>
            <w:r w:rsidRPr="004F7107">
              <w:rPr>
                <w:sz w:val="18"/>
                <w:szCs w:val="18"/>
              </w:rPr>
              <w:t>GOMA DE MASCAR SEM AÇUCAR E SEM GLUTEM,VARIOS SABORES, CX COM 15 EMBALAGENS COM 5 UNIDADES (TRIDENT OU SIMILARES)</w:t>
            </w:r>
          </w:p>
        </w:tc>
        <w:tc>
          <w:tcPr>
            <w:tcW w:w="1417" w:type="dxa"/>
            <w:tcBorders>
              <w:top w:val="nil"/>
              <w:left w:val="nil"/>
              <w:bottom w:val="single" w:sz="4" w:space="0" w:color="auto"/>
              <w:right w:val="single" w:sz="4" w:space="0" w:color="auto"/>
            </w:tcBorders>
            <w:vAlign w:val="center"/>
          </w:tcPr>
          <w:p w14:paraId="77519D32" w14:textId="631EB0D8" w:rsidR="00091A97" w:rsidRPr="004F7107" w:rsidRDefault="008B1240" w:rsidP="004300D9">
            <w:pPr>
              <w:spacing w:beforeLines="30" w:before="72" w:afterLines="30" w:after="72"/>
              <w:ind w:right="-1"/>
              <w:jc w:val="center"/>
              <w:rPr>
                <w:sz w:val="18"/>
                <w:szCs w:val="18"/>
              </w:rPr>
            </w:pPr>
            <w:r w:rsidRPr="004F7107">
              <w:rPr>
                <w:sz w:val="18"/>
                <w:szCs w:val="18"/>
              </w:rPr>
              <w:t>CX</w:t>
            </w:r>
          </w:p>
        </w:tc>
        <w:tc>
          <w:tcPr>
            <w:tcW w:w="1795" w:type="dxa"/>
            <w:tcBorders>
              <w:top w:val="nil"/>
              <w:left w:val="nil"/>
              <w:bottom w:val="single" w:sz="4" w:space="0" w:color="auto"/>
              <w:right w:val="single" w:sz="4" w:space="0" w:color="auto"/>
            </w:tcBorders>
            <w:vAlign w:val="center"/>
          </w:tcPr>
          <w:p w14:paraId="110882CD" w14:textId="7F50A8AA" w:rsidR="00091A97" w:rsidRPr="004F7107" w:rsidRDefault="008B1240" w:rsidP="004300D9">
            <w:pPr>
              <w:spacing w:beforeLines="30" w:before="72" w:afterLines="30" w:after="72"/>
              <w:ind w:right="-1"/>
              <w:jc w:val="center"/>
              <w:rPr>
                <w:sz w:val="18"/>
                <w:szCs w:val="18"/>
              </w:rPr>
            </w:pPr>
            <w:r w:rsidRPr="004F7107">
              <w:rPr>
                <w:sz w:val="18"/>
                <w:szCs w:val="18"/>
              </w:rPr>
              <w:t>120</w:t>
            </w:r>
          </w:p>
        </w:tc>
      </w:tr>
      <w:tr w:rsidR="00091A97" w:rsidRPr="008B1240" w14:paraId="3C555CD1" w14:textId="77777777" w:rsidTr="00091A97">
        <w:trPr>
          <w:trHeight w:val="1800"/>
        </w:trPr>
        <w:tc>
          <w:tcPr>
            <w:tcW w:w="846" w:type="dxa"/>
            <w:tcBorders>
              <w:top w:val="nil"/>
              <w:left w:val="single" w:sz="4" w:space="0" w:color="auto"/>
              <w:bottom w:val="single" w:sz="4" w:space="0" w:color="auto"/>
              <w:right w:val="single" w:sz="4" w:space="0" w:color="auto"/>
            </w:tcBorders>
            <w:vAlign w:val="center"/>
          </w:tcPr>
          <w:p w14:paraId="0FD7C018" w14:textId="088BEB65" w:rsidR="00091A97" w:rsidRPr="004F7107" w:rsidRDefault="008B1240" w:rsidP="004300D9">
            <w:pPr>
              <w:spacing w:beforeLines="30" w:before="72" w:afterLines="30" w:after="72"/>
              <w:ind w:right="-1"/>
              <w:jc w:val="center"/>
              <w:rPr>
                <w:sz w:val="18"/>
                <w:szCs w:val="18"/>
              </w:rPr>
            </w:pPr>
            <w:r w:rsidRPr="004F7107">
              <w:rPr>
                <w:sz w:val="18"/>
                <w:szCs w:val="18"/>
              </w:rPr>
              <w:t>19</w:t>
            </w:r>
          </w:p>
        </w:tc>
        <w:tc>
          <w:tcPr>
            <w:tcW w:w="3402" w:type="dxa"/>
            <w:tcBorders>
              <w:top w:val="nil"/>
              <w:left w:val="nil"/>
              <w:bottom w:val="single" w:sz="4" w:space="0" w:color="auto"/>
              <w:right w:val="single" w:sz="4" w:space="0" w:color="auto"/>
            </w:tcBorders>
            <w:vAlign w:val="center"/>
          </w:tcPr>
          <w:p w14:paraId="62F107D9" w14:textId="46221C39" w:rsidR="00091A97" w:rsidRPr="004F7107" w:rsidRDefault="008B1240" w:rsidP="004300D9">
            <w:pPr>
              <w:spacing w:beforeLines="30" w:before="72" w:afterLines="30" w:after="72"/>
              <w:ind w:right="-1"/>
              <w:rPr>
                <w:sz w:val="18"/>
                <w:szCs w:val="18"/>
              </w:rPr>
            </w:pPr>
            <w:r w:rsidRPr="004F7107">
              <w:rPr>
                <w:sz w:val="18"/>
                <w:szCs w:val="18"/>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1417" w:type="dxa"/>
            <w:tcBorders>
              <w:top w:val="nil"/>
              <w:left w:val="nil"/>
              <w:bottom w:val="single" w:sz="4" w:space="0" w:color="auto"/>
              <w:right w:val="single" w:sz="4" w:space="0" w:color="auto"/>
            </w:tcBorders>
            <w:vAlign w:val="center"/>
          </w:tcPr>
          <w:p w14:paraId="53C6F356" w14:textId="4518BB2A"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12720C7A" w14:textId="518F42A6" w:rsidR="00091A97" w:rsidRPr="004F7107" w:rsidRDefault="008B1240" w:rsidP="004300D9">
            <w:pPr>
              <w:spacing w:beforeLines="30" w:before="72" w:afterLines="30" w:after="72"/>
              <w:ind w:right="-1"/>
              <w:jc w:val="center"/>
              <w:rPr>
                <w:sz w:val="18"/>
                <w:szCs w:val="18"/>
              </w:rPr>
            </w:pPr>
            <w:r w:rsidRPr="004F7107">
              <w:rPr>
                <w:sz w:val="18"/>
                <w:szCs w:val="18"/>
              </w:rPr>
              <w:t>160</w:t>
            </w:r>
          </w:p>
        </w:tc>
      </w:tr>
      <w:tr w:rsidR="00091A97" w:rsidRPr="008B1240" w14:paraId="50438FBF"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31D6961E" w14:textId="1C4D047A" w:rsidR="00091A97" w:rsidRPr="004F7107" w:rsidRDefault="008B1240" w:rsidP="004300D9">
            <w:pPr>
              <w:spacing w:beforeLines="30" w:before="72" w:afterLines="30" w:after="72"/>
              <w:ind w:right="-1"/>
              <w:jc w:val="center"/>
              <w:rPr>
                <w:sz w:val="18"/>
                <w:szCs w:val="18"/>
              </w:rPr>
            </w:pPr>
            <w:r w:rsidRPr="004F7107">
              <w:rPr>
                <w:sz w:val="18"/>
                <w:szCs w:val="18"/>
              </w:rPr>
              <w:t>20</w:t>
            </w:r>
          </w:p>
        </w:tc>
        <w:tc>
          <w:tcPr>
            <w:tcW w:w="3402" w:type="dxa"/>
            <w:tcBorders>
              <w:top w:val="nil"/>
              <w:left w:val="nil"/>
              <w:bottom w:val="single" w:sz="4" w:space="0" w:color="auto"/>
              <w:right w:val="single" w:sz="4" w:space="0" w:color="auto"/>
            </w:tcBorders>
            <w:vAlign w:val="center"/>
          </w:tcPr>
          <w:p w14:paraId="1049CEB9" w14:textId="2398830E" w:rsidR="00091A97" w:rsidRPr="004F7107" w:rsidRDefault="008B1240" w:rsidP="004300D9">
            <w:pPr>
              <w:spacing w:beforeLines="30" w:before="72" w:afterLines="30" w:after="72"/>
              <w:ind w:right="-1"/>
              <w:rPr>
                <w:sz w:val="18"/>
                <w:szCs w:val="18"/>
              </w:rPr>
            </w:pPr>
            <w:r w:rsidRPr="004F7107">
              <w:rPr>
                <w:sz w:val="18"/>
                <w:szCs w:val="18"/>
              </w:rPr>
              <w:t>AGUA DE COCO DE 1 LITRO (MAIS COCO,SÓ COCO OU SIMILAR)</w:t>
            </w:r>
          </w:p>
        </w:tc>
        <w:tc>
          <w:tcPr>
            <w:tcW w:w="1417" w:type="dxa"/>
            <w:tcBorders>
              <w:top w:val="nil"/>
              <w:left w:val="nil"/>
              <w:bottom w:val="single" w:sz="4" w:space="0" w:color="auto"/>
              <w:right w:val="single" w:sz="4" w:space="0" w:color="auto"/>
            </w:tcBorders>
            <w:vAlign w:val="center"/>
          </w:tcPr>
          <w:p w14:paraId="7A8C502B" w14:textId="6A5D1BB0"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3EC6DF7" w14:textId="352ACF71" w:rsidR="00091A97" w:rsidRPr="004F7107" w:rsidRDefault="008B1240" w:rsidP="004300D9">
            <w:pPr>
              <w:spacing w:beforeLines="30" w:before="72" w:afterLines="30" w:after="72"/>
              <w:ind w:right="-1"/>
              <w:jc w:val="center"/>
              <w:rPr>
                <w:sz w:val="18"/>
                <w:szCs w:val="18"/>
              </w:rPr>
            </w:pPr>
            <w:r w:rsidRPr="004F7107">
              <w:rPr>
                <w:sz w:val="18"/>
                <w:szCs w:val="18"/>
              </w:rPr>
              <w:t>160</w:t>
            </w:r>
          </w:p>
        </w:tc>
      </w:tr>
      <w:tr w:rsidR="00091A97" w:rsidRPr="008B1240" w14:paraId="6CF89A19"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4AEE6555" w14:textId="297C7E62" w:rsidR="00091A97" w:rsidRPr="004F7107" w:rsidRDefault="008B1240" w:rsidP="004300D9">
            <w:pPr>
              <w:spacing w:beforeLines="30" w:before="72" w:afterLines="30" w:after="72"/>
              <w:ind w:right="-1"/>
              <w:jc w:val="center"/>
              <w:rPr>
                <w:sz w:val="18"/>
                <w:szCs w:val="18"/>
              </w:rPr>
            </w:pPr>
            <w:r w:rsidRPr="004F7107">
              <w:rPr>
                <w:sz w:val="18"/>
                <w:szCs w:val="18"/>
              </w:rPr>
              <w:t>21</w:t>
            </w:r>
          </w:p>
        </w:tc>
        <w:tc>
          <w:tcPr>
            <w:tcW w:w="3402" w:type="dxa"/>
            <w:tcBorders>
              <w:top w:val="nil"/>
              <w:left w:val="nil"/>
              <w:bottom w:val="single" w:sz="4" w:space="0" w:color="auto"/>
              <w:right w:val="single" w:sz="4" w:space="0" w:color="auto"/>
            </w:tcBorders>
            <w:vAlign w:val="center"/>
          </w:tcPr>
          <w:p w14:paraId="36B24AA4" w14:textId="06568974" w:rsidR="00091A97" w:rsidRPr="004F7107" w:rsidRDefault="008B1240" w:rsidP="004300D9">
            <w:pPr>
              <w:spacing w:beforeLines="30" w:before="72" w:afterLines="30" w:after="72"/>
              <w:ind w:right="-1"/>
              <w:rPr>
                <w:sz w:val="18"/>
                <w:szCs w:val="18"/>
              </w:rPr>
            </w:pPr>
            <w:r w:rsidRPr="004F7107">
              <w:rPr>
                <w:sz w:val="18"/>
                <w:szCs w:val="18"/>
              </w:rPr>
              <w:t>BALA DE SABORES VARIADOS CAIXA COM 21 UNIDADES (HALLS OU SIMILARES)</w:t>
            </w:r>
          </w:p>
        </w:tc>
        <w:tc>
          <w:tcPr>
            <w:tcW w:w="1417" w:type="dxa"/>
            <w:tcBorders>
              <w:top w:val="nil"/>
              <w:left w:val="nil"/>
              <w:bottom w:val="single" w:sz="4" w:space="0" w:color="auto"/>
              <w:right w:val="single" w:sz="4" w:space="0" w:color="auto"/>
            </w:tcBorders>
            <w:vAlign w:val="center"/>
          </w:tcPr>
          <w:p w14:paraId="70E64A78" w14:textId="007A6EBF" w:rsidR="00091A97" w:rsidRPr="004F7107" w:rsidRDefault="008B1240" w:rsidP="004300D9">
            <w:pPr>
              <w:spacing w:beforeLines="30" w:before="72" w:afterLines="30" w:after="72"/>
              <w:ind w:right="-1"/>
              <w:jc w:val="center"/>
              <w:rPr>
                <w:sz w:val="18"/>
                <w:szCs w:val="18"/>
              </w:rPr>
            </w:pPr>
            <w:r w:rsidRPr="004F7107">
              <w:rPr>
                <w:sz w:val="18"/>
                <w:szCs w:val="18"/>
              </w:rPr>
              <w:t>CX</w:t>
            </w:r>
          </w:p>
        </w:tc>
        <w:tc>
          <w:tcPr>
            <w:tcW w:w="1795" w:type="dxa"/>
            <w:tcBorders>
              <w:top w:val="nil"/>
              <w:left w:val="nil"/>
              <w:bottom w:val="single" w:sz="4" w:space="0" w:color="auto"/>
              <w:right w:val="single" w:sz="4" w:space="0" w:color="auto"/>
            </w:tcBorders>
            <w:vAlign w:val="center"/>
          </w:tcPr>
          <w:p w14:paraId="4DC3D614" w14:textId="71039456" w:rsidR="00091A97" w:rsidRPr="004F7107" w:rsidRDefault="008B1240" w:rsidP="004300D9">
            <w:pPr>
              <w:spacing w:beforeLines="30" w:before="72" w:afterLines="30" w:after="72"/>
              <w:ind w:right="-1"/>
              <w:jc w:val="center"/>
              <w:rPr>
                <w:sz w:val="18"/>
                <w:szCs w:val="18"/>
              </w:rPr>
            </w:pPr>
            <w:r w:rsidRPr="004F7107">
              <w:rPr>
                <w:sz w:val="18"/>
                <w:szCs w:val="18"/>
              </w:rPr>
              <w:t>200</w:t>
            </w:r>
          </w:p>
        </w:tc>
      </w:tr>
      <w:tr w:rsidR="00091A97" w:rsidRPr="008B1240" w14:paraId="346A8168"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183CB34F" w14:textId="1328C1C1" w:rsidR="00091A97" w:rsidRPr="004F7107" w:rsidRDefault="008B1240" w:rsidP="004300D9">
            <w:pPr>
              <w:spacing w:beforeLines="30" w:before="72" w:afterLines="30" w:after="72"/>
              <w:ind w:right="-1"/>
              <w:jc w:val="center"/>
              <w:rPr>
                <w:sz w:val="18"/>
                <w:szCs w:val="18"/>
              </w:rPr>
            </w:pPr>
            <w:r w:rsidRPr="004F7107">
              <w:rPr>
                <w:sz w:val="18"/>
                <w:szCs w:val="18"/>
              </w:rPr>
              <w:t>22</w:t>
            </w:r>
          </w:p>
        </w:tc>
        <w:tc>
          <w:tcPr>
            <w:tcW w:w="3402" w:type="dxa"/>
            <w:tcBorders>
              <w:top w:val="nil"/>
              <w:left w:val="nil"/>
              <w:bottom w:val="single" w:sz="4" w:space="0" w:color="auto"/>
              <w:right w:val="single" w:sz="4" w:space="0" w:color="auto"/>
            </w:tcBorders>
            <w:vAlign w:val="center"/>
          </w:tcPr>
          <w:p w14:paraId="6BB7ABD9" w14:textId="4B60B019" w:rsidR="00091A97" w:rsidRPr="004F7107" w:rsidRDefault="008B1240" w:rsidP="004300D9">
            <w:pPr>
              <w:spacing w:beforeLines="30" w:before="72" w:afterLines="30" w:after="72"/>
              <w:ind w:right="-1"/>
              <w:rPr>
                <w:sz w:val="18"/>
                <w:szCs w:val="18"/>
              </w:rPr>
            </w:pPr>
            <w:r w:rsidRPr="004F7107">
              <w:rPr>
                <w:sz w:val="18"/>
                <w:szCs w:val="18"/>
              </w:rPr>
              <w:t>ISOTONICO DE 500 ML -COM 12 UN ,SABORES VARIADOS (TIPO GATORADE OU SIMILAR)</w:t>
            </w:r>
          </w:p>
        </w:tc>
        <w:tc>
          <w:tcPr>
            <w:tcW w:w="1417" w:type="dxa"/>
            <w:tcBorders>
              <w:top w:val="nil"/>
              <w:left w:val="nil"/>
              <w:bottom w:val="single" w:sz="4" w:space="0" w:color="auto"/>
              <w:right w:val="single" w:sz="4" w:space="0" w:color="auto"/>
            </w:tcBorders>
            <w:vAlign w:val="center"/>
          </w:tcPr>
          <w:p w14:paraId="00488EFC" w14:textId="4A115B58" w:rsidR="00091A97" w:rsidRPr="004F7107" w:rsidRDefault="008B1240" w:rsidP="004300D9">
            <w:pPr>
              <w:spacing w:beforeLines="30" w:before="72" w:afterLines="30" w:after="72"/>
              <w:ind w:right="-1"/>
              <w:jc w:val="center"/>
              <w:rPr>
                <w:sz w:val="18"/>
                <w:szCs w:val="18"/>
              </w:rPr>
            </w:pPr>
            <w:r w:rsidRPr="004F7107">
              <w:rPr>
                <w:sz w:val="18"/>
                <w:szCs w:val="18"/>
              </w:rPr>
              <w:t>FD</w:t>
            </w:r>
          </w:p>
        </w:tc>
        <w:tc>
          <w:tcPr>
            <w:tcW w:w="1795" w:type="dxa"/>
            <w:tcBorders>
              <w:top w:val="nil"/>
              <w:left w:val="nil"/>
              <w:bottom w:val="single" w:sz="4" w:space="0" w:color="auto"/>
              <w:right w:val="single" w:sz="4" w:space="0" w:color="auto"/>
            </w:tcBorders>
            <w:vAlign w:val="center"/>
          </w:tcPr>
          <w:p w14:paraId="7AA2036E" w14:textId="2BEC4436" w:rsidR="00091A97" w:rsidRPr="004F7107" w:rsidRDefault="008B1240" w:rsidP="004300D9">
            <w:pPr>
              <w:spacing w:beforeLines="30" w:before="72" w:afterLines="30" w:after="72"/>
              <w:ind w:right="-1"/>
              <w:jc w:val="center"/>
              <w:rPr>
                <w:sz w:val="18"/>
                <w:szCs w:val="18"/>
              </w:rPr>
            </w:pPr>
            <w:r w:rsidRPr="004F7107">
              <w:rPr>
                <w:sz w:val="18"/>
                <w:szCs w:val="18"/>
              </w:rPr>
              <w:t>200</w:t>
            </w:r>
          </w:p>
        </w:tc>
      </w:tr>
      <w:tr w:rsidR="00091A97" w:rsidRPr="008B1240" w14:paraId="4A9AA0E8"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74F350F7" w14:textId="328EBE30" w:rsidR="00091A97" w:rsidRPr="004F7107" w:rsidRDefault="008B1240" w:rsidP="004300D9">
            <w:pPr>
              <w:spacing w:beforeLines="30" w:before="72" w:afterLines="30" w:after="72"/>
              <w:ind w:right="-1"/>
              <w:jc w:val="center"/>
              <w:rPr>
                <w:sz w:val="18"/>
                <w:szCs w:val="18"/>
              </w:rPr>
            </w:pPr>
            <w:r w:rsidRPr="004F7107">
              <w:rPr>
                <w:sz w:val="18"/>
                <w:szCs w:val="18"/>
              </w:rPr>
              <w:t>23</w:t>
            </w:r>
          </w:p>
        </w:tc>
        <w:tc>
          <w:tcPr>
            <w:tcW w:w="3402" w:type="dxa"/>
            <w:tcBorders>
              <w:top w:val="nil"/>
              <w:left w:val="nil"/>
              <w:bottom w:val="single" w:sz="4" w:space="0" w:color="auto"/>
              <w:right w:val="single" w:sz="4" w:space="0" w:color="auto"/>
            </w:tcBorders>
            <w:vAlign w:val="center"/>
          </w:tcPr>
          <w:p w14:paraId="3575F9EF" w14:textId="4015D114" w:rsidR="00091A97" w:rsidRPr="004F7107" w:rsidRDefault="008B1240" w:rsidP="004300D9">
            <w:pPr>
              <w:spacing w:beforeLines="30" w:before="72" w:afterLines="30" w:after="72"/>
              <w:ind w:right="-1"/>
              <w:rPr>
                <w:sz w:val="18"/>
                <w:szCs w:val="18"/>
              </w:rPr>
            </w:pPr>
            <w:r w:rsidRPr="004F7107">
              <w:rPr>
                <w:sz w:val="18"/>
                <w:szCs w:val="18"/>
              </w:rPr>
              <w:t>TOALHA DE ROSTO FELPUDA - 100% ALGODÃO 45X70CM (BRANCO)</w:t>
            </w:r>
          </w:p>
        </w:tc>
        <w:tc>
          <w:tcPr>
            <w:tcW w:w="1417" w:type="dxa"/>
            <w:tcBorders>
              <w:top w:val="nil"/>
              <w:left w:val="nil"/>
              <w:bottom w:val="single" w:sz="4" w:space="0" w:color="auto"/>
              <w:right w:val="single" w:sz="4" w:space="0" w:color="auto"/>
            </w:tcBorders>
            <w:vAlign w:val="center"/>
          </w:tcPr>
          <w:p w14:paraId="0A021660" w14:textId="2631A313"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0D211E78" w14:textId="03A18F50" w:rsidR="00091A97" w:rsidRPr="004F7107" w:rsidRDefault="008B1240" w:rsidP="004300D9">
            <w:pPr>
              <w:spacing w:beforeLines="30" w:before="72" w:afterLines="30" w:after="72"/>
              <w:ind w:right="-1"/>
              <w:jc w:val="center"/>
              <w:rPr>
                <w:sz w:val="18"/>
                <w:szCs w:val="18"/>
              </w:rPr>
            </w:pPr>
            <w:r w:rsidRPr="004F7107">
              <w:rPr>
                <w:sz w:val="18"/>
                <w:szCs w:val="18"/>
              </w:rPr>
              <w:t>210</w:t>
            </w:r>
          </w:p>
        </w:tc>
      </w:tr>
      <w:tr w:rsidR="00091A97" w:rsidRPr="008B1240" w14:paraId="074A79E4"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291BD0C7" w14:textId="6CBA2CEB" w:rsidR="00091A97" w:rsidRPr="004F7107" w:rsidRDefault="008B1240" w:rsidP="004300D9">
            <w:pPr>
              <w:spacing w:beforeLines="30" w:before="72" w:afterLines="30" w:after="72"/>
              <w:ind w:right="-1"/>
              <w:jc w:val="center"/>
              <w:rPr>
                <w:sz w:val="18"/>
                <w:szCs w:val="18"/>
              </w:rPr>
            </w:pPr>
            <w:r w:rsidRPr="004F7107">
              <w:rPr>
                <w:sz w:val="18"/>
                <w:szCs w:val="18"/>
              </w:rPr>
              <w:t>24</w:t>
            </w:r>
          </w:p>
        </w:tc>
        <w:tc>
          <w:tcPr>
            <w:tcW w:w="3402" w:type="dxa"/>
            <w:tcBorders>
              <w:top w:val="nil"/>
              <w:left w:val="nil"/>
              <w:bottom w:val="single" w:sz="4" w:space="0" w:color="auto"/>
              <w:right w:val="single" w:sz="4" w:space="0" w:color="auto"/>
            </w:tcBorders>
            <w:vAlign w:val="center"/>
          </w:tcPr>
          <w:p w14:paraId="2B253CBC" w14:textId="44C7AAC6" w:rsidR="00091A97" w:rsidRPr="004F7107" w:rsidRDefault="008B1240" w:rsidP="004300D9">
            <w:pPr>
              <w:spacing w:beforeLines="30" w:before="72" w:afterLines="30" w:after="72"/>
              <w:ind w:right="-1"/>
              <w:rPr>
                <w:sz w:val="18"/>
                <w:szCs w:val="18"/>
              </w:rPr>
            </w:pPr>
            <w:r w:rsidRPr="004F7107">
              <w:rPr>
                <w:sz w:val="18"/>
                <w:szCs w:val="18"/>
              </w:rPr>
              <w:t>BEBIDA ENERGETICA DE 250ML, FARDO COM 24 LATAS. (REDBULL OU SIMILAR...)</w:t>
            </w:r>
          </w:p>
        </w:tc>
        <w:tc>
          <w:tcPr>
            <w:tcW w:w="1417" w:type="dxa"/>
            <w:tcBorders>
              <w:top w:val="nil"/>
              <w:left w:val="nil"/>
              <w:bottom w:val="single" w:sz="4" w:space="0" w:color="auto"/>
              <w:right w:val="single" w:sz="4" w:space="0" w:color="auto"/>
            </w:tcBorders>
            <w:vAlign w:val="center"/>
          </w:tcPr>
          <w:p w14:paraId="4E97B4FD" w14:textId="06DDD68C" w:rsidR="00091A97" w:rsidRPr="004F7107" w:rsidRDefault="008B1240" w:rsidP="004300D9">
            <w:pPr>
              <w:spacing w:beforeLines="30" w:before="72" w:afterLines="30" w:after="72"/>
              <w:ind w:right="-1"/>
              <w:jc w:val="center"/>
              <w:rPr>
                <w:sz w:val="18"/>
                <w:szCs w:val="18"/>
              </w:rPr>
            </w:pPr>
            <w:r w:rsidRPr="004F7107">
              <w:rPr>
                <w:sz w:val="18"/>
                <w:szCs w:val="18"/>
              </w:rPr>
              <w:t>FD</w:t>
            </w:r>
          </w:p>
        </w:tc>
        <w:tc>
          <w:tcPr>
            <w:tcW w:w="1795" w:type="dxa"/>
            <w:tcBorders>
              <w:top w:val="nil"/>
              <w:left w:val="nil"/>
              <w:bottom w:val="single" w:sz="4" w:space="0" w:color="auto"/>
              <w:right w:val="single" w:sz="4" w:space="0" w:color="auto"/>
            </w:tcBorders>
            <w:vAlign w:val="center"/>
          </w:tcPr>
          <w:p w14:paraId="2D072CB2" w14:textId="4A7D5A9D" w:rsidR="00091A97" w:rsidRPr="004F7107" w:rsidRDefault="008B1240" w:rsidP="004300D9">
            <w:pPr>
              <w:spacing w:beforeLines="30" w:before="72" w:afterLines="30" w:after="72"/>
              <w:ind w:right="-1"/>
              <w:jc w:val="center"/>
              <w:rPr>
                <w:sz w:val="18"/>
                <w:szCs w:val="18"/>
              </w:rPr>
            </w:pPr>
            <w:r w:rsidRPr="004F7107">
              <w:rPr>
                <w:sz w:val="18"/>
                <w:szCs w:val="18"/>
              </w:rPr>
              <w:t>220</w:t>
            </w:r>
          </w:p>
        </w:tc>
      </w:tr>
      <w:tr w:rsidR="00091A97" w:rsidRPr="008B1240" w14:paraId="43EE540F"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4F32CF68" w14:textId="0BC50A13" w:rsidR="00091A97" w:rsidRPr="004F7107" w:rsidRDefault="008B1240" w:rsidP="004300D9">
            <w:pPr>
              <w:spacing w:beforeLines="30" w:before="72" w:afterLines="30" w:after="72"/>
              <w:ind w:right="-1"/>
              <w:jc w:val="center"/>
              <w:rPr>
                <w:sz w:val="18"/>
                <w:szCs w:val="18"/>
              </w:rPr>
            </w:pPr>
            <w:r w:rsidRPr="004F7107">
              <w:rPr>
                <w:sz w:val="18"/>
                <w:szCs w:val="18"/>
              </w:rPr>
              <w:t>25</w:t>
            </w:r>
          </w:p>
        </w:tc>
        <w:tc>
          <w:tcPr>
            <w:tcW w:w="3402" w:type="dxa"/>
            <w:tcBorders>
              <w:top w:val="nil"/>
              <w:left w:val="nil"/>
              <w:bottom w:val="single" w:sz="4" w:space="0" w:color="auto"/>
              <w:right w:val="single" w:sz="4" w:space="0" w:color="auto"/>
            </w:tcBorders>
            <w:vAlign w:val="center"/>
          </w:tcPr>
          <w:p w14:paraId="6B4BAFBB" w14:textId="6D99CEA3" w:rsidR="00091A97" w:rsidRPr="004F7107" w:rsidRDefault="008B1240" w:rsidP="004300D9">
            <w:pPr>
              <w:spacing w:beforeLines="30" w:before="72" w:afterLines="30" w:after="72"/>
              <w:ind w:right="-1"/>
              <w:rPr>
                <w:sz w:val="18"/>
                <w:szCs w:val="18"/>
              </w:rPr>
            </w:pPr>
            <w:r w:rsidRPr="004F7107">
              <w:rPr>
                <w:sz w:val="18"/>
                <w:szCs w:val="18"/>
              </w:rPr>
              <w:t>FACA DESCARTÁVEL BRANCA REFORÇADA REFEIÇÃO,CADA PACOTE POSSUI 50 FACAS DE 18CM DE COMPRIMENTO.</w:t>
            </w:r>
          </w:p>
        </w:tc>
        <w:tc>
          <w:tcPr>
            <w:tcW w:w="1417" w:type="dxa"/>
            <w:tcBorders>
              <w:top w:val="nil"/>
              <w:left w:val="nil"/>
              <w:bottom w:val="single" w:sz="4" w:space="0" w:color="auto"/>
              <w:right w:val="single" w:sz="4" w:space="0" w:color="auto"/>
            </w:tcBorders>
            <w:vAlign w:val="center"/>
          </w:tcPr>
          <w:p w14:paraId="51A188CD" w14:textId="4FFBF161"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3D0A01A8" w14:textId="1F8C36CC" w:rsidR="00091A97" w:rsidRPr="004F7107" w:rsidRDefault="008B1240" w:rsidP="004300D9">
            <w:pPr>
              <w:spacing w:beforeLines="30" w:before="72" w:afterLines="30" w:after="72"/>
              <w:ind w:right="-1"/>
              <w:jc w:val="center"/>
              <w:rPr>
                <w:sz w:val="18"/>
                <w:szCs w:val="18"/>
              </w:rPr>
            </w:pPr>
            <w:r w:rsidRPr="004F7107">
              <w:rPr>
                <w:sz w:val="18"/>
                <w:szCs w:val="18"/>
              </w:rPr>
              <w:t>300</w:t>
            </w:r>
          </w:p>
        </w:tc>
      </w:tr>
      <w:tr w:rsidR="00091A97" w:rsidRPr="008B1240" w14:paraId="26AF0932"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291BAEF9" w14:textId="79DF99B8" w:rsidR="00091A97" w:rsidRPr="004F7107" w:rsidRDefault="008B1240" w:rsidP="004300D9">
            <w:pPr>
              <w:spacing w:beforeLines="30" w:before="72" w:afterLines="30" w:after="72"/>
              <w:ind w:right="-1"/>
              <w:jc w:val="center"/>
              <w:rPr>
                <w:sz w:val="18"/>
                <w:szCs w:val="18"/>
              </w:rPr>
            </w:pPr>
            <w:r w:rsidRPr="004F7107">
              <w:rPr>
                <w:sz w:val="18"/>
                <w:szCs w:val="18"/>
              </w:rPr>
              <w:t>26</w:t>
            </w:r>
          </w:p>
        </w:tc>
        <w:tc>
          <w:tcPr>
            <w:tcW w:w="3402" w:type="dxa"/>
            <w:tcBorders>
              <w:top w:val="nil"/>
              <w:left w:val="nil"/>
              <w:bottom w:val="single" w:sz="4" w:space="0" w:color="auto"/>
              <w:right w:val="single" w:sz="4" w:space="0" w:color="auto"/>
            </w:tcBorders>
            <w:vAlign w:val="center"/>
          </w:tcPr>
          <w:p w14:paraId="26145309" w14:textId="3DC0B6F9" w:rsidR="00091A97" w:rsidRPr="004F7107" w:rsidRDefault="008B1240" w:rsidP="004300D9">
            <w:pPr>
              <w:spacing w:beforeLines="30" w:before="72" w:afterLines="30" w:after="72"/>
              <w:ind w:right="-1"/>
              <w:rPr>
                <w:sz w:val="18"/>
                <w:szCs w:val="18"/>
              </w:rPr>
            </w:pPr>
            <w:r w:rsidRPr="004F7107">
              <w:rPr>
                <w:sz w:val="18"/>
                <w:szCs w:val="18"/>
              </w:rPr>
              <w:t>PRATO REFEIÇÃO DESCARTÁVEL 21CM, PLÁSTICO BRANCO ,PACOTE COM 10 UNIDADES.</w:t>
            </w:r>
          </w:p>
        </w:tc>
        <w:tc>
          <w:tcPr>
            <w:tcW w:w="1417" w:type="dxa"/>
            <w:tcBorders>
              <w:top w:val="nil"/>
              <w:left w:val="nil"/>
              <w:bottom w:val="single" w:sz="4" w:space="0" w:color="auto"/>
              <w:right w:val="single" w:sz="4" w:space="0" w:color="auto"/>
            </w:tcBorders>
            <w:vAlign w:val="center"/>
          </w:tcPr>
          <w:p w14:paraId="74C24C2B" w14:textId="7BFAF49D"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5CF10DE6" w14:textId="0C5F02AC" w:rsidR="00091A97" w:rsidRPr="004F7107" w:rsidRDefault="008B1240" w:rsidP="004300D9">
            <w:pPr>
              <w:spacing w:beforeLines="30" w:before="72" w:afterLines="30" w:after="72"/>
              <w:ind w:right="-1"/>
              <w:jc w:val="center"/>
              <w:rPr>
                <w:sz w:val="18"/>
                <w:szCs w:val="18"/>
              </w:rPr>
            </w:pPr>
            <w:r w:rsidRPr="004F7107">
              <w:rPr>
                <w:sz w:val="18"/>
                <w:szCs w:val="18"/>
              </w:rPr>
              <w:t>450</w:t>
            </w:r>
          </w:p>
        </w:tc>
      </w:tr>
      <w:tr w:rsidR="00091A97" w:rsidRPr="008B1240" w14:paraId="684C9214"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2400986F" w14:textId="09FA3619" w:rsidR="00091A97" w:rsidRPr="004F7107" w:rsidRDefault="008B1240" w:rsidP="004300D9">
            <w:pPr>
              <w:spacing w:beforeLines="30" w:before="72" w:afterLines="30" w:after="72"/>
              <w:ind w:right="-1"/>
              <w:jc w:val="center"/>
              <w:rPr>
                <w:sz w:val="18"/>
                <w:szCs w:val="18"/>
              </w:rPr>
            </w:pPr>
            <w:r w:rsidRPr="004F7107">
              <w:rPr>
                <w:sz w:val="18"/>
                <w:szCs w:val="18"/>
              </w:rPr>
              <w:t>27</w:t>
            </w:r>
          </w:p>
        </w:tc>
        <w:tc>
          <w:tcPr>
            <w:tcW w:w="3402" w:type="dxa"/>
            <w:tcBorders>
              <w:top w:val="nil"/>
              <w:left w:val="nil"/>
              <w:bottom w:val="single" w:sz="4" w:space="0" w:color="auto"/>
              <w:right w:val="single" w:sz="4" w:space="0" w:color="auto"/>
            </w:tcBorders>
            <w:vAlign w:val="center"/>
          </w:tcPr>
          <w:p w14:paraId="45E4A8ED" w14:textId="3CF7D17D" w:rsidR="00091A97" w:rsidRPr="004F7107" w:rsidRDefault="008B1240" w:rsidP="004300D9">
            <w:pPr>
              <w:spacing w:beforeLines="30" w:before="72" w:afterLines="30" w:after="72"/>
              <w:ind w:right="-1"/>
              <w:rPr>
                <w:sz w:val="18"/>
                <w:szCs w:val="18"/>
              </w:rPr>
            </w:pPr>
            <w:r w:rsidRPr="004F7107">
              <w:rPr>
                <w:sz w:val="18"/>
                <w:szCs w:val="18"/>
              </w:rPr>
              <w:t>SUCO NATURAL DE 1 LITRO, PASTEURIZADO,SABORES VARIADOS( PRATES OU SIMILARES)</w:t>
            </w:r>
          </w:p>
        </w:tc>
        <w:tc>
          <w:tcPr>
            <w:tcW w:w="1417" w:type="dxa"/>
            <w:tcBorders>
              <w:top w:val="nil"/>
              <w:left w:val="nil"/>
              <w:bottom w:val="single" w:sz="4" w:space="0" w:color="auto"/>
              <w:right w:val="single" w:sz="4" w:space="0" w:color="auto"/>
            </w:tcBorders>
            <w:vAlign w:val="center"/>
          </w:tcPr>
          <w:p w14:paraId="70315453" w14:textId="685145A3"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2F7CF841" w14:textId="644B3297" w:rsidR="00091A97" w:rsidRPr="004F7107" w:rsidRDefault="008B1240" w:rsidP="004300D9">
            <w:pPr>
              <w:spacing w:beforeLines="30" w:before="72" w:afterLines="30" w:after="72"/>
              <w:ind w:right="-1"/>
              <w:jc w:val="center"/>
              <w:rPr>
                <w:sz w:val="18"/>
                <w:szCs w:val="18"/>
              </w:rPr>
            </w:pPr>
            <w:r w:rsidRPr="004F7107">
              <w:rPr>
                <w:sz w:val="18"/>
                <w:szCs w:val="18"/>
              </w:rPr>
              <w:t>530</w:t>
            </w:r>
          </w:p>
        </w:tc>
      </w:tr>
      <w:tr w:rsidR="00091A97" w:rsidRPr="008B1240" w14:paraId="15752013"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5C8CF982" w14:textId="4F540D38" w:rsidR="00091A97" w:rsidRPr="004F7107" w:rsidRDefault="008B1240" w:rsidP="004300D9">
            <w:pPr>
              <w:spacing w:beforeLines="30" w:before="72" w:afterLines="30" w:after="72"/>
              <w:ind w:right="-1"/>
              <w:jc w:val="center"/>
              <w:rPr>
                <w:sz w:val="18"/>
                <w:szCs w:val="18"/>
              </w:rPr>
            </w:pPr>
            <w:r w:rsidRPr="004F7107">
              <w:rPr>
                <w:sz w:val="18"/>
                <w:szCs w:val="18"/>
              </w:rPr>
              <w:t>28</w:t>
            </w:r>
          </w:p>
        </w:tc>
        <w:tc>
          <w:tcPr>
            <w:tcW w:w="3402" w:type="dxa"/>
            <w:tcBorders>
              <w:top w:val="nil"/>
              <w:left w:val="nil"/>
              <w:bottom w:val="single" w:sz="4" w:space="0" w:color="auto"/>
              <w:right w:val="single" w:sz="4" w:space="0" w:color="auto"/>
            </w:tcBorders>
            <w:vAlign w:val="center"/>
          </w:tcPr>
          <w:p w14:paraId="274CCDD0" w14:textId="237F6D46" w:rsidR="00091A97" w:rsidRPr="004F7107" w:rsidRDefault="008B1240" w:rsidP="004300D9">
            <w:pPr>
              <w:spacing w:beforeLines="30" w:before="72" w:afterLines="30" w:after="72"/>
              <w:ind w:right="-1"/>
              <w:rPr>
                <w:sz w:val="18"/>
                <w:szCs w:val="18"/>
              </w:rPr>
            </w:pPr>
            <w:r w:rsidRPr="004F7107">
              <w:rPr>
                <w:sz w:val="18"/>
                <w:szCs w:val="18"/>
              </w:rPr>
              <w:t>GELO EM CUBO ,UNIDADE DE 2,5 KG</w:t>
            </w:r>
          </w:p>
        </w:tc>
        <w:tc>
          <w:tcPr>
            <w:tcW w:w="1417" w:type="dxa"/>
            <w:tcBorders>
              <w:top w:val="nil"/>
              <w:left w:val="nil"/>
              <w:bottom w:val="single" w:sz="4" w:space="0" w:color="auto"/>
              <w:right w:val="single" w:sz="4" w:space="0" w:color="auto"/>
            </w:tcBorders>
            <w:vAlign w:val="center"/>
          </w:tcPr>
          <w:p w14:paraId="48807962" w14:textId="2AE827F2"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03BD6FC2" w14:textId="6FC37AEF" w:rsidR="00091A97" w:rsidRPr="004F7107" w:rsidRDefault="008B1240" w:rsidP="004300D9">
            <w:pPr>
              <w:spacing w:beforeLines="30" w:before="72" w:afterLines="30" w:after="72"/>
              <w:ind w:right="-1"/>
              <w:jc w:val="center"/>
              <w:rPr>
                <w:sz w:val="18"/>
                <w:szCs w:val="18"/>
              </w:rPr>
            </w:pPr>
            <w:r w:rsidRPr="004F7107">
              <w:rPr>
                <w:sz w:val="18"/>
                <w:szCs w:val="18"/>
              </w:rPr>
              <w:t>600</w:t>
            </w:r>
          </w:p>
        </w:tc>
      </w:tr>
      <w:tr w:rsidR="00091A97" w:rsidRPr="008B1240" w14:paraId="00E4F2F5"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495C2E07" w14:textId="5328AC2F" w:rsidR="00091A97" w:rsidRPr="004F7107" w:rsidRDefault="008B1240" w:rsidP="004300D9">
            <w:pPr>
              <w:spacing w:beforeLines="30" w:before="72" w:afterLines="30" w:after="72"/>
              <w:ind w:right="-1"/>
              <w:jc w:val="center"/>
              <w:rPr>
                <w:sz w:val="18"/>
                <w:szCs w:val="18"/>
              </w:rPr>
            </w:pPr>
            <w:r w:rsidRPr="004F7107">
              <w:rPr>
                <w:sz w:val="18"/>
                <w:szCs w:val="18"/>
              </w:rPr>
              <w:t>29</w:t>
            </w:r>
          </w:p>
        </w:tc>
        <w:tc>
          <w:tcPr>
            <w:tcW w:w="3402" w:type="dxa"/>
            <w:tcBorders>
              <w:top w:val="nil"/>
              <w:left w:val="nil"/>
              <w:bottom w:val="single" w:sz="4" w:space="0" w:color="auto"/>
              <w:right w:val="single" w:sz="4" w:space="0" w:color="auto"/>
            </w:tcBorders>
            <w:vAlign w:val="center"/>
          </w:tcPr>
          <w:p w14:paraId="705E9410" w14:textId="099774EB" w:rsidR="00091A97" w:rsidRPr="004F7107" w:rsidRDefault="008B1240" w:rsidP="004300D9">
            <w:pPr>
              <w:spacing w:beforeLines="30" w:before="72" w:afterLines="30" w:after="72"/>
              <w:ind w:right="-1"/>
              <w:rPr>
                <w:sz w:val="18"/>
                <w:szCs w:val="18"/>
              </w:rPr>
            </w:pPr>
            <w:r w:rsidRPr="004F7107">
              <w:rPr>
                <w:sz w:val="18"/>
                <w:szCs w:val="18"/>
              </w:rPr>
              <w:t>GELO EM BARRA,UNIDADE DE 10 KG</w:t>
            </w:r>
          </w:p>
        </w:tc>
        <w:tc>
          <w:tcPr>
            <w:tcW w:w="1417" w:type="dxa"/>
            <w:tcBorders>
              <w:top w:val="nil"/>
              <w:left w:val="nil"/>
              <w:bottom w:val="single" w:sz="4" w:space="0" w:color="auto"/>
              <w:right w:val="single" w:sz="4" w:space="0" w:color="auto"/>
            </w:tcBorders>
            <w:vAlign w:val="center"/>
          </w:tcPr>
          <w:p w14:paraId="77631BA0" w14:textId="7DA5C394"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3027C608" w14:textId="3254ABFB" w:rsidR="00091A97" w:rsidRPr="004F7107" w:rsidRDefault="008B1240" w:rsidP="004300D9">
            <w:pPr>
              <w:spacing w:beforeLines="30" w:before="72" w:afterLines="30" w:after="72"/>
              <w:ind w:right="-1"/>
              <w:jc w:val="center"/>
              <w:rPr>
                <w:sz w:val="18"/>
                <w:szCs w:val="18"/>
              </w:rPr>
            </w:pPr>
            <w:r w:rsidRPr="004F7107">
              <w:rPr>
                <w:sz w:val="18"/>
                <w:szCs w:val="18"/>
              </w:rPr>
              <w:t>1100</w:t>
            </w:r>
          </w:p>
        </w:tc>
      </w:tr>
      <w:tr w:rsidR="00091A97" w:rsidRPr="008B1240" w14:paraId="44D876D5" w14:textId="77777777" w:rsidTr="00091A97">
        <w:trPr>
          <w:trHeight w:val="1350"/>
        </w:trPr>
        <w:tc>
          <w:tcPr>
            <w:tcW w:w="846" w:type="dxa"/>
            <w:tcBorders>
              <w:top w:val="nil"/>
              <w:left w:val="single" w:sz="4" w:space="0" w:color="auto"/>
              <w:bottom w:val="single" w:sz="4" w:space="0" w:color="auto"/>
              <w:right w:val="single" w:sz="4" w:space="0" w:color="auto"/>
            </w:tcBorders>
            <w:vAlign w:val="center"/>
          </w:tcPr>
          <w:p w14:paraId="6A495082" w14:textId="13D4EC3A" w:rsidR="00091A97" w:rsidRPr="004F7107" w:rsidRDefault="008B1240" w:rsidP="004300D9">
            <w:pPr>
              <w:spacing w:beforeLines="30" w:before="72" w:afterLines="30" w:after="72"/>
              <w:ind w:right="-1"/>
              <w:jc w:val="center"/>
              <w:rPr>
                <w:sz w:val="18"/>
                <w:szCs w:val="18"/>
              </w:rPr>
            </w:pPr>
            <w:r w:rsidRPr="004F7107">
              <w:rPr>
                <w:sz w:val="18"/>
                <w:szCs w:val="18"/>
              </w:rPr>
              <w:t>30</w:t>
            </w:r>
          </w:p>
        </w:tc>
        <w:tc>
          <w:tcPr>
            <w:tcW w:w="3402" w:type="dxa"/>
            <w:tcBorders>
              <w:top w:val="nil"/>
              <w:left w:val="nil"/>
              <w:bottom w:val="single" w:sz="4" w:space="0" w:color="auto"/>
              <w:right w:val="single" w:sz="4" w:space="0" w:color="auto"/>
            </w:tcBorders>
            <w:vAlign w:val="center"/>
          </w:tcPr>
          <w:p w14:paraId="19A26B37" w14:textId="28F65A06" w:rsidR="00091A97" w:rsidRPr="004F7107" w:rsidRDefault="008B1240" w:rsidP="004300D9">
            <w:pPr>
              <w:spacing w:beforeLines="30" w:before="72" w:afterLines="30" w:after="72"/>
              <w:ind w:right="-1"/>
              <w:rPr>
                <w:sz w:val="18"/>
                <w:szCs w:val="18"/>
              </w:rPr>
            </w:pPr>
            <w:r w:rsidRPr="004F7107">
              <w:rPr>
                <w:sz w:val="18"/>
                <w:szCs w:val="18"/>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1417" w:type="dxa"/>
            <w:tcBorders>
              <w:top w:val="nil"/>
              <w:left w:val="nil"/>
              <w:bottom w:val="single" w:sz="4" w:space="0" w:color="auto"/>
              <w:right w:val="single" w:sz="4" w:space="0" w:color="auto"/>
            </w:tcBorders>
            <w:vAlign w:val="center"/>
          </w:tcPr>
          <w:p w14:paraId="06F7CFB6" w14:textId="286B2700"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6BE82B77" w14:textId="45627BA7" w:rsidR="00091A97" w:rsidRPr="004F7107" w:rsidRDefault="008B1240" w:rsidP="004300D9">
            <w:pPr>
              <w:spacing w:beforeLines="30" w:before="72" w:afterLines="30" w:after="72"/>
              <w:ind w:right="-1"/>
              <w:jc w:val="center"/>
              <w:rPr>
                <w:sz w:val="18"/>
                <w:szCs w:val="18"/>
              </w:rPr>
            </w:pPr>
            <w:r w:rsidRPr="004F7107">
              <w:rPr>
                <w:sz w:val="18"/>
                <w:szCs w:val="18"/>
              </w:rPr>
              <w:t>2570</w:t>
            </w:r>
          </w:p>
        </w:tc>
      </w:tr>
      <w:tr w:rsidR="00091A97" w:rsidRPr="008B1240" w14:paraId="751C7823"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3F5393EF" w14:textId="0A21ECF7" w:rsidR="00091A97" w:rsidRPr="004F7107" w:rsidRDefault="008B1240" w:rsidP="004300D9">
            <w:pPr>
              <w:spacing w:beforeLines="30" w:before="72" w:afterLines="30" w:after="72"/>
              <w:ind w:right="-1"/>
              <w:jc w:val="center"/>
              <w:rPr>
                <w:sz w:val="18"/>
                <w:szCs w:val="18"/>
              </w:rPr>
            </w:pPr>
            <w:r w:rsidRPr="004F7107">
              <w:rPr>
                <w:sz w:val="18"/>
                <w:szCs w:val="18"/>
              </w:rPr>
              <w:t>31</w:t>
            </w:r>
          </w:p>
        </w:tc>
        <w:tc>
          <w:tcPr>
            <w:tcW w:w="3402" w:type="dxa"/>
            <w:tcBorders>
              <w:top w:val="nil"/>
              <w:left w:val="nil"/>
              <w:bottom w:val="single" w:sz="4" w:space="0" w:color="auto"/>
              <w:right w:val="single" w:sz="4" w:space="0" w:color="auto"/>
            </w:tcBorders>
            <w:vAlign w:val="center"/>
          </w:tcPr>
          <w:p w14:paraId="045F0767" w14:textId="7040D487" w:rsidR="00091A97" w:rsidRPr="004F7107" w:rsidRDefault="008B1240" w:rsidP="004300D9">
            <w:pPr>
              <w:spacing w:beforeLines="30" w:before="72" w:afterLines="30" w:after="72"/>
              <w:ind w:right="-1"/>
              <w:rPr>
                <w:sz w:val="18"/>
                <w:szCs w:val="18"/>
              </w:rPr>
            </w:pPr>
            <w:r w:rsidRPr="004F7107">
              <w:rPr>
                <w:sz w:val="18"/>
                <w:szCs w:val="18"/>
              </w:rPr>
              <w:t>AMEIXA EM CALDA ,PESO DRENADO 400GRAMA,PESO LIQUIDO 850GRAMA</w:t>
            </w:r>
          </w:p>
        </w:tc>
        <w:tc>
          <w:tcPr>
            <w:tcW w:w="1417" w:type="dxa"/>
            <w:tcBorders>
              <w:top w:val="nil"/>
              <w:left w:val="nil"/>
              <w:bottom w:val="single" w:sz="4" w:space="0" w:color="auto"/>
              <w:right w:val="single" w:sz="4" w:space="0" w:color="auto"/>
            </w:tcBorders>
            <w:vAlign w:val="center"/>
          </w:tcPr>
          <w:p w14:paraId="4CABAA26" w14:textId="0F2A3316"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0AB4254" w14:textId="6E889BA2" w:rsidR="00091A97" w:rsidRPr="004F7107" w:rsidRDefault="008B1240" w:rsidP="004300D9">
            <w:pPr>
              <w:spacing w:beforeLines="30" w:before="72" w:afterLines="30" w:after="72"/>
              <w:ind w:right="-1"/>
              <w:jc w:val="center"/>
              <w:rPr>
                <w:sz w:val="18"/>
                <w:szCs w:val="18"/>
              </w:rPr>
            </w:pPr>
            <w:r w:rsidRPr="004F7107">
              <w:rPr>
                <w:sz w:val="18"/>
                <w:szCs w:val="18"/>
              </w:rPr>
              <w:t>5</w:t>
            </w:r>
          </w:p>
        </w:tc>
      </w:tr>
      <w:tr w:rsidR="00091A97" w:rsidRPr="008B1240" w14:paraId="1F0C7D9C" w14:textId="77777777" w:rsidTr="00091A97">
        <w:trPr>
          <w:trHeight w:val="1575"/>
        </w:trPr>
        <w:tc>
          <w:tcPr>
            <w:tcW w:w="846" w:type="dxa"/>
            <w:tcBorders>
              <w:top w:val="nil"/>
              <w:left w:val="single" w:sz="4" w:space="0" w:color="auto"/>
              <w:bottom w:val="single" w:sz="4" w:space="0" w:color="auto"/>
              <w:right w:val="single" w:sz="4" w:space="0" w:color="auto"/>
            </w:tcBorders>
            <w:vAlign w:val="center"/>
          </w:tcPr>
          <w:p w14:paraId="6039DF02" w14:textId="488F6BF0" w:rsidR="00091A97" w:rsidRPr="004F7107" w:rsidRDefault="008B1240" w:rsidP="004300D9">
            <w:pPr>
              <w:spacing w:beforeLines="30" w:before="72" w:afterLines="30" w:after="72"/>
              <w:ind w:right="-1"/>
              <w:jc w:val="center"/>
              <w:rPr>
                <w:sz w:val="18"/>
                <w:szCs w:val="18"/>
              </w:rPr>
            </w:pPr>
            <w:r w:rsidRPr="004F7107">
              <w:rPr>
                <w:sz w:val="18"/>
                <w:szCs w:val="18"/>
              </w:rPr>
              <w:t>32</w:t>
            </w:r>
          </w:p>
        </w:tc>
        <w:tc>
          <w:tcPr>
            <w:tcW w:w="3402" w:type="dxa"/>
            <w:tcBorders>
              <w:top w:val="nil"/>
              <w:left w:val="nil"/>
              <w:bottom w:val="single" w:sz="4" w:space="0" w:color="auto"/>
              <w:right w:val="single" w:sz="4" w:space="0" w:color="auto"/>
            </w:tcBorders>
            <w:vAlign w:val="center"/>
          </w:tcPr>
          <w:p w14:paraId="272D3927" w14:textId="45E2B994" w:rsidR="00091A97" w:rsidRPr="004F7107" w:rsidRDefault="008B1240" w:rsidP="004300D9">
            <w:pPr>
              <w:spacing w:beforeLines="30" w:before="72" w:afterLines="30" w:after="72"/>
              <w:ind w:right="-1"/>
              <w:rPr>
                <w:sz w:val="18"/>
                <w:szCs w:val="18"/>
              </w:rPr>
            </w:pPr>
            <w:r w:rsidRPr="004F7107">
              <w:rPr>
                <w:sz w:val="18"/>
                <w:szCs w:val="18"/>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1417" w:type="dxa"/>
            <w:tcBorders>
              <w:top w:val="nil"/>
              <w:left w:val="nil"/>
              <w:bottom w:val="single" w:sz="4" w:space="0" w:color="auto"/>
              <w:right w:val="single" w:sz="4" w:space="0" w:color="auto"/>
            </w:tcBorders>
            <w:vAlign w:val="center"/>
          </w:tcPr>
          <w:p w14:paraId="0CF65674" w14:textId="753A588D"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615F45FA" w14:textId="4C86A3E6" w:rsidR="00091A97" w:rsidRPr="004F7107" w:rsidRDefault="008B1240" w:rsidP="004300D9">
            <w:pPr>
              <w:spacing w:beforeLines="30" w:before="72" w:afterLines="30" w:after="72"/>
              <w:ind w:right="-1"/>
              <w:jc w:val="center"/>
              <w:rPr>
                <w:sz w:val="18"/>
                <w:szCs w:val="18"/>
              </w:rPr>
            </w:pPr>
            <w:r w:rsidRPr="004F7107">
              <w:rPr>
                <w:sz w:val="18"/>
                <w:szCs w:val="18"/>
              </w:rPr>
              <w:t>5</w:t>
            </w:r>
          </w:p>
        </w:tc>
      </w:tr>
      <w:tr w:rsidR="00091A97" w:rsidRPr="008B1240" w14:paraId="7A67F690"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3D3B91D4" w14:textId="1C3F66C5" w:rsidR="00091A97" w:rsidRPr="004F7107" w:rsidRDefault="008B1240" w:rsidP="004300D9">
            <w:pPr>
              <w:spacing w:beforeLines="30" w:before="72" w:afterLines="30" w:after="72"/>
              <w:ind w:right="-1"/>
              <w:jc w:val="center"/>
              <w:rPr>
                <w:sz w:val="18"/>
                <w:szCs w:val="18"/>
              </w:rPr>
            </w:pPr>
            <w:r w:rsidRPr="004F7107">
              <w:rPr>
                <w:sz w:val="18"/>
                <w:szCs w:val="18"/>
              </w:rPr>
              <w:t>33</w:t>
            </w:r>
          </w:p>
        </w:tc>
        <w:tc>
          <w:tcPr>
            <w:tcW w:w="3402" w:type="dxa"/>
            <w:tcBorders>
              <w:top w:val="nil"/>
              <w:left w:val="nil"/>
              <w:bottom w:val="single" w:sz="4" w:space="0" w:color="auto"/>
              <w:right w:val="single" w:sz="4" w:space="0" w:color="auto"/>
            </w:tcBorders>
            <w:vAlign w:val="center"/>
          </w:tcPr>
          <w:p w14:paraId="315648C9" w14:textId="54381F6F" w:rsidR="00091A97" w:rsidRPr="004F7107" w:rsidRDefault="008B1240" w:rsidP="004300D9">
            <w:pPr>
              <w:spacing w:beforeLines="30" w:before="72" w:afterLines="30" w:after="72"/>
              <w:ind w:right="-1"/>
              <w:rPr>
                <w:sz w:val="18"/>
                <w:szCs w:val="18"/>
              </w:rPr>
            </w:pPr>
            <w:r w:rsidRPr="004F7107">
              <w:rPr>
                <w:sz w:val="18"/>
                <w:szCs w:val="18"/>
              </w:rPr>
              <w:t>CHIMI CHURRI - TEMPERO 12G</w:t>
            </w:r>
          </w:p>
        </w:tc>
        <w:tc>
          <w:tcPr>
            <w:tcW w:w="1417" w:type="dxa"/>
            <w:tcBorders>
              <w:top w:val="nil"/>
              <w:left w:val="nil"/>
              <w:bottom w:val="single" w:sz="4" w:space="0" w:color="auto"/>
              <w:right w:val="single" w:sz="4" w:space="0" w:color="auto"/>
            </w:tcBorders>
            <w:vAlign w:val="center"/>
          </w:tcPr>
          <w:p w14:paraId="56330788" w14:textId="06E20BE3"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EB4D54D" w14:textId="6ADE56D9" w:rsidR="00091A97" w:rsidRPr="004F7107" w:rsidRDefault="008B1240" w:rsidP="004300D9">
            <w:pPr>
              <w:spacing w:beforeLines="30" w:before="72" w:afterLines="30" w:after="72"/>
              <w:ind w:right="-1"/>
              <w:jc w:val="center"/>
              <w:rPr>
                <w:sz w:val="18"/>
                <w:szCs w:val="18"/>
              </w:rPr>
            </w:pPr>
            <w:r w:rsidRPr="004F7107">
              <w:rPr>
                <w:sz w:val="18"/>
                <w:szCs w:val="18"/>
              </w:rPr>
              <w:t>30</w:t>
            </w:r>
          </w:p>
        </w:tc>
      </w:tr>
      <w:tr w:rsidR="00091A97" w:rsidRPr="008B1240" w14:paraId="4E3B4719"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016ADB71" w14:textId="70F84988" w:rsidR="00091A97" w:rsidRPr="004F7107" w:rsidRDefault="008B1240" w:rsidP="004300D9">
            <w:pPr>
              <w:spacing w:beforeLines="30" w:before="72" w:afterLines="30" w:after="72"/>
              <w:ind w:right="-1"/>
              <w:jc w:val="center"/>
              <w:rPr>
                <w:sz w:val="18"/>
                <w:szCs w:val="18"/>
              </w:rPr>
            </w:pPr>
            <w:r w:rsidRPr="004F7107">
              <w:rPr>
                <w:sz w:val="18"/>
                <w:szCs w:val="18"/>
              </w:rPr>
              <w:t>34</w:t>
            </w:r>
          </w:p>
        </w:tc>
        <w:tc>
          <w:tcPr>
            <w:tcW w:w="3402" w:type="dxa"/>
            <w:tcBorders>
              <w:top w:val="nil"/>
              <w:left w:val="nil"/>
              <w:bottom w:val="single" w:sz="4" w:space="0" w:color="auto"/>
              <w:right w:val="single" w:sz="4" w:space="0" w:color="auto"/>
            </w:tcBorders>
            <w:vAlign w:val="center"/>
          </w:tcPr>
          <w:p w14:paraId="7B712B87" w14:textId="29E5E117" w:rsidR="00091A97" w:rsidRPr="004F7107" w:rsidRDefault="008B1240" w:rsidP="004300D9">
            <w:pPr>
              <w:spacing w:beforeLines="30" w:before="72" w:afterLines="30" w:after="72"/>
              <w:ind w:right="-1"/>
              <w:rPr>
                <w:sz w:val="18"/>
                <w:szCs w:val="18"/>
              </w:rPr>
            </w:pPr>
            <w:r w:rsidRPr="004F7107">
              <w:rPr>
                <w:sz w:val="18"/>
                <w:szCs w:val="18"/>
              </w:rPr>
              <w:t>AÇÚCAR CRISTALIZADO, BRANCO, PACOTE DE 2 KG, ISENTO DE IMPUREZA, VALIDADE MÍNIMA DE 6 MESES A CONTAR DA DATA DE ENTREGA DO PRODUTO.</w:t>
            </w:r>
          </w:p>
        </w:tc>
        <w:tc>
          <w:tcPr>
            <w:tcW w:w="1417" w:type="dxa"/>
            <w:tcBorders>
              <w:top w:val="nil"/>
              <w:left w:val="nil"/>
              <w:bottom w:val="single" w:sz="4" w:space="0" w:color="auto"/>
              <w:right w:val="single" w:sz="4" w:space="0" w:color="auto"/>
            </w:tcBorders>
            <w:vAlign w:val="center"/>
          </w:tcPr>
          <w:p w14:paraId="3F9FE410" w14:textId="56F0F430"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3FD0F27" w14:textId="20EFEA77" w:rsidR="00091A97" w:rsidRPr="004F7107" w:rsidRDefault="008B1240" w:rsidP="004300D9">
            <w:pPr>
              <w:spacing w:beforeLines="30" w:before="72" w:afterLines="30" w:after="72"/>
              <w:ind w:right="-1"/>
              <w:jc w:val="center"/>
              <w:rPr>
                <w:sz w:val="18"/>
                <w:szCs w:val="18"/>
              </w:rPr>
            </w:pPr>
            <w:r w:rsidRPr="004F7107">
              <w:rPr>
                <w:sz w:val="18"/>
                <w:szCs w:val="18"/>
              </w:rPr>
              <w:t>30</w:t>
            </w:r>
          </w:p>
        </w:tc>
      </w:tr>
      <w:tr w:rsidR="00091A97" w:rsidRPr="008B1240" w14:paraId="1DA94907" w14:textId="77777777" w:rsidTr="00091A97">
        <w:trPr>
          <w:trHeight w:val="1575"/>
        </w:trPr>
        <w:tc>
          <w:tcPr>
            <w:tcW w:w="846" w:type="dxa"/>
            <w:tcBorders>
              <w:top w:val="nil"/>
              <w:left w:val="single" w:sz="4" w:space="0" w:color="auto"/>
              <w:bottom w:val="single" w:sz="4" w:space="0" w:color="auto"/>
              <w:right w:val="single" w:sz="4" w:space="0" w:color="auto"/>
            </w:tcBorders>
            <w:vAlign w:val="center"/>
          </w:tcPr>
          <w:p w14:paraId="532374B4" w14:textId="0FF78EC6" w:rsidR="00091A97" w:rsidRPr="004F7107" w:rsidRDefault="008B1240" w:rsidP="004300D9">
            <w:pPr>
              <w:spacing w:beforeLines="30" w:before="72" w:afterLines="30" w:after="72"/>
              <w:ind w:right="-1"/>
              <w:jc w:val="center"/>
              <w:rPr>
                <w:sz w:val="18"/>
                <w:szCs w:val="18"/>
              </w:rPr>
            </w:pPr>
            <w:r w:rsidRPr="004F7107">
              <w:rPr>
                <w:sz w:val="18"/>
                <w:szCs w:val="18"/>
              </w:rPr>
              <w:t>35</w:t>
            </w:r>
          </w:p>
        </w:tc>
        <w:tc>
          <w:tcPr>
            <w:tcW w:w="3402" w:type="dxa"/>
            <w:tcBorders>
              <w:top w:val="nil"/>
              <w:left w:val="nil"/>
              <w:bottom w:val="single" w:sz="4" w:space="0" w:color="auto"/>
              <w:right w:val="single" w:sz="4" w:space="0" w:color="auto"/>
            </w:tcBorders>
            <w:vAlign w:val="center"/>
          </w:tcPr>
          <w:p w14:paraId="12410971" w14:textId="63A7BA7C" w:rsidR="00091A97" w:rsidRPr="004F7107" w:rsidRDefault="008B1240" w:rsidP="004300D9">
            <w:pPr>
              <w:spacing w:beforeLines="30" w:before="72" w:afterLines="30" w:after="72"/>
              <w:ind w:right="-1"/>
              <w:rPr>
                <w:sz w:val="18"/>
                <w:szCs w:val="18"/>
              </w:rPr>
            </w:pPr>
            <w:r w:rsidRPr="004F7107">
              <w:rPr>
                <w:sz w:val="18"/>
                <w:szCs w:val="18"/>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1417" w:type="dxa"/>
            <w:tcBorders>
              <w:top w:val="nil"/>
              <w:left w:val="nil"/>
              <w:bottom w:val="single" w:sz="4" w:space="0" w:color="auto"/>
              <w:right w:val="single" w:sz="4" w:space="0" w:color="auto"/>
            </w:tcBorders>
            <w:vAlign w:val="center"/>
          </w:tcPr>
          <w:p w14:paraId="6413E4AD" w14:textId="7A27482B" w:rsidR="00091A97" w:rsidRPr="004F7107" w:rsidRDefault="008B1240" w:rsidP="004300D9">
            <w:pPr>
              <w:spacing w:beforeLines="30" w:before="72" w:afterLines="30" w:after="72"/>
              <w:ind w:right="-1"/>
              <w:jc w:val="center"/>
              <w:rPr>
                <w:sz w:val="18"/>
                <w:szCs w:val="18"/>
              </w:rPr>
            </w:pPr>
            <w:r w:rsidRPr="004F7107">
              <w:rPr>
                <w:sz w:val="18"/>
                <w:szCs w:val="18"/>
              </w:rPr>
              <w:t>DZ</w:t>
            </w:r>
          </w:p>
        </w:tc>
        <w:tc>
          <w:tcPr>
            <w:tcW w:w="1795" w:type="dxa"/>
            <w:tcBorders>
              <w:top w:val="nil"/>
              <w:left w:val="nil"/>
              <w:bottom w:val="single" w:sz="4" w:space="0" w:color="auto"/>
              <w:right w:val="single" w:sz="4" w:space="0" w:color="auto"/>
            </w:tcBorders>
            <w:vAlign w:val="center"/>
          </w:tcPr>
          <w:p w14:paraId="6A38BCA0" w14:textId="717B6E01" w:rsidR="00091A97" w:rsidRPr="004F7107" w:rsidRDefault="008B1240" w:rsidP="004300D9">
            <w:pPr>
              <w:spacing w:beforeLines="30" w:before="72" w:afterLines="30" w:after="72"/>
              <w:ind w:right="-1"/>
              <w:jc w:val="center"/>
              <w:rPr>
                <w:sz w:val="18"/>
                <w:szCs w:val="18"/>
              </w:rPr>
            </w:pPr>
            <w:r w:rsidRPr="004F7107">
              <w:rPr>
                <w:sz w:val="18"/>
                <w:szCs w:val="18"/>
              </w:rPr>
              <w:t>50</w:t>
            </w:r>
          </w:p>
        </w:tc>
      </w:tr>
      <w:tr w:rsidR="00091A97" w:rsidRPr="008B1240" w14:paraId="75A3A1B2" w14:textId="77777777" w:rsidTr="00091A97">
        <w:trPr>
          <w:trHeight w:val="1350"/>
        </w:trPr>
        <w:tc>
          <w:tcPr>
            <w:tcW w:w="846" w:type="dxa"/>
            <w:tcBorders>
              <w:top w:val="nil"/>
              <w:left w:val="single" w:sz="4" w:space="0" w:color="auto"/>
              <w:bottom w:val="single" w:sz="4" w:space="0" w:color="auto"/>
              <w:right w:val="single" w:sz="4" w:space="0" w:color="auto"/>
            </w:tcBorders>
            <w:vAlign w:val="center"/>
          </w:tcPr>
          <w:p w14:paraId="02635189" w14:textId="2E1A1EF2" w:rsidR="00091A97" w:rsidRPr="004F7107" w:rsidRDefault="008B1240" w:rsidP="004300D9">
            <w:pPr>
              <w:spacing w:beforeLines="30" w:before="72" w:afterLines="30" w:after="72"/>
              <w:ind w:right="-1"/>
              <w:jc w:val="center"/>
              <w:rPr>
                <w:sz w:val="18"/>
                <w:szCs w:val="18"/>
              </w:rPr>
            </w:pPr>
            <w:r w:rsidRPr="004F7107">
              <w:rPr>
                <w:sz w:val="18"/>
                <w:szCs w:val="18"/>
              </w:rPr>
              <w:t>36</w:t>
            </w:r>
          </w:p>
        </w:tc>
        <w:tc>
          <w:tcPr>
            <w:tcW w:w="3402" w:type="dxa"/>
            <w:tcBorders>
              <w:top w:val="nil"/>
              <w:left w:val="nil"/>
              <w:bottom w:val="single" w:sz="4" w:space="0" w:color="auto"/>
              <w:right w:val="single" w:sz="4" w:space="0" w:color="auto"/>
            </w:tcBorders>
            <w:vAlign w:val="center"/>
          </w:tcPr>
          <w:p w14:paraId="373BACE4" w14:textId="30778F04" w:rsidR="00091A97" w:rsidRPr="004F7107" w:rsidRDefault="008B1240" w:rsidP="004300D9">
            <w:pPr>
              <w:spacing w:beforeLines="30" w:before="72" w:afterLines="30" w:after="72"/>
              <w:ind w:right="-1"/>
              <w:rPr>
                <w:sz w:val="18"/>
                <w:szCs w:val="18"/>
              </w:rPr>
            </w:pPr>
            <w:r w:rsidRPr="004F7107">
              <w:rPr>
                <w:sz w:val="18"/>
                <w:szCs w:val="18"/>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1417" w:type="dxa"/>
            <w:tcBorders>
              <w:top w:val="nil"/>
              <w:left w:val="nil"/>
              <w:bottom w:val="single" w:sz="4" w:space="0" w:color="auto"/>
              <w:right w:val="single" w:sz="4" w:space="0" w:color="auto"/>
            </w:tcBorders>
            <w:vAlign w:val="center"/>
          </w:tcPr>
          <w:p w14:paraId="0764828C" w14:textId="6FBBD138"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35F0E590" w14:textId="70AE832C" w:rsidR="00091A97" w:rsidRPr="004F7107" w:rsidRDefault="008B1240" w:rsidP="004300D9">
            <w:pPr>
              <w:spacing w:beforeLines="30" w:before="72" w:afterLines="30" w:after="72"/>
              <w:ind w:right="-1"/>
              <w:jc w:val="center"/>
              <w:rPr>
                <w:sz w:val="18"/>
                <w:szCs w:val="18"/>
              </w:rPr>
            </w:pPr>
            <w:r w:rsidRPr="004F7107">
              <w:rPr>
                <w:sz w:val="18"/>
                <w:szCs w:val="18"/>
              </w:rPr>
              <w:t>60</w:t>
            </w:r>
          </w:p>
        </w:tc>
      </w:tr>
      <w:tr w:rsidR="00091A97" w:rsidRPr="008B1240" w14:paraId="1FCDD2EE"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217F2872" w14:textId="672D6E38" w:rsidR="00091A97" w:rsidRPr="004F7107" w:rsidRDefault="008B1240" w:rsidP="004300D9">
            <w:pPr>
              <w:spacing w:beforeLines="30" w:before="72" w:afterLines="30" w:after="72"/>
              <w:ind w:right="-1"/>
              <w:jc w:val="center"/>
              <w:rPr>
                <w:sz w:val="18"/>
                <w:szCs w:val="18"/>
              </w:rPr>
            </w:pPr>
            <w:r w:rsidRPr="004F7107">
              <w:rPr>
                <w:sz w:val="18"/>
                <w:szCs w:val="18"/>
              </w:rPr>
              <w:t>37</w:t>
            </w:r>
          </w:p>
        </w:tc>
        <w:tc>
          <w:tcPr>
            <w:tcW w:w="3402" w:type="dxa"/>
            <w:tcBorders>
              <w:top w:val="nil"/>
              <w:left w:val="nil"/>
              <w:bottom w:val="single" w:sz="4" w:space="0" w:color="auto"/>
              <w:right w:val="single" w:sz="4" w:space="0" w:color="auto"/>
            </w:tcBorders>
            <w:vAlign w:val="center"/>
          </w:tcPr>
          <w:p w14:paraId="263F5DC8" w14:textId="3A64A3C7" w:rsidR="00091A97" w:rsidRPr="004F7107" w:rsidRDefault="008B1240" w:rsidP="004300D9">
            <w:pPr>
              <w:spacing w:beforeLines="30" w:before="72" w:afterLines="30" w:after="72"/>
              <w:ind w:right="-1"/>
              <w:rPr>
                <w:sz w:val="18"/>
                <w:szCs w:val="18"/>
              </w:rPr>
            </w:pPr>
            <w:r w:rsidRPr="004F7107">
              <w:rPr>
                <w:sz w:val="18"/>
                <w:szCs w:val="18"/>
              </w:rPr>
              <w:t>MAIONESE BALDE DE 3KG (MARCA TRADICIONAL HELLMANN'S,OU SIMILAR)</w:t>
            </w:r>
          </w:p>
        </w:tc>
        <w:tc>
          <w:tcPr>
            <w:tcW w:w="1417" w:type="dxa"/>
            <w:tcBorders>
              <w:top w:val="nil"/>
              <w:left w:val="nil"/>
              <w:bottom w:val="single" w:sz="4" w:space="0" w:color="auto"/>
              <w:right w:val="single" w:sz="4" w:space="0" w:color="auto"/>
            </w:tcBorders>
            <w:vAlign w:val="center"/>
          </w:tcPr>
          <w:p w14:paraId="67FD7641" w14:textId="110825F1"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01AE8916" w14:textId="38ED538F" w:rsidR="00091A97" w:rsidRPr="004F7107" w:rsidRDefault="008B1240" w:rsidP="004300D9">
            <w:pPr>
              <w:spacing w:beforeLines="30" w:before="72" w:afterLines="30" w:after="72"/>
              <w:ind w:right="-1"/>
              <w:jc w:val="center"/>
              <w:rPr>
                <w:sz w:val="18"/>
                <w:szCs w:val="18"/>
              </w:rPr>
            </w:pPr>
            <w:r w:rsidRPr="004F7107">
              <w:rPr>
                <w:sz w:val="18"/>
                <w:szCs w:val="18"/>
              </w:rPr>
              <w:t>80</w:t>
            </w:r>
          </w:p>
        </w:tc>
      </w:tr>
      <w:tr w:rsidR="00091A97" w:rsidRPr="008B1240" w14:paraId="764F974A"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3621C84F" w14:textId="63785080" w:rsidR="00091A97" w:rsidRPr="004F7107" w:rsidRDefault="008B1240" w:rsidP="004300D9">
            <w:pPr>
              <w:spacing w:beforeLines="30" w:before="72" w:afterLines="30" w:after="72"/>
              <w:ind w:right="-1"/>
              <w:jc w:val="center"/>
              <w:rPr>
                <w:sz w:val="18"/>
                <w:szCs w:val="18"/>
              </w:rPr>
            </w:pPr>
            <w:r w:rsidRPr="004F7107">
              <w:rPr>
                <w:sz w:val="18"/>
                <w:szCs w:val="18"/>
              </w:rPr>
              <w:t>38</w:t>
            </w:r>
          </w:p>
        </w:tc>
        <w:tc>
          <w:tcPr>
            <w:tcW w:w="3402" w:type="dxa"/>
            <w:tcBorders>
              <w:top w:val="nil"/>
              <w:left w:val="nil"/>
              <w:bottom w:val="single" w:sz="4" w:space="0" w:color="auto"/>
              <w:right w:val="single" w:sz="4" w:space="0" w:color="auto"/>
            </w:tcBorders>
            <w:vAlign w:val="center"/>
          </w:tcPr>
          <w:p w14:paraId="490E52FE" w14:textId="5422EB63" w:rsidR="00091A97" w:rsidRPr="004F7107" w:rsidRDefault="008B1240" w:rsidP="004300D9">
            <w:pPr>
              <w:spacing w:beforeLines="30" w:before="72" w:afterLines="30" w:after="72"/>
              <w:ind w:right="-1"/>
              <w:rPr>
                <w:sz w:val="18"/>
                <w:szCs w:val="18"/>
              </w:rPr>
            </w:pPr>
            <w:r w:rsidRPr="004F7107">
              <w:rPr>
                <w:sz w:val="18"/>
                <w:szCs w:val="18"/>
              </w:rPr>
              <w:t>PAPEL TOALHA FOLHA DUPLA 22X19CM BRANCO.FARDO COM 12 UNIDADES,CADA PACOTE CONTENDO DOIS ROLOS.</w:t>
            </w:r>
          </w:p>
        </w:tc>
        <w:tc>
          <w:tcPr>
            <w:tcW w:w="1417" w:type="dxa"/>
            <w:tcBorders>
              <w:top w:val="nil"/>
              <w:left w:val="nil"/>
              <w:bottom w:val="single" w:sz="4" w:space="0" w:color="auto"/>
              <w:right w:val="single" w:sz="4" w:space="0" w:color="auto"/>
            </w:tcBorders>
            <w:vAlign w:val="center"/>
          </w:tcPr>
          <w:p w14:paraId="4592C160" w14:textId="3E9EC9AB" w:rsidR="00091A97" w:rsidRPr="004F7107" w:rsidRDefault="008B1240" w:rsidP="004300D9">
            <w:pPr>
              <w:spacing w:beforeLines="30" w:before="72" w:afterLines="30" w:after="72"/>
              <w:ind w:right="-1"/>
              <w:jc w:val="center"/>
              <w:rPr>
                <w:sz w:val="18"/>
                <w:szCs w:val="18"/>
              </w:rPr>
            </w:pPr>
            <w:r w:rsidRPr="004F7107">
              <w:rPr>
                <w:sz w:val="18"/>
                <w:szCs w:val="18"/>
              </w:rPr>
              <w:t>FD</w:t>
            </w:r>
          </w:p>
        </w:tc>
        <w:tc>
          <w:tcPr>
            <w:tcW w:w="1795" w:type="dxa"/>
            <w:tcBorders>
              <w:top w:val="nil"/>
              <w:left w:val="nil"/>
              <w:bottom w:val="single" w:sz="4" w:space="0" w:color="auto"/>
              <w:right w:val="single" w:sz="4" w:space="0" w:color="auto"/>
            </w:tcBorders>
            <w:vAlign w:val="center"/>
          </w:tcPr>
          <w:p w14:paraId="2A115751" w14:textId="0A6352D8" w:rsidR="00091A97" w:rsidRPr="004F7107" w:rsidRDefault="008B1240" w:rsidP="004300D9">
            <w:pPr>
              <w:spacing w:beforeLines="30" w:before="72" w:afterLines="30" w:after="72"/>
              <w:ind w:right="-1"/>
              <w:jc w:val="center"/>
              <w:rPr>
                <w:sz w:val="18"/>
                <w:szCs w:val="18"/>
              </w:rPr>
            </w:pPr>
            <w:r w:rsidRPr="004F7107">
              <w:rPr>
                <w:sz w:val="18"/>
                <w:szCs w:val="18"/>
              </w:rPr>
              <w:t>130</w:t>
            </w:r>
          </w:p>
        </w:tc>
      </w:tr>
      <w:tr w:rsidR="00091A97" w:rsidRPr="008B1240" w14:paraId="7130C660"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666BDC0E" w14:textId="558D19B9" w:rsidR="00091A97" w:rsidRPr="004F7107" w:rsidRDefault="008B1240" w:rsidP="004300D9">
            <w:pPr>
              <w:spacing w:beforeLines="30" w:before="72" w:afterLines="30" w:after="72"/>
              <w:ind w:right="-1"/>
              <w:jc w:val="center"/>
              <w:rPr>
                <w:sz w:val="18"/>
                <w:szCs w:val="18"/>
              </w:rPr>
            </w:pPr>
            <w:r w:rsidRPr="004F7107">
              <w:rPr>
                <w:sz w:val="18"/>
                <w:szCs w:val="18"/>
              </w:rPr>
              <w:t>39</w:t>
            </w:r>
          </w:p>
        </w:tc>
        <w:tc>
          <w:tcPr>
            <w:tcW w:w="3402" w:type="dxa"/>
            <w:tcBorders>
              <w:top w:val="nil"/>
              <w:left w:val="nil"/>
              <w:bottom w:val="single" w:sz="4" w:space="0" w:color="auto"/>
              <w:right w:val="single" w:sz="4" w:space="0" w:color="auto"/>
            </w:tcBorders>
            <w:vAlign w:val="center"/>
          </w:tcPr>
          <w:p w14:paraId="52E5EDC3" w14:textId="7CA7E85B" w:rsidR="00091A97" w:rsidRPr="004F7107" w:rsidRDefault="008B1240" w:rsidP="004300D9">
            <w:pPr>
              <w:spacing w:beforeLines="30" w:before="72" w:afterLines="30" w:after="72"/>
              <w:ind w:right="-1"/>
              <w:rPr>
                <w:sz w:val="18"/>
                <w:szCs w:val="18"/>
              </w:rPr>
            </w:pPr>
            <w:r w:rsidRPr="004F7107">
              <w:rPr>
                <w:sz w:val="18"/>
                <w:szCs w:val="18"/>
              </w:rPr>
              <w:t>CEBOLA TAMANHO MÉDIO UNIFORME, SEM FERIMENTOS OU DEFEITOS, TENRA E COM BRILHO , TURGESCENTES INTACTAS FIRMES E BEM DESENVOLVIDAS .</w:t>
            </w:r>
          </w:p>
        </w:tc>
        <w:tc>
          <w:tcPr>
            <w:tcW w:w="1417" w:type="dxa"/>
            <w:tcBorders>
              <w:top w:val="nil"/>
              <w:left w:val="nil"/>
              <w:bottom w:val="single" w:sz="4" w:space="0" w:color="auto"/>
              <w:right w:val="single" w:sz="4" w:space="0" w:color="auto"/>
            </w:tcBorders>
            <w:vAlign w:val="center"/>
          </w:tcPr>
          <w:p w14:paraId="59DF2229" w14:textId="55A04042"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602E744E" w14:textId="1F3E0DB1" w:rsidR="00091A97" w:rsidRPr="004F7107" w:rsidRDefault="008B1240" w:rsidP="004300D9">
            <w:pPr>
              <w:spacing w:beforeLines="30" w:before="72" w:afterLines="30" w:after="72"/>
              <w:ind w:right="-1"/>
              <w:jc w:val="center"/>
              <w:rPr>
                <w:sz w:val="18"/>
                <w:szCs w:val="18"/>
              </w:rPr>
            </w:pPr>
            <w:r w:rsidRPr="004F7107">
              <w:rPr>
                <w:sz w:val="18"/>
                <w:szCs w:val="18"/>
              </w:rPr>
              <w:t>160</w:t>
            </w:r>
          </w:p>
        </w:tc>
      </w:tr>
      <w:tr w:rsidR="00091A97" w:rsidRPr="008B1240" w14:paraId="0185658B"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77373C3F" w14:textId="57033903" w:rsidR="00091A97" w:rsidRPr="004F7107" w:rsidRDefault="008B1240" w:rsidP="004300D9">
            <w:pPr>
              <w:spacing w:beforeLines="30" w:before="72" w:afterLines="30" w:after="72"/>
              <w:ind w:right="-1"/>
              <w:jc w:val="center"/>
              <w:rPr>
                <w:sz w:val="18"/>
                <w:szCs w:val="18"/>
              </w:rPr>
            </w:pPr>
            <w:r w:rsidRPr="004F7107">
              <w:rPr>
                <w:sz w:val="18"/>
                <w:szCs w:val="18"/>
              </w:rPr>
              <w:t>40</w:t>
            </w:r>
          </w:p>
        </w:tc>
        <w:tc>
          <w:tcPr>
            <w:tcW w:w="3402" w:type="dxa"/>
            <w:tcBorders>
              <w:top w:val="nil"/>
              <w:left w:val="nil"/>
              <w:bottom w:val="single" w:sz="4" w:space="0" w:color="auto"/>
              <w:right w:val="single" w:sz="4" w:space="0" w:color="auto"/>
            </w:tcBorders>
            <w:vAlign w:val="center"/>
          </w:tcPr>
          <w:p w14:paraId="1D0F21F8" w14:textId="25483256" w:rsidR="00091A97" w:rsidRPr="004F7107" w:rsidRDefault="008B1240" w:rsidP="004300D9">
            <w:pPr>
              <w:spacing w:beforeLines="30" w:before="72" w:afterLines="30" w:after="72"/>
              <w:ind w:right="-1"/>
              <w:rPr>
                <w:sz w:val="18"/>
                <w:szCs w:val="18"/>
              </w:rPr>
            </w:pPr>
            <w:r w:rsidRPr="004F7107">
              <w:rPr>
                <w:sz w:val="18"/>
                <w:szCs w:val="18"/>
              </w:rPr>
              <w:t>GELADINHO PASTEURIZADO TIPO AMERICANO. PACOTE COM NO MÍNIMO 40 UNIDADES. COMPOSTO POR 5 SABORES DIFERENTES (NO MÍNIMO). CADA GELADINHO CONTENDO 55 ML APROXIMADAMENTE.</w:t>
            </w:r>
          </w:p>
        </w:tc>
        <w:tc>
          <w:tcPr>
            <w:tcW w:w="1417" w:type="dxa"/>
            <w:tcBorders>
              <w:top w:val="nil"/>
              <w:left w:val="nil"/>
              <w:bottom w:val="single" w:sz="4" w:space="0" w:color="auto"/>
              <w:right w:val="single" w:sz="4" w:space="0" w:color="auto"/>
            </w:tcBorders>
            <w:vAlign w:val="center"/>
          </w:tcPr>
          <w:p w14:paraId="6896DBEB" w14:textId="24B23215"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7E7FA261" w14:textId="7765EE45" w:rsidR="00091A97" w:rsidRPr="004F7107" w:rsidRDefault="008B1240" w:rsidP="004300D9">
            <w:pPr>
              <w:spacing w:beforeLines="30" w:before="72" w:afterLines="30" w:after="72"/>
              <w:ind w:right="-1"/>
              <w:jc w:val="center"/>
              <w:rPr>
                <w:sz w:val="18"/>
                <w:szCs w:val="18"/>
              </w:rPr>
            </w:pPr>
            <w:r w:rsidRPr="004F7107">
              <w:rPr>
                <w:sz w:val="18"/>
                <w:szCs w:val="18"/>
              </w:rPr>
              <w:t>200</w:t>
            </w:r>
          </w:p>
        </w:tc>
      </w:tr>
      <w:tr w:rsidR="00091A97" w:rsidRPr="008B1240" w14:paraId="4ADCBC66"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7595342C" w14:textId="7A426CEF" w:rsidR="00091A97" w:rsidRPr="004F7107" w:rsidRDefault="008B1240" w:rsidP="004300D9">
            <w:pPr>
              <w:spacing w:beforeLines="30" w:before="72" w:afterLines="30" w:after="72"/>
              <w:ind w:right="-1"/>
              <w:jc w:val="center"/>
              <w:rPr>
                <w:sz w:val="18"/>
                <w:szCs w:val="18"/>
              </w:rPr>
            </w:pPr>
            <w:r w:rsidRPr="004F7107">
              <w:rPr>
                <w:sz w:val="18"/>
                <w:szCs w:val="18"/>
              </w:rPr>
              <w:t>41</w:t>
            </w:r>
          </w:p>
        </w:tc>
        <w:tc>
          <w:tcPr>
            <w:tcW w:w="3402" w:type="dxa"/>
            <w:tcBorders>
              <w:top w:val="nil"/>
              <w:left w:val="nil"/>
              <w:bottom w:val="single" w:sz="4" w:space="0" w:color="auto"/>
              <w:right w:val="single" w:sz="4" w:space="0" w:color="auto"/>
            </w:tcBorders>
            <w:vAlign w:val="center"/>
          </w:tcPr>
          <w:p w14:paraId="77FF8267" w14:textId="534B9E66" w:rsidR="00091A97" w:rsidRPr="004F7107" w:rsidRDefault="008B1240" w:rsidP="004300D9">
            <w:pPr>
              <w:spacing w:beforeLines="30" w:before="72" w:afterLines="30" w:after="72"/>
              <w:ind w:right="-1"/>
              <w:rPr>
                <w:sz w:val="18"/>
                <w:szCs w:val="18"/>
              </w:rPr>
            </w:pPr>
            <w:r w:rsidRPr="004F7107">
              <w:rPr>
                <w:sz w:val="18"/>
                <w:szCs w:val="18"/>
              </w:rPr>
              <w:t>DETERGENTE LAVA-LOUÇA – PRODUTO SUPER CONCENTRADO COM SOLUBILIDADE RÁPIDA E COMPLETA EM ÁGUA COM TENSOATIVO E BIODEGRADÁVEL, DERMATOLOGICAMENTE TESTADO COM INDICAÇÃO DO PH APROXIMADO DE 7,5 EMBALAGEM DE 500ML.</w:t>
            </w:r>
          </w:p>
        </w:tc>
        <w:tc>
          <w:tcPr>
            <w:tcW w:w="1417" w:type="dxa"/>
            <w:tcBorders>
              <w:top w:val="nil"/>
              <w:left w:val="nil"/>
              <w:bottom w:val="single" w:sz="4" w:space="0" w:color="auto"/>
              <w:right w:val="single" w:sz="4" w:space="0" w:color="auto"/>
            </w:tcBorders>
            <w:vAlign w:val="center"/>
          </w:tcPr>
          <w:p w14:paraId="203AAFEB" w14:textId="408F074D"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067B7FA6" w14:textId="1003F7D6" w:rsidR="00091A97" w:rsidRPr="004F7107" w:rsidRDefault="008B1240" w:rsidP="004300D9">
            <w:pPr>
              <w:spacing w:beforeLines="30" w:before="72" w:afterLines="30" w:after="72"/>
              <w:ind w:right="-1"/>
              <w:jc w:val="center"/>
              <w:rPr>
                <w:sz w:val="18"/>
                <w:szCs w:val="18"/>
              </w:rPr>
            </w:pPr>
            <w:r w:rsidRPr="004F7107">
              <w:rPr>
                <w:sz w:val="18"/>
                <w:szCs w:val="18"/>
              </w:rPr>
              <w:t>220</w:t>
            </w:r>
          </w:p>
        </w:tc>
      </w:tr>
      <w:tr w:rsidR="00091A97" w:rsidRPr="008B1240" w14:paraId="7BD1A624"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11347EA2" w14:textId="6B4ABC47" w:rsidR="00091A97" w:rsidRPr="004F7107" w:rsidRDefault="008B1240" w:rsidP="004300D9">
            <w:pPr>
              <w:spacing w:beforeLines="30" w:before="72" w:afterLines="30" w:after="72"/>
              <w:ind w:right="-1"/>
              <w:jc w:val="center"/>
              <w:rPr>
                <w:sz w:val="18"/>
                <w:szCs w:val="18"/>
              </w:rPr>
            </w:pPr>
            <w:r w:rsidRPr="004F7107">
              <w:rPr>
                <w:sz w:val="18"/>
                <w:szCs w:val="18"/>
              </w:rPr>
              <w:t>42</w:t>
            </w:r>
          </w:p>
        </w:tc>
        <w:tc>
          <w:tcPr>
            <w:tcW w:w="3402" w:type="dxa"/>
            <w:tcBorders>
              <w:top w:val="nil"/>
              <w:left w:val="nil"/>
              <w:bottom w:val="single" w:sz="4" w:space="0" w:color="auto"/>
              <w:right w:val="single" w:sz="4" w:space="0" w:color="auto"/>
            </w:tcBorders>
            <w:vAlign w:val="center"/>
          </w:tcPr>
          <w:p w14:paraId="25EABDB5" w14:textId="3AFC318E" w:rsidR="00091A97" w:rsidRPr="004F7107" w:rsidRDefault="008B1240" w:rsidP="004300D9">
            <w:pPr>
              <w:spacing w:beforeLines="30" w:before="72" w:afterLines="30" w:after="72"/>
              <w:ind w:right="-1"/>
              <w:rPr>
                <w:sz w:val="18"/>
                <w:szCs w:val="18"/>
              </w:rPr>
            </w:pPr>
            <w:r w:rsidRPr="004F7107">
              <w:rPr>
                <w:sz w:val="18"/>
                <w:szCs w:val="18"/>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1417" w:type="dxa"/>
            <w:tcBorders>
              <w:top w:val="nil"/>
              <w:left w:val="nil"/>
              <w:bottom w:val="single" w:sz="4" w:space="0" w:color="auto"/>
              <w:right w:val="single" w:sz="4" w:space="0" w:color="auto"/>
            </w:tcBorders>
            <w:vAlign w:val="center"/>
          </w:tcPr>
          <w:p w14:paraId="397C8CB7" w14:textId="1611835A"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7A2F18A7" w14:textId="55673212" w:rsidR="00091A97" w:rsidRPr="004F7107" w:rsidRDefault="008B1240" w:rsidP="004300D9">
            <w:pPr>
              <w:spacing w:beforeLines="30" w:before="72" w:afterLines="30" w:after="72"/>
              <w:ind w:right="-1"/>
              <w:jc w:val="center"/>
              <w:rPr>
                <w:sz w:val="18"/>
                <w:szCs w:val="18"/>
              </w:rPr>
            </w:pPr>
            <w:r w:rsidRPr="004F7107">
              <w:rPr>
                <w:sz w:val="18"/>
                <w:szCs w:val="18"/>
              </w:rPr>
              <w:t>270</w:t>
            </w:r>
          </w:p>
        </w:tc>
      </w:tr>
      <w:tr w:rsidR="00091A97" w:rsidRPr="008B1240" w14:paraId="176255E7"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34DFAD70" w14:textId="498DC384" w:rsidR="00091A97" w:rsidRPr="004F7107" w:rsidRDefault="008B1240" w:rsidP="004300D9">
            <w:pPr>
              <w:spacing w:beforeLines="30" w:before="72" w:afterLines="30" w:after="72"/>
              <w:ind w:right="-1"/>
              <w:jc w:val="center"/>
              <w:rPr>
                <w:sz w:val="18"/>
                <w:szCs w:val="18"/>
              </w:rPr>
            </w:pPr>
            <w:r w:rsidRPr="004F7107">
              <w:rPr>
                <w:sz w:val="18"/>
                <w:szCs w:val="18"/>
              </w:rPr>
              <w:t>43</w:t>
            </w:r>
          </w:p>
        </w:tc>
        <w:tc>
          <w:tcPr>
            <w:tcW w:w="3402" w:type="dxa"/>
            <w:tcBorders>
              <w:top w:val="nil"/>
              <w:left w:val="nil"/>
              <w:bottom w:val="single" w:sz="4" w:space="0" w:color="auto"/>
              <w:right w:val="single" w:sz="4" w:space="0" w:color="auto"/>
            </w:tcBorders>
            <w:vAlign w:val="center"/>
          </w:tcPr>
          <w:p w14:paraId="040D6CFF" w14:textId="3305E2DE" w:rsidR="00091A97" w:rsidRPr="004F7107" w:rsidRDefault="008B1240" w:rsidP="004300D9">
            <w:pPr>
              <w:spacing w:beforeLines="30" w:before="72" w:afterLines="30" w:after="72"/>
              <w:ind w:right="-1"/>
              <w:rPr>
                <w:sz w:val="18"/>
                <w:szCs w:val="18"/>
              </w:rPr>
            </w:pPr>
            <w:r w:rsidRPr="004F7107">
              <w:rPr>
                <w:sz w:val="18"/>
                <w:szCs w:val="18"/>
              </w:rPr>
              <w:t>ABACAXI PÉROLA, DE PRIMEIRA QUALIDADE, IN NATURA, APRESENTANDO GRAU DE MATURAÇÃO QUE PERMITA SUPORTAR A MANIPULAÇÃO, O TRANSPORTE E A CONSERVAÇÃO EM CONDIÇÕES ADEQUADAS PARA O CONSUMO, COM AUSÊNCIA DE SUJIDADES, PARASITAS E LARVAS.</w:t>
            </w:r>
          </w:p>
        </w:tc>
        <w:tc>
          <w:tcPr>
            <w:tcW w:w="1417" w:type="dxa"/>
            <w:tcBorders>
              <w:top w:val="nil"/>
              <w:left w:val="nil"/>
              <w:bottom w:val="single" w:sz="4" w:space="0" w:color="auto"/>
              <w:right w:val="single" w:sz="4" w:space="0" w:color="auto"/>
            </w:tcBorders>
            <w:vAlign w:val="center"/>
          </w:tcPr>
          <w:p w14:paraId="121B14CF" w14:textId="59B89A7A"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33F9F615" w14:textId="3719AEAB" w:rsidR="00091A97" w:rsidRPr="004F7107" w:rsidRDefault="008B1240" w:rsidP="004300D9">
            <w:pPr>
              <w:spacing w:beforeLines="30" w:before="72" w:afterLines="30" w:after="72"/>
              <w:ind w:right="-1"/>
              <w:jc w:val="center"/>
              <w:rPr>
                <w:sz w:val="18"/>
                <w:szCs w:val="18"/>
              </w:rPr>
            </w:pPr>
            <w:r w:rsidRPr="004F7107">
              <w:rPr>
                <w:sz w:val="18"/>
                <w:szCs w:val="18"/>
              </w:rPr>
              <w:t>430</w:t>
            </w:r>
          </w:p>
        </w:tc>
      </w:tr>
      <w:tr w:rsidR="00091A97" w:rsidRPr="008B1240" w14:paraId="2F48378D"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32864354" w14:textId="395C7B0E" w:rsidR="00091A97" w:rsidRPr="004F7107" w:rsidRDefault="008B1240" w:rsidP="004300D9">
            <w:pPr>
              <w:spacing w:beforeLines="30" w:before="72" w:afterLines="30" w:after="72"/>
              <w:ind w:right="-1"/>
              <w:jc w:val="center"/>
              <w:rPr>
                <w:sz w:val="18"/>
                <w:szCs w:val="18"/>
              </w:rPr>
            </w:pPr>
            <w:r w:rsidRPr="004F7107">
              <w:rPr>
                <w:sz w:val="18"/>
                <w:szCs w:val="18"/>
              </w:rPr>
              <w:t>44</w:t>
            </w:r>
          </w:p>
        </w:tc>
        <w:tc>
          <w:tcPr>
            <w:tcW w:w="3402" w:type="dxa"/>
            <w:tcBorders>
              <w:top w:val="nil"/>
              <w:left w:val="nil"/>
              <w:bottom w:val="single" w:sz="4" w:space="0" w:color="auto"/>
              <w:right w:val="single" w:sz="4" w:space="0" w:color="auto"/>
            </w:tcBorders>
            <w:vAlign w:val="center"/>
          </w:tcPr>
          <w:p w14:paraId="63D1C122" w14:textId="3E09C65B" w:rsidR="00091A97" w:rsidRPr="004F7107" w:rsidRDefault="008B1240" w:rsidP="004300D9">
            <w:pPr>
              <w:spacing w:beforeLines="30" w:before="72" w:afterLines="30" w:after="72"/>
              <w:ind w:right="-1"/>
              <w:rPr>
                <w:sz w:val="18"/>
                <w:szCs w:val="18"/>
              </w:rPr>
            </w:pPr>
            <w:r w:rsidRPr="004F7107">
              <w:rPr>
                <w:sz w:val="18"/>
                <w:szCs w:val="18"/>
              </w:rPr>
              <w:t>ESPONJA PARA LAVAR LOUÇAS, FORMATO ANATÔMICO, BASE COM MEDIDAS MÍNIMAS 102X69X28MM, FORMATO RETANGULAR NA COR VERDE/AMARELO.</w:t>
            </w:r>
          </w:p>
        </w:tc>
        <w:tc>
          <w:tcPr>
            <w:tcW w:w="1417" w:type="dxa"/>
            <w:tcBorders>
              <w:top w:val="nil"/>
              <w:left w:val="nil"/>
              <w:bottom w:val="single" w:sz="4" w:space="0" w:color="auto"/>
              <w:right w:val="single" w:sz="4" w:space="0" w:color="auto"/>
            </w:tcBorders>
            <w:vAlign w:val="center"/>
          </w:tcPr>
          <w:p w14:paraId="00EB2A78" w14:textId="0733A0B3"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58C8ED66" w14:textId="7A00006E" w:rsidR="00091A97" w:rsidRPr="004F7107" w:rsidRDefault="008B1240" w:rsidP="004300D9">
            <w:pPr>
              <w:spacing w:beforeLines="30" w:before="72" w:afterLines="30" w:after="72"/>
              <w:ind w:right="-1"/>
              <w:jc w:val="center"/>
              <w:rPr>
                <w:sz w:val="18"/>
                <w:szCs w:val="18"/>
              </w:rPr>
            </w:pPr>
            <w:r w:rsidRPr="004F7107">
              <w:rPr>
                <w:sz w:val="18"/>
                <w:szCs w:val="18"/>
              </w:rPr>
              <w:t>550</w:t>
            </w:r>
          </w:p>
        </w:tc>
      </w:tr>
      <w:tr w:rsidR="00091A97" w:rsidRPr="008B1240" w14:paraId="1A90AEEC"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0087E4D5" w14:textId="1E73718B" w:rsidR="00091A97" w:rsidRPr="004F7107" w:rsidRDefault="008B1240" w:rsidP="004300D9">
            <w:pPr>
              <w:spacing w:beforeLines="30" w:before="72" w:afterLines="30" w:after="72"/>
              <w:ind w:right="-1"/>
              <w:jc w:val="center"/>
              <w:rPr>
                <w:sz w:val="18"/>
                <w:szCs w:val="18"/>
              </w:rPr>
            </w:pPr>
            <w:r w:rsidRPr="004F7107">
              <w:rPr>
                <w:sz w:val="18"/>
                <w:szCs w:val="18"/>
              </w:rPr>
              <w:t>45</w:t>
            </w:r>
          </w:p>
        </w:tc>
        <w:tc>
          <w:tcPr>
            <w:tcW w:w="3402" w:type="dxa"/>
            <w:tcBorders>
              <w:top w:val="nil"/>
              <w:left w:val="nil"/>
              <w:bottom w:val="single" w:sz="4" w:space="0" w:color="auto"/>
              <w:right w:val="single" w:sz="4" w:space="0" w:color="auto"/>
            </w:tcBorders>
            <w:vAlign w:val="center"/>
          </w:tcPr>
          <w:p w14:paraId="7862733A" w14:textId="63FC14CC" w:rsidR="00091A97" w:rsidRPr="004F7107" w:rsidRDefault="008B1240" w:rsidP="004300D9">
            <w:pPr>
              <w:spacing w:beforeLines="30" w:before="72" w:afterLines="30" w:after="72"/>
              <w:ind w:right="-1"/>
              <w:rPr>
                <w:sz w:val="18"/>
                <w:szCs w:val="18"/>
              </w:rPr>
            </w:pPr>
            <w:r w:rsidRPr="004F7107">
              <w:rPr>
                <w:sz w:val="18"/>
                <w:szCs w:val="18"/>
              </w:rPr>
              <w:t>REPOLHO LISO TIPO VERDE, TAMANHO MÉDIO, PRIMEIRA QUALIDADE, COM PESO APROXIMADAMENTE DE 800G CABEÇAS FECHADAS, SEM FERIMENTOS OU DEFEITOS, TENROS, SEM MANCHAS E COM COLORAÇÃO UNIFORME.</w:t>
            </w:r>
          </w:p>
        </w:tc>
        <w:tc>
          <w:tcPr>
            <w:tcW w:w="1417" w:type="dxa"/>
            <w:tcBorders>
              <w:top w:val="nil"/>
              <w:left w:val="nil"/>
              <w:bottom w:val="single" w:sz="4" w:space="0" w:color="auto"/>
              <w:right w:val="single" w:sz="4" w:space="0" w:color="auto"/>
            </w:tcBorders>
            <w:vAlign w:val="center"/>
          </w:tcPr>
          <w:p w14:paraId="73EB6C95" w14:textId="76F2A7A2"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29B186E4" w14:textId="1F1CC111" w:rsidR="00091A97" w:rsidRPr="004F7107" w:rsidRDefault="008B1240" w:rsidP="004300D9">
            <w:pPr>
              <w:spacing w:beforeLines="30" w:before="72" w:afterLines="30" w:after="72"/>
              <w:ind w:right="-1"/>
              <w:jc w:val="center"/>
              <w:rPr>
                <w:sz w:val="18"/>
                <w:szCs w:val="18"/>
              </w:rPr>
            </w:pPr>
            <w:r w:rsidRPr="004F7107">
              <w:rPr>
                <w:sz w:val="18"/>
                <w:szCs w:val="18"/>
              </w:rPr>
              <w:t>1180</w:t>
            </w:r>
          </w:p>
        </w:tc>
      </w:tr>
      <w:tr w:rsidR="00091A97" w:rsidRPr="008B1240" w14:paraId="6FC7DFFD"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3B936243" w14:textId="59932A6B" w:rsidR="00091A97" w:rsidRPr="004F7107" w:rsidRDefault="008B1240" w:rsidP="004300D9">
            <w:pPr>
              <w:spacing w:beforeLines="30" w:before="72" w:afterLines="30" w:after="72"/>
              <w:ind w:right="-1"/>
              <w:jc w:val="center"/>
              <w:rPr>
                <w:sz w:val="18"/>
                <w:szCs w:val="18"/>
              </w:rPr>
            </w:pPr>
            <w:r w:rsidRPr="004F7107">
              <w:rPr>
                <w:sz w:val="18"/>
                <w:szCs w:val="18"/>
              </w:rPr>
              <w:t>46</w:t>
            </w:r>
          </w:p>
        </w:tc>
        <w:tc>
          <w:tcPr>
            <w:tcW w:w="3402" w:type="dxa"/>
            <w:tcBorders>
              <w:top w:val="nil"/>
              <w:left w:val="nil"/>
              <w:bottom w:val="single" w:sz="4" w:space="0" w:color="auto"/>
              <w:right w:val="single" w:sz="4" w:space="0" w:color="auto"/>
            </w:tcBorders>
            <w:vAlign w:val="center"/>
          </w:tcPr>
          <w:p w14:paraId="202D659B" w14:textId="2895F6E1" w:rsidR="00091A97" w:rsidRPr="004F7107" w:rsidRDefault="008B1240" w:rsidP="004300D9">
            <w:pPr>
              <w:spacing w:beforeLines="30" w:before="72" w:afterLines="30" w:after="72"/>
              <w:ind w:right="-1"/>
              <w:rPr>
                <w:sz w:val="18"/>
                <w:szCs w:val="18"/>
              </w:rPr>
            </w:pPr>
            <w:r w:rsidRPr="004F7107">
              <w:rPr>
                <w:sz w:val="18"/>
                <w:szCs w:val="18"/>
              </w:rPr>
              <w:t>COLHER DESCARTÁVEL PARA SOBREMESA - MATERIAL: POLIESTIRENO - DIMENSÕES: 12,4 X 2,58 CM - COR: BRANCO - PACOTE COM 50 UNIDADES.</w:t>
            </w:r>
          </w:p>
        </w:tc>
        <w:tc>
          <w:tcPr>
            <w:tcW w:w="1417" w:type="dxa"/>
            <w:tcBorders>
              <w:top w:val="nil"/>
              <w:left w:val="nil"/>
              <w:bottom w:val="single" w:sz="4" w:space="0" w:color="auto"/>
              <w:right w:val="single" w:sz="4" w:space="0" w:color="auto"/>
            </w:tcBorders>
            <w:vAlign w:val="center"/>
          </w:tcPr>
          <w:p w14:paraId="089FA6CE" w14:textId="01ADE0ED"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6FCEE8DA" w14:textId="73D272C8" w:rsidR="00091A97" w:rsidRPr="004F7107" w:rsidRDefault="008B1240" w:rsidP="004300D9">
            <w:pPr>
              <w:spacing w:beforeLines="30" w:before="72" w:afterLines="30" w:after="72"/>
              <w:ind w:right="-1"/>
              <w:jc w:val="center"/>
              <w:rPr>
                <w:sz w:val="18"/>
                <w:szCs w:val="18"/>
              </w:rPr>
            </w:pPr>
            <w:r w:rsidRPr="004F7107">
              <w:rPr>
                <w:sz w:val="18"/>
                <w:szCs w:val="18"/>
              </w:rPr>
              <w:t>6</w:t>
            </w:r>
          </w:p>
        </w:tc>
      </w:tr>
      <w:tr w:rsidR="00091A97" w:rsidRPr="008B1240" w14:paraId="4961D1DE" w14:textId="77777777" w:rsidTr="00091A97">
        <w:trPr>
          <w:trHeight w:val="2025"/>
        </w:trPr>
        <w:tc>
          <w:tcPr>
            <w:tcW w:w="846" w:type="dxa"/>
            <w:tcBorders>
              <w:top w:val="nil"/>
              <w:left w:val="single" w:sz="4" w:space="0" w:color="auto"/>
              <w:bottom w:val="single" w:sz="4" w:space="0" w:color="auto"/>
              <w:right w:val="single" w:sz="4" w:space="0" w:color="auto"/>
            </w:tcBorders>
            <w:vAlign w:val="center"/>
          </w:tcPr>
          <w:p w14:paraId="61E8E338" w14:textId="343347EF" w:rsidR="00091A97" w:rsidRPr="004F7107" w:rsidRDefault="008B1240" w:rsidP="004300D9">
            <w:pPr>
              <w:spacing w:beforeLines="30" w:before="72" w:afterLines="30" w:after="72"/>
              <w:ind w:right="-1"/>
              <w:jc w:val="center"/>
              <w:rPr>
                <w:sz w:val="18"/>
                <w:szCs w:val="18"/>
              </w:rPr>
            </w:pPr>
            <w:r w:rsidRPr="004F7107">
              <w:rPr>
                <w:sz w:val="18"/>
                <w:szCs w:val="18"/>
              </w:rPr>
              <w:t>47</w:t>
            </w:r>
          </w:p>
        </w:tc>
        <w:tc>
          <w:tcPr>
            <w:tcW w:w="3402" w:type="dxa"/>
            <w:tcBorders>
              <w:top w:val="nil"/>
              <w:left w:val="nil"/>
              <w:bottom w:val="single" w:sz="4" w:space="0" w:color="auto"/>
              <w:right w:val="single" w:sz="4" w:space="0" w:color="auto"/>
            </w:tcBorders>
            <w:vAlign w:val="center"/>
          </w:tcPr>
          <w:p w14:paraId="3E61D45A" w14:textId="5F930137" w:rsidR="00091A97" w:rsidRPr="004F7107" w:rsidRDefault="008B1240" w:rsidP="004300D9">
            <w:pPr>
              <w:spacing w:beforeLines="30" w:before="72" w:afterLines="30" w:after="72"/>
              <w:ind w:right="-1"/>
              <w:rPr>
                <w:sz w:val="18"/>
                <w:szCs w:val="18"/>
              </w:rPr>
            </w:pPr>
            <w:r w:rsidRPr="004F7107">
              <w:rPr>
                <w:sz w:val="18"/>
                <w:szCs w:val="18"/>
              </w:rPr>
              <w:t>BOMBOM DE CHOCOLATE, PACOTE COM 1KG CONTENDO 20 GRAMAS CADA. EMBALADO INDIVIDUALMENTE COM PLÁSTICO, QUE CONTENHA EM SUA COMPOSIÇÃO AÇÚCAR, GORDURAS VEGETAL, FARINHA DE TRIGO ENRIQUECIDA COM FERRO E ÁCIDO FÓLICO, CASTANHA DE CAJU, SORO DE LEITE EM PÓ, MANTEIGA DE CACAU, CACAU EM PÓ, MASSA DE CACAU, LEITE EM PÓ INTEGRAL, LEITE EM PÓ DESNATADO, FLOCOS DE ARROZ, AMIDO DE MILHO, FARINHA DE SOJA,AROMATIZANTE E FERMENTO QUÍMICO BICARBONATO DE SÓDIO. PODE CONTER TRAÇOS DE AMÊNDOAS, AMENDOIM, AVELÃ, CASTANHA DO PARÁ E NOZES.</w:t>
            </w:r>
          </w:p>
        </w:tc>
        <w:tc>
          <w:tcPr>
            <w:tcW w:w="1417" w:type="dxa"/>
            <w:tcBorders>
              <w:top w:val="nil"/>
              <w:left w:val="nil"/>
              <w:bottom w:val="single" w:sz="4" w:space="0" w:color="auto"/>
              <w:right w:val="single" w:sz="4" w:space="0" w:color="auto"/>
            </w:tcBorders>
            <w:vAlign w:val="center"/>
          </w:tcPr>
          <w:p w14:paraId="4A1C67F2" w14:textId="677EEA65"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3ECC944B" w14:textId="29ADBB77" w:rsidR="00091A97" w:rsidRPr="004F7107" w:rsidRDefault="008B1240" w:rsidP="004300D9">
            <w:pPr>
              <w:spacing w:beforeLines="30" w:before="72" w:afterLines="30" w:after="72"/>
              <w:ind w:right="-1"/>
              <w:jc w:val="center"/>
              <w:rPr>
                <w:sz w:val="18"/>
                <w:szCs w:val="18"/>
              </w:rPr>
            </w:pPr>
            <w:r w:rsidRPr="004F7107">
              <w:rPr>
                <w:sz w:val="18"/>
                <w:szCs w:val="18"/>
              </w:rPr>
              <w:t>10</w:t>
            </w:r>
          </w:p>
        </w:tc>
      </w:tr>
      <w:tr w:rsidR="00091A97" w:rsidRPr="008B1240" w14:paraId="5FA9CAE1" w14:textId="77777777" w:rsidTr="00091A97">
        <w:trPr>
          <w:trHeight w:val="1350"/>
        </w:trPr>
        <w:tc>
          <w:tcPr>
            <w:tcW w:w="846" w:type="dxa"/>
            <w:tcBorders>
              <w:top w:val="nil"/>
              <w:left w:val="single" w:sz="4" w:space="0" w:color="auto"/>
              <w:bottom w:val="single" w:sz="4" w:space="0" w:color="auto"/>
              <w:right w:val="single" w:sz="4" w:space="0" w:color="auto"/>
            </w:tcBorders>
            <w:vAlign w:val="center"/>
          </w:tcPr>
          <w:p w14:paraId="48BD1C92" w14:textId="012232B2" w:rsidR="00091A97" w:rsidRPr="004F7107" w:rsidRDefault="008B1240" w:rsidP="004300D9">
            <w:pPr>
              <w:spacing w:beforeLines="30" w:before="72" w:afterLines="30" w:after="72"/>
              <w:ind w:right="-1"/>
              <w:jc w:val="center"/>
              <w:rPr>
                <w:sz w:val="18"/>
                <w:szCs w:val="18"/>
              </w:rPr>
            </w:pPr>
            <w:r w:rsidRPr="004F7107">
              <w:rPr>
                <w:sz w:val="18"/>
                <w:szCs w:val="18"/>
              </w:rPr>
              <w:t>48</w:t>
            </w:r>
          </w:p>
        </w:tc>
        <w:tc>
          <w:tcPr>
            <w:tcW w:w="3402" w:type="dxa"/>
            <w:tcBorders>
              <w:top w:val="nil"/>
              <w:left w:val="nil"/>
              <w:bottom w:val="single" w:sz="4" w:space="0" w:color="auto"/>
              <w:right w:val="single" w:sz="4" w:space="0" w:color="auto"/>
            </w:tcBorders>
            <w:vAlign w:val="center"/>
          </w:tcPr>
          <w:p w14:paraId="19FDEE99" w14:textId="027A2836" w:rsidR="00091A97" w:rsidRPr="004F7107" w:rsidRDefault="008B1240" w:rsidP="004300D9">
            <w:pPr>
              <w:spacing w:beforeLines="30" w:before="72" w:afterLines="30" w:after="72"/>
              <w:ind w:right="-1"/>
              <w:rPr>
                <w:sz w:val="18"/>
                <w:szCs w:val="18"/>
              </w:rPr>
            </w:pPr>
            <w:r w:rsidRPr="004F7107">
              <w:rPr>
                <w:sz w:val="18"/>
                <w:szCs w:val="18"/>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1417" w:type="dxa"/>
            <w:tcBorders>
              <w:top w:val="nil"/>
              <w:left w:val="nil"/>
              <w:bottom w:val="single" w:sz="4" w:space="0" w:color="auto"/>
              <w:right w:val="single" w:sz="4" w:space="0" w:color="auto"/>
            </w:tcBorders>
            <w:vAlign w:val="center"/>
          </w:tcPr>
          <w:p w14:paraId="3DB72A17" w14:textId="7E9F4F01"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36D68B46" w14:textId="5D095501" w:rsidR="00091A97" w:rsidRPr="004F7107" w:rsidRDefault="008B1240" w:rsidP="004300D9">
            <w:pPr>
              <w:spacing w:beforeLines="30" w:before="72" w:afterLines="30" w:after="72"/>
              <w:ind w:right="-1"/>
              <w:jc w:val="center"/>
              <w:rPr>
                <w:sz w:val="18"/>
                <w:szCs w:val="18"/>
              </w:rPr>
            </w:pPr>
            <w:r w:rsidRPr="004F7107">
              <w:rPr>
                <w:sz w:val="18"/>
                <w:szCs w:val="18"/>
              </w:rPr>
              <w:t>30</w:t>
            </w:r>
          </w:p>
        </w:tc>
      </w:tr>
      <w:tr w:rsidR="00091A97" w:rsidRPr="008B1240" w14:paraId="5220451B" w14:textId="77777777" w:rsidTr="00091A97">
        <w:trPr>
          <w:trHeight w:val="1575"/>
        </w:trPr>
        <w:tc>
          <w:tcPr>
            <w:tcW w:w="846" w:type="dxa"/>
            <w:tcBorders>
              <w:top w:val="nil"/>
              <w:left w:val="single" w:sz="4" w:space="0" w:color="auto"/>
              <w:bottom w:val="single" w:sz="4" w:space="0" w:color="auto"/>
              <w:right w:val="single" w:sz="4" w:space="0" w:color="auto"/>
            </w:tcBorders>
            <w:vAlign w:val="center"/>
          </w:tcPr>
          <w:p w14:paraId="0FD8FA66" w14:textId="3CD040CA" w:rsidR="00091A97" w:rsidRPr="004F7107" w:rsidRDefault="008B1240" w:rsidP="004300D9">
            <w:pPr>
              <w:spacing w:beforeLines="30" w:before="72" w:afterLines="30" w:after="72"/>
              <w:ind w:right="-1"/>
              <w:jc w:val="center"/>
              <w:rPr>
                <w:sz w:val="18"/>
                <w:szCs w:val="18"/>
              </w:rPr>
            </w:pPr>
            <w:r w:rsidRPr="004F7107">
              <w:rPr>
                <w:sz w:val="18"/>
                <w:szCs w:val="18"/>
              </w:rPr>
              <w:t>49</w:t>
            </w:r>
          </w:p>
        </w:tc>
        <w:tc>
          <w:tcPr>
            <w:tcW w:w="3402" w:type="dxa"/>
            <w:tcBorders>
              <w:top w:val="nil"/>
              <w:left w:val="nil"/>
              <w:bottom w:val="single" w:sz="4" w:space="0" w:color="auto"/>
              <w:right w:val="single" w:sz="4" w:space="0" w:color="auto"/>
            </w:tcBorders>
            <w:vAlign w:val="center"/>
          </w:tcPr>
          <w:p w14:paraId="120ADAAC" w14:textId="2A893BEA" w:rsidR="00091A97" w:rsidRPr="004F7107" w:rsidRDefault="008B1240" w:rsidP="004300D9">
            <w:pPr>
              <w:spacing w:beforeLines="30" w:before="72" w:afterLines="30" w:after="72"/>
              <w:ind w:right="-1"/>
              <w:rPr>
                <w:sz w:val="18"/>
                <w:szCs w:val="18"/>
              </w:rPr>
            </w:pPr>
            <w:r w:rsidRPr="004F7107">
              <w:rPr>
                <w:sz w:val="18"/>
                <w:szCs w:val="18"/>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1417" w:type="dxa"/>
            <w:tcBorders>
              <w:top w:val="nil"/>
              <w:left w:val="nil"/>
              <w:bottom w:val="single" w:sz="4" w:space="0" w:color="auto"/>
              <w:right w:val="single" w:sz="4" w:space="0" w:color="auto"/>
            </w:tcBorders>
            <w:vAlign w:val="center"/>
          </w:tcPr>
          <w:p w14:paraId="4573B421" w14:textId="5343AFA4"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02D21FF2" w14:textId="71B33E17" w:rsidR="00091A97" w:rsidRPr="004F7107" w:rsidRDefault="008B1240" w:rsidP="004300D9">
            <w:pPr>
              <w:spacing w:beforeLines="30" w:before="72" w:afterLines="30" w:after="72"/>
              <w:ind w:right="-1"/>
              <w:jc w:val="center"/>
              <w:rPr>
                <w:sz w:val="18"/>
                <w:szCs w:val="18"/>
              </w:rPr>
            </w:pPr>
            <w:r w:rsidRPr="004F7107">
              <w:rPr>
                <w:sz w:val="18"/>
                <w:szCs w:val="18"/>
              </w:rPr>
              <w:t>50</w:t>
            </w:r>
          </w:p>
        </w:tc>
      </w:tr>
      <w:tr w:rsidR="00091A97" w:rsidRPr="008B1240" w14:paraId="09AF0175"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3B07ED82" w14:textId="39D4C260" w:rsidR="00091A97" w:rsidRPr="004F7107" w:rsidRDefault="008B1240" w:rsidP="004300D9">
            <w:pPr>
              <w:spacing w:beforeLines="30" w:before="72" w:afterLines="30" w:after="72"/>
              <w:ind w:right="-1"/>
              <w:jc w:val="center"/>
              <w:rPr>
                <w:sz w:val="18"/>
                <w:szCs w:val="18"/>
              </w:rPr>
            </w:pPr>
            <w:r w:rsidRPr="004F7107">
              <w:rPr>
                <w:sz w:val="18"/>
                <w:szCs w:val="18"/>
              </w:rPr>
              <w:t>50</w:t>
            </w:r>
          </w:p>
        </w:tc>
        <w:tc>
          <w:tcPr>
            <w:tcW w:w="3402" w:type="dxa"/>
            <w:tcBorders>
              <w:top w:val="nil"/>
              <w:left w:val="nil"/>
              <w:bottom w:val="single" w:sz="4" w:space="0" w:color="auto"/>
              <w:right w:val="single" w:sz="4" w:space="0" w:color="auto"/>
            </w:tcBorders>
            <w:vAlign w:val="center"/>
          </w:tcPr>
          <w:p w14:paraId="3A2F76C2" w14:textId="5198ADA2" w:rsidR="00091A97" w:rsidRPr="004F7107" w:rsidRDefault="008B1240" w:rsidP="004300D9">
            <w:pPr>
              <w:spacing w:beforeLines="30" w:before="72" w:afterLines="30" w:after="72"/>
              <w:ind w:right="-1"/>
              <w:rPr>
                <w:sz w:val="18"/>
                <w:szCs w:val="18"/>
              </w:rPr>
            </w:pPr>
            <w:r w:rsidRPr="004F7107">
              <w:rPr>
                <w:sz w:val="18"/>
                <w:szCs w:val="18"/>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1417" w:type="dxa"/>
            <w:tcBorders>
              <w:top w:val="nil"/>
              <w:left w:val="nil"/>
              <w:bottom w:val="single" w:sz="4" w:space="0" w:color="auto"/>
              <w:right w:val="single" w:sz="4" w:space="0" w:color="auto"/>
            </w:tcBorders>
            <w:vAlign w:val="center"/>
          </w:tcPr>
          <w:p w14:paraId="49EBC4D8" w14:textId="590D89AA"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4EB8089" w14:textId="4CF5EB69" w:rsidR="00091A97" w:rsidRPr="004F7107" w:rsidRDefault="008B1240" w:rsidP="004300D9">
            <w:pPr>
              <w:spacing w:beforeLines="30" w:before="72" w:afterLines="30" w:after="72"/>
              <w:ind w:right="-1"/>
              <w:jc w:val="center"/>
              <w:rPr>
                <w:sz w:val="18"/>
                <w:szCs w:val="18"/>
              </w:rPr>
            </w:pPr>
            <w:r w:rsidRPr="004F7107">
              <w:rPr>
                <w:sz w:val="18"/>
                <w:szCs w:val="18"/>
              </w:rPr>
              <w:t>60</w:t>
            </w:r>
          </w:p>
        </w:tc>
      </w:tr>
      <w:tr w:rsidR="00091A97" w:rsidRPr="008B1240" w14:paraId="67C15588"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19D79862" w14:textId="06945333" w:rsidR="00091A97" w:rsidRPr="004F7107" w:rsidRDefault="008B1240" w:rsidP="004300D9">
            <w:pPr>
              <w:spacing w:beforeLines="30" w:before="72" w:afterLines="30" w:after="72"/>
              <w:ind w:right="-1"/>
              <w:jc w:val="center"/>
              <w:rPr>
                <w:sz w:val="18"/>
                <w:szCs w:val="18"/>
              </w:rPr>
            </w:pPr>
            <w:r w:rsidRPr="004F7107">
              <w:rPr>
                <w:sz w:val="18"/>
                <w:szCs w:val="18"/>
              </w:rPr>
              <w:t>51</w:t>
            </w:r>
          </w:p>
        </w:tc>
        <w:tc>
          <w:tcPr>
            <w:tcW w:w="3402" w:type="dxa"/>
            <w:tcBorders>
              <w:top w:val="nil"/>
              <w:left w:val="nil"/>
              <w:bottom w:val="single" w:sz="4" w:space="0" w:color="auto"/>
              <w:right w:val="single" w:sz="4" w:space="0" w:color="auto"/>
            </w:tcBorders>
            <w:vAlign w:val="center"/>
          </w:tcPr>
          <w:p w14:paraId="7EFDA7E3" w14:textId="71A4BFCC" w:rsidR="00091A97" w:rsidRPr="004F7107" w:rsidRDefault="008B1240" w:rsidP="004300D9">
            <w:pPr>
              <w:spacing w:beforeLines="30" w:before="72" w:afterLines="30" w:after="72"/>
              <w:ind w:right="-1"/>
              <w:rPr>
                <w:sz w:val="18"/>
                <w:szCs w:val="18"/>
              </w:rPr>
            </w:pPr>
            <w:r w:rsidRPr="004F7107">
              <w:rPr>
                <w:sz w:val="18"/>
                <w:szCs w:val="18"/>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1417" w:type="dxa"/>
            <w:tcBorders>
              <w:top w:val="nil"/>
              <w:left w:val="nil"/>
              <w:bottom w:val="single" w:sz="4" w:space="0" w:color="auto"/>
              <w:right w:val="single" w:sz="4" w:space="0" w:color="auto"/>
            </w:tcBorders>
            <w:vAlign w:val="center"/>
          </w:tcPr>
          <w:p w14:paraId="641EA9D2" w14:textId="49F39E0E"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0765CEF6" w14:textId="73BF818E" w:rsidR="00091A97" w:rsidRPr="004F7107" w:rsidRDefault="008B1240" w:rsidP="004300D9">
            <w:pPr>
              <w:spacing w:beforeLines="30" w:before="72" w:afterLines="30" w:after="72"/>
              <w:ind w:right="-1"/>
              <w:jc w:val="center"/>
              <w:rPr>
                <w:sz w:val="18"/>
                <w:szCs w:val="18"/>
              </w:rPr>
            </w:pPr>
            <w:r w:rsidRPr="004F7107">
              <w:rPr>
                <w:sz w:val="18"/>
                <w:szCs w:val="18"/>
              </w:rPr>
              <w:t>66</w:t>
            </w:r>
          </w:p>
        </w:tc>
      </w:tr>
      <w:tr w:rsidR="00091A97" w:rsidRPr="008B1240" w14:paraId="3A053F5E"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7EFB3C03" w14:textId="0C723136" w:rsidR="00091A97" w:rsidRPr="004F7107" w:rsidRDefault="008B1240" w:rsidP="004300D9">
            <w:pPr>
              <w:spacing w:beforeLines="30" w:before="72" w:afterLines="30" w:after="72"/>
              <w:ind w:right="-1"/>
              <w:jc w:val="center"/>
              <w:rPr>
                <w:sz w:val="18"/>
                <w:szCs w:val="18"/>
              </w:rPr>
            </w:pPr>
            <w:r w:rsidRPr="004F7107">
              <w:rPr>
                <w:sz w:val="18"/>
                <w:szCs w:val="18"/>
              </w:rPr>
              <w:t>52</w:t>
            </w:r>
          </w:p>
        </w:tc>
        <w:tc>
          <w:tcPr>
            <w:tcW w:w="3402" w:type="dxa"/>
            <w:tcBorders>
              <w:top w:val="nil"/>
              <w:left w:val="nil"/>
              <w:bottom w:val="single" w:sz="4" w:space="0" w:color="auto"/>
              <w:right w:val="single" w:sz="4" w:space="0" w:color="auto"/>
            </w:tcBorders>
            <w:vAlign w:val="center"/>
          </w:tcPr>
          <w:p w14:paraId="073A37BA" w14:textId="28BB57BB" w:rsidR="00091A97" w:rsidRPr="004F7107" w:rsidRDefault="008B1240" w:rsidP="004300D9">
            <w:pPr>
              <w:spacing w:beforeLines="30" w:before="72" w:afterLines="30" w:after="72"/>
              <w:ind w:right="-1"/>
              <w:rPr>
                <w:sz w:val="18"/>
                <w:szCs w:val="18"/>
              </w:rPr>
            </w:pPr>
            <w:r w:rsidRPr="004F7107">
              <w:rPr>
                <w:sz w:val="18"/>
                <w:szCs w:val="18"/>
              </w:rPr>
              <w:t>BANANA NANICA, IN NATURA, APRESENTANDO GRAU DE MATURAÇÃO QUE PERMITA SUPORTAR A MANIPULAÇÃO, O TRANSPORTE E ACONSERVAÇÃO EM CONDIÇÕES ADEQUADAS PARA O CONSUMO, COM AUSÊNCIA DE SUJIDADES, PARASITOS E LARVAS.</w:t>
            </w:r>
          </w:p>
        </w:tc>
        <w:tc>
          <w:tcPr>
            <w:tcW w:w="1417" w:type="dxa"/>
            <w:tcBorders>
              <w:top w:val="nil"/>
              <w:left w:val="nil"/>
              <w:bottom w:val="single" w:sz="4" w:space="0" w:color="auto"/>
              <w:right w:val="single" w:sz="4" w:space="0" w:color="auto"/>
            </w:tcBorders>
            <w:vAlign w:val="center"/>
          </w:tcPr>
          <w:p w14:paraId="5F789F21" w14:textId="3BC9429D"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317D968C" w14:textId="211F43AA" w:rsidR="00091A97" w:rsidRPr="004F7107" w:rsidRDefault="008B1240" w:rsidP="004300D9">
            <w:pPr>
              <w:spacing w:beforeLines="30" w:before="72" w:afterLines="30" w:after="72"/>
              <w:ind w:right="-1"/>
              <w:jc w:val="center"/>
              <w:rPr>
                <w:sz w:val="18"/>
                <w:szCs w:val="18"/>
              </w:rPr>
            </w:pPr>
            <w:r w:rsidRPr="004F7107">
              <w:rPr>
                <w:sz w:val="18"/>
                <w:szCs w:val="18"/>
              </w:rPr>
              <w:t>80</w:t>
            </w:r>
          </w:p>
        </w:tc>
      </w:tr>
      <w:tr w:rsidR="00091A97" w:rsidRPr="008B1240" w14:paraId="1CE5F4C0"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765CD010" w14:textId="365F9B10" w:rsidR="00091A97" w:rsidRPr="004F7107" w:rsidRDefault="008B1240" w:rsidP="004300D9">
            <w:pPr>
              <w:spacing w:beforeLines="30" w:before="72" w:afterLines="30" w:after="72"/>
              <w:ind w:right="-1"/>
              <w:jc w:val="center"/>
              <w:rPr>
                <w:sz w:val="18"/>
                <w:szCs w:val="18"/>
              </w:rPr>
            </w:pPr>
            <w:r w:rsidRPr="004F7107">
              <w:rPr>
                <w:sz w:val="18"/>
                <w:szCs w:val="18"/>
              </w:rPr>
              <w:t>53</w:t>
            </w:r>
          </w:p>
        </w:tc>
        <w:tc>
          <w:tcPr>
            <w:tcW w:w="3402" w:type="dxa"/>
            <w:tcBorders>
              <w:top w:val="nil"/>
              <w:left w:val="nil"/>
              <w:bottom w:val="single" w:sz="4" w:space="0" w:color="auto"/>
              <w:right w:val="single" w:sz="4" w:space="0" w:color="auto"/>
            </w:tcBorders>
            <w:vAlign w:val="center"/>
          </w:tcPr>
          <w:p w14:paraId="61A6EAA0" w14:textId="57286D78" w:rsidR="00091A97" w:rsidRPr="004F7107" w:rsidRDefault="008B1240" w:rsidP="004300D9">
            <w:pPr>
              <w:spacing w:beforeLines="30" w:before="72" w:afterLines="30" w:after="72"/>
              <w:ind w:right="-1"/>
              <w:rPr>
                <w:sz w:val="18"/>
                <w:szCs w:val="18"/>
              </w:rPr>
            </w:pPr>
            <w:r w:rsidRPr="004F7107">
              <w:rPr>
                <w:sz w:val="18"/>
                <w:szCs w:val="18"/>
              </w:rPr>
              <w:t>LARANJA IN NATURA FRUTOS DE TAMANHO MÉDIO, NO GRAU MÁXIMO DE EVOLUÇÃO NO TAMANHO, AROMA E SABOR DA ESPÉCIE, SEM FERIMEN- TOS, FIRMES E COM BRILHO.</w:t>
            </w:r>
          </w:p>
        </w:tc>
        <w:tc>
          <w:tcPr>
            <w:tcW w:w="1417" w:type="dxa"/>
            <w:tcBorders>
              <w:top w:val="nil"/>
              <w:left w:val="nil"/>
              <w:bottom w:val="single" w:sz="4" w:space="0" w:color="auto"/>
              <w:right w:val="single" w:sz="4" w:space="0" w:color="auto"/>
            </w:tcBorders>
            <w:vAlign w:val="center"/>
          </w:tcPr>
          <w:p w14:paraId="5B83DCDB" w14:textId="25337255"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6CBCAA80" w14:textId="7A6C70DF" w:rsidR="00091A97" w:rsidRPr="004F7107" w:rsidRDefault="008B1240" w:rsidP="004300D9">
            <w:pPr>
              <w:spacing w:beforeLines="30" w:before="72" w:afterLines="30" w:after="72"/>
              <w:ind w:right="-1"/>
              <w:jc w:val="center"/>
              <w:rPr>
                <w:sz w:val="18"/>
                <w:szCs w:val="18"/>
              </w:rPr>
            </w:pPr>
            <w:r w:rsidRPr="004F7107">
              <w:rPr>
                <w:sz w:val="18"/>
                <w:szCs w:val="18"/>
              </w:rPr>
              <w:t>80</w:t>
            </w:r>
          </w:p>
        </w:tc>
      </w:tr>
      <w:tr w:rsidR="00091A97" w:rsidRPr="008B1240" w14:paraId="158AF01D"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3CEB3428" w14:textId="1BB389CC" w:rsidR="00091A97" w:rsidRPr="004F7107" w:rsidRDefault="008B1240" w:rsidP="004300D9">
            <w:pPr>
              <w:spacing w:beforeLines="30" w:before="72" w:afterLines="30" w:after="72"/>
              <w:ind w:right="-1"/>
              <w:jc w:val="center"/>
              <w:rPr>
                <w:sz w:val="18"/>
                <w:szCs w:val="18"/>
              </w:rPr>
            </w:pPr>
            <w:r w:rsidRPr="004F7107">
              <w:rPr>
                <w:sz w:val="18"/>
                <w:szCs w:val="18"/>
              </w:rPr>
              <w:t>54</w:t>
            </w:r>
          </w:p>
        </w:tc>
        <w:tc>
          <w:tcPr>
            <w:tcW w:w="3402" w:type="dxa"/>
            <w:tcBorders>
              <w:top w:val="nil"/>
              <w:left w:val="nil"/>
              <w:bottom w:val="single" w:sz="4" w:space="0" w:color="auto"/>
              <w:right w:val="single" w:sz="4" w:space="0" w:color="auto"/>
            </w:tcBorders>
            <w:vAlign w:val="center"/>
          </w:tcPr>
          <w:p w14:paraId="263CA42C" w14:textId="6BFAEE38" w:rsidR="00091A97" w:rsidRPr="004F7107" w:rsidRDefault="008B1240" w:rsidP="004300D9">
            <w:pPr>
              <w:spacing w:beforeLines="30" w:before="72" w:afterLines="30" w:after="72"/>
              <w:ind w:right="-1"/>
              <w:rPr>
                <w:sz w:val="18"/>
                <w:szCs w:val="18"/>
              </w:rPr>
            </w:pPr>
            <w:r w:rsidRPr="004F7107">
              <w:rPr>
                <w:sz w:val="18"/>
                <w:szCs w:val="18"/>
              </w:rPr>
              <w:t>MAÇÃ VERMELHA NACIONAL, FRUTOS DE TAMANHO MÉDIO, NO GRAU MÁ- XIMO DE EVOLUÇÃO NO TAMANHO, AROMA E SABOR DA ESPÉCIE, SEM FERIMENTOS, FIRMES, TENRAS E COM BRILHO.</w:t>
            </w:r>
          </w:p>
        </w:tc>
        <w:tc>
          <w:tcPr>
            <w:tcW w:w="1417" w:type="dxa"/>
            <w:tcBorders>
              <w:top w:val="nil"/>
              <w:left w:val="nil"/>
              <w:bottom w:val="single" w:sz="4" w:space="0" w:color="auto"/>
              <w:right w:val="single" w:sz="4" w:space="0" w:color="auto"/>
            </w:tcBorders>
            <w:vAlign w:val="center"/>
          </w:tcPr>
          <w:p w14:paraId="7F72E3F4" w14:textId="3758029D"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759FFBC7" w14:textId="48FC77C3" w:rsidR="00091A97" w:rsidRPr="004F7107" w:rsidRDefault="008B1240" w:rsidP="004300D9">
            <w:pPr>
              <w:spacing w:beforeLines="30" w:before="72" w:afterLines="30" w:after="72"/>
              <w:ind w:right="-1"/>
              <w:jc w:val="center"/>
              <w:rPr>
                <w:sz w:val="18"/>
                <w:szCs w:val="18"/>
              </w:rPr>
            </w:pPr>
            <w:r w:rsidRPr="004F7107">
              <w:rPr>
                <w:sz w:val="18"/>
                <w:szCs w:val="18"/>
              </w:rPr>
              <w:t>80</w:t>
            </w:r>
          </w:p>
        </w:tc>
      </w:tr>
      <w:tr w:rsidR="00091A97" w:rsidRPr="008B1240" w14:paraId="116BD0A8"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0E2A54E4" w14:textId="34972DB8" w:rsidR="00091A97" w:rsidRPr="004F7107" w:rsidRDefault="008B1240" w:rsidP="004300D9">
            <w:pPr>
              <w:spacing w:beforeLines="30" w:before="72" w:afterLines="30" w:after="72"/>
              <w:ind w:right="-1"/>
              <w:jc w:val="center"/>
              <w:rPr>
                <w:sz w:val="18"/>
                <w:szCs w:val="18"/>
              </w:rPr>
            </w:pPr>
            <w:r w:rsidRPr="004F7107">
              <w:rPr>
                <w:sz w:val="18"/>
                <w:szCs w:val="18"/>
              </w:rPr>
              <w:t>55</w:t>
            </w:r>
          </w:p>
        </w:tc>
        <w:tc>
          <w:tcPr>
            <w:tcW w:w="3402" w:type="dxa"/>
            <w:tcBorders>
              <w:top w:val="nil"/>
              <w:left w:val="nil"/>
              <w:bottom w:val="single" w:sz="4" w:space="0" w:color="auto"/>
              <w:right w:val="single" w:sz="4" w:space="0" w:color="auto"/>
            </w:tcBorders>
            <w:vAlign w:val="center"/>
          </w:tcPr>
          <w:p w14:paraId="090765D4" w14:textId="7042D957" w:rsidR="00091A97" w:rsidRPr="004F7107" w:rsidRDefault="008B1240" w:rsidP="004300D9">
            <w:pPr>
              <w:spacing w:beforeLines="30" w:before="72" w:afterLines="30" w:after="72"/>
              <w:ind w:right="-1"/>
              <w:rPr>
                <w:sz w:val="18"/>
                <w:szCs w:val="18"/>
              </w:rPr>
            </w:pPr>
            <w:r w:rsidRPr="004F7107">
              <w:rPr>
                <w:sz w:val="18"/>
                <w:szCs w:val="18"/>
              </w:rPr>
              <w:t>ALHO GRANEL, CABEÇA INTEIRA, DENTES GRANDES E UNIFORMES, FIR- MES E COM BRILHO, DE PRIMEIRA QUALIDADE</w:t>
            </w:r>
          </w:p>
        </w:tc>
        <w:tc>
          <w:tcPr>
            <w:tcW w:w="1417" w:type="dxa"/>
            <w:tcBorders>
              <w:top w:val="nil"/>
              <w:left w:val="nil"/>
              <w:bottom w:val="single" w:sz="4" w:space="0" w:color="auto"/>
              <w:right w:val="single" w:sz="4" w:space="0" w:color="auto"/>
            </w:tcBorders>
            <w:vAlign w:val="center"/>
          </w:tcPr>
          <w:p w14:paraId="7BDA35ED" w14:textId="37915266"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7D53C2F9" w14:textId="35FDAE11" w:rsidR="00091A97" w:rsidRPr="004F7107" w:rsidRDefault="008B1240" w:rsidP="004300D9">
            <w:pPr>
              <w:spacing w:beforeLines="30" w:before="72" w:afterLines="30" w:after="72"/>
              <w:ind w:right="-1"/>
              <w:jc w:val="center"/>
              <w:rPr>
                <w:sz w:val="18"/>
                <w:szCs w:val="18"/>
              </w:rPr>
            </w:pPr>
            <w:r w:rsidRPr="004F7107">
              <w:rPr>
                <w:sz w:val="18"/>
                <w:szCs w:val="18"/>
              </w:rPr>
              <w:t>105</w:t>
            </w:r>
          </w:p>
        </w:tc>
      </w:tr>
      <w:tr w:rsidR="00091A97" w:rsidRPr="008B1240" w14:paraId="51FB4320"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70307CCB" w14:textId="398F6A10" w:rsidR="00091A97" w:rsidRPr="004F7107" w:rsidRDefault="008B1240" w:rsidP="004300D9">
            <w:pPr>
              <w:spacing w:beforeLines="30" w:before="72" w:afterLines="30" w:after="72"/>
              <w:ind w:right="-1"/>
              <w:jc w:val="center"/>
              <w:rPr>
                <w:sz w:val="18"/>
                <w:szCs w:val="18"/>
              </w:rPr>
            </w:pPr>
            <w:r w:rsidRPr="004F7107">
              <w:rPr>
                <w:sz w:val="18"/>
                <w:szCs w:val="18"/>
              </w:rPr>
              <w:t>56</w:t>
            </w:r>
          </w:p>
        </w:tc>
        <w:tc>
          <w:tcPr>
            <w:tcW w:w="3402" w:type="dxa"/>
            <w:tcBorders>
              <w:top w:val="nil"/>
              <w:left w:val="nil"/>
              <w:bottom w:val="single" w:sz="4" w:space="0" w:color="auto"/>
              <w:right w:val="single" w:sz="4" w:space="0" w:color="auto"/>
            </w:tcBorders>
            <w:vAlign w:val="center"/>
          </w:tcPr>
          <w:p w14:paraId="0F3067B1" w14:textId="5CB20C28" w:rsidR="00091A97" w:rsidRPr="004F7107" w:rsidRDefault="008B1240" w:rsidP="004300D9">
            <w:pPr>
              <w:spacing w:beforeLines="30" w:before="72" w:afterLines="30" w:after="72"/>
              <w:ind w:right="-1"/>
              <w:rPr>
                <w:sz w:val="18"/>
                <w:szCs w:val="18"/>
              </w:rPr>
            </w:pPr>
            <w:r w:rsidRPr="004F7107">
              <w:rPr>
                <w:sz w:val="18"/>
                <w:szCs w:val="18"/>
              </w:rPr>
              <w:t>TOMATE IN NATURA SEM FERIMENTOS OU DEFEITOS, TENROS, SEM MAN- CHAS E COM COLORAÇÃO UNIFORME, CORPOS ESTRANHOS.</w:t>
            </w:r>
          </w:p>
        </w:tc>
        <w:tc>
          <w:tcPr>
            <w:tcW w:w="1417" w:type="dxa"/>
            <w:tcBorders>
              <w:top w:val="nil"/>
              <w:left w:val="nil"/>
              <w:bottom w:val="single" w:sz="4" w:space="0" w:color="auto"/>
              <w:right w:val="single" w:sz="4" w:space="0" w:color="auto"/>
            </w:tcBorders>
            <w:vAlign w:val="center"/>
          </w:tcPr>
          <w:p w14:paraId="4F06B32A" w14:textId="6DBEBA41"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4F141F22" w14:textId="13386F1F" w:rsidR="00091A97" w:rsidRPr="004F7107" w:rsidRDefault="008B1240" w:rsidP="004300D9">
            <w:pPr>
              <w:spacing w:beforeLines="30" w:before="72" w:afterLines="30" w:after="72"/>
              <w:ind w:right="-1"/>
              <w:jc w:val="center"/>
              <w:rPr>
                <w:sz w:val="18"/>
                <w:szCs w:val="18"/>
              </w:rPr>
            </w:pPr>
            <w:r w:rsidRPr="004F7107">
              <w:rPr>
                <w:sz w:val="18"/>
                <w:szCs w:val="18"/>
              </w:rPr>
              <w:t>410</w:t>
            </w:r>
          </w:p>
        </w:tc>
      </w:tr>
      <w:tr w:rsidR="00091A97" w:rsidRPr="008B1240" w14:paraId="709C8BB4"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2F4B126B" w14:textId="15DC626E" w:rsidR="00091A97" w:rsidRPr="004F7107" w:rsidRDefault="008B1240" w:rsidP="004300D9">
            <w:pPr>
              <w:spacing w:beforeLines="30" w:before="72" w:afterLines="30" w:after="72"/>
              <w:ind w:right="-1"/>
              <w:jc w:val="center"/>
              <w:rPr>
                <w:sz w:val="18"/>
                <w:szCs w:val="18"/>
              </w:rPr>
            </w:pPr>
            <w:r w:rsidRPr="004F7107">
              <w:rPr>
                <w:sz w:val="18"/>
                <w:szCs w:val="18"/>
              </w:rPr>
              <w:t>57</w:t>
            </w:r>
          </w:p>
        </w:tc>
        <w:tc>
          <w:tcPr>
            <w:tcW w:w="3402" w:type="dxa"/>
            <w:tcBorders>
              <w:top w:val="nil"/>
              <w:left w:val="nil"/>
              <w:bottom w:val="single" w:sz="4" w:space="0" w:color="auto"/>
              <w:right w:val="single" w:sz="4" w:space="0" w:color="auto"/>
            </w:tcBorders>
            <w:vAlign w:val="center"/>
          </w:tcPr>
          <w:p w14:paraId="6E0E6D02" w14:textId="47734F95" w:rsidR="00091A97" w:rsidRPr="004F7107" w:rsidRDefault="008B1240" w:rsidP="004300D9">
            <w:pPr>
              <w:spacing w:beforeLines="30" w:before="72" w:afterLines="30" w:after="72"/>
              <w:ind w:right="-1"/>
              <w:rPr>
                <w:sz w:val="18"/>
                <w:szCs w:val="18"/>
              </w:rPr>
            </w:pPr>
            <w:r w:rsidRPr="004F7107">
              <w:rPr>
                <w:sz w:val="18"/>
                <w:szCs w:val="18"/>
              </w:rPr>
              <w:t>REFRIGERANTE LATA VARIOS SABORES,FARDO COM 6. (FANTA,COCA COLA,GUARANA ANTARCTICA ,SPRITE OU SIMILARES) LATA DE 220 ML.</w:t>
            </w:r>
          </w:p>
        </w:tc>
        <w:tc>
          <w:tcPr>
            <w:tcW w:w="1417" w:type="dxa"/>
            <w:tcBorders>
              <w:top w:val="nil"/>
              <w:left w:val="nil"/>
              <w:bottom w:val="single" w:sz="4" w:space="0" w:color="auto"/>
              <w:right w:val="single" w:sz="4" w:space="0" w:color="auto"/>
            </w:tcBorders>
            <w:vAlign w:val="center"/>
          </w:tcPr>
          <w:p w14:paraId="3A78D346" w14:textId="5AD6E386" w:rsidR="00091A97" w:rsidRPr="004F7107" w:rsidRDefault="008B1240" w:rsidP="004300D9">
            <w:pPr>
              <w:spacing w:beforeLines="30" w:before="72" w:afterLines="30" w:after="72"/>
              <w:ind w:right="-1"/>
              <w:jc w:val="center"/>
              <w:rPr>
                <w:sz w:val="18"/>
                <w:szCs w:val="18"/>
              </w:rPr>
            </w:pPr>
            <w:r w:rsidRPr="004F7107">
              <w:rPr>
                <w:sz w:val="18"/>
                <w:szCs w:val="18"/>
              </w:rPr>
              <w:t>FD</w:t>
            </w:r>
          </w:p>
        </w:tc>
        <w:tc>
          <w:tcPr>
            <w:tcW w:w="1795" w:type="dxa"/>
            <w:tcBorders>
              <w:top w:val="nil"/>
              <w:left w:val="nil"/>
              <w:bottom w:val="single" w:sz="4" w:space="0" w:color="auto"/>
              <w:right w:val="single" w:sz="4" w:space="0" w:color="auto"/>
            </w:tcBorders>
            <w:vAlign w:val="center"/>
          </w:tcPr>
          <w:p w14:paraId="484DED7C" w14:textId="31389447" w:rsidR="00091A97" w:rsidRPr="004F7107" w:rsidRDefault="008B1240" w:rsidP="004300D9">
            <w:pPr>
              <w:spacing w:beforeLines="30" w:before="72" w:afterLines="30" w:after="72"/>
              <w:ind w:right="-1"/>
              <w:jc w:val="center"/>
              <w:rPr>
                <w:sz w:val="18"/>
                <w:szCs w:val="18"/>
              </w:rPr>
            </w:pPr>
            <w:r w:rsidRPr="004F7107">
              <w:rPr>
                <w:sz w:val="18"/>
                <w:szCs w:val="18"/>
              </w:rPr>
              <w:t>450</w:t>
            </w:r>
          </w:p>
        </w:tc>
      </w:tr>
      <w:tr w:rsidR="00091A97" w:rsidRPr="008B1240" w14:paraId="01061A98" w14:textId="77777777" w:rsidTr="00091A97">
        <w:trPr>
          <w:trHeight w:val="1350"/>
        </w:trPr>
        <w:tc>
          <w:tcPr>
            <w:tcW w:w="846" w:type="dxa"/>
            <w:tcBorders>
              <w:top w:val="nil"/>
              <w:left w:val="single" w:sz="4" w:space="0" w:color="auto"/>
              <w:bottom w:val="single" w:sz="4" w:space="0" w:color="auto"/>
              <w:right w:val="single" w:sz="4" w:space="0" w:color="auto"/>
            </w:tcBorders>
            <w:vAlign w:val="center"/>
          </w:tcPr>
          <w:p w14:paraId="40A87A8B" w14:textId="46BAB7B7" w:rsidR="00091A97" w:rsidRPr="004F7107" w:rsidRDefault="008B1240" w:rsidP="004300D9">
            <w:pPr>
              <w:spacing w:beforeLines="30" w:before="72" w:afterLines="30" w:after="72"/>
              <w:ind w:right="-1"/>
              <w:jc w:val="center"/>
              <w:rPr>
                <w:sz w:val="18"/>
                <w:szCs w:val="18"/>
              </w:rPr>
            </w:pPr>
            <w:r w:rsidRPr="004F7107">
              <w:rPr>
                <w:sz w:val="18"/>
                <w:szCs w:val="18"/>
              </w:rPr>
              <w:t>58</w:t>
            </w:r>
          </w:p>
        </w:tc>
        <w:tc>
          <w:tcPr>
            <w:tcW w:w="3402" w:type="dxa"/>
            <w:tcBorders>
              <w:top w:val="nil"/>
              <w:left w:val="nil"/>
              <w:bottom w:val="single" w:sz="4" w:space="0" w:color="auto"/>
              <w:right w:val="single" w:sz="4" w:space="0" w:color="auto"/>
            </w:tcBorders>
            <w:vAlign w:val="center"/>
          </w:tcPr>
          <w:p w14:paraId="1A71ED9B" w14:textId="77CE7C48" w:rsidR="00091A97" w:rsidRPr="004F7107" w:rsidRDefault="008B1240" w:rsidP="004300D9">
            <w:pPr>
              <w:spacing w:beforeLines="30" w:before="72" w:afterLines="30" w:after="72"/>
              <w:ind w:right="-1"/>
              <w:rPr>
                <w:sz w:val="18"/>
                <w:szCs w:val="18"/>
              </w:rPr>
            </w:pPr>
            <w:r w:rsidRPr="004F7107">
              <w:rPr>
                <w:sz w:val="18"/>
                <w:szCs w:val="18"/>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1417" w:type="dxa"/>
            <w:tcBorders>
              <w:top w:val="nil"/>
              <w:left w:val="nil"/>
              <w:bottom w:val="single" w:sz="4" w:space="0" w:color="auto"/>
              <w:right w:val="single" w:sz="4" w:space="0" w:color="auto"/>
            </w:tcBorders>
            <w:vAlign w:val="center"/>
          </w:tcPr>
          <w:p w14:paraId="1FB5153F" w14:textId="0041265D"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00FCE5BC" w14:textId="0EE5C09C" w:rsidR="00091A97" w:rsidRPr="004F7107" w:rsidRDefault="008B1240" w:rsidP="004300D9">
            <w:pPr>
              <w:spacing w:beforeLines="30" w:before="72" w:afterLines="30" w:after="72"/>
              <w:ind w:right="-1"/>
              <w:jc w:val="center"/>
              <w:rPr>
                <w:sz w:val="18"/>
                <w:szCs w:val="18"/>
              </w:rPr>
            </w:pPr>
            <w:r w:rsidRPr="004F7107">
              <w:rPr>
                <w:sz w:val="18"/>
                <w:szCs w:val="18"/>
              </w:rPr>
              <w:t>950</w:t>
            </w:r>
          </w:p>
        </w:tc>
      </w:tr>
      <w:tr w:rsidR="00091A97" w:rsidRPr="008B1240" w14:paraId="302770B1"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6236DCA9" w14:textId="657A0E42" w:rsidR="00091A97" w:rsidRPr="004F7107" w:rsidRDefault="008B1240" w:rsidP="004300D9">
            <w:pPr>
              <w:spacing w:beforeLines="30" w:before="72" w:afterLines="30" w:after="72"/>
              <w:ind w:right="-1"/>
              <w:jc w:val="center"/>
              <w:rPr>
                <w:sz w:val="18"/>
                <w:szCs w:val="18"/>
              </w:rPr>
            </w:pPr>
            <w:r w:rsidRPr="004F7107">
              <w:rPr>
                <w:sz w:val="18"/>
                <w:szCs w:val="18"/>
              </w:rPr>
              <w:t>59</w:t>
            </w:r>
          </w:p>
        </w:tc>
        <w:tc>
          <w:tcPr>
            <w:tcW w:w="3402" w:type="dxa"/>
            <w:tcBorders>
              <w:top w:val="nil"/>
              <w:left w:val="nil"/>
              <w:bottom w:val="single" w:sz="4" w:space="0" w:color="auto"/>
              <w:right w:val="single" w:sz="4" w:space="0" w:color="auto"/>
            </w:tcBorders>
            <w:vAlign w:val="center"/>
          </w:tcPr>
          <w:p w14:paraId="6DBC2182" w14:textId="5AB73AF0" w:rsidR="00091A97" w:rsidRPr="004F7107" w:rsidRDefault="008B1240" w:rsidP="004300D9">
            <w:pPr>
              <w:spacing w:beforeLines="30" w:before="72" w:afterLines="30" w:after="72"/>
              <w:ind w:right="-1"/>
              <w:rPr>
                <w:sz w:val="18"/>
                <w:szCs w:val="18"/>
              </w:rPr>
            </w:pPr>
            <w:r w:rsidRPr="004F7107">
              <w:rPr>
                <w:sz w:val="18"/>
                <w:szCs w:val="18"/>
              </w:rPr>
              <w:t>ÁGUA MINERAL SEM GÁS 510ML. FARDO COM 12 UNIDADES,VALIDADE MÍNIMA DE 6 MESES A CONTAR DA DATA DE ENTREGA DO PRODUTO.</w:t>
            </w:r>
          </w:p>
        </w:tc>
        <w:tc>
          <w:tcPr>
            <w:tcW w:w="1417" w:type="dxa"/>
            <w:tcBorders>
              <w:top w:val="nil"/>
              <w:left w:val="nil"/>
              <w:bottom w:val="single" w:sz="4" w:space="0" w:color="auto"/>
              <w:right w:val="single" w:sz="4" w:space="0" w:color="auto"/>
            </w:tcBorders>
            <w:vAlign w:val="center"/>
          </w:tcPr>
          <w:p w14:paraId="655E6F36" w14:textId="048C0688" w:rsidR="00091A97" w:rsidRPr="004F7107" w:rsidRDefault="008B1240" w:rsidP="004300D9">
            <w:pPr>
              <w:spacing w:beforeLines="30" w:before="72" w:afterLines="30" w:after="72"/>
              <w:ind w:right="-1"/>
              <w:jc w:val="center"/>
              <w:rPr>
                <w:sz w:val="18"/>
                <w:szCs w:val="18"/>
              </w:rPr>
            </w:pPr>
            <w:r w:rsidRPr="004F7107">
              <w:rPr>
                <w:sz w:val="18"/>
                <w:szCs w:val="18"/>
              </w:rPr>
              <w:t>FD</w:t>
            </w:r>
          </w:p>
        </w:tc>
        <w:tc>
          <w:tcPr>
            <w:tcW w:w="1795" w:type="dxa"/>
            <w:tcBorders>
              <w:top w:val="nil"/>
              <w:left w:val="nil"/>
              <w:bottom w:val="single" w:sz="4" w:space="0" w:color="auto"/>
              <w:right w:val="single" w:sz="4" w:space="0" w:color="auto"/>
            </w:tcBorders>
            <w:vAlign w:val="center"/>
          </w:tcPr>
          <w:p w14:paraId="72DD5589" w14:textId="4CBD3BEF" w:rsidR="00091A97" w:rsidRPr="004F7107" w:rsidRDefault="008B1240" w:rsidP="004300D9">
            <w:pPr>
              <w:spacing w:beforeLines="30" w:before="72" w:afterLines="30" w:after="72"/>
              <w:ind w:right="-1"/>
              <w:jc w:val="center"/>
              <w:rPr>
                <w:sz w:val="18"/>
                <w:szCs w:val="18"/>
              </w:rPr>
            </w:pPr>
            <w:r w:rsidRPr="004F7107">
              <w:rPr>
                <w:sz w:val="18"/>
                <w:szCs w:val="18"/>
              </w:rPr>
              <w:t>1260</w:t>
            </w:r>
          </w:p>
        </w:tc>
      </w:tr>
      <w:tr w:rsidR="00091A97" w:rsidRPr="008B1240" w14:paraId="00206D90"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741AFCF5" w14:textId="32099FB6" w:rsidR="00091A97" w:rsidRPr="004F7107" w:rsidRDefault="008B1240" w:rsidP="004300D9">
            <w:pPr>
              <w:spacing w:beforeLines="30" w:before="72" w:afterLines="30" w:after="72"/>
              <w:ind w:right="-1"/>
              <w:jc w:val="center"/>
              <w:rPr>
                <w:sz w:val="18"/>
                <w:szCs w:val="18"/>
              </w:rPr>
            </w:pPr>
            <w:r w:rsidRPr="004F7107">
              <w:rPr>
                <w:sz w:val="18"/>
                <w:szCs w:val="18"/>
              </w:rPr>
              <w:t>60</w:t>
            </w:r>
          </w:p>
        </w:tc>
        <w:tc>
          <w:tcPr>
            <w:tcW w:w="3402" w:type="dxa"/>
            <w:tcBorders>
              <w:top w:val="nil"/>
              <w:left w:val="nil"/>
              <w:bottom w:val="single" w:sz="4" w:space="0" w:color="auto"/>
              <w:right w:val="single" w:sz="4" w:space="0" w:color="auto"/>
            </w:tcBorders>
            <w:vAlign w:val="center"/>
          </w:tcPr>
          <w:p w14:paraId="4A6727DB" w14:textId="7138CF38" w:rsidR="00091A97" w:rsidRPr="004F7107" w:rsidRDefault="008B1240" w:rsidP="004300D9">
            <w:pPr>
              <w:spacing w:beforeLines="30" w:before="72" w:afterLines="30" w:after="72"/>
              <w:ind w:right="-1"/>
              <w:rPr>
                <w:sz w:val="18"/>
                <w:szCs w:val="18"/>
              </w:rPr>
            </w:pPr>
            <w:r w:rsidRPr="004F7107">
              <w:rPr>
                <w:sz w:val="18"/>
                <w:szCs w:val="18"/>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1417" w:type="dxa"/>
            <w:tcBorders>
              <w:top w:val="nil"/>
              <w:left w:val="nil"/>
              <w:bottom w:val="single" w:sz="4" w:space="0" w:color="auto"/>
              <w:right w:val="single" w:sz="4" w:space="0" w:color="auto"/>
            </w:tcBorders>
            <w:vAlign w:val="center"/>
          </w:tcPr>
          <w:p w14:paraId="7270E947" w14:textId="62C5AEB7"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0B23822" w14:textId="46E0A3E5" w:rsidR="00091A97" w:rsidRPr="004F7107" w:rsidRDefault="008B1240" w:rsidP="004300D9">
            <w:pPr>
              <w:spacing w:beforeLines="30" w:before="72" w:afterLines="30" w:after="72"/>
              <w:ind w:right="-1"/>
              <w:jc w:val="center"/>
              <w:rPr>
                <w:sz w:val="18"/>
                <w:szCs w:val="18"/>
              </w:rPr>
            </w:pPr>
            <w:r w:rsidRPr="004F7107">
              <w:rPr>
                <w:sz w:val="18"/>
                <w:szCs w:val="18"/>
              </w:rPr>
              <w:t>4400</w:t>
            </w:r>
          </w:p>
        </w:tc>
      </w:tr>
      <w:tr w:rsidR="00091A97" w:rsidRPr="008B1240" w14:paraId="48063E96"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7717CE81" w14:textId="19DBE0F7" w:rsidR="00091A97" w:rsidRPr="004F7107" w:rsidRDefault="008B1240" w:rsidP="004300D9">
            <w:pPr>
              <w:spacing w:beforeLines="30" w:before="72" w:afterLines="30" w:after="72"/>
              <w:ind w:right="-1"/>
              <w:jc w:val="center"/>
              <w:rPr>
                <w:sz w:val="18"/>
                <w:szCs w:val="18"/>
              </w:rPr>
            </w:pPr>
            <w:r w:rsidRPr="004F7107">
              <w:rPr>
                <w:sz w:val="18"/>
                <w:szCs w:val="18"/>
              </w:rPr>
              <w:t>61</w:t>
            </w:r>
          </w:p>
        </w:tc>
        <w:tc>
          <w:tcPr>
            <w:tcW w:w="3402" w:type="dxa"/>
            <w:tcBorders>
              <w:top w:val="nil"/>
              <w:left w:val="nil"/>
              <w:bottom w:val="single" w:sz="4" w:space="0" w:color="auto"/>
              <w:right w:val="single" w:sz="4" w:space="0" w:color="auto"/>
            </w:tcBorders>
            <w:vAlign w:val="center"/>
          </w:tcPr>
          <w:p w14:paraId="675A169C" w14:textId="218D2431" w:rsidR="00091A97" w:rsidRPr="004F7107" w:rsidRDefault="008B1240" w:rsidP="004300D9">
            <w:pPr>
              <w:spacing w:beforeLines="30" w:before="72" w:afterLines="30" w:after="72"/>
              <w:ind w:right="-1"/>
              <w:rPr>
                <w:sz w:val="18"/>
                <w:szCs w:val="18"/>
              </w:rPr>
            </w:pPr>
            <w:r w:rsidRPr="004F7107">
              <w:rPr>
                <w:sz w:val="18"/>
                <w:szCs w:val="18"/>
              </w:rPr>
              <w:t>BATATA PALHA DE 500G</w:t>
            </w:r>
          </w:p>
        </w:tc>
        <w:tc>
          <w:tcPr>
            <w:tcW w:w="1417" w:type="dxa"/>
            <w:tcBorders>
              <w:top w:val="nil"/>
              <w:left w:val="nil"/>
              <w:bottom w:val="single" w:sz="4" w:space="0" w:color="auto"/>
              <w:right w:val="single" w:sz="4" w:space="0" w:color="auto"/>
            </w:tcBorders>
            <w:vAlign w:val="center"/>
          </w:tcPr>
          <w:p w14:paraId="06224E8B" w14:textId="55EA6FFC"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6D2BE53D" w14:textId="5BEA5F74" w:rsidR="00091A97" w:rsidRPr="004F7107" w:rsidRDefault="008B1240" w:rsidP="004300D9">
            <w:pPr>
              <w:spacing w:beforeLines="30" w:before="72" w:afterLines="30" w:after="72"/>
              <w:ind w:right="-1"/>
              <w:jc w:val="center"/>
              <w:rPr>
                <w:sz w:val="18"/>
                <w:szCs w:val="18"/>
              </w:rPr>
            </w:pPr>
            <w:r w:rsidRPr="004F7107">
              <w:rPr>
                <w:sz w:val="18"/>
                <w:szCs w:val="18"/>
              </w:rPr>
              <w:t>10</w:t>
            </w:r>
          </w:p>
        </w:tc>
      </w:tr>
      <w:tr w:rsidR="00091A97" w:rsidRPr="008B1240" w14:paraId="6150ABE9"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329BC9D9" w14:textId="0584DB74" w:rsidR="00091A97" w:rsidRPr="004F7107" w:rsidRDefault="008B1240" w:rsidP="004300D9">
            <w:pPr>
              <w:spacing w:beforeLines="30" w:before="72" w:afterLines="30" w:after="72"/>
              <w:ind w:right="-1"/>
              <w:jc w:val="center"/>
              <w:rPr>
                <w:sz w:val="18"/>
                <w:szCs w:val="18"/>
              </w:rPr>
            </w:pPr>
            <w:r w:rsidRPr="004F7107">
              <w:rPr>
                <w:sz w:val="18"/>
                <w:szCs w:val="18"/>
              </w:rPr>
              <w:t>62</w:t>
            </w:r>
          </w:p>
        </w:tc>
        <w:tc>
          <w:tcPr>
            <w:tcW w:w="3402" w:type="dxa"/>
            <w:tcBorders>
              <w:top w:val="nil"/>
              <w:left w:val="nil"/>
              <w:bottom w:val="single" w:sz="4" w:space="0" w:color="auto"/>
              <w:right w:val="single" w:sz="4" w:space="0" w:color="auto"/>
            </w:tcBorders>
            <w:vAlign w:val="center"/>
          </w:tcPr>
          <w:p w14:paraId="1D9B5D01" w14:textId="01B3C327" w:rsidR="00091A97" w:rsidRPr="004F7107" w:rsidRDefault="008B1240" w:rsidP="004300D9">
            <w:pPr>
              <w:spacing w:beforeLines="30" w:before="72" w:afterLines="30" w:after="72"/>
              <w:ind w:right="-1"/>
              <w:rPr>
                <w:sz w:val="18"/>
                <w:szCs w:val="18"/>
              </w:rPr>
            </w:pPr>
            <w:r w:rsidRPr="004F7107">
              <w:rPr>
                <w:sz w:val="18"/>
                <w:szCs w:val="18"/>
              </w:rPr>
              <w:t>AZEITONA VERDE SEM CAROÇO ,EM PERFEITO ESTADO DE CONSERVAÇÃO,EMBALADO EM VIDRO ,500 GRAMA.</w:t>
            </w:r>
          </w:p>
        </w:tc>
        <w:tc>
          <w:tcPr>
            <w:tcW w:w="1417" w:type="dxa"/>
            <w:tcBorders>
              <w:top w:val="nil"/>
              <w:left w:val="nil"/>
              <w:bottom w:val="single" w:sz="4" w:space="0" w:color="auto"/>
              <w:right w:val="single" w:sz="4" w:space="0" w:color="auto"/>
            </w:tcBorders>
            <w:vAlign w:val="center"/>
          </w:tcPr>
          <w:p w14:paraId="6C4BBAAA" w14:textId="39DBD9EC"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3044FAA7" w14:textId="447E5949" w:rsidR="00091A97" w:rsidRPr="004F7107" w:rsidRDefault="008B1240" w:rsidP="004300D9">
            <w:pPr>
              <w:spacing w:beforeLines="30" w:before="72" w:afterLines="30" w:after="72"/>
              <w:ind w:right="-1"/>
              <w:jc w:val="center"/>
              <w:rPr>
                <w:sz w:val="18"/>
                <w:szCs w:val="18"/>
              </w:rPr>
            </w:pPr>
            <w:r w:rsidRPr="004F7107">
              <w:rPr>
                <w:sz w:val="18"/>
                <w:szCs w:val="18"/>
              </w:rPr>
              <w:t>10</w:t>
            </w:r>
          </w:p>
        </w:tc>
      </w:tr>
      <w:tr w:rsidR="00091A97" w:rsidRPr="008B1240" w14:paraId="19A4197C"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6EE00247" w14:textId="710599B2" w:rsidR="00091A97" w:rsidRPr="004F7107" w:rsidRDefault="008B1240" w:rsidP="004300D9">
            <w:pPr>
              <w:spacing w:beforeLines="30" w:before="72" w:afterLines="30" w:after="72"/>
              <w:ind w:right="-1"/>
              <w:jc w:val="center"/>
              <w:rPr>
                <w:sz w:val="18"/>
                <w:szCs w:val="18"/>
              </w:rPr>
            </w:pPr>
            <w:r w:rsidRPr="004F7107">
              <w:rPr>
                <w:sz w:val="18"/>
                <w:szCs w:val="18"/>
              </w:rPr>
              <w:t>63</w:t>
            </w:r>
          </w:p>
        </w:tc>
        <w:tc>
          <w:tcPr>
            <w:tcW w:w="3402" w:type="dxa"/>
            <w:tcBorders>
              <w:top w:val="nil"/>
              <w:left w:val="nil"/>
              <w:bottom w:val="single" w:sz="4" w:space="0" w:color="auto"/>
              <w:right w:val="single" w:sz="4" w:space="0" w:color="auto"/>
            </w:tcBorders>
            <w:vAlign w:val="center"/>
          </w:tcPr>
          <w:p w14:paraId="22C44891" w14:textId="730AB9C1" w:rsidR="00091A97" w:rsidRPr="004F7107" w:rsidRDefault="008B1240" w:rsidP="004300D9">
            <w:pPr>
              <w:spacing w:beforeLines="30" w:before="72" w:afterLines="30" w:after="72"/>
              <w:ind w:right="-1"/>
              <w:rPr>
                <w:sz w:val="18"/>
                <w:szCs w:val="18"/>
              </w:rPr>
            </w:pPr>
            <w:r w:rsidRPr="004F7107">
              <w:rPr>
                <w:sz w:val="18"/>
                <w:szCs w:val="18"/>
              </w:rPr>
              <w:t>MELÃO AMARELO, APRESENTAÇÃO NATURAL, COM FRUTOS REDONDOS, CASCA AMARELA, POLPA ESPESSA E RESISTENTE AO TRANSPORTE E ARMAZENAMENTO COM PESO APROXIMADO DE 2,5 KILOS/UNIDADE.</w:t>
            </w:r>
          </w:p>
        </w:tc>
        <w:tc>
          <w:tcPr>
            <w:tcW w:w="1417" w:type="dxa"/>
            <w:tcBorders>
              <w:top w:val="nil"/>
              <w:left w:val="nil"/>
              <w:bottom w:val="single" w:sz="4" w:space="0" w:color="auto"/>
              <w:right w:val="single" w:sz="4" w:space="0" w:color="auto"/>
            </w:tcBorders>
            <w:vAlign w:val="center"/>
          </w:tcPr>
          <w:p w14:paraId="5F20B65E" w14:textId="75EC02B9"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0501303C" w14:textId="55B25A10" w:rsidR="00091A97" w:rsidRPr="004F7107" w:rsidRDefault="008B1240" w:rsidP="004300D9">
            <w:pPr>
              <w:spacing w:beforeLines="30" w:before="72" w:afterLines="30" w:after="72"/>
              <w:ind w:right="-1"/>
              <w:jc w:val="center"/>
              <w:rPr>
                <w:sz w:val="18"/>
                <w:szCs w:val="18"/>
              </w:rPr>
            </w:pPr>
            <w:r w:rsidRPr="004F7107">
              <w:rPr>
                <w:sz w:val="18"/>
                <w:szCs w:val="18"/>
              </w:rPr>
              <w:t>50</w:t>
            </w:r>
          </w:p>
        </w:tc>
      </w:tr>
      <w:tr w:rsidR="00091A97" w:rsidRPr="008B1240" w14:paraId="1CC6FC9E"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4772598D" w14:textId="5136464D" w:rsidR="00091A97" w:rsidRPr="004F7107" w:rsidRDefault="008B1240" w:rsidP="004300D9">
            <w:pPr>
              <w:spacing w:beforeLines="30" w:before="72" w:afterLines="30" w:after="72"/>
              <w:ind w:right="-1"/>
              <w:jc w:val="center"/>
              <w:rPr>
                <w:sz w:val="18"/>
                <w:szCs w:val="18"/>
              </w:rPr>
            </w:pPr>
            <w:r w:rsidRPr="004F7107">
              <w:rPr>
                <w:sz w:val="18"/>
                <w:szCs w:val="18"/>
              </w:rPr>
              <w:t>64</w:t>
            </w:r>
          </w:p>
        </w:tc>
        <w:tc>
          <w:tcPr>
            <w:tcW w:w="3402" w:type="dxa"/>
            <w:tcBorders>
              <w:top w:val="nil"/>
              <w:left w:val="nil"/>
              <w:bottom w:val="single" w:sz="4" w:space="0" w:color="auto"/>
              <w:right w:val="single" w:sz="4" w:space="0" w:color="auto"/>
            </w:tcBorders>
            <w:vAlign w:val="center"/>
          </w:tcPr>
          <w:p w14:paraId="08E25636" w14:textId="22359C87" w:rsidR="00091A97" w:rsidRPr="004F7107" w:rsidRDefault="008B1240" w:rsidP="004300D9">
            <w:pPr>
              <w:spacing w:beforeLines="30" w:before="72" w:afterLines="30" w:after="72"/>
              <w:ind w:right="-1"/>
              <w:rPr>
                <w:sz w:val="18"/>
                <w:szCs w:val="18"/>
              </w:rPr>
            </w:pPr>
            <w:r w:rsidRPr="004F7107">
              <w:rPr>
                <w:sz w:val="18"/>
                <w:szCs w:val="18"/>
              </w:rPr>
              <w:t>LIMPA ALUMÍNIO - COMPOSIÇÃO BÁSICA: TENSOATIVO ANIÔNICO, SULFÔNICO, CONSERVANTE, ABRASIVOS CORANTES E VEICULOS, TIPO LÍQUIDO, ACONDICIONADO EM FRASCO DE 500 ML.</w:t>
            </w:r>
          </w:p>
        </w:tc>
        <w:tc>
          <w:tcPr>
            <w:tcW w:w="1417" w:type="dxa"/>
            <w:tcBorders>
              <w:top w:val="nil"/>
              <w:left w:val="nil"/>
              <w:bottom w:val="single" w:sz="4" w:space="0" w:color="auto"/>
              <w:right w:val="single" w:sz="4" w:space="0" w:color="auto"/>
            </w:tcBorders>
            <w:vAlign w:val="center"/>
          </w:tcPr>
          <w:p w14:paraId="6E11FCE1" w14:textId="31240A28"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431F2479" w14:textId="63276664" w:rsidR="00091A97" w:rsidRPr="004F7107" w:rsidRDefault="008B1240" w:rsidP="004300D9">
            <w:pPr>
              <w:spacing w:beforeLines="30" w:before="72" w:afterLines="30" w:after="72"/>
              <w:ind w:right="-1"/>
              <w:jc w:val="center"/>
              <w:rPr>
                <w:sz w:val="18"/>
                <w:szCs w:val="18"/>
              </w:rPr>
            </w:pPr>
            <w:r w:rsidRPr="004F7107">
              <w:rPr>
                <w:sz w:val="18"/>
                <w:szCs w:val="18"/>
              </w:rPr>
              <w:t>60</w:t>
            </w:r>
          </w:p>
        </w:tc>
      </w:tr>
      <w:tr w:rsidR="00091A97" w:rsidRPr="008B1240" w14:paraId="53A47CD0" w14:textId="77777777" w:rsidTr="00091A97">
        <w:trPr>
          <w:trHeight w:val="1350"/>
        </w:trPr>
        <w:tc>
          <w:tcPr>
            <w:tcW w:w="846" w:type="dxa"/>
            <w:tcBorders>
              <w:top w:val="nil"/>
              <w:left w:val="single" w:sz="4" w:space="0" w:color="auto"/>
              <w:bottom w:val="single" w:sz="4" w:space="0" w:color="auto"/>
              <w:right w:val="single" w:sz="4" w:space="0" w:color="auto"/>
            </w:tcBorders>
            <w:vAlign w:val="center"/>
          </w:tcPr>
          <w:p w14:paraId="18D5F7E4" w14:textId="2105CDBA" w:rsidR="00091A97" w:rsidRPr="004F7107" w:rsidRDefault="008B1240" w:rsidP="004300D9">
            <w:pPr>
              <w:spacing w:beforeLines="30" w:before="72" w:afterLines="30" w:after="72"/>
              <w:ind w:right="-1"/>
              <w:jc w:val="center"/>
              <w:rPr>
                <w:sz w:val="18"/>
                <w:szCs w:val="18"/>
              </w:rPr>
            </w:pPr>
            <w:r w:rsidRPr="004F7107">
              <w:rPr>
                <w:sz w:val="18"/>
                <w:szCs w:val="18"/>
              </w:rPr>
              <w:t>65</w:t>
            </w:r>
          </w:p>
        </w:tc>
        <w:tc>
          <w:tcPr>
            <w:tcW w:w="3402" w:type="dxa"/>
            <w:tcBorders>
              <w:top w:val="nil"/>
              <w:left w:val="nil"/>
              <w:bottom w:val="single" w:sz="4" w:space="0" w:color="auto"/>
              <w:right w:val="single" w:sz="4" w:space="0" w:color="auto"/>
            </w:tcBorders>
            <w:vAlign w:val="center"/>
          </w:tcPr>
          <w:p w14:paraId="6393AC09" w14:textId="00F0DBA3" w:rsidR="00091A97" w:rsidRPr="004F7107" w:rsidRDefault="008B1240" w:rsidP="004300D9">
            <w:pPr>
              <w:spacing w:beforeLines="30" w:before="72" w:afterLines="30" w:after="72"/>
              <w:ind w:right="-1"/>
              <w:rPr>
                <w:sz w:val="18"/>
                <w:szCs w:val="18"/>
              </w:rPr>
            </w:pPr>
            <w:r w:rsidRPr="004F7107">
              <w:rPr>
                <w:sz w:val="18"/>
                <w:szCs w:val="18"/>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1417" w:type="dxa"/>
            <w:tcBorders>
              <w:top w:val="nil"/>
              <w:left w:val="nil"/>
              <w:bottom w:val="single" w:sz="4" w:space="0" w:color="auto"/>
              <w:right w:val="single" w:sz="4" w:space="0" w:color="auto"/>
            </w:tcBorders>
            <w:vAlign w:val="center"/>
          </w:tcPr>
          <w:p w14:paraId="333BB6AD" w14:textId="6BC7C6A6"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14DBE9C9" w14:textId="6A0222EC" w:rsidR="00091A97" w:rsidRPr="004F7107" w:rsidRDefault="008B1240" w:rsidP="004300D9">
            <w:pPr>
              <w:spacing w:beforeLines="30" w:before="72" w:afterLines="30" w:after="72"/>
              <w:ind w:right="-1"/>
              <w:jc w:val="center"/>
              <w:rPr>
                <w:sz w:val="18"/>
                <w:szCs w:val="18"/>
              </w:rPr>
            </w:pPr>
            <w:r w:rsidRPr="004F7107">
              <w:rPr>
                <w:sz w:val="18"/>
                <w:szCs w:val="18"/>
              </w:rPr>
              <w:t>80</w:t>
            </w:r>
          </w:p>
        </w:tc>
      </w:tr>
      <w:tr w:rsidR="00091A97" w:rsidRPr="008B1240" w14:paraId="200E67F0"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68552BA0" w14:textId="56B05FD9" w:rsidR="00091A97" w:rsidRPr="004F7107" w:rsidRDefault="008B1240" w:rsidP="004300D9">
            <w:pPr>
              <w:spacing w:beforeLines="30" w:before="72" w:afterLines="30" w:after="72"/>
              <w:ind w:right="-1"/>
              <w:jc w:val="center"/>
              <w:rPr>
                <w:sz w:val="18"/>
                <w:szCs w:val="18"/>
              </w:rPr>
            </w:pPr>
            <w:r w:rsidRPr="004F7107">
              <w:rPr>
                <w:sz w:val="18"/>
                <w:szCs w:val="18"/>
              </w:rPr>
              <w:t>66</w:t>
            </w:r>
          </w:p>
        </w:tc>
        <w:tc>
          <w:tcPr>
            <w:tcW w:w="3402" w:type="dxa"/>
            <w:tcBorders>
              <w:top w:val="nil"/>
              <w:left w:val="nil"/>
              <w:bottom w:val="single" w:sz="4" w:space="0" w:color="auto"/>
              <w:right w:val="single" w:sz="4" w:space="0" w:color="auto"/>
            </w:tcBorders>
            <w:vAlign w:val="center"/>
          </w:tcPr>
          <w:p w14:paraId="267780D4" w14:textId="5EC2E87E" w:rsidR="00091A97" w:rsidRPr="004F7107" w:rsidRDefault="008B1240" w:rsidP="004300D9">
            <w:pPr>
              <w:spacing w:beforeLines="30" w:before="72" w:afterLines="30" w:after="72"/>
              <w:ind w:right="-1"/>
              <w:rPr>
                <w:sz w:val="18"/>
                <w:szCs w:val="18"/>
              </w:rPr>
            </w:pPr>
            <w:r w:rsidRPr="004F7107">
              <w:rPr>
                <w:sz w:val="18"/>
                <w:szCs w:val="18"/>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1417" w:type="dxa"/>
            <w:tcBorders>
              <w:top w:val="nil"/>
              <w:left w:val="nil"/>
              <w:bottom w:val="single" w:sz="4" w:space="0" w:color="auto"/>
              <w:right w:val="single" w:sz="4" w:space="0" w:color="auto"/>
            </w:tcBorders>
            <w:vAlign w:val="center"/>
          </w:tcPr>
          <w:p w14:paraId="5196077A" w14:textId="1338879E"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03A9B196" w14:textId="6DA61486" w:rsidR="00091A97" w:rsidRPr="004F7107" w:rsidRDefault="008B1240" w:rsidP="004300D9">
            <w:pPr>
              <w:spacing w:beforeLines="30" w:before="72" w:afterLines="30" w:after="72"/>
              <w:ind w:right="-1"/>
              <w:jc w:val="center"/>
              <w:rPr>
                <w:sz w:val="18"/>
                <w:szCs w:val="18"/>
              </w:rPr>
            </w:pPr>
            <w:r w:rsidRPr="004F7107">
              <w:rPr>
                <w:sz w:val="18"/>
                <w:szCs w:val="18"/>
              </w:rPr>
              <w:t>100</w:t>
            </w:r>
          </w:p>
        </w:tc>
      </w:tr>
      <w:tr w:rsidR="00091A97" w:rsidRPr="008B1240" w14:paraId="642B8A6F" w14:textId="77777777" w:rsidTr="00091A97">
        <w:trPr>
          <w:trHeight w:val="1125"/>
        </w:trPr>
        <w:tc>
          <w:tcPr>
            <w:tcW w:w="846" w:type="dxa"/>
            <w:tcBorders>
              <w:top w:val="nil"/>
              <w:left w:val="single" w:sz="4" w:space="0" w:color="auto"/>
              <w:bottom w:val="single" w:sz="4" w:space="0" w:color="auto"/>
              <w:right w:val="single" w:sz="4" w:space="0" w:color="auto"/>
            </w:tcBorders>
            <w:vAlign w:val="center"/>
          </w:tcPr>
          <w:p w14:paraId="63B62E9D" w14:textId="7A9D5E29" w:rsidR="00091A97" w:rsidRPr="004F7107" w:rsidRDefault="008B1240" w:rsidP="004300D9">
            <w:pPr>
              <w:spacing w:beforeLines="30" w:before="72" w:afterLines="30" w:after="72"/>
              <w:ind w:right="-1"/>
              <w:jc w:val="center"/>
              <w:rPr>
                <w:sz w:val="18"/>
                <w:szCs w:val="18"/>
              </w:rPr>
            </w:pPr>
            <w:r w:rsidRPr="004F7107">
              <w:rPr>
                <w:sz w:val="18"/>
                <w:szCs w:val="18"/>
              </w:rPr>
              <w:t>67</w:t>
            </w:r>
          </w:p>
        </w:tc>
        <w:tc>
          <w:tcPr>
            <w:tcW w:w="3402" w:type="dxa"/>
            <w:tcBorders>
              <w:top w:val="nil"/>
              <w:left w:val="nil"/>
              <w:bottom w:val="single" w:sz="4" w:space="0" w:color="auto"/>
              <w:right w:val="single" w:sz="4" w:space="0" w:color="auto"/>
            </w:tcBorders>
            <w:vAlign w:val="center"/>
          </w:tcPr>
          <w:p w14:paraId="5F27215D" w14:textId="7ECE33AD" w:rsidR="00091A97" w:rsidRPr="004F7107" w:rsidRDefault="008B1240" w:rsidP="004300D9">
            <w:pPr>
              <w:spacing w:beforeLines="30" w:before="72" w:afterLines="30" w:after="72"/>
              <w:ind w:right="-1"/>
              <w:rPr>
                <w:sz w:val="18"/>
                <w:szCs w:val="18"/>
              </w:rPr>
            </w:pPr>
            <w:r w:rsidRPr="004F7107">
              <w:rPr>
                <w:sz w:val="18"/>
                <w:szCs w:val="18"/>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1417" w:type="dxa"/>
            <w:tcBorders>
              <w:top w:val="nil"/>
              <w:left w:val="nil"/>
              <w:bottom w:val="single" w:sz="4" w:space="0" w:color="auto"/>
              <w:right w:val="single" w:sz="4" w:space="0" w:color="auto"/>
            </w:tcBorders>
            <w:vAlign w:val="center"/>
          </w:tcPr>
          <w:p w14:paraId="7B37CEF0" w14:textId="177AEDA5"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270ACB72" w14:textId="0C0F89A3" w:rsidR="00091A97" w:rsidRPr="004F7107" w:rsidRDefault="008B1240" w:rsidP="004300D9">
            <w:pPr>
              <w:spacing w:beforeLines="30" w:before="72" w:afterLines="30" w:after="72"/>
              <w:ind w:right="-1"/>
              <w:jc w:val="center"/>
              <w:rPr>
                <w:sz w:val="18"/>
                <w:szCs w:val="18"/>
              </w:rPr>
            </w:pPr>
            <w:r w:rsidRPr="004F7107">
              <w:rPr>
                <w:sz w:val="18"/>
                <w:szCs w:val="18"/>
              </w:rPr>
              <w:t>100</w:t>
            </w:r>
          </w:p>
        </w:tc>
      </w:tr>
      <w:tr w:rsidR="00091A97" w:rsidRPr="008B1240" w14:paraId="5E477FF1" w14:textId="77777777" w:rsidTr="004F7107">
        <w:trPr>
          <w:trHeight w:val="510"/>
        </w:trPr>
        <w:tc>
          <w:tcPr>
            <w:tcW w:w="846" w:type="dxa"/>
            <w:tcBorders>
              <w:top w:val="nil"/>
              <w:left w:val="single" w:sz="4" w:space="0" w:color="auto"/>
              <w:bottom w:val="single" w:sz="4" w:space="0" w:color="auto"/>
              <w:right w:val="single" w:sz="4" w:space="0" w:color="auto"/>
            </w:tcBorders>
            <w:vAlign w:val="center"/>
          </w:tcPr>
          <w:p w14:paraId="756AC31A" w14:textId="238A5427" w:rsidR="00091A97" w:rsidRPr="004F7107" w:rsidRDefault="008B1240" w:rsidP="004300D9">
            <w:pPr>
              <w:spacing w:beforeLines="30" w:before="72" w:afterLines="30" w:after="72"/>
              <w:ind w:right="-1"/>
              <w:jc w:val="center"/>
              <w:rPr>
                <w:sz w:val="18"/>
                <w:szCs w:val="18"/>
              </w:rPr>
            </w:pPr>
            <w:r w:rsidRPr="004F7107">
              <w:rPr>
                <w:sz w:val="18"/>
                <w:szCs w:val="18"/>
              </w:rPr>
              <w:t>68</w:t>
            </w:r>
          </w:p>
        </w:tc>
        <w:tc>
          <w:tcPr>
            <w:tcW w:w="3402" w:type="dxa"/>
            <w:tcBorders>
              <w:top w:val="nil"/>
              <w:left w:val="nil"/>
              <w:bottom w:val="single" w:sz="4" w:space="0" w:color="auto"/>
              <w:right w:val="single" w:sz="4" w:space="0" w:color="auto"/>
            </w:tcBorders>
            <w:vAlign w:val="center"/>
          </w:tcPr>
          <w:p w14:paraId="1BCBA32D" w14:textId="41CB64B2" w:rsidR="00091A97" w:rsidRPr="004F7107" w:rsidRDefault="008B1240" w:rsidP="004300D9">
            <w:pPr>
              <w:spacing w:beforeLines="30" w:before="72" w:afterLines="30" w:after="72"/>
              <w:ind w:right="-1"/>
              <w:rPr>
                <w:sz w:val="18"/>
                <w:szCs w:val="18"/>
              </w:rPr>
            </w:pPr>
            <w:r w:rsidRPr="004F7107">
              <w:rPr>
                <w:sz w:val="18"/>
                <w:szCs w:val="18"/>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1417" w:type="dxa"/>
            <w:tcBorders>
              <w:top w:val="nil"/>
              <w:left w:val="nil"/>
              <w:bottom w:val="single" w:sz="4" w:space="0" w:color="auto"/>
              <w:right w:val="single" w:sz="4" w:space="0" w:color="auto"/>
            </w:tcBorders>
            <w:vAlign w:val="center"/>
          </w:tcPr>
          <w:p w14:paraId="6E3FAA05" w14:textId="4336006D"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1B6A7642" w14:textId="6A742BC0" w:rsidR="00091A97" w:rsidRPr="004F7107" w:rsidRDefault="008B1240" w:rsidP="004300D9">
            <w:pPr>
              <w:spacing w:beforeLines="30" w:before="72" w:afterLines="30" w:after="72"/>
              <w:ind w:right="-1"/>
              <w:jc w:val="center"/>
              <w:rPr>
                <w:sz w:val="18"/>
                <w:szCs w:val="18"/>
              </w:rPr>
            </w:pPr>
            <w:r w:rsidRPr="004F7107">
              <w:rPr>
                <w:sz w:val="18"/>
                <w:szCs w:val="18"/>
              </w:rPr>
              <w:t>100</w:t>
            </w:r>
          </w:p>
        </w:tc>
      </w:tr>
      <w:tr w:rsidR="00091A97" w:rsidRPr="008B1240" w14:paraId="6ECFE22F" w14:textId="77777777" w:rsidTr="00091A97">
        <w:trPr>
          <w:trHeight w:val="2250"/>
        </w:trPr>
        <w:tc>
          <w:tcPr>
            <w:tcW w:w="846" w:type="dxa"/>
            <w:tcBorders>
              <w:top w:val="nil"/>
              <w:left w:val="single" w:sz="4" w:space="0" w:color="auto"/>
              <w:bottom w:val="single" w:sz="4" w:space="0" w:color="auto"/>
              <w:right w:val="single" w:sz="4" w:space="0" w:color="auto"/>
            </w:tcBorders>
            <w:vAlign w:val="center"/>
          </w:tcPr>
          <w:p w14:paraId="780422B4" w14:textId="16270924" w:rsidR="00091A97" w:rsidRPr="004F7107" w:rsidRDefault="008B1240" w:rsidP="004300D9">
            <w:pPr>
              <w:spacing w:beforeLines="30" w:before="72" w:afterLines="30" w:after="72"/>
              <w:ind w:right="-1"/>
              <w:jc w:val="center"/>
              <w:rPr>
                <w:sz w:val="18"/>
                <w:szCs w:val="18"/>
              </w:rPr>
            </w:pPr>
            <w:r w:rsidRPr="004F7107">
              <w:rPr>
                <w:sz w:val="18"/>
                <w:szCs w:val="18"/>
              </w:rPr>
              <w:t>69</w:t>
            </w:r>
          </w:p>
        </w:tc>
        <w:tc>
          <w:tcPr>
            <w:tcW w:w="3402" w:type="dxa"/>
            <w:tcBorders>
              <w:top w:val="nil"/>
              <w:left w:val="nil"/>
              <w:bottom w:val="single" w:sz="4" w:space="0" w:color="auto"/>
              <w:right w:val="single" w:sz="4" w:space="0" w:color="auto"/>
            </w:tcBorders>
            <w:vAlign w:val="center"/>
          </w:tcPr>
          <w:p w14:paraId="51B451A5" w14:textId="3DF8DBE3" w:rsidR="00091A97" w:rsidRPr="004F7107" w:rsidRDefault="008B1240" w:rsidP="004300D9">
            <w:pPr>
              <w:spacing w:beforeLines="30" w:before="72" w:afterLines="30" w:after="72"/>
              <w:ind w:right="-1"/>
              <w:rPr>
                <w:sz w:val="18"/>
                <w:szCs w:val="18"/>
              </w:rPr>
            </w:pPr>
            <w:r w:rsidRPr="004F7107">
              <w:rPr>
                <w:sz w:val="18"/>
                <w:szCs w:val="18"/>
              </w:rPr>
              <w:t>PÃO DE FORMA: MASSA LEVE, FARINHA DE TRIGO/FERMENTO/SAL/AÇÚCAR, GORDURA TIPO VEGETAL E ÁGUA, COM CASCA, FATIADO, CORTADO EM FATIAS. SERÁ REJEITADO O PÃO QUEIMADO OU MAL COZIDO, COM ODOR E SABOR DESAGRADÁVEL, PRESENÇA DE FUNGOS E NÃO SERÁ PERMITIDA A ADIÇÃO DE FARELOS E DE CORANTES DE QUALQUER NATUREZA EM SUA CONFECÇÃO. ISENTO DE PARASITA,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w:t>
            </w:r>
          </w:p>
        </w:tc>
        <w:tc>
          <w:tcPr>
            <w:tcW w:w="1417" w:type="dxa"/>
            <w:tcBorders>
              <w:top w:val="nil"/>
              <w:left w:val="nil"/>
              <w:bottom w:val="single" w:sz="4" w:space="0" w:color="auto"/>
              <w:right w:val="single" w:sz="4" w:space="0" w:color="auto"/>
            </w:tcBorders>
            <w:vAlign w:val="center"/>
          </w:tcPr>
          <w:p w14:paraId="0DAD0355" w14:textId="36E6DDDB"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416585EE" w14:textId="2DC769AA" w:rsidR="00091A97" w:rsidRPr="004F7107" w:rsidRDefault="008B1240" w:rsidP="004300D9">
            <w:pPr>
              <w:spacing w:beforeLines="30" w:before="72" w:afterLines="30" w:after="72"/>
              <w:ind w:right="-1"/>
              <w:jc w:val="center"/>
              <w:rPr>
                <w:sz w:val="18"/>
                <w:szCs w:val="18"/>
              </w:rPr>
            </w:pPr>
            <w:r w:rsidRPr="004F7107">
              <w:rPr>
                <w:sz w:val="18"/>
                <w:szCs w:val="18"/>
              </w:rPr>
              <w:t>100</w:t>
            </w:r>
          </w:p>
        </w:tc>
      </w:tr>
      <w:tr w:rsidR="00091A97" w:rsidRPr="008B1240" w14:paraId="470C8D9B"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38252667" w14:textId="2778AE47" w:rsidR="00091A97" w:rsidRPr="004F7107" w:rsidRDefault="008B1240" w:rsidP="004300D9">
            <w:pPr>
              <w:spacing w:beforeLines="30" w:before="72" w:afterLines="30" w:after="72"/>
              <w:ind w:right="-1"/>
              <w:jc w:val="center"/>
              <w:rPr>
                <w:sz w:val="18"/>
                <w:szCs w:val="18"/>
              </w:rPr>
            </w:pPr>
            <w:r w:rsidRPr="004F7107">
              <w:rPr>
                <w:sz w:val="18"/>
                <w:szCs w:val="18"/>
              </w:rPr>
              <w:t>70</w:t>
            </w:r>
          </w:p>
        </w:tc>
        <w:tc>
          <w:tcPr>
            <w:tcW w:w="3402" w:type="dxa"/>
            <w:tcBorders>
              <w:top w:val="nil"/>
              <w:left w:val="nil"/>
              <w:bottom w:val="single" w:sz="4" w:space="0" w:color="auto"/>
              <w:right w:val="single" w:sz="4" w:space="0" w:color="auto"/>
            </w:tcBorders>
            <w:vAlign w:val="center"/>
          </w:tcPr>
          <w:p w14:paraId="043F04AE" w14:textId="52535A7F" w:rsidR="00091A97" w:rsidRPr="004F7107" w:rsidRDefault="008B1240" w:rsidP="004300D9">
            <w:pPr>
              <w:spacing w:beforeLines="30" w:before="72" w:afterLines="30" w:after="72"/>
              <w:ind w:right="-1"/>
              <w:rPr>
                <w:sz w:val="18"/>
                <w:szCs w:val="18"/>
              </w:rPr>
            </w:pPr>
            <w:r w:rsidRPr="004F7107">
              <w:rPr>
                <w:sz w:val="18"/>
                <w:szCs w:val="18"/>
              </w:rPr>
              <w:t>BOMBOM (SABORES VARIADOS) CX COM 250G( GAROTO, NESTLE, LACTA OU SIMILARES DE QUALIDADE IGUAL OU SUPERIOR).</w:t>
            </w:r>
          </w:p>
        </w:tc>
        <w:tc>
          <w:tcPr>
            <w:tcW w:w="1417" w:type="dxa"/>
            <w:tcBorders>
              <w:top w:val="nil"/>
              <w:left w:val="nil"/>
              <w:bottom w:val="single" w:sz="4" w:space="0" w:color="auto"/>
              <w:right w:val="single" w:sz="4" w:space="0" w:color="auto"/>
            </w:tcBorders>
            <w:vAlign w:val="center"/>
          </w:tcPr>
          <w:p w14:paraId="00A330BA" w14:textId="03E8714F" w:rsidR="00091A97" w:rsidRPr="004F7107" w:rsidRDefault="008B1240" w:rsidP="004300D9">
            <w:pPr>
              <w:spacing w:beforeLines="30" w:before="72" w:afterLines="30" w:after="72"/>
              <w:ind w:right="-1"/>
              <w:jc w:val="center"/>
              <w:rPr>
                <w:sz w:val="18"/>
                <w:szCs w:val="18"/>
              </w:rPr>
            </w:pPr>
            <w:r w:rsidRPr="004F7107">
              <w:rPr>
                <w:sz w:val="18"/>
                <w:szCs w:val="18"/>
              </w:rPr>
              <w:t>CX</w:t>
            </w:r>
          </w:p>
        </w:tc>
        <w:tc>
          <w:tcPr>
            <w:tcW w:w="1795" w:type="dxa"/>
            <w:tcBorders>
              <w:top w:val="nil"/>
              <w:left w:val="nil"/>
              <w:bottom w:val="single" w:sz="4" w:space="0" w:color="auto"/>
              <w:right w:val="single" w:sz="4" w:space="0" w:color="auto"/>
            </w:tcBorders>
            <w:vAlign w:val="center"/>
          </w:tcPr>
          <w:p w14:paraId="0F90F4D0" w14:textId="107C0CA6" w:rsidR="00091A97" w:rsidRPr="004F7107" w:rsidRDefault="008B1240" w:rsidP="004300D9">
            <w:pPr>
              <w:spacing w:beforeLines="30" w:before="72" w:afterLines="30" w:after="72"/>
              <w:ind w:right="-1"/>
              <w:jc w:val="center"/>
              <w:rPr>
                <w:sz w:val="18"/>
                <w:szCs w:val="18"/>
              </w:rPr>
            </w:pPr>
            <w:r w:rsidRPr="004F7107">
              <w:rPr>
                <w:sz w:val="18"/>
                <w:szCs w:val="18"/>
              </w:rPr>
              <w:t>120</w:t>
            </w:r>
          </w:p>
        </w:tc>
      </w:tr>
      <w:tr w:rsidR="00091A97" w:rsidRPr="008B1240" w14:paraId="0A62C251"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47A14192" w14:textId="056BE2C4" w:rsidR="00091A97" w:rsidRPr="004F7107" w:rsidRDefault="008B1240" w:rsidP="004300D9">
            <w:pPr>
              <w:spacing w:beforeLines="30" w:before="72" w:afterLines="30" w:after="72"/>
              <w:ind w:right="-1"/>
              <w:jc w:val="center"/>
              <w:rPr>
                <w:sz w:val="18"/>
                <w:szCs w:val="18"/>
              </w:rPr>
            </w:pPr>
            <w:r w:rsidRPr="004F7107">
              <w:rPr>
                <w:sz w:val="18"/>
                <w:szCs w:val="18"/>
              </w:rPr>
              <w:t>71</w:t>
            </w:r>
          </w:p>
        </w:tc>
        <w:tc>
          <w:tcPr>
            <w:tcW w:w="3402" w:type="dxa"/>
            <w:tcBorders>
              <w:top w:val="nil"/>
              <w:left w:val="nil"/>
              <w:bottom w:val="single" w:sz="4" w:space="0" w:color="auto"/>
              <w:right w:val="single" w:sz="4" w:space="0" w:color="auto"/>
            </w:tcBorders>
            <w:vAlign w:val="center"/>
          </w:tcPr>
          <w:p w14:paraId="105D6080" w14:textId="435B624F" w:rsidR="00091A97" w:rsidRPr="004F7107" w:rsidRDefault="008B1240" w:rsidP="004300D9">
            <w:pPr>
              <w:spacing w:beforeLines="30" w:before="72" w:afterLines="30" w:after="72"/>
              <w:ind w:right="-1"/>
              <w:rPr>
                <w:sz w:val="18"/>
                <w:szCs w:val="18"/>
              </w:rPr>
            </w:pPr>
            <w:r w:rsidRPr="004F7107">
              <w:rPr>
                <w:sz w:val="18"/>
                <w:szCs w:val="18"/>
              </w:rPr>
              <w:t>ROLO DE PAPEL ALUMÍNIO 30 X 100 METROS - IDEAL PARA FORNO E FREEZER. MEDIDAS APROXIMADAS DA EMBALAGEM: 30CM DE LARGURA, PESO: 0,800KG.</w:t>
            </w:r>
          </w:p>
        </w:tc>
        <w:tc>
          <w:tcPr>
            <w:tcW w:w="1417" w:type="dxa"/>
            <w:tcBorders>
              <w:top w:val="nil"/>
              <w:left w:val="nil"/>
              <w:bottom w:val="single" w:sz="4" w:space="0" w:color="auto"/>
              <w:right w:val="single" w:sz="4" w:space="0" w:color="auto"/>
            </w:tcBorders>
            <w:vAlign w:val="center"/>
          </w:tcPr>
          <w:p w14:paraId="694BB589" w14:textId="15D1DC1E"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18803AF7" w14:textId="34794938" w:rsidR="00091A97" w:rsidRPr="004F7107" w:rsidRDefault="008B1240" w:rsidP="004300D9">
            <w:pPr>
              <w:spacing w:beforeLines="30" w:before="72" w:afterLines="30" w:after="72"/>
              <w:ind w:right="-1"/>
              <w:jc w:val="center"/>
              <w:rPr>
                <w:sz w:val="18"/>
                <w:szCs w:val="18"/>
              </w:rPr>
            </w:pPr>
            <w:r w:rsidRPr="004F7107">
              <w:rPr>
                <w:sz w:val="18"/>
                <w:szCs w:val="18"/>
              </w:rPr>
              <w:t>200</w:t>
            </w:r>
          </w:p>
        </w:tc>
      </w:tr>
      <w:tr w:rsidR="00091A97" w:rsidRPr="008B1240" w14:paraId="38D91BAE"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09C553D4" w14:textId="4BC8CEA5" w:rsidR="00091A97" w:rsidRPr="004F7107" w:rsidRDefault="008B1240" w:rsidP="004300D9">
            <w:pPr>
              <w:spacing w:beforeLines="30" w:before="72" w:afterLines="30" w:after="72"/>
              <w:ind w:right="-1"/>
              <w:jc w:val="center"/>
              <w:rPr>
                <w:sz w:val="18"/>
                <w:szCs w:val="18"/>
              </w:rPr>
            </w:pPr>
            <w:r w:rsidRPr="004F7107">
              <w:rPr>
                <w:sz w:val="18"/>
                <w:szCs w:val="18"/>
              </w:rPr>
              <w:t>72</w:t>
            </w:r>
          </w:p>
        </w:tc>
        <w:tc>
          <w:tcPr>
            <w:tcW w:w="3402" w:type="dxa"/>
            <w:tcBorders>
              <w:top w:val="nil"/>
              <w:left w:val="nil"/>
              <w:bottom w:val="single" w:sz="4" w:space="0" w:color="auto"/>
              <w:right w:val="single" w:sz="4" w:space="0" w:color="auto"/>
            </w:tcBorders>
            <w:vAlign w:val="center"/>
          </w:tcPr>
          <w:p w14:paraId="722D9A8B" w14:textId="004B9959" w:rsidR="00091A97" w:rsidRPr="004F7107" w:rsidRDefault="008B1240" w:rsidP="004300D9">
            <w:pPr>
              <w:spacing w:beforeLines="30" w:before="72" w:afterLines="30" w:after="72"/>
              <w:ind w:right="-1"/>
              <w:rPr>
                <w:sz w:val="18"/>
                <w:szCs w:val="18"/>
              </w:rPr>
            </w:pPr>
            <w:r w:rsidRPr="004F7107">
              <w:rPr>
                <w:sz w:val="18"/>
                <w:szCs w:val="18"/>
              </w:rPr>
              <w:t>CENOURA IN NATURA, APRESENTANDO GRAU DE MATURAÇÃO QUE PERMITA SUPORTAR A MANIPULAÇÃO, O TRANSPORTE E A CONSERVAÇÃO EM CONDIÇÕES ADEQUADAS PARA O CONSUMO, COM AUSÊNCIA DE SUJIDADES, PARASITOS E LARVAS.</w:t>
            </w:r>
          </w:p>
        </w:tc>
        <w:tc>
          <w:tcPr>
            <w:tcW w:w="1417" w:type="dxa"/>
            <w:tcBorders>
              <w:top w:val="nil"/>
              <w:left w:val="nil"/>
              <w:bottom w:val="single" w:sz="4" w:space="0" w:color="auto"/>
              <w:right w:val="single" w:sz="4" w:space="0" w:color="auto"/>
            </w:tcBorders>
            <w:vAlign w:val="center"/>
          </w:tcPr>
          <w:p w14:paraId="5A8EBEFB" w14:textId="01B4CEFB"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31418005" w14:textId="7BA9186D" w:rsidR="00091A97" w:rsidRPr="004F7107" w:rsidRDefault="008B1240" w:rsidP="004300D9">
            <w:pPr>
              <w:spacing w:beforeLines="30" w:before="72" w:afterLines="30" w:after="72"/>
              <w:ind w:right="-1"/>
              <w:jc w:val="center"/>
              <w:rPr>
                <w:sz w:val="18"/>
                <w:szCs w:val="18"/>
              </w:rPr>
            </w:pPr>
            <w:r w:rsidRPr="004F7107">
              <w:rPr>
                <w:sz w:val="18"/>
                <w:szCs w:val="18"/>
              </w:rPr>
              <w:t>235</w:t>
            </w:r>
          </w:p>
        </w:tc>
      </w:tr>
      <w:tr w:rsidR="00091A97" w:rsidRPr="008B1240" w14:paraId="28292429"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7C07B035" w14:textId="22D1071F" w:rsidR="00091A97" w:rsidRPr="004F7107" w:rsidRDefault="008B1240" w:rsidP="004300D9">
            <w:pPr>
              <w:spacing w:beforeLines="30" w:before="72" w:afterLines="30" w:after="72"/>
              <w:ind w:right="-1"/>
              <w:jc w:val="center"/>
              <w:rPr>
                <w:sz w:val="18"/>
                <w:szCs w:val="18"/>
              </w:rPr>
            </w:pPr>
            <w:r w:rsidRPr="004F7107">
              <w:rPr>
                <w:sz w:val="18"/>
                <w:szCs w:val="18"/>
              </w:rPr>
              <w:t>73</w:t>
            </w:r>
          </w:p>
        </w:tc>
        <w:tc>
          <w:tcPr>
            <w:tcW w:w="3402" w:type="dxa"/>
            <w:tcBorders>
              <w:top w:val="nil"/>
              <w:left w:val="nil"/>
              <w:bottom w:val="single" w:sz="4" w:space="0" w:color="auto"/>
              <w:right w:val="single" w:sz="4" w:space="0" w:color="auto"/>
            </w:tcBorders>
            <w:vAlign w:val="center"/>
          </w:tcPr>
          <w:p w14:paraId="4DFFE4D4" w14:textId="067B9173" w:rsidR="00091A97" w:rsidRPr="004F7107" w:rsidRDefault="008B1240" w:rsidP="004300D9">
            <w:pPr>
              <w:spacing w:beforeLines="30" w:before="72" w:afterLines="30" w:after="72"/>
              <w:ind w:right="-1"/>
              <w:rPr>
                <w:sz w:val="18"/>
                <w:szCs w:val="18"/>
              </w:rPr>
            </w:pPr>
            <w:r w:rsidRPr="004F7107">
              <w:rPr>
                <w:sz w:val="18"/>
                <w:szCs w:val="18"/>
              </w:rPr>
              <w:t>GARFO PARA REFEIÇÃO DESCARTÁVEL - MEDIDA: 17,5 CM; PACOTE COM 50 UNIDADES; MATERIAL: POLIESTIRENO; COR: BRANCA.</w:t>
            </w:r>
          </w:p>
        </w:tc>
        <w:tc>
          <w:tcPr>
            <w:tcW w:w="1417" w:type="dxa"/>
            <w:tcBorders>
              <w:top w:val="nil"/>
              <w:left w:val="nil"/>
              <w:bottom w:val="single" w:sz="4" w:space="0" w:color="auto"/>
              <w:right w:val="single" w:sz="4" w:space="0" w:color="auto"/>
            </w:tcBorders>
            <w:vAlign w:val="center"/>
          </w:tcPr>
          <w:p w14:paraId="6CFA715B" w14:textId="641DF6D4"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5EDB8FD1" w14:textId="62FA55AE" w:rsidR="00091A97" w:rsidRPr="004F7107" w:rsidRDefault="008B1240" w:rsidP="004300D9">
            <w:pPr>
              <w:spacing w:beforeLines="30" w:before="72" w:afterLines="30" w:after="72"/>
              <w:ind w:right="-1"/>
              <w:jc w:val="center"/>
              <w:rPr>
                <w:sz w:val="18"/>
                <w:szCs w:val="18"/>
              </w:rPr>
            </w:pPr>
            <w:r w:rsidRPr="004F7107">
              <w:rPr>
                <w:sz w:val="18"/>
                <w:szCs w:val="18"/>
              </w:rPr>
              <w:t>300</w:t>
            </w:r>
          </w:p>
        </w:tc>
      </w:tr>
      <w:tr w:rsidR="00091A97" w:rsidRPr="008B1240" w14:paraId="480031B9" w14:textId="77777777" w:rsidTr="00091A97">
        <w:trPr>
          <w:trHeight w:val="2250"/>
        </w:trPr>
        <w:tc>
          <w:tcPr>
            <w:tcW w:w="846" w:type="dxa"/>
            <w:tcBorders>
              <w:top w:val="nil"/>
              <w:left w:val="single" w:sz="4" w:space="0" w:color="auto"/>
              <w:bottom w:val="single" w:sz="4" w:space="0" w:color="auto"/>
              <w:right w:val="single" w:sz="4" w:space="0" w:color="auto"/>
            </w:tcBorders>
            <w:vAlign w:val="center"/>
          </w:tcPr>
          <w:p w14:paraId="4D5D0D90" w14:textId="32C28DFB" w:rsidR="00091A97" w:rsidRPr="004F7107" w:rsidRDefault="008B1240" w:rsidP="004300D9">
            <w:pPr>
              <w:spacing w:beforeLines="30" w:before="72" w:afterLines="30" w:after="72"/>
              <w:ind w:right="-1"/>
              <w:jc w:val="center"/>
              <w:rPr>
                <w:sz w:val="18"/>
                <w:szCs w:val="18"/>
              </w:rPr>
            </w:pPr>
            <w:r w:rsidRPr="004F7107">
              <w:rPr>
                <w:sz w:val="18"/>
                <w:szCs w:val="18"/>
              </w:rPr>
              <w:t>74</w:t>
            </w:r>
          </w:p>
        </w:tc>
        <w:tc>
          <w:tcPr>
            <w:tcW w:w="3402" w:type="dxa"/>
            <w:tcBorders>
              <w:top w:val="nil"/>
              <w:left w:val="nil"/>
              <w:bottom w:val="single" w:sz="4" w:space="0" w:color="auto"/>
              <w:right w:val="single" w:sz="4" w:space="0" w:color="auto"/>
            </w:tcBorders>
            <w:vAlign w:val="center"/>
          </w:tcPr>
          <w:p w14:paraId="05DE30E5" w14:textId="5CD0F017" w:rsidR="00091A97" w:rsidRPr="004F7107" w:rsidRDefault="008B1240" w:rsidP="004300D9">
            <w:pPr>
              <w:spacing w:beforeLines="30" w:before="72" w:afterLines="30" w:after="72"/>
              <w:ind w:right="-1"/>
              <w:rPr>
                <w:sz w:val="18"/>
                <w:szCs w:val="18"/>
              </w:rPr>
            </w:pPr>
            <w:r w:rsidRPr="004F7107">
              <w:rPr>
                <w:sz w:val="18"/>
                <w:szCs w:val="18"/>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1417" w:type="dxa"/>
            <w:tcBorders>
              <w:top w:val="nil"/>
              <w:left w:val="nil"/>
              <w:bottom w:val="single" w:sz="4" w:space="0" w:color="auto"/>
              <w:right w:val="single" w:sz="4" w:space="0" w:color="auto"/>
            </w:tcBorders>
            <w:vAlign w:val="center"/>
          </w:tcPr>
          <w:p w14:paraId="38068407" w14:textId="0CF756AB"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6D03DB47" w14:textId="194C40B1" w:rsidR="00091A97" w:rsidRPr="004F7107" w:rsidRDefault="008B1240" w:rsidP="004300D9">
            <w:pPr>
              <w:spacing w:beforeLines="30" w:before="72" w:afterLines="30" w:after="72"/>
              <w:ind w:right="-1"/>
              <w:jc w:val="center"/>
              <w:rPr>
                <w:sz w:val="18"/>
                <w:szCs w:val="18"/>
              </w:rPr>
            </w:pPr>
            <w:r w:rsidRPr="004F7107">
              <w:rPr>
                <w:sz w:val="18"/>
                <w:szCs w:val="18"/>
              </w:rPr>
              <w:t>330</w:t>
            </w:r>
          </w:p>
        </w:tc>
      </w:tr>
      <w:tr w:rsidR="00091A97" w:rsidRPr="008B1240" w14:paraId="51C7AC68"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4A8054A8" w14:textId="32C51B8D" w:rsidR="00091A97" w:rsidRPr="004F7107" w:rsidRDefault="008B1240" w:rsidP="004300D9">
            <w:pPr>
              <w:spacing w:beforeLines="30" w:before="72" w:afterLines="30" w:after="72"/>
              <w:ind w:right="-1"/>
              <w:jc w:val="center"/>
              <w:rPr>
                <w:sz w:val="18"/>
                <w:szCs w:val="18"/>
              </w:rPr>
            </w:pPr>
            <w:r w:rsidRPr="004F7107">
              <w:rPr>
                <w:sz w:val="18"/>
                <w:szCs w:val="18"/>
              </w:rPr>
              <w:t>75</w:t>
            </w:r>
          </w:p>
        </w:tc>
        <w:tc>
          <w:tcPr>
            <w:tcW w:w="3402" w:type="dxa"/>
            <w:tcBorders>
              <w:top w:val="nil"/>
              <w:left w:val="nil"/>
              <w:bottom w:val="single" w:sz="4" w:space="0" w:color="auto"/>
              <w:right w:val="single" w:sz="4" w:space="0" w:color="auto"/>
            </w:tcBorders>
            <w:vAlign w:val="center"/>
          </w:tcPr>
          <w:p w14:paraId="383C91B1" w14:textId="0923D06F" w:rsidR="00091A97" w:rsidRPr="004F7107" w:rsidRDefault="008B1240" w:rsidP="004300D9">
            <w:pPr>
              <w:spacing w:beforeLines="30" w:before="72" w:afterLines="30" w:after="72"/>
              <w:ind w:right="-1"/>
              <w:rPr>
                <w:sz w:val="18"/>
                <w:szCs w:val="18"/>
              </w:rPr>
            </w:pPr>
            <w:r w:rsidRPr="004F7107">
              <w:rPr>
                <w:sz w:val="18"/>
                <w:szCs w:val="18"/>
              </w:rPr>
              <w:t>UVA PASSA PRETA SEM SEMENTE, EMBALAGEM PLÁSTICA DE 200 G COM DADOS DE IDENTIFICAÇÃO DO PRODUTO, MARCA DO FABRICANTE, VALIDADE MÍNIMA DE 6 MESES A CONTAR DA DATA DE ENTREGA.</w:t>
            </w:r>
          </w:p>
        </w:tc>
        <w:tc>
          <w:tcPr>
            <w:tcW w:w="1417" w:type="dxa"/>
            <w:tcBorders>
              <w:top w:val="nil"/>
              <w:left w:val="nil"/>
              <w:bottom w:val="single" w:sz="4" w:space="0" w:color="auto"/>
              <w:right w:val="single" w:sz="4" w:space="0" w:color="auto"/>
            </w:tcBorders>
            <w:vAlign w:val="center"/>
          </w:tcPr>
          <w:p w14:paraId="06ADF2EB" w14:textId="1FD19C1C"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5A4CDD03" w14:textId="13371145" w:rsidR="00091A97" w:rsidRPr="004F7107" w:rsidRDefault="008B1240" w:rsidP="004300D9">
            <w:pPr>
              <w:spacing w:beforeLines="30" w:before="72" w:afterLines="30" w:after="72"/>
              <w:ind w:right="-1"/>
              <w:jc w:val="center"/>
              <w:rPr>
                <w:sz w:val="18"/>
                <w:szCs w:val="18"/>
              </w:rPr>
            </w:pPr>
            <w:r w:rsidRPr="004F7107">
              <w:rPr>
                <w:sz w:val="18"/>
                <w:szCs w:val="18"/>
              </w:rPr>
              <w:t>470</w:t>
            </w:r>
          </w:p>
        </w:tc>
      </w:tr>
      <w:tr w:rsidR="00091A97" w:rsidRPr="008B1240" w14:paraId="411D5C2A" w14:textId="77777777" w:rsidTr="00091A97">
        <w:trPr>
          <w:trHeight w:val="675"/>
        </w:trPr>
        <w:tc>
          <w:tcPr>
            <w:tcW w:w="846" w:type="dxa"/>
            <w:tcBorders>
              <w:top w:val="nil"/>
              <w:left w:val="single" w:sz="4" w:space="0" w:color="auto"/>
              <w:bottom w:val="single" w:sz="4" w:space="0" w:color="auto"/>
              <w:right w:val="single" w:sz="4" w:space="0" w:color="auto"/>
            </w:tcBorders>
            <w:vAlign w:val="center"/>
          </w:tcPr>
          <w:p w14:paraId="742DF655" w14:textId="4E3AF956" w:rsidR="00091A97" w:rsidRPr="004F7107" w:rsidRDefault="008B1240" w:rsidP="004300D9">
            <w:pPr>
              <w:spacing w:beforeLines="30" w:before="72" w:afterLines="30" w:after="72"/>
              <w:ind w:right="-1"/>
              <w:jc w:val="center"/>
              <w:rPr>
                <w:sz w:val="18"/>
                <w:szCs w:val="18"/>
              </w:rPr>
            </w:pPr>
            <w:r w:rsidRPr="004F7107">
              <w:rPr>
                <w:sz w:val="18"/>
                <w:szCs w:val="18"/>
              </w:rPr>
              <w:t>76</w:t>
            </w:r>
          </w:p>
        </w:tc>
        <w:tc>
          <w:tcPr>
            <w:tcW w:w="3402" w:type="dxa"/>
            <w:tcBorders>
              <w:top w:val="nil"/>
              <w:left w:val="nil"/>
              <w:bottom w:val="single" w:sz="4" w:space="0" w:color="auto"/>
              <w:right w:val="single" w:sz="4" w:space="0" w:color="auto"/>
            </w:tcBorders>
            <w:vAlign w:val="center"/>
          </w:tcPr>
          <w:p w14:paraId="225011F1" w14:textId="020A67C5" w:rsidR="00091A97" w:rsidRPr="004F7107" w:rsidRDefault="008B1240" w:rsidP="004300D9">
            <w:pPr>
              <w:spacing w:beforeLines="30" w:before="72" w:afterLines="30" w:after="72"/>
              <w:ind w:right="-1"/>
              <w:rPr>
                <w:sz w:val="18"/>
                <w:szCs w:val="18"/>
              </w:rPr>
            </w:pPr>
            <w:r w:rsidRPr="004F7107">
              <w:rPr>
                <w:sz w:val="18"/>
                <w:szCs w:val="18"/>
              </w:rPr>
              <w:t>REFRIGERANTE DE PRIMEIRA QUALIDADE, SABOR GUARANÁ LIVRE DE SUJIDADES, PARASITAS E LARVAS, ACONDICIONADA EM PET COM TAMPA DE ROSCA CONTENDO 2 LITROS.</w:t>
            </w:r>
          </w:p>
        </w:tc>
        <w:tc>
          <w:tcPr>
            <w:tcW w:w="1417" w:type="dxa"/>
            <w:tcBorders>
              <w:top w:val="nil"/>
              <w:left w:val="nil"/>
              <w:bottom w:val="single" w:sz="4" w:space="0" w:color="auto"/>
              <w:right w:val="single" w:sz="4" w:space="0" w:color="auto"/>
            </w:tcBorders>
            <w:vAlign w:val="center"/>
          </w:tcPr>
          <w:p w14:paraId="74CD1627" w14:textId="6121F3DF" w:rsidR="00091A97" w:rsidRPr="004F7107" w:rsidRDefault="008B1240" w:rsidP="004300D9">
            <w:pPr>
              <w:spacing w:beforeLines="30" w:before="72" w:afterLines="30" w:after="72"/>
              <w:ind w:right="-1"/>
              <w:jc w:val="center"/>
              <w:rPr>
                <w:sz w:val="18"/>
                <w:szCs w:val="18"/>
              </w:rPr>
            </w:pPr>
            <w:r w:rsidRPr="004F7107">
              <w:rPr>
                <w:sz w:val="18"/>
                <w:szCs w:val="18"/>
              </w:rPr>
              <w:t>FD</w:t>
            </w:r>
          </w:p>
        </w:tc>
        <w:tc>
          <w:tcPr>
            <w:tcW w:w="1795" w:type="dxa"/>
            <w:tcBorders>
              <w:top w:val="nil"/>
              <w:left w:val="nil"/>
              <w:bottom w:val="single" w:sz="4" w:space="0" w:color="auto"/>
              <w:right w:val="single" w:sz="4" w:space="0" w:color="auto"/>
            </w:tcBorders>
            <w:vAlign w:val="center"/>
          </w:tcPr>
          <w:p w14:paraId="7AD7BA92" w14:textId="7EDD256B" w:rsidR="00091A97" w:rsidRPr="004F7107" w:rsidRDefault="008B1240" w:rsidP="004300D9">
            <w:pPr>
              <w:spacing w:beforeLines="30" w:before="72" w:afterLines="30" w:after="72"/>
              <w:ind w:right="-1"/>
              <w:jc w:val="center"/>
              <w:rPr>
                <w:sz w:val="18"/>
                <w:szCs w:val="18"/>
              </w:rPr>
            </w:pPr>
            <w:r w:rsidRPr="004F7107">
              <w:rPr>
                <w:sz w:val="18"/>
                <w:szCs w:val="18"/>
              </w:rPr>
              <w:t>30</w:t>
            </w:r>
          </w:p>
        </w:tc>
      </w:tr>
      <w:tr w:rsidR="00091A97" w:rsidRPr="008B1240" w14:paraId="43FD8597"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1E658B1B" w14:textId="3D8C0C2B" w:rsidR="00091A97" w:rsidRPr="004F7107" w:rsidRDefault="008B1240" w:rsidP="004300D9">
            <w:pPr>
              <w:spacing w:beforeLines="30" w:before="72" w:afterLines="30" w:after="72"/>
              <w:ind w:right="-1"/>
              <w:jc w:val="center"/>
              <w:rPr>
                <w:sz w:val="18"/>
                <w:szCs w:val="18"/>
              </w:rPr>
            </w:pPr>
            <w:r w:rsidRPr="004F7107">
              <w:rPr>
                <w:sz w:val="18"/>
                <w:szCs w:val="18"/>
              </w:rPr>
              <w:t>77</w:t>
            </w:r>
          </w:p>
        </w:tc>
        <w:tc>
          <w:tcPr>
            <w:tcW w:w="3402" w:type="dxa"/>
            <w:tcBorders>
              <w:top w:val="nil"/>
              <w:left w:val="nil"/>
              <w:bottom w:val="single" w:sz="4" w:space="0" w:color="auto"/>
              <w:right w:val="single" w:sz="4" w:space="0" w:color="auto"/>
            </w:tcBorders>
            <w:vAlign w:val="center"/>
          </w:tcPr>
          <w:p w14:paraId="3896481A" w14:textId="7A6D4787" w:rsidR="00091A97" w:rsidRPr="004F7107" w:rsidRDefault="008B1240" w:rsidP="004300D9">
            <w:pPr>
              <w:spacing w:beforeLines="30" w:before="72" w:afterLines="30" w:after="72"/>
              <w:ind w:right="-1"/>
              <w:rPr>
                <w:sz w:val="18"/>
                <w:szCs w:val="18"/>
              </w:rPr>
            </w:pPr>
            <w:r w:rsidRPr="004F7107">
              <w:rPr>
                <w:sz w:val="18"/>
                <w:szCs w:val="18"/>
              </w:rPr>
              <w:t>MORANGO - BANDEJA COM APROXIMADAMENTE 250G, COM MORANGOS EM ÓTIMOS ESTADOS.</w:t>
            </w:r>
          </w:p>
        </w:tc>
        <w:tc>
          <w:tcPr>
            <w:tcW w:w="1417" w:type="dxa"/>
            <w:tcBorders>
              <w:top w:val="nil"/>
              <w:left w:val="nil"/>
              <w:bottom w:val="single" w:sz="4" w:space="0" w:color="auto"/>
              <w:right w:val="single" w:sz="4" w:space="0" w:color="auto"/>
            </w:tcBorders>
            <w:vAlign w:val="center"/>
          </w:tcPr>
          <w:p w14:paraId="7858D73F" w14:textId="292B6731"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034688DF" w14:textId="26A6BF59" w:rsidR="00091A97" w:rsidRPr="004F7107" w:rsidRDefault="008B1240" w:rsidP="004300D9">
            <w:pPr>
              <w:spacing w:beforeLines="30" w:before="72" w:afterLines="30" w:after="72"/>
              <w:ind w:right="-1"/>
              <w:jc w:val="center"/>
              <w:rPr>
                <w:sz w:val="18"/>
                <w:szCs w:val="18"/>
              </w:rPr>
            </w:pPr>
            <w:r w:rsidRPr="004F7107">
              <w:rPr>
                <w:sz w:val="18"/>
                <w:szCs w:val="18"/>
              </w:rPr>
              <w:t>100</w:t>
            </w:r>
          </w:p>
        </w:tc>
      </w:tr>
      <w:tr w:rsidR="00091A97" w:rsidRPr="008B1240" w14:paraId="33845990" w14:textId="77777777" w:rsidTr="00091A97">
        <w:trPr>
          <w:trHeight w:val="2250"/>
        </w:trPr>
        <w:tc>
          <w:tcPr>
            <w:tcW w:w="846" w:type="dxa"/>
            <w:tcBorders>
              <w:top w:val="nil"/>
              <w:left w:val="single" w:sz="4" w:space="0" w:color="auto"/>
              <w:bottom w:val="single" w:sz="4" w:space="0" w:color="auto"/>
              <w:right w:val="single" w:sz="4" w:space="0" w:color="auto"/>
            </w:tcBorders>
            <w:vAlign w:val="center"/>
          </w:tcPr>
          <w:p w14:paraId="6FFABCA2" w14:textId="49E85034" w:rsidR="00091A97" w:rsidRPr="004F7107" w:rsidRDefault="008B1240" w:rsidP="004300D9">
            <w:pPr>
              <w:spacing w:beforeLines="30" w:before="72" w:afterLines="30" w:after="72"/>
              <w:ind w:right="-1"/>
              <w:jc w:val="center"/>
              <w:rPr>
                <w:sz w:val="18"/>
                <w:szCs w:val="18"/>
              </w:rPr>
            </w:pPr>
            <w:r w:rsidRPr="004F7107">
              <w:rPr>
                <w:sz w:val="18"/>
                <w:szCs w:val="18"/>
              </w:rPr>
              <w:t>78</w:t>
            </w:r>
          </w:p>
        </w:tc>
        <w:tc>
          <w:tcPr>
            <w:tcW w:w="3402" w:type="dxa"/>
            <w:tcBorders>
              <w:top w:val="nil"/>
              <w:left w:val="nil"/>
              <w:bottom w:val="single" w:sz="4" w:space="0" w:color="auto"/>
              <w:right w:val="single" w:sz="4" w:space="0" w:color="auto"/>
            </w:tcBorders>
            <w:vAlign w:val="center"/>
          </w:tcPr>
          <w:p w14:paraId="01238E56" w14:textId="32ECE14E" w:rsidR="00091A97" w:rsidRPr="004F7107" w:rsidRDefault="008B1240" w:rsidP="004300D9">
            <w:pPr>
              <w:spacing w:beforeLines="30" w:before="72" w:afterLines="30" w:after="72"/>
              <w:ind w:right="-1"/>
              <w:rPr>
                <w:sz w:val="18"/>
                <w:szCs w:val="18"/>
              </w:rPr>
            </w:pPr>
            <w:r w:rsidRPr="004F7107">
              <w:rPr>
                <w:sz w:val="18"/>
                <w:szCs w:val="18"/>
              </w:rPr>
              <w:t>CARNE BOVINA RESFRIADA OU CONGELADA, DO CORTE COSTELA JANELÃO, COM PESO ESTIMADO DE 7 KG POR PEÇA. O CORTE APRESENTA OSSOS LARGOS E CARNE ENTREMEADA POR GORDURA, PROPORCIONANDO MACIEZ E SABOR INTENSO NO PREPARO. A COSTELA DEVE TER COLORAÇÃO VERMELHO-BRILHANTE, GORDURA DE TOM BRANCO OU LEVEMENTE AMARELADO, ODOR CARACTERÍSTICO E AGRADÁVEL, COM TEXTURA FIRME E ELÁSTICA AO TOQUE. NÃO DEVE CONTER MANCHAS ESCURAS, ESVERDEADAS, NERVOS EM EXCESSO OU SINAIS DE DETERIORAÇÃO. A PEÇA DEVE SER ENTREGUE INTEIRA, SEM RETALHOS, E EMBALADA DE FORMA ADEQUADA PARA GARANTIR O TRANSPORTE E ARMAZENAMENTO SEGUROS, ASSEGURANDO A QUALIDADE DO PRODUTO ATÉ O CONSUMO</w:t>
            </w:r>
          </w:p>
        </w:tc>
        <w:tc>
          <w:tcPr>
            <w:tcW w:w="1417" w:type="dxa"/>
            <w:tcBorders>
              <w:top w:val="nil"/>
              <w:left w:val="nil"/>
              <w:bottom w:val="single" w:sz="4" w:space="0" w:color="auto"/>
              <w:right w:val="single" w:sz="4" w:space="0" w:color="auto"/>
            </w:tcBorders>
            <w:vAlign w:val="center"/>
          </w:tcPr>
          <w:p w14:paraId="4C1839E8" w14:textId="5115633D"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587249C1" w14:textId="08E7586C" w:rsidR="00091A97" w:rsidRPr="004F7107" w:rsidRDefault="008B1240" w:rsidP="004300D9">
            <w:pPr>
              <w:spacing w:beforeLines="30" w:before="72" w:afterLines="30" w:after="72"/>
              <w:ind w:right="-1"/>
              <w:jc w:val="center"/>
              <w:rPr>
                <w:sz w:val="18"/>
                <w:szCs w:val="18"/>
              </w:rPr>
            </w:pPr>
            <w:r w:rsidRPr="004F7107">
              <w:rPr>
                <w:sz w:val="18"/>
                <w:szCs w:val="18"/>
              </w:rPr>
              <w:t>100</w:t>
            </w:r>
          </w:p>
        </w:tc>
      </w:tr>
      <w:tr w:rsidR="00091A97" w:rsidRPr="008B1240" w14:paraId="419D7FCD" w14:textId="77777777" w:rsidTr="00091A97">
        <w:trPr>
          <w:trHeight w:val="2475"/>
        </w:trPr>
        <w:tc>
          <w:tcPr>
            <w:tcW w:w="846" w:type="dxa"/>
            <w:tcBorders>
              <w:top w:val="nil"/>
              <w:left w:val="single" w:sz="4" w:space="0" w:color="auto"/>
              <w:bottom w:val="single" w:sz="4" w:space="0" w:color="auto"/>
              <w:right w:val="single" w:sz="4" w:space="0" w:color="auto"/>
            </w:tcBorders>
            <w:vAlign w:val="center"/>
          </w:tcPr>
          <w:p w14:paraId="776CCB17" w14:textId="30D99DC3" w:rsidR="00091A97" w:rsidRPr="004F7107" w:rsidRDefault="008B1240" w:rsidP="004300D9">
            <w:pPr>
              <w:spacing w:beforeLines="30" w:before="72" w:afterLines="30" w:after="72"/>
              <w:ind w:right="-1"/>
              <w:jc w:val="center"/>
              <w:rPr>
                <w:sz w:val="18"/>
                <w:szCs w:val="18"/>
              </w:rPr>
            </w:pPr>
            <w:r w:rsidRPr="004F7107">
              <w:rPr>
                <w:sz w:val="18"/>
                <w:szCs w:val="18"/>
              </w:rPr>
              <w:t>79</w:t>
            </w:r>
          </w:p>
        </w:tc>
        <w:tc>
          <w:tcPr>
            <w:tcW w:w="3402" w:type="dxa"/>
            <w:tcBorders>
              <w:top w:val="nil"/>
              <w:left w:val="nil"/>
              <w:bottom w:val="single" w:sz="4" w:space="0" w:color="auto"/>
              <w:right w:val="single" w:sz="4" w:space="0" w:color="auto"/>
            </w:tcBorders>
            <w:vAlign w:val="center"/>
          </w:tcPr>
          <w:p w14:paraId="23B83322" w14:textId="26B7FA0F" w:rsidR="00091A97" w:rsidRPr="004F7107" w:rsidRDefault="008B1240" w:rsidP="004300D9">
            <w:pPr>
              <w:spacing w:beforeLines="30" w:before="72" w:afterLines="30" w:after="72"/>
              <w:ind w:right="-1"/>
              <w:rPr>
                <w:sz w:val="18"/>
                <w:szCs w:val="18"/>
              </w:rPr>
            </w:pPr>
            <w:r w:rsidRPr="004F7107">
              <w:rPr>
                <w:sz w:val="18"/>
                <w:szCs w:val="18"/>
              </w:rPr>
              <w:t>PRODUTO ELABORADO EXCLUSIVAMENTE COM CARNE BOVINA DE ALTA QUALIDADE, EMBUTIDA EM TRIPA NATURAL OU COLÁGENA, COM TEMPERO EQUILIBRADO E SABOR CARACTERÍSTICO. DEVE APRESENTAR COLORAÇÃO UNIFORME, TEXTURA FIRME E ODOR AGRADÁVEL, SEM SINAIS DE DETERIORAÇÃO. A LINGUIÇA DEVE ESTAR DEVIDAMENTE EMBALADA EM PACOTE DE 1 KG, COM RÓTULO CONTENDO INFORMAÇÕES OBRIGATÓRIAS, COMO IDENTIFICAÇÃO DO FABRICANTE, DATA DE FABRICAÇÃO, VALIDADE E REGISTRO NOS ÓRGÃOS COMPETENTES. O PRODUTO DEVE ATENDER ÀS NORMAS SANITÁRIAS VIGENTES ESTABELECIDAS PELO MINISTÉRIO DA SAÚDE E MINISTÉRIO DA AGRICULTURA, PECUÁRIA E ABASTECIMENTO (MAPA), GARANTINDO SEGURANÇA E QUALIDADE PARA O CONSUMO.</w:t>
            </w:r>
          </w:p>
        </w:tc>
        <w:tc>
          <w:tcPr>
            <w:tcW w:w="1417" w:type="dxa"/>
            <w:tcBorders>
              <w:top w:val="nil"/>
              <w:left w:val="nil"/>
              <w:bottom w:val="single" w:sz="4" w:space="0" w:color="auto"/>
              <w:right w:val="single" w:sz="4" w:space="0" w:color="auto"/>
            </w:tcBorders>
            <w:vAlign w:val="center"/>
          </w:tcPr>
          <w:p w14:paraId="6C8E69E7" w14:textId="67BD87B3"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2E81B8DB" w14:textId="772BFF36" w:rsidR="00091A97" w:rsidRPr="004F7107" w:rsidRDefault="008B1240" w:rsidP="004300D9">
            <w:pPr>
              <w:spacing w:beforeLines="30" w:before="72" w:afterLines="30" w:after="72"/>
              <w:ind w:right="-1"/>
              <w:jc w:val="center"/>
              <w:rPr>
                <w:sz w:val="18"/>
                <w:szCs w:val="18"/>
              </w:rPr>
            </w:pPr>
            <w:r w:rsidRPr="004F7107">
              <w:rPr>
                <w:sz w:val="18"/>
                <w:szCs w:val="18"/>
              </w:rPr>
              <w:t>100</w:t>
            </w:r>
          </w:p>
        </w:tc>
      </w:tr>
      <w:tr w:rsidR="00091A97" w:rsidRPr="008B1240" w14:paraId="6AD4F6EC" w14:textId="77777777" w:rsidTr="00091A97">
        <w:trPr>
          <w:trHeight w:val="2475"/>
        </w:trPr>
        <w:tc>
          <w:tcPr>
            <w:tcW w:w="846" w:type="dxa"/>
            <w:tcBorders>
              <w:top w:val="nil"/>
              <w:left w:val="single" w:sz="4" w:space="0" w:color="auto"/>
              <w:bottom w:val="single" w:sz="4" w:space="0" w:color="auto"/>
              <w:right w:val="single" w:sz="4" w:space="0" w:color="auto"/>
            </w:tcBorders>
            <w:vAlign w:val="center"/>
          </w:tcPr>
          <w:p w14:paraId="523CB7EF" w14:textId="60C8DF23" w:rsidR="00091A97" w:rsidRPr="004F7107" w:rsidRDefault="008B1240" w:rsidP="004300D9">
            <w:pPr>
              <w:spacing w:beforeLines="30" w:before="72" w:afterLines="30" w:after="72"/>
              <w:ind w:right="-1"/>
              <w:jc w:val="center"/>
              <w:rPr>
                <w:sz w:val="18"/>
                <w:szCs w:val="18"/>
              </w:rPr>
            </w:pPr>
            <w:r w:rsidRPr="004F7107">
              <w:rPr>
                <w:sz w:val="18"/>
                <w:szCs w:val="18"/>
              </w:rPr>
              <w:t>80</w:t>
            </w:r>
          </w:p>
        </w:tc>
        <w:tc>
          <w:tcPr>
            <w:tcW w:w="3402" w:type="dxa"/>
            <w:tcBorders>
              <w:top w:val="nil"/>
              <w:left w:val="nil"/>
              <w:bottom w:val="single" w:sz="4" w:space="0" w:color="auto"/>
              <w:right w:val="single" w:sz="4" w:space="0" w:color="auto"/>
            </w:tcBorders>
            <w:vAlign w:val="center"/>
          </w:tcPr>
          <w:p w14:paraId="7E692B34" w14:textId="25FFA487" w:rsidR="00091A97" w:rsidRPr="004F7107" w:rsidRDefault="008B1240" w:rsidP="004300D9">
            <w:pPr>
              <w:spacing w:beforeLines="30" w:before="72" w:afterLines="30" w:after="72"/>
              <w:ind w:right="-1"/>
              <w:rPr>
                <w:sz w:val="18"/>
                <w:szCs w:val="18"/>
              </w:rPr>
            </w:pPr>
            <w:r w:rsidRPr="004F7107">
              <w:rPr>
                <w:sz w:val="18"/>
                <w:szCs w:val="18"/>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1417" w:type="dxa"/>
            <w:tcBorders>
              <w:top w:val="nil"/>
              <w:left w:val="nil"/>
              <w:bottom w:val="single" w:sz="4" w:space="0" w:color="auto"/>
              <w:right w:val="single" w:sz="4" w:space="0" w:color="auto"/>
            </w:tcBorders>
            <w:vAlign w:val="center"/>
          </w:tcPr>
          <w:p w14:paraId="23AB72DD" w14:textId="4AE5CF92"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03623D43" w14:textId="064072B6" w:rsidR="00091A97" w:rsidRPr="004F7107" w:rsidRDefault="008B1240" w:rsidP="004300D9">
            <w:pPr>
              <w:spacing w:beforeLines="30" w:before="72" w:afterLines="30" w:after="72"/>
              <w:ind w:right="-1"/>
              <w:jc w:val="center"/>
              <w:rPr>
                <w:sz w:val="18"/>
                <w:szCs w:val="18"/>
              </w:rPr>
            </w:pPr>
            <w:r w:rsidRPr="004F7107">
              <w:rPr>
                <w:sz w:val="18"/>
                <w:szCs w:val="18"/>
              </w:rPr>
              <w:t>150</w:t>
            </w:r>
          </w:p>
        </w:tc>
      </w:tr>
      <w:tr w:rsidR="00091A97" w:rsidRPr="008B1240" w14:paraId="6233A194"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0711B5CC" w14:textId="6FA52F72" w:rsidR="00091A97" w:rsidRPr="004F7107" w:rsidRDefault="008B1240" w:rsidP="004300D9">
            <w:pPr>
              <w:spacing w:beforeLines="30" w:before="72" w:afterLines="30" w:after="72"/>
              <w:ind w:right="-1"/>
              <w:jc w:val="center"/>
              <w:rPr>
                <w:sz w:val="18"/>
                <w:szCs w:val="18"/>
              </w:rPr>
            </w:pPr>
            <w:r w:rsidRPr="004F7107">
              <w:rPr>
                <w:sz w:val="18"/>
                <w:szCs w:val="18"/>
              </w:rPr>
              <w:t>81</w:t>
            </w:r>
          </w:p>
        </w:tc>
        <w:tc>
          <w:tcPr>
            <w:tcW w:w="3402" w:type="dxa"/>
            <w:tcBorders>
              <w:top w:val="nil"/>
              <w:left w:val="nil"/>
              <w:bottom w:val="single" w:sz="4" w:space="0" w:color="auto"/>
              <w:right w:val="single" w:sz="4" w:space="0" w:color="auto"/>
            </w:tcBorders>
            <w:vAlign w:val="center"/>
          </w:tcPr>
          <w:p w14:paraId="4D78028A" w14:textId="15003BEA" w:rsidR="00091A97" w:rsidRPr="004F7107" w:rsidRDefault="008B1240" w:rsidP="004300D9">
            <w:pPr>
              <w:spacing w:beforeLines="30" w:before="72" w:afterLines="30" w:after="72"/>
              <w:ind w:right="-1"/>
              <w:rPr>
                <w:sz w:val="18"/>
                <w:szCs w:val="18"/>
              </w:rPr>
            </w:pPr>
            <w:r w:rsidRPr="004F7107">
              <w:rPr>
                <w:sz w:val="18"/>
                <w:szCs w:val="18"/>
              </w:rPr>
              <w:t>REQUEIJÃO CREMOSO, COPO 200G.</w:t>
            </w:r>
          </w:p>
        </w:tc>
        <w:tc>
          <w:tcPr>
            <w:tcW w:w="1417" w:type="dxa"/>
            <w:tcBorders>
              <w:top w:val="nil"/>
              <w:left w:val="nil"/>
              <w:bottom w:val="single" w:sz="4" w:space="0" w:color="auto"/>
              <w:right w:val="single" w:sz="4" w:space="0" w:color="auto"/>
            </w:tcBorders>
            <w:vAlign w:val="center"/>
          </w:tcPr>
          <w:p w14:paraId="10064127" w14:textId="404C0DD9"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5AFE208D" w14:textId="0B71CCD3" w:rsidR="00091A97" w:rsidRPr="004F7107" w:rsidRDefault="008B1240" w:rsidP="004300D9">
            <w:pPr>
              <w:spacing w:beforeLines="30" w:before="72" w:afterLines="30" w:after="72"/>
              <w:ind w:right="-1"/>
              <w:jc w:val="center"/>
              <w:rPr>
                <w:sz w:val="18"/>
                <w:szCs w:val="18"/>
              </w:rPr>
            </w:pPr>
            <w:r w:rsidRPr="004F7107">
              <w:rPr>
                <w:sz w:val="18"/>
                <w:szCs w:val="18"/>
              </w:rPr>
              <w:t>160</w:t>
            </w:r>
          </w:p>
        </w:tc>
      </w:tr>
      <w:tr w:rsidR="00091A97" w:rsidRPr="008B1240" w14:paraId="3CA2FFAE" w14:textId="77777777" w:rsidTr="00091A97">
        <w:trPr>
          <w:trHeight w:val="900"/>
        </w:trPr>
        <w:tc>
          <w:tcPr>
            <w:tcW w:w="846" w:type="dxa"/>
            <w:tcBorders>
              <w:top w:val="nil"/>
              <w:left w:val="single" w:sz="4" w:space="0" w:color="auto"/>
              <w:bottom w:val="single" w:sz="4" w:space="0" w:color="auto"/>
              <w:right w:val="single" w:sz="4" w:space="0" w:color="auto"/>
            </w:tcBorders>
            <w:vAlign w:val="center"/>
          </w:tcPr>
          <w:p w14:paraId="71CA9B3B" w14:textId="40B76BE5" w:rsidR="00091A97" w:rsidRPr="004F7107" w:rsidRDefault="008B1240" w:rsidP="004300D9">
            <w:pPr>
              <w:spacing w:beforeLines="30" w:before="72" w:afterLines="30" w:after="72"/>
              <w:ind w:right="-1"/>
              <w:jc w:val="center"/>
              <w:rPr>
                <w:sz w:val="18"/>
                <w:szCs w:val="18"/>
              </w:rPr>
            </w:pPr>
            <w:r w:rsidRPr="004F7107">
              <w:rPr>
                <w:sz w:val="18"/>
                <w:szCs w:val="18"/>
              </w:rPr>
              <w:t>82</w:t>
            </w:r>
          </w:p>
        </w:tc>
        <w:tc>
          <w:tcPr>
            <w:tcW w:w="3402" w:type="dxa"/>
            <w:tcBorders>
              <w:top w:val="nil"/>
              <w:left w:val="nil"/>
              <w:bottom w:val="single" w:sz="4" w:space="0" w:color="auto"/>
              <w:right w:val="single" w:sz="4" w:space="0" w:color="auto"/>
            </w:tcBorders>
            <w:vAlign w:val="center"/>
          </w:tcPr>
          <w:p w14:paraId="04B218EE" w14:textId="74AC4BBF" w:rsidR="00091A97" w:rsidRPr="004F7107" w:rsidRDefault="008B1240" w:rsidP="004300D9">
            <w:pPr>
              <w:spacing w:beforeLines="30" w:before="72" w:afterLines="30" w:after="72"/>
              <w:ind w:right="-1"/>
              <w:rPr>
                <w:sz w:val="18"/>
                <w:szCs w:val="18"/>
              </w:rPr>
            </w:pPr>
            <w:r w:rsidRPr="004F7107">
              <w:rPr>
                <w:sz w:val="18"/>
                <w:szCs w:val="18"/>
              </w:rPr>
              <w:t>SACO DE LIXO PARA USO DOMÉSTICO DE POLIETILENO, COM CAPACIDADE PARA 200L, COR PRETA PACOTE COM 100 UNIDADES, DEVENDO TER EXPESSURA DE 0,14 MICRAS ,SUPORTA APROXIMADAMENTE 60 KG SUPER REFORÇADO E RESISTENTE.</w:t>
            </w:r>
          </w:p>
        </w:tc>
        <w:tc>
          <w:tcPr>
            <w:tcW w:w="1417" w:type="dxa"/>
            <w:tcBorders>
              <w:top w:val="nil"/>
              <w:left w:val="nil"/>
              <w:bottom w:val="single" w:sz="4" w:space="0" w:color="auto"/>
              <w:right w:val="single" w:sz="4" w:space="0" w:color="auto"/>
            </w:tcBorders>
            <w:vAlign w:val="center"/>
          </w:tcPr>
          <w:p w14:paraId="3F73048E" w14:textId="667A26F4" w:rsidR="00091A97" w:rsidRPr="004F7107" w:rsidRDefault="008B1240" w:rsidP="004300D9">
            <w:pPr>
              <w:spacing w:beforeLines="30" w:before="72" w:afterLines="30" w:after="72"/>
              <w:ind w:right="-1"/>
              <w:jc w:val="center"/>
              <w:rPr>
                <w:sz w:val="18"/>
                <w:szCs w:val="18"/>
              </w:rPr>
            </w:pPr>
            <w:r w:rsidRPr="004F7107">
              <w:rPr>
                <w:sz w:val="18"/>
                <w:szCs w:val="18"/>
              </w:rPr>
              <w:t>PCT</w:t>
            </w:r>
          </w:p>
        </w:tc>
        <w:tc>
          <w:tcPr>
            <w:tcW w:w="1795" w:type="dxa"/>
            <w:tcBorders>
              <w:top w:val="nil"/>
              <w:left w:val="nil"/>
              <w:bottom w:val="single" w:sz="4" w:space="0" w:color="auto"/>
              <w:right w:val="single" w:sz="4" w:space="0" w:color="auto"/>
            </w:tcBorders>
            <w:vAlign w:val="center"/>
          </w:tcPr>
          <w:p w14:paraId="3A8287DD" w14:textId="52F213C1" w:rsidR="00091A97" w:rsidRPr="004F7107" w:rsidRDefault="008B1240" w:rsidP="004300D9">
            <w:pPr>
              <w:spacing w:beforeLines="30" w:before="72" w:afterLines="30" w:after="72"/>
              <w:ind w:right="-1"/>
              <w:jc w:val="center"/>
              <w:rPr>
                <w:sz w:val="18"/>
                <w:szCs w:val="18"/>
              </w:rPr>
            </w:pPr>
            <w:r w:rsidRPr="004F7107">
              <w:rPr>
                <w:sz w:val="18"/>
                <w:szCs w:val="18"/>
              </w:rPr>
              <w:t>180</w:t>
            </w:r>
          </w:p>
        </w:tc>
      </w:tr>
      <w:tr w:rsidR="00091A97" w:rsidRPr="008B1240" w14:paraId="73F713AC"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54377A3F" w14:textId="3517F742" w:rsidR="00091A97" w:rsidRPr="004F7107" w:rsidRDefault="008B1240" w:rsidP="004300D9">
            <w:pPr>
              <w:spacing w:beforeLines="30" w:before="72" w:afterLines="30" w:after="72"/>
              <w:ind w:right="-1"/>
              <w:jc w:val="center"/>
              <w:rPr>
                <w:sz w:val="18"/>
                <w:szCs w:val="18"/>
              </w:rPr>
            </w:pPr>
            <w:r w:rsidRPr="004F7107">
              <w:rPr>
                <w:sz w:val="18"/>
                <w:szCs w:val="18"/>
              </w:rPr>
              <w:t>83</w:t>
            </w:r>
          </w:p>
        </w:tc>
        <w:tc>
          <w:tcPr>
            <w:tcW w:w="3402" w:type="dxa"/>
            <w:tcBorders>
              <w:top w:val="nil"/>
              <w:left w:val="nil"/>
              <w:bottom w:val="single" w:sz="4" w:space="0" w:color="auto"/>
              <w:right w:val="single" w:sz="4" w:space="0" w:color="auto"/>
            </w:tcBorders>
            <w:vAlign w:val="center"/>
          </w:tcPr>
          <w:p w14:paraId="6F599A07" w14:textId="7A0DD999" w:rsidR="00091A97" w:rsidRPr="004F7107" w:rsidRDefault="008B1240" w:rsidP="004300D9">
            <w:pPr>
              <w:spacing w:beforeLines="30" w:before="72" w:afterLines="30" w:after="72"/>
              <w:ind w:right="-1"/>
              <w:rPr>
                <w:sz w:val="18"/>
                <w:szCs w:val="18"/>
              </w:rPr>
            </w:pPr>
            <w:r w:rsidRPr="004F7107">
              <w:rPr>
                <w:sz w:val="18"/>
                <w:szCs w:val="18"/>
              </w:rPr>
              <w:t>MILHO VERDE LATA 2KG (MARCA TIPO PREDILECTA, QUERO OU SIMILAR)</w:t>
            </w:r>
          </w:p>
        </w:tc>
        <w:tc>
          <w:tcPr>
            <w:tcW w:w="1417" w:type="dxa"/>
            <w:tcBorders>
              <w:top w:val="nil"/>
              <w:left w:val="nil"/>
              <w:bottom w:val="single" w:sz="4" w:space="0" w:color="auto"/>
              <w:right w:val="single" w:sz="4" w:space="0" w:color="auto"/>
            </w:tcBorders>
            <w:vAlign w:val="center"/>
          </w:tcPr>
          <w:p w14:paraId="5B76E1E6" w14:textId="40FBF075"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AC508FF" w14:textId="0D16C0E2" w:rsidR="00091A97" w:rsidRPr="004F7107" w:rsidRDefault="008B1240" w:rsidP="004300D9">
            <w:pPr>
              <w:spacing w:beforeLines="30" w:before="72" w:afterLines="30" w:after="72"/>
              <w:ind w:right="-1"/>
              <w:jc w:val="center"/>
              <w:rPr>
                <w:sz w:val="18"/>
                <w:szCs w:val="18"/>
              </w:rPr>
            </w:pPr>
            <w:r w:rsidRPr="004F7107">
              <w:rPr>
                <w:sz w:val="18"/>
                <w:szCs w:val="18"/>
              </w:rPr>
              <w:t>308</w:t>
            </w:r>
          </w:p>
        </w:tc>
      </w:tr>
      <w:tr w:rsidR="00091A97" w:rsidRPr="008B1240" w14:paraId="2DF473EE" w14:textId="77777777" w:rsidTr="00091A97">
        <w:trPr>
          <w:trHeight w:val="2700"/>
        </w:trPr>
        <w:tc>
          <w:tcPr>
            <w:tcW w:w="846" w:type="dxa"/>
            <w:tcBorders>
              <w:top w:val="nil"/>
              <w:left w:val="single" w:sz="4" w:space="0" w:color="auto"/>
              <w:bottom w:val="single" w:sz="4" w:space="0" w:color="auto"/>
              <w:right w:val="single" w:sz="4" w:space="0" w:color="auto"/>
            </w:tcBorders>
            <w:vAlign w:val="center"/>
          </w:tcPr>
          <w:p w14:paraId="68BAA332" w14:textId="3A63A795" w:rsidR="00091A97" w:rsidRPr="004F7107" w:rsidRDefault="008B1240" w:rsidP="004300D9">
            <w:pPr>
              <w:spacing w:beforeLines="30" w:before="72" w:afterLines="30" w:after="72"/>
              <w:ind w:right="-1"/>
              <w:jc w:val="center"/>
              <w:rPr>
                <w:sz w:val="18"/>
                <w:szCs w:val="18"/>
              </w:rPr>
            </w:pPr>
            <w:r w:rsidRPr="004F7107">
              <w:rPr>
                <w:sz w:val="18"/>
                <w:szCs w:val="18"/>
              </w:rPr>
              <w:t>84</w:t>
            </w:r>
          </w:p>
        </w:tc>
        <w:tc>
          <w:tcPr>
            <w:tcW w:w="3402" w:type="dxa"/>
            <w:tcBorders>
              <w:top w:val="nil"/>
              <w:left w:val="nil"/>
              <w:bottom w:val="single" w:sz="4" w:space="0" w:color="auto"/>
              <w:right w:val="single" w:sz="4" w:space="0" w:color="auto"/>
            </w:tcBorders>
            <w:vAlign w:val="center"/>
          </w:tcPr>
          <w:p w14:paraId="5B139CCA" w14:textId="60EEAD6F" w:rsidR="00091A97" w:rsidRPr="004F7107" w:rsidRDefault="008B1240" w:rsidP="004300D9">
            <w:pPr>
              <w:spacing w:beforeLines="30" w:before="72" w:afterLines="30" w:after="72"/>
              <w:ind w:right="-1"/>
              <w:rPr>
                <w:sz w:val="18"/>
                <w:szCs w:val="18"/>
              </w:rPr>
            </w:pPr>
            <w:r w:rsidRPr="004F7107">
              <w:rPr>
                <w:sz w:val="18"/>
                <w:szCs w:val="18"/>
              </w:rPr>
              <w:t>CARNE BOVINA DE SEGUNDA, ENTREGUE EM PEÇAS INTEIRAS DE NO MÍNIMO 1 KG POR UNIDADE, SEM RETALHOS, PODENDO SER DOS CORTES: PONTA DE PEITO, "SURTUM" (PALETA BOVINA), FRALDINHA, CAPA DO COXÃO E COXÃO DURO. O PRODUTO DEVE POSSUIR COLORAÇÃO VERMELHO-BRILHANTE, ODOR CARACTERÍSTICO E AGRADÁVEL, TEXTURA FIRME E ELÁSTICA AO TOQUE. O TEOR DE GORDURA DEVE SER ADEQUADO AO CORTE, COM LIMITE MÁXIMO DE 15%, GARANTINDO SABOR E SUCULÊNCIA NO PREPARO. NÃO DEVE CONTER MANCHAS ESCURAS OU ESVERDEADAS, EXCESSO DE NERVOS OU CONTRAPESOS QUE COMPROMETAM A QUALIDADE. O CORTE DEVE SER UNIFORME, SEM FRAGMENTOS ÓSSEOS. A EMBALAGEM DEVE SER HIGIÊNICA E APROPRIADA PARA TRANSPORTE E ARMAZENAMENTO, GARANTINDO A INTEGRIDADE DO PRODUTO ATÉ O CONSUMO.</w:t>
            </w:r>
          </w:p>
        </w:tc>
        <w:tc>
          <w:tcPr>
            <w:tcW w:w="1417" w:type="dxa"/>
            <w:tcBorders>
              <w:top w:val="nil"/>
              <w:left w:val="nil"/>
              <w:bottom w:val="single" w:sz="4" w:space="0" w:color="auto"/>
              <w:right w:val="single" w:sz="4" w:space="0" w:color="auto"/>
            </w:tcBorders>
            <w:vAlign w:val="center"/>
          </w:tcPr>
          <w:p w14:paraId="1A72D33E" w14:textId="3908212A"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421EAD8B" w14:textId="2D61E05A" w:rsidR="00091A97" w:rsidRPr="004F7107" w:rsidRDefault="008B1240" w:rsidP="004300D9">
            <w:pPr>
              <w:spacing w:beforeLines="30" w:before="72" w:afterLines="30" w:after="72"/>
              <w:ind w:right="-1"/>
              <w:jc w:val="center"/>
              <w:rPr>
                <w:sz w:val="18"/>
                <w:szCs w:val="18"/>
              </w:rPr>
            </w:pPr>
            <w:r w:rsidRPr="004F7107">
              <w:rPr>
                <w:sz w:val="18"/>
                <w:szCs w:val="18"/>
              </w:rPr>
              <w:t>310</w:t>
            </w:r>
          </w:p>
        </w:tc>
      </w:tr>
      <w:tr w:rsidR="00091A97" w:rsidRPr="008B1240" w14:paraId="0F1EB6DB" w14:textId="77777777" w:rsidTr="00091A97">
        <w:trPr>
          <w:trHeight w:val="300"/>
        </w:trPr>
        <w:tc>
          <w:tcPr>
            <w:tcW w:w="846" w:type="dxa"/>
            <w:tcBorders>
              <w:top w:val="nil"/>
              <w:left w:val="single" w:sz="4" w:space="0" w:color="auto"/>
              <w:bottom w:val="single" w:sz="4" w:space="0" w:color="auto"/>
              <w:right w:val="single" w:sz="4" w:space="0" w:color="auto"/>
            </w:tcBorders>
            <w:vAlign w:val="center"/>
          </w:tcPr>
          <w:p w14:paraId="1610416A" w14:textId="60451C3A" w:rsidR="00091A97" w:rsidRPr="004F7107" w:rsidRDefault="008B1240" w:rsidP="004300D9">
            <w:pPr>
              <w:spacing w:beforeLines="30" w:before="72" w:afterLines="30" w:after="72"/>
              <w:ind w:right="-1"/>
              <w:jc w:val="center"/>
              <w:rPr>
                <w:sz w:val="18"/>
                <w:szCs w:val="18"/>
              </w:rPr>
            </w:pPr>
            <w:r w:rsidRPr="004F7107">
              <w:rPr>
                <w:sz w:val="18"/>
                <w:szCs w:val="18"/>
              </w:rPr>
              <w:t>85</w:t>
            </w:r>
          </w:p>
        </w:tc>
        <w:tc>
          <w:tcPr>
            <w:tcW w:w="3402" w:type="dxa"/>
            <w:tcBorders>
              <w:top w:val="nil"/>
              <w:left w:val="nil"/>
              <w:bottom w:val="single" w:sz="4" w:space="0" w:color="auto"/>
              <w:right w:val="single" w:sz="4" w:space="0" w:color="auto"/>
            </w:tcBorders>
            <w:vAlign w:val="center"/>
          </w:tcPr>
          <w:p w14:paraId="08AA2BB8" w14:textId="24373CC7" w:rsidR="00091A97" w:rsidRPr="004F7107" w:rsidRDefault="008B1240" w:rsidP="004300D9">
            <w:pPr>
              <w:spacing w:beforeLines="30" w:before="72" w:afterLines="30" w:after="72"/>
              <w:ind w:right="-1"/>
              <w:rPr>
                <w:sz w:val="18"/>
                <w:szCs w:val="18"/>
              </w:rPr>
            </w:pPr>
            <w:r w:rsidRPr="004F7107">
              <w:rPr>
                <w:sz w:val="18"/>
                <w:szCs w:val="18"/>
              </w:rPr>
              <w:t>BACON MANTA, EMBALADO EM PACOTE AVACUO DE 1KG.</w:t>
            </w:r>
          </w:p>
        </w:tc>
        <w:tc>
          <w:tcPr>
            <w:tcW w:w="1417" w:type="dxa"/>
            <w:tcBorders>
              <w:top w:val="nil"/>
              <w:left w:val="nil"/>
              <w:bottom w:val="single" w:sz="4" w:space="0" w:color="auto"/>
              <w:right w:val="single" w:sz="4" w:space="0" w:color="auto"/>
            </w:tcBorders>
            <w:vAlign w:val="center"/>
          </w:tcPr>
          <w:p w14:paraId="035BEBC4" w14:textId="442FE24C"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78708156" w14:textId="0F9A4F5D" w:rsidR="00091A97" w:rsidRPr="004F7107" w:rsidRDefault="008B1240" w:rsidP="004300D9">
            <w:pPr>
              <w:spacing w:beforeLines="30" w:before="72" w:afterLines="30" w:after="72"/>
              <w:ind w:right="-1"/>
              <w:jc w:val="center"/>
              <w:rPr>
                <w:sz w:val="18"/>
                <w:szCs w:val="18"/>
              </w:rPr>
            </w:pPr>
            <w:r w:rsidRPr="004F7107">
              <w:rPr>
                <w:sz w:val="18"/>
                <w:szCs w:val="18"/>
              </w:rPr>
              <w:t>350</w:t>
            </w:r>
          </w:p>
        </w:tc>
      </w:tr>
      <w:tr w:rsidR="00091A97" w:rsidRPr="008B1240" w14:paraId="052339E4"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2859B7B7" w14:textId="064B9030" w:rsidR="00091A97" w:rsidRPr="004F7107" w:rsidRDefault="008B1240" w:rsidP="004300D9">
            <w:pPr>
              <w:spacing w:beforeLines="30" w:before="72" w:afterLines="30" w:after="72"/>
              <w:ind w:right="-1"/>
              <w:jc w:val="center"/>
              <w:rPr>
                <w:sz w:val="18"/>
                <w:szCs w:val="18"/>
              </w:rPr>
            </w:pPr>
            <w:r w:rsidRPr="004F7107">
              <w:rPr>
                <w:sz w:val="18"/>
                <w:szCs w:val="18"/>
              </w:rPr>
              <w:t>86</w:t>
            </w:r>
          </w:p>
        </w:tc>
        <w:tc>
          <w:tcPr>
            <w:tcW w:w="3402" w:type="dxa"/>
            <w:tcBorders>
              <w:top w:val="nil"/>
              <w:left w:val="nil"/>
              <w:bottom w:val="single" w:sz="4" w:space="0" w:color="auto"/>
              <w:right w:val="single" w:sz="4" w:space="0" w:color="auto"/>
            </w:tcBorders>
            <w:vAlign w:val="center"/>
          </w:tcPr>
          <w:p w14:paraId="14E9BE40" w14:textId="6F11E1EB" w:rsidR="00091A97" w:rsidRPr="004F7107" w:rsidRDefault="008B1240" w:rsidP="004300D9">
            <w:pPr>
              <w:spacing w:beforeLines="30" w:before="72" w:afterLines="30" w:after="72"/>
              <w:ind w:right="-1"/>
              <w:rPr>
                <w:sz w:val="18"/>
                <w:szCs w:val="18"/>
              </w:rPr>
            </w:pPr>
            <w:r w:rsidRPr="004F7107">
              <w:rPr>
                <w:sz w:val="18"/>
                <w:szCs w:val="18"/>
              </w:rPr>
              <w:t>LINGUIÇA CALABRESA DEFUMADA EMBALADA EM PACOTE A VÁCUO DE 2,5 KG</w:t>
            </w:r>
          </w:p>
        </w:tc>
        <w:tc>
          <w:tcPr>
            <w:tcW w:w="1417" w:type="dxa"/>
            <w:tcBorders>
              <w:top w:val="nil"/>
              <w:left w:val="nil"/>
              <w:bottom w:val="single" w:sz="4" w:space="0" w:color="auto"/>
              <w:right w:val="single" w:sz="4" w:space="0" w:color="auto"/>
            </w:tcBorders>
            <w:vAlign w:val="center"/>
          </w:tcPr>
          <w:p w14:paraId="66345DC3" w14:textId="6A5C4421" w:rsidR="00091A97" w:rsidRPr="004F7107" w:rsidRDefault="008B1240" w:rsidP="004300D9">
            <w:pPr>
              <w:spacing w:beforeLines="30" w:before="72" w:afterLines="30" w:after="72"/>
              <w:ind w:right="-1"/>
              <w:jc w:val="center"/>
              <w:rPr>
                <w:sz w:val="18"/>
                <w:szCs w:val="18"/>
              </w:rPr>
            </w:pPr>
            <w:r w:rsidRPr="004F7107">
              <w:rPr>
                <w:sz w:val="18"/>
                <w:szCs w:val="18"/>
              </w:rPr>
              <w:t>KG</w:t>
            </w:r>
          </w:p>
        </w:tc>
        <w:tc>
          <w:tcPr>
            <w:tcW w:w="1795" w:type="dxa"/>
            <w:tcBorders>
              <w:top w:val="nil"/>
              <w:left w:val="nil"/>
              <w:bottom w:val="single" w:sz="4" w:space="0" w:color="auto"/>
              <w:right w:val="single" w:sz="4" w:space="0" w:color="auto"/>
            </w:tcBorders>
            <w:vAlign w:val="center"/>
          </w:tcPr>
          <w:p w14:paraId="01FDEABE" w14:textId="76FF5969" w:rsidR="00091A97" w:rsidRPr="004F7107" w:rsidRDefault="008B1240" w:rsidP="004300D9">
            <w:pPr>
              <w:spacing w:beforeLines="30" w:before="72" w:afterLines="30" w:after="72"/>
              <w:ind w:right="-1"/>
              <w:jc w:val="center"/>
              <w:rPr>
                <w:sz w:val="18"/>
                <w:szCs w:val="18"/>
              </w:rPr>
            </w:pPr>
            <w:r w:rsidRPr="004F7107">
              <w:rPr>
                <w:sz w:val="18"/>
                <w:szCs w:val="18"/>
              </w:rPr>
              <w:t>350</w:t>
            </w:r>
          </w:p>
        </w:tc>
      </w:tr>
      <w:tr w:rsidR="00091A97" w:rsidRPr="008B1240" w14:paraId="3EAF43B6" w14:textId="77777777" w:rsidTr="00091A97">
        <w:trPr>
          <w:trHeight w:val="450"/>
        </w:trPr>
        <w:tc>
          <w:tcPr>
            <w:tcW w:w="846" w:type="dxa"/>
            <w:tcBorders>
              <w:top w:val="nil"/>
              <w:left w:val="single" w:sz="4" w:space="0" w:color="auto"/>
              <w:bottom w:val="single" w:sz="4" w:space="0" w:color="auto"/>
              <w:right w:val="single" w:sz="4" w:space="0" w:color="auto"/>
            </w:tcBorders>
            <w:vAlign w:val="center"/>
          </w:tcPr>
          <w:p w14:paraId="3370A285" w14:textId="1059EF77" w:rsidR="00091A97" w:rsidRPr="004F7107" w:rsidRDefault="008B1240" w:rsidP="004300D9">
            <w:pPr>
              <w:spacing w:beforeLines="30" w:before="72" w:afterLines="30" w:after="72"/>
              <w:ind w:right="-1"/>
              <w:jc w:val="center"/>
              <w:rPr>
                <w:sz w:val="18"/>
                <w:szCs w:val="18"/>
              </w:rPr>
            </w:pPr>
            <w:r w:rsidRPr="004F7107">
              <w:rPr>
                <w:sz w:val="18"/>
                <w:szCs w:val="18"/>
              </w:rPr>
              <w:t>87</w:t>
            </w:r>
          </w:p>
        </w:tc>
        <w:tc>
          <w:tcPr>
            <w:tcW w:w="3402" w:type="dxa"/>
            <w:tcBorders>
              <w:top w:val="nil"/>
              <w:left w:val="nil"/>
              <w:bottom w:val="single" w:sz="4" w:space="0" w:color="auto"/>
              <w:right w:val="single" w:sz="4" w:space="0" w:color="auto"/>
            </w:tcBorders>
            <w:vAlign w:val="center"/>
          </w:tcPr>
          <w:p w14:paraId="031785C1" w14:textId="0AFA9ADE" w:rsidR="00091A97" w:rsidRPr="004F7107" w:rsidRDefault="008B1240" w:rsidP="004300D9">
            <w:pPr>
              <w:spacing w:beforeLines="30" w:before="72" w:afterLines="30" w:after="72"/>
              <w:ind w:right="-1"/>
              <w:rPr>
                <w:sz w:val="18"/>
                <w:szCs w:val="18"/>
              </w:rPr>
            </w:pPr>
            <w:r w:rsidRPr="004F7107">
              <w:rPr>
                <w:sz w:val="18"/>
                <w:szCs w:val="18"/>
              </w:rPr>
              <w:t>ESPETINHO DE CARNE DE 100 A 150 GRAMAS (CONTRA FILE OU ALCATRA) DEVERÁ SER ASSADO E ENTREGUE NO LOCAL COMBINADO.</w:t>
            </w:r>
          </w:p>
        </w:tc>
        <w:tc>
          <w:tcPr>
            <w:tcW w:w="1417" w:type="dxa"/>
            <w:tcBorders>
              <w:top w:val="nil"/>
              <w:left w:val="nil"/>
              <w:bottom w:val="single" w:sz="4" w:space="0" w:color="auto"/>
              <w:right w:val="single" w:sz="4" w:space="0" w:color="auto"/>
            </w:tcBorders>
            <w:vAlign w:val="center"/>
          </w:tcPr>
          <w:p w14:paraId="3872DF3E" w14:textId="5828E6DA" w:rsidR="00091A97" w:rsidRPr="004F7107" w:rsidRDefault="008B1240" w:rsidP="004300D9">
            <w:pPr>
              <w:spacing w:beforeLines="30" w:before="72" w:afterLines="30" w:after="72"/>
              <w:ind w:right="-1"/>
              <w:jc w:val="center"/>
              <w:rPr>
                <w:sz w:val="18"/>
                <w:szCs w:val="18"/>
              </w:rPr>
            </w:pPr>
            <w:r w:rsidRPr="004F7107">
              <w:rPr>
                <w:sz w:val="18"/>
                <w:szCs w:val="18"/>
              </w:rPr>
              <w:t>UN</w:t>
            </w:r>
          </w:p>
        </w:tc>
        <w:tc>
          <w:tcPr>
            <w:tcW w:w="1795" w:type="dxa"/>
            <w:tcBorders>
              <w:top w:val="nil"/>
              <w:left w:val="nil"/>
              <w:bottom w:val="single" w:sz="4" w:space="0" w:color="auto"/>
              <w:right w:val="single" w:sz="4" w:space="0" w:color="auto"/>
            </w:tcBorders>
            <w:vAlign w:val="center"/>
          </w:tcPr>
          <w:p w14:paraId="29EB3078" w14:textId="4431048C" w:rsidR="00091A97" w:rsidRPr="004F7107" w:rsidRDefault="008B1240" w:rsidP="004300D9">
            <w:pPr>
              <w:spacing w:beforeLines="30" w:before="72" w:afterLines="30" w:after="72"/>
              <w:ind w:right="-1"/>
              <w:jc w:val="center"/>
              <w:rPr>
                <w:sz w:val="18"/>
                <w:szCs w:val="18"/>
              </w:rPr>
            </w:pPr>
            <w:r w:rsidRPr="004F7107">
              <w:rPr>
                <w:sz w:val="18"/>
                <w:szCs w:val="18"/>
              </w:rPr>
              <w:t>600</w:t>
            </w:r>
          </w:p>
        </w:tc>
      </w:tr>
    </w:tbl>
    <w:p w14:paraId="64C567F8" w14:textId="77777777" w:rsidR="00091A97" w:rsidRPr="008B1240" w:rsidRDefault="00091A97" w:rsidP="004300D9">
      <w:pPr>
        <w:spacing w:beforeLines="30" w:before="72" w:afterLines="30" w:after="72"/>
        <w:ind w:right="-1"/>
        <w:rPr>
          <w:sz w:val="12"/>
          <w:szCs w:val="12"/>
        </w:rPr>
      </w:pPr>
    </w:p>
    <w:p w14:paraId="0432808B" w14:textId="77777777" w:rsidR="00091A97" w:rsidRPr="00091A97" w:rsidRDefault="00091A97" w:rsidP="004300D9">
      <w:pPr>
        <w:spacing w:beforeLines="30" w:before="72" w:afterLines="30" w:after="72"/>
        <w:ind w:right="-1"/>
        <w:jc w:val="both"/>
        <w:rPr>
          <w:b/>
          <w:bCs/>
          <w:szCs w:val="24"/>
        </w:rPr>
      </w:pPr>
      <w:r w:rsidRPr="00091A97">
        <w:rPr>
          <w:b/>
          <w:bCs/>
          <w:szCs w:val="24"/>
        </w:rPr>
        <w:t>3.10. Natureza do objeto</w:t>
      </w:r>
    </w:p>
    <w:p w14:paraId="07484DD6" w14:textId="27885391" w:rsidR="00091A97" w:rsidRPr="008B1240" w:rsidRDefault="00091A97" w:rsidP="004300D9">
      <w:pPr>
        <w:spacing w:beforeLines="30" w:before="72" w:afterLines="30" w:after="72"/>
        <w:ind w:right="-1"/>
        <w:jc w:val="both"/>
        <w:rPr>
          <w:szCs w:val="24"/>
        </w:rPr>
      </w:pPr>
      <w:r w:rsidRPr="008B1240">
        <w:rPr>
          <w:szCs w:val="24"/>
        </w:rPr>
        <w:t>O objeto trata-se de compra de produtos.</w:t>
      </w:r>
    </w:p>
    <w:p w14:paraId="7BDEBDEA" w14:textId="77777777" w:rsidR="00091A97" w:rsidRPr="00091A97" w:rsidRDefault="00091A97" w:rsidP="004300D9">
      <w:pPr>
        <w:spacing w:beforeLines="30" w:before="72" w:afterLines="30" w:after="72"/>
        <w:ind w:right="-1"/>
        <w:jc w:val="both"/>
        <w:rPr>
          <w:b/>
          <w:bCs/>
          <w:szCs w:val="24"/>
        </w:rPr>
      </w:pPr>
      <w:r w:rsidRPr="00091A97">
        <w:rPr>
          <w:b/>
          <w:bCs/>
          <w:szCs w:val="24"/>
        </w:rPr>
        <w:t>3.11. Subcontratação</w:t>
      </w:r>
    </w:p>
    <w:p w14:paraId="54D5976E" w14:textId="33FA99F3" w:rsidR="00091A97" w:rsidRPr="008B1240" w:rsidRDefault="00091A97" w:rsidP="004300D9">
      <w:pPr>
        <w:spacing w:beforeLines="30" w:before="72" w:afterLines="30" w:after="72"/>
        <w:ind w:right="-1"/>
        <w:jc w:val="both"/>
        <w:rPr>
          <w:szCs w:val="24"/>
        </w:rPr>
      </w:pPr>
      <w:r w:rsidRPr="008B1240">
        <w:rPr>
          <w:szCs w:val="24"/>
        </w:rPr>
        <w:t>Não é admitida a subcontratação do objeto contratual.</w:t>
      </w:r>
    </w:p>
    <w:p w14:paraId="211F31A0" w14:textId="77777777" w:rsidR="00091A97" w:rsidRPr="00091A97" w:rsidRDefault="00091A97" w:rsidP="004300D9">
      <w:pPr>
        <w:spacing w:beforeLines="30" w:before="72" w:afterLines="30" w:after="72"/>
        <w:ind w:right="-1"/>
        <w:jc w:val="both"/>
        <w:rPr>
          <w:b/>
          <w:bCs/>
          <w:szCs w:val="24"/>
        </w:rPr>
      </w:pPr>
      <w:r w:rsidRPr="00091A97">
        <w:rPr>
          <w:b/>
          <w:bCs/>
          <w:szCs w:val="24"/>
        </w:rPr>
        <w:t>3.12. Das Garantias da contratação</w:t>
      </w:r>
    </w:p>
    <w:p w14:paraId="0552C3A2" w14:textId="5DB9456A" w:rsidR="00091A97" w:rsidRPr="008B1240" w:rsidRDefault="00091A97" w:rsidP="004300D9">
      <w:pPr>
        <w:spacing w:beforeLines="30" w:before="72" w:afterLines="30" w:after="72"/>
        <w:ind w:right="-1"/>
        <w:jc w:val="both"/>
        <w:rPr>
          <w:szCs w:val="24"/>
        </w:rPr>
      </w:pPr>
      <w:r w:rsidRPr="008B1240">
        <w:rPr>
          <w:szCs w:val="24"/>
        </w:rPr>
        <w:t xml:space="preserve"> Não haverá garantia da contratação prevista no art. 96 da Lei nº 14.133/2021, em virtude da natureza do objeto e da baixa complexidade operacional do contrato.</w:t>
      </w:r>
    </w:p>
    <w:p w14:paraId="5327C9D5" w14:textId="77777777" w:rsidR="00091A97" w:rsidRPr="00091A97" w:rsidRDefault="00091A97" w:rsidP="004300D9">
      <w:pPr>
        <w:spacing w:beforeLines="30" w:before="72" w:afterLines="30" w:after="72"/>
        <w:ind w:right="-1"/>
        <w:jc w:val="both"/>
        <w:rPr>
          <w:b/>
          <w:bCs/>
          <w:szCs w:val="24"/>
        </w:rPr>
      </w:pPr>
      <w:r w:rsidRPr="00091A97">
        <w:rPr>
          <w:b/>
          <w:bCs/>
          <w:szCs w:val="24"/>
        </w:rPr>
        <w:t>3.13. Requisito temporal</w:t>
      </w:r>
    </w:p>
    <w:p w14:paraId="3FEA9DF7" w14:textId="6A809C27" w:rsidR="00091A97" w:rsidRDefault="00091A97" w:rsidP="004300D9">
      <w:pPr>
        <w:spacing w:beforeLines="30" w:before="72" w:afterLines="30" w:after="72"/>
        <w:ind w:right="-1"/>
        <w:jc w:val="both"/>
        <w:rPr>
          <w:szCs w:val="24"/>
        </w:rPr>
      </w:pPr>
      <w:r w:rsidRPr="008B1240">
        <w:rPr>
          <w:szCs w:val="24"/>
        </w:rPr>
        <w:t>Prazo contratual</w:t>
      </w:r>
      <w:r w:rsidR="008B1240">
        <w:rPr>
          <w:szCs w:val="24"/>
        </w:rPr>
        <w:t xml:space="preserve"> </w:t>
      </w:r>
      <w:r w:rsidRPr="008B1240">
        <w:rPr>
          <w:szCs w:val="24"/>
        </w:rPr>
        <w:t>A futura contratação terá vigência de 12(doze) meses, em conformidade com o art. 105 da Lei nº 14.133/2021.</w:t>
      </w:r>
    </w:p>
    <w:p w14:paraId="6831E8B5" w14:textId="77777777" w:rsidR="004300D9" w:rsidRPr="008B1240" w:rsidRDefault="004300D9" w:rsidP="004300D9">
      <w:pPr>
        <w:spacing w:beforeLines="30" w:before="72" w:afterLines="30" w:after="72"/>
        <w:ind w:right="-1"/>
        <w:jc w:val="both"/>
        <w:rPr>
          <w:szCs w:val="24"/>
        </w:rPr>
      </w:pPr>
    </w:p>
    <w:p w14:paraId="26BADF61" w14:textId="77777777" w:rsidR="00091A97" w:rsidRPr="00091A97" w:rsidRDefault="00091A97" w:rsidP="004300D9">
      <w:pPr>
        <w:spacing w:beforeLines="30" w:before="72" w:afterLines="30" w:after="72"/>
        <w:ind w:right="-1"/>
        <w:jc w:val="both"/>
        <w:rPr>
          <w:b/>
          <w:bCs/>
          <w:szCs w:val="24"/>
        </w:rPr>
      </w:pPr>
      <w:r w:rsidRPr="00091A97">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6A184D20" w14:textId="77777777" w:rsidR="00091A97" w:rsidRPr="008B1240" w:rsidRDefault="00091A97" w:rsidP="004300D9">
      <w:pPr>
        <w:spacing w:beforeLines="30" w:before="72" w:afterLines="30" w:after="72"/>
        <w:ind w:right="-1"/>
        <w:jc w:val="both"/>
        <w:rPr>
          <w:szCs w:val="24"/>
        </w:rPr>
      </w:pPr>
      <w:r w:rsidRPr="008B1240">
        <w:rPr>
          <w:szCs w:val="24"/>
        </w:rPr>
        <w:t xml:space="preserve">                A estimativa das quantidades foi elaborada com base no Calendário Anual de Atividades Culturais de 2026 do Município de Caracol/MS, em anexo I deste ETP, o qual prevê a realização de aproximadamente:</w:t>
      </w:r>
    </w:p>
    <w:p w14:paraId="4153AA01" w14:textId="77777777" w:rsidR="00091A97" w:rsidRPr="008B1240" w:rsidRDefault="00091A97" w:rsidP="004300D9">
      <w:pPr>
        <w:numPr>
          <w:ilvl w:val="0"/>
          <w:numId w:val="44"/>
        </w:numPr>
        <w:spacing w:beforeLines="30" w:before="72" w:afterLines="30" w:after="72"/>
        <w:ind w:right="-1"/>
        <w:jc w:val="both"/>
        <w:rPr>
          <w:szCs w:val="24"/>
        </w:rPr>
      </w:pPr>
      <w:r w:rsidRPr="008B1240">
        <w:rPr>
          <w:szCs w:val="24"/>
        </w:rPr>
        <w:t xml:space="preserve">20 a 25 eventos ao longo do ano, sendo: </w:t>
      </w:r>
    </w:p>
    <w:p w14:paraId="41ADB8FD" w14:textId="77777777" w:rsidR="00091A97" w:rsidRPr="008B1240" w:rsidRDefault="00091A97" w:rsidP="004300D9">
      <w:pPr>
        <w:numPr>
          <w:ilvl w:val="1"/>
          <w:numId w:val="44"/>
        </w:numPr>
        <w:spacing w:beforeLines="30" w:before="72" w:afterLines="30" w:after="72"/>
        <w:ind w:right="-1"/>
        <w:jc w:val="both"/>
        <w:rPr>
          <w:szCs w:val="24"/>
        </w:rPr>
      </w:pPr>
      <w:r w:rsidRPr="008B1240">
        <w:rPr>
          <w:szCs w:val="24"/>
        </w:rPr>
        <w:t xml:space="preserve">eventos de grande porte (Carnaval, Aniversário da Cidade, Natal, Réveillon); </w:t>
      </w:r>
    </w:p>
    <w:p w14:paraId="1C998B27" w14:textId="273DE053" w:rsidR="00091A97" w:rsidRPr="008B1240" w:rsidRDefault="00091A97" w:rsidP="004300D9">
      <w:pPr>
        <w:numPr>
          <w:ilvl w:val="1"/>
          <w:numId w:val="44"/>
        </w:numPr>
        <w:spacing w:beforeLines="30" w:before="72" w:afterLines="30" w:after="72"/>
        <w:ind w:right="-1"/>
        <w:jc w:val="both"/>
        <w:rPr>
          <w:szCs w:val="24"/>
        </w:rPr>
      </w:pPr>
      <w:r w:rsidRPr="008B1240">
        <w:rPr>
          <w:szCs w:val="24"/>
        </w:rPr>
        <w:t xml:space="preserve">eventos de médio porte (Circuitos culturais, shows, datas comemorativas); </w:t>
      </w:r>
    </w:p>
    <w:p w14:paraId="497C1DAD" w14:textId="77777777" w:rsidR="00091A97" w:rsidRPr="008B1240" w:rsidRDefault="00091A97" w:rsidP="004300D9">
      <w:pPr>
        <w:numPr>
          <w:ilvl w:val="1"/>
          <w:numId w:val="45"/>
        </w:numPr>
        <w:spacing w:beforeLines="30" w:before="72" w:afterLines="30" w:after="72"/>
        <w:ind w:right="-1"/>
        <w:jc w:val="both"/>
        <w:rPr>
          <w:szCs w:val="24"/>
        </w:rPr>
      </w:pPr>
      <w:r w:rsidRPr="008B1240">
        <w:rPr>
          <w:szCs w:val="24"/>
        </w:rPr>
        <w:t xml:space="preserve">eventos institucionais com fornecimento de alimentação (almoços, ações sociais). </w:t>
      </w:r>
    </w:p>
    <w:p w14:paraId="398B4CC4" w14:textId="77777777" w:rsidR="00091A97" w:rsidRPr="008B1240" w:rsidRDefault="00091A97" w:rsidP="004300D9">
      <w:pPr>
        <w:spacing w:beforeLines="30" w:before="72" w:afterLines="30" w:after="72"/>
        <w:ind w:right="-1"/>
        <w:jc w:val="both"/>
        <w:rPr>
          <w:szCs w:val="24"/>
        </w:rPr>
      </w:pPr>
      <w:r w:rsidRPr="008B1240">
        <w:rPr>
          <w:szCs w:val="24"/>
        </w:rPr>
        <w:t xml:space="preserve"> Parâmetros utilizados na memória de cálculo</w:t>
      </w:r>
    </w:p>
    <w:p w14:paraId="300CC9A8" w14:textId="77777777" w:rsidR="00091A97" w:rsidRPr="008B1240" w:rsidRDefault="00091A97" w:rsidP="004300D9">
      <w:pPr>
        <w:spacing w:beforeLines="30" w:before="72" w:afterLines="30" w:after="72"/>
        <w:ind w:right="-1"/>
        <w:jc w:val="both"/>
        <w:rPr>
          <w:szCs w:val="24"/>
        </w:rPr>
      </w:pPr>
      <w:r w:rsidRPr="008B1240">
        <w:rPr>
          <w:szCs w:val="24"/>
        </w:rPr>
        <w:t>Para fins de estimativa, foram adotados os seguintes parâmetros médios:</w:t>
      </w:r>
    </w:p>
    <w:p w14:paraId="75A0EC53"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Eventos de grande porte: 800 a 1.500 pessoas/dia </w:t>
      </w:r>
    </w:p>
    <w:p w14:paraId="39971221"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Eventos de médio porte: 300 a 600 pessoas </w:t>
      </w:r>
    </w:p>
    <w:p w14:paraId="739F5E11"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Eventos institucionais/alimentação direta: 100 a 300 pessoas </w:t>
      </w:r>
    </w:p>
    <w:p w14:paraId="43E8A976" w14:textId="77777777" w:rsidR="00091A97" w:rsidRPr="008B1240" w:rsidRDefault="00091A97" w:rsidP="004300D9">
      <w:pPr>
        <w:spacing w:beforeLines="30" w:before="72" w:afterLines="30" w:after="72"/>
        <w:ind w:right="-1"/>
        <w:jc w:val="both"/>
        <w:rPr>
          <w:szCs w:val="24"/>
        </w:rPr>
      </w:pPr>
      <w:r w:rsidRPr="008B1240">
        <w:rPr>
          <w:szCs w:val="24"/>
        </w:rPr>
        <w:t>Consumo médio por participante:</w:t>
      </w:r>
    </w:p>
    <w:p w14:paraId="4FB9F44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Pão tipo hot dog: 1 a 2 unidades/pessoa </w:t>
      </w:r>
    </w:p>
    <w:p w14:paraId="2BDDFF0C"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Refrigerante 2L: 1 unidade para cada 4 a 5 pessoas </w:t>
      </w:r>
    </w:p>
    <w:p w14:paraId="7E8E375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Gelo: 0,5 a 1 kg por pessoa (bebidas e conservação) </w:t>
      </w:r>
    </w:p>
    <w:p w14:paraId="30EED9FB"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Carne (eventos com alimentação): 250g a 400g por pessoa </w:t>
      </w:r>
    </w:p>
    <w:p w14:paraId="562D3AF0"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Água: 1 unidade por pessoa (mínimo) </w:t>
      </w:r>
    </w:p>
    <w:p w14:paraId="203AF157" w14:textId="77777777" w:rsidR="00091A97" w:rsidRPr="008B1240" w:rsidRDefault="00091A97" w:rsidP="004300D9">
      <w:pPr>
        <w:spacing w:beforeLines="30" w:before="72" w:afterLines="30" w:after="72"/>
        <w:ind w:right="-1"/>
        <w:jc w:val="both"/>
        <w:rPr>
          <w:szCs w:val="24"/>
        </w:rPr>
      </w:pPr>
      <w:r w:rsidRPr="008B1240">
        <w:rPr>
          <w:szCs w:val="24"/>
        </w:rPr>
        <w:t xml:space="preserve"> Exemplos de Memória de Cálculo (itens de maior impacto)</w:t>
      </w:r>
    </w:p>
    <w:p w14:paraId="10495C84" w14:textId="77777777" w:rsidR="00091A97" w:rsidRPr="008B1240" w:rsidRDefault="00091A97" w:rsidP="004300D9">
      <w:pPr>
        <w:spacing w:beforeLines="30" w:before="72" w:afterLines="30" w:after="72"/>
        <w:ind w:right="-1"/>
        <w:jc w:val="both"/>
        <w:rPr>
          <w:szCs w:val="24"/>
        </w:rPr>
      </w:pPr>
      <w:r w:rsidRPr="008B1240">
        <w:rPr>
          <w:szCs w:val="24"/>
        </w:rPr>
        <w:t xml:space="preserve"> PÃO TIPO HOT DOG – 4.400 unidades</w:t>
      </w:r>
    </w:p>
    <w:p w14:paraId="696EF97C" w14:textId="77777777" w:rsidR="00091A97" w:rsidRPr="008B1240" w:rsidRDefault="00091A97" w:rsidP="004300D9">
      <w:pPr>
        <w:spacing w:beforeLines="30" w:before="72" w:afterLines="30" w:after="72"/>
        <w:ind w:right="-1"/>
        <w:jc w:val="both"/>
        <w:rPr>
          <w:szCs w:val="24"/>
        </w:rPr>
      </w:pPr>
      <w:r w:rsidRPr="008B1240">
        <w:rPr>
          <w:szCs w:val="24"/>
        </w:rPr>
        <w:t>Cálculo estimado:</w:t>
      </w:r>
    </w:p>
    <w:p w14:paraId="6165F977"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8 eventos com lanche tipo hot dog </w:t>
      </w:r>
    </w:p>
    <w:p w14:paraId="202027E5"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Média de 250 participantes/evento </w:t>
      </w:r>
    </w:p>
    <w:p w14:paraId="0CA7319E"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Consumo médio: 2 unidades/pessoa </w:t>
      </w:r>
    </w:p>
    <w:p w14:paraId="0527416F" w14:textId="77777777" w:rsidR="00091A97" w:rsidRPr="008B1240" w:rsidRDefault="00091A97" w:rsidP="004300D9">
      <w:pPr>
        <w:spacing w:beforeLines="30" w:before="72" w:afterLines="30" w:after="72"/>
        <w:ind w:right="-1"/>
        <w:jc w:val="both"/>
        <w:rPr>
          <w:sz w:val="22"/>
          <w:szCs w:val="22"/>
        </w:rPr>
      </w:pPr>
      <w:r w:rsidRPr="008B1240">
        <w:rPr>
          <w:sz w:val="22"/>
          <w:szCs w:val="22"/>
        </w:rPr>
        <w:t xml:space="preserve"> 8 × 250 × 2 = 4.000 unidades</w:t>
      </w:r>
      <w:r w:rsidRPr="008B1240">
        <w:rPr>
          <w:sz w:val="22"/>
          <w:szCs w:val="22"/>
        </w:rPr>
        <w:br/>
        <w:t xml:space="preserve"> + margem técnica (10%) = 4.400 unidades</w:t>
      </w:r>
    </w:p>
    <w:p w14:paraId="4E05FA4B" w14:textId="77777777" w:rsidR="00091A97" w:rsidRPr="008B1240" w:rsidRDefault="00091A97" w:rsidP="004300D9">
      <w:pPr>
        <w:spacing w:beforeLines="30" w:before="72" w:afterLines="30" w:after="72"/>
        <w:ind w:right="-1"/>
        <w:jc w:val="both"/>
        <w:rPr>
          <w:szCs w:val="24"/>
        </w:rPr>
      </w:pPr>
    </w:p>
    <w:p w14:paraId="565FE736" w14:textId="77777777" w:rsidR="00091A97" w:rsidRPr="008B1240" w:rsidRDefault="00091A97" w:rsidP="004300D9">
      <w:pPr>
        <w:spacing w:beforeLines="30" w:before="72" w:afterLines="30" w:after="72"/>
        <w:ind w:right="-1"/>
        <w:jc w:val="both"/>
        <w:rPr>
          <w:szCs w:val="24"/>
        </w:rPr>
      </w:pPr>
      <w:r w:rsidRPr="008B1240">
        <w:rPr>
          <w:szCs w:val="24"/>
        </w:rPr>
        <w:t>Justificativa:</w:t>
      </w:r>
      <w:r w:rsidRPr="008B1240">
        <w:rPr>
          <w:szCs w:val="24"/>
        </w:rPr>
        <w:br/>
        <w:t>Quantidade compatível com eventos populares (Carnaval, Circuitos, Dia das Crianças), garantindo atendimento contínuo sem risco de desabastecimento.</w:t>
      </w:r>
    </w:p>
    <w:p w14:paraId="3835E5E6" w14:textId="77777777" w:rsidR="00091A97" w:rsidRPr="008B1240" w:rsidRDefault="00091A97" w:rsidP="004300D9">
      <w:pPr>
        <w:spacing w:beforeLines="30" w:before="72" w:afterLines="30" w:after="72"/>
        <w:ind w:right="-1"/>
        <w:jc w:val="both"/>
        <w:rPr>
          <w:szCs w:val="24"/>
        </w:rPr>
      </w:pPr>
      <w:r w:rsidRPr="008B1240">
        <w:rPr>
          <w:szCs w:val="24"/>
        </w:rPr>
        <w:t xml:space="preserve"> REFRIGERANTE 2L – 2.570 unidades</w:t>
      </w:r>
    </w:p>
    <w:p w14:paraId="06C175E2" w14:textId="77777777" w:rsidR="00091A97" w:rsidRPr="008B1240" w:rsidRDefault="00091A97" w:rsidP="004300D9">
      <w:pPr>
        <w:spacing w:beforeLines="30" w:before="72" w:afterLines="30" w:after="72"/>
        <w:ind w:right="-1"/>
        <w:jc w:val="both"/>
        <w:rPr>
          <w:szCs w:val="24"/>
        </w:rPr>
      </w:pPr>
      <w:r w:rsidRPr="008B1240">
        <w:rPr>
          <w:szCs w:val="24"/>
        </w:rPr>
        <w:t>Cálculo estimado:</w:t>
      </w:r>
    </w:p>
    <w:p w14:paraId="46D423F6"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Média geral: 20 eventos </w:t>
      </w:r>
    </w:p>
    <w:p w14:paraId="53746B6F"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Público médio ponderado: 500 pessoas/evento </w:t>
      </w:r>
    </w:p>
    <w:p w14:paraId="344A5DB6"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Proporção: 1 refrigerante para cada 4 pessoas </w:t>
      </w:r>
    </w:p>
    <w:p w14:paraId="23F9E789" w14:textId="77777777" w:rsidR="00091A97" w:rsidRPr="008B1240" w:rsidRDefault="00091A97" w:rsidP="004300D9">
      <w:pPr>
        <w:spacing w:beforeLines="30" w:before="72" w:afterLines="30" w:after="72"/>
        <w:ind w:right="-1"/>
        <w:jc w:val="both"/>
        <w:rPr>
          <w:szCs w:val="24"/>
        </w:rPr>
      </w:pPr>
      <w:r w:rsidRPr="008B1240">
        <w:rPr>
          <w:szCs w:val="24"/>
        </w:rPr>
        <w:t xml:space="preserve"> 20 × 500 ÷ 4 = 2.500 unidades</w:t>
      </w:r>
      <w:r w:rsidRPr="008B1240">
        <w:rPr>
          <w:szCs w:val="24"/>
        </w:rPr>
        <w:br/>
        <w:t xml:space="preserve"> Ajuste técnico = 2.570 unidades</w:t>
      </w:r>
    </w:p>
    <w:p w14:paraId="45343322" w14:textId="77777777" w:rsidR="00091A97" w:rsidRPr="008B1240" w:rsidRDefault="00091A97" w:rsidP="004300D9">
      <w:pPr>
        <w:spacing w:beforeLines="30" w:before="72" w:afterLines="30" w:after="72"/>
        <w:ind w:right="-1"/>
        <w:jc w:val="both"/>
        <w:rPr>
          <w:szCs w:val="24"/>
        </w:rPr>
      </w:pPr>
      <w:r w:rsidRPr="008B1240">
        <w:rPr>
          <w:szCs w:val="24"/>
        </w:rPr>
        <w:t xml:space="preserve"> Justificativa:</w:t>
      </w:r>
      <w:r w:rsidRPr="008B1240">
        <w:rPr>
          <w:szCs w:val="24"/>
        </w:rPr>
        <w:br/>
        <w:t>Item de alto consumo em eventos abertos ao público, especialmente em períodos de calor (Carnaval, verão, eventos noturnos). A quantidade considera variações de público e múltiplos dias de evento.</w:t>
      </w:r>
    </w:p>
    <w:p w14:paraId="7E9A7A50" w14:textId="77777777" w:rsidR="00091A97" w:rsidRPr="008B1240" w:rsidRDefault="00091A97" w:rsidP="004300D9">
      <w:pPr>
        <w:spacing w:beforeLines="30" w:before="72" w:afterLines="30" w:after="72"/>
        <w:ind w:right="-1"/>
        <w:jc w:val="both"/>
        <w:rPr>
          <w:szCs w:val="24"/>
        </w:rPr>
      </w:pPr>
      <w:r w:rsidRPr="008B1240">
        <w:rPr>
          <w:szCs w:val="24"/>
        </w:rPr>
        <w:t>GELO EM BARRA – 1.100 unidades</w:t>
      </w:r>
    </w:p>
    <w:p w14:paraId="07533C89" w14:textId="77777777" w:rsidR="00091A97" w:rsidRPr="008B1240" w:rsidRDefault="00091A97" w:rsidP="004300D9">
      <w:pPr>
        <w:spacing w:beforeLines="30" w:before="72" w:afterLines="30" w:after="72"/>
        <w:ind w:right="-1"/>
        <w:jc w:val="both"/>
        <w:rPr>
          <w:szCs w:val="24"/>
        </w:rPr>
      </w:pPr>
      <w:r w:rsidRPr="008B1240">
        <w:rPr>
          <w:szCs w:val="24"/>
        </w:rPr>
        <w:t>Cálculo estimado:</w:t>
      </w:r>
    </w:p>
    <w:p w14:paraId="1F4615C9"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Eventos com necessidade de conservação de bebidas: 15 eventos </w:t>
      </w:r>
    </w:p>
    <w:p w14:paraId="5EBE7478"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Consumo médio: 60 a 70 barras/evento </w:t>
      </w:r>
    </w:p>
    <w:p w14:paraId="4B86FF20" w14:textId="77777777" w:rsidR="00091A97" w:rsidRPr="008B1240" w:rsidRDefault="00091A97" w:rsidP="004300D9">
      <w:pPr>
        <w:spacing w:beforeLines="30" w:before="72" w:afterLines="30" w:after="72"/>
        <w:ind w:right="-1"/>
        <w:jc w:val="both"/>
        <w:rPr>
          <w:szCs w:val="24"/>
        </w:rPr>
      </w:pPr>
      <w:r w:rsidRPr="008B1240">
        <w:rPr>
          <w:szCs w:val="24"/>
        </w:rPr>
        <w:t xml:space="preserve"> 15 × 70 = 1.050 unidades</w:t>
      </w:r>
      <w:r w:rsidRPr="008B1240">
        <w:rPr>
          <w:szCs w:val="24"/>
        </w:rPr>
        <w:br/>
        <w:t xml:space="preserve"> Ajuste operacional = 1.100 unidades</w:t>
      </w:r>
    </w:p>
    <w:p w14:paraId="07D3A22F" w14:textId="5B9B9FE4" w:rsidR="00091A97" w:rsidRPr="008B1240" w:rsidRDefault="00091A97" w:rsidP="004300D9">
      <w:pPr>
        <w:spacing w:beforeLines="30" w:before="72" w:afterLines="30" w:after="72"/>
        <w:ind w:right="-1"/>
        <w:jc w:val="both"/>
        <w:rPr>
          <w:szCs w:val="24"/>
        </w:rPr>
      </w:pPr>
      <w:r w:rsidRPr="008B1240">
        <w:rPr>
          <w:szCs w:val="24"/>
        </w:rPr>
        <w:t xml:space="preserve"> Justificativa:</w:t>
      </w:r>
      <w:r w:rsidRPr="008B1240">
        <w:rPr>
          <w:szCs w:val="24"/>
        </w:rPr>
        <w:br/>
        <w:t>Utilizado para conservação de bebidas em eventos de grande porte e ao ar livre, onde não há estrutura fixa de refrigeração suficiente.</w:t>
      </w:r>
    </w:p>
    <w:p w14:paraId="5D018B5C" w14:textId="77777777" w:rsidR="00091A97" w:rsidRPr="008B1240" w:rsidRDefault="00091A97" w:rsidP="004300D9">
      <w:pPr>
        <w:spacing w:beforeLines="30" w:before="72" w:afterLines="30" w:after="72"/>
        <w:ind w:right="-1"/>
        <w:jc w:val="both"/>
        <w:rPr>
          <w:szCs w:val="24"/>
        </w:rPr>
      </w:pPr>
      <w:r w:rsidRPr="008B1240">
        <w:rPr>
          <w:szCs w:val="24"/>
        </w:rPr>
        <w:t>ÁGUA MINERAL (FARDOS) – 1.260 unidades</w:t>
      </w:r>
    </w:p>
    <w:p w14:paraId="1F4C41A8" w14:textId="77777777" w:rsidR="00091A97" w:rsidRPr="008B1240" w:rsidRDefault="00091A97" w:rsidP="004300D9">
      <w:pPr>
        <w:spacing w:beforeLines="30" w:before="72" w:afterLines="30" w:after="72"/>
        <w:ind w:right="-1"/>
        <w:jc w:val="both"/>
        <w:rPr>
          <w:szCs w:val="24"/>
        </w:rPr>
      </w:pPr>
      <w:r w:rsidRPr="008B1240">
        <w:rPr>
          <w:szCs w:val="24"/>
        </w:rPr>
        <w:t>Cálculo estimado:</w:t>
      </w:r>
    </w:p>
    <w:p w14:paraId="4B7F9FD3"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20 eventos </w:t>
      </w:r>
    </w:p>
    <w:p w14:paraId="7A233AAA"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Média: 500 pessoas/evento </w:t>
      </w:r>
    </w:p>
    <w:p w14:paraId="348E83DE"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1 unidade por pessoa </w:t>
      </w:r>
    </w:p>
    <w:p w14:paraId="5A65BC14" w14:textId="77777777" w:rsidR="00091A97" w:rsidRPr="008B1240" w:rsidRDefault="00091A97" w:rsidP="004300D9">
      <w:pPr>
        <w:spacing w:beforeLines="30" w:before="72" w:afterLines="30" w:after="72"/>
        <w:ind w:right="-1"/>
        <w:jc w:val="both"/>
        <w:rPr>
          <w:szCs w:val="24"/>
        </w:rPr>
      </w:pPr>
      <w:r w:rsidRPr="008B1240">
        <w:rPr>
          <w:szCs w:val="24"/>
        </w:rPr>
        <w:t xml:space="preserve"> 20 × 500 = 10.000 unidades</w:t>
      </w:r>
      <w:r w:rsidRPr="008B1240">
        <w:rPr>
          <w:szCs w:val="24"/>
        </w:rPr>
        <w:br/>
        <w:t xml:space="preserve"> Considerando fardos com 12 unidades:</w:t>
      </w:r>
    </w:p>
    <w:p w14:paraId="0BED42B4" w14:textId="77777777" w:rsidR="00091A97" w:rsidRPr="008B1240" w:rsidRDefault="00091A97" w:rsidP="004300D9">
      <w:pPr>
        <w:spacing w:beforeLines="30" w:before="72" w:afterLines="30" w:after="72"/>
        <w:ind w:right="-1"/>
        <w:jc w:val="both"/>
        <w:rPr>
          <w:szCs w:val="24"/>
        </w:rPr>
      </w:pPr>
      <w:r w:rsidRPr="008B1240">
        <w:rPr>
          <w:szCs w:val="24"/>
        </w:rPr>
        <w:t xml:space="preserve"> 10.000 ÷ 12 ≈ 833 fardos</w:t>
      </w:r>
      <w:r w:rsidRPr="008B1240">
        <w:rPr>
          <w:szCs w:val="24"/>
        </w:rPr>
        <w:br/>
        <w:t xml:space="preserve"> + reforço para eventos de maior calor e equipes de trabalho = 1.260 fardos</w:t>
      </w:r>
    </w:p>
    <w:p w14:paraId="2824BB66" w14:textId="77777777" w:rsidR="00091A97" w:rsidRPr="008B1240" w:rsidRDefault="00091A97" w:rsidP="004300D9">
      <w:pPr>
        <w:spacing w:beforeLines="30" w:before="72" w:afterLines="30" w:after="72"/>
        <w:ind w:right="-1"/>
        <w:jc w:val="both"/>
        <w:rPr>
          <w:szCs w:val="24"/>
        </w:rPr>
      </w:pPr>
      <w:r w:rsidRPr="008B1240">
        <w:rPr>
          <w:szCs w:val="24"/>
        </w:rPr>
        <w:t>Justificativa:</w:t>
      </w:r>
      <w:r w:rsidRPr="008B1240">
        <w:rPr>
          <w:szCs w:val="24"/>
        </w:rPr>
        <w:br/>
        <w:t>Garantia de hidratação do público e equipes, especialmente em eventos de longa duração e altas temperaturas.</w:t>
      </w:r>
    </w:p>
    <w:p w14:paraId="243600E3" w14:textId="77777777" w:rsidR="00091A97" w:rsidRPr="008B1240" w:rsidRDefault="00091A97" w:rsidP="004300D9">
      <w:pPr>
        <w:spacing w:beforeLines="30" w:before="72" w:afterLines="30" w:after="72"/>
        <w:ind w:right="-1"/>
        <w:jc w:val="both"/>
        <w:rPr>
          <w:szCs w:val="24"/>
        </w:rPr>
      </w:pPr>
      <w:r w:rsidRPr="008B1240">
        <w:rPr>
          <w:szCs w:val="24"/>
        </w:rPr>
        <w:t xml:space="preserve"> CARNES (diversos cortes)</w:t>
      </w:r>
    </w:p>
    <w:p w14:paraId="46CCCD38" w14:textId="77777777" w:rsidR="00091A97" w:rsidRPr="008B1240" w:rsidRDefault="00091A97" w:rsidP="004300D9">
      <w:pPr>
        <w:spacing w:beforeLines="30" w:before="72" w:afterLines="30" w:after="72"/>
        <w:ind w:right="-1"/>
        <w:jc w:val="both"/>
        <w:rPr>
          <w:szCs w:val="24"/>
        </w:rPr>
      </w:pPr>
      <w:r w:rsidRPr="008B1240">
        <w:rPr>
          <w:szCs w:val="24"/>
        </w:rPr>
        <w:t>Exemplo (carne bovina + frango + linguiça):</w:t>
      </w:r>
    </w:p>
    <w:p w14:paraId="39E9C57F"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6 eventos com alimentação direta </w:t>
      </w:r>
    </w:p>
    <w:p w14:paraId="584A5F0B"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Média: 300 pessoas/evento </w:t>
      </w:r>
    </w:p>
    <w:p w14:paraId="382D14E5"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Consumo médio: 300g/pessoa </w:t>
      </w:r>
    </w:p>
    <w:p w14:paraId="34875E3F" w14:textId="77777777" w:rsidR="00091A97" w:rsidRPr="008B1240" w:rsidRDefault="00091A97" w:rsidP="004300D9">
      <w:pPr>
        <w:spacing w:beforeLines="30" w:before="72" w:afterLines="30" w:after="72"/>
        <w:ind w:right="-1"/>
        <w:jc w:val="both"/>
        <w:rPr>
          <w:szCs w:val="24"/>
        </w:rPr>
      </w:pPr>
      <w:r w:rsidRPr="008B1240">
        <w:rPr>
          <w:szCs w:val="24"/>
        </w:rPr>
        <w:t xml:space="preserve"> 6 × 300 × 0,3 = 540 kg (base)</w:t>
      </w:r>
    </w:p>
    <w:p w14:paraId="4837748C" w14:textId="77777777" w:rsidR="00091A97" w:rsidRPr="008B1240" w:rsidRDefault="00091A97" w:rsidP="004300D9">
      <w:pPr>
        <w:spacing w:beforeLines="30" w:before="72" w:afterLines="30" w:after="72"/>
        <w:ind w:right="-1"/>
        <w:jc w:val="both"/>
        <w:rPr>
          <w:szCs w:val="24"/>
        </w:rPr>
      </w:pPr>
      <w:r w:rsidRPr="008B1240">
        <w:rPr>
          <w:szCs w:val="24"/>
        </w:rPr>
        <w:t>Distribuição entre tipos de carne + margem operacional:</w:t>
      </w:r>
      <w:r w:rsidRPr="008B1240">
        <w:rPr>
          <w:szCs w:val="24"/>
        </w:rPr>
        <w:br/>
        <w:t>Justifica os quantitativos previstos (patinho, costela, linguiça, frango, etc.)</w:t>
      </w:r>
    </w:p>
    <w:p w14:paraId="127EFAA6" w14:textId="77777777" w:rsidR="00091A97" w:rsidRPr="008B1240" w:rsidRDefault="00091A97" w:rsidP="004300D9">
      <w:pPr>
        <w:spacing w:beforeLines="30" w:before="72" w:afterLines="30" w:after="72"/>
        <w:ind w:right="-1"/>
        <w:jc w:val="both"/>
        <w:rPr>
          <w:szCs w:val="24"/>
        </w:rPr>
      </w:pPr>
      <w:r w:rsidRPr="008B1240">
        <w:rPr>
          <w:szCs w:val="24"/>
        </w:rPr>
        <w:t>Itens de apoio (descartáveis e insumos)</w:t>
      </w:r>
    </w:p>
    <w:p w14:paraId="58D5B993" w14:textId="7C51D59A" w:rsidR="00091A97" w:rsidRPr="008B1240" w:rsidRDefault="00091A97" w:rsidP="004300D9">
      <w:pPr>
        <w:spacing w:beforeLines="30" w:before="72" w:afterLines="30" w:after="72"/>
        <w:ind w:right="-1"/>
        <w:jc w:val="both"/>
        <w:rPr>
          <w:szCs w:val="24"/>
        </w:rPr>
      </w:pPr>
      <w:r w:rsidRPr="008B1240">
        <w:rPr>
          <w:szCs w:val="24"/>
        </w:rPr>
        <w:t>Itens como:</w:t>
      </w:r>
    </w:p>
    <w:p w14:paraId="1A3D145F"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Copos descartáveis (820 </w:t>
      </w:r>
      <w:proofErr w:type="spellStart"/>
      <w:r w:rsidRPr="008B1240">
        <w:rPr>
          <w:szCs w:val="24"/>
        </w:rPr>
        <w:t>pct</w:t>
      </w:r>
      <w:proofErr w:type="spellEnd"/>
      <w:r w:rsidRPr="008B1240">
        <w:rPr>
          <w:szCs w:val="24"/>
        </w:rPr>
        <w:t xml:space="preserve">) </w:t>
      </w:r>
    </w:p>
    <w:p w14:paraId="34433D6E"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Pratos (450 </w:t>
      </w:r>
      <w:proofErr w:type="spellStart"/>
      <w:r w:rsidRPr="008B1240">
        <w:rPr>
          <w:szCs w:val="24"/>
        </w:rPr>
        <w:t>pct</w:t>
      </w:r>
      <w:proofErr w:type="spellEnd"/>
      <w:r w:rsidRPr="008B1240">
        <w:rPr>
          <w:szCs w:val="24"/>
        </w:rPr>
        <w:t xml:space="preserve">) </w:t>
      </w:r>
    </w:p>
    <w:p w14:paraId="1298724A"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Talheres (300 </w:t>
      </w:r>
      <w:proofErr w:type="spellStart"/>
      <w:r w:rsidRPr="008B1240">
        <w:rPr>
          <w:szCs w:val="24"/>
        </w:rPr>
        <w:t>pct</w:t>
      </w:r>
      <w:proofErr w:type="spellEnd"/>
      <w:r w:rsidRPr="008B1240">
        <w:rPr>
          <w:szCs w:val="24"/>
        </w:rPr>
        <w:t xml:space="preserve">) </w:t>
      </w:r>
    </w:p>
    <w:p w14:paraId="7D6545B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Guardanapos (650 </w:t>
      </w:r>
      <w:proofErr w:type="spellStart"/>
      <w:r w:rsidRPr="008B1240">
        <w:rPr>
          <w:szCs w:val="24"/>
        </w:rPr>
        <w:t>pct</w:t>
      </w:r>
      <w:proofErr w:type="spellEnd"/>
      <w:r w:rsidRPr="008B1240">
        <w:rPr>
          <w:szCs w:val="24"/>
        </w:rPr>
        <w:t xml:space="preserve">) </w:t>
      </w:r>
    </w:p>
    <w:p w14:paraId="31316117" w14:textId="77777777" w:rsidR="00091A97" w:rsidRPr="008B1240" w:rsidRDefault="00091A97" w:rsidP="004300D9">
      <w:pPr>
        <w:spacing w:beforeLines="30" w:before="72" w:afterLines="30" w:after="72"/>
        <w:ind w:right="-1"/>
        <w:jc w:val="both"/>
        <w:rPr>
          <w:szCs w:val="24"/>
        </w:rPr>
      </w:pPr>
      <w:r w:rsidRPr="008B1240">
        <w:rPr>
          <w:szCs w:val="24"/>
        </w:rPr>
        <w:t>Foram estimados considerando:</w:t>
      </w:r>
    </w:p>
    <w:p w14:paraId="4E668BE4" w14:textId="77777777" w:rsidR="00091A97" w:rsidRPr="008B1240" w:rsidRDefault="00091A97" w:rsidP="004300D9">
      <w:pPr>
        <w:spacing w:beforeLines="30" w:before="72" w:afterLines="30" w:after="72"/>
        <w:ind w:right="-1"/>
        <w:jc w:val="both"/>
        <w:rPr>
          <w:szCs w:val="24"/>
        </w:rPr>
      </w:pPr>
      <w:r w:rsidRPr="008B1240">
        <w:rPr>
          <w:szCs w:val="24"/>
        </w:rPr>
        <w:t>média de uso por participante</w:t>
      </w:r>
      <w:r w:rsidRPr="008B1240">
        <w:rPr>
          <w:szCs w:val="24"/>
        </w:rPr>
        <w:br/>
        <w:t xml:space="preserve"> multiplicado pelo número total estimado de atendimentos no ano</w:t>
      </w:r>
      <w:r w:rsidRPr="008B1240">
        <w:rPr>
          <w:szCs w:val="24"/>
        </w:rPr>
        <w:br/>
        <w:t xml:space="preserve"> com reposição e margem para perdas/logística</w:t>
      </w:r>
    </w:p>
    <w:p w14:paraId="4F11902E" w14:textId="77777777" w:rsidR="00091A97" w:rsidRPr="008B1240" w:rsidRDefault="00091A97" w:rsidP="004300D9">
      <w:pPr>
        <w:spacing w:beforeLines="30" w:before="72" w:afterLines="30" w:after="72"/>
        <w:ind w:right="-1"/>
        <w:jc w:val="both"/>
        <w:rPr>
          <w:szCs w:val="24"/>
        </w:rPr>
      </w:pPr>
      <w:r w:rsidRPr="008B1240">
        <w:rPr>
          <w:szCs w:val="24"/>
        </w:rPr>
        <w:t>Economia de escala</w:t>
      </w:r>
    </w:p>
    <w:p w14:paraId="6FD51331" w14:textId="77777777" w:rsidR="00091A97" w:rsidRPr="008B1240" w:rsidRDefault="00091A97" w:rsidP="004300D9">
      <w:pPr>
        <w:spacing w:beforeLines="30" w:before="72" w:afterLines="30" w:after="72"/>
        <w:ind w:right="-1"/>
        <w:jc w:val="both"/>
        <w:rPr>
          <w:szCs w:val="24"/>
        </w:rPr>
      </w:pPr>
      <w:r w:rsidRPr="008B1240">
        <w:rPr>
          <w:szCs w:val="24"/>
        </w:rPr>
        <w:t>A consolidação das quantidades para atendimento de todo o calendário anual permite:</w:t>
      </w:r>
    </w:p>
    <w:p w14:paraId="5C4E40E0"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Redução de custos unitários; </w:t>
      </w:r>
    </w:p>
    <w:p w14:paraId="411BB7C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Padronização dos itens; </w:t>
      </w:r>
    </w:p>
    <w:p w14:paraId="5F6718E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Diminuição de contratações fragmentadas; </w:t>
      </w:r>
    </w:p>
    <w:p w14:paraId="113413B1"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Maior eficiência logística. </w:t>
      </w:r>
    </w:p>
    <w:p w14:paraId="15E42DBE" w14:textId="77777777" w:rsidR="00091A97" w:rsidRPr="008B1240" w:rsidRDefault="00091A97" w:rsidP="004300D9">
      <w:pPr>
        <w:spacing w:beforeLines="30" w:before="72" w:afterLines="30" w:after="72"/>
        <w:ind w:right="-1"/>
        <w:jc w:val="both"/>
        <w:rPr>
          <w:szCs w:val="24"/>
        </w:rPr>
      </w:pPr>
      <w:r w:rsidRPr="008B1240">
        <w:rPr>
          <w:szCs w:val="24"/>
        </w:rPr>
        <w:t xml:space="preserve"> Conclusão</w:t>
      </w:r>
    </w:p>
    <w:p w14:paraId="6DBB8D97" w14:textId="77777777" w:rsidR="00091A97" w:rsidRPr="008B1240" w:rsidRDefault="00091A97" w:rsidP="004300D9">
      <w:pPr>
        <w:spacing w:beforeLines="30" w:before="72" w:afterLines="30" w:after="72"/>
        <w:ind w:right="-1"/>
        <w:jc w:val="both"/>
        <w:rPr>
          <w:szCs w:val="24"/>
        </w:rPr>
      </w:pPr>
      <w:r w:rsidRPr="008B1240">
        <w:rPr>
          <w:szCs w:val="24"/>
        </w:rPr>
        <w:t>As quantidades estimadas foram definidas com base em:</w:t>
      </w:r>
    </w:p>
    <w:p w14:paraId="4F33C334"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Planejamento oficial de eventos do município; </w:t>
      </w:r>
    </w:p>
    <w:p w14:paraId="0FD48AB8"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Histórico e perfil de consumo; </w:t>
      </w:r>
    </w:p>
    <w:p w14:paraId="67DA6CB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Público estimado por tipo de evento; </w:t>
      </w:r>
    </w:p>
    <w:p w14:paraId="418A7BD5"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Critérios técnicos de consumo médio por participante. </w:t>
      </w:r>
    </w:p>
    <w:p w14:paraId="151DD12B" w14:textId="6A7C64BC" w:rsidR="00091A97" w:rsidRDefault="00091A97" w:rsidP="004300D9">
      <w:pPr>
        <w:spacing w:beforeLines="30" w:before="72" w:afterLines="30" w:after="72"/>
        <w:ind w:right="-1"/>
        <w:jc w:val="both"/>
        <w:rPr>
          <w:szCs w:val="24"/>
        </w:rPr>
      </w:pPr>
      <w:r w:rsidRPr="008B1240">
        <w:rPr>
          <w:szCs w:val="24"/>
        </w:rPr>
        <w:t>Os quantitativos mostram-se compatíveis, proporcionais e suficientes, não configurando excesso, mas sim previsão adequada para garantir o atendimento integral das demandas públicas ao longo do exercício</w:t>
      </w:r>
    </w:p>
    <w:p w14:paraId="115037F8" w14:textId="77777777" w:rsidR="004300D9" w:rsidRPr="008B1240" w:rsidRDefault="004300D9" w:rsidP="004300D9">
      <w:pPr>
        <w:spacing w:beforeLines="30" w:before="72" w:afterLines="30" w:after="72"/>
        <w:ind w:right="-1"/>
        <w:jc w:val="both"/>
        <w:rPr>
          <w:szCs w:val="24"/>
        </w:rPr>
      </w:pPr>
    </w:p>
    <w:p w14:paraId="33EE1A7D" w14:textId="77777777" w:rsidR="00091A97" w:rsidRPr="00091A97" w:rsidRDefault="00091A97" w:rsidP="004300D9">
      <w:pPr>
        <w:spacing w:beforeLines="30" w:before="72" w:afterLines="30" w:after="72"/>
        <w:ind w:right="-1"/>
        <w:jc w:val="both"/>
        <w:rPr>
          <w:b/>
          <w:bCs/>
          <w:szCs w:val="24"/>
        </w:rPr>
      </w:pPr>
      <w:r w:rsidRPr="00091A97">
        <w:rPr>
          <w:b/>
          <w:bCs/>
          <w:szCs w:val="24"/>
        </w:rPr>
        <w:t>V - Levantamento de mercado, que consiste na análise das alternativas possíveis, e justificativa técnica e econômica da escolha do tipo de solução a contratar.</w:t>
      </w:r>
    </w:p>
    <w:p w14:paraId="507B0C45" w14:textId="77777777" w:rsidR="00091A97" w:rsidRPr="008B1240" w:rsidRDefault="00091A97" w:rsidP="004300D9">
      <w:pPr>
        <w:spacing w:beforeLines="30" w:before="72" w:afterLines="30" w:after="72"/>
        <w:ind w:right="-1"/>
        <w:jc w:val="both"/>
        <w:rPr>
          <w:szCs w:val="24"/>
        </w:rPr>
      </w:pPr>
      <w:r w:rsidRPr="00091A97">
        <w:rPr>
          <w:b/>
          <w:bCs/>
          <w:szCs w:val="24"/>
        </w:rPr>
        <w:t xml:space="preserve">               </w:t>
      </w:r>
      <w:r w:rsidRPr="008B1240">
        <w:rPr>
          <w:szCs w:val="24"/>
        </w:rPr>
        <w:t>O levantamento de mercado foi realizado com o objetivo de identificar as possíveis alternativas para atendimento da necessidade de fornecimento de gêneros alimentícios e insumos destinados à realização de eventos institucionais do Município de Caracol/MS.</w:t>
      </w:r>
    </w:p>
    <w:p w14:paraId="1B928B42" w14:textId="77777777" w:rsidR="00091A97" w:rsidRPr="008B1240" w:rsidRDefault="00091A97" w:rsidP="004300D9">
      <w:pPr>
        <w:spacing w:beforeLines="30" w:before="72" w:afterLines="30" w:after="72"/>
        <w:ind w:right="-1"/>
        <w:jc w:val="both"/>
        <w:rPr>
          <w:szCs w:val="24"/>
        </w:rPr>
      </w:pPr>
      <w:r w:rsidRPr="008B1240">
        <w:rPr>
          <w:szCs w:val="24"/>
        </w:rPr>
        <w:t>Foram analisadas as seguintes alternativas:</w:t>
      </w:r>
    </w:p>
    <w:p w14:paraId="5FF534CC" w14:textId="77777777" w:rsidR="00091A97" w:rsidRPr="008B1240" w:rsidRDefault="00091A97" w:rsidP="004300D9">
      <w:pPr>
        <w:spacing w:beforeLines="30" w:before="72" w:afterLines="30" w:after="72"/>
        <w:ind w:right="-1"/>
        <w:jc w:val="both"/>
        <w:rPr>
          <w:szCs w:val="24"/>
        </w:rPr>
      </w:pPr>
      <w:r w:rsidRPr="008B1240">
        <w:rPr>
          <w:szCs w:val="24"/>
        </w:rPr>
        <w:t xml:space="preserve"> 1. Aquisição direta de gêneros alimentícios e insumos (fornecimento parcelado)</w:t>
      </w:r>
    </w:p>
    <w:p w14:paraId="5CF75D6F" w14:textId="77777777" w:rsidR="00091A97" w:rsidRPr="008B1240" w:rsidRDefault="00091A97" w:rsidP="004300D9">
      <w:pPr>
        <w:spacing w:beforeLines="30" w:before="72" w:afterLines="30" w:after="72"/>
        <w:ind w:right="-1"/>
        <w:jc w:val="both"/>
        <w:rPr>
          <w:szCs w:val="24"/>
        </w:rPr>
      </w:pPr>
      <w:r w:rsidRPr="008B1240">
        <w:rPr>
          <w:szCs w:val="24"/>
        </w:rPr>
        <w:t>Consiste na contratação de empresa(s) especializada(s) para o fornecimento dos itens de forma parcelada, conforme a demanda dos eventos ao longo do período.</w:t>
      </w:r>
    </w:p>
    <w:p w14:paraId="18C857AC" w14:textId="77777777" w:rsidR="00091A97" w:rsidRPr="008B1240" w:rsidRDefault="00091A97" w:rsidP="004300D9">
      <w:pPr>
        <w:spacing w:beforeLines="30" w:before="72" w:afterLines="30" w:after="72"/>
        <w:ind w:right="-1"/>
        <w:jc w:val="both"/>
        <w:rPr>
          <w:szCs w:val="24"/>
        </w:rPr>
      </w:pPr>
      <w:r w:rsidRPr="008B1240">
        <w:rPr>
          <w:szCs w:val="24"/>
        </w:rPr>
        <w:t>Vantagens:</w:t>
      </w:r>
    </w:p>
    <w:p w14:paraId="58D82DFC"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Maior flexibilidade no atendimento das demandas; </w:t>
      </w:r>
    </w:p>
    <w:p w14:paraId="786907D7"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Possibilidade de aquisição conforme necessidade real (evitando desperdícios); </w:t>
      </w:r>
    </w:p>
    <w:p w14:paraId="705EC780"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Maior competitividade entre fornecedores; </w:t>
      </w:r>
    </w:p>
    <w:p w14:paraId="7F187833"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Redução de custos com armazenamento e perdas; </w:t>
      </w:r>
    </w:p>
    <w:p w14:paraId="68C842B9"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Facilidade de fiscalização e controle contratual. </w:t>
      </w:r>
    </w:p>
    <w:p w14:paraId="65B49955" w14:textId="77777777" w:rsidR="00091A97" w:rsidRPr="00091A97" w:rsidRDefault="00091A97" w:rsidP="004300D9">
      <w:pPr>
        <w:spacing w:beforeLines="30" w:before="72" w:afterLines="30" w:after="72"/>
        <w:ind w:right="-1"/>
        <w:jc w:val="both"/>
        <w:rPr>
          <w:b/>
          <w:bCs/>
          <w:szCs w:val="24"/>
        </w:rPr>
      </w:pPr>
      <w:r w:rsidRPr="00091A97">
        <w:rPr>
          <w:b/>
          <w:bCs/>
          <w:szCs w:val="24"/>
        </w:rPr>
        <w:t>Desvantagens:</w:t>
      </w:r>
    </w:p>
    <w:p w14:paraId="5C6B41D2"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Necessidade de planejamento logístico para cada evento; </w:t>
      </w:r>
    </w:p>
    <w:p w14:paraId="19C8FD5E"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Dependência de prazos de entrega pelos fornecedores. </w:t>
      </w:r>
    </w:p>
    <w:p w14:paraId="68C235C5" w14:textId="68FF9487" w:rsidR="00091A97" w:rsidRPr="00091A97" w:rsidRDefault="00091A97" w:rsidP="004300D9">
      <w:pPr>
        <w:spacing w:beforeLines="30" w:before="72" w:afterLines="30" w:after="72"/>
        <w:ind w:right="-1"/>
        <w:jc w:val="both"/>
        <w:rPr>
          <w:b/>
          <w:bCs/>
          <w:szCs w:val="24"/>
        </w:rPr>
      </w:pPr>
      <w:r w:rsidRPr="00091A97">
        <w:rPr>
          <w:b/>
          <w:bCs/>
          <w:szCs w:val="24"/>
        </w:rPr>
        <w:t xml:space="preserve"> 2. Contratação de empresa para fornecimento completo (buffet/evento pronto)</w:t>
      </w:r>
    </w:p>
    <w:p w14:paraId="7D95A7BF" w14:textId="77777777" w:rsidR="00091A97" w:rsidRPr="008B1240" w:rsidRDefault="00091A97" w:rsidP="004300D9">
      <w:pPr>
        <w:spacing w:beforeLines="30" w:before="72" w:afterLines="30" w:after="72"/>
        <w:ind w:right="-1"/>
        <w:jc w:val="both"/>
        <w:rPr>
          <w:szCs w:val="24"/>
        </w:rPr>
      </w:pPr>
      <w:r w:rsidRPr="008B1240">
        <w:rPr>
          <w:szCs w:val="24"/>
        </w:rPr>
        <w:t>Consiste na contratação de empresa responsável por toda a estrutura de alimentação.</w:t>
      </w:r>
    </w:p>
    <w:p w14:paraId="71513AC7" w14:textId="77777777" w:rsidR="00091A97" w:rsidRPr="008B1240" w:rsidRDefault="00091A97" w:rsidP="004300D9">
      <w:pPr>
        <w:spacing w:beforeLines="30" w:before="72" w:afterLines="30" w:after="72"/>
        <w:ind w:right="-1"/>
        <w:jc w:val="both"/>
        <w:rPr>
          <w:szCs w:val="24"/>
        </w:rPr>
      </w:pPr>
      <w:r w:rsidRPr="008B1240">
        <w:rPr>
          <w:szCs w:val="24"/>
        </w:rPr>
        <w:t>Desvantagens relevantes:</w:t>
      </w:r>
    </w:p>
    <w:p w14:paraId="5448CFD0"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Custo mais elevado; </w:t>
      </w:r>
    </w:p>
    <w:p w14:paraId="08595195"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Menor competitividade; </w:t>
      </w:r>
    </w:p>
    <w:p w14:paraId="659B6DA2"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Menor controle sobre os itens; </w:t>
      </w:r>
    </w:p>
    <w:p w14:paraId="16C9DC03"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Risco de direcionamento do objeto; </w:t>
      </w:r>
    </w:p>
    <w:p w14:paraId="590A11B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Baixa flexibilidade para diferentes tipos de eventos. </w:t>
      </w:r>
    </w:p>
    <w:p w14:paraId="725777C4" w14:textId="77777777" w:rsidR="00091A97" w:rsidRPr="00091A97" w:rsidRDefault="00091A97" w:rsidP="004300D9">
      <w:pPr>
        <w:spacing w:beforeLines="30" w:before="72" w:afterLines="30" w:after="72"/>
        <w:ind w:right="-1"/>
        <w:jc w:val="both"/>
        <w:rPr>
          <w:b/>
          <w:bCs/>
          <w:szCs w:val="24"/>
        </w:rPr>
      </w:pPr>
      <w:r w:rsidRPr="00091A97">
        <w:rPr>
          <w:b/>
          <w:bCs/>
          <w:szCs w:val="24"/>
        </w:rPr>
        <w:t>3. Execução direta pela Administração</w:t>
      </w:r>
    </w:p>
    <w:p w14:paraId="209AA0ED" w14:textId="77777777" w:rsidR="00091A97" w:rsidRPr="008B1240" w:rsidRDefault="00091A97" w:rsidP="004300D9">
      <w:pPr>
        <w:spacing w:beforeLines="30" w:before="72" w:afterLines="30" w:after="72"/>
        <w:ind w:right="-1"/>
        <w:jc w:val="both"/>
        <w:rPr>
          <w:szCs w:val="24"/>
        </w:rPr>
      </w:pPr>
      <w:r w:rsidRPr="008B1240">
        <w:rPr>
          <w:szCs w:val="24"/>
        </w:rPr>
        <w:t>Desvantagens:</w:t>
      </w:r>
    </w:p>
    <w:p w14:paraId="671C6E59"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Alto custo operacional; </w:t>
      </w:r>
    </w:p>
    <w:p w14:paraId="48C24CC2"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Necessidade de estrutura e equipe permanente; </w:t>
      </w:r>
    </w:p>
    <w:p w14:paraId="6107950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Riscos sanitários; </w:t>
      </w:r>
    </w:p>
    <w:p w14:paraId="7AEE071C"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Baixa eficiência administrativa. </w:t>
      </w:r>
    </w:p>
    <w:p w14:paraId="1893B2E3" w14:textId="77777777" w:rsidR="00091A97" w:rsidRPr="008B1240" w:rsidRDefault="00091A97" w:rsidP="004300D9">
      <w:pPr>
        <w:spacing w:beforeLines="30" w:before="72" w:afterLines="30" w:after="72"/>
        <w:ind w:right="-1"/>
        <w:jc w:val="both"/>
        <w:rPr>
          <w:szCs w:val="24"/>
        </w:rPr>
      </w:pPr>
      <w:r w:rsidRPr="008B1240">
        <w:rPr>
          <w:szCs w:val="24"/>
        </w:rPr>
        <w:t>Justificativa da solução escolhida</w:t>
      </w:r>
    </w:p>
    <w:p w14:paraId="75426FB9" w14:textId="77777777" w:rsidR="00091A97" w:rsidRPr="008B1240" w:rsidRDefault="00091A97" w:rsidP="004300D9">
      <w:pPr>
        <w:spacing w:beforeLines="30" w:before="72" w:afterLines="30" w:after="72"/>
        <w:ind w:right="-1"/>
        <w:jc w:val="both"/>
        <w:rPr>
          <w:szCs w:val="24"/>
        </w:rPr>
      </w:pPr>
      <w:r w:rsidRPr="008B1240">
        <w:rPr>
          <w:szCs w:val="24"/>
        </w:rPr>
        <w:t>Após análise técnica e econômica, verifica-se que a aquisição parcelada de gêneros alimentícios e insumos, por meio do Sistema de Registro de Preços (ARP), apresenta-se como a solução mais vantajosa para a Administração Pública.</w:t>
      </w:r>
    </w:p>
    <w:p w14:paraId="10C5146E" w14:textId="77777777" w:rsidR="00091A97" w:rsidRPr="008B1240" w:rsidRDefault="00091A97" w:rsidP="004300D9">
      <w:pPr>
        <w:spacing w:beforeLines="30" w:before="72" w:afterLines="30" w:after="72"/>
        <w:ind w:right="-1"/>
        <w:jc w:val="both"/>
        <w:rPr>
          <w:szCs w:val="24"/>
        </w:rPr>
      </w:pPr>
      <w:r w:rsidRPr="008B1240">
        <w:rPr>
          <w:szCs w:val="24"/>
        </w:rPr>
        <w:t>A contratação será formalizada por meio de Ata de Registro de Preços, considerando que:</w:t>
      </w:r>
    </w:p>
    <w:p w14:paraId="73AD7C20"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A demanda é variável e distribuída ao longo do ano, conforme o calendário de eventos; </w:t>
      </w:r>
    </w:p>
    <w:p w14:paraId="617FD25B"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Não é possível definir com exatidão o quantitativo a ser consumido por evento; </w:t>
      </w:r>
    </w:p>
    <w:p w14:paraId="7EAA140C" w14:textId="20821585"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Há necessidade de contratações frequentes e sob demanda; </w:t>
      </w:r>
    </w:p>
    <w:p w14:paraId="5DD007DE"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Permite maior planejamento, controle e eficiência na gestão dos recursos públicos. </w:t>
      </w:r>
    </w:p>
    <w:p w14:paraId="10CAC510" w14:textId="77777777" w:rsidR="00091A97" w:rsidRPr="008B1240" w:rsidRDefault="00091A97" w:rsidP="004300D9">
      <w:pPr>
        <w:spacing w:beforeLines="30" w:before="72" w:afterLines="30" w:after="72"/>
        <w:ind w:right="-1"/>
        <w:jc w:val="both"/>
        <w:rPr>
          <w:szCs w:val="24"/>
        </w:rPr>
      </w:pPr>
      <w:r w:rsidRPr="008B1240">
        <w:rPr>
          <w:szCs w:val="24"/>
        </w:rPr>
        <w:t>Vantagens do Registro de Preços</w:t>
      </w:r>
    </w:p>
    <w:p w14:paraId="4DF6C27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Aquisição conforme necessidade real (evita desperdícios); </w:t>
      </w:r>
    </w:p>
    <w:p w14:paraId="0E9020C9"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Redução de estoques e perdas; </w:t>
      </w:r>
    </w:p>
    <w:p w14:paraId="4A467DA9"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Maior agilidade nas contratações; </w:t>
      </w:r>
    </w:p>
    <w:p w14:paraId="0D4F908B"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Possibilidade de atendimento de múltiplos eventos com um único procedimento; </w:t>
      </w:r>
    </w:p>
    <w:p w14:paraId="4068D74C"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Economia de escala; </w:t>
      </w:r>
    </w:p>
    <w:p w14:paraId="11185E4C"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Melhor gestão contratual e orçamentária. </w:t>
      </w:r>
    </w:p>
    <w:p w14:paraId="6EE63B5C" w14:textId="77777777" w:rsidR="00091A97" w:rsidRPr="008B1240" w:rsidRDefault="00091A97" w:rsidP="004300D9">
      <w:pPr>
        <w:spacing w:beforeLines="30" w:before="72" w:afterLines="30" w:after="72"/>
        <w:ind w:right="-1"/>
        <w:jc w:val="both"/>
        <w:rPr>
          <w:szCs w:val="24"/>
        </w:rPr>
      </w:pPr>
      <w:r w:rsidRPr="008B1240">
        <w:rPr>
          <w:szCs w:val="24"/>
        </w:rPr>
        <w:t xml:space="preserve">               Diante do exposto, conclui-se que a solução mais adequada, sob os aspectos técnico e econômico, é a realização de processo licitatório para registro de preços visando futura e eventual contratação de empresa(s) para fornecimento parcelado de gêneros alimentícios e insumos, por meio de Ata de Registro de Preços, garantindo atendimento eficiente, contínuo e planejado às demandas do Município de Caracol/MS.</w:t>
      </w:r>
    </w:p>
    <w:p w14:paraId="118029A4" w14:textId="77777777" w:rsidR="00091A97" w:rsidRPr="00091A97" w:rsidRDefault="00091A97" w:rsidP="004300D9">
      <w:pPr>
        <w:spacing w:beforeLines="30" w:before="72" w:afterLines="30" w:after="72"/>
        <w:ind w:right="-1"/>
        <w:jc w:val="both"/>
        <w:rPr>
          <w:b/>
          <w:bCs/>
          <w:szCs w:val="24"/>
        </w:rPr>
      </w:pPr>
      <w:r w:rsidRPr="00091A97">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CCA3DBC" w14:textId="77777777" w:rsidR="00091A97" w:rsidRPr="008B1240" w:rsidRDefault="00091A97" w:rsidP="004300D9">
      <w:pPr>
        <w:spacing w:beforeLines="30" w:before="72" w:afterLines="30" w:after="72"/>
        <w:ind w:right="-1"/>
        <w:jc w:val="both"/>
        <w:rPr>
          <w:szCs w:val="24"/>
        </w:rPr>
      </w:pPr>
      <w:r w:rsidRPr="008B1240">
        <w:rPr>
          <w:szCs w:val="24"/>
        </w:rPr>
        <w:t xml:space="preserve">                 A estimativa do valor da contratação foi elaborada com base nas quantidades previamente definidas no item IV deste Estudo Técnico Preliminar, as quais foram dimensionadas a partir do calendário anual de eventos do Município de Caracol/MS para o exercício de 2026.</w:t>
      </w:r>
    </w:p>
    <w:p w14:paraId="60731836" w14:textId="39805AF5" w:rsidR="00091A97" w:rsidRPr="008B1240" w:rsidRDefault="00091A97" w:rsidP="004300D9">
      <w:pPr>
        <w:spacing w:beforeLines="30" w:before="72" w:afterLines="30" w:after="72"/>
        <w:ind w:right="-1"/>
        <w:jc w:val="both"/>
        <w:rPr>
          <w:szCs w:val="24"/>
        </w:rPr>
      </w:pPr>
      <w:r w:rsidRPr="008B1240">
        <w:rPr>
          <w:szCs w:val="24"/>
        </w:rPr>
        <w:t>Para definição dos preços unitários referenciais, foi realizado levantamento de mercado por meio de:</w:t>
      </w:r>
    </w:p>
    <w:p w14:paraId="3A74B78B"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Cotação direta com fornecedores do ramo; </w:t>
      </w:r>
    </w:p>
    <w:p w14:paraId="2AB226DD"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Consulta a contratações públicas similares; </w:t>
      </w:r>
    </w:p>
    <w:p w14:paraId="0F89BE2F" w14:textId="77777777" w:rsidR="00091A97" w:rsidRPr="008B1240" w:rsidRDefault="00091A97" w:rsidP="004300D9">
      <w:pPr>
        <w:numPr>
          <w:ilvl w:val="0"/>
          <w:numId w:val="49"/>
        </w:numPr>
        <w:spacing w:beforeLines="30" w:before="72" w:afterLines="30" w:after="72"/>
        <w:ind w:right="-1"/>
        <w:jc w:val="both"/>
        <w:rPr>
          <w:szCs w:val="24"/>
        </w:rPr>
      </w:pPr>
      <w:r w:rsidRPr="008B1240">
        <w:rPr>
          <w:szCs w:val="24"/>
        </w:rPr>
        <w:t xml:space="preserve">Análise de preços praticados no mercado local e regional. </w:t>
      </w:r>
    </w:p>
    <w:p w14:paraId="3251D902" w14:textId="77777777" w:rsidR="00091A97" w:rsidRPr="008B1240" w:rsidRDefault="00091A97" w:rsidP="004300D9">
      <w:pPr>
        <w:spacing w:beforeLines="30" w:before="72" w:afterLines="30" w:after="72"/>
        <w:ind w:right="-1"/>
        <w:jc w:val="both"/>
        <w:rPr>
          <w:szCs w:val="24"/>
        </w:rPr>
      </w:pPr>
      <w:r w:rsidRPr="008B1240">
        <w:rPr>
          <w:szCs w:val="24"/>
        </w:rPr>
        <w:t xml:space="preserve">                 Os valores coletados foram consolidados em Mapa de Apuração de Preços, no qual se adotou, como critério, a média dos valores válidos obtidos, com a exclusão de propostas manifestamente inexequíveis ou excessivamente elevadas.</w:t>
      </w:r>
    </w:p>
    <w:p w14:paraId="08FEE398" w14:textId="77777777" w:rsidR="00091A97" w:rsidRPr="008B1240" w:rsidRDefault="00091A97" w:rsidP="004300D9">
      <w:pPr>
        <w:spacing w:beforeLines="30" w:before="72" w:afterLines="30" w:after="72"/>
        <w:ind w:right="-1"/>
        <w:jc w:val="both"/>
        <w:rPr>
          <w:szCs w:val="24"/>
        </w:rPr>
      </w:pPr>
      <w:r w:rsidRPr="008B1240">
        <w:rPr>
          <w:szCs w:val="24"/>
        </w:rPr>
        <w:t>Metodologia de formação do preço estimado</w:t>
      </w:r>
    </w:p>
    <w:p w14:paraId="356DE4BC" w14:textId="77777777" w:rsidR="00091A97" w:rsidRPr="008B1240" w:rsidRDefault="00091A97" w:rsidP="004300D9">
      <w:pPr>
        <w:spacing w:beforeLines="30" w:before="72" w:afterLines="30" w:after="72"/>
        <w:ind w:right="-1"/>
        <w:jc w:val="both"/>
        <w:rPr>
          <w:szCs w:val="24"/>
        </w:rPr>
      </w:pPr>
      <w:r w:rsidRPr="008B1240">
        <w:rPr>
          <w:szCs w:val="24"/>
        </w:rPr>
        <w:t>A composição do valor total estimado seguiu a seguinte fórmula:</w:t>
      </w:r>
    </w:p>
    <w:p w14:paraId="53ECC1B5" w14:textId="77777777" w:rsidR="00091A97" w:rsidRPr="008B1240" w:rsidRDefault="00091A97" w:rsidP="004300D9">
      <w:pPr>
        <w:spacing w:beforeLines="30" w:before="72" w:afterLines="30" w:after="72"/>
        <w:ind w:right="-1"/>
        <w:jc w:val="both"/>
        <w:rPr>
          <w:szCs w:val="24"/>
        </w:rPr>
      </w:pPr>
      <w:r w:rsidRPr="008B1240">
        <w:rPr>
          <w:szCs w:val="24"/>
          <w:lang w:val="el-GR"/>
        </w:rPr>
        <w:t xml:space="preserve">Valor total estimado = Σ (quantidade estimada </w:t>
      </w:r>
      <w:r w:rsidRPr="008B1240">
        <w:rPr>
          <w:szCs w:val="24"/>
        </w:rPr>
        <w:t>× preço unitário médio)</w:t>
      </w:r>
    </w:p>
    <w:p w14:paraId="3CD02C8C" w14:textId="77777777" w:rsidR="00091A97" w:rsidRPr="008B1240" w:rsidRDefault="00091A97" w:rsidP="004300D9">
      <w:pPr>
        <w:spacing w:beforeLines="30" w:before="72" w:afterLines="30" w:after="72"/>
        <w:ind w:right="-1"/>
        <w:jc w:val="both"/>
        <w:rPr>
          <w:szCs w:val="24"/>
        </w:rPr>
      </w:pPr>
      <w:r w:rsidRPr="008B1240">
        <w:rPr>
          <w:szCs w:val="24"/>
        </w:rPr>
        <w:t>Cada item constante na planilha foi analisado individualmente, resultando em preços unitários referenciais compatíveis com o mercado.</w:t>
      </w:r>
    </w:p>
    <w:p w14:paraId="65024309" w14:textId="77777777" w:rsidR="008B1240" w:rsidRDefault="008B1240" w:rsidP="004300D9">
      <w:pPr>
        <w:spacing w:beforeLines="30" w:before="72" w:afterLines="30" w:after="72"/>
        <w:ind w:right="-1"/>
        <w:rPr>
          <w:b/>
          <w:bCs/>
          <w:szCs w:val="24"/>
        </w:rPr>
      </w:pPr>
    </w:p>
    <w:p w14:paraId="1949D100" w14:textId="0C2E3DB7" w:rsidR="00091A97" w:rsidRPr="00091A97" w:rsidRDefault="00091A97" w:rsidP="004300D9">
      <w:pPr>
        <w:spacing w:beforeLines="30" w:before="72" w:afterLines="30" w:after="72"/>
        <w:ind w:right="-1"/>
        <w:rPr>
          <w:b/>
          <w:bCs/>
          <w:szCs w:val="24"/>
        </w:rPr>
      </w:pPr>
      <w:r w:rsidRPr="00091A97">
        <w:rPr>
          <w:b/>
          <w:bCs/>
          <w:szCs w:val="24"/>
        </w:rPr>
        <w:t xml:space="preserve">Ficando desta forma </w:t>
      </w:r>
    </w:p>
    <w:tbl>
      <w:tblPr>
        <w:tblW w:w="9067" w:type="dxa"/>
        <w:tblLayout w:type="fixed"/>
        <w:tblCellMar>
          <w:left w:w="70" w:type="dxa"/>
          <w:right w:w="70" w:type="dxa"/>
        </w:tblCellMar>
        <w:tblLook w:val="0000" w:firstRow="0" w:lastRow="0" w:firstColumn="0" w:lastColumn="0" w:noHBand="0" w:noVBand="0"/>
      </w:tblPr>
      <w:tblGrid>
        <w:gridCol w:w="846"/>
        <w:gridCol w:w="3544"/>
        <w:gridCol w:w="992"/>
        <w:gridCol w:w="1276"/>
        <w:gridCol w:w="1275"/>
        <w:gridCol w:w="1134"/>
      </w:tblGrid>
      <w:tr w:rsidR="00091A97" w:rsidRPr="00091A97" w14:paraId="536AA6AC" w14:textId="77777777" w:rsidTr="00322FA6">
        <w:trPr>
          <w:trHeight w:val="495"/>
        </w:trPr>
        <w:tc>
          <w:tcPr>
            <w:tcW w:w="846" w:type="dxa"/>
            <w:tcBorders>
              <w:top w:val="single" w:sz="4" w:space="0" w:color="auto"/>
              <w:left w:val="single" w:sz="4" w:space="0" w:color="auto"/>
              <w:bottom w:val="single" w:sz="4" w:space="0" w:color="auto"/>
              <w:right w:val="single" w:sz="4" w:space="0" w:color="auto"/>
            </w:tcBorders>
            <w:vAlign w:val="center"/>
          </w:tcPr>
          <w:p w14:paraId="3FE3B42F" w14:textId="77777777" w:rsidR="00091A97" w:rsidRPr="008B1240" w:rsidRDefault="00091A97" w:rsidP="004300D9">
            <w:pPr>
              <w:spacing w:beforeLines="30" w:before="72" w:afterLines="30" w:after="72"/>
              <w:ind w:right="-1"/>
              <w:jc w:val="center"/>
              <w:rPr>
                <w:b/>
                <w:bCs/>
                <w:sz w:val="16"/>
                <w:szCs w:val="16"/>
              </w:rPr>
            </w:pPr>
            <w:r w:rsidRPr="008B1240">
              <w:rPr>
                <w:b/>
                <w:bCs/>
                <w:sz w:val="16"/>
                <w:szCs w:val="16"/>
              </w:rPr>
              <w:t>ITEM</w:t>
            </w:r>
          </w:p>
        </w:tc>
        <w:tc>
          <w:tcPr>
            <w:tcW w:w="3544" w:type="dxa"/>
            <w:tcBorders>
              <w:top w:val="single" w:sz="4" w:space="0" w:color="auto"/>
              <w:left w:val="nil"/>
              <w:bottom w:val="single" w:sz="4" w:space="0" w:color="auto"/>
              <w:right w:val="single" w:sz="4" w:space="0" w:color="auto"/>
            </w:tcBorders>
            <w:vAlign w:val="center"/>
          </w:tcPr>
          <w:p w14:paraId="1D8437FB" w14:textId="77777777" w:rsidR="00091A97" w:rsidRPr="008B1240" w:rsidRDefault="00091A97" w:rsidP="004300D9">
            <w:pPr>
              <w:spacing w:beforeLines="30" w:before="72" w:afterLines="30" w:after="72"/>
              <w:ind w:right="-1"/>
              <w:jc w:val="center"/>
              <w:rPr>
                <w:b/>
                <w:bCs/>
                <w:sz w:val="16"/>
                <w:szCs w:val="16"/>
              </w:rPr>
            </w:pPr>
            <w:r w:rsidRPr="008B1240">
              <w:rPr>
                <w:b/>
                <w:bCs/>
                <w:sz w:val="16"/>
                <w:szCs w:val="16"/>
              </w:rPr>
              <w:t>PRODUTO / SERVIÇO</w:t>
            </w:r>
          </w:p>
        </w:tc>
        <w:tc>
          <w:tcPr>
            <w:tcW w:w="992" w:type="dxa"/>
            <w:tcBorders>
              <w:top w:val="single" w:sz="4" w:space="0" w:color="auto"/>
              <w:left w:val="nil"/>
              <w:bottom w:val="single" w:sz="4" w:space="0" w:color="auto"/>
              <w:right w:val="single" w:sz="4" w:space="0" w:color="auto"/>
            </w:tcBorders>
            <w:vAlign w:val="center"/>
          </w:tcPr>
          <w:p w14:paraId="746467E8" w14:textId="77777777" w:rsidR="00091A97" w:rsidRPr="008B1240" w:rsidRDefault="00091A97" w:rsidP="004300D9">
            <w:pPr>
              <w:spacing w:beforeLines="30" w:before="72" w:afterLines="30" w:after="72"/>
              <w:ind w:right="-1"/>
              <w:jc w:val="center"/>
              <w:rPr>
                <w:b/>
                <w:bCs/>
                <w:sz w:val="16"/>
                <w:szCs w:val="16"/>
              </w:rPr>
            </w:pPr>
            <w:r w:rsidRPr="008B1240">
              <w:rPr>
                <w:b/>
                <w:bCs/>
                <w:sz w:val="16"/>
                <w:szCs w:val="16"/>
              </w:rPr>
              <w:t>UNIDADE</w:t>
            </w:r>
          </w:p>
        </w:tc>
        <w:tc>
          <w:tcPr>
            <w:tcW w:w="1276" w:type="dxa"/>
            <w:tcBorders>
              <w:top w:val="single" w:sz="4" w:space="0" w:color="auto"/>
              <w:left w:val="nil"/>
              <w:bottom w:val="single" w:sz="4" w:space="0" w:color="auto"/>
              <w:right w:val="single" w:sz="4" w:space="0" w:color="auto"/>
            </w:tcBorders>
            <w:vAlign w:val="center"/>
          </w:tcPr>
          <w:p w14:paraId="4AF3134F" w14:textId="77777777" w:rsidR="00091A97" w:rsidRPr="008B1240" w:rsidRDefault="00091A97" w:rsidP="004300D9">
            <w:pPr>
              <w:spacing w:beforeLines="30" w:before="72" w:afterLines="30" w:after="72"/>
              <w:ind w:right="-1"/>
              <w:jc w:val="center"/>
              <w:rPr>
                <w:b/>
                <w:bCs/>
                <w:sz w:val="16"/>
                <w:szCs w:val="16"/>
              </w:rPr>
            </w:pPr>
            <w:r w:rsidRPr="008B1240">
              <w:rPr>
                <w:b/>
                <w:bCs/>
                <w:sz w:val="16"/>
                <w:szCs w:val="16"/>
              </w:rPr>
              <w:t>QUANTIDADE</w:t>
            </w:r>
          </w:p>
        </w:tc>
        <w:tc>
          <w:tcPr>
            <w:tcW w:w="1275" w:type="dxa"/>
            <w:tcBorders>
              <w:top w:val="single" w:sz="4" w:space="0" w:color="auto"/>
              <w:left w:val="nil"/>
              <w:bottom w:val="single" w:sz="4" w:space="0" w:color="auto"/>
              <w:right w:val="single" w:sz="4" w:space="0" w:color="auto"/>
            </w:tcBorders>
            <w:vAlign w:val="center"/>
          </w:tcPr>
          <w:p w14:paraId="6A38AA6B" w14:textId="77777777" w:rsidR="00091A97" w:rsidRPr="008B1240" w:rsidRDefault="00091A97" w:rsidP="004300D9">
            <w:pPr>
              <w:spacing w:beforeLines="30" w:before="72" w:afterLines="30" w:after="72"/>
              <w:ind w:right="-1"/>
              <w:jc w:val="center"/>
              <w:rPr>
                <w:b/>
                <w:bCs/>
                <w:sz w:val="16"/>
                <w:szCs w:val="16"/>
              </w:rPr>
            </w:pPr>
            <w:r w:rsidRPr="008B1240">
              <w:rPr>
                <w:b/>
                <w:bCs/>
                <w:sz w:val="16"/>
                <w:szCs w:val="16"/>
              </w:rPr>
              <w:t>VALOR UNITÁRIO MÁXIMO</w:t>
            </w:r>
          </w:p>
        </w:tc>
        <w:tc>
          <w:tcPr>
            <w:tcW w:w="1134" w:type="dxa"/>
            <w:tcBorders>
              <w:top w:val="single" w:sz="4" w:space="0" w:color="auto"/>
              <w:left w:val="nil"/>
              <w:bottom w:val="single" w:sz="4" w:space="0" w:color="auto"/>
              <w:right w:val="single" w:sz="4" w:space="0" w:color="auto"/>
            </w:tcBorders>
            <w:vAlign w:val="center"/>
          </w:tcPr>
          <w:p w14:paraId="1AEEBA38" w14:textId="77777777" w:rsidR="00091A97" w:rsidRPr="008B1240" w:rsidRDefault="00091A97" w:rsidP="004300D9">
            <w:pPr>
              <w:spacing w:beforeLines="30" w:before="72" w:afterLines="30" w:after="72"/>
              <w:ind w:right="-1"/>
              <w:jc w:val="center"/>
              <w:rPr>
                <w:b/>
                <w:bCs/>
                <w:sz w:val="16"/>
                <w:szCs w:val="16"/>
              </w:rPr>
            </w:pPr>
            <w:r w:rsidRPr="008B1240">
              <w:rPr>
                <w:b/>
                <w:bCs/>
                <w:sz w:val="16"/>
                <w:szCs w:val="16"/>
              </w:rPr>
              <w:t>VALOR TOTAL MÁXIMO</w:t>
            </w:r>
          </w:p>
        </w:tc>
      </w:tr>
      <w:tr w:rsidR="00091A97" w:rsidRPr="00091A97" w14:paraId="56858ADC"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3D88F465" w14:textId="0C8A96EA" w:rsidR="00091A97" w:rsidRPr="008B1240" w:rsidRDefault="004F7107" w:rsidP="004300D9">
            <w:pPr>
              <w:spacing w:beforeLines="30" w:before="72" w:afterLines="30" w:after="72"/>
              <w:ind w:right="-1"/>
              <w:rPr>
                <w:sz w:val="16"/>
                <w:szCs w:val="16"/>
              </w:rPr>
            </w:pPr>
            <w:r w:rsidRPr="008B1240">
              <w:rPr>
                <w:sz w:val="16"/>
                <w:szCs w:val="16"/>
              </w:rPr>
              <w:t>1</w:t>
            </w:r>
          </w:p>
        </w:tc>
        <w:tc>
          <w:tcPr>
            <w:tcW w:w="3544" w:type="dxa"/>
            <w:tcBorders>
              <w:top w:val="nil"/>
              <w:left w:val="nil"/>
              <w:bottom w:val="single" w:sz="4" w:space="0" w:color="auto"/>
              <w:right w:val="single" w:sz="4" w:space="0" w:color="auto"/>
            </w:tcBorders>
            <w:vAlign w:val="center"/>
          </w:tcPr>
          <w:p w14:paraId="4A148D59" w14:textId="2658DE22" w:rsidR="00091A97" w:rsidRPr="008B1240" w:rsidRDefault="004F7107" w:rsidP="004300D9">
            <w:pPr>
              <w:spacing w:beforeLines="30" w:before="72" w:afterLines="30" w:after="72"/>
              <w:ind w:right="-1"/>
              <w:rPr>
                <w:sz w:val="16"/>
                <w:szCs w:val="16"/>
              </w:rPr>
            </w:pPr>
            <w:r w:rsidRPr="008B1240">
              <w:rPr>
                <w:sz w:val="16"/>
                <w:szCs w:val="16"/>
              </w:rPr>
              <w:t>PRESUNTO PRÉ-COZIDO FATIADO FINO - DEVE SER FIRME E ÚMIDO, MAS NÃO MOLHADO. A GORDURA DEVE SER BRANCA A CASTANHO-CLARA, SEM MANCHAS AMARELAS OU VERDES. A EMBALAGEM DO PRODUTO DEVE CONTER REGISTRO DA DATA DE FABRICAÇÃO, PESO E VALIDADE ESTAMPADA NO RÓTULO.</w:t>
            </w:r>
          </w:p>
        </w:tc>
        <w:tc>
          <w:tcPr>
            <w:tcW w:w="992" w:type="dxa"/>
            <w:tcBorders>
              <w:top w:val="nil"/>
              <w:left w:val="nil"/>
              <w:bottom w:val="single" w:sz="4" w:space="0" w:color="auto"/>
              <w:right w:val="single" w:sz="4" w:space="0" w:color="auto"/>
            </w:tcBorders>
            <w:vAlign w:val="center"/>
          </w:tcPr>
          <w:p w14:paraId="117F7430" w14:textId="7345AC13"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61991BA5" w14:textId="0E8DCC02" w:rsidR="00091A97" w:rsidRPr="008B1240" w:rsidRDefault="004F7107" w:rsidP="004300D9">
            <w:pPr>
              <w:spacing w:beforeLines="30" w:before="72" w:afterLines="30" w:after="72"/>
              <w:ind w:right="-1"/>
              <w:jc w:val="center"/>
              <w:rPr>
                <w:sz w:val="16"/>
                <w:szCs w:val="16"/>
              </w:rPr>
            </w:pPr>
            <w:r w:rsidRPr="008B1240">
              <w:rPr>
                <w:sz w:val="16"/>
                <w:szCs w:val="16"/>
              </w:rPr>
              <w:t>5</w:t>
            </w:r>
          </w:p>
        </w:tc>
        <w:tc>
          <w:tcPr>
            <w:tcW w:w="1275" w:type="dxa"/>
            <w:tcBorders>
              <w:top w:val="nil"/>
              <w:left w:val="nil"/>
              <w:bottom w:val="single" w:sz="4" w:space="0" w:color="auto"/>
              <w:right w:val="single" w:sz="4" w:space="0" w:color="auto"/>
            </w:tcBorders>
            <w:vAlign w:val="center"/>
          </w:tcPr>
          <w:p w14:paraId="49C66A59" w14:textId="2FB5D1EF" w:rsidR="00091A97" w:rsidRPr="008B1240" w:rsidRDefault="004F7107" w:rsidP="004300D9">
            <w:pPr>
              <w:spacing w:beforeLines="30" w:before="72" w:afterLines="30" w:after="72"/>
              <w:ind w:right="-1"/>
              <w:jc w:val="center"/>
              <w:rPr>
                <w:sz w:val="16"/>
                <w:szCs w:val="16"/>
              </w:rPr>
            </w:pPr>
            <w:r w:rsidRPr="008B1240">
              <w:rPr>
                <w:sz w:val="16"/>
                <w:szCs w:val="16"/>
              </w:rPr>
              <w:t>28,80</w:t>
            </w:r>
          </w:p>
        </w:tc>
        <w:tc>
          <w:tcPr>
            <w:tcW w:w="1134" w:type="dxa"/>
            <w:tcBorders>
              <w:top w:val="nil"/>
              <w:left w:val="nil"/>
              <w:bottom w:val="single" w:sz="4" w:space="0" w:color="auto"/>
              <w:right w:val="single" w:sz="4" w:space="0" w:color="auto"/>
            </w:tcBorders>
            <w:vAlign w:val="center"/>
          </w:tcPr>
          <w:p w14:paraId="5BEAB744" w14:textId="50781BF8" w:rsidR="00091A97" w:rsidRPr="008B1240" w:rsidRDefault="004F7107" w:rsidP="004300D9">
            <w:pPr>
              <w:spacing w:beforeLines="30" w:before="72" w:afterLines="30" w:after="72"/>
              <w:ind w:right="-1"/>
              <w:jc w:val="center"/>
              <w:rPr>
                <w:sz w:val="16"/>
                <w:szCs w:val="16"/>
              </w:rPr>
            </w:pPr>
            <w:r w:rsidRPr="008B1240">
              <w:rPr>
                <w:sz w:val="16"/>
                <w:szCs w:val="16"/>
              </w:rPr>
              <w:t>144,00</w:t>
            </w:r>
          </w:p>
        </w:tc>
      </w:tr>
      <w:tr w:rsidR="00091A97" w:rsidRPr="00091A97" w14:paraId="00F2FC5A"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5C2D0DFC" w14:textId="6AB04DF9" w:rsidR="00091A97" w:rsidRPr="008B1240" w:rsidRDefault="004F7107" w:rsidP="004300D9">
            <w:pPr>
              <w:spacing w:beforeLines="30" w:before="72" w:afterLines="30" w:after="72"/>
              <w:ind w:right="-1"/>
              <w:rPr>
                <w:sz w:val="16"/>
                <w:szCs w:val="16"/>
              </w:rPr>
            </w:pPr>
            <w:r w:rsidRPr="008B1240">
              <w:rPr>
                <w:sz w:val="16"/>
                <w:szCs w:val="16"/>
              </w:rPr>
              <w:t>2</w:t>
            </w:r>
          </w:p>
        </w:tc>
        <w:tc>
          <w:tcPr>
            <w:tcW w:w="3544" w:type="dxa"/>
            <w:tcBorders>
              <w:top w:val="nil"/>
              <w:left w:val="nil"/>
              <w:bottom w:val="single" w:sz="4" w:space="0" w:color="auto"/>
              <w:right w:val="single" w:sz="4" w:space="0" w:color="auto"/>
            </w:tcBorders>
            <w:vAlign w:val="center"/>
          </w:tcPr>
          <w:p w14:paraId="477E643F" w14:textId="57EF6E2F" w:rsidR="00091A97" w:rsidRPr="008B1240" w:rsidRDefault="004F7107" w:rsidP="004300D9">
            <w:pPr>
              <w:spacing w:beforeLines="30" w:before="72" w:afterLines="30" w:after="72"/>
              <w:ind w:right="-1"/>
              <w:rPr>
                <w:sz w:val="16"/>
                <w:szCs w:val="16"/>
              </w:rPr>
            </w:pPr>
            <w:r w:rsidRPr="008B1240">
              <w:rPr>
                <w:sz w:val="16"/>
                <w:szCs w:val="16"/>
              </w:rPr>
              <w:t>VINAGRE - ACONDICIONADO EM EMBALAGEM DE 750 ML, CONFECCIONADA EM MATERIAL PLÁSTICO, CONTENDO NO CORPO DA EMBALAGEM INFORMAÇÕES DO FABRICANTE, INGREDIENTES E DATA DE VENCIMENTO ESTAMPADO NA EMBALAGEM.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56D8ADB6" w14:textId="4A8B659B"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518CFD60" w14:textId="1D825BFB" w:rsidR="00091A97" w:rsidRPr="008B1240" w:rsidRDefault="004F7107" w:rsidP="004300D9">
            <w:pPr>
              <w:spacing w:beforeLines="30" w:before="72" w:afterLines="30" w:after="72"/>
              <w:ind w:right="-1"/>
              <w:jc w:val="center"/>
              <w:rPr>
                <w:sz w:val="16"/>
                <w:szCs w:val="16"/>
              </w:rPr>
            </w:pPr>
            <w:r w:rsidRPr="008B1240">
              <w:rPr>
                <w:sz w:val="16"/>
                <w:szCs w:val="16"/>
              </w:rPr>
              <w:t>6</w:t>
            </w:r>
          </w:p>
        </w:tc>
        <w:tc>
          <w:tcPr>
            <w:tcW w:w="1275" w:type="dxa"/>
            <w:tcBorders>
              <w:top w:val="nil"/>
              <w:left w:val="nil"/>
              <w:bottom w:val="single" w:sz="4" w:space="0" w:color="auto"/>
              <w:right w:val="single" w:sz="4" w:space="0" w:color="auto"/>
            </w:tcBorders>
            <w:vAlign w:val="center"/>
          </w:tcPr>
          <w:p w14:paraId="28E1390C" w14:textId="43179995" w:rsidR="00091A97" w:rsidRPr="008B1240" w:rsidRDefault="004F7107" w:rsidP="004300D9">
            <w:pPr>
              <w:spacing w:beforeLines="30" w:before="72" w:afterLines="30" w:after="72"/>
              <w:ind w:right="-1"/>
              <w:jc w:val="center"/>
              <w:rPr>
                <w:sz w:val="16"/>
                <w:szCs w:val="16"/>
              </w:rPr>
            </w:pPr>
            <w:r w:rsidRPr="008B1240">
              <w:rPr>
                <w:sz w:val="16"/>
                <w:szCs w:val="16"/>
              </w:rPr>
              <w:t>3,50</w:t>
            </w:r>
          </w:p>
        </w:tc>
        <w:tc>
          <w:tcPr>
            <w:tcW w:w="1134" w:type="dxa"/>
            <w:tcBorders>
              <w:top w:val="nil"/>
              <w:left w:val="nil"/>
              <w:bottom w:val="single" w:sz="4" w:space="0" w:color="auto"/>
              <w:right w:val="single" w:sz="4" w:space="0" w:color="auto"/>
            </w:tcBorders>
            <w:vAlign w:val="center"/>
          </w:tcPr>
          <w:p w14:paraId="63564DC9" w14:textId="6FE4389C" w:rsidR="00091A97" w:rsidRPr="008B1240" w:rsidRDefault="004F7107" w:rsidP="004300D9">
            <w:pPr>
              <w:spacing w:beforeLines="30" w:before="72" w:afterLines="30" w:after="72"/>
              <w:ind w:right="-1"/>
              <w:jc w:val="center"/>
              <w:rPr>
                <w:sz w:val="16"/>
                <w:szCs w:val="16"/>
              </w:rPr>
            </w:pPr>
            <w:r w:rsidRPr="008B1240">
              <w:rPr>
                <w:sz w:val="16"/>
                <w:szCs w:val="16"/>
              </w:rPr>
              <w:t>21,00</w:t>
            </w:r>
          </w:p>
        </w:tc>
      </w:tr>
      <w:tr w:rsidR="00091A97" w:rsidRPr="00091A97" w14:paraId="6F22686E"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04C7C47E" w14:textId="7972E60E" w:rsidR="00091A97" w:rsidRPr="008B1240" w:rsidRDefault="004F7107" w:rsidP="004300D9">
            <w:pPr>
              <w:spacing w:beforeLines="30" w:before="72" w:afterLines="30" w:after="72"/>
              <w:ind w:right="-1"/>
              <w:rPr>
                <w:sz w:val="16"/>
                <w:szCs w:val="16"/>
              </w:rPr>
            </w:pPr>
            <w:r w:rsidRPr="008B1240">
              <w:rPr>
                <w:sz w:val="16"/>
                <w:szCs w:val="16"/>
              </w:rPr>
              <w:t>3</w:t>
            </w:r>
          </w:p>
        </w:tc>
        <w:tc>
          <w:tcPr>
            <w:tcW w:w="3544" w:type="dxa"/>
            <w:tcBorders>
              <w:top w:val="nil"/>
              <w:left w:val="nil"/>
              <w:bottom w:val="single" w:sz="4" w:space="0" w:color="auto"/>
              <w:right w:val="single" w:sz="4" w:space="0" w:color="auto"/>
            </w:tcBorders>
            <w:vAlign w:val="center"/>
          </w:tcPr>
          <w:p w14:paraId="7EC9C74C" w14:textId="755A3EB2" w:rsidR="00091A97" w:rsidRPr="008B1240" w:rsidRDefault="004F7107" w:rsidP="004300D9">
            <w:pPr>
              <w:spacing w:beforeLines="30" w:before="72" w:afterLines="30" w:after="72"/>
              <w:ind w:right="-1"/>
              <w:rPr>
                <w:sz w:val="16"/>
                <w:szCs w:val="16"/>
              </w:rPr>
            </w:pPr>
            <w:r w:rsidRPr="008B1240">
              <w:rPr>
                <w:sz w:val="16"/>
                <w:szCs w:val="16"/>
              </w:rPr>
              <w:t>FARINHA DE MADIOCA, EMBALAGEM DE 1 KG.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1DEFBCC9" w14:textId="5EC682BD"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112A1D26" w14:textId="102777FD" w:rsidR="00091A97" w:rsidRPr="008B1240" w:rsidRDefault="004F7107" w:rsidP="004300D9">
            <w:pPr>
              <w:spacing w:beforeLines="30" w:before="72" w:afterLines="30" w:after="72"/>
              <w:ind w:right="-1"/>
              <w:jc w:val="center"/>
              <w:rPr>
                <w:sz w:val="16"/>
                <w:szCs w:val="16"/>
              </w:rPr>
            </w:pPr>
            <w:r w:rsidRPr="008B1240">
              <w:rPr>
                <w:sz w:val="16"/>
                <w:szCs w:val="16"/>
              </w:rPr>
              <w:t>10</w:t>
            </w:r>
          </w:p>
        </w:tc>
        <w:tc>
          <w:tcPr>
            <w:tcW w:w="1275" w:type="dxa"/>
            <w:tcBorders>
              <w:top w:val="nil"/>
              <w:left w:val="nil"/>
              <w:bottom w:val="single" w:sz="4" w:space="0" w:color="auto"/>
              <w:right w:val="single" w:sz="4" w:space="0" w:color="auto"/>
            </w:tcBorders>
            <w:vAlign w:val="center"/>
          </w:tcPr>
          <w:p w14:paraId="17AD0224" w14:textId="1A848C90" w:rsidR="00091A97" w:rsidRPr="008B1240" w:rsidRDefault="004F7107" w:rsidP="004300D9">
            <w:pPr>
              <w:spacing w:beforeLines="30" w:before="72" w:afterLines="30" w:after="72"/>
              <w:ind w:right="-1"/>
              <w:jc w:val="center"/>
              <w:rPr>
                <w:sz w:val="16"/>
                <w:szCs w:val="16"/>
              </w:rPr>
            </w:pPr>
            <w:r w:rsidRPr="008B1240">
              <w:rPr>
                <w:sz w:val="16"/>
                <w:szCs w:val="16"/>
              </w:rPr>
              <w:t>8,67</w:t>
            </w:r>
          </w:p>
        </w:tc>
        <w:tc>
          <w:tcPr>
            <w:tcW w:w="1134" w:type="dxa"/>
            <w:tcBorders>
              <w:top w:val="nil"/>
              <w:left w:val="nil"/>
              <w:bottom w:val="single" w:sz="4" w:space="0" w:color="auto"/>
              <w:right w:val="single" w:sz="4" w:space="0" w:color="auto"/>
            </w:tcBorders>
            <w:vAlign w:val="center"/>
          </w:tcPr>
          <w:p w14:paraId="6337CF8E" w14:textId="31C44975" w:rsidR="00091A97" w:rsidRPr="008B1240" w:rsidRDefault="004F7107" w:rsidP="004300D9">
            <w:pPr>
              <w:spacing w:beforeLines="30" w:before="72" w:afterLines="30" w:after="72"/>
              <w:ind w:right="-1"/>
              <w:jc w:val="center"/>
              <w:rPr>
                <w:sz w:val="16"/>
                <w:szCs w:val="16"/>
              </w:rPr>
            </w:pPr>
            <w:r w:rsidRPr="008B1240">
              <w:rPr>
                <w:sz w:val="16"/>
                <w:szCs w:val="16"/>
              </w:rPr>
              <w:t>86,70</w:t>
            </w:r>
          </w:p>
        </w:tc>
      </w:tr>
      <w:tr w:rsidR="00091A97" w:rsidRPr="00091A97" w14:paraId="3B57A47C"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160D28BE" w14:textId="695367ED" w:rsidR="00091A97" w:rsidRPr="008B1240" w:rsidRDefault="004F7107" w:rsidP="004300D9">
            <w:pPr>
              <w:spacing w:beforeLines="30" w:before="72" w:afterLines="30" w:after="72"/>
              <w:ind w:right="-1"/>
              <w:rPr>
                <w:sz w:val="16"/>
                <w:szCs w:val="16"/>
              </w:rPr>
            </w:pPr>
            <w:r w:rsidRPr="008B1240">
              <w:rPr>
                <w:sz w:val="16"/>
                <w:szCs w:val="16"/>
              </w:rPr>
              <w:t>4</w:t>
            </w:r>
          </w:p>
        </w:tc>
        <w:tc>
          <w:tcPr>
            <w:tcW w:w="3544" w:type="dxa"/>
            <w:tcBorders>
              <w:top w:val="nil"/>
              <w:left w:val="nil"/>
              <w:bottom w:val="single" w:sz="4" w:space="0" w:color="auto"/>
              <w:right w:val="single" w:sz="4" w:space="0" w:color="auto"/>
            </w:tcBorders>
            <w:vAlign w:val="center"/>
          </w:tcPr>
          <w:p w14:paraId="11E0C057" w14:textId="4BDA6589" w:rsidR="00091A97" w:rsidRPr="008B1240" w:rsidRDefault="004F7107" w:rsidP="004300D9">
            <w:pPr>
              <w:spacing w:beforeLines="30" w:before="72" w:afterLines="30" w:after="72"/>
              <w:ind w:right="-1"/>
              <w:rPr>
                <w:sz w:val="16"/>
                <w:szCs w:val="16"/>
              </w:rPr>
            </w:pPr>
            <w:r w:rsidRPr="008B1240">
              <w:rPr>
                <w:sz w:val="16"/>
                <w:szCs w:val="16"/>
              </w:rPr>
              <w:t>MAIONESE INDUSTRIALIZADA, EMBALAGEM DE 500 G CADA. DE BOA QUALIDADE.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763F8FBC" w14:textId="10B79C38"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7F7A2018" w14:textId="24E5C8DA" w:rsidR="00091A97" w:rsidRPr="008B1240" w:rsidRDefault="004F7107" w:rsidP="004300D9">
            <w:pPr>
              <w:spacing w:beforeLines="30" w:before="72" w:afterLines="30" w:after="72"/>
              <w:ind w:right="-1"/>
              <w:jc w:val="center"/>
              <w:rPr>
                <w:sz w:val="16"/>
                <w:szCs w:val="16"/>
              </w:rPr>
            </w:pPr>
            <w:r w:rsidRPr="008B1240">
              <w:rPr>
                <w:sz w:val="16"/>
                <w:szCs w:val="16"/>
              </w:rPr>
              <w:t>10</w:t>
            </w:r>
          </w:p>
        </w:tc>
        <w:tc>
          <w:tcPr>
            <w:tcW w:w="1275" w:type="dxa"/>
            <w:tcBorders>
              <w:top w:val="nil"/>
              <w:left w:val="nil"/>
              <w:bottom w:val="single" w:sz="4" w:space="0" w:color="auto"/>
              <w:right w:val="single" w:sz="4" w:space="0" w:color="auto"/>
            </w:tcBorders>
            <w:vAlign w:val="center"/>
          </w:tcPr>
          <w:p w14:paraId="0B2E4237" w14:textId="0EC6E235" w:rsidR="00091A97" w:rsidRPr="008B1240" w:rsidRDefault="004F7107" w:rsidP="004300D9">
            <w:pPr>
              <w:spacing w:beforeLines="30" w:before="72" w:afterLines="30" w:after="72"/>
              <w:ind w:right="-1"/>
              <w:jc w:val="center"/>
              <w:rPr>
                <w:sz w:val="16"/>
                <w:szCs w:val="16"/>
              </w:rPr>
            </w:pPr>
            <w:r w:rsidRPr="008B1240">
              <w:rPr>
                <w:sz w:val="16"/>
                <w:szCs w:val="16"/>
              </w:rPr>
              <w:t>10,38</w:t>
            </w:r>
          </w:p>
        </w:tc>
        <w:tc>
          <w:tcPr>
            <w:tcW w:w="1134" w:type="dxa"/>
            <w:tcBorders>
              <w:top w:val="nil"/>
              <w:left w:val="nil"/>
              <w:bottom w:val="single" w:sz="4" w:space="0" w:color="auto"/>
              <w:right w:val="single" w:sz="4" w:space="0" w:color="auto"/>
            </w:tcBorders>
            <w:vAlign w:val="center"/>
          </w:tcPr>
          <w:p w14:paraId="08AEF773" w14:textId="0FB9D555" w:rsidR="00091A97" w:rsidRPr="008B1240" w:rsidRDefault="004F7107" w:rsidP="004300D9">
            <w:pPr>
              <w:spacing w:beforeLines="30" w:before="72" w:afterLines="30" w:after="72"/>
              <w:ind w:right="-1"/>
              <w:jc w:val="center"/>
              <w:rPr>
                <w:sz w:val="16"/>
                <w:szCs w:val="16"/>
              </w:rPr>
            </w:pPr>
            <w:r w:rsidRPr="008B1240">
              <w:rPr>
                <w:sz w:val="16"/>
                <w:szCs w:val="16"/>
              </w:rPr>
              <w:t>103,80</w:t>
            </w:r>
          </w:p>
        </w:tc>
      </w:tr>
      <w:tr w:rsidR="00091A97" w:rsidRPr="00091A97" w14:paraId="3B7430A9"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2C4DFB3F" w14:textId="30CDD9F9" w:rsidR="00091A97" w:rsidRPr="008B1240" w:rsidRDefault="004F7107" w:rsidP="004300D9">
            <w:pPr>
              <w:spacing w:beforeLines="30" w:before="72" w:afterLines="30" w:after="72"/>
              <w:ind w:right="-1"/>
              <w:rPr>
                <w:sz w:val="16"/>
                <w:szCs w:val="16"/>
              </w:rPr>
            </w:pPr>
            <w:r w:rsidRPr="008B1240">
              <w:rPr>
                <w:sz w:val="16"/>
                <w:szCs w:val="16"/>
              </w:rPr>
              <w:t>5</w:t>
            </w:r>
          </w:p>
        </w:tc>
        <w:tc>
          <w:tcPr>
            <w:tcW w:w="3544" w:type="dxa"/>
            <w:tcBorders>
              <w:top w:val="nil"/>
              <w:left w:val="nil"/>
              <w:bottom w:val="single" w:sz="4" w:space="0" w:color="auto"/>
              <w:right w:val="single" w:sz="4" w:space="0" w:color="auto"/>
            </w:tcBorders>
            <w:vAlign w:val="center"/>
          </w:tcPr>
          <w:p w14:paraId="46AC5D54" w14:textId="1DC1368C" w:rsidR="00091A97" w:rsidRPr="008B1240" w:rsidRDefault="004F7107" w:rsidP="004300D9">
            <w:pPr>
              <w:spacing w:beforeLines="30" w:before="72" w:afterLines="30" w:after="72"/>
              <w:ind w:right="-1"/>
              <w:rPr>
                <w:sz w:val="16"/>
                <w:szCs w:val="16"/>
              </w:rPr>
            </w:pPr>
            <w:r w:rsidRPr="008B1240">
              <w:rPr>
                <w:sz w:val="16"/>
                <w:szCs w:val="16"/>
              </w:rPr>
              <w:t>MILHO PIPOCA - AMARELO, DE 1ª. QUALIDADE, ACONDICIONADO EM EMBALAGEM DE POLIPROPILENO TRANSPARENTE ORIGINAL DE FÁBRICA COM 500G, ISENTO DE MATÉRIA TERROSA, PEDRAS, FUNGOS OU PARASITAS.</w:t>
            </w:r>
          </w:p>
        </w:tc>
        <w:tc>
          <w:tcPr>
            <w:tcW w:w="992" w:type="dxa"/>
            <w:tcBorders>
              <w:top w:val="nil"/>
              <w:left w:val="nil"/>
              <w:bottom w:val="single" w:sz="4" w:space="0" w:color="auto"/>
              <w:right w:val="single" w:sz="4" w:space="0" w:color="auto"/>
            </w:tcBorders>
            <w:vAlign w:val="center"/>
          </w:tcPr>
          <w:p w14:paraId="5D853741" w14:textId="427348A3"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5AA5AD5A" w14:textId="0175F643" w:rsidR="00091A97" w:rsidRPr="008B1240" w:rsidRDefault="004F7107" w:rsidP="004300D9">
            <w:pPr>
              <w:spacing w:beforeLines="30" w:before="72" w:afterLines="30" w:after="72"/>
              <w:ind w:right="-1"/>
              <w:jc w:val="center"/>
              <w:rPr>
                <w:sz w:val="16"/>
                <w:szCs w:val="16"/>
              </w:rPr>
            </w:pPr>
            <w:r w:rsidRPr="008B1240">
              <w:rPr>
                <w:sz w:val="16"/>
                <w:szCs w:val="16"/>
              </w:rPr>
              <w:t>30</w:t>
            </w:r>
          </w:p>
        </w:tc>
        <w:tc>
          <w:tcPr>
            <w:tcW w:w="1275" w:type="dxa"/>
            <w:tcBorders>
              <w:top w:val="nil"/>
              <w:left w:val="nil"/>
              <w:bottom w:val="single" w:sz="4" w:space="0" w:color="auto"/>
              <w:right w:val="single" w:sz="4" w:space="0" w:color="auto"/>
            </w:tcBorders>
            <w:vAlign w:val="center"/>
          </w:tcPr>
          <w:p w14:paraId="20F82F63" w14:textId="175482A3" w:rsidR="00091A97" w:rsidRPr="008B1240" w:rsidRDefault="004F7107" w:rsidP="004300D9">
            <w:pPr>
              <w:spacing w:beforeLines="30" w:before="72" w:afterLines="30" w:after="72"/>
              <w:ind w:right="-1"/>
              <w:jc w:val="center"/>
              <w:rPr>
                <w:sz w:val="16"/>
                <w:szCs w:val="16"/>
              </w:rPr>
            </w:pPr>
            <w:r w:rsidRPr="008B1240">
              <w:rPr>
                <w:sz w:val="16"/>
                <w:szCs w:val="16"/>
              </w:rPr>
              <w:t>4,68</w:t>
            </w:r>
          </w:p>
        </w:tc>
        <w:tc>
          <w:tcPr>
            <w:tcW w:w="1134" w:type="dxa"/>
            <w:tcBorders>
              <w:top w:val="nil"/>
              <w:left w:val="nil"/>
              <w:bottom w:val="single" w:sz="4" w:space="0" w:color="auto"/>
              <w:right w:val="single" w:sz="4" w:space="0" w:color="auto"/>
            </w:tcBorders>
            <w:vAlign w:val="center"/>
          </w:tcPr>
          <w:p w14:paraId="6C3EACB3" w14:textId="313771B0" w:rsidR="00091A97" w:rsidRPr="008B1240" w:rsidRDefault="004F7107" w:rsidP="004300D9">
            <w:pPr>
              <w:spacing w:beforeLines="30" w:before="72" w:afterLines="30" w:after="72"/>
              <w:ind w:right="-1"/>
              <w:jc w:val="center"/>
              <w:rPr>
                <w:sz w:val="16"/>
                <w:szCs w:val="16"/>
              </w:rPr>
            </w:pPr>
            <w:r w:rsidRPr="008B1240">
              <w:rPr>
                <w:sz w:val="16"/>
                <w:szCs w:val="16"/>
              </w:rPr>
              <w:t>140,40</w:t>
            </w:r>
          </w:p>
        </w:tc>
      </w:tr>
      <w:tr w:rsidR="00091A97" w:rsidRPr="00091A97" w14:paraId="16CB9863" w14:textId="77777777" w:rsidTr="00322FA6">
        <w:trPr>
          <w:trHeight w:val="1575"/>
        </w:trPr>
        <w:tc>
          <w:tcPr>
            <w:tcW w:w="846" w:type="dxa"/>
            <w:tcBorders>
              <w:top w:val="nil"/>
              <w:left w:val="single" w:sz="4" w:space="0" w:color="auto"/>
              <w:bottom w:val="single" w:sz="4" w:space="0" w:color="auto"/>
              <w:right w:val="single" w:sz="4" w:space="0" w:color="auto"/>
            </w:tcBorders>
            <w:vAlign w:val="center"/>
          </w:tcPr>
          <w:p w14:paraId="737B90F1" w14:textId="2CFBE038" w:rsidR="00091A97" w:rsidRPr="008B1240" w:rsidRDefault="004F7107" w:rsidP="004300D9">
            <w:pPr>
              <w:spacing w:beforeLines="30" w:before="72" w:afterLines="30" w:after="72"/>
              <w:ind w:right="-1"/>
              <w:rPr>
                <w:sz w:val="16"/>
                <w:szCs w:val="16"/>
              </w:rPr>
            </w:pPr>
            <w:r w:rsidRPr="008B1240">
              <w:rPr>
                <w:sz w:val="16"/>
                <w:szCs w:val="16"/>
              </w:rPr>
              <w:t>6</w:t>
            </w:r>
          </w:p>
        </w:tc>
        <w:tc>
          <w:tcPr>
            <w:tcW w:w="3544" w:type="dxa"/>
            <w:tcBorders>
              <w:top w:val="nil"/>
              <w:left w:val="nil"/>
              <w:bottom w:val="single" w:sz="4" w:space="0" w:color="auto"/>
              <w:right w:val="single" w:sz="4" w:space="0" w:color="auto"/>
            </w:tcBorders>
            <w:vAlign w:val="center"/>
          </w:tcPr>
          <w:p w14:paraId="66746DAD" w14:textId="3A54FE5F" w:rsidR="00091A97" w:rsidRPr="008B1240" w:rsidRDefault="004F7107" w:rsidP="004300D9">
            <w:pPr>
              <w:spacing w:beforeLines="30" w:before="72" w:afterLines="30" w:after="72"/>
              <w:ind w:right="-1"/>
              <w:rPr>
                <w:sz w:val="16"/>
                <w:szCs w:val="16"/>
              </w:rPr>
            </w:pPr>
            <w:r w:rsidRPr="008B1240">
              <w:rPr>
                <w:sz w:val="16"/>
                <w:szCs w:val="16"/>
              </w:rPr>
              <w:t>MARGARINA VEGETAL, COM SAL, ACONDICIONADA EM EMBALAGEM DE 500 GR, CONFECCIONADA EM MATERIAL PLÁSTICO ORIGINAL DE FÁBRICA, CONTENDO NO COPO DA EMBALAGEM ESPECIFICAÇÕES DOS INGREDIENTES, INFORMAÇÃO DO FABRICANTE E DATA DE VENCIMENTO. O PRODUTO DEVERÁ TER REGISTRO NO MINISTÉRIO DA AGRICULTURA E/OU MINISTÉRIO DA SAÚDE. VALIDADE MÍNIMA DE 06 MESES A CONTAR DA DATA DE ENTREGA DO PRODUTO</w:t>
            </w:r>
          </w:p>
        </w:tc>
        <w:tc>
          <w:tcPr>
            <w:tcW w:w="992" w:type="dxa"/>
            <w:tcBorders>
              <w:top w:val="nil"/>
              <w:left w:val="nil"/>
              <w:bottom w:val="single" w:sz="4" w:space="0" w:color="auto"/>
              <w:right w:val="single" w:sz="4" w:space="0" w:color="auto"/>
            </w:tcBorders>
            <w:vAlign w:val="center"/>
          </w:tcPr>
          <w:p w14:paraId="1BA07711" w14:textId="06D2E1BE" w:rsidR="00091A97" w:rsidRPr="008B1240" w:rsidRDefault="004F7107" w:rsidP="004300D9">
            <w:pPr>
              <w:spacing w:beforeLines="30" w:before="72" w:afterLines="30" w:after="72"/>
              <w:ind w:right="-1"/>
              <w:jc w:val="center"/>
              <w:rPr>
                <w:sz w:val="16"/>
                <w:szCs w:val="16"/>
              </w:rPr>
            </w:pPr>
            <w:r w:rsidRPr="008B1240">
              <w:rPr>
                <w:sz w:val="16"/>
                <w:szCs w:val="16"/>
              </w:rPr>
              <w:t>POTE</w:t>
            </w:r>
          </w:p>
        </w:tc>
        <w:tc>
          <w:tcPr>
            <w:tcW w:w="1276" w:type="dxa"/>
            <w:tcBorders>
              <w:top w:val="nil"/>
              <w:left w:val="nil"/>
              <w:bottom w:val="single" w:sz="4" w:space="0" w:color="auto"/>
              <w:right w:val="single" w:sz="4" w:space="0" w:color="auto"/>
            </w:tcBorders>
            <w:vAlign w:val="center"/>
          </w:tcPr>
          <w:p w14:paraId="76048C42" w14:textId="00F07DCE" w:rsidR="00091A97" w:rsidRPr="008B1240" w:rsidRDefault="004F7107" w:rsidP="004300D9">
            <w:pPr>
              <w:spacing w:beforeLines="30" w:before="72" w:afterLines="30" w:after="72"/>
              <w:ind w:right="-1"/>
              <w:jc w:val="center"/>
              <w:rPr>
                <w:sz w:val="16"/>
                <w:szCs w:val="16"/>
              </w:rPr>
            </w:pPr>
            <w:r w:rsidRPr="008B1240">
              <w:rPr>
                <w:sz w:val="16"/>
                <w:szCs w:val="16"/>
              </w:rPr>
              <w:t>45</w:t>
            </w:r>
          </w:p>
        </w:tc>
        <w:tc>
          <w:tcPr>
            <w:tcW w:w="1275" w:type="dxa"/>
            <w:tcBorders>
              <w:top w:val="nil"/>
              <w:left w:val="nil"/>
              <w:bottom w:val="single" w:sz="4" w:space="0" w:color="auto"/>
              <w:right w:val="single" w:sz="4" w:space="0" w:color="auto"/>
            </w:tcBorders>
            <w:vAlign w:val="center"/>
          </w:tcPr>
          <w:p w14:paraId="2785ABF3" w14:textId="7CEDA6A8" w:rsidR="00091A97" w:rsidRPr="008B1240" w:rsidRDefault="004F7107" w:rsidP="004300D9">
            <w:pPr>
              <w:spacing w:beforeLines="30" w:before="72" w:afterLines="30" w:after="72"/>
              <w:ind w:right="-1"/>
              <w:jc w:val="center"/>
              <w:rPr>
                <w:sz w:val="16"/>
                <w:szCs w:val="16"/>
              </w:rPr>
            </w:pPr>
            <w:r w:rsidRPr="008B1240">
              <w:rPr>
                <w:sz w:val="16"/>
                <w:szCs w:val="16"/>
              </w:rPr>
              <w:t>7,88</w:t>
            </w:r>
          </w:p>
        </w:tc>
        <w:tc>
          <w:tcPr>
            <w:tcW w:w="1134" w:type="dxa"/>
            <w:tcBorders>
              <w:top w:val="nil"/>
              <w:left w:val="nil"/>
              <w:bottom w:val="single" w:sz="4" w:space="0" w:color="auto"/>
              <w:right w:val="single" w:sz="4" w:space="0" w:color="auto"/>
            </w:tcBorders>
            <w:vAlign w:val="center"/>
          </w:tcPr>
          <w:p w14:paraId="4E225960" w14:textId="050E425D" w:rsidR="00091A97" w:rsidRPr="008B1240" w:rsidRDefault="004F7107" w:rsidP="004300D9">
            <w:pPr>
              <w:spacing w:beforeLines="30" w:before="72" w:afterLines="30" w:after="72"/>
              <w:ind w:right="-1"/>
              <w:jc w:val="center"/>
              <w:rPr>
                <w:sz w:val="16"/>
                <w:szCs w:val="16"/>
              </w:rPr>
            </w:pPr>
            <w:r w:rsidRPr="008B1240">
              <w:rPr>
                <w:sz w:val="16"/>
                <w:szCs w:val="16"/>
              </w:rPr>
              <w:t>354,60</w:t>
            </w:r>
          </w:p>
        </w:tc>
      </w:tr>
      <w:tr w:rsidR="00091A97" w:rsidRPr="00091A97" w14:paraId="4D8DB893" w14:textId="77777777" w:rsidTr="00322FA6">
        <w:trPr>
          <w:trHeight w:val="1575"/>
        </w:trPr>
        <w:tc>
          <w:tcPr>
            <w:tcW w:w="846" w:type="dxa"/>
            <w:tcBorders>
              <w:top w:val="nil"/>
              <w:left w:val="single" w:sz="4" w:space="0" w:color="auto"/>
              <w:bottom w:val="single" w:sz="4" w:space="0" w:color="auto"/>
              <w:right w:val="single" w:sz="4" w:space="0" w:color="auto"/>
            </w:tcBorders>
            <w:vAlign w:val="center"/>
          </w:tcPr>
          <w:p w14:paraId="1BA1BFA5" w14:textId="2266A198" w:rsidR="00091A97" w:rsidRPr="008B1240" w:rsidRDefault="004F7107" w:rsidP="004300D9">
            <w:pPr>
              <w:spacing w:beforeLines="30" w:before="72" w:afterLines="30" w:after="72"/>
              <w:ind w:right="-1"/>
              <w:rPr>
                <w:sz w:val="16"/>
                <w:szCs w:val="16"/>
              </w:rPr>
            </w:pPr>
            <w:r w:rsidRPr="008B1240">
              <w:rPr>
                <w:sz w:val="16"/>
                <w:szCs w:val="16"/>
              </w:rPr>
              <w:t>7</w:t>
            </w:r>
          </w:p>
        </w:tc>
        <w:tc>
          <w:tcPr>
            <w:tcW w:w="3544" w:type="dxa"/>
            <w:tcBorders>
              <w:top w:val="nil"/>
              <w:left w:val="nil"/>
              <w:bottom w:val="single" w:sz="4" w:space="0" w:color="auto"/>
              <w:right w:val="single" w:sz="4" w:space="0" w:color="auto"/>
            </w:tcBorders>
            <w:vAlign w:val="center"/>
          </w:tcPr>
          <w:p w14:paraId="2741E0D4" w14:textId="5D30FDB5" w:rsidR="00091A97" w:rsidRPr="008B1240" w:rsidRDefault="004F7107" w:rsidP="004300D9">
            <w:pPr>
              <w:spacing w:beforeLines="30" w:before="72" w:afterLines="30" w:after="72"/>
              <w:ind w:right="-1"/>
              <w:rPr>
                <w:sz w:val="16"/>
                <w:szCs w:val="16"/>
              </w:rPr>
            </w:pPr>
            <w:r w:rsidRPr="008B1240">
              <w:rPr>
                <w:sz w:val="16"/>
                <w:szCs w:val="16"/>
              </w:rPr>
              <w:t>LEITE CONDENSADO TEXTURA HOMOGÊNEA, COR AMARELO CREME LEITOSO, ACONDICIONADO EM EMBALAGEM ORIGINAL DE FÁBRICA COM APROXIMADAMENTE 395GR, ESPECIFICAÇÃO DOS INGREDIENTES, INFORMAÇÕES DO FABRICANTE E DATA DE VENCIMENTO ESTAMPADA NA EMBALAGEM. SE EM LATA, ESTA NÃO DEVE APRESENTAR VESTÍGIOS DE FERRUGEM, AMASSADURA OU ABAULAMENTO. PRAZO DE VALIDADE DE NO MÍNIMO 6 MESES A PARTIR DA ENTREGA DO PRODUTO.</w:t>
            </w:r>
          </w:p>
        </w:tc>
        <w:tc>
          <w:tcPr>
            <w:tcW w:w="992" w:type="dxa"/>
            <w:tcBorders>
              <w:top w:val="nil"/>
              <w:left w:val="nil"/>
              <w:bottom w:val="single" w:sz="4" w:space="0" w:color="auto"/>
              <w:right w:val="single" w:sz="4" w:space="0" w:color="auto"/>
            </w:tcBorders>
            <w:vAlign w:val="center"/>
          </w:tcPr>
          <w:p w14:paraId="255AEE39" w14:textId="032078E6"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2C71C5F1" w14:textId="72F06153" w:rsidR="00091A97" w:rsidRPr="008B1240" w:rsidRDefault="004F7107" w:rsidP="004300D9">
            <w:pPr>
              <w:spacing w:beforeLines="30" w:before="72" w:afterLines="30" w:after="72"/>
              <w:ind w:right="-1"/>
              <w:jc w:val="center"/>
              <w:rPr>
                <w:sz w:val="16"/>
                <w:szCs w:val="16"/>
              </w:rPr>
            </w:pPr>
            <w:r w:rsidRPr="008B1240">
              <w:rPr>
                <w:sz w:val="16"/>
                <w:szCs w:val="16"/>
              </w:rPr>
              <w:t>60</w:t>
            </w:r>
          </w:p>
        </w:tc>
        <w:tc>
          <w:tcPr>
            <w:tcW w:w="1275" w:type="dxa"/>
            <w:tcBorders>
              <w:top w:val="nil"/>
              <w:left w:val="nil"/>
              <w:bottom w:val="single" w:sz="4" w:space="0" w:color="auto"/>
              <w:right w:val="single" w:sz="4" w:space="0" w:color="auto"/>
            </w:tcBorders>
            <w:vAlign w:val="center"/>
          </w:tcPr>
          <w:p w14:paraId="23C38219" w14:textId="4E0F5C4A" w:rsidR="00091A97" w:rsidRPr="008B1240" w:rsidRDefault="004F7107" w:rsidP="004300D9">
            <w:pPr>
              <w:spacing w:beforeLines="30" w:before="72" w:afterLines="30" w:after="72"/>
              <w:ind w:right="-1"/>
              <w:jc w:val="center"/>
              <w:rPr>
                <w:sz w:val="16"/>
                <w:szCs w:val="16"/>
              </w:rPr>
            </w:pPr>
            <w:r w:rsidRPr="008B1240">
              <w:rPr>
                <w:sz w:val="16"/>
                <w:szCs w:val="16"/>
              </w:rPr>
              <w:t>7,88</w:t>
            </w:r>
          </w:p>
        </w:tc>
        <w:tc>
          <w:tcPr>
            <w:tcW w:w="1134" w:type="dxa"/>
            <w:tcBorders>
              <w:top w:val="nil"/>
              <w:left w:val="nil"/>
              <w:bottom w:val="single" w:sz="4" w:space="0" w:color="auto"/>
              <w:right w:val="single" w:sz="4" w:space="0" w:color="auto"/>
            </w:tcBorders>
            <w:vAlign w:val="center"/>
          </w:tcPr>
          <w:p w14:paraId="1E62C0DE" w14:textId="469E098F" w:rsidR="00091A97" w:rsidRPr="008B1240" w:rsidRDefault="004F7107" w:rsidP="004300D9">
            <w:pPr>
              <w:spacing w:beforeLines="30" w:before="72" w:afterLines="30" w:after="72"/>
              <w:ind w:right="-1"/>
              <w:jc w:val="center"/>
              <w:rPr>
                <w:sz w:val="16"/>
                <w:szCs w:val="16"/>
              </w:rPr>
            </w:pPr>
            <w:r w:rsidRPr="008B1240">
              <w:rPr>
                <w:sz w:val="16"/>
                <w:szCs w:val="16"/>
              </w:rPr>
              <w:t>472,80</w:t>
            </w:r>
          </w:p>
        </w:tc>
      </w:tr>
      <w:tr w:rsidR="00091A97" w:rsidRPr="00091A97" w14:paraId="6B58D5F9"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50EEB485" w14:textId="6272D819" w:rsidR="00091A97" w:rsidRPr="008B1240" w:rsidRDefault="004F7107" w:rsidP="004300D9">
            <w:pPr>
              <w:spacing w:beforeLines="30" w:before="72" w:afterLines="30" w:after="72"/>
              <w:ind w:right="-1"/>
              <w:rPr>
                <w:sz w:val="16"/>
                <w:szCs w:val="16"/>
              </w:rPr>
            </w:pPr>
            <w:r w:rsidRPr="008B1240">
              <w:rPr>
                <w:sz w:val="16"/>
                <w:szCs w:val="16"/>
              </w:rPr>
              <w:t>8</w:t>
            </w:r>
          </w:p>
        </w:tc>
        <w:tc>
          <w:tcPr>
            <w:tcW w:w="3544" w:type="dxa"/>
            <w:tcBorders>
              <w:top w:val="nil"/>
              <w:left w:val="nil"/>
              <w:bottom w:val="single" w:sz="4" w:space="0" w:color="auto"/>
              <w:right w:val="single" w:sz="4" w:space="0" w:color="auto"/>
            </w:tcBorders>
            <w:vAlign w:val="center"/>
          </w:tcPr>
          <w:p w14:paraId="70903957" w14:textId="304A5289" w:rsidR="00091A97" w:rsidRPr="008B1240" w:rsidRDefault="004F7107" w:rsidP="004300D9">
            <w:pPr>
              <w:spacing w:beforeLines="30" w:before="72" w:afterLines="30" w:after="72"/>
              <w:ind w:right="-1"/>
              <w:rPr>
                <w:sz w:val="16"/>
                <w:szCs w:val="16"/>
              </w:rPr>
            </w:pPr>
            <w:r w:rsidRPr="008B1240">
              <w:rPr>
                <w:sz w:val="16"/>
                <w:szCs w:val="16"/>
              </w:rPr>
              <w:t>SALSICHA TIPO HOT-DOG, À BASE DE CARNE BOVINA, RESFRIADA, ISENTA DE CORANTES ARTIFICIAIS. NÃO DEVERÃO SER ENLATADOS. DEVERÁ SER ENTREGUE EM EMBALAGENS TRANSPARENTES QUE CONTENHAM ESPECIFICADOS, PESO, DATA DE EMBALAGEM E DATA DE VENCIMENTO. VALIDADE MÍNIMA DE 4 MESES A CONTAR DA DATA DE ENTREGA.</w:t>
            </w:r>
          </w:p>
        </w:tc>
        <w:tc>
          <w:tcPr>
            <w:tcW w:w="992" w:type="dxa"/>
            <w:tcBorders>
              <w:top w:val="nil"/>
              <w:left w:val="nil"/>
              <w:bottom w:val="single" w:sz="4" w:space="0" w:color="auto"/>
              <w:right w:val="single" w:sz="4" w:space="0" w:color="auto"/>
            </w:tcBorders>
            <w:vAlign w:val="center"/>
          </w:tcPr>
          <w:p w14:paraId="67F4B571" w14:textId="5CCC082D"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31E18D30" w14:textId="52F01FAC" w:rsidR="00091A97" w:rsidRPr="008B1240" w:rsidRDefault="004F7107" w:rsidP="004300D9">
            <w:pPr>
              <w:spacing w:beforeLines="30" w:before="72" w:afterLines="30" w:after="72"/>
              <w:ind w:right="-1"/>
              <w:jc w:val="center"/>
              <w:rPr>
                <w:sz w:val="16"/>
                <w:szCs w:val="16"/>
              </w:rPr>
            </w:pPr>
            <w:r w:rsidRPr="008B1240">
              <w:rPr>
                <w:sz w:val="16"/>
                <w:szCs w:val="16"/>
              </w:rPr>
              <w:t>162</w:t>
            </w:r>
          </w:p>
        </w:tc>
        <w:tc>
          <w:tcPr>
            <w:tcW w:w="1275" w:type="dxa"/>
            <w:tcBorders>
              <w:top w:val="nil"/>
              <w:left w:val="nil"/>
              <w:bottom w:val="single" w:sz="4" w:space="0" w:color="auto"/>
              <w:right w:val="single" w:sz="4" w:space="0" w:color="auto"/>
            </w:tcBorders>
            <w:vAlign w:val="center"/>
          </w:tcPr>
          <w:p w14:paraId="34F23BD0" w14:textId="3D7D1419" w:rsidR="00091A97" w:rsidRPr="008B1240" w:rsidRDefault="004F7107" w:rsidP="004300D9">
            <w:pPr>
              <w:spacing w:beforeLines="30" w:before="72" w:afterLines="30" w:after="72"/>
              <w:ind w:right="-1"/>
              <w:jc w:val="center"/>
              <w:rPr>
                <w:sz w:val="16"/>
                <w:szCs w:val="16"/>
              </w:rPr>
            </w:pPr>
            <w:r w:rsidRPr="008B1240">
              <w:rPr>
                <w:sz w:val="16"/>
                <w:szCs w:val="16"/>
              </w:rPr>
              <w:t>9,00</w:t>
            </w:r>
          </w:p>
        </w:tc>
        <w:tc>
          <w:tcPr>
            <w:tcW w:w="1134" w:type="dxa"/>
            <w:tcBorders>
              <w:top w:val="nil"/>
              <w:left w:val="nil"/>
              <w:bottom w:val="single" w:sz="4" w:space="0" w:color="auto"/>
              <w:right w:val="single" w:sz="4" w:space="0" w:color="auto"/>
            </w:tcBorders>
            <w:vAlign w:val="center"/>
          </w:tcPr>
          <w:p w14:paraId="4BED5814" w14:textId="6EC37DCE" w:rsidR="00091A97" w:rsidRPr="008B1240" w:rsidRDefault="004F7107" w:rsidP="004300D9">
            <w:pPr>
              <w:spacing w:beforeLines="30" w:before="72" w:afterLines="30" w:after="72"/>
              <w:ind w:right="-1"/>
              <w:jc w:val="center"/>
              <w:rPr>
                <w:sz w:val="16"/>
                <w:szCs w:val="16"/>
              </w:rPr>
            </w:pPr>
            <w:r w:rsidRPr="008B1240">
              <w:rPr>
                <w:sz w:val="16"/>
                <w:szCs w:val="16"/>
              </w:rPr>
              <w:t>1.458,00</w:t>
            </w:r>
          </w:p>
        </w:tc>
      </w:tr>
      <w:tr w:rsidR="00091A97" w:rsidRPr="00091A97" w14:paraId="48A1D487"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4A15A213" w14:textId="085AAD48" w:rsidR="00091A97" w:rsidRPr="008B1240" w:rsidRDefault="004F7107" w:rsidP="004300D9">
            <w:pPr>
              <w:spacing w:beforeLines="30" w:before="72" w:afterLines="30" w:after="72"/>
              <w:ind w:right="-1"/>
              <w:rPr>
                <w:sz w:val="16"/>
                <w:szCs w:val="16"/>
              </w:rPr>
            </w:pPr>
            <w:r w:rsidRPr="008B1240">
              <w:rPr>
                <w:sz w:val="16"/>
                <w:szCs w:val="16"/>
              </w:rPr>
              <w:t>9</w:t>
            </w:r>
          </w:p>
        </w:tc>
        <w:tc>
          <w:tcPr>
            <w:tcW w:w="3544" w:type="dxa"/>
            <w:tcBorders>
              <w:top w:val="nil"/>
              <w:left w:val="nil"/>
              <w:bottom w:val="single" w:sz="4" w:space="0" w:color="auto"/>
              <w:right w:val="single" w:sz="4" w:space="0" w:color="auto"/>
            </w:tcBorders>
            <w:vAlign w:val="center"/>
          </w:tcPr>
          <w:p w14:paraId="3AF78D0B" w14:textId="021542D0" w:rsidR="00091A97" w:rsidRPr="008B1240" w:rsidRDefault="004F7107" w:rsidP="004300D9">
            <w:pPr>
              <w:spacing w:beforeLines="30" w:before="72" w:afterLines="30" w:after="72"/>
              <w:ind w:right="-1"/>
              <w:rPr>
                <w:sz w:val="16"/>
                <w:szCs w:val="16"/>
              </w:rPr>
            </w:pPr>
            <w:r w:rsidRPr="008B1240">
              <w:rPr>
                <w:sz w:val="16"/>
                <w:szCs w:val="16"/>
              </w:rPr>
              <w:t>SAL GROSSO 1KG</w:t>
            </w:r>
          </w:p>
        </w:tc>
        <w:tc>
          <w:tcPr>
            <w:tcW w:w="992" w:type="dxa"/>
            <w:tcBorders>
              <w:top w:val="nil"/>
              <w:left w:val="nil"/>
              <w:bottom w:val="single" w:sz="4" w:space="0" w:color="auto"/>
              <w:right w:val="single" w:sz="4" w:space="0" w:color="auto"/>
            </w:tcBorders>
            <w:vAlign w:val="center"/>
          </w:tcPr>
          <w:p w14:paraId="45EAA62E" w14:textId="109FB982"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55F5FB9D" w14:textId="3C646931" w:rsidR="00091A97" w:rsidRPr="008B1240" w:rsidRDefault="004F7107" w:rsidP="004300D9">
            <w:pPr>
              <w:spacing w:beforeLines="30" w:before="72" w:afterLines="30" w:after="72"/>
              <w:ind w:right="-1"/>
              <w:jc w:val="center"/>
              <w:rPr>
                <w:sz w:val="16"/>
                <w:szCs w:val="16"/>
              </w:rPr>
            </w:pPr>
            <w:r w:rsidRPr="008B1240">
              <w:rPr>
                <w:sz w:val="16"/>
                <w:szCs w:val="16"/>
              </w:rPr>
              <w:t>170</w:t>
            </w:r>
          </w:p>
        </w:tc>
        <w:tc>
          <w:tcPr>
            <w:tcW w:w="1275" w:type="dxa"/>
            <w:tcBorders>
              <w:top w:val="nil"/>
              <w:left w:val="nil"/>
              <w:bottom w:val="single" w:sz="4" w:space="0" w:color="auto"/>
              <w:right w:val="single" w:sz="4" w:space="0" w:color="auto"/>
            </w:tcBorders>
            <w:vAlign w:val="center"/>
          </w:tcPr>
          <w:p w14:paraId="58C2AC1F" w14:textId="54B4FC65" w:rsidR="00091A97" w:rsidRPr="008B1240" w:rsidRDefault="004F7107" w:rsidP="004300D9">
            <w:pPr>
              <w:spacing w:beforeLines="30" w:before="72" w:afterLines="30" w:after="72"/>
              <w:ind w:right="-1"/>
              <w:jc w:val="center"/>
              <w:rPr>
                <w:sz w:val="16"/>
                <w:szCs w:val="16"/>
              </w:rPr>
            </w:pPr>
            <w:r w:rsidRPr="008B1240">
              <w:rPr>
                <w:sz w:val="16"/>
                <w:szCs w:val="16"/>
              </w:rPr>
              <w:t>3,22</w:t>
            </w:r>
          </w:p>
        </w:tc>
        <w:tc>
          <w:tcPr>
            <w:tcW w:w="1134" w:type="dxa"/>
            <w:tcBorders>
              <w:top w:val="nil"/>
              <w:left w:val="nil"/>
              <w:bottom w:val="single" w:sz="4" w:space="0" w:color="auto"/>
              <w:right w:val="single" w:sz="4" w:space="0" w:color="auto"/>
            </w:tcBorders>
            <w:vAlign w:val="center"/>
          </w:tcPr>
          <w:p w14:paraId="3F52054B" w14:textId="418E876C" w:rsidR="00091A97" w:rsidRPr="008B1240" w:rsidRDefault="004F7107" w:rsidP="004300D9">
            <w:pPr>
              <w:spacing w:beforeLines="30" w:before="72" w:afterLines="30" w:after="72"/>
              <w:ind w:right="-1"/>
              <w:jc w:val="center"/>
              <w:rPr>
                <w:sz w:val="16"/>
                <w:szCs w:val="16"/>
              </w:rPr>
            </w:pPr>
            <w:r w:rsidRPr="008B1240">
              <w:rPr>
                <w:sz w:val="16"/>
                <w:szCs w:val="16"/>
              </w:rPr>
              <w:t>547,40</w:t>
            </w:r>
          </w:p>
        </w:tc>
      </w:tr>
      <w:tr w:rsidR="00091A97" w:rsidRPr="00091A97" w14:paraId="4FDE9427"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0363276C" w14:textId="2D90C514" w:rsidR="00091A97" w:rsidRPr="008B1240" w:rsidRDefault="004F7107" w:rsidP="004300D9">
            <w:pPr>
              <w:spacing w:beforeLines="30" w:before="72" w:afterLines="30" w:after="72"/>
              <w:ind w:right="-1"/>
              <w:rPr>
                <w:sz w:val="16"/>
                <w:szCs w:val="16"/>
              </w:rPr>
            </w:pPr>
            <w:r w:rsidRPr="008B1240">
              <w:rPr>
                <w:sz w:val="16"/>
                <w:szCs w:val="16"/>
              </w:rPr>
              <w:t>10</w:t>
            </w:r>
          </w:p>
        </w:tc>
        <w:tc>
          <w:tcPr>
            <w:tcW w:w="3544" w:type="dxa"/>
            <w:tcBorders>
              <w:top w:val="nil"/>
              <w:left w:val="nil"/>
              <w:bottom w:val="single" w:sz="4" w:space="0" w:color="auto"/>
              <w:right w:val="single" w:sz="4" w:space="0" w:color="auto"/>
            </w:tcBorders>
            <w:vAlign w:val="center"/>
          </w:tcPr>
          <w:p w14:paraId="0DEC0EB0" w14:textId="69EB04F2" w:rsidR="00091A97" w:rsidRPr="008B1240" w:rsidRDefault="004F7107" w:rsidP="004300D9">
            <w:pPr>
              <w:spacing w:beforeLines="30" w:before="72" w:afterLines="30" w:after="72"/>
              <w:ind w:right="-1"/>
              <w:rPr>
                <w:sz w:val="16"/>
                <w:szCs w:val="16"/>
              </w:rPr>
            </w:pPr>
            <w:r w:rsidRPr="008B1240">
              <w:rPr>
                <w:sz w:val="16"/>
                <w:szCs w:val="16"/>
              </w:rPr>
              <w:t>CARNE BOVINA (DE 1º MOIDA) PATINHO, ACEM OU MIOLO DE PALETA - DEVE APRESENTAR: ODOR AGRADÁVEL, POSSUIR CONSISTÊNCIA FIRME, NÃO DEVE APRESENTAR MANCHAS VERDES E ESCURAS, NÃO DEVE ESTAR PEGAJOSA, NÃO DEVE APRESENTAR INERVAÇÕES OU CONTRA PESOS (GORDURAS EM EXCESSO).</w:t>
            </w:r>
          </w:p>
        </w:tc>
        <w:tc>
          <w:tcPr>
            <w:tcW w:w="992" w:type="dxa"/>
            <w:tcBorders>
              <w:top w:val="nil"/>
              <w:left w:val="nil"/>
              <w:bottom w:val="single" w:sz="4" w:space="0" w:color="auto"/>
              <w:right w:val="single" w:sz="4" w:space="0" w:color="auto"/>
            </w:tcBorders>
            <w:vAlign w:val="center"/>
          </w:tcPr>
          <w:p w14:paraId="33FC2F1C" w14:textId="72C8A83C"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6CA80F59" w14:textId="510D02DA" w:rsidR="00091A97" w:rsidRPr="008B1240" w:rsidRDefault="004F7107" w:rsidP="004300D9">
            <w:pPr>
              <w:spacing w:beforeLines="30" w:before="72" w:afterLines="30" w:after="72"/>
              <w:ind w:right="-1"/>
              <w:jc w:val="center"/>
              <w:rPr>
                <w:sz w:val="16"/>
                <w:szCs w:val="16"/>
              </w:rPr>
            </w:pPr>
            <w:r w:rsidRPr="008B1240">
              <w:rPr>
                <w:sz w:val="16"/>
                <w:szCs w:val="16"/>
              </w:rPr>
              <w:t>200</w:t>
            </w:r>
          </w:p>
        </w:tc>
        <w:tc>
          <w:tcPr>
            <w:tcW w:w="1275" w:type="dxa"/>
            <w:tcBorders>
              <w:top w:val="nil"/>
              <w:left w:val="nil"/>
              <w:bottom w:val="single" w:sz="4" w:space="0" w:color="auto"/>
              <w:right w:val="single" w:sz="4" w:space="0" w:color="auto"/>
            </w:tcBorders>
            <w:vAlign w:val="center"/>
          </w:tcPr>
          <w:p w14:paraId="0661C2CB" w14:textId="76933E9F" w:rsidR="00091A97" w:rsidRPr="008B1240" w:rsidRDefault="004F7107" w:rsidP="004300D9">
            <w:pPr>
              <w:spacing w:beforeLines="30" w:before="72" w:afterLines="30" w:after="72"/>
              <w:ind w:right="-1"/>
              <w:jc w:val="center"/>
              <w:rPr>
                <w:sz w:val="16"/>
                <w:szCs w:val="16"/>
              </w:rPr>
            </w:pPr>
            <w:r w:rsidRPr="008B1240">
              <w:rPr>
                <w:sz w:val="16"/>
                <w:szCs w:val="16"/>
              </w:rPr>
              <w:t>29,17</w:t>
            </w:r>
          </w:p>
        </w:tc>
        <w:tc>
          <w:tcPr>
            <w:tcW w:w="1134" w:type="dxa"/>
            <w:tcBorders>
              <w:top w:val="nil"/>
              <w:left w:val="nil"/>
              <w:bottom w:val="single" w:sz="4" w:space="0" w:color="auto"/>
              <w:right w:val="single" w:sz="4" w:space="0" w:color="auto"/>
            </w:tcBorders>
            <w:vAlign w:val="center"/>
          </w:tcPr>
          <w:p w14:paraId="6F7AAA27" w14:textId="7E65F490" w:rsidR="00091A97" w:rsidRPr="008B1240" w:rsidRDefault="004F7107" w:rsidP="004300D9">
            <w:pPr>
              <w:spacing w:beforeLines="30" w:before="72" w:afterLines="30" w:after="72"/>
              <w:ind w:right="-1"/>
              <w:jc w:val="center"/>
              <w:rPr>
                <w:sz w:val="16"/>
                <w:szCs w:val="16"/>
              </w:rPr>
            </w:pPr>
            <w:r w:rsidRPr="008B1240">
              <w:rPr>
                <w:sz w:val="16"/>
                <w:szCs w:val="16"/>
              </w:rPr>
              <w:t>5.834,00</w:t>
            </w:r>
          </w:p>
        </w:tc>
      </w:tr>
      <w:tr w:rsidR="00091A97" w:rsidRPr="00091A97" w14:paraId="29411795"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28E66AEB" w14:textId="2540EF80" w:rsidR="00091A97" w:rsidRPr="008B1240" w:rsidRDefault="004F7107" w:rsidP="004300D9">
            <w:pPr>
              <w:spacing w:beforeLines="30" w:before="72" w:afterLines="30" w:after="72"/>
              <w:ind w:right="-1"/>
              <w:rPr>
                <w:sz w:val="16"/>
                <w:szCs w:val="16"/>
              </w:rPr>
            </w:pPr>
            <w:r w:rsidRPr="008B1240">
              <w:rPr>
                <w:sz w:val="16"/>
                <w:szCs w:val="16"/>
              </w:rPr>
              <w:t>11</w:t>
            </w:r>
          </w:p>
        </w:tc>
        <w:tc>
          <w:tcPr>
            <w:tcW w:w="3544" w:type="dxa"/>
            <w:tcBorders>
              <w:top w:val="nil"/>
              <w:left w:val="nil"/>
              <w:bottom w:val="single" w:sz="4" w:space="0" w:color="auto"/>
              <w:right w:val="single" w:sz="4" w:space="0" w:color="auto"/>
            </w:tcBorders>
            <w:vAlign w:val="center"/>
          </w:tcPr>
          <w:p w14:paraId="2AA08F8A" w14:textId="7516D7D1" w:rsidR="00091A97" w:rsidRPr="008B1240" w:rsidRDefault="004F7107" w:rsidP="004300D9">
            <w:pPr>
              <w:spacing w:beforeLines="30" w:before="72" w:afterLines="30" w:after="72"/>
              <w:ind w:right="-1"/>
              <w:rPr>
                <w:sz w:val="16"/>
                <w:szCs w:val="16"/>
              </w:rPr>
            </w:pPr>
            <w:r w:rsidRPr="008B1240">
              <w:rPr>
                <w:sz w:val="16"/>
                <w:szCs w:val="16"/>
              </w:rPr>
              <w:t>OLEO DE SOJA 900 ML REFINADO, ACONDICIONADO EM EMBALAGEM ORIGINAL DE FÁBRICA COM APROXIMADAMENTE 900ML, ESPECIFICAÇÃO DOS INGREDIENTES, INFORMAÇÕES DO FABRICANTE E DATA DE VENCIMENTO ESTAMPADA NA EMBALAGEM. SE EMBALADO EM LATA, ESTA NÃO DEVE APRESENTAR VESTÍGIOS DE FERRUGEM, AMASSADURA OU ABAULAMENTO.</w:t>
            </w:r>
          </w:p>
        </w:tc>
        <w:tc>
          <w:tcPr>
            <w:tcW w:w="992" w:type="dxa"/>
            <w:tcBorders>
              <w:top w:val="nil"/>
              <w:left w:val="nil"/>
              <w:bottom w:val="single" w:sz="4" w:space="0" w:color="auto"/>
              <w:right w:val="single" w:sz="4" w:space="0" w:color="auto"/>
            </w:tcBorders>
            <w:vAlign w:val="center"/>
          </w:tcPr>
          <w:p w14:paraId="6CAF76A0" w14:textId="42748326" w:rsidR="00091A97" w:rsidRPr="008B1240" w:rsidRDefault="004F7107" w:rsidP="004300D9">
            <w:pPr>
              <w:spacing w:beforeLines="30" w:before="72" w:afterLines="30" w:after="72"/>
              <w:ind w:right="-1"/>
              <w:jc w:val="center"/>
              <w:rPr>
                <w:sz w:val="16"/>
                <w:szCs w:val="16"/>
              </w:rPr>
            </w:pPr>
            <w:r w:rsidRPr="008B1240">
              <w:rPr>
                <w:sz w:val="16"/>
                <w:szCs w:val="16"/>
              </w:rPr>
              <w:t>PET</w:t>
            </w:r>
          </w:p>
        </w:tc>
        <w:tc>
          <w:tcPr>
            <w:tcW w:w="1276" w:type="dxa"/>
            <w:tcBorders>
              <w:top w:val="nil"/>
              <w:left w:val="nil"/>
              <w:bottom w:val="single" w:sz="4" w:space="0" w:color="auto"/>
              <w:right w:val="single" w:sz="4" w:space="0" w:color="auto"/>
            </w:tcBorders>
            <w:vAlign w:val="center"/>
          </w:tcPr>
          <w:p w14:paraId="2266BBA2" w14:textId="1E7F9F18" w:rsidR="00091A97" w:rsidRPr="008B1240" w:rsidRDefault="004F7107" w:rsidP="004300D9">
            <w:pPr>
              <w:spacing w:beforeLines="30" w:before="72" w:afterLines="30" w:after="72"/>
              <w:ind w:right="-1"/>
              <w:jc w:val="center"/>
              <w:rPr>
                <w:sz w:val="16"/>
                <w:szCs w:val="16"/>
              </w:rPr>
            </w:pPr>
            <w:r w:rsidRPr="008B1240">
              <w:rPr>
                <w:sz w:val="16"/>
                <w:szCs w:val="16"/>
              </w:rPr>
              <w:t>375</w:t>
            </w:r>
          </w:p>
        </w:tc>
        <w:tc>
          <w:tcPr>
            <w:tcW w:w="1275" w:type="dxa"/>
            <w:tcBorders>
              <w:top w:val="nil"/>
              <w:left w:val="nil"/>
              <w:bottom w:val="single" w:sz="4" w:space="0" w:color="auto"/>
              <w:right w:val="single" w:sz="4" w:space="0" w:color="auto"/>
            </w:tcBorders>
            <w:vAlign w:val="center"/>
          </w:tcPr>
          <w:p w14:paraId="5A38F1B8" w14:textId="27BC18E1" w:rsidR="00091A97" w:rsidRPr="008B1240" w:rsidRDefault="004F7107" w:rsidP="004300D9">
            <w:pPr>
              <w:spacing w:beforeLines="30" w:before="72" w:afterLines="30" w:after="72"/>
              <w:ind w:right="-1"/>
              <w:jc w:val="center"/>
              <w:rPr>
                <w:sz w:val="16"/>
                <w:szCs w:val="16"/>
              </w:rPr>
            </w:pPr>
            <w:r w:rsidRPr="008B1240">
              <w:rPr>
                <w:sz w:val="16"/>
                <w:szCs w:val="16"/>
              </w:rPr>
              <w:t>8,98</w:t>
            </w:r>
          </w:p>
        </w:tc>
        <w:tc>
          <w:tcPr>
            <w:tcW w:w="1134" w:type="dxa"/>
            <w:tcBorders>
              <w:top w:val="nil"/>
              <w:left w:val="nil"/>
              <w:bottom w:val="single" w:sz="4" w:space="0" w:color="auto"/>
              <w:right w:val="single" w:sz="4" w:space="0" w:color="auto"/>
            </w:tcBorders>
            <w:vAlign w:val="center"/>
          </w:tcPr>
          <w:p w14:paraId="559DFEB4" w14:textId="5B59B730" w:rsidR="00091A97" w:rsidRPr="008B1240" w:rsidRDefault="004F7107" w:rsidP="004300D9">
            <w:pPr>
              <w:spacing w:beforeLines="30" w:before="72" w:afterLines="30" w:after="72"/>
              <w:ind w:right="-1"/>
              <w:jc w:val="center"/>
              <w:rPr>
                <w:sz w:val="16"/>
                <w:szCs w:val="16"/>
              </w:rPr>
            </w:pPr>
            <w:r w:rsidRPr="008B1240">
              <w:rPr>
                <w:sz w:val="16"/>
                <w:szCs w:val="16"/>
              </w:rPr>
              <w:t>3.367,50</w:t>
            </w:r>
          </w:p>
        </w:tc>
      </w:tr>
      <w:tr w:rsidR="00091A97" w:rsidRPr="00091A97" w14:paraId="703797EF"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413280F3" w14:textId="6CCEBDF5" w:rsidR="00091A97" w:rsidRPr="008B1240" w:rsidRDefault="004F7107" w:rsidP="004300D9">
            <w:pPr>
              <w:spacing w:beforeLines="30" w:before="72" w:afterLines="30" w:after="72"/>
              <w:ind w:right="-1"/>
              <w:rPr>
                <w:sz w:val="16"/>
                <w:szCs w:val="16"/>
              </w:rPr>
            </w:pPr>
            <w:r w:rsidRPr="008B1240">
              <w:rPr>
                <w:sz w:val="16"/>
                <w:szCs w:val="16"/>
              </w:rPr>
              <w:t>12</w:t>
            </w:r>
          </w:p>
        </w:tc>
        <w:tc>
          <w:tcPr>
            <w:tcW w:w="3544" w:type="dxa"/>
            <w:tcBorders>
              <w:top w:val="nil"/>
              <w:left w:val="nil"/>
              <w:bottom w:val="single" w:sz="4" w:space="0" w:color="auto"/>
              <w:right w:val="single" w:sz="4" w:space="0" w:color="auto"/>
            </w:tcBorders>
            <w:vAlign w:val="center"/>
          </w:tcPr>
          <w:p w14:paraId="4989D19A" w14:textId="6F382DDD" w:rsidR="00091A97" w:rsidRPr="008B1240" w:rsidRDefault="004F7107" w:rsidP="004300D9">
            <w:pPr>
              <w:spacing w:beforeLines="30" w:before="72" w:afterLines="30" w:after="72"/>
              <w:ind w:right="-1"/>
              <w:rPr>
                <w:sz w:val="16"/>
                <w:szCs w:val="16"/>
              </w:rPr>
            </w:pPr>
            <w:r w:rsidRPr="008B1240">
              <w:rPr>
                <w:sz w:val="16"/>
                <w:szCs w:val="16"/>
              </w:rPr>
              <w:t>FAROFA PRONTA (FARINHA DE MANDIOCA TEMPERADA SEM PIMENTA) PACOTE METALIZADO COM 500 G, PRAZO DE VALIDADE DE NO MÍNIMO 6 MESES A PARTIR DA ENTREGA DO PRODUTO.</w:t>
            </w:r>
          </w:p>
        </w:tc>
        <w:tc>
          <w:tcPr>
            <w:tcW w:w="992" w:type="dxa"/>
            <w:tcBorders>
              <w:top w:val="nil"/>
              <w:left w:val="nil"/>
              <w:bottom w:val="single" w:sz="4" w:space="0" w:color="auto"/>
              <w:right w:val="single" w:sz="4" w:space="0" w:color="auto"/>
            </w:tcBorders>
            <w:vAlign w:val="center"/>
          </w:tcPr>
          <w:p w14:paraId="473AED4B" w14:textId="2E059DA5"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3AAE22C0" w14:textId="7453A914" w:rsidR="00091A97" w:rsidRPr="008B1240" w:rsidRDefault="004F7107" w:rsidP="004300D9">
            <w:pPr>
              <w:spacing w:beforeLines="30" w:before="72" w:afterLines="30" w:after="72"/>
              <w:ind w:right="-1"/>
              <w:jc w:val="center"/>
              <w:rPr>
                <w:sz w:val="16"/>
                <w:szCs w:val="16"/>
              </w:rPr>
            </w:pPr>
            <w:r w:rsidRPr="008B1240">
              <w:rPr>
                <w:sz w:val="16"/>
                <w:szCs w:val="16"/>
              </w:rPr>
              <w:t>620</w:t>
            </w:r>
          </w:p>
        </w:tc>
        <w:tc>
          <w:tcPr>
            <w:tcW w:w="1275" w:type="dxa"/>
            <w:tcBorders>
              <w:top w:val="nil"/>
              <w:left w:val="nil"/>
              <w:bottom w:val="single" w:sz="4" w:space="0" w:color="auto"/>
              <w:right w:val="single" w:sz="4" w:space="0" w:color="auto"/>
            </w:tcBorders>
            <w:vAlign w:val="center"/>
          </w:tcPr>
          <w:p w14:paraId="4577E4AF" w14:textId="7DBC1E1A" w:rsidR="00091A97" w:rsidRPr="008B1240" w:rsidRDefault="004F7107" w:rsidP="004300D9">
            <w:pPr>
              <w:spacing w:beforeLines="30" w:before="72" w:afterLines="30" w:after="72"/>
              <w:ind w:right="-1"/>
              <w:jc w:val="center"/>
              <w:rPr>
                <w:sz w:val="16"/>
                <w:szCs w:val="16"/>
              </w:rPr>
            </w:pPr>
            <w:r w:rsidRPr="008B1240">
              <w:rPr>
                <w:sz w:val="16"/>
                <w:szCs w:val="16"/>
              </w:rPr>
              <w:t>7,32</w:t>
            </w:r>
          </w:p>
        </w:tc>
        <w:tc>
          <w:tcPr>
            <w:tcW w:w="1134" w:type="dxa"/>
            <w:tcBorders>
              <w:top w:val="nil"/>
              <w:left w:val="nil"/>
              <w:bottom w:val="single" w:sz="4" w:space="0" w:color="auto"/>
              <w:right w:val="single" w:sz="4" w:space="0" w:color="auto"/>
            </w:tcBorders>
            <w:vAlign w:val="center"/>
          </w:tcPr>
          <w:p w14:paraId="238CEB9C" w14:textId="6ECD14E0" w:rsidR="00091A97" w:rsidRPr="008B1240" w:rsidRDefault="004F7107" w:rsidP="004300D9">
            <w:pPr>
              <w:spacing w:beforeLines="30" w:before="72" w:afterLines="30" w:after="72"/>
              <w:ind w:right="-1"/>
              <w:jc w:val="center"/>
              <w:rPr>
                <w:sz w:val="16"/>
                <w:szCs w:val="16"/>
              </w:rPr>
            </w:pPr>
            <w:r w:rsidRPr="008B1240">
              <w:rPr>
                <w:sz w:val="16"/>
                <w:szCs w:val="16"/>
              </w:rPr>
              <w:t>4.538,40</w:t>
            </w:r>
          </w:p>
        </w:tc>
      </w:tr>
      <w:tr w:rsidR="00091A97" w:rsidRPr="00091A97" w14:paraId="137C45AD"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1FCCAAFB" w14:textId="344BA3E5" w:rsidR="00091A97" w:rsidRPr="008B1240" w:rsidRDefault="004F7107" w:rsidP="004300D9">
            <w:pPr>
              <w:spacing w:beforeLines="30" w:before="72" w:afterLines="30" w:after="72"/>
              <w:ind w:right="-1"/>
              <w:rPr>
                <w:sz w:val="16"/>
                <w:szCs w:val="16"/>
              </w:rPr>
            </w:pPr>
            <w:r w:rsidRPr="008B1240">
              <w:rPr>
                <w:sz w:val="16"/>
                <w:szCs w:val="16"/>
              </w:rPr>
              <w:t>13</w:t>
            </w:r>
          </w:p>
        </w:tc>
        <w:tc>
          <w:tcPr>
            <w:tcW w:w="3544" w:type="dxa"/>
            <w:tcBorders>
              <w:top w:val="nil"/>
              <w:left w:val="nil"/>
              <w:bottom w:val="single" w:sz="4" w:space="0" w:color="auto"/>
              <w:right w:val="single" w:sz="4" w:space="0" w:color="auto"/>
            </w:tcBorders>
            <w:vAlign w:val="center"/>
          </w:tcPr>
          <w:p w14:paraId="09C81C1B" w14:textId="6F74B44C" w:rsidR="00091A97" w:rsidRPr="008B1240" w:rsidRDefault="004F7107" w:rsidP="004300D9">
            <w:pPr>
              <w:spacing w:beforeLines="30" w:before="72" w:afterLines="30" w:after="72"/>
              <w:ind w:right="-1"/>
              <w:rPr>
                <w:sz w:val="16"/>
                <w:szCs w:val="16"/>
              </w:rPr>
            </w:pPr>
            <w:r w:rsidRPr="008B1240">
              <w:rPr>
                <w:sz w:val="16"/>
                <w:szCs w:val="16"/>
              </w:rPr>
              <w:t>GUARDANAPO DE PAPEL... DESCÁRTAVEL, MEDINDO APROXIMADAMENTE 23 X 23CM, EXTRA-BRANCO, 100%FIBRAS NATURAIS, PACOTE COM 50 PEÇAS.</w:t>
            </w:r>
          </w:p>
        </w:tc>
        <w:tc>
          <w:tcPr>
            <w:tcW w:w="992" w:type="dxa"/>
            <w:tcBorders>
              <w:top w:val="nil"/>
              <w:left w:val="nil"/>
              <w:bottom w:val="single" w:sz="4" w:space="0" w:color="auto"/>
              <w:right w:val="single" w:sz="4" w:space="0" w:color="auto"/>
            </w:tcBorders>
            <w:vAlign w:val="center"/>
          </w:tcPr>
          <w:p w14:paraId="5CEADEC5" w14:textId="07FA7700"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397116CA" w14:textId="4AA4EF67" w:rsidR="00091A97" w:rsidRPr="008B1240" w:rsidRDefault="004F7107" w:rsidP="004300D9">
            <w:pPr>
              <w:spacing w:beforeLines="30" w:before="72" w:afterLines="30" w:after="72"/>
              <w:ind w:right="-1"/>
              <w:jc w:val="center"/>
              <w:rPr>
                <w:sz w:val="16"/>
                <w:szCs w:val="16"/>
              </w:rPr>
            </w:pPr>
            <w:r w:rsidRPr="008B1240">
              <w:rPr>
                <w:sz w:val="16"/>
                <w:szCs w:val="16"/>
              </w:rPr>
              <w:t>650</w:t>
            </w:r>
          </w:p>
        </w:tc>
        <w:tc>
          <w:tcPr>
            <w:tcW w:w="1275" w:type="dxa"/>
            <w:tcBorders>
              <w:top w:val="nil"/>
              <w:left w:val="nil"/>
              <w:bottom w:val="single" w:sz="4" w:space="0" w:color="auto"/>
              <w:right w:val="single" w:sz="4" w:space="0" w:color="auto"/>
            </w:tcBorders>
            <w:vAlign w:val="center"/>
          </w:tcPr>
          <w:p w14:paraId="42841A73" w14:textId="57AD2714" w:rsidR="00091A97" w:rsidRPr="008B1240" w:rsidRDefault="004F7107" w:rsidP="004300D9">
            <w:pPr>
              <w:spacing w:beforeLines="30" w:before="72" w:afterLines="30" w:after="72"/>
              <w:ind w:right="-1"/>
              <w:jc w:val="center"/>
              <w:rPr>
                <w:sz w:val="16"/>
                <w:szCs w:val="16"/>
              </w:rPr>
            </w:pPr>
            <w:r w:rsidRPr="008B1240">
              <w:rPr>
                <w:sz w:val="16"/>
                <w:szCs w:val="16"/>
              </w:rPr>
              <w:t>2,72</w:t>
            </w:r>
          </w:p>
        </w:tc>
        <w:tc>
          <w:tcPr>
            <w:tcW w:w="1134" w:type="dxa"/>
            <w:tcBorders>
              <w:top w:val="nil"/>
              <w:left w:val="nil"/>
              <w:bottom w:val="single" w:sz="4" w:space="0" w:color="auto"/>
              <w:right w:val="single" w:sz="4" w:space="0" w:color="auto"/>
            </w:tcBorders>
            <w:vAlign w:val="center"/>
          </w:tcPr>
          <w:p w14:paraId="60F78A2A" w14:textId="12A73060" w:rsidR="00091A97" w:rsidRPr="008B1240" w:rsidRDefault="004F7107" w:rsidP="004300D9">
            <w:pPr>
              <w:spacing w:beforeLines="30" w:before="72" w:afterLines="30" w:after="72"/>
              <w:ind w:right="-1"/>
              <w:jc w:val="center"/>
              <w:rPr>
                <w:sz w:val="16"/>
                <w:szCs w:val="16"/>
              </w:rPr>
            </w:pPr>
            <w:r w:rsidRPr="008B1240">
              <w:rPr>
                <w:sz w:val="16"/>
                <w:szCs w:val="16"/>
              </w:rPr>
              <w:t>1.768,00</w:t>
            </w:r>
          </w:p>
        </w:tc>
      </w:tr>
      <w:tr w:rsidR="00091A97" w:rsidRPr="00091A97" w14:paraId="4868E411"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2189BE37" w14:textId="5FB89C09" w:rsidR="00091A97" w:rsidRPr="008B1240" w:rsidRDefault="004F7107" w:rsidP="004300D9">
            <w:pPr>
              <w:spacing w:beforeLines="30" w:before="72" w:afterLines="30" w:after="72"/>
              <w:ind w:right="-1"/>
              <w:rPr>
                <w:sz w:val="16"/>
                <w:szCs w:val="16"/>
              </w:rPr>
            </w:pPr>
            <w:r w:rsidRPr="008B1240">
              <w:rPr>
                <w:sz w:val="16"/>
                <w:szCs w:val="16"/>
              </w:rPr>
              <w:t>14</w:t>
            </w:r>
          </w:p>
        </w:tc>
        <w:tc>
          <w:tcPr>
            <w:tcW w:w="3544" w:type="dxa"/>
            <w:tcBorders>
              <w:top w:val="nil"/>
              <w:left w:val="nil"/>
              <w:bottom w:val="single" w:sz="4" w:space="0" w:color="auto"/>
              <w:right w:val="single" w:sz="4" w:space="0" w:color="auto"/>
            </w:tcBorders>
            <w:vAlign w:val="center"/>
          </w:tcPr>
          <w:p w14:paraId="3C52F895" w14:textId="3236C4F0" w:rsidR="00091A97" w:rsidRPr="008B1240" w:rsidRDefault="004F7107" w:rsidP="004300D9">
            <w:pPr>
              <w:spacing w:beforeLines="30" w:before="72" w:afterLines="30" w:after="72"/>
              <w:ind w:right="-1"/>
              <w:rPr>
                <w:sz w:val="16"/>
                <w:szCs w:val="16"/>
              </w:rPr>
            </w:pPr>
            <w:r w:rsidRPr="008B1240">
              <w:rPr>
                <w:sz w:val="16"/>
                <w:szCs w:val="16"/>
              </w:rPr>
              <w:t>CREME DE LEITE - EMBALAGEM TETRA-PAK... ACONDICIONADA EM EMBALAGEM DE 300G, CONFECCIONADA EM MATERIAL ORIGINAL DE FÁBRICA, CONTENDO NO CORPO DA EMBALAGEM ESPECIFICAÇÃO DOS INGREDIENTES, INFORMAÇÕES DO FABRICANTE E DATA DE VENCIMENTO. VALIDADE MÍNIMA DE 6 MESES A PARTIR DA ENTREGA DO PRODUTO.</w:t>
            </w:r>
          </w:p>
        </w:tc>
        <w:tc>
          <w:tcPr>
            <w:tcW w:w="992" w:type="dxa"/>
            <w:tcBorders>
              <w:top w:val="nil"/>
              <w:left w:val="nil"/>
              <w:bottom w:val="single" w:sz="4" w:space="0" w:color="auto"/>
              <w:right w:val="single" w:sz="4" w:space="0" w:color="auto"/>
            </w:tcBorders>
            <w:vAlign w:val="center"/>
          </w:tcPr>
          <w:p w14:paraId="5617333C" w14:textId="4F02D790"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53156D19" w14:textId="20C9CD38" w:rsidR="00091A97" w:rsidRPr="008B1240" w:rsidRDefault="004F7107" w:rsidP="004300D9">
            <w:pPr>
              <w:spacing w:beforeLines="30" w:before="72" w:afterLines="30" w:after="72"/>
              <w:ind w:right="-1"/>
              <w:jc w:val="center"/>
              <w:rPr>
                <w:sz w:val="16"/>
                <w:szCs w:val="16"/>
              </w:rPr>
            </w:pPr>
            <w:r w:rsidRPr="008B1240">
              <w:rPr>
                <w:sz w:val="16"/>
                <w:szCs w:val="16"/>
              </w:rPr>
              <w:t>660</w:t>
            </w:r>
          </w:p>
        </w:tc>
        <w:tc>
          <w:tcPr>
            <w:tcW w:w="1275" w:type="dxa"/>
            <w:tcBorders>
              <w:top w:val="nil"/>
              <w:left w:val="nil"/>
              <w:bottom w:val="single" w:sz="4" w:space="0" w:color="auto"/>
              <w:right w:val="single" w:sz="4" w:space="0" w:color="auto"/>
            </w:tcBorders>
            <w:vAlign w:val="center"/>
          </w:tcPr>
          <w:p w14:paraId="78072BEC" w14:textId="4160D615" w:rsidR="00091A97" w:rsidRPr="008B1240" w:rsidRDefault="004F7107" w:rsidP="004300D9">
            <w:pPr>
              <w:spacing w:beforeLines="30" w:before="72" w:afterLines="30" w:after="72"/>
              <w:ind w:right="-1"/>
              <w:jc w:val="center"/>
              <w:rPr>
                <w:sz w:val="16"/>
                <w:szCs w:val="16"/>
              </w:rPr>
            </w:pPr>
            <w:r w:rsidRPr="008B1240">
              <w:rPr>
                <w:sz w:val="16"/>
                <w:szCs w:val="16"/>
              </w:rPr>
              <w:t>3,98</w:t>
            </w:r>
          </w:p>
        </w:tc>
        <w:tc>
          <w:tcPr>
            <w:tcW w:w="1134" w:type="dxa"/>
            <w:tcBorders>
              <w:top w:val="nil"/>
              <w:left w:val="nil"/>
              <w:bottom w:val="single" w:sz="4" w:space="0" w:color="auto"/>
              <w:right w:val="single" w:sz="4" w:space="0" w:color="auto"/>
            </w:tcBorders>
            <w:vAlign w:val="center"/>
          </w:tcPr>
          <w:p w14:paraId="462D06C1" w14:textId="4B7585C9" w:rsidR="00091A97" w:rsidRPr="008B1240" w:rsidRDefault="004F7107" w:rsidP="004300D9">
            <w:pPr>
              <w:spacing w:beforeLines="30" w:before="72" w:afterLines="30" w:after="72"/>
              <w:ind w:right="-1"/>
              <w:jc w:val="center"/>
              <w:rPr>
                <w:sz w:val="16"/>
                <w:szCs w:val="16"/>
              </w:rPr>
            </w:pPr>
            <w:r w:rsidRPr="008B1240">
              <w:rPr>
                <w:sz w:val="16"/>
                <w:szCs w:val="16"/>
              </w:rPr>
              <w:t>2.626,80</w:t>
            </w:r>
          </w:p>
        </w:tc>
      </w:tr>
      <w:tr w:rsidR="00091A97" w:rsidRPr="00091A97" w14:paraId="197A2018"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7B0244BA" w14:textId="175E169D" w:rsidR="00091A97" w:rsidRPr="008B1240" w:rsidRDefault="004F7107" w:rsidP="004300D9">
            <w:pPr>
              <w:spacing w:beforeLines="30" w:before="72" w:afterLines="30" w:after="72"/>
              <w:ind w:right="-1"/>
              <w:rPr>
                <w:sz w:val="16"/>
                <w:szCs w:val="16"/>
              </w:rPr>
            </w:pPr>
            <w:r w:rsidRPr="008B1240">
              <w:rPr>
                <w:sz w:val="16"/>
                <w:szCs w:val="16"/>
              </w:rPr>
              <w:t>15</w:t>
            </w:r>
          </w:p>
        </w:tc>
        <w:tc>
          <w:tcPr>
            <w:tcW w:w="3544" w:type="dxa"/>
            <w:tcBorders>
              <w:top w:val="nil"/>
              <w:left w:val="nil"/>
              <w:bottom w:val="single" w:sz="4" w:space="0" w:color="auto"/>
              <w:right w:val="single" w:sz="4" w:space="0" w:color="auto"/>
            </w:tcBorders>
            <w:vAlign w:val="center"/>
          </w:tcPr>
          <w:p w14:paraId="21138AA2" w14:textId="7F33B179" w:rsidR="00091A97" w:rsidRPr="008B1240" w:rsidRDefault="004F7107" w:rsidP="004300D9">
            <w:pPr>
              <w:spacing w:beforeLines="30" w:before="72" w:afterLines="30" w:after="72"/>
              <w:ind w:right="-1"/>
              <w:rPr>
                <w:sz w:val="16"/>
                <w:szCs w:val="16"/>
              </w:rPr>
            </w:pPr>
            <w:r w:rsidRPr="008B1240">
              <w:rPr>
                <w:sz w:val="16"/>
                <w:szCs w:val="16"/>
              </w:rPr>
              <w:t>COPO DESCARTAVEL (180ML)...PARA LÍQUIDOS, COM CAPACIDADE DE 180 ML, COM CORPO FRISADO E REBORDAMENTO ANTICORTANTE, FABRICADO EM POLIESTIRENO ATÓXICO, NA COR BRANCO, EM CONFORMIDADE COM A NORMA ABNT NBR-14865/02. ONDE OS COPOS SÃO ACONDICIONADOS EM SACOS PLÁSTICOS COM 100 UNIDADES CADA.</w:t>
            </w:r>
          </w:p>
        </w:tc>
        <w:tc>
          <w:tcPr>
            <w:tcW w:w="992" w:type="dxa"/>
            <w:tcBorders>
              <w:top w:val="nil"/>
              <w:left w:val="nil"/>
              <w:bottom w:val="single" w:sz="4" w:space="0" w:color="auto"/>
              <w:right w:val="single" w:sz="4" w:space="0" w:color="auto"/>
            </w:tcBorders>
            <w:vAlign w:val="center"/>
          </w:tcPr>
          <w:p w14:paraId="05BA3475" w14:textId="2D973F4C"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537B2A8B" w14:textId="7FD0C961" w:rsidR="00091A97" w:rsidRPr="008B1240" w:rsidRDefault="004F7107" w:rsidP="004300D9">
            <w:pPr>
              <w:spacing w:beforeLines="30" w:before="72" w:afterLines="30" w:after="72"/>
              <w:ind w:right="-1"/>
              <w:jc w:val="center"/>
              <w:rPr>
                <w:sz w:val="16"/>
                <w:szCs w:val="16"/>
              </w:rPr>
            </w:pPr>
            <w:r w:rsidRPr="008B1240">
              <w:rPr>
                <w:sz w:val="16"/>
                <w:szCs w:val="16"/>
              </w:rPr>
              <w:t>820</w:t>
            </w:r>
          </w:p>
        </w:tc>
        <w:tc>
          <w:tcPr>
            <w:tcW w:w="1275" w:type="dxa"/>
            <w:tcBorders>
              <w:top w:val="nil"/>
              <w:left w:val="nil"/>
              <w:bottom w:val="single" w:sz="4" w:space="0" w:color="auto"/>
              <w:right w:val="single" w:sz="4" w:space="0" w:color="auto"/>
            </w:tcBorders>
            <w:vAlign w:val="center"/>
          </w:tcPr>
          <w:p w14:paraId="371BFF9F" w14:textId="01E10A21" w:rsidR="00091A97" w:rsidRPr="008B1240" w:rsidRDefault="004F7107" w:rsidP="004300D9">
            <w:pPr>
              <w:spacing w:beforeLines="30" w:before="72" w:afterLines="30" w:after="72"/>
              <w:ind w:right="-1"/>
              <w:jc w:val="center"/>
              <w:rPr>
                <w:sz w:val="16"/>
                <w:szCs w:val="16"/>
              </w:rPr>
            </w:pPr>
            <w:r w:rsidRPr="008B1240">
              <w:rPr>
                <w:sz w:val="16"/>
                <w:szCs w:val="16"/>
              </w:rPr>
              <w:t>7,60</w:t>
            </w:r>
          </w:p>
        </w:tc>
        <w:tc>
          <w:tcPr>
            <w:tcW w:w="1134" w:type="dxa"/>
            <w:tcBorders>
              <w:top w:val="nil"/>
              <w:left w:val="nil"/>
              <w:bottom w:val="single" w:sz="4" w:space="0" w:color="auto"/>
              <w:right w:val="single" w:sz="4" w:space="0" w:color="auto"/>
            </w:tcBorders>
            <w:vAlign w:val="center"/>
          </w:tcPr>
          <w:p w14:paraId="482A4A88" w14:textId="210A6993" w:rsidR="00091A97" w:rsidRPr="008B1240" w:rsidRDefault="004F7107" w:rsidP="004300D9">
            <w:pPr>
              <w:spacing w:beforeLines="30" w:before="72" w:afterLines="30" w:after="72"/>
              <w:ind w:right="-1"/>
              <w:jc w:val="center"/>
              <w:rPr>
                <w:sz w:val="16"/>
                <w:szCs w:val="16"/>
              </w:rPr>
            </w:pPr>
            <w:r w:rsidRPr="008B1240">
              <w:rPr>
                <w:sz w:val="16"/>
                <w:szCs w:val="16"/>
              </w:rPr>
              <w:t>6.232,00</w:t>
            </w:r>
          </w:p>
        </w:tc>
      </w:tr>
      <w:tr w:rsidR="00091A97" w:rsidRPr="00091A97" w14:paraId="016F8706"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7D2E06A4" w14:textId="1783BC1E" w:rsidR="00091A97" w:rsidRPr="008B1240" w:rsidRDefault="004F7107" w:rsidP="004300D9">
            <w:pPr>
              <w:spacing w:beforeLines="30" w:before="72" w:afterLines="30" w:after="72"/>
              <w:ind w:right="-1"/>
              <w:rPr>
                <w:sz w:val="16"/>
                <w:szCs w:val="16"/>
              </w:rPr>
            </w:pPr>
            <w:r w:rsidRPr="008B1240">
              <w:rPr>
                <w:sz w:val="16"/>
                <w:szCs w:val="16"/>
              </w:rPr>
              <w:t>16</w:t>
            </w:r>
          </w:p>
        </w:tc>
        <w:tc>
          <w:tcPr>
            <w:tcW w:w="3544" w:type="dxa"/>
            <w:tcBorders>
              <w:top w:val="nil"/>
              <w:left w:val="nil"/>
              <w:bottom w:val="single" w:sz="4" w:space="0" w:color="auto"/>
              <w:right w:val="single" w:sz="4" w:space="0" w:color="auto"/>
            </w:tcBorders>
            <w:vAlign w:val="center"/>
          </w:tcPr>
          <w:p w14:paraId="69C1BE2F" w14:textId="7C9BDC8A" w:rsidR="00091A97" w:rsidRPr="008B1240" w:rsidRDefault="004F7107" w:rsidP="004300D9">
            <w:pPr>
              <w:spacing w:beforeLines="30" w:before="72" w:afterLines="30" w:after="72"/>
              <w:ind w:right="-1"/>
              <w:rPr>
                <w:sz w:val="16"/>
                <w:szCs w:val="16"/>
              </w:rPr>
            </w:pPr>
            <w:r w:rsidRPr="008B1240">
              <w:rPr>
                <w:sz w:val="16"/>
                <w:szCs w:val="16"/>
              </w:rPr>
              <w:t>PALITO DE DENTE CX COM 100 PAILITOS ,FARDO COM 96 UNIDADES</w:t>
            </w:r>
          </w:p>
        </w:tc>
        <w:tc>
          <w:tcPr>
            <w:tcW w:w="992" w:type="dxa"/>
            <w:tcBorders>
              <w:top w:val="nil"/>
              <w:left w:val="nil"/>
              <w:bottom w:val="single" w:sz="4" w:space="0" w:color="auto"/>
              <w:right w:val="single" w:sz="4" w:space="0" w:color="auto"/>
            </w:tcBorders>
            <w:vAlign w:val="center"/>
          </w:tcPr>
          <w:p w14:paraId="48A9ED9C" w14:textId="02576299" w:rsidR="00091A97" w:rsidRPr="008B1240" w:rsidRDefault="004F7107" w:rsidP="004300D9">
            <w:pPr>
              <w:spacing w:beforeLines="30" w:before="72" w:afterLines="30" w:after="72"/>
              <w:ind w:right="-1"/>
              <w:jc w:val="center"/>
              <w:rPr>
                <w:sz w:val="16"/>
                <w:szCs w:val="16"/>
              </w:rPr>
            </w:pPr>
            <w:r w:rsidRPr="008B1240">
              <w:rPr>
                <w:sz w:val="16"/>
                <w:szCs w:val="16"/>
              </w:rPr>
              <w:t>FD</w:t>
            </w:r>
          </w:p>
        </w:tc>
        <w:tc>
          <w:tcPr>
            <w:tcW w:w="1276" w:type="dxa"/>
            <w:tcBorders>
              <w:top w:val="nil"/>
              <w:left w:val="nil"/>
              <w:bottom w:val="single" w:sz="4" w:space="0" w:color="auto"/>
              <w:right w:val="single" w:sz="4" w:space="0" w:color="auto"/>
            </w:tcBorders>
            <w:vAlign w:val="center"/>
          </w:tcPr>
          <w:p w14:paraId="3A0D6006" w14:textId="36169710" w:rsidR="00091A97" w:rsidRPr="008B1240" w:rsidRDefault="004F7107" w:rsidP="004300D9">
            <w:pPr>
              <w:spacing w:beforeLines="30" w:before="72" w:afterLines="30" w:after="72"/>
              <w:ind w:right="-1"/>
              <w:jc w:val="center"/>
              <w:rPr>
                <w:sz w:val="16"/>
                <w:szCs w:val="16"/>
              </w:rPr>
            </w:pPr>
            <w:r w:rsidRPr="008B1240">
              <w:rPr>
                <w:sz w:val="16"/>
                <w:szCs w:val="16"/>
              </w:rPr>
              <w:t>20</w:t>
            </w:r>
          </w:p>
        </w:tc>
        <w:tc>
          <w:tcPr>
            <w:tcW w:w="1275" w:type="dxa"/>
            <w:tcBorders>
              <w:top w:val="nil"/>
              <w:left w:val="nil"/>
              <w:bottom w:val="single" w:sz="4" w:space="0" w:color="auto"/>
              <w:right w:val="single" w:sz="4" w:space="0" w:color="auto"/>
            </w:tcBorders>
            <w:vAlign w:val="center"/>
          </w:tcPr>
          <w:p w14:paraId="2E29A4AA" w14:textId="01C58465" w:rsidR="00091A97" w:rsidRPr="008B1240" w:rsidRDefault="004F7107" w:rsidP="004300D9">
            <w:pPr>
              <w:spacing w:beforeLines="30" w:before="72" w:afterLines="30" w:after="72"/>
              <w:ind w:right="-1"/>
              <w:jc w:val="center"/>
              <w:rPr>
                <w:sz w:val="16"/>
                <w:szCs w:val="16"/>
              </w:rPr>
            </w:pPr>
            <w:r w:rsidRPr="008B1240">
              <w:rPr>
                <w:sz w:val="16"/>
                <w:szCs w:val="16"/>
              </w:rPr>
              <w:t>147,84</w:t>
            </w:r>
          </w:p>
        </w:tc>
        <w:tc>
          <w:tcPr>
            <w:tcW w:w="1134" w:type="dxa"/>
            <w:tcBorders>
              <w:top w:val="nil"/>
              <w:left w:val="nil"/>
              <w:bottom w:val="single" w:sz="4" w:space="0" w:color="auto"/>
              <w:right w:val="single" w:sz="4" w:space="0" w:color="auto"/>
            </w:tcBorders>
            <w:vAlign w:val="center"/>
          </w:tcPr>
          <w:p w14:paraId="0E9EE979" w14:textId="48C1A231" w:rsidR="00091A97" w:rsidRPr="008B1240" w:rsidRDefault="004F7107" w:rsidP="004300D9">
            <w:pPr>
              <w:spacing w:beforeLines="30" w:before="72" w:afterLines="30" w:after="72"/>
              <w:ind w:right="-1"/>
              <w:jc w:val="center"/>
              <w:rPr>
                <w:sz w:val="16"/>
                <w:szCs w:val="16"/>
              </w:rPr>
            </w:pPr>
            <w:r w:rsidRPr="008B1240">
              <w:rPr>
                <w:sz w:val="16"/>
                <w:szCs w:val="16"/>
              </w:rPr>
              <w:t>2.956,80</w:t>
            </w:r>
          </w:p>
        </w:tc>
      </w:tr>
      <w:tr w:rsidR="00091A97" w:rsidRPr="00091A97" w14:paraId="503B4CAE"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2E9BB045" w14:textId="6371C39A" w:rsidR="00091A97" w:rsidRPr="008B1240" w:rsidRDefault="004F7107" w:rsidP="004300D9">
            <w:pPr>
              <w:spacing w:beforeLines="30" w:before="72" w:afterLines="30" w:after="72"/>
              <w:ind w:right="-1"/>
              <w:rPr>
                <w:sz w:val="16"/>
                <w:szCs w:val="16"/>
              </w:rPr>
            </w:pPr>
            <w:r w:rsidRPr="008B1240">
              <w:rPr>
                <w:sz w:val="16"/>
                <w:szCs w:val="16"/>
              </w:rPr>
              <w:t>17</w:t>
            </w:r>
          </w:p>
        </w:tc>
        <w:tc>
          <w:tcPr>
            <w:tcW w:w="3544" w:type="dxa"/>
            <w:tcBorders>
              <w:top w:val="nil"/>
              <w:left w:val="nil"/>
              <w:bottom w:val="single" w:sz="4" w:space="0" w:color="auto"/>
              <w:right w:val="single" w:sz="4" w:space="0" w:color="auto"/>
            </w:tcBorders>
            <w:vAlign w:val="center"/>
          </w:tcPr>
          <w:p w14:paraId="25C61EA9" w14:textId="27827A5E" w:rsidR="00091A97" w:rsidRPr="008B1240" w:rsidRDefault="004F7107" w:rsidP="004300D9">
            <w:pPr>
              <w:spacing w:beforeLines="30" w:before="72" w:afterLines="30" w:after="72"/>
              <w:ind w:right="-1"/>
              <w:rPr>
                <w:sz w:val="16"/>
                <w:szCs w:val="16"/>
              </w:rPr>
            </w:pPr>
            <w:r w:rsidRPr="008B1240">
              <w:rPr>
                <w:sz w:val="16"/>
                <w:szCs w:val="16"/>
              </w:rPr>
              <w:t>ACHOCOLATADO EM PÓ (400G) (SEM AÇUCAR) INSTANTÂNEO, EMBALAGEM DE PAPELÃO,LATA OU POLIPROPILENO ORIGINAL DE FÁBRICA,ESPECIFICAÇÃO DOS INGREDIENTES, INFORMAÇÕES DO FABRICANTE E DATA DE FABRICAÇÃO E VENCIMENTO ESTAMPADA NA EMBALAGEM.SE EMBALADO EM LATA, ESTA NÃO DEVE APRESENTAR VESTÍGIOS DE FERRUGEM, AMASSADURA OU ABAULAMENTO.</w:t>
            </w:r>
          </w:p>
        </w:tc>
        <w:tc>
          <w:tcPr>
            <w:tcW w:w="992" w:type="dxa"/>
            <w:tcBorders>
              <w:top w:val="nil"/>
              <w:left w:val="nil"/>
              <w:bottom w:val="single" w:sz="4" w:space="0" w:color="auto"/>
              <w:right w:val="single" w:sz="4" w:space="0" w:color="auto"/>
            </w:tcBorders>
            <w:vAlign w:val="center"/>
          </w:tcPr>
          <w:p w14:paraId="3C930556" w14:textId="4FAF1E79"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6F407E75" w14:textId="4CFC6221" w:rsidR="00091A97" w:rsidRPr="008B1240" w:rsidRDefault="004F7107" w:rsidP="004300D9">
            <w:pPr>
              <w:spacing w:beforeLines="30" w:before="72" w:afterLines="30" w:after="72"/>
              <w:ind w:right="-1"/>
              <w:jc w:val="center"/>
              <w:rPr>
                <w:sz w:val="16"/>
                <w:szCs w:val="16"/>
              </w:rPr>
            </w:pPr>
            <w:r w:rsidRPr="008B1240">
              <w:rPr>
                <w:sz w:val="16"/>
                <w:szCs w:val="16"/>
              </w:rPr>
              <w:t>20</w:t>
            </w:r>
          </w:p>
        </w:tc>
        <w:tc>
          <w:tcPr>
            <w:tcW w:w="1275" w:type="dxa"/>
            <w:tcBorders>
              <w:top w:val="nil"/>
              <w:left w:val="nil"/>
              <w:bottom w:val="single" w:sz="4" w:space="0" w:color="auto"/>
              <w:right w:val="single" w:sz="4" w:space="0" w:color="auto"/>
            </w:tcBorders>
            <w:vAlign w:val="center"/>
          </w:tcPr>
          <w:p w14:paraId="1840384E" w14:textId="7C5344A3" w:rsidR="00091A97" w:rsidRPr="008B1240" w:rsidRDefault="004F7107" w:rsidP="004300D9">
            <w:pPr>
              <w:spacing w:beforeLines="30" w:before="72" w:afterLines="30" w:after="72"/>
              <w:ind w:right="-1"/>
              <w:jc w:val="center"/>
              <w:rPr>
                <w:sz w:val="16"/>
                <w:szCs w:val="16"/>
              </w:rPr>
            </w:pPr>
            <w:r w:rsidRPr="008B1240">
              <w:rPr>
                <w:sz w:val="16"/>
                <w:szCs w:val="16"/>
              </w:rPr>
              <w:t>21,62</w:t>
            </w:r>
          </w:p>
        </w:tc>
        <w:tc>
          <w:tcPr>
            <w:tcW w:w="1134" w:type="dxa"/>
            <w:tcBorders>
              <w:top w:val="nil"/>
              <w:left w:val="nil"/>
              <w:bottom w:val="single" w:sz="4" w:space="0" w:color="auto"/>
              <w:right w:val="single" w:sz="4" w:space="0" w:color="auto"/>
            </w:tcBorders>
            <w:vAlign w:val="center"/>
          </w:tcPr>
          <w:p w14:paraId="72BCCE17" w14:textId="57C2BFB0" w:rsidR="00091A97" w:rsidRPr="008B1240" w:rsidRDefault="004F7107" w:rsidP="004300D9">
            <w:pPr>
              <w:spacing w:beforeLines="30" w:before="72" w:afterLines="30" w:after="72"/>
              <w:ind w:right="-1"/>
              <w:jc w:val="center"/>
              <w:rPr>
                <w:sz w:val="16"/>
                <w:szCs w:val="16"/>
              </w:rPr>
            </w:pPr>
            <w:r w:rsidRPr="008B1240">
              <w:rPr>
                <w:sz w:val="16"/>
                <w:szCs w:val="16"/>
              </w:rPr>
              <w:t>432,40</w:t>
            </w:r>
          </w:p>
        </w:tc>
      </w:tr>
      <w:tr w:rsidR="00091A97" w:rsidRPr="00091A97" w14:paraId="7F38E936"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0DF980A9" w14:textId="7F23BDEA" w:rsidR="00091A97" w:rsidRPr="008B1240" w:rsidRDefault="004F7107" w:rsidP="004300D9">
            <w:pPr>
              <w:spacing w:beforeLines="30" w:before="72" w:afterLines="30" w:after="72"/>
              <w:ind w:right="-1"/>
              <w:rPr>
                <w:sz w:val="16"/>
                <w:szCs w:val="16"/>
              </w:rPr>
            </w:pPr>
            <w:r w:rsidRPr="008B1240">
              <w:rPr>
                <w:sz w:val="16"/>
                <w:szCs w:val="16"/>
              </w:rPr>
              <w:t>18</w:t>
            </w:r>
          </w:p>
        </w:tc>
        <w:tc>
          <w:tcPr>
            <w:tcW w:w="3544" w:type="dxa"/>
            <w:tcBorders>
              <w:top w:val="nil"/>
              <w:left w:val="nil"/>
              <w:bottom w:val="single" w:sz="4" w:space="0" w:color="auto"/>
              <w:right w:val="single" w:sz="4" w:space="0" w:color="auto"/>
            </w:tcBorders>
            <w:vAlign w:val="center"/>
          </w:tcPr>
          <w:p w14:paraId="37C997E1" w14:textId="534E01F5" w:rsidR="00091A97" w:rsidRPr="008B1240" w:rsidRDefault="004F7107" w:rsidP="004300D9">
            <w:pPr>
              <w:spacing w:beforeLines="30" w:before="72" w:afterLines="30" w:after="72"/>
              <w:ind w:right="-1"/>
              <w:rPr>
                <w:sz w:val="16"/>
                <w:szCs w:val="16"/>
              </w:rPr>
            </w:pPr>
            <w:r w:rsidRPr="008B1240">
              <w:rPr>
                <w:sz w:val="16"/>
                <w:szCs w:val="16"/>
              </w:rPr>
              <w:t>GOMA DE MASCAR SEM AÇUCAR E SEM GLUTEM,VARIOS SABORES, CX COM 15 EMBALAGENS COM 5 UNIDADES (TRIDENT OU SIMILARES)</w:t>
            </w:r>
          </w:p>
        </w:tc>
        <w:tc>
          <w:tcPr>
            <w:tcW w:w="992" w:type="dxa"/>
            <w:tcBorders>
              <w:top w:val="nil"/>
              <w:left w:val="nil"/>
              <w:bottom w:val="single" w:sz="4" w:space="0" w:color="auto"/>
              <w:right w:val="single" w:sz="4" w:space="0" w:color="auto"/>
            </w:tcBorders>
            <w:vAlign w:val="center"/>
          </w:tcPr>
          <w:p w14:paraId="4BD46D54" w14:textId="16286208" w:rsidR="00091A97" w:rsidRPr="008B1240" w:rsidRDefault="004F7107" w:rsidP="004300D9">
            <w:pPr>
              <w:spacing w:beforeLines="30" w:before="72" w:afterLines="30" w:after="72"/>
              <w:ind w:right="-1"/>
              <w:jc w:val="center"/>
              <w:rPr>
                <w:sz w:val="16"/>
                <w:szCs w:val="16"/>
              </w:rPr>
            </w:pPr>
            <w:r w:rsidRPr="008B1240">
              <w:rPr>
                <w:sz w:val="16"/>
                <w:szCs w:val="16"/>
              </w:rPr>
              <w:t>CX</w:t>
            </w:r>
          </w:p>
        </w:tc>
        <w:tc>
          <w:tcPr>
            <w:tcW w:w="1276" w:type="dxa"/>
            <w:tcBorders>
              <w:top w:val="nil"/>
              <w:left w:val="nil"/>
              <w:bottom w:val="single" w:sz="4" w:space="0" w:color="auto"/>
              <w:right w:val="single" w:sz="4" w:space="0" w:color="auto"/>
            </w:tcBorders>
            <w:vAlign w:val="center"/>
          </w:tcPr>
          <w:p w14:paraId="2F72FA25" w14:textId="53D3BBD7" w:rsidR="00091A97" w:rsidRPr="008B1240" w:rsidRDefault="004F7107" w:rsidP="004300D9">
            <w:pPr>
              <w:spacing w:beforeLines="30" w:before="72" w:afterLines="30" w:after="72"/>
              <w:ind w:right="-1"/>
              <w:jc w:val="center"/>
              <w:rPr>
                <w:sz w:val="16"/>
                <w:szCs w:val="16"/>
              </w:rPr>
            </w:pPr>
            <w:r w:rsidRPr="008B1240">
              <w:rPr>
                <w:sz w:val="16"/>
                <w:szCs w:val="16"/>
              </w:rPr>
              <w:t>120</w:t>
            </w:r>
          </w:p>
        </w:tc>
        <w:tc>
          <w:tcPr>
            <w:tcW w:w="1275" w:type="dxa"/>
            <w:tcBorders>
              <w:top w:val="nil"/>
              <w:left w:val="nil"/>
              <w:bottom w:val="single" w:sz="4" w:space="0" w:color="auto"/>
              <w:right w:val="single" w:sz="4" w:space="0" w:color="auto"/>
            </w:tcBorders>
            <w:vAlign w:val="center"/>
          </w:tcPr>
          <w:p w14:paraId="68F333FB" w14:textId="55207608" w:rsidR="00091A97" w:rsidRPr="008B1240" w:rsidRDefault="004F7107" w:rsidP="004300D9">
            <w:pPr>
              <w:spacing w:beforeLines="30" w:before="72" w:afterLines="30" w:after="72"/>
              <w:ind w:right="-1"/>
              <w:jc w:val="center"/>
              <w:rPr>
                <w:sz w:val="16"/>
                <w:szCs w:val="16"/>
              </w:rPr>
            </w:pPr>
            <w:r w:rsidRPr="008B1240">
              <w:rPr>
                <w:sz w:val="16"/>
                <w:szCs w:val="16"/>
              </w:rPr>
              <w:t>39,69</w:t>
            </w:r>
          </w:p>
        </w:tc>
        <w:tc>
          <w:tcPr>
            <w:tcW w:w="1134" w:type="dxa"/>
            <w:tcBorders>
              <w:top w:val="nil"/>
              <w:left w:val="nil"/>
              <w:bottom w:val="single" w:sz="4" w:space="0" w:color="auto"/>
              <w:right w:val="single" w:sz="4" w:space="0" w:color="auto"/>
            </w:tcBorders>
            <w:vAlign w:val="center"/>
          </w:tcPr>
          <w:p w14:paraId="551E1C84" w14:textId="5B64818B" w:rsidR="00091A97" w:rsidRPr="008B1240" w:rsidRDefault="004F7107" w:rsidP="004300D9">
            <w:pPr>
              <w:spacing w:beforeLines="30" w:before="72" w:afterLines="30" w:after="72"/>
              <w:ind w:right="-1"/>
              <w:jc w:val="center"/>
              <w:rPr>
                <w:sz w:val="16"/>
                <w:szCs w:val="16"/>
              </w:rPr>
            </w:pPr>
            <w:r w:rsidRPr="008B1240">
              <w:rPr>
                <w:sz w:val="16"/>
                <w:szCs w:val="16"/>
              </w:rPr>
              <w:t>4.762,80</w:t>
            </w:r>
          </w:p>
        </w:tc>
      </w:tr>
      <w:tr w:rsidR="00091A97" w:rsidRPr="00091A97" w14:paraId="0A03EDEB" w14:textId="77777777" w:rsidTr="00322FA6">
        <w:trPr>
          <w:trHeight w:val="1800"/>
        </w:trPr>
        <w:tc>
          <w:tcPr>
            <w:tcW w:w="846" w:type="dxa"/>
            <w:tcBorders>
              <w:top w:val="nil"/>
              <w:left w:val="single" w:sz="4" w:space="0" w:color="auto"/>
              <w:bottom w:val="single" w:sz="4" w:space="0" w:color="auto"/>
              <w:right w:val="single" w:sz="4" w:space="0" w:color="auto"/>
            </w:tcBorders>
            <w:vAlign w:val="center"/>
          </w:tcPr>
          <w:p w14:paraId="4557C716" w14:textId="2A6CF29F" w:rsidR="00091A97" w:rsidRPr="008B1240" w:rsidRDefault="004F7107" w:rsidP="004300D9">
            <w:pPr>
              <w:spacing w:beforeLines="30" w:before="72" w:afterLines="30" w:after="72"/>
              <w:ind w:right="-1"/>
              <w:rPr>
                <w:sz w:val="16"/>
                <w:szCs w:val="16"/>
              </w:rPr>
            </w:pPr>
            <w:r w:rsidRPr="008B1240">
              <w:rPr>
                <w:sz w:val="16"/>
                <w:szCs w:val="16"/>
              </w:rPr>
              <w:t>19</w:t>
            </w:r>
          </w:p>
        </w:tc>
        <w:tc>
          <w:tcPr>
            <w:tcW w:w="3544" w:type="dxa"/>
            <w:tcBorders>
              <w:top w:val="nil"/>
              <w:left w:val="nil"/>
              <w:bottom w:val="single" w:sz="4" w:space="0" w:color="auto"/>
              <w:right w:val="single" w:sz="4" w:space="0" w:color="auto"/>
            </w:tcBorders>
            <w:vAlign w:val="center"/>
          </w:tcPr>
          <w:p w14:paraId="537D643E" w14:textId="7829E6C3" w:rsidR="00091A97" w:rsidRPr="008B1240" w:rsidRDefault="004F7107" w:rsidP="004300D9">
            <w:pPr>
              <w:spacing w:beforeLines="30" w:before="72" w:afterLines="30" w:after="72"/>
              <w:ind w:right="-1"/>
              <w:rPr>
                <w:sz w:val="16"/>
                <w:szCs w:val="16"/>
              </w:rPr>
            </w:pPr>
            <w:r w:rsidRPr="008B1240">
              <w:rPr>
                <w:sz w:val="16"/>
                <w:szCs w:val="16"/>
              </w:rPr>
              <w:t>ARROZ, AGULHA,TIPO1 "AMERICANO", LONGO E FINO, ACONDICIONADOS EM EMBALAGEM DE POLIETILENO TRANSPARENTE, ORIGINAL DE FÁBRICA COM 5KG, ISENTO DE MATÉRIA TERROSA, PEDRAS, FUNGOS OU PARASITAS, LIVRE DE UMIDADE E DE FRAGMENTOS ESTRANHOS, COM GRÃOS INTEIROS, REGISTRO NO MINISTÉRIO DA AGRICULTURA, INFORMAÇÕES DO FABRICANTE E DATA DE VENCIMENTO ESTAMPADA NA EMBALAGEM.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0C7B82C8" w14:textId="20CDD477"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7954E77A" w14:textId="630730F9" w:rsidR="00091A97" w:rsidRPr="008B1240" w:rsidRDefault="004F7107" w:rsidP="004300D9">
            <w:pPr>
              <w:spacing w:beforeLines="30" w:before="72" w:afterLines="30" w:after="72"/>
              <w:ind w:right="-1"/>
              <w:jc w:val="center"/>
              <w:rPr>
                <w:sz w:val="16"/>
                <w:szCs w:val="16"/>
              </w:rPr>
            </w:pPr>
            <w:r w:rsidRPr="008B1240">
              <w:rPr>
                <w:sz w:val="16"/>
                <w:szCs w:val="16"/>
              </w:rPr>
              <w:t>160</w:t>
            </w:r>
          </w:p>
        </w:tc>
        <w:tc>
          <w:tcPr>
            <w:tcW w:w="1275" w:type="dxa"/>
            <w:tcBorders>
              <w:top w:val="nil"/>
              <w:left w:val="nil"/>
              <w:bottom w:val="single" w:sz="4" w:space="0" w:color="auto"/>
              <w:right w:val="single" w:sz="4" w:space="0" w:color="auto"/>
            </w:tcBorders>
            <w:vAlign w:val="center"/>
          </w:tcPr>
          <w:p w14:paraId="494135B2" w14:textId="4FAD4FBE" w:rsidR="00091A97" w:rsidRPr="008B1240" w:rsidRDefault="004F7107" w:rsidP="004300D9">
            <w:pPr>
              <w:spacing w:beforeLines="30" w:before="72" w:afterLines="30" w:after="72"/>
              <w:ind w:right="-1"/>
              <w:jc w:val="center"/>
              <w:rPr>
                <w:sz w:val="16"/>
                <w:szCs w:val="16"/>
              </w:rPr>
            </w:pPr>
            <w:r w:rsidRPr="008B1240">
              <w:rPr>
                <w:sz w:val="16"/>
                <w:szCs w:val="16"/>
              </w:rPr>
              <w:t>16,72</w:t>
            </w:r>
          </w:p>
        </w:tc>
        <w:tc>
          <w:tcPr>
            <w:tcW w:w="1134" w:type="dxa"/>
            <w:tcBorders>
              <w:top w:val="nil"/>
              <w:left w:val="nil"/>
              <w:bottom w:val="single" w:sz="4" w:space="0" w:color="auto"/>
              <w:right w:val="single" w:sz="4" w:space="0" w:color="auto"/>
            </w:tcBorders>
            <w:vAlign w:val="center"/>
          </w:tcPr>
          <w:p w14:paraId="65B5C999" w14:textId="1146A3FE" w:rsidR="00091A97" w:rsidRPr="008B1240" w:rsidRDefault="004F7107" w:rsidP="004300D9">
            <w:pPr>
              <w:spacing w:beforeLines="30" w:before="72" w:afterLines="30" w:after="72"/>
              <w:ind w:right="-1"/>
              <w:jc w:val="center"/>
              <w:rPr>
                <w:sz w:val="16"/>
                <w:szCs w:val="16"/>
              </w:rPr>
            </w:pPr>
            <w:r w:rsidRPr="008B1240">
              <w:rPr>
                <w:sz w:val="16"/>
                <w:szCs w:val="16"/>
              </w:rPr>
              <w:t>2.675,20</w:t>
            </w:r>
          </w:p>
        </w:tc>
      </w:tr>
      <w:tr w:rsidR="00091A97" w:rsidRPr="00091A97" w14:paraId="6AB436E4"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53CB0319" w14:textId="58EC2E56" w:rsidR="00091A97" w:rsidRPr="008B1240" w:rsidRDefault="004F7107" w:rsidP="004300D9">
            <w:pPr>
              <w:spacing w:beforeLines="30" w:before="72" w:afterLines="30" w:after="72"/>
              <w:ind w:right="-1"/>
              <w:rPr>
                <w:sz w:val="16"/>
                <w:szCs w:val="16"/>
              </w:rPr>
            </w:pPr>
            <w:r w:rsidRPr="008B1240">
              <w:rPr>
                <w:sz w:val="16"/>
                <w:szCs w:val="16"/>
              </w:rPr>
              <w:t>20</w:t>
            </w:r>
          </w:p>
        </w:tc>
        <w:tc>
          <w:tcPr>
            <w:tcW w:w="3544" w:type="dxa"/>
            <w:tcBorders>
              <w:top w:val="nil"/>
              <w:left w:val="nil"/>
              <w:bottom w:val="single" w:sz="4" w:space="0" w:color="auto"/>
              <w:right w:val="single" w:sz="4" w:space="0" w:color="auto"/>
            </w:tcBorders>
            <w:vAlign w:val="center"/>
          </w:tcPr>
          <w:p w14:paraId="2E42AECC" w14:textId="474539A5" w:rsidR="00091A97" w:rsidRPr="008B1240" w:rsidRDefault="004F7107" w:rsidP="004300D9">
            <w:pPr>
              <w:spacing w:beforeLines="30" w:before="72" w:afterLines="30" w:after="72"/>
              <w:ind w:right="-1"/>
              <w:rPr>
                <w:sz w:val="16"/>
                <w:szCs w:val="16"/>
              </w:rPr>
            </w:pPr>
            <w:r w:rsidRPr="008B1240">
              <w:rPr>
                <w:sz w:val="16"/>
                <w:szCs w:val="16"/>
              </w:rPr>
              <w:t>AGUA DE COCO DE 1 LITRO (MAIS COCO,SÓ COCO OU SIMILAR)</w:t>
            </w:r>
          </w:p>
        </w:tc>
        <w:tc>
          <w:tcPr>
            <w:tcW w:w="992" w:type="dxa"/>
            <w:tcBorders>
              <w:top w:val="nil"/>
              <w:left w:val="nil"/>
              <w:bottom w:val="single" w:sz="4" w:space="0" w:color="auto"/>
              <w:right w:val="single" w:sz="4" w:space="0" w:color="auto"/>
            </w:tcBorders>
            <w:vAlign w:val="center"/>
          </w:tcPr>
          <w:p w14:paraId="4F38A458" w14:textId="23C9EA0E"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4B05B4CF" w14:textId="63BBF47B" w:rsidR="00091A97" w:rsidRPr="008B1240" w:rsidRDefault="004F7107" w:rsidP="004300D9">
            <w:pPr>
              <w:spacing w:beforeLines="30" w:before="72" w:afterLines="30" w:after="72"/>
              <w:ind w:right="-1"/>
              <w:jc w:val="center"/>
              <w:rPr>
                <w:sz w:val="16"/>
                <w:szCs w:val="16"/>
              </w:rPr>
            </w:pPr>
            <w:r w:rsidRPr="008B1240">
              <w:rPr>
                <w:sz w:val="16"/>
                <w:szCs w:val="16"/>
              </w:rPr>
              <w:t>160</w:t>
            </w:r>
          </w:p>
        </w:tc>
        <w:tc>
          <w:tcPr>
            <w:tcW w:w="1275" w:type="dxa"/>
            <w:tcBorders>
              <w:top w:val="nil"/>
              <w:left w:val="nil"/>
              <w:bottom w:val="single" w:sz="4" w:space="0" w:color="auto"/>
              <w:right w:val="single" w:sz="4" w:space="0" w:color="auto"/>
            </w:tcBorders>
            <w:vAlign w:val="center"/>
          </w:tcPr>
          <w:p w14:paraId="34F6582B" w14:textId="3C3FF02C" w:rsidR="00091A97" w:rsidRPr="008B1240" w:rsidRDefault="004F7107" w:rsidP="004300D9">
            <w:pPr>
              <w:spacing w:beforeLines="30" w:before="72" w:afterLines="30" w:after="72"/>
              <w:ind w:right="-1"/>
              <w:jc w:val="center"/>
              <w:rPr>
                <w:sz w:val="16"/>
                <w:szCs w:val="16"/>
              </w:rPr>
            </w:pPr>
            <w:r w:rsidRPr="008B1240">
              <w:rPr>
                <w:sz w:val="16"/>
                <w:szCs w:val="16"/>
              </w:rPr>
              <w:t>15,39</w:t>
            </w:r>
          </w:p>
        </w:tc>
        <w:tc>
          <w:tcPr>
            <w:tcW w:w="1134" w:type="dxa"/>
            <w:tcBorders>
              <w:top w:val="nil"/>
              <w:left w:val="nil"/>
              <w:bottom w:val="single" w:sz="4" w:space="0" w:color="auto"/>
              <w:right w:val="single" w:sz="4" w:space="0" w:color="auto"/>
            </w:tcBorders>
            <w:vAlign w:val="center"/>
          </w:tcPr>
          <w:p w14:paraId="69A143D5" w14:textId="682C18E3" w:rsidR="00091A97" w:rsidRPr="008B1240" w:rsidRDefault="004F7107" w:rsidP="004300D9">
            <w:pPr>
              <w:spacing w:beforeLines="30" w:before="72" w:afterLines="30" w:after="72"/>
              <w:ind w:right="-1"/>
              <w:jc w:val="center"/>
              <w:rPr>
                <w:sz w:val="16"/>
                <w:szCs w:val="16"/>
              </w:rPr>
            </w:pPr>
            <w:r w:rsidRPr="008B1240">
              <w:rPr>
                <w:sz w:val="16"/>
                <w:szCs w:val="16"/>
              </w:rPr>
              <w:t>2.462,40</w:t>
            </w:r>
          </w:p>
        </w:tc>
      </w:tr>
      <w:tr w:rsidR="00091A97" w:rsidRPr="00091A97" w14:paraId="25383EB4"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1EAAB3FA" w14:textId="3640BCC2" w:rsidR="00091A97" w:rsidRPr="008B1240" w:rsidRDefault="004F7107" w:rsidP="004300D9">
            <w:pPr>
              <w:spacing w:beforeLines="30" w:before="72" w:afterLines="30" w:after="72"/>
              <w:ind w:right="-1"/>
              <w:rPr>
                <w:sz w:val="16"/>
                <w:szCs w:val="16"/>
              </w:rPr>
            </w:pPr>
            <w:r w:rsidRPr="008B1240">
              <w:rPr>
                <w:sz w:val="16"/>
                <w:szCs w:val="16"/>
              </w:rPr>
              <w:t>21</w:t>
            </w:r>
          </w:p>
        </w:tc>
        <w:tc>
          <w:tcPr>
            <w:tcW w:w="3544" w:type="dxa"/>
            <w:tcBorders>
              <w:top w:val="nil"/>
              <w:left w:val="nil"/>
              <w:bottom w:val="single" w:sz="4" w:space="0" w:color="auto"/>
              <w:right w:val="single" w:sz="4" w:space="0" w:color="auto"/>
            </w:tcBorders>
            <w:vAlign w:val="center"/>
          </w:tcPr>
          <w:p w14:paraId="15C74DEC" w14:textId="5ABEC44D" w:rsidR="00091A97" w:rsidRPr="008B1240" w:rsidRDefault="004F7107" w:rsidP="004300D9">
            <w:pPr>
              <w:spacing w:beforeLines="30" w:before="72" w:afterLines="30" w:after="72"/>
              <w:ind w:right="-1"/>
              <w:rPr>
                <w:sz w:val="16"/>
                <w:szCs w:val="16"/>
              </w:rPr>
            </w:pPr>
            <w:r w:rsidRPr="008B1240">
              <w:rPr>
                <w:sz w:val="16"/>
                <w:szCs w:val="16"/>
              </w:rPr>
              <w:t>BALA DE SABORES VARIADOS CAIXA COM 21 UNIDADES (HALLS OU SIMILARES)</w:t>
            </w:r>
          </w:p>
        </w:tc>
        <w:tc>
          <w:tcPr>
            <w:tcW w:w="992" w:type="dxa"/>
            <w:tcBorders>
              <w:top w:val="nil"/>
              <w:left w:val="nil"/>
              <w:bottom w:val="single" w:sz="4" w:space="0" w:color="auto"/>
              <w:right w:val="single" w:sz="4" w:space="0" w:color="auto"/>
            </w:tcBorders>
            <w:vAlign w:val="center"/>
          </w:tcPr>
          <w:p w14:paraId="1A0510E2" w14:textId="6829AAB6" w:rsidR="00091A97" w:rsidRPr="008B1240" w:rsidRDefault="004F7107" w:rsidP="004300D9">
            <w:pPr>
              <w:spacing w:beforeLines="30" w:before="72" w:afterLines="30" w:after="72"/>
              <w:ind w:right="-1"/>
              <w:jc w:val="center"/>
              <w:rPr>
                <w:sz w:val="16"/>
                <w:szCs w:val="16"/>
              </w:rPr>
            </w:pPr>
            <w:r w:rsidRPr="008B1240">
              <w:rPr>
                <w:sz w:val="16"/>
                <w:szCs w:val="16"/>
              </w:rPr>
              <w:t>CX</w:t>
            </w:r>
          </w:p>
        </w:tc>
        <w:tc>
          <w:tcPr>
            <w:tcW w:w="1276" w:type="dxa"/>
            <w:tcBorders>
              <w:top w:val="nil"/>
              <w:left w:val="nil"/>
              <w:bottom w:val="single" w:sz="4" w:space="0" w:color="auto"/>
              <w:right w:val="single" w:sz="4" w:space="0" w:color="auto"/>
            </w:tcBorders>
            <w:vAlign w:val="center"/>
          </w:tcPr>
          <w:p w14:paraId="4F655FC7" w14:textId="4F99FA09" w:rsidR="00091A97" w:rsidRPr="008B1240" w:rsidRDefault="004F7107" w:rsidP="004300D9">
            <w:pPr>
              <w:spacing w:beforeLines="30" w:before="72" w:afterLines="30" w:after="72"/>
              <w:ind w:right="-1"/>
              <w:jc w:val="center"/>
              <w:rPr>
                <w:sz w:val="16"/>
                <w:szCs w:val="16"/>
              </w:rPr>
            </w:pPr>
            <w:r w:rsidRPr="008B1240">
              <w:rPr>
                <w:sz w:val="16"/>
                <w:szCs w:val="16"/>
              </w:rPr>
              <w:t>200</w:t>
            </w:r>
          </w:p>
        </w:tc>
        <w:tc>
          <w:tcPr>
            <w:tcW w:w="1275" w:type="dxa"/>
            <w:tcBorders>
              <w:top w:val="nil"/>
              <w:left w:val="nil"/>
              <w:bottom w:val="single" w:sz="4" w:space="0" w:color="auto"/>
              <w:right w:val="single" w:sz="4" w:space="0" w:color="auto"/>
            </w:tcBorders>
            <w:vAlign w:val="center"/>
          </w:tcPr>
          <w:p w14:paraId="7F183F8A" w14:textId="401A3FA2" w:rsidR="00091A97" w:rsidRPr="008B1240" w:rsidRDefault="004F7107" w:rsidP="004300D9">
            <w:pPr>
              <w:spacing w:beforeLines="30" w:before="72" w:afterLines="30" w:after="72"/>
              <w:ind w:right="-1"/>
              <w:jc w:val="center"/>
              <w:rPr>
                <w:sz w:val="16"/>
                <w:szCs w:val="16"/>
              </w:rPr>
            </w:pPr>
            <w:r w:rsidRPr="008B1240">
              <w:rPr>
                <w:sz w:val="16"/>
                <w:szCs w:val="16"/>
              </w:rPr>
              <w:t>57,12</w:t>
            </w:r>
          </w:p>
        </w:tc>
        <w:tc>
          <w:tcPr>
            <w:tcW w:w="1134" w:type="dxa"/>
            <w:tcBorders>
              <w:top w:val="nil"/>
              <w:left w:val="nil"/>
              <w:bottom w:val="single" w:sz="4" w:space="0" w:color="auto"/>
              <w:right w:val="single" w:sz="4" w:space="0" w:color="auto"/>
            </w:tcBorders>
            <w:vAlign w:val="center"/>
          </w:tcPr>
          <w:p w14:paraId="604A80B3" w14:textId="32A49667" w:rsidR="00091A97" w:rsidRPr="008B1240" w:rsidRDefault="004F7107" w:rsidP="004300D9">
            <w:pPr>
              <w:spacing w:beforeLines="30" w:before="72" w:afterLines="30" w:after="72"/>
              <w:ind w:right="-1"/>
              <w:jc w:val="center"/>
              <w:rPr>
                <w:sz w:val="16"/>
                <w:szCs w:val="16"/>
              </w:rPr>
            </w:pPr>
            <w:r w:rsidRPr="008B1240">
              <w:rPr>
                <w:sz w:val="16"/>
                <w:szCs w:val="16"/>
              </w:rPr>
              <w:t>11.424,00</w:t>
            </w:r>
          </w:p>
        </w:tc>
      </w:tr>
      <w:tr w:rsidR="00091A97" w:rsidRPr="00091A97" w14:paraId="0997F8B0"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79CA338A" w14:textId="54BE1C95" w:rsidR="00091A97" w:rsidRPr="008B1240" w:rsidRDefault="004F7107" w:rsidP="004300D9">
            <w:pPr>
              <w:spacing w:beforeLines="30" w:before="72" w:afterLines="30" w:after="72"/>
              <w:ind w:right="-1"/>
              <w:rPr>
                <w:sz w:val="16"/>
                <w:szCs w:val="16"/>
              </w:rPr>
            </w:pPr>
            <w:r w:rsidRPr="008B1240">
              <w:rPr>
                <w:sz w:val="16"/>
                <w:szCs w:val="16"/>
              </w:rPr>
              <w:t>22</w:t>
            </w:r>
          </w:p>
        </w:tc>
        <w:tc>
          <w:tcPr>
            <w:tcW w:w="3544" w:type="dxa"/>
            <w:tcBorders>
              <w:top w:val="nil"/>
              <w:left w:val="nil"/>
              <w:bottom w:val="single" w:sz="4" w:space="0" w:color="auto"/>
              <w:right w:val="single" w:sz="4" w:space="0" w:color="auto"/>
            </w:tcBorders>
            <w:vAlign w:val="center"/>
          </w:tcPr>
          <w:p w14:paraId="5D281F28" w14:textId="78B6C3D4" w:rsidR="00091A97" w:rsidRPr="008B1240" w:rsidRDefault="004F7107" w:rsidP="004300D9">
            <w:pPr>
              <w:spacing w:beforeLines="30" w:before="72" w:afterLines="30" w:after="72"/>
              <w:ind w:right="-1"/>
              <w:rPr>
                <w:sz w:val="16"/>
                <w:szCs w:val="16"/>
              </w:rPr>
            </w:pPr>
            <w:r w:rsidRPr="008B1240">
              <w:rPr>
                <w:sz w:val="16"/>
                <w:szCs w:val="16"/>
              </w:rPr>
              <w:t>ISOTONICO DE 500 ML -COM 12 UN ,SABORES VARIADOS (TIPO GATORADE OU SIMILAR)</w:t>
            </w:r>
          </w:p>
        </w:tc>
        <w:tc>
          <w:tcPr>
            <w:tcW w:w="992" w:type="dxa"/>
            <w:tcBorders>
              <w:top w:val="nil"/>
              <w:left w:val="nil"/>
              <w:bottom w:val="single" w:sz="4" w:space="0" w:color="auto"/>
              <w:right w:val="single" w:sz="4" w:space="0" w:color="auto"/>
            </w:tcBorders>
            <w:vAlign w:val="center"/>
          </w:tcPr>
          <w:p w14:paraId="67401C44" w14:textId="537711CB" w:rsidR="00091A97" w:rsidRPr="008B1240" w:rsidRDefault="004F7107" w:rsidP="004300D9">
            <w:pPr>
              <w:spacing w:beforeLines="30" w:before="72" w:afterLines="30" w:after="72"/>
              <w:ind w:right="-1"/>
              <w:jc w:val="center"/>
              <w:rPr>
                <w:sz w:val="16"/>
                <w:szCs w:val="16"/>
              </w:rPr>
            </w:pPr>
            <w:r w:rsidRPr="008B1240">
              <w:rPr>
                <w:sz w:val="16"/>
                <w:szCs w:val="16"/>
              </w:rPr>
              <w:t>FD</w:t>
            </w:r>
          </w:p>
        </w:tc>
        <w:tc>
          <w:tcPr>
            <w:tcW w:w="1276" w:type="dxa"/>
            <w:tcBorders>
              <w:top w:val="nil"/>
              <w:left w:val="nil"/>
              <w:bottom w:val="single" w:sz="4" w:space="0" w:color="auto"/>
              <w:right w:val="single" w:sz="4" w:space="0" w:color="auto"/>
            </w:tcBorders>
            <w:vAlign w:val="center"/>
          </w:tcPr>
          <w:p w14:paraId="21895BA2" w14:textId="08C8EC23" w:rsidR="00091A97" w:rsidRPr="008B1240" w:rsidRDefault="004F7107" w:rsidP="004300D9">
            <w:pPr>
              <w:spacing w:beforeLines="30" w:before="72" w:afterLines="30" w:after="72"/>
              <w:ind w:right="-1"/>
              <w:jc w:val="center"/>
              <w:rPr>
                <w:sz w:val="16"/>
                <w:szCs w:val="16"/>
              </w:rPr>
            </w:pPr>
            <w:r w:rsidRPr="008B1240">
              <w:rPr>
                <w:sz w:val="16"/>
                <w:szCs w:val="16"/>
              </w:rPr>
              <w:t>200</w:t>
            </w:r>
          </w:p>
        </w:tc>
        <w:tc>
          <w:tcPr>
            <w:tcW w:w="1275" w:type="dxa"/>
            <w:tcBorders>
              <w:top w:val="nil"/>
              <w:left w:val="nil"/>
              <w:bottom w:val="single" w:sz="4" w:space="0" w:color="auto"/>
              <w:right w:val="single" w:sz="4" w:space="0" w:color="auto"/>
            </w:tcBorders>
            <w:vAlign w:val="center"/>
          </w:tcPr>
          <w:p w14:paraId="2D8D2427" w14:textId="6AF27A6D" w:rsidR="00091A97" w:rsidRPr="008B1240" w:rsidRDefault="004F7107" w:rsidP="004300D9">
            <w:pPr>
              <w:spacing w:beforeLines="30" w:before="72" w:afterLines="30" w:after="72"/>
              <w:ind w:right="-1"/>
              <w:jc w:val="center"/>
              <w:rPr>
                <w:sz w:val="16"/>
                <w:szCs w:val="16"/>
              </w:rPr>
            </w:pPr>
            <w:r w:rsidRPr="008B1240">
              <w:rPr>
                <w:sz w:val="16"/>
                <w:szCs w:val="16"/>
              </w:rPr>
              <w:t>71,80</w:t>
            </w:r>
          </w:p>
        </w:tc>
        <w:tc>
          <w:tcPr>
            <w:tcW w:w="1134" w:type="dxa"/>
            <w:tcBorders>
              <w:top w:val="nil"/>
              <w:left w:val="nil"/>
              <w:bottom w:val="single" w:sz="4" w:space="0" w:color="auto"/>
              <w:right w:val="single" w:sz="4" w:space="0" w:color="auto"/>
            </w:tcBorders>
            <w:vAlign w:val="center"/>
          </w:tcPr>
          <w:p w14:paraId="1AB0BEE4" w14:textId="50BD2277" w:rsidR="00091A97" w:rsidRPr="008B1240" w:rsidRDefault="004F7107" w:rsidP="004300D9">
            <w:pPr>
              <w:spacing w:beforeLines="30" w:before="72" w:afterLines="30" w:after="72"/>
              <w:ind w:right="-1"/>
              <w:jc w:val="center"/>
              <w:rPr>
                <w:sz w:val="16"/>
                <w:szCs w:val="16"/>
              </w:rPr>
            </w:pPr>
            <w:r w:rsidRPr="008B1240">
              <w:rPr>
                <w:sz w:val="16"/>
                <w:szCs w:val="16"/>
              </w:rPr>
              <w:t>14.360,00</w:t>
            </w:r>
          </w:p>
        </w:tc>
      </w:tr>
      <w:tr w:rsidR="00091A97" w:rsidRPr="00091A97" w14:paraId="6881B4E3"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262C32D5" w14:textId="68194596" w:rsidR="00091A97" w:rsidRPr="008B1240" w:rsidRDefault="004F7107" w:rsidP="004300D9">
            <w:pPr>
              <w:spacing w:beforeLines="30" w:before="72" w:afterLines="30" w:after="72"/>
              <w:ind w:right="-1"/>
              <w:rPr>
                <w:sz w:val="16"/>
                <w:szCs w:val="16"/>
              </w:rPr>
            </w:pPr>
            <w:r w:rsidRPr="008B1240">
              <w:rPr>
                <w:sz w:val="16"/>
                <w:szCs w:val="16"/>
              </w:rPr>
              <w:t>23</w:t>
            </w:r>
          </w:p>
        </w:tc>
        <w:tc>
          <w:tcPr>
            <w:tcW w:w="3544" w:type="dxa"/>
            <w:tcBorders>
              <w:top w:val="nil"/>
              <w:left w:val="nil"/>
              <w:bottom w:val="single" w:sz="4" w:space="0" w:color="auto"/>
              <w:right w:val="single" w:sz="4" w:space="0" w:color="auto"/>
            </w:tcBorders>
            <w:vAlign w:val="center"/>
          </w:tcPr>
          <w:p w14:paraId="08A6E661" w14:textId="19D255A3" w:rsidR="00091A97" w:rsidRPr="008B1240" w:rsidRDefault="004F7107" w:rsidP="004300D9">
            <w:pPr>
              <w:spacing w:beforeLines="30" w:before="72" w:afterLines="30" w:after="72"/>
              <w:ind w:right="-1"/>
              <w:rPr>
                <w:sz w:val="16"/>
                <w:szCs w:val="16"/>
              </w:rPr>
            </w:pPr>
            <w:r w:rsidRPr="008B1240">
              <w:rPr>
                <w:sz w:val="16"/>
                <w:szCs w:val="16"/>
              </w:rPr>
              <w:t>TOALHA DE ROSTO FELPUDA - 100% ALGODÃO 45X70CM (BRANCO)</w:t>
            </w:r>
          </w:p>
        </w:tc>
        <w:tc>
          <w:tcPr>
            <w:tcW w:w="992" w:type="dxa"/>
            <w:tcBorders>
              <w:top w:val="nil"/>
              <w:left w:val="nil"/>
              <w:bottom w:val="single" w:sz="4" w:space="0" w:color="auto"/>
              <w:right w:val="single" w:sz="4" w:space="0" w:color="auto"/>
            </w:tcBorders>
            <w:vAlign w:val="center"/>
          </w:tcPr>
          <w:p w14:paraId="05E0D848" w14:textId="7349E07B"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1DD5E8BF" w14:textId="4CB6AA03" w:rsidR="00091A97" w:rsidRPr="008B1240" w:rsidRDefault="004F7107" w:rsidP="004300D9">
            <w:pPr>
              <w:spacing w:beforeLines="30" w:before="72" w:afterLines="30" w:after="72"/>
              <w:ind w:right="-1"/>
              <w:jc w:val="center"/>
              <w:rPr>
                <w:sz w:val="16"/>
                <w:szCs w:val="16"/>
              </w:rPr>
            </w:pPr>
            <w:r w:rsidRPr="008B1240">
              <w:rPr>
                <w:sz w:val="16"/>
                <w:szCs w:val="16"/>
              </w:rPr>
              <w:t>210</w:t>
            </w:r>
          </w:p>
        </w:tc>
        <w:tc>
          <w:tcPr>
            <w:tcW w:w="1275" w:type="dxa"/>
            <w:tcBorders>
              <w:top w:val="nil"/>
              <w:left w:val="nil"/>
              <w:bottom w:val="single" w:sz="4" w:space="0" w:color="auto"/>
              <w:right w:val="single" w:sz="4" w:space="0" w:color="auto"/>
            </w:tcBorders>
            <w:vAlign w:val="center"/>
          </w:tcPr>
          <w:p w14:paraId="324EAFC5" w14:textId="541B1F11" w:rsidR="00091A97" w:rsidRPr="008B1240" w:rsidRDefault="004F7107" w:rsidP="004300D9">
            <w:pPr>
              <w:spacing w:beforeLines="30" w:before="72" w:afterLines="30" w:after="72"/>
              <w:ind w:right="-1"/>
              <w:jc w:val="center"/>
              <w:rPr>
                <w:sz w:val="16"/>
                <w:szCs w:val="16"/>
              </w:rPr>
            </w:pPr>
            <w:r w:rsidRPr="008B1240">
              <w:rPr>
                <w:sz w:val="16"/>
                <w:szCs w:val="16"/>
              </w:rPr>
              <w:t>15,18</w:t>
            </w:r>
          </w:p>
        </w:tc>
        <w:tc>
          <w:tcPr>
            <w:tcW w:w="1134" w:type="dxa"/>
            <w:tcBorders>
              <w:top w:val="nil"/>
              <w:left w:val="nil"/>
              <w:bottom w:val="single" w:sz="4" w:space="0" w:color="auto"/>
              <w:right w:val="single" w:sz="4" w:space="0" w:color="auto"/>
            </w:tcBorders>
            <w:vAlign w:val="center"/>
          </w:tcPr>
          <w:p w14:paraId="0FB9DDE1" w14:textId="676B21F8" w:rsidR="00091A97" w:rsidRPr="008B1240" w:rsidRDefault="004F7107" w:rsidP="004300D9">
            <w:pPr>
              <w:spacing w:beforeLines="30" w:before="72" w:afterLines="30" w:after="72"/>
              <w:ind w:right="-1"/>
              <w:jc w:val="center"/>
              <w:rPr>
                <w:sz w:val="16"/>
                <w:szCs w:val="16"/>
              </w:rPr>
            </w:pPr>
            <w:r w:rsidRPr="008B1240">
              <w:rPr>
                <w:sz w:val="16"/>
                <w:szCs w:val="16"/>
              </w:rPr>
              <w:t>3.187,80</w:t>
            </w:r>
          </w:p>
        </w:tc>
      </w:tr>
      <w:tr w:rsidR="00091A97" w:rsidRPr="00091A97" w14:paraId="013E033B"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5305527D" w14:textId="56F36CB2" w:rsidR="00091A97" w:rsidRPr="008B1240" w:rsidRDefault="004F7107" w:rsidP="004300D9">
            <w:pPr>
              <w:spacing w:beforeLines="30" w:before="72" w:afterLines="30" w:after="72"/>
              <w:ind w:right="-1"/>
              <w:rPr>
                <w:sz w:val="16"/>
                <w:szCs w:val="16"/>
              </w:rPr>
            </w:pPr>
            <w:r w:rsidRPr="008B1240">
              <w:rPr>
                <w:sz w:val="16"/>
                <w:szCs w:val="16"/>
              </w:rPr>
              <w:t>24</w:t>
            </w:r>
          </w:p>
        </w:tc>
        <w:tc>
          <w:tcPr>
            <w:tcW w:w="3544" w:type="dxa"/>
            <w:tcBorders>
              <w:top w:val="nil"/>
              <w:left w:val="nil"/>
              <w:bottom w:val="single" w:sz="4" w:space="0" w:color="auto"/>
              <w:right w:val="single" w:sz="4" w:space="0" w:color="auto"/>
            </w:tcBorders>
            <w:vAlign w:val="center"/>
          </w:tcPr>
          <w:p w14:paraId="0E3A6014" w14:textId="67F64C9E" w:rsidR="00091A97" w:rsidRPr="008B1240" w:rsidRDefault="004F7107" w:rsidP="004300D9">
            <w:pPr>
              <w:spacing w:beforeLines="30" w:before="72" w:afterLines="30" w:after="72"/>
              <w:ind w:right="-1"/>
              <w:rPr>
                <w:sz w:val="16"/>
                <w:szCs w:val="16"/>
              </w:rPr>
            </w:pPr>
            <w:r w:rsidRPr="008B1240">
              <w:rPr>
                <w:sz w:val="16"/>
                <w:szCs w:val="16"/>
              </w:rPr>
              <w:t>BEBIDA ENERGETICA DE 250ML, FARDO COM 24 LATAS. (REDBULL OU SIMILAR...)</w:t>
            </w:r>
          </w:p>
        </w:tc>
        <w:tc>
          <w:tcPr>
            <w:tcW w:w="992" w:type="dxa"/>
            <w:tcBorders>
              <w:top w:val="nil"/>
              <w:left w:val="nil"/>
              <w:bottom w:val="single" w:sz="4" w:space="0" w:color="auto"/>
              <w:right w:val="single" w:sz="4" w:space="0" w:color="auto"/>
            </w:tcBorders>
            <w:vAlign w:val="center"/>
          </w:tcPr>
          <w:p w14:paraId="70848A7F" w14:textId="10720F59" w:rsidR="00091A97" w:rsidRPr="008B1240" w:rsidRDefault="004F7107" w:rsidP="004300D9">
            <w:pPr>
              <w:spacing w:beforeLines="30" w:before="72" w:afterLines="30" w:after="72"/>
              <w:ind w:right="-1"/>
              <w:jc w:val="center"/>
              <w:rPr>
                <w:sz w:val="16"/>
                <w:szCs w:val="16"/>
              </w:rPr>
            </w:pPr>
            <w:r w:rsidRPr="008B1240">
              <w:rPr>
                <w:sz w:val="16"/>
                <w:szCs w:val="16"/>
              </w:rPr>
              <w:t>FD</w:t>
            </w:r>
          </w:p>
        </w:tc>
        <w:tc>
          <w:tcPr>
            <w:tcW w:w="1276" w:type="dxa"/>
            <w:tcBorders>
              <w:top w:val="nil"/>
              <w:left w:val="nil"/>
              <w:bottom w:val="single" w:sz="4" w:space="0" w:color="auto"/>
              <w:right w:val="single" w:sz="4" w:space="0" w:color="auto"/>
            </w:tcBorders>
            <w:vAlign w:val="center"/>
          </w:tcPr>
          <w:p w14:paraId="27C222EC" w14:textId="2377C1C4" w:rsidR="00091A97" w:rsidRPr="008B1240" w:rsidRDefault="004F7107" w:rsidP="004300D9">
            <w:pPr>
              <w:spacing w:beforeLines="30" w:before="72" w:afterLines="30" w:after="72"/>
              <w:ind w:right="-1"/>
              <w:jc w:val="center"/>
              <w:rPr>
                <w:sz w:val="16"/>
                <w:szCs w:val="16"/>
              </w:rPr>
            </w:pPr>
            <w:r w:rsidRPr="008B1240">
              <w:rPr>
                <w:sz w:val="16"/>
                <w:szCs w:val="16"/>
              </w:rPr>
              <w:t>220</w:t>
            </w:r>
          </w:p>
        </w:tc>
        <w:tc>
          <w:tcPr>
            <w:tcW w:w="1275" w:type="dxa"/>
            <w:tcBorders>
              <w:top w:val="nil"/>
              <w:left w:val="nil"/>
              <w:bottom w:val="single" w:sz="4" w:space="0" w:color="auto"/>
              <w:right w:val="single" w:sz="4" w:space="0" w:color="auto"/>
            </w:tcBorders>
            <w:vAlign w:val="center"/>
          </w:tcPr>
          <w:p w14:paraId="5DC28A14" w14:textId="7C6DAE8D" w:rsidR="00091A97" w:rsidRPr="008B1240" w:rsidRDefault="004F7107" w:rsidP="004300D9">
            <w:pPr>
              <w:spacing w:beforeLines="30" w:before="72" w:afterLines="30" w:after="72"/>
              <w:ind w:right="-1"/>
              <w:jc w:val="center"/>
              <w:rPr>
                <w:sz w:val="16"/>
                <w:szCs w:val="16"/>
              </w:rPr>
            </w:pPr>
            <w:r w:rsidRPr="008B1240">
              <w:rPr>
                <w:sz w:val="16"/>
                <w:szCs w:val="16"/>
              </w:rPr>
              <w:t>212,32</w:t>
            </w:r>
          </w:p>
        </w:tc>
        <w:tc>
          <w:tcPr>
            <w:tcW w:w="1134" w:type="dxa"/>
            <w:tcBorders>
              <w:top w:val="nil"/>
              <w:left w:val="nil"/>
              <w:bottom w:val="single" w:sz="4" w:space="0" w:color="auto"/>
              <w:right w:val="single" w:sz="4" w:space="0" w:color="auto"/>
            </w:tcBorders>
            <w:vAlign w:val="center"/>
          </w:tcPr>
          <w:p w14:paraId="0B381303" w14:textId="04646947" w:rsidR="00091A97" w:rsidRPr="008B1240" w:rsidRDefault="004F7107" w:rsidP="004300D9">
            <w:pPr>
              <w:spacing w:beforeLines="30" w:before="72" w:afterLines="30" w:after="72"/>
              <w:ind w:right="-1"/>
              <w:jc w:val="center"/>
              <w:rPr>
                <w:sz w:val="16"/>
                <w:szCs w:val="16"/>
              </w:rPr>
            </w:pPr>
            <w:r w:rsidRPr="008B1240">
              <w:rPr>
                <w:sz w:val="16"/>
                <w:szCs w:val="16"/>
              </w:rPr>
              <w:t>46.710,40</w:t>
            </w:r>
          </w:p>
        </w:tc>
      </w:tr>
      <w:tr w:rsidR="00091A97" w:rsidRPr="00091A97" w14:paraId="1B64895F"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430E9732" w14:textId="551951C3" w:rsidR="00091A97" w:rsidRPr="008B1240" w:rsidRDefault="004F7107" w:rsidP="004300D9">
            <w:pPr>
              <w:spacing w:beforeLines="30" w:before="72" w:afterLines="30" w:after="72"/>
              <w:ind w:right="-1"/>
              <w:rPr>
                <w:sz w:val="16"/>
                <w:szCs w:val="16"/>
              </w:rPr>
            </w:pPr>
            <w:r w:rsidRPr="008B1240">
              <w:rPr>
                <w:sz w:val="16"/>
                <w:szCs w:val="16"/>
              </w:rPr>
              <w:t>25</w:t>
            </w:r>
          </w:p>
        </w:tc>
        <w:tc>
          <w:tcPr>
            <w:tcW w:w="3544" w:type="dxa"/>
            <w:tcBorders>
              <w:top w:val="nil"/>
              <w:left w:val="nil"/>
              <w:bottom w:val="single" w:sz="4" w:space="0" w:color="auto"/>
              <w:right w:val="single" w:sz="4" w:space="0" w:color="auto"/>
            </w:tcBorders>
            <w:vAlign w:val="center"/>
          </w:tcPr>
          <w:p w14:paraId="21CB2BD0" w14:textId="7D42AFBA" w:rsidR="00091A97" w:rsidRPr="008B1240" w:rsidRDefault="004F7107" w:rsidP="004300D9">
            <w:pPr>
              <w:spacing w:beforeLines="30" w:before="72" w:afterLines="30" w:after="72"/>
              <w:ind w:right="-1"/>
              <w:rPr>
                <w:sz w:val="16"/>
                <w:szCs w:val="16"/>
              </w:rPr>
            </w:pPr>
            <w:r w:rsidRPr="008B1240">
              <w:rPr>
                <w:sz w:val="16"/>
                <w:szCs w:val="16"/>
              </w:rPr>
              <w:t>FACA DESCARTÁVEL BRANCA REFORÇADA REFEIÇÃO,CADA PACOTE POSSUI 50 FACAS DE 18CM DE COMPRIMENTO.</w:t>
            </w:r>
          </w:p>
        </w:tc>
        <w:tc>
          <w:tcPr>
            <w:tcW w:w="992" w:type="dxa"/>
            <w:tcBorders>
              <w:top w:val="nil"/>
              <w:left w:val="nil"/>
              <w:bottom w:val="single" w:sz="4" w:space="0" w:color="auto"/>
              <w:right w:val="single" w:sz="4" w:space="0" w:color="auto"/>
            </w:tcBorders>
            <w:vAlign w:val="center"/>
          </w:tcPr>
          <w:p w14:paraId="0A5C96EB" w14:textId="316F334C"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1D166C5F" w14:textId="02A5704F" w:rsidR="00091A97" w:rsidRPr="008B1240" w:rsidRDefault="004F7107" w:rsidP="004300D9">
            <w:pPr>
              <w:spacing w:beforeLines="30" w:before="72" w:afterLines="30" w:after="72"/>
              <w:ind w:right="-1"/>
              <w:jc w:val="center"/>
              <w:rPr>
                <w:sz w:val="16"/>
                <w:szCs w:val="16"/>
              </w:rPr>
            </w:pPr>
            <w:r w:rsidRPr="008B1240">
              <w:rPr>
                <w:sz w:val="16"/>
                <w:szCs w:val="16"/>
              </w:rPr>
              <w:t>300</w:t>
            </w:r>
          </w:p>
        </w:tc>
        <w:tc>
          <w:tcPr>
            <w:tcW w:w="1275" w:type="dxa"/>
            <w:tcBorders>
              <w:top w:val="nil"/>
              <w:left w:val="nil"/>
              <w:bottom w:val="single" w:sz="4" w:space="0" w:color="auto"/>
              <w:right w:val="single" w:sz="4" w:space="0" w:color="auto"/>
            </w:tcBorders>
            <w:vAlign w:val="center"/>
          </w:tcPr>
          <w:p w14:paraId="0048386E" w14:textId="5EF7A30E" w:rsidR="00091A97" w:rsidRPr="008B1240" w:rsidRDefault="004F7107" w:rsidP="004300D9">
            <w:pPr>
              <w:spacing w:beforeLines="30" w:before="72" w:afterLines="30" w:after="72"/>
              <w:ind w:right="-1"/>
              <w:jc w:val="center"/>
              <w:rPr>
                <w:sz w:val="16"/>
                <w:szCs w:val="16"/>
              </w:rPr>
            </w:pPr>
            <w:r w:rsidRPr="008B1240">
              <w:rPr>
                <w:sz w:val="16"/>
                <w:szCs w:val="16"/>
              </w:rPr>
              <w:t>9,24</w:t>
            </w:r>
          </w:p>
        </w:tc>
        <w:tc>
          <w:tcPr>
            <w:tcW w:w="1134" w:type="dxa"/>
            <w:tcBorders>
              <w:top w:val="nil"/>
              <w:left w:val="nil"/>
              <w:bottom w:val="single" w:sz="4" w:space="0" w:color="auto"/>
              <w:right w:val="single" w:sz="4" w:space="0" w:color="auto"/>
            </w:tcBorders>
            <w:vAlign w:val="center"/>
          </w:tcPr>
          <w:p w14:paraId="6DA9851D" w14:textId="2AE27D28" w:rsidR="00091A97" w:rsidRPr="008B1240" w:rsidRDefault="004F7107" w:rsidP="004300D9">
            <w:pPr>
              <w:spacing w:beforeLines="30" w:before="72" w:afterLines="30" w:after="72"/>
              <w:ind w:right="-1"/>
              <w:jc w:val="center"/>
              <w:rPr>
                <w:sz w:val="16"/>
                <w:szCs w:val="16"/>
              </w:rPr>
            </w:pPr>
            <w:r w:rsidRPr="008B1240">
              <w:rPr>
                <w:sz w:val="16"/>
                <w:szCs w:val="16"/>
              </w:rPr>
              <w:t>2.772,00</w:t>
            </w:r>
          </w:p>
        </w:tc>
      </w:tr>
      <w:tr w:rsidR="00091A97" w:rsidRPr="00091A97" w14:paraId="7A862AAD"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7AF6CFA9" w14:textId="5E9CF3A9" w:rsidR="00091A97" w:rsidRPr="008B1240" w:rsidRDefault="004F7107" w:rsidP="004300D9">
            <w:pPr>
              <w:spacing w:beforeLines="30" w:before="72" w:afterLines="30" w:after="72"/>
              <w:ind w:right="-1"/>
              <w:rPr>
                <w:sz w:val="16"/>
                <w:szCs w:val="16"/>
              </w:rPr>
            </w:pPr>
            <w:r w:rsidRPr="008B1240">
              <w:rPr>
                <w:sz w:val="16"/>
                <w:szCs w:val="16"/>
              </w:rPr>
              <w:t>26</w:t>
            </w:r>
          </w:p>
        </w:tc>
        <w:tc>
          <w:tcPr>
            <w:tcW w:w="3544" w:type="dxa"/>
            <w:tcBorders>
              <w:top w:val="nil"/>
              <w:left w:val="nil"/>
              <w:bottom w:val="single" w:sz="4" w:space="0" w:color="auto"/>
              <w:right w:val="single" w:sz="4" w:space="0" w:color="auto"/>
            </w:tcBorders>
            <w:vAlign w:val="center"/>
          </w:tcPr>
          <w:p w14:paraId="6989718A" w14:textId="1BC7AAFE" w:rsidR="00091A97" w:rsidRPr="008B1240" w:rsidRDefault="004F7107" w:rsidP="004300D9">
            <w:pPr>
              <w:spacing w:beforeLines="30" w:before="72" w:afterLines="30" w:after="72"/>
              <w:ind w:right="-1"/>
              <w:rPr>
                <w:sz w:val="16"/>
                <w:szCs w:val="16"/>
              </w:rPr>
            </w:pPr>
            <w:r w:rsidRPr="008B1240">
              <w:rPr>
                <w:sz w:val="16"/>
                <w:szCs w:val="16"/>
              </w:rPr>
              <w:t>PRATO REFEIÇÃO DESCARTÁVEL 21CM, PLÁSTICO BRANCO ,PACOTE COM 10 UNIDADES.</w:t>
            </w:r>
          </w:p>
        </w:tc>
        <w:tc>
          <w:tcPr>
            <w:tcW w:w="992" w:type="dxa"/>
            <w:tcBorders>
              <w:top w:val="nil"/>
              <w:left w:val="nil"/>
              <w:bottom w:val="single" w:sz="4" w:space="0" w:color="auto"/>
              <w:right w:val="single" w:sz="4" w:space="0" w:color="auto"/>
            </w:tcBorders>
            <w:vAlign w:val="center"/>
          </w:tcPr>
          <w:p w14:paraId="58D5B1BE" w14:textId="15EC703E"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1910B478" w14:textId="0A7F6E45" w:rsidR="00091A97" w:rsidRPr="008B1240" w:rsidRDefault="004F7107" w:rsidP="004300D9">
            <w:pPr>
              <w:spacing w:beforeLines="30" w:before="72" w:afterLines="30" w:after="72"/>
              <w:ind w:right="-1"/>
              <w:jc w:val="center"/>
              <w:rPr>
                <w:sz w:val="16"/>
                <w:szCs w:val="16"/>
              </w:rPr>
            </w:pPr>
            <w:r w:rsidRPr="008B1240">
              <w:rPr>
                <w:sz w:val="16"/>
                <w:szCs w:val="16"/>
              </w:rPr>
              <w:t>450</w:t>
            </w:r>
          </w:p>
        </w:tc>
        <w:tc>
          <w:tcPr>
            <w:tcW w:w="1275" w:type="dxa"/>
            <w:tcBorders>
              <w:top w:val="nil"/>
              <w:left w:val="nil"/>
              <w:bottom w:val="single" w:sz="4" w:space="0" w:color="auto"/>
              <w:right w:val="single" w:sz="4" w:space="0" w:color="auto"/>
            </w:tcBorders>
            <w:vAlign w:val="center"/>
          </w:tcPr>
          <w:p w14:paraId="30E82F65" w14:textId="44EEA742" w:rsidR="00091A97" w:rsidRPr="008B1240" w:rsidRDefault="004F7107" w:rsidP="004300D9">
            <w:pPr>
              <w:spacing w:beforeLines="30" w:before="72" w:afterLines="30" w:after="72"/>
              <w:ind w:right="-1"/>
              <w:jc w:val="center"/>
              <w:rPr>
                <w:sz w:val="16"/>
                <w:szCs w:val="16"/>
              </w:rPr>
            </w:pPr>
            <w:r w:rsidRPr="008B1240">
              <w:rPr>
                <w:sz w:val="16"/>
                <w:szCs w:val="16"/>
              </w:rPr>
              <w:t>4,27</w:t>
            </w:r>
          </w:p>
        </w:tc>
        <w:tc>
          <w:tcPr>
            <w:tcW w:w="1134" w:type="dxa"/>
            <w:tcBorders>
              <w:top w:val="nil"/>
              <w:left w:val="nil"/>
              <w:bottom w:val="single" w:sz="4" w:space="0" w:color="auto"/>
              <w:right w:val="single" w:sz="4" w:space="0" w:color="auto"/>
            </w:tcBorders>
            <w:vAlign w:val="center"/>
          </w:tcPr>
          <w:p w14:paraId="566EFA53" w14:textId="3DF7B6C7" w:rsidR="00091A97" w:rsidRPr="008B1240" w:rsidRDefault="004F7107" w:rsidP="004300D9">
            <w:pPr>
              <w:spacing w:beforeLines="30" w:before="72" w:afterLines="30" w:after="72"/>
              <w:ind w:right="-1"/>
              <w:jc w:val="center"/>
              <w:rPr>
                <w:sz w:val="16"/>
                <w:szCs w:val="16"/>
              </w:rPr>
            </w:pPr>
            <w:r w:rsidRPr="008B1240">
              <w:rPr>
                <w:sz w:val="16"/>
                <w:szCs w:val="16"/>
              </w:rPr>
              <w:t>1.921,50</w:t>
            </w:r>
          </w:p>
        </w:tc>
      </w:tr>
      <w:tr w:rsidR="00091A97" w:rsidRPr="00091A97" w14:paraId="01189233"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0820179A" w14:textId="20330054" w:rsidR="00091A97" w:rsidRPr="008B1240" w:rsidRDefault="004F7107" w:rsidP="004300D9">
            <w:pPr>
              <w:spacing w:beforeLines="30" w:before="72" w:afterLines="30" w:after="72"/>
              <w:ind w:right="-1"/>
              <w:rPr>
                <w:sz w:val="16"/>
                <w:szCs w:val="16"/>
              </w:rPr>
            </w:pPr>
            <w:r w:rsidRPr="008B1240">
              <w:rPr>
                <w:sz w:val="16"/>
                <w:szCs w:val="16"/>
              </w:rPr>
              <w:t>27</w:t>
            </w:r>
          </w:p>
        </w:tc>
        <w:tc>
          <w:tcPr>
            <w:tcW w:w="3544" w:type="dxa"/>
            <w:tcBorders>
              <w:top w:val="nil"/>
              <w:left w:val="nil"/>
              <w:bottom w:val="single" w:sz="4" w:space="0" w:color="auto"/>
              <w:right w:val="single" w:sz="4" w:space="0" w:color="auto"/>
            </w:tcBorders>
            <w:vAlign w:val="center"/>
          </w:tcPr>
          <w:p w14:paraId="52362006" w14:textId="73BC062B" w:rsidR="00091A97" w:rsidRPr="008B1240" w:rsidRDefault="004F7107" w:rsidP="004300D9">
            <w:pPr>
              <w:spacing w:beforeLines="30" w:before="72" w:afterLines="30" w:after="72"/>
              <w:ind w:right="-1"/>
              <w:rPr>
                <w:sz w:val="16"/>
                <w:szCs w:val="16"/>
              </w:rPr>
            </w:pPr>
            <w:r w:rsidRPr="008B1240">
              <w:rPr>
                <w:sz w:val="16"/>
                <w:szCs w:val="16"/>
              </w:rPr>
              <w:t>SUCO NATURAL DE 1 LITRO, PASTEURIZADO,SABORES VARIADOS( PRATES OU SIMILARES)</w:t>
            </w:r>
          </w:p>
        </w:tc>
        <w:tc>
          <w:tcPr>
            <w:tcW w:w="992" w:type="dxa"/>
            <w:tcBorders>
              <w:top w:val="nil"/>
              <w:left w:val="nil"/>
              <w:bottom w:val="single" w:sz="4" w:space="0" w:color="auto"/>
              <w:right w:val="single" w:sz="4" w:space="0" w:color="auto"/>
            </w:tcBorders>
            <w:vAlign w:val="center"/>
          </w:tcPr>
          <w:p w14:paraId="01775F0C" w14:textId="7A4B3344"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5B86132B" w14:textId="77ADD0C9" w:rsidR="00091A97" w:rsidRPr="008B1240" w:rsidRDefault="004F7107" w:rsidP="004300D9">
            <w:pPr>
              <w:spacing w:beforeLines="30" w:before="72" w:afterLines="30" w:after="72"/>
              <w:ind w:right="-1"/>
              <w:jc w:val="center"/>
              <w:rPr>
                <w:sz w:val="16"/>
                <w:szCs w:val="16"/>
              </w:rPr>
            </w:pPr>
            <w:r w:rsidRPr="008B1240">
              <w:rPr>
                <w:sz w:val="16"/>
                <w:szCs w:val="16"/>
              </w:rPr>
              <w:t>530</w:t>
            </w:r>
          </w:p>
        </w:tc>
        <w:tc>
          <w:tcPr>
            <w:tcW w:w="1275" w:type="dxa"/>
            <w:tcBorders>
              <w:top w:val="nil"/>
              <w:left w:val="nil"/>
              <w:bottom w:val="single" w:sz="4" w:space="0" w:color="auto"/>
              <w:right w:val="single" w:sz="4" w:space="0" w:color="auto"/>
            </w:tcBorders>
            <w:vAlign w:val="center"/>
          </w:tcPr>
          <w:p w14:paraId="419A4139" w14:textId="587C2562" w:rsidR="00091A97" w:rsidRPr="008B1240" w:rsidRDefault="004F7107" w:rsidP="004300D9">
            <w:pPr>
              <w:spacing w:beforeLines="30" w:before="72" w:afterLines="30" w:after="72"/>
              <w:ind w:right="-1"/>
              <w:jc w:val="center"/>
              <w:rPr>
                <w:sz w:val="16"/>
                <w:szCs w:val="16"/>
              </w:rPr>
            </w:pPr>
            <w:r w:rsidRPr="008B1240">
              <w:rPr>
                <w:sz w:val="16"/>
                <w:szCs w:val="16"/>
              </w:rPr>
              <w:t>17,52</w:t>
            </w:r>
          </w:p>
        </w:tc>
        <w:tc>
          <w:tcPr>
            <w:tcW w:w="1134" w:type="dxa"/>
            <w:tcBorders>
              <w:top w:val="nil"/>
              <w:left w:val="nil"/>
              <w:bottom w:val="single" w:sz="4" w:space="0" w:color="auto"/>
              <w:right w:val="single" w:sz="4" w:space="0" w:color="auto"/>
            </w:tcBorders>
            <w:vAlign w:val="center"/>
          </w:tcPr>
          <w:p w14:paraId="55C4FC86" w14:textId="4927113A" w:rsidR="00091A97" w:rsidRPr="008B1240" w:rsidRDefault="004F7107" w:rsidP="004300D9">
            <w:pPr>
              <w:spacing w:beforeLines="30" w:before="72" w:afterLines="30" w:after="72"/>
              <w:ind w:right="-1"/>
              <w:jc w:val="center"/>
              <w:rPr>
                <w:sz w:val="16"/>
                <w:szCs w:val="16"/>
              </w:rPr>
            </w:pPr>
            <w:r w:rsidRPr="008B1240">
              <w:rPr>
                <w:sz w:val="16"/>
                <w:szCs w:val="16"/>
              </w:rPr>
              <w:t>9.285,60</w:t>
            </w:r>
          </w:p>
        </w:tc>
      </w:tr>
      <w:tr w:rsidR="00091A97" w:rsidRPr="00091A97" w14:paraId="6D65B40E"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26AD6920" w14:textId="1BAC8C54" w:rsidR="00091A97" w:rsidRPr="008B1240" w:rsidRDefault="004F7107" w:rsidP="004300D9">
            <w:pPr>
              <w:spacing w:beforeLines="30" w:before="72" w:afterLines="30" w:after="72"/>
              <w:ind w:right="-1"/>
              <w:rPr>
                <w:sz w:val="16"/>
                <w:szCs w:val="16"/>
              </w:rPr>
            </w:pPr>
            <w:r w:rsidRPr="008B1240">
              <w:rPr>
                <w:sz w:val="16"/>
                <w:szCs w:val="16"/>
              </w:rPr>
              <w:t>28</w:t>
            </w:r>
          </w:p>
        </w:tc>
        <w:tc>
          <w:tcPr>
            <w:tcW w:w="3544" w:type="dxa"/>
            <w:tcBorders>
              <w:top w:val="nil"/>
              <w:left w:val="nil"/>
              <w:bottom w:val="single" w:sz="4" w:space="0" w:color="auto"/>
              <w:right w:val="single" w:sz="4" w:space="0" w:color="auto"/>
            </w:tcBorders>
            <w:vAlign w:val="center"/>
          </w:tcPr>
          <w:p w14:paraId="65A6A5C0" w14:textId="453F5C42" w:rsidR="00091A97" w:rsidRPr="008B1240" w:rsidRDefault="004F7107" w:rsidP="004300D9">
            <w:pPr>
              <w:spacing w:beforeLines="30" w:before="72" w:afterLines="30" w:after="72"/>
              <w:ind w:right="-1"/>
              <w:rPr>
                <w:sz w:val="16"/>
                <w:szCs w:val="16"/>
              </w:rPr>
            </w:pPr>
            <w:r w:rsidRPr="008B1240">
              <w:rPr>
                <w:sz w:val="16"/>
                <w:szCs w:val="16"/>
              </w:rPr>
              <w:t>GELO EM CUBO ,UNIDADE DE 2,5 KG</w:t>
            </w:r>
          </w:p>
        </w:tc>
        <w:tc>
          <w:tcPr>
            <w:tcW w:w="992" w:type="dxa"/>
            <w:tcBorders>
              <w:top w:val="nil"/>
              <w:left w:val="nil"/>
              <w:bottom w:val="single" w:sz="4" w:space="0" w:color="auto"/>
              <w:right w:val="single" w:sz="4" w:space="0" w:color="auto"/>
            </w:tcBorders>
            <w:vAlign w:val="center"/>
          </w:tcPr>
          <w:p w14:paraId="453193C6" w14:textId="1A8FDAF7"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19FEECFF" w14:textId="1396D7E4" w:rsidR="00091A97" w:rsidRPr="008B1240" w:rsidRDefault="004F7107" w:rsidP="004300D9">
            <w:pPr>
              <w:spacing w:beforeLines="30" w:before="72" w:afterLines="30" w:after="72"/>
              <w:ind w:right="-1"/>
              <w:jc w:val="center"/>
              <w:rPr>
                <w:sz w:val="16"/>
                <w:szCs w:val="16"/>
              </w:rPr>
            </w:pPr>
            <w:r w:rsidRPr="008B1240">
              <w:rPr>
                <w:sz w:val="16"/>
                <w:szCs w:val="16"/>
              </w:rPr>
              <w:t>600</w:t>
            </w:r>
          </w:p>
        </w:tc>
        <w:tc>
          <w:tcPr>
            <w:tcW w:w="1275" w:type="dxa"/>
            <w:tcBorders>
              <w:top w:val="nil"/>
              <w:left w:val="nil"/>
              <w:bottom w:val="single" w:sz="4" w:space="0" w:color="auto"/>
              <w:right w:val="single" w:sz="4" w:space="0" w:color="auto"/>
            </w:tcBorders>
            <w:vAlign w:val="center"/>
          </w:tcPr>
          <w:p w14:paraId="63D6B2D9" w14:textId="1B140AC8" w:rsidR="00091A97" w:rsidRPr="008B1240" w:rsidRDefault="004F7107" w:rsidP="004300D9">
            <w:pPr>
              <w:spacing w:beforeLines="30" w:before="72" w:afterLines="30" w:after="72"/>
              <w:ind w:right="-1"/>
              <w:jc w:val="center"/>
              <w:rPr>
                <w:sz w:val="16"/>
                <w:szCs w:val="16"/>
              </w:rPr>
            </w:pPr>
            <w:r w:rsidRPr="008B1240">
              <w:rPr>
                <w:sz w:val="16"/>
                <w:szCs w:val="16"/>
              </w:rPr>
              <w:t>11,86</w:t>
            </w:r>
          </w:p>
        </w:tc>
        <w:tc>
          <w:tcPr>
            <w:tcW w:w="1134" w:type="dxa"/>
            <w:tcBorders>
              <w:top w:val="nil"/>
              <w:left w:val="nil"/>
              <w:bottom w:val="single" w:sz="4" w:space="0" w:color="auto"/>
              <w:right w:val="single" w:sz="4" w:space="0" w:color="auto"/>
            </w:tcBorders>
            <w:vAlign w:val="center"/>
          </w:tcPr>
          <w:p w14:paraId="3E982239" w14:textId="54A82F78" w:rsidR="00091A97" w:rsidRPr="008B1240" w:rsidRDefault="004F7107" w:rsidP="004300D9">
            <w:pPr>
              <w:spacing w:beforeLines="30" w:before="72" w:afterLines="30" w:after="72"/>
              <w:ind w:right="-1"/>
              <w:jc w:val="center"/>
              <w:rPr>
                <w:sz w:val="16"/>
                <w:szCs w:val="16"/>
              </w:rPr>
            </w:pPr>
            <w:r w:rsidRPr="008B1240">
              <w:rPr>
                <w:sz w:val="16"/>
                <w:szCs w:val="16"/>
              </w:rPr>
              <w:t>7.116,00</w:t>
            </w:r>
          </w:p>
        </w:tc>
      </w:tr>
      <w:tr w:rsidR="00091A97" w:rsidRPr="00091A97" w14:paraId="793D1F0A"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71B964A2" w14:textId="3E132BF6" w:rsidR="00091A97" w:rsidRPr="008B1240" w:rsidRDefault="004F7107" w:rsidP="004300D9">
            <w:pPr>
              <w:spacing w:beforeLines="30" w:before="72" w:afterLines="30" w:after="72"/>
              <w:ind w:right="-1"/>
              <w:rPr>
                <w:sz w:val="16"/>
                <w:szCs w:val="16"/>
              </w:rPr>
            </w:pPr>
            <w:r w:rsidRPr="008B1240">
              <w:rPr>
                <w:sz w:val="16"/>
                <w:szCs w:val="16"/>
              </w:rPr>
              <w:t>29</w:t>
            </w:r>
          </w:p>
        </w:tc>
        <w:tc>
          <w:tcPr>
            <w:tcW w:w="3544" w:type="dxa"/>
            <w:tcBorders>
              <w:top w:val="nil"/>
              <w:left w:val="nil"/>
              <w:bottom w:val="single" w:sz="4" w:space="0" w:color="auto"/>
              <w:right w:val="single" w:sz="4" w:space="0" w:color="auto"/>
            </w:tcBorders>
            <w:vAlign w:val="center"/>
          </w:tcPr>
          <w:p w14:paraId="70569C40" w14:textId="543156E9" w:rsidR="00091A97" w:rsidRPr="008B1240" w:rsidRDefault="004F7107" w:rsidP="004300D9">
            <w:pPr>
              <w:spacing w:beforeLines="30" w:before="72" w:afterLines="30" w:after="72"/>
              <w:ind w:right="-1"/>
              <w:rPr>
                <w:sz w:val="16"/>
                <w:szCs w:val="16"/>
              </w:rPr>
            </w:pPr>
            <w:r w:rsidRPr="008B1240">
              <w:rPr>
                <w:sz w:val="16"/>
                <w:szCs w:val="16"/>
              </w:rPr>
              <w:t>GELO EM BARRA,UNIDADE DE 10 KG</w:t>
            </w:r>
          </w:p>
        </w:tc>
        <w:tc>
          <w:tcPr>
            <w:tcW w:w="992" w:type="dxa"/>
            <w:tcBorders>
              <w:top w:val="nil"/>
              <w:left w:val="nil"/>
              <w:bottom w:val="single" w:sz="4" w:space="0" w:color="auto"/>
              <w:right w:val="single" w:sz="4" w:space="0" w:color="auto"/>
            </w:tcBorders>
            <w:vAlign w:val="center"/>
          </w:tcPr>
          <w:p w14:paraId="45B537C3" w14:textId="453C1BA1"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54291F10" w14:textId="55EF8B3F" w:rsidR="00091A97" w:rsidRPr="008B1240" w:rsidRDefault="004F7107" w:rsidP="004300D9">
            <w:pPr>
              <w:spacing w:beforeLines="30" w:before="72" w:afterLines="30" w:after="72"/>
              <w:ind w:right="-1"/>
              <w:jc w:val="center"/>
              <w:rPr>
                <w:sz w:val="16"/>
                <w:szCs w:val="16"/>
              </w:rPr>
            </w:pPr>
            <w:r w:rsidRPr="008B1240">
              <w:rPr>
                <w:sz w:val="16"/>
                <w:szCs w:val="16"/>
              </w:rPr>
              <w:t>1100</w:t>
            </w:r>
          </w:p>
        </w:tc>
        <w:tc>
          <w:tcPr>
            <w:tcW w:w="1275" w:type="dxa"/>
            <w:tcBorders>
              <w:top w:val="nil"/>
              <w:left w:val="nil"/>
              <w:bottom w:val="single" w:sz="4" w:space="0" w:color="auto"/>
              <w:right w:val="single" w:sz="4" w:space="0" w:color="auto"/>
            </w:tcBorders>
            <w:vAlign w:val="center"/>
          </w:tcPr>
          <w:p w14:paraId="48997FE1" w14:textId="4B1B7D48" w:rsidR="00091A97" w:rsidRPr="008B1240" w:rsidRDefault="004F7107" w:rsidP="004300D9">
            <w:pPr>
              <w:spacing w:beforeLines="30" w:before="72" w:afterLines="30" w:after="72"/>
              <w:ind w:right="-1"/>
              <w:jc w:val="center"/>
              <w:rPr>
                <w:sz w:val="16"/>
                <w:szCs w:val="16"/>
              </w:rPr>
            </w:pPr>
            <w:r w:rsidRPr="008B1240">
              <w:rPr>
                <w:sz w:val="16"/>
                <w:szCs w:val="16"/>
              </w:rPr>
              <w:t>20,66</w:t>
            </w:r>
          </w:p>
        </w:tc>
        <w:tc>
          <w:tcPr>
            <w:tcW w:w="1134" w:type="dxa"/>
            <w:tcBorders>
              <w:top w:val="nil"/>
              <w:left w:val="nil"/>
              <w:bottom w:val="single" w:sz="4" w:space="0" w:color="auto"/>
              <w:right w:val="single" w:sz="4" w:space="0" w:color="auto"/>
            </w:tcBorders>
            <w:vAlign w:val="center"/>
          </w:tcPr>
          <w:p w14:paraId="43CBB720" w14:textId="7D51F35D" w:rsidR="00091A97" w:rsidRPr="008B1240" w:rsidRDefault="004F7107" w:rsidP="004300D9">
            <w:pPr>
              <w:spacing w:beforeLines="30" w:before="72" w:afterLines="30" w:after="72"/>
              <w:ind w:right="-1"/>
              <w:jc w:val="center"/>
              <w:rPr>
                <w:sz w:val="16"/>
                <w:szCs w:val="16"/>
              </w:rPr>
            </w:pPr>
            <w:r w:rsidRPr="008B1240">
              <w:rPr>
                <w:sz w:val="16"/>
                <w:szCs w:val="16"/>
              </w:rPr>
              <w:t>22.726,00</w:t>
            </w:r>
          </w:p>
        </w:tc>
      </w:tr>
      <w:tr w:rsidR="00091A97" w:rsidRPr="00091A97" w14:paraId="29B4FD89" w14:textId="77777777" w:rsidTr="00322FA6">
        <w:trPr>
          <w:trHeight w:val="1350"/>
        </w:trPr>
        <w:tc>
          <w:tcPr>
            <w:tcW w:w="846" w:type="dxa"/>
            <w:tcBorders>
              <w:top w:val="nil"/>
              <w:left w:val="single" w:sz="4" w:space="0" w:color="auto"/>
              <w:bottom w:val="single" w:sz="4" w:space="0" w:color="auto"/>
              <w:right w:val="single" w:sz="4" w:space="0" w:color="auto"/>
            </w:tcBorders>
            <w:vAlign w:val="center"/>
          </w:tcPr>
          <w:p w14:paraId="38DCA95C" w14:textId="25BB9F17" w:rsidR="00091A97" w:rsidRPr="008B1240" w:rsidRDefault="004F7107" w:rsidP="004300D9">
            <w:pPr>
              <w:spacing w:beforeLines="30" w:before="72" w:afterLines="30" w:after="72"/>
              <w:ind w:right="-1"/>
              <w:rPr>
                <w:sz w:val="16"/>
                <w:szCs w:val="16"/>
              </w:rPr>
            </w:pPr>
            <w:r w:rsidRPr="008B1240">
              <w:rPr>
                <w:sz w:val="16"/>
                <w:szCs w:val="16"/>
              </w:rPr>
              <w:t>30</w:t>
            </w:r>
          </w:p>
        </w:tc>
        <w:tc>
          <w:tcPr>
            <w:tcW w:w="3544" w:type="dxa"/>
            <w:tcBorders>
              <w:top w:val="nil"/>
              <w:left w:val="nil"/>
              <w:bottom w:val="single" w:sz="4" w:space="0" w:color="auto"/>
              <w:right w:val="single" w:sz="4" w:space="0" w:color="auto"/>
            </w:tcBorders>
            <w:vAlign w:val="center"/>
          </w:tcPr>
          <w:p w14:paraId="045A0977" w14:textId="4FCA8686" w:rsidR="00091A97" w:rsidRPr="008B1240" w:rsidRDefault="004F7107" w:rsidP="004300D9">
            <w:pPr>
              <w:spacing w:beforeLines="30" w:before="72" w:afterLines="30" w:after="72"/>
              <w:ind w:right="-1"/>
              <w:rPr>
                <w:sz w:val="16"/>
                <w:szCs w:val="16"/>
              </w:rPr>
            </w:pPr>
            <w:r w:rsidRPr="008B1240">
              <w:rPr>
                <w:sz w:val="16"/>
                <w:szCs w:val="16"/>
              </w:rPr>
              <w:t>REFRIGERANTE DE PRIMEIRA QUALIDADE, COMPOSTO DE EXTRATO DE COLA, AGUA GASEIFICADA, AÇUCAR, PERMITIDO ADIÇAO DE CARAMELO E DE ESSENCIAS, ISENTOS DE CORANTES ARTIFICIAIS, COM VALIDADE MINIMA DE 02 MESES A CONTAR DA DATA DA ENTREGA, LIVRE DE SUJIDADES, PARASITAS E LARVAS, ACONDICIONADA EM PET COM TAMPA DE ROSCA CONTENDO 2 LITROS.(COCA COLA/PEPSI OU SIMILARES)</w:t>
            </w:r>
          </w:p>
        </w:tc>
        <w:tc>
          <w:tcPr>
            <w:tcW w:w="992" w:type="dxa"/>
            <w:tcBorders>
              <w:top w:val="nil"/>
              <w:left w:val="nil"/>
              <w:bottom w:val="single" w:sz="4" w:space="0" w:color="auto"/>
              <w:right w:val="single" w:sz="4" w:space="0" w:color="auto"/>
            </w:tcBorders>
            <w:vAlign w:val="center"/>
          </w:tcPr>
          <w:p w14:paraId="0D29C1F2" w14:textId="01C9248C"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16021EBC" w14:textId="39F5C00B" w:rsidR="00091A97" w:rsidRPr="008B1240" w:rsidRDefault="004F7107" w:rsidP="004300D9">
            <w:pPr>
              <w:spacing w:beforeLines="30" w:before="72" w:afterLines="30" w:after="72"/>
              <w:ind w:right="-1"/>
              <w:jc w:val="center"/>
              <w:rPr>
                <w:sz w:val="16"/>
                <w:szCs w:val="16"/>
              </w:rPr>
            </w:pPr>
            <w:r w:rsidRPr="008B1240">
              <w:rPr>
                <w:sz w:val="16"/>
                <w:szCs w:val="16"/>
              </w:rPr>
              <w:t>2570</w:t>
            </w:r>
          </w:p>
        </w:tc>
        <w:tc>
          <w:tcPr>
            <w:tcW w:w="1275" w:type="dxa"/>
            <w:tcBorders>
              <w:top w:val="nil"/>
              <w:left w:val="nil"/>
              <w:bottom w:val="single" w:sz="4" w:space="0" w:color="auto"/>
              <w:right w:val="single" w:sz="4" w:space="0" w:color="auto"/>
            </w:tcBorders>
            <w:vAlign w:val="center"/>
          </w:tcPr>
          <w:p w14:paraId="6A61C027" w14:textId="4857B6E5" w:rsidR="00091A97" w:rsidRPr="008B1240" w:rsidRDefault="004F7107" w:rsidP="004300D9">
            <w:pPr>
              <w:spacing w:beforeLines="30" w:before="72" w:afterLines="30" w:after="72"/>
              <w:ind w:right="-1"/>
              <w:jc w:val="center"/>
              <w:rPr>
                <w:sz w:val="16"/>
                <w:szCs w:val="16"/>
              </w:rPr>
            </w:pPr>
            <w:r w:rsidRPr="008B1240">
              <w:rPr>
                <w:sz w:val="16"/>
                <w:szCs w:val="16"/>
              </w:rPr>
              <w:t>8,45</w:t>
            </w:r>
          </w:p>
        </w:tc>
        <w:tc>
          <w:tcPr>
            <w:tcW w:w="1134" w:type="dxa"/>
            <w:tcBorders>
              <w:top w:val="nil"/>
              <w:left w:val="nil"/>
              <w:bottom w:val="single" w:sz="4" w:space="0" w:color="auto"/>
              <w:right w:val="single" w:sz="4" w:space="0" w:color="auto"/>
            </w:tcBorders>
            <w:vAlign w:val="center"/>
          </w:tcPr>
          <w:p w14:paraId="4315784D" w14:textId="545E431C" w:rsidR="00091A97" w:rsidRPr="008B1240" w:rsidRDefault="004F7107" w:rsidP="004300D9">
            <w:pPr>
              <w:spacing w:beforeLines="30" w:before="72" w:afterLines="30" w:after="72"/>
              <w:ind w:right="-1"/>
              <w:jc w:val="center"/>
              <w:rPr>
                <w:sz w:val="16"/>
                <w:szCs w:val="16"/>
              </w:rPr>
            </w:pPr>
            <w:r w:rsidRPr="008B1240">
              <w:rPr>
                <w:sz w:val="16"/>
                <w:szCs w:val="16"/>
              </w:rPr>
              <w:t>21.716,50</w:t>
            </w:r>
          </w:p>
        </w:tc>
      </w:tr>
      <w:tr w:rsidR="00091A97" w:rsidRPr="00091A97" w14:paraId="15E96E93"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1F6F4943" w14:textId="4E0C92E5" w:rsidR="00091A97" w:rsidRPr="008B1240" w:rsidRDefault="004F7107" w:rsidP="004300D9">
            <w:pPr>
              <w:spacing w:beforeLines="30" w:before="72" w:afterLines="30" w:after="72"/>
              <w:ind w:right="-1"/>
              <w:rPr>
                <w:sz w:val="16"/>
                <w:szCs w:val="16"/>
              </w:rPr>
            </w:pPr>
            <w:r w:rsidRPr="008B1240">
              <w:rPr>
                <w:sz w:val="16"/>
                <w:szCs w:val="16"/>
              </w:rPr>
              <w:t>31</w:t>
            </w:r>
          </w:p>
        </w:tc>
        <w:tc>
          <w:tcPr>
            <w:tcW w:w="3544" w:type="dxa"/>
            <w:tcBorders>
              <w:top w:val="nil"/>
              <w:left w:val="nil"/>
              <w:bottom w:val="single" w:sz="4" w:space="0" w:color="auto"/>
              <w:right w:val="single" w:sz="4" w:space="0" w:color="auto"/>
            </w:tcBorders>
            <w:vAlign w:val="center"/>
          </w:tcPr>
          <w:p w14:paraId="0B5A56AD" w14:textId="797A82BB" w:rsidR="00091A97" w:rsidRPr="008B1240" w:rsidRDefault="004F7107" w:rsidP="004300D9">
            <w:pPr>
              <w:spacing w:beforeLines="30" w:before="72" w:afterLines="30" w:after="72"/>
              <w:ind w:right="-1"/>
              <w:rPr>
                <w:sz w:val="16"/>
                <w:szCs w:val="16"/>
              </w:rPr>
            </w:pPr>
            <w:r w:rsidRPr="008B1240">
              <w:rPr>
                <w:sz w:val="16"/>
                <w:szCs w:val="16"/>
              </w:rPr>
              <w:t>AMEIXA EM CALDA ,PESO DRENADO 400GRAMA,PESO LIQUIDO 850GRAMA</w:t>
            </w:r>
          </w:p>
        </w:tc>
        <w:tc>
          <w:tcPr>
            <w:tcW w:w="992" w:type="dxa"/>
            <w:tcBorders>
              <w:top w:val="nil"/>
              <w:left w:val="nil"/>
              <w:bottom w:val="single" w:sz="4" w:space="0" w:color="auto"/>
              <w:right w:val="single" w:sz="4" w:space="0" w:color="auto"/>
            </w:tcBorders>
            <w:vAlign w:val="center"/>
          </w:tcPr>
          <w:p w14:paraId="23BBDB54" w14:textId="5EDF694A"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78D9ECFE" w14:textId="49FDF71D" w:rsidR="00091A97" w:rsidRPr="008B1240" w:rsidRDefault="004F7107" w:rsidP="004300D9">
            <w:pPr>
              <w:spacing w:beforeLines="30" w:before="72" w:afterLines="30" w:after="72"/>
              <w:ind w:right="-1"/>
              <w:jc w:val="center"/>
              <w:rPr>
                <w:sz w:val="16"/>
                <w:szCs w:val="16"/>
              </w:rPr>
            </w:pPr>
            <w:r w:rsidRPr="008B1240">
              <w:rPr>
                <w:sz w:val="16"/>
                <w:szCs w:val="16"/>
              </w:rPr>
              <w:t>5</w:t>
            </w:r>
          </w:p>
        </w:tc>
        <w:tc>
          <w:tcPr>
            <w:tcW w:w="1275" w:type="dxa"/>
            <w:tcBorders>
              <w:top w:val="nil"/>
              <w:left w:val="nil"/>
              <w:bottom w:val="single" w:sz="4" w:space="0" w:color="auto"/>
              <w:right w:val="single" w:sz="4" w:space="0" w:color="auto"/>
            </w:tcBorders>
            <w:vAlign w:val="center"/>
          </w:tcPr>
          <w:p w14:paraId="5B65D76A" w14:textId="5F7402F1" w:rsidR="00091A97" w:rsidRPr="008B1240" w:rsidRDefault="004F7107" w:rsidP="004300D9">
            <w:pPr>
              <w:spacing w:beforeLines="30" w:before="72" w:afterLines="30" w:after="72"/>
              <w:ind w:right="-1"/>
              <w:jc w:val="center"/>
              <w:rPr>
                <w:sz w:val="16"/>
                <w:szCs w:val="16"/>
              </w:rPr>
            </w:pPr>
            <w:r w:rsidRPr="008B1240">
              <w:rPr>
                <w:sz w:val="16"/>
                <w:szCs w:val="16"/>
              </w:rPr>
              <w:t>21,30</w:t>
            </w:r>
          </w:p>
        </w:tc>
        <w:tc>
          <w:tcPr>
            <w:tcW w:w="1134" w:type="dxa"/>
            <w:tcBorders>
              <w:top w:val="nil"/>
              <w:left w:val="nil"/>
              <w:bottom w:val="single" w:sz="4" w:space="0" w:color="auto"/>
              <w:right w:val="single" w:sz="4" w:space="0" w:color="auto"/>
            </w:tcBorders>
            <w:vAlign w:val="center"/>
          </w:tcPr>
          <w:p w14:paraId="6D05E32F" w14:textId="57278F1A" w:rsidR="00091A97" w:rsidRPr="008B1240" w:rsidRDefault="004F7107" w:rsidP="004300D9">
            <w:pPr>
              <w:spacing w:beforeLines="30" w:before="72" w:afterLines="30" w:after="72"/>
              <w:ind w:right="-1"/>
              <w:jc w:val="center"/>
              <w:rPr>
                <w:sz w:val="16"/>
                <w:szCs w:val="16"/>
              </w:rPr>
            </w:pPr>
            <w:r w:rsidRPr="008B1240">
              <w:rPr>
                <w:sz w:val="16"/>
                <w:szCs w:val="16"/>
              </w:rPr>
              <w:t>106,50</w:t>
            </w:r>
          </w:p>
        </w:tc>
      </w:tr>
      <w:tr w:rsidR="00091A97" w:rsidRPr="00091A97" w14:paraId="1E2397C1" w14:textId="77777777" w:rsidTr="00322FA6">
        <w:trPr>
          <w:trHeight w:val="1575"/>
        </w:trPr>
        <w:tc>
          <w:tcPr>
            <w:tcW w:w="846" w:type="dxa"/>
            <w:tcBorders>
              <w:top w:val="nil"/>
              <w:left w:val="single" w:sz="4" w:space="0" w:color="auto"/>
              <w:bottom w:val="single" w:sz="4" w:space="0" w:color="auto"/>
              <w:right w:val="single" w:sz="4" w:space="0" w:color="auto"/>
            </w:tcBorders>
            <w:vAlign w:val="center"/>
          </w:tcPr>
          <w:p w14:paraId="3743B17A" w14:textId="40C4B0AC" w:rsidR="00091A97" w:rsidRPr="008B1240" w:rsidRDefault="004F7107" w:rsidP="004300D9">
            <w:pPr>
              <w:spacing w:beforeLines="30" w:before="72" w:afterLines="30" w:after="72"/>
              <w:ind w:right="-1"/>
              <w:rPr>
                <w:sz w:val="16"/>
                <w:szCs w:val="16"/>
              </w:rPr>
            </w:pPr>
            <w:r w:rsidRPr="008B1240">
              <w:rPr>
                <w:sz w:val="16"/>
                <w:szCs w:val="16"/>
              </w:rPr>
              <w:t>32</w:t>
            </w:r>
          </w:p>
        </w:tc>
        <w:tc>
          <w:tcPr>
            <w:tcW w:w="3544" w:type="dxa"/>
            <w:tcBorders>
              <w:top w:val="nil"/>
              <w:left w:val="nil"/>
              <w:bottom w:val="single" w:sz="4" w:space="0" w:color="auto"/>
              <w:right w:val="single" w:sz="4" w:space="0" w:color="auto"/>
            </w:tcBorders>
            <w:vAlign w:val="center"/>
          </w:tcPr>
          <w:p w14:paraId="3AFC7860" w14:textId="5F15A5DF" w:rsidR="00091A97" w:rsidRPr="008B1240" w:rsidRDefault="004F7107" w:rsidP="004300D9">
            <w:pPr>
              <w:spacing w:beforeLines="30" w:before="72" w:afterLines="30" w:after="72"/>
              <w:ind w:right="-1"/>
              <w:rPr>
                <w:sz w:val="16"/>
                <w:szCs w:val="16"/>
              </w:rPr>
            </w:pPr>
            <w:r w:rsidRPr="008B1240">
              <w:rPr>
                <w:sz w:val="16"/>
                <w:szCs w:val="16"/>
              </w:rPr>
              <w:t>QUEIJO MUSSARELA PRODUTO ELABORADO COM LEITE DE VACA,FATIADO EM FATIAS FINAS, COM ASPECTO DE MASSA SEMIDURA, COR BRANCO CREME HOMOGÊNEA, CHEIRO PRÓPRIO, SABOR SUAVE, LEVEMENTE SALGADO. EMBALAGEM DE POLIETILENO TRANSPARENTE COM IDENTIFICAÇÃO DO PRODUTO, DOS INGREDIENTES, INFORMAÇÕES NUTRICIONAIS, MARCA DO FABRICANTE E INFORMAÇÕES DO MESMO, PRAZO DE VALIDADE, PESO LÍQUIDO E ROTULAGEM DE ACORDO COM A LEGISLAÇÃO - PEÇA.</w:t>
            </w:r>
          </w:p>
        </w:tc>
        <w:tc>
          <w:tcPr>
            <w:tcW w:w="992" w:type="dxa"/>
            <w:tcBorders>
              <w:top w:val="nil"/>
              <w:left w:val="nil"/>
              <w:bottom w:val="single" w:sz="4" w:space="0" w:color="auto"/>
              <w:right w:val="single" w:sz="4" w:space="0" w:color="auto"/>
            </w:tcBorders>
            <w:vAlign w:val="center"/>
          </w:tcPr>
          <w:p w14:paraId="02A2D9AA" w14:textId="1A9B3310"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3C84F99E" w14:textId="35474BFA" w:rsidR="00091A97" w:rsidRPr="008B1240" w:rsidRDefault="004F7107" w:rsidP="004300D9">
            <w:pPr>
              <w:spacing w:beforeLines="30" w:before="72" w:afterLines="30" w:after="72"/>
              <w:ind w:right="-1"/>
              <w:jc w:val="center"/>
              <w:rPr>
                <w:sz w:val="16"/>
                <w:szCs w:val="16"/>
              </w:rPr>
            </w:pPr>
            <w:r w:rsidRPr="008B1240">
              <w:rPr>
                <w:sz w:val="16"/>
                <w:szCs w:val="16"/>
              </w:rPr>
              <w:t>5</w:t>
            </w:r>
          </w:p>
        </w:tc>
        <w:tc>
          <w:tcPr>
            <w:tcW w:w="1275" w:type="dxa"/>
            <w:tcBorders>
              <w:top w:val="nil"/>
              <w:left w:val="nil"/>
              <w:bottom w:val="single" w:sz="4" w:space="0" w:color="auto"/>
              <w:right w:val="single" w:sz="4" w:space="0" w:color="auto"/>
            </w:tcBorders>
            <w:vAlign w:val="center"/>
          </w:tcPr>
          <w:p w14:paraId="5468F858" w14:textId="5C5369DB" w:rsidR="00091A97" w:rsidRPr="008B1240" w:rsidRDefault="004F7107" w:rsidP="004300D9">
            <w:pPr>
              <w:spacing w:beforeLines="30" w:before="72" w:afterLines="30" w:after="72"/>
              <w:ind w:right="-1"/>
              <w:jc w:val="center"/>
              <w:rPr>
                <w:sz w:val="16"/>
                <w:szCs w:val="16"/>
              </w:rPr>
            </w:pPr>
            <w:r w:rsidRPr="008B1240">
              <w:rPr>
                <w:sz w:val="16"/>
                <w:szCs w:val="16"/>
              </w:rPr>
              <w:t>48,30</w:t>
            </w:r>
          </w:p>
        </w:tc>
        <w:tc>
          <w:tcPr>
            <w:tcW w:w="1134" w:type="dxa"/>
            <w:tcBorders>
              <w:top w:val="nil"/>
              <w:left w:val="nil"/>
              <w:bottom w:val="single" w:sz="4" w:space="0" w:color="auto"/>
              <w:right w:val="single" w:sz="4" w:space="0" w:color="auto"/>
            </w:tcBorders>
            <w:vAlign w:val="center"/>
          </w:tcPr>
          <w:p w14:paraId="5A0C1F8F" w14:textId="2D1473D6" w:rsidR="00091A97" w:rsidRPr="008B1240" w:rsidRDefault="004F7107" w:rsidP="004300D9">
            <w:pPr>
              <w:spacing w:beforeLines="30" w:before="72" w:afterLines="30" w:after="72"/>
              <w:ind w:right="-1"/>
              <w:jc w:val="center"/>
              <w:rPr>
                <w:sz w:val="16"/>
                <w:szCs w:val="16"/>
              </w:rPr>
            </w:pPr>
            <w:r w:rsidRPr="008B1240">
              <w:rPr>
                <w:sz w:val="16"/>
                <w:szCs w:val="16"/>
              </w:rPr>
              <w:t>241,50</w:t>
            </w:r>
          </w:p>
        </w:tc>
      </w:tr>
      <w:tr w:rsidR="00091A97" w:rsidRPr="00091A97" w14:paraId="4346C1AC"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568182AE" w14:textId="7026717B" w:rsidR="00091A97" w:rsidRPr="008B1240" w:rsidRDefault="004F7107" w:rsidP="004300D9">
            <w:pPr>
              <w:spacing w:beforeLines="30" w:before="72" w:afterLines="30" w:after="72"/>
              <w:ind w:right="-1"/>
              <w:rPr>
                <w:sz w:val="16"/>
                <w:szCs w:val="16"/>
              </w:rPr>
            </w:pPr>
            <w:r w:rsidRPr="008B1240">
              <w:rPr>
                <w:sz w:val="16"/>
                <w:szCs w:val="16"/>
              </w:rPr>
              <w:t>33</w:t>
            </w:r>
          </w:p>
        </w:tc>
        <w:tc>
          <w:tcPr>
            <w:tcW w:w="3544" w:type="dxa"/>
            <w:tcBorders>
              <w:top w:val="nil"/>
              <w:left w:val="nil"/>
              <w:bottom w:val="single" w:sz="4" w:space="0" w:color="auto"/>
              <w:right w:val="single" w:sz="4" w:space="0" w:color="auto"/>
            </w:tcBorders>
            <w:vAlign w:val="center"/>
          </w:tcPr>
          <w:p w14:paraId="417F368F" w14:textId="5B000DDF" w:rsidR="00091A97" w:rsidRPr="008B1240" w:rsidRDefault="004F7107" w:rsidP="004300D9">
            <w:pPr>
              <w:spacing w:beforeLines="30" w:before="72" w:afterLines="30" w:after="72"/>
              <w:ind w:right="-1"/>
              <w:rPr>
                <w:sz w:val="16"/>
                <w:szCs w:val="16"/>
              </w:rPr>
            </w:pPr>
            <w:r w:rsidRPr="008B1240">
              <w:rPr>
                <w:sz w:val="16"/>
                <w:szCs w:val="16"/>
              </w:rPr>
              <w:t>CHIMI CHURRI - TEMPERO 12G</w:t>
            </w:r>
          </w:p>
        </w:tc>
        <w:tc>
          <w:tcPr>
            <w:tcW w:w="992" w:type="dxa"/>
            <w:tcBorders>
              <w:top w:val="nil"/>
              <w:left w:val="nil"/>
              <w:bottom w:val="single" w:sz="4" w:space="0" w:color="auto"/>
              <w:right w:val="single" w:sz="4" w:space="0" w:color="auto"/>
            </w:tcBorders>
            <w:vAlign w:val="center"/>
          </w:tcPr>
          <w:p w14:paraId="485CF4A0" w14:textId="0D774F2A"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31216E73" w14:textId="5EEB06A0" w:rsidR="00091A97" w:rsidRPr="008B1240" w:rsidRDefault="004F7107" w:rsidP="004300D9">
            <w:pPr>
              <w:spacing w:beforeLines="30" w:before="72" w:afterLines="30" w:after="72"/>
              <w:ind w:right="-1"/>
              <w:jc w:val="center"/>
              <w:rPr>
                <w:sz w:val="16"/>
                <w:szCs w:val="16"/>
              </w:rPr>
            </w:pPr>
            <w:r w:rsidRPr="008B1240">
              <w:rPr>
                <w:sz w:val="16"/>
                <w:szCs w:val="16"/>
              </w:rPr>
              <w:t>30</w:t>
            </w:r>
          </w:p>
        </w:tc>
        <w:tc>
          <w:tcPr>
            <w:tcW w:w="1275" w:type="dxa"/>
            <w:tcBorders>
              <w:top w:val="nil"/>
              <w:left w:val="nil"/>
              <w:bottom w:val="single" w:sz="4" w:space="0" w:color="auto"/>
              <w:right w:val="single" w:sz="4" w:space="0" w:color="auto"/>
            </w:tcBorders>
            <w:vAlign w:val="center"/>
          </w:tcPr>
          <w:p w14:paraId="6A9700D3" w14:textId="77779D3F" w:rsidR="00091A97" w:rsidRPr="008B1240" w:rsidRDefault="004F7107" w:rsidP="004300D9">
            <w:pPr>
              <w:spacing w:beforeLines="30" w:before="72" w:afterLines="30" w:after="72"/>
              <w:ind w:right="-1"/>
              <w:jc w:val="center"/>
              <w:rPr>
                <w:sz w:val="16"/>
                <w:szCs w:val="16"/>
              </w:rPr>
            </w:pPr>
            <w:r w:rsidRPr="008B1240">
              <w:rPr>
                <w:sz w:val="16"/>
                <w:szCs w:val="16"/>
              </w:rPr>
              <w:t>5,61</w:t>
            </w:r>
          </w:p>
        </w:tc>
        <w:tc>
          <w:tcPr>
            <w:tcW w:w="1134" w:type="dxa"/>
            <w:tcBorders>
              <w:top w:val="nil"/>
              <w:left w:val="nil"/>
              <w:bottom w:val="single" w:sz="4" w:space="0" w:color="auto"/>
              <w:right w:val="single" w:sz="4" w:space="0" w:color="auto"/>
            </w:tcBorders>
            <w:vAlign w:val="center"/>
          </w:tcPr>
          <w:p w14:paraId="3E0790B2" w14:textId="04E4E0B6" w:rsidR="00091A97" w:rsidRPr="008B1240" w:rsidRDefault="004F7107" w:rsidP="004300D9">
            <w:pPr>
              <w:spacing w:beforeLines="30" w:before="72" w:afterLines="30" w:after="72"/>
              <w:ind w:right="-1"/>
              <w:jc w:val="center"/>
              <w:rPr>
                <w:sz w:val="16"/>
                <w:szCs w:val="16"/>
              </w:rPr>
            </w:pPr>
            <w:r w:rsidRPr="008B1240">
              <w:rPr>
                <w:sz w:val="16"/>
                <w:szCs w:val="16"/>
              </w:rPr>
              <w:t>168,30</w:t>
            </w:r>
          </w:p>
        </w:tc>
      </w:tr>
      <w:tr w:rsidR="00091A97" w:rsidRPr="00091A97" w14:paraId="216BCC5E"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0C80C87E" w14:textId="58934F50" w:rsidR="00091A97" w:rsidRPr="008B1240" w:rsidRDefault="004F7107" w:rsidP="004300D9">
            <w:pPr>
              <w:spacing w:beforeLines="30" w:before="72" w:afterLines="30" w:after="72"/>
              <w:ind w:right="-1"/>
              <w:rPr>
                <w:sz w:val="16"/>
                <w:szCs w:val="16"/>
              </w:rPr>
            </w:pPr>
            <w:r w:rsidRPr="008B1240">
              <w:rPr>
                <w:sz w:val="16"/>
                <w:szCs w:val="16"/>
              </w:rPr>
              <w:t>34</w:t>
            </w:r>
          </w:p>
        </w:tc>
        <w:tc>
          <w:tcPr>
            <w:tcW w:w="3544" w:type="dxa"/>
            <w:tcBorders>
              <w:top w:val="nil"/>
              <w:left w:val="nil"/>
              <w:bottom w:val="single" w:sz="4" w:space="0" w:color="auto"/>
              <w:right w:val="single" w:sz="4" w:space="0" w:color="auto"/>
            </w:tcBorders>
            <w:vAlign w:val="center"/>
          </w:tcPr>
          <w:p w14:paraId="4398378E" w14:textId="61EF4956" w:rsidR="00091A97" w:rsidRPr="008B1240" w:rsidRDefault="004F7107" w:rsidP="004300D9">
            <w:pPr>
              <w:spacing w:beforeLines="30" w:before="72" w:afterLines="30" w:after="72"/>
              <w:ind w:right="-1"/>
              <w:rPr>
                <w:sz w:val="16"/>
                <w:szCs w:val="16"/>
              </w:rPr>
            </w:pPr>
            <w:r w:rsidRPr="008B1240">
              <w:rPr>
                <w:sz w:val="16"/>
                <w:szCs w:val="16"/>
              </w:rPr>
              <w:t>AÇÚCAR CRISTALIZADO, BRANCO, PACOTE DE 2 KG, ISENTO DE IMPUREZA,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41981BC0" w14:textId="4DEEA6C1"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036D7470" w14:textId="658200B8" w:rsidR="00091A97" w:rsidRPr="008B1240" w:rsidRDefault="004F7107" w:rsidP="004300D9">
            <w:pPr>
              <w:spacing w:beforeLines="30" w:before="72" w:afterLines="30" w:after="72"/>
              <w:ind w:right="-1"/>
              <w:jc w:val="center"/>
              <w:rPr>
                <w:sz w:val="16"/>
                <w:szCs w:val="16"/>
              </w:rPr>
            </w:pPr>
            <w:r w:rsidRPr="008B1240">
              <w:rPr>
                <w:sz w:val="16"/>
                <w:szCs w:val="16"/>
              </w:rPr>
              <w:t>30</w:t>
            </w:r>
          </w:p>
        </w:tc>
        <w:tc>
          <w:tcPr>
            <w:tcW w:w="1275" w:type="dxa"/>
            <w:tcBorders>
              <w:top w:val="nil"/>
              <w:left w:val="nil"/>
              <w:bottom w:val="single" w:sz="4" w:space="0" w:color="auto"/>
              <w:right w:val="single" w:sz="4" w:space="0" w:color="auto"/>
            </w:tcBorders>
            <w:vAlign w:val="center"/>
          </w:tcPr>
          <w:p w14:paraId="19189E71" w14:textId="286B8AAB" w:rsidR="00091A97" w:rsidRPr="008B1240" w:rsidRDefault="004F7107" w:rsidP="004300D9">
            <w:pPr>
              <w:spacing w:beforeLines="30" w:before="72" w:afterLines="30" w:after="72"/>
              <w:ind w:right="-1"/>
              <w:jc w:val="center"/>
              <w:rPr>
                <w:sz w:val="16"/>
                <w:szCs w:val="16"/>
              </w:rPr>
            </w:pPr>
            <w:r w:rsidRPr="008B1240">
              <w:rPr>
                <w:sz w:val="16"/>
                <w:szCs w:val="16"/>
              </w:rPr>
              <w:t>8,56</w:t>
            </w:r>
          </w:p>
        </w:tc>
        <w:tc>
          <w:tcPr>
            <w:tcW w:w="1134" w:type="dxa"/>
            <w:tcBorders>
              <w:top w:val="nil"/>
              <w:left w:val="nil"/>
              <w:bottom w:val="single" w:sz="4" w:space="0" w:color="auto"/>
              <w:right w:val="single" w:sz="4" w:space="0" w:color="auto"/>
            </w:tcBorders>
            <w:vAlign w:val="center"/>
          </w:tcPr>
          <w:p w14:paraId="60831FE7" w14:textId="41204FD4" w:rsidR="00091A97" w:rsidRPr="008B1240" w:rsidRDefault="004F7107" w:rsidP="004300D9">
            <w:pPr>
              <w:spacing w:beforeLines="30" w:before="72" w:afterLines="30" w:after="72"/>
              <w:ind w:right="-1"/>
              <w:jc w:val="center"/>
              <w:rPr>
                <w:sz w:val="16"/>
                <w:szCs w:val="16"/>
              </w:rPr>
            </w:pPr>
            <w:r w:rsidRPr="008B1240">
              <w:rPr>
                <w:sz w:val="16"/>
                <w:szCs w:val="16"/>
              </w:rPr>
              <w:t>256,80</w:t>
            </w:r>
          </w:p>
        </w:tc>
      </w:tr>
      <w:tr w:rsidR="00091A97" w:rsidRPr="00091A97" w14:paraId="34186A74" w14:textId="77777777" w:rsidTr="00322FA6">
        <w:trPr>
          <w:trHeight w:val="1575"/>
        </w:trPr>
        <w:tc>
          <w:tcPr>
            <w:tcW w:w="846" w:type="dxa"/>
            <w:tcBorders>
              <w:top w:val="nil"/>
              <w:left w:val="single" w:sz="4" w:space="0" w:color="auto"/>
              <w:bottom w:val="single" w:sz="4" w:space="0" w:color="auto"/>
              <w:right w:val="single" w:sz="4" w:space="0" w:color="auto"/>
            </w:tcBorders>
            <w:vAlign w:val="center"/>
          </w:tcPr>
          <w:p w14:paraId="3F8BF7C2" w14:textId="0984D958" w:rsidR="00091A97" w:rsidRPr="008B1240" w:rsidRDefault="004F7107" w:rsidP="004300D9">
            <w:pPr>
              <w:spacing w:beforeLines="30" w:before="72" w:afterLines="30" w:after="72"/>
              <w:ind w:right="-1"/>
              <w:rPr>
                <w:sz w:val="16"/>
                <w:szCs w:val="16"/>
              </w:rPr>
            </w:pPr>
            <w:r w:rsidRPr="008B1240">
              <w:rPr>
                <w:sz w:val="16"/>
                <w:szCs w:val="16"/>
              </w:rPr>
              <w:t>35</w:t>
            </w:r>
          </w:p>
        </w:tc>
        <w:tc>
          <w:tcPr>
            <w:tcW w:w="3544" w:type="dxa"/>
            <w:tcBorders>
              <w:top w:val="nil"/>
              <w:left w:val="nil"/>
              <w:bottom w:val="single" w:sz="4" w:space="0" w:color="auto"/>
              <w:right w:val="single" w:sz="4" w:space="0" w:color="auto"/>
            </w:tcBorders>
            <w:vAlign w:val="center"/>
          </w:tcPr>
          <w:p w14:paraId="77AC9D7F" w14:textId="1439D332" w:rsidR="00091A97" w:rsidRPr="008B1240" w:rsidRDefault="004F7107" w:rsidP="004300D9">
            <w:pPr>
              <w:spacing w:beforeLines="30" w:before="72" w:afterLines="30" w:after="72"/>
              <w:ind w:right="-1"/>
              <w:rPr>
                <w:sz w:val="16"/>
                <w:szCs w:val="16"/>
              </w:rPr>
            </w:pPr>
            <w:r w:rsidRPr="008B1240">
              <w:rPr>
                <w:sz w:val="16"/>
                <w:szCs w:val="16"/>
              </w:rPr>
              <w:t>OVOS VERMELHOS FRESCOS, TIPO A (GRANDE), DÚZIAS O PRODUTO DEVE APRESENTAR CASCA ÁSPERA, POROSA, FOSCA, SECA E LIMPA; NÃO DEVEM CONTER RACHADURAS; A CLARA DEVE SER FIRME E A GEMA INTEIRA, ABAULADA NO CENTRO; QUANDO COLOCADOS NA ÁGUA DEVEM AFUNDAR ACONDICIONADOS EM EMBALAGEM CONTENDO 12 UNIDADES, CONTENDO NO CORPO DA EMBALAGEM IDENTIFICAÇÃO DO PRODUTO, MARCA DO FABRICANTE, PRAZO DE VALIDADE E PESO LIQUIDO MÍNIMO DE 720 G.</w:t>
            </w:r>
          </w:p>
        </w:tc>
        <w:tc>
          <w:tcPr>
            <w:tcW w:w="992" w:type="dxa"/>
            <w:tcBorders>
              <w:top w:val="nil"/>
              <w:left w:val="nil"/>
              <w:bottom w:val="single" w:sz="4" w:space="0" w:color="auto"/>
              <w:right w:val="single" w:sz="4" w:space="0" w:color="auto"/>
            </w:tcBorders>
            <w:vAlign w:val="center"/>
          </w:tcPr>
          <w:p w14:paraId="3423110A" w14:textId="6EEF08C2" w:rsidR="00091A97" w:rsidRPr="008B1240" w:rsidRDefault="004F7107" w:rsidP="004300D9">
            <w:pPr>
              <w:spacing w:beforeLines="30" w:before="72" w:afterLines="30" w:after="72"/>
              <w:ind w:right="-1"/>
              <w:jc w:val="center"/>
              <w:rPr>
                <w:sz w:val="16"/>
                <w:szCs w:val="16"/>
              </w:rPr>
            </w:pPr>
            <w:r w:rsidRPr="008B1240">
              <w:rPr>
                <w:sz w:val="16"/>
                <w:szCs w:val="16"/>
              </w:rPr>
              <w:t>DZ</w:t>
            </w:r>
          </w:p>
        </w:tc>
        <w:tc>
          <w:tcPr>
            <w:tcW w:w="1276" w:type="dxa"/>
            <w:tcBorders>
              <w:top w:val="nil"/>
              <w:left w:val="nil"/>
              <w:bottom w:val="single" w:sz="4" w:space="0" w:color="auto"/>
              <w:right w:val="single" w:sz="4" w:space="0" w:color="auto"/>
            </w:tcBorders>
            <w:vAlign w:val="center"/>
          </w:tcPr>
          <w:p w14:paraId="405188DF" w14:textId="4018B4C2" w:rsidR="00091A97" w:rsidRPr="008B1240" w:rsidRDefault="004F7107" w:rsidP="004300D9">
            <w:pPr>
              <w:spacing w:beforeLines="30" w:before="72" w:afterLines="30" w:after="72"/>
              <w:ind w:right="-1"/>
              <w:jc w:val="center"/>
              <w:rPr>
                <w:sz w:val="16"/>
                <w:szCs w:val="16"/>
              </w:rPr>
            </w:pPr>
            <w:r w:rsidRPr="008B1240">
              <w:rPr>
                <w:sz w:val="16"/>
                <w:szCs w:val="16"/>
              </w:rPr>
              <w:t>50</w:t>
            </w:r>
          </w:p>
        </w:tc>
        <w:tc>
          <w:tcPr>
            <w:tcW w:w="1275" w:type="dxa"/>
            <w:tcBorders>
              <w:top w:val="nil"/>
              <w:left w:val="nil"/>
              <w:bottom w:val="single" w:sz="4" w:space="0" w:color="auto"/>
              <w:right w:val="single" w:sz="4" w:space="0" w:color="auto"/>
            </w:tcBorders>
            <w:vAlign w:val="center"/>
          </w:tcPr>
          <w:p w14:paraId="12FC9D7E" w14:textId="0D82B22A" w:rsidR="00091A97" w:rsidRPr="008B1240" w:rsidRDefault="004F7107" w:rsidP="004300D9">
            <w:pPr>
              <w:spacing w:beforeLines="30" w:before="72" w:afterLines="30" w:after="72"/>
              <w:ind w:right="-1"/>
              <w:jc w:val="center"/>
              <w:rPr>
                <w:sz w:val="16"/>
                <w:szCs w:val="16"/>
              </w:rPr>
            </w:pPr>
            <w:r w:rsidRPr="008B1240">
              <w:rPr>
                <w:sz w:val="16"/>
                <w:szCs w:val="16"/>
              </w:rPr>
              <w:t>12,42</w:t>
            </w:r>
          </w:p>
        </w:tc>
        <w:tc>
          <w:tcPr>
            <w:tcW w:w="1134" w:type="dxa"/>
            <w:tcBorders>
              <w:top w:val="nil"/>
              <w:left w:val="nil"/>
              <w:bottom w:val="single" w:sz="4" w:space="0" w:color="auto"/>
              <w:right w:val="single" w:sz="4" w:space="0" w:color="auto"/>
            </w:tcBorders>
            <w:vAlign w:val="center"/>
          </w:tcPr>
          <w:p w14:paraId="0032B362" w14:textId="28DC70B4" w:rsidR="00091A97" w:rsidRPr="008B1240" w:rsidRDefault="004F7107" w:rsidP="004300D9">
            <w:pPr>
              <w:spacing w:beforeLines="30" w:before="72" w:afterLines="30" w:after="72"/>
              <w:ind w:right="-1"/>
              <w:jc w:val="center"/>
              <w:rPr>
                <w:sz w:val="16"/>
                <w:szCs w:val="16"/>
              </w:rPr>
            </w:pPr>
            <w:r w:rsidRPr="008B1240">
              <w:rPr>
                <w:sz w:val="16"/>
                <w:szCs w:val="16"/>
              </w:rPr>
              <w:t>621,00</w:t>
            </w:r>
          </w:p>
        </w:tc>
      </w:tr>
      <w:tr w:rsidR="00091A97" w:rsidRPr="00091A97" w14:paraId="2DF9EBE7" w14:textId="77777777" w:rsidTr="00322FA6">
        <w:trPr>
          <w:trHeight w:val="1350"/>
        </w:trPr>
        <w:tc>
          <w:tcPr>
            <w:tcW w:w="846" w:type="dxa"/>
            <w:tcBorders>
              <w:top w:val="nil"/>
              <w:left w:val="single" w:sz="4" w:space="0" w:color="auto"/>
              <w:bottom w:val="single" w:sz="4" w:space="0" w:color="auto"/>
              <w:right w:val="single" w:sz="4" w:space="0" w:color="auto"/>
            </w:tcBorders>
            <w:vAlign w:val="center"/>
          </w:tcPr>
          <w:p w14:paraId="27B8B24B" w14:textId="45166671" w:rsidR="00091A97" w:rsidRPr="008B1240" w:rsidRDefault="004F7107" w:rsidP="004300D9">
            <w:pPr>
              <w:spacing w:beforeLines="30" w:before="72" w:afterLines="30" w:after="72"/>
              <w:ind w:right="-1"/>
              <w:rPr>
                <w:sz w:val="16"/>
                <w:szCs w:val="16"/>
              </w:rPr>
            </w:pPr>
            <w:r w:rsidRPr="008B1240">
              <w:rPr>
                <w:sz w:val="16"/>
                <w:szCs w:val="16"/>
              </w:rPr>
              <w:t>36</w:t>
            </w:r>
          </w:p>
        </w:tc>
        <w:tc>
          <w:tcPr>
            <w:tcW w:w="3544" w:type="dxa"/>
            <w:tcBorders>
              <w:top w:val="nil"/>
              <w:left w:val="nil"/>
              <w:bottom w:val="single" w:sz="4" w:space="0" w:color="auto"/>
              <w:right w:val="single" w:sz="4" w:space="0" w:color="auto"/>
            </w:tcBorders>
            <w:vAlign w:val="center"/>
          </w:tcPr>
          <w:p w14:paraId="739CBA6A" w14:textId="3A67F836" w:rsidR="00091A97" w:rsidRPr="008B1240" w:rsidRDefault="004F7107" w:rsidP="004300D9">
            <w:pPr>
              <w:spacing w:beforeLines="30" w:before="72" w:afterLines="30" w:after="72"/>
              <w:ind w:right="-1"/>
              <w:rPr>
                <w:sz w:val="16"/>
                <w:szCs w:val="16"/>
              </w:rPr>
            </w:pPr>
            <w:r w:rsidRPr="008B1240">
              <w:rPr>
                <w:sz w:val="16"/>
                <w:szCs w:val="16"/>
              </w:rPr>
              <w:t>MAMÃO FORMOSA FRESCO, DE ÓTIMA QUALIDADE, COMPACTO, FIRME, COLORAÇÃO UNIFORME, AROMA, COR, TÍPICOS DA ESPÉCIE, EM PERFEITO ESTADO DE DESENVOLVIMENTO. NÃO SERÃO PERMITIDOS DANOS QUE LHE ALTEREM A CONFORMAÇÃO E A APARÊNCIA. NECESSITA ESTAR ISENTA DE SUJIDADES, 0 0 0 1700 1700 PARASITAS, RACHADURAS, CORTES E PERFURAÇÕES.</w:t>
            </w:r>
          </w:p>
        </w:tc>
        <w:tc>
          <w:tcPr>
            <w:tcW w:w="992" w:type="dxa"/>
            <w:tcBorders>
              <w:top w:val="nil"/>
              <w:left w:val="nil"/>
              <w:bottom w:val="single" w:sz="4" w:space="0" w:color="auto"/>
              <w:right w:val="single" w:sz="4" w:space="0" w:color="auto"/>
            </w:tcBorders>
            <w:vAlign w:val="center"/>
          </w:tcPr>
          <w:p w14:paraId="5EA8662C" w14:textId="3208ECE3"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7D6494F3" w14:textId="5FB89D64" w:rsidR="00091A97" w:rsidRPr="008B1240" w:rsidRDefault="004F7107" w:rsidP="004300D9">
            <w:pPr>
              <w:spacing w:beforeLines="30" w:before="72" w:afterLines="30" w:after="72"/>
              <w:ind w:right="-1"/>
              <w:jc w:val="center"/>
              <w:rPr>
                <w:sz w:val="16"/>
                <w:szCs w:val="16"/>
              </w:rPr>
            </w:pPr>
            <w:r w:rsidRPr="008B1240">
              <w:rPr>
                <w:sz w:val="16"/>
                <w:szCs w:val="16"/>
              </w:rPr>
              <w:t>60</w:t>
            </w:r>
          </w:p>
        </w:tc>
        <w:tc>
          <w:tcPr>
            <w:tcW w:w="1275" w:type="dxa"/>
            <w:tcBorders>
              <w:top w:val="nil"/>
              <w:left w:val="nil"/>
              <w:bottom w:val="single" w:sz="4" w:space="0" w:color="auto"/>
              <w:right w:val="single" w:sz="4" w:space="0" w:color="auto"/>
            </w:tcBorders>
            <w:vAlign w:val="center"/>
          </w:tcPr>
          <w:p w14:paraId="16B32EDB" w14:textId="2EE6EE3D" w:rsidR="00091A97" w:rsidRPr="008B1240" w:rsidRDefault="004F7107" w:rsidP="004300D9">
            <w:pPr>
              <w:spacing w:beforeLines="30" w:before="72" w:afterLines="30" w:after="72"/>
              <w:ind w:right="-1"/>
              <w:jc w:val="center"/>
              <w:rPr>
                <w:sz w:val="16"/>
                <w:szCs w:val="16"/>
              </w:rPr>
            </w:pPr>
            <w:r w:rsidRPr="008B1240">
              <w:rPr>
                <w:sz w:val="16"/>
                <w:szCs w:val="16"/>
              </w:rPr>
              <w:t>12,60</w:t>
            </w:r>
          </w:p>
        </w:tc>
        <w:tc>
          <w:tcPr>
            <w:tcW w:w="1134" w:type="dxa"/>
            <w:tcBorders>
              <w:top w:val="nil"/>
              <w:left w:val="nil"/>
              <w:bottom w:val="single" w:sz="4" w:space="0" w:color="auto"/>
              <w:right w:val="single" w:sz="4" w:space="0" w:color="auto"/>
            </w:tcBorders>
            <w:vAlign w:val="center"/>
          </w:tcPr>
          <w:p w14:paraId="731955B5" w14:textId="18D07528" w:rsidR="00091A97" w:rsidRPr="008B1240" w:rsidRDefault="004F7107" w:rsidP="004300D9">
            <w:pPr>
              <w:spacing w:beforeLines="30" w:before="72" w:afterLines="30" w:after="72"/>
              <w:ind w:right="-1"/>
              <w:jc w:val="center"/>
              <w:rPr>
                <w:sz w:val="16"/>
                <w:szCs w:val="16"/>
              </w:rPr>
            </w:pPr>
            <w:r w:rsidRPr="008B1240">
              <w:rPr>
                <w:sz w:val="16"/>
                <w:szCs w:val="16"/>
              </w:rPr>
              <w:t>756,00</w:t>
            </w:r>
          </w:p>
        </w:tc>
      </w:tr>
      <w:tr w:rsidR="00091A97" w:rsidRPr="00091A97" w14:paraId="127EDDB3"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67DBCD2A" w14:textId="678C8027" w:rsidR="00091A97" w:rsidRPr="008B1240" w:rsidRDefault="004F7107" w:rsidP="004300D9">
            <w:pPr>
              <w:spacing w:beforeLines="30" w:before="72" w:afterLines="30" w:after="72"/>
              <w:ind w:right="-1"/>
              <w:rPr>
                <w:sz w:val="16"/>
                <w:szCs w:val="16"/>
              </w:rPr>
            </w:pPr>
            <w:r w:rsidRPr="008B1240">
              <w:rPr>
                <w:sz w:val="16"/>
                <w:szCs w:val="16"/>
              </w:rPr>
              <w:t>37</w:t>
            </w:r>
          </w:p>
        </w:tc>
        <w:tc>
          <w:tcPr>
            <w:tcW w:w="3544" w:type="dxa"/>
            <w:tcBorders>
              <w:top w:val="nil"/>
              <w:left w:val="nil"/>
              <w:bottom w:val="single" w:sz="4" w:space="0" w:color="auto"/>
              <w:right w:val="single" w:sz="4" w:space="0" w:color="auto"/>
            </w:tcBorders>
            <w:vAlign w:val="center"/>
          </w:tcPr>
          <w:p w14:paraId="765AB2B3" w14:textId="3F5F0509" w:rsidR="00091A97" w:rsidRPr="008B1240" w:rsidRDefault="004F7107" w:rsidP="004300D9">
            <w:pPr>
              <w:spacing w:beforeLines="30" w:before="72" w:afterLines="30" w:after="72"/>
              <w:ind w:right="-1"/>
              <w:rPr>
                <w:sz w:val="16"/>
                <w:szCs w:val="16"/>
              </w:rPr>
            </w:pPr>
            <w:r w:rsidRPr="008B1240">
              <w:rPr>
                <w:sz w:val="16"/>
                <w:szCs w:val="16"/>
              </w:rPr>
              <w:t>MAIONESE BALDE DE 3KG (MARCA TRADICIONAL HELLMANN'S,OU SIMILAR)</w:t>
            </w:r>
          </w:p>
        </w:tc>
        <w:tc>
          <w:tcPr>
            <w:tcW w:w="992" w:type="dxa"/>
            <w:tcBorders>
              <w:top w:val="nil"/>
              <w:left w:val="nil"/>
              <w:bottom w:val="single" w:sz="4" w:space="0" w:color="auto"/>
              <w:right w:val="single" w:sz="4" w:space="0" w:color="auto"/>
            </w:tcBorders>
            <w:vAlign w:val="center"/>
          </w:tcPr>
          <w:p w14:paraId="10867331" w14:textId="2F36EAEA"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10FDE383" w14:textId="46DB846C" w:rsidR="00091A97" w:rsidRPr="008B1240" w:rsidRDefault="004F7107" w:rsidP="004300D9">
            <w:pPr>
              <w:spacing w:beforeLines="30" w:before="72" w:afterLines="30" w:after="72"/>
              <w:ind w:right="-1"/>
              <w:jc w:val="center"/>
              <w:rPr>
                <w:sz w:val="16"/>
                <w:szCs w:val="16"/>
              </w:rPr>
            </w:pPr>
            <w:r w:rsidRPr="008B1240">
              <w:rPr>
                <w:sz w:val="16"/>
                <w:szCs w:val="16"/>
              </w:rPr>
              <w:t>80</w:t>
            </w:r>
          </w:p>
        </w:tc>
        <w:tc>
          <w:tcPr>
            <w:tcW w:w="1275" w:type="dxa"/>
            <w:tcBorders>
              <w:top w:val="nil"/>
              <w:left w:val="nil"/>
              <w:bottom w:val="single" w:sz="4" w:space="0" w:color="auto"/>
              <w:right w:val="single" w:sz="4" w:space="0" w:color="auto"/>
            </w:tcBorders>
            <w:vAlign w:val="center"/>
          </w:tcPr>
          <w:p w14:paraId="770DE1B8" w14:textId="755B7591" w:rsidR="00091A97" w:rsidRPr="008B1240" w:rsidRDefault="004F7107" w:rsidP="004300D9">
            <w:pPr>
              <w:spacing w:beforeLines="30" w:before="72" w:afterLines="30" w:after="72"/>
              <w:ind w:right="-1"/>
              <w:jc w:val="center"/>
              <w:rPr>
                <w:sz w:val="16"/>
                <w:szCs w:val="16"/>
              </w:rPr>
            </w:pPr>
            <w:r w:rsidRPr="008B1240">
              <w:rPr>
                <w:sz w:val="16"/>
                <w:szCs w:val="16"/>
              </w:rPr>
              <w:t>27,20</w:t>
            </w:r>
          </w:p>
        </w:tc>
        <w:tc>
          <w:tcPr>
            <w:tcW w:w="1134" w:type="dxa"/>
            <w:tcBorders>
              <w:top w:val="nil"/>
              <w:left w:val="nil"/>
              <w:bottom w:val="single" w:sz="4" w:space="0" w:color="auto"/>
              <w:right w:val="single" w:sz="4" w:space="0" w:color="auto"/>
            </w:tcBorders>
            <w:vAlign w:val="center"/>
          </w:tcPr>
          <w:p w14:paraId="6A993478" w14:textId="13FF73D5" w:rsidR="00091A97" w:rsidRPr="008B1240" w:rsidRDefault="004F7107" w:rsidP="004300D9">
            <w:pPr>
              <w:spacing w:beforeLines="30" w:before="72" w:afterLines="30" w:after="72"/>
              <w:ind w:right="-1"/>
              <w:jc w:val="center"/>
              <w:rPr>
                <w:sz w:val="16"/>
                <w:szCs w:val="16"/>
              </w:rPr>
            </w:pPr>
            <w:r w:rsidRPr="008B1240">
              <w:rPr>
                <w:sz w:val="16"/>
                <w:szCs w:val="16"/>
              </w:rPr>
              <w:t>2.176,00</w:t>
            </w:r>
          </w:p>
        </w:tc>
      </w:tr>
      <w:tr w:rsidR="00091A97" w:rsidRPr="00091A97" w14:paraId="4FF7FD2F"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280BEA67" w14:textId="340CE030" w:rsidR="00091A97" w:rsidRPr="008B1240" w:rsidRDefault="004F7107" w:rsidP="004300D9">
            <w:pPr>
              <w:spacing w:beforeLines="30" w:before="72" w:afterLines="30" w:after="72"/>
              <w:ind w:right="-1"/>
              <w:rPr>
                <w:sz w:val="16"/>
                <w:szCs w:val="16"/>
              </w:rPr>
            </w:pPr>
            <w:r w:rsidRPr="008B1240">
              <w:rPr>
                <w:sz w:val="16"/>
                <w:szCs w:val="16"/>
              </w:rPr>
              <w:t>38</w:t>
            </w:r>
          </w:p>
        </w:tc>
        <w:tc>
          <w:tcPr>
            <w:tcW w:w="3544" w:type="dxa"/>
            <w:tcBorders>
              <w:top w:val="nil"/>
              <w:left w:val="nil"/>
              <w:bottom w:val="single" w:sz="4" w:space="0" w:color="auto"/>
              <w:right w:val="single" w:sz="4" w:space="0" w:color="auto"/>
            </w:tcBorders>
            <w:vAlign w:val="center"/>
          </w:tcPr>
          <w:p w14:paraId="6C2C4B1B" w14:textId="747D771E" w:rsidR="00091A97" w:rsidRPr="008B1240" w:rsidRDefault="004F7107" w:rsidP="004300D9">
            <w:pPr>
              <w:spacing w:beforeLines="30" w:before="72" w:afterLines="30" w:after="72"/>
              <w:ind w:right="-1"/>
              <w:rPr>
                <w:sz w:val="16"/>
                <w:szCs w:val="16"/>
              </w:rPr>
            </w:pPr>
            <w:r w:rsidRPr="008B1240">
              <w:rPr>
                <w:sz w:val="16"/>
                <w:szCs w:val="16"/>
              </w:rPr>
              <w:t>PAPEL TOALHA FOLHA DUPLA 22X19CM BRANCO.FARDO COM 12 UNIDADES,CADA PACOTE CONTENDO DOIS ROLOS.</w:t>
            </w:r>
          </w:p>
        </w:tc>
        <w:tc>
          <w:tcPr>
            <w:tcW w:w="992" w:type="dxa"/>
            <w:tcBorders>
              <w:top w:val="nil"/>
              <w:left w:val="nil"/>
              <w:bottom w:val="single" w:sz="4" w:space="0" w:color="auto"/>
              <w:right w:val="single" w:sz="4" w:space="0" w:color="auto"/>
            </w:tcBorders>
            <w:vAlign w:val="center"/>
          </w:tcPr>
          <w:p w14:paraId="7A4A34E7" w14:textId="679820BA" w:rsidR="00091A97" w:rsidRPr="008B1240" w:rsidRDefault="004F7107" w:rsidP="004300D9">
            <w:pPr>
              <w:spacing w:beforeLines="30" w:before="72" w:afterLines="30" w:after="72"/>
              <w:ind w:right="-1"/>
              <w:jc w:val="center"/>
              <w:rPr>
                <w:sz w:val="16"/>
                <w:szCs w:val="16"/>
              </w:rPr>
            </w:pPr>
            <w:r w:rsidRPr="008B1240">
              <w:rPr>
                <w:sz w:val="16"/>
                <w:szCs w:val="16"/>
              </w:rPr>
              <w:t>FD</w:t>
            </w:r>
          </w:p>
        </w:tc>
        <w:tc>
          <w:tcPr>
            <w:tcW w:w="1276" w:type="dxa"/>
            <w:tcBorders>
              <w:top w:val="nil"/>
              <w:left w:val="nil"/>
              <w:bottom w:val="single" w:sz="4" w:space="0" w:color="auto"/>
              <w:right w:val="single" w:sz="4" w:space="0" w:color="auto"/>
            </w:tcBorders>
            <w:vAlign w:val="center"/>
          </w:tcPr>
          <w:p w14:paraId="0BDC89EB" w14:textId="0E939319" w:rsidR="00091A97" w:rsidRPr="008B1240" w:rsidRDefault="004F7107" w:rsidP="004300D9">
            <w:pPr>
              <w:spacing w:beforeLines="30" w:before="72" w:afterLines="30" w:after="72"/>
              <w:ind w:right="-1"/>
              <w:jc w:val="center"/>
              <w:rPr>
                <w:sz w:val="16"/>
                <w:szCs w:val="16"/>
              </w:rPr>
            </w:pPr>
            <w:r w:rsidRPr="008B1240">
              <w:rPr>
                <w:sz w:val="16"/>
                <w:szCs w:val="16"/>
              </w:rPr>
              <w:t>130</w:t>
            </w:r>
          </w:p>
        </w:tc>
        <w:tc>
          <w:tcPr>
            <w:tcW w:w="1275" w:type="dxa"/>
            <w:tcBorders>
              <w:top w:val="nil"/>
              <w:left w:val="nil"/>
              <w:bottom w:val="single" w:sz="4" w:space="0" w:color="auto"/>
              <w:right w:val="single" w:sz="4" w:space="0" w:color="auto"/>
            </w:tcBorders>
            <w:vAlign w:val="center"/>
          </w:tcPr>
          <w:p w14:paraId="26A3A38F" w14:textId="756F9D78" w:rsidR="00091A97" w:rsidRPr="008B1240" w:rsidRDefault="004F7107" w:rsidP="004300D9">
            <w:pPr>
              <w:spacing w:beforeLines="30" w:before="72" w:afterLines="30" w:after="72"/>
              <w:ind w:right="-1"/>
              <w:jc w:val="center"/>
              <w:rPr>
                <w:sz w:val="16"/>
                <w:szCs w:val="16"/>
              </w:rPr>
            </w:pPr>
            <w:r w:rsidRPr="008B1240">
              <w:rPr>
                <w:sz w:val="16"/>
                <w:szCs w:val="16"/>
              </w:rPr>
              <w:t>6,13</w:t>
            </w:r>
          </w:p>
        </w:tc>
        <w:tc>
          <w:tcPr>
            <w:tcW w:w="1134" w:type="dxa"/>
            <w:tcBorders>
              <w:top w:val="nil"/>
              <w:left w:val="nil"/>
              <w:bottom w:val="single" w:sz="4" w:space="0" w:color="auto"/>
              <w:right w:val="single" w:sz="4" w:space="0" w:color="auto"/>
            </w:tcBorders>
            <w:vAlign w:val="center"/>
          </w:tcPr>
          <w:p w14:paraId="6EC67EB6" w14:textId="4BD847B0" w:rsidR="00091A97" w:rsidRPr="008B1240" w:rsidRDefault="004F7107" w:rsidP="004300D9">
            <w:pPr>
              <w:spacing w:beforeLines="30" w:before="72" w:afterLines="30" w:after="72"/>
              <w:ind w:right="-1"/>
              <w:jc w:val="center"/>
              <w:rPr>
                <w:sz w:val="16"/>
                <w:szCs w:val="16"/>
              </w:rPr>
            </w:pPr>
            <w:r w:rsidRPr="008B1240">
              <w:rPr>
                <w:sz w:val="16"/>
                <w:szCs w:val="16"/>
              </w:rPr>
              <w:t>796,90</w:t>
            </w:r>
          </w:p>
        </w:tc>
      </w:tr>
      <w:tr w:rsidR="00091A97" w:rsidRPr="00091A97" w14:paraId="043F441F"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77B8D1A8" w14:textId="7E432AA4" w:rsidR="00091A97" w:rsidRPr="008B1240" w:rsidRDefault="004F7107" w:rsidP="004300D9">
            <w:pPr>
              <w:spacing w:beforeLines="30" w:before="72" w:afterLines="30" w:after="72"/>
              <w:ind w:right="-1"/>
              <w:rPr>
                <w:sz w:val="16"/>
                <w:szCs w:val="16"/>
              </w:rPr>
            </w:pPr>
            <w:r w:rsidRPr="008B1240">
              <w:rPr>
                <w:sz w:val="16"/>
                <w:szCs w:val="16"/>
              </w:rPr>
              <w:t>39</w:t>
            </w:r>
          </w:p>
        </w:tc>
        <w:tc>
          <w:tcPr>
            <w:tcW w:w="3544" w:type="dxa"/>
            <w:tcBorders>
              <w:top w:val="nil"/>
              <w:left w:val="nil"/>
              <w:bottom w:val="single" w:sz="4" w:space="0" w:color="auto"/>
              <w:right w:val="single" w:sz="4" w:space="0" w:color="auto"/>
            </w:tcBorders>
            <w:vAlign w:val="center"/>
          </w:tcPr>
          <w:p w14:paraId="08501538" w14:textId="19F11060" w:rsidR="00091A97" w:rsidRPr="008B1240" w:rsidRDefault="004F7107" w:rsidP="004300D9">
            <w:pPr>
              <w:spacing w:beforeLines="30" w:before="72" w:afterLines="30" w:after="72"/>
              <w:ind w:right="-1"/>
              <w:rPr>
                <w:sz w:val="16"/>
                <w:szCs w:val="16"/>
              </w:rPr>
            </w:pPr>
            <w:r w:rsidRPr="008B1240">
              <w:rPr>
                <w:sz w:val="16"/>
                <w:szCs w:val="16"/>
              </w:rPr>
              <w:t>CEBOLA TAMANHO MÉDIO UNIFORME, SEM FERIMENTOS OU DEFEITOS, TENRA E COM BRILHO , TURGESCENTES INTACTAS FIRMES E BEM DESENVOLVIDAS .</w:t>
            </w:r>
          </w:p>
        </w:tc>
        <w:tc>
          <w:tcPr>
            <w:tcW w:w="992" w:type="dxa"/>
            <w:tcBorders>
              <w:top w:val="nil"/>
              <w:left w:val="nil"/>
              <w:bottom w:val="single" w:sz="4" w:space="0" w:color="auto"/>
              <w:right w:val="single" w:sz="4" w:space="0" w:color="auto"/>
            </w:tcBorders>
            <w:vAlign w:val="center"/>
          </w:tcPr>
          <w:p w14:paraId="034AAA23" w14:textId="41535078"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626DBB4F" w14:textId="0603DE04" w:rsidR="00091A97" w:rsidRPr="008B1240" w:rsidRDefault="004F7107" w:rsidP="004300D9">
            <w:pPr>
              <w:spacing w:beforeLines="30" w:before="72" w:afterLines="30" w:after="72"/>
              <w:ind w:right="-1"/>
              <w:jc w:val="center"/>
              <w:rPr>
                <w:sz w:val="16"/>
                <w:szCs w:val="16"/>
              </w:rPr>
            </w:pPr>
            <w:r w:rsidRPr="008B1240">
              <w:rPr>
                <w:sz w:val="16"/>
                <w:szCs w:val="16"/>
              </w:rPr>
              <w:t>160</w:t>
            </w:r>
          </w:p>
        </w:tc>
        <w:tc>
          <w:tcPr>
            <w:tcW w:w="1275" w:type="dxa"/>
            <w:tcBorders>
              <w:top w:val="nil"/>
              <w:left w:val="nil"/>
              <w:bottom w:val="single" w:sz="4" w:space="0" w:color="auto"/>
              <w:right w:val="single" w:sz="4" w:space="0" w:color="auto"/>
            </w:tcBorders>
            <w:vAlign w:val="center"/>
          </w:tcPr>
          <w:p w14:paraId="26B7A131" w14:textId="1F5059B8" w:rsidR="00091A97" w:rsidRPr="008B1240" w:rsidRDefault="004F7107" w:rsidP="004300D9">
            <w:pPr>
              <w:spacing w:beforeLines="30" w:before="72" w:afterLines="30" w:after="72"/>
              <w:ind w:right="-1"/>
              <w:jc w:val="center"/>
              <w:rPr>
                <w:sz w:val="16"/>
                <w:szCs w:val="16"/>
              </w:rPr>
            </w:pPr>
            <w:r w:rsidRPr="008B1240">
              <w:rPr>
                <w:sz w:val="16"/>
                <w:szCs w:val="16"/>
              </w:rPr>
              <w:t>5,98</w:t>
            </w:r>
          </w:p>
        </w:tc>
        <w:tc>
          <w:tcPr>
            <w:tcW w:w="1134" w:type="dxa"/>
            <w:tcBorders>
              <w:top w:val="nil"/>
              <w:left w:val="nil"/>
              <w:bottom w:val="single" w:sz="4" w:space="0" w:color="auto"/>
              <w:right w:val="single" w:sz="4" w:space="0" w:color="auto"/>
            </w:tcBorders>
            <w:vAlign w:val="center"/>
          </w:tcPr>
          <w:p w14:paraId="6DAF96F6" w14:textId="45CBFDB7" w:rsidR="00091A97" w:rsidRPr="008B1240" w:rsidRDefault="004F7107" w:rsidP="004300D9">
            <w:pPr>
              <w:spacing w:beforeLines="30" w:before="72" w:afterLines="30" w:after="72"/>
              <w:ind w:right="-1"/>
              <w:jc w:val="center"/>
              <w:rPr>
                <w:sz w:val="16"/>
                <w:szCs w:val="16"/>
              </w:rPr>
            </w:pPr>
            <w:r w:rsidRPr="008B1240">
              <w:rPr>
                <w:sz w:val="16"/>
                <w:szCs w:val="16"/>
              </w:rPr>
              <w:t>956,80</w:t>
            </w:r>
          </w:p>
        </w:tc>
      </w:tr>
      <w:tr w:rsidR="00091A97" w:rsidRPr="00091A97" w14:paraId="1B66B1A2"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0A250A58" w14:textId="1C08BA5D" w:rsidR="00091A97" w:rsidRPr="008B1240" w:rsidRDefault="004F7107" w:rsidP="004300D9">
            <w:pPr>
              <w:spacing w:beforeLines="30" w:before="72" w:afterLines="30" w:after="72"/>
              <w:ind w:right="-1"/>
              <w:rPr>
                <w:sz w:val="16"/>
                <w:szCs w:val="16"/>
              </w:rPr>
            </w:pPr>
            <w:r w:rsidRPr="008B1240">
              <w:rPr>
                <w:sz w:val="16"/>
                <w:szCs w:val="16"/>
              </w:rPr>
              <w:t>40</w:t>
            </w:r>
          </w:p>
        </w:tc>
        <w:tc>
          <w:tcPr>
            <w:tcW w:w="3544" w:type="dxa"/>
            <w:tcBorders>
              <w:top w:val="nil"/>
              <w:left w:val="nil"/>
              <w:bottom w:val="single" w:sz="4" w:space="0" w:color="auto"/>
              <w:right w:val="single" w:sz="4" w:space="0" w:color="auto"/>
            </w:tcBorders>
            <w:vAlign w:val="center"/>
          </w:tcPr>
          <w:p w14:paraId="4A0A8478" w14:textId="2164658D" w:rsidR="00091A97" w:rsidRPr="008B1240" w:rsidRDefault="004F7107" w:rsidP="004300D9">
            <w:pPr>
              <w:spacing w:beforeLines="30" w:before="72" w:afterLines="30" w:after="72"/>
              <w:ind w:right="-1"/>
              <w:rPr>
                <w:sz w:val="16"/>
                <w:szCs w:val="16"/>
              </w:rPr>
            </w:pPr>
            <w:r w:rsidRPr="008B1240">
              <w:rPr>
                <w:sz w:val="16"/>
                <w:szCs w:val="16"/>
              </w:rPr>
              <w:t>GELADINHO PASTEURIZADO TIPO AMERICANO. PACOTE COM NO MÍNIMO 40 UNIDADES. COMPOSTO POR 5 SABORES DIFERENTES (NO MÍNIMO). CADA GELADINHO CONTENDO 55 ML APROXIMADAMENTE.</w:t>
            </w:r>
          </w:p>
        </w:tc>
        <w:tc>
          <w:tcPr>
            <w:tcW w:w="992" w:type="dxa"/>
            <w:tcBorders>
              <w:top w:val="nil"/>
              <w:left w:val="nil"/>
              <w:bottom w:val="single" w:sz="4" w:space="0" w:color="auto"/>
              <w:right w:val="single" w:sz="4" w:space="0" w:color="auto"/>
            </w:tcBorders>
            <w:vAlign w:val="center"/>
          </w:tcPr>
          <w:p w14:paraId="1088D9C5" w14:textId="2DC0F087"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6D171CCD" w14:textId="4B113835" w:rsidR="00091A97" w:rsidRPr="008B1240" w:rsidRDefault="004F7107" w:rsidP="004300D9">
            <w:pPr>
              <w:spacing w:beforeLines="30" w:before="72" w:afterLines="30" w:after="72"/>
              <w:ind w:right="-1"/>
              <w:jc w:val="center"/>
              <w:rPr>
                <w:sz w:val="16"/>
                <w:szCs w:val="16"/>
              </w:rPr>
            </w:pPr>
            <w:r w:rsidRPr="008B1240">
              <w:rPr>
                <w:sz w:val="16"/>
                <w:szCs w:val="16"/>
              </w:rPr>
              <w:t>200</w:t>
            </w:r>
          </w:p>
        </w:tc>
        <w:tc>
          <w:tcPr>
            <w:tcW w:w="1275" w:type="dxa"/>
            <w:tcBorders>
              <w:top w:val="nil"/>
              <w:left w:val="nil"/>
              <w:bottom w:val="single" w:sz="4" w:space="0" w:color="auto"/>
              <w:right w:val="single" w:sz="4" w:space="0" w:color="auto"/>
            </w:tcBorders>
            <w:vAlign w:val="center"/>
          </w:tcPr>
          <w:p w14:paraId="2AB8D431" w14:textId="7663A3F9" w:rsidR="00091A97" w:rsidRPr="008B1240" w:rsidRDefault="004F7107" w:rsidP="004300D9">
            <w:pPr>
              <w:spacing w:beforeLines="30" w:before="72" w:afterLines="30" w:after="72"/>
              <w:ind w:right="-1"/>
              <w:jc w:val="center"/>
              <w:rPr>
                <w:sz w:val="16"/>
                <w:szCs w:val="16"/>
              </w:rPr>
            </w:pPr>
            <w:r w:rsidRPr="008B1240">
              <w:rPr>
                <w:sz w:val="16"/>
                <w:szCs w:val="16"/>
              </w:rPr>
              <w:t>14,40</w:t>
            </w:r>
          </w:p>
        </w:tc>
        <w:tc>
          <w:tcPr>
            <w:tcW w:w="1134" w:type="dxa"/>
            <w:tcBorders>
              <w:top w:val="nil"/>
              <w:left w:val="nil"/>
              <w:bottom w:val="single" w:sz="4" w:space="0" w:color="auto"/>
              <w:right w:val="single" w:sz="4" w:space="0" w:color="auto"/>
            </w:tcBorders>
            <w:vAlign w:val="center"/>
          </w:tcPr>
          <w:p w14:paraId="0FB12F0D" w14:textId="15AE26D5" w:rsidR="00091A97" w:rsidRPr="008B1240" w:rsidRDefault="004F7107" w:rsidP="004300D9">
            <w:pPr>
              <w:spacing w:beforeLines="30" w:before="72" w:afterLines="30" w:after="72"/>
              <w:ind w:right="-1"/>
              <w:jc w:val="center"/>
              <w:rPr>
                <w:sz w:val="16"/>
                <w:szCs w:val="16"/>
              </w:rPr>
            </w:pPr>
            <w:r w:rsidRPr="008B1240">
              <w:rPr>
                <w:sz w:val="16"/>
                <w:szCs w:val="16"/>
              </w:rPr>
              <w:t>2.880,00</w:t>
            </w:r>
          </w:p>
        </w:tc>
      </w:tr>
      <w:tr w:rsidR="00091A97" w:rsidRPr="00091A97" w14:paraId="73D4E25A"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4DB95843" w14:textId="0E21E265" w:rsidR="00091A97" w:rsidRPr="008B1240" w:rsidRDefault="004F7107" w:rsidP="004300D9">
            <w:pPr>
              <w:spacing w:beforeLines="30" w:before="72" w:afterLines="30" w:after="72"/>
              <w:ind w:right="-1"/>
              <w:rPr>
                <w:sz w:val="16"/>
                <w:szCs w:val="16"/>
              </w:rPr>
            </w:pPr>
            <w:r w:rsidRPr="008B1240">
              <w:rPr>
                <w:sz w:val="16"/>
                <w:szCs w:val="16"/>
              </w:rPr>
              <w:t>41</w:t>
            </w:r>
          </w:p>
        </w:tc>
        <w:tc>
          <w:tcPr>
            <w:tcW w:w="3544" w:type="dxa"/>
            <w:tcBorders>
              <w:top w:val="nil"/>
              <w:left w:val="nil"/>
              <w:bottom w:val="single" w:sz="4" w:space="0" w:color="auto"/>
              <w:right w:val="single" w:sz="4" w:space="0" w:color="auto"/>
            </w:tcBorders>
            <w:vAlign w:val="center"/>
          </w:tcPr>
          <w:p w14:paraId="5A7BD5F5" w14:textId="50995118" w:rsidR="00091A97" w:rsidRPr="008B1240" w:rsidRDefault="004F7107" w:rsidP="004300D9">
            <w:pPr>
              <w:spacing w:beforeLines="30" w:before="72" w:afterLines="30" w:after="72"/>
              <w:ind w:right="-1"/>
              <w:rPr>
                <w:sz w:val="16"/>
                <w:szCs w:val="16"/>
              </w:rPr>
            </w:pPr>
            <w:r w:rsidRPr="008B1240">
              <w:rPr>
                <w:sz w:val="16"/>
                <w:szCs w:val="16"/>
              </w:rPr>
              <w:t>DETERGENTE LAVA-LOUÇA – PRODUTO SUPER CONCENTRADO COM SOLUBILIDADE RÁPIDA E COMPLETA EM ÁGUA COM TENSOATIVO E BIODEGRADÁVEL, DERMATOLOGICAMENTE TESTADO COM INDICAÇÃO DO PH APROXIMADO DE 7,5 EMBALAGEM DE 500ML.</w:t>
            </w:r>
          </w:p>
        </w:tc>
        <w:tc>
          <w:tcPr>
            <w:tcW w:w="992" w:type="dxa"/>
            <w:tcBorders>
              <w:top w:val="nil"/>
              <w:left w:val="nil"/>
              <w:bottom w:val="single" w:sz="4" w:space="0" w:color="auto"/>
              <w:right w:val="single" w:sz="4" w:space="0" w:color="auto"/>
            </w:tcBorders>
            <w:vAlign w:val="center"/>
          </w:tcPr>
          <w:p w14:paraId="5BCC0D1E" w14:textId="4A23D7E3"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3E200E11" w14:textId="055C523A" w:rsidR="00091A97" w:rsidRPr="008B1240" w:rsidRDefault="004F7107" w:rsidP="004300D9">
            <w:pPr>
              <w:spacing w:beforeLines="30" w:before="72" w:afterLines="30" w:after="72"/>
              <w:ind w:right="-1"/>
              <w:jc w:val="center"/>
              <w:rPr>
                <w:sz w:val="16"/>
                <w:szCs w:val="16"/>
              </w:rPr>
            </w:pPr>
            <w:r w:rsidRPr="008B1240">
              <w:rPr>
                <w:sz w:val="16"/>
                <w:szCs w:val="16"/>
              </w:rPr>
              <w:t>220</w:t>
            </w:r>
          </w:p>
        </w:tc>
        <w:tc>
          <w:tcPr>
            <w:tcW w:w="1275" w:type="dxa"/>
            <w:tcBorders>
              <w:top w:val="nil"/>
              <w:left w:val="nil"/>
              <w:bottom w:val="single" w:sz="4" w:space="0" w:color="auto"/>
              <w:right w:val="single" w:sz="4" w:space="0" w:color="auto"/>
            </w:tcBorders>
            <w:vAlign w:val="center"/>
          </w:tcPr>
          <w:p w14:paraId="6EC877AB" w14:textId="2AD9A1A1" w:rsidR="00091A97" w:rsidRPr="008B1240" w:rsidRDefault="004F7107" w:rsidP="004300D9">
            <w:pPr>
              <w:spacing w:beforeLines="30" w:before="72" w:afterLines="30" w:after="72"/>
              <w:ind w:right="-1"/>
              <w:jc w:val="center"/>
              <w:rPr>
                <w:sz w:val="16"/>
                <w:szCs w:val="16"/>
              </w:rPr>
            </w:pPr>
            <w:r w:rsidRPr="008B1240">
              <w:rPr>
                <w:sz w:val="16"/>
                <w:szCs w:val="16"/>
              </w:rPr>
              <w:t>2,94</w:t>
            </w:r>
          </w:p>
        </w:tc>
        <w:tc>
          <w:tcPr>
            <w:tcW w:w="1134" w:type="dxa"/>
            <w:tcBorders>
              <w:top w:val="nil"/>
              <w:left w:val="nil"/>
              <w:bottom w:val="single" w:sz="4" w:space="0" w:color="auto"/>
              <w:right w:val="single" w:sz="4" w:space="0" w:color="auto"/>
            </w:tcBorders>
            <w:vAlign w:val="center"/>
          </w:tcPr>
          <w:p w14:paraId="1BA3BEA1" w14:textId="5FFCB5C1" w:rsidR="00091A97" w:rsidRPr="008B1240" w:rsidRDefault="004F7107" w:rsidP="004300D9">
            <w:pPr>
              <w:spacing w:beforeLines="30" w:before="72" w:afterLines="30" w:after="72"/>
              <w:ind w:right="-1"/>
              <w:jc w:val="center"/>
              <w:rPr>
                <w:sz w:val="16"/>
                <w:szCs w:val="16"/>
              </w:rPr>
            </w:pPr>
            <w:r w:rsidRPr="008B1240">
              <w:rPr>
                <w:sz w:val="16"/>
                <w:szCs w:val="16"/>
              </w:rPr>
              <w:t>646,80</w:t>
            </w:r>
          </w:p>
        </w:tc>
      </w:tr>
      <w:tr w:rsidR="00091A97" w:rsidRPr="00091A97" w14:paraId="7BD174F1"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48FC9BEB" w14:textId="269B90D5" w:rsidR="00091A97" w:rsidRPr="008B1240" w:rsidRDefault="004F7107" w:rsidP="004300D9">
            <w:pPr>
              <w:spacing w:beforeLines="30" w:before="72" w:afterLines="30" w:after="72"/>
              <w:ind w:right="-1"/>
              <w:rPr>
                <w:sz w:val="16"/>
                <w:szCs w:val="16"/>
              </w:rPr>
            </w:pPr>
            <w:r w:rsidRPr="008B1240">
              <w:rPr>
                <w:sz w:val="16"/>
                <w:szCs w:val="16"/>
              </w:rPr>
              <w:t>42</w:t>
            </w:r>
          </w:p>
        </w:tc>
        <w:tc>
          <w:tcPr>
            <w:tcW w:w="3544" w:type="dxa"/>
            <w:tcBorders>
              <w:top w:val="nil"/>
              <w:left w:val="nil"/>
              <w:bottom w:val="single" w:sz="4" w:space="0" w:color="auto"/>
              <w:right w:val="single" w:sz="4" w:space="0" w:color="auto"/>
            </w:tcBorders>
            <w:vAlign w:val="center"/>
          </w:tcPr>
          <w:p w14:paraId="1DF65EB7" w14:textId="50FCA9AD" w:rsidR="00091A97" w:rsidRPr="008B1240" w:rsidRDefault="004F7107" w:rsidP="004300D9">
            <w:pPr>
              <w:spacing w:beforeLines="30" w:before="72" w:afterLines="30" w:after="72"/>
              <w:ind w:right="-1"/>
              <w:rPr>
                <w:sz w:val="16"/>
                <w:szCs w:val="16"/>
              </w:rPr>
            </w:pPr>
            <w:r w:rsidRPr="008B1240">
              <w:rPr>
                <w:sz w:val="16"/>
                <w:szCs w:val="16"/>
              </w:rPr>
              <w:t>FRANGO EM PEDAÇO (PEITO) CONGELADO, APRESENTANDO COR AMARELO ROSADA, SEM ESCURECIMENTO OU MANCHAS ESVERDEADAS, CONDICIONADO EM EMBALAGEM PLÁSTICA, COM REGISTRO NO MINISTÉRIO DA AGRICULTURA- SIF, ESPECIFICAÇÃO DO PRODUTO E DATA DE VENCIMENTO ESTAMPADO NA EMBALAGEM.</w:t>
            </w:r>
          </w:p>
        </w:tc>
        <w:tc>
          <w:tcPr>
            <w:tcW w:w="992" w:type="dxa"/>
            <w:tcBorders>
              <w:top w:val="nil"/>
              <w:left w:val="nil"/>
              <w:bottom w:val="single" w:sz="4" w:space="0" w:color="auto"/>
              <w:right w:val="single" w:sz="4" w:space="0" w:color="auto"/>
            </w:tcBorders>
            <w:vAlign w:val="center"/>
          </w:tcPr>
          <w:p w14:paraId="0F9C4BE1" w14:textId="6EA75D8A"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7A17AF75" w14:textId="48AE41D6" w:rsidR="00091A97" w:rsidRPr="008B1240" w:rsidRDefault="004F7107" w:rsidP="004300D9">
            <w:pPr>
              <w:spacing w:beforeLines="30" w:before="72" w:afterLines="30" w:after="72"/>
              <w:ind w:right="-1"/>
              <w:jc w:val="center"/>
              <w:rPr>
                <w:sz w:val="16"/>
                <w:szCs w:val="16"/>
              </w:rPr>
            </w:pPr>
            <w:r w:rsidRPr="008B1240">
              <w:rPr>
                <w:sz w:val="16"/>
                <w:szCs w:val="16"/>
              </w:rPr>
              <w:t>270</w:t>
            </w:r>
          </w:p>
        </w:tc>
        <w:tc>
          <w:tcPr>
            <w:tcW w:w="1275" w:type="dxa"/>
            <w:tcBorders>
              <w:top w:val="nil"/>
              <w:left w:val="nil"/>
              <w:bottom w:val="single" w:sz="4" w:space="0" w:color="auto"/>
              <w:right w:val="single" w:sz="4" w:space="0" w:color="auto"/>
            </w:tcBorders>
            <w:vAlign w:val="center"/>
          </w:tcPr>
          <w:p w14:paraId="79B30899" w14:textId="5B1BEE30" w:rsidR="00091A97" w:rsidRPr="008B1240" w:rsidRDefault="004F7107" w:rsidP="004300D9">
            <w:pPr>
              <w:spacing w:beforeLines="30" w:before="72" w:afterLines="30" w:after="72"/>
              <w:ind w:right="-1"/>
              <w:jc w:val="center"/>
              <w:rPr>
                <w:sz w:val="16"/>
                <w:szCs w:val="16"/>
              </w:rPr>
            </w:pPr>
            <w:r w:rsidRPr="008B1240">
              <w:rPr>
                <w:sz w:val="16"/>
                <w:szCs w:val="16"/>
              </w:rPr>
              <w:t>15,86</w:t>
            </w:r>
          </w:p>
        </w:tc>
        <w:tc>
          <w:tcPr>
            <w:tcW w:w="1134" w:type="dxa"/>
            <w:tcBorders>
              <w:top w:val="nil"/>
              <w:left w:val="nil"/>
              <w:bottom w:val="single" w:sz="4" w:space="0" w:color="auto"/>
              <w:right w:val="single" w:sz="4" w:space="0" w:color="auto"/>
            </w:tcBorders>
            <w:vAlign w:val="center"/>
          </w:tcPr>
          <w:p w14:paraId="645DC167" w14:textId="266E5DE7" w:rsidR="00091A97" w:rsidRPr="008B1240" w:rsidRDefault="004F7107" w:rsidP="004300D9">
            <w:pPr>
              <w:spacing w:beforeLines="30" w:before="72" w:afterLines="30" w:after="72"/>
              <w:ind w:right="-1"/>
              <w:jc w:val="center"/>
              <w:rPr>
                <w:sz w:val="16"/>
                <w:szCs w:val="16"/>
              </w:rPr>
            </w:pPr>
            <w:r w:rsidRPr="008B1240">
              <w:rPr>
                <w:sz w:val="16"/>
                <w:szCs w:val="16"/>
              </w:rPr>
              <w:t>4.282,20</w:t>
            </w:r>
          </w:p>
        </w:tc>
      </w:tr>
      <w:tr w:rsidR="00091A97" w:rsidRPr="00091A97" w14:paraId="5C78D9A2"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2D802A4D" w14:textId="10DB0A3B" w:rsidR="00091A97" w:rsidRPr="008B1240" w:rsidRDefault="004F7107" w:rsidP="004300D9">
            <w:pPr>
              <w:spacing w:beforeLines="30" w:before="72" w:afterLines="30" w:after="72"/>
              <w:ind w:right="-1"/>
              <w:rPr>
                <w:sz w:val="16"/>
                <w:szCs w:val="16"/>
              </w:rPr>
            </w:pPr>
            <w:r w:rsidRPr="008B1240">
              <w:rPr>
                <w:sz w:val="16"/>
                <w:szCs w:val="16"/>
              </w:rPr>
              <w:t>43</w:t>
            </w:r>
          </w:p>
        </w:tc>
        <w:tc>
          <w:tcPr>
            <w:tcW w:w="3544" w:type="dxa"/>
            <w:tcBorders>
              <w:top w:val="nil"/>
              <w:left w:val="nil"/>
              <w:bottom w:val="single" w:sz="4" w:space="0" w:color="auto"/>
              <w:right w:val="single" w:sz="4" w:space="0" w:color="auto"/>
            </w:tcBorders>
            <w:vAlign w:val="center"/>
          </w:tcPr>
          <w:p w14:paraId="28E3A36A" w14:textId="0D1535BC" w:rsidR="00091A97" w:rsidRPr="008B1240" w:rsidRDefault="004F7107" w:rsidP="004300D9">
            <w:pPr>
              <w:spacing w:beforeLines="30" w:before="72" w:afterLines="30" w:after="72"/>
              <w:ind w:right="-1"/>
              <w:rPr>
                <w:sz w:val="16"/>
                <w:szCs w:val="16"/>
              </w:rPr>
            </w:pPr>
            <w:r w:rsidRPr="008B1240">
              <w:rPr>
                <w:sz w:val="16"/>
                <w:szCs w:val="16"/>
              </w:rPr>
              <w:t>ABACAXI PÉROLA, DE PRIMEIRA QUALIDADE, IN NATURA, APRESENTANDO GRAU DE MATURAÇÃO QUE PERMITA SUPORTAR A MANIPULAÇÃO, O TRANSPORTE E A CONSERVAÇÃO EM CONDIÇÕES ADEQUADAS PARA O CONSUMO, COM AUSÊNCIA DE SUJIDADES, PARASITAS E LARVAS.</w:t>
            </w:r>
          </w:p>
        </w:tc>
        <w:tc>
          <w:tcPr>
            <w:tcW w:w="992" w:type="dxa"/>
            <w:tcBorders>
              <w:top w:val="nil"/>
              <w:left w:val="nil"/>
              <w:bottom w:val="single" w:sz="4" w:space="0" w:color="auto"/>
              <w:right w:val="single" w:sz="4" w:space="0" w:color="auto"/>
            </w:tcBorders>
            <w:vAlign w:val="center"/>
          </w:tcPr>
          <w:p w14:paraId="4000F260" w14:textId="01F96836"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7F5F10AE" w14:textId="4D2FF5D7" w:rsidR="00091A97" w:rsidRPr="008B1240" w:rsidRDefault="004F7107" w:rsidP="004300D9">
            <w:pPr>
              <w:spacing w:beforeLines="30" w:before="72" w:afterLines="30" w:after="72"/>
              <w:ind w:right="-1"/>
              <w:jc w:val="center"/>
              <w:rPr>
                <w:sz w:val="16"/>
                <w:szCs w:val="16"/>
              </w:rPr>
            </w:pPr>
            <w:r w:rsidRPr="008B1240">
              <w:rPr>
                <w:sz w:val="16"/>
                <w:szCs w:val="16"/>
              </w:rPr>
              <w:t>430</w:t>
            </w:r>
          </w:p>
        </w:tc>
        <w:tc>
          <w:tcPr>
            <w:tcW w:w="1275" w:type="dxa"/>
            <w:tcBorders>
              <w:top w:val="nil"/>
              <w:left w:val="nil"/>
              <w:bottom w:val="single" w:sz="4" w:space="0" w:color="auto"/>
              <w:right w:val="single" w:sz="4" w:space="0" w:color="auto"/>
            </w:tcBorders>
            <w:vAlign w:val="center"/>
          </w:tcPr>
          <w:p w14:paraId="7D0FF22C" w14:textId="770951D1" w:rsidR="00091A97" w:rsidRPr="008B1240" w:rsidRDefault="004F7107" w:rsidP="004300D9">
            <w:pPr>
              <w:spacing w:beforeLines="30" w:before="72" w:afterLines="30" w:after="72"/>
              <w:ind w:right="-1"/>
              <w:jc w:val="center"/>
              <w:rPr>
                <w:sz w:val="16"/>
                <w:szCs w:val="16"/>
              </w:rPr>
            </w:pPr>
            <w:r w:rsidRPr="008B1240">
              <w:rPr>
                <w:sz w:val="16"/>
                <w:szCs w:val="16"/>
              </w:rPr>
              <w:t>13,81</w:t>
            </w:r>
          </w:p>
        </w:tc>
        <w:tc>
          <w:tcPr>
            <w:tcW w:w="1134" w:type="dxa"/>
            <w:tcBorders>
              <w:top w:val="nil"/>
              <w:left w:val="nil"/>
              <w:bottom w:val="single" w:sz="4" w:space="0" w:color="auto"/>
              <w:right w:val="single" w:sz="4" w:space="0" w:color="auto"/>
            </w:tcBorders>
            <w:vAlign w:val="center"/>
          </w:tcPr>
          <w:p w14:paraId="67CA71B3" w14:textId="553B7DBC" w:rsidR="00091A97" w:rsidRPr="008B1240" w:rsidRDefault="004F7107" w:rsidP="004300D9">
            <w:pPr>
              <w:spacing w:beforeLines="30" w:before="72" w:afterLines="30" w:after="72"/>
              <w:ind w:right="-1"/>
              <w:jc w:val="center"/>
              <w:rPr>
                <w:sz w:val="16"/>
                <w:szCs w:val="16"/>
              </w:rPr>
            </w:pPr>
            <w:r w:rsidRPr="008B1240">
              <w:rPr>
                <w:sz w:val="16"/>
                <w:szCs w:val="16"/>
              </w:rPr>
              <w:t>5.938,30</w:t>
            </w:r>
          </w:p>
        </w:tc>
      </w:tr>
      <w:tr w:rsidR="00091A97" w:rsidRPr="00091A97" w14:paraId="00295604"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2342147D" w14:textId="2D2B5D3D" w:rsidR="00091A97" w:rsidRPr="008B1240" w:rsidRDefault="004F7107" w:rsidP="004300D9">
            <w:pPr>
              <w:spacing w:beforeLines="30" w:before="72" w:afterLines="30" w:after="72"/>
              <w:ind w:right="-1"/>
              <w:rPr>
                <w:sz w:val="16"/>
                <w:szCs w:val="16"/>
              </w:rPr>
            </w:pPr>
            <w:r w:rsidRPr="008B1240">
              <w:rPr>
                <w:sz w:val="16"/>
                <w:szCs w:val="16"/>
              </w:rPr>
              <w:t>44</w:t>
            </w:r>
          </w:p>
        </w:tc>
        <w:tc>
          <w:tcPr>
            <w:tcW w:w="3544" w:type="dxa"/>
            <w:tcBorders>
              <w:top w:val="nil"/>
              <w:left w:val="nil"/>
              <w:bottom w:val="single" w:sz="4" w:space="0" w:color="auto"/>
              <w:right w:val="single" w:sz="4" w:space="0" w:color="auto"/>
            </w:tcBorders>
            <w:vAlign w:val="center"/>
          </w:tcPr>
          <w:p w14:paraId="3918C3D2" w14:textId="0F6B2B1A" w:rsidR="00091A97" w:rsidRPr="008B1240" w:rsidRDefault="004F7107" w:rsidP="004300D9">
            <w:pPr>
              <w:spacing w:beforeLines="30" w:before="72" w:afterLines="30" w:after="72"/>
              <w:ind w:right="-1"/>
              <w:rPr>
                <w:sz w:val="16"/>
                <w:szCs w:val="16"/>
              </w:rPr>
            </w:pPr>
            <w:r w:rsidRPr="008B1240">
              <w:rPr>
                <w:sz w:val="16"/>
                <w:szCs w:val="16"/>
              </w:rPr>
              <w:t>ESPONJA PARA LAVAR LOUÇAS, FORMATO ANATÔMICO, BASE COM MEDIDAS MÍNIMAS 102X69X28MM, FORMATO RETANGULAR NA COR VERDE/AMARELO.</w:t>
            </w:r>
          </w:p>
        </w:tc>
        <w:tc>
          <w:tcPr>
            <w:tcW w:w="992" w:type="dxa"/>
            <w:tcBorders>
              <w:top w:val="nil"/>
              <w:left w:val="nil"/>
              <w:bottom w:val="single" w:sz="4" w:space="0" w:color="auto"/>
              <w:right w:val="single" w:sz="4" w:space="0" w:color="auto"/>
            </w:tcBorders>
            <w:vAlign w:val="center"/>
          </w:tcPr>
          <w:p w14:paraId="061D22EA" w14:textId="38DB85AE"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26D11365" w14:textId="2CF0ACCC" w:rsidR="00091A97" w:rsidRPr="008B1240" w:rsidRDefault="004F7107" w:rsidP="004300D9">
            <w:pPr>
              <w:spacing w:beforeLines="30" w:before="72" w:afterLines="30" w:after="72"/>
              <w:ind w:right="-1"/>
              <w:jc w:val="center"/>
              <w:rPr>
                <w:sz w:val="16"/>
                <w:szCs w:val="16"/>
              </w:rPr>
            </w:pPr>
            <w:r w:rsidRPr="008B1240">
              <w:rPr>
                <w:sz w:val="16"/>
                <w:szCs w:val="16"/>
              </w:rPr>
              <w:t>550</w:t>
            </w:r>
          </w:p>
        </w:tc>
        <w:tc>
          <w:tcPr>
            <w:tcW w:w="1275" w:type="dxa"/>
            <w:tcBorders>
              <w:top w:val="nil"/>
              <w:left w:val="nil"/>
              <w:bottom w:val="single" w:sz="4" w:space="0" w:color="auto"/>
              <w:right w:val="single" w:sz="4" w:space="0" w:color="auto"/>
            </w:tcBorders>
            <w:vAlign w:val="center"/>
          </w:tcPr>
          <w:p w14:paraId="3DE1DFDC" w14:textId="354843EB" w:rsidR="00091A97" w:rsidRPr="008B1240" w:rsidRDefault="004F7107" w:rsidP="004300D9">
            <w:pPr>
              <w:spacing w:beforeLines="30" w:before="72" w:afterLines="30" w:after="72"/>
              <w:ind w:right="-1"/>
              <w:jc w:val="center"/>
              <w:rPr>
                <w:sz w:val="16"/>
                <w:szCs w:val="16"/>
              </w:rPr>
            </w:pPr>
            <w:r w:rsidRPr="008B1240">
              <w:rPr>
                <w:sz w:val="16"/>
                <w:szCs w:val="16"/>
              </w:rPr>
              <w:t>1,90</w:t>
            </w:r>
          </w:p>
        </w:tc>
        <w:tc>
          <w:tcPr>
            <w:tcW w:w="1134" w:type="dxa"/>
            <w:tcBorders>
              <w:top w:val="nil"/>
              <w:left w:val="nil"/>
              <w:bottom w:val="single" w:sz="4" w:space="0" w:color="auto"/>
              <w:right w:val="single" w:sz="4" w:space="0" w:color="auto"/>
            </w:tcBorders>
            <w:vAlign w:val="center"/>
          </w:tcPr>
          <w:p w14:paraId="1D55D06B" w14:textId="4A8F6DED" w:rsidR="00091A97" w:rsidRPr="008B1240" w:rsidRDefault="004F7107" w:rsidP="004300D9">
            <w:pPr>
              <w:spacing w:beforeLines="30" w:before="72" w:afterLines="30" w:after="72"/>
              <w:ind w:right="-1"/>
              <w:jc w:val="center"/>
              <w:rPr>
                <w:sz w:val="16"/>
                <w:szCs w:val="16"/>
              </w:rPr>
            </w:pPr>
            <w:r w:rsidRPr="008B1240">
              <w:rPr>
                <w:sz w:val="16"/>
                <w:szCs w:val="16"/>
              </w:rPr>
              <w:t>1.045,00</w:t>
            </w:r>
          </w:p>
        </w:tc>
      </w:tr>
      <w:tr w:rsidR="00091A97" w:rsidRPr="00091A97" w14:paraId="54EA91A2"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4CD59352" w14:textId="6BC599ED" w:rsidR="00091A97" w:rsidRPr="008B1240" w:rsidRDefault="004F7107" w:rsidP="004300D9">
            <w:pPr>
              <w:spacing w:beforeLines="30" w:before="72" w:afterLines="30" w:after="72"/>
              <w:ind w:right="-1"/>
              <w:rPr>
                <w:sz w:val="16"/>
                <w:szCs w:val="16"/>
              </w:rPr>
            </w:pPr>
            <w:r w:rsidRPr="008B1240">
              <w:rPr>
                <w:sz w:val="16"/>
                <w:szCs w:val="16"/>
              </w:rPr>
              <w:t>45</w:t>
            </w:r>
          </w:p>
        </w:tc>
        <w:tc>
          <w:tcPr>
            <w:tcW w:w="3544" w:type="dxa"/>
            <w:tcBorders>
              <w:top w:val="nil"/>
              <w:left w:val="nil"/>
              <w:bottom w:val="single" w:sz="4" w:space="0" w:color="auto"/>
              <w:right w:val="single" w:sz="4" w:space="0" w:color="auto"/>
            </w:tcBorders>
            <w:vAlign w:val="center"/>
          </w:tcPr>
          <w:p w14:paraId="38818FA7" w14:textId="521AA261" w:rsidR="00091A97" w:rsidRPr="008B1240" w:rsidRDefault="004F7107" w:rsidP="004300D9">
            <w:pPr>
              <w:spacing w:beforeLines="30" w:before="72" w:afterLines="30" w:after="72"/>
              <w:ind w:right="-1"/>
              <w:rPr>
                <w:sz w:val="16"/>
                <w:szCs w:val="16"/>
              </w:rPr>
            </w:pPr>
            <w:r w:rsidRPr="008B1240">
              <w:rPr>
                <w:sz w:val="16"/>
                <w:szCs w:val="16"/>
              </w:rPr>
              <w:t>REPOLHO LISO TIPO VERDE, TAMANHO MÉDIO, PRIMEIRA QUALIDADE, COM PESO APROXIMADAMENTE DE 800G CABEÇAS FECHADAS, SEM FERIMENTOS OU DEFEITOS, TENROS, SEM MANCHAS E COM COLORAÇÃO UNIFORME.</w:t>
            </w:r>
          </w:p>
        </w:tc>
        <w:tc>
          <w:tcPr>
            <w:tcW w:w="992" w:type="dxa"/>
            <w:tcBorders>
              <w:top w:val="nil"/>
              <w:left w:val="nil"/>
              <w:bottom w:val="single" w:sz="4" w:space="0" w:color="auto"/>
              <w:right w:val="single" w:sz="4" w:space="0" w:color="auto"/>
            </w:tcBorders>
            <w:vAlign w:val="center"/>
          </w:tcPr>
          <w:p w14:paraId="5D70B9E1" w14:textId="05A1FE23"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4897E021" w14:textId="209D6896" w:rsidR="00091A97" w:rsidRPr="008B1240" w:rsidRDefault="004F7107" w:rsidP="004300D9">
            <w:pPr>
              <w:spacing w:beforeLines="30" w:before="72" w:afterLines="30" w:after="72"/>
              <w:ind w:right="-1"/>
              <w:jc w:val="center"/>
              <w:rPr>
                <w:sz w:val="16"/>
                <w:szCs w:val="16"/>
              </w:rPr>
            </w:pPr>
            <w:r w:rsidRPr="008B1240">
              <w:rPr>
                <w:sz w:val="16"/>
                <w:szCs w:val="16"/>
              </w:rPr>
              <w:t>1180</w:t>
            </w:r>
          </w:p>
        </w:tc>
        <w:tc>
          <w:tcPr>
            <w:tcW w:w="1275" w:type="dxa"/>
            <w:tcBorders>
              <w:top w:val="nil"/>
              <w:left w:val="nil"/>
              <w:bottom w:val="single" w:sz="4" w:space="0" w:color="auto"/>
              <w:right w:val="single" w:sz="4" w:space="0" w:color="auto"/>
            </w:tcBorders>
            <w:vAlign w:val="center"/>
          </w:tcPr>
          <w:p w14:paraId="057E2157" w14:textId="1E2D6168" w:rsidR="00091A97" w:rsidRPr="008B1240" w:rsidRDefault="004F7107" w:rsidP="004300D9">
            <w:pPr>
              <w:spacing w:beforeLines="30" w:before="72" w:afterLines="30" w:after="72"/>
              <w:ind w:right="-1"/>
              <w:jc w:val="center"/>
              <w:rPr>
                <w:sz w:val="16"/>
                <w:szCs w:val="16"/>
              </w:rPr>
            </w:pPr>
            <w:r w:rsidRPr="008B1240">
              <w:rPr>
                <w:sz w:val="16"/>
                <w:szCs w:val="16"/>
              </w:rPr>
              <w:t>5,59</w:t>
            </w:r>
          </w:p>
        </w:tc>
        <w:tc>
          <w:tcPr>
            <w:tcW w:w="1134" w:type="dxa"/>
            <w:tcBorders>
              <w:top w:val="nil"/>
              <w:left w:val="nil"/>
              <w:bottom w:val="single" w:sz="4" w:space="0" w:color="auto"/>
              <w:right w:val="single" w:sz="4" w:space="0" w:color="auto"/>
            </w:tcBorders>
            <w:vAlign w:val="center"/>
          </w:tcPr>
          <w:p w14:paraId="52D1C7CB" w14:textId="3C5C9684" w:rsidR="00091A97" w:rsidRPr="008B1240" w:rsidRDefault="004F7107" w:rsidP="004300D9">
            <w:pPr>
              <w:spacing w:beforeLines="30" w:before="72" w:afterLines="30" w:after="72"/>
              <w:ind w:right="-1"/>
              <w:jc w:val="center"/>
              <w:rPr>
                <w:sz w:val="16"/>
                <w:szCs w:val="16"/>
              </w:rPr>
            </w:pPr>
            <w:r w:rsidRPr="008B1240">
              <w:rPr>
                <w:sz w:val="16"/>
                <w:szCs w:val="16"/>
              </w:rPr>
              <w:t>6.596,20</w:t>
            </w:r>
          </w:p>
        </w:tc>
      </w:tr>
      <w:tr w:rsidR="00091A97" w:rsidRPr="00091A97" w14:paraId="1FA7C8A3"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45E1DA5A" w14:textId="7478C1A7" w:rsidR="00091A97" w:rsidRPr="008B1240" w:rsidRDefault="004F7107" w:rsidP="004300D9">
            <w:pPr>
              <w:spacing w:beforeLines="30" w:before="72" w:afterLines="30" w:after="72"/>
              <w:ind w:right="-1"/>
              <w:rPr>
                <w:sz w:val="16"/>
                <w:szCs w:val="16"/>
              </w:rPr>
            </w:pPr>
            <w:r w:rsidRPr="008B1240">
              <w:rPr>
                <w:sz w:val="16"/>
                <w:szCs w:val="16"/>
              </w:rPr>
              <w:t>46</w:t>
            </w:r>
          </w:p>
        </w:tc>
        <w:tc>
          <w:tcPr>
            <w:tcW w:w="3544" w:type="dxa"/>
            <w:tcBorders>
              <w:top w:val="nil"/>
              <w:left w:val="nil"/>
              <w:bottom w:val="single" w:sz="4" w:space="0" w:color="auto"/>
              <w:right w:val="single" w:sz="4" w:space="0" w:color="auto"/>
            </w:tcBorders>
            <w:vAlign w:val="center"/>
          </w:tcPr>
          <w:p w14:paraId="04829B1F" w14:textId="32DBEE75" w:rsidR="00091A97" w:rsidRPr="008B1240" w:rsidRDefault="004F7107" w:rsidP="004300D9">
            <w:pPr>
              <w:spacing w:beforeLines="30" w:before="72" w:afterLines="30" w:after="72"/>
              <w:ind w:right="-1"/>
              <w:rPr>
                <w:sz w:val="16"/>
                <w:szCs w:val="16"/>
              </w:rPr>
            </w:pPr>
            <w:r w:rsidRPr="008B1240">
              <w:rPr>
                <w:sz w:val="16"/>
                <w:szCs w:val="16"/>
              </w:rPr>
              <w:t>COLHER DESCARTÁVEL PARA SOBREMESA - MATERIAL: POLIESTIRENO - DIMENSÕES: 12,4 X 2,58 CM - COR: BRANCO - PACOTE COM 50 UNIDADES.</w:t>
            </w:r>
          </w:p>
        </w:tc>
        <w:tc>
          <w:tcPr>
            <w:tcW w:w="992" w:type="dxa"/>
            <w:tcBorders>
              <w:top w:val="nil"/>
              <w:left w:val="nil"/>
              <w:bottom w:val="single" w:sz="4" w:space="0" w:color="auto"/>
              <w:right w:val="single" w:sz="4" w:space="0" w:color="auto"/>
            </w:tcBorders>
            <w:vAlign w:val="center"/>
          </w:tcPr>
          <w:p w14:paraId="2185A15F" w14:textId="529E4CFB"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1E8C7A54" w14:textId="6E18D4D1" w:rsidR="00091A97" w:rsidRPr="008B1240" w:rsidRDefault="004F7107" w:rsidP="004300D9">
            <w:pPr>
              <w:spacing w:beforeLines="30" w:before="72" w:afterLines="30" w:after="72"/>
              <w:ind w:right="-1"/>
              <w:jc w:val="center"/>
              <w:rPr>
                <w:sz w:val="16"/>
                <w:szCs w:val="16"/>
              </w:rPr>
            </w:pPr>
            <w:r w:rsidRPr="008B1240">
              <w:rPr>
                <w:sz w:val="16"/>
                <w:szCs w:val="16"/>
              </w:rPr>
              <w:t>6</w:t>
            </w:r>
          </w:p>
        </w:tc>
        <w:tc>
          <w:tcPr>
            <w:tcW w:w="1275" w:type="dxa"/>
            <w:tcBorders>
              <w:top w:val="nil"/>
              <w:left w:val="nil"/>
              <w:bottom w:val="single" w:sz="4" w:space="0" w:color="auto"/>
              <w:right w:val="single" w:sz="4" w:space="0" w:color="auto"/>
            </w:tcBorders>
            <w:vAlign w:val="center"/>
          </w:tcPr>
          <w:p w14:paraId="0E3DA091" w14:textId="00CA1CC5" w:rsidR="00091A97" w:rsidRPr="008B1240" w:rsidRDefault="004F7107" w:rsidP="004300D9">
            <w:pPr>
              <w:spacing w:beforeLines="30" w:before="72" w:afterLines="30" w:after="72"/>
              <w:ind w:right="-1"/>
              <w:jc w:val="center"/>
              <w:rPr>
                <w:sz w:val="16"/>
                <w:szCs w:val="16"/>
              </w:rPr>
            </w:pPr>
            <w:r w:rsidRPr="008B1240">
              <w:rPr>
                <w:sz w:val="16"/>
                <w:szCs w:val="16"/>
              </w:rPr>
              <w:t>8,30</w:t>
            </w:r>
          </w:p>
        </w:tc>
        <w:tc>
          <w:tcPr>
            <w:tcW w:w="1134" w:type="dxa"/>
            <w:tcBorders>
              <w:top w:val="nil"/>
              <w:left w:val="nil"/>
              <w:bottom w:val="single" w:sz="4" w:space="0" w:color="auto"/>
              <w:right w:val="single" w:sz="4" w:space="0" w:color="auto"/>
            </w:tcBorders>
            <w:vAlign w:val="center"/>
          </w:tcPr>
          <w:p w14:paraId="6D45890E" w14:textId="7825BDEF" w:rsidR="00091A97" w:rsidRPr="008B1240" w:rsidRDefault="004F7107" w:rsidP="004300D9">
            <w:pPr>
              <w:spacing w:beforeLines="30" w:before="72" w:afterLines="30" w:after="72"/>
              <w:ind w:right="-1"/>
              <w:jc w:val="center"/>
              <w:rPr>
                <w:sz w:val="16"/>
                <w:szCs w:val="16"/>
              </w:rPr>
            </w:pPr>
            <w:r w:rsidRPr="008B1240">
              <w:rPr>
                <w:sz w:val="16"/>
                <w:szCs w:val="16"/>
              </w:rPr>
              <w:t>49,80</w:t>
            </w:r>
          </w:p>
        </w:tc>
      </w:tr>
      <w:tr w:rsidR="00091A97" w:rsidRPr="00091A97" w14:paraId="5B930104" w14:textId="77777777" w:rsidTr="00322FA6">
        <w:trPr>
          <w:trHeight w:val="2025"/>
        </w:trPr>
        <w:tc>
          <w:tcPr>
            <w:tcW w:w="846" w:type="dxa"/>
            <w:tcBorders>
              <w:top w:val="nil"/>
              <w:left w:val="single" w:sz="4" w:space="0" w:color="auto"/>
              <w:bottom w:val="single" w:sz="4" w:space="0" w:color="auto"/>
              <w:right w:val="single" w:sz="4" w:space="0" w:color="auto"/>
            </w:tcBorders>
            <w:vAlign w:val="center"/>
          </w:tcPr>
          <w:p w14:paraId="02C8D415" w14:textId="6C5C99EE" w:rsidR="00091A97" w:rsidRPr="008B1240" w:rsidRDefault="004F7107" w:rsidP="004300D9">
            <w:pPr>
              <w:spacing w:beforeLines="30" w:before="72" w:afterLines="30" w:after="72"/>
              <w:ind w:right="-1"/>
              <w:rPr>
                <w:sz w:val="16"/>
                <w:szCs w:val="16"/>
              </w:rPr>
            </w:pPr>
            <w:r w:rsidRPr="008B1240">
              <w:rPr>
                <w:sz w:val="16"/>
                <w:szCs w:val="16"/>
              </w:rPr>
              <w:t>47</w:t>
            </w:r>
          </w:p>
        </w:tc>
        <w:tc>
          <w:tcPr>
            <w:tcW w:w="3544" w:type="dxa"/>
            <w:tcBorders>
              <w:top w:val="nil"/>
              <w:left w:val="nil"/>
              <w:bottom w:val="single" w:sz="4" w:space="0" w:color="auto"/>
              <w:right w:val="single" w:sz="4" w:space="0" w:color="auto"/>
            </w:tcBorders>
            <w:vAlign w:val="center"/>
          </w:tcPr>
          <w:p w14:paraId="6D7CEC50" w14:textId="758397E4" w:rsidR="00091A97" w:rsidRPr="008B1240" w:rsidRDefault="004F7107" w:rsidP="004300D9">
            <w:pPr>
              <w:spacing w:beforeLines="30" w:before="72" w:afterLines="30" w:after="72"/>
              <w:ind w:right="-1"/>
              <w:rPr>
                <w:sz w:val="16"/>
                <w:szCs w:val="16"/>
              </w:rPr>
            </w:pPr>
            <w:r w:rsidRPr="008B1240">
              <w:rPr>
                <w:sz w:val="16"/>
                <w:szCs w:val="16"/>
              </w:rPr>
              <w:t>BOMBOM DE CHOCOLATE, PACOTE COM 1KG CONTENDO 20 GRAMAS CADA. EMBALADO INDIVIDUALMENTE COM PLÁSTICO, QUE CONTENHA EM SUA COMPOSIÇÃO AÇÚCAR, GORDURAS VEGETAL, FARINHA DE TRIGO ENRIQUECIDA COM FERRO E ÁCIDO FÓLICO, CASTANHA DE CAJU, SORO DE LEITE EM PÓ, MANTEIGA DE CACAU, CACAU EM PÓ, MASSA DE CACAU, LEITE EM PÓ INTEGRAL, LEITE EM PÓ DESNATADO, FLOCOS DE ARROZ, AMIDO DE MILHO, FARINHA DE SOJA,AROMATIZANTE E FERMENTO QUÍMICO BICARBONATO DE SÓDIO. PODE CONTER TRAÇOS DE AMÊNDOAS, AMENDOIM, AVELÃ, CASTANHA DO PARÁ E NOZES.</w:t>
            </w:r>
          </w:p>
        </w:tc>
        <w:tc>
          <w:tcPr>
            <w:tcW w:w="992" w:type="dxa"/>
            <w:tcBorders>
              <w:top w:val="nil"/>
              <w:left w:val="nil"/>
              <w:bottom w:val="single" w:sz="4" w:space="0" w:color="auto"/>
              <w:right w:val="single" w:sz="4" w:space="0" w:color="auto"/>
            </w:tcBorders>
            <w:vAlign w:val="center"/>
          </w:tcPr>
          <w:p w14:paraId="6C82AC3A" w14:textId="1064C6F6"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6C1624E1" w14:textId="5A2BEFFD" w:rsidR="00091A97" w:rsidRPr="008B1240" w:rsidRDefault="004F7107" w:rsidP="004300D9">
            <w:pPr>
              <w:spacing w:beforeLines="30" w:before="72" w:afterLines="30" w:after="72"/>
              <w:ind w:right="-1"/>
              <w:jc w:val="center"/>
              <w:rPr>
                <w:sz w:val="16"/>
                <w:szCs w:val="16"/>
              </w:rPr>
            </w:pPr>
            <w:r w:rsidRPr="008B1240">
              <w:rPr>
                <w:sz w:val="16"/>
                <w:szCs w:val="16"/>
              </w:rPr>
              <w:t>10</w:t>
            </w:r>
          </w:p>
        </w:tc>
        <w:tc>
          <w:tcPr>
            <w:tcW w:w="1275" w:type="dxa"/>
            <w:tcBorders>
              <w:top w:val="nil"/>
              <w:left w:val="nil"/>
              <w:bottom w:val="single" w:sz="4" w:space="0" w:color="auto"/>
              <w:right w:val="single" w:sz="4" w:space="0" w:color="auto"/>
            </w:tcBorders>
            <w:vAlign w:val="center"/>
          </w:tcPr>
          <w:p w14:paraId="2891B6AA" w14:textId="1435E1A3" w:rsidR="00091A97" w:rsidRPr="008B1240" w:rsidRDefault="004F7107" w:rsidP="004300D9">
            <w:pPr>
              <w:spacing w:beforeLines="30" w:before="72" w:afterLines="30" w:after="72"/>
              <w:ind w:right="-1"/>
              <w:jc w:val="center"/>
              <w:rPr>
                <w:sz w:val="16"/>
                <w:szCs w:val="16"/>
              </w:rPr>
            </w:pPr>
            <w:r w:rsidRPr="008B1240">
              <w:rPr>
                <w:sz w:val="16"/>
                <w:szCs w:val="16"/>
              </w:rPr>
              <w:t>66,02</w:t>
            </w:r>
          </w:p>
        </w:tc>
        <w:tc>
          <w:tcPr>
            <w:tcW w:w="1134" w:type="dxa"/>
            <w:tcBorders>
              <w:top w:val="nil"/>
              <w:left w:val="nil"/>
              <w:bottom w:val="single" w:sz="4" w:space="0" w:color="auto"/>
              <w:right w:val="single" w:sz="4" w:space="0" w:color="auto"/>
            </w:tcBorders>
            <w:vAlign w:val="center"/>
          </w:tcPr>
          <w:p w14:paraId="79195306" w14:textId="01FC1C61" w:rsidR="00091A97" w:rsidRPr="008B1240" w:rsidRDefault="004F7107" w:rsidP="004300D9">
            <w:pPr>
              <w:spacing w:beforeLines="30" w:before="72" w:afterLines="30" w:after="72"/>
              <w:ind w:right="-1"/>
              <w:jc w:val="center"/>
              <w:rPr>
                <w:sz w:val="16"/>
                <w:szCs w:val="16"/>
              </w:rPr>
            </w:pPr>
            <w:r w:rsidRPr="008B1240">
              <w:rPr>
                <w:sz w:val="16"/>
                <w:szCs w:val="16"/>
              </w:rPr>
              <w:t>660,20</w:t>
            </w:r>
          </w:p>
        </w:tc>
      </w:tr>
      <w:tr w:rsidR="00091A97" w:rsidRPr="00091A97" w14:paraId="36309072" w14:textId="77777777" w:rsidTr="00322FA6">
        <w:trPr>
          <w:trHeight w:val="1350"/>
        </w:trPr>
        <w:tc>
          <w:tcPr>
            <w:tcW w:w="846" w:type="dxa"/>
            <w:tcBorders>
              <w:top w:val="nil"/>
              <w:left w:val="single" w:sz="4" w:space="0" w:color="auto"/>
              <w:bottom w:val="single" w:sz="4" w:space="0" w:color="auto"/>
              <w:right w:val="single" w:sz="4" w:space="0" w:color="auto"/>
            </w:tcBorders>
            <w:vAlign w:val="center"/>
          </w:tcPr>
          <w:p w14:paraId="319AEFC3" w14:textId="10376151" w:rsidR="00091A97" w:rsidRPr="008B1240" w:rsidRDefault="004F7107" w:rsidP="004300D9">
            <w:pPr>
              <w:spacing w:beforeLines="30" w:before="72" w:afterLines="30" w:after="72"/>
              <w:ind w:right="-1"/>
              <w:rPr>
                <w:sz w:val="16"/>
                <w:szCs w:val="16"/>
              </w:rPr>
            </w:pPr>
            <w:r w:rsidRPr="008B1240">
              <w:rPr>
                <w:sz w:val="16"/>
                <w:szCs w:val="16"/>
              </w:rPr>
              <w:t>48</w:t>
            </w:r>
          </w:p>
        </w:tc>
        <w:tc>
          <w:tcPr>
            <w:tcW w:w="3544" w:type="dxa"/>
            <w:tcBorders>
              <w:top w:val="nil"/>
              <w:left w:val="nil"/>
              <w:bottom w:val="single" w:sz="4" w:space="0" w:color="auto"/>
              <w:right w:val="single" w:sz="4" w:space="0" w:color="auto"/>
            </w:tcBorders>
            <w:vAlign w:val="center"/>
          </w:tcPr>
          <w:p w14:paraId="1FECE89A" w14:textId="568B9651" w:rsidR="00091A97" w:rsidRPr="008B1240" w:rsidRDefault="004F7107" w:rsidP="004300D9">
            <w:pPr>
              <w:spacing w:beforeLines="30" w:before="72" w:afterLines="30" w:after="72"/>
              <w:ind w:right="-1"/>
              <w:rPr>
                <w:sz w:val="16"/>
                <w:szCs w:val="16"/>
              </w:rPr>
            </w:pPr>
            <w:r w:rsidRPr="008B1240">
              <w:rPr>
                <w:sz w:val="16"/>
                <w:szCs w:val="16"/>
              </w:rPr>
              <w:t>FEIJÃO TIPO 1, CARIOQUINHA, NOVO, ACONDICIONADO EM EMBALAGEM DE POLIPROPILENO TRANSPARENTE ORIGINAL DE FABRICA COM 01KG, GRÃOS INTEIROS, ASPECTO BRILHOSO,LISO, ISENTO DE MATÉRIA TERROSA, PEDRAS,FUNGOS OU PARASITAS E LIVRE DE UMIDADE E FRAGMENTOS OU CORPOS ESTRANHOS COM REGISTRO NO MINISTÉRIO DA AGRICULTURA,INFORMAÇÕES DO FABRICANTE E DATA DE VENCIMENTO ESTAMPADO NA EMBALAGEM .</w:t>
            </w:r>
          </w:p>
        </w:tc>
        <w:tc>
          <w:tcPr>
            <w:tcW w:w="992" w:type="dxa"/>
            <w:tcBorders>
              <w:top w:val="nil"/>
              <w:left w:val="nil"/>
              <w:bottom w:val="single" w:sz="4" w:space="0" w:color="auto"/>
              <w:right w:val="single" w:sz="4" w:space="0" w:color="auto"/>
            </w:tcBorders>
            <w:vAlign w:val="center"/>
          </w:tcPr>
          <w:p w14:paraId="5EA430D6" w14:textId="185C9FD9"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5BF27A3A" w14:textId="530EC196" w:rsidR="00091A97" w:rsidRPr="008B1240" w:rsidRDefault="004F7107" w:rsidP="004300D9">
            <w:pPr>
              <w:spacing w:beforeLines="30" w:before="72" w:afterLines="30" w:after="72"/>
              <w:ind w:right="-1"/>
              <w:jc w:val="center"/>
              <w:rPr>
                <w:sz w:val="16"/>
                <w:szCs w:val="16"/>
              </w:rPr>
            </w:pPr>
            <w:r w:rsidRPr="008B1240">
              <w:rPr>
                <w:sz w:val="16"/>
                <w:szCs w:val="16"/>
              </w:rPr>
              <w:t>30</w:t>
            </w:r>
          </w:p>
        </w:tc>
        <w:tc>
          <w:tcPr>
            <w:tcW w:w="1275" w:type="dxa"/>
            <w:tcBorders>
              <w:top w:val="nil"/>
              <w:left w:val="nil"/>
              <w:bottom w:val="single" w:sz="4" w:space="0" w:color="auto"/>
              <w:right w:val="single" w:sz="4" w:space="0" w:color="auto"/>
            </w:tcBorders>
            <w:vAlign w:val="center"/>
          </w:tcPr>
          <w:p w14:paraId="0047DFE9" w14:textId="52341C20" w:rsidR="00091A97" w:rsidRPr="008B1240" w:rsidRDefault="004F7107" w:rsidP="004300D9">
            <w:pPr>
              <w:spacing w:beforeLines="30" w:before="72" w:afterLines="30" w:after="72"/>
              <w:ind w:right="-1"/>
              <w:jc w:val="center"/>
              <w:rPr>
                <w:sz w:val="16"/>
                <w:szCs w:val="16"/>
              </w:rPr>
            </w:pPr>
            <w:r w:rsidRPr="008B1240">
              <w:rPr>
                <w:sz w:val="16"/>
                <w:szCs w:val="16"/>
              </w:rPr>
              <w:t>10,66</w:t>
            </w:r>
          </w:p>
        </w:tc>
        <w:tc>
          <w:tcPr>
            <w:tcW w:w="1134" w:type="dxa"/>
            <w:tcBorders>
              <w:top w:val="nil"/>
              <w:left w:val="nil"/>
              <w:bottom w:val="single" w:sz="4" w:space="0" w:color="auto"/>
              <w:right w:val="single" w:sz="4" w:space="0" w:color="auto"/>
            </w:tcBorders>
            <w:vAlign w:val="center"/>
          </w:tcPr>
          <w:p w14:paraId="6065A324" w14:textId="75F4DB66" w:rsidR="00091A97" w:rsidRPr="008B1240" w:rsidRDefault="004F7107" w:rsidP="004300D9">
            <w:pPr>
              <w:spacing w:beforeLines="30" w:before="72" w:afterLines="30" w:after="72"/>
              <w:ind w:right="-1"/>
              <w:jc w:val="center"/>
              <w:rPr>
                <w:sz w:val="16"/>
                <w:szCs w:val="16"/>
              </w:rPr>
            </w:pPr>
            <w:r w:rsidRPr="008B1240">
              <w:rPr>
                <w:sz w:val="16"/>
                <w:szCs w:val="16"/>
              </w:rPr>
              <w:t>319,80</w:t>
            </w:r>
          </w:p>
        </w:tc>
      </w:tr>
      <w:tr w:rsidR="00091A97" w:rsidRPr="00091A97" w14:paraId="6D46C20C" w14:textId="77777777" w:rsidTr="00322FA6">
        <w:trPr>
          <w:trHeight w:val="1575"/>
        </w:trPr>
        <w:tc>
          <w:tcPr>
            <w:tcW w:w="846" w:type="dxa"/>
            <w:tcBorders>
              <w:top w:val="nil"/>
              <w:left w:val="single" w:sz="4" w:space="0" w:color="auto"/>
              <w:bottom w:val="single" w:sz="4" w:space="0" w:color="auto"/>
              <w:right w:val="single" w:sz="4" w:space="0" w:color="auto"/>
            </w:tcBorders>
            <w:vAlign w:val="center"/>
          </w:tcPr>
          <w:p w14:paraId="00222AA7" w14:textId="70641F3C" w:rsidR="00091A97" w:rsidRPr="008B1240" w:rsidRDefault="004F7107" w:rsidP="004300D9">
            <w:pPr>
              <w:spacing w:beforeLines="30" w:before="72" w:afterLines="30" w:after="72"/>
              <w:ind w:right="-1"/>
              <w:rPr>
                <w:sz w:val="16"/>
                <w:szCs w:val="16"/>
              </w:rPr>
            </w:pPr>
            <w:r w:rsidRPr="008B1240">
              <w:rPr>
                <w:sz w:val="16"/>
                <w:szCs w:val="16"/>
              </w:rPr>
              <w:t>49</w:t>
            </w:r>
          </w:p>
        </w:tc>
        <w:tc>
          <w:tcPr>
            <w:tcW w:w="3544" w:type="dxa"/>
            <w:tcBorders>
              <w:top w:val="nil"/>
              <w:left w:val="nil"/>
              <w:bottom w:val="single" w:sz="4" w:space="0" w:color="auto"/>
              <w:right w:val="single" w:sz="4" w:space="0" w:color="auto"/>
            </w:tcBorders>
            <w:vAlign w:val="center"/>
          </w:tcPr>
          <w:p w14:paraId="39CAF5DA" w14:textId="16F892C8" w:rsidR="00091A97" w:rsidRPr="008B1240" w:rsidRDefault="004F7107" w:rsidP="004300D9">
            <w:pPr>
              <w:spacing w:beforeLines="30" w:before="72" w:afterLines="30" w:after="72"/>
              <w:ind w:right="-1"/>
              <w:rPr>
                <w:sz w:val="16"/>
                <w:szCs w:val="16"/>
              </w:rPr>
            </w:pPr>
            <w:r w:rsidRPr="008B1240">
              <w:rPr>
                <w:sz w:val="16"/>
                <w:szCs w:val="16"/>
              </w:rPr>
              <w:t>MILHO VERDE EM CONSERVA, REIDRATADO, DE 1ª QUALIDADE, ACONDICIONADO EM EMBALAGEM ORIGINAL DE FÁBRICA COM APROXIMADAMENTE DE 200GR, ESPECIFICAÇÃO DOS INGREDIENTES, INFORMAÇÕES DO FABRICANTE E DATA DE VENCIMENTO ESTAMPADA NA EMBALAGEM. SE EMBALADO EM LATA ESTA NÃO DEVE APRESENTAR FERRUGEM, AMASSADURA OU ABAULAMENTO. VALIDADE MÍNIMA DE 6 MESES A CONTAR DA ENTREGA DO PRODUTO.</w:t>
            </w:r>
          </w:p>
        </w:tc>
        <w:tc>
          <w:tcPr>
            <w:tcW w:w="992" w:type="dxa"/>
            <w:tcBorders>
              <w:top w:val="nil"/>
              <w:left w:val="nil"/>
              <w:bottom w:val="single" w:sz="4" w:space="0" w:color="auto"/>
              <w:right w:val="single" w:sz="4" w:space="0" w:color="auto"/>
            </w:tcBorders>
            <w:vAlign w:val="center"/>
          </w:tcPr>
          <w:p w14:paraId="3A4673FB" w14:textId="4C8D2B50"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3BDC267F" w14:textId="0C5DE748" w:rsidR="00091A97" w:rsidRPr="008B1240" w:rsidRDefault="004F7107" w:rsidP="004300D9">
            <w:pPr>
              <w:spacing w:beforeLines="30" w:before="72" w:afterLines="30" w:after="72"/>
              <w:ind w:right="-1"/>
              <w:jc w:val="center"/>
              <w:rPr>
                <w:sz w:val="16"/>
                <w:szCs w:val="16"/>
              </w:rPr>
            </w:pPr>
            <w:r w:rsidRPr="008B1240">
              <w:rPr>
                <w:sz w:val="16"/>
                <w:szCs w:val="16"/>
              </w:rPr>
              <w:t>50</w:t>
            </w:r>
          </w:p>
        </w:tc>
        <w:tc>
          <w:tcPr>
            <w:tcW w:w="1275" w:type="dxa"/>
            <w:tcBorders>
              <w:top w:val="nil"/>
              <w:left w:val="nil"/>
              <w:bottom w:val="single" w:sz="4" w:space="0" w:color="auto"/>
              <w:right w:val="single" w:sz="4" w:space="0" w:color="auto"/>
            </w:tcBorders>
            <w:vAlign w:val="center"/>
          </w:tcPr>
          <w:p w14:paraId="07BDA677" w14:textId="52F68FB6" w:rsidR="00091A97" w:rsidRPr="008B1240" w:rsidRDefault="004F7107" w:rsidP="004300D9">
            <w:pPr>
              <w:spacing w:beforeLines="30" w:before="72" w:afterLines="30" w:after="72"/>
              <w:ind w:right="-1"/>
              <w:jc w:val="center"/>
              <w:rPr>
                <w:sz w:val="16"/>
                <w:szCs w:val="16"/>
              </w:rPr>
            </w:pPr>
            <w:r w:rsidRPr="008B1240">
              <w:rPr>
                <w:sz w:val="16"/>
                <w:szCs w:val="16"/>
              </w:rPr>
              <w:t>3,84</w:t>
            </w:r>
          </w:p>
        </w:tc>
        <w:tc>
          <w:tcPr>
            <w:tcW w:w="1134" w:type="dxa"/>
            <w:tcBorders>
              <w:top w:val="nil"/>
              <w:left w:val="nil"/>
              <w:bottom w:val="single" w:sz="4" w:space="0" w:color="auto"/>
              <w:right w:val="single" w:sz="4" w:space="0" w:color="auto"/>
            </w:tcBorders>
            <w:vAlign w:val="center"/>
          </w:tcPr>
          <w:p w14:paraId="11A7CBEB" w14:textId="49AA9120" w:rsidR="00091A97" w:rsidRPr="008B1240" w:rsidRDefault="004F7107" w:rsidP="004300D9">
            <w:pPr>
              <w:spacing w:beforeLines="30" w:before="72" w:afterLines="30" w:after="72"/>
              <w:ind w:right="-1"/>
              <w:jc w:val="center"/>
              <w:rPr>
                <w:sz w:val="16"/>
                <w:szCs w:val="16"/>
              </w:rPr>
            </w:pPr>
            <w:r w:rsidRPr="008B1240">
              <w:rPr>
                <w:sz w:val="16"/>
                <w:szCs w:val="16"/>
              </w:rPr>
              <w:t>192,00</w:t>
            </w:r>
          </w:p>
        </w:tc>
      </w:tr>
      <w:tr w:rsidR="00091A97" w:rsidRPr="00091A97" w14:paraId="4BFAB37F"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4E8F31BB" w14:textId="0043C4D3" w:rsidR="00091A97" w:rsidRPr="008B1240" w:rsidRDefault="004F7107" w:rsidP="004300D9">
            <w:pPr>
              <w:spacing w:beforeLines="30" w:before="72" w:afterLines="30" w:after="72"/>
              <w:ind w:right="-1"/>
              <w:rPr>
                <w:sz w:val="16"/>
                <w:szCs w:val="16"/>
              </w:rPr>
            </w:pPr>
            <w:r w:rsidRPr="008B1240">
              <w:rPr>
                <w:sz w:val="16"/>
                <w:szCs w:val="16"/>
              </w:rPr>
              <w:t>50</w:t>
            </w:r>
          </w:p>
        </w:tc>
        <w:tc>
          <w:tcPr>
            <w:tcW w:w="3544" w:type="dxa"/>
            <w:tcBorders>
              <w:top w:val="nil"/>
              <w:left w:val="nil"/>
              <w:bottom w:val="single" w:sz="4" w:space="0" w:color="auto"/>
              <w:right w:val="single" w:sz="4" w:space="0" w:color="auto"/>
            </w:tcBorders>
            <w:vAlign w:val="center"/>
          </w:tcPr>
          <w:p w14:paraId="6673B803" w14:textId="213358C1" w:rsidR="00091A97" w:rsidRPr="008B1240" w:rsidRDefault="004F7107" w:rsidP="004300D9">
            <w:pPr>
              <w:spacing w:beforeLines="30" w:before="72" w:afterLines="30" w:after="72"/>
              <w:ind w:right="-1"/>
              <w:rPr>
                <w:sz w:val="16"/>
                <w:szCs w:val="16"/>
              </w:rPr>
            </w:pPr>
            <w:r w:rsidRPr="008B1240">
              <w:rPr>
                <w:sz w:val="16"/>
                <w:szCs w:val="16"/>
              </w:rPr>
              <w:t>EXTRATO DE TOMATE - 1ª QUALIDADE, ACONDICIONADA EM EMBALAGEM ORIGINAL DE FÁBRICA COM APROXIMADAMENTE 860G, COM ESPECIFICAÇÃO DOS INGREDIENTES, INFORMAÇÕES DO FABRICANTE E DATA DE VENCIMENTO ESTAMPADO NA EMBALAGEM.SE EM LATA, ESTA NÃO DEVE APRESENTAR FERRUGEM, AMASSADURA OU ABAULAMENTO .</w:t>
            </w:r>
          </w:p>
        </w:tc>
        <w:tc>
          <w:tcPr>
            <w:tcW w:w="992" w:type="dxa"/>
            <w:tcBorders>
              <w:top w:val="nil"/>
              <w:left w:val="nil"/>
              <w:bottom w:val="single" w:sz="4" w:space="0" w:color="auto"/>
              <w:right w:val="single" w:sz="4" w:space="0" w:color="auto"/>
            </w:tcBorders>
            <w:vAlign w:val="center"/>
          </w:tcPr>
          <w:p w14:paraId="00672635" w14:textId="485DCAF1"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10316DF0" w14:textId="05696D9C" w:rsidR="00091A97" w:rsidRPr="008B1240" w:rsidRDefault="004F7107" w:rsidP="004300D9">
            <w:pPr>
              <w:spacing w:beforeLines="30" w:before="72" w:afterLines="30" w:after="72"/>
              <w:ind w:right="-1"/>
              <w:jc w:val="center"/>
              <w:rPr>
                <w:sz w:val="16"/>
                <w:szCs w:val="16"/>
              </w:rPr>
            </w:pPr>
            <w:r w:rsidRPr="008B1240">
              <w:rPr>
                <w:sz w:val="16"/>
                <w:szCs w:val="16"/>
              </w:rPr>
              <w:t>60</w:t>
            </w:r>
          </w:p>
        </w:tc>
        <w:tc>
          <w:tcPr>
            <w:tcW w:w="1275" w:type="dxa"/>
            <w:tcBorders>
              <w:top w:val="nil"/>
              <w:left w:val="nil"/>
              <w:bottom w:val="single" w:sz="4" w:space="0" w:color="auto"/>
              <w:right w:val="single" w:sz="4" w:space="0" w:color="auto"/>
            </w:tcBorders>
            <w:vAlign w:val="center"/>
          </w:tcPr>
          <w:p w14:paraId="535349E2" w14:textId="393A69ED" w:rsidR="00091A97" w:rsidRPr="008B1240" w:rsidRDefault="004F7107" w:rsidP="004300D9">
            <w:pPr>
              <w:spacing w:beforeLines="30" w:before="72" w:afterLines="30" w:after="72"/>
              <w:ind w:right="-1"/>
              <w:jc w:val="center"/>
              <w:rPr>
                <w:sz w:val="16"/>
                <w:szCs w:val="16"/>
              </w:rPr>
            </w:pPr>
            <w:r w:rsidRPr="008B1240">
              <w:rPr>
                <w:sz w:val="16"/>
                <w:szCs w:val="16"/>
              </w:rPr>
              <w:t>23,28</w:t>
            </w:r>
          </w:p>
        </w:tc>
        <w:tc>
          <w:tcPr>
            <w:tcW w:w="1134" w:type="dxa"/>
            <w:tcBorders>
              <w:top w:val="nil"/>
              <w:left w:val="nil"/>
              <w:bottom w:val="single" w:sz="4" w:space="0" w:color="auto"/>
              <w:right w:val="single" w:sz="4" w:space="0" w:color="auto"/>
            </w:tcBorders>
            <w:vAlign w:val="center"/>
          </w:tcPr>
          <w:p w14:paraId="3D464610" w14:textId="0FDDB842" w:rsidR="00091A97" w:rsidRPr="008B1240" w:rsidRDefault="004F7107" w:rsidP="004300D9">
            <w:pPr>
              <w:spacing w:beforeLines="30" w:before="72" w:afterLines="30" w:after="72"/>
              <w:ind w:right="-1"/>
              <w:jc w:val="center"/>
              <w:rPr>
                <w:sz w:val="16"/>
                <w:szCs w:val="16"/>
              </w:rPr>
            </w:pPr>
            <w:r w:rsidRPr="008B1240">
              <w:rPr>
                <w:sz w:val="16"/>
                <w:szCs w:val="16"/>
              </w:rPr>
              <w:t>1.396,80</w:t>
            </w:r>
          </w:p>
        </w:tc>
      </w:tr>
      <w:tr w:rsidR="00091A97" w:rsidRPr="00091A97" w14:paraId="6C4ACCAD"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6BC4E740" w14:textId="3BB2FAEA" w:rsidR="00091A97" w:rsidRPr="008B1240" w:rsidRDefault="004F7107" w:rsidP="004300D9">
            <w:pPr>
              <w:spacing w:beforeLines="30" w:before="72" w:afterLines="30" w:after="72"/>
              <w:ind w:right="-1"/>
              <w:rPr>
                <w:sz w:val="16"/>
                <w:szCs w:val="16"/>
              </w:rPr>
            </w:pPr>
            <w:r w:rsidRPr="008B1240">
              <w:rPr>
                <w:sz w:val="16"/>
                <w:szCs w:val="16"/>
              </w:rPr>
              <w:t>51</w:t>
            </w:r>
          </w:p>
        </w:tc>
        <w:tc>
          <w:tcPr>
            <w:tcW w:w="3544" w:type="dxa"/>
            <w:tcBorders>
              <w:top w:val="nil"/>
              <w:left w:val="nil"/>
              <w:bottom w:val="single" w:sz="4" w:space="0" w:color="auto"/>
              <w:right w:val="single" w:sz="4" w:space="0" w:color="auto"/>
            </w:tcBorders>
            <w:vAlign w:val="center"/>
          </w:tcPr>
          <w:p w14:paraId="7BE87377" w14:textId="2104DB86" w:rsidR="00091A97" w:rsidRPr="008B1240" w:rsidRDefault="004F7107" w:rsidP="004300D9">
            <w:pPr>
              <w:spacing w:beforeLines="30" w:before="72" w:afterLines="30" w:after="72"/>
              <w:ind w:right="-1"/>
              <w:rPr>
                <w:sz w:val="16"/>
                <w:szCs w:val="16"/>
              </w:rPr>
            </w:pPr>
            <w:r w:rsidRPr="008B1240">
              <w:rPr>
                <w:sz w:val="16"/>
                <w:szCs w:val="16"/>
              </w:rPr>
              <w:t>SAL REFINADO IODADO 1 KG, ACONDICIONADO EM EMBALAGEM PLÁSTICA ORIGINAL DE FÁBRICA COM 1KG, ESPECIFICAÇÃO DOS INGREDIENTES, INFORMAÇÕES DO FABRICANTE E DATA DE VENCIMENTO ESTAMPADO NA EMBALAGEM. VALIDADE MÍNIMA DE 6 MESES A CONTAR DA DATA DE</w:t>
            </w:r>
          </w:p>
        </w:tc>
        <w:tc>
          <w:tcPr>
            <w:tcW w:w="992" w:type="dxa"/>
            <w:tcBorders>
              <w:top w:val="nil"/>
              <w:left w:val="nil"/>
              <w:bottom w:val="single" w:sz="4" w:space="0" w:color="auto"/>
              <w:right w:val="single" w:sz="4" w:space="0" w:color="auto"/>
            </w:tcBorders>
            <w:vAlign w:val="center"/>
          </w:tcPr>
          <w:p w14:paraId="1FA287C1" w14:textId="3C3E5ECA"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393EC3C4" w14:textId="58DA42D9" w:rsidR="00091A97" w:rsidRPr="008B1240" w:rsidRDefault="004F7107" w:rsidP="004300D9">
            <w:pPr>
              <w:spacing w:beforeLines="30" w:before="72" w:afterLines="30" w:after="72"/>
              <w:ind w:right="-1"/>
              <w:jc w:val="center"/>
              <w:rPr>
                <w:sz w:val="16"/>
                <w:szCs w:val="16"/>
              </w:rPr>
            </w:pPr>
            <w:r w:rsidRPr="008B1240">
              <w:rPr>
                <w:sz w:val="16"/>
                <w:szCs w:val="16"/>
              </w:rPr>
              <w:t>66</w:t>
            </w:r>
          </w:p>
        </w:tc>
        <w:tc>
          <w:tcPr>
            <w:tcW w:w="1275" w:type="dxa"/>
            <w:tcBorders>
              <w:top w:val="nil"/>
              <w:left w:val="nil"/>
              <w:bottom w:val="single" w:sz="4" w:space="0" w:color="auto"/>
              <w:right w:val="single" w:sz="4" w:space="0" w:color="auto"/>
            </w:tcBorders>
            <w:vAlign w:val="center"/>
          </w:tcPr>
          <w:p w14:paraId="37E90913" w14:textId="59A51C0E" w:rsidR="00091A97" w:rsidRPr="008B1240" w:rsidRDefault="004F7107" w:rsidP="004300D9">
            <w:pPr>
              <w:spacing w:beforeLines="30" w:before="72" w:afterLines="30" w:after="72"/>
              <w:ind w:right="-1"/>
              <w:jc w:val="center"/>
              <w:rPr>
                <w:sz w:val="16"/>
                <w:szCs w:val="16"/>
              </w:rPr>
            </w:pPr>
            <w:r w:rsidRPr="008B1240">
              <w:rPr>
                <w:sz w:val="16"/>
                <w:szCs w:val="16"/>
              </w:rPr>
              <w:t>2,93</w:t>
            </w:r>
          </w:p>
        </w:tc>
        <w:tc>
          <w:tcPr>
            <w:tcW w:w="1134" w:type="dxa"/>
            <w:tcBorders>
              <w:top w:val="nil"/>
              <w:left w:val="nil"/>
              <w:bottom w:val="single" w:sz="4" w:space="0" w:color="auto"/>
              <w:right w:val="single" w:sz="4" w:space="0" w:color="auto"/>
            </w:tcBorders>
            <w:vAlign w:val="center"/>
          </w:tcPr>
          <w:p w14:paraId="020DF3B3" w14:textId="531B844E" w:rsidR="00091A97" w:rsidRPr="008B1240" w:rsidRDefault="004F7107" w:rsidP="004300D9">
            <w:pPr>
              <w:spacing w:beforeLines="30" w:before="72" w:afterLines="30" w:after="72"/>
              <w:ind w:right="-1"/>
              <w:jc w:val="center"/>
              <w:rPr>
                <w:sz w:val="16"/>
                <w:szCs w:val="16"/>
              </w:rPr>
            </w:pPr>
            <w:r w:rsidRPr="008B1240">
              <w:rPr>
                <w:sz w:val="16"/>
                <w:szCs w:val="16"/>
              </w:rPr>
              <w:t>193,38</w:t>
            </w:r>
          </w:p>
        </w:tc>
      </w:tr>
      <w:tr w:rsidR="00091A97" w:rsidRPr="00091A97" w14:paraId="53F3A61C"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0C9B00F7" w14:textId="24FB50D9" w:rsidR="00091A97" w:rsidRPr="008B1240" w:rsidRDefault="004F7107" w:rsidP="004300D9">
            <w:pPr>
              <w:spacing w:beforeLines="30" w:before="72" w:afterLines="30" w:after="72"/>
              <w:ind w:right="-1"/>
              <w:rPr>
                <w:sz w:val="16"/>
                <w:szCs w:val="16"/>
              </w:rPr>
            </w:pPr>
            <w:r w:rsidRPr="008B1240">
              <w:rPr>
                <w:sz w:val="16"/>
                <w:szCs w:val="16"/>
              </w:rPr>
              <w:t>52</w:t>
            </w:r>
          </w:p>
        </w:tc>
        <w:tc>
          <w:tcPr>
            <w:tcW w:w="3544" w:type="dxa"/>
            <w:tcBorders>
              <w:top w:val="nil"/>
              <w:left w:val="nil"/>
              <w:bottom w:val="single" w:sz="4" w:space="0" w:color="auto"/>
              <w:right w:val="single" w:sz="4" w:space="0" w:color="auto"/>
            </w:tcBorders>
            <w:vAlign w:val="center"/>
          </w:tcPr>
          <w:p w14:paraId="3180AE5E" w14:textId="2D0D4500" w:rsidR="00091A97" w:rsidRPr="008B1240" w:rsidRDefault="004F7107" w:rsidP="004300D9">
            <w:pPr>
              <w:spacing w:beforeLines="30" w:before="72" w:afterLines="30" w:after="72"/>
              <w:ind w:right="-1"/>
              <w:rPr>
                <w:sz w:val="16"/>
                <w:szCs w:val="16"/>
              </w:rPr>
            </w:pPr>
            <w:r w:rsidRPr="008B1240">
              <w:rPr>
                <w:sz w:val="16"/>
                <w:szCs w:val="16"/>
              </w:rPr>
              <w:t>BANANA NANICA, IN NATURA, APRESENTANDO GRAU DE MATURAÇÃO QUE PERMITA SUPORTAR A MANIPULAÇÃO, O TRANSPORTE E ACONSERVAÇÃO EM CONDIÇÕES ADEQUADAS PARA O CONSUMO, COM AUSÊNCIA DE SUJIDADES, PARASITOS E LARVAS.</w:t>
            </w:r>
          </w:p>
        </w:tc>
        <w:tc>
          <w:tcPr>
            <w:tcW w:w="992" w:type="dxa"/>
            <w:tcBorders>
              <w:top w:val="nil"/>
              <w:left w:val="nil"/>
              <w:bottom w:val="single" w:sz="4" w:space="0" w:color="auto"/>
              <w:right w:val="single" w:sz="4" w:space="0" w:color="auto"/>
            </w:tcBorders>
            <w:vAlign w:val="center"/>
          </w:tcPr>
          <w:p w14:paraId="30AE0D30" w14:textId="797ED8E9"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203CB764" w14:textId="476452FB" w:rsidR="00091A97" w:rsidRPr="008B1240" w:rsidRDefault="004F7107" w:rsidP="004300D9">
            <w:pPr>
              <w:spacing w:beforeLines="30" w:before="72" w:afterLines="30" w:after="72"/>
              <w:ind w:right="-1"/>
              <w:jc w:val="center"/>
              <w:rPr>
                <w:sz w:val="16"/>
                <w:szCs w:val="16"/>
              </w:rPr>
            </w:pPr>
            <w:r w:rsidRPr="008B1240">
              <w:rPr>
                <w:sz w:val="16"/>
                <w:szCs w:val="16"/>
              </w:rPr>
              <w:t>80</w:t>
            </w:r>
          </w:p>
        </w:tc>
        <w:tc>
          <w:tcPr>
            <w:tcW w:w="1275" w:type="dxa"/>
            <w:tcBorders>
              <w:top w:val="nil"/>
              <w:left w:val="nil"/>
              <w:bottom w:val="single" w:sz="4" w:space="0" w:color="auto"/>
              <w:right w:val="single" w:sz="4" w:space="0" w:color="auto"/>
            </w:tcBorders>
            <w:vAlign w:val="center"/>
          </w:tcPr>
          <w:p w14:paraId="54543FB5" w14:textId="44E2C5CB" w:rsidR="00091A97" w:rsidRPr="008B1240" w:rsidRDefault="004F7107" w:rsidP="004300D9">
            <w:pPr>
              <w:spacing w:beforeLines="30" w:before="72" w:afterLines="30" w:after="72"/>
              <w:ind w:right="-1"/>
              <w:jc w:val="center"/>
              <w:rPr>
                <w:sz w:val="16"/>
                <w:szCs w:val="16"/>
              </w:rPr>
            </w:pPr>
            <w:r w:rsidRPr="008B1240">
              <w:rPr>
                <w:sz w:val="16"/>
                <w:szCs w:val="16"/>
              </w:rPr>
              <w:t>7,10</w:t>
            </w:r>
          </w:p>
        </w:tc>
        <w:tc>
          <w:tcPr>
            <w:tcW w:w="1134" w:type="dxa"/>
            <w:tcBorders>
              <w:top w:val="nil"/>
              <w:left w:val="nil"/>
              <w:bottom w:val="single" w:sz="4" w:space="0" w:color="auto"/>
              <w:right w:val="single" w:sz="4" w:space="0" w:color="auto"/>
            </w:tcBorders>
            <w:vAlign w:val="center"/>
          </w:tcPr>
          <w:p w14:paraId="3F1CEE6D" w14:textId="62F30606" w:rsidR="00091A97" w:rsidRPr="008B1240" w:rsidRDefault="004F7107" w:rsidP="004300D9">
            <w:pPr>
              <w:spacing w:beforeLines="30" w:before="72" w:afterLines="30" w:after="72"/>
              <w:ind w:right="-1"/>
              <w:jc w:val="center"/>
              <w:rPr>
                <w:sz w:val="16"/>
                <w:szCs w:val="16"/>
              </w:rPr>
            </w:pPr>
            <w:r w:rsidRPr="008B1240">
              <w:rPr>
                <w:sz w:val="16"/>
                <w:szCs w:val="16"/>
              </w:rPr>
              <w:t>568,00</w:t>
            </w:r>
          </w:p>
        </w:tc>
      </w:tr>
      <w:tr w:rsidR="00091A97" w:rsidRPr="00091A97" w14:paraId="3887640D"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45386A32" w14:textId="12F4A305" w:rsidR="00091A97" w:rsidRPr="008B1240" w:rsidRDefault="004F7107" w:rsidP="004300D9">
            <w:pPr>
              <w:spacing w:beforeLines="30" w:before="72" w:afterLines="30" w:after="72"/>
              <w:ind w:right="-1"/>
              <w:rPr>
                <w:sz w:val="16"/>
                <w:szCs w:val="16"/>
              </w:rPr>
            </w:pPr>
            <w:r w:rsidRPr="008B1240">
              <w:rPr>
                <w:sz w:val="16"/>
                <w:szCs w:val="16"/>
              </w:rPr>
              <w:t>53</w:t>
            </w:r>
          </w:p>
        </w:tc>
        <w:tc>
          <w:tcPr>
            <w:tcW w:w="3544" w:type="dxa"/>
            <w:tcBorders>
              <w:top w:val="nil"/>
              <w:left w:val="nil"/>
              <w:bottom w:val="single" w:sz="4" w:space="0" w:color="auto"/>
              <w:right w:val="single" w:sz="4" w:space="0" w:color="auto"/>
            </w:tcBorders>
            <w:vAlign w:val="center"/>
          </w:tcPr>
          <w:p w14:paraId="204EDAD4" w14:textId="0D7722E2" w:rsidR="00091A97" w:rsidRPr="008B1240" w:rsidRDefault="004F7107" w:rsidP="004300D9">
            <w:pPr>
              <w:spacing w:beforeLines="30" w:before="72" w:afterLines="30" w:after="72"/>
              <w:ind w:right="-1"/>
              <w:rPr>
                <w:sz w:val="16"/>
                <w:szCs w:val="16"/>
              </w:rPr>
            </w:pPr>
            <w:r w:rsidRPr="008B1240">
              <w:rPr>
                <w:sz w:val="16"/>
                <w:szCs w:val="16"/>
              </w:rPr>
              <w:t>LARANJA IN NATURA FRUTOS DE TAMANHO MÉDIO, NO GRAU MÁXIMO DE EVOLUÇÃO NO TAMANHO, AROMA E SABOR DA ESPÉCIE, SEM FERIMEN- TOS, FIRMES E COM BRILHO.</w:t>
            </w:r>
          </w:p>
        </w:tc>
        <w:tc>
          <w:tcPr>
            <w:tcW w:w="992" w:type="dxa"/>
            <w:tcBorders>
              <w:top w:val="nil"/>
              <w:left w:val="nil"/>
              <w:bottom w:val="single" w:sz="4" w:space="0" w:color="auto"/>
              <w:right w:val="single" w:sz="4" w:space="0" w:color="auto"/>
            </w:tcBorders>
            <w:vAlign w:val="center"/>
          </w:tcPr>
          <w:p w14:paraId="0C2DC89E" w14:textId="47C1AF40"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53760175" w14:textId="2CFDBB22" w:rsidR="00091A97" w:rsidRPr="008B1240" w:rsidRDefault="004F7107" w:rsidP="004300D9">
            <w:pPr>
              <w:spacing w:beforeLines="30" w:before="72" w:afterLines="30" w:after="72"/>
              <w:ind w:right="-1"/>
              <w:jc w:val="center"/>
              <w:rPr>
                <w:sz w:val="16"/>
                <w:szCs w:val="16"/>
              </w:rPr>
            </w:pPr>
            <w:r w:rsidRPr="008B1240">
              <w:rPr>
                <w:sz w:val="16"/>
                <w:szCs w:val="16"/>
              </w:rPr>
              <w:t>80</w:t>
            </w:r>
          </w:p>
        </w:tc>
        <w:tc>
          <w:tcPr>
            <w:tcW w:w="1275" w:type="dxa"/>
            <w:tcBorders>
              <w:top w:val="nil"/>
              <w:left w:val="nil"/>
              <w:bottom w:val="single" w:sz="4" w:space="0" w:color="auto"/>
              <w:right w:val="single" w:sz="4" w:space="0" w:color="auto"/>
            </w:tcBorders>
            <w:vAlign w:val="center"/>
          </w:tcPr>
          <w:p w14:paraId="7122B7D9" w14:textId="435382ED" w:rsidR="00091A97" w:rsidRPr="008B1240" w:rsidRDefault="004F7107" w:rsidP="004300D9">
            <w:pPr>
              <w:spacing w:beforeLines="30" w:before="72" w:afterLines="30" w:after="72"/>
              <w:ind w:right="-1"/>
              <w:jc w:val="center"/>
              <w:rPr>
                <w:sz w:val="16"/>
                <w:szCs w:val="16"/>
              </w:rPr>
            </w:pPr>
            <w:r w:rsidRPr="008B1240">
              <w:rPr>
                <w:sz w:val="16"/>
                <w:szCs w:val="16"/>
              </w:rPr>
              <w:t>6,40</w:t>
            </w:r>
          </w:p>
        </w:tc>
        <w:tc>
          <w:tcPr>
            <w:tcW w:w="1134" w:type="dxa"/>
            <w:tcBorders>
              <w:top w:val="nil"/>
              <w:left w:val="nil"/>
              <w:bottom w:val="single" w:sz="4" w:space="0" w:color="auto"/>
              <w:right w:val="single" w:sz="4" w:space="0" w:color="auto"/>
            </w:tcBorders>
            <w:vAlign w:val="center"/>
          </w:tcPr>
          <w:p w14:paraId="5BF3F192" w14:textId="28EDFCF3" w:rsidR="00091A97" w:rsidRPr="008B1240" w:rsidRDefault="004F7107" w:rsidP="004300D9">
            <w:pPr>
              <w:spacing w:beforeLines="30" w:before="72" w:afterLines="30" w:after="72"/>
              <w:ind w:right="-1"/>
              <w:jc w:val="center"/>
              <w:rPr>
                <w:sz w:val="16"/>
                <w:szCs w:val="16"/>
              </w:rPr>
            </w:pPr>
            <w:r w:rsidRPr="008B1240">
              <w:rPr>
                <w:sz w:val="16"/>
                <w:szCs w:val="16"/>
              </w:rPr>
              <w:t>512,00</w:t>
            </w:r>
          </w:p>
        </w:tc>
      </w:tr>
      <w:tr w:rsidR="00091A97" w:rsidRPr="00091A97" w14:paraId="74C33CB0"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3D1623C9" w14:textId="24F8EBF4" w:rsidR="00091A97" w:rsidRPr="008B1240" w:rsidRDefault="004F7107" w:rsidP="004300D9">
            <w:pPr>
              <w:spacing w:beforeLines="30" w:before="72" w:afterLines="30" w:after="72"/>
              <w:ind w:right="-1"/>
              <w:rPr>
                <w:sz w:val="16"/>
                <w:szCs w:val="16"/>
              </w:rPr>
            </w:pPr>
            <w:r w:rsidRPr="008B1240">
              <w:rPr>
                <w:sz w:val="16"/>
                <w:szCs w:val="16"/>
              </w:rPr>
              <w:t>54</w:t>
            </w:r>
          </w:p>
        </w:tc>
        <w:tc>
          <w:tcPr>
            <w:tcW w:w="3544" w:type="dxa"/>
            <w:tcBorders>
              <w:top w:val="nil"/>
              <w:left w:val="nil"/>
              <w:bottom w:val="single" w:sz="4" w:space="0" w:color="auto"/>
              <w:right w:val="single" w:sz="4" w:space="0" w:color="auto"/>
            </w:tcBorders>
            <w:vAlign w:val="center"/>
          </w:tcPr>
          <w:p w14:paraId="1567A06D" w14:textId="0738A917" w:rsidR="00091A97" w:rsidRPr="008B1240" w:rsidRDefault="004F7107" w:rsidP="004300D9">
            <w:pPr>
              <w:spacing w:beforeLines="30" w:before="72" w:afterLines="30" w:after="72"/>
              <w:ind w:right="-1"/>
              <w:rPr>
                <w:sz w:val="16"/>
                <w:szCs w:val="16"/>
              </w:rPr>
            </w:pPr>
            <w:r w:rsidRPr="008B1240">
              <w:rPr>
                <w:sz w:val="16"/>
                <w:szCs w:val="16"/>
              </w:rPr>
              <w:t>MAÇÃ VERMELHA NACIONAL, FRUTOS DE TAMANHO MÉDIO, NO GRAU MÁ- XIMO DE EVOLUÇÃO NO TAMANHO, AROMA E SABOR DA ESPÉCIE, SEM FERIMENTOS, FIRMES, TENRAS E COM BRILHO.</w:t>
            </w:r>
          </w:p>
        </w:tc>
        <w:tc>
          <w:tcPr>
            <w:tcW w:w="992" w:type="dxa"/>
            <w:tcBorders>
              <w:top w:val="nil"/>
              <w:left w:val="nil"/>
              <w:bottom w:val="single" w:sz="4" w:space="0" w:color="auto"/>
              <w:right w:val="single" w:sz="4" w:space="0" w:color="auto"/>
            </w:tcBorders>
            <w:vAlign w:val="center"/>
          </w:tcPr>
          <w:p w14:paraId="4382373C" w14:textId="6D2E7A86"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758DD721" w14:textId="6A4B50DB" w:rsidR="00091A97" w:rsidRPr="008B1240" w:rsidRDefault="004F7107" w:rsidP="004300D9">
            <w:pPr>
              <w:spacing w:beforeLines="30" w:before="72" w:afterLines="30" w:after="72"/>
              <w:ind w:right="-1"/>
              <w:jc w:val="center"/>
              <w:rPr>
                <w:sz w:val="16"/>
                <w:szCs w:val="16"/>
              </w:rPr>
            </w:pPr>
            <w:r w:rsidRPr="008B1240">
              <w:rPr>
                <w:sz w:val="16"/>
                <w:szCs w:val="16"/>
              </w:rPr>
              <w:t>80</w:t>
            </w:r>
          </w:p>
        </w:tc>
        <w:tc>
          <w:tcPr>
            <w:tcW w:w="1275" w:type="dxa"/>
            <w:tcBorders>
              <w:top w:val="nil"/>
              <w:left w:val="nil"/>
              <w:bottom w:val="single" w:sz="4" w:space="0" w:color="auto"/>
              <w:right w:val="single" w:sz="4" w:space="0" w:color="auto"/>
            </w:tcBorders>
            <w:vAlign w:val="center"/>
          </w:tcPr>
          <w:p w14:paraId="5D830120" w14:textId="03B10DED" w:rsidR="00091A97" w:rsidRPr="008B1240" w:rsidRDefault="004F7107" w:rsidP="004300D9">
            <w:pPr>
              <w:spacing w:beforeLines="30" w:before="72" w:afterLines="30" w:after="72"/>
              <w:ind w:right="-1"/>
              <w:jc w:val="center"/>
              <w:rPr>
                <w:sz w:val="16"/>
                <w:szCs w:val="16"/>
              </w:rPr>
            </w:pPr>
            <w:r w:rsidRPr="008B1240">
              <w:rPr>
                <w:sz w:val="16"/>
                <w:szCs w:val="16"/>
              </w:rPr>
              <w:t>15,55</w:t>
            </w:r>
          </w:p>
        </w:tc>
        <w:tc>
          <w:tcPr>
            <w:tcW w:w="1134" w:type="dxa"/>
            <w:tcBorders>
              <w:top w:val="nil"/>
              <w:left w:val="nil"/>
              <w:bottom w:val="single" w:sz="4" w:space="0" w:color="auto"/>
              <w:right w:val="single" w:sz="4" w:space="0" w:color="auto"/>
            </w:tcBorders>
            <w:vAlign w:val="center"/>
          </w:tcPr>
          <w:p w14:paraId="05CF1773" w14:textId="72CEF02F" w:rsidR="00091A97" w:rsidRPr="008B1240" w:rsidRDefault="004F7107" w:rsidP="004300D9">
            <w:pPr>
              <w:spacing w:beforeLines="30" w:before="72" w:afterLines="30" w:after="72"/>
              <w:ind w:right="-1"/>
              <w:jc w:val="center"/>
              <w:rPr>
                <w:sz w:val="16"/>
                <w:szCs w:val="16"/>
              </w:rPr>
            </w:pPr>
            <w:r w:rsidRPr="008B1240">
              <w:rPr>
                <w:sz w:val="16"/>
                <w:szCs w:val="16"/>
              </w:rPr>
              <w:t>1.244,00</w:t>
            </w:r>
          </w:p>
        </w:tc>
      </w:tr>
      <w:tr w:rsidR="00091A97" w:rsidRPr="00091A97" w14:paraId="6A4C4295"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00FC28B3" w14:textId="66138B78" w:rsidR="00091A97" w:rsidRPr="008B1240" w:rsidRDefault="004F7107" w:rsidP="004300D9">
            <w:pPr>
              <w:spacing w:beforeLines="30" w:before="72" w:afterLines="30" w:after="72"/>
              <w:ind w:right="-1"/>
              <w:rPr>
                <w:sz w:val="16"/>
                <w:szCs w:val="16"/>
              </w:rPr>
            </w:pPr>
            <w:r w:rsidRPr="008B1240">
              <w:rPr>
                <w:sz w:val="16"/>
                <w:szCs w:val="16"/>
              </w:rPr>
              <w:t>55</w:t>
            </w:r>
          </w:p>
        </w:tc>
        <w:tc>
          <w:tcPr>
            <w:tcW w:w="3544" w:type="dxa"/>
            <w:tcBorders>
              <w:top w:val="nil"/>
              <w:left w:val="nil"/>
              <w:bottom w:val="single" w:sz="4" w:space="0" w:color="auto"/>
              <w:right w:val="single" w:sz="4" w:space="0" w:color="auto"/>
            </w:tcBorders>
            <w:vAlign w:val="center"/>
          </w:tcPr>
          <w:p w14:paraId="64B1F8C6" w14:textId="51281505" w:rsidR="00091A97" w:rsidRPr="008B1240" w:rsidRDefault="004F7107" w:rsidP="004300D9">
            <w:pPr>
              <w:spacing w:beforeLines="30" w:before="72" w:afterLines="30" w:after="72"/>
              <w:ind w:right="-1"/>
              <w:rPr>
                <w:sz w:val="16"/>
                <w:szCs w:val="16"/>
              </w:rPr>
            </w:pPr>
            <w:r w:rsidRPr="008B1240">
              <w:rPr>
                <w:sz w:val="16"/>
                <w:szCs w:val="16"/>
              </w:rPr>
              <w:t>ALHO GRANEL, CABEÇA INTEIRA, DENTES GRANDES E UNIFORMES, FIR- MES E COM BRILHO, DE PRIMEIRA QUALIDADE</w:t>
            </w:r>
          </w:p>
        </w:tc>
        <w:tc>
          <w:tcPr>
            <w:tcW w:w="992" w:type="dxa"/>
            <w:tcBorders>
              <w:top w:val="nil"/>
              <w:left w:val="nil"/>
              <w:bottom w:val="single" w:sz="4" w:space="0" w:color="auto"/>
              <w:right w:val="single" w:sz="4" w:space="0" w:color="auto"/>
            </w:tcBorders>
            <w:vAlign w:val="center"/>
          </w:tcPr>
          <w:p w14:paraId="1AA1A20B" w14:textId="71BFCE6E"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45D24455" w14:textId="6F1FA6C3" w:rsidR="00091A97" w:rsidRPr="008B1240" w:rsidRDefault="004F7107" w:rsidP="004300D9">
            <w:pPr>
              <w:spacing w:beforeLines="30" w:before="72" w:afterLines="30" w:after="72"/>
              <w:ind w:right="-1"/>
              <w:jc w:val="center"/>
              <w:rPr>
                <w:sz w:val="16"/>
                <w:szCs w:val="16"/>
              </w:rPr>
            </w:pPr>
            <w:r w:rsidRPr="008B1240">
              <w:rPr>
                <w:sz w:val="16"/>
                <w:szCs w:val="16"/>
              </w:rPr>
              <w:t>105</w:t>
            </w:r>
          </w:p>
        </w:tc>
        <w:tc>
          <w:tcPr>
            <w:tcW w:w="1275" w:type="dxa"/>
            <w:tcBorders>
              <w:top w:val="nil"/>
              <w:left w:val="nil"/>
              <w:bottom w:val="single" w:sz="4" w:space="0" w:color="auto"/>
              <w:right w:val="single" w:sz="4" w:space="0" w:color="auto"/>
            </w:tcBorders>
            <w:vAlign w:val="center"/>
          </w:tcPr>
          <w:p w14:paraId="2E943D88" w14:textId="335CB8AD" w:rsidR="00091A97" w:rsidRPr="008B1240" w:rsidRDefault="004F7107" w:rsidP="004300D9">
            <w:pPr>
              <w:spacing w:beforeLines="30" w:before="72" w:afterLines="30" w:after="72"/>
              <w:ind w:right="-1"/>
              <w:jc w:val="center"/>
              <w:rPr>
                <w:sz w:val="16"/>
                <w:szCs w:val="16"/>
              </w:rPr>
            </w:pPr>
            <w:r w:rsidRPr="008B1240">
              <w:rPr>
                <w:sz w:val="16"/>
                <w:szCs w:val="16"/>
              </w:rPr>
              <w:t>29,32</w:t>
            </w:r>
          </w:p>
        </w:tc>
        <w:tc>
          <w:tcPr>
            <w:tcW w:w="1134" w:type="dxa"/>
            <w:tcBorders>
              <w:top w:val="nil"/>
              <w:left w:val="nil"/>
              <w:bottom w:val="single" w:sz="4" w:space="0" w:color="auto"/>
              <w:right w:val="single" w:sz="4" w:space="0" w:color="auto"/>
            </w:tcBorders>
            <w:vAlign w:val="center"/>
          </w:tcPr>
          <w:p w14:paraId="08095D48" w14:textId="466E5854" w:rsidR="00091A97" w:rsidRPr="008B1240" w:rsidRDefault="004F7107" w:rsidP="004300D9">
            <w:pPr>
              <w:spacing w:beforeLines="30" w:before="72" w:afterLines="30" w:after="72"/>
              <w:ind w:right="-1"/>
              <w:jc w:val="center"/>
              <w:rPr>
                <w:sz w:val="16"/>
                <w:szCs w:val="16"/>
              </w:rPr>
            </w:pPr>
            <w:r w:rsidRPr="008B1240">
              <w:rPr>
                <w:sz w:val="16"/>
                <w:szCs w:val="16"/>
              </w:rPr>
              <w:t>3.078,60</w:t>
            </w:r>
          </w:p>
        </w:tc>
      </w:tr>
      <w:tr w:rsidR="00091A97" w:rsidRPr="00091A97" w14:paraId="09AF7CDA"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0AA34D83" w14:textId="268791BD" w:rsidR="00091A97" w:rsidRPr="008B1240" w:rsidRDefault="004F7107" w:rsidP="004300D9">
            <w:pPr>
              <w:spacing w:beforeLines="30" w:before="72" w:afterLines="30" w:after="72"/>
              <w:ind w:right="-1"/>
              <w:rPr>
                <w:sz w:val="16"/>
                <w:szCs w:val="16"/>
              </w:rPr>
            </w:pPr>
            <w:r w:rsidRPr="008B1240">
              <w:rPr>
                <w:sz w:val="16"/>
                <w:szCs w:val="16"/>
              </w:rPr>
              <w:t>56</w:t>
            </w:r>
          </w:p>
        </w:tc>
        <w:tc>
          <w:tcPr>
            <w:tcW w:w="3544" w:type="dxa"/>
            <w:tcBorders>
              <w:top w:val="nil"/>
              <w:left w:val="nil"/>
              <w:bottom w:val="single" w:sz="4" w:space="0" w:color="auto"/>
              <w:right w:val="single" w:sz="4" w:space="0" w:color="auto"/>
            </w:tcBorders>
            <w:vAlign w:val="center"/>
          </w:tcPr>
          <w:p w14:paraId="35E145F9" w14:textId="1A48FE9E" w:rsidR="00091A97" w:rsidRPr="008B1240" w:rsidRDefault="004F7107" w:rsidP="004300D9">
            <w:pPr>
              <w:spacing w:beforeLines="30" w:before="72" w:afterLines="30" w:after="72"/>
              <w:ind w:right="-1"/>
              <w:rPr>
                <w:sz w:val="16"/>
                <w:szCs w:val="16"/>
              </w:rPr>
            </w:pPr>
            <w:r w:rsidRPr="008B1240">
              <w:rPr>
                <w:sz w:val="16"/>
                <w:szCs w:val="16"/>
              </w:rPr>
              <w:t>TOMATE IN NATURA SEM FERIMENTOS OU DEFEITOS, TENROS, SEM MAN- CHAS E COM COLORAÇÃO UNIFORME, CORPOS ESTRANHOS.</w:t>
            </w:r>
          </w:p>
        </w:tc>
        <w:tc>
          <w:tcPr>
            <w:tcW w:w="992" w:type="dxa"/>
            <w:tcBorders>
              <w:top w:val="nil"/>
              <w:left w:val="nil"/>
              <w:bottom w:val="single" w:sz="4" w:space="0" w:color="auto"/>
              <w:right w:val="single" w:sz="4" w:space="0" w:color="auto"/>
            </w:tcBorders>
            <w:vAlign w:val="center"/>
          </w:tcPr>
          <w:p w14:paraId="1E4641D1" w14:textId="65809C4C"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0857B909" w14:textId="170F1C35" w:rsidR="00091A97" w:rsidRPr="008B1240" w:rsidRDefault="004F7107" w:rsidP="004300D9">
            <w:pPr>
              <w:spacing w:beforeLines="30" w:before="72" w:afterLines="30" w:after="72"/>
              <w:ind w:right="-1"/>
              <w:jc w:val="center"/>
              <w:rPr>
                <w:sz w:val="16"/>
                <w:szCs w:val="16"/>
              </w:rPr>
            </w:pPr>
            <w:r w:rsidRPr="008B1240">
              <w:rPr>
                <w:sz w:val="16"/>
                <w:szCs w:val="16"/>
              </w:rPr>
              <w:t>410</w:t>
            </w:r>
          </w:p>
        </w:tc>
        <w:tc>
          <w:tcPr>
            <w:tcW w:w="1275" w:type="dxa"/>
            <w:tcBorders>
              <w:top w:val="nil"/>
              <w:left w:val="nil"/>
              <w:bottom w:val="single" w:sz="4" w:space="0" w:color="auto"/>
              <w:right w:val="single" w:sz="4" w:space="0" w:color="auto"/>
            </w:tcBorders>
            <w:vAlign w:val="center"/>
          </w:tcPr>
          <w:p w14:paraId="28623409" w14:textId="2B7A85B9" w:rsidR="00091A97" w:rsidRPr="008B1240" w:rsidRDefault="004F7107" w:rsidP="004300D9">
            <w:pPr>
              <w:spacing w:beforeLines="30" w:before="72" w:afterLines="30" w:after="72"/>
              <w:ind w:right="-1"/>
              <w:jc w:val="center"/>
              <w:rPr>
                <w:sz w:val="16"/>
                <w:szCs w:val="16"/>
              </w:rPr>
            </w:pPr>
            <w:r w:rsidRPr="008B1240">
              <w:rPr>
                <w:sz w:val="16"/>
                <w:szCs w:val="16"/>
              </w:rPr>
              <w:t>7,19</w:t>
            </w:r>
          </w:p>
        </w:tc>
        <w:tc>
          <w:tcPr>
            <w:tcW w:w="1134" w:type="dxa"/>
            <w:tcBorders>
              <w:top w:val="nil"/>
              <w:left w:val="nil"/>
              <w:bottom w:val="single" w:sz="4" w:space="0" w:color="auto"/>
              <w:right w:val="single" w:sz="4" w:space="0" w:color="auto"/>
            </w:tcBorders>
            <w:vAlign w:val="center"/>
          </w:tcPr>
          <w:p w14:paraId="5A7305B9" w14:textId="501B7C60" w:rsidR="00091A97" w:rsidRPr="008B1240" w:rsidRDefault="004F7107" w:rsidP="004300D9">
            <w:pPr>
              <w:spacing w:beforeLines="30" w:before="72" w:afterLines="30" w:after="72"/>
              <w:ind w:right="-1"/>
              <w:jc w:val="center"/>
              <w:rPr>
                <w:sz w:val="16"/>
                <w:szCs w:val="16"/>
              </w:rPr>
            </w:pPr>
            <w:r w:rsidRPr="008B1240">
              <w:rPr>
                <w:sz w:val="16"/>
                <w:szCs w:val="16"/>
              </w:rPr>
              <w:t>2.947,90</w:t>
            </w:r>
          </w:p>
        </w:tc>
      </w:tr>
      <w:tr w:rsidR="00091A97" w:rsidRPr="00091A97" w14:paraId="4477ABF0"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2C55673A" w14:textId="366DFF9D" w:rsidR="00091A97" w:rsidRPr="008B1240" w:rsidRDefault="004F7107" w:rsidP="004300D9">
            <w:pPr>
              <w:spacing w:beforeLines="30" w:before="72" w:afterLines="30" w:after="72"/>
              <w:ind w:right="-1"/>
              <w:rPr>
                <w:sz w:val="16"/>
                <w:szCs w:val="16"/>
              </w:rPr>
            </w:pPr>
            <w:r w:rsidRPr="008B1240">
              <w:rPr>
                <w:sz w:val="16"/>
                <w:szCs w:val="16"/>
              </w:rPr>
              <w:t>57</w:t>
            </w:r>
          </w:p>
        </w:tc>
        <w:tc>
          <w:tcPr>
            <w:tcW w:w="3544" w:type="dxa"/>
            <w:tcBorders>
              <w:top w:val="nil"/>
              <w:left w:val="nil"/>
              <w:bottom w:val="single" w:sz="4" w:space="0" w:color="auto"/>
              <w:right w:val="single" w:sz="4" w:space="0" w:color="auto"/>
            </w:tcBorders>
            <w:vAlign w:val="center"/>
          </w:tcPr>
          <w:p w14:paraId="6365E01A" w14:textId="0C048C8C" w:rsidR="00091A97" w:rsidRPr="008B1240" w:rsidRDefault="004F7107" w:rsidP="004300D9">
            <w:pPr>
              <w:spacing w:beforeLines="30" w:before="72" w:afterLines="30" w:after="72"/>
              <w:ind w:right="-1"/>
              <w:rPr>
                <w:sz w:val="16"/>
                <w:szCs w:val="16"/>
              </w:rPr>
            </w:pPr>
            <w:r w:rsidRPr="008B1240">
              <w:rPr>
                <w:sz w:val="16"/>
                <w:szCs w:val="16"/>
              </w:rPr>
              <w:t>REFRIGERANTE LATA VARIOS SABORES,FARDO COM 6. (FANTA,COCA COLA,GUARANA ANTARCTICA ,SPRITE OU SIMILARES) LATA DE 220 ML.</w:t>
            </w:r>
          </w:p>
        </w:tc>
        <w:tc>
          <w:tcPr>
            <w:tcW w:w="992" w:type="dxa"/>
            <w:tcBorders>
              <w:top w:val="nil"/>
              <w:left w:val="nil"/>
              <w:bottom w:val="single" w:sz="4" w:space="0" w:color="auto"/>
              <w:right w:val="single" w:sz="4" w:space="0" w:color="auto"/>
            </w:tcBorders>
            <w:vAlign w:val="center"/>
          </w:tcPr>
          <w:p w14:paraId="565342F3" w14:textId="3390E881" w:rsidR="00091A97" w:rsidRPr="008B1240" w:rsidRDefault="004F7107" w:rsidP="004300D9">
            <w:pPr>
              <w:spacing w:beforeLines="30" w:before="72" w:afterLines="30" w:after="72"/>
              <w:ind w:right="-1"/>
              <w:jc w:val="center"/>
              <w:rPr>
                <w:sz w:val="16"/>
                <w:szCs w:val="16"/>
              </w:rPr>
            </w:pPr>
            <w:r w:rsidRPr="008B1240">
              <w:rPr>
                <w:sz w:val="16"/>
                <w:szCs w:val="16"/>
              </w:rPr>
              <w:t>FD</w:t>
            </w:r>
          </w:p>
        </w:tc>
        <w:tc>
          <w:tcPr>
            <w:tcW w:w="1276" w:type="dxa"/>
            <w:tcBorders>
              <w:top w:val="nil"/>
              <w:left w:val="nil"/>
              <w:bottom w:val="single" w:sz="4" w:space="0" w:color="auto"/>
              <w:right w:val="single" w:sz="4" w:space="0" w:color="auto"/>
            </w:tcBorders>
            <w:vAlign w:val="center"/>
          </w:tcPr>
          <w:p w14:paraId="533C47A2" w14:textId="4A6A83B4" w:rsidR="00091A97" w:rsidRPr="008B1240" w:rsidRDefault="004F7107" w:rsidP="004300D9">
            <w:pPr>
              <w:spacing w:beforeLines="30" w:before="72" w:afterLines="30" w:after="72"/>
              <w:ind w:right="-1"/>
              <w:jc w:val="center"/>
              <w:rPr>
                <w:sz w:val="16"/>
                <w:szCs w:val="16"/>
              </w:rPr>
            </w:pPr>
            <w:r w:rsidRPr="008B1240">
              <w:rPr>
                <w:sz w:val="16"/>
                <w:szCs w:val="16"/>
              </w:rPr>
              <w:t>450</w:t>
            </w:r>
          </w:p>
        </w:tc>
        <w:tc>
          <w:tcPr>
            <w:tcW w:w="1275" w:type="dxa"/>
            <w:tcBorders>
              <w:top w:val="nil"/>
              <w:left w:val="nil"/>
              <w:bottom w:val="single" w:sz="4" w:space="0" w:color="auto"/>
              <w:right w:val="single" w:sz="4" w:space="0" w:color="auto"/>
            </w:tcBorders>
            <w:vAlign w:val="center"/>
          </w:tcPr>
          <w:p w14:paraId="4A94E625" w14:textId="2FE3A359" w:rsidR="00091A97" w:rsidRPr="008B1240" w:rsidRDefault="004F7107" w:rsidP="004300D9">
            <w:pPr>
              <w:spacing w:beforeLines="30" w:before="72" w:afterLines="30" w:after="72"/>
              <w:ind w:right="-1"/>
              <w:jc w:val="center"/>
              <w:rPr>
                <w:sz w:val="16"/>
                <w:szCs w:val="16"/>
              </w:rPr>
            </w:pPr>
            <w:r w:rsidRPr="008B1240">
              <w:rPr>
                <w:sz w:val="16"/>
                <w:szCs w:val="16"/>
              </w:rPr>
              <w:t>18,10</w:t>
            </w:r>
          </w:p>
        </w:tc>
        <w:tc>
          <w:tcPr>
            <w:tcW w:w="1134" w:type="dxa"/>
            <w:tcBorders>
              <w:top w:val="nil"/>
              <w:left w:val="nil"/>
              <w:bottom w:val="single" w:sz="4" w:space="0" w:color="auto"/>
              <w:right w:val="single" w:sz="4" w:space="0" w:color="auto"/>
            </w:tcBorders>
            <w:vAlign w:val="center"/>
          </w:tcPr>
          <w:p w14:paraId="4D4E008B" w14:textId="1A2DF2AA" w:rsidR="00091A97" w:rsidRPr="008B1240" w:rsidRDefault="004F7107" w:rsidP="004300D9">
            <w:pPr>
              <w:spacing w:beforeLines="30" w:before="72" w:afterLines="30" w:after="72"/>
              <w:ind w:right="-1"/>
              <w:jc w:val="center"/>
              <w:rPr>
                <w:sz w:val="16"/>
                <w:szCs w:val="16"/>
              </w:rPr>
            </w:pPr>
            <w:r w:rsidRPr="008B1240">
              <w:rPr>
                <w:sz w:val="16"/>
                <w:szCs w:val="16"/>
              </w:rPr>
              <w:t>8.145,00</w:t>
            </w:r>
          </w:p>
        </w:tc>
      </w:tr>
      <w:tr w:rsidR="00091A97" w:rsidRPr="00091A97" w14:paraId="63DED0F6" w14:textId="77777777" w:rsidTr="00322FA6">
        <w:trPr>
          <w:trHeight w:val="1350"/>
        </w:trPr>
        <w:tc>
          <w:tcPr>
            <w:tcW w:w="846" w:type="dxa"/>
            <w:tcBorders>
              <w:top w:val="nil"/>
              <w:left w:val="single" w:sz="4" w:space="0" w:color="auto"/>
              <w:bottom w:val="single" w:sz="4" w:space="0" w:color="auto"/>
              <w:right w:val="single" w:sz="4" w:space="0" w:color="auto"/>
            </w:tcBorders>
            <w:vAlign w:val="center"/>
          </w:tcPr>
          <w:p w14:paraId="3E0BEF0E" w14:textId="29DAF06B" w:rsidR="00091A97" w:rsidRPr="008B1240" w:rsidRDefault="004F7107" w:rsidP="004300D9">
            <w:pPr>
              <w:spacing w:beforeLines="30" w:before="72" w:afterLines="30" w:after="72"/>
              <w:ind w:right="-1"/>
              <w:rPr>
                <w:sz w:val="16"/>
                <w:szCs w:val="16"/>
              </w:rPr>
            </w:pPr>
            <w:r w:rsidRPr="008B1240">
              <w:rPr>
                <w:sz w:val="16"/>
                <w:szCs w:val="16"/>
              </w:rPr>
              <w:t>58</w:t>
            </w:r>
          </w:p>
        </w:tc>
        <w:tc>
          <w:tcPr>
            <w:tcW w:w="3544" w:type="dxa"/>
            <w:tcBorders>
              <w:top w:val="nil"/>
              <w:left w:val="nil"/>
              <w:bottom w:val="single" w:sz="4" w:space="0" w:color="auto"/>
              <w:right w:val="single" w:sz="4" w:space="0" w:color="auto"/>
            </w:tcBorders>
            <w:vAlign w:val="center"/>
          </w:tcPr>
          <w:p w14:paraId="6ADEAFE5" w14:textId="1E7081DC" w:rsidR="00091A97" w:rsidRPr="008B1240" w:rsidRDefault="004F7107" w:rsidP="004300D9">
            <w:pPr>
              <w:spacing w:beforeLines="30" w:before="72" w:afterLines="30" w:after="72"/>
              <w:ind w:right="-1"/>
              <w:rPr>
                <w:sz w:val="16"/>
                <w:szCs w:val="16"/>
              </w:rPr>
            </w:pPr>
            <w:r w:rsidRPr="008B1240">
              <w:rPr>
                <w:sz w:val="16"/>
                <w:szCs w:val="16"/>
              </w:rPr>
              <w:t>MANDIOCA IN NATURA DESCASCADA - TIPO BRANCA OU AMARELA, PRIMEIRA QUALIDADE, RAÍZES GRANDES, NO GRAU NORMAL DE EVOLUÇÃO DO TAMANHO, SABOR E COR PRÓPIOS DA ESPÉCIE, UNIFORMES, FRESCAS, SEM CASCA, SEM FERIMENTOS OU DEFEITOS, CORTADAS EM PEDAÇOS DE APROXIMADAMENTE 10CM, NÃO FIBROSAS, LIVRES DE UMIDADE, CONGELADAS.</w:t>
            </w:r>
          </w:p>
        </w:tc>
        <w:tc>
          <w:tcPr>
            <w:tcW w:w="992" w:type="dxa"/>
            <w:tcBorders>
              <w:top w:val="nil"/>
              <w:left w:val="nil"/>
              <w:bottom w:val="single" w:sz="4" w:space="0" w:color="auto"/>
              <w:right w:val="single" w:sz="4" w:space="0" w:color="auto"/>
            </w:tcBorders>
            <w:vAlign w:val="center"/>
          </w:tcPr>
          <w:p w14:paraId="7C0ECCCA" w14:textId="764B86DD"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5ED35119" w14:textId="6D418F2D" w:rsidR="00091A97" w:rsidRPr="008B1240" w:rsidRDefault="004F7107" w:rsidP="004300D9">
            <w:pPr>
              <w:spacing w:beforeLines="30" w:before="72" w:afterLines="30" w:after="72"/>
              <w:ind w:right="-1"/>
              <w:jc w:val="center"/>
              <w:rPr>
                <w:sz w:val="16"/>
                <w:szCs w:val="16"/>
              </w:rPr>
            </w:pPr>
            <w:r w:rsidRPr="008B1240">
              <w:rPr>
                <w:sz w:val="16"/>
                <w:szCs w:val="16"/>
              </w:rPr>
              <w:t>950</w:t>
            </w:r>
          </w:p>
        </w:tc>
        <w:tc>
          <w:tcPr>
            <w:tcW w:w="1275" w:type="dxa"/>
            <w:tcBorders>
              <w:top w:val="nil"/>
              <w:left w:val="nil"/>
              <w:bottom w:val="single" w:sz="4" w:space="0" w:color="auto"/>
              <w:right w:val="single" w:sz="4" w:space="0" w:color="auto"/>
            </w:tcBorders>
            <w:vAlign w:val="center"/>
          </w:tcPr>
          <w:p w14:paraId="6BDB25B0" w14:textId="3E213052" w:rsidR="00091A97" w:rsidRPr="008B1240" w:rsidRDefault="004F7107" w:rsidP="004300D9">
            <w:pPr>
              <w:spacing w:beforeLines="30" w:before="72" w:afterLines="30" w:after="72"/>
              <w:ind w:right="-1"/>
              <w:jc w:val="center"/>
              <w:rPr>
                <w:sz w:val="16"/>
                <w:szCs w:val="16"/>
              </w:rPr>
            </w:pPr>
            <w:r w:rsidRPr="008B1240">
              <w:rPr>
                <w:sz w:val="16"/>
                <w:szCs w:val="16"/>
              </w:rPr>
              <w:t>9,57</w:t>
            </w:r>
          </w:p>
        </w:tc>
        <w:tc>
          <w:tcPr>
            <w:tcW w:w="1134" w:type="dxa"/>
            <w:tcBorders>
              <w:top w:val="nil"/>
              <w:left w:val="nil"/>
              <w:bottom w:val="single" w:sz="4" w:space="0" w:color="auto"/>
              <w:right w:val="single" w:sz="4" w:space="0" w:color="auto"/>
            </w:tcBorders>
            <w:vAlign w:val="center"/>
          </w:tcPr>
          <w:p w14:paraId="5141C992" w14:textId="44D8119A" w:rsidR="00091A97" w:rsidRPr="008B1240" w:rsidRDefault="004F7107" w:rsidP="004300D9">
            <w:pPr>
              <w:spacing w:beforeLines="30" w:before="72" w:afterLines="30" w:after="72"/>
              <w:ind w:right="-1"/>
              <w:jc w:val="center"/>
              <w:rPr>
                <w:sz w:val="16"/>
                <w:szCs w:val="16"/>
              </w:rPr>
            </w:pPr>
            <w:r w:rsidRPr="008B1240">
              <w:rPr>
                <w:sz w:val="16"/>
                <w:szCs w:val="16"/>
              </w:rPr>
              <w:t>9.091,50</w:t>
            </w:r>
          </w:p>
        </w:tc>
      </w:tr>
      <w:tr w:rsidR="00091A97" w:rsidRPr="00091A97" w14:paraId="1415EDCC"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76034EEC" w14:textId="0F44AF6D" w:rsidR="00091A97" w:rsidRPr="008B1240" w:rsidRDefault="004F7107" w:rsidP="004300D9">
            <w:pPr>
              <w:spacing w:beforeLines="30" w:before="72" w:afterLines="30" w:after="72"/>
              <w:ind w:right="-1"/>
              <w:rPr>
                <w:sz w:val="16"/>
                <w:szCs w:val="16"/>
              </w:rPr>
            </w:pPr>
            <w:r w:rsidRPr="008B1240">
              <w:rPr>
                <w:sz w:val="16"/>
                <w:szCs w:val="16"/>
              </w:rPr>
              <w:t>59</w:t>
            </w:r>
          </w:p>
        </w:tc>
        <w:tc>
          <w:tcPr>
            <w:tcW w:w="3544" w:type="dxa"/>
            <w:tcBorders>
              <w:top w:val="nil"/>
              <w:left w:val="nil"/>
              <w:bottom w:val="single" w:sz="4" w:space="0" w:color="auto"/>
              <w:right w:val="single" w:sz="4" w:space="0" w:color="auto"/>
            </w:tcBorders>
            <w:vAlign w:val="center"/>
          </w:tcPr>
          <w:p w14:paraId="77F7A09A" w14:textId="474B4E25" w:rsidR="00091A97" w:rsidRPr="008B1240" w:rsidRDefault="004F7107" w:rsidP="004300D9">
            <w:pPr>
              <w:spacing w:beforeLines="30" w:before="72" w:afterLines="30" w:after="72"/>
              <w:ind w:right="-1"/>
              <w:rPr>
                <w:sz w:val="16"/>
                <w:szCs w:val="16"/>
              </w:rPr>
            </w:pPr>
            <w:r w:rsidRPr="008B1240">
              <w:rPr>
                <w:sz w:val="16"/>
                <w:szCs w:val="16"/>
              </w:rPr>
              <w:t>ÁGUA MINERAL SEM GÁS 510ML. FARDO COM 12 UNIDADES,VALIDADE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71D9314C" w14:textId="731E0C6F" w:rsidR="00091A97" w:rsidRPr="008B1240" w:rsidRDefault="004F7107" w:rsidP="004300D9">
            <w:pPr>
              <w:spacing w:beforeLines="30" w:before="72" w:afterLines="30" w:after="72"/>
              <w:ind w:right="-1"/>
              <w:jc w:val="center"/>
              <w:rPr>
                <w:sz w:val="16"/>
                <w:szCs w:val="16"/>
              </w:rPr>
            </w:pPr>
            <w:r w:rsidRPr="008B1240">
              <w:rPr>
                <w:sz w:val="16"/>
                <w:szCs w:val="16"/>
              </w:rPr>
              <w:t>FD</w:t>
            </w:r>
          </w:p>
        </w:tc>
        <w:tc>
          <w:tcPr>
            <w:tcW w:w="1276" w:type="dxa"/>
            <w:tcBorders>
              <w:top w:val="nil"/>
              <w:left w:val="nil"/>
              <w:bottom w:val="single" w:sz="4" w:space="0" w:color="auto"/>
              <w:right w:val="single" w:sz="4" w:space="0" w:color="auto"/>
            </w:tcBorders>
            <w:vAlign w:val="center"/>
          </w:tcPr>
          <w:p w14:paraId="34452C78" w14:textId="5EEBC3A8" w:rsidR="00091A97" w:rsidRPr="008B1240" w:rsidRDefault="004F7107" w:rsidP="004300D9">
            <w:pPr>
              <w:spacing w:beforeLines="30" w:before="72" w:afterLines="30" w:after="72"/>
              <w:ind w:right="-1"/>
              <w:jc w:val="center"/>
              <w:rPr>
                <w:sz w:val="16"/>
                <w:szCs w:val="16"/>
              </w:rPr>
            </w:pPr>
            <w:r w:rsidRPr="008B1240">
              <w:rPr>
                <w:sz w:val="16"/>
                <w:szCs w:val="16"/>
              </w:rPr>
              <w:t>1260</w:t>
            </w:r>
          </w:p>
        </w:tc>
        <w:tc>
          <w:tcPr>
            <w:tcW w:w="1275" w:type="dxa"/>
            <w:tcBorders>
              <w:top w:val="nil"/>
              <w:left w:val="nil"/>
              <w:bottom w:val="single" w:sz="4" w:space="0" w:color="auto"/>
              <w:right w:val="single" w:sz="4" w:space="0" w:color="auto"/>
            </w:tcBorders>
            <w:vAlign w:val="center"/>
          </w:tcPr>
          <w:p w14:paraId="5CC7B4CF" w14:textId="304EA1AD" w:rsidR="00091A97" w:rsidRPr="008B1240" w:rsidRDefault="004F7107" w:rsidP="004300D9">
            <w:pPr>
              <w:spacing w:beforeLines="30" w:before="72" w:afterLines="30" w:after="72"/>
              <w:ind w:right="-1"/>
              <w:jc w:val="center"/>
              <w:rPr>
                <w:sz w:val="16"/>
                <w:szCs w:val="16"/>
              </w:rPr>
            </w:pPr>
            <w:r w:rsidRPr="008B1240">
              <w:rPr>
                <w:sz w:val="16"/>
                <w:szCs w:val="16"/>
              </w:rPr>
              <w:t>17,48</w:t>
            </w:r>
          </w:p>
        </w:tc>
        <w:tc>
          <w:tcPr>
            <w:tcW w:w="1134" w:type="dxa"/>
            <w:tcBorders>
              <w:top w:val="nil"/>
              <w:left w:val="nil"/>
              <w:bottom w:val="single" w:sz="4" w:space="0" w:color="auto"/>
              <w:right w:val="single" w:sz="4" w:space="0" w:color="auto"/>
            </w:tcBorders>
            <w:vAlign w:val="center"/>
          </w:tcPr>
          <w:p w14:paraId="74705265" w14:textId="51437F3E" w:rsidR="00091A97" w:rsidRPr="008B1240" w:rsidRDefault="004F7107" w:rsidP="004300D9">
            <w:pPr>
              <w:spacing w:beforeLines="30" w:before="72" w:afterLines="30" w:after="72"/>
              <w:ind w:right="-1"/>
              <w:jc w:val="center"/>
              <w:rPr>
                <w:sz w:val="16"/>
                <w:szCs w:val="16"/>
              </w:rPr>
            </w:pPr>
            <w:r w:rsidRPr="008B1240">
              <w:rPr>
                <w:sz w:val="16"/>
                <w:szCs w:val="16"/>
              </w:rPr>
              <w:t>22.024,80</w:t>
            </w:r>
          </w:p>
        </w:tc>
      </w:tr>
      <w:tr w:rsidR="00091A97" w:rsidRPr="00091A97" w14:paraId="6328226C"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28505D63" w14:textId="1E063A8E" w:rsidR="00091A97" w:rsidRPr="008B1240" w:rsidRDefault="004F7107" w:rsidP="004300D9">
            <w:pPr>
              <w:spacing w:beforeLines="30" w:before="72" w:afterLines="30" w:after="72"/>
              <w:ind w:right="-1"/>
              <w:rPr>
                <w:sz w:val="16"/>
                <w:szCs w:val="16"/>
              </w:rPr>
            </w:pPr>
            <w:r w:rsidRPr="008B1240">
              <w:rPr>
                <w:sz w:val="16"/>
                <w:szCs w:val="16"/>
              </w:rPr>
              <w:t>60</w:t>
            </w:r>
          </w:p>
        </w:tc>
        <w:tc>
          <w:tcPr>
            <w:tcW w:w="3544" w:type="dxa"/>
            <w:tcBorders>
              <w:top w:val="nil"/>
              <w:left w:val="nil"/>
              <w:bottom w:val="single" w:sz="4" w:space="0" w:color="auto"/>
              <w:right w:val="single" w:sz="4" w:space="0" w:color="auto"/>
            </w:tcBorders>
            <w:vAlign w:val="center"/>
          </w:tcPr>
          <w:p w14:paraId="2E1B743C" w14:textId="77612250" w:rsidR="00091A97" w:rsidRPr="008B1240" w:rsidRDefault="004F7107" w:rsidP="004300D9">
            <w:pPr>
              <w:spacing w:beforeLines="30" w:before="72" w:afterLines="30" w:after="72"/>
              <w:ind w:right="-1"/>
              <w:rPr>
                <w:sz w:val="16"/>
                <w:szCs w:val="16"/>
              </w:rPr>
            </w:pPr>
            <w:r w:rsidRPr="008B1240">
              <w:rPr>
                <w:sz w:val="16"/>
                <w:szCs w:val="16"/>
              </w:rPr>
              <w:t>PÃO TIPO HOT DOG COM 50 GRAMAS CADA, FABRICADO COM MATÉRIA PRIMA DE PRIMEIRA QUALIDADE, ISENTOS DE MATÉRIA TERROSA, PARASITOS E EM PERFEITO ESTADO DE CONSERVAÇÃO, DE ACORDO COM A RESOLUÇÃO 12/78 DA CNNPA, ACONDICIONADO EM EMBALAGEM PLÁSTICA.</w:t>
            </w:r>
          </w:p>
        </w:tc>
        <w:tc>
          <w:tcPr>
            <w:tcW w:w="992" w:type="dxa"/>
            <w:tcBorders>
              <w:top w:val="nil"/>
              <w:left w:val="nil"/>
              <w:bottom w:val="single" w:sz="4" w:space="0" w:color="auto"/>
              <w:right w:val="single" w:sz="4" w:space="0" w:color="auto"/>
            </w:tcBorders>
            <w:vAlign w:val="center"/>
          </w:tcPr>
          <w:p w14:paraId="6E46F065" w14:textId="7605B53E"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32814149" w14:textId="2CFAD4A9" w:rsidR="00091A97" w:rsidRPr="008B1240" w:rsidRDefault="004F7107" w:rsidP="004300D9">
            <w:pPr>
              <w:spacing w:beforeLines="30" w:before="72" w:afterLines="30" w:after="72"/>
              <w:ind w:right="-1"/>
              <w:jc w:val="center"/>
              <w:rPr>
                <w:sz w:val="16"/>
                <w:szCs w:val="16"/>
              </w:rPr>
            </w:pPr>
            <w:r w:rsidRPr="008B1240">
              <w:rPr>
                <w:sz w:val="16"/>
                <w:szCs w:val="16"/>
              </w:rPr>
              <w:t>4400</w:t>
            </w:r>
          </w:p>
        </w:tc>
        <w:tc>
          <w:tcPr>
            <w:tcW w:w="1275" w:type="dxa"/>
            <w:tcBorders>
              <w:top w:val="nil"/>
              <w:left w:val="nil"/>
              <w:bottom w:val="single" w:sz="4" w:space="0" w:color="auto"/>
              <w:right w:val="single" w:sz="4" w:space="0" w:color="auto"/>
            </w:tcBorders>
            <w:vAlign w:val="center"/>
          </w:tcPr>
          <w:p w14:paraId="23B26B42" w14:textId="4D7E4353" w:rsidR="00091A97" w:rsidRPr="008B1240" w:rsidRDefault="004F7107" w:rsidP="004300D9">
            <w:pPr>
              <w:spacing w:beforeLines="30" w:before="72" w:afterLines="30" w:after="72"/>
              <w:ind w:right="-1"/>
              <w:jc w:val="center"/>
              <w:rPr>
                <w:sz w:val="16"/>
                <w:szCs w:val="16"/>
              </w:rPr>
            </w:pPr>
            <w:r w:rsidRPr="008B1240">
              <w:rPr>
                <w:sz w:val="16"/>
                <w:szCs w:val="16"/>
              </w:rPr>
              <w:t>1,90</w:t>
            </w:r>
          </w:p>
        </w:tc>
        <w:tc>
          <w:tcPr>
            <w:tcW w:w="1134" w:type="dxa"/>
            <w:tcBorders>
              <w:top w:val="nil"/>
              <w:left w:val="nil"/>
              <w:bottom w:val="single" w:sz="4" w:space="0" w:color="auto"/>
              <w:right w:val="single" w:sz="4" w:space="0" w:color="auto"/>
            </w:tcBorders>
            <w:vAlign w:val="center"/>
          </w:tcPr>
          <w:p w14:paraId="0EC97F5F" w14:textId="3EFD7707" w:rsidR="00091A97" w:rsidRPr="008B1240" w:rsidRDefault="004F7107" w:rsidP="004300D9">
            <w:pPr>
              <w:spacing w:beforeLines="30" w:before="72" w:afterLines="30" w:after="72"/>
              <w:ind w:right="-1"/>
              <w:jc w:val="center"/>
              <w:rPr>
                <w:sz w:val="16"/>
                <w:szCs w:val="16"/>
              </w:rPr>
            </w:pPr>
            <w:r w:rsidRPr="008B1240">
              <w:rPr>
                <w:sz w:val="16"/>
                <w:szCs w:val="16"/>
              </w:rPr>
              <w:t>8.360,00</w:t>
            </w:r>
          </w:p>
        </w:tc>
      </w:tr>
      <w:tr w:rsidR="00091A97" w:rsidRPr="00091A97" w14:paraId="4432F565"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15BD6AF2" w14:textId="5B499F61" w:rsidR="00091A97" w:rsidRPr="008B1240" w:rsidRDefault="004F7107" w:rsidP="004300D9">
            <w:pPr>
              <w:spacing w:beforeLines="30" w:before="72" w:afterLines="30" w:after="72"/>
              <w:ind w:right="-1"/>
              <w:rPr>
                <w:sz w:val="16"/>
                <w:szCs w:val="16"/>
              </w:rPr>
            </w:pPr>
            <w:r w:rsidRPr="008B1240">
              <w:rPr>
                <w:sz w:val="16"/>
                <w:szCs w:val="16"/>
              </w:rPr>
              <w:t>61</w:t>
            </w:r>
          </w:p>
        </w:tc>
        <w:tc>
          <w:tcPr>
            <w:tcW w:w="3544" w:type="dxa"/>
            <w:tcBorders>
              <w:top w:val="nil"/>
              <w:left w:val="nil"/>
              <w:bottom w:val="single" w:sz="4" w:space="0" w:color="auto"/>
              <w:right w:val="single" w:sz="4" w:space="0" w:color="auto"/>
            </w:tcBorders>
            <w:vAlign w:val="center"/>
          </w:tcPr>
          <w:p w14:paraId="1EBC73FF" w14:textId="2FB43E9B" w:rsidR="00091A97" w:rsidRPr="008B1240" w:rsidRDefault="004F7107" w:rsidP="004300D9">
            <w:pPr>
              <w:spacing w:beforeLines="30" w:before="72" w:afterLines="30" w:after="72"/>
              <w:ind w:right="-1"/>
              <w:rPr>
                <w:sz w:val="16"/>
                <w:szCs w:val="16"/>
              </w:rPr>
            </w:pPr>
            <w:r w:rsidRPr="008B1240">
              <w:rPr>
                <w:sz w:val="16"/>
                <w:szCs w:val="16"/>
              </w:rPr>
              <w:t>BATATA PALHA DE 500G</w:t>
            </w:r>
          </w:p>
        </w:tc>
        <w:tc>
          <w:tcPr>
            <w:tcW w:w="992" w:type="dxa"/>
            <w:tcBorders>
              <w:top w:val="nil"/>
              <w:left w:val="nil"/>
              <w:bottom w:val="single" w:sz="4" w:space="0" w:color="auto"/>
              <w:right w:val="single" w:sz="4" w:space="0" w:color="auto"/>
            </w:tcBorders>
            <w:vAlign w:val="center"/>
          </w:tcPr>
          <w:p w14:paraId="3EBACC50" w14:textId="1B33ECAF"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1F3CE844" w14:textId="084F3C22" w:rsidR="00091A97" w:rsidRPr="008B1240" w:rsidRDefault="004F7107" w:rsidP="004300D9">
            <w:pPr>
              <w:spacing w:beforeLines="30" w:before="72" w:afterLines="30" w:after="72"/>
              <w:ind w:right="-1"/>
              <w:jc w:val="center"/>
              <w:rPr>
                <w:sz w:val="16"/>
                <w:szCs w:val="16"/>
              </w:rPr>
            </w:pPr>
            <w:r w:rsidRPr="008B1240">
              <w:rPr>
                <w:sz w:val="16"/>
                <w:szCs w:val="16"/>
              </w:rPr>
              <w:t>10</w:t>
            </w:r>
          </w:p>
        </w:tc>
        <w:tc>
          <w:tcPr>
            <w:tcW w:w="1275" w:type="dxa"/>
            <w:tcBorders>
              <w:top w:val="nil"/>
              <w:left w:val="nil"/>
              <w:bottom w:val="single" w:sz="4" w:space="0" w:color="auto"/>
              <w:right w:val="single" w:sz="4" w:space="0" w:color="auto"/>
            </w:tcBorders>
            <w:vAlign w:val="center"/>
          </w:tcPr>
          <w:p w14:paraId="7EA72BF3" w14:textId="608657D2" w:rsidR="00091A97" w:rsidRPr="008B1240" w:rsidRDefault="004F7107" w:rsidP="004300D9">
            <w:pPr>
              <w:spacing w:beforeLines="30" w:before="72" w:afterLines="30" w:after="72"/>
              <w:ind w:right="-1"/>
              <w:jc w:val="center"/>
              <w:rPr>
                <w:sz w:val="16"/>
                <w:szCs w:val="16"/>
              </w:rPr>
            </w:pPr>
            <w:r w:rsidRPr="008B1240">
              <w:rPr>
                <w:sz w:val="16"/>
                <w:szCs w:val="16"/>
              </w:rPr>
              <w:t>34,41</w:t>
            </w:r>
          </w:p>
        </w:tc>
        <w:tc>
          <w:tcPr>
            <w:tcW w:w="1134" w:type="dxa"/>
            <w:tcBorders>
              <w:top w:val="nil"/>
              <w:left w:val="nil"/>
              <w:bottom w:val="single" w:sz="4" w:space="0" w:color="auto"/>
              <w:right w:val="single" w:sz="4" w:space="0" w:color="auto"/>
            </w:tcBorders>
            <w:vAlign w:val="center"/>
          </w:tcPr>
          <w:p w14:paraId="6E4E12C5" w14:textId="71F27B4B" w:rsidR="00091A97" w:rsidRPr="008B1240" w:rsidRDefault="004F7107" w:rsidP="004300D9">
            <w:pPr>
              <w:spacing w:beforeLines="30" w:before="72" w:afterLines="30" w:after="72"/>
              <w:ind w:right="-1"/>
              <w:jc w:val="center"/>
              <w:rPr>
                <w:sz w:val="16"/>
                <w:szCs w:val="16"/>
              </w:rPr>
            </w:pPr>
            <w:r w:rsidRPr="008B1240">
              <w:rPr>
                <w:sz w:val="16"/>
                <w:szCs w:val="16"/>
              </w:rPr>
              <w:t>344,10</w:t>
            </w:r>
          </w:p>
        </w:tc>
      </w:tr>
      <w:tr w:rsidR="00091A97" w:rsidRPr="00091A97" w14:paraId="7646ED86"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71FCF7D5" w14:textId="48FE79A2" w:rsidR="00091A97" w:rsidRPr="008B1240" w:rsidRDefault="004F7107" w:rsidP="004300D9">
            <w:pPr>
              <w:spacing w:beforeLines="30" w:before="72" w:afterLines="30" w:after="72"/>
              <w:ind w:right="-1"/>
              <w:rPr>
                <w:sz w:val="16"/>
                <w:szCs w:val="16"/>
              </w:rPr>
            </w:pPr>
            <w:r w:rsidRPr="008B1240">
              <w:rPr>
                <w:sz w:val="16"/>
                <w:szCs w:val="16"/>
              </w:rPr>
              <w:t>62</w:t>
            </w:r>
          </w:p>
        </w:tc>
        <w:tc>
          <w:tcPr>
            <w:tcW w:w="3544" w:type="dxa"/>
            <w:tcBorders>
              <w:top w:val="nil"/>
              <w:left w:val="nil"/>
              <w:bottom w:val="single" w:sz="4" w:space="0" w:color="auto"/>
              <w:right w:val="single" w:sz="4" w:space="0" w:color="auto"/>
            </w:tcBorders>
            <w:vAlign w:val="center"/>
          </w:tcPr>
          <w:p w14:paraId="10BCA5E9" w14:textId="7149702D" w:rsidR="00091A97" w:rsidRPr="008B1240" w:rsidRDefault="004F7107" w:rsidP="004300D9">
            <w:pPr>
              <w:spacing w:beforeLines="30" w:before="72" w:afterLines="30" w:after="72"/>
              <w:ind w:right="-1"/>
              <w:rPr>
                <w:sz w:val="16"/>
                <w:szCs w:val="16"/>
              </w:rPr>
            </w:pPr>
            <w:r w:rsidRPr="008B1240">
              <w:rPr>
                <w:sz w:val="16"/>
                <w:szCs w:val="16"/>
              </w:rPr>
              <w:t>AZEITONA VERDE SEM CAROÇO ,EM PERFEITO ESTADO DE CONSERVAÇÃO,EMBALADO EM VIDRO ,500 GRAMA.</w:t>
            </w:r>
          </w:p>
        </w:tc>
        <w:tc>
          <w:tcPr>
            <w:tcW w:w="992" w:type="dxa"/>
            <w:tcBorders>
              <w:top w:val="nil"/>
              <w:left w:val="nil"/>
              <w:bottom w:val="single" w:sz="4" w:space="0" w:color="auto"/>
              <w:right w:val="single" w:sz="4" w:space="0" w:color="auto"/>
            </w:tcBorders>
            <w:vAlign w:val="center"/>
          </w:tcPr>
          <w:p w14:paraId="3035951E" w14:textId="18093DEC"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12A65F97" w14:textId="55A53565" w:rsidR="00091A97" w:rsidRPr="008B1240" w:rsidRDefault="004F7107" w:rsidP="004300D9">
            <w:pPr>
              <w:spacing w:beforeLines="30" w:before="72" w:afterLines="30" w:after="72"/>
              <w:ind w:right="-1"/>
              <w:jc w:val="center"/>
              <w:rPr>
                <w:sz w:val="16"/>
                <w:szCs w:val="16"/>
              </w:rPr>
            </w:pPr>
            <w:r w:rsidRPr="008B1240">
              <w:rPr>
                <w:sz w:val="16"/>
                <w:szCs w:val="16"/>
              </w:rPr>
              <w:t>10</w:t>
            </w:r>
          </w:p>
        </w:tc>
        <w:tc>
          <w:tcPr>
            <w:tcW w:w="1275" w:type="dxa"/>
            <w:tcBorders>
              <w:top w:val="nil"/>
              <w:left w:val="nil"/>
              <w:bottom w:val="single" w:sz="4" w:space="0" w:color="auto"/>
              <w:right w:val="single" w:sz="4" w:space="0" w:color="auto"/>
            </w:tcBorders>
            <w:vAlign w:val="center"/>
          </w:tcPr>
          <w:p w14:paraId="13ADE678" w14:textId="607F5A10" w:rsidR="00091A97" w:rsidRPr="008B1240" w:rsidRDefault="004F7107" w:rsidP="004300D9">
            <w:pPr>
              <w:spacing w:beforeLines="30" w:before="72" w:afterLines="30" w:after="72"/>
              <w:ind w:right="-1"/>
              <w:jc w:val="center"/>
              <w:rPr>
                <w:sz w:val="16"/>
                <w:szCs w:val="16"/>
              </w:rPr>
            </w:pPr>
            <w:r w:rsidRPr="008B1240">
              <w:rPr>
                <w:sz w:val="16"/>
                <w:szCs w:val="16"/>
              </w:rPr>
              <w:t>19,90</w:t>
            </w:r>
          </w:p>
        </w:tc>
        <w:tc>
          <w:tcPr>
            <w:tcW w:w="1134" w:type="dxa"/>
            <w:tcBorders>
              <w:top w:val="nil"/>
              <w:left w:val="nil"/>
              <w:bottom w:val="single" w:sz="4" w:space="0" w:color="auto"/>
              <w:right w:val="single" w:sz="4" w:space="0" w:color="auto"/>
            </w:tcBorders>
            <w:vAlign w:val="center"/>
          </w:tcPr>
          <w:p w14:paraId="116F4F6E" w14:textId="26B51496" w:rsidR="00091A97" w:rsidRPr="008B1240" w:rsidRDefault="004F7107" w:rsidP="004300D9">
            <w:pPr>
              <w:spacing w:beforeLines="30" w:before="72" w:afterLines="30" w:after="72"/>
              <w:ind w:right="-1"/>
              <w:jc w:val="center"/>
              <w:rPr>
                <w:sz w:val="16"/>
                <w:szCs w:val="16"/>
              </w:rPr>
            </w:pPr>
            <w:r w:rsidRPr="008B1240">
              <w:rPr>
                <w:sz w:val="16"/>
                <w:szCs w:val="16"/>
              </w:rPr>
              <w:t>199,00</w:t>
            </w:r>
          </w:p>
        </w:tc>
      </w:tr>
      <w:tr w:rsidR="00091A97" w:rsidRPr="00091A97" w14:paraId="121C2F2D"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1A132139" w14:textId="3269884E" w:rsidR="00091A97" w:rsidRPr="008B1240" w:rsidRDefault="004F7107" w:rsidP="004300D9">
            <w:pPr>
              <w:spacing w:beforeLines="30" w:before="72" w:afterLines="30" w:after="72"/>
              <w:ind w:right="-1"/>
              <w:rPr>
                <w:sz w:val="16"/>
                <w:szCs w:val="16"/>
              </w:rPr>
            </w:pPr>
            <w:r w:rsidRPr="008B1240">
              <w:rPr>
                <w:sz w:val="16"/>
                <w:szCs w:val="16"/>
              </w:rPr>
              <w:t>63</w:t>
            </w:r>
          </w:p>
        </w:tc>
        <w:tc>
          <w:tcPr>
            <w:tcW w:w="3544" w:type="dxa"/>
            <w:tcBorders>
              <w:top w:val="nil"/>
              <w:left w:val="nil"/>
              <w:bottom w:val="single" w:sz="4" w:space="0" w:color="auto"/>
              <w:right w:val="single" w:sz="4" w:space="0" w:color="auto"/>
            </w:tcBorders>
            <w:vAlign w:val="center"/>
          </w:tcPr>
          <w:p w14:paraId="6AEE3EC7" w14:textId="0DE2D857" w:rsidR="00091A97" w:rsidRPr="008B1240" w:rsidRDefault="004F7107" w:rsidP="004300D9">
            <w:pPr>
              <w:spacing w:beforeLines="30" w:before="72" w:afterLines="30" w:after="72"/>
              <w:ind w:right="-1"/>
              <w:rPr>
                <w:sz w:val="16"/>
                <w:szCs w:val="16"/>
              </w:rPr>
            </w:pPr>
            <w:r w:rsidRPr="008B1240">
              <w:rPr>
                <w:sz w:val="16"/>
                <w:szCs w:val="16"/>
              </w:rPr>
              <w:t>MELÃO AMARELO, APRESENTAÇÃO NATURAL, COM FRUTOS REDONDOS, CASCA AMARELA, POLPA ESPESSA E RESISTENTE AO TRANSPORTE E ARMAZENAMENTO COM PESO APROXIMADO DE 2,5 KILOS/UNIDADE.</w:t>
            </w:r>
          </w:p>
        </w:tc>
        <w:tc>
          <w:tcPr>
            <w:tcW w:w="992" w:type="dxa"/>
            <w:tcBorders>
              <w:top w:val="nil"/>
              <w:left w:val="nil"/>
              <w:bottom w:val="single" w:sz="4" w:space="0" w:color="auto"/>
              <w:right w:val="single" w:sz="4" w:space="0" w:color="auto"/>
            </w:tcBorders>
            <w:vAlign w:val="center"/>
          </w:tcPr>
          <w:p w14:paraId="50EB458A" w14:textId="5172311D"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6CD792AD" w14:textId="50229A73" w:rsidR="00091A97" w:rsidRPr="008B1240" w:rsidRDefault="004F7107" w:rsidP="004300D9">
            <w:pPr>
              <w:spacing w:beforeLines="30" w:before="72" w:afterLines="30" w:after="72"/>
              <w:ind w:right="-1"/>
              <w:jc w:val="center"/>
              <w:rPr>
                <w:sz w:val="16"/>
                <w:szCs w:val="16"/>
              </w:rPr>
            </w:pPr>
            <w:r w:rsidRPr="008B1240">
              <w:rPr>
                <w:sz w:val="16"/>
                <w:szCs w:val="16"/>
              </w:rPr>
              <w:t>50</w:t>
            </w:r>
          </w:p>
        </w:tc>
        <w:tc>
          <w:tcPr>
            <w:tcW w:w="1275" w:type="dxa"/>
            <w:tcBorders>
              <w:top w:val="nil"/>
              <w:left w:val="nil"/>
              <w:bottom w:val="single" w:sz="4" w:space="0" w:color="auto"/>
              <w:right w:val="single" w:sz="4" w:space="0" w:color="auto"/>
            </w:tcBorders>
            <w:vAlign w:val="center"/>
          </w:tcPr>
          <w:p w14:paraId="2522E4FF" w14:textId="4801B619" w:rsidR="00091A97" w:rsidRPr="008B1240" w:rsidRDefault="004F7107" w:rsidP="004300D9">
            <w:pPr>
              <w:spacing w:beforeLines="30" w:before="72" w:afterLines="30" w:after="72"/>
              <w:ind w:right="-1"/>
              <w:jc w:val="center"/>
              <w:rPr>
                <w:sz w:val="16"/>
                <w:szCs w:val="16"/>
              </w:rPr>
            </w:pPr>
            <w:r w:rsidRPr="008B1240">
              <w:rPr>
                <w:sz w:val="16"/>
                <w:szCs w:val="16"/>
              </w:rPr>
              <w:t>9,34</w:t>
            </w:r>
          </w:p>
        </w:tc>
        <w:tc>
          <w:tcPr>
            <w:tcW w:w="1134" w:type="dxa"/>
            <w:tcBorders>
              <w:top w:val="nil"/>
              <w:left w:val="nil"/>
              <w:bottom w:val="single" w:sz="4" w:space="0" w:color="auto"/>
              <w:right w:val="single" w:sz="4" w:space="0" w:color="auto"/>
            </w:tcBorders>
            <w:vAlign w:val="center"/>
          </w:tcPr>
          <w:p w14:paraId="46B7BEB6" w14:textId="7D5DAED3" w:rsidR="00091A97" w:rsidRPr="008B1240" w:rsidRDefault="004F7107" w:rsidP="004300D9">
            <w:pPr>
              <w:spacing w:beforeLines="30" w:before="72" w:afterLines="30" w:after="72"/>
              <w:ind w:right="-1"/>
              <w:jc w:val="center"/>
              <w:rPr>
                <w:sz w:val="16"/>
                <w:szCs w:val="16"/>
              </w:rPr>
            </w:pPr>
            <w:r w:rsidRPr="008B1240">
              <w:rPr>
                <w:sz w:val="16"/>
                <w:szCs w:val="16"/>
              </w:rPr>
              <w:t>467,00</w:t>
            </w:r>
          </w:p>
        </w:tc>
      </w:tr>
      <w:tr w:rsidR="00091A97" w:rsidRPr="00091A97" w14:paraId="514A4B3F"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5E4A89C4" w14:textId="04D4BC22" w:rsidR="00091A97" w:rsidRPr="008B1240" w:rsidRDefault="004F7107" w:rsidP="004300D9">
            <w:pPr>
              <w:spacing w:beforeLines="30" w:before="72" w:afterLines="30" w:after="72"/>
              <w:ind w:right="-1"/>
              <w:rPr>
                <w:sz w:val="16"/>
                <w:szCs w:val="16"/>
              </w:rPr>
            </w:pPr>
            <w:r w:rsidRPr="008B1240">
              <w:rPr>
                <w:sz w:val="16"/>
                <w:szCs w:val="16"/>
              </w:rPr>
              <w:t>64</w:t>
            </w:r>
          </w:p>
        </w:tc>
        <w:tc>
          <w:tcPr>
            <w:tcW w:w="3544" w:type="dxa"/>
            <w:tcBorders>
              <w:top w:val="nil"/>
              <w:left w:val="nil"/>
              <w:bottom w:val="single" w:sz="4" w:space="0" w:color="auto"/>
              <w:right w:val="single" w:sz="4" w:space="0" w:color="auto"/>
            </w:tcBorders>
            <w:vAlign w:val="center"/>
          </w:tcPr>
          <w:p w14:paraId="6C941BC9" w14:textId="32A1914D" w:rsidR="00091A97" w:rsidRPr="008B1240" w:rsidRDefault="004F7107" w:rsidP="004300D9">
            <w:pPr>
              <w:spacing w:beforeLines="30" w:before="72" w:afterLines="30" w:after="72"/>
              <w:ind w:right="-1"/>
              <w:rPr>
                <w:sz w:val="16"/>
                <w:szCs w:val="16"/>
              </w:rPr>
            </w:pPr>
            <w:r w:rsidRPr="008B1240">
              <w:rPr>
                <w:sz w:val="16"/>
                <w:szCs w:val="16"/>
              </w:rPr>
              <w:t>LIMPA ALUMÍNIO - COMPOSIÇÃO BÁSICA: TENSOATIVO ANIÔNICO, SULFÔNICO, CONSERVANTE, ABRASIVOS CORANTES E VEICULOS, TIPO LÍQUIDO, ACONDICIONADO EM FRASCO DE 500 ML.</w:t>
            </w:r>
          </w:p>
        </w:tc>
        <w:tc>
          <w:tcPr>
            <w:tcW w:w="992" w:type="dxa"/>
            <w:tcBorders>
              <w:top w:val="nil"/>
              <w:left w:val="nil"/>
              <w:bottom w:val="single" w:sz="4" w:space="0" w:color="auto"/>
              <w:right w:val="single" w:sz="4" w:space="0" w:color="auto"/>
            </w:tcBorders>
            <w:vAlign w:val="center"/>
          </w:tcPr>
          <w:p w14:paraId="08FAEA54" w14:textId="47B92338"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1CFC592E" w14:textId="36A2CD31" w:rsidR="00091A97" w:rsidRPr="008B1240" w:rsidRDefault="004F7107" w:rsidP="004300D9">
            <w:pPr>
              <w:spacing w:beforeLines="30" w:before="72" w:afterLines="30" w:after="72"/>
              <w:ind w:right="-1"/>
              <w:jc w:val="center"/>
              <w:rPr>
                <w:sz w:val="16"/>
                <w:szCs w:val="16"/>
              </w:rPr>
            </w:pPr>
            <w:r w:rsidRPr="008B1240">
              <w:rPr>
                <w:sz w:val="16"/>
                <w:szCs w:val="16"/>
              </w:rPr>
              <w:t>60</w:t>
            </w:r>
          </w:p>
        </w:tc>
        <w:tc>
          <w:tcPr>
            <w:tcW w:w="1275" w:type="dxa"/>
            <w:tcBorders>
              <w:top w:val="nil"/>
              <w:left w:val="nil"/>
              <w:bottom w:val="single" w:sz="4" w:space="0" w:color="auto"/>
              <w:right w:val="single" w:sz="4" w:space="0" w:color="auto"/>
            </w:tcBorders>
            <w:vAlign w:val="center"/>
          </w:tcPr>
          <w:p w14:paraId="17F60A30" w14:textId="7C4BD778" w:rsidR="00091A97" w:rsidRPr="008B1240" w:rsidRDefault="004F7107" w:rsidP="004300D9">
            <w:pPr>
              <w:spacing w:beforeLines="30" w:before="72" w:afterLines="30" w:after="72"/>
              <w:ind w:right="-1"/>
              <w:jc w:val="center"/>
              <w:rPr>
                <w:sz w:val="16"/>
                <w:szCs w:val="16"/>
              </w:rPr>
            </w:pPr>
            <w:r w:rsidRPr="008B1240">
              <w:rPr>
                <w:sz w:val="16"/>
                <w:szCs w:val="16"/>
              </w:rPr>
              <w:t>4,60</w:t>
            </w:r>
          </w:p>
        </w:tc>
        <w:tc>
          <w:tcPr>
            <w:tcW w:w="1134" w:type="dxa"/>
            <w:tcBorders>
              <w:top w:val="nil"/>
              <w:left w:val="nil"/>
              <w:bottom w:val="single" w:sz="4" w:space="0" w:color="auto"/>
              <w:right w:val="single" w:sz="4" w:space="0" w:color="auto"/>
            </w:tcBorders>
            <w:vAlign w:val="center"/>
          </w:tcPr>
          <w:p w14:paraId="54F18A0F" w14:textId="0C48E99F" w:rsidR="00091A97" w:rsidRPr="008B1240" w:rsidRDefault="004F7107" w:rsidP="004300D9">
            <w:pPr>
              <w:spacing w:beforeLines="30" w:before="72" w:afterLines="30" w:after="72"/>
              <w:ind w:right="-1"/>
              <w:jc w:val="center"/>
              <w:rPr>
                <w:sz w:val="16"/>
                <w:szCs w:val="16"/>
              </w:rPr>
            </w:pPr>
            <w:r w:rsidRPr="008B1240">
              <w:rPr>
                <w:sz w:val="16"/>
                <w:szCs w:val="16"/>
              </w:rPr>
              <w:t>276,00</w:t>
            </w:r>
          </w:p>
        </w:tc>
      </w:tr>
      <w:tr w:rsidR="00091A97" w:rsidRPr="00091A97" w14:paraId="605DC13F" w14:textId="77777777" w:rsidTr="00322FA6">
        <w:trPr>
          <w:trHeight w:val="1350"/>
        </w:trPr>
        <w:tc>
          <w:tcPr>
            <w:tcW w:w="846" w:type="dxa"/>
            <w:tcBorders>
              <w:top w:val="nil"/>
              <w:left w:val="single" w:sz="4" w:space="0" w:color="auto"/>
              <w:bottom w:val="single" w:sz="4" w:space="0" w:color="auto"/>
              <w:right w:val="single" w:sz="4" w:space="0" w:color="auto"/>
            </w:tcBorders>
            <w:vAlign w:val="center"/>
          </w:tcPr>
          <w:p w14:paraId="2A359C03" w14:textId="3172AB4F" w:rsidR="00091A97" w:rsidRPr="008B1240" w:rsidRDefault="004F7107" w:rsidP="004300D9">
            <w:pPr>
              <w:spacing w:beforeLines="30" w:before="72" w:afterLines="30" w:after="72"/>
              <w:ind w:right="-1"/>
              <w:rPr>
                <w:sz w:val="16"/>
                <w:szCs w:val="16"/>
              </w:rPr>
            </w:pPr>
            <w:r w:rsidRPr="008B1240">
              <w:rPr>
                <w:sz w:val="16"/>
                <w:szCs w:val="16"/>
              </w:rPr>
              <w:t>65</w:t>
            </w:r>
          </w:p>
        </w:tc>
        <w:tc>
          <w:tcPr>
            <w:tcW w:w="3544" w:type="dxa"/>
            <w:tcBorders>
              <w:top w:val="nil"/>
              <w:left w:val="nil"/>
              <w:bottom w:val="single" w:sz="4" w:space="0" w:color="auto"/>
              <w:right w:val="single" w:sz="4" w:space="0" w:color="auto"/>
            </w:tcBorders>
            <w:vAlign w:val="center"/>
          </w:tcPr>
          <w:p w14:paraId="65AED6AF" w14:textId="00B138EA" w:rsidR="00091A97" w:rsidRPr="008B1240" w:rsidRDefault="004F7107" w:rsidP="004300D9">
            <w:pPr>
              <w:spacing w:beforeLines="30" w:before="72" w:afterLines="30" w:after="72"/>
              <w:ind w:right="-1"/>
              <w:rPr>
                <w:sz w:val="16"/>
                <w:szCs w:val="16"/>
              </w:rPr>
            </w:pPr>
            <w:r w:rsidRPr="008B1240">
              <w:rPr>
                <w:sz w:val="16"/>
                <w:szCs w:val="16"/>
              </w:rPr>
              <w:t>PAO FRANCES PESANDO 50 G, FRESCO,MACIO,NAO DEVE SER EMBALADO QUENTE ,ACIONADO EM EMBALAGENS PLASTICA ATOXICA ,FABRICADO E ENTREGUE NO MESMO DIA,FABRICADO COM MATÉRIA PRIMA DE PRIMEIRA QUALIDADE, ISENTOS DE MATÉRIA TERROSA, PARASITOS E EM PERFEITO ESTADO DE CONSERVAÇÃO, DE ACORDO COM A RESOLUÇÃO 12/78 DA CNNPA.O KILO EQUIVALE A 20 UNIDADES DE 50 GRAMAS.</w:t>
            </w:r>
          </w:p>
        </w:tc>
        <w:tc>
          <w:tcPr>
            <w:tcW w:w="992" w:type="dxa"/>
            <w:tcBorders>
              <w:top w:val="nil"/>
              <w:left w:val="nil"/>
              <w:bottom w:val="single" w:sz="4" w:space="0" w:color="auto"/>
              <w:right w:val="single" w:sz="4" w:space="0" w:color="auto"/>
            </w:tcBorders>
            <w:vAlign w:val="center"/>
          </w:tcPr>
          <w:p w14:paraId="7F6EEF3B" w14:textId="398D8F8F"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5DDCADB5" w14:textId="724708EA" w:rsidR="00091A97" w:rsidRPr="008B1240" w:rsidRDefault="004F7107" w:rsidP="004300D9">
            <w:pPr>
              <w:spacing w:beforeLines="30" w:before="72" w:afterLines="30" w:after="72"/>
              <w:ind w:right="-1"/>
              <w:jc w:val="center"/>
              <w:rPr>
                <w:sz w:val="16"/>
                <w:szCs w:val="16"/>
              </w:rPr>
            </w:pPr>
            <w:r w:rsidRPr="008B1240">
              <w:rPr>
                <w:sz w:val="16"/>
                <w:szCs w:val="16"/>
              </w:rPr>
              <w:t>80</w:t>
            </w:r>
          </w:p>
        </w:tc>
        <w:tc>
          <w:tcPr>
            <w:tcW w:w="1275" w:type="dxa"/>
            <w:tcBorders>
              <w:top w:val="nil"/>
              <w:left w:val="nil"/>
              <w:bottom w:val="single" w:sz="4" w:space="0" w:color="auto"/>
              <w:right w:val="single" w:sz="4" w:space="0" w:color="auto"/>
            </w:tcBorders>
            <w:vAlign w:val="center"/>
          </w:tcPr>
          <w:p w14:paraId="7600DB95" w14:textId="3E00FDEB" w:rsidR="00091A97" w:rsidRPr="008B1240" w:rsidRDefault="004F7107" w:rsidP="004300D9">
            <w:pPr>
              <w:spacing w:beforeLines="30" w:before="72" w:afterLines="30" w:after="72"/>
              <w:ind w:right="-1"/>
              <w:jc w:val="center"/>
              <w:rPr>
                <w:sz w:val="16"/>
                <w:szCs w:val="16"/>
              </w:rPr>
            </w:pPr>
            <w:r w:rsidRPr="008B1240">
              <w:rPr>
                <w:sz w:val="16"/>
                <w:szCs w:val="16"/>
              </w:rPr>
              <w:t>16,22</w:t>
            </w:r>
          </w:p>
        </w:tc>
        <w:tc>
          <w:tcPr>
            <w:tcW w:w="1134" w:type="dxa"/>
            <w:tcBorders>
              <w:top w:val="nil"/>
              <w:left w:val="nil"/>
              <w:bottom w:val="single" w:sz="4" w:space="0" w:color="auto"/>
              <w:right w:val="single" w:sz="4" w:space="0" w:color="auto"/>
            </w:tcBorders>
            <w:vAlign w:val="center"/>
          </w:tcPr>
          <w:p w14:paraId="19F4D360" w14:textId="4CD14212" w:rsidR="00091A97" w:rsidRPr="008B1240" w:rsidRDefault="004F7107" w:rsidP="004300D9">
            <w:pPr>
              <w:spacing w:beforeLines="30" w:before="72" w:afterLines="30" w:after="72"/>
              <w:ind w:right="-1"/>
              <w:jc w:val="center"/>
              <w:rPr>
                <w:sz w:val="16"/>
                <w:szCs w:val="16"/>
              </w:rPr>
            </w:pPr>
            <w:r w:rsidRPr="008B1240">
              <w:rPr>
                <w:sz w:val="16"/>
                <w:szCs w:val="16"/>
              </w:rPr>
              <w:t>1.297,60</w:t>
            </w:r>
          </w:p>
        </w:tc>
      </w:tr>
      <w:tr w:rsidR="00091A97" w:rsidRPr="00091A97" w14:paraId="053E9BCB"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07CB70A5" w14:textId="4ACC6632" w:rsidR="00091A97" w:rsidRPr="008B1240" w:rsidRDefault="004F7107" w:rsidP="004300D9">
            <w:pPr>
              <w:spacing w:beforeLines="30" w:before="72" w:afterLines="30" w:after="72"/>
              <w:ind w:right="-1"/>
              <w:rPr>
                <w:sz w:val="16"/>
                <w:szCs w:val="16"/>
              </w:rPr>
            </w:pPr>
            <w:r w:rsidRPr="008B1240">
              <w:rPr>
                <w:sz w:val="16"/>
                <w:szCs w:val="16"/>
              </w:rPr>
              <w:t>66</w:t>
            </w:r>
          </w:p>
        </w:tc>
        <w:tc>
          <w:tcPr>
            <w:tcW w:w="3544" w:type="dxa"/>
            <w:tcBorders>
              <w:top w:val="nil"/>
              <w:left w:val="nil"/>
              <w:bottom w:val="single" w:sz="4" w:space="0" w:color="auto"/>
              <w:right w:val="single" w:sz="4" w:space="0" w:color="auto"/>
            </w:tcBorders>
            <w:vAlign w:val="center"/>
          </w:tcPr>
          <w:p w14:paraId="22AD2CDB" w14:textId="213915D8" w:rsidR="00091A97" w:rsidRPr="008B1240" w:rsidRDefault="004F7107" w:rsidP="004300D9">
            <w:pPr>
              <w:spacing w:beforeLines="30" w:before="72" w:afterLines="30" w:after="72"/>
              <w:ind w:right="-1"/>
              <w:rPr>
                <w:sz w:val="16"/>
                <w:szCs w:val="16"/>
              </w:rPr>
            </w:pPr>
            <w:r w:rsidRPr="008B1240">
              <w:rPr>
                <w:sz w:val="16"/>
                <w:szCs w:val="16"/>
              </w:rPr>
              <w:t>SACO DE LIXO PARA USO DOMÉSTICO: DE POLIETILENO; COM CAPACIDADEDE 100 LITROS; MEDIDAS MINIMAS: 75 (LARGURA) X 105 (ALTURA) CM; DEVENDO SUPORTAR NO MINIMO 20 KG; NA COR PRETA; MICRA MINIMA DE 0,12, EMBALADO EM EMBALAGEM PLÁSTICA (PACOTE), CONTENDO 100 UNIDADES POR PACOTE.</w:t>
            </w:r>
          </w:p>
        </w:tc>
        <w:tc>
          <w:tcPr>
            <w:tcW w:w="992" w:type="dxa"/>
            <w:tcBorders>
              <w:top w:val="nil"/>
              <w:left w:val="nil"/>
              <w:bottom w:val="single" w:sz="4" w:space="0" w:color="auto"/>
              <w:right w:val="single" w:sz="4" w:space="0" w:color="auto"/>
            </w:tcBorders>
            <w:vAlign w:val="center"/>
          </w:tcPr>
          <w:p w14:paraId="689E88E6" w14:textId="119F319F"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24F6DA5D" w14:textId="51C8A03A" w:rsidR="00091A97" w:rsidRPr="008B1240" w:rsidRDefault="004F7107" w:rsidP="004300D9">
            <w:pPr>
              <w:spacing w:beforeLines="30" w:before="72" w:afterLines="30" w:after="72"/>
              <w:ind w:right="-1"/>
              <w:jc w:val="center"/>
              <w:rPr>
                <w:sz w:val="16"/>
                <w:szCs w:val="16"/>
              </w:rPr>
            </w:pPr>
            <w:r w:rsidRPr="008B1240">
              <w:rPr>
                <w:sz w:val="16"/>
                <w:szCs w:val="16"/>
              </w:rPr>
              <w:t>100</w:t>
            </w:r>
          </w:p>
        </w:tc>
        <w:tc>
          <w:tcPr>
            <w:tcW w:w="1275" w:type="dxa"/>
            <w:tcBorders>
              <w:top w:val="nil"/>
              <w:left w:val="nil"/>
              <w:bottom w:val="single" w:sz="4" w:space="0" w:color="auto"/>
              <w:right w:val="single" w:sz="4" w:space="0" w:color="auto"/>
            </w:tcBorders>
            <w:vAlign w:val="center"/>
          </w:tcPr>
          <w:p w14:paraId="2D23F076" w14:textId="578690F0" w:rsidR="00091A97" w:rsidRPr="008B1240" w:rsidRDefault="004F7107" w:rsidP="004300D9">
            <w:pPr>
              <w:spacing w:beforeLines="30" w:before="72" w:afterLines="30" w:after="72"/>
              <w:ind w:right="-1"/>
              <w:jc w:val="center"/>
              <w:rPr>
                <w:sz w:val="16"/>
                <w:szCs w:val="16"/>
              </w:rPr>
            </w:pPr>
            <w:r w:rsidRPr="008B1240">
              <w:rPr>
                <w:sz w:val="16"/>
                <w:szCs w:val="16"/>
              </w:rPr>
              <w:t>126,53</w:t>
            </w:r>
          </w:p>
        </w:tc>
        <w:tc>
          <w:tcPr>
            <w:tcW w:w="1134" w:type="dxa"/>
            <w:tcBorders>
              <w:top w:val="nil"/>
              <w:left w:val="nil"/>
              <w:bottom w:val="single" w:sz="4" w:space="0" w:color="auto"/>
              <w:right w:val="single" w:sz="4" w:space="0" w:color="auto"/>
            </w:tcBorders>
            <w:vAlign w:val="center"/>
          </w:tcPr>
          <w:p w14:paraId="56CCAE11" w14:textId="3E677CF4" w:rsidR="00091A97" w:rsidRPr="008B1240" w:rsidRDefault="004F7107" w:rsidP="004300D9">
            <w:pPr>
              <w:spacing w:beforeLines="30" w:before="72" w:afterLines="30" w:after="72"/>
              <w:ind w:right="-1"/>
              <w:jc w:val="center"/>
              <w:rPr>
                <w:sz w:val="16"/>
                <w:szCs w:val="16"/>
              </w:rPr>
            </w:pPr>
            <w:r w:rsidRPr="008B1240">
              <w:rPr>
                <w:sz w:val="16"/>
                <w:szCs w:val="16"/>
              </w:rPr>
              <w:t>12.653,00</w:t>
            </w:r>
          </w:p>
        </w:tc>
      </w:tr>
      <w:tr w:rsidR="00091A97" w:rsidRPr="00091A97" w14:paraId="5F092EF7" w14:textId="77777777" w:rsidTr="00322FA6">
        <w:trPr>
          <w:trHeight w:val="1125"/>
        </w:trPr>
        <w:tc>
          <w:tcPr>
            <w:tcW w:w="846" w:type="dxa"/>
            <w:tcBorders>
              <w:top w:val="nil"/>
              <w:left w:val="single" w:sz="4" w:space="0" w:color="auto"/>
              <w:bottom w:val="single" w:sz="4" w:space="0" w:color="auto"/>
              <w:right w:val="single" w:sz="4" w:space="0" w:color="auto"/>
            </w:tcBorders>
            <w:vAlign w:val="center"/>
          </w:tcPr>
          <w:p w14:paraId="4DEB7783" w14:textId="3AC0A82F" w:rsidR="00091A97" w:rsidRPr="008B1240" w:rsidRDefault="004F7107" w:rsidP="004300D9">
            <w:pPr>
              <w:spacing w:beforeLines="30" w:before="72" w:afterLines="30" w:after="72"/>
              <w:ind w:right="-1"/>
              <w:rPr>
                <w:sz w:val="16"/>
                <w:szCs w:val="16"/>
              </w:rPr>
            </w:pPr>
            <w:r w:rsidRPr="008B1240">
              <w:rPr>
                <w:sz w:val="16"/>
                <w:szCs w:val="16"/>
              </w:rPr>
              <w:t>67</w:t>
            </w:r>
          </w:p>
        </w:tc>
        <w:tc>
          <w:tcPr>
            <w:tcW w:w="3544" w:type="dxa"/>
            <w:tcBorders>
              <w:top w:val="nil"/>
              <w:left w:val="nil"/>
              <w:bottom w:val="single" w:sz="4" w:space="0" w:color="auto"/>
              <w:right w:val="single" w:sz="4" w:space="0" w:color="auto"/>
            </w:tcBorders>
            <w:vAlign w:val="center"/>
          </w:tcPr>
          <w:p w14:paraId="5D54C257" w14:textId="09671BFD" w:rsidR="00091A97" w:rsidRPr="008B1240" w:rsidRDefault="004F7107" w:rsidP="004300D9">
            <w:pPr>
              <w:spacing w:beforeLines="30" w:before="72" w:afterLines="30" w:after="72"/>
              <w:ind w:right="-1"/>
              <w:rPr>
                <w:sz w:val="16"/>
                <w:szCs w:val="16"/>
              </w:rPr>
            </w:pPr>
            <w:r w:rsidRPr="008B1240">
              <w:rPr>
                <w:sz w:val="16"/>
                <w:szCs w:val="16"/>
              </w:rPr>
              <w:t>MELANCIA FRESCA, DE ÓTIMA QUALIDADE, COMPACTA, FIRME, COLORAÇÃO UNIFORME, AROMA, COR, TÍPICOS DA ESPÉCIE, EM PERFEITO ESTADO DE DESENVOLVIMENTO. NÃO SERÃO PERMITIDOS DANOS QUE LHE ALTEREM A CONFORMAÇÃO E A APARÊNCIA. NECESSITA ESTAR ISENTA DE SUJIDADES, PARASITAS, RACHADURAS, CORTES E PERFURAÇÕES.</w:t>
            </w:r>
          </w:p>
        </w:tc>
        <w:tc>
          <w:tcPr>
            <w:tcW w:w="992" w:type="dxa"/>
            <w:tcBorders>
              <w:top w:val="nil"/>
              <w:left w:val="nil"/>
              <w:bottom w:val="single" w:sz="4" w:space="0" w:color="auto"/>
              <w:right w:val="single" w:sz="4" w:space="0" w:color="auto"/>
            </w:tcBorders>
            <w:vAlign w:val="center"/>
          </w:tcPr>
          <w:p w14:paraId="17B07713" w14:textId="28678457"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67D4C3DB" w14:textId="6CE6829A" w:rsidR="00091A97" w:rsidRPr="008B1240" w:rsidRDefault="004F7107" w:rsidP="004300D9">
            <w:pPr>
              <w:spacing w:beforeLines="30" w:before="72" w:afterLines="30" w:after="72"/>
              <w:ind w:right="-1"/>
              <w:jc w:val="center"/>
              <w:rPr>
                <w:sz w:val="16"/>
                <w:szCs w:val="16"/>
              </w:rPr>
            </w:pPr>
            <w:r w:rsidRPr="008B1240">
              <w:rPr>
                <w:sz w:val="16"/>
                <w:szCs w:val="16"/>
              </w:rPr>
              <w:t>100</w:t>
            </w:r>
          </w:p>
        </w:tc>
        <w:tc>
          <w:tcPr>
            <w:tcW w:w="1275" w:type="dxa"/>
            <w:tcBorders>
              <w:top w:val="nil"/>
              <w:left w:val="nil"/>
              <w:bottom w:val="single" w:sz="4" w:space="0" w:color="auto"/>
              <w:right w:val="single" w:sz="4" w:space="0" w:color="auto"/>
            </w:tcBorders>
            <w:vAlign w:val="center"/>
          </w:tcPr>
          <w:p w14:paraId="686A8BFC" w14:textId="7BC34016" w:rsidR="00091A97" w:rsidRPr="008B1240" w:rsidRDefault="004F7107" w:rsidP="004300D9">
            <w:pPr>
              <w:spacing w:beforeLines="30" w:before="72" w:afterLines="30" w:after="72"/>
              <w:ind w:right="-1"/>
              <w:jc w:val="center"/>
              <w:rPr>
                <w:sz w:val="16"/>
                <w:szCs w:val="16"/>
              </w:rPr>
            </w:pPr>
            <w:r w:rsidRPr="008B1240">
              <w:rPr>
                <w:sz w:val="16"/>
                <w:szCs w:val="16"/>
              </w:rPr>
              <w:t>6,15</w:t>
            </w:r>
          </w:p>
        </w:tc>
        <w:tc>
          <w:tcPr>
            <w:tcW w:w="1134" w:type="dxa"/>
            <w:tcBorders>
              <w:top w:val="nil"/>
              <w:left w:val="nil"/>
              <w:bottom w:val="single" w:sz="4" w:space="0" w:color="auto"/>
              <w:right w:val="single" w:sz="4" w:space="0" w:color="auto"/>
            </w:tcBorders>
            <w:vAlign w:val="center"/>
          </w:tcPr>
          <w:p w14:paraId="5A89442C" w14:textId="6EE07FCE" w:rsidR="00091A97" w:rsidRPr="008B1240" w:rsidRDefault="004F7107" w:rsidP="004300D9">
            <w:pPr>
              <w:spacing w:beforeLines="30" w:before="72" w:afterLines="30" w:after="72"/>
              <w:ind w:right="-1"/>
              <w:jc w:val="center"/>
              <w:rPr>
                <w:sz w:val="16"/>
                <w:szCs w:val="16"/>
              </w:rPr>
            </w:pPr>
            <w:r w:rsidRPr="008B1240">
              <w:rPr>
                <w:sz w:val="16"/>
                <w:szCs w:val="16"/>
              </w:rPr>
              <w:t>615,00</w:t>
            </w:r>
          </w:p>
        </w:tc>
      </w:tr>
      <w:tr w:rsidR="00091A97" w:rsidRPr="00091A97" w14:paraId="5585585A" w14:textId="77777777" w:rsidTr="00322FA6">
        <w:trPr>
          <w:trHeight w:val="2025"/>
        </w:trPr>
        <w:tc>
          <w:tcPr>
            <w:tcW w:w="846" w:type="dxa"/>
            <w:tcBorders>
              <w:top w:val="nil"/>
              <w:left w:val="single" w:sz="4" w:space="0" w:color="auto"/>
              <w:bottom w:val="single" w:sz="4" w:space="0" w:color="auto"/>
              <w:right w:val="single" w:sz="4" w:space="0" w:color="auto"/>
            </w:tcBorders>
            <w:vAlign w:val="center"/>
          </w:tcPr>
          <w:p w14:paraId="7E5B918B" w14:textId="0A1C2B96" w:rsidR="00091A97" w:rsidRPr="008B1240" w:rsidRDefault="004F7107" w:rsidP="004300D9">
            <w:pPr>
              <w:spacing w:beforeLines="30" w:before="72" w:afterLines="30" w:after="72"/>
              <w:ind w:right="-1"/>
              <w:rPr>
                <w:sz w:val="16"/>
                <w:szCs w:val="16"/>
              </w:rPr>
            </w:pPr>
            <w:r w:rsidRPr="008B1240">
              <w:rPr>
                <w:sz w:val="16"/>
                <w:szCs w:val="16"/>
              </w:rPr>
              <w:t>68</w:t>
            </w:r>
          </w:p>
        </w:tc>
        <w:tc>
          <w:tcPr>
            <w:tcW w:w="3544" w:type="dxa"/>
            <w:tcBorders>
              <w:top w:val="nil"/>
              <w:left w:val="nil"/>
              <w:bottom w:val="single" w:sz="4" w:space="0" w:color="auto"/>
              <w:right w:val="single" w:sz="4" w:space="0" w:color="auto"/>
            </w:tcBorders>
            <w:vAlign w:val="center"/>
          </w:tcPr>
          <w:p w14:paraId="19EB7D35" w14:textId="3C8E0A1D" w:rsidR="00091A97" w:rsidRPr="008B1240" w:rsidRDefault="004F7107" w:rsidP="004300D9">
            <w:pPr>
              <w:spacing w:beforeLines="30" w:before="72" w:afterLines="30" w:after="72"/>
              <w:ind w:right="-1"/>
              <w:rPr>
                <w:sz w:val="16"/>
                <w:szCs w:val="16"/>
              </w:rPr>
            </w:pPr>
            <w:r w:rsidRPr="008B1240">
              <w:rPr>
                <w:sz w:val="16"/>
                <w:szCs w:val="16"/>
              </w:rPr>
              <w:t>BISCOITO AGUA E SAL DE PRIMEIRA QUALIDADE, VITAMINADO. ACONDICIONADO EM EMBALAGEM DE 345G, CONFECCIONADA EM PAPEL OU POLIPROPILENO ORIGINAL DE FÁBRICA, CONTENDO NO CORPO DA EMBALAGEM ESPECIFICAÇÃO DOS INGREDIENTES, INFORMAÇÕES DO FABRICANTE E DATA DE VENCIMENTO. NÃO DEVEM APRESENTAR COR ESVERDEADA COM PONTOS BRANCOS E CINZA (MOFO); NÃO DEVEM ESTAR COM CHEIRO DE MOFO; NÃO DEVEM ESTAR COM PERFURAÇÕES (CARUNCHOS E OUTROS INSETOS); DEVEM ESTAR INTEIROS E FIRMES, SEM PÓ BRANCO SOLTO NO PACOTE. VALIDADE MÍNIMA DE 6 MESES A CONTAR DA DATA DE ENTREGA DO PRODUTO.</w:t>
            </w:r>
          </w:p>
        </w:tc>
        <w:tc>
          <w:tcPr>
            <w:tcW w:w="992" w:type="dxa"/>
            <w:tcBorders>
              <w:top w:val="nil"/>
              <w:left w:val="nil"/>
              <w:bottom w:val="single" w:sz="4" w:space="0" w:color="auto"/>
              <w:right w:val="single" w:sz="4" w:space="0" w:color="auto"/>
            </w:tcBorders>
            <w:vAlign w:val="center"/>
          </w:tcPr>
          <w:p w14:paraId="7A2F0988" w14:textId="5A4FB3D5"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798D97D8" w14:textId="701446B0" w:rsidR="00091A97" w:rsidRPr="008B1240" w:rsidRDefault="004F7107" w:rsidP="004300D9">
            <w:pPr>
              <w:spacing w:beforeLines="30" w:before="72" w:afterLines="30" w:after="72"/>
              <w:ind w:right="-1"/>
              <w:jc w:val="center"/>
              <w:rPr>
                <w:sz w:val="16"/>
                <w:szCs w:val="16"/>
              </w:rPr>
            </w:pPr>
            <w:r w:rsidRPr="008B1240">
              <w:rPr>
                <w:sz w:val="16"/>
                <w:szCs w:val="16"/>
              </w:rPr>
              <w:t>100</w:t>
            </w:r>
          </w:p>
        </w:tc>
        <w:tc>
          <w:tcPr>
            <w:tcW w:w="1275" w:type="dxa"/>
            <w:tcBorders>
              <w:top w:val="nil"/>
              <w:left w:val="nil"/>
              <w:bottom w:val="single" w:sz="4" w:space="0" w:color="auto"/>
              <w:right w:val="single" w:sz="4" w:space="0" w:color="auto"/>
            </w:tcBorders>
            <w:vAlign w:val="center"/>
          </w:tcPr>
          <w:p w14:paraId="480739F8" w14:textId="023BECA0" w:rsidR="00091A97" w:rsidRPr="008B1240" w:rsidRDefault="004F7107" w:rsidP="004300D9">
            <w:pPr>
              <w:spacing w:beforeLines="30" w:before="72" w:afterLines="30" w:after="72"/>
              <w:ind w:right="-1"/>
              <w:jc w:val="center"/>
              <w:rPr>
                <w:sz w:val="16"/>
                <w:szCs w:val="16"/>
              </w:rPr>
            </w:pPr>
            <w:r w:rsidRPr="008B1240">
              <w:rPr>
                <w:sz w:val="16"/>
                <w:szCs w:val="16"/>
              </w:rPr>
              <w:t>5,82</w:t>
            </w:r>
          </w:p>
        </w:tc>
        <w:tc>
          <w:tcPr>
            <w:tcW w:w="1134" w:type="dxa"/>
            <w:tcBorders>
              <w:top w:val="nil"/>
              <w:left w:val="nil"/>
              <w:bottom w:val="single" w:sz="4" w:space="0" w:color="auto"/>
              <w:right w:val="single" w:sz="4" w:space="0" w:color="auto"/>
            </w:tcBorders>
            <w:vAlign w:val="center"/>
          </w:tcPr>
          <w:p w14:paraId="5847CCB6" w14:textId="7ABDB281" w:rsidR="00091A97" w:rsidRPr="008B1240" w:rsidRDefault="004F7107" w:rsidP="004300D9">
            <w:pPr>
              <w:spacing w:beforeLines="30" w:before="72" w:afterLines="30" w:after="72"/>
              <w:ind w:right="-1"/>
              <w:jc w:val="center"/>
              <w:rPr>
                <w:sz w:val="16"/>
                <w:szCs w:val="16"/>
              </w:rPr>
            </w:pPr>
            <w:r w:rsidRPr="008B1240">
              <w:rPr>
                <w:sz w:val="16"/>
                <w:szCs w:val="16"/>
              </w:rPr>
              <w:t>582,00</w:t>
            </w:r>
          </w:p>
        </w:tc>
      </w:tr>
      <w:tr w:rsidR="00091A97" w:rsidRPr="00091A97" w14:paraId="5313B55C" w14:textId="77777777" w:rsidTr="00322FA6">
        <w:trPr>
          <w:trHeight w:val="2250"/>
        </w:trPr>
        <w:tc>
          <w:tcPr>
            <w:tcW w:w="846" w:type="dxa"/>
            <w:tcBorders>
              <w:top w:val="nil"/>
              <w:left w:val="single" w:sz="4" w:space="0" w:color="auto"/>
              <w:bottom w:val="single" w:sz="4" w:space="0" w:color="auto"/>
              <w:right w:val="single" w:sz="4" w:space="0" w:color="auto"/>
            </w:tcBorders>
            <w:vAlign w:val="center"/>
          </w:tcPr>
          <w:p w14:paraId="779B66A8" w14:textId="7C95F79C" w:rsidR="00091A97" w:rsidRPr="008B1240" w:rsidRDefault="004F7107" w:rsidP="004300D9">
            <w:pPr>
              <w:spacing w:beforeLines="30" w:before="72" w:afterLines="30" w:after="72"/>
              <w:ind w:right="-1"/>
              <w:rPr>
                <w:sz w:val="16"/>
                <w:szCs w:val="16"/>
              </w:rPr>
            </w:pPr>
            <w:r w:rsidRPr="008B1240">
              <w:rPr>
                <w:sz w:val="16"/>
                <w:szCs w:val="16"/>
              </w:rPr>
              <w:t>69</w:t>
            </w:r>
          </w:p>
        </w:tc>
        <w:tc>
          <w:tcPr>
            <w:tcW w:w="3544" w:type="dxa"/>
            <w:tcBorders>
              <w:top w:val="nil"/>
              <w:left w:val="nil"/>
              <w:bottom w:val="single" w:sz="4" w:space="0" w:color="auto"/>
              <w:right w:val="single" w:sz="4" w:space="0" w:color="auto"/>
            </w:tcBorders>
            <w:vAlign w:val="center"/>
          </w:tcPr>
          <w:p w14:paraId="1FBE45CD" w14:textId="15936A29" w:rsidR="00091A97" w:rsidRPr="008B1240" w:rsidRDefault="004F7107" w:rsidP="004300D9">
            <w:pPr>
              <w:spacing w:beforeLines="30" w:before="72" w:afterLines="30" w:after="72"/>
              <w:ind w:right="-1"/>
              <w:rPr>
                <w:sz w:val="16"/>
                <w:szCs w:val="16"/>
              </w:rPr>
            </w:pPr>
            <w:r w:rsidRPr="008B1240">
              <w:rPr>
                <w:sz w:val="16"/>
                <w:szCs w:val="16"/>
              </w:rPr>
              <w:t>PÃO DE FORMA: MASSA LEVE, FARINHA DE TRIGO/FERMENTO/SAL/AÇÚCAR, GORDURA TIPO VEGETAL E ÁGUA, COM CASCA, FATIADO, CORTADO EM FATIAS. SERÁ REJEITADO O PÃO QUEIMADO OU MAL COZIDO, COM ODOR E SABOR DESAGRADÁVEL, PRESENÇA DE FUNGOS E NÃO SERÁ PERMITIDA A ADIÇÃO DE FARELOS E DE CORANTES DE QUALQUER NATUREZA EM SUA CONFECÇÃO. ISENTO DE PARASITA,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w:t>
            </w:r>
          </w:p>
        </w:tc>
        <w:tc>
          <w:tcPr>
            <w:tcW w:w="992" w:type="dxa"/>
            <w:tcBorders>
              <w:top w:val="nil"/>
              <w:left w:val="nil"/>
              <w:bottom w:val="single" w:sz="4" w:space="0" w:color="auto"/>
              <w:right w:val="single" w:sz="4" w:space="0" w:color="auto"/>
            </w:tcBorders>
            <w:vAlign w:val="center"/>
          </w:tcPr>
          <w:p w14:paraId="61888C3B" w14:textId="1900E051"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4E78AD91" w14:textId="0A95E742" w:rsidR="00091A97" w:rsidRPr="008B1240" w:rsidRDefault="004F7107" w:rsidP="004300D9">
            <w:pPr>
              <w:spacing w:beforeLines="30" w:before="72" w:afterLines="30" w:after="72"/>
              <w:ind w:right="-1"/>
              <w:jc w:val="center"/>
              <w:rPr>
                <w:sz w:val="16"/>
                <w:szCs w:val="16"/>
              </w:rPr>
            </w:pPr>
            <w:r w:rsidRPr="008B1240">
              <w:rPr>
                <w:sz w:val="16"/>
                <w:szCs w:val="16"/>
              </w:rPr>
              <w:t>100</w:t>
            </w:r>
          </w:p>
        </w:tc>
        <w:tc>
          <w:tcPr>
            <w:tcW w:w="1275" w:type="dxa"/>
            <w:tcBorders>
              <w:top w:val="nil"/>
              <w:left w:val="nil"/>
              <w:bottom w:val="single" w:sz="4" w:space="0" w:color="auto"/>
              <w:right w:val="single" w:sz="4" w:space="0" w:color="auto"/>
            </w:tcBorders>
            <w:vAlign w:val="center"/>
          </w:tcPr>
          <w:p w14:paraId="06A7705E" w14:textId="1F65200D" w:rsidR="00091A97" w:rsidRPr="008B1240" w:rsidRDefault="004F7107" w:rsidP="004300D9">
            <w:pPr>
              <w:spacing w:beforeLines="30" w:before="72" w:afterLines="30" w:after="72"/>
              <w:ind w:right="-1"/>
              <w:jc w:val="center"/>
              <w:rPr>
                <w:sz w:val="16"/>
                <w:szCs w:val="16"/>
              </w:rPr>
            </w:pPr>
            <w:r w:rsidRPr="008B1240">
              <w:rPr>
                <w:sz w:val="16"/>
                <w:szCs w:val="16"/>
              </w:rPr>
              <w:t>9,83</w:t>
            </w:r>
          </w:p>
        </w:tc>
        <w:tc>
          <w:tcPr>
            <w:tcW w:w="1134" w:type="dxa"/>
            <w:tcBorders>
              <w:top w:val="nil"/>
              <w:left w:val="nil"/>
              <w:bottom w:val="single" w:sz="4" w:space="0" w:color="auto"/>
              <w:right w:val="single" w:sz="4" w:space="0" w:color="auto"/>
            </w:tcBorders>
            <w:vAlign w:val="center"/>
          </w:tcPr>
          <w:p w14:paraId="608E6DB5" w14:textId="4BD73B46" w:rsidR="00091A97" w:rsidRPr="008B1240" w:rsidRDefault="004F7107" w:rsidP="004300D9">
            <w:pPr>
              <w:spacing w:beforeLines="30" w:before="72" w:afterLines="30" w:after="72"/>
              <w:ind w:right="-1"/>
              <w:jc w:val="center"/>
              <w:rPr>
                <w:sz w:val="16"/>
                <w:szCs w:val="16"/>
              </w:rPr>
            </w:pPr>
            <w:r w:rsidRPr="008B1240">
              <w:rPr>
                <w:sz w:val="16"/>
                <w:szCs w:val="16"/>
              </w:rPr>
              <w:t>983,00</w:t>
            </w:r>
          </w:p>
        </w:tc>
      </w:tr>
      <w:tr w:rsidR="00091A97" w:rsidRPr="00091A97" w14:paraId="65318831"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362166E2" w14:textId="64581096" w:rsidR="00091A97" w:rsidRPr="008B1240" w:rsidRDefault="004F7107" w:rsidP="004300D9">
            <w:pPr>
              <w:spacing w:beforeLines="30" w:before="72" w:afterLines="30" w:after="72"/>
              <w:ind w:right="-1"/>
              <w:rPr>
                <w:sz w:val="16"/>
                <w:szCs w:val="16"/>
              </w:rPr>
            </w:pPr>
            <w:r w:rsidRPr="008B1240">
              <w:rPr>
                <w:sz w:val="16"/>
                <w:szCs w:val="16"/>
              </w:rPr>
              <w:t>70</w:t>
            </w:r>
          </w:p>
        </w:tc>
        <w:tc>
          <w:tcPr>
            <w:tcW w:w="3544" w:type="dxa"/>
            <w:tcBorders>
              <w:top w:val="nil"/>
              <w:left w:val="nil"/>
              <w:bottom w:val="single" w:sz="4" w:space="0" w:color="auto"/>
              <w:right w:val="single" w:sz="4" w:space="0" w:color="auto"/>
            </w:tcBorders>
            <w:vAlign w:val="center"/>
          </w:tcPr>
          <w:p w14:paraId="3A74CB7C" w14:textId="48C0486F" w:rsidR="00091A97" w:rsidRPr="008B1240" w:rsidRDefault="004F7107" w:rsidP="004300D9">
            <w:pPr>
              <w:spacing w:beforeLines="30" w:before="72" w:afterLines="30" w:after="72"/>
              <w:ind w:right="-1"/>
              <w:rPr>
                <w:sz w:val="16"/>
                <w:szCs w:val="16"/>
              </w:rPr>
            </w:pPr>
            <w:r w:rsidRPr="008B1240">
              <w:rPr>
                <w:sz w:val="16"/>
                <w:szCs w:val="16"/>
              </w:rPr>
              <w:t>BOMBOM (SABORES VARIADOS) CX COM 250G( GAROTO, NESTLE, LACTA OU SIMILARES DE QUALIDADE IGUAL OU SUPERIOR).</w:t>
            </w:r>
          </w:p>
        </w:tc>
        <w:tc>
          <w:tcPr>
            <w:tcW w:w="992" w:type="dxa"/>
            <w:tcBorders>
              <w:top w:val="nil"/>
              <w:left w:val="nil"/>
              <w:bottom w:val="single" w:sz="4" w:space="0" w:color="auto"/>
              <w:right w:val="single" w:sz="4" w:space="0" w:color="auto"/>
            </w:tcBorders>
            <w:vAlign w:val="center"/>
          </w:tcPr>
          <w:p w14:paraId="2DAF36A7" w14:textId="2109D42A" w:rsidR="00091A97" w:rsidRPr="008B1240" w:rsidRDefault="004F7107" w:rsidP="004300D9">
            <w:pPr>
              <w:spacing w:beforeLines="30" w:before="72" w:afterLines="30" w:after="72"/>
              <w:ind w:right="-1"/>
              <w:jc w:val="center"/>
              <w:rPr>
                <w:sz w:val="16"/>
                <w:szCs w:val="16"/>
              </w:rPr>
            </w:pPr>
            <w:r w:rsidRPr="008B1240">
              <w:rPr>
                <w:sz w:val="16"/>
                <w:szCs w:val="16"/>
              </w:rPr>
              <w:t>CX</w:t>
            </w:r>
          </w:p>
        </w:tc>
        <w:tc>
          <w:tcPr>
            <w:tcW w:w="1276" w:type="dxa"/>
            <w:tcBorders>
              <w:top w:val="nil"/>
              <w:left w:val="nil"/>
              <w:bottom w:val="single" w:sz="4" w:space="0" w:color="auto"/>
              <w:right w:val="single" w:sz="4" w:space="0" w:color="auto"/>
            </w:tcBorders>
            <w:vAlign w:val="center"/>
          </w:tcPr>
          <w:p w14:paraId="35D08002" w14:textId="24DE6B5A" w:rsidR="00091A97" w:rsidRPr="008B1240" w:rsidRDefault="004F7107" w:rsidP="004300D9">
            <w:pPr>
              <w:spacing w:beforeLines="30" w:before="72" w:afterLines="30" w:after="72"/>
              <w:ind w:right="-1"/>
              <w:jc w:val="center"/>
              <w:rPr>
                <w:sz w:val="16"/>
                <w:szCs w:val="16"/>
              </w:rPr>
            </w:pPr>
            <w:r w:rsidRPr="008B1240">
              <w:rPr>
                <w:sz w:val="16"/>
                <w:szCs w:val="16"/>
              </w:rPr>
              <w:t>120</w:t>
            </w:r>
          </w:p>
        </w:tc>
        <w:tc>
          <w:tcPr>
            <w:tcW w:w="1275" w:type="dxa"/>
            <w:tcBorders>
              <w:top w:val="nil"/>
              <w:left w:val="nil"/>
              <w:bottom w:val="single" w:sz="4" w:space="0" w:color="auto"/>
              <w:right w:val="single" w:sz="4" w:space="0" w:color="auto"/>
            </w:tcBorders>
            <w:vAlign w:val="center"/>
          </w:tcPr>
          <w:p w14:paraId="1ACB9051" w14:textId="58AD3F3A" w:rsidR="00091A97" w:rsidRPr="008B1240" w:rsidRDefault="004F7107" w:rsidP="004300D9">
            <w:pPr>
              <w:spacing w:beforeLines="30" w:before="72" w:afterLines="30" w:after="72"/>
              <w:ind w:right="-1"/>
              <w:jc w:val="center"/>
              <w:rPr>
                <w:sz w:val="16"/>
                <w:szCs w:val="16"/>
              </w:rPr>
            </w:pPr>
            <w:r w:rsidRPr="008B1240">
              <w:rPr>
                <w:sz w:val="16"/>
                <w:szCs w:val="16"/>
              </w:rPr>
              <w:t>16,30</w:t>
            </w:r>
          </w:p>
        </w:tc>
        <w:tc>
          <w:tcPr>
            <w:tcW w:w="1134" w:type="dxa"/>
            <w:tcBorders>
              <w:top w:val="nil"/>
              <w:left w:val="nil"/>
              <w:bottom w:val="single" w:sz="4" w:space="0" w:color="auto"/>
              <w:right w:val="single" w:sz="4" w:space="0" w:color="auto"/>
            </w:tcBorders>
            <w:vAlign w:val="center"/>
          </w:tcPr>
          <w:p w14:paraId="0E6C20C3" w14:textId="2CD1B7C6" w:rsidR="00091A97" w:rsidRPr="008B1240" w:rsidRDefault="004F7107" w:rsidP="004300D9">
            <w:pPr>
              <w:spacing w:beforeLines="30" w:before="72" w:afterLines="30" w:after="72"/>
              <w:ind w:right="-1"/>
              <w:jc w:val="center"/>
              <w:rPr>
                <w:sz w:val="16"/>
                <w:szCs w:val="16"/>
              </w:rPr>
            </w:pPr>
            <w:r w:rsidRPr="008B1240">
              <w:rPr>
                <w:sz w:val="16"/>
                <w:szCs w:val="16"/>
              </w:rPr>
              <w:t>1.956,00</w:t>
            </w:r>
          </w:p>
        </w:tc>
      </w:tr>
      <w:tr w:rsidR="00091A97" w:rsidRPr="00091A97" w14:paraId="75BBD87B"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3842B836" w14:textId="5749754C" w:rsidR="00091A97" w:rsidRPr="008B1240" w:rsidRDefault="004F7107" w:rsidP="004300D9">
            <w:pPr>
              <w:spacing w:beforeLines="30" w:before="72" w:afterLines="30" w:after="72"/>
              <w:ind w:right="-1"/>
              <w:rPr>
                <w:sz w:val="16"/>
                <w:szCs w:val="16"/>
              </w:rPr>
            </w:pPr>
            <w:r w:rsidRPr="008B1240">
              <w:rPr>
                <w:sz w:val="16"/>
                <w:szCs w:val="16"/>
              </w:rPr>
              <w:t>71</w:t>
            </w:r>
          </w:p>
        </w:tc>
        <w:tc>
          <w:tcPr>
            <w:tcW w:w="3544" w:type="dxa"/>
            <w:tcBorders>
              <w:top w:val="nil"/>
              <w:left w:val="nil"/>
              <w:bottom w:val="single" w:sz="4" w:space="0" w:color="auto"/>
              <w:right w:val="single" w:sz="4" w:space="0" w:color="auto"/>
            </w:tcBorders>
            <w:vAlign w:val="center"/>
          </w:tcPr>
          <w:p w14:paraId="72A1C57B" w14:textId="1D32DA7E" w:rsidR="00091A97" w:rsidRPr="008B1240" w:rsidRDefault="004F7107" w:rsidP="004300D9">
            <w:pPr>
              <w:spacing w:beforeLines="30" w:before="72" w:afterLines="30" w:after="72"/>
              <w:ind w:right="-1"/>
              <w:rPr>
                <w:sz w:val="16"/>
                <w:szCs w:val="16"/>
              </w:rPr>
            </w:pPr>
            <w:r w:rsidRPr="008B1240">
              <w:rPr>
                <w:sz w:val="16"/>
                <w:szCs w:val="16"/>
              </w:rPr>
              <w:t>ROLO DE PAPEL ALUMÍNIO 30 X 100 METROS - IDEAL PARA FORNO E FREEZER. MEDIDAS APROXIMADAS DA EMBALAGEM: 30CM DE LARGURA, PESO: 0,800KG.</w:t>
            </w:r>
          </w:p>
        </w:tc>
        <w:tc>
          <w:tcPr>
            <w:tcW w:w="992" w:type="dxa"/>
            <w:tcBorders>
              <w:top w:val="nil"/>
              <w:left w:val="nil"/>
              <w:bottom w:val="single" w:sz="4" w:space="0" w:color="auto"/>
              <w:right w:val="single" w:sz="4" w:space="0" w:color="auto"/>
            </w:tcBorders>
            <w:vAlign w:val="center"/>
          </w:tcPr>
          <w:p w14:paraId="43220608" w14:textId="450542FB"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0B4E2E9C" w14:textId="4A6C2A6A" w:rsidR="00091A97" w:rsidRPr="008B1240" w:rsidRDefault="004F7107" w:rsidP="004300D9">
            <w:pPr>
              <w:spacing w:beforeLines="30" w:before="72" w:afterLines="30" w:after="72"/>
              <w:ind w:right="-1"/>
              <w:jc w:val="center"/>
              <w:rPr>
                <w:sz w:val="16"/>
                <w:szCs w:val="16"/>
              </w:rPr>
            </w:pPr>
            <w:r w:rsidRPr="008B1240">
              <w:rPr>
                <w:sz w:val="16"/>
                <w:szCs w:val="16"/>
              </w:rPr>
              <w:t>200</w:t>
            </w:r>
          </w:p>
        </w:tc>
        <w:tc>
          <w:tcPr>
            <w:tcW w:w="1275" w:type="dxa"/>
            <w:tcBorders>
              <w:top w:val="nil"/>
              <w:left w:val="nil"/>
              <w:bottom w:val="single" w:sz="4" w:space="0" w:color="auto"/>
              <w:right w:val="single" w:sz="4" w:space="0" w:color="auto"/>
            </w:tcBorders>
            <w:vAlign w:val="center"/>
          </w:tcPr>
          <w:p w14:paraId="515ED802" w14:textId="562287DE" w:rsidR="00091A97" w:rsidRPr="008B1240" w:rsidRDefault="004F7107" w:rsidP="004300D9">
            <w:pPr>
              <w:spacing w:beforeLines="30" w:before="72" w:afterLines="30" w:after="72"/>
              <w:ind w:right="-1"/>
              <w:jc w:val="center"/>
              <w:rPr>
                <w:sz w:val="16"/>
                <w:szCs w:val="16"/>
              </w:rPr>
            </w:pPr>
            <w:r w:rsidRPr="008B1240">
              <w:rPr>
                <w:sz w:val="16"/>
                <w:szCs w:val="16"/>
              </w:rPr>
              <w:t>39,79</w:t>
            </w:r>
          </w:p>
        </w:tc>
        <w:tc>
          <w:tcPr>
            <w:tcW w:w="1134" w:type="dxa"/>
            <w:tcBorders>
              <w:top w:val="nil"/>
              <w:left w:val="nil"/>
              <w:bottom w:val="single" w:sz="4" w:space="0" w:color="auto"/>
              <w:right w:val="single" w:sz="4" w:space="0" w:color="auto"/>
            </w:tcBorders>
            <w:vAlign w:val="center"/>
          </w:tcPr>
          <w:p w14:paraId="3E91AD8D" w14:textId="2DD312C9" w:rsidR="00091A97" w:rsidRPr="008B1240" w:rsidRDefault="004F7107" w:rsidP="004300D9">
            <w:pPr>
              <w:spacing w:beforeLines="30" w:before="72" w:afterLines="30" w:after="72"/>
              <w:ind w:right="-1"/>
              <w:jc w:val="center"/>
              <w:rPr>
                <w:sz w:val="16"/>
                <w:szCs w:val="16"/>
              </w:rPr>
            </w:pPr>
            <w:r w:rsidRPr="008B1240">
              <w:rPr>
                <w:sz w:val="16"/>
                <w:szCs w:val="16"/>
              </w:rPr>
              <w:t>7.958,00</w:t>
            </w:r>
          </w:p>
        </w:tc>
      </w:tr>
      <w:tr w:rsidR="00091A97" w:rsidRPr="00091A97" w14:paraId="25CCA017"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426CD3DB" w14:textId="1791841D" w:rsidR="00091A97" w:rsidRPr="008B1240" w:rsidRDefault="004F7107" w:rsidP="004300D9">
            <w:pPr>
              <w:spacing w:beforeLines="30" w:before="72" w:afterLines="30" w:after="72"/>
              <w:ind w:right="-1"/>
              <w:rPr>
                <w:sz w:val="16"/>
                <w:szCs w:val="16"/>
              </w:rPr>
            </w:pPr>
            <w:r w:rsidRPr="008B1240">
              <w:rPr>
                <w:sz w:val="16"/>
                <w:szCs w:val="16"/>
              </w:rPr>
              <w:t>72</w:t>
            </w:r>
          </w:p>
        </w:tc>
        <w:tc>
          <w:tcPr>
            <w:tcW w:w="3544" w:type="dxa"/>
            <w:tcBorders>
              <w:top w:val="nil"/>
              <w:left w:val="nil"/>
              <w:bottom w:val="single" w:sz="4" w:space="0" w:color="auto"/>
              <w:right w:val="single" w:sz="4" w:space="0" w:color="auto"/>
            </w:tcBorders>
            <w:vAlign w:val="center"/>
          </w:tcPr>
          <w:p w14:paraId="6408450F" w14:textId="66226915" w:rsidR="00091A97" w:rsidRPr="008B1240" w:rsidRDefault="004F7107" w:rsidP="004300D9">
            <w:pPr>
              <w:spacing w:beforeLines="30" w:before="72" w:afterLines="30" w:after="72"/>
              <w:ind w:right="-1"/>
              <w:rPr>
                <w:sz w:val="16"/>
                <w:szCs w:val="16"/>
              </w:rPr>
            </w:pPr>
            <w:r w:rsidRPr="008B1240">
              <w:rPr>
                <w:sz w:val="16"/>
                <w:szCs w:val="16"/>
              </w:rPr>
              <w:t>CENOURA IN NATURA, APRESENTANDO GRAU DE MATURAÇÃO QUE PERMITA SUPORTAR A MANIPULAÇÃO, O TRANSPORTE E A CONSERVAÇÃO EM CONDIÇÕES ADEQUADAS PARA O CONSUMO, COM AUSÊNCIA DE SUJIDADES, PARASITOS E LARVAS.</w:t>
            </w:r>
          </w:p>
        </w:tc>
        <w:tc>
          <w:tcPr>
            <w:tcW w:w="992" w:type="dxa"/>
            <w:tcBorders>
              <w:top w:val="nil"/>
              <w:left w:val="nil"/>
              <w:bottom w:val="single" w:sz="4" w:space="0" w:color="auto"/>
              <w:right w:val="single" w:sz="4" w:space="0" w:color="auto"/>
            </w:tcBorders>
            <w:vAlign w:val="center"/>
          </w:tcPr>
          <w:p w14:paraId="2C4E3BC0" w14:textId="45119F0D"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5056EC6C" w14:textId="7FF219C2" w:rsidR="00091A97" w:rsidRPr="008B1240" w:rsidRDefault="004F7107" w:rsidP="004300D9">
            <w:pPr>
              <w:spacing w:beforeLines="30" w:before="72" w:afterLines="30" w:after="72"/>
              <w:ind w:right="-1"/>
              <w:jc w:val="center"/>
              <w:rPr>
                <w:sz w:val="16"/>
                <w:szCs w:val="16"/>
              </w:rPr>
            </w:pPr>
            <w:r w:rsidRPr="008B1240">
              <w:rPr>
                <w:sz w:val="16"/>
                <w:szCs w:val="16"/>
              </w:rPr>
              <w:t>235</w:t>
            </w:r>
          </w:p>
        </w:tc>
        <w:tc>
          <w:tcPr>
            <w:tcW w:w="1275" w:type="dxa"/>
            <w:tcBorders>
              <w:top w:val="nil"/>
              <w:left w:val="nil"/>
              <w:bottom w:val="single" w:sz="4" w:space="0" w:color="auto"/>
              <w:right w:val="single" w:sz="4" w:space="0" w:color="auto"/>
            </w:tcBorders>
            <w:vAlign w:val="center"/>
          </w:tcPr>
          <w:p w14:paraId="31B8C380" w14:textId="0E89A846" w:rsidR="00091A97" w:rsidRPr="008B1240" w:rsidRDefault="004F7107" w:rsidP="004300D9">
            <w:pPr>
              <w:spacing w:beforeLines="30" w:before="72" w:afterLines="30" w:after="72"/>
              <w:ind w:right="-1"/>
              <w:jc w:val="center"/>
              <w:rPr>
                <w:sz w:val="16"/>
                <w:szCs w:val="16"/>
              </w:rPr>
            </w:pPr>
            <w:r w:rsidRPr="008B1240">
              <w:rPr>
                <w:sz w:val="16"/>
                <w:szCs w:val="16"/>
              </w:rPr>
              <w:t>6,83</w:t>
            </w:r>
          </w:p>
        </w:tc>
        <w:tc>
          <w:tcPr>
            <w:tcW w:w="1134" w:type="dxa"/>
            <w:tcBorders>
              <w:top w:val="nil"/>
              <w:left w:val="nil"/>
              <w:bottom w:val="single" w:sz="4" w:space="0" w:color="auto"/>
              <w:right w:val="single" w:sz="4" w:space="0" w:color="auto"/>
            </w:tcBorders>
            <w:vAlign w:val="center"/>
          </w:tcPr>
          <w:p w14:paraId="1830DE4B" w14:textId="48F275C5" w:rsidR="00091A97" w:rsidRPr="008B1240" w:rsidRDefault="004F7107" w:rsidP="004300D9">
            <w:pPr>
              <w:spacing w:beforeLines="30" w:before="72" w:afterLines="30" w:after="72"/>
              <w:ind w:right="-1"/>
              <w:jc w:val="center"/>
              <w:rPr>
                <w:sz w:val="16"/>
                <w:szCs w:val="16"/>
              </w:rPr>
            </w:pPr>
            <w:r w:rsidRPr="008B1240">
              <w:rPr>
                <w:sz w:val="16"/>
                <w:szCs w:val="16"/>
              </w:rPr>
              <w:t>1.605,05</w:t>
            </w:r>
          </w:p>
        </w:tc>
      </w:tr>
      <w:tr w:rsidR="00091A97" w:rsidRPr="00091A97" w14:paraId="2BF5CB11"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362658B7" w14:textId="54C72E0C" w:rsidR="00091A97" w:rsidRPr="008B1240" w:rsidRDefault="004F7107" w:rsidP="004300D9">
            <w:pPr>
              <w:spacing w:beforeLines="30" w:before="72" w:afterLines="30" w:after="72"/>
              <w:ind w:right="-1"/>
              <w:rPr>
                <w:sz w:val="16"/>
                <w:szCs w:val="16"/>
              </w:rPr>
            </w:pPr>
            <w:r w:rsidRPr="008B1240">
              <w:rPr>
                <w:sz w:val="16"/>
                <w:szCs w:val="16"/>
              </w:rPr>
              <w:t>73</w:t>
            </w:r>
          </w:p>
        </w:tc>
        <w:tc>
          <w:tcPr>
            <w:tcW w:w="3544" w:type="dxa"/>
            <w:tcBorders>
              <w:top w:val="nil"/>
              <w:left w:val="nil"/>
              <w:bottom w:val="single" w:sz="4" w:space="0" w:color="auto"/>
              <w:right w:val="single" w:sz="4" w:space="0" w:color="auto"/>
            </w:tcBorders>
            <w:vAlign w:val="center"/>
          </w:tcPr>
          <w:p w14:paraId="78262D75" w14:textId="0E12E34B" w:rsidR="00091A97" w:rsidRPr="008B1240" w:rsidRDefault="004F7107" w:rsidP="004300D9">
            <w:pPr>
              <w:spacing w:beforeLines="30" w:before="72" w:afterLines="30" w:after="72"/>
              <w:ind w:right="-1"/>
              <w:rPr>
                <w:sz w:val="16"/>
                <w:szCs w:val="16"/>
              </w:rPr>
            </w:pPr>
            <w:r w:rsidRPr="008B1240">
              <w:rPr>
                <w:sz w:val="16"/>
                <w:szCs w:val="16"/>
              </w:rPr>
              <w:t>GARFO PARA REFEIÇÃO DESCARTÁVEL - MEDIDA: 17,5 CM; PACOTE COM 50 UNIDADES; MATERIAL: POLIESTIRENO; COR: BRANCA.</w:t>
            </w:r>
          </w:p>
        </w:tc>
        <w:tc>
          <w:tcPr>
            <w:tcW w:w="992" w:type="dxa"/>
            <w:tcBorders>
              <w:top w:val="nil"/>
              <w:left w:val="nil"/>
              <w:bottom w:val="single" w:sz="4" w:space="0" w:color="auto"/>
              <w:right w:val="single" w:sz="4" w:space="0" w:color="auto"/>
            </w:tcBorders>
            <w:vAlign w:val="center"/>
          </w:tcPr>
          <w:p w14:paraId="6BAADE8F" w14:textId="5DB7A0ED"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1528F3EF" w14:textId="333B8B10" w:rsidR="00091A97" w:rsidRPr="008B1240" w:rsidRDefault="004F7107" w:rsidP="004300D9">
            <w:pPr>
              <w:spacing w:beforeLines="30" w:before="72" w:afterLines="30" w:after="72"/>
              <w:ind w:right="-1"/>
              <w:jc w:val="center"/>
              <w:rPr>
                <w:sz w:val="16"/>
                <w:szCs w:val="16"/>
              </w:rPr>
            </w:pPr>
            <w:r w:rsidRPr="008B1240">
              <w:rPr>
                <w:sz w:val="16"/>
                <w:szCs w:val="16"/>
              </w:rPr>
              <w:t>300</w:t>
            </w:r>
          </w:p>
        </w:tc>
        <w:tc>
          <w:tcPr>
            <w:tcW w:w="1275" w:type="dxa"/>
            <w:tcBorders>
              <w:top w:val="nil"/>
              <w:left w:val="nil"/>
              <w:bottom w:val="single" w:sz="4" w:space="0" w:color="auto"/>
              <w:right w:val="single" w:sz="4" w:space="0" w:color="auto"/>
            </w:tcBorders>
            <w:vAlign w:val="center"/>
          </w:tcPr>
          <w:p w14:paraId="5F22E586" w14:textId="160A2E1F" w:rsidR="00091A97" w:rsidRPr="008B1240" w:rsidRDefault="004F7107" w:rsidP="004300D9">
            <w:pPr>
              <w:spacing w:beforeLines="30" w:before="72" w:afterLines="30" w:after="72"/>
              <w:ind w:right="-1"/>
              <w:jc w:val="center"/>
              <w:rPr>
                <w:sz w:val="16"/>
                <w:szCs w:val="16"/>
              </w:rPr>
            </w:pPr>
            <w:r w:rsidRPr="008B1240">
              <w:rPr>
                <w:sz w:val="16"/>
                <w:szCs w:val="16"/>
              </w:rPr>
              <w:t>8,25</w:t>
            </w:r>
          </w:p>
        </w:tc>
        <w:tc>
          <w:tcPr>
            <w:tcW w:w="1134" w:type="dxa"/>
            <w:tcBorders>
              <w:top w:val="nil"/>
              <w:left w:val="nil"/>
              <w:bottom w:val="single" w:sz="4" w:space="0" w:color="auto"/>
              <w:right w:val="single" w:sz="4" w:space="0" w:color="auto"/>
            </w:tcBorders>
            <w:vAlign w:val="center"/>
          </w:tcPr>
          <w:p w14:paraId="58CC2D61" w14:textId="28043420" w:rsidR="00091A97" w:rsidRPr="008B1240" w:rsidRDefault="004F7107" w:rsidP="004300D9">
            <w:pPr>
              <w:spacing w:beforeLines="30" w:before="72" w:afterLines="30" w:after="72"/>
              <w:ind w:right="-1"/>
              <w:jc w:val="center"/>
              <w:rPr>
                <w:sz w:val="16"/>
                <w:szCs w:val="16"/>
              </w:rPr>
            </w:pPr>
            <w:r w:rsidRPr="008B1240">
              <w:rPr>
                <w:sz w:val="16"/>
                <w:szCs w:val="16"/>
              </w:rPr>
              <w:t>2.475,00</w:t>
            </w:r>
          </w:p>
        </w:tc>
      </w:tr>
      <w:tr w:rsidR="00091A97" w:rsidRPr="00091A97" w14:paraId="2C679F7C" w14:textId="77777777" w:rsidTr="004F7107">
        <w:trPr>
          <w:trHeight w:val="651"/>
        </w:trPr>
        <w:tc>
          <w:tcPr>
            <w:tcW w:w="846" w:type="dxa"/>
            <w:tcBorders>
              <w:top w:val="nil"/>
              <w:left w:val="single" w:sz="4" w:space="0" w:color="auto"/>
              <w:bottom w:val="single" w:sz="4" w:space="0" w:color="auto"/>
              <w:right w:val="single" w:sz="4" w:space="0" w:color="auto"/>
            </w:tcBorders>
            <w:vAlign w:val="center"/>
          </w:tcPr>
          <w:p w14:paraId="0F7C0313" w14:textId="5FBF3706" w:rsidR="00091A97" w:rsidRPr="008B1240" w:rsidRDefault="004F7107" w:rsidP="004300D9">
            <w:pPr>
              <w:spacing w:beforeLines="30" w:before="72" w:afterLines="30" w:after="72"/>
              <w:ind w:right="-1"/>
              <w:rPr>
                <w:sz w:val="16"/>
                <w:szCs w:val="16"/>
              </w:rPr>
            </w:pPr>
            <w:r w:rsidRPr="008B1240">
              <w:rPr>
                <w:sz w:val="16"/>
                <w:szCs w:val="16"/>
              </w:rPr>
              <w:t>74</w:t>
            </w:r>
          </w:p>
        </w:tc>
        <w:tc>
          <w:tcPr>
            <w:tcW w:w="3544" w:type="dxa"/>
            <w:tcBorders>
              <w:top w:val="nil"/>
              <w:left w:val="nil"/>
              <w:bottom w:val="single" w:sz="4" w:space="0" w:color="auto"/>
              <w:right w:val="single" w:sz="4" w:space="0" w:color="auto"/>
            </w:tcBorders>
            <w:vAlign w:val="center"/>
          </w:tcPr>
          <w:p w14:paraId="238EB6B6" w14:textId="4F966AE5" w:rsidR="00091A97" w:rsidRPr="008B1240" w:rsidRDefault="004F7107" w:rsidP="004300D9">
            <w:pPr>
              <w:spacing w:beforeLines="30" w:before="72" w:afterLines="30" w:after="72"/>
              <w:ind w:right="-1"/>
              <w:rPr>
                <w:sz w:val="16"/>
                <w:szCs w:val="16"/>
              </w:rPr>
            </w:pPr>
            <w:r w:rsidRPr="008B1240">
              <w:rPr>
                <w:sz w:val="16"/>
                <w:szCs w:val="16"/>
              </w:rPr>
              <w:t>LEITE PASTEURIZADO (LIQUIDO), INTEGRAL UHT, RICO EM CÁLCIO. ACONDICIONADO EM EMBALAGEM CONTENDO, 01 LITRO EMBALAGEM TETRA PAK, CONTENDO NO CORPO DA EMBALAGEM IDENTIFICAÇÃO DO PRODUTO, MARCA DO FABRICANTE, PRAZO DE VALIDADE E PESO LÍQUIDO. O PRODUTO DEVE APRESENTAR COR BRANCA; DEVE MANTER AS CARACTERÍSTICAS INICIAIS APÓS A FERVURA; NÃO DEVE APRESENTAR SEPARAÇÃO DE PARTES NEM GORDURA (GRUMOS BRANCOS E LÍQUIDO AMARELO); NÃO DEVE APRESENTAR SABOR E CHEIRO AZEDOS. O PRODUTO DEVERA TER REGISTRO NO MINISTÉRIO DA AGRICULTURA E/OU MINISTÉRIO DA SAÚDE, PRAZO DE VALIDADE DE NO MÍNIMO 6 MESES A PARTIR DA ENTREGA DO PRODUTO.</w:t>
            </w:r>
          </w:p>
        </w:tc>
        <w:tc>
          <w:tcPr>
            <w:tcW w:w="992" w:type="dxa"/>
            <w:tcBorders>
              <w:top w:val="nil"/>
              <w:left w:val="nil"/>
              <w:bottom w:val="single" w:sz="4" w:space="0" w:color="auto"/>
              <w:right w:val="single" w:sz="4" w:space="0" w:color="auto"/>
            </w:tcBorders>
            <w:vAlign w:val="center"/>
          </w:tcPr>
          <w:p w14:paraId="3504308C" w14:textId="1D0A4544"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7CC728D2" w14:textId="39CCC2E1" w:rsidR="00091A97" w:rsidRPr="008B1240" w:rsidRDefault="004F7107" w:rsidP="004300D9">
            <w:pPr>
              <w:spacing w:beforeLines="30" w:before="72" w:afterLines="30" w:after="72"/>
              <w:ind w:right="-1"/>
              <w:jc w:val="center"/>
              <w:rPr>
                <w:sz w:val="16"/>
                <w:szCs w:val="16"/>
              </w:rPr>
            </w:pPr>
            <w:r w:rsidRPr="008B1240">
              <w:rPr>
                <w:sz w:val="16"/>
                <w:szCs w:val="16"/>
              </w:rPr>
              <w:t>330</w:t>
            </w:r>
          </w:p>
        </w:tc>
        <w:tc>
          <w:tcPr>
            <w:tcW w:w="1275" w:type="dxa"/>
            <w:tcBorders>
              <w:top w:val="nil"/>
              <w:left w:val="nil"/>
              <w:bottom w:val="single" w:sz="4" w:space="0" w:color="auto"/>
              <w:right w:val="single" w:sz="4" w:space="0" w:color="auto"/>
            </w:tcBorders>
            <w:vAlign w:val="center"/>
          </w:tcPr>
          <w:p w14:paraId="7F7608CE" w14:textId="2BFA27D3" w:rsidR="00091A97" w:rsidRPr="008B1240" w:rsidRDefault="004F7107" w:rsidP="004300D9">
            <w:pPr>
              <w:spacing w:beforeLines="30" w:before="72" w:afterLines="30" w:after="72"/>
              <w:ind w:right="-1"/>
              <w:jc w:val="center"/>
              <w:rPr>
                <w:sz w:val="16"/>
                <w:szCs w:val="16"/>
              </w:rPr>
            </w:pPr>
            <w:r w:rsidRPr="008B1240">
              <w:rPr>
                <w:sz w:val="16"/>
                <w:szCs w:val="16"/>
              </w:rPr>
              <w:t>7,40</w:t>
            </w:r>
          </w:p>
        </w:tc>
        <w:tc>
          <w:tcPr>
            <w:tcW w:w="1134" w:type="dxa"/>
            <w:tcBorders>
              <w:top w:val="nil"/>
              <w:left w:val="nil"/>
              <w:bottom w:val="single" w:sz="4" w:space="0" w:color="auto"/>
              <w:right w:val="single" w:sz="4" w:space="0" w:color="auto"/>
            </w:tcBorders>
            <w:vAlign w:val="center"/>
          </w:tcPr>
          <w:p w14:paraId="6E3CC53D" w14:textId="5FA79458" w:rsidR="00091A97" w:rsidRPr="008B1240" w:rsidRDefault="004F7107" w:rsidP="004300D9">
            <w:pPr>
              <w:spacing w:beforeLines="30" w:before="72" w:afterLines="30" w:after="72"/>
              <w:ind w:right="-1"/>
              <w:jc w:val="center"/>
              <w:rPr>
                <w:sz w:val="16"/>
                <w:szCs w:val="16"/>
              </w:rPr>
            </w:pPr>
            <w:r w:rsidRPr="008B1240">
              <w:rPr>
                <w:sz w:val="16"/>
                <w:szCs w:val="16"/>
              </w:rPr>
              <w:t>2.442,00</w:t>
            </w:r>
          </w:p>
        </w:tc>
      </w:tr>
      <w:tr w:rsidR="00091A97" w:rsidRPr="00091A97" w14:paraId="701D43CA"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1E5E284C" w14:textId="145D5B5E" w:rsidR="00091A97" w:rsidRPr="008B1240" w:rsidRDefault="004F7107" w:rsidP="004300D9">
            <w:pPr>
              <w:spacing w:beforeLines="30" w:before="72" w:afterLines="30" w:after="72"/>
              <w:ind w:right="-1"/>
              <w:rPr>
                <w:sz w:val="16"/>
                <w:szCs w:val="16"/>
              </w:rPr>
            </w:pPr>
            <w:r w:rsidRPr="008B1240">
              <w:rPr>
                <w:sz w:val="16"/>
                <w:szCs w:val="16"/>
              </w:rPr>
              <w:t>75</w:t>
            </w:r>
          </w:p>
        </w:tc>
        <w:tc>
          <w:tcPr>
            <w:tcW w:w="3544" w:type="dxa"/>
            <w:tcBorders>
              <w:top w:val="nil"/>
              <w:left w:val="nil"/>
              <w:bottom w:val="single" w:sz="4" w:space="0" w:color="auto"/>
              <w:right w:val="single" w:sz="4" w:space="0" w:color="auto"/>
            </w:tcBorders>
            <w:vAlign w:val="center"/>
          </w:tcPr>
          <w:p w14:paraId="1D3CB3B1" w14:textId="3E592AF7" w:rsidR="00091A97" w:rsidRPr="008B1240" w:rsidRDefault="004F7107" w:rsidP="004300D9">
            <w:pPr>
              <w:spacing w:beforeLines="30" w:before="72" w:afterLines="30" w:after="72"/>
              <w:ind w:right="-1"/>
              <w:rPr>
                <w:sz w:val="16"/>
                <w:szCs w:val="16"/>
              </w:rPr>
            </w:pPr>
            <w:r w:rsidRPr="008B1240">
              <w:rPr>
                <w:sz w:val="16"/>
                <w:szCs w:val="16"/>
              </w:rPr>
              <w:t>UVA PASSA PRETA SEM SEMENTE, EMBALAGEM PLÁSTICA DE 200 G COM DADOS DE IDENTIFICAÇÃO DO PRODUTO, MARCA DO FABRICANTE, VALIDADE MÍNIMA DE 6 MESES A CONTAR DA DATA DE ENTREGA.</w:t>
            </w:r>
          </w:p>
        </w:tc>
        <w:tc>
          <w:tcPr>
            <w:tcW w:w="992" w:type="dxa"/>
            <w:tcBorders>
              <w:top w:val="nil"/>
              <w:left w:val="nil"/>
              <w:bottom w:val="single" w:sz="4" w:space="0" w:color="auto"/>
              <w:right w:val="single" w:sz="4" w:space="0" w:color="auto"/>
            </w:tcBorders>
            <w:vAlign w:val="center"/>
          </w:tcPr>
          <w:p w14:paraId="3CC65D1A" w14:textId="03289DA9"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20EE7315" w14:textId="36BA2F2B" w:rsidR="00091A97" w:rsidRPr="008B1240" w:rsidRDefault="004F7107" w:rsidP="004300D9">
            <w:pPr>
              <w:spacing w:beforeLines="30" w:before="72" w:afterLines="30" w:after="72"/>
              <w:ind w:right="-1"/>
              <w:jc w:val="center"/>
              <w:rPr>
                <w:sz w:val="16"/>
                <w:szCs w:val="16"/>
              </w:rPr>
            </w:pPr>
            <w:r w:rsidRPr="008B1240">
              <w:rPr>
                <w:sz w:val="16"/>
                <w:szCs w:val="16"/>
              </w:rPr>
              <w:t>470</w:t>
            </w:r>
          </w:p>
        </w:tc>
        <w:tc>
          <w:tcPr>
            <w:tcW w:w="1275" w:type="dxa"/>
            <w:tcBorders>
              <w:top w:val="nil"/>
              <w:left w:val="nil"/>
              <w:bottom w:val="single" w:sz="4" w:space="0" w:color="auto"/>
              <w:right w:val="single" w:sz="4" w:space="0" w:color="auto"/>
            </w:tcBorders>
            <w:vAlign w:val="center"/>
          </w:tcPr>
          <w:p w14:paraId="76C1AECA" w14:textId="4D0D7C10" w:rsidR="00091A97" w:rsidRPr="008B1240" w:rsidRDefault="004F7107" w:rsidP="004300D9">
            <w:pPr>
              <w:spacing w:beforeLines="30" w:before="72" w:afterLines="30" w:after="72"/>
              <w:ind w:right="-1"/>
              <w:jc w:val="center"/>
              <w:rPr>
                <w:sz w:val="16"/>
                <w:szCs w:val="16"/>
              </w:rPr>
            </w:pPr>
            <w:r w:rsidRPr="008B1240">
              <w:rPr>
                <w:sz w:val="16"/>
                <w:szCs w:val="16"/>
              </w:rPr>
              <w:t>11,99</w:t>
            </w:r>
          </w:p>
        </w:tc>
        <w:tc>
          <w:tcPr>
            <w:tcW w:w="1134" w:type="dxa"/>
            <w:tcBorders>
              <w:top w:val="nil"/>
              <w:left w:val="nil"/>
              <w:bottom w:val="single" w:sz="4" w:space="0" w:color="auto"/>
              <w:right w:val="single" w:sz="4" w:space="0" w:color="auto"/>
            </w:tcBorders>
            <w:vAlign w:val="center"/>
          </w:tcPr>
          <w:p w14:paraId="7F5B6421" w14:textId="2CD2A455" w:rsidR="00091A97" w:rsidRPr="008B1240" w:rsidRDefault="004F7107" w:rsidP="004300D9">
            <w:pPr>
              <w:spacing w:beforeLines="30" w:before="72" w:afterLines="30" w:after="72"/>
              <w:ind w:right="-1"/>
              <w:jc w:val="center"/>
              <w:rPr>
                <w:sz w:val="16"/>
                <w:szCs w:val="16"/>
              </w:rPr>
            </w:pPr>
            <w:r w:rsidRPr="008B1240">
              <w:rPr>
                <w:sz w:val="16"/>
                <w:szCs w:val="16"/>
              </w:rPr>
              <w:t>5.635,30</w:t>
            </w:r>
          </w:p>
        </w:tc>
      </w:tr>
      <w:tr w:rsidR="00091A97" w:rsidRPr="00091A97" w14:paraId="680573F2" w14:textId="77777777" w:rsidTr="00322FA6">
        <w:trPr>
          <w:trHeight w:val="675"/>
        </w:trPr>
        <w:tc>
          <w:tcPr>
            <w:tcW w:w="846" w:type="dxa"/>
            <w:tcBorders>
              <w:top w:val="nil"/>
              <w:left w:val="single" w:sz="4" w:space="0" w:color="auto"/>
              <w:bottom w:val="single" w:sz="4" w:space="0" w:color="auto"/>
              <w:right w:val="single" w:sz="4" w:space="0" w:color="auto"/>
            </w:tcBorders>
            <w:vAlign w:val="center"/>
          </w:tcPr>
          <w:p w14:paraId="2DBE9BB0" w14:textId="4B913BAB" w:rsidR="00091A97" w:rsidRPr="008B1240" w:rsidRDefault="004F7107" w:rsidP="004300D9">
            <w:pPr>
              <w:spacing w:beforeLines="30" w:before="72" w:afterLines="30" w:after="72"/>
              <w:ind w:right="-1"/>
              <w:rPr>
                <w:sz w:val="16"/>
                <w:szCs w:val="16"/>
              </w:rPr>
            </w:pPr>
            <w:r w:rsidRPr="008B1240">
              <w:rPr>
                <w:sz w:val="16"/>
                <w:szCs w:val="16"/>
              </w:rPr>
              <w:t>76</w:t>
            </w:r>
          </w:p>
        </w:tc>
        <w:tc>
          <w:tcPr>
            <w:tcW w:w="3544" w:type="dxa"/>
            <w:tcBorders>
              <w:top w:val="nil"/>
              <w:left w:val="nil"/>
              <w:bottom w:val="single" w:sz="4" w:space="0" w:color="auto"/>
              <w:right w:val="single" w:sz="4" w:space="0" w:color="auto"/>
            </w:tcBorders>
            <w:vAlign w:val="center"/>
          </w:tcPr>
          <w:p w14:paraId="046779CB" w14:textId="41840DDB" w:rsidR="00091A97" w:rsidRPr="008B1240" w:rsidRDefault="004F7107" w:rsidP="004300D9">
            <w:pPr>
              <w:spacing w:beforeLines="30" w:before="72" w:afterLines="30" w:after="72"/>
              <w:ind w:right="-1"/>
              <w:rPr>
                <w:sz w:val="16"/>
                <w:szCs w:val="16"/>
              </w:rPr>
            </w:pPr>
            <w:r w:rsidRPr="008B1240">
              <w:rPr>
                <w:sz w:val="16"/>
                <w:szCs w:val="16"/>
              </w:rPr>
              <w:t>REFRIGERANTE DE PRIMEIRA QUALIDADE, SABOR GUARANÁ LIVRE DE SUJIDADES, PARASITAS E LARVAS, ACONDICIONADA EM PET COM TAMPA DE ROSCA CONTENDO 2 LITROS.</w:t>
            </w:r>
          </w:p>
        </w:tc>
        <w:tc>
          <w:tcPr>
            <w:tcW w:w="992" w:type="dxa"/>
            <w:tcBorders>
              <w:top w:val="nil"/>
              <w:left w:val="nil"/>
              <w:bottom w:val="single" w:sz="4" w:space="0" w:color="auto"/>
              <w:right w:val="single" w:sz="4" w:space="0" w:color="auto"/>
            </w:tcBorders>
            <w:vAlign w:val="center"/>
          </w:tcPr>
          <w:p w14:paraId="10B825D5" w14:textId="657036CD" w:rsidR="00091A97" w:rsidRPr="008B1240" w:rsidRDefault="004F7107" w:rsidP="004300D9">
            <w:pPr>
              <w:spacing w:beforeLines="30" w:before="72" w:afterLines="30" w:after="72"/>
              <w:ind w:right="-1"/>
              <w:jc w:val="center"/>
              <w:rPr>
                <w:sz w:val="16"/>
                <w:szCs w:val="16"/>
              </w:rPr>
            </w:pPr>
            <w:r w:rsidRPr="008B1240">
              <w:rPr>
                <w:sz w:val="16"/>
                <w:szCs w:val="16"/>
              </w:rPr>
              <w:t>FD</w:t>
            </w:r>
          </w:p>
        </w:tc>
        <w:tc>
          <w:tcPr>
            <w:tcW w:w="1276" w:type="dxa"/>
            <w:tcBorders>
              <w:top w:val="nil"/>
              <w:left w:val="nil"/>
              <w:bottom w:val="single" w:sz="4" w:space="0" w:color="auto"/>
              <w:right w:val="single" w:sz="4" w:space="0" w:color="auto"/>
            </w:tcBorders>
            <w:vAlign w:val="center"/>
          </w:tcPr>
          <w:p w14:paraId="039021FE" w14:textId="393AEE1C" w:rsidR="00091A97" w:rsidRPr="008B1240" w:rsidRDefault="004F7107" w:rsidP="004300D9">
            <w:pPr>
              <w:spacing w:beforeLines="30" w:before="72" w:afterLines="30" w:after="72"/>
              <w:ind w:right="-1"/>
              <w:jc w:val="center"/>
              <w:rPr>
                <w:sz w:val="16"/>
                <w:szCs w:val="16"/>
              </w:rPr>
            </w:pPr>
            <w:r w:rsidRPr="008B1240">
              <w:rPr>
                <w:sz w:val="16"/>
                <w:szCs w:val="16"/>
              </w:rPr>
              <w:t>30</w:t>
            </w:r>
          </w:p>
        </w:tc>
        <w:tc>
          <w:tcPr>
            <w:tcW w:w="1275" w:type="dxa"/>
            <w:tcBorders>
              <w:top w:val="nil"/>
              <w:left w:val="nil"/>
              <w:bottom w:val="single" w:sz="4" w:space="0" w:color="auto"/>
              <w:right w:val="single" w:sz="4" w:space="0" w:color="auto"/>
            </w:tcBorders>
            <w:vAlign w:val="center"/>
          </w:tcPr>
          <w:p w14:paraId="4B74B6EF" w14:textId="77A3258E" w:rsidR="00091A97" w:rsidRPr="008B1240" w:rsidRDefault="004F7107" w:rsidP="004300D9">
            <w:pPr>
              <w:spacing w:beforeLines="30" w:before="72" w:afterLines="30" w:after="72"/>
              <w:ind w:right="-1"/>
              <w:jc w:val="center"/>
              <w:rPr>
                <w:sz w:val="16"/>
                <w:szCs w:val="16"/>
              </w:rPr>
            </w:pPr>
            <w:r w:rsidRPr="008B1240">
              <w:rPr>
                <w:sz w:val="16"/>
                <w:szCs w:val="16"/>
              </w:rPr>
              <w:t>58,96</w:t>
            </w:r>
          </w:p>
        </w:tc>
        <w:tc>
          <w:tcPr>
            <w:tcW w:w="1134" w:type="dxa"/>
            <w:tcBorders>
              <w:top w:val="nil"/>
              <w:left w:val="nil"/>
              <w:bottom w:val="single" w:sz="4" w:space="0" w:color="auto"/>
              <w:right w:val="single" w:sz="4" w:space="0" w:color="auto"/>
            </w:tcBorders>
            <w:vAlign w:val="center"/>
          </w:tcPr>
          <w:p w14:paraId="579AC85D" w14:textId="0ACE20E8" w:rsidR="00091A97" w:rsidRPr="008B1240" w:rsidRDefault="004F7107" w:rsidP="004300D9">
            <w:pPr>
              <w:spacing w:beforeLines="30" w:before="72" w:afterLines="30" w:after="72"/>
              <w:ind w:right="-1"/>
              <w:jc w:val="center"/>
              <w:rPr>
                <w:sz w:val="16"/>
                <w:szCs w:val="16"/>
              </w:rPr>
            </w:pPr>
            <w:r w:rsidRPr="008B1240">
              <w:rPr>
                <w:sz w:val="16"/>
                <w:szCs w:val="16"/>
              </w:rPr>
              <w:t>1.768,80</w:t>
            </w:r>
          </w:p>
        </w:tc>
      </w:tr>
      <w:tr w:rsidR="00091A97" w:rsidRPr="00091A97" w14:paraId="1758D026"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343DF4CA" w14:textId="129187BE" w:rsidR="00091A97" w:rsidRPr="008B1240" w:rsidRDefault="004F7107" w:rsidP="004300D9">
            <w:pPr>
              <w:spacing w:beforeLines="30" w:before="72" w:afterLines="30" w:after="72"/>
              <w:ind w:right="-1"/>
              <w:rPr>
                <w:sz w:val="16"/>
                <w:szCs w:val="16"/>
              </w:rPr>
            </w:pPr>
            <w:r w:rsidRPr="008B1240">
              <w:rPr>
                <w:sz w:val="16"/>
                <w:szCs w:val="16"/>
              </w:rPr>
              <w:t>77</w:t>
            </w:r>
          </w:p>
        </w:tc>
        <w:tc>
          <w:tcPr>
            <w:tcW w:w="3544" w:type="dxa"/>
            <w:tcBorders>
              <w:top w:val="nil"/>
              <w:left w:val="nil"/>
              <w:bottom w:val="single" w:sz="4" w:space="0" w:color="auto"/>
              <w:right w:val="single" w:sz="4" w:space="0" w:color="auto"/>
            </w:tcBorders>
            <w:vAlign w:val="center"/>
          </w:tcPr>
          <w:p w14:paraId="47E4B61C" w14:textId="56ACF717" w:rsidR="00091A97" w:rsidRPr="008B1240" w:rsidRDefault="004F7107" w:rsidP="004300D9">
            <w:pPr>
              <w:spacing w:beforeLines="30" w:before="72" w:afterLines="30" w:after="72"/>
              <w:ind w:right="-1"/>
              <w:rPr>
                <w:sz w:val="16"/>
                <w:szCs w:val="16"/>
              </w:rPr>
            </w:pPr>
            <w:r w:rsidRPr="008B1240">
              <w:rPr>
                <w:sz w:val="16"/>
                <w:szCs w:val="16"/>
              </w:rPr>
              <w:t>MORANGO - BANDEJA COM APROXIMADAMENTE 250G, COM MORANGOS EM ÓTIMOS ESTADOS.</w:t>
            </w:r>
          </w:p>
        </w:tc>
        <w:tc>
          <w:tcPr>
            <w:tcW w:w="992" w:type="dxa"/>
            <w:tcBorders>
              <w:top w:val="nil"/>
              <w:left w:val="nil"/>
              <w:bottom w:val="single" w:sz="4" w:space="0" w:color="auto"/>
              <w:right w:val="single" w:sz="4" w:space="0" w:color="auto"/>
            </w:tcBorders>
            <w:vAlign w:val="center"/>
          </w:tcPr>
          <w:p w14:paraId="2C2B2A03" w14:textId="648D998A"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0EF786C4" w14:textId="19CD919B" w:rsidR="00091A97" w:rsidRPr="008B1240" w:rsidRDefault="004F7107" w:rsidP="004300D9">
            <w:pPr>
              <w:spacing w:beforeLines="30" w:before="72" w:afterLines="30" w:after="72"/>
              <w:ind w:right="-1"/>
              <w:jc w:val="center"/>
              <w:rPr>
                <w:sz w:val="16"/>
                <w:szCs w:val="16"/>
              </w:rPr>
            </w:pPr>
            <w:r w:rsidRPr="008B1240">
              <w:rPr>
                <w:sz w:val="16"/>
                <w:szCs w:val="16"/>
              </w:rPr>
              <w:t>100</w:t>
            </w:r>
          </w:p>
        </w:tc>
        <w:tc>
          <w:tcPr>
            <w:tcW w:w="1275" w:type="dxa"/>
            <w:tcBorders>
              <w:top w:val="nil"/>
              <w:left w:val="nil"/>
              <w:bottom w:val="single" w:sz="4" w:space="0" w:color="auto"/>
              <w:right w:val="single" w:sz="4" w:space="0" w:color="auto"/>
            </w:tcBorders>
            <w:vAlign w:val="center"/>
          </w:tcPr>
          <w:p w14:paraId="48F9C03B" w14:textId="05F5F35D" w:rsidR="00091A97" w:rsidRPr="008B1240" w:rsidRDefault="004F7107" w:rsidP="004300D9">
            <w:pPr>
              <w:spacing w:beforeLines="30" w:before="72" w:afterLines="30" w:after="72"/>
              <w:ind w:right="-1"/>
              <w:jc w:val="center"/>
              <w:rPr>
                <w:sz w:val="16"/>
                <w:szCs w:val="16"/>
              </w:rPr>
            </w:pPr>
            <w:r w:rsidRPr="008B1240">
              <w:rPr>
                <w:sz w:val="16"/>
                <w:szCs w:val="16"/>
              </w:rPr>
              <w:t>17,11</w:t>
            </w:r>
          </w:p>
        </w:tc>
        <w:tc>
          <w:tcPr>
            <w:tcW w:w="1134" w:type="dxa"/>
            <w:tcBorders>
              <w:top w:val="nil"/>
              <w:left w:val="nil"/>
              <w:bottom w:val="single" w:sz="4" w:space="0" w:color="auto"/>
              <w:right w:val="single" w:sz="4" w:space="0" w:color="auto"/>
            </w:tcBorders>
            <w:vAlign w:val="center"/>
          </w:tcPr>
          <w:p w14:paraId="305065A9" w14:textId="7595F3BC" w:rsidR="00091A97" w:rsidRPr="008B1240" w:rsidRDefault="004F7107" w:rsidP="004300D9">
            <w:pPr>
              <w:spacing w:beforeLines="30" w:before="72" w:afterLines="30" w:after="72"/>
              <w:ind w:right="-1"/>
              <w:jc w:val="center"/>
              <w:rPr>
                <w:sz w:val="16"/>
                <w:szCs w:val="16"/>
              </w:rPr>
            </w:pPr>
            <w:r w:rsidRPr="008B1240">
              <w:rPr>
                <w:sz w:val="16"/>
                <w:szCs w:val="16"/>
              </w:rPr>
              <w:t>1.711,00</w:t>
            </w:r>
          </w:p>
        </w:tc>
      </w:tr>
      <w:tr w:rsidR="00091A97" w:rsidRPr="00091A97" w14:paraId="4B4BEEC9" w14:textId="77777777" w:rsidTr="00322FA6">
        <w:trPr>
          <w:trHeight w:val="2250"/>
        </w:trPr>
        <w:tc>
          <w:tcPr>
            <w:tcW w:w="846" w:type="dxa"/>
            <w:tcBorders>
              <w:top w:val="nil"/>
              <w:left w:val="single" w:sz="4" w:space="0" w:color="auto"/>
              <w:bottom w:val="single" w:sz="4" w:space="0" w:color="auto"/>
              <w:right w:val="single" w:sz="4" w:space="0" w:color="auto"/>
            </w:tcBorders>
            <w:vAlign w:val="center"/>
          </w:tcPr>
          <w:p w14:paraId="45360DC8" w14:textId="69F384EB" w:rsidR="00091A97" w:rsidRPr="008B1240" w:rsidRDefault="004F7107" w:rsidP="004300D9">
            <w:pPr>
              <w:spacing w:beforeLines="30" w:before="72" w:afterLines="30" w:after="72"/>
              <w:ind w:right="-1"/>
              <w:rPr>
                <w:sz w:val="16"/>
                <w:szCs w:val="16"/>
              </w:rPr>
            </w:pPr>
            <w:r w:rsidRPr="008B1240">
              <w:rPr>
                <w:sz w:val="16"/>
                <w:szCs w:val="16"/>
              </w:rPr>
              <w:t>78</w:t>
            </w:r>
          </w:p>
        </w:tc>
        <w:tc>
          <w:tcPr>
            <w:tcW w:w="3544" w:type="dxa"/>
            <w:tcBorders>
              <w:top w:val="nil"/>
              <w:left w:val="nil"/>
              <w:bottom w:val="single" w:sz="4" w:space="0" w:color="auto"/>
              <w:right w:val="single" w:sz="4" w:space="0" w:color="auto"/>
            </w:tcBorders>
            <w:vAlign w:val="center"/>
          </w:tcPr>
          <w:p w14:paraId="45BB928A" w14:textId="3E910FAD" w:rsidR="00091A97" w:rsidRPr="008B1240" w:rsidRDefault="004F7107" w:rsidP="004300D9">
            <w:pPr>
              <w:spacing w:beforeLines="30" w:before="72" w:afterLines="30" w:after="72"/>
              <w:ind w:right="-1"/>
              <w:rPr>
                <w:sz w:val="16"/>
                <w:szCs w:val="16"/>
              </w:rPr>
            </w:pPr>
            <w:r w:rsidRPr="008B1240">
              <w:rPr>
                <w:sz w:val="16"/>
                <w:szCs w:val="16"/>
              </w:rPr>
              <w:t>CARNE BOVINA RESFRIADA OU CONGELADA, DO CORTE COSTELA JANELÃO, COM PESO ESTIMADO DE 7 KG POR PEÇA. O CORTE APRESENTA OSSOS LARGOS E CARNE ENTREMEADA POR GORDURA, PROPORCIONANDO MACIEZ E SABOR INTENSO NO PREPARO. A COSTELA DEVE TER COLORAÇÃO VERMELHO-BRILHANTE, GORDURA DE TOM BRANCO OU LEVEMENTE AMARELADO, ODOR CARACTERÍSTICO E AGRADÁVEL, COM TEXTURA FIRME E ELÁSTICA AO TOQUE. NÃO DEVE CONTER MANCHAS ESCURAS, ESVERDEADAS, NERVOS EM EXCESSO OU SINAIS DE DETERIORAÇÃO. A PEÇA DEVE SER ENTREGUE INTEIRA, SEM RETALHOS, E EMBALADA DE FORMA ADEQUADA PARA GARANTIR O TRANSPORTE E ARMAZENAMENTO SEGUROS, ASSEGURANDO A QUALIDADE DO PRODUTO ATÉ O CONSUMO</w:t>
            </w:r>
          </w:p>
        </w:tc>
        <w:tc>
          <w:tcPr>
            <w:tcW w:w="992" w:type="dxa"/>
            <w:tcBorders>
              <w:top w:val="nil"/>
              <w:left w:val="nil"/>
              <w:bottom w:val="single" w:sz="4" w:space="0" w:color="auto"/>
              <w:right w:val="single" w:sz="4" w:space="0" w:color="auto"/>
            </w:tcBorders>
            <w:vAlign w:val="center"/>
          </w:tcPr>
          <w:p w14:paraId="47F18CA7" w14:textId="23200088"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18ADB850" w14:textId="18B19592" w:rsidR="00091A97" w:rsidRPr="008B1240" w:rsidRDefault="004F7107" w:rsidP="004300D9">
            <w:pPr>
              <w:spacing w:beforeLines="30" w:before="72" w:afterLines="30" w:after="72"/>
              <w:ind w:right="-1"/>
              <w:jc w:val="center"/>
              <w:rPr>
                <w:sz w:val="16"/>
                <w:szCs w:val="16"/>
              </w:rPr>
            </w:pPr>
            <w:r w:rsidRPr="008B1240">
              <w:rPr>
                <w:sz w:val="16"/>
                <w:szCs w:val="16"/>
              </w:rPr>
              <w:t>100</w:t>
            </w:r>
          </w:p>
        </w:tc>
        <w:tc>
          <w:tcPr>
            <w:tcW w:w="1275" w:type="dxa"/>
            <w:tcBorders>
              <w:top w:val="nil"/>
              <w:left w:val="nil"/>
              <w:bottom w:val="single" w:sz="4" w:space="0" w:color="auto"/>
              <w:right w:val="single" w:sz="4" w:space="0" w:color="auto"/>
            </w:tcBorders>
            <w:vAlign w:val="center"/>
          </w:tcPr>
          <w:p w14:paraId="5B84A024" w14:textId="43EBE58C" w:rsidR="00091A97" w:rsidRPr="008B1240" w:rsidRDefault="004F7107" w:rsidP="004300D9">
            <w:pPr>
              <w:spacing w:beforeLines="30" w:before="72" w:afterLines="30" w:after="72"/>
              <w:ind w:right="-1"/>
              <w:jc w:val="center"/>
              <w:rPr>
                <w:sz w:val="16"/>
                <w:szCs w:val="16"/>
              </w:rPr>
            </w:pPr>
            <w:r w:rsidRPr="008B1240">
              <w:rPr>
                <w:sz w:val="16"/>
                <w:szCs w:val="16"/>
              </w:rPr>
              <w:t>36,74</w:t>
            </w:r>
          </w:p>
        </w:tc>
        <w:tc>
          <w:tcPr>
            <w:tcW w:w="1134" w:type="dxa"/>
            <w:tcBorders>
              <w:top w:val="nil"/>
              <w:left w:val="nil"/>
              <w:bottom w:val="single" w:sz="4" w:space="0" w:color="auto"/>
              <w:right w:val="single" w:sz="4" w:space="0" w:color="auto"/>
            </w:tcBorders>
            <w:vAlign w:val="center"/>
          </w:tcPr>
          <w:p w14:paraId="0A005F12" w14:textId="5034D819" w:rsidR="00091A97" w:rsidRPr="008B1240" w:rsidRDefault="004F7107" w:rsidP="004300D9">
            <w:pPr>
              <w:spacing w:beforeLines="30" w:before="72" w:afterLines="30" w:after="72"/>
              <w:ind w:right="-1"/>
              <w:jc w:val="center"/>
              <w:rPr>
                <w:sz w:val="16"/>
                <w:szCs w:val="16"/>
              </w:rPr>
            </w:pPr>
            <w:r w:rsidRPr="008B1240">
              <w:rPr>
                <w:sz w:val="16"/>
                <w:szCs w:val="16"/>
              </w:rPr>
              <w:t>3.674,00</w:t>
            </w:r>
          </w:p>
        </w:tc>
      </w:tr>
      <w:tr w:rsidR="00091A97" w:rsidRPr="00091A97" w14:paraId="2DC989F7" w14:textId="77777777" w:rsidTr="00322FA6">
        <w:trPr>
          <w:trHeight w:val="2475"/>
        </w:trPr>
        <w:tc>
          <w:tcPr>
            <w:tcW w:w="846" w:type="dxa"/>
            <w:tcBorders>
              <w:top w:val="nil"/>
              <w:left w:val="single" w:sz="4" w:space="0" w:color="auto"/>
              <w:bottom w:val="single" w:sz="4" w:space="0" w:color="auto"/>
              <w:right w:val="single" w:sz="4" w:space="0" w:color="auto"/>
            </w:tcBorders>
            <w:vAlign w:val="center"/>
          </w:tcPr>
          <w:p w14:paraId="3B14662B" w14:textId="0EF8DA2A" w:rsidR="00091A97" w:rsidRPr="008B1240" w:rsidRDefault="004F7107" w:rsidP="004300D9">
            <w:pPr>
              <w:spacing w:beforeLines="30" w:before="72" w:afterLines="30" w:after="72"/>
              <w:ind w:right="-1"/>
              <w:rPr>
                <w:sz w:val="16"/>
                <w:szCs w:val="16"/>
              </w:rPr>
            </w:pPr>
            <w:r w:rsidRPr="008B1240">
              <w:rPr>
                <w:sz w:val="16"/>
                <w:szCs w:val="16"/>
              </w:rPr>
              <w:t>79</w:t>
            </w:r>
          </w:p>
        </w:tc>
        <w:tc>
          <w:tcPr>
            <w:tcW w:w="3544" w:type="dxa"/>
            <w:tcBorders>
              <w:top w:val="nil"/>
              <w:left w:val="nil"/>
              <w:bottom w:val="single" w:sz="4" w:space="0" w:color="auto"/>
              <w:right w:val="single" w:sz="4" w:space="0" w:color="auto"/>
            </w:tcBorders>
            <w:vAlign w:val="center"/>
          </w:tcPr>
          <w:p w14:paraId="18A04E99" w14:textId="04A1AE5D" w:rsidR="00091A97" w:rsidRPr="008B1240" w:rsidRDefault="004F7107" w:rsidP="004300D9">
            <w:pPr>
              <w:spacing w:beforeLines="30" w:before="72" w:afterLines="30" w:after="72"/>
              <w:ind w:right="-1"/>
              <w:rPr>
                <w:sz w:val="16"/>
                <w:szCs w:val="16"/>
              </w:rPr>
            </w:pPr>
            <w:r w:rsidRPr="008B1240">
              <w:rPr>
                <w:sz w:val="16"/>
                <w:szCs w:val="16"/>
              </w:rPr>
              <w:t>PRODUTO ELABORADO EXCLUSIVAMENTE COM CARNE BOVINA DE ALTA QUALIDADE, EMBUTIDA EM TRIPA NATURAL OU COLÁGENA, COM TEMPERO EQUILIBRADO E SABOR CARACTERÍSTICO. DEVE APRESENTAR COLORAÇÃO UNIFORME, TEXTURA FIRME E ODOR AGRADÁVEL, SEM SINAIS DE DETERIORAÇÃO. A LINGUIÇA DEVE ESTAR DEVIDAMENTE EMBALADA EM PACOTE DE 1 KG, COM RÓTULO CONTENDO INFORMAÇÕES OBRIGATÓRIAS, COMO IDENTIFICAÇÃO DO FABRICANTE, DATA DE FABRICAÇÃO, VALIDADE E REGISTRO NOS ÓRGÃOS COMPETENTES. O PRODUTO DEVE ATENDER ÀS NORMAS SANITÁRIAS VIGENTES ESTABELECIDAS PELO MINISTÉRIO DA SAÚDE E MINISTÉRIO DA AGRICULTURA, PECUÁRIA E ABASTECIMENTO (MAPA), GARANTINDO SEGURANÇA E QUALIDADE PARA O CONSUMO.</w:t>
            </w:r>
          </w:p>
        </w:tc>
        <w:tc>
          <w:tcPr>
            <w:tcW w:w="992" w:type="dxa"/>
            <w:tcBorders>
              <w:top w:val="nil"/>
              <w:left w:val="nil"/>
              <w:bottom w:val="single" w:sz="4" w:space="0" w:color="auto"/>
              <w:right w:val="single" w:sz="4" w:space="0" w:color="auto"/>
            </w:tcBorders>
            <w:vAlign w:val="center"/>
          </w:tcPr>
          <w:p w14:paraId="58F4084A" w14:textId="3BBC613C"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24EEEE61" w14:textId="08D70AA6" w:rsidR="00091A97" w:rsidRPr="008B1240" w:rsidRDefault="004F7107" w:rsidP="004300D9">
            <w:pPr>
              <w:spacing w:beforeLines="30" w:before="72" w:afterLines="30" w:after="72"/>
              <w:ind w:right="-1"/>
              <w:jc w:val="center"/>
              <w:rPr>
                <w:sz w:val="16"/>
                <w:szCs w:val="16"/>
              </w:rPr>
            </w:pPr>
            <w:r w:rsidRPr="008B1240">
              <w:rPr>
                <w:sz w:val="16"/>
                <w:szCs w:val="16"/>
              </w:rPr>
              <w:t>100</w:t>
            </w:r>
          </w:p>
        </w:tc>
        <w:tc>
          <w:tcPr>
            <w:tcW w:w="1275" w:type="dxa"/>
            <w:tcBorders>
              <w:top w:val="nil"/>
              <w:left w:val="nil"/>
              <w:bottom w:val="single" w:sz="4" w:space="0" w:color="auto"/>
              <w:right w:val="single" w:sz="4" w:space="0" w:color="auto"/>
            </w:tcBorders>
            <w:vAlign w:val="center"/>
          </w:tcPr>
          <w:p w14:paraId="7D3BBD80" w14:textId="375A2E9E" w:rsidR="00091A97" w:rsidRPr="008B1240" w:rsidRDefault="004F7107" w:rsidP="004300D9">
            <w:pPr>
              <w:spacing w:beforeLines="30" w:before="72" w:afterLines="30" w:after="72"/>
              <w:ind w:right="-1"/>
              <w:jc w:val="center"/>
              <w:rPr>
                <w:sz w:val="16"/>
                <w:szCs w:val="16"/>
              </w:rPr>
            </w:pPr>
            <w:r w:rsidRPr="008B1240">
              <w:rPr>
                <w:sz w:val="16"/>
                <w:szCs w:val="16"/>
              </w:rPr>
              <w:t>29,40</w:t>
            </w:r>
          </w:p>
        </w:tc>
        <w:tc>
          <w:tcPr>
            <w:tcW w:w="1134" w:type="dxa"/>
            <w:tcBorders>
              <w:top w:val="nil"/>
              <w:left w:val="nil"/>
              <w:bottom w:val="single" w:sz="4" w:space="0" w:color="auto"/>
              <w:right w:val="single" w:sz="4" w:space="0" w:color="auto"/>
            </w:tcBorders>
            <w:vAlign w:val="center"/>
          </w:tcPr>
          <w:p w14:paraId="77E1D587" w14:textId="3FF81585" w:rsidR="00091A97" w:rsidRPr="008B1240" w:rsidRDefault="004F7107" w:rsidP="004300D9">
            <w:pPr>
              <w:spacing w:beforeLines="30" w:before="72" w:afterLines="30" w:after="72"/>
              <w:ind w:right="-1"/>
              <w:jc w:val="center"/>
              <w:rPr>
                <w:sz w:val="16"/>
                <w:szCs w:val="16"/>
              </w:rPr>
            </w:pPr>
            <w:r w:rsidRPr="008B1240">
              <w:rPr>
                <w:sz w:val="16"/>
                <w:szCs w:val="16"/>
              </w:rPr>
              <w:t>2.940,00</w:t>
            </w:r>
          </w:p>
        </w:tc>
      </w:tr>
      <w:tr w:rsidR="00091A97" w:rsidRPr="00091A97" w14:paraId="79555E7D" w14:textId="77777777" w:rsidTr="00322FA6">
        <w:trPr>
          <w:trHeight w:val="2475"/>
        </w:trPr>
        <w:tc>
          <w:tcPr>
            <w:tcW w:w="846" w:type="dxa"/>
            <w:tcBorders>
              <w:top w:val="nil"/>
              <w:left w:val="single" w:sz="4" w:space="0" w:color="auto"/>
              <w:bottom w:val="single" w:sz="4" w:space="0" w:color="auto"/>
              <w:right w:val="single" w:sz="4" w:space="0" w:color="auto"/>
            </w:tcBorders>
            <w:vAlign w:val="center"/>
          </w:tcPr>
          <w:p w14:paraId="27BE8E31" w14:textId="616AA464" w:rsidR="00091A97" w:rsidRPr="008B1240" w:rsidRDefault="004F7107" w:rsidP="004300D9">
            <w:pPr>
              <w:spacing w:beforeLines="30" w:before="72" w:afterLines="30" w:after="72"/>
              <w:ind w:right="-1"/>
              <w:rPr>
                <w:sz w:val="16"/>
                <w:szCs w:val="16"/>
              </w:rPr>
            </w:pPr>
            <w:r w:rsidRPr="008B1240">
              <w:rPr>
                <w:sz w:val="16"/>
                <w:szCs w:val="16"/>
              </w:rPr>
              <w:t>80</w:t>
            </w:r>
          </w:p>
        </w:tc>
        <w:tc>
          <w:tcPr>
            <w:tcW w:w="3544" w:type="dxa"/>
            <w:tcBorders>
              <w:top w:val="nil"/>
              <w:left w:val="nil"/>
              <w:bottom w:val="single" w:sz="4" w:space="0" w:color="auto"/>
              <w:right w:val="single" w:sz="4" w:space="0" w:color="auto"/>
            </w:tcBorders>
            <w:vAlign w:val="center"/>
          </w:tcPr>
          <w:p w14:paraId="5461AFE3" w14:textId="2517F5B1" w:rsidR="00091A97" w:rsidRPr="008B1240" w:rsidRDefault="004F7107" w:rsidP="004300D9">
            <w:pPr>
              <w:spacing w:beforeLines="30" w:before="72" w:afterLines="30" w:after="72"/>
              <w:ind w:right="-1"/>
              <w:rPr>
                <w:sz w:val="16"/>
                <w:szCs w:val="16"/>
              </w:rPr>
            </w:pPr>
            <w:r w:rsidRPr="008B1240">
              <w:rPr>
                <w:sz w:val="16"/>
                <w:szCs w:val="16"/>
              </w:rPr>
              <w:t>CARNE BOVINA DE PRIMEIRA, ENTREGUE EM PEÇAS INTEIRAS DE NO MÍNIMO 1 KG POR UNIDADE, SEM RETALHOS, PODENDO SER DOS CORTES: MAMINHA E CONTRA FILÉ. O PRODUTO DEVE APRESENTAR COLORAÇÃO VERMELHO-BRILHANTE, ODOR CARACTERÍSTICO E AGRADÁVEL, TEXTURA FIRME E ELÁSTICA AO TOQUE. O TEOR DE GORDURA DEVE SER ADEQUADO AO CORTE, COM LIMITE MÁXIMO DE 10%, GARANTINDO SUCULÊNCIA SEM EXCESSO DE GORDURA. NÃO DEVE CONTER MANCHAS ESCURAS OU ESVERDEADAS, NERVOS EM EXCESSO, CONTRAPESOS OU SINAIS DE DETERIORAÇÃO. O CORTE DEVE SER UNIFORME, SEM FRAGMENTOS ÓSSEOS. A EMBALAGEM DEVE SER HIGIÊNICA E APROPRIADA PARA TRANSPORTE E ARMAZENAMENTO, ASSEGURANDO A INTEGRIDADE DO PRODUTO ATÉ O CONSUMO.</w:t>
            </w:r>
          </w:p>
        </w:tc>
        <w:tc>
          <w:tcPr>
            <w:tcW w:w="992" w:type="dxa"/>
            <w:tcBorders>
              <w:top w:val="nil"/>
              <w:left w:val="nil"/>
              <w:bottom w:val="single" w:sz="4" w:space="0" w:color="auto"/>
              <w:right w:val="single" w:sz="4" w:space="0" w:color="auto"/>
            </w:tcBorders>
            <w:vAlign w:val="center"/>
          </w:tcPr>
          <w:p w14:paraId="42A5793F" w14:textId="69FD4302"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6129414C" w14:textId="15AF4961" w:rsidR="00091A97" w:rsidRPr="008B1240" w:rsidRDefault="004F7107" w:rsidP="004300D9">
            <w:pPr>
              <w:spacing w:beforeLines="30" w:before="72" w:afterLines="30" w:after="72"/>
              <w:ind w:right="-1"/>
              <w:jc w:val="center"/>
              <w:rPr>
                <w:sz w:val="16"/>
                <w:szCs w:val="16"/>
              </w:rPr>
            </w:pPr>
            <w:r w:rsidRPr="008B1240">
              <w:rPr>
                <w:sz w:val="16"/>
                <w:szCs w:val="16"/>
              </w:rPr>
              <w:t>150</w:t>
            </w:r>
          </w:p>
        </w:tc>
        <w:tc>
          <w:tcPr>
            <w:tcW w:w="1275" w:type="dxa"/>
            <w:tcBorders>
              <w:top w:val="nil"/>
              <w:left w:val="nil"/>
              <w:bottom w:val="single" w:sz="4" w:space="0" w:color="auto"/>
              <w:right w:val="single" w:sz="4" w:space="0" w:color="auto"/>
            </w:tcBorders>
            <w:vAlign w:val="center"/>
          </w:tcPr>
          <w:p w14:paraId="06BAF188" w14:textId="68267C5F" w:rsidR="00091A97" w:rsidRPr="008B1240" w:rsidRDefault="004F7107" w:rsidP="004300D9">
            <w:pPr>
              <w:spacing w:beforeLines="30" w:before="72" w:afterLines="30" w:after="72"/>
              <w:ind w:right="-1"/>
              <w:jc w:val="center"/>
              <w:rPr>
                <w:sz w:val="16"/>
                <w:szCs w:val="16"/>
              </w:rPr>
            </w:pPr>
            <w:r w:rsidRPr="008B1240">
              <w:rPr>
                <w:sz w:val="16"/>
                <w:szCs w:val="16"/>
              </w:rPr>
              <w:t>63,78</w:t>
            </w:r>
          </w:p>
        </w:tc>
        <w:tc>
          <w:tcPr>
            <w:tcW w:w="1134" w:type="dxa"/>
            <w:tcBorders>
              <w:top w:val="nil"/>
              <w:left w:val="nil"/>
              <w:bottom w:val="single" w:sz="4" w:space="0" w:color="auto"/>
              <w:right w:val="single" w:sz="4" w:space="0" w:color="auto"/>
            </w:tcBorders>
            <w:vAlign w:val="center"/>
          </w:tcPr>
          <w:p w14:paraId="4CD0979E" w14:textId="2F6597E6" w:rsidR="00091A97" w:rsidRPr="008B1240" w:rsidRDefault="004F7107" w:rsidP="004300D9">
            <w:pPr>
              <w:spacing w:beforeLines="30" w:before="72" w:afterLines="30" w:after="72"/>
              <w:ind w:right="-1"/>
              <w:jc w:val="center"/>
              <w:rPr>
                <w:sz w:val="16"/>
                <w:szCs w:val="16"/>
              </w:rPr>
            </w:pPr>
            <w:r w:rsidRPr="008B1240">
              <w:rPr>
                <w:sz w:val="16"/>
                <w:szCs w:val="16"/>
              </w:rPr>
              <w:t>9.567,00</w:t>
            </w:r>
          </w:p>
        </w:tc>
      </w:tr>
      <w:tr w:rsidR="00091A97" w:rsidRPr="00091A97" w14:paraId="61B24941"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5B16D64C" w14:textId="5F212C6D" w:rsidR="00091A97" w:rsidRPr="008B1240" w:rsidRDefault="004F7107" w:rsidP="004300D9">
            <w:pPr>
              <w:spacing w:beforeLines="30" w:before="72" w:afterLines="30" w:after="72"/>
              <w:ind w:right="-1"/>
              <w:rPr>
                <w:sz w:val="16"/>
                <w:szCs w:val="16"/>
              </w:rPr>
            </w:pPr>
            <w:r w:rsidRPr="008B1240">
              <w:rPr>
                <w:sz w:val="16"/>
                <w:szCs w:val="16"/>
              </w:rPr>
              <w:t>81</w:t>
            </w:r>
          </w:p>
        </w:tc>
        <w:tc>
          <w:tcPr>
            <w:tcW w:w="3544" w:type="dxa"/>
            <w:tcBorders>
              <w:top w:val="nil"/>
              <w:left w:val="nil"/>
              <w:bottom w:val="single" w:sz="4" w:space="0" w:color="auto"/>
              <w:right w:val="single" w:sz="4" w:space="0" w:color="auto"/>
            </w:tcBorders>
            <w:vAlign w:val="center"/>
          </w:tcPr>
          <w:p w14:paraId="1628093D" w14:textId="4DF10592" w:rsidR="00091A97" w:rsidRPr="008B1240" w:rsidRDefault="004F7107" w:rsidP="004300D9">
            <w:pPr>
              <w:spacing w:beforeLines="30" w:before="72" w:afterLines="30" w:after="72"/>
              <w:ind w:right="-1"/>
              <w:rPr>
                <w:sz w:val="16"/>
                <w:szCs w:val="16"/>
              </w:rPr>
            </w:pPr>
            <w:r w:rsidRPr="008B1240">
              <w:rPr>
                <w:sz w:val="16"/>
                <w:szCs w:val="16"/>
              </w:rPr>
              <w:t>REQUEIJÃO CREMOSO, COPO 200G.</w:t>
            </w:r>
          </w:p>
        </w:tc>
        <w:tc>
          <w:tcPr>
            <w:tcW w:w="992" w:type="dxa"/>
            <w:tcBorders>
              <w:top w:val="nil"/>
              <w:left w:val="nil"/>
              <w:bottom w:val="single" w:sz="4" w:space="0" w:color="auto"/>
              <w:right w:val="single" w:sz="4" w:space="0" w:color="auto"/>
            </w:tcBorders>
            <w:vAlign w:val="center"/>
          </w:tcPr>
          <w:p w14:paraId="18F724A8" w14:textId="7F8383CF"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5C45FD0C" w14:textId="73726860" w:rsidR="00091A97" w:rsidRPr="008B1240" w:rsidRDefault="004F7107" w:rsidP="004300D9">
            <w:pPr>
              <w:spacing w:beforeLines="30" w:before="72" w:afterLines="30" w:after="72"/>
              <w:ind w:right="-1"/>
              <w:jc w:val="center"/>
              <w:rPr>
                <w:sz w:val="16"/>
                <w:szCs w:val="16"/>
              </w:rPr>
            </w:pPr>
            <w:r w:rsidRPr="008B1240">
              <w:rPr>
                <w:sz w:val="16"/>
                <w:szCs w:val="16"/>
              </w:rPr>
              <w:t>160</w:t>
            </w:r>
          </w:p>
        </w:tc>
        <w:tc>
          <w:tcPr>
            <w:tcW w:w="1275" w:type="dxa"/>
            <w:tcBorders>
              <w:top w:val="nil"/>
              <w:left w:val="nil"/>
              <w:bottom w:val="single" w:sz="4" w:space="0" w:color="auto"/>
              <w:right w:val="single" w:sz="4" w:space="0" w:color="auto"/>
            </w:tcBorders>
            <w:vAlign w:val="center"/>
          </w:tcPr>
          <w:p w14:paraId="0409A229" w14:textId="365686C6" w:rsidR="00091A97" w:rsidRPr="008B1240" w:rsidRDefault="004F7107" w:rsidP="004300D9">
            <w:pPr>
              <w:spacing w:beforeLines="30" w:before="72" w:afterLines="30" w:after="72"/>
              <w:ind w:right="-1"/>
              <w:jc w:val="center"/>
              <w:rPr>
                <w:sz w:val="16"/>
                <w:szCs w:val="16"/>
              </w:rPr>
            </w:pPr>
            <w:r w:rsidRPr="008B1240">
              <w:rPr>
                <w:sz w:val="16"/>
                <w:szCs w:val="16"/>
              </w:rPr>
              <w:t>7,35</w:t>
            </w:r>
          </w:p>
        </w:tc>
        <w:tc>
          <w:tcPr>
            <w:tcW w:w="1134" w:type="dxa"/>
            <w:tcBorders>
              <w:top w:val="nil"/>
              <w:left w:val="nil"/>
              <w:bottom w:val="single" w:sz="4" w:space="0" w:color="auto"/>
              <w:right w:val="single" w:sz="4" w:space="0" w:color="auto"/>
            </w:tcBorders>
            <w:vAlign w:val="center"/>
          </w:tcPr>
          <w:p w14:paraId="009EA87C" w14:textId="4EA7F932" w:rsidR="00091A97" w:rsidRPr="008B1240" w:rsidRDefault="004F7107" w:rsidP="004300D9">
            <w:pPr>
              <w:spacing w:beforeLines="30" w:before="72" w:afterLines="30" w:after="72"/>
              <w:ind w:right="-1"/>
              <w:jc w:val="center"/>
              <w:rPr>
                <w:sz w:val="16"/>
                <w:szCs w:val="16"/>
              </w:rPr>
            </w:pPr>
            <w:r w:rsidRPr="008B1240">
              <w:rPr>
                <w:sz w:val="16"/>
                <w:szCs w:val="16"/>
              </w:rPr>
              <w:t>1.176,00</w:t>
            </w:r>
          </w:p>
        </w:tc>
      </w:tr>
      <w:tr w:rsidR="00091A97" w:rsidRPr="00091A97" w14:paraId="5FDE036E" w14:textId="77777777" w:rsidTr="00322FA6">
        <w:trPr>
          <w:trHeight w:val="900"/>
        </w:trPr>
        <w:tc>
          <w:tcPr>
            <w:tcW w:w="846" w:type="dxa"/>
            <w:tcBorders>
              <w:top w:val="nil"/>
              <w:left w:val="single" w:sz="4" w:space="0" w:color="auto"/>
              <w:bottom w:val="single" w:sz="4" w:space="0" w:color="auto"/>
              <w:right w:val="single" w:sz="4" w:space="0" w:color="auto"/>
            </w:tcBorders>
            <w:vAlign w:val="center"/>
          </w:tcPr>
          <w:p w14:paraId="0FB122E7" w14:textId="01105E5C" w:rsidR="00091A97" w:rsidRPr="008B1240" w:rsidRDefault="004F7107" w:rsidP="004300D9">
            <w:pPr>
              <w:spacing w:beforeLines="30" w:before="72" w:afterLines="30" w:after="72"/>
              <w:ind w:right="-1"/>
              <w:rPr>
                <w:sz w:val="16"/>
                <w:szCs w:val="16"/>
              </w:rPr>
            </w:pPr>
            <w:r w:rsidRPr="008B1240">
              <w:rPr>
                <w:sz w:val="16"/>
                <w:szCs w:val="16"/>
              </w:rPr>
              <w:t>82</w:t>
            </w:r>
          </w:p>
        </w:tc>
        <w:tc>
          <w:tcPr>
            <w:tcW w:w="3544" w:type="dxa"/>
            <w:tcBorders>
              <w:top w:val="nil"/>
              <w:left w:val="nil"/>
              <w:bottom w:val="single" w:sz="4" w:space="0" w:color="auto"/>
              <w:right w:val="single" w:sz="4" w:space="0" w:color="auto"/>
            </w:tcBorders>
            <w:vAlign w:val="center"/>
          </w:tcPr>
          <w:p w14:paraId="1994A028" w14:textId="6FC3BFBC" w:rsidR="00091A97" w:rsidRPr="008B1240" w:rsidRDefault="004F7107" w:rsidP="004300D9">
            <w:pPr>
              <w:spacing w:beforeLines="30" w:before="72" w:afterLines="30" w:after="72"/>
              <w:ind w:right="-1"/>
              <w:rPr>
                <w:sz w:val="16"/>
                <w:szCs w:val="16"/>
              </w:rPr>
            </w:pPr>
            <w:r w:rsidRPr="008B1240">
              <w:rPr>
                <w:sz w:val="16"/>
                <w:szCs w:val="16"/>
              </w:rPr>
              <w:t>SACO DE LIXO PARA USO DOMÉSTICO DE POLIETILENO, COM CAPACIDADE PARA 200L, COR PRETA PACOTE COM 100 UNIDADES, DEVENDO TER EXPESSURA DE 0,14 MICRAS ,SUPORTA APROXIMADAMENTE 60 KG SUPER REFORÇADO E RESISTENTE.</w:t>
            </w:r>
          </w:p>
        </w:tc>
        <w:tc>
          <w:tcPr>
            <w:tcW w:w="992" w:type="dxa"/>
            <w:tcBorders>
              <w:top w:val="nil"/>
              <w:left w:val="nil"/>
              <w:bottom w:val="single" w:sz="4" w:space="0" w:color="auto"/>
              <w:right w:val="single" w:sz="4" w:space="0" w:color="auto"/>
            </w:tcBorders>
            <w:vAlign w:val="center"/>
          </w:tcPr>
          <w:p w14:paraId="75D0E6C2" w14:textId="57D01B98" w:rsidR="00091A97" w:rsidRPr="008B1240" w:rsidRDefault="004F7107" w:rsidP="004300D9">
            <w:pPr>
              <w:spacing w:beforeLines="30" w:before="72" w:afterLines="30" w:after="72"/>
              <w:ind w:right="-1"/>
              <w:jc w:val="center"/>
              <w:rPr>
                <w:sz w:val="16"/>
                <w:szCs w:val="16"/>
              </w:rPr>
            </w:pPr>
            <w:r w:rsidRPr="008B1240">
              <w:rPr>
                <w:sz w:val="16"/>
                <w:szCs w:val="16"/>
              </w:rPr>
              <w:t>PCT</w:t>
            </w:r>
          </w:p>
        </w:tc>
        <w:tc>
          <w:tcPr>
            <w:tcW w:w="1276" w:type="dxa"/>
            <w:tcBorders>
              <w:top w:val="nil"/>
              <w:left w:val="nil"/>
              <w:bottom w:val="single" w:sz="4" w:space="0" w:color="auto"/>
              <w:right w:val="single" w:sz="4" w:space="0" w:color="auto"/>
            </w:tcBorders>
            <w:vAlign w:val="center"/>
          </w:tcPr>
          <w:p w14:paraId="6A31A493" w14:textId="002BB3BB" w:rsidR="00091A97" w:rsidRPr="008B1240" w:rsidRDefault="004F7107" w:rsidP="004300D9">
            <w:pPr>
              <w:spacing w:beforeLines="30" w:before="72" w:afterLines="30" w:after="72"/>
              <w:ind w:right="-1"/>
              <w:jc w:val="center"/>
              <w:rPr>
                <w:sz w:val="16"/>
                <w:szCs w:val="16"/>
              </w:rPr>
            </w:pPr>
            <w:r w:rsidRPr="008B1240">
              <w:rPr>
                <w:sz w:val="16"/>
                <w:szCs w:val="16"/>
              </w:rPr>
              <w:t>180</w:t>
            </w:r>
          </w:p>
        </w:tc>
        <w:tc>
          <w:tcPr>
            <w:tcW w:w="1275" w:type="dxa"/>
            <w:tcBorders>
              <w:top w:val="nil"/>
              <w:left w:val="nil"/>
              <w:bottom w:val="single" w:sz="4" w:space="0" w:color="auto"/>
              <w:right w:val="single" w:sz="4" w:space="0" w:color="auto"/>
            </w:tcBorders>
            <w:vAlign w:val="center"/>
          </w:tcPr>
          <w:p w14:paraId="0D837E3C" w14:textId="78751B10" w:rsidR="00091A97" w:rsidRPr="008B1240" w:rsidRDefault="004F7107" w:rsidP="004300D9">
            <w:pPr>
              <w:spacing w:beforeLines="30" w:before="72" w:afterLines="30" w:after="72"/>
              <w:ind w:right="-1"/>
              <w:jc w:val="center"/>
              <w:rPr>
                <w:sz w:val="16"/>
                <w:szCs w:val="16"/>
              </w:rPr>
            </w:pPr>
            <w:r w:rsidRPr="008B1240">
              <w:rPr>
                <w:sz w:val="16"/>
                <w:szCs w:val="16"/>
              </w:rPr>
              <w:t>111,75</w:t>
            </w:r>
          </w:p>
        </w:tc>
        <w:tc>
          <w:tcPr>
            <w:tcW w:w="1134" w:type="dxa"/>
            <w:tcBorders>
              <w:top w:val="nil"/>
              <w:left w:val="nil"/>
              <w:bottom w:val="single" w:sz="4" w:space="0" w:color="auto"/>
              <w:right w:val="single" w:sz="4" w:space="0" w:color="auto"/>
            </w:tcBorders>
            <w:vAlign w:val="center"/>
          </w:tcPr>
          <w:p w14:paraId="088E8DAE" w14:textId="65715A5F" w:rsidR="00091A97" w:rsidRPr="008B1240" w:rsidRDefault="004F7107" w:rsidP="004300D9">
            <w:pPr>
              <w:spacing w:beforeLines="30" w:before="72" w:afterLines="30" w:after="72"/>
              <w:ind w:right="-1"/>
              <w:jc w:val="center"/>
              <w:rPr>
                <w:sz w:val="16"/>
                <w:szCs w:val="16"/>
              </w:rPr>
            </w:pPr>
            <w:r w:rsidRPr="008B1240">
              <w:rPr>
                <w:sz w:val="16"/>
                <w:szCs w:val="16"/>
              </w:rPr>
              <w:t>20.115,00</w:t>
            </w:r>
          </w:p>
        </w:tc>
      </w:tr>
      <w:tr w:rsidR="00091A97" w:rsidRPr="00091A97" w14:paraId="6A1D3CFF"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63368E24" w14:textId="7500125B" w:rsidR="00091A97" w:rsidRPr="008B1240" w:rsidRDefault="004F7107" w:rsidP="004300D9">
            <w:pPr>
              <w:spacing w:beforeLines="30" w:before="72" w:afterLines="30" w:after="72"/>
              <w:ind w:right="-1"/>
              <w:rPr>
                <w:sz w:val="16"/>
                <w:szCs w:val="16"/>
              </w:rPr>
            </w:pPr>
            <w:r w:rsidRPr="008B1240">
              <w:rPr>
                <w:sz w:val="16"/>
                <w:szCs w:val="16"/>
              </w:rPr>
              <w:t>83</w:t>
            </w:r>
          </w:p>
        </w:tc>
        <w:tc>
          <w:tcPr>
            <w:tcW w:w="3544" w:type="dxa"/>
            <w:tcBorders>
              <w:top w:val="nil"/>
              <w:left w:val="nil"/>
              <w:bottom w:val="single" w:sz="4" w:space="0" w:color="auto"/>
              <w:right w:val="single" w:sz="4" w:space="0" w:color="auto"/>
            </w:tcBorders>
            <w:vAlign w:val="center"/>
          </w:tcPr>
          <w:p w14:paraId="3EF7EC98" w14:textId="3E572BA5" w:rsidR="00091A97" w:rsidRPr="008B1240" w:rsidRDefault="004F7107" w:rsidP="004300D9">
            <w:pPr>
              <w:spacing w:beforeLines="30" w:before="72" w:afterLines="30" w:after="72"/>
              <w:ind w:right="-1"/>
              <w:rPr>
                <w:sz w:val="16"/>
                <w:szCs w:val="16"/>
              </w:rPr>
            </w:pPr>
            <w:r w:rsidRPr="008B1240">
              <w:rPr>
                <w:sz w:val="16"/>
                <w:szCs w:val="16"/>
              </w:rPr>
              <w:t>MILHO VERDE LATA 2KG (MARCA TIPO PREDILECTA, QUERO OU SIMILAR)</w:t>
            </w:r>
          </w:p>
        </w:tc>
        <w:tc>
          <w:tcPr>
            <w:tcW w:w="992" w:type="dxa"/>
            <w:tcBorders>
              <w:top w:val="nil"/>
              <w:left w:val="nil"/>
              <w:bottom w:val="single" w:sz="4" w:space="0" w:color="auto"/>
              <w:right w:val="single" w:sz="4" w:space="0" w:color="auto"/>
            </w:tcBorders>
            <w:vAlign w:val="center"/>
          </w:tcPr>
          <w:p w14:paraId="483C642D" w14:textId="6C99A26C"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4FDBEDD6" w14:textId="572E5367" w:rsidR="00091A97" w:rsidRPr="008B1240" w:rsidRDefault="004F7107" w:rsidP="004300D9">
            <w:pPr>
              <w:spacing w:beforeLines="30" w:before="72" w:afterLines="30" w:after="72"/>
              <w:ind w:right="-1"/>
              <w:jc w:val="center"/>
              <w:rPr>
                <w:sz w:val="16"/>
                <w:szCs w:val="16"/>
              </w:rPr>
            </w:pPr>
            <w:r w:rsidRPr="008B1240">
              <w:rPr>
                <w:sz w:val="16"/>
                <w:szCs w:val="16"/>
              </w:rPr>
              <w:t>308</w:t>
            </w:r>
          </w:p>
        </w:tc>
        <w:tc>
          <w:tcPr>
            <w:tcW w:w="1275" w:type="dxa"/>
            <w:tcBorders>
              <w:top w:val="nil"/>
              <w:left w:val="nil"/>
              <w:bottom w:val="single" w:sz="4" w:space="0" w:color="auto"/>
              <w:right w:val="single" w:sz="4" w:space="0" w:color="auto"/>
            </w:tcBorders>
            <w:vAlign w:val="center"/>
          </w:tcPr>
          <w:p w14:paraId="433FFC44" w14:textId="3E855B5C" w:rsidR="00091A97" w:rsidRPr="008B1240" w:rsidRDefault="004F7107" w:rsidP="004300D9">
            <w:pPr>
              <w:spacing w:beforeLines="30" w:before="72" w:afterLines="30" w:after="72"/>
              <w:ind w:right="-1"/>
              <w:jc w:val="center"/>
              <w:rPr>
                <w:sz w:val="16"/>
                <w:szCs w:val="16"/>
              </w:rPr>
            </w:pPr>
            <w:r w:rsidRPr="008B1240">
              <w:rPr>
                <w:sz w:val="16"/>
                <w:szCs w:val="16"/>
              </w:rPr>
              <w:t>55,18</w:t>
            </w:r>
          </w:p>
        </w:tc>
        <w:tc>
          <w:tcPr>
            <w:tcW w:w="1134" w:type="dxa"/>
            <w:tcBorders>
              <w:top w:val="nil"/>
              <w:left w:val="nil"/>
              <w:bottom w:val="single" w:sz="4" w:space="0" w:color="auto"/>
              <w:right w:val="single" w:sz="4" w:space="0" w:color="auto"/>
            </w:tcBorders>
            <w:vAlign w:val="center"/>
          </w:tcPr>
          <w:p w14:paraId="08BD8829" w14:textId="570D6F31" w:rsidR="00091A97" w:rsidRPr="008B1240" w:rsidRDefault="004F7107" w:rsidP="004300D9">
            <w:pPr>
              <w:spacing w:beforeLines="30" w:before="72" w:afterLines="30" w:after="72"/>
              <w:ind w:right="-1"/>
              <w:jc w:val="center"/>
              <w:rPr>
                <w:sz w:val="16"/>
                <w:szCs w:val="16"/>
              </w:rPr>
            </w:pPr>
            <w:r w:rsidRPr="008B1240">
              <w:rPr>
                <w:sz w:val="16"/>
                <w:szCs w:val="16"/>
              </w:rPr>
              <w:t>16.995,44</w:t>
            </w:r>
          </w:p>
        </w:tc>
      </w:tr>
      <w:tr w:rsidR="00091A97" w:rsidRPr="00091A97" w14:paraId="49F26F0C" w14:textId="77777777" w:rsidTr="00322FA6">
        <w:trPr>
          <w:trHeight w:val="2700"/>
        </w:trPr>
        <w:tc>
          <w:tcPr>
            <w:tcW w:w="846" w:type="dxa"/>
            <w:tcBorders>
              <w:top w:val="nil"/>
              <w:left w:val="single" w:sz="4" w:space="0" w:color="auto"/>
              <w:bottom w:val="single" w:sz="4" w:space="0" w:color="auto"/>
              <w:right w:val="single" w:sz="4" w:space="0" w:color="auto"/>
            </w:tcBorders>
            <w:vAlign w:val="center"/>
          </w:tcPr>
          <w:p w14:paraId="7EB9F400" w14:textId="09C9D084" w:rsidR="00091A97" w:rsidRPr="008B1240" w:rsidRDefault="004F7107" w:rsidP="004300D9">
            <w:pPr>
              <w:spacing w:beforeLines="30" w:before="72" w:afterLines="30" w:after="72"/>
              <w:ind w:right="-1"/>
              <w:rPr>
                <w:sz w:val="16"/>
                <w:szCs w:val="16"/>
              </w:rPr>
            </w:pPr>
            <w:r w:rsidRPr="008B1240">
              <w:rPr>
                <w:sz w:val="16"/>
                <w:szCs w:val="16"/>
              </w:rPr>
              <w:t>84</w:t>
            </w:r>
          </w:p>
        </w:tc>
        <w:tc>
          <w:tcPr>
            <w:tcW w:w="3544" w:type="dxa"/>
            <w:tcBorders>
              <w:top w:val="nil"/>
              <w:left w:val="nil"/>
              <w:bottom w:val="single" w:sz="4" w:space="0" w:color="auto"/>
              <w:right w:val="single" w:sz="4" w:space="0" w:color="auto"/>
            </w:tcBorders>
            <w:vAlign w:val="center"/>
          </w:tcPr>
          <w:p w14:paraId="3ED29D62" w14:textId="6C4E71A2" w:rsidR="00091A97" w:rsidRPr="008B1240" w:rsidRDefault="004F7107" w:rsidP="004300D9">
            <w:pPr>
              <w:spacing w:beforeLines="30" w:before="72" w:afterLines="30" w:after="72"/>
              <w:ind w:right="-1"/>
              <w:rPr>
                <w:sz w:val="16"/>
                <w:szCs w:val="16"/>
              </w:rPr>
            </w:pPr>
            <w:r w:rsidRPr="008B1240">
              <w:rPr>
                <w:sz w:val="16"/>
                <w:szCs w:val="16"/>
              </w:rPr>
              <w:t>CARNE BOVINA DE SEGUNDA, ENTREGUE EM PEÇAS INTEIRAS DE NO MÍNIMO 1 KG POR UNIDADE, SEM RETALHOS, PODENDO SER DOS CORTES: PONTA DE PEITO, "SURTUM" (PALETA BOVINA), FRALDINHA, CAPA DO COXÃO E COXÃO DURO. O PRODUTO DEVE POSSUIR COLORAÇÃO VERMELHO-BRILHANTE, ODOR CARACTERÍSTICO E AGRADÁVEL, TEXTURA FIRME E ELÁSTICA AO TOQUE. O TEOR DE GORDURA DEVE SER ADEQUADO AO CORTE, COM LIMITE MÁXIMO DE 15%, GARANTINDO SABOR E SUCULÊNCIA NO PREPARO. NÃO DEVE CONTER MANCHAS ESCURAS OU ESVERDEADAS, EXCESSO DE NERVOS OU CONTRAPESOS QUE COMPROMETAM A QUALIDADE. O CORTE DEVE SER UNIFORME, SEM FRAGMENTOS ÓSSEOS. A EMBALAGEM DEVE SER HIGIÊNICA E APROPRIADA PARA TRANSPORTE E ARMAZENAMENTO, GARANTINDO A INTEGRIDADE DO PRODUTO ATÉ O CONSUMO.</w:t>
            </w:r>
          </w:p>
        </w:tc>
        <w:tc>
          <w:tcPr>
            <w:tcW w:w="992" w:type="dxa"/>
            <w:tcBorders>
              <w:top w:val="nil"/>
              <w:left w:val="nil"/>
              <w:bottom w:val="single" w:sz="4" w:space="0" w:color="auto"/>
              <w:right w:val="single" w:sz="4" w:space="0" w:color="auto"/>
            </w:tcBorders>
            <w:vAlign w:val="center"/>
          </w:tcPr>
          <w:p w14:paraId="30EC9C55" w14:textId="41D6F274"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003639A8" w14:textId="63637416" w:rsidR="00091A97" w:rsidRPr="008B1240" w:rsidRDefault="004F7107" w:rsidP="004300D9">
            <w:pPr>
              <w:spacing w:beforeLines="30" w:before="72" w:afterLines="30" w:after="72"/>
              <w:ind w:right="-1"/>
              <w:jc w:val="center"/>
              <w:rPr>
                <w:sz w:val="16"/>
                <w:szCs w:val="16"/>
              </w:rPr>
            </w:pPr>
            <w:r w:rsidRPr="008B1240">
              <w:rPr>
                <w:sz w:val="16"/>
                <w:szCs w:val="16"/>
              </w:rPr>
              <w:t>310</w:t>
            </w:r>
          </w:p>
        </w:tc>
        <w:tc>
          <w:tcPr>
            <w:tcW w:w="1275" w:type="dxa"/>
            <w:tcBorders>
              <w:top w:val="nil"/>
              <w:left w:val="nil"/>
              <w:bottom w:val="single" w:sz="4" w:space="0" w:color="auto"/>
              <w:right w:val="single" w:sz="4" w:space="0" w:color="auto"/>
            </w:tcBorders>
            <w:vAlign w:val="center"/>
          </w:tcPr>
          <w:p w14:paraId="3B4E8E2A" w14:textId="587E73D3" w:rsidR="00091A97" w:rsidRPr="008B1240" w:rsidRDefault="004F7107" w:rsidP="004300D9">
            <w:pPr>
              <w:spacing w:beforeLines="30" w:before="72" w:afterLines="30" w:after="72"/>
              <w:ind w:right="-1"/>
              <w:jc w:val="center"/>
              <w:rPr>
                <w:sz w:val="16"/>
                <w:szCs w:val="16"/>
              </w:rPr>
            </w:pPr>
            <w:r w:rsidRPr="008B1240">
              <w:rPr>
                <w:sz w:val="16"/>
                <w:szCs w:val="16"/>
              </w:rPr>
              <w:t>50,63</w:t>
            </w:r>
          </w:p>
        </w:tc>
        <w:tc>
          <w:tcPr>
            <w:tcW w:w="1134" w:type="dxa"/>
            <w:tcBorders>
              <w:top w:val="nil"/>
              <w:left w:val="nil"/>
              <w:bottom w:val="single" w:sz="4" w:space="0" w:color="auto"/>
              <w:right w:val="single" w:sz="4" w:space="0" w:color="auto"/>
            </w:tcBorders>
            <w:vAlign w:val="center"/>
          </w:tcPr>
          <w:p w14:paraId="4FB0BA93" w14:textId="38438B11" w:rsidR="00091A97" w:rsidRPr="008B1240" w:rsidRDefault="004F7107" w:rsidP="004300D9">
            <w:pPr>
              <w:spacing w:beforeLines="30" w:before="72" w:afterLines="30" w:after="72"/>
              <w:ind w:right="-1"/>
              <w:jc w:val="center"/>
              <w:rPr>
                <w:sz w:val="16"/>
                <w:szCs w:val="16"/>
              </w:rPr>
            </w:pPr>
            <w:r w:rsidRPr="008B1240">
              <w:rPr>
                <w:sz w:val="16"/>
                <w:szCs w:val="16"/>
              </w:rPr>
              <w:t>15.695,30</w:t>
            </w:r>
          </w:p>
        </w:tc>
      </w:tr>
      <w:tr w:rsidR="00091A97" w:rsidRPr="00091A97" w14:paraId="67E3175E" w14:textId="77777777" w:rsidTr="00322FA6">
        <w:trPr>
          <w:trHeight w:val="300"/>
        </w:trPr>
        <w:tc>
          <w:tcPr>
            <w:tcW w:w="846" w:type="dxa"/>
            <w:tcBorders>
              <w:top w:val="nil"/>
              <w:left w:val="single" w:sz="4" w:space="0" w:color="auto"/>
              <w:bottom w:val="single" w:sz="4" w:space="0" w:color="auto"/>
              <w:right w:val="single" w:sz="4" w:space="0" w:color="auto"/>
            </w:tcBorders>
            <w:vAlign w:val="center"/>
          </w:tcPr>
          <w:p w14:paraId="749AEA6F" w14:textId="75C47AE7" w:rsidR="00091A97" w:rsidRPr="008B1240" w:rsidRDefault="004F7107" w:rsidP="004300D9">
            <w:pPr>
              <w:spacing w:beforeLines="30" w:before="72" w:afterLines="30" w:after="72"/>
              <w:ind w:right="-1"/>
              <w:rPr>
                <w:sz w:val="16"/>
                <w:szCs w:val="16"/>
              </w:rPr>
            </w:pPr>
            <w:r w:rsidRPr="008B1240">
              <w:rPr>
                <w:sz w:val="16"/>
                <w:szCs w:val="16"/>
              </w:rPr>
              <w:t>85</w:t>
            </w:r>
          </w:p>
        </w:tc>
        <w:tc>
          <w:tcPr>
            <w:tcW w:w="3544" w:type="dxa"/>
            <w:tcBorders>
              <w:top w:val="nil"/>
              <w:left w:val="nil"/>
              <w:bottom w:val="single" w:sz="4" w:space="0" w:color="auto"/>
              <w:right w:val="single" w:sz="4" w:space="0" w:color="auto"/>
            </w:tcBorders>
            <w:vAlign w:val="center"/>
          </w:tcPr>
          <w:p w14:paraId="7620A4AC" w14:textId="1598447F" w:rsidR="00091A97" w:rsidRPr="008B1240" w:rsidRDefault="004F7107" w:rsidP="004300D9">
            <w:pPr>
              <w:spacing w:beforeLines="30" w:before="72" w:afterLines="30" w:after="72"/>
              <w:ind w:right="-1"/>
              <w:rPr>
                <w:sz w:val="16"/>
                <w:szCs w:val="16"/>
              </w:rPr>
            </w:pPr>
            <w:r w:rsidRPr="008B1240">
              <w:rPr>
                <w:sz w:val="16"/>
                <w:szCs w:val="16"/>
              </w:rPr>
              <w:t>BACON MANTA, EMBALADO EM PACOTE AVACUO DE 1KG.</w:t>
            </w:r>
          </w:p>
        </w:tc>
        <w:tc>
          <w:tcPr>
            <w:tcW w:w="992" w:type="dxa"/>
            <w:tcBorders>
              <w:top w:val="nil"/>
              <w:left w:val="nil"/>
              <w:bottom w:val="single" w:sz="4" w:space="0" w:color="auto"/>
              <w:right w:val="single" w:sz="4" w:space="0" w:color="auto"/>
            </w:tcBorders>
            <w:vAlign w:val="center"/>
          </w:tcPr>
          <w:p w14:paraId="5D5A6088" w14:textId="49FD1FDE"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6F361998" w14:textId="697F4667" w:rsidR="00091A97" w:rsidRPr="008B1240" w:rsidRDefault="004F7107" w:rsidP="004300D9">
            <w:pPr>
              <w:spacing w:beforeLines="30" w:before="72" w:afterLines="30" w:after="72"/>
              <w:ind w:right="-1"/>
              <w:jc w:val="center"/>
              <w:rPr>
                <w:sz w:val="16"/>
                <w:szCs w:val="16"/>
              </w:rPr>
            </w:pPr>
            <w:r w:rsidRPr="008B1240">
              <w:rPr>
                <w:sz w:val="16"/>
                <w:szCs w:val="16"/>
              </w:rPr>
              <w:t>350</w:t>
            </w:r>
          </w:p>
        </w:tc>
        <w:tc>
          <w:tcPr>
            <w:tcW w:w="1275" w:type="dxa"/>
            <w:tcBorders>
              <w:top w:val="nil"/>
              <w:left w:val="nil"/>
              <w:bottom w:val="single" w:sz="4" w:space="0" w:color="auto"/>
              <w:right w:val="single" w:sz="4" w:space="0" w:color="auto"/>
            </w:tcBorders>
            <w:vAlign w:val="center"/>
          </w:tcPr>
          <w:p w14:paraId="0980D468" w14:textId="2FC32EA3" w:rsidR="00091A97" w:rsidRPr="008B1240" w:rsidRDefault="004F7107" w:rsidP="004300D9">
            <w:pPr>
              <w:spacing w:beforeLines="30" w:before="72" w:afterLines="30" w:after="72"/>
              <w:ind w:right="-1"/>
              <w:jc w:val="center"/>
              <w:rPr>
                <w:sz w:val="16"/>
                <w:szCs w:val="16"/>
              </w:rPr>
            </w:pPr>
            <w:r w:rsidRPr="008B1240">
              <w:rPr>
                <w:sz w:val="16"/>
                <w:szCs w:val="16"/>
              </w:rPr>
              <w:t>41,41</w:t>
            </w:r>
          </w:p>
        </w:tc>
        <w:tc>
          <w:tcPr>
            <w:tcW w:w="1134" w:type="dxa"/>
            <w:tcBorders>
              <w:top w:val="nil"/>
              <w:left w:val="nil"/>
              <w:bottom w:val="single" w:sz="4" w:space="0" w:color="auto"/>
              <w:right w:val="single" w:sz="4" w:space="0" w:color="auto"/>
            </w:tcBorders>
            <w:vAlign w:val="center"/>
          </w:tcPr>
          <w:p w14:paraId="2E615ABF" w14:textId="69D4C537" w:rsidR="00091A97" w:rsidRPr="008B1240" w:rsidRDefault="004F7107" w:rsidP="004300D9">
            <w:pPr>
              <w:spacing w:beforeLines="30" w:before="72" w:afterLines="30" w:after="72"/>
              <w:ind w:right="-1"/>
              <w:jc w:val="center"/>
              <w:rPr>
                <w:sz w:val="16"/>
                <w:szCs w:val="16"/>
              </w:rPr>
            </w:pPr>
            <w:r w:rsidRPr="008B1240">
              <w:rPr>
                <w:sz w:val="16"/>
                <w:szCs w:val="16"/>
              </w:rPr>
              <w:t>14.493,50</w:t>
            </w:r>
          </w:p>
        </w:tc>
      </w:tr>
      <w:tr w:rsidR="00091A97" w:rsidRPr="00091A97" w14:paraId="2DB27E6A"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0E046404" w14:textId="3E93B15F" w:rsidR="00091A97" w:rsidRPr="008B1240" w:rsidRDefault="004F7107" w:rsidP="004300D9">
            <w:pPr>
              <w:spacing w:beforeLines="30" w:before="72" w:afterLines="30" w:after="72"/>
              <w:ind w:right="-1"/>
              <w:rPr>
                <w:sz w:val="16"/>
                <w:szCs w:val="16"/>
              </w:rPr>
            </w:pPr>
            <w:r w:rsidRPr="008B1240">
              <w:rPr>
                <w:sz w:val="16"/>
                <w:szCs w:val="16"/>
              </w:rPr>
              <w:t>86</w:t>
            </w:r>
          </w:p>
        </w:tc>
        <w:tc>
          <w:tcPr>
            <w:tcW w:w="3544" w:type="dxa"/>
            <w:tcBorders>
              <w:top w:val="nil"/>
              <w:left w:val="nil"/>
              <w:bottom w:val="single" w:sz="4" w:space="0" w:color="auto"/>
              <w:right w:val="single" w:sz="4" w:space="0" w:color="auto"/>
            </w:tcBorders>
            <w:vAlign w:val="center"/>
          </w:tcPr>
          <w:p w14:paraId="597DB263" w14:textId="335F8ACD" w:rsidR="00091A97" w:rsidRPr="008B1240" w:rsidRDefault="004F7107" w:rsidP="004300D9">
            <w:pPr>
              <w:spacing w:beforeLines="30" w:before="72" w:afterLines="30" w:after="72"/>
              <w:ind w:right="-1"/>
              <w:rPr>
                <w:sz w:val="16"/>
                <w:szCs w:val="16"/>
              </w:rPr>
            </w:pPr>
            <w:r w:rsidRPr="008B1240">
              <w:rPr>
                <w:sz w:val="16"/>
                <w:szCs w:val="16"/>
              </w:rPr>
              <w:t>LINGUIÇA CALABRESA DEFUMADA EMBALADA EM PACOTE A VÁCUO DE 2,5 KG</w:t>
            </w:r>
          </w:p>
        </w:tc>
        <w:tc>
          <w:tcPr>
            <w:tcW w:w="992" w:type="dxa"/>
            <w:tcBorders>
              <w:top w:val="nil"/>
              <w:left w:val="nil"/>
              <w:bottom w:val="single" w:sz="4" w:space="0" w:color="auto"/>
              <w:right w:val="single" w:sz="4" w:space="0" w:color="auto"/>
            </w:tcBorders>
            <w:vAlign w:val="center"/>
          </w:tcPr>
          <w:p w14:paraId="46315E00" w14:textId="439E53D8" w:rsidR="00091A97" w:rsidRPr="008B1240" w:rsidRDefault="004F7107" w:rsidP="004300D9">
            <w:pPr>
              <w:spacing w:beforeLines="30" w:before="72" w:afterLines="30" w:after="72"/>
              <w:ind w:right="-1"/>
              <w:jc w:val="center"/>
              <w:rPr>
                <w:sz w:val="16"/>
                <w:szCs w:val="16"/>
              </w:rPr>
            </w:pPr>
            <w:r w:rsidRPr="008B1240">
              <w:rPr>
                <w:sz w:val="16"/>
                <w:szCs w:val="16"/>
              </w:rPr>
              <w:t>KG</w:t>
            </w:r>
          </w:p>
        </w:tc>
        <w:tc>
          <w:tcPr>
            <w:tcW w:w="1276" w:type="dxa"/>
            <w:tcBorders>
              <w:top w:val="nil"/>
              <w:left w:val="nil"/>
              <w:bottom w:val="single" w:sz="4" w:space="0" w:color="auto"/>
              <w:right w:val="single" w:sz="4" w:space="0" w:color="auto"/>
            </w:tcBorders>
            <w:vAlign w:val="center"/>
          </w:tcPr>
          <w:p w14:paraId="6EEFFE43" w14:textId="1580CD00" w:rsidR="00091A97" w:rsidRPr="008B1240" w:rsidRDefault="004F7107" w:rsidP="004300D9">
            <w:pPr>
              <w:spacing w:beforeLines="30" w:before="72" w:afterLines="30" w:after="72"/>
              <w:ind w:right="-1"/>
              <w:jc w:val="center"/>
              <w:rPr>
                <w:sz w:val="16"/>
                <w:szCs w:val="16"/>
              </w:rPr>
            </w:pPr>
            <w:r w:rsidRPr="008B1240">
              <w:rPr>
                <w:sz w:val="16"/>
                <w:szCs w:val="16"/>
              </w:rPr>
              <w:t>350</w:t>
            </w:r>
          </w:p>
        </w:tc>
        <w:tc>
          <w:tcPr>
            <w:tcW w:w="1275" w:type="dxa"/>
            <w:tcBorders>
              <w:top w:val="nil"/>
              <w:left w:val="nil"/>
              <w:bottom w:val="single" w:sz="4" w:space="0" w:color="auto"/>
              <w:right w:val="single" w:sz="4" w:space="0" w:color="auto"/>
            </w:tcBorders>
            <w:vAlign w:val="center"/>
          </w:tcPr>
          <w:p w14:paraId="07FA4F7F" w14:textId="3D4F5B6D" w:rsidR="00091A97" w:rsidRPr="008B1240" w:rsidRDefault="004F7107" w:rsidP="004300D9">
            <w:pPr>
              <w:spacing w:beforeLines="30" w:before="72" w:afterLines="30" w:after="72"/>
              <w:ind w:right="-1"/>
              <w:jc w:val="center"/>
              <w:rPr>
                <w:sz w:val="16"/>
                <w:szCs w:val="16"/>
              </w:rPr>
            </w:pPr>
            <w:r w:rsidRPr="008B1240">
              <w:rPr>
                <w:sz w:val="16"/>
                <w:szCs w:val="16"/>
              </w:rPr>
              <w:t>107,42</w:t>
            </w:r>
          </w:p>
        </w:tc>
        <w:tc>
          <w:tcPr>
            <w:tcW w:w="1134" w:type="dxa"/>
            <w:tcBorders>
              <w:top w:val="nil"/>
              <w:left w:val="nil"/>
              <w:bottom w:val="single" w:sz="4" w:space="0" w:color="auto"/>
              <w:right w:val="single" w:sz="4" w:space="0" w:color="auto"/>
            </w:tcBorders>
            <w:vAlign w:val="center"/>
          </w:tcPr>
          <w:p w14:paraId="28C8780E" w14:textId="654F4177" w:rsidR="00091A97" w:rsidRPr="008B1240" w:rsidRDefault="004F7107" w:rsidP="004300D9">
            <w:pPr>
              <w:spacing w:beforeLines="30" w:before="72" w:afterLines="30" w:after="72"/>
              <w:ind w:right="-1"/>
              <w:jc w:val="center"/>
              <w:rPr>
                <w:sz w:val="16"/>
                <w:szCs w:val="16"/>
              </w:rPr>
            </w:pPr>
            <w:r w:rsidRPr="008B1240">
              <w:rPr>
                <w:sz w:val="16"/>
                <w:szCs w:val="16"/>
              </w:rPr>
              <w:t>37.597,00</w:t>
            </w:r>
          </w:p>
        </w:tc>
      </w:tr>
      <w:tr w:rsidR="00091A97" w:rsidRPr="00091A97" w14:paraId="26BDC790" w14:textId="77777777" w:rsidTr="00322FA6">
        <w:trPr>
          <w:trHeight w:val="450"/>
        </w:trPr>
        <w:tc>
          <w:tcPr>
            <w:tcW w:w="846" w:type="dxa"/>
            <w:tcBorders>
              <w:top w:val="nil"/>
              <w:left w:val="single" w:sz="4" w:space="0" w:color="auto"/>
              <w:bottom w:val="single" w:sz="4" w:space="0" w:color="auto"/>
              <w:right w:val="single" w:sz="4" w:space="0" w:color="auto"/>
            </w:tcBorders>
            <w:vAlign w:val="center"/>
          </w:tcPr>
          <w:p w14:paraId="33A86D5E" w14:textId="1334BFE2" w:rsidR="00091A97" w:rsidRPr="008B1240" w:rsidRDefault="004F7107" w:rsidP="004300D9">
            <w:pPr>
              <w:spacing w:beforeLines="30" w:before="72" w:afterLines="30" w:after="72"/>
              <w:ind w:right="-1"/>
              <w:rPr>
                <w:sz w:val="16"/>
                <w:szCs w:val="16"/>
              </w:rPr>
            </w:pPr>
            <w:r w:rsidRPr="008B1240">
              <w:rPr>
                <w:sz w:val="16"/>
                <w:szCs w:val="16"/>
              </w:rPr>
              <w:t>87</w:t>
            </w:r>
          </w:p>
        </w:tc>
        <w:tc>
          <w:tcPr>
            <w:tcW w:w="3544" w:type="dxa"/>
            <w:tcBorders>
              <w:top w:val="nil"/>
              <w:left w:val="nil"/>
              <w:bottom w:val="single" w:sz="4" w:space="0" w:color="auto"/>
              <w:right w:val="single" w:sz="4" w:space="0" w:color="auto"/>
            </w:tcBorders>
            <w:vAlign w:val="center"/>
          </w:tcPr>
          <w:p w14:paraId="5F788637" w14:textId="6BC41AA4" w:rsidR="00091A97" w:rsidRPr="008B1240" w:rsidRDefault="004F7107" w:rsidP="004300D9">
            <w:pPr>
              <w:spacing w:beforeLines="30" w:before="72" w:afterLines="30" w:after="72"/>
              <w:ind w:right="-1"/>
              <w:rPr>
                <w:sz w:val="16"/>
                <w:szCs w:val="16"/>
              </w:rPr>
            </w:pPr>
            <w:r w:rsidRPr="008B1240">
              <w:rPr>
                <w:sz w:val="16"/>
                <w:szCs w:val="16"/>
              </w:rPr>
              <w:t>ESPETINHO DE CARNE DE 100 A 150 GRAMAS (CONTRA FILE OU ALCATRA) DEVERÁ SER ASSADO E ENTREGUE NO LOCAL COMBINADO.</w:t>
            </w:r>
          </w:p>
        </w:tc>
        <w:tc>
          <w:tcPr>
            <w:tcW w:w="992" w:type="dxa"/>
            <w:tcBorders>
              <w:top w:val="nil"/>
              <w:left w:val="nil"/>
              <w:bottom w:val="single" w:sz="4" w:space="0" w:color="auto"/>
              <w:right w:val="single" w:sz="4" w:space="0" w:color="auto"/>
            </w:tcBorders>
            <w:vAlign w:val="center"/>
          </w:tcPr>
          <w:p w14:paraId="2DC1C85E" w14:textId="53FBF05A" w:rsidR="00091A97" w:rsidRPr="008B1240" w:rsidRDefault="004F7107" w:rsidP="004300D9">
            <w:pPr>
              <w:spacing w:beforeLines="30" w:before="72" w:afterLines="30" w:after="72"/>
              <w:ind w:right="-1"/>
              <w:jc w:val="center"/>
              <w:rPr>
                <w:sz w:val="16"/>
                <w:szCs w:val="16"/>
              </w:rPr>
            </w:pPr>
            <w:r w:rsidRPr="008B1240">
              <w:rPr>
                <w:sz w:val="16"/>
                <w:szCs w:val="16"/>
              </w:rPr>
              <w:t>UN</w:t>
            </w:r>
          </w:p>
        </w:tc>
        <w:tc>
          <w:tcPr>
            <w:tcW w:w="1276" w:type="dxa"/>
            <w:tcBorders>
              <w:top w:val="nil"/>
              <w:left w:val="nil"/>
              <w:bottom w:val="single" w:sz="4" w:space="0" w:color="auto"/>
              <w:right w:val="single" w:sz="4" w:space="0" w:color="auto"/>
            </w:tcBorders>
            <w:vAlign w:val="center"/>
          </w:tcPr>
          <w:p w14:paraId="7E30968F" w14:textId="60C0418C" w:rsidR="00091A97" w:rsidRPr="008B1240" w:rsidRDefault="004F7107" w:rsidP="004300D9">
            <w:pPr>
              <w:spacing w:beforeLines="30" w:before="72" w:afterLines="30" w:after="72"/>
              <w:ind w:right="-1"/>
              <w:jc w:val="center"/>
              <w:rPr>
                <w:sz w:val="16"/>
                <w:szCs w:val="16"/>
              </w:rPr>
            </w:pPr>
            <w:r w:rsidRPr="008B1240">
              <w:rPr>
                <w:sz w:val="16"/>
                <w:szCs w:val="16"/>
              </w:rPr>
              <w:t>600</w:t>
            </w:r>
          </w:p>
        </w:tc>
        <w:tc>
          <w:tcPr>
            <w:tcW w:w="1275" w:type="dxa"/>
            <w:tcBorders>
              <w:top w:val="nil"/>
              <w:left w:val="nil"/>
              <w:bottom w:val="single" w:sz="4" w:space="0" w:color="auto"/>
              <w:right w:val="single" w:sz="4" w:space="0" w:color="auto"/>
            </w:tcBorders>
            <w:vAlign w:val="center"/>
          </w:tcPr>
          <w:p w14:paraId="290CF90A" w14:textId="64CDC6B0" w:rsidR="00091A97" w:rsidRPr="008B1240" w:rsidRDefault="004F7107" w:rsidP="004300D9">
            <w:pPr>
              <w:spacing w:beforeLines="30" w:before="72" w:afterLines="30" w:after="72"/>
              <w:ind w:right="-1"/>
              <w:jc w:val="center"/>
              <w:rPr>
                <w:sz w:val="16"/>
                <w:szCs w:val="16"/>
              </w:rPr>
            </w:pPr>
            <w:r w:rsidRPr="008B1240">
              <w:rPr>
                <w:sz w:val="16"/>
                <w:szCs w:val="16"/>
              </w:rPr>
              <w:t>11,99</w:t>
            </w:r>
          </w:p>
        </w:tc>
        <w:tc>
          <w:tcPr>
            <w:tcW w:w="1134" w:type="dxa"/>
            <w:tcBorders>
              <w:top w:val="nil"/>
              <w:left w:val="nil"/>
              <w:bottom w:val="single" w:sz="4" w:space="0" w:color="auto"/>
              <w:right w:val="single" w:sz="4" w:space="0" w:color="auto"/>
            </w:tcBorders>
            <w:vAlign w:val="center"/>
          </w:tcPr>
          <w:p w14:paraId="71BACFAB" w14:textId="187EADDC" w:rsidR="00091A97" w:rsidRPr="008B1240" w:rsidRDefault="004F7107" w:rsidP="004300D9">
            <w:pPr>
              <w:spacing w:beforeLines="30" w:before="72" w:afterLines="30" w:after="72"/>
              <w:ind w:right="-1"/>
              <w:jc w:val="center"/>
              <w:rPr>
                <w:sz w:val="16"/>
                <w:szCs w:val="16"/>
              </w:rPr>
            </w:pPr>
            <w:r w:rsidRPr="008B1240">
              <w:rPr>
                <w:sz w:val="16"/>
                <w:szCs w:val="16"/>
              </w:rPr>
              <w:t>7.194,00</w:t>
            </w:r>
          </w:p>
        </w:tc>
      </w:tr>
    </w:tbl>
    <w:p w14:paraId="599D9D47" w14:textId="77777777" w:rsidR="00091A97" w:rsidRPr="004300D9" w:rsidRDefault="00091A97" w:rsidP="004300D9">
      <w:pPr>
        <w:spacing w:beforeLines="30" w:before="72" w:afterLines="30" w:after="72"/>
        <w:ind w:right="-1"/>
        <w:jc w:val="both"/>
        <w:rPr>
          <w:b/>
          <w:bCs/>
          <w:szCs w:val="24"/>
        </w:rPr>
      </w:pPr>
      <w:r w:rsidRPr="004300D9">
        <w:rPr>
          <w:szCs w:val="24"/>
        </w:rPr>
        <w:t>O valor total e de</w:t>
      </w:r>
      <w:r w:rsidRPr="004300D9">
        <w:rPr>
          <w:b/>
          <w:bCs/>
          <w:szCs w:val="24"/>
        </w:rPr>
        <w:t xml:space="preserve"> R$ 440.871,97.</w:t>
      </w:r>
    </w:p>
    <w:p w14:paraId="4D23D82B" w14:textId="4D8B4A1A" w:rsidR="00091A97" w:rsidRPr="004300D9" w:rsidRDefault="00091A97" w:rsidP="004300D9">
      <w:pPr>
        <w:spacing w:beforeLines="30" w:before="72" w:afterLines="30" w:after="72"/>
        <w:ind w:right="-1"/>
        <w:jc w:val="both"/>
        <w:rPr>
          <w:szCs w:val="24"/>
        </w:rPr>
      </w:pPr>
      <w:r w:rsidRPr="004300D9">
        <w:rPr>
          <w:szCs w:val="24"/>
        </w:rPr>
        <w:t xml:space="preserve">A metodologia utilizada para chegar aos valores referenciais acima foram: Contratações similares(outros órgãos), </w:t>
      </w:r>
      <w:proofErr w:type="spellStart"/>
      <w:r w:rsidRPr="004300D9">
        <w:rPr>
          <w:szCs w:val="24"/>
        </w:rPr>
        <w:t>licitanet</w:t>
      </w:r>
      <w:proofErr w:type="spellEnd"/>
      <w:r w:rsidRPr="004300D9">
        <w:rPr>
          <w:szCs w:val="24"/>
        </w:rPr>
        <w:t xml:space="preserve">, portal de compras </w:t>
      </w:r>
      <w:proofErr w:type="spellStart"/>
      <w:r w:rsidRPr="004300D9">
        <w:rPr>
          <w:szCs w:val="24"/>
        </w:rPr>
        <w:t>públicas,BLL</w:t>
      </w:r>
      <w:proofErr w:type="spellEnd"/>
      <w:r w:rsidRPr="004300D9">
        <w:rPr>
          <w:szCs w:val="24"/>
        </w:rPr>
        <w:t xml:space="preserve">, portal nacional de contratações </w:t>
      </w:r>
      <w:proofErr w:type="spellStart"/>
      <w:r w:rsidRPr="004300D9">
        <w:rPr>
          <w:szCs w:val="24"/>
        </w:rPr>
        <w:t>publicas</w:t>
      </w:r>
      <w:proofErr w:type="spellEnd"/>
      <w:r w:rsidRPr="004300D9">
        <w:rPr>
          <w:szCs w:val="24"/>
        </w:rPr>
        <w:t xml:space="preserve">, portal da transparência </w:t>
      </w:r>
      <w:proofErr w:type="spellStart"/>
      <w:r w:rsidRPr="004300D9">
        <w:rPr>
          <w:szCs w:val="24"/>
        </w:rPr>
        <w:t>cgu</w:t>
      </w:r>
      <w:proofErr w:type="spellEnd"/>
      <w:r w:rsidRPr="004300D9">
        <w:rPr>
          <w:szCs w:val="24"/>
        </w:rPr>
        <w:t xml:space="preserve">-NFE, bolsa nacional de compras, compras BR e Portal de compras do governo federal (compras </w:t>
      </w:r>
      <w:proofErr w:type="spellStart"/>
      <w:r w:rsidRPr="004300D9">
        <w:rPr>
          <w:szCs w:val="24"/>
        </w:rPr>
        <w:t>gov</w:t>
      </w:r>
      <w:proofErr w:type="spellEnd"/>
      <w:r w:rsidRPr="004300D9">
        <w:rPr>
          <w:szCs w:val="24"/>
        </w:rPr>
        <w:t xml:space="preserve">).  </w:t>
      </w:r>
    </w:p>
    <w:p w14:paraId="4D7FE9F4" w14:textId="77777777" w:rsidR="004300D9" w:rsidRPr="004300D9" w:rsidRDefault="004300D9" w:rsidP="004300D9">
      <w:pPr>
        <w:spacing w:beforeLines="30" w:before="72" w:afterLines="30" w:after="72"/>
        <w:ind w:right="-1"/>
        <w:jc w:val="both"/>
        <w:rPr>
          <w:szCs w:val="24"/>
        </w:rPr>
      </w:pPr>
    </w:p>
    <w:p w14:paraId="7328C5EE" w14:textId="77777777" w:rsidR="00091A97" w:rsidRPr="004300D9" w:rsidRDefault="00091A97" w:rsidP="004300D9">
      <w:pPr>
        <w:spacing w:beforeLines="30" w:before="72" w:afterLines="30" w:after="72"/>
        <w:ind w:right="-1"/>
        <w:jc w:val="both"/>
        <w:rPr>
          <w:b/>
          <w:bCs/>
          <w:szCs w:val="24"/>
        </w:rPr>
      </w:pPr>
      <w:r w:rsidRPr="004300D9">
        <w:rPr>
          <w:b/>
          <w:bCs/>
          <w:szCs w:val="24"/>
        </w:rPr>
        <w:t>VII - Descrição da solução como um todo, inclusive das exigências relacionadas à manutenção e à assistência técnica, quando for o caso.</w:t>
      </w:r>
    </w:p>
    <w:p w14:paraId="7E3E3345" w14:textId="77777777" w:rsidR="00091A97" w:rsidRPr="004300D9" w:rsidRDefault="00091A97" w:rsidP="004300D9">
      <w:pPr>
        <w:spacing w:beforeLines="30" w:before="72" w:afterLines="30" w:after="72"/>
        <w:ind w:right="-1"/>
        <w:jc w:val="both"/>
        <w:rPr>
          <w:szCs w:val="24"/>
        </w:rPr>
      </w:pPr>
      <w:r w:rsidRPr="004300D9">
        <w:rPr>
          <w:szCs w:val="24"/>
        </w:rPr>
        <w:t xml:space="preserve">                A solução proposta consiste na contratação de empresa(s) para fornecimento parcelado de gêneros alimentícios e insumos, por meio de Sistema de Registro de Preços (Ata de Registro de Preços), visando atender às demandas decorrentes da realização dos eventos institucionais previstos no calendário anual do Município de Caracol/MS.</w:t>
      </w:r>
    </w:p>
    <w:p w14:paraId="3341C8FD" w14:textId="77777777" w:rsidR="00091A97" w:rsidRPr="004300D9" w:rsidRDefault="00091A97" w:rsidP="004300D9">
      <w:pPr>
        <w:spacing w:beforeLines="30" w:before="72" w:afterLines="30" w:after="72"/>
        <w:ind w:right="-1"/>
        <w:jc w:val="both"/>
        <w:rPr>
          <w:szCs w:val="24"/>
        </w:rPr>
      </w:pPr>
      <w:r w:rsidRPr="004300D9">
        <w:rPr>
          <w:szCs w:val="24"/>
        </w:rPr>
        <w:t>A execução da solução ocorrerá de forma gradual e sob demanda, conforme a necessidade de cada evento, mediante emissão de ordem de fornecimento pela Administração.</w:t>
      </w:r>
    </w:p>
    <w:p w14:paraId="7DC8738A" w14:textId="77777777" w:rsidR="00091A97" w:rsidRPr="004300D9" w:rsidRDefault="00091A97" w:rsidP="004300D9">
      <w:pPr>
        <w:spacing w:beforeLines="30" w:before="72" w:afterLines="30" w:after="72"/>
        <w:ind w:right="-1"/>
        <w:jc w:val="both"/>
        <w:rPr>
          <w:szCs w:val="24"/>
        </w:rPr>
      </w:pPr>
      <w:r w:rsidRPr="004300D9">
        <w:rPr>
          <w:szCs w:val="24"/>
        </w:rPr>
        <w:t>Composição da solução</w:t>
      </w:r>
    </w:p>
    <w:p w14:paraId="0E0568FA" w14:textId="77777777" w:rsidR="00091A97" w:rsidRPr="004300D9" w:rsidRDefault="00091A97" w:rsidP="004300D9">
      <w:pPr>
        <w:spacing w:beforeLines="30" w:before="72" w:afterLines="30" w:after="72"/>
        <w:ind w:right="-1"/>
        <w:jc w:val="both"/>
        <w:rPr>
          <w:szCs w:val="24"/>
        </w:rPr>
      </w:pPr>
      <w:r w:rsidRPr="004300D9">
        <w:rPr>
          <w:szCs w:val="24"/>
        </w:rPr>
        <w:t>A solução contempla o fornecimento dos seguintes grupos de itens:</w:t>
      </w:r>
    </w:p>
    <w:p w14:paraId="0098EB68"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Gêneros alimentícios perecíveis e não perecíveis (carnes, pães, bebidas, frutas, entre outros); </w:t>
      </w:r>
    </w:p>
    <w:p w14:paraId="058BAB2F"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Bebidas em geral (refrigerantes, água, sucos, isotônicos); </w:t>
      </w:r>
    </w:p>
    <w:p w14:paraId="5A32D89B"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Insumos para preparo e consumo (temperos, farináceos, gelo, entre outros); </w:t>
      </w:r>
    </w:p>
    <w:p w14:paraId="6BAC8FED"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Materiais descartáveis (copos, pratos, talheres, guardanapos); </w:t>
      </w:r>
    </w:p>
    <w:p w14:paraId="561A5AFA"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Materiais de apoio e limpeza (detergentes, esponjas, sacos de lixo, papel toalha). </w:t>
      </w:r>
    </w:p>
    <w:p w14:paraId="4C21079B" w14:textId="77777777" w:rsidR="00091A97" w:rsidRPr="004300D9" w:rsidRDefault="00091A97" w:rsidP="004300D9">
      <w:pPr>
        <w:spacing w:beforeLines="30" w:before="72" w:afterLines="30" w:after="72"/>
        <w:ind w:right="-1"/>
        <w:jc w:val="both"/>
        <w:rPr>
          <w:szCs w:val="24"/>
        </w:rPr>
      </w:pPr>
      <w:r w:rsidRPr="004300D9">
        <w:rPr>
          <w:szCs w:val="24"/>
        </w:rPr>
        <w:t>Forma de execução</w:t>
      </w:r>
    </w:p>
    <w:p w14:paraId="2A2D9688"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O fornecimento será realizado de forma parcelada, conforme cronograma de eventos; </w:t>
      </w:r>
    </w:p>
    <w:p w14:paraId="31F4B55A"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A entrega deverá ocorrer nos locais indicados pela Administração, podendo variar entre áreas urbanas e locais de realização de eventos; </w:t>
      </w:r>
    </w:p>
    <w:p w14:paraId="46710006" w14:textId="4F9635EC"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Os prazos de entrega deverão ser compatíveis com a natureza do evento, podendo ser imediatos ou previamente agendados; </w:t>
      </w:r>
    </w:p>
    <w:p w14:paraId="781AC749" w14:textId="77777777" w:rsidR="00091A97" w:rsidRPr="004300D9" w:rsidRDefault="00091A97" w:rsidP="004300D9">
      <w:pPr>
        <w:numPr>
          <w:ilvl w:val="0"/>
          <w:numId w:val="46"/>
        </w:numPr>
        <w:spacing w:beforeLines="30" w:before="72" w:afterLines="30" w:after="72"/>
        <w:ind w:right="-1"/>
        <w:jc w:val="both"/>
        <w:rPr>
          <w:szCs w:val="24"/>
        </w:rPr>
      </w:pPr>
      <w:r w:rsidRPr="004300D9">
        <w:rPr>
          <w:szCs w:val="24"/>
        </w:rPr>
        <w:t xml:space="preserve">Os produtos deverão ser entregues em condições adequadas de: </w:t>
      </w:r>
    </w:p>
    <w:p w14:paraId="365C24F2" w14:textId="77777777" w:rsidR="00091A97" w:rsidRPr="004300D9" w:rsidRDefault="00091A97" w:rsidP="004300D9">
      <w:pPr>
        <w:numPr>
          <w:ilvl w:val="1"/>
          <w:numId w:val="46"/>
        </w:numPr>
        <w:spacing w:beforeLines="30" w:before="72" w:afterLines="30" w:after="72"/>
        <w:ind w:right="-1"/>
        <w:jc w:val="both"/>
        <w:rPr>
          <w:szCs w:val="24"/>
        </w:rPr>
      </w:pPr>
      <w:r w:rsidRPr="004300D9">
        <w:rPr>
          <w:szCs w:val="24"/>
        </w:rPr>
        <w:t xml:space="preserve">transporte; </w:t>
      </w:r>
    </w:p>
    <w:p w14:paraId="08022146" w14:textId="77777777" w:rsidR="00091A97" w:rsidRPr="004300D9" w:rsidRDefault="00091A97" w:rsidP="004300D9">
      <w:pPr>
        <w:numPr>
          <w:ilvl w:val="1"/>
          <w:numId w:val="46"/>
        </w:numPr>
        <w:spacing w:beforeLines="30" w:before="72" w:afterLines="30" w:after="72"/>
        <w:ind w:right="-1"/>
        <w:jc w:val="both"/>
        <w:rPr>
          <w:szCs w:val="24"/>
        </w:rPr>
      </w:pPr>
      <w:r w:rsidRPr="004300D9">
        <w:rPr>
          <w:szCs w:val="24"/>
        </w:rPr>
        <w:t xml:space="preserve">armazenamento; </w:t>
      </w:r>
    </w:p>
    <w:p w14:paraId="54C3273C" w14:textId="77777777" w:rsidR="00091A97" w:rsidRPr="004300D9" w:rsidRDefault="00091A97" w:rsidP="004300D9">
      <w:pPr>
        <w:numPr>
          <w:ilvl w:val="1"/>
          <w:numId w:val="46"/>
        </w:numPr>
        <w:spacing w:beforeLines="30" w:before="72" w:afterLines="30" w:after="72"/>
        <w:ind w:right="-1"/>
        <w:jc w:val="both"/>
        <w:rPr>
          <w:szCs w:val="24"/>
        </w:rPr>
      </w:pPr>
      <w:r w:rsidRPr="004300D9">
        <w:rPr>
          <w:szCs w:val="24"/>
        </w:rPr>
        <w:t xml:space="preserve">higiene e conservação. </w:t>
      </w:r>
    </w:p>
    <w:p w14:paraId="5DC51A76" w14:textId="77777777" w:rsidR="00091A97" w:rsidRPr="004300D9" w:rsidRDefault="00091A97" w:rsidP="004300D9">
      <w:pPr>
        <w:spacing w:beforeLines="30" w:before="72" w:afterLines="30" w:after="72"/>
        <w:ind w:right="-1"/>
        <w:jc w:val="both"/>
        <w:rPr>
          <w:szCs w:val="24"/>
        </w:rPr>
      </w:pPr>
      <w:r w:rsidRPr="004300D9">
        <w:rPr>
          <w:szCs w:val="24"/>
        </w:rPr>
        <w:t>Exigências técnicas e de qualidade</w:t>
      </w:r>
    </w:p>
    <w:p w14:paraId="6D950FC2" w14:textId="77777777" w:rsidR="00091A97" w:rsidRPr="004300D9" w:rsidRDefault="00091A97" w:rsidP="004300D9">
      <w:pPr>
        <w:spacing w:beforeLines="30" w:before="72" w:afterLines="30" w:after="72"/>
        <w:ind w:right="-1"/>
        <w:jc w:val="both"/>
        <w:rPr>
          <w:szCs w:val="24"/>
        </w:rPr>
      </w:pPr>
      <w:r w:rsidRPr="004300D9">
        <w:rPr>
          <w:szCs w:val="24"/>
        </w:rPr>
        <w:t>Os fornecedores deverão observar:</w:t>
      </w:r>
    </w:p>
    <w:p w14:paraId="0A8A7F17" w14:textId="77777777" w:rsidR="00091A97" w:rsidRPr="004300D9" w:rsidRDefault="00091A97" w:rsidP="004300D9">
      <w:pPr>
        <w:numPr>
          <w:ilvl w:val="0"/>
          <w:numId w:val="47"/>
        </w:numPr>
        <w:tabs>
          <w:tab w:val="num" w:pos="360"/>
        </w:tabs>
        <w:spacing w:beforeLines="30" w:before="72" w:afterLines="30" w:after="72"/>
        <w:ind w:right="-1"/>
        <w:jc w:val="both"/>
        <w:rPr>
          <w:szCs w:val="24"/>
        </w:rPr>
      </w:pPr>
      <w:r w:rsidRPr="004300D9">
        <w:rPr>
          <w:szCs w:val="24"/>
        </w:rPr>
        <w:t xml:space="preserve">Conformidade com as normas sanitárias vigentes; </w:t>
      </w:r>
    </w:p>
    <w:p w14:paraId="7E3A4156" w14:textId="77777777" w:rsidR="00091A97" w:rsidRPr="004300D9" w:rsidRDefault="00091A97" w:rsidP="004300D9">
      <w:pPr>
        <w:numPr>
          <w:ilvl w:val="0"/>
          <w:numId w:val="47"/>
        </w:numPr>
        <w:tabs>
          <w:tab w:val="num" w:pos="360"/>
        </w:tabs>
        <w:spacing w:beforeLines="30" w:before="72" w:afterLines="30" w:after="72"/>
        <w:ind w:right="-1"/>
        <w:jc w:val="both"/>
        <w:rPr>
          <w:szCs w:val="24"/>
        </w:rPr>
      </w:pPr>
      <w:r w:rsidRPr="004300D9">
        <w:rPr>
          <w:szCs w:val="24"/>
        </w:rPr>
        <w:t xml:space="preserve">Produtos dentro do prazo de validade; </w:t>
      </w:r>
    </w:p>
    <w:p w14:paraId="1BE971FC" w14:textId="77777777" w:rsidR="00091A97" w:rsidRPr="004300D9" w:rsidRDefault="00091A97" w:rsidP="004300D9">
      <w:pPr>
        <w:numPr>
          <w:ilvl w:val="0"/>
          <w:numId w:val="47"/>
        </w:numPr>
        <w:tabs>
          <w:tab w:val="num" w:pos="360"/>
        </w:tabs>
        <w:spacing w:beforeLines="30" w:before="72" w:afterLines="30" w:after="72"/>
        <w:ind w:right="-1"/>
        <w:jc w:val="both"/>
        <w:rPr>
          <w:szCs w:val="24"/>
        </w:rPr>
      </w:pPr>
      <w:r w:rsidRPr="004300D9">
        <w:rPr>
          <w:szCs w:val="24"/>
        </w:rPr>
        <w:t xml:space="preserve">Embalagens íntegras e adequadas; </w:t>
      </w:r>
    </w:p>
    <w:p w14:paraId="65C6A032" w14:textId="77777777" w:rsidR="00091A97" w:rsidRPr="004300D9" w:rsidRDefault="00091A97" w:rsidP="004300D9">
      <w:pPr>
        <w:numPr>
          <w:ilvl w:val="0"/>
          <w:numId w:val="47"/>
        </w:numPr>
        <w:tabs>
          <w:tab w:val="num" w:pos="360"/>
        </w:tabs>
        <w:spacing w:beforeLines="30" w:before="72" w:afterLines="30" w:after="72"/>
        <w:ind w:right="-1"/>
        <w:jc w:val="both"/>
        <w:rPr>
          <w:szCs w:val="24"/>
        </w:rPr>
      </w:pPr>
      <w:r w:rsidRPr="004300D9">
        <w:rPr>
          <w:szCs w:val="24"/>
        </w:rPr>
        <w:t xml:space="preserve">Identificação completa dos produtos (fabricante, lote, validade); </w:t>
      </w:r>
    </w:p>
    <w:p w14:paraId="0FFC7B3A" w14:textId="77777777" w:rsidR="00091A97" w:rsidRPr="004300D9" w:rsidRDefault="00091A97" w:rsidP="004300D9">
      <w:pPr>
        <w:numPr>
          <w:ilvl w:val="0"/>
          <w:numId w:val="47"/>
        </w:numPr>
        <w:tabs>
          <w:tab w:val="num" w:pos="360"/>
        </w:tabs>
        <w:spacing w:beforeLines="30" w:before="72" w:afterLines="30" w:after="72"/>
        <w:ind w:right="-1"/>
        <w:jc w:val="both"/>
        <w:rPr>
          <w:szCs w:val="24"/>
        </w:rPr>
      </w:pPr>
      <w:r w:rsidRPr="004300D9">
        <w:rPr>
          <w:szCs w:val="24"/>
        </w:rPr>
        <w:t xml:space="preserve">No caso de alimentos perecíveis: </w:t>
      </w:r>
    </w:p>
    <w:p w14:paraId="64102A79" w14:textId="77777777" w:rsidR="00091A97" w:rsidRPr="004300D9" w:rsidRDefault="00091A97" w:rsidP="004300D9">
      <w:pPr>
        <w:numPr>
          <w:ilvl w:val="1"/>
          <w:numId w:val="47"/>
        </w:numPr>
        <w:spacing w:beforeLines="30" w:before="72" w:afterLines="30" w:after="72"/>
        <w:ind w:right="-1"/>
        <w:jc w:val="both"/>
        <w:rPr>
          <w:szCs w:val="24"/>
        </w:rPr>
      </w:pPr>
      <w:r w:rsidRPr="004300D9">
        <w:rPr>
          <w:szCs w:val="24"/>
        </w:rPr>
        <w:t xml:space="preserve">transporte em condições adequadas (refrigeração, quando necessário); </w:t>
      </w:r>
    </w:p>
    <w:p w14:paraId="5B3A4BF5" w14:textId="77777777" w:rsidR="00091A97" w:rsidRPr="004300D9" w:rsidRDefault="00091A97" w:rsidP="004300D9">
      <w:pPr>
        <w:numPr>
          <w:ilvl w:val="1"/>
          <w:numId w:val="47"/>
        </w:numPr>
        <w:spacing w:beforeLines="30" w:before="72" w:afterLines="30" w:after="72"/>
        <w:ind w:right="-1"/>
        <w:jc w:val="both"/>
        <w:rPr>
          <w:szCs w:val="24"/>
        </w:rPr>
      </w:pPr>
      <w:r w:rsidRPr="004300D9">
        <w:rPr>
          <w:szCs w:val="24"/>
        </w:rPr>
        <w:t xml:space="preserve">conservação que garanta a qualidade até o consumo. </w:t>
      </w:r>
    </w:p>
    <w:p w14:paraId="6680D456" w14:textId="77777777" w:rsidR="00091A97" w:rsidRPr="004300D9" w:rsidRDefault="00091A97" w:rsidP="004300D9">
      <w:pPr>
        <w:spacing w:beforeLines="30" w:before="72" w:afterLines="30" w:after="72"/>
        <w:ind w:right="-1"/>
        <w:jc w:val="both"/>
        <w:rPr>
          <w:szCs w:val="24"/>
        </w:rPr>
      </w:pPr>
      <w:r w:rsidRPr="004300D9">
        <w:rPr>
          <w:szCs w:val="24"/>
        </w:rPr>
        <w:t>Substituição e controle de qualidade</w:t>
      </w:r>
    </w:p>
    <w:p w14:paraId="775EDB61"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Produtos entregues em desacordo com as especificações deverão ser substituídos no prazo máximo estabelecido pela Administração; </w:t>
      </w:r>
    </w:p>
    <w:p w14:paraId="0D1306E9"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A Administração poderá realizar verificação e rejeição de itens que não atendam às condições exigidas; </w:t>
      </w:r>
    </w:p>
    <w:p w14:paraId="2DFCD710"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O fornecedor será responsável pela qualidade dos produtos até a efetiva entrega. </w:t>
      </w:r>
    </w:p>
    <w:p w14:paraId="57D3400D" w14:textId="77777777" w:rsidR="00091A97" w:rsidRPr="004300D9" w:rsidRDefault="00091A97" w:rsidP="004300D9">
      <w:pPr>
        <w:spacing w:beforeLines="30" w:before="72" w:afterLines="30" w:after="72"/>
        <w:ind w:right="-1"/>
        <w:jc w:val="both"/>
        <w:rPr>
          <w:szCs w:val="24"/>
        </w:rPr>
      </w:pPr>
      <w:r w:rsidRPr="004300D9">
        <w:rPr>
          <w:szCs w:val="24"/>
        </w:rPr>
        <w:t xml:space="preserve"> Manutenção e assistência técnica.</w:t>
      </w:r>
    </w:p>
    <w:p w14:paraId="5E4D1840" w14:textId="77777777" w:rsidR="00091A97" w:rsidRPr="004300D9" w:rsidRDefault="00091A97" w:rsidP="004300D9">
      <w:pPr>
        <w:spacing w:beforeLines="30" w:before="72" w:afterLines="30" w:after="72"/>
        <w:ind w:right="-1"/>
        <w:jc w:val="both"/>
        <w:rPr>
          <w:szCs w:val="24"/>
        </w:rPr>
      </w:pPr>
      <w:r w:rsidRPr="004300D9">
        <w:rPr>
          <w:szCs w:val="24"/>
        </w:rPr>
        <w:t>Considerando a natureza do objeto (fornecimento de bens de consumo), não se aplicam exigências de manutenção ou assistência técnica continuada.</w:t>
      </w:r>
    </w:p>
    <w:p w14:paraId="24F240E2" w14:textId="02BB6245" w:rsidR="00091A97" w:rsidRPr="004300D9" w:rsidRDefault="00091A97" w:rsidP="004300D9">
      <w:pPr>
        <w:spacing w:beforeLines="30" w:before="72" w:afterLines="30" w:after="72"/>
        <w:ind w:right="-1"/>
        <w:jc w:val="both"/>
        <w:rPr>
          <w:szCs w:val="24"/>
        </w:rPr>
      </w:pPr>
      <w:r w:rsidRPr="004300D9">
        <w:rPr>
          <w:szCs w:val="24"/>
        </w:rPr>
        <w:t>Contudo, aplica-se:</w:t>
      </w:r>
    </w:p>
    <w:p w14:paraId="7CAFDA0A"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Responsabilidade do fornecedor pela qualidade e adequação dos produtos fornecidos; </w:t>
      </w:r>
    </w:p>
    <w:p w14:paraId="014CBDD4"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Obrigação de substituição de itens impróprios para consumo ou em desacordo com as especificações; </w:t>
      </w:r>
    </w:p>
    <w:p w14:paraId="781B1BCB"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Garantia de que os produtos atendem às normas sanitárias e de segurança alimentar. </w:t>
      </w:r>
    </w:p>
    <w:p w14:paraId="43063A46" w14:textId="77777777" w:rsidR="00091A97" w:rsidRPr="004300D9" w:rsidRDefault="00091A97" w:rsidP="004300D9">
      <w:pPr>
        <w:spacing w:beforeLines="30" w:before="72" w:afterLines="30" w:after="72"/>
        <w:ind w:right="-1"/>
        <w:jc w:val="both"/>
        <w:rPr>
          <w:szCs w:val="24"/>
        </w:rPr>
      </w:pPr>
      <w:r w:rsidRPr="004300D9">
        <w:rPr>
          <w:szCs w:val="24"/>
        </w:rPr>
        <w:t xml:space="preserve"> Gestão e fiscalização</w:t>
      </w:r>
    </w:p>
    <w:p w14:paraId="60F67AA6" w14:textId="77777777" w:rsidR="00091A97" w:rsidRPr="004300D9" w:rsidRDefault="00091A97" w:rsidP="004300D9">
      <w:pPr>
        <w:spacing w:beforeLines="30" w:before="72" w:afterLines="30" w:after="72"/>
        <w:ind w:right="-1"/>
        <w:jc w:val="both"/>
        <w:rPr>
          <w:szCs w:val="24"/>
        </w:rPr>
      </w:pPr>
      <w:r w:rsidRPr="004300D9">
        <w:rPr>
          <w:szCs w:val="24"/>
        </w:rPr>
        <w:t>A execução contratual será acompanhada por servidor designado, responsável por:</w:t>
      </w:r>
    </w:p>
    <w:p w14:paraId="6ACC2FBB"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Conferência dos itens entregues; </w:t>
      </w:r>
    </w:p>
    <w:p w14:paraId="36501BAF"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Verificação de qualidade; </w:t>
      </w:r>
    </w:p>
    <w:p w14:paraId="3A42E111"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Controle das quantidades fornecidas; </w:t>
      </w:r>
    </w:p>
    <w:p w14:paraId="32C11082"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Registro de ocorrências e eventuais inconformidades. </w:t>
      </w:r>
    </w:p>
    <w:p w14:paraId="33A32212" w14:textId="77777777" w:rsidR="00091A97" w:rsidRPr="004300D9" w:rsidRDefault="00091A97" w:rsidP="004300D9">
      <w:pPr>
        <w:spacing w:beforeLines="30" w:before="72" w:afterLines="30" w:after="72"/>
        <w:ind w:right="-1"/>
        <w:jc w:val="both"/>
        <w:rPr>
          <w:szCs w:val="24"/>
        </w:rPr>
      </w:pPr>
      <w:r w:rsidRPr="004300D9">
        <w:rPr>
          <w:szCs w:val="24"/>
        </w:rPr>
        <w:t>Benefícios da solução adotada</w:t>
      </w:r>
    </w:p>
    <w:p w14:paraId="145ED406" w14:textId="77777777" w:rsidR="00091A97" w:rsidRPr="004300D9" w:rsidRDefault="00091A97" w:rsidP="004300D9">
      <w:pPr>
        <w:spacing w:beforeLines="30" w:before="72" w:afterLines="30" w:after="72"/>
        <w:ind w:right="-1"/>
        <w:jc w:val="both"/>
        <w:rPr>
          <w:szCs w:val="24"/>
        </w:rPr>
      </w:pPr>
      <w:r w:rsidRPr="004300D9">
        <w:rPr>
          <w:szCs w:val="24"/>
        </w:rPr>
        <w:t>A solução proposta proporciona:</w:t>
      </w:r>
    </w:p>
    <w:p w14:paraId="14F8A899"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Atendimento eficiente às demandas dos eventos; </w:t>
      </w:r>
    </w:p>
    <w:p w14:paraId="2268B4D3"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Flexibilidade operacional; </w:t>
      </w:r>
    </w:p>
    <w:p w14:paraId="25EDC1D2"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Redução de desperdícios; </w:t>
      </w:r>
    </w:p>
    <w:p w14:paraId="2D314D7D"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Padronização dos produtos; </w:t>
      </w:r>
    </w:p>
    <w:p w14:paraId="577670BA"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Melhor controle dos gastos públicos; </w:t>
      </w:r>
    </w:p>
    <w:p w14:paraId="75CF71E0"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Maior economicidade por meio do registro de preços. </w:t>
      </w:r>
    </w:p>
    <w:p w14:paraId="32508434" w14:textId="77777777" w:rsidR="00091A97" w:rsidRPr="004300D9" w:rsidRDefault="00091A97" w:rsidP="004300D9">
      <w:pPr>
        <w:spacing w:beforeLines="30" w:before="72" w:afterLines="30" w:after="72"/>
        <w:ind w:right="-1"/>
        <w:jc w:val="both"/>
        <w:rPr>
          <w:szCs w:val="24"/>
        </w:rPr>
      </w:pPr>
      <w:r w:rsidRPr="004300D9">
        <w:rPr>
          <w:szCs w:val="24"/>
        </w:rPr>
        <w:t xml:space="preserve">                A solução adotada mostra-se adequada, viável e suficiente para atender às necessidades do Município, garantindo o fornecimento contínuo e eficiente dos gêneros alimentícios e insumos necessários à realização dos eventos institucionais, em conformidade com o interesse público e os princípios da Administração Pública.</w:t>
      </w:r>
    </w:p>
    <w:tbl>
      <w:tblPr>
        <w:tblW w:w="0" w:type="auto"/>
        <w:tblLayout w:type="fixed"/>
        <w:tblLook w:val="0000" w:firstRow="0" w:lastRow="0" w:firstColumn="0" w:lastColumn="0" w:noHBand="0" w:noVBand="0"/>
      </w:tblPr>
      <w:tblGrid>
        <w:gridCol w:w="8755"/>
      </w:tblGrid>
      <w:tr w:rsidR="00091A97" w:rsidRPr="004300D9" w14:paraId="06977FEC" w14:textId="77777777">
        <w:trPr>
          <w:trHeight w:val="2190"/>
        </w:trPr>
        <w:tc>
          <w:tcPr>
            <w:tcW w:w="8755" w:type="dxa"/>
            <w:tcBorders>
              <w:top w:val="nil"/>
              <w:left w:val="nil"/>
              <w:bottom w:val="nil"/>
              <w:right w:val="nil"/>
            </w:tcBorders>
          </w:tcPr>
          <w:p w14:paraId="55EC9309" w14:textId="77777777" w:rsidR="00091A97" w:rsidRPr="004300D9" w:rsidRDefault="00091A97" w:rsidP="004300D9">
            <w:pPr>
              <w:spacing w:beforeLines="30" w:before="72" w:afterLines="30" w:after="72"/>
              <w:ind w:right="-1"/>
              <w:jc w:val="both"/>
              <w:rPr>
                <w:szCs w:val="24"/>
              </w:rPr>
            </w:pPr>
          </w:p>
          <w:p w14:paraId="6FD1996E" w14:textId="77777777" w:rsidR="00091A97" w:rsidRPr="004300D9" w:rsidRDefault="00091A97" w:rsidP="004300D9">
            <w:pPr>
              <w:spacing w:beforeLines="30" w:before="72" w:afterLines="30" w:after="72"/>
              <w:ind w:right="-1"/>
              <w:jc w:val="both"/>
              <w:rPr>
                <w:b/>
                <w:bCs/>
                <w:szCs w:val="24"/>
              </w:rPr>
            </w:pPr>
            <w:r w:rsidRPr="004300D9">
              <w:rPr>
                <w:szCs w:val="24"/>
              </w:rPr>
              <w:t>7</w:t>
            </w:r>
            <w:r w:rsidRPr="004300D9">
              <w:rPr>
                <w:b/>
                <w:bCs/>
                <w:szCs w:val="24"/>
              </w:rPr>
              <w:t>.1. Justificativa para a Vedação à Participação de Consórcios</w:t>
            </w:r>
          </w:p>
          <w:p w14:paraId="56F81702" w14:textId="77777777" w:rsidR="00091A97" w:rsidRPr="004300D9" w:rsidRDefault="00091A97" w:rsidP="004300D9">
            <w:pPr>
              <w:spacing w:beforeLines="30" w:before="72" w:afterLines="30" w:after="72"/>
              <w:ind w:right="-1"/>
              <w:jc w:val="both"/>
              <w:rPr>
                <w:szCs w:val="24"/>
              </w:rPr>
            </w:pPr>
            <w:r w:rsidRPr="004300D9">
              <w:rPr>
                <w:szCs w:val="24"/>
              </w:rPr>
              <w:t xml:space="preserve">                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tc>
      </w:tr>
    </w:tbl>
    <w:p w14:paraId="7D132C30" w14:textId="77777777" w:rsidR="00091A97" w:rsidRPr="004300D9" w:rsidRDefault="00091A97" w:rsidP="004300D9">
      <w:pPr>
        <w:spacing w:beforeLines="30" w:before="72" w:afterLines="30" w:after="72"/>
        <w:ind w:right="-1"/>
        <w:jc w:val="both"/>
        <w:rPr>
          <w:szCs w:val="24"/>
        </w:rPr>
      </w:pPr>
    </w:p>
    <w:p w14:paraId="63933B20" w14:textId="77777777" w:rsidR="00091A97" w:rsidRPr="004300D9" w:rsidRDefault="00091A97" w:rsidP="004300D9">
      <w:pPr>
        <w:spacing w:beforeLines="30" w:before="72" w:afterLines="30" w:after="72"/>
        <w:ind w:right="-1"/>
        <w:jc w:val="both"/>
        <w:rPr>
          <w:b/>
          <w:bCs/>
          <w:szCs w:val="24"/>
        </w:rPr>
      </w:pPr>
      <w:r w:rsidRPr="004300D9">
        <w:rPr>
          <w:b/>
          <w:bCs/>
          <w:szCs w:val="24"/>
        </w:rPr>
        <w:t>VIII - justificativas para o parcelamento ou não da contratação</w:t>
      </w:r>
    </w:p>
    <w:p w14:paraId="2250270C" w14:textId="77777777" w:rsidR="00091A97" w:rsidRPr="004300D9" w:rsidRDefault="00091A97" w:rsidP="004300D9">
      <w:pPr>
        <w:spacing w:beforeLines="30" w:before="72" w:afterLines="30" w:after="72"/>
        <w:ind w:right="-1"/>
        <w:jc w:val="both"/>
        <w:rPr>
          <w:szCs w:val="24"/>
        </w:rPr>
      </w:pPr>
      <w:r w:rsidRPr="004300D9">
        <w:rPr>
          <w:szCs w:val="24"/>
        </w:rPr>
        <w:t xml:space="preserve">                  Nos termos do art. 40, § 2º, da Lei nº 14.133/2021, as contratações públicas devem, sempre que tecnicamente viável e economicamente vantajoso, ser realizadas de forma parcelada, com vistas à ampliação da competitividade e à obtenção da proposta mais vantajosa para a Administração.</w:t>
      </w:r>
    </w:p>
    <w:p w14:paraId="77F6CAD4" w14:textId="77777777" w:rsidR="00091A97" w:rsidRPr="004300D9" w:rsidRDefault="00091A97" w:rsidP="004300D9">
      <w:pPr>
        <w:spacing w:beforeLines="30" w:before="72" w:afterLines="30" w:after="72"/>
        <w:ind w:right="-1"/>
        <w:jc w:val="both"/>
        <w:rPr>
          <w:szCs w:val="24"/>
        </w:rPr>
      </w:pPr>
      <w:r w:rsidRPr="004300D9">
        <w:rPr>
          <w:szCs w:val="24"/>
        </w:rPr>
        <w:t xml:space="preserve">                No presente caso, a contratação tem por objeto o fornecimento de gêneros alimentícios e insumos destinados à realização de eventos institucionais, sendo composta por uma ampla variedade de itens, com naturezas, características e finalidades distintas.</w:t>
      </w:r>
    </w:p>
    <w:p w14:paraId="51D00E31" w14:textId="77777777" w:rsidR="00091A97" w:rsidRPr="004300D9" w:rsidRDefault="00091A97" w:rsidP="004300D9">
      <w:pPr>
        <w:spacing w:beforeLines="30" w:before="72" w:afterLines="30" w:after="72"/>
        <w:ind w:right="-1"/>
        <w:jc w:val="both"/>
        <w:rPr>
          <w:szCs w:val="24"/>
        </w:rPr>
      </w:pPr>
      <w:r w:rsidRPr="004300D9">
        <w:rPr>
          <w:szCs w:val="24"/>
        </w:rPr>
        <w:t>Análise técnica do parcelamento</w:t>
      </w:r>
    </w:p>
    <w:p w14:paraId="35BD4C49" w14:textId="77777777" w:rsidR="00091A97" w:rsidRPr="004300D9" w:rsidRDefault="00091A97" w:rsidP="004300D9">
      <w:pPr>
        <w:spacing w:beforeLines="30" w:before="72" w:afterLines="30" w:after="72"/>
        <w:ind w:right="-1"/>
        <w:jc w:val="both"/>
        <w:rPr>
          <w:szCs w:val="24"/>
        </w:rPr>
      </w:pPr>
      <w:r w:rsidRPr="004300D9">
        <w:rPr>
          <w:szCs w:val="24"/>
        </w:rPr>
        <w:t>Verifica-se que os itens a serem contratados:</w:t>
      </w:r>
    </w:p>
    <w:p w14:paraId="3A24683C"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São divisíveis; </w:t>
      </w:r>
    </w:p>
    <w:p w14:paraId="21BF85DD"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Possuem fornecimento independente entre si; </w:t>
      </w:r>
    </w:p>
    <w:p w14:paraId="4B7F2E60"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São comercializados por diversos fornecedores no mercado; </w:t>
      </w:r>
    </w:p>
    <w:p w14:paraId="6922F077"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Não exigem execução conjunta obrigatória. </w:t>
      </w:r>
    </w:p>
    <w:p w14:paraId="7C6FEC07" w14:textId="77777777" w:rsidR="00091A97" w:rsidRPr="004300D9" w:rsidRDefault="00091A97" w:rsidP="004300D9">
      <w:pPr>
        <w:spacing w:beforeLines="30" w:before="72" w:afterLines="30" w:after="72"/>
        <w:ind w:right="-1"/>
        <w:jc w:val="both"/>
        <w:rPr>
          <w:szCs w:val="24"/>
        </w:rPr>
      </w:pPr>
      <w:r w:rsidRPr="004300D9">
        <w:rPr>
          <w:szCs w:val="24"/>
        </w:rPr>
        <w:t>Além disso, há clara distinção entre os grupos de produtos, tais como:</w:t>
      </w:r>
    </w:p>
    <w:p w14:paraId="6CBED0D6"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Carnes e produtos perecíveis; </w:t>
      </w:r>
    </w:p>
    <w:p w14:paraId="6F5E8B2A"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Bebidas; </w:t>
      </w:r>
    </w:p>
    <w:p w14:paraId="190DB9FB"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Hortifrutigranjeiros; </w:t>
      </w:r>
    </w:p>
    <w:p w14:paraId="3EA47F11"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Gêneros alimentícios industrializados; </w:t>
      </w:r>
    </w:p>
    <w:p w14:paraId="47AB8172"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Materiais descartáveis e de limpeza. </w:t>
      </w:r>
    </w:p>
    <w:p w14:paraId="1991DD31" w14:textId="77777777" w:rsidR="00091A97" w:rsidRPr="004300D9" w:rsidRDefault="00091A97" w:rsidP="004300D9">
      <w:pPr>
        <w:spacing w:beforeLines="30" w:before="72" w:afterLines="30" w:after="72"/>
        <w:ind w:right="-1"/>
        <w:jc w:val="both"/>
        <w:rPr>
          <w:szCs w:val="24"/>
        </w:rPr>
      </w:pPr>
      <w:r w:rsidRPr="004300D9">
        <w:rPr>
          <w:szCs w:val="24"/>
        </w:rPr>
        <w:t>Justificativa pela adoção do parcelamento (por item)</w:t>
      </w:r>
    </w:p>
    <w:p w14:paraId="0BDF4E10" w14:textId="77777777" w:rsidR="00091A97" w:rsidRPr="004300D9" w:rsidRDefault="00091A97" w:rsidP="004300D9">
      <w:pPr>
        <w:spacing w:beforeLines="30" w:before="72" w:afterLines="30" w:after="72"/>
        <w:ind w:right="-1"/>
        <w:jc w:val="both"/>
        <w:rPr>
          <w:szCs w:val="24"/>
        </w:rPr>
      </w:pPr>
      <w:r w:rsidRPr="004300D9">
        <w:rPr>
          <w:szCs w:val="24"/>
        </w:rPr>
        <w:t>Diante das características do objeto, opta-se pela realização da licitação com julgamento por item, pelas seguintes razões:</w:t>
      </w:r>
    </w:p>
    <w:p w14:paraId="10C26434"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Ampliação da competitividade, permitindo a participação de fornecedores especializados em segmentos específicos; </w:t>
      </w:r>
    </w:p>
    <w:p w14:paraId="0C8ACEB3"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Obtenção de melhores preços, uma vez que cada fornecedor concorrerá apenas nos itens de seu interesse; </w:t>
      </w:r>
    </w:p>
    <w:p w14:paraId="44285828"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Redução de riscos na execução contratual, evitando dependência de um único fornecedor para todos os itens; </w:t>
      </w:r>
    </w:p>
    <w:p w14:paraId="5ACADA09"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Maior eficiência na contratação, considerando a diversidade dos produtos; </w:t>
      </w:r>
    </w:p>
    <w:p w14:paraId="331B6D80"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Evita direcionamento do certame, assegurando maior isonomia entre os licitantes. </w:t>
      </w:r>
    </w:p>
    <w:p w14:paraId="3E44A65C" w14:textId="77777777" w:rsidR="00091A97" w:rsidRPr="004300D9" w:rsidRDefault="00091A97" w:rsidP="004300D9">
      <w:pPr>
        <w:spacing w:beforeLines="30" w:before="72" w:afterLines="30" w:after="72"/>
        <w:ind w:right="-1"/>
        <w:jc w:val="both"/>
        <w:rPr>
          <w:szCs w:val="24"/>
        </w:rPr>
      </w:pPr>
      <w:r w:rsidRPr="004300D9">
        <w:rPr>
          <w:szCs w:val="24"/>
        </w:rPr>
        <w:t xml:space="preserve"> Justificativa para não adoção de lote único (não parcelamento)</w:t>
      </w:r>
    </w:p>
    <w:p w14:paraId="6AAEEF9C" w14:textId="77777777" w:rsidR="00091A97" w:rsidRPr="004300D9" w:rsidRDefault="00091A97" w:rsidP="004300D9">
      <w:pPr>
        <w:spacing w:beforeLines="30" w:before="72" w:afterLines="30" w:after="72"/>
        <w:ind w:right="-1"/>
        <w:jc w:val="both"/>
        <w:rPr>
          <w:szCs w:val="24"/>
        </w:rPr>
      </w:pPr>
      <w:r w:rsidRPr="004300D9">
        <w:rPr>
          <w:szCs w:val="24"/>
        </w:rPr>
        <w:t>A adoção de lote único para todos os itens:</w:t>
      </w:r>
    </w:p>
    <w:p w14:paraId="542B2BDB"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Restringiria a competitividade, limitando a participação apenas a fornecedores com capacidade de atender todo o objeto; </w:t>
      </w:r>
    </w:p>
    <w:p w14:paraId="173E57E3"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Poderia resultar em preços menos vantajosos; </w:t>
      </w:r>
    </w:p>
    <w:p w14:paraId="4DBE6573"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Aumentaria o risco de falhas no fornecimento, caso o único contratado não consiga atender integralmente a demanda; </w:t>
      </w:r>
    </w:p>
    <w:p w14:paraId="1C46B948"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Não se mostra tecnicamente necessária, uma vez que os itens não possuem interdependência que justifique contratação conjunta. </w:t>
      </w:r>
    </w:p>
    <w:p w14:paraId="603EC417" w14:textId="77777777" w:rsidR="00091A97" w:rsidRPr="004300D9" w:rsidRDefault="00091A97" w:rsidP="004300D9">
      <w:pPr>
        <w:spacing w:beforeLines="30" w:before="72" w:afterLines="30" w:after="72"/>
        <w:ind w:right="-1"/>
        <w:jc w:val="both"/>
        <w:rPr>
          <w:szCs w:val="24"/>
        </w:rPr>
      </w:pPr>
      <w:r w:rsidRPr="004300D9">
        <w:rPr>
          <w:szCs w:val="24"/>
        </w:rPr>
        <w:t>Consideração sobre execução contratual</w:t>
      </w:r>
    </w:p>
    <w:p w14:paraId="62F58463" w14:textId="77777777" w:rsidR="00091A97" w:rsidRPr="004300D9" w:rsidRDefault="00091A97" w:rsidP="004300D9">
      <w:pPr>
        <w:spacing w:beforeLines="30" w:before="72" w:afterLines="30" w:after="72"/>
        <w:ind w:right="-1"/>
        <w:jc w:val="both"/>
        <w:rPr>
          <w:szCs w:val="24"/>
        </w:rPr>
      </w:pPr>
      <w:r w:rsidRPr="004300D9">
        <w:rPr>
          <w:szCs w:val="24"/>
        </w:rPr>
        <w:t>Embora o julgamento seja por item, a Administração manterá o controle da execução por meio:</w:t>
      </w:r>
    </w:p>
    <w:p w14:paraId="06F04803" w14:textId="70776F54"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De planejamento prévio por evento; </w:t>
      </w:r>
    </w:p>
    <w:p w14:paraId="4B075802"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De emissão de ordens de fornecimento; </w:t>
      </w:r>
    </w:p>
    <w:p w14:paraId="73C8120D"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De acompanhamento individualizado dos fornecedores. </w:t>
      </w:r>
    </w:p>
    <w:p w14:paraId="5D6967F2" w14:textId="77777777" w:rsidR="00091A97" w:rsidRPr="004300D9" w:rsidRDefault="00091A97" w:rsidP="004300D9">
      <w:pPr>
        <w:spacing w:beforeLines="30" w:before="72" w:afterLines="30" w:after="72"/>
        <w:ind w:right="-1"/>
        <w:jc w:val="both"/>
        <w:rPr>
          <w:szCs w:val="24"/>
        </w:rPr>
      </w:pPr>
      <w:r w:rsidRPr="004300D9">
        <w:rPr>
          <w:szCs w:val="24"/>
        </w:rPr>
        <w:t xml:space="preserve">               Tal medida garante organização logística sem comprometer os benefícios do parcelamento.</w:t>
      </w:r>
    </w:p>
    <w:p w14:paraId="2FC5860F" w14:textId="77777777" w:rsidR="00091A97" w:rsidRPr="004300D9" w:rsidRDefault="00091A97" w:rsidP="004300D9">
      <w:pPr>
        <w:spacing w:beforeLines="30" w:before="72" w:afterLines="30" w:after="72"/>
        <w:ind w:right="-1"/>
        <w:jc w:val="both"/>
        <w:rPr>
          <w:szCs w:val="24"/>
        </w:rPr>
      </w:pPr>
      <w:r w:rsidRPr="004300D9">
        <w:rPr>
          <w:szCs w:val="24"/>
        </w:rPr>
        <w:t xml:space="preserve">                Diante do exposto, conclui-se que o parcelamento da contratação por item é técnica e economicamente viável e recomendável, atendendo aos princípios da competitividade, economicidade e eficiência, previstos na Lei nº 14.133/2021.</w:t>
      </w:r>
    </w:p>
    <w:p w14:paraId="47B4AA71" w14:textId="77777777" w:rsidR="00091A97" w:rsidRPr="004300D9" w:rsidRDefault="00091A97" w:rsidP="004300D9">
      <w:pPr>
        <w:spacing w:beforeLines="30" w:before="72" w:afterLines="30" w:after="72"/>
        <w:ind w:right="-1"/>
        <w:jc w:val="both"/>
        <w:rPr>
          <w:szCs w:val="24"/>
        </w:rPr>
      </w:pPr>
      <w:r w:rsidRPr="004300D9">
        <w:rPr>
          <w:szCs w:val="24"/>
        </w:rPr>
        <w:t xml:space="preserve">IX - Demonstrativo dos resultados pretendidos em termos de economicidade e de melhor aproveitamento dos recursos humanos, materiais e financeiros disponíveis. </w:t>
      </w:r>
    </w:p>
    <w:p w14:paraId="78FB8558" w14:textId="77777777" w:rsidR="00091A97" w:rsidRPr="004300D9" w:rsidRDefault="00091A97" w:rsidP="004300D9">
      <w:pPr>
        <w:spacing w:beforeLines="30" w:before="72" w:afterLines="30" w:after="72"/>
        <w:ind w:right="-1"/>
        <w:jc w:val="both"/>
        <w:rPr>
          <w:szCs w:val="24"/>
        </w:rPr>
      </w:pPr>
      <w:r w:rsidRPr="004300D9">
        <w:rPr>
          <w:szCs w:val="24"/>
        </w:rPr>
        <w:t xml:space="preserve">                A presente contratação tem como objetivo garantir o atendimento eficiente às demandas decorrentes da realização dos eventos institucionais do Município de Caracol/MS, buscando resultados concretos em termos de economicidade, eficiência administrativa e melhor aproveitamento dos recursos públicos.</w:t>
      </w:r>
    </w:p>
    <w:p w14:paraId="64376811" w14:textId="77777777" w:rsidR="00091A97" w:rsidRPr="004300D9" w:rsidRDefault="00091A97" w:rsidP="004300D9">
      <w:pPr>
        <w:spacing w:beforeLines="30" w:before="72" w:afterLines="30" w:after="72"/>
        <w:ind w:right="-1"/>
        <w:jc w:val="both"/>
        <w:rPr>
          <w:szCs w:val="24"/>
        </w:rPr>
      </w:pPr>
      <w:r w:rsidRPr="004300D9">
        <w:rPr>
          <w:szCs w:val="24"/>
        </w:rPr>
        <w:t>Resultados esperados – Economicidade</w:t>
      </w:r>
    </w:p>
    <w:p w14:paraId="3CA051FB" w14:textId="77777777" w:rsidR="00091A97" w:rsidRPr="004300D9" w:rsidRDefault="00091A97" w:rsidP="004300D9">
      <w:pPr>
        <w:spacing w:beforeLines="30" w:before="72" w:afterLines="30" w:after="72"/>
        <w:ind w:right="-1"/>
        <w:jc w:val="both"/>
        <w:rPr>
          <w:szCs w:val="24"/>
        </w:rPr>
      </w:pPr>
      <w:r w:rsidRPr="004300D9">
        <w:rPr>
          <w:szCs w:val="24"/>
        </w:rPr>
        <w:t>A adoção do Sistema de Registro de Preços, aliada ao parcelamento da contratação por item, possibilitará:</w:t>
      </w:r>
    </w:p>
    <w:p w14:paraId="6D75E30C"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Redução de custos unitários, em razão do ganho de escala nas aquisições; </w:t>
      </w:r>
    </w:p>
    <w:p w14:paraId="5E942D88"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Aquisição conforme a demanda real, evitando desperdícios e estoques desnecessários; </w:t>
      </w:r>
    </w:p>
    <w:p w14:paraId="75A3A314"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Maior competitividade entre fornecedores, resultando em propostas mais vantajosas; </w:t>
      </w:r>
    </w:p>
    <w:p w14:paraId="21B42CF4"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Diminuição de contratações emergenciais, que geralmente possuem custo mais elevado; </w:t>
      </w:r>
    </w:p>
    <w:p w14:paraId="1F2360FB" w14:textId="33F3A9B9"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Melhor previsibilidade orçamentária ao longo do exercício. </w:t>
      </w:r>
    </w:p>
    <w:p w14:paraId="2B4C4232" w14:textId="77777777" w:rsidR="00091A97" w:rsidRPr="004300D9" w:rsidRDefault="00091A97" w:rsidP="004300D9">
      <w:pPr>
        <w:spacing w:beforeLines="30" w:before="72" w:afterLines="30" w:after="72"/>
        <w:ind w:right="-1"/>
        <w:jc w:val="both"/>
        <w:rPr>
          <w:szCs w:val="24"/>
        </w:rPr>
      </w:pPr>
      <w:r w:rsidRPr="004300D9">
        <w:rPr>
          <w:szCs w:val="24"/>
        </w:rPr>
        <w:t>Melhor aproveitamento dos recursos humanos</w:t>
      </w:r>
    </w:p>
    <w:p w14:paraId="279436CE" w14:textId="77777777" w:rsidR="00091A97" w:rsidRPr="004300D9" w:rsidRDefault="00091A97" w:rsidP="004300D9">
      <w:pPr>
        <w:spacing w:beforeLines="30" w:before="72" w:afterLines="30" w:after="72"/>
        <w:ind w:right="-1"/>
        <w:jc w:val="both"/>
        <w:rPr>
          <w:szCs w:val="24"/>
        </w:rPr>
      </w:pPr>
      <w:r w:rsidRPr="004300D9">
        <w:rPr>
          <w:szCs w:val="24"/>
        </w:rPr>
        <w:t>A solução proposta contribui para:</w:t>
      </w:r>
    </w:p>
    <w:p w14:paraId="7C0750FA"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Redução da sobrecarga operacional das equipes administrativas; </w:t>
      </w:r>
    </w:p>
    <w:p w14:paraId="3FBA8659"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Eliminação da necessidade de múltiplos processos licitatórios ao longo do ano; </w:t>
      </w:r>
    </w:p>
    <w:p w14:paraId="71C0E42A"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Otimização das atividades de planejamento e fiscalização; </w:t>
      </w:r>
    </w:p>
    <w:p w14:paraId="0FFE0550"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Permite que os servidores se concentrem em atividades estratégicas, e não operacionais. </w:t>
      </w:r>
    </w:p>
    <w:p w14:paraId="1F1E90D3" w14:textId="77777777" w:rsidR="00091A97" w:rsidRPr="004300D9" w:rsidRDefault="00091A97" w:rsidP="004300D9">
      <w:pPr>
        <w:spacing w:beforeLines="30" w:before="72" w:afterLines="30" w:after="72"/>
        <w:ind w:right="-1"/>
        <w:jc w:val="both"/>
        <w:rPr>
          <w:szCs w:val="24"/>
        </w:rPr>
      </w:pPr>
      <w:r w:rsidRPr="004300D9">
        <w:rPr>
          <w:szCs w:val="24"/>
        </w:rPr>
        <w:t>Melhor aproveitamento dos recursos materiais</w:t>
      </w:r>
    </w:p>
    <w:p w14:paraId="72A6C26B"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Redução da necessidade de armazenamento de grandes volumes de produtos; </w:t>
      </w:r>
    </w:p>
    <w:p w14:paraId="027D85ED"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Minimização de perdas, vencimentos e deterioração de alimentos; </w:t>
      </w:r>
    </w:p>
    <w:p w14:paraId="24877CBD"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Aquisição programada conforme o calendário de eventos; </w:t>
      </w:r>
    </w:p>
    <w:p w14:paraId="7CC91582"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Padronização dos insumos utilizados nos eventos. </w:t>
      </w:r>
    </w:p>
    <w:p w14:paraId="494B0B92" w14:textId="77777777" w:rsidR="00091A97" w:rsidRPr="004300D9" w:rsidRDefault="00091A97" w:rsidP="004300D9">
      <w:pPr>
        <w:spacing w:beforeLines="30" w:before="72" w:afterLines="30" w:after="72"/>
        <w:ind w:right="-1"/>
        <w:jc w:val="both"/>
        <w:rPr>
          <w:szCs w:val="24"/>
        </w:rPr>
      </w:pPr>
      <w:r w:rsidRPr="004300D9">
        <w:rPr>
          <w:szCs w:val="24"/>
        </w:rPr>
        <w:t>Melhor aproveitamento dos recursos financeiros</w:t>
      </w:r>
    </w:p>
    <w:p w14:paraId="5F07B6E1"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Pagamento condicionado à efetiva demanda (consumo sob demanda); </w:t>
      </w:r>
    </w:p>
    <w:p w14:paraId="45FFC395"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Evita imobilização desnecessária de recursos em estoque; </w:t>
      </w:r>
    </w:p>
    <w:p w14:paraId="7FFF0FE7"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Possibilita melhor controle e distribuição dos gastos ao longo do exercício; </w:t>
      </w:r>
    </w:p>
    <w:p w14:paraId="77121CE2"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Garante maior eficiência na aplicação dos recursos públicos. </w:t>
      </w:r>
    </w:p>
    <w:p w14:paraId="0CEAEFA2" w14:textId="77777777" w:rsidR="00091A97" w:rsidRPr="004300D9" w:rsidRDefault="00091A97" w:rsidP="004300D9">
      <w:pPr>
        <w:spacing w:beforeLines="30" w:before="72" w:afterLines="30" w:after="72"/>
        <w:ind w:right="-1"/>
        <w:jc w:val="both"/>
        <w:rPr>
          <w:szCs w:val="24"/>
        </w:rPr>
      </w:pPr>
      <w:r w:rsidRPr="004300D9">
        <w:rPr>
          <w:szCs w:val="24"/>
        </w:rPr>
        <w:t xml:space="preserve"> Eficiência na execução dos eventos</w:t>
      </w:r>
    </w:p>
    <w:p w14:paraId="2BF7D220" w14:textId="77777777" w:rsidR="00091A97" w:rsidRPr="004300D9" w:rsidRDefault="00091A97" w:rsidP="004300D9">
      <w:pPr>
        <w:spacing w:beforeLines="30" w:before="72" w:afterLines="30" w:after="72"/>
        <w:ind w:right="-1"/>
        <w:jc w:val="both"/>
        <w:rPr>
          <w:szCs w:val="24"/>
        </w:rPr>
      </w:pPr>
      <w:r w:rsidRPr="004300D9">
        <w:rPr>
          <w:szCs w:val="24"/>
        </w:rPr>
        <w:t>A contratação permitirá:</w:t>
      </w:r>
    </w:p>
    <w:p w14:paraId="5D44D8E9"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Maior organização e planejamento dos eventos; </w:t>
      </w:r>
    </w:p>
    <w:p w14:paraId="354240D5"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Disponibilidade adequada de alimentos e insumos; </w:t>
      </w:r>
    </w:p>
    <w:p w14:paraId="49BDEB38"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Melhoria na qualidade do atendimento ao público; </w:t>
      </w:r>
    </w:p>
    <w:p w14:paraId="15F593E5" w14:textId="77777777" w:rsidR="00091A97" w:rsidRPr="004300D9" w:rsidRDefault="00091A97" w:rsidP="004300D9">
      <w:pPr>
        <w:numPr>
          <w:ilvl w:val="0"/>
          <w:numId w:val="49"/>
        </w:numPr>
        <w:spacing w:beforeLines="30" w:before="72" w:afterLines="30" w:after="72"/>
        <w:ind w:right="-1"/>
        <w:jc w:val="both"/>
        <w:rPr>
          <w:szCs w:val="24"/>
        </w:rPr>
      </w:pPr>
      <w:r w:rsidRPr="004300D9">
        <w:rPr>
          <w:szCs w:val="24"/>
        </w:rPr>
        <w:t xml:space="preserve">Redução de falhas operacionais e improvisações. </w:t>
      </w:r>
    </w:p>
    <w:p w14:paraId="093775C9" w14:textId="77777777" w:rsidR="00091A97" w:rsidRPr="004300D9" w:rsidRDefault="00091A97" w:rsidP="004300D9">
      <w:pPr>
        <w:spacing w:beforeLines="30" w:before="72" w:afterLines="30" w:after="72"/>
        <w:ind w:right="-1"/>
        <w:jc w:val="both"/>
        <w:rPr>
          <w:szCs w:val="24"/>
        </w:rPr>
      </w:pPr>
    </w:p>
    <w:p w14:paraId="2FAE5F56" w14:textId="77777777" w:rsidR="00091A97" w:rsidRPr="004300D9" w:rsidRDefault="00091A97" w:rsidP="004300D9">
      <w:pPr>
        <w:spacing w:beforeLines="30" w:before="72" w:afterLines="30" w:after="72"/>
        <w:ind w:right="-1"/>
        <w:jc w:val="both"/>
        <w:rPr>
          <w:szCs w:val="24"/>
        </w:rPr>
      </w:pPr>
      <w:r w:rsidRPr="004300D9">
        <w:rPr>
          <w:szCs w:val="24"/>
        </w:rPr>
        <w:t xml:space="preserve">                Os resultados pretendidos com a presente contratação demonstram ganhos significativos em economicidade, eficiência e racionalização dos recursos públicos, assegurando o atendimento adequado das demandas institucionais e contribuindo para a melhoria da prestação dos serviços à população.</w:t>
      </w:r>
    </w:p>
    <w:p w14:paraId="4F8C2C60" w14:textId="77777777" w:rsidR="00091A97" w:rsidRPr="004300D9" w:rsidRDefault="00091A97" w:rsidP="004300D9">
      <w:pPr>
        <w:spacing w:beforeLines="30" w:before="72" w:afterLines="30" w:after="72"/>
        <w:ind w:right="-1"/>
        <w:jc w:val="both"/>
        <w:rPr>
          <w:szCs w:val="24"/>
        </w:rPr>
      </w:pPr>
      <w:r w:rsidRPr="004300D9">
        <w:rPr>
          <w:b/>
          <w:bCs/>
          <w:szCs w:val="24"/>
        </w:rPr>
        <w:t>X - Providências a serem adotadas pela administração previamente à celebração do contrato,</w:t>
      </w:r>
      <w:r w:rsidRPr="004300D9">
        <w:rPr>
          <w:szCs w:val="24"/>
        </w:rPr>
        <w:t xml:space="preserve"> inclusive quanto à capacitação de servidores para fiscalização e gestão contratual. </w:t>
      </w:r>
    </w:p>
    <w:p w14:paraId="4496951E" w14:textId="25C2ED7C" w:rsidR="00091A97" w:rsidRPr="004300D9" w:rsidRDefault="00091A97" w:rsidP="004300D9">
      <w:pPr>
        <w:spacing w:beforeLines="30" w:before="72" w:afterLines="30" w:after="72"/>
        <w:ind w:right="-1"/>
        <w:jc w:val="both"/>
        <w:rPr>
          <w:szCs w:val="24"/>
        </w:rPr>
      </w:pPr>
      <w:r w:rsidRPr="004300D9">
        <w:rPr>
          <w:szCs w:val="24"/>
        </w:rPr>
        <w:t xml:space="preserve">Não há nenhuma providência a ser adotada pela Prefeitura Municipal o previamente à celebração do contrato. </w:t>
      </w:r>
    </w:p>
    <w:p w14:paraId="5FE37EAE" w14:textId="77777777" w:rsidR="00091A97" w:rsidRPr="004300D9" w:rsidRDefault="00091A97" w:rsidP="004300D9">
      <w:pPr>
        <w:spacing w:beforeLines="30" w:before="72" w:afterLines="30" w:after="72"/>
        <w:ind w:right="-1"/>
        <w:jc w:val="both"/>
        <w:rPr>
          <w:szCs w:val="24"/>
        </w:rPr>
      </w:pPr>
      <w:r w:rsidRPr="004300D9">
        <w:rPr>
          <w:b/>
          <w:bCs/>
          <w:szCs w:val="24"/>
        </w:rPr>
        <w:t>XI - contratações correlatas e/ou interdependentes</w:t>
      </w:r>
      <w:r w:rsidRPr="004300D9">
        <w:rPr>
          <w:szCs w:val="24"/>
        </w:rPr>
        <w:t>.</w:t>
      </w:r>
    </w:p>
    <w:p w14:paraId="792DF1AC" w14:textId="421D6844" w:rsidR="00091A97" w:rsidRPr="004300D9" w:rsidRDefault="00091A97" w:rsidP="004300D9">
      <w:pPr>
        <w:spacing w:beforeLines="30" w:before="72" w:afterLines="30" w:after="72"/>
        <w:ind w:right="-1"/>
        <w:jc w:val="both"/>
        <w:rPr>
          <w:szCs w:val="24"/>
        </w:rPr>
      </w:pPr>
      <w:r w:rsidRPr="004300D9">
        <w:rPr>
          <w:szCs w:val="24"/>
        </w:rPr>
        <w:t>Na presente contratação não haverá necessidade de contratações correlatas e/ou interdependentes, ou seja, os serviços em apreço serão contratados de forma independente.</w:t>
      </w:r>
    </w:p>
    <w:p w14:paraId="729D4359" w14:textId="77777777" w:rsidR="00091A97" w:rsidRPr="004300D9" w:rsidRDefault="00091A97" w:rsidP="004300D9">
      <w:pPr>
        <w:spacing w:beforeLines="30" w:before="72" w:afterLines="30" w:after="72"/>
        <w:ind w:right="-1"/>
        <w:jc w:val="both"/>
        <w:rPr>
          <w:b/>
          <w:bCs/>
          <w:szCs w:val="24"/>
        </w:rPr>
      </w:pPr>
      <w:r w:rsidRPr="004300D9">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7280E5D7" w14:textId="7D35D7B5" w:rsidR="00091A97" w:rsidRPr="004300D9" w:rsidRDefault="00091A97" w:rsidP="004300D9">
      <w:pPr>
        <w:spacing w:beforeLines="30" w:before="72" w:afterLines="30" w:after="72"/>
        <w:ind w:right="-1"/>
        <w:jc w:val="both"/>
        <w:rPr>
          <w:szCs w:val="24"/>
        </w:rPr>
      </w:pPr>
      <w:r w:rsidRPr="004300D9">
        <w:rPr>
          <w:szCs w:val="24"/>
        </w:rPr>
        <w:t xml:space="preserve">                 O único impacto ambiental possível seria a disposição final dos resíduos (orgânicos e não orgânicos), a prefeitura Municipal de Caracol realiza no município dois tipos de coleta de lixo: a coleta de lixo orgânico e a reciclável. Em todas as secretarias se encontram lixeira onde é possível realizar esta separação, portanto o destino final desses resíduos será de forma que não gerará impactos Ambientais.</w:t>
      </w:r>
    </w:p>
    <w:p w14:paraId="6737058A" w14:textId="77777777" w:rsidR="00322FA6" w:rsidRPr="004300D9" w:rsidRDefault="00322FA6" w:rsidP="004300D9">
      <w:pPr>
        <w:spacing w:beforeLines="30" w:before="72" w:afterLines="30" w:after="72"/>
        <w:ind w:right="-1"/>
        <w:jc w:val="both"/>
        <w:rPr>
          <w:szCs w:val="24"/>
        </w:rPr>
      </w:pPr>
    </w:p>
    <w:p w14:paraId="55FE5B98" w14:textId="77777777" w:rsidR="00091A97" w:rsidRPr="004300D9" w:rsidRDefault="00091A97" w:rsidP="004300D9">
      <w:pPr>
        <w:spacing w:beforeLines="30" w:before="72" w:afterLines="30" w:after="72"/>
        <w:ind w:right="-1"/>
        <w:jc w:val="both"/>
        <w:rPr>
          <w:b/>
          <w:bCs/>
          <w:szCs w:val="24"/>
        </w:rPr>
      </w:pPr>
      <w:r w:rsidRPr="004300D9">
        <w:rPr>
          <w:b/>
          <w:bCs/>
          <w:szCs w:val="24"/>
        </w:rPr>
        <w:t>XIV – Gerenciamento de risco</w:t>
      </w:r>
    </w:p>
    <w:p w14:paraId="577B9587" w14:textId="77777777" w:rsidR="00322FA6" w:rsidRPr="00322FA6" w:rsidRDefault="00322FA6" w:rsidP="004300D9">
      <w:pPr>
        <w:spacing w:beforeLines="30" w:before="72" w:afterLines="30" w:after="72"/>
        <w:ind w:right="-1"/>
        <w:rPr>
          <w:b/>
          <w:bCs/>
          <w:szCs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5"/>
        <w:gridCol w:w="6648"/>
        <w:gridCol w:w="8"/>
      </w:tblGrid>
      <w:tr w:rsidR="00091A97" w:rsidRPr="00322FA6" w14:paraId="2DCD1CBE"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1A0CC50A" w14:textId="77777777" w:rsidR="00091A97" w:rsidRPr="00322FA6" w:rsidRDefault="00091A97" w:rsidP="004300D9">
            <w:pPr>
              <w:spacing w:beforeLines="30" w:before="72" w:afterLines="30" w:after="72"/>
              <w:ind w:right="-1"/>
              <w:rPr>
                <w:b/>
                <w:bCs/>
                <w:i/>
                <w:iCs/>
                <w:sz w:val="20"/>
                <w:u w:val="single"/>
              </w:rPr>
            </w:pPr>
            <w:r w:rsidRPr="00322FA6">
              <w:rPr>
                <w:b/>
                <w:bCs/>
                <w:i/>
                <w:iCs/>
                <w:sz w:val="20"/>
                <w:u w:val="single"/>
              </w:rPr>
              <w:t>RISCO 1</w:t>
            </w:r>
          </w:p>
        </w:tc>
        <w:tc>
          <w:tcPr>
            <w:tcW w:w="6648" w:type="dxa"/>
            <w:tcBorders>
              <w:top w:val="single" w:sz="4" w:space="0" w:color="auto"/>
              <w:left w:val="single" w:sz="4" w:space="0" w:color="auto"/>
              <w:bottom w:val="single" w:sz="4" w:space="0" w:color="auto"/>
            </w:tcBorders>
            <w:shd w:val="clear" w:color="auto" w:fill="FFFFFF"/>
          </w:tcPr>
          <w:p w14:paraId="76EFDCE8" w14:textId="77777777" w:rsidR="00091A97" w:rsidRPr="00322FA6" w:rsidRDefault="00091A97" w:rsidP="004300D9">
            <w:pPr>
              <w:spacing w:beforeLines="30" w:before="72" w:afterLines="30" w:after="72"/>
              <w:ind w:right="-1"/>
              <w:rPr>
                <w:b/>
                <w:bCs/>
                <w:i/>
                <w:iCs/>
                <w:sz w:val="20"/>
                <w:u w:val="single"/>
              </w:rPr>
            </w:pPr>
            <w:r w:rsidRPr="00322FA6">
              <w:rPr>
                <w:b/>
                <w:bCs/>
                <w:sz w:val="20"/>
              </w:rPr>
              <w:t>Planejamento deficiente</w:t>
            </w:r>
          </w:p>
          <w:p w14:paraId="6AFAAD09" w14:textId="77777777" w:rsidR="00091A97" w:rsidRPr="00322FA6" w:rsidRDefault="00091A97" w:rsidP="004300D9">
            <w:pPr>
              <w:spacing w:beforeLines="30" w:before="72" w:afterLines="30" w:after="72"/>
              <w:ind w:right="-1"/>
              <w:rPr>
                <w:b/>
                <w:bCs/>
                <w:i/>
                <w:iCs/>
                <w:sz w:val="20"/>
                <w:u w:val="single"/>
              </w:rPr>
            </w:pPr>
          </w:p>
        </w:tc>
      </w:tr>
      <w:tr w:rsidR="00091A97" w:rsidRPr="00322FA6" w14:paraId="78E189AD" w14:textId="77777777">
        <w:tc>
          <w:tcPr>
            <w:tcW w:w="2045" w:type="dxa"/>
            <w:tcBorders>
              <w:top w:val="single" w:sz="4" w:space="0" w:color="auto"/>
              <w:bottom w:val="single" w:sz="4" w:space="0" w:color="auto"/>
              <w:right w:val="single" w:sz="4" w:space="0" w:color="auto"/>
            </w:tcBorders>
          </w:tcPr>
          <w:p w14:paraId="30D48336" w14:textId="77777777" w:rsidR="00091A97" w:rsidRPr="00322FA6" w:rsidRDefault="00091A97" w:rsidP="004300D9">
            <w:pPr>
              <w:spacing w:beforeLines="30" w:before="72" w:afterLines="30" w:after="72"/>
              <w:ind w:right="-1"/>
              <w:rPr>
                <w:b/>
                <w:bCs/>
                <w:sz w:val="20"/>
              </w:rPr>
            </w:pPr>
            <w:r w:rsidRPr="00322FA6">
              <w:rPr>
                <w:b/>
                <w:bCs/>
                <w:sz w:val="20"/>
              </w:rPr>
              <w:t>ETAPA</w:t>
            </w:r>
          </w:p>
        </w:tc>
        <w:tc>
          <w:tcPr>
            <w:tcW w:w="6656" w:type="dxa"/>
            <w:gridSpan w:val="2"/>
            <w:tcBorders>
              <w:top w:val="single" w:sz="4" w:space="0" w:color="auto"/>
              <w:left w:val="single" w:sz="4" w:space="0" w:color="auto"/>
              <w:bottom w:val="single" w:sz="4" w:space="0" w:color="auto"/>
            </w:tcBorders>
          </w:tcPr>
          <w:p w14:paraId="63BA6E74" w14:textId="77777777" w:rsidR="00091A97" w:rsidRPr="00322FA6" w:rsidRDefault="00091A97" w:rsidP="004300D9">
            <w:pPr>
              <w:spacing w:beforeLines="30" w:before="72" w:afterLines="30" w:after="72"/>
              <w:ind w:right="-1"/>
              <w:rPr>
                <w:b/>
                <w:bCs/>
                <w:sz w:val="20"/>
              </w:rPr>
            </w:pPr>
            <w:r w:rsidRPr="00322FA6">
              <w:rPr>
                <w:b/>
                <w:bCs/>
                <w:sz w:val="20"/>
              </w:rPr>
              <w:t xml:space="preserve">(  x )Planejamento             (   ) Seleção do fornecedor </w:t>
            </w:r>
          </w:p>
          <w:p w14:paraId="022C4F0E" w14:textId="77777777" w:rsidR="00091A97" w:rsidRPr="00322FA6" w:rsidRDefault="00091A97" w:rsidP="004300D9">
            <w:pPr>
              <w:spacing w:beforeLines="30" w:before="72" w:afterLines="30" w:after="72"/>
              <w:ind w:right="-1"/>
              <w:rPr>
                <w:b/>
                <w:bCs/>
                <w:sz w:val="20"/>
              </w:rPr>
            </w:pPr>
            <w:r w:rsidRPr="00322FA6">
              <w:rPr>
                <w:b/>
                <w:bCs/>
                <w:sz w:val="20"/>
              </w:rPr>
              <w:t>(   ) Execução do Contrato</w:t>
            </w:r>
          </w:p>
        </w:tc>
      </w:tr>
      <w:tr w:rsidR="00091A97" w:rsidRPr="00322FA6" w14:paraId="0205D262" w14:textId="77777777">
        <w:tc>
          <w:tcPr>
            <w:tcW w:w="2045" w:type="dxa"/>
            <w:tcBorders>
              <w:top w:val="single" w:sz="4" w:space="0" w:color="auto"/>
              <w:bottom w:val="single" w:sz="4" w:space="0" w:color="auto"/>
              <w:right w:val="single" w:sz="4" w:space="0" w:color="auto"/>
            </w:tcBorders>
          </w:tcPr>
          <w:p w14:paraId="7F6B9786" w14:textId="77777777" w:rsidR="00091A97" w:rsidRPr="00322FA6" w:rsidRDefault="00091A97" w:rsidP="004300D9">
            <w:pPr>
              <w:spacing w:beforeLines="30" w:before="72" w:afterLines="30" w:after="72"/>
              <w:ind w:right="-1"/>
              <w:rPr>
                <w:b/>
                <w:bCs/>
                <w:sz w:val="20"/>
              </w:rPr>
            </w:pPr>
            <w:r w:rsidRPr="00322FA6">
              <w:rPr>
                <w:b/>
                <w:bCs/>
                <w:sz w:val="20"/>
              </w:rPr>
              <w:t>Probabilidade</w:t>
            </w:r>
          </w:p>
        </w:tc>
        <w:tc>
          <w:tcPr>
            <w:tcW w:w="6656" w:type="dxa"/>
            <w:gridSpan w:val="2"/>
            <w:tcBorders>
              <w:top w:val="single" w:sz="4" w:space="0" w:color="auto"/>
              <w:left w:val="single" w:sz="4" w:space="0" w:color="auto"/>
              <w:bottom w:val="single" w:sz="4" w:space="0" w:color="auto"/>
            </w:tcBorders>
          </w:tcPr>
          <w:p w14:paraId="5DA0F32D" w14:textId="77777777" w:rsidR="00091A97" w:rsidRPr="00322FA6" w:rsidRDefault="00091A97" w:rsidP="004300D9">
            <w:pPr>
              <w:spacing w:beforeLines="30" w:before="72" w:afterLines="30" w:after="72"/>
              <w:ind w:right="-1"/>
              <w:rPr>
                <w:b/>
                <w:bCs/>
                <w:sz w:val="20"/>
              </w:rPr>
            </w:pPr>
            <w:r w:rsidRPr="00322FA6">
              <w:rPr>
                <w:b/>
                <w:bCs/>
                <w:sz w:val="20"/>
              </w:rPr>
              <w:t xml:space="preserve">(   ) Muito baixo (x) baixo (   ) médio </w:t>
            </w:r>
          </w:p>
          <w:p w14:paraId="029DFD29" w14:textId="77777777" w:rsidR="00091A97" w:rsidRPr="00322FA6" w:rsidRDefault="00091A97" w:rsidP="004300D9">
            <w:pPr>
              <w:spacing w:beforeLines="30" w:before="72" w:afterLines="30" w:after="72"/>
              <w:ind w:right="-1"/>
              <w:rPr>
                <w:b/>
                <w:bCs/>
                <w:sz w:val="20"/>
              </w:rPr>
            </w:pPr>
            <w:r w:rsidRPr="00322FA6">
              <w:rPr>
                <w:b/>
                <w:bCs/>
                <w:sz w:val="20"/>
              </w:rPr>
              <w:t>(   ) alto (   ) muito alto</w:t>
            </w:r>
          </w:p>
        </w:tc>
      </w:tr>
      <w:tr w:rsidR="00091A97" w:rsidRPr="00322FA6" w14:paraId="735F6ADB" w14:textId="77777777">
        <w:tc>
          <w:tcPr>
            <w:tcW w:w="2045" w:type="dxa"/>
            <w:tcBorders>
              <w:top w:val="single" w:sz="4" w:space="0" w:color="auto"/>
              <w:bottom w:val="single" w:sz="4" w:space="0" w:color="auto"/>
              <w:right w:val="single" w:sz="4" w:space="0" w:color="auto"/>
            </w:tcBorders>
          </w:tcPr>
          <w:p w14:paraId="3464ADD4" w14:textId="77777777" w:rsidR="00091A97" w:rsidRPr="00322FA6" w:rsidRDefault="00091A97" w:rsidP="004300D9">
            <w:pPr>
              <w:spacing w:beforeLines="30" w:before="72" w:afterLines="30" w:after="72"/>
              <w:ind w:right="-1"/>
              <w:rPr>
                <w:b/>
                <w:bCs/>
                <w:sz w:val="20"/>
              </w:rPr>
            </w:pPr>
            <w:r w:rsidRPr="00322FA6">
              <w:rPr>
                <w:b/>
                <w:bCs/>
                <w:sz w:val="20"/>
              </w:rPr>
              <w:t>Impacto</w:t>
            </w:r>
          </w:p>
        </w:tc>
        <w:tc>
          <w:tcPr>
            <w:tcW w:w="6656" w:type="dxa"/>
            <w:gridSpan w:val="2"/>
            <w:tcBorders>
              <w:top w:val="single" w:sz="4" w:space="0" w:color="auto"/>
              <w:left w:val="single" w:sz="4" w:space="0" w:color="auto"/>
              <w:bottom w:val="single" w:sz="4" w:space="0" w:color="auto"/>
            </w:tcBorders>
          </w:tcPr>
          <w:p w14:paraId="156D7FA5"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 baixo (x) médio </w:t>
            </w:r>
          </w:p>
          <w:p w14:paraId="24C6A2C7" w14:textId="77777777" w:rsidR="00091A97" w:rsidRPr="00322FA6" w:rsidRDefault="00091A97" w:rsidP="004300D9">
            <w:pPr>
              <w:spacing w:beforeLines="30" w:before="72" w:afterLines="30" w:after="72"/>
              <w:ind w:right="-1"/>
              <w:rPr>
                <w:b/>
                <w:bCs/>
                <w:sz w:val="20"/>
              </w:rPr>
            </w:pPr>
            <w:r w:rsidRPr="00322FA6">
              <w:rPr>
                <w:b/>
                <w:bCs/>
                <w:sz w:val="20"/>
              </w:rPr>
              <w:t>(   ) alto (   ) muito alto</w:t>
            </w:r>
          </w:p>
        </w:tc>
      </w:tr>
      <w:tr w:rsidR="00091A97" w:rsidRPr="00322FA6" w14:paraId="2D5F2033" w14:textId="77777777">
        <w:tc>
          <w:tcPr>
            <w:tcW w:w="2045" w:type="dxa"/>
            <w:tcBorders>
              <w:top w:val="single" w:sz="4" w:space="0" w:color="auto"/>
              <w:bottom w:val="single" w:sz="4" w:space="0" w:color="auto"/>
              <w:right w:val="single" w:sz="4" w:space="0" w:color="auto"/>
            </w:tcBorders>
          </w:tcPr>
          <w:p w14:paraId="2E934719" w14:textId="77777777" w:rsidR="00091A97" w:rsidRPr="00322FA6" w:rsidRDefault="00091A97" w:rsidP="004300D9">
            <w:pPr>
              <w:spacing w:beforeLines="30" w:before="72" w:afterLines="30" w:after="72"/>
              <w:ind w:right="-1"/>
              <w:rPr>
                <w:b/>
                <w:bCs/>
                <w:sz w:val="20"/>
              </w:rPr>
            </w:pPr>
            <w:r w:rsidRPr="00322FA6">
              <w:rPr>
                <w:b/>
                <w:bCs/>
                <w:sz w:val="20"/>
              </w:rPr>
              <w:t>Medida (s)</w:t>
            </w:r>
          </w:p>
        </w:tc>
        <w:tc>
          <w:tcPr>
            <w:tcW w:w="6656" w:type="dxa"/>
            <w:gridSpan w:val="2"/>
            <w:tcBorders>
              <w:top w:val="single" w:sz="4" w:space="0" w:color="auto"/>
              <w:left w:val="single" w:sz="4" w:space="0" w:color="auto"/>
              <w:bottom w:val="single" w:sz="4" w:space="0" w:color="auto"/>
            </w:tcBorders>
          </w:tcPr>
          <w:p w14:paraId="631B6784" w14:textId="77777777" w:rsidR="00091A97" w:rsidRPr="00322FA6" w:rsidRDefault="00091A97" w:rsidP="004300D9">
            <w:pPr>
              <w:spacing w:beforeLines="30" w:before="72" w:afterLines="30" w:after="72"/>
              <w:ind w:right="-1"/>
              <w:rPr>
                <w:b/>
                <w:bCs/>
                <w:sz w:val="20"/>
              </w:rPr>
            </w:pPr>
            <w:r w:rsidRPr="00322FA6">
              <w:rPr>
                <w:b/>
                <w:bCs/>
                <w:sz w:val="20"/>
              </w:rPr>
              <w:t>Realizar planejamento eficiente e quantificar adequadamente o objeto conforme as necessidades de cada órgão.</w:t>
            </w:r>
          </w:p>
        </w:tc>
      </w:tr>
      <w:tr w:rsidR="00091A97" w:rsidRPr="00322FA6" w14:paraId="608D3814" w14:textId="77777777">
        <w:tc>
          <w:tcPr>
            <w:tcW w:w="2045" w:type="dxa"/>
            <w:tcBorders>
              <w:top w:val="single" w:sz="4" w:space="0" w:color="auto"/>
              <w:bottom w:val="single" w:sz="4" w:space="0" w:color="auto"/>
              <w:right w:val="single" w:sz="4" w:space="0" w:color="auto"/>
            </w:tcBorders>
          </w:tcPr>
          <w:p w14:paraId="356317EC" w14:textId="77777777" w:rsidR="00091A97" w:rsidRPr="00322FA6" w:rsidRDefault="00091A97" w:rsidP="004300D9">
            <w:pPr>
              <w:spacing w:beforeLines="30" w:before="72" w:afterLines="30" w:after="72"/>
              <w:ind w:right="-1"/>
              <w:rPr>
                <w:b/>
                <w:bCs/>
                <w:sz w:val="20"/>
              </w:rPr>
            </w:pPr>
            <w:r w:rsidRPr="00322FA6">
              <w:rPr>
                <w:b/>
                <w:bCs/>
                <w:sz w:val="20"/>
              </w:rPr>
              <w:t>Responsável</w:t>
            </w:r>
          </w:p>
        </w:tc>
        <w:tc>
          <w:tcPr>
            <w:tcW w:w="6656" w:type="dxa"/>
            <w:gridSpan w:val="2"/>
            <w:tcBorders>
              <w:top w:val="single" w:sz="4" w:space="0" w:color="auto"/>
              <w:left w:val="single" w:sz="4" w:space="0" w:color="auto"/>
              <w:bottom w:val="single" w:sz="4" w:space="0" w:color="auto"/>
            </w:tcBorders>
          </w:tcPr>
          <w:p w14:paraId="359998F1" w14:textId="77777777" w:rsidR="00091A97" w:rsidRPr="00322FA6" w:rsidRDefault="00091A97" w:rsidP="004300D9">
            <w:pPr>
              <w:spacing w:beforeLines="30" w:before="72" w:afterLines="30" w:after="72"/>
              <w:ind w:right="-1"/>
              <w:rPr>
                <w:b/>
                <w:bCs/>
                <w:sz w:val="20"/>
              </w:rPr>
            </w:pPr>
            <w:r w:rsidRPr="00322FA6">
              <w:rPr>
                <w:b/>
                <w:bCs/>
                <w:sz w:val="20"/>
              </w:rPr>
              <w:t xml:space="preserve">Equipe de planejamento </w:t>
            </w:r>
          </w:p>
        </w:tc>
      </w:tr>
      <w:tr w:rsidR="00091A97" w:rsidRPr="00322FA6" w14:paraId="410AD224"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24AD5200" w14:textId="77777777" w:rsidR="00091A97" w:rsidRPr="00322FA6" w:rsidRDefault="00091A97" w:rsidP="004300D9">
            <w:pPr>
              <w:spacing w:beforeLines="30" w:before="72" w:afterLines="30" w:after="72"/>
              <w:ind w:right="-1"/>
              <w:rPr>
                <w:b/>
                <w:bCs/>
                <w:i/>
                <w:iCs/>
                <w:sz w:val="20"/>
                <w:u w:val="single"/>
              </w:rPr>
            </w:pPr>
            <w:r w:rsidRPr="00322FA6">
              <w:rPr>
                <w:b/>
                <w:bCs/>
                <w:i/>
                <w:iCs/>
                <w:sz w:val="20"/>
                <w:u w:val="single"/>
              </w:rPr>
              <w:t>RISCO 2</w:t>
            </w:r>
          </w:p>
        </w:tc>
        <w:tc>
          <w:tcPr>
            <w:tcW w:w="6648" w:type="dxa"/>
            <w:tcBorders>
              <w:top w:val="single" w:sz="4" w:space="0" w:color="auto"/>
              <w:left w:val="single" w:sz="4" w:space="0" w:color="auto"/>
              <w:bottom w:val="single" w:sz="4" w:space="0" w:color="auto"/>
            </w:tcBorders>
          </w:tcPr>
          <w:p w14:paraId="282F91B5" w14:textId="77777777" w:rsidR="00091A97" w:rsidRPr="00322FA6" w:rsidRDefault="00091A97" w:rsidP="004300D9">
            <w:pPr>
              <w:spacing w:beforeLines="30" w:before="72" w:afterLines="30" w:after="72"/>
              <w:ind w:right="-1"/>
              <w:rPr>
                <w:b/>
                <w:bCs/>
                <w:i/>
                <w:iCs/>
                <w:sz w:val="20"/>
                <w:u w:val="single"/>
              </w:rPr>
            </w:pPr>
            <w:r w:rsidRPr="00322FA6">
              <w:rPr>
                <w:b/>
                <w:bCs/>
                <w:sz w:val="20"/>
              </w:rPr>
              <w:t>Elaboração do Termo de Referência inadequado</w:t>
            </w:r>
          </w:p>
          <w:p w14:paraId="43F5A013" w14:textId="77777777" w:rsidR="00091A97" w:rsidRPr="00322FA6" w:rsidRDefault="00091A97" w:rsidP="004300D9">
            <w:pPr>
              <w:spacing w:beforeLines="30" w:before="72" w:afterLines="30" w:after="72"/>
              <w:ind w:right="-1"/>
              <w:rPr>
                <w:b/>
                <w:bCs/>
                <w:i/>
                <w:iCs/>
                <w:sz w:val="20"/>
                <w:u w:val="single"/>
              </w:rPr>
            </w:pPr>
          </w:p>
        </w:tc>
      </w:tr>
      <w:tr w:rsidR="00091A97" w:rsidRPr="00322FA6" w14:paraId="66AE12DC" w14:textId="77777777">
        <w:tc>
          <w:tcPr>
            <w:tcW w:w="2045" w:type="dxa"/>
            <w:tcBorders>
              <w:top w:val="single" w:sz="4" w:space="0" w:color="auto"/>
              <w:bottom w:val="single" w:sz="4" w:space="0" w:color="auto"/>
              <w:right w:val="single" w:sz="4" w:space="0" w:color="auto"/>
            </w:tcBorders>
          </w:tcPr>
          <w:p w14:paraId="572C95BB" w14:textId="77777777" w:rsidR="00091A97" w:rsidRPr="00322FA6" w:rsidRDefault="00091A97" w:rsidP="004300D9">
            <w:pPr>
              <w:spacing w:beforeLines="30" w:before="72" w:afterLines="30" w:after="72"/>
              <w:ind w:right="-1"/>
              <w:rPr>
                <w:b/>
                <w:bCs/>
                <w:sz w:val="20"/>
              </w:rPr>
            </w:pPr>
            <w:r w:rsidRPr="00322FA6">
              <w:rPr>
                <w:b/>
                <w:bCs/>
                <w:sz w:val="20"/>
              </w:rPr>
              <w:t>ETAPA</w:t>
            </w:r>
          </w:p>
        </w:tc>
        <w:tc>
          <w:tcPr>
            <w:tcW w:w="6656" w:type="dxa"/>
            <w:gridSpan w:val="2"/>
            <w:tcBorders>
              <w:top w:val="single" w:sz="4" w:space="0" w:color="auto"/>
              <w:left w:val="single" w:sz="4" w:space="0" w:color="auto"/>
              <w:bottom w:val="single" w:sz="4" w:space="0" w:color="auto"/>
            </w:tcBorders>
          </w:tcPr>
          <w:p w14:paraId="6478FAED" w14:textId="77777777" w:rsidR="00091A97" w:rsidRPr="00322FA6" w:rsidRDefault="00091A97" w:rsidP="004300D9">
            <w:pPr>
              <w:spacing w:beforeLines="30" w:before="72" w:afterLines="30" w:after="72"/>
              <w:ind w:right="-1"/>
              <w:rPr>
                <w:b/>
                <w:bCs/>
                <w:sz w:val="20"/>
              </w:rPr>
            </w:pPr>
            <w:r w:rsidRPr="00322FA6">
              <w:rPr>
                <w:b/>
                <w:bCs/>
                <w:sz w:val="20"/>
              </w:rPr>
              <w:t xml:space="preserve">(  x)Planejamento             (   ) Seleção do fornecedor </w:t>
            </w:r>
          </w:p>
          <w:p w14:paraId="103F47B1" w14:textId="77777777" w:rsidR="00091A97" w:rsidRPr="00322FA6" w:rsidRDefault="00091A97" w:rsidP="004300D9">
            <w:pPr>
              <w:spacing w:beforeLines="30" w:before="72" w:afterLines="30" w:after="72"/>
              <w:ind w:right="-1"/>
              <w:rPr>
                <w:b/>
                <w:bCs/>
                <w:sz w:val="20"/>
              </w:rPr>
            </w:pPr>
            <w:r w:rsidRPr="00322FA6">
              <w:rPr>
                <w:b/>
                <w:bCs/>
                <w:sz w:val="20"/>
              </w:rPr>
              <w:t>(   ) Execução do Contrato</w:t>
            </w:r>
          </w:p>
        </w:tc>
      </w:tr>
      <w:tr w:rsidR="00091A97" w:rsidRPr="00322FA6" w14:paraId="7AD06F88" w14:textId="77777777">
        <w:tc>
          <w:tcPr>
            <w:tcW w:w="2045" w:type="dxa"/>
            <w:tcBorders>
              <w:top w:val="single" w:sz="4" w:space="0" w:color="auto"/>
              <w:bottom w:val="single" w:sz="4" w:space="0" w:color="auto"/>
              <w:right w:val="single" w:sz="4" w:space="0" w:color="auto"/>
            </w:tcBorders>
          </w:tcPr>
          <w:p w14:paraId="3F167FA7" w14:textId="77777777" w:rsidR="00091A97" w:rsidRPr="00322FA6" w:rsidRDefault="00091A97" w:rsidP="004300D9">
            <w:pPr>
              <w:spacing w:beforeLines="30" w:before="72" w:afterLines="30" w:after="72"/>
              <w:ind w:right="-1"/>
              <w:rPr>
                <w:b/>
                <w:bCs/>
                <w:sz w:val="20"/>
              </w:rPr>
            </w:pPr>
            <w:r w:rsidRPr="00322FA6">
              <w:rPr>
                <w:b/>
                <w:bCs/>
                <w:sz w:val="20"/>
              </w:rPr>
              <w:t>Probabilidade</w:t>
            </w:r>
          </w:p>
        </w:tc>
        <w:tc>
          <w:tcPr>
            <w:tcW w:w="6656" w:type="dxa"/>
            <w:gridSpan w:val="2"/>
            <w:tcBorders>
              <w:top w:val="single" w:sz="4" w:space="0" w:color="auto"/>
              <w:left w:val="single" w:sz="4" w:space="0" w:color="auto"/>
              <w:bottom w:val="single" w:sz="4" w:space="0" w:color="auto"/>
            </w:tcBorders>
          </w:tcPr>
          <w:p w14:paraId="5D2BFB90"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 baixo (x) médio </w:t>
            </w:r>
          </w:p>
          <w:p w14:paraId="7B5EB19B" w14:textId="77777777" w:rsidR="00091A97" w:rsidRPr="00322FA6" w:rsidRDefault="00091A97" w:rsidP="004300D9">
            <w:pPr>
              <w:spacing w:beforeLines="30" w:before="72" w:afterLines="30" w:after="72"/>
              <w:ind w:right="-1"/>
              <w:rPr>
                <w:b/>
                <w:bCs/>
                <w:sz w:val="20"/>
              </w:rPr>
            </w:pPr>
            <w:r w:rsidRPr="00322FA6">
              <w:rPr>
                <w:b/>
                <w:bCs/>
                <w:sz w:val="20"/>
              </w:rPr>
              <w:t>(   ) alto ( ) muito alto</w:t>
            </w:r>
          </w:p>
        </w:tc>
      </w:tr>
      <w:tr w:rsidR="00091A97" w:rsidRPr="00322FA6" w14:paraId="6D7E29A9" w14:textId="77777777">
        <w:tc>
          <w:tcPr>
            <w:tcW w:w="2045" w:type="dxa"/>
            <w:tcBorders>
              <w:top w:val="single" w:sz="4" w:space="0" w:color="auto"/>
              <w:bottom w:val="single" w:sz="4" w:space="0" w:color="auto"/>
              <w:right w:val="single" w:sz="4" w:space="0" w:color="auto"/>
            </w:tcBorders>
          </w:tcPr>
          <w:p w14:paraId="2953A7B9" w14:textId="77777777" w:rsidR="00091A97" w:rsidRPr="00322FA6" w:rsidRDefault="00091A97" w:rsidP="004300D9">
            <w:pPr>
              <w:spacing w:beforeLines="30" w:before="72" w:afterLines="30" w:after="72"/>
              <w:ind w:right="-1"/>
              <w:rPr>
                <w:b/>
                <w:bCs/>
                <w:sz w:val="20"/>
              </w:rPr>
            </w:pPr>
            <w:r w:rsidRPr="00322FA6">
              <w:rPr>
                <w:b/>
                <w:bCs/>
                <w:sz w:val="20"/>
              </w:rPr>
              <w:t>Impacto</w:t>
            </w:r>
          </w:p>
        </w:tc>
        <w:tc>
          <w:tcPr>
            <w:tcW w:w="6656" w:type="dxa"/>
            <w:gridSpan w:val="2"/>
            <w:tcBorders>
              <w:top w:val="single" w:sz="4" w:space="0" w:color="auto"/>
              <w:left w:val="single" w:sz="4" w:space="0" w:color="auto"/>
              <w:bottom w:val="single" w:sz="4" w:space="0" w:color="auto"/>
            </w:tcBorders>
          </w:tcPr>
          <w:p w14:paraId="09562CAB"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 baixo (   ) médio </w:t>
            </w:r>
          </w:p>
          <w:p w14:paraId="49FC4209" w14:textId="77777777" w:rsidR="00091A97" w:rsidRPr="00322FA6" w:rsidRDefault="00091A97" w:rsidP="004300D9">
            <w:pPr>
              <w:spacing w:beforeLines="30" w:before="72" w:afterLines="30" w:after="72"/>
              <w:ind w:right="-1"/>
              <w:rPr>
                <w:b/>
                <w:bCs/>
                <w:sz w:val="20"/>
              </w:rPr>
            </w:pPr>
            <w:r w:rsidRPr="00322FA6">
              <w:rPr>
                <w:b/>
                <w:bCs/>
                <w:sz w:val="20"/>
              </w:rPr>
              <w:t>(x) alto (   ) muito alto</w:t>
            </w:r>
          </w:p>
        </w:tc>
      </w:tr>
      <w:tr w:rsidR="00091A97" w:rsidRPr="00322FA6" w14:paraId="733F93D1" w14:textId="77777777">
        <w:tc>
          <w:tcPr>
            <w:tcW w:w="2045" w:type="dxa"/>
            <w:tcBorders>
              <w:top w:val="single" w:sz="4" w:space="0" w:color="auto"/>
              <w:bottom w:val="single" w:sz="4" w:space="0" w:color="auto"/>
              <w:right w:val="single" w:sz="4" w:space="0" w:color="auto"/>
            </w:tcBorders>
          </w:tcPr>
          <w:p w14:paraId="1C1122CC" w14:textId="77777777" w:rsidR="00091A97" w:rsidRPr="00322FA6" w:rsidRDefault="00091A97" w:rsidP="004300D9">
            <w:pPr>
              <w:spacing w:beforeLines="30" w:before="72" w:afterLines="30" w:after="72"/>
              <w:ind w:right="-1"/>
              <w:rPr>
                <w:b/>
                <w:bCs/>
                <w:sz w:val="20"/>
              </w:rPr>
            </w:pPr>
            <w:r w:rsidRPr="00322FA6">
              <w:rPr>
                <w:b/>
                <w:bCs/>
                <w:sz w:val="20"/>
              </w:rPr>
              <w:t>Medida (s)</w:t>
            </w:r>
          </w:p>
        </w:tc>
        <w:tc>
          <w:tcPr>
            <w:tcW w:w="6656" w:type="dxa"/>
            <w:gridSpan w:val="2"/>
            <w:tcBorders>
              <w:top w:val="single" w:sz="4" w:space="0" w:color="auto"/>
              <w:left w:val="single" w:sz="4" w:space="0" w:color="auto"/>
              <w:bottom w:val="single" w:sz="4" w:space="0" w:color="auto"/>
            </w:tcBorders>
          </w:tcPr>
          <w:p w14:paraId="58709CE3" w14:textId="77777777" w:rsidR="00091A97" w:rsidRPr="00322FA6" w:rsidRDefault="00091A97" w:rsidP="004300D9">
            <w:pPr>
              <w:spacing w:beforeLines="30" w:before="72" w:afterLines="30" w:after="72"/>
              <w:ind w:right="-1"/>
              <w:rPr>
                <w:b/>
                <w:bCs/>
                <w:sz w:val="20"/>
              </w:rPr>
            </w:pPr>
            <w:r w:rsidRPr="00322FA6">
              <w:rPr>
                <w:b/>
                <w:bCs/>
                <w:sz w:val="20"/>
              </w:rPr>
              <w:t>Elaborar adequadamente o termo de referência conforme as características do objeto contratado e solicitar a revisão deste, pelo setor competente</w:t>
            </w:r>
          </w:p>
        </w:tc>
      </w:tr>
      <w:tr w:rsidR="00091A97" w:rsidRPr="00322FA6" w14:paraId="03A088C0" w14:textId="77777777">
        <w:tc>
          <w:tcPr>
            <w:tcW w:w="2045" w:type="dxa"/>
            <w:tcBorders>
              <w:top w:val="single" w:sz="4" w:space="0" w:color="auto"/>
              <w:bottom w:val="single" w:sz="4" w:space="0" w:color="auto"/>
              <w:right w:val="single" w:sz="4" w:space="0" w:color="auto"/>
            </w:tcBorders>
          </w:tcPr>
          <w:p w14:paraId="6916B395" w14:textId="77777777" w:rsidR="00091A97" w:rsidRPr="00322FA6" w:rsidRDefault="00091A97" w:rsidP="004300D9">
            <w:pPr>
              <w:spacing w:beforeLines="30" w:before="72" w:afterLines="30" w:after="72"/>
              <w:ind w:right="-1"/>
              <w:rPr>
                <w:b/>
                <w:bCs/>
                <w:sz w:val="20"/>
              </w:rPr>
            </w:pPr>
            <w:r w:rsidRPr="00322FA6">
              <w:rPr>
                <w:b/>
                <w:bCs/>
                <w:sz w:val="20"/>
              </w:rPr>
              <w:t>Responsável</w:t>
            </w:r>
          </w:p>
        </w:tc>
        <w:tc>
          <w:tcPr>
            <w:tcW w:w="6656" w:type="dxa"/>
            <w:gridSpan w:val="2"/>
            <w:tcBorders>
              <w:top w:val="single" w:sz="4" w:space="0" w:color="auto"/>
              <w:left w:val="single" w:sz="4" w:space="0" w:color="auto"/>
              <w:bottom w:val="single" w:sz="4" w:space="0" w:color="auto"/>
            </w:tcBorders>
          </w:tcPr>
          <w:p w14:paraId="26F4424F" w14:textId="77777777" w:rsidR="00091A97" w:rsidRPr="00322FA6" w:rsidRDefault="00091A97" w:rsidP="004300D9">
            <w:pPr>
              <w:spacing w:beforeLines="30" w:before="72" w:afterLines="30" w:after="72"/>
              <w:ind w:right="-1"/>
              <w:rPr>
                <w:b/>
                <w:bCs/>
                <w:sz w:val="20"/>
              </w:rPr>
            </w:pPr>
            <w:r w:rsidRPr="00322FA6">
              <w:rPr>
                <w:b/>
                <w:bCs/>
                <w:sz w:val="20"/>
              </w:rPr>
              <w:t>Equipe de planejamento</w:t>
            </w:r>
          </w:p>
        </w:tc>
      </w:tr>
      <w:tr w:rsidR="00091A97" w:rsidRPr="00322FA6" w14:paraId="1401A406"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40AADC22" w14:textId="77777777" w:rsidR="00091A97" w:rsidRPr="00322FA6" w:rsidRDefault="00091A97" w:rsidP="004300D9">
            <w:pPr>
              <w:spacing w:beforeLines="30" w:before="72" w:afterLines="30" w:after="72"/>
              <w:ind w:right="-1"/>
              <w:rPr>
                <w:b/>
                <w:bCs/>
                <w:i/>
                <w:iCs/>
                <w:sz w:val="20"/>
                <w:u w:val="single"/>
              </w:rPr>
            </w:pPr>
            <w:r w:rsidRPr="00322FA6">
              <w:rPr>
                <w:b/>
                <w:bCs/>
                <w:i/>
                <w:iCs/>
                <w:sz w:val="20"/>
                <w:u w:val="single"/>
              </w:rPr>
              <w:t>RISCO 3</w:t>
            </w:r>
          </w:p>
        </w:tc>
        <w:tc>
          <w:tcPr>
            <w:tcW w:w="6648" w:type="dxa"/>
            <w:tcBorders>
              <w:top w:val="single" w:sz="4" w:space="0" w:color="auto"/>
              <w:left w:val="single" w:sz="4" w:space="0" w:color="auto"/>
              <w:bottom w:val="single" w:sz="4" w:space="0" w:color="auto"/>
            </w:tcBorders>
          </w:tcPr>
          <w:p w14:paraId="75CBC889" w14:textId="77777777" w:rsidR="00091A97" w:rsidRPr="00322FA6" w:rsidRDefault="00091A97" w:rsidP="004300D9">
            <w:pPr>
              <w:spacing w:beforeLines="30" w:before="72" w:afterLines="30" w:after="72"/>
              <w:ind w:right="-1"/>
              <w:rPr>
                <w:b/>
                <w:bCs/>
                <w:i/>
                <w:iCs/>
                <w:sz w:val="20"/>
                <w:u w:val="single"/>
              </w:rPr>
            </w:pPr>
            <w:r w:rsidRPr="00322FA6">
              <w:rPr>
                <w:b/>
                <w:bCs/>
                <w:sz w:val="20"/>
              </w:rPr>
              <w:t>Contratação de Empresa que não tenha capacidade de executar o Contrato</w:t>
            </w:r>
          </w:p>
          <w:p w14:paraId="25D914DA" w14:textId="77777777" w:rsidR="00091A97" w:rsidRPr="00322FA6" w:rsidRDefault="00091A97" w:rsidP="004300D9">
            <w:pPr>
              <w:spacing w:beforeLines="30" w:before="72" w:afterLines="30" w:after="72"/>
              <w:ind w:right="-1"/>
              <w:rPr>
                <w:b/>
                <w:bCs/>
                <w:i/>
                <w:iCs/>
                <w:sz w:val="20"/>
                <w:u w:val="single"/>
              </w:rPr>
            </w:pPr>
          </w:p>
        </w:tc>
      </w:tr>
      <w:tr w:rsidR="00091A97" w:rsidRPr="00322FA6" w14:paraId="60EC75C3" w14:textId="77777777">
        <w:tc>
          <w:tcPr>
            <w:tcW w:w="2045" w:type="dxa"/>
            <w:tcBorders>
              <w:top w:val="single" w:sz="4" w:space="0" w:color="auto"/>
              <w:bottom w:val="single" w:sz="4" w:space="0" w:color="auto"/>
              <w:right w:val="single" w:sz="4" w:space="0" w:color="auto"/>
            </w:tcBorders>
          </w:tcPr>
          <w:p w14:paraId="1DFE2FD5" w14:textId="77777777" w:rsidR="00091A97" w:rsidRPr="00322FA6" w:rsidRDefault="00091A97" w:rsidP="004300D9">
            <w:pPr>
              <w:spacing w:beforeLines="30" w:before="72" w:afterLines="30" w:after="72"/>
              <w:ind w:right="-1"/>
              <w:rPr>
                <w:b/>
                <w:bCs/>
                <w:sz w:val="20"/>
              </w:rPr>
            </w:pPr>
            <w:r w:rsidRPr="00322FA6">
              <w:rPr>
                <w:b/>
                <w:bCs/>
                <w:sz w:val="20"/>
              </w:rPr>
              <w:t>ETAPA</w:t>
            </w:r>
          </w:p>
        </w:tc>
        <w:tc>
          <w:tcPr>
            <w:tcW w:w="6656" w:type="dxa"/>
            <w:gridSpan w:val="2"/>
            <w:tcBorders>
              <w:top w:val="single" w:sz="4" w:space="0" w:color="auto"/>
              <w:left w:val="single" w:sz="4" w:space="0" w:color="auto"/>
              <w:bottom w:val="single" w:sz="4" w:space="0" w:color="auto"/>
            </w:tcBorders>
          </w:tcPr>
          <w:p w14:paraId="3B7DB3F4" w14:textId="77777777" w:rsidR="00091A97" w:rsidRPr="00322FA6" w:rsidRDefault="00091A97" w:rsidP="004300D9">
            <w:pPr>
              <w:spacing w:beforeLines="30" w:before="72" w:afterLines="30" w:after="72"/>
              <w:ind w:right="-1"/>
              <w:rPr>
                <w:b/>
                <w:bCs/>
                <w:sz w:val="20"/>
              </w:rPr>
            </w:pPr>
            <w:r w:rsidRPr="00322FA6">
              <w:rPr>
                <w:b/>
                <w:bCs/>
                <w:sz w:val="20"/>
              </w:rPr>
              <w:t xml:space="preserve">(   )Planejamento             ( x) Seleção do fornecedor </w:t>
            </w:r>
          </w:p>
          <w:p w14:paraId="606D6C9C" w14:textId="77777777" w:rsidR="00091A97" w:rsidRPr="00322FA6" w:rsidRDefault="00091A97" w:rsidP="004300D9">
            <w:pPr>
              <w:spacing w:beforeLines="30" w:before="72" w:afterLines="30" w:after="72"/>
              <w:ind w:right="-1"/>
              <w:rPr>
                <w:b/>
                <w:bCs/>
                <w:sz w:val="20"/>
              </w:rPr>
            </w:pPr>
            <w:r w:rsidRPr="00322FA6">
              <w:rPr>
                <w:b/>
                <w:bCs/>
                <w:sz w:val="20"/>
              </w:rPr>
              <w:t>(   ) Execução do Contrato</w:t>
            </w:r>
          </w:p>
        </w:tc>
      </w:tr>
      <w:tr w:rsidR="00091A97" w:rsidRPr="00322FA6" w14:paraId="7CA75AF4" w14:textId="77777777">
        <w:tc>
          <w:tcPr>
            <w:tcW w:w="2045" w:type="dxa"/>
            <w:tcBorders>
              <w:top w:val="single" w:sz="4" w:space="0" w:color="auto"/>
              <w:bottom w:val="single" w:sz="4" w:space="0" w:color="auto"/>
              <w:right w:val="single" w:sz="4" w:space="0" w:color="auto"/>
            </w:tcBorders>
          </w:tcPr>
          <w:p w14:paraId="6A6E928D" w14:textId="77777777" w:rsidR="00091A97" w:rsidRPr="00322FA6" w:rsidRDefault="00091A97" w:rsidP="004300D9">
            <w:pPr>
              <w:spacing w:beforeLines="30" w:before="72" w:afterLines="30" w:after="72"/>
              <w:ind w:right="-1"/>
              <w:rPr>
                <w:b/>
                <w:bCs/>
                <w:sz w:val="20"/>
              </w:rPr>
            </w:pPr>
            <w:r w:rsidRPr="00322FA6">
              <w:rPr>
                <w:b/>
                <w:bCs/>
                <w:sz w:val="20"/>
              </w:rPr>
              <w:t>Probabilidade</w:t>
            </w:r>
          </w:p>
        </w:tc>
        <w:tc>
          <w:tcPr>
            <w:tcW w:w="6656" w:type="dxa"/>
            <w:gridSpan w:val="2"/>
            <w:tcBorders>
              <w:top w:val="single" w:sz="4" w:space="0" w:color="auto"/>
              <w:left w:val="single" w:sz="4" w:space="0" w:color="auto"/>
              <w:bottom w:val="single" w:sz="4" w:space="0" w:color="auto"/>
            </w:tcBorders>
          </w:tcPr>
          <w:p w14:paraId="2EF92DD3"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x) baixo (   ) médio </w:t>
            </w:r>
          </w:p>
          <w:p w14:paraId="285FC222" w14:textId="77777777" w:rsidR="00091A97" w:rsidRPr="00322FA6" w:rsidRDefault="00091A97" w:rsidP="004300D9">
            <w:pPr>
              <w:spacing w:beforeLines="30" w:before="72" w:afterLines="30" w:after="72"/>
              <w:ind w:right="-1"/>
              <w:rPr>
                <w:b/>
                <w:bCs/>
                <w:sz w:val="20"/>
              </w:rPr>
            </w:pPr>
            <w:r w:rsidRPr="00322FA6">
              <w:rPr>
                <w:b/>
                <w:bCs/>
                <w:sz w:val="20"/>
              </w:rPr>
              <w:t>(   ) alto (   ) muito alto</w:t>
            </w:r>
          </w:p>
        </w:tc>
      </w:tr>
      <w:tr w:rsidR="00091A97" w:rsidRPr="00322FA6" w14:paraId="03A9DAD6" w14:textId="77777777">
        <w:tc>
          <w:tcPr>
            <w:tcW w:w="2045" w:type="dxa"/>
            <w:tcBorders>
              <w:top w:val="single" w:sz="4" w:space="0" w:color="auto"/>
              <w:bottom w:val="single" w:sz="4" w:space="0" w:color="auto"/>
              <w:right w:val="single" w:sz="4" w:space="0" w:color="auto"/>
            </w:tcBorders>
          </w:tcPr>
          <w:p w14:paraId="3B594338" w14:textId="77777777" w:rsidR="00091A97" w:rsidRPr="00322FA6" w:rsidRDefault="00091A97" w:rsidP="004300D9">
            <w:pPr>
              <w:spacing w:beforeLines="30" w:before="72" w:afterLines="30" w:after="72"/>
              <w:ind w:right="-1"/>
              <w:rPr>
                <w:b/>
                <w:bCs/>
                <w:sz w:val="20"/>
              </w:rPr>
            </w:pPr>
            <w:r w:rsidRPr="00322FA6">
              <w:rPr>
                <w:b/>
                <w:bCs/>
                <w:sz w:val="20"/>
              </w:rPr>
              <w:t>Impacto</w:t>
            </w:r>
          </w:p>
        </w:tc>
        <w:tc>
          <w:tcPr>
            <w:tcW w:w="6656" w:type="dxa"/>
            <w:gridSpan w:val="2"/>
            <w:tcBorders>
              <w:top w:val="single" w:sz="4" w:space="0" w:color="auto"/>
              <w:left w:val="single" w:sz="4" w:space="0" w:color="auto"/>
              <w:bottom w:val="single" w:sz="4" w:space="0" w:color="auto"/>
            </w:tcBorders>
          </w:tcPr>
          <w:p w14:paraId="6A74897E"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 baixo (   ) médio </w:t>
            </w:r>
          </w:p>
          <w:p w14:paraId="13CB91ED" w14:textId="77777777" w:rsidR="00091A97" w:rsidRPr="00322FA6" w:rsidRDefault="00091A97" w:rsidP="004300D9">
            <w:pPr>
              <w:spacing w:beforeLines="30" w:before="72" w:afterLines="30" w:after="72"/>
              <w:ind w:right="-1"/>
              <w:rPr>
                <w:b/>
                <w:bCs/>
                <w:sz w:val="20"/>
              </w:rPr>
            </w:pPr>
            <w:r w:rsidRPr="00322FA6">
              <w:rPr>
                <w:b/>
                <w:bCs/>
                <w:sz w:val="20"/>
              </w:rPr>
              <w:t>( x) alto (   ) muito alto</w:t>
            </w:r>
          </w:p>
        </w:tc>
      </w:tr>
      <w:tr w:rsidR="00091A97" w:rsidRPr="00322FA6" w14:paraId="3F79D01D" w14:textId="77777777">
        <w:tc>
          <w:tcPr>
            <w:tcW w:w="2045" w:type="dxa"/>
            <w:tcBorders>
              <w:top w:val="single" w:sz="4" w:space="0" w:color="auto"/>
              <w:bottom w:val="single" w:sz="4" w:space="0" w:color="auto"/>
              <w:right w:val="single" w:sz="4" w:space="0" w:color="auto"/>
            </w:tcBorders>
          </w:tcPr>
          <w:p w14:paraId="263CFDE3" w14:textId="77777777" w:rsidR="00091A97" w:rsidRPr="00322FA6" w:rsidRDefault="00091A97" w:rsidP="004300D9">
            <w:pPr>
              <w:spacing w:beforeLines="30" w:before="72" w:afterLines="30" w:after="72"/>
              <w:ind w:right="-1"/>
              <w:rPr>
                <w:b/>
                <w:bCs/>
                <w:sz w:val="20"/>
              </w:rPr>
            </w:pPr>
            <w:r w:rsidRPr="00322FA6">
              <w:rPr>
                <w:b/>
                <w:bCs/>
                <w:sz w:val="20"/>
              </w:rPr>
              <w:t>Medida (s)</w:t>
            </w:r>
          </w:p>
        </w:tc>
        <w:tc>
          <w:tcPr>
            <w:tcW w:w="6656" w:type="dxa"/>
            <w:gridSpan w:val="2"/>
            <w:tcBorders>
              <w:top w:val="single" w:sz="4" w:space="0" w:color="auto"/>
              <w:left w:val="single" w:sz="4" w:space="0" w:color="auto"/>
              <w:bottom w:val="single" w:sz="4" w:space="0" w:color="auto"/>
            </w:tcBorders>
          </w:tcPr>
          <w:p w14:paraId="0CE4C582" w14:textId="77777777" w:rsidR="00091A97" w:rsidRPr="00322FA6" w:rsidRDefault="00091A97" w:rsidP="004300D9">
            <w:pPr>
              <w:spacing w:beforeLines="30" w:before="72" w:afterLines="30" w:after="72"/>
              <w:ind w:right="-1"/>
              <w:rPr>
                <w:b/>
                <w:bCs/>
                <w:sz w:val="20"/>
              </w:rPr>
            </w:pPr>
            <w:r w:rsidRPr="00322FA6">
              <w:rPr>
                <w:b/>
                <w:bCs/>
                <w:sz w:val="20"/>
              </w:rPr>
              <w:t>Avaliação da capacidade técnica Operacional da empresa</w:t>
            </w:r>
          </w:p>
        </w:tc>
      </w:tr>
      <w:tr w:rsidR="00091A97" w:rsidRPr="00322FA6" w14:paraId="74F73685" w14:textId="77777777">
        <w:tc>
          <w:tcPr>
            <w:tcW w:w="2045" w:type="dxa"/>
            <w:tcBorders>
              <w:top w:val="single" w:sz="4" w:space="0" w:color="auto"/>
              <w:bottom w:val="single" w:sz="4" w:space="0" w:color="auto"/>
              <w:right w:val="single" w:sz="4" w:space="0" w:color="auto"/>
            </w:tcBorders>
          </w:tcPr>
          <w:p w14:paraId="3F31B1BE" w14:textId="77777777" w:rsidR="00091A97" w:rsidRPr="00322FA6" w:rsidRDefault="00091A97" w:rsidP="004300D9">
            <w:pPr>
              <w:spacing w:beforeLines="30" w:before="72" w:afterLines="30" w:after="72"/>
              <w:ind w:right="-1"/>
              <w:rPr>
                <w:b/>
                <w:bCs/>
                <w:sz w:val="20"/>
              </w:rPr>
            </w:pPr>
            <w:r w:rsidRPr="00322FA6">
              <w:rPr>
                <w:b/>
                <w:bCs/>
                <w:sz w:val="20"/>
              </w:rPr>
              <w:t>Responsável</w:t>
            </w:r>
          </w:p>
        </w:tc>
        <w:tc>
          <w:tcPr>
            <w:tcW w:w="6656" w:type="dxa"/>
            <w:gridSpan w:val="2"/>
            <w:tcBorders>
              <w:top w:val="single" w:sz="4" w:space="0" w:color="auto"/>
              <w:left w:val="single" w:sz="4" w:space="0" w:color="auto"/>
              <w:bottom w:val="single" w:sz="4" w:space="0" w:color="auto"/>
            </w:tcBorders>
          </w:tcPr>
          <w:p w14:paraId="707C8B41" w14:textId="77777777" w:rsidR="00091A97" w:rsidRPr="00322FA6" w:rsidRDefault="00091A97" w:rsidP="004300D9">
            <w:pPr>
              <w:spacing w:beforeLines="30" w:before="72" w:afterLines="30" w:after="72"/>
              <w:ind w:right="-1"/>
              <w:rPr>
                <w:b/>
                <w:bCs/>
                <w:sz w:val="20"/>
              </w:rPr>
            </w:pPr>
            <w:r w:rsidRPr="00322FA6">
              <w:rPr>
                <w:b/>
                <w:bCs/>
                <w:sz w:val="20"/>
              </w:rPr>
              <w:t xml:space="preserve">Agente de Contratação </w:t>
            </w:r>
          </w:p>
        </w:tc>
      </w:tr>
      <w:tr w:rsidR="00091A97" w:rsidRPr="00322FA6" w14:paraId="77111B92"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4AF37A89" w14:textId="77777777" w:rsidR="00091A97" w:rsidRPr="00322FA6" w:rsidRDefault="00091A97" w:rsidP="004300D9">
            <w:pPr>
              <w:spacing w:beforeLines="30" w:before="72" w:afterLines="30" w:after="72"/>
              <w:ind w:right="-1"/>
              <w:rPr>
                <w:b/>
                <w:bCs/>
                <w:i/>
                <w:iCs/>
                <w:sz w:val="20"/>
                <w:u w:val="single"/>
              </w:rPr>
            </w:pPr>
          </w:p>
          <w:p w14:paraId="79B0BB19" w14:textId="77777777" w:rsidR="00091A97" w:rsidRPr="00322FA6" w:rsidRDefault="00091A97" w:rsidP="004300D9">
            <w:pPr>
              <w:spacing w:beforeLines="30" w:before="72" w:afterLines="30" w:after="72"/>
              <w:ind w:right="-1"/>
              <w:rPr>
                <w:b/>
                <w:bCs/>
                <w:i/>
                <w:iCs/>
                <w:sz w:val="20"/>
                <w:u w:val="single"/>
              </w:rPr>
            </w:pPr>
            <w:r w:rsidRPr="00322FA6">
              <w:rPr>
                <w:b/>
                <w:bCs/>
                <w:i/>
                <w:iCs/>
                <w:sz w:val="20"/>
                <w:u w:val="single"/>
              </w:rPr>
              <w:t>RISCO 4</w:t>
            </w:r>
          </w:p>
        </w:tc>
        <w:tc>
          <w:tcPr>
            <w:tcW w:w="6648" w:type="dxa"/>
            <w:tcBorders>
              <w:top w:val="single" w:sz="4" w:space="0" w:color="auto"/>
              <w:left w:val="single" w:sz="4" w:space="0" w:color="auto"/>
              <w:bottom w:val="single" w:sz="4" w:space="0" w:color="auto"/>
            </w:tcBorders>
            <w:shd w:val="clear" w:color="auto" w:fill="FFFFFF"/>
          </w:tcPr>
          <w:p w14:paraId="0C06AC6A" w14:textId="77777777" w:rsidR="00091A97" w:rsidRPr="00322FA6" w:rsidRDefault="00091A97" w:rsidP="004300D9">
            <w:pPr>
              <w:spacing w:beforeLines="30" w:before="72" w:afterLines="30" w:after="72"/>
              <w:ind w:right="-1"/>
              <w:rPr>
                <w:b/>
                <w:bCs/>
                <w:i/>
                <w:iCs/>
                <w:sz w:val="20"/>
                <w:u w:val="single"/>
              </w:rPr>
            </w:pPr>
            <w:r w:rsidRPr="00322FA6">
              <w:rPr>
                <w:b/>
                <w:bCs/>
                <w:sz w:val="20"/>
              </w:rPr>
              <w:t>Atraso na aquisição do objeto</w:t>
            </w:r>
          </w:p>
        </w:tc>
      </w:tr>
      <w:tr w:rsidR="00091A97" w:rsidRPr="00322FA6" w14:paraId="3DF8E472" w14:textId="77777777">
        <w:tc>
          <w:tcPr>
            <w:tcW w:w="2045" w:type="dxa"/>
            <w:tcBorders>
              <w:top w:val="single" w:sz="4" w:space="0" w:color="auto"/>
              <w:bottom w:val="single" w:sz="4" w:space="0" w:color="auto"/>
              <w:right w:val="single" w:sz="4" w:space="0" w:color="auto"/>
            </w:tcBorders>
          </w:tcPr>
          <w:p w14:paraId="665BB1AA" w14:textId="77777777" w:rsidR="00091A97" w:rsidRPr="00322FA6" w:rsidRDefault="00091A97" w:rsidP="004300D9">
            <w:pPr>
              <w:spacing w:beforeLines="30" w:before="72" w:afterLines="30" w:after="72"/>
              <w:ind w:right="-1"/>
              <w:rPr>
                <w:b/>
                <w:bCs/>
                <w:sz w:val="20"/>
              </w:rPr>
            </w:pPr>
            <w:r w:rsidRPr="00322FA6">
              <w:rPr>
                <w:b/>
                <w:bCs/>
                <w:sz w:val="20"/>
              </w:rPr>
              <w:t>ETAPA</w:t>
            </w:r>
          </w:p>
        </w:tc>
        <w:tc>
          <w:tcPr>
            <w:tcW w:w="6656" w:type="dxa"/>
            <w:gridSpan w:val="2"/>
            <w:tcBorders>
              <w:top w:val="single" w:sz="4" w:space="0" w:color="auto"/>
              <w:left w:val="single" w:sz="4" w:space="0" w:color="auto"/>
              <w:bottom w:val="single" w:sz="4" w:space="0" w:color="auto"/>
            </w:tcBorders>
          </w:tcPr>
          <w:p w14:paraId="66BBA9E3" w14:textId="77777777" w:rsidR="00091A97" w:rsidRPr="00322FA6" w:rsidRDefault="00091A97" w:rsidP="004300D9">
            <w:pPr>
              <w:spacing w:beforeLines="30" w:before="72" w:afterLines="30" w:after="72"/>
              <w:ind w:right="-1"/>
              <w:rPr>
                <w:b/>
                <w:bCs/>
                <w:sz w:val="20"/>
              </w:rPr>
            </w:pPr>
            <w:r w:rsidRPr="00322FA6">
              <w:rPr>
                <w:b/>
                <w:bCs/>
                <w:sz w:val="20"/>
              </w:rPr>
              <w:t xml:space="preserve">(   )Planejamento             (   ) Seleção do fornecedor </w:t>
            </w:r>
          </w:p>
          <w:p w14:paraId="48714F38" w14:textId="77777777" w:rsidR="00091A97" w:rsidRPr="00322FA6" w:rsidRDefault="00091A97" w:rsidP="004300D9">
            <w:pPr>
              <w:spacing w:beforeLines="30" w:before="72" w:afterLines="30" w:after="72"/>
              <w:ind w:right="-1"/>
              <w:rPr>
                <w:b/>
                <w:bCs/>
                <w:sz w:val="20"/>
              </w:rPr>
            </w:pPr>
            <w:r w:rsidRPr="00322FA6">
              <w:rPr>
                <w:b/>
                <w:bCs/>
                <w:sz w:val="20"/>
              </w:rPr>
              <w:t>( x ) Execução do Contrato</w:t>
            </w:r>
          </w:p>
        </w:tc>
      </w:tr>
      <w:tr w:rsidR="00091A97" w:rsidRPr="00322FA6" w14:paraId="202C1A58" w14:textId="77777777">
        <w:tc>
          <w:tcPr>
            <w:tcW w:w="2045" w:type="dxa"/>
            <w:tcBorders>
              <w:top w:val="single" w:sz="4" w:space="0" w:color="auto"/>
              <w:bottom w:val="single" w:sz="4" w:space="0" w:color="auto"/>
              <w:right w:val="single" w:sz="4" w:space="0" w:color="auto"/>
            </w:tcBorders>
          </w:tcPr>
          <w:p w14:paraId="1060BFBC" w14:textId="77777777" w:rsidR="00091A97" w:rsidRPr="00322FA6" w:rsidRDefault="00091A97" w:rsidP="004300D9">
            <w:pPr>
              <w:spacing w:beforeLines="30" w:before="72" w:afterLines="30" w:after="72"/>
              <w:ind w:right="-1"/>
              <w:rPr>
                <w:b/>
                <w:bCs/>
                <w:sz w:val="20"/>
              </w:rPr>
            </w:pPr>
            <w:r w:rsidRPr="00322FA6">
              <w:rPr>
                <w:b/>
                <w:bCs/>
                <w:sz w:val="20"/>
              </w:rPr>
              <w:t>Probabilidade</w:t>
            </w:r>
          </w:p>
        </w:tc>
        <w:tc>
          <w:tcPr>
            <w:tcW w:w="6656" w:type="dxa"/>
            <w:gridSpan w:val="2"/>
            <w:tcBorders>
              <w:top w:val="single" w:sz="4" w:space="0" w:color="auto"/>
              <w:left w:val="single" w:sz="4" w:space="0" w:color="auto"/>
              <w:bottom w:val="single" w:sz="4" w:space="0" w:color="auto"/>
            </w:tcBorders>
          </w:tcPr>
          <w:p w14:paraId="6AA84C5C"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baixo (x) médio </w:t>
            </w:r>
          </w:p>
          <w:p w14:paraId="5586670C" w14:textId="77777777" w:rsidR="00091A97" w:rsidRPr="00322FA6" w:rsidRDefault="00091A97" w:rsidP="004300D9">
            <w:pPr>
              <w:spacing w:beforeLines="30" w:before="72" w:afterLines="30" w:after="72"/>
              <w:ind w:right="-1"/>
              <w:rPr>
                <w:b/>
                <w:bCs/>
                <w:sz w:val="20"/>
              </w:rPr>
            </w:pPr>
            <w:r w:rsidRPr="00322FA6">
              <w:rPr>
                <w:b/>
                <w:bCs/>
                <w:sz w:val="20"/>
              </w:rPr>
              <w:t>(   ) alto (   ) muito alto</w:t>
            </w:r>
          </w:p>
        </w:tc>
      </w:tr>
      <w:tr w:rsidR="00091A97" w:rsidRPr="00322FA6" w14:paraId="4FC0815B" w14:textId="77777777">
        <w:tc>
          <w:tcPr>
            <w:tcW w:w="2045" w:type="dxa"/>
            <w:tcBorders>
              <w:top w:val="single" w:sz="4" w:space="0" w:color="auto"/>
              <w:bottom w:val="single" w:sz="4" w:space="0" w:color="auto"/>
              <w:right w:val="single" w:sz="4" w:space="0" w:color="auto"/>
            </w:tcBorders>
          </w:tcPr>
          <w:p w14:paraId="56FB536C" w14:textId="77777777" w:rsidR="00091A97" w:rsidRPr="00322FA6" w:rsidRDefault="00091A97" w:rsidP="004300D9">
            <w:pPr>
              <w:spacing w:beforeLines="30" w:before="72" w:afterLines="30" w:after="72"/>
              <w:ind w:right="-1"/>
              <w:rPr>
                <w:b/>
                <w:bCs/>
                <w:sz w:val="20"/>
              </w:rPr>
            </w:pPr>
            <w:r w:rsidRPr="00322FA6">
              <w:rPr>
                <w:b/>
                <w:bCs/>
                <w:sz w:val="20"/>
              </w:rPr>
              <w:t>Impacto</w:t>
            </w:r>
          </w:p>
        </w:tc>
        <w:tc>
          <w:tcPr>
            <w:tcW w:w="6656" w:type="dxa"/>
            <w:gridSpan w:val="2"/>
            <w:tcBorders>
              <w:top w:val="single" w:sz="4" w:space="0" w:color="auto"/>
              <w:left w:val="single" w:sz="4" w:space="0" w:color="auto"/>
              <w:bottom w:val="single" w:sz="4" w:space="0" w:color="auto"/>
            </w:tcBorders>
          </w:tcPr>
          <w:p w14:paraId="02BC2B95"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 baixo (x) médio </w:t>
            </w:r>
          </w:p>
          <w:p w14:paraId="07E0A256" w14:textId="77777777" w:rsidR="00091A97" w:rsidRPr="00322FA6" w:rsidRDefault="00091A97" w:rsidP="004300D9">
            <w:pPr>
              <w:spacing w:beforeLines="30" w:before="72" w:afterLines="30" w:after="72"/>
              <w:ind w:right="-1"/>
              <w:rPr>
                <w:b/>
                <w:bCs/>
                <w:sz w:val="20"/>
              </w:rPr>
            </w:pPr>
            <w:r w:rsidRPr="00322FA6">
              <w:rPr>
                <w:b/>
                <w:bCs/>
                <w:sz w:val="20"/>
              </w:rPr>
              <w:t>( ) alto ( X) muito alto</w:t>
            </w:r>
          </w:p>
        </w:tc>
      </w:tr>
      <w:tr w:rsidR="00091A97" w:rsidRPr="00322FA6" w14:paraId="517BD774" w14:textId="77777777">
        <w:tc>
          <w:tcPr>
            <w:tcW w:w="2045" w:type="dxa"/>
            <w:tcBorders>
              <w:top w:val="single" w:sz="4" w:space="0" w:color="auto"/>
              <w:bottom w:val="single" w:sz="4" w:space="0" w:color="auto"/>
              <w:right w:val="single" w:sz="4" w:space="0" w:color="auto"/>
            </w:tcBorders>
          </w:tcPr>
          <w:p w14:paraId="272F4ECD" w14:textId="77777777" w:rsidR="00091A97" w:rsidRPr="00322FA6" w:rsidRDefault="00091A97" w:rsidP="004300D9">
            <w:pPr>
              <w:spacing w:beforeLines="30" w:before="72" w:afterLines="30" w:after="72"/>
              <w:ind w:right="-1"/>
              <w:rPr>
                <w:b/>
                <w:bCs/>
                <w:sz w:val="20"/>
              </w:rPr>
            </w:pPr>
            <w:r w:rsidRPr="00322FA6">
              <w:rPr>
                <w:b/>
                <w:bCs/>
                <w:sz w:val="20"/>
              </w:rPr>
              <w:t>Medida (s)</w:t>
            </w:r>
          </w:p>
        </w:tc>
        <w:tc>
          <w:tcPr>
            <w:tcW w:w="6656" w:type="dxa"/>
            <w:gridSpan w:val="2"/>
            <w:tcBorders>
              <w:top w:val="single" w:sz="4" w:space="0" w:color="auto"/>
              <w:left w:val="single" w:sz="4" w:space="0" w:color="auto"/>
              <w:bottom w:val="single" w:sz="4" w:space="0" w:color="auto"/>
            </w:tcBorders>
          </w:tcPr>
          <w:p w14:paraId="5CEED55A" w14:textId="77777777" w:rsidR="00091A97" w:rsidRPr="00322FA6" w:rsidRDefault="00091A97" w:rsidP="004300D9">
            <w:pPr>
              <w:spacing w:beforeLines="30" w:before="72" w:afterLines="30" w:after="72"/>
              <w:ind w:right="-1"/>
              <w:rPr>
                <w:b/>
                <w:bCs/>
                <w:sz w:val="20"/>
              </w:rPr>
            </w:pPr>
            <w:r w:rsidRPr="00322FA6">
              <w:rPr>
                <w:b/>
                <w:bCs/>
                <w:sz w:val="20"/>
              </w:rPr>
              <w:t>Notificações tempestivas à contratada</w:t>
            </w:r>
          </w:p>
        </w:tc>
      </w:tr>
      <w:tr w:rsidR="00091A97" w:rsidRPr="00322FA6" w14:paraId="43E34FA8" w14:textId="77777777">
        <w:tc>
          <w:tcPr>
            <w:tcW w:w="2045" w:type="dxa"/>
            <w:tcBorders>
              <w:top w:val="single" w:sz="4" w:space="0" w:color="auto"/>
              <w:bottom w:val="single" w:sz="4" w:space="0" w:color="auto"/>
              <w:right w:val="single" w:sz="4" w:space="0" w:color="auto"/>
            </w:tcBorders>
          </w:tcPr>
          <w:p w14:paraId="17055D5A" w14:textId="77777777" w:rsidR="00091A97" w:rsidRPr="00322FA6" w:rsidRDefault="00091A97" w:rsidP="004300D9">
            <w:pPr>
              <w:spacing w:beforeLines="30" w:before="72" w:afterLines="30" w:after="72"/>
              <w:ind w:right="-1"/>
              <w:rPr>
                <w:b/>
                <w:bCs/>
                <w:sz w:val="20"/>
              </w:rPr>
            </w:pPr>
            <w:r w:rsidRPr="00322FA6">
              <w:rPr>
                <w:b/>
                <w:bCs/>
                <w:sz w:val="20"/>
              </w:rPr>
              <w:t>Responsável</w:t>
            </w:r>
          </w:p>
        </w:tc>
        <w:tc>
          <w:tcPr>
            <w:tcW w:w="6656" w:type="dxa"/>
            <w:gridSpan w:val="2"/>
            <w:tcBorders>
              <w:top w:val="single" w:sz="4" w:space="0" w:color="auto"/>
              <w:left w:val="single" w:sz="4" w:space="0" w:color="auto"/>
              <w:bottom w:val="single" w:sz="4" w:space="0" w:color="auto"/>
            </w:tcBorders>
          </w:tcPr>
          <w:p w14:paraId="43DB01DD" w14:textId="77777777" w:rsidR="00091A97" w:rsidRPr="00322FA6" w:rsidRDefault="00091A97" w:rsidP="004300D9">
            <w:pPr>
              <w:spacing w:beforeLines="30" w:before="72" w:afterLines="30" w:after="72"/>
              <w:ind w:right="-1"/>
              <w:rPr>
                <w:b/>
                <w:bCs/>
                <w:sz w:val="20"/>
              </w:rPr>
            </w:pPr>
            <w:r w:rsidRPr="00322FA6">
              <w:rPr>
                <w:b/>
                <w:bCs/>
                <w:sz w:val="20"/>
              </w:rPr>
              <w:t xml:space="preserve">Fiscal e gestor de contrato </w:t>
            </w:r>
          </w:p>
        </w:tc>
      </w:tr>
      <w:tr w:rsidR="00091A97" w:rsidRPr="00322FA6" w14:paraId="544F5AE3"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0273A7BE" w14:textId="77777777" w:rsidR="00091A97" w:rsidRPr="00322FA6" w:rsidRDefault="00091A97" w:rsidP="004300D9">
            <w:pPr>
              <w:spacing w:beforeLines="30" w:before="72" w:afterLines="30" w:after="72"/>
              <w:ind w:right="-1"/>
              <w:rPr>
                <w:b/>
                <w:bCs/>
                <w:i/>
                <w:iCs/>
                <w:sz w:val="20"/>
                <w:u w:val="single"/>
              </w:rPr>
            </w:pPr>
          </w:p>
          <w:p w14:paraId="29F6D0FB" w14:textId="77777777" w:rsidR="00091A97" w:rsidRPr="00322FA6" w:rsidRDefault="00091A97" w:rsidP="004300D9">
            <w:pPr>
              <w:spacing w:beforeLines="30" w:before="72" w:afterLines="30" w:after="72"/>
              <w:ind w:right="-1"/>
              <w:rPr>
                <w:b/>
                <w:bCs/>
                <w:i/>
                <w:iCs/>
                <w:sz w:val="20"/>
                <w:u w:val="single"/>
              </w:rPr>
            </w:pPr>
            <w:r w:rsidRPr="00322FA6">
              <w:rPr>
                <w:b/>
                <w:bCs/>
                <w:i/>
                <w:iCs/>
                <w:sz w:val="20"/>
                <w:u w:val="single"/>
              </w:rPr>
              <w:t>RISCO 5</w:t>
            </w:r>
          </w:p>
        </w:tc>
        <w:tc>
          <w:tcPr>
            <w:tcW w:w="6648" w:type="dxa"/>
            <w:tcBorders>
              <w:top w:val="single" w:sz="4" w:space="0" w:color="auto"/>
              <w:left w:val="single" w:sz="4" w:space="0" w:color="auto"/>
              <w:bottom w:val="single" w:sz="4" w:space="0" w:color="auto"/>
            </w:tcBorders>
            <w:shd w:val="clear" w:color="auto" w:fill="FFFFFF"/>
          </w:tcPr>
          <w:p w14:paraId="7CBC066C" w14:textId="77777777" w:rsidR="00091A97" w:rsidRPr="00322FA6" w:rsidRDefault="00091A97" w:rsidP="004300D9">
            <w:pPr>
              <w:spacing w:beforeLines="30" w:before="72" w:afterLines="30" w:after="72"/>
              <w:ind w:right="-1"/>
              <w:rPr>
                <w:b/>
                <w:bCs/>
                <w:i/>
                <w:iCs/>
                <w:sz w:val="20"/>
                <w:u w:val="single"/>
              </w:rPr>
            </w:pPr>
            <w:r w:rsidRPr="00322FA6">
              <w:rPr>
                <w:b/>
                <w:bCs/>
                <w:sz w:val="20"/>
              </w:rPr>
              <w:t xml:space="preserve">Produto fora da especificação </w:t>
            </w:r>
          </w:p>
        </w:tc>
      </w:tr>
      <w:tr w:rsidR="00091A97" w:rsidRPr="00322FA6" w14:paraId="6BA75CCA" w14:textId="77777777">
        <w:tc>
          <w:tcPr>
            <w:tcW w:w="2045" w:type="dxa"/>
            <w:tcBorders>
              <w:top w:val="single" w:sz="4" w:space="0" w:color="auto"/>
              <w:bottom w:val="single" w:sz="4" w:space="0" w:color="auto"/>
              <w:right w:val="single" w:sz="4" w:space="0" w:color="auto"/>
            </w:tcBorders>
          </w:tcPr>
          <w:p w14:paraId="035EA7D6" w14:textId="77777777" w:rsidR="00091A97" w:rsidRPr="00322FA6" w:rsidRDefault="00091A97" w:rsidP="004300D9">
            <w:pPr>
              <w:spacing w:beforeLines="30" w:before="72" w:afterLines="30" w:after="72"/>
              <w:ind w:right="-1"/>
              <w:rPr>
                <w:b/>
                <w:bCs/>
                <w:sz w:val="20"/>
              </w:rPr>
            </w:pPr>
            <w:r w:rsidRPr="00322FA6">
              <w:rPr>
                <w:b/>
                <w:bCs/>
                <w:sz w:val="20"/>
              </w:rPr>
              <w:t>ETAPA</w:t>
            </w:r>
          </w:p>
        </w:tc>
        <w:tc>
          <w:tcPr>
            <w:tcW w:w="6656" w:type="dxa"/>
            <w:gridSpan w:val="2"/>
            <w:tcBorders>
              <w:top w:val="single" w:sz="4" w:space="0" w:color="auto"/>
              <w:left w:val="single" w:sz="4" w:space="0" w:color="auto"/>
              <w:bottom w:val="single" w:sz="4" w:space="0" w:color="auto"/>
            </w:tcBorders>
          </w:tcPr>
          <w:p w14:paraId="61596966" w14:textId="77777777" w:rsidR="00091A97" w:rsidRPr="00322FA6" w:rsidRDefault="00091A97" w:rsidP="004300D9">
            <w:pPr>
              <w:spacing w:beforeLines="30" w:before="72" w:afterLines="30" w:after="72"/>
              <w:ind w:right="-1"/>
              <w:rPr>
                <w:b/>
                <w:bCs/>
                <w:sz w:val="20"/>
              </w:rPr>
            </w:pPr>
            <w:r w:rsidRPr="00322FA6">
              <w:rPr>
                <w:b/>
                <w:bCs/>
                <w:sz w:val="20"/>
              </w:rPr>
              <w:t xml:space="preserve">(   )Planejamento             (   ) Seleção do fornecedor </w:t>
            </w:r>
          </w:p>
          <w:p w14:paraId="3E2D51C9" w14:textId="77777777" w:rsidR="00091A97" w:rsidRPr="00322FA6" w:rsidRDefault="00091A97" w:rsidP="004300D9">
            <w:pPr>
              <w:spacing w:beforeLines="30" w:before="72" w:afterLines="30" w:after="72"/>
              <w:ind w:right="-1"/>
              <w:rPr>
                <w:b/>
                <w:bCs/>
                <w:sz w:val="20"/>
              </w:rPr>
            </w:pPr>
            <w:r w:rsidRPr="00322FA6">
              <w:rPr>
                <w:b/>
                <w:bCs/>
                <w:sz w:val="20"/>
              </w:rPr>
              <w:t>( x ) Execução do Contrato</w:t>
            </w:r>
          </w:p>
        </w:tc>
      </w:tr>
      <w:tr w:rsidR="00091A97" w:rsidRPr="00322FA6" w14:paraId="73BA998C" w14:textId="77777777">
        <w:tc>
          <w:tcPr>
            <w:tcW w:w="2045" w:type="dxa"/>
            <w:tcBorders>
              <w:top w:val="single" w:sz="4" w:space="0" w:color="auto"/>
              <w:bottom w:val="single" w:sz="4" w:space="0" w:color="auto"/>
              <w:right w:val="single" w:sz="4" w:space="0" w:color="auto"/>
            </w:tcBorders>
          </w:tcPr>
          <w:p w14:paraId="0E9FAA3F" w14:textId="77777777" w:rsidR="00091A97" w:rsidRPr="00322FA6" w:rsidRDefault="00091A97" w:rsidP="004300D9">
            <w:pPr>
              <w:spacing w:beforeLines="30" w:before="72" w:afterLines="30" w:after="72"/>
              <w:ind w:right="-1"/>
              <w:rPr>
                <w:b/>
                <w:bCs/>
                <w:sz w:val="20"/>
              </w:rPr>
            </w:pPr>
            <w:r w:rsidRPr="00322FA6">
              <w:rPr>
                <w:b/>
                <w:bCs/>
                <w:sz w:val="20"/>
              </w:rPr>
              <w:t>Probabilidade</w:t>
            </w:r>
          </w:p>
        </w:tc>
        <w:tc>
          <w:tcPr>
            <w:tcW w:w="6656" w:type="dxa"/>
            <w:gridSpan w:val="2"/>
            <w:tcBorders>
              <w:top w:val="single" w:sz="4" w:space="0" w:color="auto"/>
              <w:left w:val="single" w:sz="4" w:space="0" w:color="auto"/>
              <w:bottom w:val="single" w:sz="4" w:space="0" w:color="auto"/>
            </w:tcBorders>
          </w:tcPr>
          <w:p w14:paraId="1E52E5EA"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baixo () médio </w:t>
            </w:r>
          </w:p>
          <w:p w14:paraId="6D4B103B" w14:textId="77777777" w:rsidR="00091A97" w:rsidRPr="00322FA6" w:rsidRDefault="00091A97" w:rsidP="004300D9">
            <w:pPr>
              <w:spacing w:beforeLines="30" w:before="72" w:afterLines="30" w:after="72"/>
              <w:ind w:right="-1"/>
              <w:rPr>
                <w:b/>
                <w:bCs/>
                <w:sz w:val="20"/>
              </w:rPr>
            </w:pPr>
            <w:r w:rsidRPr="00322FA6">
              <w:rPr>
                <w:b/>
                <w:bCs/>
                <w:sz w:val="20"/>
              </w:rPr>
              <w:t>(  x) alto (   ) muito alto</w:t>
            </w:r>
          </w:p>
        </w:tc>
      </w:tr>
      <w:tr w:rsidR="00091A97" w:rsidRPr="00322FA6" w14:paraId="567E507E" w14:textId="77777777">
        <w:tc>
          <w:tcPr>
            <w:tcW w:w="2045" w:type="dxa"/>
            <w:tcBorders>
              <w:top w:val="single" w:sz="4" w:space="0" w:color="auto"/>
              <w:bottom w:val="single" w:sz="4" w:space="0" w:color="auto"/>
              <w:right w:val="single" w:sz="4" w:space="0" w:color="auto"/>
            </w:tcBorders>
          </w:tcPr>
          <w:p w14:paraId="58A18246" w14:textId="77777777" w:rsidR="00091A97" w:rsidRPr="00322FA6" w:rsidRDefault="00091A97" w:rsidP="004300D9">
            <w:pPr>
              <w:spacing w:beforeLines="30" w:before="72" w:afterLines="30" w:after="72"/>
              <w:ind w:right="-1"/>
              <w:rPr>
                <w:b/>
                <w:bCs/>
                <w:sz w:val="20"/>
              </w:rPr>
            </w:pPr>
            <w:r w:rsidRPr="00322FA6">
              <w:rPr>
                <w:b/>
                <w:bCs/>
                <w:sz w:val="20"/>
              </w:rPr>
              <w:t>Impacto</w:t>
            </w:r>
          </w:p>
        </w:tc>
        <w:tc>
          <w:tcPr>
            <w:tcW w:w="6656" w:type="dxa"/>
            <w:gridSpan w:val="2"/>
            <w:tcBorders>
              <w:top w:val="single" w:sz="4" w:space="0" w:color="auto"/>
              <w:left w:val="single" w:sz="4" w:space="0" w:color="auto"/>
              <w:bottom w:val="single" w:sz="4" w:space="0" w:color="auto"/>
            </w:tcBorders>
          </w:tcPr>
          <w:p w14:paraId="470F9F5B" w14:textId="77777777" w:rsidR="00091A97" w:rsidRPr="00322FA6" w:rsidRDefault="00091A97" w:rsidP="004300D9">
            <w:pPr>
              <w:spacing w:beforeLines="30" w:before="72" w:afterLines="30" w:after="72"/>
              <w:ind w:right="-1"/>
              <w:rPr>
                <w:b/>
                <w:bCs/>
                <w:sz w:val="20"/>
              </w:rPr>
            </w:pPr>
            <w:r w:rsidRPr="00322FA6">
              <w:rPr>
                <w:b/>
                <w:bCs/>
                <w:sz w:val="20"/>
              </w:rPr>
              <w:t xml:space="preserve">(   ) Muito baixo (   ) baixo ( ) médio </w:t>
            </w:r>
          </w:p>
          <w:p w14:paraId="3D613D6D" w14:textId="77777777" w:rsidR="00091A97" w:rsidRPr="00322FA6" w:rsidRDefault="00091A97" w:rsidP="004300D9">
            <w:pPr>
              <w:spacing w:beforeLines="30" w:before="72" w:afterLines="30" w:after="72"/>
              <w:ind w:right="-1"/>
              <w:rPr>
                <w:b/>
                <w:bCs/>
                <w:sz w:val="20"/>
              </w:rPr>
            </w:pPr>
            <w:r w:rsidRPr="00322FA6">
              <w:rPr>
                <w:b/>
                <w:bCs/>
                <w:sz w:val="20"/>
              </w:rPr>
              <w:t>( ) alto ( x) muito alto</w:t>
            </w:r>
          </w:p>
        </w:tc>
      </w:tr>
      <w:tr w:rsidR="00091A97" w:rsidRPr="00322FA6" w14:paraId="0273404C" w14:textId="77777777">
        <w:tc>
          <w:tcPr>
            <w:tcW w:w="2045" w:type="dxa"/>
            <w:tcBorders>
              <w:top w:val="single" w:sz="4" w:space="0" w:color="auto"/>
              <w:bottom w:val="single" w:sz="4" w:space="0" w:color="auto"/>
              <w:right w:val="single" w:sz="4" w:space="0" w:color="auto"/>
            </w:tcBorders>
          </w:tcPr>
          <w:p w14:paraId="46E2E011" w14:textId="77777777" w:rsidR="00091A97" w:rsidRPr="00322FA6" w:rsidRDefault="00091A97" w:rsidP="004300D9">
            <w:pPr>
              <w:spacing w:beforeLines="30" w:before="72" w:afterLines="30" w:after="72"/>
              <w:ind w:right="-1"/>
              <w:rPr>
                <w:b/>
                <w:bCs/>
                <w:sz w:val="20"/>
              </w:rPr>
            </w:pPr>
            <w:r w:rsidRPr="00322FA6">
              <w:rPr>
                <w:b/>
                <w:bCs/>
                <w:sz w:val="20"/>
              </w:rPr>
              <w:t>Medida (s)</w:t>
            </w:r>
          </w:p>
        </w:tc>
        <w:tc>
          <w:tcPr>
            <w:tcW w:w="6656" w:type="dxa"/>
            <w:gridSpan w:val="2"/>
            <w:tcBorders>
              <w:top w:val="single" w:sz="4" w:space="0" w:color="auto"/>
              <w:left w:val="single" w:sz="4" w:space="0" w:color="auto"/>
              <w:bottom w:val="single" w:sz="4" w:space="0" w:color="auto"/>
            </w:tcBorders>
          </w:tcPr>
          <w:p w14:paraId="08BAD468" w14:textId="77777777" w:rsidR="00091A97" w:rsidRPr="00322FA6" w:rsidRDefault="00091A97" w:rsidP="004300D9">
            <w:pPr>
              <w:spacing w:beforeLines="30" w:before="72" w:afterLines="30" w:after="72"/>
              <w:ind w:right="-1"/>
              <w:rPr>
                <w:b/>
                <w:bCs/>
                <w:sz w:val="20"/>
              </w:rPr>
            </w:pPr>
            <w:r w:rsidRPr="00322FA6">
              <w:rPr>
                <w:b/>
                <w:bCs/>
                <w:sz w:val="20"/>
              </w:rPr>
              <w:t>Notificações tempestivas à contratada</w:t>
            </w:r>
          </w:p>
        </w:tc>
      </w:tr>
      <w:tr w:rsidR="00091A97" w:rsidRPr="00322FA6" w14:paraId="019D31D1" w14:textId="77777777">
        <w:tc>
          <w:tcPr>
            <w:tcW w:w="2045" w:type="dxa"/>
            <w:tcBorders>
              <w:top w:val="single" w:sz="4" w:space="0" w:color="auto"/>
              <w:bottom w:val="single" w:sz="4" w:space="0" w:color="auto"/>
              <w:right w:val="single" w:sz="4" w:space="0" w:color="auto"/>
            </w:tcBorders>
          </w:tcPr>
          <w:p w14:paraId="1A766506" w14:textId="77777777" w:rsidR="00091A97" w:rsidRPr="00322FA6" w:rsidRDefault="00091A97" w:rsidP="004300D9">
            <w:pPr>
              <w:spacing w:beforeLines="30" w:before="72" w:afterLines="30" w:after="72"/>
              <w:ind w:right="-1"/>
              <w:rPr>
                <w:b/>
                <w:bCs/>
                <w:sz w:val="20"/>
              </w:rPr>
            </w:pPr>
            <w:r w:rsidRPr="00322FA6">
              <w:rPr>
                <w:b/>
                <w:bCs/>
                <w:sz w:val="20"/>
              </w:rPr>
              <w:t>Responsável</w:t>
            </w:r>
          </w:p>
        </w:tc>
        <w:tc>
          <w:tcPr>
            <w:tcW w:w="6656" w:type="dxa"/>
            <w:gridSpan w:val="2"/>
            <w:tcBorders>
              <w:top w:val="single" w:sz="4" w:space="0" w:color="auto"/>
              <w:left w:val="single" w:sz="4" w:space="0" w:color="auto"/>
              <w:bottom w:val="single" w:sz="4" w:space="0" w:color="auto"/>
            </w:tcBorders>
          </w:tcPr>
          <w:p w14:paraId="4B0E609D" w14:textId="77777777" w:rsidR="00091A97" w:rsidRPr="00322FA6" w:rsidRDefault="00091A97" w:rsidP="004300D9">
            <w:pPr>
              <w:spacing w:beforeLines="30" w:before="72" w:afterLines="30" w:after="72"/>
              <w:ind w:right="-1"/>
              <w:rPr>
                <w:b/>
                <w:bCs/>
                <w:sz w:val="20"/>
              </w:rPr>
            </w:pPr>
            <w:r w:rsidRPr="00322FA6">
              <w:rPr>
                <w:b/>
                <w:bCs/>
                <w:sz w:val="20"/>
              </w:rPr>
              <w:t xml:space="preserve">Fiscal e gestor de contrato </w:t>
            </w:r>
          </w:p>
        </w:tc>
      </w:tr>
    </w:tbl>
    <w:p w14:paraId="068CDD0C" w14:textId="77777777" w:rsidR="00091A97" w:rsidRPr="00322FA6" w:rsidRDefault="00091A97" w:rsidP="004300D9">
      <w:pPr>
        <w:spacing w:beforeLines="30" w:before="72" w:afterLines="30" w:after="72"/>
        <w:ind w:right="-1"/>
        <w:rPr>
          <w:b/>
          <w:bCs/>
          <w:i/>
          <w:iCs/>
          <w:sz w:val="20"/>
          <w:u w:val="single"/>
        </w:rPr>
      </w:pPr>
      <w:r w:rsidRPr="00322FA6">
        <w:rPr>
          <w:b/>
          <w:bCs/>
          <w:i/>
          <w:iCs/>
          <w:sz w:val="20"/>
          <w:u w:val="single"/>
        </w:rPr>
        <w:t>MAPA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786"/>
        <w:gridCol w:w="1269"/>
        <w:gridCol w:w="1253"/>
        <w:gridCol w:w="1281"/>
        <w:gridCol w:w="1198"/>
        <w:gridCol w:w="1270"/>
      </w:tblGrid>
      <w:tr w:rsidR="00091A97" w:rsidRPr="00322FA6" w14:paraId="74125569" w14:textId="77777777">
        <w:tc>
          <w:tcPr>
            <w:tcW w:w="437" w:type="dxa"/>
            <w:vMerge w:val="restart"/>
            <w:tcBorders>
              <w:top w:val="single" w:sz="4" w:space="0" w:color="auto"/>
              <w:bottom w:val="single" w:sz="4" w:space="0" w:color="auto"/>
              <w:right w:val="single" w:sz="4" w:space="0" w:color="auto"/>
            </w:tcBorders>
          </w:tcPr>
          <w:p w14:paraId="6508B8BA" w14:textId="77777777" w:rsidR="00091A97" w:rsidRPr="00322FA6" w:rsidRDefault="00091A97" w:rsidP="004300D9">
            <w:pPr>
              <w:spacing w:beforeLines="30" w:before="72" w:afterLines="30" w:after="72"/>
              <w:ind w:right="-1"/>
              <w:rPr>
                <w:b/>
                <w:bCs/>
                <w:sz w:val="20"/>
              </w:rPr>
            </w:pPr>
            <w:r w:rsidRPr="00322FA6">
              <w:rPr>
                <w:b/>
                <w:bCs/>
                <w:sz w:val="20"/>
              </w:rPr>
              <w:t>I</w:t>
            </w:r>
          </w:p>
          <w:p w14:paraId="1AA392B8" w14:textId="77777777" w:rsidR="00091A97" w:rsidRPr="00322FA6" w:rsidRDefault="00091A97" w:rsidP="004300D9">
            <w:pPr>
              <w:spacing w:beforeLines="30" w:before="72" w:afterLines="30" w:after="72"/>
              <w:ind w:right="-1"/>
              <w:rPr>
                <w:b/>
                <w:bCs/>
                <w:sz w:val="20"/>
              </w:rPr>
            </w:pPr>
            <w:r w:rsidRPr="00322FA6">
              <w:rPr>
                <w:b/>
                <w:bCs/>
                <w:sz w:val="20"/>
              </w:rPr>
              <w:t>M</w:t>
            </w:r>
          </w:p>
          <w:p w14:paraId="10405A97" w14:textId="77777777" w:rsidR="00091A97" w:rsidRPr="00322FA6" w:rsidRDefault="00091A97" w:rsidP="004300D9">
            <w:pPr>
              <w:spacing w:beforeLines="30" w:before="72" w:afterLines="30" w:after="72"/>
              <w:ind w:right="-1"/>
              <w:rPr>
                <w:b/>
                <w:bCs/>
                <w:sz w:val="20"/>
              </w:rPr>
            </w:pPr>
            <w:r w:rsidRPr="00322FA6">
              <w:rPr>
                <w:b/>
                <w:bCs/>
                <w:sz w:val="20"/>
              </w:rPr>
              <w:t>P</w:t>
            </w:r>
          </w:p>
          <w:p w14:paraId="0FDFF9BF" w14:textId="77777777" w:rsidR="00091A97" w:rsidRPr="00322FA6" w:rsidRDefault="00091A97" w:rsidP="004300D9">
            <w:pPr>
              <w:spacing w:beforeLines="30" w:before="72" w:afterLines="30" w:after="72"/>
              <w:ind w:right="-1"/>
              <w:rPr>
                <w:b/>
                <w:bCs/>
                <w:sz w:val="20"/>
              </w:rPr>
            </w:pPr>
            <w:r w:rsidRPr="00322FA6">
              <w:rPr>
                <w:b/>
                <w:bCs/>
                <w:sz w:val="20"/>
              </w:rPr>
              <w:t>A</w:t>
            </w:r>
          </w:p>
          <w:p w14:paraId="1E7CD248" w14:textId="77777777" w:rsidR="00091A97" w:rsidRPr="00322FA6" w:rsidRDefault="00091A97" w:rsidP="004300D9">
            <w:pPr>
              <w:spacing w:beforeLines="30" w:before="72" w:afterLines="30" w:after="72"/>
              <w:ind w:right="-1"/>
              <w:rPr>
                <w:b/>
                <w:bCs/>
                <w:sz w:val="20"/>
              </w:rPr>
            </w:pPr>
            <w:r w:rsidRPr="00322FA6">
              <w:rPr>
                <w:b/>
                <w:bCs/>
                <w:sz w:val="20"/>
              </w:rPr>
              <w:t>C</w:t>
            </w:r>
          </w:p>
          <w:p w14:paraId="359BC8FB" w14:textId="77777777" w:rsidR="00091A97" w:rsidRPr="00322FA6" w:rsidRDefault="00091A97" w:rsidP="004300D9">
            <w:pPr>
              <w:spacing w:beforeLines="30" w:before="72" w:afterLines="30" w:after="72"/>
              <w:ind w:right="-1"/>
              <w:rPr>
                <w:b/>
                <w:bCs/>
                <w:sz w:val="20"/>
              </w:rPr>
            </w:pPr>
            <w:r w:rsidRPr="00322FA6">
              <w:rPr>
                <w:b/>
                <w:bCs/>
                <w:sz w:val="20"/>
              </w:rPr>
              <w:t>T</w:t>
            </w:r>
          </w:p>
          <w:p w14:paraId="347A2132" w14:textId="77777777" w:rsidR="00091A97" w:rsidRPr="00322FA6" w:rsidRDefault="00091A97" w:rsidP="004300D9">
            <w:pPr>
              <w:spacing w:beforeLines="30" w:before="72" w:afterLines="30" w:after="72"/>
              <w:ind w:right="-1"/>
              <w:rPr>
                <w:b/>
                <w:bCs/>
                <w:sz w:val="20"/>
              </w:rPr>
            </w:pPr>
            <w:r w:rsidRPr="00322FA6">
              <w:rPr>
                <w:b/>
                <w:bCs/>
                <w:sz w:val="20"/>
              </w:rPr>
              <w:t>O</w:t>
            </w:r>
          </w:p>
        </w:tc>
        <w:tc>
          <w:tcPr>
            <w:tcW w:w="8057" w:type="dxa"/>
            <w:gridSpan w:val="6"/>
            <w:tcBorders>
              <w:top w:val="single" w:sz="4" w:space="0" w:color="auto"/>
              <w:left w:val="single" w:sz="4" w:space="0" w:color="auto"/>
              <w:bottom w:val="single" w:sz="4" w:space="0" w:color="auto"/>
            </w:tcBorders>
          </w:tcPr>
          <w:p w14:paraId="4C58571A" w14:textId="77777777" w:rsidR="00091A97" w:rsidRPr="00322FA6" w:rsidRDefault="00091A97" w:rsidP="004300D9">
            <w:pPr>
              <w:spacing w:beforeLines="30" w:before="72" w:afterLines="30" w:after="72"/>
              <w:ind w:right="-1"/>
              <w:rPr>
                <w:b/>
                <w:bCs/>
                <w:sz w:val="20"/>
              </w:rPr>
            </w:pPr>
            <w:r w:rsidRPr="00322FA6">
              <w:rPr>
                <w:b/>
                <w:bCs/>
                <w:sz w:val="20"/>
              </w:rPr>
              <w:t>P  R  O  B  A  B  I  L  I  D  A   D  E</w:t>
            </w:r>
          </w:p>
        </w:tc>
      </w:tr>
      <w:tr w:rsidR="00091A97" w:rsidRPr="00322FA6" w14:paraId="3808CE8A" w14:textId="77777777">
        <w:tc>
          <w:tcPr>
            <w:tcW w:w="437" w:type="dxa"/>
            <w:vMerge/>
            <w:tcBorders>
              <w:top w:val="single" w:sz="4" w:space="0" w:color="auto"/>
              <w:bottom w:val="single" w:sz="4" w:space="0" w:color="auto"/>
              <w:right w:val="single" w:sz="4" w:space="0" w:color="auto"/>
            </w:tcBorders>
          </w:tcPr>
          <w:p w14:paraId="7E639C98" w14:textId="77777777" w:rsidR="00091A97" w:rsidRPr="00322FA6" w:rsidRDefault="00091A97" w:rsidP="004300D9">
            <w:pPr>
              <w:spacing w:beforeLines="30" w:before="72" w:afterLines="30" w:after="72"/>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4E7B725F" w14:textId="77777777" w:rsidR="00091A97" w:rsidRPr="00322FA6" w:rsidRDefault="00091A97" w:rsidP="004300D9">
            <w:pPr>
              <w:spacing w:beforeLines="30" w:before="72" w:afterLines="30" w:after="72"/>
              <w:ind w:right="-1"/>
              <w:rPr>
                <w:b/>
                <w:bCs/>
                <w:sz w:val="20"/>
              </w:rPr>
            </w:pPr>
          </w:p>
        </w:tc>
        <w:tc>
          <w:tcPr>
            <w:tcW w:w="1269" w:type="dxa"/>
            <w:tcBorders>
              <w:top w:val="single" w:sz="4" w:space="0" w:color="auto"/>
              <w:left w:val="single" w:sz="4" w:space="0" w:color="auto"/>
              <w:bottom w:val="single" w:sz="4" w:space="0" w:color="auto"/>
              <w:right w:val="single" w:sz="4" w:space="0" w:color="auto"/>
            </w:tcBorders>
          </w:tcPr>
          <w:p w14:paraId="70DF89CA" w14:textId="77777777" w:rsidR="00091A97" w:rsidRPr="00322FA6" w:rsidRDefault="00091A97" w:rsidP="004300D9">
            <w:pPr>
              <w:spacing w:beforeLines="30" w:before="72" w:afterLines="30" w:after="72"/>
              <w:ind w:right="-1"/>
              <w:rPr>
                <w:b/>
                <w:bCs/>
                <w:sz w:val="20"/>
              </w:rPr>
            </w:pPr>
            <w:r w:rsidRPr="00322FA6">
              <w:rPr>
                <w:b/>
                <w:bCs/>
                <w:sz w:val="20"/>
              </w:rPr>
              <w:t>MUITO BAIXO</w:t>
            </w:r>
          </w:p>
        </w:tc>
        <w:tc>
          <w:tcPr>
            <w:tcW w:w="1253" w:type="dxa"/>
            <w:tcBorders>
              <w:top w:val="single" w:sz="4" w:space="0" w:color="auto"/>
              <w:left w:val="single" w:sz="4" w:space="0" w:color="auto"/>
              <w:bottom w:val="single" w:sz="4" w:space="0" w:color="auto"/>
              <w:right w:val="single" w:sz="4" w:space="0" w:color="auto"/>
            </w:tcBorders>
          </w:tcPr>
          <w:p w14:paraId="4AB5FE12" w14:textId="77777777" w:rsidR="00091A97" w:rsidRPr="00322FA6" w:rsidRDefault="00091A97" w:rsidP="004300D9">
            <w:pPr>
              <w:spacing w:beforeLines="30" w:before="72" w:afterLines="30" w:after="72"/>
              <w:ind w:right="-1"/>
              <w:rPr>
                <w:b/>
                <w:bCs/>
                <w:sz w:val="20"/>
              </w:rPr>
            </w:pPr>
            <w:r w:rsidRPr="00322FA6">
              <w:rPr>
                <w:b/>
                <w:bCs/>
                <w:sz w:val="20"/>
              </w:rPr>
              <w:t>BAIXO</w:t>
            </w:r>
          </w:p>
        </w:tc>
        <w:tc>
          <w:tcPr>
            <w:tcW w:w="1281" w:type="dxa"/>
            <w:tcBorders>
              <w:top w:val="single" w:sz="4" w:space="0" w:color="auto"/>
              <w:left w:val="single" w:sz="4" w:space="0" w:color="auto"/>
              <w:bottom w:val="single" w:sz="4" w:space="0" w:color="auto"/>
              <w:right w:val="single" w:sz="4" w:space="0" w:color="auto"/>
            </w:tcBorders>
          </w:tcPr>
          <w:p w14:paraId="42E0E3C3" w14:textId="77777777" w:rsidR="00091A97" w:rsidRPr="00322FA6" w:rsidRDefault="00091A97" w:rsidP="004300D9">
            <w:pPr>
              <w:spacing w:beforeLines="30" w:before="72" w:afterLines="30" w:after="72"/>
              <w:ind w:right="-1"/>
              <w:rPr>
                <w:b/>
                <w:bCs/>
                <w:sz w:val="20"/>
              </w:rPr>
            </w:pPr>
            <w:r w:rsidRPr="00322FA6">
              <w:rPr>
                <w:b/>
                <w:bCs/>
                <w:sz w:val="20"/>
              </w:rPr>
              <w:t>MÉDIO</w:t>
            </w:r>
          </w:p>
        </w:tc>
        <w:tc>
          <w:tcPr>
            <w:tcW w:w="1198" w:type="dxa"/>
            <w:tcBorders>
              <w:top w:val="single" w:sz="4" w:space="0" w:color="auto"/>
              <w:left w:val="single" w:sz="4" w:space="0" w:color="auto"/>
              <w:bottom w:val="single" w:sz="4" w:space="0" w:color="auto"/>
              <w:right w:val="single" w:sz="4" w:space="0" w:color="auto"/>
            </w:tcBorders>
          </w:tcPr>
          <w:p w14:paraId="488E86E8" w14:textId="77777777" w:rsidR="00091A97" w:rsidRPr="00322FA6" w:rsidRDefault="00091A97" w:rsidP="004300D9">
            <w:pPr>
              <w:spacing w:beforeLines="30" w:before="72" w:afterLines="30" w:after="72"/>
              <w:ind w:right="-1"/>
              <w:rPr>
                <w:b/>
                <w:bCs/>
                <w:sz w:val="20"/>
              </w:rPr>
            </w:pPr>
            <w:r w:rsidRPr="00322FA6">
              <w:rPr>
                <w:b/>
                <w:bCs/>
                <w:sz w:val="20"/>
              </w:rPr>
              <w:t>ALTO</w:t>
            </w:r>
          </w:p>
        </w:tc>
        <w:tc>
          <w:tcPr>
            <w:tcW w:w="1270" w:type="dxa"/>
            <w:tcBorders>
              <w:top w:val="single" w:sz="4" w:space="0" w:color="auto"/>
              <w:left w:val="single" w:sz="4" w:space="0" w:color="auto"/>
              <w:bottom w:val="single" w:sz="4" w:space="0" w:color="auto"/>
            </w:tcBorders>
          </w:tcPr>
          <w:p w14:paraId="1EDA4EAC" w14:textId="77777777" w:rsidR="00091A97" w:rsidRPr="00322FA6" w:rsidRDefault="00091A97" w:rsidP="004300D9">
            <w:pPr>
              <w:spacing w:beforeLines="30" w:before="72" w:afterLines="30" w:after="72"/>
              <w:ind w:right="-1"/>
              <w:rPr>
                <w:b/>
                <w:bCs/>
                <w:sz w:val="20"/>
              </w:rPr>
            </w:pPr>
            <w:r w:rsidRPr="00322FA6">
              <w:rPr>
                <w:b/>
                <w:bCs/>
                <w:sz w:val="20"/>
              </w:rPr>
              <w:t>MUITO ALTO</w:t>
            </w:r>
          </w:p>
        </w:tc>
      </w:tr>
      <w:tr w:rsidR="00091A97" w:rsidRPr="00322FA6" w14:paraId="3F2BF116" w14:textId="77777777">
        <w:tc>
          <w:tcPr>
            <w:tcW w:w="437" w:type="dxa"/>
            <w:vMerge/>
            <w:tcBorders>
              <w:top w:val="single" w:sz="4" w:space="0" w:color="auto"/>
              <w:bottom w:val="single" w:sz="4" w:space="0" w:color="auto"/>
              <w:right w:val="single" w:sz="4" w:space="0" w:color="auto"/>
            </w:tcBorders>
          </w:tcPr>
          <w:p w14:paraId="44E8447F" w14:textId="77777777" w:rsidR="00091A97" w:rsidRPr="00322FA6" w:rsidRDefault="00091A97" w:rsidP="004300D9">
            <w:pPr>
              <w:spacing w:beforeLines="30" w:before="72" w:afterLines="30" w:after="72"/>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1D98971A" w14:textId="77777777" w:rsidR="00091A97" w:rsidRPr="00322FA6" w:rsidRDefault="00091A97" w:rsidP="004300D9">
            <w:pPr>
              <w:spacing w:beforeLines="30" w:before="72" w:afterLines="30" w:after="72"/>
              <w:ind w:right="-1"/>
              <w:rPr>
                <w:b/>
                <w:bCs/>
                <w:sz w:val="20"/>
              </w:rPr>
            </w:pPr>
            <w:r w:rsidRPr="00322FA6">
              <w:rPr>
                <w:b/>
                <w:bCs/>
                <w:sz w:val="20"/>
              </w:rPr>
              <w:t xml:space="preserve">MUITO </w:t>
            </w:r>
          </w:p>
          <w:p w14:paraId="01E9878E" w14:textId="77777777" w:rsidR="00091A97" w:rsidRPr="00322FA6" w:rsidRDefault="00091A97" w:rsidP="004300D9">
            <w:pPr>
              <w:spacing w:beforeLines="30" w:before="72" w:afterLines="30" w:after="72"/>
              <w:ind w:right="-1"/>
              <w:rPr>
                <w:b/>
                <w:bCs/>
                <w:sz w:val="20"/>
              </w:rPr>
            </w:pPr>
            <w:r w:rsidRPr="00322FA6">
              <w:rPr>
                <w:b/>
                <w:bCs/>
                <w:sz w:val="20"/>
              </w:rPr>
              <w:t>ALTO</w:t>
            </w:r>
          </w:p>
        </w:tc>
        <w:tc>
          <w:tcPr>
            <w:tcW w:w="1269" w:type="dxa"/>
            <w:tcBorders>
              <w:top w:val="single" w:sz="4" w:space="0" w:color="auto"/>
              <w:left w:val="single" w:sz="4" w:space="0" w:color="auto"/>
              <w:bottom w:val="single" w:sz="4" w:space="0" w:color="auto"/>
              <w:right w:val="single" w:sz="4" w:space="0" w:color="auto"/>
            </w:tcBorders>
          </w:tcPr>
          <w:p w14:paraId="77021485" w14:textId="77777777" w:rsidR="00091A97" w:rsidRPr="00322FA6" w:rsidRDefault="00091A97" w:rsidP="004300D9">
            <w:pPr>
              <w:spacing w:beforeLines="30" w:before="72" w:afterLines="30" w:after="72"/>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5DA2C87" w14:textId="77777777" w:rsidR="00091A97" w:rsidRPr="00322FA6" w:rsidRDefault="00091A97" w:rsidP="004300D9">
            <w:pPr>
              <w:spacing w:beforeLines="30" w:before="72" w:afterLines="30" w:after="72"/>
              <w:ind w:right="-1"/>
              <w:rPr>
                <w:b/>
                <w:bCs/>
                <w:sz w:val="20"/>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3DEB0B56" w14:textId="77777777" w:rsidR="00091A97" w:rsidRPr="00322FA6" w:rsidRDefault="00091A97" w:rsidP="004300D9">
            <w:pPr>
              <w:spacing w:beforeLines="30" w:before="72" w:afterLines="30" w:after="72"/>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7D1EC957" w14:textId="77777777" w:rsidR="00091A97" w:rsidRPr="00322FA6" w:rsidRDefault="00091A97" w:rsidP="004300D9">
            <w:pPr>
              <w:spacing w:beforeLines="30" w:before="72" w:afterLines="30" w:after="72"/>
              <w:ind w:right="-1"/>
              <w:rPr>
                <w:b/>
                <w:bCs/>
                <w:sz w:val="20"/>
              </w:rPr>
            </w:pPr>
            <w:r w:rsidRPr="00322FA6">
              <w:rPr>
                <w:b/>
                <w:bCs/>
                <w:sz w:val="20"/>
              </w:rPr>
              <w:t>RISCO V</w:t>
            </w:r>
          </w:p>
        </w:tc>
        <w:tc>
          <w:tcPr>
            <w:tcW w:w="1270" w:type="dxa"/>
            <w:tcBorders>
              <w:top w:val="single" w:sz="4" w:space="0" w:color="auto"/>
              <w:left w:val="single" w:sz="4" w:space="0" w:color="auto"/>
              <w:bottom w:val="single" w:sz="4" w:space="0" w:color="auto"/>
            </w:tcBorders>
            <w:shd w:val="clear" w:color="auto" w:fill="FF0000"/>
          </w:tcPr>
          <w:p w14:paraId="211F0C6A" w14:textId="77777777" w:rsidR="00091A97" w:rsidRPr="00322FA6" w:rsidRDefault="00091A97" w:rsidP="004300D9">
            <w:pPr>
              <w:spacing w:beforeLines="30" w:before="72" w:afterLines="30" w:after="72"/>
              <w:ind w:right="-1"/>
              <w:rPr>
                <w:b/>
                <w:bCs/>
                <w:sz w:val="20"/>
              </w:rPr>
            </w:pPr>
          </w:p>
        </w:tc>
      </w:tr>
      <w:tr w:rsidR="00091A97" w:rsidRPr="00322FA6" w14:paraId="711990A4" w14:textId="77777777">
        <w:tc>
          <w:tcPr>
            <w:tcW w:w="437" w:type="dxa"/>
            <w:vMerge/>
            <w:tcBorders>
              <w:top w:val="single" w:sz="4" w:space="0" w:color="auto"/>
              <w:bottom w:val="single" w:sz="4" w:space="0" w:color="auto"/>
              <w:right w:val="single" w:sz="4" w:space="0" w:color="auto"/>
            </w:tcBorders>
          </w:tcPr>
          <w:p w14:paraId="13CCA3C6" w14:textId="77777777" w:rsidR="00091A97" w:rsidRPr="00322FA6" w:rsidRDefault="00091A97" w:rsidP="004300D9">
            <w:pPr>
              <w:spacing w:beforeLines="30" w:before="72" w:afterLines="30" w:after="72"/>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2CB3A10C" w14:textId="77777777" w:rsidR="00091A97" w:rsidRPr="00322FA6" w:rsidRDefault="00091A97" w:rsidP="004300D9">
            <w:pPr>
              <w:spacing w:beforeLines="30" w:before="72" w:afterLines="30" w:after="72"/>
              <w:ind w:right="-1"/>
              <w:rPr>
                <w:b/>
                <w:bCs/>
                <w:sz w:val="20"/>
              </w:rPr>
            </w:pPr>
            <w:r w:rsidRPr="00322FA6">
              <w:rPr>
                <w:b/>
                <w:bCs/>
                <w:sz w:val="20"/>
              </w:rPr>
              <w:t xml:space="preserve">ALTO </w:t>
            </w:r>
          </w:p>
          <w:p w14:paraId="02361318" w14:textId="77777777" w:rsidR="00091A97" w:rsidRPr="00322FA6" w:rsidRDefault="00091A97" w:rsidP="004300D9">
            <w:pPr>
              <w:spacing w:beforeLines="30" w:before="72" w:afterLines="30" w:after="72"/>
              <w:ind w:right="-1"/>
              <w:rPr>
                <w:b/>
                <w:bCs/>
                <w:sz w:val="20"/>
              </w:rPr>
            </w:pPr>
          </w:p>
        </w:tc>
        <w:tc>
          <w:tcPr>
            <w:tcW w:w="1269" w:type="dxa"/>
            <w:tcBorders>
              <w:top w:val="single" w:sz="4" w:space="0" w:color="auto"/>
              <w:left w:val="single" w:sz="4" w:space="0" w:color="auto"/>
              <w:bottom w:val="single" w:sz="4" w:space="0" w:color="auto"/>
              <w:right w:val="single" w:sz="4" w:space="0" w:color="auto"/>
            </w:tcBorders>
          </w:tcPr>
          <w:p w14:paraId="6F872900" w14:textId="77777777" w:rsidR="00091A97" w:rsidRPr="00322FA6" w:rsidRDefault="00091A97" w:rsidP="004300D9">
            <w:pPr>
              <w:spacing w:beforeLines="30" w:before="72" w:afterLines="30" w:after="72"/>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F3CE86E" w14:textId="77777777" w:rsidR="00091A97" w:rsidRPr="00322FA6" w:rsidRDefault="00091A97" w:rsidP="004300D9">
            <w:pPr>
              <w:spacing w:beforeLines="30" w:before="72" w:afterLines="30" w:after="72"/>
              <w:ind w:right="-1"/>
              <w:rPr>
                <w:b/>
                <w:bCs/>
                <w:sz w:val="20"/>
              </w:rPr>
            </w:pPr>
            <w:r w:rsidRPr="00322FA6">
              <w:rPr>
                <w:b/>
                <w:bCs/>
                <w:sz w:val="20"/>
              </w:rPr>
              <w:t>RISCO III</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EAD7F14" w14:textId="77777777" w:rsidR="00091A97" w:rsidRPr="00322FA6" w:rsidRDefault="00091A97" w:rsidP="004300D9">
            <w:pPr>
              <w:spacing w:beforeLines="30" w:before="72" w:afterLines="30" w:after="72"/>
              <w:ind w:right="-1"/>
              <w:rPr>
                <w:b/>
                <w:bCs/>
                <w:sz w:val="20"/>
              </w:rPr>
            </w:pPr>
            <w:r w:rsidRPr="00322FA6">
              <w:rPr>
                <w:b/>
                <w:bCs/>
                <w:sz w:val="20"/>
              </w:rPr>
              <w:t>RISCO II</w:t>
            </w:r>
          </w:p>
          <w:p w14:paraId="70F1082A" w14:textId="77777777" w:rsidR="00091A97" w:rsidRPr="00322FA6" w:rsidRDefault="00091A97" w:rsidP="004300D9">
            <w:pPr>
              <w:spacing w:beforeLines="30" w:before="72" w:afterLines="30" w:after="72"/>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9D334A8" w14:textId="77777777" w:rsidR="00091A97" w:rsidRPr="00322FA6" w:rsidRDefault="00091A97" w:rsidP="004300D9">
            <w:pPr>
              <w:spacing w:beforeLines="30" w:before="72" w:afterLines="30" w:after="72"/>
              <w:ind w:right="-1"/>
              <w:rPr>
                <w:b/>
                <w:bCs/>
                <w:sz w:val="20"/>
              </w:rPr>
            </w:pPr>
          </w:p>
        </w:tc>
        <w:tc>
          <w:tcPr>
            <w:tcW w:w="1270" w:type="dxa"/>
            <w:tcBorders>
              <w:top w:val="single" w:sz="4" w:space="0" w:color="auto"/>
              <w:left w:val="single" w:sz="4" w:space="0" w:color="auto"/>
              <w:bottom w:val="single" w:sz="4" w:space="0" w:color="auto"/>
            </w:tcBorders>
            <w:shd w:val="clear" w:color="auto" w:fill="FF0000"/>
          </w:tcPr>
          <w:p w14:paraId="6698058B" w14:textId="77777777" w:rsidR="00091A97" w:rsidRPr="00322FA6" w:rsidRDefault="00091A97" w:rsidP="004300D9">
            <w:pPr>
              <w:spacing w:beforeLines="30" w:before="72" w:afterLines="30" w:after="72"/>
              <w:ind w:right="-1"/>
              <w:rPr>
                <w:b/>
                <w:bCs/>
                <w:sz w:val="20"/>
              </w:rPr>
            </w:pPr>
            <w:r w:rsidRPr="00322FA6">
              <w:rPr>
                <w:b/>
                <w:bCs/>
                <w:sz w:val="20"/>
              </w:rPr>
              <w:t xml:space="preserve">RISCO IV </w:t>
            </w:r>
          </w:p>
        </w:tc>
      </w:tr>
      <w:tr w:rsidR="00091A97" w:rsidRPr="00322FA6" w14:paraId="28655480" w14:textId="77777777">
        <w:tc>
          <w:tcPr>
            <w:tcW w:w="437" w:type="dxa"/>
            <w:vMerge/>
            <w:tcBorders>
              <w:top w:val="single" w:sz="4" w:space="0" w:color="auto"/>
              <w:bottom w:val="single" w:sz="4" w:space="0" w:color="auto"/>
              <w:right w:val="single" w:sz="4" w:space="0" w:color="auto"/>
            </w:tcBorders>
          </w:tcPr>
          <w:p w14:paraId="7CCEDA09" w14:textId="77777777" w:rsidR="00091A97" w:rsidRPr="00322FA6" w:rsidRDefault="00091A97" w:rsidP="004300D9">
            <w:pPr>
              <w:spacing w:beforeLines="30" w:before="72" w:afterLines="30" w:after="72"/>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268F9238" w14:textId="77777777" w:rsidR="00091A97" w:rsidRPr="00322FA6" w:rsidRDefault="00091A97" w:rsidP="004300D9">
            <w:pPr>
              <w:spacing w:beforeLines="30" w:before="72" w:afterLines="30" w:after="72"/>
              <w:ind w:right="-1"/>
              <w:rPr>
                <w:b/>
                <w:bCs/>
                <w:sz w:val="20"/>
              </w:rPr>
            </w:pPr>
            <w:r w:rsidRPr="00322FA6">
              <w:rPr>
                <w:b/>
                <w:bCs/>
                <w:sz w:val="20"/>
              </w:rPr>
              <w:t>MÉDIO</w:t>
            </w:r>
          </w:p>
          <w:p w14:paraId="6CE92710" w14:textId="77777777" w:rsidR="00091A97" w:rsidRPr="00322FA6" w:rsidRDefault="00091A97" w:rsidP="004300D9">
            <w:pPr>
              <w:spacing w:beforeLines="30" w:before="72" w:afterLines="30" w:after="72"/>
              <w:ind w:right="-1"/>
              <w:rPr>
                <w:b/>
                <w:bCs/>
                <w:sz w:val="20"/>
              </w:rPr>
            </w:pPr>
          </w:p>
        </w:tc>
        <w:tc>
          <w:tcPr>
            <w:tcW w:w="1269" w:type="dxa"/>
            <w:tcBorders>
              <w:top w:val="single" w:sz="4" w:space="0" w:color="auto"/>
              <w:left w:val="single" w:sz="4" w:space="0" w:color="auto"/>
              <w:bottom w:val="single" w:sz="4" w:space="0" w:color="auto"/>
              <w:right w:val="single" w:sz="4" w:space="0" w:color="auto"/>
            </w:tcBorders>
          </w:tcPr>
          <w:p w14:paraId="478C7DE8" w14:textId="77777777" w:rsidR="00091A97" w:rsidRPr="00322FA6" w:rsidRDefault="00091A97" w:rsidP="004300D9">
            <w:pPr>
              <w:spacing w:beforeLines="30" w:before="72" w:afterLines="30" w:after="72"/>
              <w:ind w:right="-1"/>
              <w:rPr>
                <w:b/>
                <w:bCs/>
                <w:sz w:val="20"/>
              </w:rPr>
            </w:pPr>
          </w:p>
        </w:tc>
        <w:tc>
          <w:tcPr>
            <w:tcW w:w="1253" w:type="dxa"/>
            <w:tcBorders>
              <w:top w:val="single" w:sz="4" w:space="0" w:color="auto"/>
              <w:left w:val="single" w:sz="4" w:space="0" w:color="auto"/>
              <w:bottom w:val="single" w:sz="4" w:space="0" w:color="auto"/>
              <w:right w:val="single" w:sz="4" w:space="0" w:color="auto"/>
            </w:tcBorders>
          </w:tcPr>
          <w:p w14:paraId="73C7191A" w14:textId="77777777" w:rsidR="00091A97" w:rsidRPr="00322FA6" w:rsidRDefault="00091A97" w:rsidP="004300D9">
            <w:pPr>
              <w:spacing w:beforeLines="30" w:before="72" w:afterLines="30" w:after="72"/>
              <w:ind w:right="-1"/>
              <w:rPr>
                <w:b/>
                <w:bCs/>
                <w:sz w:val="20"/>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81AE2E5" w14:textId="77777777" w:rsidR="00091A97" w:rsidRPr="00322FA6" w:rsidRDefault="00091A97" w:rsidP="004300D9">
            <w:pPr>
              <w:spacing w:beforeLines="30" w:before="72" w:afterLines="30" w:after="72"/>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A7F4D1F" w14:textId="77777777" w:rsidR="00091A97" w:rsidRPr="00322FA6" w:rsidRDefault="00091A97" w:rsidP="004300D9">
            <w:pPr>
              <w:spacing w:beforeLines="30" w:before="72" w:afterLines="30" w:after="72"/>
              <w:ind w:right="-1"/>
              <w:rPr>
                <w:b/>
                <w:bCs/>
                <w:sz w:val="20"/>
              </w:rPr>
            </w:pPr>
          </w:p>
        </w:tc>
        <w:tc>
          <w:tcPr>
            <w:tcW w:w="1270" w:type="dxa"/>
            <w:tcBorders>
              <w:top w:val="single" w:sz="4" w:space="0" w:color="auto"/>
              <w:left w:val="single" w:sz="4" w:space="0" w:color="auto"/>
              <w:bottom w:val="single" w:sz="4" w:space="0" w:color="auto"/>
            </w:tcBorders>
            <w:shd w:val="clear" w:color="auto" w:fill="FF0000"/>
          </w:tcPr>
          <w:p w14:paraId="00BE879D" w14:textId="77777777" w:rsidR="00091A97" w:rsidRPr="00322FA6" w:rsidRDefault="00091A97" w:rsidP="004300D9">
            <w:pPr>
              <w:spacing w:beforeLines="30" w:before="72" w:afterLines="30" w:after="72"/>
              <w:ind w:right="-1"/>
              <w:rPr>
                <w:b/>
                <w:bCs/>
                <w:sz w:val="20"/>
              </w:rPr>
            </w:pPr>
          </w:p>
        </w:tc>
      </w:tr>
      <w:tr w:rsidR="00091A97" w:rsidRPr="00322FA6" w14:paraId="55E05C7F" w14:textId="77777777">
        <w:tc>
          <w:tcPr>
            <w:tcW w:w="437" w:type="dxa"/>
            <w:vMerge/>
            <w:tcBorders>
              <w:top w:val="single" w:sz="4" w:space="0" w:color="auto"/>
              <w:bottom w:val="single" w:sz="4" w:space="0" w:color="auto"/>
              <w:right w:val="single" w:sz="4" w:space="0" w:color="auto"/>
            </w:tcBorders>
          </w:tcPr>
          <w:p w14:paraId="52676A66" w14:textId="77777777" w:rsidR="00091A97" w:rsidRPr="00322FA6" w:rsidRDefault="00091A97" w:rsidP="004300D9">
            <w:pPr>
              <w:spacing w:beforeLines="30" w:before="72" w:afterLines="30" w:after="72"/>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64699D5D" w14:textId="77777777" w:rsidR="00091A97" w:rsidRPr="00322FA6" w:rsidRDefault="00091A97" w:rsidP="004300D9">
            <w:pPr>
              <w:spacing w:beforeLines="30" w:before="72" w:afterLines="30" w:after="72"/>
              <w:ind w:right="-1"/>
              <w:rPr>
                <w:b/>
                <w:bCs/>
                <w:sz w:val="20"/>
              </w:rPr>
            </w:pPr>
            <w:r w:rsidRPr="00322FA6">
              <w:rPr>
                <w:b/>
                <w:bCs/>
                <w:sz w:val="20"/>
              </w:rPr>
              <w:t>BAIXO</w:t>
            </w:r>
          </w:p>
          <w:p w14:paraId="42C6D3E6" w14:textId="77777777" w:rsidR="00091A97" w:rsidRPr="00322FA6" w:rsidRDefault="00091A97" w:rsidP="004300D9">
            <w:pPr>
              <w:spacing w:beforeLines="30" w:before="72" w:afterLines="30" w:after="72"/>
              <w:ind w:right="-1"/>
              <w:rPr>
                <w:b/>
                <w:bCs/>
                <w:sz w:val="20"/>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0BBF399" w14:textId="77777777" w:rsidR="00091A97" w:rsidRPr="00322FA6" w:rsidRDefault="00091A97" w:rsidP="004300D9">
            <w:pPr>
              <w:spacing w:beforeLines="30" w:before="72" w:afterLines="30" w:after="72"/>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57D14A4" w14:textId="77777777" w:rsidR="00091A97" w:rsidRPr="00322FA6" w:rsidRDefault="00091A97" w:rsidP="004300D9">
            <w:pPr>
              <w:spacing w:beforeLines="30" w:before="72" w:afterLines="30" w:after="72"/>
              <w:ind w:right="-1"/>
              <w:rPr>
                <w:b/>
                <w:bCs/>
                <w:sz w:val="20"/>
              </w:rPr>
            </w:pPr>
            <w:r w:rsidRPr="00322FA6">
              <w:rPr>
                <w:b/>
                <w:bCs/>
                <w:sz w:val="20"/>
              </w:rPr>
              <w:t>RISCO I</w:t>
            </w:r>
          </w:p>
        </w:tc>
        <w:tc>
          <w:tcPr>
            <w:tcW w:w="1281" w:type="dxa"/>
            <w:tcBorders>
              <w:top w:val="single" w:sz="4" w:space="0" w:color="auto"/>
              <w:left w:val="single" w:sz="4" w:space="0" w:color="auto"/>
              <w:bottom w:val="single" w:sz="4" w:space="0" w:color="auto"/>
              <w:right w:val="single" w:sz="4" w:space="0" w:color="auto"/>
            </w:tcBorders>
          </w:tcPr>
          <w:p w14:paraId="4A8DAC2C" w14:textId="77777777" w:rsidR="00091A97" w:rsidRPr="00322FA6" w:rsidRDefault="00091A97" w:rsidP="004300D9">
            <w:pPr>
              <w:spacing w:beforeLines="30" w:before="72" w:afterLines="30" w:after="72"/>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812F099" w14:textId="77777777" w:rsidR="00091A97" w:rsidRPr="00322FA6" w:rsidRDefault="00091A97" w:rsidP="004300D9">
            <w:pPr>
              <w:spacing w:beforeLines="30" w:before="72" w:afterLines="30" w:after="72"/>
              <w:ind w:right="-1"/>
              <w:rPr>
                <w:b/>
                <w:bCs/>
                <w:sz w:val="20"/>
              </w:rPr>
            </w:pPr>
          </w:p>
        </w:tc>
        <w:tc>
          <w:tcPr>
            <w:tcW w:w="1270" w:type="dxa"/>
            <w:tcBorders>
              <w:top w:val="single" w:sz="4" w:space="0" w:color="auto"/>
              <w:left w:val="single" w:sz="4" w:space="0" w:color="auto"/>
              <w:bottom w:val="single" w:sz="4" w:space="0" w:color="auto"/>
            </w:tcBorders>
            <w:shd w:val="clear" w:color="auto" w:fill="FFFF00"/>
          </w:tcPr>
          <w:p w14:paraId="49A4E48A" w14:textId="77777777" w:rsidR="00091A97" w:rsidRPr="00322FA6" w:rsidRDefault="00091A97" w:rsidP="004300D9">
            <w:pPr>
              <w:spacing w:beforeLines="30" w:before="72" w:afterLines="30" w:after="72"/>
              <w:ind w:right="-1"/>
              <w:rPr>
                <w:b/>
                <w:bCs/>
                <w:sz w:val="20"/>
              </w:rPr>
            </w:pPr>
          </w:p>
        </w:tc>
      </w:tr>
      <w:tr w:rsidR="00091A97" w:rsidRPr="00322FA6" w14:paraId="08D9FCAF" w14:textId="77777777">
        <w:tc>
          <w:tcPr>
            <w:tcW w:w="437" w:type="dxa"/>
            <w:vMerge/>
            <w:tcBorders>
              <w:top w:val="single" w:sz="4" w:space="0" w:color="auto"/>
              <w:bottom w:val="single" w:sz="4" w:space="0" w:color="auto"/>
              <w:right w:val="single" w:sz="4" w:space="0" w:color="auto"/>
            </w:tcBorders>
          </w:tcPr>
          <w:p w14:paraId="1B49503A" w14:textId="77777777" w:rsidR="00091A97" w:rsidRPr="00322FA6" w:rsidRDefault="00091A97" w:rsidP="004300D9">
            <w:pPr>
              <w:spacing w:beforeLines="30" w:before="72" w:afterLines="30" w:after="72"/>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66977D9C" w14:textId="77777777" w:rsidR="00091A97" w:rsidRPr="00322FA6" w:rsidRDefault="00091A97" w:rsidP="004300D9">
            <w:pPr>
              <w:spacing w:beforeLines="30" w:before="72" w:afterLines="30" w:after="72"/>
              <w:ind w:right="-1"/>
              <w:rPr>
                <w:b/>
                <w:bCs/>
                <w:sz w:val="20"/>
              </w:rPr>
            </w:pPr>
            <w:r w:rsidRPr="00322FA6">
              <w:rPr>
                <w:b/>
                <w:bCs/>
                <w:sz w:val="20"/>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CBAC0E2" w14:textId="77777777" w:rsidR="00091A97" w:rsidRPr="00322FA6" w:rsidRDefault="00091A97" w:rsidP="004300D9">
            <w:pPr>
              <w:spacing w:beforeLines="30" w:before="72" w:afterLines="30" w:after="72"/>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03867792" w14:textId="77777777" w:rsidR="00091A97" w:rsidRPr="00322FA6" w:rsidRDefault="00091A97" w:rsidP="004300D9">
            <w:pPr>
              <w:spacing w:beforeLines="30" w:before="72" w:afterLines="30" w:after="72"/>
              <w:ind w:right="-1"/>
              <w:rPr>
                <w:b/>
                <w:bCs/>
                <w:sz w:val="20"/>
              </w:rPr>
            </w:pPr>
          </w:p>
        </w:tc>
        <w:tc>
          <w:tcPr>
            <w:tcW w:w="1281" w:type="dxa"/>
            <w:tcBorders>
              <w:top w:val="single" w:sz="4" w:space="0" w:color="auto"/>
              <w:left w:val="single" w:sz="4" w:space="0" w:color="auto"/>
              <w:bottom w:val="single" w:sz="4" w:space="0" w:color="auto"/>
              <w:right w:val="single" w:sz="4" w:space="0" w:color="auto"/>
            </w:tcBorders>
          </w:tcPr>
          <w:p w14:paraId="58A5CADE" w14:textId="77777777" w:rsidR="00091A97" w:rsidRPr="00322FA6" w:rsidRDefault="00091A97" w:rsidP="004300D9">
            <w:pPr>
              <w:spacing w:beforeLines="30" w:before="72" w:afterLines="30" w:after="72"/>
              <w:ind w:right="-1"/>
              <w:rPr>
                <w:b/>
                <w:bCs/>
                <w:sz w:val="20"/>
              </w:rPr>
            </w:pPr>
          </w:p>
        </w:tc>
        <w:tc>
          <w:tcPr>
            <w:tcW w:w="1198" w:type="dxa"/>
            <w:tcBorders>
              <w:top w:val="single" w:sz="4" w:space="0" w:color="auto"/>
              <w:left w:val="single" w:sz="4" w:space="0" w:color="auto"/>
              <w:bottom w:val="single" w:sz="4" w:space="0" w:color="auto"/>
              <w:right w:val="single" w:sz="4" w:space="0" w:color="auto"/>
            </w:tcBorders>
          </w:tcPr>
          <w:p w14:paraId="6B6494A4" w14:textId="77777777" w:rsidR="00091A97" w:rsidRPr="00322FA6" w:rsidRDefault="00091A97" w:rsidP="004300D9">
            <w:pPr>
              <w:spacing w:beforeLines="30" w:before="72" w:afterLines="30" w:after="72"/>
              <w:ind w:right="-1"/>
              <w:rPr>
                <w:b/>
                <w:bCs/>
                <w:sz w:val="20"/>
              </w:rPr>
            </w:pPr>
          </w:p>
        </w:tc>
        <w:tc>
          <w:tcPr>
            <w:tcW w:w="1270" w:type="dxa"/>
            <w:tcBorders>
              <w:top w:val="single" w:sz="4" w:space="0" w:color="auto"/>
              <w:left w:val="single" w:sz="4" w:space="0" w:color="auto"/>
              <w:bottom w:val="single" w:sz="4" w:space="0" w:color="auto"/>
            </w:tcBorders>
          </w:tcPr>
          <w:p w14:paraId="0CA74A4C" w14:textId="77777777" w:rsidR="00091A97" w:rsidRPr="00322FA6" w:rsidRDefault="00091A97" w:rsidP="004300D9">
            <w:pPr>
              <w:spacing w:beforeLines="30" w:before="72" w:afterLines="30" w:after="72"/>
              <w:ind w:right="-1"/>
              <w:rPr>
                <w:b/>
                <w:bCs/>
                <w:sz w:val="20"/>
              </w:rPr>
            </w:pPr>
          </w:p>
        </w:tc>
      </w:tr>
    </w:tbl>
    <w:p w14:paraId="2DBF8C75" w14:textId="77777777" w:rsidR="00091A97" w:rsidRDefault="00091A97" w:rsidP="004300D9">
      <w:pPr>
        <w:spacing w:beforeLines="30" w:before="72" w:afterLines="30" w:after="72"/>
        <w:ind w:right="-1"/>
        <w:rPr>
          <w:szCs w:val="24"/>
        </w:rPr>
      </w:pPr>
      <w:r w:rsidRPr="00322FA6">
        <w:rPr>
          <w:szCs w:val="24"/>
        </w:rPr>
        <w:t xml:space="preserve">LEGENDA: Vermelho: Risco extremo – Amarelo: Risco alto – Branco: Risco médio e Verde: Risco baixo. </w:t>
      </w:r>
    </w:p>
    <w:p w14:paraId="61AB4E76" w14:textId="77777777" w:rsidR="004300D9" w:rsidRPr="00322FA6" w:rsidRDefault="004300D9" w:rsidP="004300D9">
      <w:pPr>
        <w:spacing w:beforeLines="30" w:before="72" w:afterLines="30" w:after="72"/>
        <w:ind w:right="-1"/>
        <w:rPr>
          <w:szCs w:val="24"/>
        </w:rPr>
      </w:pPr>
    </w:p>
    <w:p w14:paraId="287C37E7" w14:textId="77777777" w:rsidR="00091A97" w:rsidRPr="00091A97" w:rsidRDefault="00091A97" w:rsidP="004300D9">
      <w:pPr>
        <w:spacing w:beforeLines="30" w:before="72" w:afterLines="30" w:after="72"/>
        <w:ind w:right="-1"/>
        <w:jc w:val="both"/>
        <w:rPr>
          <w:b/>
          <w:bCs/>
          <w:szCs w:val="24"/>
        </w:rPr>
      </w:pPr>
      <w:r w:rsidRPr="00091A97">
        <w:rPr>
          <w:b/>
          <w:bCs/>
          <w:szCs w:val="24"/>
        </w:rPr>
        <w:t xml:space="preserve">XV - Posicionamento conclusivo sobre a adequação da contratação para o atendimento da necessidade a que se destina. </w:t>
      </w:r>
    </w:p>
    <w:p w14:paraId="0968E560" w14:textId="7A770E93" w:rsidR="00091A97" w:rsidRPr="00322FA6" w:rsidRDefault="00091A97" w:rsidP="004300D9">
      <w:pPr>
        <w:spacing w:beforeLines="30" w:before="72" w:afterLines="30" w:after="72"/>
        <w:ind w:right="-1"/>
        <w:jc w:val="both"/>
        <w:rPr>
          <w:szCs w:val="24"/>
        </w:rPr>
      </w:pPr>
      <w:r w:rsidRPr="00322FA6">
        <w:rPr>
          <w:szCs w:val="24"/>
        </w:rPr>
        <w:t xml:space="preserve">                 Diante de todo o exposto neste Estudo Técnico Preliminar, conclui-se que a contratação pretendida mostra-se adequada, necessária e plenamente viável, tanto sob o aspecto técnico quanto econômico, para o atendimento da demanda relacionada à realização dos eventos institucionais do Município de Caracol/MS.A solução proposta, consistente na contratação de empresa(s) para fornecimento parcelado de gêneros alimentícios e insumos, por meio do Sistema de Registro de Preços, demonstra-se compatível com:</w:t>
      </w:r>
    </w:p>
    <w:p w14:paraId="183441E2"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A natureza da demanda, caracterizada por sua variabilidade ao longo do exercício; </w:t>
      </w:r>
    </w:p>
    <w:p w14:paraId="27D042CF"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O planejamento administrativo baseado no calendário anual de eventos; </w:t>
      </w:r>
    </w:p>
    <w:p w14:paraId="7B9FD284"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A necessidade de flexibilidade, eficiência e controle na execução das aquisições. </w:t>
      </w:r>
    </w:p>
    <w:p w14:paraId="3D5C118E" w14:textId="77777777" w:rsidR="00091A97" w:rsidRPr="00322FA6" w:rsidRDefault="00091A97" w:rsidP="004300D9">
      <w:pPr>
        <w:spacing w:beforeLines="30" w:before="72" w:afterLines="30" w:after="72"/>
        <w:ind w:right="-1"/>
        <w:jc w:val="both"/>
        <w:rPr>
          <w:szCs w:val="24"/>
        </w:rPr>
      </w:pPr>
      <w:r w:rsidRPr="00322FA6">
        <w:rPr>
          <w:szCs w:val="24"/>
        </w:rPr>
        <w:t>Verifica-se, ainda, que:</w:t>
      </w:r>
    </w:p>
    <w:p w14:paraId="101A5B51"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As quantidades foram estimadas com base em critérios técnicos e dados concretos; </w:t>
      </w:r>
    </w:p>
    <w:p w14:paraId="5E2DE706"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O levantamento de mercado indicou viabilidade econômica e compatibilidade com os preços praticados; </w:t>
      </w:r>
    </w:p>
    <w:p w14:paraId="2204BEA7"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O parcelamento da contratação favorece a competitividade e a economicidade; </w:t>
      </w:r>
    </w:p>
    <w:p w14:paraId="2B12CE9B"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A solução adotada permite melhor gestão dos recursos públicos, evitando desperdícios e contratações emergenciais; </w:t>
      </w:r>
    </w:p>
    <w:p w14:paraId="0B8CE428" w14:textId="77777777" w:rsidR="00091A97" w:rsidRPr="00322FA6" w:rsidRDefault="00091A97" w:rsidP="004300D9">
      <w:pPr>
        <w:numPr>
          <w:ilvl w:val="0"/>
          <w:numId w:val="49"/>
        </w:numPr>
        <w:spacing w:beforeLines="30" w:before="72" w:afterLines="30" w:after="72"/>
        <w:ind w:right="-1"/>
        <w:jc w:val="both"/>
        <w:rPr>
          <w:szCs w:val="24"/>
        </w:rPr>
      </w:pPr>
      <w:r w:rsidRPr="00322FA6">
        <w:rPr>
          <w:szCs w:val="24"/>
        </w:rPr>
        <w:t xml:space="preserve">Os impactos ambientais foram considerados e mitigados dentro da realidade operacional do Município. </w:t>
      </w:r>
    </w:p>
    <w:p w14:paraId="37198FD3" w14:textId="77777777" w:rsidR="00091A97" w:rsidRPr="00322FA6" w:rsidRDefault="00091A97" w:rsidP="004300D9">
      <w:pPr>
        <w:spacing w:beforeLines="30" w:before="72" w:afterLines="30" w:after="72"/>
        <w:ind w:right="-1"/>
        <w:jc w:val="both"/>
        <w:rPr>
          <w:szCs w:val="24"/>
        </w:rPr>
      </w:pPr>
      <w:r w:rsidRPr="00322FA6">
        <w:rPr>
          <w:szCs w:val="24"/>
        </w:rPr>
        <w:t xml:space="preserve">                 Dessa forma, a contratação pretendida atende aos princípios da legalidade, eficiência, economicidade, planejamento e interesse público, mostrando-se a alternativa mais adequada para garantir a realização dos eventos com organização, qualidade e responsabilidade na aplicação dos recursos públicos.</w:t>
      </w:r>
    </w:p>
    <w:p w14:paraId="6AAF5B74" w14:textId="77777777" w:rsidR="00091A97" w:rsidRPr="00322FA6" w:rsidRDefault="00091A97" w:rsidP="004300D9">
      <w:pPr>
        <w:spacing w:beforeLines="30" w:before="72" w:afterLines="30" w:after="72"/>
        <w:ind w:right="-1"/>
        <w:jc w:val="both"/>
        <w:rPr>
          <w:szCs w:val="24"/>
        </w:rPr>
      </w:pPr>
      <w:r w:rsidRPr="00322FA6">
        <w:rPr>
          <w:szCs w:val="24"/>
        </w:rPr>
        <w:t xml:space="preserve">                Ante o exposto, opina-se favoravelmente pela continuidade do processo de contratação, por meio de procedimento licitatório, com vistas à formalização de Ata de Registro de Preços, por se tratar da solução mais vantajosa e adequada para a Administração Pública</w:t>
      </w:r>
    </w:p>
    <w:p w14:paraId="64546E1E" w14:textId="77777777" w:rsidR="00091A97" w:rsidRPr="00322FA6" w:rsidRDefault="00091A97" w:rsidP="004300D9">
      <w:pPr>
        <w:spacing w:beforeLines="30" w:before="72" w:afterLines="30" w:after="72"/>
        <w:ind w:right="-1"/>
        <w:jc w:val="both"/>
        <w:rPr>
          <w:szCs w:val="24"/>
        </w:rPr>
      </w:pPr>
      <w:r w:rsidRPr="00322FA6">
        <w:rPr>
          <w:szCs w:val="24"/>
        </w:rPr>
        <w:t xml:space="preserve">O presente estudo técnico preliminar foi elaborado pela seguinte equipe de planejamento da contratação: </w:t>
      </w:r>
    </w:p>
    <w:tbl>
      <w:tblPr>
        <w:tblW w:w="0" w:type="auto"/>
        <w:tblLayout w:type="fixed"/>
        <w:tblCellMar>
          <w:left w:w="10" w:type="dxa"/>
          <w:right w:w="10" w:type="dxa"/>
        </w:tblCellMar>
        <w:tblLook w:val="0000" w:firstRow="0" w:lastRow="0" w:firstColumn="0" w:lastColumn="0" w:noHBand="0" w:noVBand="0"/>
      </w:tblPr>
      <w:tblGrid>
        <w:gridCol w:w="8931"/>
      </w:tblGrid>
      <w:tr w:rsidR="00091A97" w:rsidRPr="00322FA6" w14:paraId="652BA373" w14:textId="77777777">
        <w:tc>
          <w:tcPr>
            <w:tcW w:w="8931" w:type="dxa"/>
            <w:tcBorders>
              <w:top w:val="nil"/>
              <w:left w:val="nil"/>
              <w:bottom w:val="nil"/>
              <w:right w:val="nil"/>
            </w:tcBorders>
          </w:tcPr>
          <w:p w14:paraId="16117434" w14:textId="2B8FC5BA" w:rsidR="00091A97" w:rsidRPr="00322FA6" w:rsidRDefault="00091A97" w:rsidP="004300D9">
            <w:pPr>
              <w:spacing w:beforeLines="30" w:before="72" w:afterLines="30" w:after="72"/>
              <w:ind w:right="-1"/>
              <w:rPr>
                <w:szCs w:val="24"/>
              </w:rPr>
            </w:pPr>
            <w:r w:rsidRPr="00322FA6">
              <w:rPr>
                <w:szCs w:val="24"/>
              </w:rPr>
              <w:t xml:space="preserve">                                                                              </w:t>
            </w:r>
            <w:r w:rsidR="00322FA6">
              <w:rPr>
                <w:szCs w:val="24"/>
              </w:rPr>
              <w:t xml:space="preserve">             </w:t>
            </w:r>
            <w:r w:rsidRPr="00322FA6">
              <w:rPr>
                <w:szCs w:val="24"/>
              </w:rPr>
              <w:t xml:space="preserve">  Caracol, 28 de abril de 2026.</w:t>
            </w:r>
          </w:p>
          <w:p w14:paraId="36A3B9AC" w14:textId="77777777" w:rsidR="00091A97" w:rsidRPr="00322FA6" w:rsidRDefault="00091A97" w:rsidP="004300D9">
            <w:pPr>
              <w:spacing w:beforeLines="30" w:before="72" w:afterLines="30" w:after="72"/>
              <w:ind w:right="-1"/>
              <w:rPr>
                <w:szCs w:val="24"/>
              </w:rPr>
            </w:pPr>
            <w:r w:rsidRPr="00322FA6">
              <w:rPr>
                <w:szCs w:val="24"/>
              </w:rPr>
              <w:t xml:space="preserve"> </w:t>
            </w:r>
          </w:p>
          <w:p w14:paraId="4216B99A" w14:textId="77777777" w:rsidR="00091A97" w:rsidRPr="00322FA6" w:rsidRDefault="00091A97" w:rsidP="004300D9">
            <w:pPr>
              <w:spacing w:beforeLines="30" w:before="72" w:afterLines="30" w:after="72"/>
              <w:ind w:right="-1"/>
              <w:rPr>
                <w:szCs w:val="24"/>
              </w:rPr>
            </w:pPr>
            <w:r w:rsidRPr="00322FA6">
              <w:rPr>
                <w:szCs w:val="24"/>
              </w:rPr>
              <w:t>Elaborado por:</w:t>
            </w:r>
          </w:p>
          <w:p w14:paraId="7CDB12AC" w14:textId="77777777" w:rsidR="00091A97" w:rsidRPr="00322FA6" w:rsidRDefault="00091A97" w:rsidP="004300D9">
            <w:pPr>
              <w:spacing w:beforeLines="30" w:before="72" w:afterLines="30" w:after="72"/>
              <w:ind w:right="-1"/>
              <w:rPr>
                <w:szCs w:val="24"/>
              </w:rPr>
            </w:pPr>
          </w:p>
          <w:tbl>
            <w:tblPr>
              <w:tblW w:w="0" w:type="auto"/>
              <w:tblLayout w:type="fixed"/>
              <w:tblCellMar>
                <w:left w:w="10" w:type="dxa"/>
                <w:right w:w="10" w:type="dxa"/>
              </w:tblCellMar>
              <w:tblLook w:val="0000" w:firstRow="0" w:lastRow="0" w:firstColumn="0" w:lastColumn="0" w:noHBand="0" w:noVBand="0"/>
            </w:tblPr>
            <w:tblGrid>
              <w:gridCol w:w="8823"/>
              <w:gridCol w:w="3883"/>
            </w:tblGrid>
            <w:tr w:rsidR="00091A97" w:rsidRPr="00322FA6" w14:paraId="4C3875E0" w14:textId="77777777">
              <w:tc>
                <w:tcPr>
                  <w:tcW w:w="8823" w:type="dxa"/>
                </w:tcPr>
                <w:p w14:paraId="7B68467E" w14:textId="77777777" w:rsidR="00091A97" w:rsidRPr="00322FA6" w:rsidRDefault="00091A97" w:rsidP="004300D9">
                  <w:pPr>
                    <w:spacing w:beforeLines="30" w:before="72" w:afterLines="30" w:after="72"/>
                    <w:ind w:right="-1"/>
                    <w:rPr>
                      <w:szCs w:val="24"/>
                    </w:rPr>
                  </w:pPr>
                  <w:r w:rsidRPr="00322FA6">
                    <w:rPr>
                      <w:szCs w:val="24"/>
                    </w:rPr>
                    <w:t>_________________________________</w:t>
                  </w:r>
                </w:p>
              </w:tc>
              <w:tc>
                <w:tcPr>
                  <w:tcW w:w="3883" w:type="dxa"/>
                </w:tcPr>
                <w:p w14:paraId="6A655345" w14:textId="77777777" w:rsidR="00091A97" w:rsidRPr="00322FA6" w:rsidRDefault="00091A97" w:rsidP="004300D9">
                  <w:pPr>
                    <w:spacing w:beforeLines="30" w:before="72" w:afterLines="30" w:after="72"/>
                    <w:ind w:right="-1"/>
                    <w:rPr>
                      <w:szCs w:val="24"/>
                    </w:rPr>
                  </w:pPr>
                </w:p>
              </w:tc>
            </w:tr>
            <w:tr w:rsidR="00091A97" w:rsidRPr="00322FA6" w14:paraId="2074DC77" w14:textId="77777777">
              <w:tc>
                <w:tcPr>
                  <w:tcW w:w="8823" w:type="dxa"/>
                </w:tcPr>
                <w:p w14:paraId="2D0EFD39" w14:textId="77777777" w:rsidR="00091A97" w:rsidRPr="00322FA6" w:rsidRDefault="00091A97" w:rsidP="004300D9">
                  <w:pPr>
                    <w:spacing w:beforeLines="30" w:before="72" w:afterLines="30" w:after="72"/>
                    <w:ind w:right="-1"/>
                    <w:rPr>
                      <w:szCs w:val="24"/>
                    </w:rPr>
                  </w:pPr>
                  <w:r w:rsidRPr="00322FA6">
                    <w:rPr>
                      <w:szCs w:val="24"/>
                    </w:rPr>
                    <w:t>Mariane Benites Godoy</w:t>
                  </w:r>
                </w:p>
                <w:p w14:paraId="33154E4C" w14:textId="77777777" w:rsidR="00091A97" w:rsidRPr="00322FA6" w:rsidRDefault="00091A97" w:rsidP="004300D9">
                  <w:pPr>
                    <w:spacing w:beforeLines="30" w:before="72" w:afterLines="30" w:after="72"/>
                    <w:ind w:right="-1"/>
                    <w:rPr>
                      <w:szCs w:val="24"/>
                    </w:rPr>
                  </w:pPr>
                  <w:r w:rsidRPr="00322FA6">
                    <w:rPr>
                      <w:szCs w:val="24"/>
                    </w:rPr>
                    <w:t>Assessora adjunta da</w:t>
                  </w:r>
                </w:p>
                <w:p w14:paraId="5369843D" w14:textId="77777777" w:rsidR="00091A97" w:rsidRPr="00322FA6" w:rsidRDefault="00091A97" w:rsidP="004300D9">
                  <w:pPr>
                    <w:spacing w:beforeLines="30" w:before="72" w:afterLines="30" w:after="72"/>
                    <w:ind w:right="-1"/>
                    <w:rPr>
                      <w:szCs w:val="24"/>
                    </w:rPr>
                  </w:pPr>
                  <w:r w:rsidRPr="00322FA6">
                    <w:rPr>
                      <w:szCs w:val="24"/>
                    </w:rPr>
                    <w:t>Procuradoria Jurídica</w:t>
                  </w:r>
                </w:p>
                <w:p w14:paraId="1202EEB5" w14:textId="77777777" w:rsidR="00091A97" w:rsidRPr="00322FA6" w:rsidRDefault="00091A97" w:rsidP="004300D9">
                  <w:pPr>
                    <w:spacing w:beforeLines="30" w:before="72" w:afterLines="30" w:after="72"/>
                    <w:ind w:right="-1"/>
                    <w:rPr>
                      <w:szCs w:val="24"/>
                    </w:rPr>
                  </w:pPr>
                  <w:r w:rsidRPr="00322FA6">
                    <w:rPr>
                      <w:szCs w:val="24"/>
                    </w:rPr>
                    <w:t>Matricula:2523</w:t>
                  </w:r>
                </w:p>
                <w:p w14:paraId="158C415D" w14:textId="77777777" w:rsidR="00091A97" w:rsidRPr="00322FA6" w:rsidRDefault="00091A97" w:rsidP="004300D9">
                  <w:pPr>
                    <w:spacing w:beforeLines="30" w:before="72" w:afterLines="30" w:after="72"/>
                    <w:ind w:right="-1"/>
                    <w:rPr>
                      <w:szCs w:val="24"/>
                    </w:rPr>
                  </w:pPr>
                </w:p>
                <w:p w14:paraId="40B45BAF" w14:textId="77777777" w:rsidR="00091A97" w:rsidRPr="00322FA6" w:rsidRDefault="00091A97" w:rsidP="004300D9">
                  <w:pPr>
                    <w:spacing w:beforeLines="30" w:before="72" w:afterLines="30" w:after="72"/>
                    <w:ind w:right="-1"/>
                    <w:rPr>
                      <w:szCs w:val="24"/>
                    </w:rPr>
                  </w:pPr>
                </w:p>
              </w:tc>
              <w:tc>
                <w:tcPr>
                  <w:tcW w:w="3883" w:type="dxa"/>
                </w:tcPr>
                <w:p w14:paraId="622E2CAD" w14:textId="77777777" w:rsidR="00091A97" w:rsidRPr="00322FA6" w:rsidRDefault="00091A97" w:rsidP="004300D9">
                  <w:pPr>
                    <w:spacing w:beforeLines="30" w:before="72" w:afterLines="30" w:after="72"/>
                    <w:ind w:right="-1"/>
                    <w:rPr>
                      <w:szCs w:val="24"/>
                    </w:rPr>
                  </w:pPr>
                </w:p>
              </w:tc>
            </w:tr>
          </w:tbl>
          <w:p w14:paraId="3E3A7F1F" w14:textId="77777777" w:rsidR="00091A97" w:rsidRPr="00322FA6" w:rsidRDefault="00091A97" w:rsidP="004300D9">
            <w:pPr>
              <w:spacing w:beforeLines="30" w:before="72" w:afterLines="30" w:after="72"/>
              <w:ind w:right="-1"/>
              <w:rPr>
                <w:szCs w:val="24"/>
              </w:rPr>
            </w:pPr>
          </w:p>
        </w:tc>
      </w:tr>
      <w:tr w:rsidR="00091A97" w:rsidRPr="00322FA6" w14:paraId="0A7BA75A" w14:textId="77777777">
        <w:tc>
          <w:tcPr>
            <w:tcW w:w="8931" w:type="dxa"/>
            <w:tcBorders>
              <w:top w:val="nil"/>
              <w:left w:val="nil"/>
              <w:bottom w:val="nil"/>
              <w:right w:val="nil"/>
            </w:tcBorders>
          </w:tcPr>
          <w:p w14:paraId="562A4ECA" w14:textId="77777777" w:rsidR="00091A97" w:rsidRPr="00322FA6" w:rsidRDefault="00091A97" w:rsidP="004300D9">
            <w:pPr>
              <w:spacing w:beforeLines="30" w:before="72" w:afterLines="30" w:after="72"/>
              <w:ind w:right="-1"/>
              <w:rPr>
                <w:szCs w:val="24"/>
              </w:rPr>
            </w:pPr>
            <w:r w:rsidRPr="00322FA6">
              <w:rPr>
                <w:szCs w:val="24"/>
              </w:rPr>
              <w:t>________________________________</w:t>
            </w:r>
          </w:p>
          <w:p w14:paraId="301D7752" w14:textId="77777777" w:rsidR="00091A97" w:rsidRPr="00322FA6" w:rsidRDefault="00091A97" w:rsidP="004300D9">
            <w:pPr>
              <w:spacing w:beforeLines="30" w:before="72" w:afterLines="30" w:after="72"/>
              <w:ind w:right="-1"/>
              <w:rPr>
                <w:szCs w:val="24"/>
              </w:rPr>
            </w:pPr>
            <w:r w:rsidRPr="00322FA6">
              <w:rPr>
                <w:szCs w:val="24"/>
              </w:rPr>
              <w:t>Carlos Godoy Junior</w:t>
            </w:r>
          </w:p>
          <w:p w14:paraId="757759C1" w14:textId="77777777" w:rsidR="00091A97" w:rsidRPr="00322FA6" w:rsidRDefault="00091A97" w:rsidP="004300D9">
            <w:pPr>
              <w:spacing w:beforeLines="30" w:before="72" w:afterLines="30" w:after="72"/>
              <w:ind w:right="-1"/>
              <w:rPr>
                <w:szCs w:val="24"/>
              </w:rPr>
            </w:pPr>
            <w:r w:rsidRPr="00322FA6">
              <w:rPr>
                <w:szCs w:val="24"/>
              </w:rPr>
              <w:t>Agente Técnico de ADM/Finanças</w:t>
            </w:r>
          </w:p>
          <w:p w14:paraId="7EBB4090" w14:textId="77777777" w:rsidR="00091A97" w:rsidRPr="00322FA6" w:rsidRDefault="00091A97" w:rsidP="004300D9">
            <w:pPr>
              <w:spacing w:beforeLines="30" w:before="72" w:afterLines="30" w:after="72"/>
              <w:ind w:right="-1"/>
              <w:rPr>
                <w:szCs w:val="24"/>
              </w:rPr>
            </w:pPr>
            <w:r w:rsidRPr="00322FA6">
              <w:rPr>
                <w:szCs w:val="24"/>
              </w:rPr>
              <w:t>Matricula:177</w:t>
            </w:r>
          </w:p>
          <w:p w14:paraId="17C55F83" w14:textId="77777777" w:rsidR="00091A97" w:rsidRPr="00322FA6" w:rsidRDefault="00091A97" w:rsidP="004300D9">
            <w:pPr>
              <w:spacing w:beforeLines="30" w:before="72" w:afterLines="30" w:after="72"/>
              <w:ind w:right="-1"/>
              <w:rPr>
                <w:szCs w:val="24"/>
              </w:rPr>
            </w:pPr>
          </w:p>
          <w:p w14:paraId="09EDF1FF" w14:textId="77777777" w:rsidR="00091A97" w:rsidRPr="00322FA6" w:rsidRDefault="00091A97" w:rsidP="004300D9">
            <w:pPr>
              <w:spacing w:beforeLines="30" w:before="72" w:afterLines="30" w:after="72"/>
              <w:ind w:right="-1"/>
              <w:rPr>
                <w:szCs w:val="24"/>
              </w:rPr>
            </w:pPr>
            <w:r w:rsidRPr="00322FA6">
              <w:rPr>
                <w:szCs w:val="24"/>
              </w:rPr>
              <w:t>_______________________________</w:t>
            </w:r>
          </w:p>
          <w:p w14:paraId="0869691B" w14:textId="77777777" w:rsidR="00091A97" w:rsidRPr="00322FA6" w:rsidRDefault="00091A97" w:rsidP="004300D9">
            <w:pPr>
              <w:spacing w:beforeLines="30" w:before="72" w:afterLines="30" w:after="72"/>
              <w:ind w:right="-1"/>
              <w:rPr>
                <w:szCs w:val="24"/>
              </w:rPr>
            </w:pPr>
            <w:r w:rsidRPr="00322FA6">
              <w:rPr>
                <w:szCs w:val="24"/>
              </w:rPr>
              <w:t xml:space="preserve">Nome: </w:t>
            </w:r>
            <w:proofErr w:type="spellStart"/>
            <w:r w:rsidRPr="00322FA6">
              <w:rPr>
                <w:szCs w:val="24"/>
              </w:rPr>
              <w:t>Aliny</w:t>
            </w:r>
            <w:proofErr w:type="spellEnd"/>
            <w:r w:rsidRPr="00322FA6">
              <w:rPr>
                <w:szCs w:val="24"/>
              </w:rPr>
              <w:t xml:space="preserve"> Leite Serena</w:t>
            </w:r>
          </w:p>
          <w:p w14:paraId="4EF1DD64" w14:textId="77777777" w:rsidR="00091A97" w:rsidRPr="00322FA6" w:rsidRDefault="00091A97" w:rsidP="004300D9">
            <w:pPr>
              <w:spacing w:beforeLines="30" w:before="72" w:afterLines="30" w:after="72"/>
              <w:ind w:right="-1"/>
              <w:rPr>
                <w:szCs w:val="24"/>
              </w:rPr>
            </w:pPr>
            <w:r w:rsidRPr="00322FA6">
              <w:rPr>
                <w:szCs w:val="24"/>
              </w:rPr>
              <w:t>Cargo: Agente Administrativo</w:t>
            </w:r>
          </w:p>
          <w:p w14:paraId="2FC72217" w14:textId="77777777" w:rsidR="00091A97" w:rsidRPr="00322FA6" w:rsidRDefault="00091A97" w:rsidP="004300D9">
            <w:pPr>
              <w:spacing w:beforeLines="30" w:before="72" w:afterLines="30" w:after="72"/>
              <w:ind w:right="-1"/>
              <w:rPr>
                <w:szCs w:val="24"/>
              </w:rPr>
            </w:pPr>
            <w:r w:rsidRPr="00322FA6">
              <w:rPr>
                <w:szCs w:val="24"/>
              </w:rPr>
              <w:t>Matricula:3636</w:t>
            </w:r>
          </w:p>
          <w:p w14:paraId="0573A141" w14:textId="77777777" w:rsidR="00091A97" w:rsidRPr="00322FA6" w:rsidRDefault="00091A97" w:rsidP="004300D9">
            <w:pPr>
              <w:spacing w:beforeLines="30" w:before="72" w:afterLines="30" w:after="72"/>
              <w:ind w:right="-1"/>
              <w:rPr>
                <w:szCs w:val="24"/>
              </w:rPr>
            </w:pPr>
          </w:p>
          <w:p w14:paraId="3FFDE65F" w14:textId="77777777" w:rsidR="00091A97" w:rsidRPr="00322FA6" w:rsidRDefault="00091A97" w:rsidP="004300D9">
            <w:pPr>
              <w:spacing w:beforeLines="30" w:before="72" w:afterLines="30" w:after="72"/>
              <w:ind w:right="-1"/>
              <w:rPr>
                <w:szCs w:val="24"/>
              </w:rPr>
            </w:pPr>
          </w:p>
        </w:tc>
      </w:tr>
    </w:tbl>
    <w:p w14:paraId="44CFDD32" w14:textId="77777777" w:rsidR="00091A97" w:rsidRPr="00322FA6" w:rsidRDefault="00091A97" w:rsidP="004300D9">
      <w:pPr>
        <w:spacing w:beforeLines="30" w:before="72" w:afterLines="30" w:after="72"/>
        <w:ind w:right="-1"/>
        <w:rPr>
          <w:szCs w:val="24"/>
        </w:rPr>
      </w:pPr>
      <w:r w:rsidRPr="00322FA6">
        <w:rPr>
          <w:szCs w:val="24"/>
        </w:rPr>
        <w:t xml:space="preserve">Aprovado por: </w:t>
      </w:r>
    </w:p>
    <w:p w14:paraId="75659529" w14:textId="77777777" w:rsidR="00091A97" w:rsidRPr="00322FA6" w:rsidRDefault="00091A97" w:rsidP="004300D9">
      <w:pPr>
        <w:spacing w:beforeLines="30" w:before="72" w:afterLines="30" w:after="72"/>
        <w:ind w:right="-1"/>
        <w:rPr>
          <w:szCs w:val="24"/>
        </w:rPr>
      </w:pPr>
    </w:p>
    <w:p w14:paraId="55184978" w14:textId="77777777" w:rsidR="00091A97" w:rsidRPr="00322FA6" w:rsidRDefault="00091A97" w:rsidP="004300D9">
      <w:pPr>
        <w:spacing w:beforeLines="30" w:before="72" w:afterLines="30" w:after="72"/>
        <w:ind w:right="-1"/>
        <w:rPr>
          <w:szCs w:val="24"/>
        </w:rPr>
      </w:pPr>
      <w:r w:rsidRPr="00322FA6">
        <w:rPr>
          <w:szCs w:val="24"/>
        </w:rPr>
        <w:t>_____________________________</w:t>
      </w:r>
    </w:p>
    <w:p w14:paraId="1FC758F0" w14:textId="77777777" w:rsidR="00091A97" w:rsidRPr="00322FA6" w:rsidRDefault="00091A97" w:rsidP="004300D9">
      <w:pPr>
        <w:spacing w:beforeLines="30" w:before="72" w:afterLines="30" w:after="72"/>
        <w:ind w:right="-1"/>
        <w:rPr>
          <w:szCs w:val="24"/>
        </w:rPr>
      </w:pPr>
      <w:r w:rsidRPr="00322FA6">
        <w:rPr>
          <w:szCs w:val="24"/>
        </w:rPr>
        <w:t>Nome: Ogair Garcia Leite</w:t>
      </w:r>
    </w:p>
    <w:p w14:paraId="3DABA895" w14:textId="77777777" w:rsidR="00091A97" w:rsidRPr="00322FA6" w:rsidRDefault="00091A97" w:rsidP="004300D9">
      <w:pPr>
        <w:spacing w:beforeLines="30" w:before="72" w:afterLines="30" w:after="72"/>
        <w:ind w:right="-1"/>
        <w:rPr>
          <w:szCs w:val="24"/>
        </w:rPr>
      </w:pPr>
      <w:r w:rsidRPr="00322FA6">
        <w:rPr>
          <w:szCs w:val="24"/>
        </w:rPr>
        <w:t>Cargo: Secretária Municipal de Direitos Humanos, Assistência Social,</w:t>
      </w:r>
    </w:p>
    <w:p w14:paraId="7D6F3B36" w14:textId="77777777" w:rsidR="00091A97" w:rsidRPr="00322FA6" w:rsidRDefault="00091A97" w:rsidP="004300D9">
      <w:pPr>
        <w:spacing w:beforeLines="30" w:before="72" w:afterLines="30" w:after="72"/>
        <w:ind w:right="-1"/>
        <w:rPr>
          <w:szCs w:val="24"/>
        </w:rPr>
      </w:pPr>
      <w:r w:rsidRPr="00322FA6">
        <w:rPr>
          <w:szCs w:val="24"/>
        </w:rPr>
        <w:t>Trabalho e Habitação</w:t>
      </w:r>
    </w:p>
    <w:p w14:paraId="2F3F73B7" w14:textId="77777777" w:rsidR="00091A97" w:rsidRPr="00322FA6" w:rsidRDefault="00091A97" w:rsidP="004300D9">
      <w:pPr>
        <w:spacing w:beforeLines="30" w:before="72" w:afterLines="30" w:after="72"/>
        <w:ind w:right="-1"/>
        <w:rPr>
          <w:szCs w:val="24"/>
        </w:rPr>
      </w:pPr>
    </w:p>
    <w:p w14:paraId="3046F8F1" w14:textId="77777777" w:rsidR="00091A97" w:rsidRPr="00322FA6" w:rsidRDefault="00091A97" w:rsidP="004300D9">
      <w:pPr>
        <w:spacing w:beforeLines="30" w:before="72" w:afterLines="30" w:after="72"/>
        <w:ind w:right="-1"/>
        <w:rPr>
          <w:szCs w:val="24"/>
        </w:rPr>
      </w:pPr>
    </w:p>
    <w:p w14:paraId="2DC8F7A4" w14:textId="77777777" w:rsidR="00091A97" w:rsidRPr="00322FA6" w:rsidRDefault="00091A97" w:rsidP="004300D9">
      <w:pPr>
        <w:spacing w:beforeLines="30" w:before="72" w:afterLines="30" w:after="72"/>
        <w:ind w:right="-1"/>
        <w:rPr>
          <w:szCs w:val="24"/>
        </w:rPr>
      </w:pPr>
      <w:r w:rsidRPr="00322FA6">
        <w:rPr>
          <w:szCs w:val="24"/>
        </w:rPr>
        <w:t>______________________________</w:t>
      </w:r>
    </w:p>
    <w:p w14:paraId="11D10A00" w14:textId="77777777" w:rsidR="00091A97" w:rsidRPr="00322FA6" w:rsidRDefault="00091A97" w:rsidP="004300D9">
      <w:pPr>
        <w:spacing w:beforeLines="30" w:before="72" w:afterLines="30" w:after="72"/>
        <w:ind w:right="-1"/>
        <w:rPr>
          <w:szCs w:val="24"/>
        </w:rPr>
      </w:pPr>
      <w:proofErr w:type="spellStart"/>
      <w:r w:rsidRPr="00322FA6">
        <w:rPr>
          <w:szCs w:val="24"/>
        </w:rPr>
        <w:t>Nome:Cristina</w:t>
      </w:r>
      <w:proofErr w:type="spellEnd"/>
      <w:r w:rsidRPr="00322FA6">
        <w:rPr>
          <w:szCs w:val="24"/>
        </w:rPr>
        <w:t xml:space="preserve"> Araújo </w:t>
      </w:r>
      <w:proofErr w:type="spellStart"/>
      <w:r w:rsidRPr="00322FA6">
        <w:rPr>
          <w:szCs w:val="24"/>
        </w:rPr>
        <w:t>Pezzini</w:t>
      </w:r>
      <w:proofErr w:type="spellEnd"/>
    </w:p>
    <w:p w14:paraId="1B79570D" w14:textId="77777777" w:rsidR="00091A97" w:rsidRPr="00322FA6" w:rsidRDefault="00091A97" w:rsidP="004300D9">
      <w:pPr>
        <w:spacing w:beforeLines="30" w:before="72" w:afterLines="30" w:after="72"/>
        <w:ind w:right="-1"/>
        <w:rPr>
          <w:szCs w:val="24"/>
        </w:rPr>
      </w:pPr>
      <w:r w:rsidRPr="00322FA6">
        <w:rPr>
          <w:szCs w:val="24"/>
        </w:rPr>
        <w:t>Cargo: Secretaria Municipal de Saúde</w:t>
      </w:r>
    </w:p>
    <w:p w14:paraId="190D5847" w14:textId="77777777" w:rsidR="00091A97" w:rsidRPr="00322FA6" w:rsidRDefault="00091A97" w:rsidP="004300D9">
      <w:pPr>
        <w:spacing w:beforeLines="30" w:before="72" w:afterLines="30" w:after="72"/>
        <w:ind w:right="-1"/>
        <w:rPr>
          <w:szCs w:val="24"/>
        </w:rPr>
      </w:pPr>
    </w:p>
    <w:p w14:paraId="30006B5E" w14:textId="77777777" w:rsidR="00091A97" w:rsidRPr="00322FA6" w:rsidRDefault="00091A97" w:rsidP="004300D9">
      <w:pPr>
        <w:spacing w:beforeLines="30" w:before="72" w:afterLines="30" w:after="72"/>
        <w:ind w:right="-1"/>
        <w:rPr>
          <w:szCs w:val="24"/>
        </w:rPr>
      </w:pPr>
    </w:p>
    <w:p w14:paraId="1B23CB3E" w14:textId="77777777" w:rsidR="00091A97" w:rsidRPr="00322FA6" w:rsidRDefault="00091A97" w:rsidP="004300D9">
      <w:pPr>
        <w:spacing w:beforeLines="30" w:before="72" w:afterLines="30" w:after="72"/>
        <w:ind w:right="-1"/>
        <w:rPr>
          <w:szCs w:val="24"/>
        </w:rPr>
      </w:pPr>
      <w:r w:rsidRPr="00322FA6">
        <w:rPr>
          <w:szCs w:val="24"/>
        </w:rPr>
        <w:t xml:space="preserve"> __________________________________</w:t>
      </w:r>
    </w:p>
    <w:p w14:paraId="4738D80C" w14:textId="77777777" w:rsidR="00091A97" w:rsidRPr="00322FA6" w:rsidRDefault="00091A97" w:rsidP="004300D9">
      <w:pPr>
        <w:spacing w:beforeLines="30" w:before="72" w:afterLines="30" w:after="72"/>
        <w:ind w:right="-1"/>
        <w:rPr>
          <w:szCs w:val="24"/>
        </w:rPr>
      </w:pPr>
      <w:r w:rsidRPr="00322FA6">
        <w:rPr>
          <w:szCs w:val="24"/>
        </w:rPr>
        <w:t>Nome: Sueli Haut de Oliveira</w:t>
      </w:r>
    </w:p>
    <w:p w14:paraId="6AC52BFC" w14:textId="77777777" w:rsidR="00091A97" w:rsidRPr="00322FA6" w:rsidRDefault="00091A97" w:rsidP="004300D9">
      <w:pPr>
        <w:spacing w:beforeLines="30" w:before="72" w:afterLines="30" w:after="72"/>
        <w:ind w:right="-1"/>
        <w:rPr>
          <w:szCs w:val="24"/>
        </w:rPr>
      </w:pPr>
      <w:r w:rsidRPr="00322FA6">
        <w:rPr>
          <w:szCs w:val="24"/>
        </w:rPr>
        <w:t>Cargo: Secretária de Administração e Finanças</w:t>
      </w:r>
    </w:p>
    <w:p w14:paraId="29354468" w14:textId="77777777" w:rsidR="00091A97" w:rsidRPr="00322FA6" w:rsidRDefault="00091A97" w:rsidP="004300D9">
      <w:pPr>
        <w:spacing w:beforeLines="30" w:before="72" w:afterLines="30" w:after="72"/>
        <w:ind w:right="-1"/>
        <w:rPr>
          <w:szCs w:val="24"/>
        </w:rPr>
      </w:pPr>
      <w:r w:rsidRPr="00322FA6">
        <w:rPr>
          <w:szCs w:val="24"/>
        </w:rPr>
        <w:t>_________________________________</w:t>
      </w:r>
    </w:p>
    <w:p w14:paraId="7B8E05F2" w14:textId="77777777" w:rsidR="00091A97" w:rsidRPr="00322FA6" w:rsidRDefault="00091A97" w:rsidP="004300D9">
      <w:pPr>
        <w:spacing w:beforeLines="30" w:before="72" w:afterLines="30" w:after="72"/>
        <w:ind w:right="-1"/>
        <w:rPr>
          <w:szCs w:val="24"/>
        </w:rPr>
      </w:pPr>
      <w:r w:rsidRPr="00322FA6">
        <w:rPr>
          <w:szCs w:val="24"/>
        </w:rPr>
        <w:t xml:space="preserve">Nome: </w:t>
      </w:r>
      <w:proofErr w:type="spellStart"/>
      <w:r w:rsidRPr="00322FA6">
        <w:rPr>
          <w:szCs w:val="24"/>
        </w:rPr>
        <w:t>Thaiz</w:t>
      </w:r>
      <w:proofErr w:type="spellEnd"/>
      <w:r w:rsidRPr="00322FA6">
        <w:rPr>
          <w:szCs w:val="24"/>
        </w:rPr>
        <w:t xml:space="preserve"> Leite de Andrade</w:t>
      </w:r>
    </w:p>
    <w:p w14:paraId="12870FA6" w14:textId="77777777" w:rsidR="00091A97" w:rsidRPr="00322FA6" w:rsidRDefault="00091A97" w:rsidP="004300D9">
      <w:pPr>
        <w:spacing w:beforeLines="30" w:before="72" w:afterLines="30" w:after="72"/>
        <w:ind w:right="-1"/>
        <w:rPr>
          <w:szCs w:val="24"/>
        </w:rPr>
      </w:pPr>
      <w:r w:rsidRPr="00322FA6">
        <w:rPr>
          <w:szCs w:val="24"/>
        </w:rPr>
        <w:t>Cargo: Secretária de Educação</w:t>
      </w:r>
    </w:p>
    <w:p w14:paraId="62701B29" w14:textId="77777777" w:rsidR="00091A97" w:rsidRPr="00091A97" w:rsidRDefault="00091A97" w:rsidP="004300D9">
      <w:pPr>
        <w:spacing w:beforeLines="30" w:before="72" w:afterLines="30" w:after="72"/>
        <w:ind w:right="-1"/>
        <w:rPr>
          <w:b/>
          <w:bCs/>
          <w:szCs w:val="24"/>
        </w:rPr>
      </w:pPr>
    </w:p>
    <w:p w14:paraId="53D0BC6F" w14:textId="77777777" w:rsidR="00322FA6" w:rsidRDefault="00091A97" w:rsidP="004300D9">
      <w:pPr>
        <w:spacing w:beforeLines="30" w:before="72" w:afterLines="30" w:after="72"/>
        <w:ind w:right="-1"/>
        <w:rPr>
          <w:b/>
          <w:bCs/>
          <w:szCs w:val="24"/>
        </w:rPr>
      </w:pPr>
      <w:r w:rsidRPr="00091A97">
        <w:rPr>
          <w:b/>
          <w:bCs/>
          <w:szCs w:val="24"/>
        </w:rPr>
        <w:t xml:space="preserve">                               </w:t>
      </w:r>
    </w:p>
    <w:p w14:paraId="0328A1B3" w14:textId="77777777" w:rsidR="00322FA6" w:rsidRDefault="00322FA6" w:rsidP="004300D9">
      <w:pPr>
        <w:spacing w:beforeLines="30" w:before="72" w:afterLines="30" w:after="72"/>
        <w:ind w:right="-1"/>
        <w:rPr>
          <w:b/>
          <w:bCs/>
          <w:szCs w:val="24"/>
        </w:rPr>
      </w:pPr>
    </w:p>
    <w:p w14:paraId="70E0C97D" w14:textId="77777777" w:rsidR="00322FA6" w:rsidRDefault="00322FA6" w:rsidP="004300D9">
      <w:pPr>
        <w:spacing w:beforeLines="30" w:before="72" w:afterLines="30" w:after="72"/>
        <w:ind w:right="-1"/>
        <w:rPr>
          <w:b/>
          <w:bCs/>
          <w:szCs w:val="24"/>
        </w:rPr>
      </w:pPr>
    </w:p>
    <w:p w14:paraId="36F41CEC" w14:textId="77777777" w:rsidR="00322FA6" w:rsidRDefault="00322FA6" w:rsidP="004300D9">
      <w:pPr>
        <w:spacing w:beforeLines="30" w:before="72" w:afterLines="30" w:after="72"/>
        <w:ind w:right="-1"/>
        <w:rPr>
          <w:b/>
          <w:bCs/>
          <w:szCs w:val="24"/>
        </w:rPr>
      </w:pPr>
    </w:p>
    <w:p w14:paraId="63E7E9F0" w14:textId="77777777" w:rsidR="00322FA6" w:rsidRDefault="00322FA6" w:rsidP="004300D9">
      <w:pPr>
        <w:spacing w:beforeLines="30" w:before="72" w:afterLines="30" w:after="72"/>
        <w:ind w:right="-1"/>
        <w:rPr>
          <w:b/>
          <w:bCs/>
          <w:szCs w:val="24"/>
        </w:rPr>
      </w:pPr>
    </w:p>
    <w:p w14:paraId="3CA25CEB" w14:textId="77777777" w:rsidR="00322FA6" w:rsidRDefault="00322FA6" w:rsidP="004300D9">
      <w:pPr>
        <w:spacing w:beforeLines="30" w:before="72" w:afterLines="30" w:after="72"/>
        <w:ind w:right="-1"/>
        <w:rPr>
          <w:b/>
          <w:bCs/>
          <w:szCs w:val="24"/>
        </w:rPr>
      </w:pPr>
    </w:p>
    <w:p w14:paraId="3B6BD2CF" w14:textId="77777777" w:rsidR="00322FA6" w:rsidRDefault="00322FA6" w:rsidP="004300D9">
      <w:pPr>
        <w:spacing w:beforeLines="30" w:before="72" w:afterLines="30" w:after="72"/>
        <w:ind w:right="-1"/>
        <w:rPr>
          <w:b/>
          <w:bCs/>
          <w:szCs w:val="24"/>
        </w:rPr>
      </w:pPr>
    </w:p>
    <w:p w14:paraId="69719CD7" w14:textId="77777777" w:rsidR="00322FA6" w:rsidRDefault="00322FA6" w:rsidP="004300D9">
      <w:pPr>
        <w:spacing w:beforeLines="30" w:before="72" w:afterLines="30" w:after="72"/>
        <w:ind w:right="-1"/>
        <w:rPr>
          <w:b/>
          <w:bCs/>
          <w:szCs w:val="24"/>
        </w:rPr>
      </w:pPr>
    </w:p>
    <w:p w14:paraId="3F357C5F" w14:textId="77777777" w:rsidR="00322FA6" w:rsidRDefault="00322FA6" w:rsidP="004300D9">
      <w:pPr>
        <w:spacing w:beforeLines="30" w:before="72" w:afterLines="30" w:after="72"/>
        <w:ind w:right="-1"/>
        <w:rPr>
          <w:b/>
          <w:bCs/>
          <w:szCs w:val="24"/>
        </w:rPr>
      </w:pPr>
    </w:p>
    <w:p w14:paraId="1AAE6925" w14:textId="77777777" w:rsidR="00322FA6" w:rsidRDefault="00322FA6" w:rsidP="004300D9">
      <w:pPr>
        <w:spacing w:beforeLines="30" w:before="72" w:afterLines="30" w:after="72"/>
        <w:ind w:right="-1"/>
        <w:rPr>
          <w:b/>
          <w:bCs/>
          <w:szCs w:val="24"/>
        </w:rPr>
      </w:pPr>
    </w:p>
    <w:p w14:paraId="371D6D25" w14:textId="77777777" w:rsidR="00322FA6" w:rsidRDefault="00322FA6" w:rsidP="004300D9">
      <w:pPr>
        <w:spacing w:beforeLines="30" w:before="72" w:afterLines="30" w:after="72"/>
        <w:ind w:right="-1"/>
        <w:rPr>
          <w:b/>
          <w:bCs/>
          <w:szCs w:val="24"/>
        </w:rPr>
      </w:pPr>
    </w:p>
    <w:p w14:paraId="7E0A4551" w14:textId="77777777" w:rsidR="00322FA6" w:rsidRDefault="00322FA6" w:rsidP="004300D9">
      <w:pPr>
        <w:spacing w:beforeLines="30" w:before="72" w:afterLines="30" w:after="72"/>
        <w:ind w:right="-1"/>
        <w:rPr>
          <w:b/>
          <w:bCs/>
          <w:szCs w:val="24"/>
        </w:rPr>
      </w:pPr>
    </w:p>
    <w:p w14:paraId="3D111CFC" w14:textId="77777777" w:rsidR="004F7107" w:rsidRDefault="004F7107" w:rsidP="004300D9">
      <w:pPr>
        <w:spacing w:beforeLines="30" w:before="72" w:afterLines="30" w:after="72"/>
        <w:ind w:right="-1"/>
        <w:jc w:val="center"/>
        <w:rPr>
          <w:b/>
          <w:bCs/>
          <w:szCs w:val="24"/>
        </w:rPr>
      </w:pPr>
    </w:p>
    <w:p w14:paraId="7594A767" w14:textId="77777777" w:rsidR="004F7107" w:rsidRDefault="004F7107" w:rsidP="004300D9">
      <w:pPr>
        <w:spacing w:beforeLines="30" w:before="72" w:afterLines="30" w:after="72"/>
        <w:ind w:right="-1"/>
        <w:jc w:val="center"/>
        <w:rPr>
          <w:b/>
          <w:bCs/>
          <w:szCs w:val="24"/>
        </w:rPr>
      </w:pPr>
    </w:p>
    <w:p w14:paraId="583FA8B6" w14:textId="77777777" w:rsidR="004F7107" w:rsidRDefault="004F7107" w:rsidP="004300D9">
      <w:pPr>
        <w:spacing w:beforeLines="30" w:before="72" w:afterLines="30" w:after="72"/>
        <w:ind w:right="-1"/>
        <w:jc w:val="center"/>
        <w:rPr>
          <w:b/>
          <w:bCs/>
          <w:szCs w:val="24"/>
        </w:rPr>
      </w:pPr>
    </w:p>
    <w:p w14:paraId="0E5ED3CF" w14:textId="77777777" w:rsidR="004F7107" w:rsidRDefault="004F7107" w:rsidP="004300D9">
      <w:pPr>
        <w:spacing w:beforeLines="30" w:before="72" w:afterLines="30" w:after="72"/>
        <w:ind w:right="-1"/>
        <w:jc w:val="center"/>
        <w:rPr>
          <w:b/>
          <w:bCs/>
          <w:szCs w:val="24"/>
        </w:rPr>
      </w:pPr>
    </w:p>
    <w:p w14:paraId="2F201B2F" w14:textId="77777777" w:rsidR="004F7107" w:rsidRDefault="004F7107" w:rsidP="004300D9">
      <w:pPr>
        <w:spacing w:beforeLines="30" w:before="72" w:afterLines="30" w:after="72"/>
        <w:ind w:right="-1"/>
        <w:jc w:val="center"/>
        <w:rPr>
          <w:b/>
          <w:bCs/>
          <w:szCs w:val="24"/>
        </w:rPr>
      </w:pPr>
    </w:p>
    <w:p w14:paraId="2B191243" w14:textId="77777777" w:rsidR="004300D9" w:rsidRDefault="004300D9" w:rsidP="004300D9">
      <w:pPr>
        <w:spacing w:beforeLines="30" w:before="72" w:afterLines="30" w:after="72"/>
        <w:ind w:right="-1"/>
        <w:jc w:val="center"/>
        <w:rPr>
          <w:b/>
          <w:bCs/>
          <w:szCs w:val="24"/>
        </w:rPr>
      </w:pPr>
    </w:p>
    <w:p w14:paraId="7BDE5E24" w14:textId="77777777" w:rsidR="004300D9" w:rsidRDefault="004300D9" w:rsidP="004300D9">
      <w:pPr>
        <w:spacing w:beforeLines="30" w:before="72" w:afterLines="30" w:after="72"/>
        <w:ind w:right="-1"/>
        <w:jc w:val="center"/>
        <w:rPr>
          <w:b/>
          <w:bCs/>
          <w:szCs w:val="24"/>
        </w:rPr>
      </w:pPr>
    </w:p>
    <w:p w14:paraId="1CCE8810" w14:textId="77777777" w:rsidR="004300D9" w:rsidRDefault="004300D9" w:rsidP="004300D9">
      <w:pPr>
        <w:spacing w:beforeLines="30" w:before="72" w:afterLines="30" w:after="72"/>
        <w:ind w:right="-1"/>
        <w:jc w:val="center"/>
        <w:rPr>
          <w:b/>
          <w:bCs/>
          <w:szCs w:val="24"/>
        </w:rPr>
      </w:pPr>
    </w:p>
    <w:p w14:paraId="3A468064" w14:textId="77777777" w:rsidR="004300D9" w:rsidRDefault="004300D9" w:rsidP="004300D9">
      <w:pPr>
        <w:spacing w:beforeLines="30" w:before="72" w:afterLines="30" w:after="72"/>
        <w:ind w:right="-1"/>
        <w:jc w:val="center"/>
        <w:rPr>
          <w:b/>
          <w:bCs/>
          <w:szCs w:val="24"/>
        </w:rPr>
      </w:pPr>
    </w:p>
    <w:p w14:paraId="3DB8471B" w14:textId="77777777" w:rsidR="004300D9" w:rsidRDefault="004300D9" w:rsidP="004300D9">
      <w:pPr>
        <w:spacing w:beforeLines="30" w:before="72" w:afterLines="30" w:after="72"/>
        <w:ind w:right="-1"/>
        <w:jc w:val="center"/>
        <w:rPr>
          <w:b/>
          <w:bCs/>
          <w:szCs w:val="24"/>
        </w:rPr>
      </w:pPr>
    </w:p>
    <w:p w14:paraId="618CBB49" w14:textId="77777777" w:rsidR="004300D9" w:rsidRDefault="004300D9" w:rsidP="004300D9">
      <w:pPr>
        <w:spacing w:beforeLines="30" w:before="72" w:afterLines="30" w:after="72"/>
        <w:ind w:right="-1"/>
        <w:jc w:val="center"/>
        <w:rPr>
          <w:b/>
          <w:bCs/>
          <w:szCs w:val="24"/>
        </w:rPr>
      </w:pPr>
    </w:p>
    <w:p w14:paraId="6EF9CF9C" w14:textId="77777777" w:rsidR="004300D9" w:rsidRDefault="004300D9" w:rsidP="004300D9">
      <w:pPr>
        <w:spacing w:beforeLines="30" w:before="72" w:afterLines="30" w:after="72"/>
        <w:ind w:right="-1"/>
        <w:jc w:val="center"/>
        <w:rPr>
          <w:b/>
          <w:bCs/>
          <w:szCs w:val="24"/>
        </w:rPr>
      </w:pPr>
    </w:p>
    <w:p w14:paraId="01CED528" w14:textId="171F6958" w:rsidR="00091A97" w:rsidRPr="00091A97" w:rsidRDefault="00091A97" w:rsidP="004300D9">
      <w:pPr>
        <w:spacing w:beforeLines="30" w:before="72" w:afterLines="30" w:after="72"/>
        <w:ind w:right="-1"/>
        <w:jc w:val="center"/>
        <w:rPr>
          <w:b/>
          <w:bCs/>
          <w:szCs w:val="24"/>
        </w:rPr>
      </w:pPr>
      <w:r w:rsidRPr="00091A97">
        <w:rPr>
          <w:b/>
          <w:bCs/>
          <w:szCs w:val="24"/>
        </w:rPr>
        <w:t>ANEXO I</w:t>
      </w:r>
      <w:r w:rsidR="004300D9">
        <w:rPr>
          <w:b/>
          <w:bCs/>
          <w:szCs w:val="24"/>
        </w:rPr>
        <w:t xml:space="preserve"> ao ETP</w:t>
      </w:r>
    </w:p>
    <w:p w14:paraId="3F96D4A9" w14:textId="42DCD5B6" w:rsidR="00091A97" w:rsidRPr="00091A97" w:rsidRDefault="00091A97" w:rsidP="004300D9">
      <w:pPr>
        <w:spacing w:beforeLines="30" w:before="72" w:afterLines="30" w:after="72"/>
        <w:ind w:right="-1"/>
        <w:jc w:val="center"/>
        <w:rPr>
          <w:b/>
          <w:bCs/>
          <w:szCs w:val="24"/>
        </w:rPr>
      </w:pPr>
      <w:r w:rsidRPr="00091A97">
        <w:rPr>
          <w:b/>
          <w:bCs/>
          <w:szCs w:val="24"/>
        </w:rPr>
        <w:t>CALENDÁRIO ANUAL DE ATIVIDADES CULTURAIS</w:t>
      </w:r>
      <w:r w:rsidR="00322FA6">
        <w:rPr>
          <w:b/>
          <w:bCs/>
          <w:szCs w:val="24"/>
        </w:rPr>
        <w:t xml:space="preserve"> </w:t>
      </w:r>
      <w:r w:rsidRPr="00091A97">
        <w:rPr>
          <w:b/>
          <w:bCs/>
          <w:szCs w:val="24"/>
        </w:rPr>
        <w:t>2026</w:t>
      </w:r>
    </w:p>
    <w:p w14:paraId="18693B6D" w14:textId="77777777" w:rsidR="00091A97" w:rsidRPr="00091A97" w:rsidRDefault="00091A97" w:rsidP="004300D9">
      <w:pPr>
        <w:spacing w:beforeLines="30" w:before="72" w:afterLines="30" w:after="72"/>
        <w:ind w:right="-1"/>
        <w:rPr>
          <w:b/>
          <w:bCs/>
          <w:szCs w:val="24"/>
        </w:rPr>
      </w:pPr>
    </w:p>
    <w:p w14:paraId="26F1C21E" w14:textId="2CFF786A" w:rsidR="00091A97" w:rsidRPr="00322FA6" w:rsidRDefault="00091A97" w:rsidP="004300D9">
      <w:pPr>
        <w:spacing w:beforeLines="30" w:before="72" w:afterLines="30" w:after="72"/>
        <w:ind w:right="-1"/>
        <w:rPr>
          <w:szCs w:val="24"/>
        </w:rPr>
      </w:pPr>
      <w:r w:rsidRPr="00322FA6">
        <w:rPr>
          <w:szCs w:val="24"/>
        </w:rPr>
        <w:t>JANEIRO</w:t>
      </w:r>
    </w:p>
    <w:p w14:paraId="23B0AD5A" w14:textId="77777777" w:rsidR="00091A97" w:rsidRPr="00322FA6" w:rsidRDefault="00091A97" w:rsidP="004300D9">
      <w:pPr>
        <w:spacing w:beforeLines="30" w:before="72" w:afterLines="30" w:after="72"/>
        <w:ind w:right="-1"/>
        <w:rPr>
          <w:szCs w:val="24"/>
        </w:rPr>
      </w:pPr>
      <w:r w:rsidRPr="00322FA6">
        <w:rPr>
          <w:szCs w:val="24"/>
        </w:rPr>
        <w:t>ORGANIZAÇÃO E PLANEJAMENTO DOS PROJETOS</w:t>
      </w:r>
    </w:p>
    <w:p w14:paraId="4BF70EDD" w14:textId="77777777" w:rsidR="00091A97" w:rsidRPr="00322FA6" w:rsidRDefault="00091A97" w:rsidP="004300D9">
      <w:pPr>
        <w:spacing w:beforeLines="30" w:before="72" w:afterLines="30" w:after="72"/>
        <w:ind w:right="-1"/>
        <w:rPr>
          <w:szCs w:val="24"/>
        </w:rPr>
      </w:pPr>
    </w:p>
    <w:p w14:paraId="4D4BAC1C" w14:textId="5FBB576B" w:rsidR="00091A97" w:rsidRPr="00322FA6" w:rsidRDefault="00091A97" w:rsidP="004300D9">
      <w:pPr>
        <w:spacing w:beforeLines="30" w:before="72" w:afterLines="30" w:after="72"/>
        <w:ind w:right="-1"/>
        <w:rPr>
          <w:szCs w:val="24"/>
        </w:rPr>
      </w:pPr>
      <w:r w:rsidRPr="00322FA6">
        <w:rPr>
          <w:szCs w:val="24"/>
        </w:rPr>
        <w:t>FEVEREIRO</w:t>
      </w:r>
    </w:p>
    <w:p w14:paraId="6B1698DE" w14:textId="77777777" w:rsidR="00091A97" w:rsidRPr="00322FA6" w:rsidRDefault="00091A97" w:rsidP="004300D9">
      <w:pPr>
        <w:spacing w:beforeLines="30" w:before="72" w:afterLines="30" w:after="72"/>
        <w:ind w:right="-1"/>
        <w:rPr>
          <w:szCs w:val="24"/>
        </w:rPr>
      </w:pPr>
      <w:r w:rsidRPr="00322FA6">
        <w:rPr>
          <w:szCs w:val="24"/>
        </w:rPr>
        <w:t>02 - INÍCIO DAS MATRÍCULAS PARA OS PROJETOS CULTURAIS</w:t>
      </w:r>
    </w:p>
    <w:p w14:paraId="5CF36FA9" w14:textId="77777777" w:rsidR="00091A97" w:rsidRPr="00322FA6" w:rsidRDefault="00091A97" w:rsidP="004300D9">
      <w:pPr>
        <w:spacing w:beforeLines="30" w:before="72" w:afterLines="30" w:after="72"/>
        <w:ind w:right="-1"/>
        <w:rPr>
          <w:szCs w:val="24"/>
        </w:rPr>
      </w:pPr>
      <w:r w:rsidRPr="00322FA6">
        <w:rPr>
          <w:szCs w:val="24"/>
        </w:rPr>
        <w:t>09 - RETORNO DAS ATIVIDADES NO ESPAÇO CULTURAL HONORATO HENRIQUE LEITE SOLALIENDRES</w:t>
      </w:r>
    </w:p>
    <w:p w14:paraId="020F9FB5" w14:textId="77777777" w:rsidR="00091A97" w:rsidRPr="00322FA6" w:rsidRDefault="00091A97" w:rsidP="004300D9">
      <w:pPr>
        <w:spacing w:beforeLines="30" w:before="72" w:afterLines="30" w:after="72"/>
        <w:ind w:right="-1"/>
        <w:rPr>
          <w:szCs w:val="24"/>
        </w:rPr>
      </w:pPr>
      <w:r w:rsidRPr="00322FA6">
        <w:rPr>
          <w:szCs w:val="24"/>
        </w:rPr>
        <w:t>14- CARNAVAL – PRAÇA DE EVENTOS</w:t>
      </w:r>
    </w:p>
    <w:p w14:paraId="2C6E9927" w14:textId="77777777" w:rsidR="00091A97" w:rsidRPr="00322FA6" w:rsidRDefault="00091A97" w:rsidP="004300D9">
      <w:pPr>
        <w:spacing w:beforeLines="30" w:before="72" w:afterLines="30" w:after="72"/>
        <w:ind w:right="-1"/>
        <w:rPr>
          <w:szCs w:val="24"/>
        </w:rPr>
      </w:pPr>
      <w:r w:rsidRPr="00322FA6">
        <w:rPr>
          <w:szCs w:val="24"/>
        </w:rPr>
        <w:t>15- CARNAVAL – PRAÇA DE EVENTOS</w:t>
      </w:r>
    </w:p>
    <w:p w14:paraId="29F64211" w14:textId="77777777" w:rsidR="00091A97" w:rsidRPr="00322FA6" w:rsidRDefault="00091A97" w:rsidP="004300D9">
      <w:pPr>
        <w:spacing w:beforeLines="30" w:before="72" w:afterLines="30" w:after="72"/>
        <w:ind w:right="-1"/>
        <w:rPr>
          <w:szCs w:val="24"/>
        </w:rPr>
      </w:pPr>
      <w:r w:rsidRPr="00322FA6">
        <w:rPr>
          <w:szCs w:val="24"/>
        </w:rPr>
        <w:t>16- CARNAVAL – PRAÇA DE EVENTOS</w:t>
      </w:r>
    </w:p>
    <w:p w14:paraId="675148EF" w14:textId="77777777" w:rsidR="00091A97" w:rsidRPr="00322FA6" w:rsidRDefault="00091A97" w:rsidP="004300D9">
      <w:pPr>
        <w:spacing w:beforeLines="30" w:before="72" w:afterLines="30" w:after="72"/>
        <w:ind w:right="-1"/>
        <w:rPr>
          <w:szCs w:val="24"/>
        </w:rPr>
      </w:pPr>
    </w:p>
    <w:p w14:paraId="12E07DB1" w14:textId="311586B4" w:rsidR="00091A97" w:rsidRPr="00322FA6" w:rsidRDefault="00091A97" w:rsidP="004300D9">
      <w:pPr>
        <w:spacing w:beforeLines="30" w:before="72" w:afterLines="30" w:after="72"/>
        <w:ind w:right="-1"/>
        <w:rPr>
          <w:szCs w:val="24"/>
        </w:rPr>
      </w:pPr>
      <w:r w:rsidRPr="00322FA6">
        <w:rPr>
          <w:szCs w:val="24"/>
        </w:rPr>
        <w:t>MARÇO</w:t>
      </w:r>
    </w:p>
    <w:p w14:paraId="4942BD3A" w14:textId="77777777" w:rsidR="00091A97" w:rsidRPr="00322FA6" w:rsidRDefault="00091A97" w:rsidP="004300D9">
      <w:pPr>
        <w:spacing w:beforeLines="30" w:before="72" w:afterLines="30" w:after="72"/>
        <w:ind w:right="-1"/>
        <w:rPr>
          <w:szCs w:val="24"/>
        </w:rPr>
      </w:pPr>
      <w:r w:rsidRPr="00322FA6">
        <w:rPr>
          <w:szCs w:val="24"/>
        </w:rPr>
        <w:t>08 - CIRCUITO CARACOL CULTURAL (DIA INTERNACIONAL DA MULHER) –PRAÇA 1º DE MAIO</w:t>
      </w:r>
    </w:p>
    <w:p w14:paraId="20623051" w14:textId="77777777" w:rsidR="00091A97" w:rsidRPr="00322FA6" w:rsidRDefault="00091A97" w:rsidP="004300D9">
      <w:pPr>
        <w:spacing w:beforeLines="30" w:before="72" w:afterLines="30" w:after="72"/>
        <w:ind w:right="-1"/>
        <w:rPr>
          <w:szCs w:val="24"/>
        </w:rPr>
      </w:pPr>
    </w:p>
    <w:p w14:paraId="71E44985" w14:textId="77777777" w:rsidR="00091A97" w:rsidRPr="00322FA6" w:rsidRDefault="00091A97" w:rsidP="004300D9">
      <w:pPr>
        <w:spacing w:beforeLines="30" w:before="72" w:afterLines="30" w:after="72"/>
        <w:ind w:right="-1"/>
        <w:rPr>
          <w:szCs w:val="24"/>
        </w:rPr>
      </w:pPr>
      <w:r w:rsidRPr="00322FA6">
        <w:rPr>
          <w:szCs w:val="24"/>
        </w:rPr>
        <w:t>ABRIL</w:t>
      </w:r>
    </w:p>
    <w:p w14:paraId="5DE57910" w14:textId="77777777" w:rsidR="00091A97" w:rsidRPr="00322FA6" w:rsidRDefault="00091A97" w:rsidP="004300D9">
      <w:pPr>
        <w:spacing w:beforeLines="30" w:before="72" w:afterLines="30" w:after="72"/>
        <w:ind w:right="-1"/>
        <w:rPr>
          <w:szCs w:val="24"/>
        </w:rPr>
      </w:pPr>
      <w:r w:rsidRPr="00322FA6">
        <w:rPr>
          <w:szCs w:val="24"/>
        </w:rPr>
        <w:t>30 - INÍCIO DAS ATIVIDADES ALUSIVAS AO ANIVERSÁRIO DA CIDADE</w:t>
      </w:r>
    </w:p>
    <w:p w14:paraId="47623D7E" w14:textId="77777777" w:rsidR="00091A97" w:rsidRPr="00322FA6" w:rsidRDefault="00091A97" w:rsidP="004300D9">
      <w:pPr>
        <w:spacing w:beforeLines="30" w:before="72" w:afterLines="30" w:after="72"/>
        <w:ind w:right="-1"/>
        <w:rPr>
          <w:szCs w:val="24"/>
        </w:rPr>
      </w:pPr>
      <w:r w:rsidRPr="00322FA6">
        <w:rPr>
          <w:szCs w:val="24"/>
        </w:rPr>
        <w:t>30 - SHOW SERTANEJO – PRAÇA DE EVENTOS</w:t>
      </w:r>
    </w:p>
    <w:p w14:paraId="1EDDED15" w14:textId="77777777" w:rsidR="00091A97" w:rsidRPr="00322FA6" w:rsidRDefault="00091A97" w:rsidP="004300D9">
      <w:pPr>
        <w:spacing w:beforeLines="30" w:before="72" w:afterLines="30" w:after="72"/>
        <w:ind w:right="-1"/>
        <w:rPr>
          <w:szCs w:val="24"/>
        </w:rPr>
      </w:pPr>
    </w:p>
    <w:p w14:paraId="42DCFE18" w14:textId="77777777" w:rsidR="00091A97" w:rsidRPr="00322FA6" w:rsidRDefault="00091A97" w:rsidP="004300D9">
      <w:pPr>
        <w:spacing w:beforeLines="30" w:before="72" w:afterLines="30" w:after="72"/>
        <w:ind w:right="-1"/>
        <w:rPr>
          <w:szCs w:val="24"/>
        </w:rPr>
      </w:pPr>
      <w:r w:rsidRPr="00322FA6">
        <w:rPr>
          <w:szCs w:val="24"/>
        </w:rPr>
        <w:t>MAIO</w:t>
      </w:r>
    </w:p>
    <w:p w14:paraId="330CB2CA" w14:textId="77777777" w:rsidR="00091A97" w:rsidRPr="00322FA6" w:rsidRDefault="00091A97" w:rsidP="004300D9">
      <w:pPr>
        <w:spacing w:beforeLines="30" w:before="72" w:afterLines="30" w:after="72"/>
        <w:ind w:right="-1"/>
        <w:rPr>
          <w:szCs w:val="24"/>
        </w:rPr>
      </w:pPr>
      <w:r w:rsidRPr="00322FA6">
        <w:rPr>
          <w:szCs w:val="24"/>
        </w:rPr>
        <w:t xml:space="preserve">01 – BOLO PREMIADO E SHOW DE PAGODE -  PRAÇA 1º DE MAIO </w:t>
      </w:r>
    </w:p>
    <w:p w14:paraId="0933C195" w14:textId="77777777" w:rsidR="00091A97" w:rsidRPr="00322FA6" w:rsidRDefault="00091A97" w:rsidP="004300D9">
      <w:pPr>
        <w:spacing w:beforeLines="30" w:before="72" w:afterLines="30" w:after="72"/>
        <w:ind w:right="-1"/>
        <w:rPr>
          <w:szCs w:val="24"/>
        </w:rPr>
      </w:pPr>
      <w:r w:rsidRPr="00322FA6">
        <w:rPr>
          <w:szCs w:val="24"/>
        </w:rPr>
        <w:t>02 – ALMOÇO COM SHOW PARA A POPULAÇÃO – CHÁCARA NOSSA SENHORA APARECIDA</w:t>
      </w:r>
    </w:p>
    <w:p w14:paraId="21962E93" w14:textId="77777777" w:rsidR="00091A97" w:rsidRPr="00322FA6" w:rsidRDefault="00091A97" w:rsidP="004300D9">
      <w:pPr>
        <w:spacing w:beforeLines="30" w:before="72" w:afterLines="30" w:after="72"/>
        <w:ind w:right="-1"/>
        <w:rPr>
          <w:szCs w:val="24"/>
        </w:rPr>
      </w:pPr>
      <w:r w:rsidRPr="00322FA6">
        <w:rPr>
          <w:szCs w:val="24"/>
        </w:rPr>
        <w:t>02 – SHOW SERTANEJO – CLUBE DO LAÇO</w:t>
      </w:r>
    </w:p>
    <w:p w14:paraId="19856EC8" w14:textId="77777777" w:rsidR="00091A97" w:rsidRPr="00322FA6" w:rsidRDefault="00091A97" w:rsidP="004300D9">
      <w:pPr>
        <w:spacing w:beforeLines="30" w:before="72" w:afterLines="30" w:after="72"/>
        <w:ind w:right="-1"/>
        <w:rPr>
          <w:szCs w:val="24"/>
        </w:rPr>
      </w:pPr>
    </w:p>
    <w:p w14:paraId="2EF7BD08" w14:textId="77777777" w:rsidR="00091A97" w:rsidRPr="00322FA6" w:rsidRDefault="00091A97" w:rsidP="004300D9">
      <w:pPr>
        <w:spacing w:beforeLines="30" w:before="72" w:afterLines="30" w:after="72"/>
        <w:ind w:right="-1"/>
        <w:rPr>
          <w:szCs w:val="24"/>
        </w:rPr>
      </w:pPr>
      <w:r w:rsidRPr="00322FA6">
        <w:rPr>
          <w:szCs w:val="24"/>
        </w:rPr>
        <w:t>JUNHO</w:t>
      </w:r>
    </w:p>
    <w:p w14:paraId="711BB598" w14:textId="77777777" w:rsidR="00091A97" w:rsidRPr="00322FA6" w:rsidRDefault="00091A97" w:rsidP="004300D9">
      <w:pPr>
        <w:spacing w:beforeLines="30" w:before="72" w:afterLines="30" w:after="72"/>
        <w:ind w:right="-1"/>
        <w:rPr>
          <w:szCs w:val="24"/>
        </w:rPr>
      </w:pPr>
      <w:r w:rsidRPr="00322FA6">
        <w:rPr>
          <w:szCs w:val="24"/>
        </w:rPr>
        <w:t>06 – CIRCUITO CARACOL CULTURAL – PRAÇA 1º DE MAIO (INTERCÂMBIO CULTURAL COM OS MUNICÍPIOS VIZINHOS)</w:t>
      </w:r>
    </w:p>
    <w:p w14:paraId="4F127251" w14:textId="77777777" w:rsidR="00091A97" w:rsidRPr="00322FA6" w:rsidRDefault="00091A97" w:rsidP="004300D9">
      <w:pPr>
        <w:spacing w:beforeLines="30" w:before="72" w:afterLines="30" w:after="72"/>
        <w:ind w:right="-1"/>
        <w:rPr>
          <w:szCs w:val="24"/>
        </w:rPr>
      </w:pPr>
    </w:p>
    <w:p w14:paraId="11B86F0F" w14:textId="77777777" w:rsidR="00091A97" w:rsidRPr="00322FA6" w:rsidRDefault="00091A97" w:rsidP="004300D9">
      <w:pPr>
        <w:spacing w:beforeLines="30" w:before="72" w:afterLines="30" w:after="72"/>
        <w:ind w:right="-1"/>
        <w:rPr>
          <w:szCs w:val="24"/>
        </w:rPr>
      </w:pPr>
    </w:p>
    <w:p w14:paraId="6B895FEC" w14:textId="77777777" w:rsidR="00091A97" w:rsidRPr="00322FA6" w:rsidRDefault="00091A97" w:rsidP="004300D9">
      <w:pPr>
        <w:spacing w:beforeLines="30" w:before="72" w:afterLines="30" w:after="72"/>
        <w:ind w:right="-1"/>
        <w:rPr>
          <w:szCs w:val="24"/>
        </w:rPr>
      </w:pPr>
      <w:r w:rsidRPr="00322FA6">
        <w:rPr>
          <w:szCs w:val="24"/>
        </w:rPr>
        <w:t>AGOSTO</w:t>
      </w:r>
    </w:p>
    <w:p w14:paraId="1031D9E6" w14:textId="77777777" w:rsidR="00091A97" w:rsidRPr="00322FA6" w:rsidRDefault="00091A97" w:rsidP="004300D9">
      <w:pPr>
        <w:spacing w:beforeLines="30" w:before="72" w:afterLines="30" w:after="72"/>
        <w:ind w:right="-1"/>
        <w:rPr>
          <w:szCs w:val="24"/>
        </w:rPr>
      </w:pPr>
      <w:r w:rsidRPr="00322FA6">
        <w:rPr>
          <w:szCs w:val="24"/>
        </w:rPr>
        <w:t>09 – FESTA DA COLHEITA – SHOW NO ALTO CARACOL</w:t>
      </w:r>
    </w:p>
    <w:p w14:paraId="6380F517" w14:textId="77777777" w:rsidR="00091A97" w:rsidRPr="00322FA6" w:rsidRDefault="00091A97" w:rsidP="004300D9">
      <w:pPr>
        <w:spacing w:beforeLines="30" w:before="72" w:afterLines="30" w:after="72"/>
        <w:ind w:right="-1"/>
        <w:rPr>
          <w:szCs w:val="24"/>
        </w:rPr>
      </w:pPr>
      <w:r w:rsidRPr="00322FA6">
        <w:rPr>
          <w:szCs w:val="24"/>
        </w:rPr>
        <w:t>30 – CIRCUITO CARACOL CULTURAL – PRAÇA DAS ARARAS</w:t>
      </w:r>
    </w:p>
    <w:p w14:paraId="65475775" w14:textId="77777777" w:rsidR="00091A97" w:rsidRPr="00322FA6" w:rsidRDefault="00091A97" w:rsidP="004300D9">
      <w:pPr>
        <w:spacing w:beforeLines="30" w:before="72" w:afterLines="30" w:after="72"/>
        <w:ind w:right="-1"/>
        <w:rPr>
          <w:szCs w:val="24"/>
        </w:rPr>
      </w:pPr>
    </w:p>
    <w:p w14:paraId="7CF3171D" w14:textId="77777777" w:rsidR="00091A97" w:rsidRPr="00322FA6" w:rsidRDefault="00091A97" w:rsidP="004300D9">
      <w:pPr>
        <w:spacing w:beforeLines="30" w:before="72" w:afterLines="30" w:after="72"/>
        <w:ind w:right="-1"/>
        <w:rPr>
          <w:szCs w:val="24"/>
        </w:rPr>
      </w:pPr>
      <w:r w:rsidRPr="00322FA6">
        <w:rPr>
          <w:szCs w:val="24"/>
        </w:rPr>
        <w:t>SETEMBRO</w:t>
      </w:r>
    </w:p>
    <w:p w14:paraId="14CABE28" w14:textId="77777777" w:rsidR="00091A97" w:rsidRPr="00322FA6" w:rsidRDefault="00091A97" w:rsidP="004300D9">
      <w:pPr>
        <w:spacing w:beforeLines="30" w:before="72" w:afterLines="30" w:after="72"/>
        <w:ind w:right="-1"/>
        <w:rPr>
          <w:szCs w:val="24"/>
        </w:rPr>
      </w:pPr>
      <w:r w:rsidRPr="00322FA6">
        <w:rPr>
          <w:szCs w:val="24"/>
        </w:rPr>
        <w:t>07 - DESFILE CÍVICO ESCOLAR MILITAR – PRAÇA 1º DE MAIO</w:t>
      </w:r>
    </w:p>
    <w:p w14:paraId="40EDB981" w14:textId="77777777" w:rsidR="00091A97" w:rsidRPr="00322FA6" w:rsidRDefault="00091A97" w:rsidP="004300D9">
      <w:pPr>
        <w:spacing w:beforeLines="30" w:before="72" w:afterLines="30" w:after="72"/>
        <w:ind w:right="-1"/>
        <w:rPr>
          <w:szCs w:val="24"/>
        </w:rPr>
      </w:pPr>
    </w:p>
    <w:p w14:paraId="7AF273CF" w14:textId="77777777" w:rsidR="00091A97" w:rsidRPr="00322FA6" w:rsidRDefault="00091A97" w:rsidP="004300D9">
      <w:pPr>
        <w:spacing w:beforeLines="30" w:before="72" w:afterLines="30" w:after="72"/>
        <w:ind w:right="-1"/>
        <w:rPr>
          <w:szCs w:val="24"/>
        </w:rPr>
      </w:pPr>
      <w:r w:rsidRPr="00322FA6">
        <w:rPr>
          <w:szCs w:val="24"/>
        </w:rPr>
        <w:t>OUTUBRO</w:t>
      </w:r>
    </w:p>
    <w:p w14:paraId="4251C642" w14:textId="77777777" w:rsidR="00091A97" w:rsidRPr="00322FA6" w:rsidRDefault="00091A97" w:rsidP="004300D9">
      <w:pPr>
        <w:spacing w:beforeLines="30" w:before="72" w:afterLines="30" w:after="72"/>
        <w:ind w:right="-1"/>
        <w:rPr>
          <w:szCs w:val="24"/>
        </w:rPr>
      </w:pPr>
      <w:r w:rsidRPr="00322FA6">
        <w:rPr>
          <w:szCs w:val="24"/>
        </w:rPr>
        <w:t>03 – PRIMAVERE-SE – PRAÇA 1º DE MAIO</w:t>
      </w:r>
    </w:p>
    <w:p w14:paraId="562FA7C5" w14:textId="77777777" w:rsidR="00091A97" w:rsidRPr="00322FA6" w:rsidRDefault="00091A97" w:rsidP="004300D9">
      <w:pPr>
        <w:spacing w:beforeLines="30" w:before="72" w:afterLines="30" w:after="72"/>
        <w:ind w:right="-1"/>
        <w:rPr>
          <w:szCs w:val="24"/>
        </w:rPr>
      </w:pPr>
      <w:r w:rsidRPr="00322FA6">
        <w:rPr>
          <w:szCs w:val="24"/>
        </w:rPr>
        <w:t>10 – COMEMORAÇÃO DIA DAS CRIANÇAS CORRIDA KIDS – PRAÇA 1º DE MAIO</w:t>
      </w:r>
    </w:p>
    <w:p w14:paraId="7D440994" w14:textId="77777777" w:rsidR="00091A97" w:rsidRPr="00322FA6" w:rsidRDefault="00091A97" w:rsidP="004300D9">
      <w:pPr>
        <w:spacing w:beforeLines="30" w:before="72" w:afterLines="30" w:after="72"/>
        <w:ind w:right="-1"/>
        <w:rPr>
          <w:szCs w:val="24"/>
        </w:rPr>
      </w:pPr>
      <w:r w:rsidRPr="00322FA6">
        <w:rPr>
          <w:szCs w:val="24"/>
        </w:rPr>
        <w:t>31 – NOITE DA CULTURA PARAGUAIA – PRAÇA 1º DE MAIO</w:t>
      </w:r>
    </w:p>
    <w:p w14:paraId="36306AE0" w14:textId="77777777" w:rsidR="00091A97" w:rsidRPr="00322FA6" w:rsidRDefault="00091A97" w:rsidP="004300D9">
      <w:pPr>
        <w:spacing w:beforeLines="30" w:before="72" w:afterLines="30" w:after="72"/>
        <w:ind w:right="-1"/>
        <w:rPr>
          <w:szCs w:val="24"/>
        </w:rPr>
      </w:pPr>
    </w:p>
    <w:p w14:paraId="40161D46" w14:textId="21EDD696" w:rsidR="00091A97" w:rsidRPr="00322FA6" w:rsidRDefault="00091A97" w:rsidP="004300D9">
      <w:pPr>
        <w:spacing w:beforeLines="30" w:before="72" w:afterLines="30" w:after="72"/>
        <w:ind w:right="-1"/>
        <w:rPr>
          <w:szCs w:val="24"/>
        </w:rPr>
      </w:pPr>
      <w:r w:rsidRPr="00322FA6">
        <w:rPr>
          <w:szCs w:val="24"/>
        </w:rPr>
        <w:t>NOVEMBRO</w:t>
      </w:r>
    </w:p>
    <w:p w14:paraId="2B6DCE96" w14:textId="77777777" w:rsidR="00091A97" w:rsidRPr="00322FA6" w:rsidRDefault="00091A97" w:rsidP="004300D9">
      <w:pPr>
        <w:spacing w:beforeLines="30" w:before="72" w:afterLines="30" w:after="72"/>
        <w:ind w:right="-1"/>
        <w:rPr>
          <w:szCs w:val="24"/>
        </w:rPr>
      </w:pPr>
      <w:r w:rsidRPr="00322FA6">
        <w:rPr>
          <w:szCs w:val="24"/>
        </w:rPr>
        <w:t xml:space="preserve">01 - ALMOÇO DO SERVIDOR PÚBLICO – CLUBE DO LAÇO </w:t>
      </w:r>
    </w:p>
    <w:p w14:paraId="2E9B2743" w14:textId="77777777" w:rsidR="00091A97" w:rsidRPr="00322FA6" w:rsidRDefault="00091A97" w:rsidP="004300D9">
      <w:pPr>
        <w:spacing w:beforeLines="30" w:before="72" w:afterLines="30" w:after="72"/>
        <w:ind w:right="-1"/>
        <w:rPr>
          <w:szCs w:val="24"/>
        </w:rPr>
      </w:pPr>
      <w:r w:rsidRPr="00322FA6">
        <w:rPr>
          <w:szCs w:val="24"/>
        </w:rPr>
        <w:t>28 – NATAL DE LUZES – PRAÇA 1º DE MAIO</w:t>
      </w:r>
    </w:p>
    <w:p w14:paraId="113DF5DB" w14:textId="77777777" w:rsidR="00091A97" w:rsidRPr="00322FA6" w:rsidRDefault="00091A97" w:rsidP="004300D9">
      <w:pPr>
        <w:spacing w:beforeLines="30" w:before="72" w:afterLines="30" w:after="72"/>
        <w:ind w:right="-1"/>
        <w:rPr>
          <w:szCs w:val="24"/>
        </w:rPr>
      </w:pPr>
    </w:p>
    <w:p w14:paraId="110D9519" w14:textId="77777777" w:rsidR="00091A97" w:rsidRPr="00322FA6" w:rsidRDefault="00091A97" w:rsidP="004300D9">
      <w:pPr>
        <w:spacing w:beforeLines="30" w:before="72" w:afterLines="30" w:after="72"/>
        <w:ind w:right="-1"/>
        <w:rPr>
          <w:szCs w:val="24"/>
        </w:rPr>
      </w:pPr>
      <w:r w:rsidRPr="00322FA6">
        <w:rPr>
          <w:szCs w:val="24"/>
        </w:rPr>
        <w:t>DEZEMBRO</w:t>
      </w:r>
    </w:p>
    <w:p w14:paraId="786792F6" w14:textId="3C4E0EBC" w:rsidR="00091A97" w:rsidRPr="00322FA6" w:rsidRDefault="00091A97" w:rsidP="004300D9">
      <w:pPr>
        <w:spacing w:beforeLines="30" w:before="72" w:afterLines="30" w:after="72"/>
        <w:ind w:right="-1"/>
        <w:rPr>
          <w:szCs w:val="24"/>
        </w:rPr>
      </w:pPr>
      <w:r w:rsidRPr="00322FA6">
        <w:rPr>
          <w:szCs w:val="24"/>
        </w:rPr>
        <w:t>04 – SHOW GOSPEL – PRAÇA 1º DE MAIO</w:t>
      </w:r>
    </w:p>
    <w:p w14:paraId="387DDA88" w14:textId="77777777" w:rsidR="00091A97" w:rsidRPr="00322FA6" w:rsidRDefault="00091A97" w:rsidP="004300D9">
      <w:pPr>
        <w:spacing w:beforeLines="30" w:before="72" w:afterLines="30" w:after="72"/>
        <w:ind w:right="-1"/>
        <w:rPr>
          <w:szCs w:val="24"/>
        </w:rPr>
      </w:pPr>
      <w:r w:rsidRPr="00322FA6">
        <w:rPr>
          <w:szCs w:val="24"/>
        </w:rPr>
        <w:t>05 – NATAL DE LUZES – ALTO CARACOL</w:t>
      </w:r>
    </w:p>
    <w:p w14:paraId="4F35744A" w14:textId="77777777" w:rsidR="00091A97" w:rsidRPr="00322FA6" w:rsidRDefault="00091A97" w:rsidP="004300D9">
      <w:pPr>
        <w:spacing w:beforeLines="30" w:before="72" w:afterLines="30" w:after="72"/>
        <w:ind w:right="-1"/>
        <w:rPr>
          <w:szCs w:val="24"/>
        </w:rPr>
      </w:pPr>
      <w:r w:rsidRPr="00322FA6">
        <w:rPr>
          <w:szCs w:val="24"/>
        </w:rPr>
        <w:t>31 – SHOW DE REVEILLON – PRAÇA DE EVENTOS</w:t>
      </w:r>
    </w:p>
    <w:p w14:paraId="50BB0F67" w14:textId="77777777" w:rsidR="00091A97" w:rsidRPr="00322FA6" w:rsidRDefault="00091A97" w:rsidP="004300D9">
      <w:pPr>
        <w:spacing w:beforeLines="30" w:before="72" w:afterLines="30" w:after="72"/>
        <w:ind w:right="-1"/>
        <w:rPr>
          <w:szCs w:val="24"/>
        </w:rPr>
      </w:pPr>
    </w:p>
    <w:p w14:paraId="334AB810" w14:textId="77777777" w:rsidR="00091A97" w:rsidRPr="00322FA6" w:rsidRDefault="00091A97" w:rsidP="004300D9">
      <w:pPr>
        <w:spacing w:beforeLines="30" w:before="72" w:afterLines="30" w:after="72"/>
        <w:ind w:right="-1"/>
        <w:rPr>
          <w:szCs w:val="24"/>
        </w:rPr>
      </w:pPr>
    </w:p>
    <w:p w14:paraId="548408E4" w14:textId="77777777" w:rsidR="00091A97" w:rsidRPr="00322FA6" w:rsidRDefault="00091A97" w:rsidP="004300D9">
      <w:pPr>
        <w:spacing w:beforeLines="30" w:before="72" w:afterLines="30" w:after="72"/>
        <w:ind w:right="-1"/>
        <w:jc w:val="center"/>
        <w:rPr>
          <w:b/>
          <w:bCs/>
          <w:sz w:val="22"/>
          <w:szCs w:val="22"/>
        </w:rPr>
      </w:pPr>
      <w:r w:rsidRPr="00322FA6">
        <w:rPr>
          <w:b/>
          <w:bCs/>
          <w:sz w:val="22"/>
          <w:szCs w:val="22"/>
        </w:rPr>
        <w:t>_____</w:t>
      </w:r>
      <w:r w:rsidRPr="00322FA6">
        <w:rPr>
          <w:b/>
          <w:bCs/>
          <w:sz w:val="22"/>
          <w:szCs w:val="22"/>
        </w:rPr>
        <w:softHyphen/>
      </w:r>
      <w:r w:rsidRPr="00322FA6">
        <w:rPr>
          <w:b/>
          <w:bCs/>
          <w:sz w:val="22"/>
          <w:szCs w:val="22"/>
        </w:rPr>
        <w:softHyphen/>
      </w:r>
      <w:r w:rsidRPr="00322FA6">
        <w:rPr>
          <w:b/>
          <w:bCs/>
          <w:sz w:val="22"/>
          <w:szCs w:val="22"/>
        </w:rPr>
        <w:softHyphen/>
      </w:r>
      <w:r w:rsidRPr="00322FA6">
        <w:rPr>
          <w:b/>
          <w:bCs/>
          <w:sz w:val="22"/>
          <w:szCs w:val="22"/>
        </w:rPr>
        <w:softHyphen/>
      </w:r>
      <w:r w:rsidRPr="00322FA6">
        <w:rPr>
          <w:b/>
          <w:bCs/>
          <w:sz w:val="22"/>
          <w:szCs w:val="22"/>
        </w:rPr>
        <w:softHyphen/>
      </w:r>
      <w:r w:rsidRPr="00322FA6">
        <w:rPr>
          <w:b/>
          <w:bCs/>
          <w:sz w:val="22"/>
          <w:szCs w:val="22"/>
        </w:rPr>
        <w:softHyphen/>
      </w:r>
      <w:r w:rsidRPr="00322FA6">
        <w:rPr>
          <w:b/>
          <w:bCs/>
          <w:sz w:val="22"/>
          <w:szCs w:val="22"/>
        </w:rPr>
        <w:softHyphen/>
        <w:t>___________________________________</w:t>
      </w:r>
    </w:p>
    <w:p w14:paraId="6855ECD1" w14:textId="77777777" w:rsidR="00091A97" w:rsidRPr="00322FA6" w:rsidRDefault="00091A97" w:rsidP="004300D9">
      <w:pPr>
        <w:spacing w:beforeLines="30" w:before="72" w:afterLines="30" w:after="72"/>
        <w:ind w:right="-1"/>
        <w:jc w:val="center"/>
        <w:rPr>
          <w:b/>
          <w:bCs/>
          <w:sz w:val="22"/>
          <w:szCs w:val="22"/>
        </w:rPr>
      </w:pPr>
      <w:r w:rsidRPr="00322FA6">
        <w:rPr>
          <w:b/>
          <w:bCs/>
          <w:sz w:val="22"/>
          <w:szCs w:val="22"/>
        </w:rPr>
        <w:t>THAIZ LEITE DE ANDRADE</w:t>
      </w:r>
    </w:p>
    <w:p w14:paraId="436AED89" w14:textId="77777777" w:rsidR="00091A97" w:rsidRPr="00322FA6" w:rsidRDefault="00091A97" w:rsidP="004300D9">
      <w:pPr>
        <w:spacing w:beforeLines="30" w:before="72" w:afterLines="30" w:after="72"/>
        <w:ind w:right="-1"/>
        <w:jc w:val="center"/>
        <w:rPr>
          <w:b/>
          <w:bCs/>
          <w:sz w:val="22"/>
          <w:szCs w:val="22"/>
        </w:rPr>
      </w:pPr>
      <w:r w:rsidRPr="00322FA6">
        <w:rPr>
          <w:b/>
          <w:bCs/>
          <w:sz w:val="22"/>
          <w:szCs w:val="22"/>
        </w:rPr>
        <w:t>SECRETÁRIA MUNICIPAL DE EDUCAÇÃO, CULTURA, ESPORTE E LAZER</w:t>
      </w:r>
    </w:p>
    <w:p w14:paraId="782771EA" w14:textId="77777777" w:rsidR="00091A97" w:rsidRPr="00322FA6" w:rsidRDefault="00091A97" w:rsidP="004300D9">
      <w:pPr>
        <w:spacing w:beforeLines="30" w:before="72" w:afterLines="30" w:after="72"/>
        <w:ind w:right="-1"/>
        <w:jc w:val="center"/>
        <w:rPr>
          <w:b/>
          <w:bCs/>
          <w:sz w:val="22"/>
          <w:szCs w:val="22"/>
          <w:lang w:val="pt"/>
        </w:rPr>
      </w:pPr>
    </w:p>
    <w:p w14:paraId="58299DA4" w14:textId="77777777" w:rsidR="00053AD3" w:rsidRPr="00322FA6" w:rsidRDefault="00053AD3" w:rsidP="004300D9">
      <w:pPr>
        <w:spacing w:beforeLines="30" w:before="72" w:afterLines="30" w:after="72"/>
        <w:ind w:right="-1"/>
        <w:jc w:val="center"/>
        <w:rPr>
          <w:b/>
          <w:bCs/>
          <w:sz w:val="22"/>
          <w:szCs w:val="22"/>
        </w:rPr>
      </w:pPr>
    </w:p>
    <w:p w14:paraId="4F918806" w14:textId="77777777" w:rsidR="00053AD3" w:rsidRDefault="00053AD3" w:rsidP="004300D9">
      <w:pPr>
        <w:spacing w:beforeLines="30" w:before="72" w:afterLines="30" w:after="72"/>
        <w:ind w:right="-1"/>
        <w:rPr>
          <w:b/>
          <w:bCs/>
          <w:szCs w:val="24"/>
        </w:rPr>
      </w:pPr>
    </w:p>
    <w:p w14:paraId="1D1C3A27" w14:textId="77777777" w:rsidR="00053AD3" w:rsidRDefault="00053AD3" w:rsidP="004300D9">
      <w:pPr>
        <w:spacing w:beforeLines="30" w:before="72" w:afterLines="30" w:after="72"/>
        <w:ind w:right="-1"/>
        <w:rPr>
          <w:b/>
          <w:bCs/>
          <w:szCs w:val="24"/>
        </w:rPr>
      </w:pPr>
    </w:p>
    <w:p w14:paraId="1770D13B" w14:textId="77777777" w:rsidR="00053AD3" w:rsidRDefault="00053AD3" w:rsidP="004300D9">
      <w:pPr>
        <w:spacing w:beforeLines="30" w:before="72" w:afterLines="30" w:after="72"/>
        <w:ind w:right="-1"/>
        <w:rPr>
          <w:b/>
          <w:bCs/>
          <w:szCs w:val="24"/>
        </w:rPr>
      </w:pPr>
    </w:p>
    <w:p w14:paraId="5CBC5A00" w14:textId="77777777" w:rsidR="00AF555B" w:rsidRDefault="00AF555B" w:rsidP="004300D9">
      <w:pPr>
        <w:spacing w:beforeLines="30" w:before="72" w:afterLines="30" w:after="72"/>
        <w:ind w:right="-1"/>
        <w:rPr>
          <w:b/>
          <w:bCs/>
          <w:szCs w:val="24"/>
        </w:rPr>
      </w:pPr>
    </w:p>
    <w:p w14:paraId="5DA16EE9" w14:textId="77777777" w:rsidR="00AF555B" w:rsidRDefault="00AF555B" w:rsidP="004300D9">
      <w:pPr>
        <w:spacing w:beforeLines="30" w:before="72" w:afterLines="30" w:after="72"/>
        <w:ind w:right="-1"/>
        <w:rPr>
          <w:b/>
          <w:bCs/>
          <w:szCs w:val="24"/>
        </w:rPr>
      </w:pPr>
    </w:p>
    <w:p w14:paraId="009E89B0" w14:textId="77777777" w:rsidR="004300D9" w:rsidRDefault="004300D9" w:rsidP="004300D9">
      <w:pPr>
        <w:spacing w:beforeLines="30" w:before="72" w:afterLines="30" w:after="72"/>
        <w:ind w:right="-1"/>
        <w:rPr>
          <w:b/>
          <w:bCs/>
          <w:szCs w:val="24"/>
        </w:rPr>
      </w:pPr>
    </w:p>
    <w:p w14:paraId="5D14DBB5" w14:textId="77777777" w:rsidR="004300D9" w:rsidRDefault="004300D9" w:rsidP="004300D9">
      <w:pPr>
        <w:spacing w:beforeLines="30" w:before="72" w:afterLines="30" w:after="72"/>
        <w:ind w:right="-1"/>
        <w:rPr>
          <w:b/>
          <w:bCs/>
          <w:szCs w:val="24"/>
        </w:rPr>
      </w:pPr>
    </w:p>
    <w:p w14:paraId="043DA67F" w14:textId="77777777" w:rsidR="004300D9" w:rsidRDefault="004300D9" w:rsidP="004300D9">
      <w:pPr>
        <w:spacing w:beforeLines="30" w:before="72" w:afterLines="30" w:after="72"/>
        <w:ind w:right="-1"/>
        <w:rPr>
          <w:b/>
          <w:bCs/>
          <w:szCs w:val="24"/>
        </w:rPr>
      </w:pPr>
    </w:p>
    <w:p w14:paraId="4C28F8C1" w14:textId="77777777" w:rsidR="004300D9" w:rsidRDefault="004300D9" w:rsidP="004300D9">
      <w:pPr>
        <w:spacing w:beforeLines="30" w:before="72" w:afterLines="30" w:after="72"/>
        <w:ind w:right="-1"/>
        <w:rPr>
          <w:b/>
          <w:bCs/>
          <w:szCs w:val="24"/>
        </w:rPr>
      </w:pPr>
    </w:p>
    <w:p w14:paraId="5ADBDACE" w14:textId="77777777" w:rsidR="004300D9" w:rsidRDefault="004300D9" w:rsidP="004300D9">
      <w:pPr>
        <w:spacing w:beforeLines="30" w:before="72" w:afterLines="30" w:after="72"/>
        <w:ind w:right="-1"/>
        <w:rPr>
          <w:b/>
          <w:bCs/>
          <w:szCs w:val="24"/>
        </w:rPr>
      </w:pPr>
    </w:p>
    <w:p w14:paraId="3F65F0BF" w14:textId="77777777" w:rsidR="004300D9" w:rsidRDefault="004300D9" w:rsidP="004300D9">
      <w:pPr>
        <w:spacing w:beforeLines="30" w:before="72" w:afterLines="30" w:after="72"/>
        <w:ind w:right="-1"/>
        <w:rPr>
          <w:b/>
          <w:bCs/>
          <w:szCs w:val="24"/>
        </w:rPr>
      </w:pPr>
    </w:p>
    <w:p w14:paraId="44D1960B" w14:textId="77777777" w:rsidR="004300D9" w:rsidRDefault="004300D9" w:rsidP="004300D9">
      <w:pPr>
        <w:spacing w:beforeLines="30" w:before="72" w:afterLines="30" w:after="72"/>
        <w:ind w:right="-1"/>
        <w:rPr>
          <w:b/>
          <w:bCs/>
          <w:szCs w:val="24"/>
        </w:rPr>
      </w:pPr>
    </w:p>
    <w:p w14:paraId="377608DA" w14:textId="77777777" w:rsidR="004300D9" w:rsidRDefault="004300D9" w:rsidP="004300D9">
      <w:pPr>
        <w:spacing w:beforeLines="30" w:before="72" w:afterLines="30" w:after="72"/>
        <w:ind w:right="-1"/>
        <w:rPr>
          <w:b/>
          <w:bCs/>
          <w:szCs w:val="24"/>
        </w:rPr>
      </w:pPr>
    </w:p>
    <w:p w14:paraId="463E5967" w14:textId="77777777" w:rsidR="004300D9" w:rsidRDefault="004300D9" w:rsidP="004300D9">
      <w:pPr>
        <w:spacing w:beforeLines="30" w:before="72" w:afterLines="30" w:after="72"/>
        <w:ind w:right="-1"/>
        <w:rPr>
          <w:b/>
          <w:bCs/>
          <w:szCs w:val="24"/>
        </w:rPr>
      </w:pPr>
    </w:p>
    <w:p w14:paraId="60F8A5D3" w14:textId="77777777" w:rsidR="004300D9" w:rsidRDefault="004300D9" w:rsidP="004300D9">
      <w:pPr>
        <w:spacing w:beforeLines="30" w:before="72" w:afterLines="30" w:after="72"/>
        <w:ind w:right="-1"/>
        <w:rPr>
          <w:b/>
          <w:bCs/>
          <w:szCs w:val="24"/>
        </w:rPr>
      </w:pPr>
    </w:p>
    <w:p w14:paraId="3DFE6E96" w14:textId="77777777" w:rsidR="004300D9" w:rsidRDefault="004300D9" w:rsidP="004300D9">
      <w:pPr>
        <w:spacing w:beforeLines="30" w:before="72" w:afterLines="30" w:after="72"/>
        <w:ind w:right="-1"/>
        <w:rPr>
          <w:b/>
          <w:bCs/>
          <w:szCs w:val="24"/>
        </w:rPr>
      </w:pPr>
    </w:p>
    <w:p w14:paraId="64E54FA6" w14:textId="77777777" w:rsidR="004300D9" w:rsidRDefault="004300D9" w:rsidP="004300D9">
      <w:pPr>
        <w:spacing w:beforeLines="30" w:before="72" w:afterLines="30" w:after="72"/>
        <w:ind w:right="-1"/>
        <w:rPr>
          <w:b/>
          <w:bCs/>
          <w:szCs w:val="24"/>
        </w:rPr>
      </w:pPr>
    </w:p>
    <w:p w14:paraId="4C2D875E" w14:textId="77777777" w:rsidR="004300D9" w:rsidRDefault="004300D9" w:rsidP="004300D9">
      <w:pPr>
        <w:spacing w:beforeLines="30" w:before="72" w:afterLines="30" w:after="72"/>
        <w:ind w:right="-1"/>
        <w:rPr>
          <w:b/>
          <w:bCs/>
          <w:szCs w:val="24"/>
        </w:rPr>
      </w:pPr>
    </w:p>
    <w:p w14:paraId="09AF08DA" w14:textId="77777777" w:rsidR="004300D9" w:rsidRDefault="004300D9" w:rsidP="004300D9">
      <w:pPr>
        <w:spacing w:beforeLines="30" w:before="72" w:afterLines="30" w:after="72"/>
        <w:ind w:right="-1"/>
        <w:rPr>
          <w:b/>
          <w:bCs/>
          <w:szCs w:val="24"/>
        </w:rPr>
      </w:pPr>
    </w:p>
    <w:p w14:paraId="1AF355A9" w14:textId="77777777" w:rsidR="004300D9" w:rsidRDefault="004300D9" w:rsidP="004300D9">
      <w:pPr>
        <w:spacing w:beforeLines="30" w:before="72" w:afterLines="30" w:after="72"/>
        <w:ind w:right="-1"/>
        <w:rPr>
          <w:b/>
          <w:bCs/>
          <w:szCs w:val="24"/>
        </w:rPr>
      </w:pPr>
    </w:p>
    <w:p w14:paraId="575AC00D" w14:textId="77777777" w:rsidR="004300D9" w:rsidRPr="00DB28EC" w:rsidRDefault="004300D9" w:rsidP="004300D9">
      <w:pPr>
        <w:spacing w:beforeLines="30" w:before="72" w:afterLines="30" w:after="72"/>
        <w:ind w:right="-1"/>
        <w:rPr>
          <w:b/>
          <w:bCs/>
          <w:szCs w:val="24"/>
        </w:rPr>
      </w:pPr>
    </w:p>
    <w:p w14:paraId="32C87A0C" w14:textId="175966D6" w:rsidR="00FC020A" w:rsidRPr="00DB28EC" w:rsidRDefault="006B2DF2" w:rsidP="004300D9">
      <w:pPr>
        <w:tabs>
          <w:tab w:val="left" w:pos="284"/>
          <w:tab w:val="left" w:pos="709"/>
        </w:tabs>
        <w:autoSpaceDE w:val="0"/>
        <w:snapToGrid w:val="0"/>
        <w:spacing w:beforeLines="30" w:before="72" w:afterLines="30" w:after="72"/>
        <w:ind w:right="-1"/>
        <w:jc w:val="center"/>
        <w:rPr>
          <w:b/>
          <w:szCs w:val="24"/>
        </w:rPr>
      </w:pPr>
      <w:r w:rsidRPr="00DB28EC">
        <w:rPr>
          <w:b/>
          <w:szCs w:val="24"/>
        </w:rPr>
        <w:t xml:space="preserve">Anexo II </w:t>
      </w:r>
    </w:p>
    <w:p w14:paraId="4FFEF128" w14:textId="77777777" w:rsidR="00FC020A" w:rsidRDefault="006B2DF2" w:rsidP="004300D9">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4300D9">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4300D9">
      <w:pPr>
        <w:spacing w:beforeLines="30" w:before="72" w:afterLines="30" w:after="72"/>
        <w:jc w:val="center"/>
        <w:rPr>
          <w:b/>
          <w:bCs/>
          <w:szCs w:val="24"/>
        </w:rPr>
      </w:pPr>
    </w:p>
    <w:p w14:paraId="11753233" w14:textId="06B83CEA" w:rsidR="00FC020A" w:rsidRPr="00DB28EC" w:rsidRDefault="006B2DF2" w:rsidP="004300D9">
      <w:pPr>
        <w:spacing w:beforeLines="30" w:before="72" w:afterLines="30" w:after="72"/>
        <w:ind w:left="496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4300D9">
      <w:pPr>
        <w:spacing w:beforeLines="30" w:before="72" w:afterLines="30" w:after="72"/>
        <w:jc w:val="both"/>
        <w:rPr>
          <w:b/>
          <w:szCs w:val="24"/>
        </w:rPr>
      </w:pPr>
    </w:p>
    <w:p w14:paraId="7E2A77A6" w14:textId="74691761" w:rsidR="00FC020A" w:rsidRPr="00DB28EC" w:rsidRDefault="006B2DF2" w:rsidP="004300D9">
      <w:pPr>
        <w:spacing w:beforeLines="30" w:before="72" w:afterLines="30" w:after="72"/>
        <w:jc w:val="both"/>
        <w:rPr>
          <w:b/>
          <w:szCs w:val="24"/>
        </w:rPr>
      </w:pPr>
      <w:r w:rsidRPr="00DB28EC">
        <w:rPr>
          <w:szCs w:val="24"/>
        </w:rPr>
        <w:t xml:space="preserve">O </w:t>
      </w:r>
      <w:proofErr w:type="spellStart"/>
      <w:r w:rsidR="00C85063">
        <w:rPr>
          <w:szCs w:val="24"/>
        </w:rPr>
        <w:t>xxxxxxxxxxxxxxxxxxxxxx</w:t>
      </w:r>
      <w:proofErr w:type="spellEnd"/>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proofErr w:type="spellStart"/>
      <w:r w:rsidR="00C85063">
        <w:rPr>
          <w:bCs/>
          <w:szCs w:val="24"/>
        </w:rPr>
        <w:t>xxxxxxxxxxxxxxxx</w:t>
      </w:r>
      <w:proofErr w:type="spellEnd"/>
      <w:r w:rsidRPr="00C238DF">
        <w:rPr>
          <w:szCs w:val="24"/>
        </w:rPr>
        <w:t>,</w:t>
      </w:r>
      <w:r w:rsidRPr="00DB28EC">
        <w:rPr>
          <w:szCs w:val="24"/>
        </w:rPr>
        <w:t xml:space="preserve"> com sede administrativa localizada na </w:t>
      </w:r>
      <w:proofErr w:type="spellStart"/>
      <w:r w:rsidR="00C85063">
        <w:rPr>
          <w:szCs w:val="24"/>
        </w:rPr>
        <w:t>xxxxxxxxxxxxxxxxxxx</w:t>
      </w:r>
      <w:proofErr w:type="spellEnd"/>
      <w:r w:rsidRPr="00DB28EC">
        <w:rPr>
          <w:szCs w:val="24"/>
        </w:rPr>
        <w:t>, Centro, CEP 79.2700-0</w:t>
      </w:r>
      <w:r w:rsidR="00322FA6">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00422643">
        <w:rPr>
          <w:szCs w:val="24"/>
        </w:rPr>
        <w:t>neste ato representado pelo</w:t>
      </w:r>
      <w:r w:rsidRPr="00DB28EC">
        <w:rPr>
          <w:szCs w:val="24"/>
        </w:rPr>
        <w:t xml:space="preserve"> Sr..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empresa  XXXXXXXXXXXXXXXX,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4300D9">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DB28EC" w:rsidRDefault="006B2DF2" w:rsidP="004300D9">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6DFFC359" w:rsidR="00FC020A" w:rsidRPr="00DB28EC" w:rsidRDefault="006B2DF2" w:rsidP="004300D9">
      <w:pPr>
        <w:spacing w:beforeLines="30" w:before="72" w:afterLines="30" w:after="72"/>
        <w:ind w:right="-1"/>
        <w:jc w:val="both"/>
        <w:rPr>
          <w:color w:val="000000"/>
          <w:szCs w:val="24"/>
          <w:lang w:eastAsia="pt-BR"/>
        </w:rPr>
      </w:pPr>
      <w:r w:rsidRPr="00DB28EC">
        <w:rPr>
          <w:szCs w:val="24"/>
        </w:rPr>
        <w:t>1.1 O objeto do presente instrumento é a</w:t>
      </w:r>
      <w:bookmarkStart w:id="2" w:name="_Hlk190878281"/>
      <w:r w:rsidR="004D7EDE" w:rsidRPr="00DB28EC">
        <w:rPr>
          <w:szCs w:val="24"/>
        </w:rPr>
        <w:t xml:space="preserve"> </w:t>
      </w:r>
      <w:bookmarkEnd w:id="2"/>
      <w:r w:rsidR="00867B87" w:rsidRPr="00E870BA">
        <w:rPr>
          <w:b/>
          <w:bCs/>
          <w:szCs w:val="24"/>
        </w:rPr>
        <w:t>AQUISIÇÃO DE GÊNEROS ALIMENTÍCIOS E MATERIAL DE CONSUMO PARA ATENDER OS EVENTOS DA PREFEITURA MUNICIPAL CARACOL MS</w:t>
      </w:r>
      <w:r w:rsidR="00EF74A8">
        <w:rPr>
          <w:b/>
          <w:bCs/>
          <w:szCs w:val="24"/>
        </w:rPr>
        <w:t xml:space="preserve">, </w:t>
      </w:r>
      <w:r w:rsidRPr="00DB28EC">
        <w:rPr>
          <w:szCs w:val="24"/>
        </w:rPr>
        <w:t>nas condições estabelecidas no Termo de Referência.</w:t>
      </w:r>
    </w:p>
    <w:p w14:paraId="449733AD"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4300D9">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4300D9">
      <w:pPr>
        <w:spacing w:beforeLines="30" w:before="72" w:afterLines="30" w:after="72"/>
        <w:jc w:val="both"/>
        <w:rPr>
          <w:szCs w:val="24"/>
        </w:rPr>
      </w:pPr>
    </w:p>
    <w:p w14:paraId="5FF46E9A" w14:textId="77777777" w:rsidR="00FC020A" w:rsidRPr="00DB28EC" w:rsidRDefault="006B2DF2" w:rsidP="004300D9">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27460091" w:rsidR="00FC020A" w:rsidRDefault="006B2DF2" w:rsidP="004300D9">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Pr="00DB28EC">
        <w:rPr>
          <w:b/>
          <w:bCs/>
          <w:szCs w:val="24"/>
        </w:rPr>
        <w:t>12 (doze) meses</w:t>
      </w:r>
      <w:r w:rsidRPr="00DB28EC">
        <w:rPr>
          <w:bCs/>
          <w:szCs w:val="24"/>
        </w:rPr>
        <w:t xml:space="preserve"> 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w:t>
      </w:r>
    </w:p>
    <w:p w14:paraId="1BB9646B" w14:textId="3D113626" w:rsidR="00437BDD" w:rsidRPr="00DB28EC" w:rsidRDefault="00437BDD" w:rsidP="004300D9">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4300D9">
      <w:pPr>
        <w:numPr>
          <w:ilvl w:val="1"/>
          <w:numId w:val="0"/>
        </w:numPr>
        <w:suppressAutoHyphens w:val="0"/>
        <w:spacing w:beforeLines="30" w:before="72" w:afterLines="30" w:after="72"/>
        <w:jc w:val="both"/>
        <w:rPr>
          <w:b/>
          <w:szCs w:val="24"/>
        </w:rPr>
      </w:pPr>
    </w:p>
    <w:p w14:paraId="3F778CE9" w14:textId="77777777" w:rsidR="00FC020A" w:rsidRPr="00DB28EC" w:rsidRDefault="006B2DF2" w:rsidP="004300D9">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TERCEIRA – MODELOS DE EXECUÇÃO E GESTÃO CONTRATUAIS (art. 92, IV, VII e XVIII)</w:t>
      </w:r>
    </w:p>
    <w:p w14:paraId="68659F22" w14:textId="35D1A93E"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4300D9">
      <w:pPr>
        <w:numPr>
          <w:ilvl w:val="1"/>
          <w:numId w:val="0"/>
        </w:numPr>
        <w:suppressAutoHyphens w:val="0"/>
        <w:spacing w:beforeLines="30" w:before="72" w:afterLines="30" w:after="72"/>
        <w:jc w:val="both"/>
        <w:rPr>
          <w:szCs w:val="24"/>
        </w:rPr>
      </w:pPr>
    </w:p>
    <w:p w14:paraId="3CABA834" w14:textId="77777777" w:rsidR="00FC020A" w:rsidRPr="00DB28EC" w:rsidRDefault="006B2DF2" w:rsidP="004300D9">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4300D9">
      <w:pPr>
        <w:spacing w:beforeLines="30" w:before="72" w:afterLines="30" w:after="72"/>
        <w:jc w:val="both"/>
        <w:rPr>
          <w:szCs w:val="24"/>
        </w:rPr>
      </w:pPr>
    </w:p>
    <w:p w14:paraId="1E63E37D" w14:textId="33F57F6D" w:rsidR="00FC020A" w:rsidRPr="00DB28EC" w:rsidRDefault="006B2DF2" w:rsidP="004300D9">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4300D9">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4300D9">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134"/>
        <w:gridCol w:w="1276"/>
        <w:gridCol w:w="992"/>
      </w:tblGrid>
      <w:tr w:rsidR="00F826F6" w:rsidRPr="000F5AD1" w14:paraId="3319D4C0" w14:textId="77777777" w:rsidTr="004300D9">
        <w:tc>
          <w:tcPr>
            <w:tcW w:w="9639"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91BD59" w14:textId="76BFB9CE" w:rsidR="00F826F6" w:rsidRPr="00322FA6" w:rsidRDefault="00322FA6" w:rsidP="004300D9">
            <w:pPr>
              <w:widowControl w:val="0"/>
              <w:spacing w:beforeLines="30" w:before="72" w:afterLines="30" w:after="72"/>
              <w:rPr>
                <w:rFonts w:eastAsia="Arial"/>
                <w:b/>
                <w:bCs/>
                <w:sz w:val="18"/>
                <w:szCs w:val="18"/>
              </w:rPr>
            </w:pPr>
            <w:r w:rsidRPr="00322FA6">
              <w:rPr>
                <w:rFonts w:eastAsia="Arial"/>
                <w:b/>
                <w:bCs/>
                <w:sz w:val="18"/>
                <w:szCs w:val="18"/>
              </w:rPr>
              <w:t>LOTE:</w:t>
            </w:r>
          </w:p>
        </w:tc>
      </w:tr>
      <w:tr w:rsidR="007C0D3F" w:rsidRPr="000F5AD1" w14:paraId="12236B3F" w14:textId="77777777" w:rsidTr="00322FA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4D1E9EA3" w:rsidR="007C0D3F" w:rsidRPr="00322FA6" w:rsidRDefault="00F826F6" w:rsidP="004300D9">
            <w:pPr>
              <w:widowControl w:val="0"/>
              <w:spacing w:beforeLines="30" w:before="72" w:afterLines="30" w:after="72"/>
              <w:jc w:val="center"/>
              <w:rPr>
                <w:rFonts w:eastAsia="Arial"/>
                <w:b/>
                <w:bCs/>
                <w:color w:val="000000"/>
                <w:sz w:val="18"/>
                <w:szCs w:val="18"/>
              </w:rPr>
            </w:pPr>
            <w:r w:rsidRPr="00322FA6">
              <w:rPr>
                <w:rFonts w:eastAsia="Arial"/>
                <w:b/>
                <w:bCs/>
                <w:color w:val="000000" w:themeColor="text1"/>
                <w:sz w:val="18"/>
                <w:szCs w:val="18"/>
              </w:rPr>
              <w:t>item</w:t>
            </w:r>
          </w:p>
          <w:p w14:paraId="5D7AD2AB" w14:textId="77777777" w:rsidR="007C0D3F" w:rsidRPr="00322FA6" w:rsidRDefault="007C0D3F" w:rsidP="004300D9">
            <w:pPr>
              <w:widowControl w:val="0"/>
              <w:spacing w:beforeLines="30" w:before="72" w:afterLines="30" w:after="72"/>
              <w:jc w:val="center"/>
              <w:rPr>
                <w:rFonts w:eastAsia="Arial"/>
                <w:b/>
                <w:bCs/>
                <w:color w:val="000000" w:themeColor="text1"/>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A3BAC24" w:rsidR="007C0D3F" w:rsidRPr="00322FA6" w:rsidRDefault="00322FA6" w:rsidP="004300D9">
            <w:pPr>
              <w:widowControl w:val="0"/>
              <w:spacing w:beforeLines="30" w:before="72" w:afterLines="30" w:after="72"/>
              <w:jc w:val="center"/>
              <w:rPr>
                <w:rFonts w:eastAsia="Arial"/>
                <w:b/>
                <w:bCs/>
                <w:color w:val="000000" w:themeColor="text1"/>
                <w:sz w:val="18"/>
                <w:szCs w:val="18"/>
              </w:rPr>
            </w:pPr>
            <w:r w:rsidRPr="00322FA6">
              <w:rPr>
                <w:rFonts w:eastAsia="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514AB600" w:rsidR="007C0D3F" w:rsidRPr="00322FA6" w:rsidRDefault="00322FA6" w:rsidP="004300D9">
            <w:pPr>
              <w:widowControl w:val="0"/>
              <w:spacing w:beforeLines="30" w:before="72" w:afterLines="30" w:after="72"/>
              <w:jc w:val="center"/>
              <w:rPr>
                <w:rFonts w:eastAsia="Arial"/>
                <w:b/>
                <w:bCs/>
                <w:color w:val="000000" w:themeColor="text1"/>
                <w:sz w:val="18"/>
                <w:szCs w:val="18"/>
              </w:rPr>
            </w:pPr>
            <w:r w:rsidRPr="00322FA6">
              <w:rPr>
                <w:rFonts w:eastAsia="Arial"/>
                <w:b/>
                <w:bCs/>
                <w:color w:val="000000" w:themeColor="text1"/>
                <w:sz w:val="18"/>
                <w:szCs w:val="18"/>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1BEF91F9" w:rsidR="007C0D3F" w:rsidRPr="00322FA6" w:rsidRDefault="00322FA6" w:rsidP="004300D9">
            <w:pPr>
              <w:widowControl w:val="0"/>
              <w:spacing w:beforeLines="30" w:before="72" w:afterLines="30" w:after="72"/>
              <w:jc w:val="center"/>
              <w:rPr>
                <w:rFonts w:eastAsia="Arial"/>
                <w:b/>
                <w:bCs/>
                <w:sz w:val="18"/>
                <w:szCs w:val="18"/>
              </w:rPr>
            </w:pPr>
            <w:r w:rsidRPr="00322FA6">
              <w:rPr>
                <w:rFonts w:eastAsia="Arial"/>
                <w:b/>
                <w:bCs/>
                <w:sz w:val="18"/>
                <w:szCs w:val="18"/>
              </w:rPr>
              <w:t>QUANT.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64A3161E" w:rsidR="007C0D3F" w:rsidRPr="00322FA6" w:rsidRDefault="00322FA6" w:rsidP="004300D9">
            <w:pPr>
              <w:widowControl w:val="0"/>
              <w:spacing w:beforeLines="30" w:before="72" w:afterLines="30" w:after="72"/>
              <w:jc w:val="center"/>
              <w:rPr>
                <w:rFonts w:eastAsia="Arial"/>
                <w:b/>
                <w:bCs/>
                <w:sz w:val="18"/>
                <w:szCs w:val="18"/>
              </w:rPr>
            </w:pPr>
            <w:r w:rsidRPr="00322FA6">
              <w:rPr>
                <w:rFonts w:eastAsia="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58CAA297" w:rsidR="007C0D3F" w:rsidRPr="00322FA6" w:rsidRDefault="00322FA6" w:rsidP="004300D9">
            <w:pPr>
              <w:widowControl w:val="0"/>
              <w:spacing w:beforeLines="30" w:before="72" w:afterLines="30" w:after="72"/>
              <w:jc w:val="center"/>
              <w:rPr>
                <w:rFonts w:eastAsia="Arial"/>
                <w:b/>
                <w:bCs/>
                <w:sz w:val="18"/>
                <w:szCs w:val="18"/>
              </w:rPr>
            </w:pPr>
            <w:r w:rsidRPr="00322FA6">
              <w:rPr>
                <w:rFonts w:eastAsia="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6B04F4E2" w:rsidR="007C0D3F" w:rsidRPr="00322FA6" w:rsidRDefault="00322FA6" w:rsidP="004300D9">
            <w:pPr>
              <w:widowControl w:val="0"/>
              <w:spacing w:beforeLines="30" w:before="72" w:afterLines="30" w:after="72"/>
              <w:jc w:val="center"/>
              <w:rPr>
                <w:rFonts w:eastAsia="Arial"/>
                <w:b/>
                <w:bCs/>
                <w:sz w:val="18"/>
                <w:szCs w:val="18"/>
              </w:rPr>
            </w:pPr>
            <w:r w:rsidRPr="00322FA6">
              <w:rPr>
                <w:rFonts w:eastAsia="Arial"/>
                <w:b/>
                <w:bCs/>
                <w:sz w:val="18"/>
                <w:szCs w:val="18"/>
              </w:rPr>
              <w:t>VALOR TOTAL</w:t>
            </w:r>
          </w:p>
        </w:tc>
      </w:tr>
      <w:tr w:rsidR="007C0D3F" w:rsidRPr="000F5AD1" w14:paraId="245B01D8" w14:textId="77777777" w:rsidTr="00322FA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4300D9">
            <w:pPr>
              <w:widowControl w:val="0"/>
              <w:spacing w:beforeLines="30" w:before="72" w:afterLines="30" w:after="72"/>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4300D9">
            <w:pPr>
              <w:widowControl w:val="0"/>
              <w:spacing w:beforeLines="30" w:before="72" w:afterLines="30" w:after="72"/>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4300D9">
            <w:pPr>
              <w:widowControl w:val="0"/>
              <w:spacing w:beforeLines="30" w:before="72" w:afterLines="30" w:after="72"/>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4300D9">
            <w:pPr>
              <w:widowControl w:val="0"/>
              <w:spacing w:beforeLines="30" w:before="72" w:afterLines="30" w:after="72"/>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4300D9">
            <w:pPr>
              <w:widowControl w:val="0"/>
              <w:spacing w:beforeLines="30" w:before="72" w:afterLines="30" w:after="72"/>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4300D9">
            <w:pPr>
              <w:widowControl w:val="0"/>
              <w:spacing w:beforeLines="30" w:before="72" w:afterLines="30" w:after="72"/>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4300D9">
            <w:pPr>
              <w:widowControl w:val="0"/>
              <w:spacing w:beforeLines="30" w:before="72" w:afterLines="30" w:after="72"/>
              <w:jc w:val="center"/>
              <w:rPr>
                <w:rFonts w:eastAsia="Arial"/>
                <w:b/>
                <w:bCs/>
                <w:sz w:val="20"/>
              </w:rPr>
            </w:pPr>
          </w:p>
        </w:tc>
      </w:tr>
    </w:tbl>
    <w:p w14:paraId="6DF12A32" w14:textId="24395B17" w:rsidR="00FC020A" w:rsidRDefault="006B2DF2" w:rsidP="004300D9">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4300D9">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4300D9">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4300D9">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4300D9">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4300D9">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4300D9">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4300D9">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4300D9">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4300D9">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4300D9">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4300D9">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4300D9">
      <w:pPr>
        <w:numPr>
          <w:ilvl w:val="2"/>
          <w:numId w:val="0"/>
        </w:numPr>
        <w:suppressAutoHyphens w:val="0"/>
        <w:spacing w:beforeLines="30" w:before="72" w:afterLines="30" w:after="72"/>
        <w:jc w:val="both"/>
        <w:rPr>
          <w:szCs w:val="24"/>
        </w:rPr>
      </w:pPr>
      <w:r>
        <w:rPr>
          <w:szCs w:val="24"/>
        </w:rPr>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4300D9">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4300D9">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4300D9">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4300D9">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4300D9">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4300D9">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4300D9">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4300D9">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4300D9">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4300D9">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4300D9">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4300D9">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4300D9">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4300D9">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4300D9">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4300D9">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4300D9">
      <w:pPr>
        <w:spacing w:beforeLines="30" w:before="72" w:afterLines="30" w:after="72"/>
        <w:jc w:val="both"/>
        <w:rPr>
          <w:szCs w:val="24"/>
        </w:rPr>
      </w:pPr>
    </w:p>
    <w:p w14:paraId="3DF25640" w14:textId="14E2081D" w:rsidR="00FC020A" w:rsidRPr="00DB28EC" w:rsidRDefault="006B2DF2" w:rsidP="004300D9">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4300D9">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4300D9">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4300D9">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4300D9">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4300D9">
      <w:pPr>
        <w:spacing w:beforeLines="30" w:before="72" w:afterLines="30" w:after="72"/>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5C5BB3B2" w14:textId="77777777" w:rsidR="001429D9" w:rsidRDefault="001429D9" w:rsidP="004300D9">
      <w:pPr>
        <w:spacing w:beforeLines="30" w:before="72" w:afterLines="30" w:after="72"/>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4300D9">
      <w:pPr>
        <w:spacing w:beforeLines="30" w:before="72" w:afterLines="30" w:after="72"/>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EC20EC8" w14:textId="77777777" w:rsidR="001429D9" w:rsidRDefault="001429D9" w:rsidP="004300D9">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4300D9">
      <w:pPr>
        <w:spacing w:beforeLines="30" w:before="72" w:afterLines="30" w:after="72"/>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4300D9">
      <w:pPr>
        <w:spacing w:beforeLines="30" w:before="72" w:afterLines="30" w:after="72"/>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4300D9">
      <w:pPr>
        <w:spacing w:beforeLines="30" w:before="72" w:afterLines="30" w:after="72"/>
        <w:jc w:val="both"/>
        <w:rPr>
          <w:szCs w:val="24"/>
          <w:lang w:eastAsia="pt-BR"/>
        </w:rPr>
      </w:pPr>
    </w:p>
    <w:p w14:paraId="0DC3F452" w14:textId="77777777" w:rsidR="00FC020A" w:rsidRPr="00DB28EC" w:rsidRDefault="006B2DF2" w:rsidP="004300D9">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4300D9">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4300D9">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6F8914B6" w14:textId="77777777" w:rsidR="00FC020A" w:rsidRPr="00DB28EC" w:rsidRDefault="006B2DF2" w:rsidP="004300D9">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4300D9">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4300D9">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4300D9">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4300D9">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4300D9">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4300D9">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4300D9">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4300D9">
      <w:pPr>
        <w:spacing w:beforeLines="30" w:before="72" w:afterLines="30" w:after="72"/>
        <w:jc w:val="both"/>
        <w:rPr>
          <w:szCs w:val="24"/>
        </w:rPr>
      </w:pPr>
    </w:p>
    <w:p w14:paraId="58097ADD" w14:textId="77777777" w:rsidR="00FC020A" w:rsidRPr="00DB28EC" w:rsidRDefault="006B2DF2" w:rsidP="004300D9">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4300D9">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4300D9">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4300D9">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4300D9">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4300D9">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4300D9">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4300D9">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4300D9">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4300D9">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4300D9">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4300D9">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4300D9">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4300D9">
      <w:pPr>
        <w:spacing w:beforeLines="30" w:before="72" w:afterLines="30" w:after="72"/>
        <w:jc w:val="both"/>
        <w:rPr>
          <w:szCs w:val="24"/>
        </w:rPr>
      </w:pPr>
    </w:p>
    <w:p w14:paraId="3E2971A9" w14:textId="77777777" w:rsidR="00FC020A" w:rsidRPr="00DB28EC" w:rsidRDefault="006B2DF2" w:rsidP="004300D9">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4300D9">
      <w:pPr>
        <w:spacing w:beforeLines="30" w:before="72" w:afterLines="30" w:after="72"/>
        <w:jc w:val="both"/>
        <w:rPr>
          <w:szCs w:val="24"/>
        </w:rPr>
      </w:pPr>
    </w:p>
    <w:p w14:paraId="6C1CC2D4" w14:textId="77777777" w:rsidR="00FC020A" w:rsidRPr="00DB28EC" w:rsidRDefault="006B2DF2" w:rsidP="004300D9">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4300D9">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5"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4300D9">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4300D9">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4300D9">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4300D9">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4300D9">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4300D9">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4300D9">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4300D9">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6"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4300D9">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7" w:anchor="art156§2" w:history="1">
        <w:r w:rsidRPr="00AC1E5E">
          <w:rPr>
            <w:rStyle w:val="Hyperlink"/>
            <w:rFonts w:eastAsia="Arial"/>
            <w:szCs w:val="24"/>
          </w:rPr>
          <w:t xml:space="preserve">art. 156, §2º, da </w:t>
        </w:r>
        <w:bookmarkStart w:id="3" w:name="_Hlk114504069"/>
        <w:r w:rsidRPr="00AC1E5E">
          <w:rPr>
            <w:rStyle w:val="Hyperlink"/>
            <w:rFonts w:eastAsia="Arial"/>
            <w:szCs w:val="24"/>
          </w:rPr>
          <w:t>Lei nº 14.133, de 2021</w:t>
        </w:r>
        <w:bookmarkEnd w:id="3"/>
      </w:hyperlink>
      <w:r w:rsidRPr="00AC1E5E">
        <w:rPr>
          <w:rFonts w:eastAsia="Arial"/>
          <w:szCs w:val="24"/>
        </w:rPr>
        <w:t>);</w:t>
      </w:r>
    </w:p>
    <w:p w14:paraId="2664FA62" w14:textId="1E2189E2" w:rsidR="00AC1E5E" w:rsidRPr="00AC1E5E" w:rsidRDefault="00AC1E5E" w:rsidP="004300D9">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8"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4300D9">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9"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4300D9">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4300D9">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4300D9">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4300D9">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4300D9">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60"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1"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2"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4" w:name="_Hlk78351618"/>
      <w:bookmarkEnd w:id="4"/>
    </w:p>
    <w:p w14:paraId="1891AF9A" w14:textId="06B91DDC" w:rsidR="00AC1E5E" w:rsidRPr="00AC1E5E" w:rsidRDefault="00FF6BBA"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4"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5"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4300D9">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4300D9">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4300D9">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4300D9">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4300D9">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6"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7"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8"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4300D9">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4300D9">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70"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4300D9">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1"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2"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4300D9">
      <w:pPr>
        <w:spacing w:beforeLines="30" w:before="72" w:afterLines="30" w:after="72"/>
        <w:jc w:val="both"/>
        <w:rPr>
          <w:szCs w:val="24"/>
        </w:rPr>
      </w:pPr>
    </w:p>
    <w:p w14:paraId="71799226" w14:textId="77777777" w:rsidR="00FC020A" w:rsidRPr="00F02C41" w:rsidRDefault="006B2DF2" w:rsidP="004300D9">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4300D9">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4300D9">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3"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4300D9">
      <w:pPr>
        <w:pStyle w:val="Nivel2"/>
        <w:numPr>
          <w:ilvl w:val="2"/>
          <w:numId w:val="11"/>
        </w:numPr>
        <w:spacing w:beforeLines="30" w:before="72" w:afterLines="30" w:after="72"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4"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4300D9">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4300D9">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4300D9">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5"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4300D9">
      <w:pPr>
        <w:pStyle w:val="Nivel2"/>
        <w:numPr>
          <w:ilvl w:val="0"/>
          <w:numId w:val="0"/>
        </w:numPr>
        <w:spacing w:beforeLines="30" w:before="72" w:afterLines="30" w:after="72"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4300D9">
      <w:pPr>
        <w:spacing w:beforeLines="30" w:before="72" w:afterLines="30" w:after="72"/>
        <w:jc w:val="both"/>
        <w:rPr>
          <w:szCs w:val="24"/>
          <w:lang w:eastAsia="pt-BR"/>
        </w:rPr>
      </w:pPr>
    </w:p>
    <w:p w14:paraId="653EB8FD" w14:textId="77777777" w:rsidR="00FC020A" w:rsidRPr="00DB28EC" w:rsidRDefault="006B2DF2" w:rsidP="004300D9">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4300D9">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4300D9">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4300D9">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4300D9">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4300D9">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4300D9">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4300D9">
      <w:pPr>
        <w:spacing w:beforeLines="30" w:before="72" w:afterLines="30" w:after="72"/>
        <w:jc w:val="both"/>
        <w:rPr>
          <w:bCs/>
          <w:szCs w:val="24"/>
        </w:rPr>
      </w:pPr>
    </w:p>
    <w:p w14:paraId="36CF6CF1" w14:textId="77777777" w:rsidR="00026507" w:rsidRPr="00764AFD" w:rsidRDefault="00026507" w:rsidP="004300D9">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6"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7"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4300D9">
      <w:pPr>
        <w:pStyle w:val="Nvel2-Red"/>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8"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9"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80"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4300D9">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4300D9">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4300D9">
      <w:pPr>
        <w:spacing w:beforeLines="30" w:before="72" w:afterLines="30" w:after="72"/>
        <w:jc w:val="both"/>
        <w:rPr>
          <w:bCs/>
          <w:szCs w:val="24"/>
        </w:rPr>
      </w:pPr>
    </w:p>
    <w:p w14:paraId="583B2A37" w14:textId="77777777" w:rsidR="00026507" w:rsidRDefault="00026507" w:rsidP="004300D9">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4300D9">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4300D9">
      <w:pPr>
        <w:spacing w:beforeLines="30" w:before="72" w:afterLines="30" w:after="72"/>
        <w:jc w:val="both"/>
        <w:rPr>
          <w:szCs w:val="24"/>
        </w:rPr>
      </w:pPr>
    </w:p>
    <w:p w14:paraId="766529A7" w14:textId="77777777" w:rsidR="00026507" w:rsidRDefault="00026507" w:rsidP="004300D9">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4300D9">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4300D9">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4300D9">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4300D9">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4300D9">
      <w:pPr>
        <w:spacing w:beforeLines="30" w:before="72" w:afterLines="30" w:after="72"/>
        <w:jc w:val="both"/>
        <w:rPr>
          <w:szCs w:val="24"/>
        </w:rPr>
      </w:pPr>
    </w:p>
    <w:p w14:paraId="6A995DA1" w14:textId="77777777" w:rsidR="00026507" w:rsidRDefault="00026507" w:rsidP="004300D9">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4300D9">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4300D9">
      <w:pPr>
        <w:spacing w:beforeLines="30" w:before="72" w:afterLines="30" w:after="72"/>
        <w:jc w:val="both"/>
        <w:rPr>
          <w:szCs w:val="24"/>
        </w:rPr>
      </w:pPr>
    </w:p>
    <w:p w14:paraId="3DDF2C90" w14:textId="77777777" w:rsidR="00026507" w:rsidRDefault="00026507" w:rsidP="004300D9">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4300D9">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4300D9">
      <w:pPr>
        <w:numPr>
          <w:ilvl w:val="1"/>
          <w:numId w:val="0"/>
        </w:numPr>
        <w:suppressAutoHyphens w:val="0"/>
        <w:spacing w:beforeLines="30" w:before="72" w:afterLines="30" w:after="72"/>
        <w:jc w:val="both"/>
        <w:rPr>
          <w:szCs w:val="24"/>
        </w:rPr>
      </w:pPr>
    </w:p>
    <w:p w14:paraId="3D1FDD0A" w14:textId="77777777" w:rsidR="00026507" w:rsidRPr="001A5B2A" w:rsidRDefault="00026507" w:rsidP="004300D9">
      <w:pPr>
        <w:spacing w:beforeLines="30" w:before="72" w:afterLines="30" w:after="72"/>
        <w:jc w:val="both"/>
        <w:rPr>
          <w:szCs w:val="24"/>
        </w:rPr>
      </w:pPr>
      <w:r w:rsidRPr="001A5B2A">
        <w:rPr>
          <w:szCs w:val="24"/>
        </w:rPr>
        <w:t>...........................................,  .......... de.......................................... de 20.....</w:t>
      </w:r>
    </w:p>
    <w:p w14:paraId="0A6FAD0A" w14:textId="77777777" w:rsidR="00026507" w:rsidRPr="001A5B2A" w:rsidRDefault="00026507" w:rsidP="004300D9">
      <w:pPr>
        <w:spacing w:beforeLines="30" w:before="72" w:afterLines="30" w:after="72"/>
        <w:jc w:val="center"/>
        <w:rPr>
          <w:bCs/>
          <w:szCs w:val="24"/>
        </w:rPr>
      </w:pPr>
      <w:r w:rsidRPr="001A5B2A">
        <w:rPr>
          <w:bCs/>
          <w:szCs w:val="24"/>
        </w:rPr>
        <w:t>Representante legal do CONTRATANTE</w:t>
      </w:r>
    </w:p>
    <w:p w14:paraId="794E1B64" w14:textId="77777777" w:rsidR="00026507" w:rsidRPr="001A5B2A" w:rsidRDefault="00026507" w:rsidP="004300D9">
      <w:pPr>
        <w:spacing w:beforeLines="30" w:before="72" w:afterLines="30" w:after="72"/>
        <w:jc w:val="center"/>
        <w:rPr>
          <w:szCs w:val="24"/>
        </w:rPr>
      </w:pPr>
      <w:r w:rsidRPr="001A5B2A">
        <w:rPr>
          <w:bCs/>
          <w:szCs w:val="24"/>
        </w:rPr>
        <w:t>Representante</w:t>
      </w:r>
      <w:r w:rsidRPr="001A5B2A">
        <w:rPr>
          <w:szCs w:val="24"/>
        </w:rPr>
        <w:t xml:space="preserve"> legal do CONTRATADO</w:t>
      </w:r>
    </w:p>
    <w:p w14:paraId="41790BB3" w14:textId="77777777" w:rsidR="004E5DF1" w:rsidRDefault="004E5DF1" w:rsidP="004300D9">
      <w:pPr>
        <w:spacing w:beforeLines="30" w:before="72" w:afterLines="30" w:after="72"/>
        <w:jc w:val="both"/>
        <w:rPr>
          <w:szCs w:val="24"/>
        </w:rPr>
      </w:pPr>
    </w:p>
    <w:p w14:paraId="447DC576" w14:textId="77777777" w:rsidR="00026507" w:rsidRDefault="00026507" w:rsidP="004300D9">
      <w:pPr>
        <w:spacing w:beforeLines="30" w:before="72" w:afterLines="30" w:after="72"/>
        <w:jc w:val="both"/>
        <w:rPr>
          <w:szCs w:val="24"/>
        </w:rPr>
      </w:pPr>
      <w:r w:rsidRPr="001A5B2A">
        <w:rPr>
          <w:szCs w:val="24"/>
        </w:rPr>
        <w:t>TESTEMUNHAS:</w:t>
      </w:r>
      <w:r>
        <w:rPr>
          <w:szCs w:val="24"/>
        </w:rPr>
        <w:t xml:space="preserve"> 1)    2) </w:t>
      </w:r>
    </w:p>
    <w:p w14:paraId="3AB91EBC" w14:textId="6384ED7D" w:rsidR="000F5AD1" w:rsidRPr="00DB28EC" w:rsidRDefault="008E3876" w:rsidP="004300D9">
      <w:pPr>
        <w:tabs>
          <w:tab w:val="left" w:pos="284"/>
          <w:tab w:val="left" w:pos="709"/>
        </w:tabs>
        <w:autoSpaceDE w:val="0"/>
        <w:snapToGrid w:val="0"/>
        <w:spacing w:beforeLines="30" w:before="72" w:afterLines="30" w:after="72"/>
        <w:ind w:right="-1"/>
        <w:jc w:val="center"/>
        <w:rPr>
          <w:b/>
          <w:color w:val="000000"/>
          <w:szCs w:val="24"/>
        </w:rPr>
      </w:pPr>
      <w:r w:rsidRPr="00DB28EC">
        <w:rPr>
          <w:b/>
          <w:szCs w:val="24"/>
        </w:rPr>
        <w:br w:type="page"/>
      </w:r>
      <w:r w:rsidR="000F5AD1" w:rsidRPr="00DB28EC">
        <w:rPr>
          <w:b/>
          <w:color w:val="000000"/>
          <w:szCs w:val="24"/>
        </w:rPr>
        <w:t>ANEXO III</w:t>
      </w:r>
    </w:p>
    <w:p w14:paraId="39DA1B30" w14:textId="417A229A" w:rsidR="000F5AD1" w:rsidRPr="00DB28EC" w:rsidRDefault="000F5AD1" w:rsidP="004300D9">
      <w:pPr>
        <w:spacing w:beforeLines="30" w:before="72" w:afterLines="30" w:after="72"/>
        <w:jc w:val="center"/>
        <w:rPr>
          <w:bCs/>
          <w:szCs w:val="24"/>
        </w:rPr>
      </w:pPr>
      <w:r w:rsidRPr="00DB28EC">
        <w:rPr>
          <w:b/>
          <w:bCs/>
          <w:iCs/>
          <w:color w:val="000000"/>
          <w:szCs w:val="24"/>
        </w:rPr>
        <w:t>ATA DE REGISTRO DE PREÇOS</w:t>
      </w:r>
      <w:r w:rsidR="007111A3" w:rsidRPr="00DB28EC">
        <w:rPr>
          <w:b/>
          <w:bCs/>
          <w:iCs/>
          <w:color w:val="000000"/>
          <w:szCs w:val="24"/>
        </w:rPr>
        <w:t xml:space="preserve"> </w:t>
      </w:r>
      <w:r w:rsidRPr="00DB28EC">
        <w:rPr>
          <w:bCs/>
          <w:szCs w:val="24"/>
        </w:rPr>
        <w:t>N.º .........</w:t>
      </w:r>
    </w:p>
    <w:p w14:paraId="3B511F21" w14:textId="77777777" w:rsidR="007111A3" w:rsidRPr="00DB28EC" w:rsidRDefault="007111A3" w:rsidP="004300D9">
      <w:pPr>
        <w:spacing w:beforeLines="30" w:before="72" w:afterLines="30" w:after="72"/>
        <w:jc w:val="center"/>
        <w:rPr>
          <w:b/>
          <w:bCs/>
          <w:iCs/>
          <w:color w:val="000000"/>
          <w:szCs w:val="24"/>
        </w:rPr>
      </w:pPr>
    </w:p>
    <w:p w14:paraId="7F51CEE2" w14:textId="1BDCAED4" w:rsidR="000F5AD1" w:rsidRPr="00DB28EC" w:rsidRDefault="000F5AD1" w:rsidP="004300D9">
      <w:pPr>
        <w:suppressAutoHyphens w:val="0"/>
        <w:spacing w:beforeLines="30" w:before="72" w:afterLines="30" w:after="72"/>
        <w:ind w:firstLine="1418"/>
        <w:jc w:val="both"/>
        <w:rPr>
          <w:szCs w:val="24"/>
          <w:lang w:eastAsia="pt-BR"/>
        </w:rPr>
      </w:pPr>
      <w:r w:rsidRPr="00DB28EC">
        <w:rPr>
          <w:color w:val="000000"/>
          <w:szCs w:val="24"/>
          <w:lang w:eastAsia="pt-BR"/>
        </w:rPr>
        <w:t xml:space="preserve">O </w:t>
      </w:r>
      <w:r w:rsidRPr="006F52E3">
        <w:rPr>
          <w:b/>
          <w:color w:val="000000"/>
          <w:szCs w:val="24"/>
          <w:lang w:eastAsia="pt-BR"/>
        </w:rPr>
        <w:t>Município de Caracol -Estado de Mato Grosso do Sul</w:t>
      </w:r>
      <w:r w:rsidRPr="00DB28EC">
        <w:rPr>
          <w:b/>
          <w:bCs/>
          <w:color w:val="000000"/>
          <w:szCs w:val="24"/>
          <w:lang w:eastAsia="pt-BR"/>
        </w:rPr>
        <w:t xml:space="preserve">, </w:t>
      </w:r>
      <w:r w:rsidRPr="00DB28EC">
        <w:rPr>
          <w:bCs/>
          <w:color w:val="000000"/>
          <w:szCs w:val="24"/>
          <w:lang w:eastAsia="pt-BR"/>
        </w:rPr>
        <w:t>pessoa jurídica de direito público,</w:t>
      </w:r>
      <w:r w:rsidRPr="00DB28EC">
        <w:rPr>
          <w:b/>
          <w:bCs/>
          <w:color w:val="000000"/>
          <w:szCs w:val="24"/>
          <w:lang w:eastAsia="pt-BR"/>
        </w:rPr>
        <w:t xml:space="preserve"> </w:t>
      </w:r>
      <w:r w:rsidRPr="00DB28EC">
        <w:rPr>
          <w:color w:val="000000"/>
          <w:szCs w:val="24"/>
          <w:lang w:eastAsia="pt-BR"/>
        </w:rPr>
        <w:t xml:space="preserve"> inscrito no CNPJ/MF sob o nº</w:t>
      </w:r>
      <w:r w:rsidRPr="00DB28EC">
        <w:rPr>
          <w:szCs w:val="24"/>
          <w:lang w:eastAsia="pt-BR"/>
        </w:rPr>
        <w:t xml:space="preserve"> </w:t>
      </w:r>
      <w:r w:rsidR="006F52E3" w:rsidRPr="006F52E3">
        <w:rPr>
          <w:bCs/>
          <w:szCs w:val="24"/>
          <w:lang w:eastAsia="pt-BR"/>
        </w:rPr>
        <w:t>03.217.924/0001-32</w:t>
      </w:r>
      <w:r w:rsidRPr="00DB28EC">
        <w:rPr>
          <w:color w:val="000000"/>
          <w:szCs w:val="24"/>
          <w:lang w:eastAsia="pt-BR"/>
        </w:rPr>
        <w:t>, com sede administrativa localizada na Avenida Libindo Ferreira Leite, 251, Centro, CEP 79.2700-0</w:t>
      </w:r>
      <w:r w:rsidR="00322FA6">
        <w:rPr>
          <w:color w:val="000000"/>
          <w:szCs w:val="24"/>
          <w:lang w:eastAsia="pt-BR"/>
        </w:rPr>
        <w:t>63</w:t>
      </w:r>
      <w:r w:rsidRPr="00DB28EC">
        <w:rPr>
          <w:color w:val="000000"/>
          <w:szCs w:val="24"/>
          <w:lang w:eastAsia="pt-BR"/>
        </w:rPr>
        <w:t xml:space="preserve">, neste ato representado pelo </w:t>
      </w:r>
      <w:r w:rsidR="006F52E3">
        <w:rPr>
          <w:color w:val="000000"/>
          <w:szCs w:val="24"/>
          <w:lang w:eastAsia="pt-BR"/>
        </w:rPr>
        <w:t>Prefeito</w:t>
      </w:r>
      <w:r w:rsidRPr="00DB28EC">
        <w:rPr>
          <w:color w:val="000000"/>
          <w:szCs w:val="24"/>
          <w:lang w:eastAsia="pt-BR"/>
        </w:rPr>
        <w:t xml:space="preserve"> Municipal, Sr. </w:t>
      </w:r>
      <w:proofErr w:type="spellStart"/>
      <w:r w:rsidRPr="00DB28EC">
        <w:rPr>
          <w:color w:val="000000"/>
          <w:szCs w:val="24"/>
          <w:lang w:eastAsia="pt-BR"/>
        </w:rPr>
        <w:t>Xxxxxxxxxxxxxxxxx</w:t>
      </w:r>
      <w:proofErr w:type="spellEnd"/>
      <w:r w:rsidRPr="00DB28EC">
        <w:rPr>
          <w:color w:val="000000"/>
          <w:szCs w:val="24"/>
          <w:lang w:eastAsia="pt-BR"/>
        </w:rPr>
        <w:t xml:space="preserve">, Matricula Funcional nº         </w:t>
      </w:r>
      <w:r w:rsidRPr="00DB28EC">
        <w:rPr>
          <w:rFonts w:eastAsia="Arial"/>
          <w:szCs w:val="24"/>
          <w:lang w:eastAsia="pt-BR"/>
        </w:rPr>
        <w:t xml:space="preserve">, </w:t>
      </w:r>
      <w:r w:rsidRPr="00DB28EC">
        <w:rPr>
          <w:szCs w:val="24"/>
          <w:lang w:eastAsia="pt-BR"/>
        </w:rPr>
        <w:t xml:space="preserve">considerando o julgamento da licitação na modalidade de pregão, na forma eletrônica, para REGISTRO DE PREÇOS nº </w:t>
      </w:r>
      <w:r w:rsidRPr="00DB28EC">
        <w:rPr>
          <w:color w:val="FF0000"/>
          <w:szCs w:val="24"/>
          <w:lang w:eastAsia="pt-BR"/>
        </w:rPr>
        <w:t xml:space="preserve">..../202..., </w:t>
      </w:r>
      <w:r w:rsidRPr="00DB28EC">
        <w:rPr>
          <w:szCs w:val="24"/>
          <w:lang w:eastAsia="pt-BR"/>
        </w:rPr>
        <w:t xml:space="preserve">publicada no </w:t>
      </w:r>
      <w:r w:rsidRPr="00DB28EC">
        <w:rPr>
          <w:color w:val="FF0000"/>
          <w:szCs w:val="24"/>
          <w:lang w:eastAsia="pt-BR"/>
        </w:rPr>
        <w:t xml:space="preserve">...... de ...../...../202....., </w:t>
      </w:r>
      <w:r w:rsidRPr="00DB28EC">
        <w:rPr>
          <w:szCs w:val="24"/>
          <w:lang w:eastAsia="pt-BR"/>
        </w:rPr>
        <w:t xml:space="preserve">processo administrativo n.º </w:t>
      </w:r>
      <w:proofErr w:type="spellStart"/>
      <w:r w:rsidRPr="00DB28EC">
        <w:rPr>
          <w:szCs w:val="24"/>
          <w:lang w:eastAsia="pt-BR"/>
        </w:rPr>
        <w:t>xx</w:t>
      </w:r>
      <w:proofErr w:type="spellEnd"/>
      <w:r w:rsidRPr="00DB28EC">
        <w:rPr>
          <w:szCs w:val="24"/>
          <w:lang w:eastAsia="pt-BR"/>
        </w:rPr>
        <w:t>/2024</w:t>
      </w:r>
      <w:r w:rsidRPr="00DB28EC">
        <w:rPr>
          <w:color w:val="FF0000"/>
          <w:szCs w:val="24"/>
          <w:lang w:eastAsia="pt-BR"/>
        </w:rPr>
        <w:t>,</w:t>
      </w:r>
      <w:r w:rsidRPr="00DB28EC">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DB28EC">
        <w:rPr>
          <w:b/>
          <w:bCs/>
          <w:szCs w:val="24"/>
          <w:lang w:eastAsia="pt-BR"/>
        </w:rPr>
        <w:t>63</w:t>
      </w:r>
      <w:r w:rsidR="008D2313">
        <w:rPr>
          <w:b/>
          <w:bCs/>
          <w:szCs w:val="24"/>
          <w:lang w:eastAsia="pt-BR"/>
        </w:rPr>
        <w:t>/2025</w:t>
      </w:r>
      <w:r w:rsidRPr="00DB28EC">
        <w:rPr>
          <w:b/>
          <w:bCs/>
          <w:szCs w:val="24"/>
          <w:lang w:eastAsia="pt-BR"/>
        </w:rPr>
        <w:t>,</w:t>
      </w:r>
      <w:r w:rsidRPr="00DB28EC">
        <w:rPr>
          <w:szCs w:val="24"/>
          <w:lang w:eastAsia="pt-BR"/>
        </w:rPr>
        <w:t xml:space="preserve"> e em conformidade com as disposições a seguir:</w:t>
      </w:r>
    </w:p>
    <w:p w14:paraId="007ABB20" w14:textId="77777777" w:rsidR="000F5AD1" w:rsidRPr="00DB28EC" w:rsidRDefault="000F5AD1" w:rsidP="004300D9">
      <w:pPr>
        <w:suppressAutoHyphens w:val="0"/>
        <w:spacing w:beforeLines="30" w:before="72" w:afterLines="30" w:after="72"/>
        <w:jc w:val="both"/>
        <w:rPr>
          <w:szCs w:val="24"/>
          <w:lang w:eastAsia="pt-BR"/>
        </w:rPr>
      </w:pPr>
    </w:p>
    <w:p w14:paraId="7F697A63" w14:textId="77777777" w:rsidR="000F5AD1" w:rsidRPr="00DB28EC" w:rsidRDefault="000F5AD1" w:rsidP="004300D9">
      <w:pPr>
        <w:keepNext/>
        <w:keepLines/>
        <w:tabs>
          <w:tab w:val="left" w:pos="567"/>
        </w:tabs>
        <w:suppressAutoHyphens w:val="0"/>
        <w:spacing w:beforeLines="30" w:before="72" w:afterLines="30" w:after="72"/>
        <w:jc w:val="both"/>
        <w:outlineLvl w:val="0"/>
        <w:rPr>
          <w:rFonts w:eastAsia="Noto Sans CJK SC"/>
          <w:b/>
          <w:bCs/>
          <w:color w:val="000000"/>
          <w:szCs w:val="24"/>
        </w:rPr>
      </w:pPr>
      <w:r w:rsidRPr="00DB28EC">
        <w:rPr>
          <w:rFonts w:eastAsia="Noto Sans CJK SC"/>
          <w:b/>
          <w:bCs/>
          <w:color w:val="000000"/>
          <w:szCs w:val="24"/>
        </w:rPr>
        <w:t>1. DO OBJETO</w:t>
      </w:r>
    </w:p>
    <w:p w14:paraId="0C8917EA" w14:textId="2BAF8289" w:rsidR="000F5AD1" w:rsidRPr="00EF74A8" w:rsidRDefault="000F5AD1" w:rsidP="004300D9">
      <w:pPr>
        <w:spacing w:beforeLines="30" w:before="72" w:afterLines="30" w:after="72"/>
        <w:ind w:right="-1"/>
        <w:jc w:val="both"/>
        <w:rPr>
          <w:rFonts w:ascii="Arial" w:hAnsi="Arial" w:cs="Arial"/>
          <w:color w:val="000000"/>
          <w:szCs w:val="24"/>
          <w:lang w:eastAsia="pt-BR"/>
        </w:rPr>
      </w:pPr>
      <w:r w:rsidRPr="00DB28EC">
        <w:rPr>
          <w:szCs w:val="24"/>
        </w:rPr>
        <w:t xml:space="preserve">1.1 A presente Ata tem por objeto o </w:t>
      </w:r>
      <w:r w:rsidRPr="00DB28EC">
        <w:rPr>
          <w:color w:val="000000" w:themeColor="text1"/>
          <w:szCs w:val="24"/>
        </w:rPr>
        <w:t>registro de preços visando</w:t>
      </w:r>
      <w:r w:rsidRPr="00DB28EC">
        <w:rPr>
          <w:b/>
          <w:color w:val="000000" w:themeColor="text1"/>
          <w:szCs w:val="24"/>
        </w:rPr>
        <w:t xml:space="preserve"> </w:t>
      </w:r>
      <w:r w:rsidRPr="00DB28EC">
        <w:rPr>
          <w:color w:val="000000" w:themeColor="text1"/>
          <w:szCs w:val="24"/>
        </w:rPr>
        <w:t>a</w:t>
      </w:r>
      <w:r w:rsidR="00EF74A8">
        <w:rPr>
          <w:color w:val="000000" w:themeColor="text1"/>
          <w:szCs w:val="24"/>
        </w:rPr>
        <w:t xml:space="preserve"> </w:t>
      </w:r>
      <w:r w:rsidR="00867B87" w:rsidRPr="00E870BA">
        <w:rPr>
          <w:b/>
          <w:bCs/>
          <w:szCs w:val="24"/>
        </w:rPr>
        <w:t>AQUISIÇÃO DE GÊNEROS ALIMENTÍCIOS E MATERIAL DE CONSUMO PARA ATENDER OS EVENTOS DA PREFEITURA MUNICIPAL CARACOL MS</w:t>
      </w:r>
      <w:r w:rsidR="00867B87" w:rsidRPr="00DB28EC">
        <w:rPr>
          <w:szCs w:val="24"/>
        </w:rPr>
        <w:t xml:space="preserve"> </w:t>
      </w:r>
      <w:r w:rsidRPr="00DB28EC">
        <w:rPr>
          <w:szCs w:val="24"/>
        </w:rPr>
        <w:t xml:space="preserve">especificados no item 1.1 do Termo de Referência, anexo I do edital de Licitação nº </w:t>
      </w:r>
      <w:proofErr w:type="spellStart"/>
      <w:r w:rsidRPr="006F52E3">
        <w:rPr>
          <w:szCs w:val="24"/>
          <w:highlight w:val="yellow"/>
        </w:rPr>
        <w:t>xx</w:t>
      </w:r>
      <w:proofErr w:type="spellEnd"/>
      <w:r w:rsidRPr="00DB28EC">
        <w:rPr>
          <w:szCs w:val="24"/>
        </w:rPr>
        <w:t>/202</w:t>
      </w:r>
      <w:r w:rsidR="00322FA6">
        <w:rPr>
          <w:szCs w:val="24"/>
        </w:rPr>
        <w:t>6</w:t>
      </w:r>
      <w:r w:rsidRPr="00DB28EC">
        <w:rPr>
          <w:szCs w:val="24"/>
        </w:rPr>
        <w:t>, que é parte integrante desta Ata, assim como as propostas cujos preços tenham sido registrados, independentemente de transcrição.</w:t>
      </w:r>
    </w:p>
    <w:p w14:paraId="026712E6" w14:textId="77777777" w:rsidR="000F5AD1" w:rsidRPr="00DB28EC" w:rsidRDefault="000F5AD1" w:rsidP="004300D9">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DB28EC" w:rsidRDefault="000F5AD1" w:rsidP="004300D9">
      <w:pPr>
        <w:keepNext/>
        <w:keepLines/>
        <w:numPr>
          <w:ilvl w:val="0"/>
          <w:numId w:val="6"/>
        </w:numPr>
        <w:tabs>
          <w:tab w:val="num" w:pos="360"/>
          <w:tab w:val="left" w:pos="567"/>
        </w:tabs>
        <w:suppressAutoHyphens w:val="0"/>
        <w:spacing w:beforeLines="30" w:before="72" w:afterLines="30" w:after="72"/>
        <w:jc w:val="both"/>
        <w:outlineLvl w:val="0"/>
        <w:rPr>
          <w:rFonts w:eastAsia="Noto Sans CJK SC"/>
          <w:b/>
          <w:bCs/>
          <w:color w:val="000000"/>
          <w:szCs w:val="24"/>
        </w:rPr>
      </w:pPr>
      <w:r w:rsidRPr="00DB28EC">
        <w:rPr>
          <w:rFonts w:eastAsia="Noto Sans CJK SC"/>
          <w:b/>
          <w:bCs/>
          <w:color w:val="000000"/>
          <w:szCs w:val="24"/>
        </w:rPr>
        <w:t>DOS PREÇOS, ESPECIFICAÇÕES E QUANTITATIVOS</w:t>
      </w:r>
    </w:p>
    <w:p w14:paraId="6659539A" w14:textId="77777777" w:rsidR="000F5AD1" w:rsidRPr="00DB28EC" w:rsidRDefault="000F5AD1" w:rsidP="004300D9">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9A68EE" w:rsidRPr="00DB28EC" w14:paraId="1A8AD67C" w14:textId="77777777" w:rsidTr="00F826F6">
        <w:tc>
          <w:tcPr>
            <w:tcW w:w="5808" w:type="dxa"/>
            <w:gridSpan w:val="4"/>
            <w:tcBorders>
              <w:top w:val="single" w:sz="4" w:space="0" w:color="000000"/>
              <w:left w:val="single" w:sz="4" w:space="0" w:color="000000"/>
              <w:bottom w:val="single" w:sz="4" w:space="0" w:color="000000"/>
              <w:right w:val="single" w:sz="4" w:space="0" w:color="000000"/>
            </w:tcBorders>
            <w:hideMark/>
          </w:tcPr>
          <w:p w14:paraId="31132716" w14:textId="399C850D"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hideMark/>
          </w:tcPr>
          <w:p w14:paraId="46CF5208" w14:textId="26503574"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CNPJ:</w:t>
            </w:r>
          </w:p>
        </w:tc>
      </w:tr>
      <w:tr w:rsidR="009A68EE" w:rsidRPr="00DB28EC" w14:paraId="6E9B5FBC" w14:textId="77777777" w:rsidTr="00F826F6">
        <w:tc>
          <w:tcPr>
            <w:tcW w:w="5808" w:type="dxa"/>
            <w:gridSpan w:val="4"/>
            <w:tcBorders>
              <w:top w:val="single" w:sz="4" w:space="0" w:color="000000"/>
              <w:left w:val="single" w:sz="4" w:space="0" w:color="000000"/>
              <w:bottom w:val="single" w:sz="4" w:space="0" w:color="000000"/>
              <w:right w:val="single" w:sz="4" w:space="0" w:color="000000"/>
            </w:tcBorders>
            <w:hideMark/>
          </w:tcPr>
          <w:p w14:paraId="5B531F79" w14:textId="455BA546"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1EEB494A" w14:textId="238EC1BD"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CIDADE/ESTADO:</w:t>
            </w:r>
          </w:p>
          <w:p w14:paraId="436757AD" w14:textId="77777777" w:rsidR="009A68EE" w:rsidRPr="00322FA6" w:rsidRDefault="009A68EE" w:rsidP="004300D9">
            <w:pPr>
              <w:suppressAutoHyphens w:val="0"/>
              <w:spacing w:beforeLines="30" w:before="72" w:afterLines="30" w:after="72"/>
              <w:jc w:val="both"/>
              <w:rPr>
                <w:rFonts w:eastAsia="Arial Unicode MS"/>
                <w:b/>
                <w:bCs/>
                <w:sz w:val="16"/>
                <w:szCs w:val="16"/>
                <w:lang w:eastAsia="pt-BR"/>
              </w:rPr>
            </w:pPr>
          </w:p>
        </w:tc>
      </w:tr>
      <w:tr w:rsidR="008D2313" w:rsidRPr="00DB28EC" w14:paraId="41440129" w14:textId="77777777" w:rsidTr="00F826F6">
        <w:tc>
          <w:tcPr>
            <w:tcW w:w="5808" w:type="dxa"/>
            <w:gridSpan w:val="4"/>
            <w:tcBorders>
              <w:top w:val="single" w:sz="4" w:space="0" w:color="000000"/>
              <w:left w:val="single" w:sz="4" w:space="0" w:color="000000"/>
              <w:bottom w:val="single" w:sz="4" w:space="0" w:color="000000"/>
              <w:right w:val="single" w:sz="4" w:space="0" w:color="000000"/>
            </w:tcBorders>
          </w:tcPr>
          <w:p w14:paraId="294A9E44" w14:textId="6177E478" w:rsidR="008D2313"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2EA66A2D" w14:textId="2F4DDA08" w:rsidR="008D2313"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CONTATOS:</w:t>
            </w:r>
          </w:p>
        </w:tc>
      </w:tr>
      <w:tr w:rsidR="009A68EE" w:rsidRPr="00DB28EC" w14:paraId="1A2FD961" w14:textId="77777777" w:rsidTr="00F826F6">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483DC125"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REPRESENTANTE LEGAL</w:t>
            </w:r>
          </w:p>
          <w:p w14:paraId="041C6EE8" w14:textId="7CDA3D83"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 xml:space="preserve">NOME: </w:t>
            </w:r>
          </w:p>
          <w:p w14:paraId="51D77EC4" w14:textId="761DED33"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  ) SÓCIO ADMINISTRADOR</w:t>
            </w:r>
          </w:p>
          <w:p w14:paraId="5326FFCA" w14:textId="27EBFDF7" w:rsidR="009A68EE"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  ) PROCURADOR</w:t>
            </w:r>
          </w:p>
        </w:tc>
      </w:tr>
      <w:tr w:rsidR="00F826F6" w:rsidRPr="00DB28EC" w14:paraId="4FCAA9C7" w14:textId="77777777" w:rsidTr="004300D9">
        <w:tc>
          <w:tcPr>
            <w:tcW w:w="921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0F16D" w14:textId="3488CA19" w:rsidR="00F826F6" w:rsidRPr="00322FA6" w:rsidRDefault="00322FA6" w:rsidP="004300D9">
            <w:pPr>
              <w:suppressAutoHyphens w:val="0"/>
              <w:spacing w:beforeLines="30" w:before="72" w:afterLines="30" w:after="72"/>
              <w:jc w:val="both"/>
              <w:rPr>
                <w:rFonts w:eastAsia="Arial Unicode MS"/>
                <w:b/>
                <w:bCs/>
                <w:sz w:val="16"/>
                <w:szCs w:val="16"/>
                <w:lang w:eastAsia="pt-BR"/>
              </w:rPr>
            </w:pPr>
            <w:r w:rsidRPr="00322FA6">
              <w:rPr>
                <w:rFonts w:eastAsia="Arial Unicode MS"/>
                <w:b/>
                <w:bCs/>
                <w:sz w:val="16"/>
                <w:szCs w:val="16"/>
                <w:lang w:eastAsia="pt-BR"/>
              </w:rPr>
              <w:t>LOTE:</w:t>
            </w:r>
          </w:p>
        </w:tc>
      </w:tr>
      <w:tr w:rsidR="009A68EE" w:rsidRPr="00DB28EC" w14:paraId="5294E15A" w14:textId="77777777" w:rsidTr="00F826F6">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55A6EB91" w:rsidR="009A68EE" w:rsidRPr="00322FA6" w:rsidRDefault="00322FA6" w:rsidP="004300D9">
            <w:pPr>
              <w:suppressAutoHyphens w:val="0"/>
              <w:spacing w:beforeLines="30" w:before="72" w:afterLines="30" w:after="72"/>
              <w:jc w:val="center"/>
              <w:rPr>
                <w:rFonts w:eastAsia="Arial Unicode MS"/>
                <w:b/>
                <w:bCs/>
                <w:sz w:val="16"/>
                <w:szCs w:val="16"/>
                <w:lang w:eastAsia="pt-BR"/>
              </w:rPr>
            </w:pPr>
            <w:r w:rsidRPr="00322FA6">
              <w:rPr>
                <w:rFonts w:eastAsia="Arial Unicode MS"/>
                <w:b/>
                <w:bCs/>
                <w:sz w:val="16"/>
                <w:szCs w:val="16"/>
                <w:lang w:eastAsia="pt-BR"/>
              </w:rPr>
              <w:t>ITEM</w:t>
            </w:r>
          </w:p>
          <w:p w14:paraId="483CF0D8" w14:textId="77777777" w:rsidR="009A68EE" w:rsidRPr="00322FA6" w:rsidRDefault="009A68EE" w:rsidP="004300D9">
            <w:pPr>
              <w:suppressAutoHyphens w:val="0"/>
              <w:spacing w:beforeLines="30" w:before="72" w:afterLines="30" w:after="72"/>
              <w:jc w:val="center"/>
              <w:rPr>
                <w:rFonts w:eastAsia="Arial Unicode MS"/>
                <w:b/>
                <w:bCs/>
                <w:sz w:val="16"/>
                <w:szCs w:val="16"/>
                <w:lang w:eastAsia="pt-BR"/>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6941601B" w:rsidR="009A68EE" w:rsidRPr="00322FA6" w:rsidRDefault="00322FA6" w:rsidP="004300D9">
            <w:pPr>
              <w:suppressAutoHyphens w:val="0"/>
              <w:spacing w:beforeLines="30" w:before="72" w:afterLines="30" w:after="72"/>
              <w:jc w:val="center"/>
              <w:rPr>
                <w:rFonts w:eastAsia="Arial Unicode MS"/>
                <w:b/>
                <w:bCs/>
                <w:sz w:val="16"/>
                <w:szCs w:val="16"/>
                <w:lang w:eastAsia="pt-BR"/>
              </w:rPr>
            </w:pPr>
            <w:r w:rsidRPr="00322FA6">
              <w:rPr>
                <w:rFonts w:eastAsia="Arial Unicode MS"/>
                <w:b/>
                <w:bCs/>
                <w:sz w:val="16"/>
                <w:szCs w:val="16"/>
                <w:lang w:eastAsia="pt-BR"/>
              </w:rPr>
              <w:t>ESPECIFICAÇÃO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7DB71DBA" w:rsidR="009A68EE" w:rsidRPr="00322FA6" w:rsidRDefault="00322FA6" w:rsidP="004300D9">
            <w:pPr>
              <w:suppressAutoHyphens w:val="0"/>
              <w:spacing w:beforeLines="30" w:before="72" w:afterLines="30" w:after="72"/>
              <w:jc w:val="center"/>
              <w:rPr>
                <w:rFonts w:eastAsia="Arial Unicode MS"/>
                <w:b/>
                <w:bCs/>
                <w:sz w:val="16"/>
                <w:szCs w:val="16"/>
                <w:lang w:eastAsia="pt-BR"/>
              </w:rPr>
            </w:pPr>
            <w:r w:rsidRPr="00322FA6">
              <w:rPr>
                <w:rFonts w:eastAsia="Arial Unicode MS"/>
                <w:b/>
                <w:bCs/>
                <w:sz w:val="16"/>
                <w:szCs w:val="16"/>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12970251" w:rsidR="009A68EE" w:rsidRPr="00322FA6" w:rsidRDefault="00322FA6" w:rsidP="004300D9">
            <w:pPr>
              <w:suppressAutoHyphens w:val="0"/>
              <w:spacing w:beforeLines="30" w:before="72" w:afterLines="30" w:after="72"/>
              <w:jc w:val="center"/>
              <w:rPr>
                <w:rFonts w:eastAsia="Arial Unicode MS"/>
                <w:b/>
                <w:bCs/>
                <w:sz w:val="16"/>
                <w:szCs w:val="16"/>
                <w:lang w:eastAsia="pt-BR"/>
              </w:rPr>
            </w:pPr>
            <w:r w:rsidRPr="00322FA6">
              <w:rPr>
                <w:rFonts w:eastAsia="Arial Unicode MS"/>
                <w:b/>
                <w:bCs/>
                <w:sz w:val="16"/>
                <w:szCs w:val="16"/>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38316680" w:rsidR="009A68EE" w:rsidRPr="00322FA6" w:rsidRDefault="00322FA6" w:rsidP="004300D9">
            <w:pPr>
              <w:suppressAutoHyphens w:val="0"/>
              <w:spacing w:beforeLines="30" w:before="72" w:afterLines="30" w:after="72"/>
              <w:jc w:val="center"/>
              <w:rPr>
                <w:rFonts w:eastAsia="Arial Unicode MS"/>
                <w:b/>
                <w:bCs/>
                <w:sz w:val="16"/>
                <w:szCs w:val="16"/>
                <w:lang w:eastAsia="pt-BR"/>
              </w:rPr>
            </w:pPr>
            <w:r w:rsidRPr="00322FA6">
              <w:rPr>
                <w:rFonts w:eastAsia="Arial Unicode MS"/>
                <w:b/>
                <w:bCs/>
                <w:sz w:val="16"/>
                <w:szCs w:val="16"/>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68DE4F72" w:rsidR="009A68EE" w:rsidRPr="00322FA6" w:rsidRDefault="00322FA6" w:rsidP="004300D9">
            <w:pPr>
              <w:suppressAutoHyphens w:val="0"/>
              <w:spacing w:beforeLines="30" w:before="72" w:afterLines="30" w:after="72"/>
              <w:jc w:val="center"/>
              <w:rPr>
                <w:rFonts w:eastAsia="Arial Unicode MS"/>
                <w:b/>
                <w:bCs/>
                <w:sz w:val="16"/>
                <w:szCs w:val="16"/>
                <w:lang w:eastAsia="pt-BR"/>
              </w:rPr>
            </w:pPr>
            <w:r w:rsidRPr="00322FA6">
              <w:rPr>
                <w:rFonts w:eastAsia="Arial Unicode MS"/>
                <w:b/>
                <w:bCs/>
                <w:sz w:val="16"/>
                <w:szCs w:val="16"/>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530C72B5" w:rsidR="009A68EE" w:rsidRPr="00322FA6" w:rsidRDefault="00322FA6" w:rsidP="004300D9">
            <w:pPr>
              <w:suppressAutoHyphens w:val="0"/>
              <w:spacing w:beforeLines="30" w:before="72" w:afterLines="30" w:after="72"/>
              <w:jc w:val="center"/>
              <w:rPr>
                <w:rFonts w:eastAsia="Arial Unicode MS"/>
                <w:b/>
                <w:bCs/>
                <w:sz w:val="16"/>
                <w:szCs w:val="16"/>
                <w:lang w:eastAsia="pt-BR"/>
              </w:rPr>
            </w:pPr>
            <w:r w:rsidRPr="00322FA6">
              <w:rPr>
                <w:rFonts w:eastAsia="Arial Unicode MS"/>
                <w:b/>
                <w:bCs/>
                <w:sz w:val="16"/>
                <w:szCs w:val="16"/>
                <w:lang w:eastAsia="pt-BR"/>
              </w:rPr>
              <w:t>VALOR TOTAL</w:t>
            </w:r>
          </w:p>
        </w:tc>
      </w:tr>
      <w:tr w:rsidR="009A68EE" w:rsidRPr="00DB28EC" w14:paraId="579573C3" w14:textId="77777777" w:rsidTr="00F826F6">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DB28EC" w:rsidRDefault="009A68EE" w:rsidP="004300D9">
            <w:pPr>
              <w:suppressAutoHyphens w:val="0"/>
              <w:spacing w:beforeLines="30" w:before="72" w:afterLines="30" w:after="72"/>
              <w:jc w:val="both"/>
              <w:rPr>
                <w:rFonts w:eastAsia="Arial Unicode MS"/>
                <w:b/>
                <w:bCs/>
                <w:szCs w:val="24"/>
                <w:lang w:eastAsia="pt-BR"/>
              </w:rPr>
            </w:pPr>
          </w:p>
        </w:tc>
        <w:tc>
          <w:tcPr>
            <w:tcW w:w="26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DB28EC" w:rsidRDefault="009A68EE" w:rsidP="004300D9">
            <w:pPr>
              <w:suppressAutoHyphens w:val="0"/>
              <w:spacing w:beforeLines="30" w:before="72" w:afterLines="30" w:after="72"/>
              <w:jc w:val="both"/>
              <w:rPr>
                <w:rFonts w:eastAsia="Arial Unicode MS"/>
                <w:b/>
                <w:bCs/>
                <w:szCs w:val="24"/>
                <w:lang w:eastAsia="pt-BR"/>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DB28EC" w:rsidRDefault="009A68EE" w:rsidP="004300D9">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DB28EC" w:rsidRDefault="009A68EE" w:rsidP="004300D9">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DB28EC" w:rsidRDefault="009A68EE" w:rsidP="004300D9">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DB28EC" w:rsidRDefault="009A68EE" w:rsidP="004300D9">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DB28EC" w:rsidRDefault="009A68EE" w:rsidP="004300D9">
            <w:pPr>
              <w:suppressAutoHyphens w:val="0"/>
              <w:spacing w:beforeLines="30" w:before="72" w:afterLines="30" w:after="72"/>
              <w:jc w:val="both"/>
              <w:rPr>
                <w:rFonts w:eastAsia="Arial Unicode MS"/>
                <w:b/>
                <w:bCs/>
                <w:szCs w:val="24"/>
                <w:lang w:eastAsia="pt-BR"/>
              </w:rPr>
            </w:pPr>
          </w:p>
        </w:tc>
      </w:tr>
    </w:tbl>
    <w:p w14:paraId="0BE92DF7" w14:textId="77777777" w:rsidR="000F5AD1" w:rsidRPr="00DB28EC" w:rsidRDefault="000F5AD1" w:rsidP="004300D9">
      <w:pPr>
        <w:suppressAutoHyphens w:val="0"/>
        <w:spacing w:beforeLines="30" w:before="72" w:afterLines="30" w:after="72"/>
        <w:jc w:val="both"/>
        <w:rPr>
          <w:rFonts w:eastAsia="Arial Unicode MS"/>
          <w:szCs w:val="24"/>
          <w:lang w:eastAsia="pt-BR"/>
        </w:rPr>
      </w:pPr>
    </w:p>
    <w:p w14:paraId="1192FF82" w14:textId="77777777" w:rsidR="000F5AD1" w:rsidRPr="00DB28EC" w:rsidRDefault="000F5AD1" w:rsidP="004300D9">
      <w:pPr>
        <w:numPr>
          <w:ilvl w:val="1"/>
          <w:numId w:val="7"/>
        </w:numPr>
        <w:suppressAutoHyphens w:val="0"/>
        <w:spacing w:beforeLines="30" w:before="72" w:afterLines="30" w:after="72"/>
        <w:ind w:left="0" w:firstLine="0"/>
        <w:jc w:val="both"/>
        <w:rPr>
          <w:rFonts w:eastAsia="Arial Unicode MS"/>
          <w:szCs w:val="24"/>
          <w:lang w:eastAsia="en-US"/>
        </w:rPr>
      </w:pPr>
      <w:r w:rsidRPr="00DB28EC">
        <w:rPr>
          <w:rFonts w:eastAsia="Arial Unicode MS"/>
          <w:szCs w:val="24"/>
          <w:lang w:eastAsia="en-US"/>
        </w:rPr>
        <w:t>A listagem do cadastro de reserva referente ao presente registro de preços consta como anexo a esta Ata.</w:t>
      </w:r>
    </w:p>
    <w:p w14:paraId="51C6C7A3" w14:textId="77777777" w:rsidR="000F5AD1" w:rsidRPr="00DB28EC" w:rsidRDefault="000F5AD1" w:rsidP="004300D9">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DB28EC" w:rsidRDefault="000F5AD1" w:rsidP="004300D9">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 xml:space="preserve">DO(S) ÓRGÃO(S) GERENCIADOR(ES) </w:t>
      </w:r>
      <w:r w:rsidR="00EF74A8" w:rsidRPr="00DB28EC">
        <w:rPr>
          <w:rFonts w:eastAsia="Arial Unicode MS"/>
          <w:b/>
          <w:szCs w:val="24"/>
          <w:lang w:eastAsia="pt-BR"/>
        </w:rPr>
        <w:t>E PARTICIPANTE</w:t>
      </w:r>
      <w:r w:rsidRPr="00DB28EC">
        <w:rPr>
          <w:rFonts w:eastAsia="Arial Unicode MS"/>
          <w:b/>
          <w:szCs w:val="24"/>
          <w:lang w:eastAsia="pt-BR"/>
        </w:rPr>
        <w:t>(S)</w:t>
      </w:r>
    </w:p>
    <w:p w14:paraId="711DBDDD" w14:textId="77777777" w:rsidR="000F5AD1" w:rsidRPr="00DB28EC" w:rsidRDefault="000F5AD1" w:rsidP="004300D9">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 órgão gerenciador será o</w:t>
      </w:r>
      <w:r w:rsidRPr="00DB28EC">
        <w:rPr>
          <w:rFonts w:eastAsia="Arial Unicode MS"/>
          <w:b/>
          <w:bCs/>
          <w:szCs w:val="24"/>
          <w:highlight w:val="yellow"/>
          <w:lang w:eastAsia="pt-BR"/>
        </w:rPr>
        <w:t xml:space="preserve"> </w:t>
      </w:r>
      <w:r w:rsidRPr="00DB28EC">
        <w:rPr>
          <w:rFonts w:eastAsia="Arial Unicode MS"/>
          <w:bCs/>
          <w:szCs w:val="24"/>
          <w:highlight w:val="yellow"/>
          <w:lang w:eastAsia="pt-BR"/>
        </w:rPr>
        <w:t>Município de Caracol -</w:t>
      </w:r>
      <w:r w:rsidRPr="00DB28EC">
        <w:rPr>
          <w:rFonts w:eastAsia="Arial Unicode MS"/>
          <w:szCs w:val="24"/>
          <w:highlight w:val="yellow"/>
          <w:lang w:eastAsia="pt-BR"/>
        </w:rPr>
        <w:t xml:space="preserve"> </w:t>
      </w:r>
      <w:r w:rsidRPr="00DB28EC">
        <w:rPr>
          <w:rFonts w:eastAsia="Arial Unicode MS"/>
          <w:bCs/>
          <w:szCs w:val="24"/>
          <w:highlight w:val="yellow"/>
          <w:lang w:eastAsia="pt-BR"/>
        </w:rPr>
        <w:t>CNPJ: 03.217.924/0001-32</w:t>
      </w:r>
    </w:p>
    <w:p w14:paraId="1D09C684" w14:textId="77777777" w:rsidR="000F5AD1" w:rsidRPr="00DB28EC" w:rsidRDefault="000F5AD1" w:rsidP="004300D9">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Os órgãos participantes da presente Ata são:</w:t>
      </w:r>
    </w:p>
    <w:p w14:paraId="1B1179EA" w14:textId="77777777" w:rsidR="000F5AD1" w:rsidRPr="00DB28EC" w:rsidRDefault="000F5AD1" w:rsidP="004300D9">
      <w:pPr>
        <w:numPr>
          <w:ilvl w:val="2"/>
          <w:numId w:val="7"/>
        </w:numPr>
        <w:suppressAutoHyphens w:val="0"/>
        <w:spacing w:beforeLines="30" w:before="72" w:afterLines="30" w:after="72"/>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de Saúde - CNPJ - 11.812.857/0001-22</w:t>
      </w:r>
    </w:p>
    <w:p w14:paraId="087ED62F" w14:textId="77777777" w:rsidR="000F5AD1" w:rsidRPr="00DB28EC" w:rsidRDefault="000F5AD1" w:rsidP="004300D9">
      <w:pPr>
        <w:numPr>
          <w:ilvl w:val="2"/>
          <w:numId w:val="7"/>
        </w:numPr>
        <w:suppressAutoHyphens w:val="0"/>
        <w:spacing w:beforeLines="30" w:before="72" w:afterLines="30" w:after="72"/>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do Meio Ambiente - CNPJ 33.578.583/0001-91</w:t>
      </w:r>
    </w:p>
    <w:p w14:paraId="04EB8A31" w14:textId="77777777" w:rsidR="000F5AD1" w:rsidRPr="00DB28EC" w:rsidRDefault="000F5AD1" w:rsidP="004300D9">
      <w:pPr>
        <w:numPr>
          <w:ilvl w:val="2"/>
          <w:numId w:val="7"/>
        </w:numPr>
        <w:suppressAutoHyphens w:val="0"/>
        <w:spacing w:beforeLines="30" w:before="72" w:afterLines="30" w:after="72"/>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Assistência Social – CNPJ 15.615.736/0001-41</w:t>
      </w:r>
    </w:p>
    <w:p w14:paraId="7E86DD90" w14:textId="77777777" w:rsidR="00435F0F" w:rsidRPr="00DB28EC" w:rsidRDefault="00435F0F" w:rsidP="004300D9">
      <w:pPr>
        <w:suppressAutoHyphens w:val="0"/>
        <w:spacing w:beforeLines="30" w:before="72" w:afterLines="30" w:after="72"/>
        <w:jc w:val="both"/>
        <w:rPr>
          <w:rFonts w:eastAsia="Arial Unicode MS"/>
          <w:szCs w:val="24"/>
          <w:lang w:eastAsia="pt-BR"/>
        </w:rPr>
      </w:pPr>
    </w:p>
    <w:p w14:paraId="21EFB8AF" w14:textId="77777777" w:rsidR="000F5AD1" w:rsidRPr="00DB28EC" w:rsidRDefault="000F5AD1" w:rsidP="004300D9">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DB28EC">
        <w:rPr>
          <w:rFonts w:eastAsia="Arial Unicode MS"/>
          <w:b/>
          <w:szCs w:val="24"/>
          <w:lang w:eastAsia="pt-BR"/>
        </w:rPr>
        <w:t xml:space="preserve">DA ADESÃO À ATA DE REGISTRO DE PREÇOS </w:t>
      </w:r>
    </w:p>
    <w:p w14:paraId="048CD743" w14:textId="77777777" w:rsidR="000F5AD1" w:rsidRPr="00DB28EC" w:rsidRDefault="000F5AD1" w:rsidP="004300D9">
      <w:pPr>
        <w:numPr>
          <w:ilvl w:val="1"/>
          <w:numId w:val="7"/>
        </w:numPr>
        <w:suppressAutoHyphens w:val="0"/>
        <w:spacing w:beforeLines="30" w:before="72" w:afterLines="30" w:after="72"/>
        <w:ind w:left="0" w:firstLine="0"/>
        <w:jc w:val="both"/>
        <w:rPr>
          <w:rFonts w:eastAsia="Arial Unicode MS"/>
          <w:iCs/>
          <w:szCs w:val="24"/>
          <w:lang w:eastAsia="pt-BR"/>
        </w:rPr>
      </w:pPr>
      <w:r w:rsidRPr="00DB28EC">
        <w:rPr>
          <w:rFonts w:eastAsia="Arial Unicode MS"/>
          <w:iCs/>
          <w:szCs w:val="24"/>
          <w:lang w:eastAsia="en-US"/>
        </w:rPr>
        <w:t xml:space="preserve"> Não será admitida a adesão à ata de registro de preços decorrente desta licitação ou desta contratação direta, conforme </w:t>
      </w:r>
      <w:r w:rsidRPr="00DB28EC">
        <w:rPr>
          <w:rFonts w:eastAsia="Arial Unicode MS"/>
          <w:iCs/>
          <w:szCs w:val="24"/>
          <w:lang w:eastAsia="pt-BR"/>
        </w:rPr>
        <w:t>disposto no § 3º do art. 86 da Lei Federal nº 14.133/2021.</w:t>
      </w:r>
    </w:p>
    <w:p w14:paraId="2A2AD5F8" w14:textId="77777777" w:rsidR="000F5AD1" w:rsidRPr="00DB28EC" w:rsidRDefault="000F5AD1" w:rsidP="004300D9">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vedado efetuar acréscimos nos quantitativos fixados na ata de registro de preços.</w:t>
      </w:r>
    </w:p>
    <w:p w14:paraId="485F6083" w14:textId="77777777" w:rsidR="000F5AD1" w:rsidRDefault="000F5AD1" w:rsidP="004300D9">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A56BA6" w:rsidRDefault="00435F0F" w:rsidP="004300D9">
      <w:pPr>
        <w:suppressAutoHyphens w:val="0"/>
        <w:spacing w:beforeLines="30" w:before="72" w:afterLines="30" w:after="72"/>
        <w:jc w:val="both"/>
        <w:rPr>
          <w:rFonts w:eastAsia="Arial Unicode MS"/>
          <w:b/>
          <w:szCs w:val="24"/>
          <w:lang w:eastAsia="pt-BR"/>
        </w:rPr>
      </w:pPr>
      <w:r w:rsidRPr="00A56BA6">
        <w:rPr>
          <w:rFonts w:eastAsia="Arial Unicode MS"/>
          <w:b/>
          <w:szCs w:val="24"/>
          <w:lang w:eastAsia="pt-BR"/>
        </w:rPr>
        <w:t>5. DA EXECUÇÃO CONTRATUAL, PRAZOS E CONDIÇÕES DE ENTREGA</w:t>
      </w:r>
    </w:p>
    <w:p w14:paraId="67B6BE83" w14:textId="77777777" w:rsidR="00435F0F" w:rsidRPr="00DB28EC" w:rsidRDefault="00435F0F" w:rsidP="004300D9">
      <w:pPr>
        <w:numPr>
          <w:ilvl w:val="1"/>
          <w:numId w:val="0"/>
        </w:numPr>
        <w:suppressAutoHyphens w:val="0"/>
        <w:spacing w:beforeLines="30" w:before="72" w:afterLines="30" w:after="72"/>
        <w:jc w:val="both"/>
        <w:rPr>
          <w:szCs w:val="24"/>
        </w:rPr>
      </w:pPr>
      <w:r>
        <w:rPr>
          <w:szCs w:val="24"/>
        </w:rPr>
        <w:t>5.1</w:t>
      </w:r>
      <w:r w:rsidRPr="00DB28EC">
        <w:rPr>
          <w:szCs w:val="24"/>
        </w:rPr>
        <w:t xml:space="preserve"> O regime de execução contratual, o modelo de gestão, assim como os prazos e condições de conclusão, entrega, observação e recebimento definitivo</w:t>
      </w:r>
      <w:r>
        <w:rPr>
          <w:szCs w:val="24"/>
        </w:rPr>
        <w:t xml:space="preserve"> </w:t>
      </w:r>
      <w:r w:rsidRPr="008E177C">
        <w:rPr>
          <w:b/>
          <w:szCs w:val="24"/>
        </w:rPr>
        <w:t>constam no Termo de Referência</w:t>
      </w:r>
      <w:r>
        <w:rPr>
          <w:b/>
          <w:szCs w:val="24"/>
        </w:rPr>
        <w:t>, anexo a este documento</w:t>
      </w:r>
      <w:r w:rsidRPr="00DB28EC">
        <w:rPr>
          <w:szCs w:val="24"/>
        </w:rPr>
        <w:t>.</w:t>
      </w:r>
    </w:p>
    <w:p w14:paraId="50BE9EEA" w14:textId="77777777" w:rsidR="00435F0F" w:rsidRPr="00DB28EC" w:rsidRDefault="00435F0F" w:rsidP="004300D9">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DB28EC" w:rsidRDefault="00435F0F" w:rsidP="004300D9">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6. </w:t>
      </w:r>
      <w:r w:rsidR="000F5AD1" w:rsidRPr="00DB28EC">
        <w:rPr>
          <w:rFonts w:eastAsia="Arial Unicode MS"/>
          <w:b/>
          <w:szCs w:val="24"/>
          <w:lang w:eastAsia="pt-BR"/>
        </w:rPr>
        <w:t>VALIDADE, FORMALIZAÇÃO DA ATA DE REGISTRO DE PREÇOS E CADASTRO RESERVA</w:t>
      </w:r>
    </w:p>
    <w:p w14:paraId="2555D7FB" w14:textId="7BC7EBA4" w:rsidR="000F5AD1" w:rsidRPr="00DB28EC" w:rsidRDefault="00435F0F" w:rsidP="004300D9">
      <w:pPr>
        <w:suppressAutoHyphens w:val="0"/>
        <w:spacing w:beforeLines="30" w:before="72" w:afterLines="30" w:after="72"/>
        <w:jc w:val="both"/>
        <w:rPr>
          <w:rFonts w:eastAsia="Arial Unicode MS"/>
          <w:iCs/>
          <w:szCs w:val="24"/>
          <w:lang w:eastAsia="pt-BR"/>
        </w:rPr>
      </w:pPr>
      <w:r>
        <w:rPr>
          <w:rFonts w:eastAsia="Arial Unicode MS"/>
          <w:szCs w:val="24"/>
          <w:lang w:eastAsia="pt-BR"/>
        </w:rPr>
        <w:t xml:space="preserve">6.1 </w:t>
      </w:r>
      <w:r w:rsidR="00867B87" w:rsidRPr="00E870BA">
        <w:rPr>
          <w:bCs/>
          <w:szCs w:val="24"/>
        </w:rPr>
        <w:t xml:space="preserve">O prazo de vigência da ata de registro de preços é de </w:t>
      </w:r>
      <w:r w:rsidR="00867B87" w:rsidRPr="004D1A36">
        <w:rPr>
          <w:b/>
          <w:bCs/>
          <w:szCs w:val="24"/>
        </w:rPr>
        <w:t>12 (doze) meses</w:t>
      </w:r>
      <w:r w:rsidR="00867B87" w:rsidRPr="00E870BA">
        <w:rPr>
          <w:bCs/>
          <w:szCs w:val="24"/>
        </w:rPr>
        <w:t xml:space="preserve"> contados do primeiro dia útil subsequente a publicação do extrato da ARP no diário oficial do município, na forma dos artigos 84 da Lei n° 14.133, de 2021</w:t>
      </w:r>
      <w:r w:rsidR="000F5AD1" w:rsidRPr="00DB28EC">
        <w:rPr>
          <w:rFonts w:eastAsia="Arial Unicode MS"/>
          <w:szCs w:val="24"/>
          <w:lang w:eastAsia="pt-BR"/>
        </w:rPr>
        <w:t>.</w:t>
      </w:r>
    </w:p>
    <w:p w14:paraId="452FB7B3" w14:textId="0BBDC186" w:rsidR="008B2FB6" w:rsidRPr="00471B10" w:rsidRDefault="00435F0F" w:rsidP="004300D9">
      <w:pPr>
        <w:suppressAutoHyphens w:val="0"/>
        <w:spacing w:beforeLines="30" w:before="72" w:afterLines="30" w:after="72"/>
        <w:jc w:val="both"/>
        <w:rPr>
          <w:rFonts w:eastAsia="Arial Unicode MS"/>
          <w:b/>
          <w:szCs w:val="24"/>
          <w:lang w:eastAsia="pt-BR"/>
        </w:rPr>
      </w:pPr>
      <w:r w:rsidRPr="00471B10">
        <w:rPr>
          <w:rFonts w:eastAsia="Arial Unicode MS"/>
          <w:b/>
          <w:szCs w:val="24"/>
          <w:lang w:eastAsia="pt-BR"/>
        </w:rPr>
        <w:t xml:space="preserve">6.1.1 </w:t>
      </w:r>
      <w:r w:rsidR="008B2FB6" w:rsidRPr="00471B10">
        <w:rPr>
          <w:rFonts w:eastAsia="Arial Unicode MS"/>
          <w:b/>
          <w:szCs w:val="24"/>
          <w:lang w:eastAsia="pt-BR"/>
        </w:rPr>
        <w:t>No caso de prorrogaç</w:t>
      </w:r>
      <w:r w:rsidR="00302377">
        <w:rPr>
          <w:rFonts w:eastAsia="Arial Unicode MS"/>
          <w:b/>
          <w:szCs w:val="24"/>
          <w:lang w:eastAsia="pt-BR"/>
        </w:rPr>
        <w:t xml:space="preserve">ão do prazo de vigência da Ata </w:t>
      </w:r>
      <w:r w:rsidR="008B2FB6" w:rsidRPr="00471B10">
        <w:rPr>
          <w:rFonts w:eastAsia="Arial Unicode MS"/>
          <w:b/>
          <w:szCs w:val="24"/>
          <w:lang w:eastAsia="pt-BR"/>
        </w:rPr>
        <w:t xml:space="preserve">de registro de preços, os quantitativos </w:t>
      </w:r>
      <w:r w:rsidR="00FE53FD" w:rsidRPr="00471B10">
        <w:rPr>
          <w:rFonts w:eastAsia="Arial Unicode MS"/>
          <w:b/>
          <w:szCs w:val="24"/>
          <w:lang w:eastAsia="pt-BR"/>
        </w:rPr>
        <w:t>fixados na licitação ou no instrumento de contratação direta serão renovado</w:t>
      </w:r>
      <w:r w:rsidR="00E72EAD">
        <w:rPr>
          <w:rFonts w:eastAsia="Arial Unicode MS"/>
          <w:b/>
          <w:szCs w:val="24"/>
          <w:lang w:eastAsia="pt-BR"/>
        </w:rPr>
        <w:t>s</w:t>
      </w:r>
      <w:r w:rsidR="00FE53FD" w:rsidRPr="00471B10">
        <w:rPr>
          <w:rFonts w:eastAsia="Arial Unicode MS"/>
          <w:b/>
          <w:szCs w:val="24"/>
          <w:lang w:eastAsia="pt-BR"/>
        </w:rPr>
        <w:t xml:space="preserve"> para o novo período de vigência.</w:t>
      </w:r>
    </w:p>
    <w:p w14:paraId="694B704D" w14:textId="7386A1C3" w:rsidR="000F5AD1" w:rsidRPr="00DB28EC" w:rsidRDefault="00435F0F"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DB28EC" w:rsidRDefault="00435F0F"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 </w:t>
      </w:r>
      <w:r w:rsidR="000F5AD1" w:rsidRPr="00DB28EC">
        <w:rPr>
          <w:rFonts w:eastAsia="Arial Unicode MS"/>
          <w:szCs w:val="24"/>
          <w:lang w:eastAsia="pt-BR"/>
        </w:rPr>
        <w:t>A contratação com os fornecedores registrados na ata será formalizada pelo órgão ou pela en</w:t>
      </w:r>
      <w:r w:rsidR="000F5AD1" w:rsidRPr="00DB28EC">
        <w:rPr>
          <w:rFonts w:eastAsia="Arial"/>
          <w:szCs w:val="24"/>
          <w:lang w:eastAsia="pt-BR"/>
        </w:rPr>
        <w:t>ti</w:t>
      </w:r>
      <w:r w:rsidR="000F5AD1" w:rsidRPr="00DB28EC">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6.2.1 </w:t>
      </w:r>
      <w:r w:rsidR="000F5AD1" w:rsidRPr="00DB28EC">
        <w:rPr>
          <w:rFonts w:eastAsia="Arial Unicode MS"/>
          <w:szCs w:val="24"/>
          <w:lang w:eastAsia="pt-BR"/>
        </w:rPr>
        <w:t xml:space="preserve">O instrumento </w:t>
      </w:r>
      <w:r>
        <w:rPr>
          <w:rFonts w:eastAsia="Arial Unicode MS"/>
          <w:szCs w:val="24"/>
          <w:lang w:eastAsia="pt-BR"/>
        </w:rPr>
        <w:t>contratual de que trata o item 6</w:t>
      </w:r>
      <w:r w:rsidR="000F5AD1" w:rsidRPr="00DB28EC">
        <w:rPr>
          <w:rFonts w:eastAsia="Arial Unicode MS"/>
          <w:szCs w:val="24"/>
          <w:lang w:eastAsia="pt-BR"/>
        </w:rPr>
        <w:t>.2. deverá ser assinado no prazo de validade da ata de registro de preços.</w:t>
      </w:r>
    </w:p>
    <w:p w14:paraId="2BCC5B8D" w14:textId="26A864E4"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6.3 </w:t>
      </w:r>
      <w:r w:rsidR="000F5AD1" w:rsidRPr="00DB28EC">
        <w:rPr>
          <w:rFonts w:eastAsia="Arial Unicode MS"/>
          <w:szCs w:val="24"/>
          <w:lang w:eastAsia="pt-BR"/>
        </w:rPr>
        <w:t>Os contratos decorrentes do sistema de registro de preços poderão ser alterados, observado o art. 124 da Lei nº 14.133, de 2021.</w:t>
      </w:r>
    </w:p>
    <w:p w14:paraId="59E0F0A9" w14:textId="374B62A1"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 </w:t>
      </w:r>
      <w:r w:rsidR="000F5AD1" w:rsidRPr="00DB28EC">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6.4.1 </w:t>
      </w:r>
      <w:r w:rsidR="000F5AD1" w:rsidRPr="00DB28EC">
        <w:rPr>
          <w:rFonts w:eastAsia="Arial Unicode MS"/>
          <w:szCs w:val="24"/>
          <w:lang w:eastAsia="pt-BR"/>
        </w:rPr>
        <w:t>Serão registrados na ata os preços e os quantita</w:t>
      </w:r>
      <w:r w:rsidR="000F5AD1" w:rsidRPr="00DB28EC">
        <w:rPr>
          <w:rFonts w:eastAsia="Arial"/>
          <w:szCs w:val="24"/>
          <w:lang w:eastAsia="pt-BR"/>
        </w:rPr>
        <w:t>ti</w:t>
      </w:r>
      <w:r w:rsidR="000F5AD1" w:rsidRPr="00DB28EC">
        <w:rPr>
          <w:rFonts w:eastAsia="Arial Unicode MS"/>
          <w:szCs w:val="24"/>
          <w:lang w:eastAsia="pt-BR"/>
        </w:rPr>
        <w:t xml:space="preserve">vos do adjudicatário, devendo ser observada a possibilidade de o licitante oferecer ou não proposta em quantitativo inferior ao máximo previsto </w:t>
      </w:r>
      <w:r w:rsidR="000F5AD1" w:rsidRPr="00DB28EC">
        <w:rPr>
          <w:rFonts w:eastAsia="Arial Unicode MS"/>
          <w:i/>
          <w:iCs/>
          <w:szCs w:val="24"/>
          <w:lang w:eastAsia="pt-BR"/>
        </w:rPr>
        <w:t xml:space="preserve">no edital </w:t>
      </w:r>
      <w:r w:rsidR="000F5AD1" w:rsidRPr="00DB28EC">
        <w:rPr>
          <w:rFonts w:eastAsia="Arial Unicode MS"/>
          <w:szCs w:val="24"/>
          <w:lang w:eastAsia="pt-BR"/>
        </w:rPr>
        <w:t>e se obrigar nos limites dela;</w:t>
      </w:r>
    </w:p>
    <w:p w14:paraId="56A50A80" w14:textId="15CBB59C"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6.4.2 </w:t>
      </w:r>
      <w:r w:rsidR="000F5AD1" w:rsidRPr="00DB28EC">
        <w:rPr>
          <w:rFonts w:eastAsia="Arial Unicode MS"/>
          <w:szCs w:val="24"/>
          <w:lang w:eastAsia="pt-BR"/>
        </w:rPr>
        <w:t>Será incluído na ata, na forma de anexo, o registro dos licitantes ou dos fornecedores que:</w:t>
      </w:r>
    </w:p>
    <w:p w14:paraId="1490B92E" w14:textId="77777777" w:rsidR="000F5AD1" w:rsidRPr="00DB28EC" w:rsidRDefault="000F5AD1" w:rsidP="004300D9">
      <w:pPr>
        <w:numPr>
          <w:ilvl w:val="3"/>
          <w:numId w:val="0"/>
        </w:numPr>
        <w:suppressAutoHyphens w:val="0"/>
        <w:spacing w:beforeLines="30" w:before="72" w:afterLines="30" w:after="72"/>
        <w:jc w:val="both"/>
        <w:rPr>
          <w:szCs w:val="24"/>
          <w:lang w:eastAsia="pt-BR"/>
        </w:rPr>
      </w:pPr>
      <w:r w:rsidRPr="00DB28EC">
        <w:rPr>
          <w:szCs w:val="24"/>
          <w:lang w:eastAsia="pt-BR"/>
        </w:rPr>
        <w:t xml:space="preserve">a) Aceitarem cotar os bens, as obras ou os serviços com preços iguais aos do adjudicatário, observada a classificação da licitação; e </w:t>
      </w:r>
    </w:p>
    <w:p w14:paraId="0F1CC3AD" w14:textId="7709592C" w:rsidR="000F5AD1" w:rsidRPr="00DB28EC" w:rsidRDefault="00471B10" w:rsidP="004300D9">
      <w:pPr>
        <w:numPr>
          <w:ilvl w:val="3"/>
          <w:numId w:val="0"/>
        </w:numPr>
        <w:suppressAutoHyphens w:val="0"/>
        <w:spacing w:beforeLines="30" w:before="72" w:afterLines="30" w:after="72"/>
        <w:jc w:val="both"/>
        <w:rPr>
          <w:szCs w:val="24"/>
          <w:lang w:eastAsia="pt-BR"/>
        </w:rPr>
      </w:pPr>
      <w:r>
        <w:rPr>
          <w:szCs w:val="24"/>
          <w:lang w:eastAsia="pt-BR"/>
        </w:rPr>
        <w:t>b</w:t>
      </w:r>
      <w:r w:rsidR="000F5AD1" w:rsidRPr="00DB28EC">
        <w:rPr>
          <w:szCs w:val="24"/>
          <w:lang w:eastAsia="pt-BR"/>
        </w:rPr>
        <w:t xml:space="preserve">) Mantiverem sua proposta original. </w:t>
      </w:r>
      <w:bookmarkStart w:id="5" w:name="cadastro_reserva"/>
      <w:bookmarkEnd w:id="5"/>
    </w:p>
    <w:p w14:paraId="5D8B6C88" w14:textId="4586841A"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6.4.3 S</w:t>
      </w:r>
      <w:r w:rsidR="000F5AD1" w:rsidRPr="00DB28EC">
        <w:rPr>
          <w:rFonts w:eastAsia="Arial Unicode MS"/>
          <w:szCs w:val="24"/>
          <w:lang w:eastAsia="pt-BR"/>
        </w:rPr>
        <w:t>erá respeitada, nas contratações, a ordem de classificação dos licitantes ou dos fornecedores registrados na ata.</w:t>
      </w:r>
    </w:p>
    <w:p w14:paraId="48CF8F72" w14:textId="594DD83E"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6.5 </w:t>
      </w:r>
      <w:r w:rsidR="000F5AD1" w:rsidRPr="00DB28EC">
        <w:rPr>
          <w:rFonts w:eastAsia="Arial Unicode MS"/>
          <w:szCs w:val="24"/>
          <w:lang w:eastAsia="pt-BR"/>
        </w:rPr>
        <w:t>O r</w:t>
      </w:r>
      <w:r>
        <w:rPr>
          <w:rFonts w:eastAsia="Arial Unicode MS"/>
          <w:szCs w:val="24"/>
          <w:lang w:eastAsia="pt-BR"/>
        </w:rPr>
        <w:t>egistro a que se refere o item 6</w:t>
      </w:r>
      <w:r w:rsidR="000F5AD1" w:rsidRPr="00DB28EC">
        <w:rPr>
          <w:rFonts w:eastAsia="Arial Unicode MS"/>
          <w:szCs w:val="24"/>
          <w:lang w:eastAsia="pt-BR"/>
        </w:rPr>
        <w:t>.4.2</w:t>
      </w:r>
      <w:r w:rsidR="000F5AD1" w:rsidRPr="00DB28EC">
        <w:rPr>
          <w:rFonts w:eastAsia="Arial Unicode MS"/>
          <w:b/>
          <w:bCs/>
          <w:szCs w:val="24"/>
          <w:lang w:eastAsia="pt-BR"/>
        </w:rPr>
        <w:t xml:space="preserve"> </w:t>
      </w:r>
      <w:r w:rsidR="000F5AD1" w:rsidRPr="00DB28EC">
        <w:rPr>
          <w:rFonts w:eastAsia="Arial Unicode MS"/>
          <w:szCs w:val="24"/>
          <w:lang w:eastAsia="pt-BR"/>
        </w:rPr>
        <w:t>tem por obje</w:t>
      </w:r>
      <w:r w:rsidR="000F5AD1" w:rsidRPr="00DB28EC">
        <w:rPr>
          <w:rFonts w:eastAsia="Arial"/>
          <w:szCs w:val="24"/>
          <w:lang w:eastAsia="pt-BR"/>
        </w:rPr>
        <w:t>ti</w:t>
      </w:r>
      <w:r w:rsidR="000F5AD1" w:rsidRPr="00DB28EC">
        <w:rPr>
          <w:rFonts w:eastAsia="Arial Unicode MS"/>
          <w:szCs w:val="24"/>
          <w:lang w:eastAsia="pt-BR"/>
        </w:rPr>
        <w:t>vo a formação de cadastro de reserva para o caso de impossibilidade de atendimento pelo signatário da ata.</w:t>
      </w:r>
    </w:p>
    <w:p w14:paraId="5DBEF3C9" w14:textId="1A6DB877"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6.6 </w:t>
      </w:r>
      <w:r w:rsidR="000F5AD1" w:rsidRPr="00DB28EC">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6.7 </w:t>
      </w:r>
      <w:r w:rsidR="000F5AD1" w:rsidRPr="00DB28EC">
        <w:rPr>
          <w:rFonts w:eastAsia="Arial Unicode MS"/>
          <w:szCs w:val="24"/>
          <w:lang w:eastAsia="pt-BR"/>
        </w:rPr>
        <w:t>A habilitação dos licitantes que comporão o cadastr</w:t>
      </w:r>
      <w:r>
        <w:rPr>
          <w:rFonts w:eastAsia="Arial Unicode MS"/>
          <w:szCs w:val="24"/>
          <w:lang w:eastAsia="pt-BR"/>
        </w:rPr>
        <w:t>o de reserva a que se refere o 6</w:t>
      </w:r>
      <w:r w:rsidR="000F5AD1" w:rsidRPr="00DB28EC">
        <w:rPr>
          <w:rFonts w:eastAsia="Arial Unicode MS"/>
          <w:szCs w:val="24"/>
          <w:lang w:eastAsia="pt-BR"/>
        </w:rPr>
        <w:t>.5 somente será efetuada quando houver necessidade de contratação dos licitantes remanescentes, nas seguintes hipóteses:</w:t>
      </w:r>
      <w:bookmarkStart w:id="6" w:name="habilitacao_reserva"/>
      <w:bookmarkEnd w:id="6"/>
    </w:p>
    <w:p w14:paraId="3D99F953" w14:textId="31C7A4AD"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 xml:space="preserve">Quando o licitante vencedor não assinar a ata de registro de preços, no prazo e nas condições estabelecidos </w:t>
      </w:r>
      <w:r w:rsidR="000F5AD1" w:rsidRPr="00DB28EC">
        <w:rPr>
          <w:rFonts w:eastAsia="Arial Unicode MS"/>
          <w:i/>
          <w:iCs/>
          <w:szCs w:val="24"/>
          <w:lang w:eastAsia="pt-BR"/>
        </w:rPr>
        <w:t>no edital;</w:t>
      </w:r>
      <w:r w:rsidR="000F5AD1" w:rsidRPr="00DB28EC">
        <w:rPr>
          <w:rFonts w:eastAsia="Arial Unicode MS"/>
          <w:szCs w:val="24"/>
          <w:lang w:eastAsia="pt-BR"/>
        </w:rPr>
        <w:t xml:space="preserve"> e</w:t>
      </w:r>
    </w:p>
    <w:p w14:paraId="56FEBE51" w14:textId="532EFFF9"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 xml:space="preserve">Quando houver o cancelamento do registro do licitante ou do registro de preços nas hipóteses previstas </w:t>
      </w:r>
      <w:r>
        <w:rPr>
          <w:rFonts w:eastAsia="Arial Unicode MS"/>
          <w:szCs w:val="24"/>
          <w:lang w:eastAsia="pt-BR"/>
        </w:rPr>
        <w:t>neste documento</w:t>
      </w:r>
      <w:r w:rsidR="000F5AD1" w:rsidRPr="00DB28EC">
        <w:rPr>
          <w:rFonts w:eastAsia="Arial Unicode MS"/>
          <w:szCs w:val="24"/>
          <w:lang w:eastAsia="pt-BR"/>
        </w:rPr>
        <w:t>.</w:t>
      </w:r>
    </w:p>
    <w:p w14:paraId="05D81494" w14:textId="023329B8"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6.8 </w:t>
      </w:r>
      <w:r w:rsidR="000F5AD1" w:rsidRPr="00DB28EC">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 </w:t>
      </w:r>
      <w:r w:rsidR="000F5AD1" w:rsidRPr="00DB28EC">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6.9.1 </w:t>
      </w:r>
      <w:r w:rsidR="000F5AD1" w:rsidRPr="00DB28EC">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6.10 </w:t>
      </w:r>
      <w:r w:rsidR="000F5AD1" w:rsidRPr="00DB28EC">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6.11 </w:t>
      </w:r>
      <w:r w:rsidR="000F5AD1" w:rsidRPr="00DB28EC">
        <w:rPr>
          <w:rFonts w:eastAsia="Arial Unicode MS"/>
          <w:szCs w:val="24"/>
          <w:lang w:eastAsia="pt-BR"/>
        </w:rPr>
        <w:t xml:space="preserve">Quando o convocado não assinar a ata de registro de preços no prazo e nas condições estabelecidos no edital, e observado o disposto no item </w:t>
      </w:r>
      <w:r>
        <w:rPr>
          <w:rFonts w:eastAsia="Arial Unicode MS"/>
          <w:szCs w:val="24"/>
          <w:lang w:eastAsia="pt-BR"/>
        </w:rPr>
        <w:t xml:space="preserve">6.7 </w:t>
      </w:r>
      <w:r w:rsidR="000F5AD1" w:rsidRPr="00DB28EC">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393B4A59" w14:textId="635F78B2"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Na hipótese de nenhum d</w:t>
      </w:r>
      <w:r>
        <w:rPr>
          <w:rFonts w:eastAsia="Arial Unicode MS"/>
          <w:szCs w:val="24"/>
          <w:lang w:eastAsia="pt-BR"/>
        </w:rPr>
        <w:t>os licitantes que trata o item 6.4.2 “a”</w:t>
      </w:r>
      <w:r w:rsidR="000F5AD1" w:rsidRPr="00DB28EC">
        <w:rPr>
          <w:rFonts w:eastAsia="Arial Unicode MS"/>
          <w:szCs w:val="24"/>
          <w:lang w:eastAsia="pt-BR"/>
        </w:rPr>
        <w:t>, aceitar a contratação nos termos do item anterior, a Administração, observados o valor es</w:t>
      </w:r>
      <w:r w:rsidR="000F5AD1" w:rsidRPr="00DB28EC">
        <w:rPr>
          <w:rFonts w:eastAsia="Arial"/>
          <w:szCs w:val="24"/>
          <w:lang w:eastAsia="pt-BR"/>
        </w:rPr>
        <w:t>ti</w:t>
      </w:r>
      <w:r w:rsidR="000F5AD1" w:rsidRPr="00DB28EC">
        <w:rPr>
          <w:rFonts w:eastAsia="Arial Unicode MS"/>
          <w:szCs w:val="24"/>
          <w:lang w:eastAsia="pt-BR"/>
        </w:rPr>
        <w:t xml:space="preserve">mado e sua eventual atualização nos termos </w:t>
      </w:r>
      <w:r w:rsidR="000F5AD1" w:rsidRPr="00DB28EC">
        <w:rPr>
          <w:rFonts w:eastAsia="Arial Unicode MS"/>
          <w:i/>
          <w:iCs/>
          <w:szCs w:val="24"/>
          <w:lang w:eastAsia="pt-BR"/>
        </w:rPr>
        <w:t xml:space="preserve">do edital </w:t>
      </w:r>
      <w:r w:rsidR="000F5AD1" w:rsidRPr="00DB28EC">
        <w:rPr>
          <w:rFonts w:eastAsia="Arial Unicode MS"/>
          <w:szCs w:val="24"/>
          <w:lang w:eastAsia="pt-BR"/>
        </w:rPr>
        <w:t>poderá:</w:t>
      </w:r>
    </w:p>
    <w:p w14:paraId="329FFD91" w14:textId="0C3A0EF9"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DB28EC"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471B10" w:rsidRDefault="00471B10" w:rsidP="004300D9">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 xml:space="preserve">A existência de preços registrados implicará compromisso de fornecimento nas condições estabelecidas, mas não obrigará a Administração a contratar, facultada a realização de licitação </w:t>
      </w:r>
      <w:r w:rsidR="000F5AD1" w:rsidRPr="00471B10">
        <w:rPr>
          <w:rFonts w:eastAsia="Arial Unicode MS"/>
          <w:szCs w:val="24"/>
          <w:lang w:eastAsia="pt-BR"/>
        </w:rPr>
        <w:t>específica para a aquisição pretendida, desde que devidamente justificada.</w:t>
      </w:r>
    </w:p>
    <w:p w14:paraId="6094F5DF" w14:textId="2D671025" w:rsidR="00471B10" w:rsidRPr="00471B10" w:rsidRDefault="00471B10" w:rsidP="004300D9">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6.14 </w:t>
      </w:r>
      <w:r w:rsidRPr="00471B10">
        <w:rPr>
          <w:rFonts w:ascii="Times New Roman" w:hAnsi="Times New Roman"/>
          <w:sz w:val="24"/>
          <w:szCs w:val="24"/>
        </w:rPr>
        <w:t>É vedado à participação do órgão ou da entidade em mais de uma ata de registro de preços com o mesmo item no prazo de validade daquela de que já tiver participado.</w:t>
      </w:r>
    </w:p>
    <w:p w14:paraId="4DA95E5A" w14:textId="65E32A6A" w:rsidR="00471B10" w:rsidRPr="00471B10" w:rsidRDefault="00471B10" w:rsidP="004300D9">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6.15 </w:t>
      </w:r>
      <w:r w:rsidRPr="00471B10">
        <w:rPr>
          <w:rFonts w:ascii="Times New Roman" w:hAnsi="Times New Roman"/>
          <w:sz w:val="24"/>
          <w:szCs w:val="24"/>
        </w:rPr>
        <w:t xml:space="preserve">É vedado à contratação, no mesmo órgão ou na mesma entidade, de mais de uma empresa para a execução do mesmo serviço, </w:t>
      </w:r>
      <w:r w:rsidRPr="00471B10">
        <w:rPr>
          <w:rFonts w:ascii="Times New Roman" w:hAnsi="Times New Roman"/>
          <w:color w:val="162937"/>
          <w:sz w:val="24"/>
          <w:szCs w:val="24"/>
        </w:rPr>
        <w:t>ressalvado o disposto no art. 49 da Lei nº 14.133, de 2021.</w:t>
      </w:r>
      <w:r w:rsidRPr="00471B10">
        <w:rPr>
          <w:rFonts w:ascii="Times New Roman" w:hAnsi="Times New Roman"/>
          <w:sz w:val="24"/>
          <w:szCs w:val="24"/>
        </w:rPr>
        <w:t xml:space="preserve"> </w:t>
      </w:r>
    </w:p>
    <w:p w14:paraId="60C9CEB2" w14:textId="77777777" w:rsidR="000F5AD1" w:rsidRPr="00DB28EC" w:rsidRDefault="000F5AD1" w:rsidP="004300D9">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DB28EC" w:rsidRDefault="00471B10" w:rsidP="004300D9">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7. </w:t>
      </w:r>
      <w:r w:rsidR="000F5AD1" w:rsidRPr="00DB28EC">
        <w:rPr>
          <w:rFonts w:eastAsia="Arial Unicode MS"/>
          <w:b/>
          <w:szCs w:val="24"/>
          <w:lang w:eastAsia="pt-BR"/>
        </w:rPr>
        <w:t>REAJUSTE E REVISÃO DE PREÇOS (REALINHAMENTO) REGISTRADOS</w:t>
      </w:r>
    </w:p>
    <w:p w14:paraId="08F33879" w14:textId="3F3EFCF3" w:rsidR="000F5AD1" w:rsidRPr="00DB28EC" w:rsidRDefault="002432C6" w:rsidP="004300D9">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w:t>
      </w:r>
      <w:r w:rsidR="000F5AD1" w:rsidRPr="00DB28EC">
        <w:rPr>
          <w:rFonts w:eastAsia="Noto Sans CJK SC"/>
          <w:b/>
          <w:bCs/>
          <w:szCs w:val="24"/>
        </w:rPr>
        <w:t>.1 Reajuste</w:t>
      </w:r>
    </w:p>
    <w:p w14:paraId="75CA2410" w14:textId="1D9CAEB2" w:rsidR="000F5AD1" w:rsidRPr="00FD6667" w:rsidRDefault="00AA44D1" w:rsidP="004300D9">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.1.1 Os preços inicialmente contratados são fixos e irreajustáveis no prazo de um ano contado da data de aceite da proposta pela Administração.</w:t>
      </w:r>
    </w:p>
    <w:p w14:paraId="66D67D29" w14:textId="133105AE" w:rsidR="000F5AD1" w:rsidRPr="00FD6667" w:rsidRDefault="00AA44D1" w:rsidP="004300D9">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FD6667" w:rsidRDefault="00AA44D1" w:rsidP="004300D9">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.1.3 Nos reajustes subsequentes ao primeiro, o interregno mínimo de um ano será contado a partir dos efeitos financeiros do último reajuste.</w:t>
      </w:r>
    </w:p>
    <w:p w14:paraId="20DB8D4C" w14:textId="70F68646" w:rsidR="000F5AD1" w:rsidRPr="00FD6667" w:rsidRDefault="00AA44D1" w:rsidP="004300D9">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FD6667" w:rsidRDefault="00AA44D1" w:rsidP="004300D9">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.1.5 Nas aferições finais, o(s) índice(s) utilizado(s) para reajuste será(ão), obrigatoriamente, o(s) definitivo(s).</w:t>
      </w:r>
    </w:p>
    <w:p w14:paraId="1CB52DAB" w14:textId="2B342B32" w:rsidR="000F5AD1" w:rsidRPr="00FD6667" w:rsidRDefault="00AA44D1" w:rsidP="004300D9">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FD6667" w:rsidRDefault="00AA44D1" w:rsidP="004300D9">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DB28EC" w:rsidRDefault="00AA44D1" w:rsidP="004300D9">
      <w:pPr>
        <w:suppressAutoHyphens w:val="0"/>
        <w:spacing w:beforeLines="30" w:before="72" w:afterLines="30" w:after="72"/>
        <w:jc w:val="both"/>
        <w:rPr>
          <w:szCs w:val="24"/>
          <w:lang w:eastAsia="pt-BR"/>
        </w:rPr>
      </w:pPr>
      <w:r w:rsidRPr="00FD6667">
        <w:rPr>
          <w:szCs w:val="24"/>
        </w:rPr>
        <w:t>7</w:t>
      </w:r>
      <w:r w:rsidR="000F5AD1" w:rsidRPr="00FD6667">
        <w:rPr>
          <w:szCs w:val="24"/>
        </w:rPr>
        <w:t>.1.8 O reajuste será realizado por apostilamento.</w:t>
      </w:r>
    </w:p>
    <w:p w14:paraId="4DB18B19" w14:textId="766D261D" w:rsidR="001429D9" w:rsidRDefault="00AA44D1" w:rsidP="004300D9">
      <w:pPr>
        <w:pStyle w:val="PargrafodaLista"/>
        <w:suppressAutoHyphens w:val="0"/>
        <w:spacing w:beforeLines="30" w:before="72" w:afterLines="30" w:after="72"/>
        <w:ind w:left="0"/>
        <w:jc w:val="both"/>
        <w:rPr>
          <w:b/>
          <w:szCs w:val="24"/>
        </w:rPr>
      </w:pPr>
      <w:r>
        <w:rPr>
          <w:b/>
          <w:szCs w:val="24"/>
        </w:rPr>
        <w:t>7</w:t>
      </w:r>
      <w:r w:rsidR="001429D9">
        <w:rPr>
          <w:b/>
          <w:szCs w:val="24"/>
        </w:rPr>
        <w:t>.2 Da revisão de preços (realinhamento).</w:t>
      </w:r>
    </w:p>
    <w:p w14:paraId="2F32196C" w14:textId="6CC2E3CA" w:rsidR="001429D9" w:rsidRDefault="00AA44D1" w:rsidP="004300D9">
      <w:pPr>
        <w:pStyle w:val="PargrafodaLista"/>
        <w:suppressAutoHyphens w:val="0"/>
        <w:spacing w:beforeLines="30" w:before="72" w:afterLines="30" w:after="72"/>
        <w:ind w:left="0"/>
        <w:jc w:val="both"/>
        <w:rPr>
          <w:szCs w:val="24"/>
        </w:rPr>
      </w:pPr>
      <w:r>
        <w:rPr>
          <w:szCs w:val="24"/>
        </w:rPr>
        <w:t>7</w:t>
      </w:r>
      <w:r w:rsidR="001429D9">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Default="00AA44D1" w:rsidP="004300D9">
      <w:pPr>
        <w:spacing w:beforeLines="30" w:before="72" w:afterLines="30" w:after="72"/>
        <w:jc w:val="both"/>
        <w:rPr>
          <w:szCs w:val="24"/>
        </w:rPr>
      </w:pPr>
      <w:r>
        <w:rPr>
          <w:szCs w:val="24"/>
        </w:rPr>
        <w:t>7</w:t>
      </w:r>
      <w:r w:rsidR="001429D9">
        <w:rPr>
          <w:szCs w:val="24"/>
        </w:rPr>
        <w:t xml:space="preserve">.2.2 O pedido de realinhamento deverá ser feito por escrito e protocolado de forma física (na sede da prefeitura municipal de Caracol/MS) ou digital (sendo que neste caso, deverá ser feito </w:t>
      </w:r>
      <w:r w:rsidR="001429D9" w:rsidRPr="000E2F16">
        <w:rPr>
          <w:b/>
          <w:szCs w:val="24"/>
        </w:rPr>
        <w:t>exclusivamente</w:t>
      </w:r>
      <w:r w:rsidR="001429D9">
        <w:rPr>
          <w:szCs w:val="24"/>
        </w:rPr>
        <w:t xml:space="preserve"> no </w:t>
      </w:r>
      <w:proofErr w:type="spellStart"/>
      <w:r w:rsidR="001429D9">
        <w:rPr>
          <w:szCs w:val="24"/>
        </w:rPr>
        <w:t>email</w:t>
      </w:r>
      <w:proofErr w:type="spellEnd"/>
      <w:r w:rsidR="001429D9">
        <w:rPr>
          <w:szCs w:val="24"/>
        </w:rPr>
        <w:t xml:space="preserve">: </w:t>
      </w:r>
      <w:r w:rsidR="001429D9">
        <w:rPr>
          <w:b/>
          <w:szCs w:val="24"/>
        </w:rPr>
        <w:t>licitacao@pmcaracol.ms.gov.br</w:t>
      </w:r>
      <w:r w:rsidR="001429D9">
        <w:rPr>
          <w:szCs w:val="24"/>
        </w:rPr>
        <w:t>).</w:t>
      </w:r>
    </w:p>
    <w:p w14:paraId="7266D6FB" w14:textId="7607AC7B" w:rsidR="001429D9" w:rsidRDefault="00AA44D1" w:rsidP="004300D9">
      <w:pPr>
        <w:spacing w:beforeLines="30" w:before="72" w:afterLines="30" w:after="72"/>
        <w:jc w:val="both"/>
        <w:rPr>
          <w:szCs w:val="24"/>
        </w:rPr>
      </w:pPr>
      <w:r>
        <w:rPr>
          <w:szCs w:val="24"/>
        </w:rPr>
        <w:t>7</w:t>
      </w:r>
      <w:r w:rsidR="001429D9">
        <w:rPr>
          <w:szCs w:val="24"/>
        </w:rPr>
        <w:t xml:space="preserve">.2.3 O pedido de realinhamento deverá ser acompanhado de documentos hábeis (exemplo: notas fiscais) que comprovem o valor de custo que a contratada </w:t>
      </w:r>
      <w:r w:rsidR="00FD6667">
        <w:rPr>
          <w:szCs w:val="24"/>
        </w:rPr>
        <w:t>pagou</w:t>
      </w:r>
      <w:r w:rsidR="001429D9">
        <w:rPr>
          <w:szCs w:val="24"/>
        </w:rPr>
        <w:t xml:space="preserve"> anteriormente a apresentação de sua proposta ou do último realinhamento (conforme o caso) e a situação atual.</w:t>
      </w:r>
    </w:p>
    <w:p w14:paraId="6E525743" w14:textId="50F14308" w:rsidR="001429D9" w:rsidRDefault="00AA44D1" w:rsidP="004300D9">
      <w:pPr>
        <w:spacing w:beforeLines="30" w:before="72" w:afterLines="30" w:after="72"/>
        <w:jc w:val="both"/>
        <w:rPr>
          <w:szCs w:val="24"/>
        </w:rPr>
      </w:pPr>
      <w:r>
        <w:rPr>
          <w:szCs w:val="24"/>
        </w:rPr>
        <w:t>7</w:t>
      </w:r>
      <w:r w:rsidR="001429D9">
        <w:rPr>
          <w:szCs w:val="24"/>
        </w:rPr>
        <w:t xml:space="preserve">.2.4 O realinhamento de preços será analisado em até </w:t>
      </w:r>
      <w:r w:rsidR="001429D9" w:rsidRPr="003D64EB">
        <w:rPr>
          <w:b/>
          <w:szCs w:val="24"/>
        </w:rPr>
        <w:t>10 (dez) dias úteis</w:t>
      </w:r>
      <w:r w:rsidR="001429D9">
        <w:rPr>
          <w:szCs w:val="24"/>
        </w:rPr>
        <w:t>, contados da data de seu protocolo (físico ou digital-</w:t>
      </w:r>
      <w:proofErr w:type="spellStart"/>
      <w:r w:rsidR="001429D9">
        <w:rPr>
          <w:szCs w:val="24"/>
        </w:rPr>
        <w:t>email</w:t>
      </w:r>
      <w:proofErr w:type="spellEnd"/>
      <w:r w:rsidR="001429D9">
        <w:rPr>
          <w:szCs w:val="24"/>
        </w:rPr>
        <w:t xml:space="preserve">: </w:t>
      </w:r>
      <w:r w:rsidR="001429D9">
        <w:rPr>
          <w:b/>
          <w:szCs w:val="24"/>
        </w:rPr>
        <w:t>licitacao@pmcaracol.ms.gov.br</w:t>
      </w:r>
      <w:r w:rsidR="001429D9">
        <w:rPr>
          <w:szCs w:val="24"/>
        </w:rPr>
        <w:t>).</w:t>
      </w:r>
    </w:p>
    <w:p w14:paraId="67EA9DBF" w14:textId="4AE8D0A7" w:rsidR="001429D9" w:rsidRDefault="00AA44D1" w:rsidP="004300D9">
      <w:pPr>
        <w:numPr>
          <w:ilvl w:val="2"/>
          <w:numId w:val="0"/>
        </w:numPr>
        <w:suppressAutoHyphens w:val="0"/>
        <w:spacing w:beforeLines="30" w:before="72" w:afterLines="30" w:after="72"/>
        <w:jc w:val="both"/>
        <w:rPr>
          <w:szCs w:val="24"/>
        </w:rPr>
      </w:pPr>
      <w:r>
        <w:rPr>
          <w:szCs w:val="24"/>
        </w:rPr>
        <w:t>7</w:t>
      </w:r>
      <w:r w:rsidR="001429D9">
        <w:rPr>
          <w:szCs w:val="24"/>
        </w:rPr>
        <w:t xml:space="preserve">.2.4.1 Havendo equívoco/erro na apresentação da Nota Fiscal/documento, que impeça a análise do realinhamento, ou o pedido seja enviado a outro </w:t>
      </w:r>
      <w:proofErr w:type="spellStart"/>
      <w:r w:rsidR="001429D9">
        <w:rPr>
          <w:szCs w:val="24"/>
        </w:rPr>
        <w:t>emai</w:t>
      </w:r>
      <w:r>
        <w:rPr>
          <w:szCs w:val="24"/>
        </w:rPr>
        <w:t>l</w:t>
      </w:r>
      <w:proofErr w:type="spellEnd"/>
      <w:r>
        <w:rPr>
          <w:szCs w:val="24"/>
        </w:rPr>
        <w:t xml:space="preserve"> que não o disposto no inciso 7.2.2, o prazo descrito no item 7</w:t>
      </w:r>
      <w:r w:rsidR="001429D9">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Default="00AA44D1" w:rsidP="004300D9">
      <w:pPr>
        <w:spacing w:beforeLines="30" w:before="72" w:afterLines="30" w:after="72"/>
        <w:jc w:val="both"/>
        <w:rPr>
          <w:szCs w:val="24"/>
        </w:rPr>
      </w:pPr>
      <w:r>
        <w:rPr>
          <w:szCs w:val="24"/>
        </w:rPr>
        <w:t>7</w:t>
      </w:r>
      <w:r w:rsidR="001429D9">
        <w:rPr>
          <w:szCs w:val="24"/>
        </w:rPr>
        <w:t>.2.4.2 o prazo de análise do realinhamento previsto no subitem anterior poderá ser prorrogado em casos de objeto com índices de análise complexos.</w:t>
      </w:r>
    </w:p>
    <w:p w14:paraId="16650141" w14:textId="1A392864" w:rsidR="001429D9" w:rsidRDefault="00AA44D1" w:rsidP="004300D9">
      <w:pPr>
        <w:spacing w:beforeLines="30" w:before="72" w:afterLines="30" w:after="72"/>
        <w:jc w:val="both"/>
        <w:rPr>
          <w:szCs w:val="24"/>
        </w:rPr>
      </w:pPr>
      <w:r>
        <w:rPr>
          <w:szCs w:val="24"/>
        </w:rPr>
        <w:t>7</w:t>
      </w:r>
      <w:r w:rsidR="001429D9">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DB28EC" w:rsidRDefault="000F5AD1" w:rsidP="004300D9">
      <w:pPr>
        <w:numPr>
          <w:ilvl w:val="3"/>
          <w:numId w:val="0"/>
        </w:numPr>
        <w:suppressAutoHyphens w:val="0"/>
        <w:spacing w:beforeLines="30" w:before="72" w:afterLines="30" w:after="72"/>
        <w:jc w:val="both"/>
        <w:rPr>
          <w:szCs w:val="24"/>
          <w:lang w:eastAsia="pt-BR"/>
        </w:rPr>
      </w:pPr>
    </w:p>
    <w:p w14:paraId="65049991" w14:textId="7FD86961" w:rsidR="000F5AD1" w:rsidRPr="00DB28EC" w:rsidRDefault="00E72EAD" w:rsidP="004300D9">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8. </w:t>
      </w:r>
      <w:r w:rsidR="000F5AD1" w:rsidRPr="00DB28EC">
        <w:rPr>
          <w:rFonts w:eastAsia="Arial Unicode MS"/>
          <w:b/>
          <w:szCs w:val="24"/>
          <w:lang w:eastAsia="pt-BR"/>
        </w:rPr>
        <w:t>NEGOCIAÇÃO DE PREÇOS REGISTRADOS</w:t>
      </w:r>
    </w:p>
    <w:p w14:paraId="7C843FB1" w14:textId="1E9EADC0" w:rsidR="000F5AD1" w:rsidRPr="00E72EAD" w:rsidRDefault="000F5AD1" w:rsidP="004300D9">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E72EAD">
        <w:rPr>
          <w:rFonts w:eastAsia="Arial Unicode MS"/>
          <w:szCs w:val="24"/>
          <w:lang w:eastAsia="pt-BR"/>
        </w:rPr>
        <w:t>Na hipótese de o preço registrado tornar-se superior ao preço pra</w:t>
      </w:r>
      <w:r w:rsidRPr="00E72EAD">
        <w:rPr>
          <w:rFonts w:eastAsia="Calibri"/>
          <w:szCs w:val="24"/>
          <w:lang w:eastAsia="pt-BR"/>
        </w:rPr>
        <w:t>ti</w:t>
      </w:r>
      <w:r w:rsidRPr="00E72EAD">
        <w:rPr>
          <w:rFonts w:eastAsia="Arial Unicode MS"/>
          <w:szCs w:val="24"/>
          <w:lang w:eastAsia="pt-BR"/>
        </w:rPr>
        <w:t>cado no mercado por mo</w:t>
      </w:r>
      <w:r w:rsidRPr="00E72EAD">
        <w:rPr>
          <w:rFonts w:eastAsia="Calibri"/>
          <w:szCs w:val="24"/>
          <w:lang w:eastAsia="pt-BR"/>
        </w:rPr>
        <w:t>ti</w:t>
      </w:r>
      <w:r w:rsidRPr="00E72EAD">
        <w:rPr>
          <w:rFonts w:eastAsia="Arial Unicode MS"/>
          <w:szCs w:val="24"/>
          <w:lang w:eastAsia="pt-BR"/>
        </w:rPr>
        <w:t>vo superveniente, o órgão ou en</w:t>
      </w:r>
      <w:r w:rsidRPr="00E72EAD">
        <w:rPr>
          <w:rFonts w:eastAsia="Calibri"/>
          <w:szCs w:val="24"/>
          <w:lang w:eastAsia="pt-BR"/>
        </w:rPr>
        <w:t>ti</w:t>
      </w:r>
      <w:r w:rsidRPr="00E72EAD">
        <w:rPr>
          <w:rFonts w:eastAsia="Arial Unicode MS"/>
          <w:szCs w:val="24"/>
          <w:lang w:eastAsia="pt-BR"/>
        </w:rPr>
        <w:t>dade gerenciadora convocará o fornecedor para negociar a redução do preço registrado.</w:t>
      </w:r>
    </w:p>
    <w:p w14:paraId="788C5857"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Caso não aceite reduzir seu preço aos valores pra</w:t>
      </w:r>
      <w:r w:rsidRPr="00DB28EC">
        <w:rPr>
          <w:rFonts w:eastAsia="Calibri"/>
          <w:color w:val="000000"/>
          <w:szCs w:val="24"/>
          <w:lang w:eastAsia="pt-BR"/>
        </w:rPr>
        <w:t>ti</w:t>
      </w:r>
      <w:r w:rsidRPr="00DB28EC">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Se não obtiver êxito nas negociações, o órgão ou en</w:t>
      </w:r>
      <w:r w:rsidRPr="00DB28EC">
        <w:rPr>
          <w:rFonts w:eastAsia="Calibri"/>
          <w:color w:val="000000"/>
          <w:szCs w:val="24"/>
          <w:lang w:eastAsia="pt-BR"/>
        </w:rPr>
        <w:t>tid</w:t>
      </w:r>
      <w:r w:rsidRPr="00DB28EC">
        <w:rPr>
          <w:rFonts w:eastAsia="Arial Unicode MS"/>
          <w:color w:val="000000"/>
          <w:szCs w:val="24"/>
          <w:lang w:eastAsia="pt-BR"/>
        </w:rPr>
        <w:t>ade gerenciadora procederá ao cancelamento da ata de registro de preços, adotando as medidas cabíveis para obtenção de contratação mais vantajosa.</w:t>
      </w:r>
      <w:bookmarkStart w:id="8" w:name="reducao_preco_mercado_negociacao_frustra"/>
      <w:bookmarkEnd w:id="8"/>
    </w:p>
    <w:p w14:paraId="4DF70856"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redução do preço registrado, o gerenciador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589682CC"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Neste caso, o fornecedor encaminhará, juntamente com o pedido de alteração, a documentação comprobatória ou </w:t>
      </w:r>
      <w:proofErr w:type="spellStart"/>
      <w:r w:rsidRPr="00DB28EC">
        <w:rPr>
          <w:rFonts w:eastAsia="Arial Unicode MS"/>
          <w:color w:val="000000"/>
          <w:szCs w:val="24"/>
          <w:lang w:eastAsia="pt-BR"/>
        </w:rPr>
        <w:t>a</w:t>
      </w:r>
      <w:proofErr w:type="spellEnd"/>
      <w:r w:rsidRPr="00DB28EC">
        <w:rPr>
          <w:rFonts w:eastAsia="Arial Unicode MS"/>
          <w:color w:val="000000"/>
          <w:szCs w:val="24"/>
          <w:lang w:eastAsia="pt-BR"/>
        </w:rPr>
        <w:t xml:space="preserve"> planilha de custos que demonstre a inviabilidade do preço registrado em relação às condições inicialmente pactuadas.</w:t>
      </w:r>
      <w:bookmarkStart w:id="10" w:name="prova_preco_mercado_maior"/>
      <w:bookmarkEnd w:id="10"/>
    </w:p>
    <w:p w14:paraId="21249FA8" w14:textId="6D32ED42"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não comprovação da existência de fato superveniente que inviabilize o preço registrado, o pedido será indeferido pelo órgão ou en</w:t>
      </w:r>
      <w:r w:rsidRPr="00DB28EC">
        <w:rPr>
          <w:rFonts w:eastAsia="Calibri"/>
          <w:color w:val="000000"/>
          <w:szCs w:val="24"/>
          <w:lang w:eastAsia="pt-BR"/>
        </w:rPr>
        <w:t>ti</w:t>
      </w:r>
      <w:r w:rsidRPr="00DB28EC">
        <w:rPr>
          <w:rFonts w:eastAsia="Arial Unicode MS"/>
          <w:color w:val="000000"/>
          <w:szCs w:val="24"/>
          <w:lang w:eastAsia="pt-BR"/>
        </w:rPr>
        <w:t>dade gerenciadora e o fornecedor deverá cumprir as obrigações estabelecidas na ata, sob pena de cancelamento do seu registro, nos termos do item</w:t>
      </w:r>
      <w:r w:rsidR="00E72EAD">
        <w:rPr>
          <w:rFonts w:eastAsia="Arial Unicode MS"/>
          <w:color w:val="000000"/>
          <w:szCs w:val="24"/>
          <w:lang w:eastAsia="pt-BR"/>
        </w:rPr>
        <w:t xml:space="preserve"> 10.1</w:t>
      </w:r>
      <w:r w:rsidRPr="00DB28EC">
        <w:rPr>
          <w:rFonts w:eastAsia="Arial Unicode MS"/>
          <w:color w:val="000000"/>
          <w:szCs w:val="24"/>
          <w:lang w:eastAsia="pt-BR"/>
        </w:rPr>
        <w:t>, sem prejuízo das sanções previstas na Lei nº 14.133, de 2021, e na legislação aplicável.</w:t>
      </w:r>
      <w:bookmarkStart w:id="11" w:name="nao_comprovacao_majoracao_mercado"/>
      <w:bookmarkEnd w:id="11"/>
    </w:p>
    <w:p w14:paraId="150DB7D1" w14:textId="25614A32"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Pr>
          <w:rFonts w:eastAsia="Arial Unicode MS"/>
          <w:color w:val="000000"/>
          <w:szCs w:val="24"/>
          <w:lang w:eastAsia="pt-BR"/>
        </w:rPr>
        <w:t>6.7</w:t>
      </w:r>
      <w:r w:rsidRPr="00DB28EC">
        <w:rPr>
          <w:rFonts w:eastAsia="Arial Unicode MS"/>
          <w:color w:val="000000"/>
          <w:szCs w:val="24"/>
          <w:lang w:eastAsia="pt-BR"/>
        </w:rPr>
        <w:t>.</w:t>
      </w:r>
    </w:p>
    <w:p w14:paraId="4A5180DA" w14:textId="6B1EE756"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Pr>
          <w:rFonts w:eastAsia="Arial Unicode MS"/>
          <w:color w:val="000000"/>
          <w:szCs w:val="24"/>
          <w:lang w:eastAsia="pt-BR"/>
        </w:rPr>
        <w:t>10.4</w:t>
      </w:r>
      <w:r w:rsidRPr="00DB28EC">
        <w:rPr>
          <w:rFonts w:eastAsia="Arial Unicode MS"/>
          <w:color w:val="000000"/>
          <w:szCs w:val="24"/>
          <w:lang w:eastAsia="pt-BR"/>
        </w:rPr>
        <w:t>, e adotará as medidas cabíveis para a obtenção da contratação mais vantajosa.</w:t>
      </w:r>
      <w:bookmarkStart w:id="12" w:name="majora_preco_mercado_negociacao_frustra"/>
      <w:bookmarkEnd w:id="12"/>
    </w:p>
    <w:p w14:paraId="33C90051" w14:textId="157653E8"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comprovação da majoração do preço de mercado que inviabilize o preço registrado, conforme previsto no item </w:t>
      </w:r>
      <w:r w:rsidRPr="00DB28EC">
        <w:rPr>
          <w:rFonts w:eastAsia="Arial Unicode MS"/>
          <w:color w:val="000000"/>
          <w:szCs w:val="24"/>
          <w:lang w:eastAsia="pt-BR"/>
        </w:rPr>
        <w:fldChar w:fldCharType="begin"/>
      </w:r>
      <w:r w:rsidRPr="00DB28EC">
        <w:rPr>
          <w:rFonts w:eastAsia="Arial Unicode MS"/>
          <w:color w:val="000000"/>
          <w:szCs w:val="24"/>
          <w:lang w:eastAsia="pt-BR"/>
        </w:rPr>
        <w:instrText xml:space="preserve"> REF hipotese_preco_mercado_maior \r \h  \* MERGEFORMAT </w:instrText>
      </w:r>
      <w:r w:rsidRPr="00DB28EC">
        <w:rPr>
          <w:rFonts w:eastAsia="Arial Unicode MS"/>
          <w:color w:val="000000"/>
          <w:szCs w:val="24"/>
          <w:lang w:eastAsia="pt-BR"/>
        </w:rPr>
      </w:r>
      <w:r w:rsidRPr="00DB28EC">
        <w:rPr>
          <w:rFonts w:eastAsia="Arial Unicode MS"/>
          <w:color w:val="000000"/>
          <w:szCs w:val="24"/>
          <w:lang w:eastAsia="pt-BR"/>
        </w:rPr>
        <w:fldChar w:fldCharType="separate"/>
      </w:r>
      <w:r w:rsidR="0091695A">
        <w:rPr>
          <w:rFonts w:eastAsia="Arial Unicode MS"/>
          <w:color w:val="000000"/>
          <w:szCs w:val="24"/>
          <w:lang w:eastAsia="pt-BR"/>
        </w:rPr>
        <w:t>8</w:t>
      </w:r>
      <w:r w:rsidR="00CA203C">
        <w:rPr>
          <w:rFonts w:eastAsia="Arial Unicode MS"/>
          <w:color w:val="000000"/>
          <w:szCs w:val="24"/>
          <w:lang w:eastAsia="pt-BR"/>
        </w:rPr>
        <w:t>.2</w:t>
      </w:r>
      <w:r w:rsidRPr="00DB28EC">
        <w:rPr>
          <w:rFonts w:eastAsia="Arial Unicode MS"/>
          <w:color w:val="000000"/>
          <w:szCs w:val="24"/>
          <w:lang w:eastAsia="pt-BR"/>
        </w:rPr>
        <w:fldChar w:fldCharType="end"/>
      </w:r>
      <w:r w:rsidRPr="00DB28EC">
        <w:rPr>
          <w:rFonts w:eastAsia="Arial Unicode MS"/>
          <w:color w:val="000000"/>
          <w:szCs w:val="24"/>
          <w:lang w:eastAsia="pt-BR"/>
        </w:rPr>
        <w:t xml:space="preserve"> e no item</w:t>
      </w:r>
      <w:r w:rsidR="0091695A">
        <w:rPr>
          <w:rFonts w:eastAsia="Arial Unicode MS"/>
          <w:color w:val="000000"/>
          <w:szCs w:val="24"/>
          <w:lang w:eastAsia="pt-BR"/>
        </w:rPr>
        <w:t xml:space="preserve"> 8.2.1</w:t>
      </w:r>
      <w:r w:rsidRPr="00DB28EC">
        <w:rPr>
          <w:rFonts w:eastAsia="Arial Unicode MS"/>
          <w:color w:val="000000"/>
          <w:szCs w:val="24"/>
          <w:lang w:eastAsia="pt-BR"/>
        </w:rPr>
        <w:t>, o órgão ou en</w:t>
      </w:r>
      <w:r w:rsidRPr="00DB28EC">
        <w:rPr>
          <w:rFonts w:eastAsia="Calibri"/>
          <w:color w:val="000000"/>
          <w:szCs w:val="24"/>
          <w:lang w:eastAsia="pt-BR"/>
        </w:rPr>
        <w:t>ti</w:t>
      </w:r>
      <w:r w:rsidRPr="00DB28EC">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 O órgão ou en</w:t>
      </w:r>
      <w:r w:rsidRPr="00DB28EC">
        <w:rPr>
          <w:rFonts w:eastAsia="Calibri"/>
          <w:color w:val="000000"/>
          <w:szCs w:val="24"/>
          <w:lang w:eastAsia="pt-BR"/>
        </w:rPr>
        <w:t>ti</w:t>
      </w:r>
      <w:r w:rsidRPr="00DB28EC">
        <w:rPr>
          <w:rFonts w:eastAsia="Arial Unicode MS"/>
          <w:color w:val="000000"/>
          <w:szCs w:val="24"/>
          <w:lang w:eastAsia="pt-BR"/>
        </w:rPr>
        <w:t>dade gerenciadora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sobre a efe</w:t>
      </w:r>
      <w:r w:rsidRPr="00DB28EC">
        <w:rPr>
          <w:rFonts w:eastAsia="Calibri"/>
          <w:color w:val="000000"/>
          <w:szCs w:val="24"/>
          <w:lang w:eastAsia="pt-BR"/>
        </w:rPr>
        <w:t>ti</w:t>
      </w:r>
      <w:r w:rsidRPr="00DB28EC">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DB28EC" w:rsidRDefault="000F5AD1" w:rsidP="004300D9">
      <w:pPr>
        <w:suppressAutoHyphens w:val="0"/>
        <w:spacing w:beforeLines="30" w:before="72" w:afterLines="30" w:after="72"/>
        <w:jc w:val="both"/>
        <w:rPr>
          <w:rFonts w:eastAsia="Arial Unicode MS"/>
          <w:color w:val="000000"/>
          <w:szCs w:val="24"/>
          <w:lang w:eastAsia="pt-BR"/>
        </w:rPr>
      </w:pPr>
    </w:p>
    <w:p w14:paraId="27ACA001" w14:textId="77777777" w:rsidR="000F5AD1" w:rsidRPr="00DB28EC" w:rsidRDefault="000F5AD1" w:rsidP="004300D9">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REMANEJAMENTO DAS QUANTIDADES REGISTRADAS NA ATA DE REGISTRO DE PREÇOS</w:t>
      </w:r>
    </w:p>
    <w:p w14:paraId="248309CD"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As quan</w:t>
      </w:r>
      <w:r w:rsidRPr="00DB28EC">
        <w:rPr>
          <w:rFonts w:eastAsia="Arial"/>
          <w:szCs w:val="24"/>
          <w:lang w:eastAsia="pt-BR"/>
        </w:rPr>
        <w:t>ti</w:t>
      </w:r>
      <w:r w:rsidRPr="00DB28EC">
        <w:rPr>
          <w:rFonts w:eastAsia="Arial Unicode MS"/>
          <w:szCs w:val="24"/>
          <w:lang w:eastAsia="pt-BR"/>
        </w:rPr>
        <w:t>dades previstas para os itens com preços registrados nas atas de registro de preços poderão ser remanejadas pelo órgão ou en</w:t>
      </w:r>
      <w:r w:rsidRPr="00DB28EC">
        <w:rPr>
          <w:rFonts w:eastAsia="Arial"/>
          <w:szCs w:val="24"/>
          <w:lang w:eastAsia="pt-BR"/>
        </w:rPr>
        <w:t>ti</w:t>
      </w:r>
      <w:r w:rsidRPr="00DB28EC">
        <w:rPr>
          <w:rFonts w:eastAsia="Arial Unicode MS"/>
          <w:szCs w:val="24"/>
          <w:lang w:eastAsia="pt-BR"/>
        </w:rPr>
        <w:t>dade gerenciadora entre os órgãos ou as en</w:t>
      </w:r>
      <w:r w:rsidRPr="00DB28EC">
        <w:rPr>
          <w:rFonts w:eastAsia="Arial"/>
          <w:szCs w:val="24"/>
          <w:lang w:eastAsia="pt-BR"/>
        </w:rPr>
        <w:t>ti</w:t>
      </w:r>
      <w:r w:rsidRPr="00DB28EC">
        <w:rPr>
          <w:rFonts w:eastAsia="Arial Unicode MS"/>
          <w:szCs w:val="24"/>
          <w:lang w:eastAsia="pt-BR"/>
        </w:rPr>
        <w:t>dades par</w:t>
      </w:r>
      <w:r w:rsidRPr="00DB28EC">
        <w:rPr>
          <w:rFonts w:eastAsia="Arial"/>
          <w:szCs w:val="24"/>
          <w:lang w:eastAsia="pt-BR"/>
        </w:rPr>
        <w:t>ti</w:t>
      </w:r>
      <w:r w:rsidRPr="00DB28EC">
        <w:rPr>
          <w:rFonts w:eastAsia="Arial Unicode MS"/>
          <w:szCs w:val="24"/>
          <w:lang w:eastAsia="pt-BR"/>
        </w:rPr>
        <w:t>cipantes do registro de preços.</w:t>
      </w:r>
    </w:p>
    <w:p w14:paraId="521BC33B"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remanejamento somente poderá ser feito:</w:t>
      </w:r>
    </w:p>
    <w:p w14:paraId="0E1D8C66"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 para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w:t>
      </w:r>
    </w:p>
    <w:p w14:paraId="1E9FCFFE"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Entre os participantes de processo de compra centralizada. </w:t>
      </w:r>
    </w:p>
    <w:p w14:paraId="73FAF9D2"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w:t>
      </w:r>
      <w:r w:rsidRPr="00DB28EC">
        <w:rPr>
          <w:rFonts w:eastAsia="Arial"/>
          <w:szCs w:val="24"/>
          <w:lang w:eastAsia="pt-BR"/>
        </w:rPr>
        <w:t>ti</w:t>
      </w:r>
      <w:r w:rsidRPr="00DB28EC">
        <w:rPr>
          <w:rFonts w:eastAsia="Arial Unicode MS"/>
          <w:szCs w:val="24"/>
          <w:lang w:eastAsia="pt-BR"/>
        </w:rPr>
        <w:t>dade gerenciadora que tiver es</w:t>
      </w:r>
      <w:r w:rsidRPr="00DB28EC">
        <w:rPr>
          <w:rFonts w:eastAsia="Arial"/>
          <w:szCs w:val="24"/>
          <w:lang w:eastAsia="pt-BR"/>
        </w:rPr>
        <w:t>ti</w:t>
      </w:r>
      <w:r w:rsidRPr="00DB28EC">
        <w:rPr>
          <w:rFonts w:eastAsia="Arial Unicode MS"/>
          <w:szCs w:val="24"/>
          <w:lang w:eastAsia="pt-BR"/>
        </w:rPr>
        <w:t>mado as quan</w:t>
      </w:r>
      <w:r w:rsidRPr="00DB28EC">
        <w:rPr>
          <w:rFonts w:eastAsia="Arial"/>
          <w:szCs w:val="24"/>
          <w:lang w:eastAsia="pt-BR"/>
        </w:rPr>
        <w:t>ti</w:t>
      </w:r>
      <w:r w:rsidRPr="00DB28EC">
        <w:rPr>
          <w:rFonts w:eastAsia="Arial Unicode MS"/>
          <w:szCs w:val="24"/>
          <w:lang w:eastAsia="pt-BR"/>
        </w:rPr>
        <w:t>dades que pretende contratar será considerado participante para efeito do remanejamento.</w:t>
      </w:r>
      <w:bookmarkStart w:id="13" w:name="gerenciador_estimador_é_partic_em_remane"/>
      <w:bookmarkEnd w:id="13"/>
    </w:p>
    <w:p w14:paraId="7E4ED01E"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Competirá ao órgão ou à en</w:t>
      </w:r>
      <w:r w:rsidRPr="00DB28EC">
        <w:rPr>
          <w:rFonts w:eastAsia="Arial"/>
          <w:szCs w:val="24"/>
          <w:lang w:eastAsia="pt-BR"/>
        </w:rPr>
        <w:t>ti</w:t>
      </w:r>
      <w:r w:rsidRPr="00DB28EC">
        <w:rPr>
          <w:rFonts w:eastAsia="Arial Unicode MS"/>
          <w:szCs w:val="24"/>
          <w:lang w:eastAsia="pt-BR"/>
        </w:rPr>
        <w:t>dade gerenciadora autorizar o remanejamento solicitado, com a redução do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 inicialmente informado pelo órgão ou pela en</w:t>
      </w:r>
      <w:r w:rsidRPr="00DB28EC">
        <w:rPr>
          <w:rFonts w:eastAsia="Arial"/>
          <w:szCs w:val="24"/>
          <w:lang w:eastAsia="pt-BR"/>
        </w:rPr>
        <w:t>ti</w:t>
      </w:r>
      <w:r w:rsidRPr="00DB28EC">
        <w:rPr>
          <w:rFonts w:eastAsia="Arial Unicode MS"/>
          <w:szCs w:val="24"/>
          <w:lang w:eastAsia="pt-BR"/>
        </w:rPr>
        <w:t>dade par</w:t>
      </w:r>
      <w:r w:rsidRPr="00DB28EC">
        <w:rPr>
          <w:rFonts w:eastAsia="Arial"/>
          <w:szCs w:val="24"/>
          <w:lang w:eastAsia="pt-BR"/>
        </w:rPr>
        <w:t>ti</w:t>
      </w:r>
      <w:r w:rsidRPr="00DB28EC">
        <w:rPr>
          <w:rFonts w:eastAsia="Arial Unicode MS"/>
          <w:szCs w:val="24"/>
          <w:lang w:eastAsia="pt-BR"/>
        </w:rPr>
        <w:t>cipante, desde que haja prévia anuência do órgão ou da en</w:t>
      </w:r>
      <w:r w:rsidRPr="00DB28EC">
        <w:rPr>
          <w:rFonts w:eastAsia="Arial"/>
          <w:szCs w:val="24"/>
          <w:lang w:eastAsia="pt-BR"/>
        </w:rPr>
        <w:t>ti</w:t>
      </w:r>
      <w:r w:rsidRPr="00DB28EC">
        <w:rPr>
          <w:rFonts w:eastAsia="Arial Unicode MS"/>
          <w:szCs w:val="24"/>
          <w:lang w:eastAsia="pt-BR"/>
        </w:rPr>
        <w:t>dade que sofrer redução dos quantitativos informados.</w:t>
      </w:r>
    </w:p>
    <w:p w14:paraId="3092FF38" w14:textId="1421A2BC"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da compra centralizada, não havendo indicação pelo órgão ou pela en</w:t>
      </w:r>
      <w:r w:rsidRPr="00DB28EC">
        <w:rPr>
          <w:rFonts w:eastAsia="Arial"/>
          <w:szCs w:val="24"/>
          <w:lang w:eastAsia="pt-BR"/>
        </w:rPr>
        <w:t>ti</w:t>
      </w:r>
      <w:r w:rsidRPr="00DB28EC">
        <w:rPr>
          <w:rFonts w:eastAsia="Arial Unicode MS"/>
          <w:szCs w:val="24"/>
          <w:lang w:eastAsia="pt-BR"/>
        </w:rPr>
        <w:t>dade gerenciadora, dos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vos dos par</w:t>
      </w:r>
      <w:r w:rsidRPr="00DB28EC">
        <w:rPr>
          <w:rFonts w:eastAsia="Arial"/>
          <w:szCs w:val="24"/>
          <w:lang w:eastAsia="pt-BR"/>
        </w:rPr>
        <w:t>ti</w:t>
      </w:r>
      <w:r w:rsidRPr="00DB28EC">
        <w:rPr>
          <w:rFonts w:eastAsia="Arial Unicode MS"/>
          <w:szCs w:val="24"/>
          <w:lang w:eastAsia="pt-BR"/>
        </w:rPr>
        <w:t>cipantes da compra centralizada, nos termos do item</w:t>
      </w:r>
      <w:r w:rsidR="0046296F">
        <w:rPr>
          <w:rFonts w:eastAsia="Arial Unicode MS"/>
          <w:szCs w:val="24"/>
          <w:lang w:eastAsia="pt-BR"/>
        </w:rPr>
        <w:t xml:space="preserve"> 9.3</w:t>
      </w:r>
      <w:r w:rsidRPr="00DB28EC">
        <w:rPr>
          <w:rFonts w:eastAsia="Arial Unicode MS"/>
          <w:szCs w:val="24"/>
          <w:lang w:eastAsia="pt-BR"/>
        </w:rPr>
        <w:t>, a distribuição das quantidades para a execução descentralizada será por meio do remanejamento.</w:t>
      </w:r>
    </w:p>
    <w:p w14:paraId="1255C59D" w14:textId="77777777" w:rsidR="000F5AD1" w:rsidRPr="00DB28EC" w:rsidRDefault="000F5AD1" w:rsidP="004300D9">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DB28EC" w:rsidRDefault="000F5AD1" w:rsidP="004300D9">
      <w:pPr>
        <w:numPr>
          <w:ilvl w:val="0"/>
          <w:numId w:val="12"/>
        </w:numPr>
        <w:suppressAutoHyphens w:val="0"/>
        <w:spacing w:beforeLines="30" w:before="72" w:afterLines="30" w:after="72"/>
        <w:ind w:left="0" w:firstLine="0"/>
        <w:jc w:val="both"/>
        <w:rPr>
          <w:rFonts w:eastAsia="Arial Unicode MS"/>
          <w:b/>
          <w:iCs/>
          <w:szCs w:val="24"/>
          <w:lang w:eastAsia="pt-BR"/>
        </w:rPr>
      </w:pPr>
      <w:r w:rsidRPr="00DB28EC">
        <w:rPr>
          <w:rFonts w:eastAsia="Arial Unicode MS"/>
          <w:b/>
          <w:szCs w:val="24"/>
          <w:lang w:eastAsia="pt-BR"/>
        </w:rPr>
        <w:t>CANCELAMENTO DO REGISTRO DO LICITANTE VENCEDOR E DOS PREÇOS REGISTRADOS</w:t>
      </w:r>
      <w:bookmarkStart w:id="14" w:name="cancelamento"/>
      <w:bookmarkEnd w:id="14"/>
    </w:p>
    <w:p w14:paraId="0A5AD604"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registro do fornecedor será cancelado pelo gerenciador, quando o fornecedor:</w:t>
      </w:r>
      <w:bookmarkStart w:id="15" w:name="cancelamento_do_fornecedor"/>
      <w:bookmarkEnd w:id="15"/>
    </w:p>
    <w:p w14:paraId="59D10EF9"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Descumprir as condições da ata de registro de preços, sem motivo justificado;</w:t>
      </w:r>
    </w:p>
    <w:p w14:paraId="44385726"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re</w:t>
      </w:r>
      <w:r w:rsidRPr="00DB28EC">
        <w:rPr>
          <w:rFonts w:eastAsia="Arial"/>
          <w:color w:val="000000"/>
          <w:szCs w:val="24"/>
          <w:lang w:eastAsia="pt-BR"/>
        </w:rPr>
        <w:t>ti</w:t>
      </w:r>
      <w:r w:rsidRPr="00DB28EC">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aceitar manter seu preço registrado</w:t>
      </w:r>
    </w:p>
    <w:p w14:paraId="440F4D33"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Sofrer sanção prevista nos incisos III ou IV do caput do art. 156 da Lei nº 14.133, de 2021.</w:t>
      </w:r>
    </w:p>
    <w:p w14:paraId="1A116AEE" w14:textId="13B6F37D" w:rsidR="000F5AD1" w:rsidRPr="00DB28EC" w:rsidRDefault="00C84C9B" w:rsidP="004300D9">
      <w:pPr>
        <w:numPr>
          <w:ilvl w:val="3"/>
          <w:numId w:val="0"/>
        </w:numPr>
        <w:suppressAutoHyphens w:val="0"/>
        <w:spacing w:beforeLines="30" w:before="72" w:afterLines="30" w:after="72"/>
        <w:jc w:val="both"/>
        <w:rPr>
          <w:szCs w:val="24"/>
          <w:lang w:eastAsia="pt-BR"/>
        </w:rPr>
      </w:pPr>
      <w:r>
        <w:rPr>
          <w:szCs w:val="24"/>
          <w:lang w:eastAsia="pt-BR"/>
        </w:rPr>
        <w:t>10</w:t>
      </w:r>
      <w:r w:rsidR="000F5AD1" w:rsidRPr="00DB28EC">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cancelamento de registros nas hipóteses previstas no item </w:t>
      </w:r>
      <w:r w:rsidR="00C84C9B">
        <w:rPr>
          <w:rFonts w:eastAsia="Arial Unicode MS"/>
          <w:szCs w:val="24"/>
          <w:lang w:eastAsia="pt-BR"/>
        </w:rPr>
        <w:t>10.1</w:t>
      </w:r>
      <w:r w:rsidRPr="00DB28EC">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DB28EC">
        <w:rPr>
          <w:rFonts w:eastAsia="Arial Unicode MS"/>
          <w:szCs w:val="24"/>
          <w:lang w:eastAsia="pt-BR"/>
        </w:rPr>
        <w:t xml:space="preserve"> </w:t>
      </w:r>
    </w:p>
    <w:p w14:paraId="0E11ED31"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Por razão de interesse público;</w:t>
      </w:r>
    </w:p>
    <w:p w14:paraId="60C51C8F"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A pedido do fornecedor, decorrente de caso fortuito ou força maior; ou</w:t>
      </w:r>
    </w:p>
    <w:p w14:paraId="04E576CA"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DB28EC" w:rsidRDefault="000F5AD1" w:rsidP="004300D9">
      <w:pPr>
        <w:suppressAutoHyphens w:val="0"/>
        <w:spacing w:beforeLines="30" w:before="72" w:afterLines="30" w:after="72"/>
        <w:jc w:val="both"/>
        <w:rPr>
          <w:rFonts w:eastAsia="Arial Unicode MS"/>
          <w:color w:val="000000"/>
          <w:szCs w:val="24"/>
          <w:lang w:eastAsia="pt-BR"/>
        </w:rPr>
      </w:pPr>
    </w:p>
    <w:p w14:paraId="252F241B" w14:textId="77777777" w:rsidR="000F5AD1" w:rsidRPr="00DB28EC" w:rsidRDefault="000F5AD1" w:rsidP="004300D9">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DAS PENALIDADES</w:t>
      </w:r>
    </w:p>
    <w:p w14:paraId="1C88D6BC" w14:textId="215C8A70"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Pr>
          <w:rFonts w:eastAsia="Arial Unicode MS"/>
          <w:szCs w:val="24"/>
          <w:lang w:eastAsia="pt-BR"/>
        </w:rPr>
        <w:t>e Decreto Municipal n. 133/2024</w:t>
      </w:r>
      <w:r w:rsidRPr="00DB28EC">
        <w:rPr>
          <w:rFonts w:eastAsia="Arial Unicode MS"/>
          <w:szCs w:val="24"/>
          <w:lang w:eastAsia="pt-BR"/>
        </w:rPr>
        <w:t>.</w:t>
      </w:r>
    </w:p>
    <w:p w14:paraId="48A2A33E" w14:textId="77777777" w:rsidR="000F5AD1" w:rsidRPr="00DB28EC" w:rsidRDefault="000F5AD1" w:rsidP="004300D9">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entidade participante deverá comunicar ao órgão gerenciador qualquer das</w:t>
      </w:r>
      <w:r w:rsidR="00C84C9B">
        <w:rPr>
          <w:rFonts w:eastAsia="Arial Unicode MS"/>
          <w:szCs w:val="24"/>
          <w:lang w:eastAsia="pt-BR"/>
        </w:rPr>
        <w:t xml:space="preserve"> ocorrências previstas no item 10</w:t>
      </w:r>
      <w:r w:rsidRPr="00DB28EC">
        <w:rPr>
          <w:rFonts w:eastAsia="Arial Unicode MS"/>
          <w:szCs w:val="24"/>
          <w:lang w:eastAsia="pt-BR"/>
        </w:rPr>
        <w:t>.1, dada a necessidade de instauração de procedimento para cancelamento do registro do fornecedor.</w:t>
      </w:r>
    </w:p>
    <w:p w14:paraId="0F91DF46" w14:textId="77777777" w:rsidR="000F5AD1" w:rsidRPr="00DB28EC" w:rsidRDefault="000F5AD1" w:rsidP="004300D9">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DB28EC" w:rsidRDefault="000F5AD1" w:rsidP="004300D9">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CONDIÇÕES GERAIS</w:t>
      </w:r>
    </w:p>
    <w:p w14:paraId="2F85615A" w14:textId="77777777" w:rsidR="000F5AD1" w:rsidRPr="00DB28EC" w:rsidRDefault="000F5AD1" w:rsidP="004300D9">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DB28EC">
        <w:rPr>
          <w:rFonts w:eastAsia="Arial Unicode MS"/>
          <w:i/>
          <w:szCs w:val="24"/>
          <w:lang w:eastAsia="pt-BR"/>
        </w:rPr>
        <w:t xml:space="preserve"> </w:t>
      </w:r>
    </w:p>
    <w:p w14:paraId="2AF485C0" w14:textId="77777777" w:rsidR="000F5AD1" w:rsidRPr="00DB28EC" w:rsidRDefault="000F5AD1" w:rsidP="004300D9">
      <w:pPr>
        <w:widowControl w:val="0"/>
        <w:autoSpaceDE w:val="0"/>
        <w:autoSpaceDN w:val="0"/>
        <w:adjustRightInd w:val="0"/>
        <w:spacing w:beforeLines="30" w:before="72" w:afterLines="30" w:after="72"/>
        <w:jc w:val="both"/>
        <w:rPr>
          <w:i/>
          <w:iCs/>
          <w:color w:val="FF0000"/>
          <w:szCs w:val="24"/>
        </w:rPr>
      </w:pPr>
      <w:r w:rsidRPr="00DB28EC">
        <w:rPr>
          <w:szCs w:val="24"/>
        </w:rPr>
        <w:t>Para firmeza e validade do pactuado, a presente Ata foi lavrada em 1 (uma) via, que, depois de lida e achada em ordem, vai assinada pelas partes.</w:t>
      </w:r>
    </w:p>
    <w:p w14:paraId="2F9AEC0E" w14:textId="77777777" w:rsidR="00EF74A8" w:rsidRDefault="00EF74A8" w:rsidP="004300D9">
      <w:pPr>
        <w:widowControl w:val="0"/>
        <w:autoSpaceDE w:val="0"/>
        <w:autoSpaceDN w:val="0"/>
        <w:adjustRightInd w:val="0"/>
        <w:spacing w:beforeLines="30" w:before="72" w:afterLines="30" w:after="72"/>
        <w:ind w:right="-30"/>
        <w:jc w:val="center"/>
        <w:rPr>
          <w:szCs w:val="24"/>
        </w:rPr>
      </w:pPr>
    </w:p>
    <w:p w14:paraId="699891B9" w14:textId="77777777" w:rsidR="00EF74A8" w:rsidRDefault="00EF74A8" w:rsidP="004300D9">
      <w:pPr>
        <w:widowControl w:val="0"/>
        <w:autoSpaceDE w:val="0"/>
        <w:autoSpaceDN w:val="0"/>
        <w:adjustRightInd w:val="0"/>
        <w:spacing w:beforeLines="30" w:before="72" w:afterLines="30" w:after="72"/>
        <w:ind w:right="-30"/>
        <w:rPr>
          <w:szCs w:val="24"/>
        </w:rPr>
      </w:pPr>
    </w:p>
    <w:p w14:paraId="01BBD83E" w14:textId="27079980" w:rsidR="000F5AD1" w:rsidRPr="00DB28EC" w:rsidRDefault="000F5AD1" w:rsidP="004300D9">
      <w:pPr>
        <w:widowControl w:val="0"/>
        <w:autoSpaceDE w:val="0"/>
        <w:autoSpaceDN w:val="0"/>
        <w:adjustRightInd w:val="0"/>
        <w:spacing w:beforeLines="30" w:before="72" w:afterLines="30" w:after="72"/>
        <w:ind w:right="-30"/>
        <w:jc w:val="center"/>
        <w:rPr>
          <w:szCs w:val="24"/>
        </w:rPr>
      </w:pPr>
      <w:r w:rsidRPr="00DB28EC">
        <w:rPr>
          <w:szCs w:val="24"/>
        </w:rPr>
        <w:t>Local e data</w:t>
      </w:r>
    </w:p>
    <w:p w14:paraId="087E479A" w14:textId="77777777" w:rsidR="00EF74A8" w:rsidRDefault="00EF74A8" w:rsidP="004300D9">
      <w:pPr>
        <w:widowControl w:val="0"/>
        <w:autoSpaceDE w:val="0"/>
        <w:autoSpaceDN w:val="0"/>
        <w:adjustRightInd w:val="0"/>
        <w:spacing w:beforeLines="30" w:before="72" w:afterLines="30" w:after="72"/>
        <w:ind w:right="-30"/>
        <w:rPr>
          <w:szCs w:val="24"/>
        </w:rPr>
      </w:pPr>
    </w:p>
    <w:p w14:paraId="1E636C90" w14:textId="30AA1898" w:rsidR="000F5AD1" w:rsidRPr="00DB28EC" w:rsidRDefault="000F5AD1" w:rsidP="004300D9">
      <w:pPr>
        <w:widowControl w:val="0"/>
        <w:autoSpaceDE w:val="0"/>
        <w:autoSpaceDN w:val="0"/>
        <w:adjustRightInd w:val="0"/>
        <w:spacing w:beforeLines="30" w:before="72" w:afterLines="30" w:after="72"/>
        <w:ind w:right="-30"/>
        <w:jc w:val="center"/>
        <w:rPr>
          <w:szCs w:val="24"/>
        </w:rPr>
      </w:pPr>
      <w:r w:rsidRPr="00DB28EC">
        <w:rPr>
          <w:szCs w:val="24"/>
        </w:rPr>
        <w:t>Assinaturas</w:t>
      </w:r>
    </w:p>
    <w:p w14:paraId="67487FF8" w14:textId="77777777" w:rsidR="000F5AD1" w:rsidRPr="00DB28EC" w:rsidRDefault="000F5AD1" w:rsidP="004300D9">
      <w:pPr>
        <w:widowControl w:val="0"/>
        <w:autoSpaceDE w:val="0"/>
        <w:autoSpaceDN w:val="0"/>
        <w:adjustRightInd w:val="0"/>
        <w:spacing w:beforeLines="30" w:before="72" w:afterLines="30" w:after="72"/>
        <w:ind w:right="-30"/>
        <w:jc w:val="center"/>
        <w:rPr>
          <w:szCs w:val="24"/>
        </w:rPr>
      </w:pPr>
    </w:p>
    <w:p w14:paraId="48318859" w14:textId="77777777" w:rsidR="000F5AD1" w:rsidRPr="00DB28EC" w:rsidRDefault="000F5AD1" w:rsidP="004300D9">
      <w:pPr>
        <w:spacing w:beforeLines="30" w:before="72" w:afterLines="30" w:after="72"/>
        <w:jc w:val="center"/>
        <w:rPr>
          <w:b/>
          <w:szCs w:val="24"/>
        </w:rPr>
      </w:pPr>
      <w:r w:rsidRPr="00DB28EC">
        <w:rPr>
          <w:b/>
          <w:szCs w:val="24"/>
        </w:rPr>
        <w:t>Carlos Humberto Pagliosa</w:t>
      </w:r>
    </w:p>
    <w:p w14:paraId="2F48A0A4" w14:textId="476205D6" w:rsidR="000F5AD1" w:rsidRPr="00DB28EC" w:rsidRDefault="00C84C9B" w:rsidP="004300D9">
      <w:pPr>
        <w:spacing w:beforeLines="30" w:before="72" w:afterLines="30" w:after="72"/>
        <w:jc w:val="center"/>
        <w:rPr>
          <w:b/>
          <w:bCs/>
          <w:szCs w:val="24"/>
        </w:rPr>
      </w:pPr>
      <w:r>
        <w:rPr>
          <w:bCs/>
          <w:szCs w:val="24"/>
        </w:rPr>
        <w:t>Prefeito Municipal de Caracol/MS</w:t>
      </w:r>
    </w:p>
    <w:p w14:paraId="1047730C" w14:textId="77777777" w:rsidR="000F5AD1" w:rsidRPr="00DB28EC" w:rsidRDefault="000F5AD1" w:rsidP="004300D9">
      <w:pPr>
        <w:widowControl w:val="0"/>
        <w:autoSpaceDE w:val="0"/>
        <w:autoSpaceDN w:val="0"/>
        <w:adjustRightInd w:val="0"/>
        <w:spacing w:beforeLines="30" w:before="72" w:afterLines="30" w:after="72"/>
        <w:ind w:right="-30"/>
        <w:jc w:val="center"/>
        <w:rPr>
          <w:szCs w:val="24"/>
        </w:rPr>
      </w:pPr>
    </w:p>
    <w:p w14:paraId="20154111" w14:textId="77777777" w:rsidR="000F5AD1" w:rsidRPr="00DB28EC" w:rsidRDefault="000F5AD1" w:rsidP="004300D9">
      <w:pPr>
        <w:widowControl w:val="0"/>
        <w:autoSpaceDE w:val="0"/>
        <w:autoSpaceDN w:val="0"/>
        <w:adjustRightInd w:val="0"/>
        <w:spacing w:beforeLines="30" w:before="72" w:afterLines="30" w:after="72"/>
        <w:ind w:right="-30"/>
        <w:jc w:val="center"/>
        <w:rPr>
          <w:szCs w:val="24"/>
        </w:rPr>
      </w:pPr>
    </w:p>
    <w:p w14:paraId="6A6DFB5F"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r w:rsidRPr="00DB28EC">
        <w:rPr>
          <w:szCs w:val="24"/>
        </w:rPr>
        <w:t xml:space="preserve"> representante(s) legal(is) do(s) </w:t>
      </w:r>
      <w:r w:rsidRPr="00DB28EC">
        <w:rPr>
          <w:color w:val="000000"/>
          <w:szCs w:val="24"/>
        </w:rPr>
        <w:t>fornecedor(s) registrado(s)</w:t>
      </w:r>
    </w:p>
    <w:p w14:paraId="18514F52" w14:textId="77777777" w:rsidR="000F5AD1" w:rsidRPr="00DB28EC" w:rsidRDefault="000F5AD1" w:rsidP="004300D9">
      <w:pPr>
        <w:widowControl w:val="0"/>
        <w:autoSpaceDE w:val="0"/>
        <w:autoSpaceDN w:val="0"/>
        <w:adjustRightInd w:val="0"/>
        <w:spacing w:beforeLines="30" w:before="72" w:afterLines="30" w:after="72"/>
        <w:ind w:right="-30"/>
        <w:rPr>
          <w:color w:val="000000"/>
          <w:szCs w:val="24"/>
        </w:rPr>
      </w:pPr>
    </w:p>
    <w:p w14:paraId="025CAE2C" w14:textId="77777777" w:rsidR="000F5AD1" w:rsidRPr="00DB28EC" w:rsidRDefault="000F5AD1" w:rsidP="004300D9">
      <w:pPr>
        <w:widowControl w:val="0"/>
        <w:autoSpaceDE w:val="0"/>
        <w:autoSpaceDN w:val="0"/>
        <w:adjustRightInd w:val="0"/>
        <w:spacing w:beforeLines="30" w:before="72" w:afterLines="30" w:after="72"/>
        <w:ind w:right="-30"/>
        <w:rPr>
          <w:color w:val="000000"/>
          <w:szCs w:val="24"/>
        </w:rPr>
      </w:pPr>
    </w:p>
    <w:p w14:paraId="50D1A79A" w14:textId="77777777" w:rsidR="00EF74A8" w:rsidRDefault="00EF74A8" w:rsidP="004300D9">
      <w:pPr>
        <w:widowControl w:val="0"/>
        <w:autoSpaceDE w:val="0"/>
        <w:autoSpaceDN w:val="0"/>
        <w:adjustRightInd w:val="0"/>
        <w:spacing w:beforeLines="30" w:before="72" w:afterLines="30" w:after="72"/>
        <w:ind w:right="-30"/>
        <w:rPr>
          <w:b/>
          <w:color w:val="000000"/>
          <w:szCs w:val="24"/>
        </w:rPr>
      </w:pPr>
    </w:p>
    <w:p w14:paraId="0C1E4335" w14:textId="77777777" w:rsidR="00F826F6" w:rsidRDefault="00F826F6" w:rsidP="004300D9">
      <w:pPr>
        <w:widowControl w:val="0"/>
        <w:autoSpaceDE w:val="0"/>
        <w:autoSpaceDN w:val="0"/>
        <w:adjustRightInd w:val="0"/>
        <w:spacing w:beforeLines="30" w:before="72" w:afterLines="30" w:after="72"/>
        <w:ind w:right="-30"/>
        <w:rPr>
          <w:b/>
          <w:color w:val="000000"/>
          <w:szCs w:val="24"/>
        </w:rPr>
      </w:pPr>
    </w:p>
    <w:p w14:paraId="5E546470" w14:textId="77777777" w:rsidR="00322FA6" w:rsidRDefault="00322FA6" w:rsidP="004300D9">
      <w:pPr>
        <w:widowControl w:val="0"/>
        <w:autoSpaceDE w:val="0"/>
        <w:autoSpaceDN w:val="0"/>
        <w:adjustRightInd w:val="0"/>
        <w:spacing w:beforeLines="30" w:before="72" w:afterLines="30" w:after="72"/>
        <w:ind w:right="-30"/>
        <w:rPr>
          <w:b/>
          <w:color w:val="000000"/>
          <w:szCs w:val="24"/>
        </w:rPr>
      </w:pPr>
    </w:p>
    <w:p w14:paraId="546C31B3" w14:textId="77777777" w:rsidR="00322FA6" w:rsidRDefault="00322FA6" w:rsidP="004300D9">
      <w:pPr>
        <w:widowControl w:val="0"/>
        <w:autoSpaceDE w:val="0"/>
        <w:autoSpaceDN w:val="0"/>
        <w:adjustRightInd w:val="0"/>
        <w:spacing w:beforeLines="30" w:before="72" w:afterLines="30" w:after="72"/>
        <w:ind w:right="-30"/>
        <w:rPr>
          <w:b/>
          <w:color w:val="000000"/>
          <w:szCs w:val="24"/>
        </w:rPr>
      </w:pPr>
    </w:p>
    <w:p w14:paraId="1308994A" w14:textId="77777777" w:rsidR="00322FA6" w:rsidRDefault="00322FA6" w:rsidP="004300D9">
      <w:pPr>
        <w:widowControl w:val="0"/>
        <w:autoSpaceDE w:val="0"/>
        <w:autoSpaceDN w:val="0"/>
        <w:adjustRightInd w:val="0"/>
        <w:spacing w:beforeLines="30" w:before="72" w:afterLines="30" w:after="72"/>
        <w:ind w:right="-30"/>
        <w:rPr>
          <w:b/>
          <w:color w:val="000000"/>
          <w:szCs w:val="24"/>
        </w:rPr>
      </w:pPr>
    </w:p>
    <w:p w14:paraId="6FD43709" w14:textId="77777777" w:rsidR="00322FA6" w:rsidRDefault="00322FA6" w:rsidP="004300D9">
      <w:pPr>
        <w:widowControl w:val="0"/>
        <w:autoSpaceDE w:val="0"/>
        <w:autoSpaceDN w:val="0"/>
        <w:adjustRightInd w:val="0"/>
        <w:spacing w:beforeLines="30" w:before="72" w:afterLines="30" w:after="72"/>
        <w:ind w:right="-30"/>
        <w:rPr>
          <w:b/>
          <w:color w:val="000000"/>
          <w:szCs w:val="24"/>
        </w:rPr>
      </w:pPr>
    </w:p>
    <w:p w14:paraId="3CD09BEA" w14:textId="77777777" w:rsidR="004F7107" w:rsidRDefault="004F7107" w:rsidP="004300D9">
      <w:pPr>
        <w:widowControl w:val="0"/>
        <w:autoSpaceDE w:val="0"/>
        <w:autoSpaceDN w:val="0"/>
        <w:adjustRightInd w:val="0"/>
        <w:spacing w:beforeLines="30" w:before="72" w:afterLines="30" w:after="72"/>
        <w:ind w:right="-30"/>
        <w:rPr>
          <w:b/>
          <w:color w:val="000000"/>
          <w:szCs w:val="24"/>
        </w:rPr>
      </w:pPr>
    </w:p>
    <w:p w14:paraId="409F8099" w14:textId="77777777" w:rsidR="004F7107" w:rsidRDefault="004F7107" w:rsidP="004300D9">
      <w:pPr>
        <w:widowControl w:val="0"/>
        <w:autoSpaceDE w:val="0"/>
        <w:autoSpaceDN w:val="0"/>
        <w:adjustRightInd w:val="0"/>
        <w:spacing w:beforeLines="30" w:before="72" w:afterLines="30" w:after="72"/>
        <w:ind w:right="-30"/>
        <w:rPr>
          <w:b/>
          <w:color w:val="000000"/>
          <w:szCs w:val="24"/>
        </w:rPr>
      </w:pPr>
    </w:p>
    <w:p w14:paraId="0004F4FE" w14:textId="77777777" w:rsidR="00F826F6" w:rsidRDefault="00F826F6" w:rsidP="004300D9">
      <w:pPr>
        <w:widowControl w:val="0"/>
        <w:autoSpaceDE w:val="0"/>
        <w:autoSpaceDN w:val="0"/>
        <w:adjustRightInd w:val="0"/>
        <w:spacing w:beforeLines="30" w:before="72" w:afterLines="30" w:after="72"/>
        <w:ind w:right="-30"/>
        <w:rPr>
          <w:b/>
          <w:color w:val="000000"/>
          <w:szCs w:val="24"/>
        </w:rPr>
      </w:pPr>
    </w:p>
    <w:p w14:paraId="389275FF" w14:textId="2FE3CA39" w:rsidR="000F5AD1" w:rsidRPr="00DB28EC" w:rsidRDefault="000F5AD1" w:rsidP="004300D9">
      <w:pPr>
        <w:widowControl w:val="0"/>
        <w:autoSpaceDE w:val="0"/>
        <w:autoSpaceDN w:val="0"/>
        <w:adjustRightInd w:val="0"/>
        <w:spacing w:beforeLines="30" w:before="72" w:afterLines="30" w:after="72"/>
        <w:ind w:right="-30"/>
        <w:jc w:val="center"/>
        <w:rPr>
          <w:b/>
          <w:color w:val="000000"/>
          <w:szCs w:val="24"/>
        </w:rPr>
      </w:pPr>
      <w:r w:rsidRPr="00DB28EC">
        <w:rPr>
          <w:b/>
          <w:color w:val="000000"/>
          <w:szCs w:val="24"/>
        </w:rPr>
        <w:t xml:space="preserve">Anexo único à ARP n. </w:t>
      </w:r>
      <w:proofErr w:type="spellStart"/>
      <w:r w:rsidRPr="00DB28EC">
        <w:rPr>
          <w:b/>
          <w:color w:val="000000"/>
          <w:szCs w:val="24"/>
        </w:rPr>
        <w:t>xxxxxxxxxxx</w:t>
      </w:r>
      <w:proofErr w:type="spellEnd"/>
    </w:p>
    <w:p w14:paraId="65C59154"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Cadastro Reserva</w:t>
      </w:r>
    </w:p>
    <w:p w14:paraId="2D467C2E"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Seguindo a ordem de classificação, segue relação de fornecedores que aceitaram cotar os itens com preços iguais ao adjudicatário:</w:t>
      </w:r>
    </w:p>
    <w:p w14:paraId="77AAA8CF"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DB28EC" w14:paraId="7305FF0D" w14:textId="77777777" w:rsidTr="00C71410">
        <w:tc>
          <w:tcPr>
            <w:tcW w:w="1413" w:type="dxa"/>
          </w:tcPr>
          <w:p w14:paraId="75CFB7DA"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Classificação</w:t>
            </w:r>
          </w:p>
        </w:tc>
        <w:tc>
          <w:tcPr>
            <w:tcW w:w="4627" w:type="dxa"/>
          </w:tcPr>
          <w:p w14:paraId="3CCD2FD7"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Fornecedor</w:t>
            </w:r>
          </w:p>
        </w:tc>
        <w:tc>
          <w:tcPr>
            <w:tcW w:w="3021" w:type="dxa"/>
          </w:tcPr>
          <w:p w14:paraId="26B11882" w14:textId="77777777" w:rsidR="000F5AD1" w:rsidRPr="00DB28EC" w:rsidRDefault="000F5AD1" w:rsidP="004300D9">
            <w:pPr>
              <w:widowControl w:val="0"/>
              <w:autoSpaceDE w:val="0"/>
              <w:autoSpaceDN w:val="0"/>
              <w:adjustRightInd w:val="0"/>
              <w:spacing w:beforeLines="30" w:before="72" w:afterLines="30" w:after="72"/>
              <w:ind w:right="-30"/>
              <w:rPr>
                <w:color w:val="000000"/>
                <w:szCs w:val="24"/>
              </w:rPr>
            </w:pPr>
            <w:r w:rsidRPr="00DB28EC">
              <w:rPr>
                <w:color w:val="000000"/>
                <w:szCs w:val="24"/>
              </w:rPr>
              <w:t>CNPJ</w:t>
            </w:r>
          </w:p>
        </w:tc>
      </w:tr>
      <w:tr w:rsidR="000F5AD1" w:rsidRPr="00DB28EC" w14:paraId="50EFE877" w14:textId="77777777" w:rsidTr="00C71410">
        <w:tc>
          <w:tcPr>
            <w:tcW w:w="1413" w:type="dxa"/>
          </w:tcPr>
          <w:p w14:paraId="48168F08"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r>
      <w:tr w:rsidR="000F5AD1" w:rsidRPr="00DB28EC" w14:paraId="2C4D8848" w14:textId="77777777" w:rsidTr="00C71410">
        <w:tc>
          <w:tcPr>
            <w:tcW w:w="1413" w:type="dxa"/>
          </w:tcPr>
          <w:p w14:paraId="1EB5FA85"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r>
      <w:tr w:rsidR="000F5AD1" w:rsidRPr="00DB28EC" w14:paraId="6DED126B" w14:textId="77777777" w:rsidTr="00C71410">
        <w:tc>
          <w:tcPr>
            <w:tcW w:w="1413" w:type="dxa"/>
          </w:tcPr>
          <w:p w14:paraId="3571F55E"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DB28EC" w:rsidRDefault="000F5AD1" w:rsidP="004300D9">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DB28EC" w:rsidRDefault="000F5AD1" w:rsidP="004300D9">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DB28EC" w:rsidRDefault="000F5AD1" w:rsidP="004300D9">
      <w:pPr>
        <w:suppressAutoHyphens w:val="0"/>
        <w:spacing w:beforeLines="30" w:before="72" w:afterLines="30" w:after="72"/>
        <w:rPr>
          <w:b/>
          <w:szCs w:val="24"/>
        </w:rPr>
      </w:pPr>
      <w:r w:rsidRPr="00DB28EC">
        <w:rPr>
          <w:b/>
          <w:szCs w:val="24"/>
        </w:rPr>
        <w:br w:type="page"/>
      </w:r>
    </w:p>
    <w:p w14:paraId="6691A303" w14:textId="752194A6" w:rsidR="00FC020A" w:rsidRPr="00DB28EC" w:rsidRDefault="006B2DF2" w:rsidP="004300D9">
      <w:pPr>
        <w:tabs>
          <w:tab w:val="left" w:pos="284"/>
          <w:tab w:val="left" w:pos="709"/>
        </w:tabs>
        <w:autoSpaceDE w:val="0"/>
        <w:snapToGrid w:val="0"/>
        <w:spacing w:beforeLines="30" w:before="72" w:afterLines="30" w:after="72"/>
        <w:ind w:right="-1"/>
        <w:jc w:val="center"/>
        <w:rPr>
          <w:b/>
          <w:szCs w:val="24"/>
        </w:rPr>
      </w:pPr>
      <w:r w:rsidRPr="00DB28EC">
        <w:rPr>
          <w:b/>
          <w:szCs w:val="24"/>
        </w:rPr>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4300D9">
      <w:pPr>
        <w:tabs>
          <w:tab w:val="left" w:pos="284"/>
          <w:tab w:val="left" w:pos="709"/>
        </w:tabs>
        <w:autoSpaceDE w:val="0"/>
        <w:snapToGrid w:val="0"/>
        <w:spacing w:beforeLines="30" w:before="72" w:afterLines="30" w:after="72"/>
        <w:ind w:right="-1"/>
        <w:jc w:val="center"/>
        <w:rPr>
          <w:b/>
          <w:szCs w:val="24"/>
        </w:rPr>
      </w:pPr>
    </w:p>
    <w:p w14:paraId="147B61EF" w14:textId="24912D2A" w:rsidR="00FC020A" w:rsidRPr="00DB28EC" w:rsidRDefault="006B2DF2" w:rsidP="004300D9">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Pr="00DB28EC">
        <w:rPr>
          <w:bCs/>
          <w:szCs w:val="24"/>
        </w:rPr>
        <w:t>PREGÃO ELETRÔNICO</w:t>
      </w:r>
      <w:r w:rsidR="004D1A36">
        <w:rPr>
          <w:bCs/>
          <w:szCs w:val="24"/>
        </w:rPr>
        <w:t xml:space="preserve"> Nº XX/2026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4300D9">
      <w:pPr>
        <w:spacing w:beforeLines="30" w:before="72" w:afterLines="30" w:after="72"/>
        <w:jc w:val="both"/>
        <w:rPr>
          <w:szCs w:val="24"/>
        </w:rPr>
      </w:pPr>
    </w:p>
    <w:p w14:paraId="3DD74A16" w14:textId="77777777" w:rsidR="00FC020A" w:rsidRPr="00DB28EC" w:rsidRDefault="006B2DF2" w:rsidP="004300D9">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4300D9">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4300D9">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1"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4300D9">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2"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4300D9">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4300D9">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4300D9">
      <w:pPr>
        <w:tabs>
          <w:tab w:val="left" w:pos="-426"/>
        </w:tabs>
        <w:spacing w:beforeLines="30" w:before="72" w:afterLines="30" w:after="72"/>
        <w:jc w:val="both"/>
        <w:rPr>
          <w:szCs w:val="24"/>
        </w:rPr>
      </w:pPr>
    </w:p>
    <w:p w14:paraId="386D7512" w14:textId="77777777" w:rsidR="00FC020A" w:rsidRPr="00DB28EC" w:rsidRDefault="00FC020A" w:rsidP="004300D9">
      <w:pPr>
        <w:spacing w:beforeLines="30" w:before="72" w:afterLines="30" w:after="72"/>
        <w:jc w:val="both"/>
        <w:rPr>
          <w:szCs w:val="24"/>
        </w:rPr>
      </w:pPr>
    </w:p>
    <w:p w14:paraId="5A30FA6C" w14:textId="77777777" w:rsidR="00FC020A" w:rsidRPr="00DB28EC" w:rsidRDefault="006B2DF2" w:rsidP="004300D9">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4300D9">
      <w:pPr>
        <w:spacing w:beforeLines="30" w:before="72" w:afterLines="30" w:after="72"/>
        <w:jc w:val="right"/>
        <w:rPr>
          <w:szCs w:val="24"/>
        </w:rPr>
      </w:pPr>
    </w:p>
    <w:p w14:paraId="420104B2" w14:textId="77777777" w:rsidR="00FC020A" w:rsidRPr="00DB28EC" w:rsidRDefault="00FC020A" w:rsidP="004300D9">
      <w:pPr>
        <w:spacing w:beforeLines="30" w:before="72" w:afterLines="30" w:after="72"/>
        <w:jc w:val="center"/>
        <w:rPr>
          <w:szCs w:val="24"/>
        </w:rPr>
      </w:pPr>
    </w:p>
    <w:p w14:paraId="3C1E0332" w14:textId="77777777" w:rsidR="00FC020A" w:rsidRPr="00DB28EC" w:rsidRDefault="006B2DF2" w:rsidP="004300D9">
      <w:pPr>
        <w:spacing w:beforeLines="30" w:before="72" w:afterLines="30" w:after="72"/>
        <w:jc w:val="center"/>
        <w:rPr>
          <w:szCs w:val="24"/>
        </w:rPr>
      </w:pPr>
      <w:r w:rsidRPr="00DB28EC">
        <w:rPr>
          <w:szCs w:val="24"/>
        </w:rPr>
        <w:t>____________________________________________</w:t>
      </w:r>
    </w:p>
    <w:p w14:paraId="666D6988" w14:textId="77777777" w:rsidR="00FC020A" w:rsidRPr="00DB28EC" w:rsidRDefault="006B2DF2" w:rsidP="004300D9">
      <w:pPr>
        <w:spacing w:beforeLines="30" w:before="72" w:afterLines="30" w:after="72"/>
        <w:jc w:val="center"/>
        <w:rPr>
          <w:szCs w:val="24"/>
        </w:rPr>
      </w:pPr>
      <w:r w:rsidRPr="00DB28EC">
        <w:rPr>
          <w:szCs w:val="24"/>
        </w:rPr>
        <w:t>Nome e número da identidade e do CPF do declarante</w:t>
      </w:r>
    </w:p>
    <w:p w14:paraId="0E76747B" w14:textId="77777777" w:rsidR="00FC020A" w:rsidRPr="00DB28EC" w:rsidRDefault="006B2DF2" w:rsidP="004300D9">
      <w:pPr>
        <w:spacing w:beforeLines="30" w:before="72" w:afterLines="30" w:after="72"/>
        <w:jc w:val="center"/>
        <w:rPr>
          <w:szCs w:val="24"/>
        </w:rPr>
      </w:pPr>
      <w:r w:rsidRPr="00DB28EC">
        <w:rPr>
          <w:szCs w:val="24"/>
        </w:rPr>
        <w:t>(Representante Legal da empresa)</w:t>
      </w:r>
    </w:p>
    <w:p w14:paraId="715F3FA3" w14:textId="77777777" w:rsidR="00FC020A" w:rsidRPr="00DB28EC" w:rsidRDefault="00FC020A" w:rsidP="004300D9">
      <w:pPr>
        <w:spacing w:beforeLines="30" w:before="72" w:afterLines="30" w:after="72"/>
        <w:jc w:val="both"/>
        <w:rPr>
          <w:szCs w:val="24"/>
        </w:rPr>
      </w:pPr>
    </w:p>
    <w:p w14:paraId="6E194FD1" w14:textId="77777777" w:rsidR="00FC020A" w:rsidRPr="00DB28EC" w:rsidRDefault="00FC020A" w:rsidP="004300D9">
      <w:pPr>
        <w:spacing w:beforeLines="30" w:before="72" w:afterLines="30" w:after="72"/>
        <w:rPr>
          <w:szCs w:val="24"/>
        </w:rPr>
      </w:pPr>
    </w:p>
    <w:p w14:paraId="5C17EBA7" w14:textId="77777777" w:rsidR="00FC020A" w:rsidRPr="00DB28EC" w:rsidRDefault="00FC020A" w:rsidP="004300D9">
      <w:pPr>
        <w:tabs>
          <w:tab w:val="left" w:pos="2190"/>
        </w:tabs>
        <w:spacing w:beforeLines="30" w:before="72" w:afterLines="30" w:after="72"/>
        <w:rPr>
          <w:szCs w:val="24"/>
        </w:rPr>
      </w:pPr>
    </w:p>
    <w:p w14:paraId="1CB840B5" w14:textId="77777777" w:rsidR="00FC020A" w:rsidRDefault="00FC020A" w:rsidP="004300D9">
      <w:pPr>
        <w:tabs>
          <w:tab w:val="left" w:pos="2190"/>
        </w:tabs>
        <w:spacing w:beforeLines="30" w:before="72" w:afterLines="30" w:after="72"/>
        <w:rPr>
          <w:szCs w:val="24"/>
        </w:rPr>
      </w:pPr>
    </w:p>
    <w:p w14:paraId="1EB57E95" w14:textId="77777777" w:rsidR="003D7E30" w:rsidRDefault="003D7E30" w:rsidP="004300D9">
      <w:pPr>
        <w:tabs>
          <w:tab w:val="left" w:pos="2190"/>
        </w:tabs>
        <w:spacing w:beforeLines="30" w:before="72" w:afterLines="30" w:after="72"/>
        <w:rPr>
          <w:szCs w:val="24"/>
        </w:rPr>
      </w:pPr>
    </w:p>
    <w:p w14:paraId="707E7C12" w14:textId="77777777" w:rsidR="004D1A36" w:rsidRPr="00DB28EC" w:rsidRDefault="004D1A36" w:rsidP="004300D9">
      <w:pPr>
        <w:tabs>
          <w:tab w:val="left" w:pos="2190"/>
        </w:tabs>
        <w:spacing w:beforeLines="30" w:before="72" w:afterLines="30" w:after="72"/>
        <w:rPr>
          <w:szCs w:val="24"/>
        </w:rPr>
      </w:pPr>
    </w:p>
    <w:p w14:paraId="63972DD4" w14:textId="77777777" w:rsidR="00FC020A" w:rsidRPr="00DB28EC" w:rsidRDefault="00FC020A" w:rsidP="004300D9">
      <w:pPr>
        <w:tabs>
          <w:tab w:val="left" w:pos="2190"/>
        </w:tabs>
        <w:spacing w:beforeLines="30" w:before="72" w:afterLines="30" w:after="72"/>
        <w:rPr>
          <w:szCs w:val="24"/>
        </w:rPr>
      </w:pPr>
    </w:p>
    <w:p w14:paraId="52021C49" w14:textId="77777777" w:rsidR="00C103C2" w:rsidRPr="00DB28EC" w:rsidRDefault="00C103C2" w:rsidP="004300D9">
      <w:pPr>
        <w:spacing w:beforeLines="30" w:before="72" w:afterLines="30" w:after="72"/>
        <w:jc w:val="center"/>
        <w:rPr>
          <w:b/>
          <w:szCs w:val="24"/>
        </w:rPr>
      </w:pPr>
      <w:r w:rsidRPr="00DB28EC">
        <w:rPr>
          <w:b/>
          <w:szCs w:val="24"/>
        </w:rPr>
        <w:t>ANEXO V</w:t>
      </w:r>
    </w:p>
    <w:p w14:paraId="3603F875" w14:textId="77777777" w:rsidR="00C103C2" w:rsidRPr="00DB28EC" w:rsidRDefault="00C103C2" w:rsidP="004300D9">
      <w:pPr>
        <w:spacing w:beforeLines="30" w:before="72" w:afterLines="30" w:after="72"/>
        <w:jc w:val="center"/>
        <w:rPr>
          <w:b/>
          <w:szCs w:val="24"/>
        </w:rPr>
      </w:pPr>
    </w:p>
    <w:p w14:paraId="515F80F0" w14:textId="77777777" w:rsidR="00C103C2" w:rsidRPr="00DB28EC" w:rsidRDefault="00C103C2" w:rsidP="004300D9">
      <w:pPr>
        <w:spacing w:beforeLines="30" w:before="72" w:afterLines="30" w:after="72"/>
        <w:jc w:val="center"/>
        <w:rPr>
          <w:b/>
          <w:szCs w:val="24"/>
        </w:rPr>
      </w:pPr>
      <w:r w:rsidRPr="00DB28EC">
        <w:rPr>
          <w:b/>
          <w:szCs w:val="24"/>
        </w:rPr>
        <w:t>MODELO DE DECLARAÇÃO ME – EPP</w:t>
      </w:r>
    </w:p>
    <w:p w14:paraId="57E24842" w14:textId="77777777" w:rsidR="00C103C2" w:rsidRPr="00DB28EC" w:rsidRDefault="00C103C2" w:rsidP="004300D9">
      <w:pPr>
        <w:spacing w:beforeLines="30" w:before="72" w:afterLines="30" w:after="72"/>
        <w:jc w:val="center"/>
        <w:rPr>
          <w:b/>
          <w:szCs w:val="24"/>
        </w:rPr>
      </w:pPr>
    </w:p>
    <w:p w14:paraId="1EFAFA59" w14:textId="77777777" w:rsidR="00C103C2" w:rsidRPr="00DB28EC" w:rsidRDefault="00C103C2" w:rsidP="004300D9">
      <w:pPr>
        <w:spacing w:beforeLines="30" w:before="72" w:afterLines="30" w:after="72"/>
        <w:ind w:right="413"/>
        <w:jc w:val="both"/>
        <w:rPr>
          <w:szCs w:val="24"/>
        </w:rPr>
      </w:pPr>
    </w:p>
    <w:p w14:paraId="1D62F12A" w14:textId="7C77D887" w:rsidR="00C103C2" w:rsidRPr="00DB28EC" w:rsidRDefault="00C103C2" w:rsidP="004300D9">
      <w:pPr>
        <w:spacing w:beforeLines="30" w:before="72" w:afterLines="30" w:after="72"/>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004D1A36">
        <w:rPr>
          <w:bCs/>
          <w:szCs w:val="24"/>
        </w:rPr>
        <w:t>/2026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4300D9">
      <w:pPr>
        <w:spacing w:beforeLines="30" w:before="72" w:afterLines="30" w:after="72"/>
        <w:jc w:val="both"/>
        <w:rPr>
          <w:szCs w:val="24"/>
        </w:rPr>
      </w:pPr>
    </w:p>
    <w:p w14:paraId="338FD83E" w14:textId="77777777" w:rsidR="00C103C2" w:rsidRPr="00DB28EC" w:rsidRDefault="00C103C2" w:rsidP="004300D9">
      <w:pPr>
        <w:spacing w:beforeLines="30" w:before="72" w:afterLines="30" w:after="72"/>
        <w:jc w:val="both"/>
        <w:rPr>
          <w:szCs w:val="24"/>
        </w:rPr>
      </w:pPr>
      <w:r w:rsidRPr="00DB28EC">
        <w:rPr>
          <w:szCs w:val="24"/>
        </w:rPr>
        <w:t>() MICROEMPRESA, conforme Inciso I, art. 3° da Lei Complementar n° 123/2006;</w:t>
      </w:r>
    </w:p>
    <w:p w14:paraId="30678895" w14:textId="77777777" w:rsidR="00C103C2" w:rsidRPr="00DB28EC" w:rsidRDefault="00C103C2" w:rsidP="004300D9">
      <w:pPr>
        <w:spacing w:beforeLines="30" w:before="72" w:afterLines="30" w:after="72"/>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4300D9">
      <w:pPr>
        <w:spacing w:beforeLines="30" w:before="72" w:afterLines="30" w:after="72"/>
        <w:jc w:val="both"/>
        <w:rPr>
          <w:szCs w:val="24"/>
        </w:rPr>
      </w:pPr>
    </w:p>
    <w:p w14:paraId="1764C7C3" w14:textId="77777777" w:rsidR="00C103C2" w:rsidRPr="00DB28EC" w:rsidRDefault="00C103C2" w:rsidP="004300D9">
      <w:pPr>
        <w:spacing w:beforeLines="30" w:before="72" w:afterLines="30" w:after="72"/>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4300D9">
      <w:pPr>
        <w:spacing w:beforeLines="30" w:before="72" w:afterLines="30" w:after="72"/>
        <w:jc w:val="both"/>
        <w:rPr>
          <w:szCs w:val="24"/>
        </w:rPr>
      </w:pPr>
    </w:p>
    <w:p w14:paraId="71164835" w14:textId="77777777" w:rsidR="00C103C2" w:rsidRPr="00DB28EC" w:rsidRDefault="00C103C2" w:rsidP="004300D9">
      <w:pPr>
        <w:spacing w:beforeLines="30" w:before="72" w:afterLines="30" w:after="72"/>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4300D9">
      <w:pPr>
        <w:spacing w:beforeLines="30" w:before="72" w:afterLines="30" w:after="72"/>
        <w:jc w:val="both"/>
        <w:rPr>
          <w:szCs w:val="24"/>
        </w:rPr>
      </w:pPr>
    </w:p>
    <w:p w14:paraId="7FE7B4B2" w14:textId="77777777" w:rsidR="00C103C2" w:rsidRPr="00DB28EC" w:rsidRDefault="00C103C2" w:rsidP="004300D9">
      <w:pPr>
        <w:spacing w:beforeLines="30" w:before="72" w:afterLines="30" w:after="72"/>
        <w:jc w:val="both"/>
        <w:rPr>
          <w:szCs w:val="24"/>
        </w:rPr>
      </w:pPr>
    </w:p>
    <w:p w14:paraId="770C2026" w14:textId="77777777" w:rsidR="00C103C2" w:rsidRPr="00DB28EC" w:rsidRDefault="00C103C2" w:rsidP="004300D9">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4300D9">
      <w:pPr>
        <w:spacing w:beforeLines="30" w:before="72" w:afterLines="30" w:after="72"/>
        <w:jc w:val="both"/>
        <w:rPr>
          <w:szCs w:val="24"/>
        </w:rPr>
      </w:pPr>
    </w:p>
    <w:p w14:paraId="0282F2D3" w14:textId="77777777" w:rsidR="00C103C2" w:rsidRPr="00DB28EC" w:rsidRDefault="00C103C2" w:rsidP="004300D9">
      <w:pPr>
        <w:spacing w:beforeLines="30" w:before="72" w:afterLines="30" w:after="72"/>
        <w:jc w:val="both"/>
        <w:rPr>
          <w:szCs w:val="24"/>
        </w:rPr>
      </w:pPr>
    </w:p>
    <w:p w14:paraId="74AA330F" w14:textId="77777777" w:rsidR="00C103C2" w:rsidRPr="00DB28EC" w:rsidRDefault="00C103C2" w:rsidP="004300D9">
      <w:pPr>
        <w:spacing w:beforeLines="30" w:before="72" w:afterLines="30" w:after="72"/>
        <w:jc w:val="center"/>
        <w:rPr>
          <w:szCs w:val="24"/>
        </w:rPr>
      </w:pPr>
      <w:r w:rsidRPr="00DB28EC">
        <w:rPr>
          <w:szCs w:val="24"/>
        </w:rPr>
        <w:t>____________________________________________</w:t>
      </w:r>
    </w:p>
    <w:p w14:paraId="4075BF50" w14:textId="77777777" w:rsidR="00C103C2" w:rsidRPr="00DB28EC" w:rsidRDefault="00C103C2" w:rsidP="004300D9">
      <w:pPr>
        <w:spacing w:beforeLines="30" w:before="72" w:afterLines="30" w:after="72"/>
        <w:jc w:val="center"/>
        <w:rPr>
          <w:szCs w:val="24"/>
        </w:rPr>
      </w:pPr>
      <w:r w:rsidRPr="00DB28EC">
        <w:rPr>
          <w:szCs w:val="24"/>
        </w:rPr>
        <w:t>Nome e número da identidade e do CPF do declarante</w:t>
      </w:r>
    </w:p>
    <w:p w14:paraId="00392A05" w14:textId="77777777" w:rsidR="00C103C2" w:rsidRPr="00DB28EC" w:rsidRDefault="00C103C2" w:rsidP="004300D9">
      <w:pPr>
        <w:spacing w:beforeLines="30" w:before="72" w:afterLines="30" w:after="72"/>
        <w:jc w:val="center"/>
        <w:rPr>
          <w:szCs w:val="24"/>
        </w:rPr>
      </w:pPr>
      <w:r w:rsidRPr="00DB28EC">
        <w:rPr>
          <w:szCs w:val="24"/>
        </w:rPr>
        <w:t>(Representante Legal da empresa)</w:t>
      </w:r>
    </w:p>
    <w:p w14:paraId="39C60232" w14:textId="77777777" w:rsidR="00FC020A" w:rsidRDefault="00FC020A" w:rsidP="004300D9">
      <w:pPr>
        <w:suppressAutoHyphens w:val="0"/>
        <w:spacing w:beforeLines="30" w:before="72" w:afterLines="30" w:after="72"/>
        <w:rPr>
          <w:b/>
          <w:szCs w:val="24"/>
        </w:rPr>
      </w:pPr>
    </w:p>
    <w:p w14:paraId="459C0FAB" w14:textId="77777777" w:rsidR="004D1A36" w:rsidRDefault="004D1A36" w:rsidP="004300D9">
      <w:pPr>
        <w:suppressAutoHyphens w:val="0"/>
        <w:spacing w:beforeLines="30" w:before="72" w:afterLines="30" w:after="72"/>
        <w:rPr>
          <w:b/>
          <w:szCs w:val="24"/>
        </w:rPr>
      </w:pPr>
    </w:p>
    <w:p w14:paraId="0F11E2D9" w14:textId="77777777" w:rsidR="004D1A36" w:rsidRDefault="004D1A36" w:rsidP="004300D9">
      <w:pPr>
        <w:suppressAutoHyphens w:val="0"/>
        <w:spacing w:beforeLines="30" w:before="72" w:afterLines="30" w:after="72"/>
        <w:rPr>
          <w:b/>
          <w:szCs w:val="24"/>
        </w:rPr>
      </w:pPr>
    </w:p>
    <w:p w14:paraId="3C385C80" w14:textId="77777777" w:rsidR="004D1A36" w:rsidRDefault="004D1A36" w:rsidP="004300D9">
      <w:pPr>
        <w:suppressAutoHyphens w:val="0"/>
        <w:spacing w:beforeLines="30" w:before="72" w:afterLines="30" w:after="72"/>
        <w:rPr>
          <w:b/>
          <w:szCs w:val="24"/>
        </w:rPr>
      </w:pPr>
    </w:p>
    <w:p w14:paraId="594160C8" w14:textId="77777777" w:rsidR="004D1A36" w:rsidRDefault="004D1A36" w:rsidP="004300D9">
      <w:pPr>
        <w:suppressAutoHyphens w:val="0"/>
        <w:spacing w:beforeLines="30" w:before="72" w:afterLines="30" w:after="72"/>
        <w:rPr>
          <w:b/>
          <w:szCs w:val="24"/>
        </w:rPr>
      </w:pPr>
    </w:p>
    <w:p w14:paraId="3C2AC108" w14:textId="77777777" w:rsidR="004D1A36" w:rsidRDefault="004D1A36" w:rsidP="004300D9">
      <w:pPr>
        <w:suppressAutoHyphens w:val="0"/>
        <w:spacing w:beforeLines="30" w:before="72" w:afterLines="30" w:after="72"/>
        <w:rPr>
          <w:b/>
          <w:szCs w:val="24"/>
        </w:rPr>
      </w:pPr>
    </w:p>
    <w:p w14:paraId="4F3C2AB8" w14:textId="77777777" w:rsidR="004D1A36" w:rsidRDefault="004D1A36" w:rsidP="004300D9">
      <w:pPr>
        <w:suppressAutoHyphens w:val="0"/>
        <w:spacing w:beforeLines="30" w:before="72" w:afterLines="30" w:after="72"/>
        <w:rPr>
          <w:b/>
          <w:szCs w:val="24"/>
        </w:rPr>
      </w:pPr>
    </w:p>
    <w:p w14:paraId="523FB460" w14:textId="77777777" w:rsidR="004D1A36" w:rsidRDefault="004D1A36" w:rsidP="004300D9">
      <w:pPr>
        <w:suppressAutoHyphens w:val="0"/>
        <w:spacing w:beforeLines="30" w:before="72" w:afterLines="30" w:after="72"/>
        <w:rPr>
          <w:b/>
          <w:szCs w:val="24"/>
        </w:rPr>
      </w:pPr>
    </w:p>
    <w:p w14:paraId="70F7B76A" w14:textId="77777777" w:rsidR="004D1A36" w:rsidRDefault="004D1A36" w:rsidP="004300D9">
      <w:pPr>
        <w:suppressAutoHyphens w:val="0"/>
        <w:spacing w:beforeLines="30" w:before="72" w:afterLines="30" w:after="72"/>
        <w:rPr>
          <w:b/>
          <w:szCs w:val="24"/>
        </w:rPr>
      </w:pPr>
    </w:p>
    <w:p w14:paraId="6A4456F7" w14:textId="77777777" w:rsidR="004D1A36" w:rsidRDefault="004D1A36" w:rsidP="004300D9">
      <w:pPr>
        <w:suppressAutoHyphens w:val="0"/>
        <w:spacing w:beforeLines="30" w:before="72" w:afterLines="30" w:after="72"/>
        <w:rPr>
          <w:b/>
          <w:szCs w:val="24"/>
        </w:rPr>
      </w:pPr>
    </w:p>
    <w:p w14:paraId="5AC92C81" w14:textId="77777777" w:rsidR="004D1A36" w:rsidRDefault="004D1A36" w:rsidP="004300D9">
      <w:pPr>
        <w:suppressAutoHyphens w:val="0"/>
        <w:spacing w:beforeLines="30" w:before="72" w:afterLines="30" w:after="72"/>
        <w:rPr>
          <w:b/>
          <w:szCs w:val="24"/>
        </w:rPr>
      </w:pPr>
    </w:p>
    <w:p w14:paraId="72BD247B" w14:textId="77777777" w:rsidR="004D1A36" w:rsidRDefault="004D1A36" w:rsidP="004300D9">
      <w:pPr>
        <w:suppressAutoHyphens w:val="0"/>
        <w:spacing w:beforeLines="30" w:before="72" w:afterLines="30" w:after="72"/>
        <w:rPr>
          <w:b/>
          <w:szCs w:val="24"/>
        </w:rPr>
      </w:pPr>
    </w:p>
    <w:p w14:paraId="3459A35A" w14:textId="77777777" w:rsidR="004D1A36" w:rsidRPr="00371DC2" w:rsidRDefault="004D1A36" w:rsidP="004D1A36">
      <w:pPr>
        <w:spacing w:beforeLines="30" w:before="72" w:afterLines="30" w:after="72"/>
        <w:jc w:val="center"/>
        <w:rPr>
          <w:b/>
          <w:szCs w:val="24"/>
          <w:highlight w:val="yellow"/>
        </w:rPr>
      </w:pPr>
      <w:r w:rsidRPr="00371DC2">
        <w:rPr>
          <w:b/>
          <w:szCs w:val="24"/>
          <w:highlight w:val="yellow"/>
        </w:rPr>
        <w:t>ANEXO VI</w:t>
      </w:r>
    </w:p>
    <w:p w14:paraId="6DDC9028" w14:textId="77777777" w:rsidR="004D1A36" w:rsidRPr="00371DC2" w:rsidRDefault="004D1A36" w:rsidP="004D1A36">
      <w:pPr>
        <w:suppressAutoHyphens w:val="0"/>
        <w:spacing w:beforeLines="30" w:before="72" w:afterLines="30" w:after="72"/>
        <w:jc w:val="center"/>
        <w:rPr>
          <w:b/>
          <w:szCs w:val="24"/>
        </w:rPr>
      </w:pPr>
      <w:r w:rsidRPr="00371DC2">
        <w:rPr>
          <w:b/>
          <w:szCs w:val="24"/>
          <w:highlight w:val="yellow"/>
        </w:rPr>
        <w:t>Minuta de Empenho</w:t>
      </w:r>
    </w:p>
    <w:p w14:paraId="5D2D77CC" w14:textId="77777777" w:rsidR="004D1A36" w:rsidRPr="00DB28EC" w:rsidRDefault="004D1A36" w:rsidP="004300D9">
      <w:pPr>
        <w:suppressAutoHyphens w:val="0"/>
        <w:spacing w:beforeLines="30" w:before="72" w:afterLines="30" w:after="72"/>
        <w:rPr>
          <w:b/>
          <w:szCs w:val="24"/>
        </w:rPr>
      </w:pPr>
    </w:p>
    <w:sectPr w:rsidR="004D1A36" w:rsidRPr="00DB28EC" w:rsidSect="002D5F13">
      <w:headerReference w:type="even" r:id="rId83"/>
      <w:headerReference w:type="default" r:id="rId84"/>
      <w:footerReference w:type="default" r:id="rId85"/>
      <w:headerReference w:type="first" r:id="rId86"/>
      <w:pgSz w:w="11906" w:h="16838"/>
      <w:pgMar w:top="1418"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9BB4E" w14:textId="77777777" w:rsidR="000A4C47" w:rsidRDefault="000A4C47">
      <w:r>
        <w:separator/>
      </w:r>
    </w:p>
  </w:endnote>
  <w:endnote w:type="continuationSeparator" w:id="0">
    <w:p w14:paraId="5E79E576" w14:textId="77777777" w:rsidR="000A4C47" w:rsidRDefault="000A4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auto"/>
    <w:pitch w:val="default"/>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charset w:val="00"/>
    <w:family w:val="auto"/>
    <w:pitch w:val="default"/>
  </w:font>
  <w:font w:name="WenQuanYi Micro Hei">
    <w:charset w:val="00"/>
    <w:family w:val="roman"/>
    <w:pitch w:val="default"/>
  </w:font>
  <w:font w:name="Lohit Hindi">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Calibri-Bold">
    <w:altName w:val="Calibri"/>
    <w:charset w:val="00"/>
    <w:family w:val="roman"/>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F52AE11" w:rsidR="004300D9" w:rsidRDefault="004300D9">
    <w:pPr>
      <w:pStyle w:val="Rodap"/>
      <w:ind w:left="4820"/>
      <w:rPr>
        <w:b/>
        <w:bCs/>
      </w:rPr>
    </w:pPr>
    <w:r>
      <w:rPr>
        <w:b/>
        <w:bCs/>
      </w:rPr>
      <w:t>_________________________________</w:t>
    </w:r>
  </w:p>
  <w:p w14:paraId="2ABF3568" w14:textId="77777777" w:rsidR="004300D9" w:rsidRDefault="004300D9">
    <w:pPr>
      <w:pStyle w:val="Rodap"/>
      <w:ind w:left="4820"/>
      <w:rPr>
        <w:sz w:val="16"/>
        <w:szCs w:val="16"/>
      </w:rPr>
    </w:pPr>
    <w:r>
      <w:rPr>
        <w:b/>
        <w:bCs/>
        <w:sz w:val="16"/>
        <w:szCs w:val="16"/>
      </w:rPr>
      <w:t>Av. Libindo Ferreira Leite nº 251 – Centro - Cep: 79.270-000</w:t>
    </w:r>
  </w:p>
  <w:p w14:paraId="0470AA41" w14:textId="77777777" w:rsidR="004300D9" w:rsidRDefault="004300D9">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11C33" w14:textId="77777777" w:rsidR="000A4C47" w:rsidRDefault="000A4C47">
      <w:r>
        <w:separator/>
      </w:r>
    </w:p>
  </w:footnote>
  <w:footnote w:type="continuationSeparator" w:id="0">
    <w:p w14:paraId="69D5D546" w14:textId="77777777" w:rsidR="000A4C47" w:rsidRDefault="000A4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4300D9" w:rsidRDefault="000A4C47">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4300D9" w:rsidRDefault="000A4C47">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4300D9">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52C0A3ED" w:rsidR="004300D9" w:rsidRDefault="004300D9">
                          <w:r>
                            <w:t>Processo Nº 022/2026</w:t>
                          </w:r>
                        </w:p>
                        <w:p w14:paraId="57FB50FC" w14:textId="77777777" w:rsidR="004300D9" w:rsidRDefault="004300D9">
                          <w:r>
                            <w:t>Folha______________</w:t>
                          </w:r>
                        </w:p>
                        <w:p w14:paraId="5F5EB39A" w14:textId="77777777" w:rsidR="004300D9" w:rsidRDefault="004300D9">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52C0A3ED" w:rsidR="004300D9" w:rsidRDefault="004300D9">
                    <w:r>
                      <w:t>Processo Nº 022/2026</w:t>
                    </w:r>
                  </w:p>
                  <w:p w14:paraId="57FB50FC" w14:textId="77777777" w:rsidR="004300D9" w:rsidRDefault="004300D9">
                    <w:r>
                      <w:t>Folha______________</w:t>
                    </w:r>
                  </w:p>
                  <w:p w14:paraId="5F5EB39A" w14:textId="77777777" w:rsidR="004300D9" w:rsidRDefault="004300D9">
                    <w:r>
                      <w:t>Ass.__</w:t>
                    </w:r>
                  </w:p>
                </w:txbxContent>
              </v:textbox>
            </v:shape>
          </w:pict>
        </mc:Fallback>
      </mc:AlternateContent>
    </w:r>
    <w:r w:rsidR="004300D9">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4300D9">
      <w:rPr>
        <w:rFonts w:ascii="Arial" w:hAnsi="Arial" w:cs="Arial"/>
        <w:b/>
        <w:bCs/>
        <w:sz w:val="20"/>
      </w:rPr>
      <w:t>ESTADO DE MATO GROSSO DO SUL</w:t>
    </w:r>
  </w:p>
  <w:p w14:paraId="799D2291" w14:textId="77777777" w:rsidR="004300D9" w:rsidRDefault="004300D9">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4300D9" w:rsidRDefault="004300D9">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4300D9" w:rsidRDefault="000A4C47">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5950"/>
        </w:tabs>
        <w:ind w:left="15950"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0000001"/>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hybridMultilevel"/>
    <w:tmpl w:val="FFFFFFFF"/>
    <w:lvl w:ilvl="0" w:tplc="FFFFFFFF">
      <w:start w:val="1"/>
      <w:numFmt w:val="decimal"/>
      <w:lvlText w:val="%1."/>
      <w:lvlJc w:val="left"/>
      <w:pPr>
        <w:tabs>
          <w:tab w:val="num" w:pos="360"/>
        </w:tabs>
      </w:p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4"/>
    <w:multiLevelType w:val="hybridMultilevel"/>
    <w:tmpl w:val="FFFFFFFF"/>
    <w:lvl w:ilvl="0" w:tplc="FFFFFFFF">
      <w:start w:val="1"/>
      <w:numFmt w:val="bullet"/>
      <w:lvlText w:val="·"/>
      <w:lvlJc w:val="left"/>
      <w:pPr>
        <w:tabs>
          <w:tab w:val="num" w:pos="277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48437E"/>
    <w:multiLevelType w:val="hybridMultilevel"/>
    <w:tmpl w:val="D6168096"/>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03B67D5A"/>
    <w:multiLevelType w:val="hybridMultilevel"/>
    <w:tmpl w:val="6F64BE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4E35689"/>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506A78"/>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9" w15:restartNumberingAfterBreak="0">
    <w:nsid w:val="38F85148"/>
    <w:multiLevelType w:val="hybridMultilevel"/>
    <w:tmpl w:val="07C2E82C"/>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0"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F571FFB"/>
    <w:multiLevelType w:val="hybridMultilevel"/>
    <w:tmpl w:val="3EAC9CB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2"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4"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6"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8" w15:restartNumberingAfterBreak="0">
    <w:nsid w:val="511D1E40"/>
    <w:multiLevelType w:val="singleLevel"/>
    <w:tmpl w:val="40D6ACC4"/>
    <w:lvl w:ilvl="0">
      <w:start w:val="1"/>
      <w:numFmt w:val="upperRoman"/>
      <w:lvlText w:val="%1)"/>
      <w:legacy w:legacy="1" w:legacySpace="0" w:legacyIndent="0"/>
      <w:lvlJc w:val="left"/>
      <w:rPr>
        <w:rFonts w:ascii="Times New Roman" w:hAnsi="Times New Roman" w:cs="Times New Roman" w:hint="default"/>
        <w:b w:val="0"/>
        <w:bCs w:val="0"/>
      </w:rPr>
    </w:lvl>
  </w:abstractNum>
  <w:abstractNum w:abstractNumId="29"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0"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664F50"/>
    <w:multiLevelType w:val="hybridMultilevel"/>
    <w:tmpl w:val="D5665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C5D2EEC"/>
    <w:multiLevelType w:val="hybridMultilevel"/>
    <w:tmpl w:val="7D221284"/>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3" w15:restartNumberingAfterBreak="0">
    <w:nsid w:val="5F940A31"/>
    <w:multiLevelType w:val="hybridMultilevel"/>
    <w:tmpl w:val="453C957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4"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5"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6" w15:restartNumberingAfterBreak="0">
    <w:nsid w:val="68780542"/>
    <w:multiLevelType w:val="multilevel"/>
    <w:tmpl w:val="6F62712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9F071B5"/>
    <w:multiLevelType w:val="multilevel"/>
    <w:tmpl w:val="02665C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6B3490"/>
    <w:multiLevelType w:val="hybridMultilevel"/>
    <w:tmpl w:val="7A348F5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0" w15:restartNumberingAfterBreak="0">
    <w:nsid w:val="6BAC77B1"/>
    <w:multiLevelType w:val="hybridMultilevel"/>
    <w:tmpl w:val="0130D23E"/>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1"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42"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4" w15:restartNumberingAfterBreak="0">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54434473">
    <w:abstractNumId w:val="0"/>
  </w:num>
  <w:num w:numId="2" w16cid:durableId="1478181378">
    <w:abstractNumId w:val="13"/>
  </w:num>
  <w:num w:numId="3" w16cid:durableId="1380131103">
    <w:abstractNumId w:val="30"/>
  </w:num>
  <w:num w:numId="4" w16cid:durableId="871697697">
    <w:abstractNumId w:val="22"/>
  </w:num>
  <w:num w:numId="5" w16cid:durableId="537622976">
    <w:abstractNumId w:val="38"/>
  </w:num>
  <w:num w:numId="6" w16cid:durableId="426929196">
    <w:abstractNumId w:val="13"/>
    <w:lvlOverride w:ilvl="0">
      <w:startOverride w:val="2"/>
    </w:lvlOverride>
  </w:num>
  <w:num w:numId="7" w16cid:durableId="959991290">
    <w:abstractNumId w:val="42"/>
  </w:num>
  <w:num w:numId="8" w16cid:durableId="372732577">
    <w:abstractNumId w:val="7"/>
  </w:num>
  <w:num w:numId="9" w16cid:durableId="517894706">
    <w:abstractNumId w:val="46"/>
  </w:num>
  <w:num w:numId="10" w16cid:durableId="1029185284">
    <w:abstractNumId w:val="10"/>
  </w:num>
  <w:num w:numId="11" w16cid:durableId="1971595734">
    <w:abstractNumId w:val="24"/>
  </w:num>
  <w:num w:numId="12" w16cid:durableId="782772689">
    <w:abstractNumId w:val="26"/>
  </w:num>
  <w:num w:numId="13" w16cid:durableId="1077508572">
    <w:abstractNumId w:val="41"/>
  </w:num>
  <w:num w:numId="14" w16cid:durableId="569072220">
    <w:abstractNumId w:val="1"/>
    <w:lvlOverride w:ilvl="0">
      <w:lvl w:ilvl="0">
        <w:numFmt w:val="bullet"/>
        <w:lvlText w:val=""/>
        <w:legacy w:legacy="1" w:legacySpace="0" w:legacyIndent="0"/>
        <w:lvlJc w:val="left"/>
        <w:rPr>
          <w:rFonts w:ascii="Symbol" w:hAnsi="Symbol" w:hint="default"/>
        </w:rPr>
      </w:lvl>
    </w:lvlOverride>
  </w:num>
  <w:num w:numId="15" w16cid:durableId="20198415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4843737">
    <w:abstractNumId w:val="1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9484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8409689">
    <w:abstractNumId w:val="20"/>
  </w:num>
  <w:num w:numId="19" w16cid:durableId="1461461155">
    <w:abstractNumId w:val="14"/>
  </w:num>
  <w:num w:numId="20" w16cid:durableId="396823164">
    <w:abstractNumId w:val="29"/>
  </w:num>
  <w:num w:numId="21" w16cid:durableId="502815521">
    <w:abstractNumId w:val="35"/>
  </w:num>
  <w:num w:numId="22" w16cid:durableId="875771963">
    <w:abstractNumId w:val="23"/>
  </w:num>
  <w:num w:numId="23" w16cid:durableId="92559748">
    <w:abstractNumId w:val="11"/>
  </w:num>
  <w:num w:numId="24" w16cid:durableId="488833343">
    <w:abstractNumId w:val="12"/>
  </w:num>
  <w:num w:numId="25" w16cid:durableId="1014571405">
    <w:abstractNumId w:val="43"/>
  </w:num>
  <w:num w:numId="26" w16cid:durableId="411512636">
    <w:abstractNumId w:val="45"/>
  </w:num>
  <w:num w:numId="27" w16cid:durableId="1710111485">
    <w:abstractNumId w:val="25"/>
  </w:num>
  <w:num w:numId="28" w16cid:durableId="2083484362">
    <w:abstractNumId w:val="27"/>
  </w:num>
  <w:num w:numId="29" w16cid:durableId="680740370">
    <w:abstractNumId w:val="34"/>
  </w:num>
  <w:num w:numId="30" w16cid:durableId="863593197">
    <w:abstractNumId w:val="37"/>
  </w:num>
  <w:num w:numId="31" w16cid:durableId="1950771445">
    <w:abstractNumId w:val="36"/>
  </w:num>
  <w:num w:numId="32" w16cid:durableId="609046429">
    <w:abstractNumId w:val="31"/>
  </w:num>
  <w:num w:numId="33" w16cid:durableId="1598057930">
    <w:abstractNumId w:val="6"/>
  </w:num>
  <w:num w:numId="34" w16cid:durableId="1939563122">
    <w:abstractNumId w:val="17"/>
  </w:num>
  <w:num w:numId="35" w16cid:durableId="1921064217">
    <w:abstractNumId w:val="16"/>
  </w:num>
  <w:num w:numId="36" w16cid:durableId="666058463">
    <w:abstractNumId w:val="44"/>
  </w:num>
  <w:num w:numId="37" w16cid:durableId="861476145">
    <w:abstractNumId w:val="9"/>
  </w:num>
  <w:num w:numId="38" w16cid:durableId="1864124530">
    <w:abstractNumId w:val="40"/>
  </w:num>
  <w:num w:numId="39" w16cid:durableId="1876885965">
    <w:abstractNumId w:val="33"/>
  </w:num>
  <w:num w:numId="40" w16cid:durableId="966088181">
    <w:abstractNumId w:val="21"/>
  </w:num>
  <w:num w:numId="41" w16cid:durableId="2010331392">
    <w:abstractNumId w:val="19"/>
  </w:num>
  <w:num w:numId="42" w16cid:durableId="870457238">
    <w:abstractNumId w:val="39"/>
  </w:num>
  <w:num w:numId="43" w16cid:durableId="447238490">
    <w:abstractNumId w:val="32"/>
  </w:num>
  <w:num w:numId="44" w16cid:durableId="1169372803">
    <w:abstractNumId w:val="2"/>
  </w:num>
  <w:num w:numId="45" w16cid:durableId="1873808582">
    <w:abstractNumId w:val="3"/>
  </w:num>
  <w:num w:numId="46" w16cid:durableId="911695426">
    <w:abstractNumId w:val="4"/>
  </w:num>
  <w:num w:numId="47" w16cid:durableId="1528055109">
    <w:abstractNumId w:val="5"/>
  </w:num>
  <w:num w:numId="48" w16cid:durableId="596794833">
    <w:abstractNumId w:val="28"/>
  </w:num>
  <w:num w:numId="49" w16cid:durableId="962272001">
    <w:abstractNumId w:val="1"/>
    <w:lvlOverride w:ilvl="0">
      <w:lvl w:ilvl="0">
        <w:numFmt w:val="bullet"/>
        <w:lvlText w:val=""/>
        <w:legacy w:legacy="1" w:legacySpace="0" w:legacyIndent="360"/>
        <w:lvlJc w:val="left"/>
        <w:rPr>
          <w:rFonts w:ascii="Symbol" w:hAnsi="Symbol"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174B3"/>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91A97"/>
    <w:rsid w:val="000A3915"/>
    <w:rsid w:val="000A4C47"/>
    <w:rsid w:val="000A64DE"/>
    <w:rsid w:val="000B251C"/>
    <w:rsid w:val="000C0B58"/>
    <w:rsid w:val="000C2C3F"/>
    <w:rsid w:val="000C5A75"/>
    <w:rsid w:val="000C7F42"/>
    <w:rsid w:val="000D30AB"/>
    <w:rsid w:val="000D6D31"/>
    <w:rsid w:val="000E2F7C"/>
    <w:rsid w:val="000E3880"/>
    <w:rsid w:val="000E5D59"/>
    <w:rsid w:val="000E6E27"/>
    <w:rsid w:val="000F0389"/>
    <w:rsid w:val="000F08F5"/>
    <w:rsid w:val="000F3885"/>
    <w:rsid w:val="000F5AD1"/>
    <w:rsid w:val="000F6D5A"/>
    <w:rsid w:val="00104F7A"/>
    <w:rsid w:val="00107C3C"/>
    <w:rsid w:val="00111FDD"/>
    <w:rsid w:val="0011468B"/>
    <w:rsid w:val="00120F86"/>
    <w:rsid w:val="00121979"/>
    <w:rsid w:val="001251EF"/>
    <w:rsid w:val="001271E1"/>
    <w:rsid w:val="0012722D"/>
    <w:rsid w:val="00130824"/>
    <w:rsid w:val="001318D3"/>
    <w:rsid w:val="001429D9"/>
    <w:rsid w:val="001429E4"/>
    <w:rsid w:val="00145AA7"/>
    <w:rsid w:val="001463E8"/>
    <w:rsid w:val="00146ED8"/>
    <w:rsid w:val="00147A28"/>
    <w:rsid w:val="00152062"/>
    <w:rsid w:val="001531D5"/>
    <w:rsid w:val="00160772"/>
    <w:rsid w:val="00163E26"/>
    <w:rsid w:val="0017299F"/>
    <w:rsid w:val="001729F2"/>
    <w:rsid w:val="00173796"/>
    <w:rsid w:val="001764C9"/>
    <w:rsid w:val="001776B3"/>
    <w:rsid w:val="00184505"/>
    <w:rsid w:val="001859D3"/>
    <w:rsid w:val="001921E0"/>
    <w:rsid w:val="001969A4"/>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1F677D"/>
    <w:rsid w:val="002028F0"/>
    <w:rsid w:val="00207588"/>
    <w:rsid w:val="002143E4"/>
    <w:rsid w:val="00216B5C"/>
    <w:rsid w:val="0021714D"/>
    <w:rsid w:val="00217B88"/>
    <w:rsid w:val="0022172F"/>
    <w:rsid w:val="00221A10"/>
    <w:rsid w:val="00225B02"/>
    <w:rsid w:val="0023005A"/>
    <w:rsid w:val="00230953"/>
    <w:rsid w:val="00230B94"/>
    <w:rsid w:val="0023148F"/>
    <w:rsid w:val="00232911"/>
    <w:rsid w:val="00235AF3"/>
    <w:rsid w:val="00240404"/>
    <w:rsid w:val="0024179A"/>
    <w:rsid w:val="002432C6"/>
    <w:rsid w:val="00247D43"/>
    <w:rsid w:val="00250C33"/>
    <w:rsid w:val="002533E1"/>
    <w:rsid w:val="002621F2"/>
    <w:rsid w:val="00266404"/>
    <w:rsid w:val="002664BA"/>
    <w:rsid w:val="00270247"/>
    <w:rsid w:val="00272797"/>
    <w:rsid w:val="00277F73"/>
    <w:rsid w:val="00282FD3"/>
    <w:rsid w:val="00283D86"/>
    <w:rsid w:val="0029014E"/>
    <w:rsid w:val="00294388"/>
    <w:rsid w:val="002A0A60"/>
    <w:rsid w:val="002A627D"/>
    <w:rsid w:val="002A6417"/>
    <w:rsid w:val="002A78D0"/>
    <w:rsid w:val="002B0B0E"/>
    <w:rsid w:val="002B24A5"/>
    <w:rsid w:val="002B599D"/>
    <w:rsid w:val="002C0D66"/>
    <w:rsid w:val="002C515C"/>
    <w:rsid w:val="002D27B3"/>
    <w:rsid w:val="002D5F13"/>
    <w:rsid w:val="002D60B2"/>
    <w:rsid w:val="002E0CC4"/>
    <w:rsid w:val="002E3330"/>
    <w:rsid w:val="002E5621"/>
    <w:rsid w:val="002F6377"/>
    <w:rsid w:val="00302377"/>
    <w:rsid w:val="003074A0"/>
    <w:rsid w:val="003128FA"/>
    <w:rsid w:val="00315541"/>
    <w:rsid w:val="0031579E"/>
    <w:rsid w:val="003214F4"/>
    <w:rsid w:val="00322FA6"/>
    <w:rsid w:val="00323E58"/>
    <w:rsid w:val="00324789"/>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35AF"/>
    <w:rsid w:val="003767F8"/>
    <w:rsid w:val="00382860"/>
    <w:rsid w:val="00384F9A"/>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D82"/>
    <w:rsid w:val="003E20C1"/>
    <w:rsid w:val="003E27EF"/>
    <w:rsid w:val="003E5740"/>
    <w:rsid w:val="003E619C"/>
    <w:rsid w:val="003E7007"/>
    <w:rsid w:val="003F3719"/>
    <w:rsid w:val="003F4E11"/>
    <w:rsid w:val="0040427E"/>
    <w:rsid w:val="00405CDA"/>
    <w:rsid w:val="0040776F"/>
    <w:rsid w:val="004167D8"/>
    <w:rsid w:val="00422643"/>
    <w:rsid w:val="00424ED0"/>
    <w:rsid w:val="004254CF"/>
    <w:rsid w:val="004300D9"/>
    <w:rsid w:val="00431C8B"/>
    <w:rsid w:val="00432C95"/>
    <w:rsid w:val="00435A52"/>
    <w:rsid w:val="00435F0F"/>
    <w:rsid w:val="00437514"/>
    <w:rsid w:val="00437BDD"/>
    <w:rsid w:val="00441F5C"/>
    <w:rsid w:val="00442E9C"/>
    <w:rsid w:val="00444A76"/>
    <w:rsid w:val="00444A77"/>
    <w:rsid w:val="00447216"/>
    <w:rsid w:val="00450D2A"/>
    <w:rsid w:val="0045468A"/>
    <w:rsid w:val="00454CCF"/>
    <w:rsid w:val="004559A1"/>
    <w:rsid w:val="004602B5"/>
    <w:rsid w:val="00462338"/>
    <w:rsid w:val="0046296F"/>
    <w:rsid w:val="0046493C"/>
    <w:rsid w:val="004665A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08E"/>
    <w:rsid w:val="004B12CD"/>
    <w:rsid w:val="004B5B36"/>
    <w:rsid w:val="004B7AF9"/>
    <w:rsid w:val="004C3540"/>
    <w:rsid w:val="004C66A4"/>
    <w:rsid w:val="004D1A36"/>
    <w:rsid w:val="004D37B5"/>
    <w:rsid w:val="004D5B77"/>
    <w:rsid w:val="004D6171"/>
    <w:rsid w:val="004D7EDE"/>
    <w:rsid w:val="004E5DF1"/>
    <w:rsid w:val="004F0660"/>
    <w:rsid w:val="004F0C08"/>
    <w:rsid w:val="004F2164"/>
    <w:rsid w:val="004F2527"/>
    <w:rsid w:val="004F384D"/>
    <w:rsid w:val="004F4B21"/>
    <w:rsid w:val="004F5749"/>
    <w:rsid w:val="004F7107"/>
    <w:rsid w:val="00502E9B"/>
    <w:rsid w:val="005037B4"/>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DE1"/>
    <w:rsid w:val="0058463D"/>
    <w:rsid w:val="005A411B"/>
    <w:rsid w:val="005A70B1"/>
    <w:rsid w:val="005B762D"/>
    <w:rsid w:val="005D15F8"/>
    <w:rsid w:val="005D5932"/>
    <w:rsid w:val="005D66C6"/>
    <w:rsid w:val="005F0392"/>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A0B76"/>
    <w:rsid w:val="006A3581"/>
    <w:rsid w:val="006A518F"/>
    <w:rsid w:val="006A56D5"/>
    <w:rsid w:val="006B2DF2"/>
    <w:rsid w:val="006B2FEB"/>
    <w:rsid w:val="006B3C7B"/>
    <w:rsid w:val="006B3D32"/>
    <w:rsid w:val="006B5901"/>
    <w:rsid w:val="006B599F"/>
    <w:rsid w:val="006B7C94"/>
    <w:rsid w:val="006C06DA"/>
    <w:rsid w:val="006C0A60"/>
    <w:rsid w:val="006C59CD"/>
    <w:rsid w:val="006E4947"/>
    <w:rsid w:val="006E4AC0"/>
    <w:rsid w:val="006E5C99"/>
    <w:rsid w:val="006E7B55"/>
    <w:rsid w:val="006E7DC0"/>
    <w:rsid w:val="006F11ED"/>
    <w:rsid w:val="006F52E3"/>
    <w:rsid w:val="007059B6"/>
    <w:rsid w:val="007111A3"/>
    <w:rsid w:val="007126BD"/>
    <w:rsid w:val="0072247A"/>
    <w:rsid w:val="00723E2A"/>
    <w:rsid w:val="0073251B"/>
    <w:rsid w:val="00732ED9"/>
    <w:rsid w:val="00741264"/>
    <w:rsid w:val="00747DAD"/>
    <w:rsid w:val="0075419B"/>
    <w:rsid w:val="00754B8F"/>
    <w:rsid w:val="00754BE7"/>
    <w:rsid w:val="00755470"/>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A6F76"/>
    <w:rsid w:val="007B5550"/>
    <w:rsid w:val="007B67E4"/>
    <w:rsid w:val="007B75A6"/>
    <w:rsid w:val="007C0D3F"/>
    <w:rsid w:val="007C1E38"/>
    <w:rsid w:val="007C2829"/>
    <w:rsid w:val="007C6314"/>
    <w:rsid w:val="007D0C25"/>
    <w:rsid w:val="007D136E"/>
    <w:rsid w:val="007D15A6"/>
    <w:rsid w:val="007D200A"/>
    <w:rsid w:val="007D33F4"/>
    <w:rsid w:val="007D4A3D"/>
    <w:rsid w:val="007D4A71"/>
    <w:rsid w:val="007D5BBC"/>
    <w:rsid w:val="007D796B"/>
    <w:rsid w:val="007E5780"/>
    <w:rsid w:val="007E5AAB"/>
    <w:rsid w:val="007F44FE"/>
    <w:rsid w:val="007F702E"/>
    <w:rsid w:val="007F74F5"/>
    <w:rsid w:val="00804297"/>
    <w:rsid w:val="00807F52"/>
    <w:rsid w:val="00811AF2"/>
    <w:rsid w:val="00814024"/>
    <w:rsid w:val="00814D3C"/>
    <w:rsid w:val="008165D5"/>
    <w:rsid w:val="00816F8E"/>
    <w:rsid w:val="00821AE7"/>
    <w:rsid w:val="00822BE0"/>
    <w:rsid w:val="00822DBE"/>
    <w:rsid w:val="00823C3B"/>
    <w:rsid w:val="00824E49"/>
    <w:rsid w:val="00830DE9"/>
    <w:rsid w:val="008458A5"/>
    <w:rsid w:val="00852A21"/>
    <w:rsid w:val="00853D2A"/>
    <w:rsid w:val="0085790E"/>
    <w:rsid w:val="00864DB9"/>
    <w:rsid w:val="008653F3"/>
    <w:rsid w:val="0086577B"/>
    <w:rsid w:val="00867B87"/>
    <w:rsid w:val="00871001"/>
    <w:rsid w:val="008752D4"/>
    <w:rsid w:val="00875B2E"/>
    <w:rsid w:val="00876A5C"/>
    <w:rsid w:val="008772C6"/>
    <w:rsid w:val="0088228C"/>
    <w:rsid w:val="008822C0"/>
    <w:rsid w:val="00882962"/>
    <w:rsid w:val="008902C1"/>
    <w:rsid w:val="00893271"/>
    <w:rsid w:val="0089377F"/>
    <w:rsid w:val="008A53EA"/>
    <w:rsid w:val="008B1240"/>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1695A"/>
    <w:rsid w:val="00917C09"/>
    <w:rsid w:val="00922C54"/>
    <w:rsid w:val="00931065"/>
    <w:rsid w:val="00932E1D"/>
    <w:rsid w:val="00937E2E"/>
    <w:rsid w:val="00942F2F"/>
    <w:rsid w:val="009477C4"/>
    <w:rsid w:val="00952D13"/>
    <w:rsid w:val="00954635"/>
    <w:rsid w:val="00955B6E"/>
    <w:rsid w:val="0095698F"/>
    <w:rsid w:val="009607E7"/>
    <w:rsid w:val="009627D7"/>
    <w:rsid w:val="00970FB8"/>
    <w:rsid w:val="00972B2B"/>
    <w:rsid w:val="00980050"/>
    <w:rsid w:val="00983BB7"/>
    <w:rsid w:val="00984467"/>
    <w:rsid w:val="00985527"/>
    <w:rsid w:val="009878BD"/>
    <w:rsid w:val="0099397A"/>
    <w:rsid w:val="00994826"/>
    <w:rsid w:val="009A169E"/>
    <w:rsid w:val="009A22F1"/>
    <w:rsid w:val="009A6675"/>
    <w:rsid w:val="009A68EE"/>
    <w:rsid w:val="009A6B8E"/>
    <w:rsid w:val="009B1D8C"/>
    <w:rsid w:val="009B6073"/>
    <w:rsid w:val="009C1E59"/>
    <w:rsid w:val="009C6472"/>
    <w:rsid w:val="009D2B4A"/>
    <w:rsid w:val="009D2EFB"/>
    <w:rsid w:val="009D5FC6"/>
    <w:rsid w:val="009E3784"/>
    <w:rsid w:val="009F2E17"/>
    <w:rsid w:val="009F60AB"/>
    <w:rsid w:val="009F724B"/>
    <w:rsid w:val="00A01207"/>
    <w:rsid w:val="00A035BB"/>
    <w:rsid w:val="00A11862"/>
    <w:rsid w:val="00A12ED2"/>
    <w:rsid w:val="00A16027"/>
    <w:rsid w:val="00A202E5"/>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F2079"/>
    <w:rsid w:val="00AF555B"/>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C2638"/>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319F"/>
    <w:rsid w:val="00C74874"/>
    <w:rsid w:val="00C75C0D"/>
    <w:rsid w:val="00C75E9F"/>
    <w:rsid w:val="00C77593"/>
    <w:rsid w:val="00C82D2D"/>
    <w:rsid w:val="00C84C9B"/>
    <w:rsid w:val="00C85063"/>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CF2A30"/>
    <w:rsid w:val="00D02176"/>
    <w:rsid w:val="00D02F77"/>
    <w:rsid w:val="00D104DE"/>
    <w:rsid w:val="00D117C3"/>
    <w:rsid w:val="00D1409A"/>
    <w:rsid w:val="00D158D5"/>
    <w:rsid w:val="00D20A29"/>
    <w:rsid w:val="00D26376"/>
    <w:rsid w:val="00D26D82"/>
    <w:rsid w:val="00D26E47"/>
    <w:rsid w:val="00D3313D"/>
    <w:rsid w:val="00D36CAE"/>
    <w:rsid w:val="00D426D9"/>
    <w:rsid w:val="00D43829"/>
    <w:rsid w:val="00D503B9"/>
    <w:rsid w:val="00D52023"/>
    <w:rsid w:val="00D52528"/>
    <w:rsid w:val="00D57E00"/>
    <w:rsid w:val="00D60C86"/>
    <w:rsid w:val="00D62540"/>
    <w:rsid w:val="00D638F1"/>
    <w:rsid w:val="00D67EE9"/>
    <w:rsid w:val="00D7657D"/>
    <w:rsid w:val="00D84597"/>
    <w:rsid w:val="00D86C0E"/>
    <w:rsid w:val="00D86DBF"/>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E027FF"/>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500E1"/>
    <w:rsid w:val="00E5741A"/>
    <w:rsid w:val="00E63E4E"/>
    <w:rsid w:val="00E669C7"/>
    <w:rsid w:val="00E72EAD"/>
    <w:rsid w:val="00E76E6A"/>
    <w:rsid w:val="00E85131"/>
    <w:rsid w:val="00E870BA"/>
    <w:rsid w:val="00E911B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2F88"/>
    <w:rsid w:val="00F47AEE"/>
    <w:rsid w:val="00F51D66"/>
    <w:rsid w:val="00F551D1"/>
    <w:rsid w:val="00F557DA"/>
    <w:rsid w:val="00F6219F"/>
    <w:rsid w:val="00F6629D"/>
    <w:rsid w:val="00F706CC"/>
    <w:rsid w:val="00F773F8"/>
    <w:rsid w:val="00F77C07"/>
    <w:rsid w:val="00F826F6"/>
    <w:rsid w:val="00F84364"/>
    <w:rsid w:val="00F86945"/>
    <w:rsid w:val="00F8783C"/>
    <w:rsid w:val="00F93C37"/>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uiPriority w:val="99"/>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E87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pncp.gov.br/app/pca/03217924000132/2026"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54E47A-6004-44AE-9CA4-CCBF81A47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23</Pages>
  <Words>37359</Words>
  <Characters>201743</Characters>
  <Application>Microsoft Office Word</Application>
  <DocSecurity>0</DocSecurity>
  <Lines>1681</Lines>
  <Paragraphs>477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8</cp:revision>
  <cp:lastPrinted>2025-08-18T20:35:00Z</cp:lastPrinted>
  <dcterms:created xsi:type="dcterms:W3CDTF">2026-05-21T20:40:00Z</dcterms:created>
  <dcterms:modified xsi:type="dcterms:W3CDTF">2026-05-25T11:30:00Z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